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02D7FB" w14:textId="650852D6" w:rsidR="00726A92" w:rsidRDefault="00753709" w:rsidP="00753709">
      <w:pPr>
        <w:pStyle w:val="Heading1"/>
        <w:jc w:val="center"/>
      </w:pPr>
      <w:r>
        <w:t>Finding Information: Hints and Tips</w:t>
      </w:r>
    </w:p>
    <w:p w14:paraId="548CEFFE" w14:textId="7EBDA1ED" w:rsidR="00753709" w:rsidRDefault="00753709" w:rsidP="00753709">
      <w:pPr>
        <w:pStyle w:val="Heading2"/>
        <w:jc w:val="center"/>
      </w:pPr>
      <w:r w:rsidRPr="00753709">
        <w:t>“What employability skills do business graduates need to succeed in the modern workplace?”</w:t>
      </w:r>
    </w:p>
    <w:p w14:paraId="7171096D" w14:textId="77777777" w:rsidR="00753709" w:rsidRDefault="00753709" w:rsidP="009A4104"/>
    <w:p w14:paraId="11EB802B" w14:textId="6A94E403" w:rsidR="009A4104" w:rsidRPr="009A4104" w:rsidRDefault="009A4104" w:rsidP="009A4104">
      <w:pPr>
        <w:pStyle w:val="Heading2"/>
      </w:pPr>
      <w:r w:rsidRPr="009A4104">
        <w:t>Tip 1: Identify the Key Words</w:t>
      </w:r>
    </w:p>
    <w:p w14:paraId="12A09C1C" w14:textId="77777777" w:rsidR="009A4104" w:rsidRPr="009A4104" w:rsidRDefault="009A4104" w:rsidP="009A4104">
      <w:pPr>
        <w:spacing w:line="360" w:lineRule="auto"/>
      </w:pPr>
      <w:r w:rsidRPr="009A4104">
        <w:t xml:space="preserve">Look closely at the research question to spot the words that tell you </w:t>
      </w:r>
      <w:r w:rsidRPr="009A4104">
        <w:rPr>
          <w:b/>
          <w:bCs/>
        </w:rPr>
        <w:t>what the topic is about</w:t>
      </w:r>
      <w:r w:rsidRPr="009A4104">
        <w:t xml:space="preserve">, </w:t>
      </w:r>
      <w:r w:rsidRPr="009A4104">
        <w:rPr>
          <w:b/>
          <w:bCs/>
        </w:rPr>
        <w:t>who it focuses on</w:t>
      </w:r>
      <w:r w:rsidRPr="009A4104">
        <w:t xml:space="preserve">, and </w:t>
      </w:r>
      <w:r w:rsidRPr="009A4104">
        <w:rPr>
          <w:b/>
          <w:bCs/>
        </w:rPr>
        <w:t>the context</w:t>
      </w:r>
      <w:r w:rsidRPr="009A4104">
        <w:t xml:space="preserve">. Once you’ve identified these key words, combine them to build an effective </w:t>
      </w:r>
      <w:r w:rsidRPr="009A4104">
        <w:rPr>
          <w:b/>
          <w:bCs/>
        </w:rPr>
        <w:t>search string</w:t>
      </w:r>
      <w:r w:rsidRPr="009A4104">
        <w:t xml:space="preserve"> that will guide your research.</w:t>
      </w:r>
    </w:p>
    <w:p w14:paraId="36919146" w14:textId="21820560" w:rsidR="009A4104" w:rsidRPr="009A4104" w:rsidRDefault="009A4104" w:rsidP="009A4104">
      <w:pPr>
        <w:pStyle w:val="Heading2"/>
      </w:pPr>
      <w:r w:rsidRPr="009A4104">
        <w:t>Tip 2: Use Boolean Operators to Refine Your Search</w:t>
      </w:r>
    </w:p>
    <w:p w14:paraId="097EFFA0" w14:textId="77777777" w:rsidR="009A4104" w:rsidRPr="009A4104" w:rsidRDefault="009A4104" w:rsidP="009A4104">
      <w:pPr>
        <w:spacing w:line="360" w:lineRule="auto"/>
      </w:pPr>
      <w:r w:rsidRPr="009A4104">
        <w:t>After selecting your key words, strengthen your search by using Boolean Operators. These help you narrow or broaden your results:</w:t>
      </w:r>
    </w:p>
    <w:p w14:paraId="682164C1" w14:textId="77777777" w:rsidR="009A4104" w:rsidRPr="009A4104" w:rsidRDefault="009A4104" w:rsidP="009A4104">
      <w:pPr>
        <w:numPr>
          <w:ilvl w:val="0"/>
          <w:numId w:val="4"/>
        </w:numPr>
        <w:spacing w:line="360" w:lineRule="auto"/>
      </w:pPr>
      <w:r w:rsidRPr="009A4104">
        <w:rPr>
          <w:b/>
          <w:bCs/>
        </w:rPr>
        <w:t>AND</w:t>
      </w:r>
    </w:p>
    <w:p w14:paraId="642332D4" w14:textId="77777777" w:rsidR="009A4104" w:rsidRPr="009A4104" w:rsidRDefault="009A4104" w:rsidP="009A4104">
      <w:pPr>
        <w:numPr>
          <w:ilvl w:val="0"/>
          <w:numId w:val="4"/>
        </w:numPr>
        <w:spacing w:line="360" w:lineRule="auto"/>
      </w:pPr>
      <w:r w:rsidRPr="009A4104">
        <w:rPr>
          <w:b/>
          <w:bCs/>
        </w:rPr>
        <w:t>OR</w:t>
      </w:r>
    </w:p>
    <w:p w14:paraId="3561CC61" w14:textId="77777777" w:rsidR="009A4104" w:rsidRPr="009A4104" w:rsidRDefault="009A4104" w:rsidP="009A4104">
      <w:pPr>
        <w:numPr>
          <w:ilvl w:val="0"/>
          <w:numId w:val="4"/>
        </w:numPr>
        <w:spacing w:line="360" w:lineRule="auto"/>
      </w:pPr>
      <w:r w:rsidRPr="009A4104">
        <w:rPr>
          <w:b/>
          <w:bCs/>
        </w:rPr>
        <w:t>NOT</w:t>
      </w:r>
    </w:p>
    <w:p w14:paraId="03EA6528" w14:textId="77777777" w:rsidR="009A4104" w:rsidRPr="009A4104" w:rsidRDefault="009A4104" w:rsidP="009A4104">
      <w:pPr>
        <w:numPr>
          <w:ilvl w:val="0"/>
          <w:numId w:val="4"/>
        </w:numPr>
        <w:spacing w:line="360" w:lineRule="auto"/>
      </w:pPr>
      <w:r w:rsidRPr="009A4104">
        <w:rPr>
          <w:b/>
          <w:bCs/>
        </w:rPr>
        <w:t>Quotation marks</w:t>
      </w:r>
      <w:r w:rsidRPr="009A4104">
        <w:t xml:space="preserve"> for exact phrases</w:t>
      </w:r>
    </w:p>
    <w:p w14:paraId="523760AF" w14:textId="77777777" w:rsidR="009A4104" w:rsidRPr="009A4104" w:rsidRDefault="009A4104" w:rsidP="009A4104">
      <w:pPr>
        <w:spacing w:line="360" w:lineRule="auto"/>
      </w:pPr>
      <w:r w:rsidRPr="009A4104">
        <w:t>Using these operators shows analytical thinking and improves the quality of sources you find.</w:t>
      </w:r>
    </w:p>
    <w:p w14:paraId="3184F969" w14:textId="017AB3AE" w:rsidR="009A4104" w:rsidRPr="009A4104" w:rsidRDefault="009A4104" w:rsidP="009A4104">
      <w:pPr>
        <w:pStyle w:val="Heading2"/>
      </w:pPr>
      <w:r w:rsidRPr="009A4104">
        <w:t>Tip 3: Know Where to Search</w:t>
      </w:r>
    </w:p>
    <w:p w14:paraId="5560F0D5" w14:textId="77777777" w:rsidR="009A4104" w:rsidRPr="009A4104" w:rsidRDefault="009A4104" w:rsidP="009A4104">
      <w:pPr>
        <w:spacing w:line="360" w:lineRule="auto"/>
      </w:pPr>
      <w:r w:rsidRPr="009A4104">
        <w:t>Use reliable places to locate credible information:</w:t>
      </w:r>
    </w:p>
    <w:p w14:paraId="0304045C" w14:textId="1A5F74E0" w:rsidR="009A4104" w:rsidRPr="009A4104" w:rsidRDefault="009A4104" w:rsidP="009A4104">
      <w:pPr>
        <w:numPr>
          <w:ilvl w:val="0"/>
          <w:numId w:val="5"/>
        </w:numPr>
        <w:spacing w:line="360" w:lineRule="auto"/>
      </w:pPr>
      <w:r w:rsidRPr="009A4104">
        <w:rPr>
          <w:b/>
          <w:bCs/>
        </w:rPr>
        <w:t>University Online Library</w:t>
      </w:r>
      <w:r w:rsidRPr="009A4104">
        <w:t>:</w:t>
      </w:r>
      <w:r w:rsidRPr="009A4104">
        <w:t xml:space="preserve"> best for journal articles and academic reports</w:t>
      </w:r>
    </w:p>
    <w:p w14:paraId="4C27DCE4" w14:textId="52F3DD39" w:rsidR="009A4104" w:rsidRPr="009A4104" w:rsidRDefault="009A4104" w:rsidP="009A4104">
      <w:pPr>
        <w:numPr>
          <w:ilvl w:val="0"/>
          <w:numId w:val="5"/>
        </w:numPr>
        <w:spacing w:line="360" w:lineRule="auto"/>
      </w:pPr>
      <w:r w:rsidRPr="009A4104">
        <w:rPr>
          <w:b/>
          <w:bCs/>
        </w:rPr>
        <w:t>Internet/Google</w:t>
      </w:r>
      <w:r w:rsidRPr="009A4104">
        <w:t xml:space="preserve">: </w:t>
      </w:r>
      <w:r w:rsidRPr="009A4104">
        <w:t>useful for industry websites, company insights, and organisational reports</w:t>
      </w:r>
    </w:p>
    <w:p w14:paraId="3051FBC3" w14:textId="77777777" w:rsidR="009A4104" w:rsidRPr="009A4104" w:rsidRDefault="009A4104" w:rsidP="009A4104">
      <w:pPr>
        <w:spacing w:line="360" w:lineRule="auto"/>
      </w:pPr>
      <w:r w:rsidRPr="009A4104">
        <w:t>Choosing the right platform helps you find the right type of source quickly and efficiently</w:t>
      </w:r>
    </w:p>
    <w:p w14:paraId="46C65686" w14:textId="77777777" w:rsidR="00753709" w:rsidRDefault="00753709" w:rsidP="00753709">
      <w:pPr>
        <w:jc w:val="center"/>
      </w:pPr>
    </w:p>
    <w:p w14:paraId="04A264F9" w14:textId="77777777" w:rsidR="00753709" w:rsidRDefault="00753709" w:rsidP="00753709"/>
    <w:sectPr w:rsidR="007537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F84EE9"/>
    <w:multiLevelType w:val="multilevel"/>
    <w:tmpl w:val="0C5472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1C433C8"/>
    <w:multiLevelType w:val="multilevel"/>
    <w:tmpl w:val="97EE21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6066210"/>
    <w:multiLevelType w:val="multilevel"/>
    <w:tmpl w:val="ACEE9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E3441B9"/>
    <w:multiLevelType w:val="multilevel"/>
    <w:tmpl w:val="32F424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D034B01"/>
    <w:multiLevelType w:val="multilevel"/>
    <w:tmpl w:val="308A9B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67810537">
    <w:abstractNumId w:val="4"/>
  </w:num>
  <w:num w:numId="2" w16cid:durableId="216088034">
    <w:abstractNumId w:val="3"/>
  </w:num>
  <w:num w:numId="3" w16cid:durableId="1708601425">
    <w:abstractNumId w:val="2"/>
  </w:num>
  <w:num w:numId="4" w16cid:durableId="1700161143">
    <w:abstractNumId w:val="0"/>
  </w:num>
  <w:num w:numId="5" w16cid:durableId="18033784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709"/>
    <w:rsid w:val="0003583A"/>
    <w:rsid w:val="002A0B0E"/>
    <w:rsid w:val="00591828"/>
    <w:rsid w:val="00726A92"/>
    <w:rsid w:val="00753709"/>
    <w:rsid w:val="00995682"/>
    <w:rsid w:val="009A4104"/>
    <w:rsid w:val="00BC259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03D95"/>
  <w15:chartTrackingRefBased/>
  <w15:docId w15:val="{3646F56B-C5F3-4615-B0D9-1BF62EF5D9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37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37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37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37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37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37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37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37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37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37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537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37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37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37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37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37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37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37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37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37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37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37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37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37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37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37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37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37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370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2026-06-03T19:44:00Z</dcterms:created>
  <dcterms:modified xsi:type="dcterms:W3CDTF">2026-06-03T19:58:00Z</dcterms:modified>
</cp:coreProperties>
</file>