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B6681E" w:rsidRPr="0023057A" w:rsidRDefault="00B6681E">
      <w:pPr>
        <w:pStyle w:val="Normal1"/>
        <w:spacing w:line="360" w:lineRule="auto"/>
        <w:jc w:val="center"/>
        <w:rPr>
          <w:rFonts w:ascii="Times New Roman" w:eastAsia="Times New Roman" w:hAnsi="Times New Roman" w:cs="Times New Roman"/>
          <w:b/>
          <w:sz w:val="32"/>
          <w:szCs w:val="32"/>
          <w:lang w:val="en-GB"/>
        </w:rPr>
      </w:pPr>
    </w:p>
    <w:p w:rsidR="00B6681E" w:rsidRPr="0023057A" w:rsidRDefault="00B6681E">
      <w:pPr>
        <w:pStyle w:val="Normal1"/>
        <w:spacing w:line="360" w:lineRule="auto"/>
        <w:jc w:val="center"/>
        <w:rPr>
          <w:rFonts w:ascii="Times New Roman" w:eastAsia="Times New Roman" w:hAnsi="Times New Roman" w:cs="Times New Roman"/>
          <w:b/>
          <w:sz w:val="32"/>
          <w:szCs w:val="32"/>
          <w:lang w:val="en-GB"/>
        </w:rPr>
      </w:pPr>
    </w:p>
    <w:p w:rsidR="00B6681E" w:rsidRPr="0023057A" w:rsidRDefault="00B6681E">
      <w:pPr>
        <w:pStyle w:val="Normal1"/>
        <w:spacing w:line="360" w:lineRule="auto"/>
        <w:jc w:val="center"/>
        <w:rPr>
          <w:rFonts w:ascii="Times New Roman" w:eastAsia="Times New Roman" w:hAnsi="Times New Roman" w:cs="Times New Roman"/>
          <w:b/>
          <w:sz w:val="32"/>
          <w:szCs w:val="32"/>
          <w:lang w:val="en-GB"/>
        </w:rPr>
      </w:pPr>
    </w:p>
    <w:p w:rsidR="00B6681E" w:rsidRPr="0023057A" w:rsidRDefault="00B6681E" w:rsidP="001B3957">
      <w:pPr>
        <w:pStyle w:val="Normal1"/>
        <w:spacing w:line="360" w:lineRule="auto"/>
        <w:rPr>
          <w:rFonts w:ascii="Times New Roman" w:eastAsia="Times New Roman" w:hAnsi="Times New Roman" w:cs="Times New Roman"/>
          <w:b/>
          <w:sz w:val="32"/>
          <w:szCs w:val="32"/>
          <w:lang w:val="en-GB"/>
        </w:rPr>
      </w:pPr>
    </w:p>
    <w:p w:rsidR="00B6681E" w:rsidRPr="0023057A" w:rsidRDefault="00B6681E">
      <w:pPr>
        <w:pStyle w:val="Normal1"/>
        <w:spacing w:line="360" w:lineRule="auto"/>
        <w:jc w:val="center"/>
        <w:rPr>
          <w:rFonts w:ascii="Times New Roman" w:eastAsia="Times New Roman" w:hAnsi="Times New Roman" w:cs="Times New Roman"/>
          <w:b/>
          <w:sz w:val="32"/>
          <w:szCs w:val="32"/>
          <w:lang w:val="en-GB"/>
        </w:rPr>
      </w:pPr>
    </w:p>
    <w:p w:rsidR="00B6681E" w:rsidRPr="0023057A" w:rsidRDefault="00B6681E">
      <w:pPr>
        <w:pStyle w:val="Normal1"/>
        <w:spacing w:line="360" w:lineRule="auto"/>
        <w:jc w:val="center"/>
        <w:rPr>
          <w:rFonts w:ascii="Times New Roman" w:eastAsia="Times New Roman" w:hAnsi="Times New Roman" w:cs="Times New Roman"/>
          <w:b/>
          <w:sz w:val="32"/>
          <w:szCs w:val="32"/>
          <w:lang w:val="en-GB"/>
        </w:rPr>
      </w:pPr>
    </w:p>
    <w:p w:rsidR="00B6681E" w:rsidRPr="0023057A" w:rsidRDefault="00B6681E">
      <w:pPr>
        <w:pStyle w:val="Normal1"/>
        <w:spacing w:line="360" w:lineRule="auto"/>
        <w:jc w:val="center"/>
        <w:rPr>
          <w:rFonts w:ascii="Times New Roman" w:eastAsia="Times New Roman" w:hAnsi="Times New Roman" w:cs="Times New Roman"/>
          <w:b/>
          <w:sz w:val="32"/>
          <w:szCs w:val="32"/>
          <w:lang w:val="en-GB"/>
        </w:rPr>
      </w:pPr>
    </w:p>
    <w:p w:rsidR="00B6681E" w:rsidRPr="0023057A" w:rsidRDefault="00B6681E">
      <w:pPr>
        <w:pStyle w:val="Normal1"/>
        <w:spacing w:line="360" w:lineRule="auto"/>
        <w:jc w:val="center"/>
        <w:rPr>
          <w:rFonts w:ascii="Times New Roman" w:eastAsia="Times New Roman" w:hAnsi="Times New Roman" w:cs="Times New Roman"/>
          <w:b/>
          <w:sz w:val="32"/>
          <w:szCs w:val="32"/>
          <w:lang w:val="en-GB"/>
        </w:rPr>
      </w:pPr>
    </w:p>
    <w:p w:rsidR="00B6681E" w:rsidRPr="0023057A" w:rsidRDefault="00491087">
      <w:pPr>
        <w:pStyle w:val="Normal1"/>
        <w:spacing w:line="360" w:lineRule="auto"/>
        <w:jc w:val="center"/>
        <w:rPr>
          <w:rFonts w:ascii="Times New Roman" w:eastAsia="Times New Roman" w:hAnsi="Times New Roman" w:cs="Times New Roman"/>
          <w:b/>
          <w:sz w:val="32"/>
          <w:szCs w:val="32"/>
          <w:lang w:val="en-GB"/>
        </w:rPr>
      </w:pPr>
      <w:r w:rsidRPr="0023057A">
        <w:rPr>
          <w:rFonts w:ascii="Times New Roman" w:eastAsia="Times New Roman" w:hAnsi="Times New Roman" w:cs="Times New Roman"/>
          <w:b/>
          <w:sz w:val="32"/>
          <w:szCs w:val="32"/>
          <w:lang w:val="en-GB"/>
        </w:rPr>
        <w:t>ACADEMIC AND EMPLOYABILITY SKILLS</w:t>
      </w:r>
    </w:p>
    <w:p w:rsidR="00B6681E" w:rsidRPr="0023057A" w:rsidRDefault="00B6681E">
      <w:pPr>
        <w:pStyle w:val="Normal1"/>
        <w:spacing w:line="360" w:lineRule="auto"/>
        <w:jc w:val="both"/>
        <w:rPr>
          <w:rFonts w:ascii="Times New Roman" w:eastAsia="Times New Roman" w:hAnsi="Times New Roman" w:cs="Times New Roman"/>
          <w:b/>
          <w:sz w:val="24"/>
          <w:szCs w:val="24"/>
          <w:lang w:val="en-GB"/>
        </w:rPr>
      </w:pPr>
    </w:p>
    <w:p w:rsidR="00B6681E" w:rsidRPr="0023057A" w:rsidRDefault="00491087">
      <w:pPr>
        <w:pStyle w:val="Normal1"/>
        <w:spacing w:line="360" w:lineRule="auto"/>
        <w:jc w:val="both"/>
        <w:rPr>
          <w:rFonts w:ascii="Times New Roman" w:eastAsia="Times New Roman" w:hAnsi="Times New Roman" w:cs="Times New Roman"/>
          <w:b/>
          <w:sz w:val="24"/>
          <w:szCs w:val="24"/>
          <w:lang w:val="en-GB"/>
        </w:rPr>
      </w:pPr>
      <w:r w:rsidRPr="0023057A">
        <w:rPr>
          <w:lang w:val="en-GB"/>
        </w:rPr>
        <w:br w:type="page"/>
      </w:r>
    </w:p>
    <w:p w:rsidR="00B6681E" w:rsidRPr="0023057A" w:rsidRDefault="00491087">
      <w:pPr>
        <w:pStyle w:val="Normal1"/>
        <w:spacing w:line="360" w:lineRule="auto"/>
        <w:jc w:val="center"/>
        <w:rPr>
          <w:rFonts w:ascii="Times New Roman" w:eastAsia="Times New Roman" w:hAnsi="Times New Roman" w:cs="Times New Roman"/>
          <w:b/>
          <w:sz w:val="24"/>
          <w:szCs w:val="24"/>
          <w:lang w:val="en-GB"/>
        </w:rPr>
      </w:pPr>
      <w:r w:rsidRPr="0023057A">
        <w:rPr>
          <w:rFonts w:ascii="Times New Roman" w:eastAsia="Times New Roman" w:hAnsi="Times New Roman" w:cs="Times New Roman"/>
          <w:b/>
          <w:sz w:val="24"/>
          <w:szCs w:val="24"/>
          <w:lang w:val="en-GB"/>
        </w:rPr>
        <w:lastRenderedPageBreak/>
        <w:t>Executive Summary</w:t>
      </w:r>
    </w:p>
    <w:p w:rsidR="00B6681E" w:rsidRPr="0023057A" w:rsidRDefault="00491087">
      <w:pPr>
        <w:pStyle w:val="Normal1"/>
        <w:spacing w:line="360" w:lineRule="auto"/>
        <w:jc w:val="both"/>
        <w:rPr>
          <w:rFonts w:ascii="Times New Roman" w:eastAsia="Times New Roman" w:hAnsi="Times New Roman" w:cs="Times New Roman"/>
          <w:sz w:val="24"/>
          <w:szCs w:val="24"/>
          <w:lang w:val="en-GB"/>
        </w:rPr>
      </w:pPr>
      <w:r w:rsidRPr="0023057A">
        <w:rPr>
          <w:rFonts w:ascii="Times New Roman" w:eastAsia="Times New Roman" w:hAnsi="Times New Roman" w:cs="Times New Roman"/>
          <w:sz w:val="24"/>
          <w:szCs w:val="24"/>
          <w:lang w:val="en-GB"/>
        </w:rPr>
        <w:t xml:space="preserve">Improvement of personality traits is necessary to obtain successful outcomes based on employment opportunities. This study explores learning aspects followed by personal experiences for learning new techniques by the help of Gibbs reflective cycle. Similar, it analyses implementation of relevant models to improve personal skills for future implications. </w:t>
      </w:r>
    </w:p>
    <w:p w:rsidR="00B6681E" w:rsidRPr="0023057A" w:rsidRDefault="00491087">
      <w:pPr>
        <w:pStyle w:val="Normal1"/>
        <w:spacing w:line="360" w:lineRule="auto"/>
        <w:jc w:val="both"/>
        <w:rPr>
          <w:rFonts w:ascii="Times New Roman" w:eastAsia="Times New Roman" w:hAnsi="Times New Roman" w:cs="Times New Roman"/>
          <w:b/>
          <w:sz w:val="24"/>
          <w:szCs w:val="24"/>
          <w:lang w:val="en-GB"/>
        </w:rPr>
      </w:pPr>
      <w:r w:rsidRPr="0023057A">
        <w:rPr>
          <w:lang w:val="en-GB"/>
        </w:rPr>
        <w:br w:type="page"/>
      </w:r>
    </w:p>
    <w:p w:rsidR="00567379" w:rsidRPr="00B253EF" w:rsidRDefault="0064241B" w:rsidP="00B253EF">
      <w:pPr>
        <w:spacing w:line="360" w:lineRule="auto"/>
        <w:jc w:val="center"/>
        <w:rPr>
          <w:rFonts w:ascii="Times New Roman" w:hAnsi="Times New Roman" w:cs="Times New Roman"/>
          <w:b/>
          <w:bCs/>
          <w:sz w:val="24"/>
          <w:szCs w:val="24"/>
          <w:lang w:val="en-GB"/>
        </w:rPr>
      </w:pPr>
      <w:r w:rsidRPr="00B253EF">
        <w:rPr>
          <w:rFonts w:ascii="Times New Roman" w:hAnsi="Times New Roman" w:cs="Times New Roman"/>
          <w:b/>
          <w:bCs/>
          <w:sz w:val="24"/>
          <w:szCs w:val="24"/>
          <w:lang w:val="en-GB"/>
        </w:rPr>
        <w:lastRenderedPageBreak/>
        <w:t>T</w:t>
      </w:r>
      <w:r w:rsidR="00567379" w:rsidRPr="00B253EF">
        <w:rPr>
          <w:rFonts w:ascii="Times New Roman" w:hAnsi="Times New Roman" w:cs="Times New Roman"/>
          <w:b/>
          <w:bCs/>
          <w:sz w:val="24"/>
          <w:szCs w:val="24"/>
          <w:lang w:val="en-GB"/>
        </w:rPr>
        <w:t>able of Contents</w:t>
      </w:r>
    </w:p>
    <w:p w:rsidR="00B253EF" w:rsidRPr="00B253EF" w:rsidRDefault="00B253EF" w:rsidP="00B253EF">
      <w:pPr>
        <w:pStyle w:val="TableofFigures"/>
        <w:tabs>
          <w:tab w:val="right" w:leader="dot" w:pos="9019"/>
        </w:tabs>
        <w:spacing w:line="360" w:lineRule="auto"/>
        <w:jc w:val="both"/>
        <w:rPr>
          <w:rFonts w:ascii="Times New Roman" w:eastAsiaTheme="minorEastAsia" w:hAnsi="Times New Roman" w:cs="Times New Roman"/>
          <w:noProof/>
          <w:color w:val="000000" w:themeColor="text1"/>
          <w:sz w:val="24"/>
          <w:szCs w:val="22"/>
        </w:rPr>
      </w:pPr>
      <w:r>
        <w:rPr>
          <w:lang w:val="en-GB"/>
        </w:rPr>
        <w:fldChar w:fldCharType="begin"/>
      </w:r>
      <w:r>
        <w:rPr>
          <w:lang w:val="en-GB"/>
        </w:rPr>
        <w:instrText xml:space="preserve"> TOC \h \z \t "Heading 1" \c </w:instrText>
      </w:r>
      <w:r>
        <w:rPr>
          <w:lang w:val="en-GB"/>
        </w:rPr>
        <w:fldChar w:fldCharType="separate"/>
      </w:r>
      <w:hyperlink w:anchor="_Toc57044818" w:history="1">
        <w:r w:rsidRPr="00B253EF">
          <w:rPr>
            <w:rStyle w:val="Hyperlink"/>
            <w:rFonts w:ascii="Times New Roman" w:hAnsi="Times New Roman" w:cs="Times New Roman"/>
            <w:noProof/>
            <w:color w:val="000000" w:themeColor="text1"/>
            <w:sz w:val="24"/>
            <w:szCs w:val="22"/>
            <w:lang w:val="en-GB"/>
          </w:rPr>
          <w:t>Introduction</w:t>
        </w:r>
        <w:r w:rsidRPr="00B253EF">
          <w:rPr>
            <w:rFonts w:ascii="Times New Roman" w:hAnsi="Times New Roman" w:cs="Times New Roman"/>
            <w:noProof/>
            <w:webHidden/>
            <w:color w:val="000000" w:themeColor="text1"/>
            <w:sz w:val="24"/>
            <w:szCs w:val="22"/>
          </w:rPr>
          <w:tab/>
        </w:r>
        <w:r w:rsidRPr="00B253EF">
          <w:rPr>
            <w:rFonts w:ascii="Times New Roman" w:hAnsi="Times New Roman" w:cs="Times New Roman"/>
            <w:noProof/>
            <w:webHidden/>
            <w:color w:val="000000" w:themeColor="text1"/>
            <w:sz w:val="24"/>
            <w:szCs w:val="22"/>
          </w:rPr>
          <w:fldChar w:fldCharType="begin"/>
        </w:r>
        <w:r w:rsidRPr="00B253EF">
          <w:rPr>
            <w:rFonts w:ascii="Times New Roman" w:hAnsi="Times New Roman" w:cs="Times New Roman"/>
            <w:noProof/>
            <w:webHidden/>
            <w:color w:val="000000" w:themeColor="text1"/>
            <w:sz w:val="24"/>
            <w:szCs w:val="22"/>
          </w:rPr>
          <w:instrText xml:space="preserve"> PAGEREF _Toc57044818 \h </w:instrText>
        </w:r>
        <w:r w:rsidRPr="00B253EF">
          <w:rPr>
            <w:rFonts w:ascii="Times New Roman" w:hAnsi="Times New Roman" w:cs="Times New Roman"/>
            <w:noProof/>
            <w:webHidden/>
            <w:color w:val="000000" w:themeColor="text1"/>
            <w:sz w:val="24"/>
            <w:szCs w:val="22"/>
          </w:rPr>
        </w:r>
        <w:r w:rsidRPr="00B253EF">
          <w:rPr>
            <w:rFonts w:ascii="Times New Roman" w:hAnsi="Times New Roman" w:cs="Times New Roman"/>
            <w:noProof/>
            <w:webHidden/>
            <w:color w:val="000000" w:themeColor="text1"/>
            <w:sz w:val="24"/>
            <w:szCs w:val="22"/>
          </w:rPr>
          <w:fldChar w:fldCharType="separate"/>
        </w:r>
        <w:r w:rsidRPr="00B253EF">
          <w:rPr>
            <w:rFonts w:ascii="Times New Roman" w:hAnsi="Times New Roman" w:cs="Times New Roman"/>
            <w:noProof/>
            <w:webHidden/>
            <w:color w:val="000000" w:themeColor="text1"/>
            <w:sz w:val="24"/>
            <w:szCs w:val="22"/>
          </w:rPr>
          <w:t>3</w:t>
        </w:r>
        <w:r w:rsidRPr="00B253EF">
          <w:rPr>
            <w:rFonts w:ascii="Times New Roman" w:hAnsi="Times New Roman" w:cs="Times New Roman"/>
            <w:noProof/>
            <w:webHidden/>
            <w:color w:val="000000" w:themeColor="text1"/>
            <w:sz w:val="24"/>
            <w:szCs w:val="22"/>
          </w:rPr>
          <w:fldChar w:fldCharType="end"/>
        </w:r>
      </w:hyperlink>
    </w:p>
    <w:p w:rsidR="00B253EF" w:rsidRPr="00B253EF" w:rsidRDefault="008007EC" w:rsidP="00B253EF">
      <w:pPr>
        <w:pStyle w:val="TableofFigures"/>
        <w:tabs>
          <w:tab w:val="right" w:leader="dot" w:pos="9019"/>
        </w:tabs>
        <w:spacing w:line="360" w:lineRule="auto"/>
        <w:jc w:val="both"/>
        <w:rPr>
          <w:rFonts w:ascii="Times New Roman" w:eastAsiaTheme="minorEastAsia" w:hAnsi="Times New Roman" w:cs="Times New Roman"/>
          <w:noProof/>
          <w:color w:val="000000" w:themeColor="text1"/>
          <w:sz w:val="24"/>
          <w:szCs w:val="22"/>
        </w:rPr>
      </w:pPr>
      <w:hyperlink w:anchor="_Toc57044819" w:history="1">
        <w:r w:rsidR="00B253EF" w:rsidRPr="00B253EF">
          <w:rPr>
            <w:rStyle w:val="Hyperlink"/>
            <w:rFonts w:ascii="Times New Roman" w:hAnsi="Times New Roman" w:cs="Times New Roman"/>
            <w:noProof/>
            <w:color w:val="000000" w:themeColor="text1"/>
            <w:sz w:val="24"/>
            <w:szCs w:val="22"/>
            <w:lang w:val="en-GB"/>
          </w:rPr>
          <w:t>Reflection on learning aspects</w:t>
        </w:r>
        <w:r w:rsidR="00B253EF" w:rsidRPr="00B253EF">
          <w:rPr>
            <w:rFonts w:ascii="Times New Roman" w:hAnsi="Times New Roman" w:cs="Times New Roman"/>
            <w:noProof/>
            <w:webHidden/>
            <w:color w:val="000000" w:themeColor="text1"/>
            <w:sz w:val="24"/>
            <w:szCs w:val="22"/>
          </w:rPr>
          <w:tab/>
        </w:r>
        <w:r w:rsidR="00B253EF" w:rsidRPr="00B253EF">
          <w:rPr>
            <w:rFonts w:ascii="Times New Roman" w:hAnsi="Times New Roman" w:cs="Times New Roman"/>
            <w:noProof/>
            <w:webHidden/>
            <w:color w:val="000000" w:themeColor="text1"/>
            <w:sz w:val="24"/>
            <w:szCs w:val="22"/>
          </w:rPr>
          <w:fldChar w:fldCharType="begin"/>
        </w:r>
        <w:r w:rsidR="00B253EF" w:rsidRPr="00B253EF">
          <w:rPr>
            <w:rFonts w:ascii="Times New Roman" w:hAnsi="Times New Roman" w:cs="Times New Roman"/>
            <w:noProof/>
            <w:webHidden/>
            <w:color w:val="000000" w:themeColor="text1"/>
            <w:sz w:val="24"/>
            <w:szCs w:val="22"/>
          </w:rPr>
          <w:instrText xml:space="preserve"> PAGEREF _Toc57044819 \h </w:instrText>
        </w:r>
        <w:r w:rsidR="00B253EF" w:rsidRPr="00B253EF">
          <w:rPr>
            <w:rFonts w:ascii="Times New Roman" w:hAnsi="Times New Roman" w:cs="Times New Roman"/>
            <w:noProof/>
            <w:webHidden/>
            <w:color w:val="000000" w:themeColor="text1"/>
            <w:sz w:val="24"/>
            <w:szCs w:val="22"/>
          </w:rPr>
        </w:r>
        <w:r w:rsidR="00B253EF" w:rsidRPr="00B253EF">
          <w:rPr>
            <w:rFonts w:ascii="Times New Roman" w:hAnsi="Times New Roman" w:cs="Times New Roman"/>
            <w:noProof/>
            <w:webHidden/>
            <w:color w:val="000000" w:themeColor="text1"/>
            <w:sz w:val="24"/>
            <w:szCs w:val="22"/>
          </w:rPr>
          <w:fldChar w:fldCharType="separate"/>
        </w:r>
        <w:r w:rsidR="00B253EF" w:rsidRPr="00B253EF">
          <w:rPr>
            <w:rFonts w:ascii="Times New Roman" w:hAnsi="Times New Roman" w:cs="Times New Roman"/>
            <w:noProof/>
            <w:webHidden/>
            <w:color w:val="000000" w:themeColor="text1"/>
            <w:sz w:val="24"/>
            <w:szCs w:val="22"/>
          </w:rPr>
          <w:t>3</w:t>
        </w:r>
        <w:r w:rsidR="00B253EF" w:rsidRPr="00B253EF">
          <w:rPr>
            <w:rFonts w:ascii="Times New Roman" w:hAnsi="Times New Roman" w:cs="Times New Roman"/>
            <w:noProof/>
            <w:webHidden/>
            <w:color w:val="000000" w:themeColor="text1"/>
            <w:sz w:val="24"/>
            <w:szCs w:val="22"/>
          </w:rPr>
          <w:fldChar w:fldCharType="end"/>
        </w:r>
      </w:hyperlink>
    </w:p>
    <w:p w:rsidR="00B253EF" w:rsidRPr="00B253EF" w:rsidRDefault="008007EC" w:rsidP="00B253EF">
      <w:pPr>
        <w:pStyle w:val="TableofFigures"/>
        <w:tabs>
          <w:tab w:val="right" w:leader="dot" w:pos="9019"/>
        </w:tabs>
        <w:spacing w:line="360" w:lineRule="auto"/>
        <w:jc w:val="both"/>
        <w:rPr>
          <w:rFonts w:ascii="Times New Roman" w:eastAsiaTheme="minorEastAsia" w:hAnsi="Times New Roman" w:cs="Times New Roman"/>
          <w:noProof/>
          <w:color w:val="000000" w:themeColor="text1"/>
          <w:sz w:val="24"/>
          <w:szCs w:val="22"/>
        </w:rPr>
      </w:pPr>
      <w:hyperlink w:anchor="_Toc57044820" w:history="1">
        <w:r w:rsidR="00B253EF" w:rsidRPr="00B253EF">
          <w:rPr>
            <w:rStyle w:val="Hyperlink"/>
            <w:rFonts w:ascii="Times New Roman" w:hAnsi="Times New Roman" w:cs="Times New Roman"/>
            <w:noProof/>
            <w:color w:val="000000" w:themeColor="text1"/>
            <w:sz w:val="24"/>
            <w:szCs w:val="22"/>
            <w:lang w:val="en-GB"/>
          </w:rPr>
          <w:t>Reflection of personal experience of new learning techniques</w:t>
        </w:r>
        <w:r w:rsidR="00B253EF" w:rsidRPr="00B253EF">
          <w:rPr>
            <w:rFonts w:ascii="Times New Roman" w:hAnsi="Times New Roman" w:cs="Times New Roman"/>
            <w:noProof/>
            <w:webHidden/>
            <w:color w:val="000000" w:themeColor="text1"/>
            <w:sz w:val="24"/>
            <w:szCs w:val="22"/>
          </w:rPr>
          <w:tab/>
        </w:r>
        <w:r w:rsidR="00B253EF" w:rsidRPr="00B253EF">
          <w:rPr>
            <w:rFonts w:ascii="Times New Roman" w:hAnsi="Times New Roman" w:cs="Times New Roman"/>
            <w:noProof/>
            <w:webHidden/>
            <w:color w:val="000000" w:themeColor="text1"/>
            <w:sz w:val="24"/>
            <w:szCs w:val="22"/>
          </w:rPr>
          <w:fldChar w:fldCharType="begin"/>
        </w:r>
        <w:r w:rsidR="00B253EF" w:rsidRPr="00B253EF">
          <w:rPr>
            <w:rFonts w:ascii="Times New Roman" w:hAnsi="Times New Roman" w:cs="Times New Roman"/>
            <w:noProof/>
            <w:webHidden/>
            <w:color w:val="000000" w:themeColor="text1"/>
            <w:sz w:val="24"/>
            <w:szCs w:val="22"/>
          </w:rPr>
          <w:instrText xml:space="preserve"> PAGEREF _Toc57044820 \h </w:instrText>
        </w:r>
        <w:r w:rsidR="00B253EF" w:rsidRPr="00B253EF">
          <w:rPr>
            <w:rFonts w:ascii="Times New Roman" w:hAnsi="Times New Roman" w:cs="Times New Roman"/>
            <w:noProof/>
            <w:webHidden/>
            <w:color w:val="000000" w:themeColor="text1"/>
            <w:sz w:val="24"/>
            <w:szCs w:val="22"/>
          </w:rPr>
        </w:r>
        <w:r w:rsidR="00B253EF" w:rsidRPr="00B253EF">
          <w:rPr>
            <w:rFonts w:ascii="Times New Roman" w:hAnsi="Times New Roman" w:cs="Times New Roman"/>
            <w:noProof/>
            <w:webHidden/>
            <w:color w:val="000000" w:themeColor="text1"/>
            <w:sz w:val="24"/>
            <w:szCs w:val="22"/>
          </w:rPr>
          <w:fldChar w:fldCharType="separate"/>
        </w:r>
        <w:r w:rsidR="00B253EF" w:rsidRPr="00B253EF">
          <w:rPr>
            <w:rFonts w:ascii="Times New Roman" w:hAnsi="Times New Roman" w:cs="Times New Roman"/>
            <w:noProof/>
            <w:webHidden/>
            <w:color w:val="000000" w:themeColor="text1"/>
            <w:sz w:val="24"/>
            <w:szCs w:val="22"/>
          </w:rPr>
          <w:t>5</w:t>
        </w:r>
        <w:r w:rsidR="00B253EF" w:rsidRPr="00B253EF">
          <w:rPr>
            <w:rFonts w:ascii="Times New Roman" w:hAnsi="Times New Roman" w:cs="Times New Roman"/>
            <w:noProof/>
            <w:webHidden/>
            <w:color w:val="000000" w:themeColor="text1"/>
            <w:sz w:val="24"/>
            <w:szCs w:val="22"/>
          </w:rPr>
          <w:fldChar w:fldCharType="end"/>
        </w:r>
      </w:hyperlink>
    </w:p>
    <w:p w:rsidR="00B253EF" w:rsidRPr="00B253EF" w:rsidRDefault="008007EC" w:rsidP="00B253EF">
      <w:pPr>
        <w:pStyle w:val="TableofFigures"/>
        <w:tabs>
          <w:tab w:val="right" w:leader="dot" w:pos="9019"/>
        </w:tabs>
        <w:spacing w:line="360" w:lineRule="auto"/>
        <w:jc w:val="both"/>
        <w:rPr>
          <w:rFonts w:ascii="Times New Roman" w:eastAsiaTheme="minorEastAsia" w:hAnsi="Times New Roman" w:cs="Times New Roman"/>
          <w:noProof/>
          <w:color w:val="000000" w:themeColor="text1"/>
          <w:sz w:val="24"/>
          <w:szCs w:val="22"/>
        </w:rPr>
      </w:pPr>
      <w:hyperlink w:anchor="_Toc57044821" w:history="1">
        <w:r w:rsidR="00B253EF" w:rsidRPr="00B253EF">
          <w:rPr>
            <w:rStyle w:val="Hyperlink"/>
            <w:rFonts w:ascii="Times New Roman" w:hAnsi="Times New Roman" w:cs="Times New Roman"/>
            <w:noProof/>
            <w:color w:val="000000" w:themeColor="text1"/>
            <w:sz w:val="24"/>
            <w:szCs w:val="22"/>
            <w:lang w:val="en-GB"/>
          </w:rPr>
          <w:t>Intervention of models for improvement of learning process</w:t>
        </w:r>
        <w:r w:rsidR="00B253EF" w:rsidRPr="00B253EF">
          <w:rPr>
            <w:rFonts w:ascii="Times New Roman" w:hAnsi="Times New Roman" w:cs="Times New Roman"/>
            <w:noProof/>
            <w:webHidden/>
            <w:color w:val="000000" w:themeColor="text1"/>
            <w:sz w:val="24"/>
            <w:szCs w:val="22"/>
          </w:rPr>
          <w:tab/>
        </w:r>
        <w:r w:rsidR="00B253EF" w:rsidRPr="00B253EF">
          <w:rPr>
            <w:rFonts w:ascii="Times New Roman" w:hAnsi="Times New Roman" w:cs="Times New Roman"/>
            <w:noProof/>
            <w:webHidden/>
            <w:color w:val="000000" w:themeColor="text1"/>
            <w:sz w:val="24"/>
            <w:szCs w:val="22"/>
          </w:rPr>
          <w:fldChar w:fldCharType="begin"/>
        </w:r>
        <w:r w:rsidR="00B253EF" w:rsidRPr="00B253EF">
          <w:rPr>
            <w:rFonts w:ascii="Times New Roman" w:hAnsi="Times New Roman" w:cs="Times New Roman"/>
            <w:noProof/>
            <w:webHidden/>
            <w:color w:val="000000" w:themeColor="text1"/>
            <w:sz w:val="24"/>
            <w:szCs w:val="22"/>
          </w:rPr>
          <w:instrText xml:space="preserve"> PAGEREF _Toc57044821 \h </w:instrText>
        </w:r>
        <w:r w:rsidR="00B253EF" w:rsidRPr="00B253EF">
          <w:rPr>
            <w:rFonts w:ascii="Times New Roman" w:hAnsi="Times New Roman" w:cs="Times New Roman"/>
            <w:noProof/>
            <w:webHidden/>
            <w:color w:val="000000" w:themeColor="text1"/>
            <w:sz w:val="24"/>
            <w:szCs w:val="22"/>
          </w:rPr>
        </w:r>
        <w:r w:rsidR="00B253EF" w:rsidRPr="00B253EF">
          <w:rPr>
            <w:rFonts w:ascii="Times New Roman" w:hAnsi="Times New Roman" w:cs="Times New Roman"/>
            <w:noProof/>
            <w:webHidden/>
            <w:color w:val="000000" w:themeColor="text1"/>
            <w:sz w:val="24"/>
            <w:szCs w:val="22"/>
          </w:rPr>
          <w:fldChar w:fldCharType="separate"/>
        </w:r>
        <w:r w:rsidR="00B253EF" w:rsidRPr="00B253EF">
          <w:rPr>
            <w:rFonts w:ascii="Times New Roman" w:hAnsi="Times New Roman" w:cs="Times New Roman"/>
            <w:noProof/>
            <w:webHidden/>
            <w:color w:val="000000" w:themeColor="text1"/>
            <w:sz w:val="24"/>
            <w:szCs w:val="22"/>
          </w:rPr>
          <w:t>8</w:t>
        </w:r>
        <w:r w:rsidR="00B253EF" w:rsidRPr="00B253EF">
          <w:rPr>
            <w:rFonts w:ascii="Times New Roman" w:hAnsi="Times New Roman" w:cs="Times New Roman"/>
            <w:noProof/>
            <w:webHidden/>
            <w:color w:val="000000" w:themeColor="text1"/>
            <w:sz w:val="24"/>
            <w:szCs w:val="22"/>
          </w:rPr>
          <w:fldChar w:fldCharType="end"/>
        </w:r>
      </w:hyperlink>
    </w:p>
    <w:p w:rsidR="00B253EF" w:rsidRPr="00B253EF" w:rsidRDefault="008007EC" w:rsidP="00B253EF">
      <w:pPr>
        <w:pStyle w:val="TableofFigures"/>
        <w:tabs>
          <w:tab w:val="right" w:leader="dot" w:pos="9019"/>
        </w:tabs>
        <w:spacing w:line="360" w:lineRule="auto"/>
        <w:jc w:val="both"/>
        <w:rPr>
          <w:rFonts w:ascii="Times New Roman" w:eastAsiaTheme="minorEastAsia" w:hAnsi="Times New Roman" w:cs="Times New Roman"/>
          <w:noProof/>
          <w:color w:val="000000" w:themeColor="text1"/>
          <w:sz w:val="24"/>
          <w:szCs w:val="22"/>
        </w:rPr>
      </w:pPr>
      <w:hyperlink w:anchor="_Toc57044822" w:history="1">
        <w:r w:rsidR="00B253EF" w:rsidRPr="00B253EF">
          <w:rPr>
            <w:rStyle w:val="Hyperlink"/>
            <w:rFonts w:ascii="Times New Roman" w:hAnsi="Times New Roman" w:cs="Times New Roman"/>
            <w:noProof/>
            <w:color w:val="000000" w:themeColor="text1"/>
            <w:sz w:val="24"/>
            <w:szCs w:val="22"/>
            <w:lang w:val="en-GB"/>
          </w:rPr>
          <w:t>Conclusion</w:t>
        </w:r>
        <w:r w:rsidR="00B253EF" w:rsidRPr="00B253EF">
          <w:rPr>
            <w:rFonts w:ascii="Times New Roman" w:hAnsi="Times New Roman" w:cs="Times New Roman"/>
            <w:noProof/>
            <w:webHidden/>
            <w:color w:val="000000" w:themeColor="text1"/>
            <w:sz w:val="24"/>
            <w:szCs w:val="22"/>
          </w:rPr>
          <w:tab/>
        </w:r>
        <w:r w:rsidR="00B253EF" w:rsidRPr="00B253EF">
          <w:rPr>
            <w:rFonts w:ascii="Times New Roman" w:hAnsi="Times New Roman" w:cs="Times New Roman"/>
            <w:noProof/>
            <w:webHidden/>
            <w:color w:val="000000" w:themeColor="text1"/>
            <w:sz w:val="24"/>
            <w:szCs w:val="22"/>
          </w:rPr>
          <w:fldChar w:fldCharType="begin"/>
        </w:r>
        <w:r w:rsidR="00B253EF" w:rsidRPr="00B253EF">
          <w:rPr>
            <w:rFonts w:ascii="Times New Roman" w:hAnsi="Times New Roman" w:cs="Times New Roman"/>
            <w:noProof/>
            <w:webHidden/>
            <w:color w:val="000000" w:themeColor="text1"/>
            <w:sz w:val="24"/>
            <w:szCs w:val="22"/>
          </w:rPr>
          <w:instrText xml:space="preserve"> PAGEREF _Toc57044822 \h </w:instrText>
        </w:r>
        <w:r w:rsidR="00B253EF" w:rsidRPr="00B253EF">
          <w:rPr>
            <w:rFonts w:ascii="Times New Roman" w:hAnsi="Times New Roman" w:cs="Times New Roman"/>
            <w:noProof/>
            <w:webHidden/>
            <w:color w:val="000000" w:themeColor="text1"/>
            <w:sz w:val="24"/>
            <w:szCs w:val="22"/>
          </w:rPr>
        </w:r>
        <w:r w:rsidR="00B253EF" w:rsidRPr="00B253EF">
          <w:rPr>
            <w:rFonts w:ascii="Times New Roman" w:hAnsi="Times New Roman" w:cs="Times New Roman"/>
            <w:noProof/>
            <w:webHidden/>
            <w:color w:val="000000" w:themeColor="text1"/>
            <w:sz w:val="24"/>
            <w:szCs w:val="22"/>
          </w:rPr>
          <w:fldChar w:fldCharType="separate"/>
        </w:r>
        <w:r w:rsidR="00B253EF" w:rsidRPr="00B253EF">
          <w:rPr>
            <w:rFonts w:ascii="Times New Roman" w:hAnsi="Times New Roman" w:cs="Times New Roman"/>
            <w:noProof/>
            <w:webHidden/>
            <w:color w:val="000000" w:themeColor="text1"/>
            <w:sz w:val="24"/>
            <w:szCs w:val="22"/>
          </w:rPr>
          <w:t>11</w:t>
        </w:r>
        <w:r w:rsidR="00B253EF" w:rsidRPr="00B253EF">
          <w:rPr>
            <w:rFonts w:ascii="Times New Roman" w:hAnsi="Times New Roman" w:cs="Times New Roman"/>
            <w:noProof/>
            <w:webHidden/>
            <w:color w:val="000000" w:themeColor="text1"/>
            <w:sz w:val="24"/>
            <w:szCs w:val="22"/>
          </w:rPr>
          <w:fldChar w:fldCharType="end"/>
        </w:r>
      </w:hyperlink>
    </w:p>
    <w:p w:rsidR="00B253EF" w:rsidRDefault="008007EC" w:rsidP="00B253EF">
      <w:pPr>
        <w:pStyle w:val="TableofFigures"/>
        <w:tabs>
          <w:tab w:val="right" w:leader="dot" w:pos="9019"/>
        </w:tabs>
        <w:spacing w:line="360" w:lineRule="auto"/>
        <w:jc w:val="both"/>
        <w:rPr>
          <w:rFonts w:asciiTheme="minorHAnsi" w:eastAsiaTheme="minorEastAsia" w:hAnsiTheme="minorHAnsi" w:cstheme="minorBidi"/>
          <w:noProof/>
        </w:rPr>
      </w:pPr>
      <w:hyperlink w:anchor="_Toc57044823" w:history="1">
        <w:r w:rsidR="00B253EF" w:rsidRPr="00B253EF">
          <w:rPr>
            <w:rStyle w:val="Hyperlink"/>
            <w:rFonts w:ascii="Times New Roman" w:hAnsi="Times New Roman" w:cs="Times New Roman"/>
            <w:noProof/>
            <w:color w:val="000000" w:themeColor="text1"/>
            <w:sz w:val="24"/>
            <w:szCs w:val="22"/>
          </w:rPr>
          <w:t>References</w:t>
        </w:r>
        <w:r w:rsidR="00B253EF" w:rsidRPr="00B253EF">
          <w:rPr>
            <w:rFonts w:ascii="Times New Roman" w:hAnsi="Times New Roman" w:cs="Times New Roman"/>
            <w:noProof/>
            <w:webHidden/>
            <w:color w:val="000000" w:themeColor="text1"/>
            <w:sz w:val="24"/>
            <w:szCs w:val="22"/>
          </w:rPr>
          <w:tab/>
        </w:r>
        <w:r w:rsidR="00B253EF" w:rsidRPr="00B253EF">
          <w:rPr>
            <w:rFonts w:ascii="Times New Roman" w:hAnsi="Times New Roman" w:cs="Times New Roman"/>
            <w:noProof/>
            <w:webHidden/>
            <w:color w:val="000000" w:themeColor="text1"/>
            <w:sz w:val="24"/>
            <w:szCs w:val="22"/>
          </w:rPr>
          <w:fldChar w:fldCharType="begin"/>
        </w:r>
        <w:r w:rsidR="00B253EF" w:rsidRPr="00B253EF">
          <w:rPr>
            <w:rFonts w:ascii="Times New Roman" w:hAnsi="Times New Roman" w:cs="Times New Roman"/>
            <w:noProof/>
            <w:webHidden/>
            <w:color w:val="000000" w:themeColor="text1"/>
            <w:sz w:val="24"/>
            <w:szCs w:val="22"/>
          </w:rPr>
          <w:instrText xml:space="preserve"> PAGEREF _Toc57044823 \h </w:instrText>
        </w:r>
        <w:r w:rsidR="00B253EF" w:rsidRPr="00B253EF">
          <w:rPr>
            <w:rFonts w:ascii="Times New Roman" w:hAnsi="Times New Roman" w:cs="Times New Roman"/>
            <w:noProof/>
            <w:webHidden/>
            <w:color w:val="000000" w:themeColor="text1"/>
            <w:sz w:val="24"/>
            <w:szCs w:val="22"/>
          </w:rPr>
        </w:r>
        <w:r w:rsidR="00B253EF" w:rsidRPr="00B253EF">
          <w:rPr>
            <w:rFonts w:ascii="Times New Roman" w:hAnsi="Times New Roman" w:cs="Times New Roman"/>
            <w:noProof/>
            <w:webHidden/>
            <w:color w:val="000000" w:themeColor="text1"/>
            <w:sz w:val="24"/>
            <w:szCs w:val="22"/>
          </w:rPr>
          <w:fldChar w:fldCharType="separate"/>
        </w:r>
        <w:r w:rsidR="00B253EF" w:rsidRPr="00B253EF">
          <w:rPr>
            <w:rFonts w:ascii="Times New Roman" w:hAnsi="Times New Roman" w:cs="Times New Roman"/>
            <w:noProof/>
            <w:webHidden/>
            <w:color w:val="000000" w:themeColor="text1"/>
            <w:sz w:val="24"/>
            <w:szCs w:val="22"/>
          </w:rPr>
          <w:t>12</w:t>
        </w:r>
        <w:r w:rsidR="00B253EF" w:rsidRPr="00B253EF">
          <w:rPr>
            <w:rFonts w:ascii="Times New Roman" w:hAnsi="Times New Roman" w:cs="Times New Roman"/>
            <w:noProof/>
            <w:webHidden/>
            <w:color w:val="000000" w:themeColor="text1"/>
            <w:sz w:val="24"/>
            <w:szCs w:val="22"/>
          </w:rPr>
          <w:fldChar w:fldCharType="end"/>
        </w:r>
      </w:hyperlink>
    </w:p>
    <w:p w:rsidR="00B253EF" w:rsidRPr="00B253EF" w:rsidRDefault="00B253EF" w:rsidP="00B253EF">
      <w:pPr>
        <w:pStyle w:val="Normal1"/>
        <w:rPr>
          <w:lang w:val="en-GB"/>
        </w:rPr>
      </w:pPr>
      <w:r>
        <w:rPr>
          <w:lang w:val="en-GB"/>
        </w:rPr>
        <w:fldChar w:fldCharType="end"/>
      </w:r>
    </w:p>
    <w:p w:rsidR="0064241B" w:rsidRDefault="0064241B">
      <w:pPr>
        <w:rPr>
          <w:rFonts w:ascii="Times New Roman" w:hAnsi="Times New Roman"/>
          <w:b/>
          <w:color w:val="000000" w:themeColor="text1"/>
          <w:sz w:val="24"/>
          <w:szCs w:val="40"/>
          <w:lang w:val="en-GB"/>
        </w:rPr>
      </w:pPr>
      <w:r>
        <w:rPr>
          <w:lang w:val="en-GB"/>
        </w:rPr>
        <w:br w:type="page"/>
      </w:r>
    </w:p>
    <w:p w:rsidR="00B6681E" w:rsidRPr="0023057A" w:rsidRDefault="00491087" w:rsidP="0080618B">
      <w:pPr>
        <w:pStyle w:val="Heading1"/>
        <w:rPr>
          <w:b w:val="0"/>
          <w:lang w:val="en-GB"/>
        </w:rPr>
      </w:pPr>
      <w:bookmarkStart w:id="0" w:name="_Toc57044818"/>
      <w:r w:rsidRPr="0023057A">
        <w:rPr>
          <w:lang w:val="en-GB"/>
        </w:rPr>
        <w:lastRenderedPageBreak/>
        <w:t>Introduction</w:t>
      </w:r>
      <w:bookmarkEnd w:id="0"/>
      <w:r w:rsidRPr="0023057A">
        <w:rPr>
          <w:lang w:val="en-GB"/>
        </w:rPr>
        <w:t xml:space="preserve"> </w:t>
      </w:r>
    </w:p>
    <w:p w:rsidR="00B6681E" w:rsidRPr="0023057A" w:rsidRDefault="00491087">
      <w:pPr>
        <w:pStyle w:val="Normal1"/>
        <w:spacing w:line="360" w:lineRule="auto"/>
        <w:jc w:val="both"/>
        <w:rPr>
          <w:rFonts w:ascii="Times New Roman" w:eastAsia="Times New Roman" w:hAnsi="Times New Roman" w:cs="Times New Roman"/>
          <w:sz w:val="24"/>
          <w:szCs w:val="24"/>
          <w:lang w:val="en-GB"/>
        </w:rPr>
      </w:pPr>
      <w:r w:rsidRPr="0023057A">
        <w:rPr>
          <w:rFonts w:ascii="Times New Roman" w:eastAsia="Times New Roman" w:hAnsi="Times New Roman" w:cs="Times New Roman"/>
          <w:sz w:val="24"/>
          <w:szCs w:val="24"/>
          <w:lang w:val="en-GB"/>
        </w:rPr>
        <w:t xml:space="preserve">A collaboration of academic and employability skills </w:t>
      </w:r>
      <w:r w:rsidR="000854DF" w:rsidRPr="0023057A">
        <w:rPr>
          <w:rFonts w:ascii="Times New Roman" w:eastAsia="Times New Roman" w:hAnsi="Times New Roman" w:cs="Times New Roman"/>
          <w:sz w:val="24"/>
          <w:szCs w:val="24"/>
          <w:lang w:val="en-GB"/>
        </w:rPr>
        <w:t>is</w:t>
      </w:r>
      <w:r w:rsidRPr="0023057A">
        <w:rPr>
          <w:rFonts w:ascii="Times New Roman" w:eastAsia="Times New Roman" w:hAnsi="Times New Roman" w:cs="Times New Roman"/>
          <w:sz w:val="24"/>
          <w:szCs w:val="24"/>
          <w:lang w:val="en-GB"/>
        </w:rPr>
        <w:t xml:space="preserve"> necessary for an individual to receive a profitable designation in the path of career. Preliminary objective of this study is to analyse different topics that are associated with improvement of personality traits along with professional career values. It also discusses reflection on a part of personal experiences for learning new techniques. This study helps to strengthen acknowledgement that proper form of academic and employability skills determines to enhance an individual working attitude and personality in a positive way. Apart from this, it analyses the implementation of relevant models that would help in improving the learning process to provide beneficiary results for individuals. </w:t>
      </w:r>
    </w:p>
    <w:p w:rsidR="00B6681E" w:rsidRPr="0023057A" w:rsidRDefault="00491087" w:rsidP="0080618B">
      <w:pPr>
        <w:pStyle w:val="Heading1"/>
        <w:rPr>
          <w:b w:val="0"/>
          <w:lang w:val="en-GB"/>
        </w:rPr>
      </w:pPr>
      <w:bookmarkStart w:id="1" w:name="_Toc57044819"/>
      <w:r w:rsidRPr="0023057A">
        <w:rPr>
          <w:lang w:val="en-GB"/>
        </w:rPr>
        <w:t>Reflection on learning aspects</w:t>
      </w:r>
      <w:bookmarkEnd w:id="1"/>
      <w:r w:rsidRPr="0023057A">
        <w:rPr>
          <w:lang w:val="en-GB"/>
        </w:rPr>
        <w:t xml:space="preserve"> </w:t>
      </w:r>
    </w:p>
    <w:p w:rsidR="00B6681E" w:rsidRPr="0023057A" w:rsidRDefault="00491087">
      <w:pPr>
        <w:pStyle w:val="Normal1"/>
        <w:spacing w:line="360" w:lineRule="auto"/>
        <w:jc w:val="center"/>
        <w:rPr>
          <w:rFonts w:ascii="Times New Roman" w:eastAsia="Times New Roman" w:hAnsi="Times New Roman" w:cs="Times New Roman"/>
          <w:b/>
          <w:sz w:val="24"/>
          <w:szCs w:val="24"/>
          <w:lang w:val="en-GB"/>
        </w:rPr>
      </w:pPr>
      <w:r w:rsidRPr="0023057A">
        <w:rPr>
          <w:rFonts w:ascii="Times New Roman" w:eastAsia="Times New Roman" w:hAnsi="Times New Roman" w:cs="Times New Roman"/>
          <w:b/>
          <w:noProof/>
          <w:sz w:val="24"/>
          <w:szCs w:val="24"/>
          <w:lang w:val="en-GB" w:eastAsia="en-GB" w:bidi="ar-SA"/>
        </w:rPr>
        <w:drawing>
          <wp:inline distT="114300" distB="114300" distL="114300" distR="114300">
            <wp:extent cx="4000500" cy="3381375"/>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574906110" name="image3.png"/>
                    <pic:cNvPicPr/>
                  </pic:nvPicPr>
                  <pic:blipFill>
                    <a:blip r:embed="rId8"/>
                    <a:stretch>
                      <a:fillRect/>
                    </a:stretch>
                  </pic:blipFill>
                  <pic:spPr>
                    <a:xfrm>
                      <a:off x="0" y="0"/>
                      <a:ext cx="4000500" cy="3381375"/>
                    </a:xfrm>
                    <a:prstGeom prst="rect">
                      <a:avLst/>
                    </a:prstGeom>
                  </pic:spPr>
                </pic:pic>
              </a:graphicData>
            </a:graphic>
          </wp:inline>
        </w:drawing>
      </w:r>
    </w:p>
    <w:p w:rsidR="00B6681E" w:rsidRPr="0023057A" w:rsidRDefault="00491087">
      <w:pPr>
        <w:pStyle w:val="Normal1"/>
        <w:spacing w:line="360" w:lineRule="auto"/>
        <w:jc w:val="center"/>
        <w:rPr>
          <w:rFonts w:ascii="Times New Roman" w:eastAsia="Times New Roman" w:hAnsi="Times New Roman" w:cs="Times New Roman"/>
          <w:b/>
          <w:sz w:val="24"/>
          <w:szCs w:val="24"/>
          <w:lang w:val="en-GB"/>
        </w:rPr>
      </w:pPr>
      <w:r w:rsidRPr="0023057A">
        <w:rPr>
          <w:rFonts w:ascii="Times New Roman" w:eastAsia="Times New Roman" w:hAnsi="Times New Roman" w:cs="Times New Roman"/>
          <w:b/>
          <w:sz w:val="24"/>
          <w:szCs w:val="24"/>
          <w:lang w:val="en-GB"/>
        </w:rPr>
        <w:t xml:space="preserve">Figure 1: Essential topics for skills development </w:t>
      </w:r>
    </w:p>
    <w:p w:rsidR="00B6681E" w:rsidRPr="0023057A" w:rsidRDefault="00491087">
      <w:pPr>
        <w:pStyle w:val="Normal1"/>
        <w:spacing w:line="360" w:lineRule="auto"/>
        <w:jc w:val="center"/>
        <w:rPr>
          <w:rFonts w:ascii="Times New Roman" w:eastAsia="Times New Roman" w:hAnsi="Times New Roman" w:cs="Times New Roman"/>
          <w:sz w:val="24"/>
          <w:szCs w:val="24"/>
          <w:lang w:val="en-GB"/>
        </w:rPr>
      </w:pPr>
      <w:r w:rsidRPr="0023057A">
        <w:rPr>
          <w:rFonts w:ascii="Times New Roman" w:eastAsia="Times New Roman" w:hAnsi="Times New Roman" w:cs="Times New Roman"/>
          <w:sz w:val="24"/>
          <w:szCs w:val="24"/>
          <w:lang w:val="en-GB"/>
        </w:rPr>
        <w:t>(Source: CIPD, 2020)</w:t>
      </w:r>
    </w:p>
    <w:p w:rsidR="00B6681E" w:rsidRPr="0023057A" w:rsidRDefault="00491087">
      <w:pPr>
        <w:pStyle w:val="Normal1"/>
        <w:spacing w:line="360" w:lineRule="auto"/>
        <w:jc w:val="both"/>
        <w:rPr>
          <w:rFonts w:ascii="Times New Roman" w:eastAsia="Times New Roman" w:hAnsi="Times New Roman" w:cs="Times New Roman"/>
          <w:b/>
          <w:i/>
          <w:sz w:val="24"/>
          <w:szCs w:val="24"/>
          <w:lang w:val="en-GB"/>
        </w:rPr>
      </w:pPr>
      <w:r w:rsidRPr="0023057A">
        <w:rPr>
          <w:rFonts w:ascii="Times New Roman" w:eastAsia="Times New Roman" w:hAnsi="Times New Roman" w:cs="Times New Roman"/>
          <w:b/>
          <w:i/>
          <w:sz w:val="24"/>
          <w:szCs w:val="24"/>
          <w:lang w:val="en-GB"/>
        </w:rPr>
        <w:t xml:space="preserve">Communication </w:t>
      </w:r>
    </w:p>
    <w:p w:rsidR="00B6681E" w:rsidRPr="0023057A" w:rsidRDefault="00491087">
      <w:pPr>
        <w:pStyle w:val="Normal1"/>
        <w:spacing w:line="360" w:lineRule="auto"/>
        <w:jc w:val="both"/>
        <w:rPr>
          <w:rFonts w:ascii="Times New Roman" w:eastAsia="Times New Roman" w:hAnsi="Times New Roman" w:cs="Times New Roman"/>
          <w:sz w:val="24"/>
          <w:szCs w:val="24"/>
          <w:lang w:val="en-GB"/>
        </w:rPr>
      </w:pPr>
      <w:r w:rsidRPr="0023057A">
        <w:rPr>
          <w:rFonts w:ascii="Times New Roman" w:eastAsia="Times New Roman" w:hAnsi="Times New Roman" w:cs="Times New Roman"/>
          <w:sz w:val="24"/>
          <w:szCs w:val="24"/>
          <w:lang w:val="en-GB"/>
        </w:rPr>
        <w:t xml:space="preserve">In my class experience, I have noticed that my relationship with other members in the classroom is well. Due to which, I consider that communication skills are necessary for improving employability skills and thereby, I need to improve this further. Other than this, communication quality has been beneficial for me in terms of influencing other teammates. Cummins </w:t>
      </w:r>
      <w:r w:rsidRPr="0023057A">
        <w:rPr>
          <w:rFonts w:ascii="Times New Roman" w:eastAsia="Times New Roman" w:hAnsi="Times New Roman" w:cs="Times New Roman"/>
          <w:i/>
          <w:sz w:val="24"/>
          <w:szCs w:val="24"/>
          <w:lang w:val="en-GB"/>
        </w:rPr>
        <w:t xml:space="preserve">et al. </w:t>
      </w:r>
      <w:r w:rsidRPr="0023057A">
        <w:rPr>
          <w:rFonts w:ascii="Times New Roman" w:eastAsia="Times New Roman" w:hAnsi="Times New Roman" w:cs="Times New Roman"/>
          <w:sz w:val="24"/>
          <w:szCs w:val="24"/>
          <w:lang w:val="en-GB"/>
        </w:rPr>
        <w:t xml:space="preserve">(2020) explained that ability to maintain good relations with others majorly </w:t>
      </w:r>
      <w:r w:rsidRPr="0023057A">
        <w:rPr>
          <w:rFonts w:ascii="Times New Roman" w:eastAsia="Times New Roman" w:hAnsi="Times New Roman" w:cs="Times New Roman"/>
          <w:sz w:val="24"/>
          <w:szCs w:val="24"/>
          <w:lang w:val="en-GB"/>
        </w:rPr>
        <w:lastRenderedPageBreak/>
        <w:t>depends on technique of interaction. In this regard, I have decided to improve my interaction quality further, which would help me in acquiring valuable positions in career paths. Moreover, eloquent speaking skills have benefited me to express my viewpoints to other members that have guided in lessening misinterpretation in teams.</w:t>
      </w:r>
    </w:p>
    <w:p w:rsidR="00B6681E" w:rsidRPr="0023057A" w:rsidRDefault="00491087">
      <w:pPr>
        <w:pStyle w:val="Normal1"/>
        <w:spacing w:line="360" w:lineRule="auto"/>
        <w:jc w:val="both"/>
        <w:rPr>
          <w:rFonts w:ascii="Times New Roman" w:eastAsia="Times New Roman" w:hAnsi="Times New Roman" w:cs="Times New Roman"/>
          <w:b/>
          <w:i/>
          <w:sz w:val="24"/>
          <w:szCs w:val="24"/>
          <w:lang w:val="en-GB"/>
        </w:rPr>
      </w:pPr>
      <w:r w:rsidRPr="0023057A">
        <w:rPr>
          <w:rFonts w:ascii="Times New Roman" w:eastAsia="Times New Roman" w:hAnsi="Times New Roman" w:cs="Times New Roman"/>
          <w:b/>
          <w:i/>
          <w:sz w:val="24"/>
          <w:szCs w:val="24"/>
          <w:lang w:val="en-GB"/>
        </w:rPr>
        <w:t xml:space="preserve">Decision making </w:t>
      </w:r>
    </w:p>
    <w:p w:rsidR="00B6681E" w:rsidRPr="0023057A" w:rsidRDefault="00491087">
      <w:pPr>
        <w:pStyle w:val="Normal1"/>
        <w:spacing w:line="360" w:lineRule="auto"/>
        <w:jc w:val="both"/>
        <w:rPr>
          <w:rFonts w:ascii="Times New Roman" w:eastAsia="Times New Roman" w:hAnsi="Times New Roman" w:cs="Times New Roman"/>
          <w:sz w:val="24"/>
          <w:szCs w:val="24"/>
          <w:lang w:val="en-GB"/>
        </w:rPr>
      </w:pPr>
      <w:r w:rsidRPr="0023057A">
        <w:rPr>
          <w:rFonts w:ascii="Times New Roman" w:eastAsia="Times New Roman" w:hAnsi="Times New Roman" w:cs="Times New Roman"/>
          <w:sz w:val="24"/>
          <w:szCs w:val="24"/>
          <w:lang w:val="en-GB"/>
        </w:rPr>
        <w:t xml:space="preserve">Decision-making ability is a special ability that leads to improved possibilities based on employability. However, I have realised that improvement of decision making would help me to strengthen my leadership quality. Due to this, I would be gaining positive results in terms of academic and employability skills effectively. For instance, I have been assigned with responsibilities in a team and in that time, I have been able to make decisions. From this, I have learnt that decision making at required time is essential to present alternative options. Fletcher </w:t>
      </w:r>
      <w:r w:rsidRPr="0023057A">
        <w:rPr>
          <w:rFonts w:ascii="Times New Roman" w:eastAsia="Times New Roman" w:hAnsi="Times New Roman" w:cs="Times New Roman"/>
          <w:i/>
          <w:sz w:val="24"/>
          <w:szCs w:val="24"/>
          <w:lang w:val="en-GB"/>
        </w:rPr>
        <w:t xml:space="preserve">et al. </w:t>
      </w:r>
      <w:r w:rsidRPr="0023057A">
        <w:rPr>
          <w:rFonts w:ascii="Times New Roman" w:eastAsia="Times New Roman" w:hAnsi="Times New Roman" w:cs="Times New Roman"/>
          <w:sz w:val="24"/>
          <w:szCs w:val="24"/>
          <w:lang w:val="en-GB"/>
        </w:rPr>
        <w:t xml:space="preserve">(2017) stated that involvement of decision-making techniques </w:t>
      </w:r>
      <w:proofErr w:type="gramStart"/>
      <w:r w:rsidRPr="0023057A">
        <w:rPr>
          <w:rFonts w:ascii="Times New Roman" w:eastAsia="Times New Roman" w:hAnsi="Times New Roman" w:cs="Times New Roman"/>
          <w:sz w:val="24"/>
          <w:szCs w:val="24"/>
          <w:lang w:val="en-GB"/>
        </w:rPr>
        <w:t>help</w:t>
      </w:r>
      <w:proofErr w:type="gramEnd"/>
      <w:r w:rsidRPr="0023057A">
        <w:rPr>
          <w:rFonts w:ascii="Times New Roman" w:eastAsia="Times New Roman" w:hAnsi="Times New Roman" w:cs="Times New Roman"/>
          <w:sz w:val="24"/>
          <w:szCs w:val="24"/>
          <w:lang w:val="en-GB"/>
        </w:rPr>
        <w:t xml:space="preserve"> in propositioning innovative ideas, due to which compatibility increases conveniently. In this regard, I am eager to learn new aspects regarding improvement of decision-making techniques, which would be guiding me to improve leadership traits positively. </w:t>
      </w:r>
    </w:p>
    <w:p w:rsidR="00B6681E" w:rsidRPr="0023057A" w:rsidRDefault="00491087">
      <w:pPr>
        <w:pStyle w:val="Normal1"/>
        <w:spacing w:line="360" w:lineRule="auto"/>
        <w:jc w:val="both"/>
        <w:rPr>
          <w:rFonts w:ascii="Times New Roman" w:eastAsia="Times New Roman" w:hAnsi="Times New Roman" w:cs="Times New Roman"/>
          <w:b/>
          <w:i/>
          <w:sz w:val="24"/>
          <w:szCs w:val="24"/>
          <w:lang w:val="en-GB"/>
        </w:rPr>
      </w:pPr>
      <w:r w:rsidRPr="0023057A">
        <w:rPr>
          <w:rFonts w:ascii="Times New Roman" w:eastAsia="Times New Roman" w:hAnsi="Times New Roman" w:cs="Times New Roman"/>
          <w:b/>
          <w:i/>
          <w:sz w:val="24"/>
          <w:szCs w:val="24"/>
          <w:lang w:val="en-GB"/>
        </w:rPr>
        <w:t>Problem-solving</w:t>
      </w:r>
    </w:p>
    <w:p w:rsidR="00B6681E" w:rsidRPr="0023057A" w:rsidRDefault="00491087">
      <w:pPr>
        <w:pStyle w:val="Normal1"/>
        <w:spacing w:line="360" w:lineRule="auto"/>
        <w:jc w:val="both"/>
        <w:rPr>
          <w:rFonts w:ascii="Times New Roman" w:eastAsia="Times New Roman" w:hAnsi="Times New Roman" w:cs="Times New Roman"/>
          <w:sz w:val="24"/>
          <w:szCs w:val="24"/>
          <w:lang w:val="en-GB"/>
        </w:rPr>
      </w:pPr>
      <w:r w:rsidRPr="0023057A">
        <w:rPr>
          <w:rFonts w:ascii="Times New Roman" w:eastAsia="Times New Roman" w:hAnsi="Times New Roman" w:cs="Times New Roman"/>
          <w:sz w:val="24"/>
          <w:szCs w:val="24"/>
          <w:lang w:val="en-GB"/>
        </w:rPr>
        <w:t xml:space="preserve">Problem-solving processes help in presenting mitigation steps so that further improvement features can take place. I have been able to analyse that problem-solving techniques are necessary, due to which I would be able to resolve on-going issues and complexities for further development. According to </w:t>
      </w:r>
      <w:proofErr w:type="spellStart"/>
      <w:r w:rsidRPr="0023057A">
        <w:rPr>
          <w:rFonts w:ascii="Times New Roman" w:eastAsia="Times New Roman" w:hAnsi="Times New Roman" w:cs="Times New Roman"/>
          <w:sz w:val="24"/>
          <w:szCs w:val="24"/>
          <w:lang w:val="en-GB"/>
        </w:rPr>
        <w:t>Attri</w:t>
      </w:r>
      <w:proofErr w:type="spellEnd"/>
      <w:r w:rsidRPr="0023057A">
        <w:rPr>
          <w:rFonts w:ascii="Times New Roman" w:eastAsia="Times New Roman" w:hAnsi="Times New Roman" w:cs="Times New Roman"/>
          <w:sz w:val="24"/>
          <w:szCs w:val="24"/>
          <w:lang w:val="en-GB"/>
        </w:rPr>
        <w:t xml:space="preserve"> (2018), problem-solving techniques can be significantly changed by applying root analysis. From this, I have learned that I need to acquire the ability to resolving issues by applying root analysis. This would additionally help me to gain positive aspects on my personality related to identification of reasons behind occurrence of issues. Apart from this, improvement of the problem-solving process would be supportive for me to make a balance in teamwork with effective manners of problem-solving.</w:t>
      </w:r>
    </w:p>
    <w:p w:rsidR="00B6681E" w:rsidRPr="0023057A" w:rsidRDefault="00491087">
      <w:pPr>
        <w:pStyle w:val="Normal1"/>
        <w:spacing w:line="360" w:lineRule="auto"/>
        <w:jc w:val="both"/>
        <w:rPr>
          <w:rFonts w:ascii="Times New Roman" w:eastAsia="Times New Roman" w:hAnsi="Times New Roman" w:cs="Times New Roman"/>
          <w:b/>
          <w:i/>
          <w:sz w:val="24"/>
          <w:szCs w:val="24"/>
          <w:lang w:val="en-GB"/>
        </w:rPr>
      </w:pPr>
      <w:r w:rsidRPr="0023057A">
        <w:rPr>
          <w:rFonts w:ascii="Times New Roman" w:eastAsia="Times New Roman" w:hAnsi="Times New Roman" w:cs="Times New Roman"/>
          <w:b/>
          <w:i/>
          <w:sz w:val="24"/>
          <w:szCs w:val="24"/>
          <w:lang w:val="en-GB"/>
        </w:rPr>
        <w:t xml:space="preserve">Critical thinking </w:t>
      </w:r>
    </w:p>
    <w:p w:rsidR="00B6681E" w:rsidRPr="0023057A" w:rsidRDefault="00491087">
      <w:pPr>
        <w:pStyle w:val="Normal1"/>
        <w:spacing w:line="360" w:lineRule="auto"/>
        <w:jc w:val="both"/>
        <w:rPr>
          <w:rFonts w:ascii="Times New Roman" w:eastAsia="Times New Roman" w:hAnsi="Times New Roman" w:cs="Times New Roman"/>
          <w:sz w:val="24"/>
          <w:szCs w:val="24"/>
          <w:lang w:val="en-GB"/>
        </w:rPr>
      </w:pPr>
      <w:r w:rsidRPr="0023057A">
        <w:rPr>
          <w:rFonts w:ascii="Times New Roman" w:eastAsia="Times New Roman" w:hAnsi="Times New Roman" w:cs="Times New Roman"/>
          <w:sz w:val="24"/>
          <w:szCs w:val="24"/>
          <w:lang w:val="en-GB"/>
        </w:rPr>
        <w:t xml:space="preserve">Existence of critical thinking is essential in terms of making innovative changes in the working style of an individual in the path of careers. Bottomley </w:t>
      </w:r>
      <w:r w:rsidRPr="0023057A">
        <w:rPr>
          <w:rFonts w:ascii="Times New Roman" w:eastAsia="Times New Roman" w:hAnsi="Times New Roman" w:cs="Times New Roman"/>
          <w:i/>
          <w:sz w:val="24"/>
          <w:szCs w:val="24"/>
          <w:lang w:val="en-GB"/>
        </w:rPr>
        <w:t xml:space="preserve">et al. </w:t>
      </w:r>
      <w:r w:rsidRPr="0023057A">
        <w:rPr>
          <w:rFonts w:ascii="Times New Roman" w:eastAsia="Times New Roman" w:hAnsi="Times New Roman" w:cs="Times New Roman"/>
          <w:sz w:val="24"/>
          <w:szCs w:val="24"/>
          <w:lang w:val="en-GB"/>
        </w:rPr>
        <w:t xml:space="preserve">(2019) asserted that improvement of critical thinking ability helps in presenting innovative processes that lead to providing an advanced form of modification. In this manner, I have understood that improvement of critical thinking style would be providing efficient form outcomes for my personality. In this regard, learning aspects of skills development, critical thinking would be important, due to which I would be able to lead groups in a better way. Additionally, learning the ability of critical thinking would guide me to learn further techniques of problem-solving. </w:t>
      </w:r>
      <w:r w:rsidRPr="0023057A">
        <w:rPr>
          <w:rFonts w:ascii="Times New Roman" w:eastAsia="Times New Roman" w:hAnsi="Times New Roman" w:cs="Times New Roman"/>
          <w:sz w:val="24"/>
          <w:szCs w:val="24"/>
          <w:lang w:val="en-GB"/>
        </w:rPr>
        <w:lastRenderedPageBreak/>
        <w:t xml:space="preserve">In accordance with the learning ability of critical thinking, I would be gaining a positive impact on my personality. This would significantly help me in managing good relations with my co-workers in a corporate sector. </w:t>
      </w:r>
    </w:p>
    <w:p w:rsidR="00B6681E" w:rsidRPr="0023057A" w:rsidRDefault="00491087">
      <w:pPr>
        <w:pStyle w:val="Normal1"/>
        <w:spacing w:line="360" w:lineRule="auto"/>
        <w:jc w:val="both"/>
        <w:rPr>
          <w:rFonts w:ascii="Times New Roman" w:eastAsia="Times New Roman" w:hAnsi="Times New Roman" w:cs="Times New Roman"/>
          <w:b/>
          <w:i/>
          <w:sz w:val="24"/>
          <w:szCs w:val="24"/>
          <w:lang w:val="en-GB"/>
        </w:rPr>
      </w:pPr>
      <w:r w:rsidRPr="0023057A">
        <w:rPr>
          <w:rFonts w:ascii="Times New Roman" w:eastAsia="Times New Roman" w:hAnsi="Times New Roman" w:cs="Times New Roman"/>
          <w:b/>
          <w:i/>
          <w:sz w:val="24"/>
          <w:szCs w:val="24"/>
          <w:lang w:val="en-GB"/>
        </w:rPr>
        <w:t xml:space="preserve">Team negotiation </w:t>
      </w:r>
    </w:p>
    <w:p w:rsidR="00B6681E" w:rsidRPr="0023057A" w:rsidRDefault="00491087">
      <w:pPr>
        <w:pStyle w:val="Normal1"/>
        <w:spacing w:line="360" w:lineRule="auto"/>
        <w:jc w:val="both"/>
        <w:rPr>
          <w:rFonts w:ascii="Times New Roman" w:eastAsia="Times New Roman" w:hAnsi="Times New Roman" w:cs="Times New Roman"/>
          <w:sz w:val="24"/>
          <w:szCs w:val="24"/>
          <w:lang w:val="en-GB"/>
        </w:rPr>
      </w:pPr>
      <w:r w:rsidRPr="0023057A">
        <w:rPr>
          <w:rFonts w:ascii="Times New Roman" w:eastAsia="Times New Roman" w:hAnsi="Times New Roman" w:cs="Times New Roman"/>
          <w:sz w:val="24"/>
          <w:szCs w:val="24"/>
          <w:lang w:val="en-GB"/>
        </w:rPr>
        <w:t xml:space="preserve">Negotiation and sense of cooperation help in managing people relations within a team. However, I have analysed that development of personal skills like a sense of cooperativeness along with negotiation ability would help me in managing relations with other teammates rationally. According to </w:t>
      </w:r>
      <w:proofErr w:type="spellStart"/>
      <w:r w:rsidRPr="0023057A">
        <w:rPr>
          <w:rFonts w:ascii="Times New Roman" w:eastAsia="Times New Roman" w:hAnsi="Times New Roman" w:cs="Times New Roman"/>
          <w:sz w:val="24"/>
          <w:szCs w:val="24"/>
          <w:lang w:val="en-GB"/>
        </w:rPr>
        <w:t>Angouri</w:t>
      </w:r>
      <w:proofErr w:type="spellEnd"/>
      <w:r w:rsidRPr="0023057A">
        <w:rPr>
          <w:rFonts w:ascii="Times New Roman" w:eastAsia="Times New Roman" w:hAnsi="Times New Roman" w:cs="Times New Roman"/>
          <w:sz w:val="24"/>
          <w:szCs w:val="24"/>
          <w:lang w:val="en-GB"/>
        </w:rPr>
        <w:t xml:space="preserve"> (2017), an increased sense of negotiation with cooperative attitude aids in maintaining peaceful work culture in organisations. In this regard, I have learned that developing my skills regarding team negotiation with cooperativeness would help me to listen to other points of view and moment further actions as per suitability. Moreover, I have learnt that improvement of negotiation ability would strengthen my quality to work in teams and present favourable outcomes.</w:t>
      </w:r>
    </w:p>
    <w:p w:rsidR="00B6681E" w:rsidRPr="0023057A" w:rsidRDefault="00491087" w:rsidP="0080618B">
      <w:pPr>
        <w:pStyle w:val="Heading1"/>
        <w:rPr>
          <w:b w:val="0"/>
          <w:lang w:val="en-GB"/>
        </w:rPr>
      </w:pPr>
      <w:bookmarkStart w:id="2" w:name="_Toc57044820"/>
      <w:r w:rsidRPr="0023057A">
        <w:rPr>
          <w:lang w:val="en-GB"/>
        </w:rPr>
        <w:t>Reflection of personal experience of new learning techniques</w:t>
      </w:r>
      <w:bookmarkEnd w:id="2"/>
      <w:r w:rsidRPr="0023057A">
        <w:rPr>
          <w:lang w:val="en-GB"/>
        </w:rPr>
        <w:t xml:space="preserve"> </w:t>
      </w:r>
    </w:p>
    <w:p w:rsidR="00B6681E" w:rsidRPr="0023057A" w:rsidRDefault="00491087">
      <w:pPr>
        <w:pStyle w:val="Normal1"/>
        <w:spacing w:line="360" w:lineRule="auto"/>
        <w:jc w:val="center"/>
        <w:rPr>
          <w:rFonts w:ascii="Times New Roman" w:eastAsia="Times New Roman" w:hAnsi="Times New Roman" w:cs="Times New Roman"/>
          <w:b/>
          <w:sz w:val="24"/>
          <w:szCs w:val="24"/>
          <w:lang w:val="en-GB"/>
        </w:rPr>
      </w:pPr>
      <w:r w:rsidRPr="0023057A">
        <w:rPr>
          <w:rFonts w:ascii="Times New Roman" w:eastAsia="Times New Roman" w:hAnsi="Times New Roman" w:cs="Times New Roman"/>
          <w:b/>
          <w:noProof/>
          <w:sz w:val="24"/>
          <w:szCs w:val="24"/>
          <w:lang w:val="en-GB" w:eastAsia="en-GB" w:bidi="ar-SA"/>
        </w:rPr>
        <w:drawing>
          <wp:inline distT="114300" distB="114300" distL="114300" distR="114300">
            <wp:extent cx="3815853" cy="3862388"/>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419556713" name="image1.png"/>
                    <pic:cNvPicPr/>
                  </pic:nvPicPr>
                  <pic:blipFill>
                    <a:blip r:embed="rId9"/>
                    <a:srcRect l="1691" t="2000" r="2666" b="1166"/>
                    <a:stretch>
                      <a:fillRect/>
                    </a:stretch>
                  </pic:blipFill>
                  <pic:spPr>
                    <a:xfrm>
                      <a:off x="0" y="0"/>
                      <a:ext cx="3815853" cy="3862388"/>
                    </a:xfrm>
                    <a:prstGeom prst="rect">
                      <a:avLst/>
                    </a:prstGeom>
                  </pic:spPr>
                </pic:pic>
              </a:graphicData>
            </a:graphic>
          </wp:inline>
        </w:drawing>
      </w:r>
    </w:p>
    <w:p w:rsidR="00B6681E" w:rsidRPr="0023057A" w:rsidRDefault="00491087">
      <w:pPr>
        <w:pStyle w:val="Normal1"/>
        <w:spacing w:line="360" w:lineRule="auto"/>
        <w:jc w:val="center"/>
        <w:rPr>
          <w:rFonts w:ascii="Times New Roman" w:eastAsia="Times New Roman" w:hAnsi="Times New Roman" w:cs="Times New Roman"/>
          <w:b/>
          <w:sz w:val="24"/>
          <w:szCs w:val="24"/>
          <w:lang w:val="en-GB"/>
        </w:rPr>
      </w:pPr>
      <w:r w:rsidRPr="0023057A">
        <w:rPr>
          <w:rFonts w:ascii="Times New Roman" w:eastAsia="Times New Roman" w:hAnsi="Times New Roman" w:cs="Times New Roman"/>
          <w:b/>
          <w:sz w:val="24"/>
          <w:szCs w:val="24"/>
          <w:lang w:val="en-GB"/>
        </w:rPr>
        <w:t>Figure 2: “Gibbs reflective cycle”</w:t>
      </w:r>
    </w:p>
    <w:p w:rsidR="00B6681E" w:rsidRPr="0023057A" w:rsidRDefault="00491087">
      <w:pPr>
        <w:pStyle w:val="Normal1"/>
        <w:spacing w:line="360" w:lineRule="auto"/>
        <w:jc w:val="center"/>
        <w:rPr>
          <w:rFonts w:ascii="Times New Roman" w:eastAsia="Times New Roman" w:hAnsi="Times New Roman" w:cs="Times New Roman"/>
          <w:sz w:val="24"/>
          <w:szCs w:val="24"/>
          <w:lang w:val="en-GB"/>
        </w:rPr>
      </w:pPr>
      <w:r w:rsidRPr="0023057A">
        <w:rPr>
          <w:rFonts w:ascii="Times New Roman" w:eastAsia="Times New Roman" w:hAnsi="Times New Roman" w:cs="Times New Roman"/>
          <w:sz w:val="24"/>
          <w:szCs w:val="24"/>
          <w:lang w:val="en-GB"/>
        </w:rPr>
        <w:t>(Source: REFLECTION TOOLKIT, 2020)</w:t>
      </w:r>
    </w:p>
    <w:p w:rsidR="00B6681E" w:rsidRPr="0023057A" w:rsidRDefault="00491087">
      <w:pPr>
        <w:pStyle w:val="Normal1"/>
        <w:spacing w:line="360" w:lineRule="auto"/>
        <w:jc w:val="both"/>
        <w:rPr>
          <w:rFonts w:ascii="Times New Roman" w:eastAsia="Times New Roman" w:hAnsi="Times New Roman" w:cs="Times New Roman"/>
          <w:b/>
          <w:i/>
          <w:sz w:val="24"/>
          <w:szCs w:val="24"/>
          <w:lang w:val="en-GB"/>
        </w:rPr>
      </w:pPr>
      <w:r w:rsidRPr="0023057A">
        <w:rPr>
          <w:rFonts w:ascii="Times New Roman" w:eastAsia="Times New Roman" w:hAnsi="Times New Roman" w:cs="Times New Roman"/>
          <w:b/>
          <w:i/>
          <w:sz w:val="24"/>
          <w:szCs w:val="24"/>
          <w:lang w:val="en-GB"/>
        </w:rPr>
        <w:t xml:space="preserve">Description </w:t>
      </w:r>
    </w:p>
    <w:p w:rsidR="00B6681E" w:rsidRPr="0023057A" w:rsidRDefault="00491087">
      <w:pPr>
        <w:pStyle w:val="Normal1"/>
        <w:spacing w:line="360" w:lineRule="auto"/>
        <w:jc w:val="both"/>
        <w:rPr>
          <w:rFonts w:ascii="Times New Roman" w:eastAsia="Times New Roman" w:hAnsi="Times New Roman" w:cs="Times New Roman"/>
          <w:sz w:val="24"/>
          <w:szCs w:val="24"/>
          <w:lang w:val="en-GB"/>
        </w:rPr>
      </w:pPr>
      <w:r w:rsidRPr="0023057A">
        <w:rPr>
          <w:rFonts w:ascii="Times New Roman" w:eastAsia="Times New Roman" w:hAnsi="Times New Roman" w:cs="Times New Roman"/>
          <w:sz w:val="24"/>
          <w:szCs w:val="24"/>
          <w:lang w:val="en-GB"/>
        </w:rPr>
        <w:lastRenderedPageBreak/>
        <w:t xml:space="preserve">Gibbs reflective cycle has been useful for me since I have been able to express my viewpoints related to essentiality for development of skills to acquire profitable results of employability. However, I have experienced issues related to learning new topics like communication, decision making, problem-solving, critical thinking and negotiation in teams. Other than this, I have good communication skills, which needs to be improved. On the contrary, I have been faced with bad experiences in a part of an inability to make proper decisions, unable to solve issues. Additionally, I face challenges on part of coming up with innovative ideas to meet requirements of critical thinking. I am good at negotiation and cooperation, which is also required to be improved for future implications.   </w:t>
      </w:r>
    </w:p>
    <w:p w:rsidR="00B6681E" w:rsidRPr="0023057A" w:rsidRDefault="00491087">
      <w:pPr>
        <w:pStyle w:val="Normal1"/>
        <w:spacing w:line="360" w:lineRule="auto"/>
        <w:jc w:val="both"/>
        <w:rPr>
          <w:rFonts w:ascii="Times New Roman" w:eastAsia="Times New Roman" w:hAnsi="Times New Roman" w:cs="Times New Roman"/>
          <w:b/>
          <w:i/>
          <w:sz w:val="24"/>
          <w:szCs w:val="24"/>
          <w:lang w:val="en-GB"/>
        </w:rPr>
      </w:pPr>
      <w:r w:rsidRPr="0023057A">
        <w:rPr>
          <w:rFonts w:ascii="Times New Roman" w:eastAsia="Times New Roman" w:hAnsi="Times New Roman" w:cs="Times New Roman"/>
          <w:b/>
          <w:i/>
          <w:sz w:val="24"/>
          <w:szCs w:val="24"/>
          <w:lang w:val="en-GB"/>
        </w:rPr>
        <w:t xml:space="preserve">Feelings </w:t>
      </w:r>
    </w:p>
    <w:p w:rsidR="00B6681E" w:rsidRPr="0023057A" w:rsidRDefault="00491087">
      <w:pPr>
        <w:pStyle w:val="Normal1"/>
        <w:spacing w:line="360" w:lineRule="auto"/>
        <w:jc w:val="both"/>
        <w:rPr>
          <w:rFonts w:ascii="Times New Roman" w:eastAsia="Times New Roman" w:hAnsi="Times New Roman" w:cs="Times New Roman"/>
          <w:sz w:val="24"/>
          <w:szCs w:val="24"/>
          <w:lang w:val="en-GB"/>
        </w:rPr>
      </w:pPr>
      <w:r w:rsidRPr="0023057A">
        <w:rPr>
          <w:rFonts w:ascii="Times New Roman" w:eastAsia="Times New Roman" w:hAnsi="Times New Roman" w:cs="Times New Roman"/>
          <w:sz w:val="24"/>
          <w:szCs w:val="24"/>
          <w:lang w:val="en-GB"/>
        </w:rPr>
        <w:t>I feel necessity for development of learning aspects regarding communication, decision making, critical thinking, negation and problem solving, due to which I would be able to acquire successful outcomes.  According to Bourn (2018), interpretations of positive personality changes lead to provide opportunities in the path of employability. In this regard, I feel that improvement of factors based on skills improvement would be supported to gain successful approaches on career pathways. Moreover, I feel that in accordance with improved skills I would be receiving positive aspects in personality, due to which I would be leading other members in a team. From these types of feelings, it has helped me to understand that essential outcomes take place after positively changing personal traits on the part of career pathways.</w:t>
      </w:r>
    </w:p>
    <w:p w:rsidR="00B6681E" w:rsidRPr="0023057A" w:rsidRDefault="00491087">
      <w:pPr>
        <w:pStyle w:val="Normal1"/>
        <w:spacing w:line="360" w:lineRule="auto"/>
        <w:jc w:val="both"/>
        <w:rPr>
          <w:rFonts w:ascii="Times New Roman" w:eastAsia="Times New Roman" w:hAnsi="Times New Roman" w:cs="Times New Roman"/>
          <w:b/>
          <w:i/>
          <w:sz w:val="24"/>
          <w:szCs w:val="24"/>
          <w:lang w:val="en-GB"/>
        </w:rPr>
      </w:pPr>
      <w:r w:rsidRPr="0023057A">
        <w:rPr>
          <w:rFonts w:ascii="Times New Roman" w:eastAsia="Times New Roman" w:hAnsi="Times New Roman" w:cs="Times New Roman"/>
          <w:b/>
          <w:i/>
          <w:sz w:val="24"/>
          <w:szCs w:val="24"/>
          <w:lang w:val="en-GB"/>
        </w:rPr>
        <w:t xml:space="preserve">Evaluation </w:t>
      </w:r>
    </w:p>
    <w:p w:rsidR="00B6681E" w:rsidRPr="0023057A" w:rsidRDefault="00491087">
      <w:pPr>
        <w:pStyle w:val="Normal1"/>
        <w:spacing w:line="360" w:lineRule="auto"/>
        <w:jc w:val="both"/>
        <w:rPr>
          <w:rFonts w:ascii="Times New Roman" w:eastAsia="Times New Roman" w:hAnsi="Times New Roman" w:cs="Times New Roman"/>
          <w:sz w:val="24"/>
          <w:szCs w:val="24"/>
          <w:lang w:val="en-GB"/>
        </w:rPr>
      </w:pPr>
      <w:r w:rsidRPr="0023057A">
        <w:rPr>
          <w:rFonts w:ascii="Times New Roman" w:eastAsia="Times New Roman" w:hAnsi="Times New Roman" w:cs="Times New Roman"/>
          <w:sz w:val="24"/>
          <w:szCs w:val="24"/>
          <w:lang w:val="en-GB"/>
        </w:rPr>
        <w:t xml:space="preserve">Lack of personality skills tends to affect the chances of employability for individuals in a negative way. In this regard, I have decided that an evaluation of an action plan would be helpful for me to gain influential changes in my traits. Other than this, implementation of action would be guiding me towards incorporation of measures that would lead to development of personal skills based on decision making, critical thinking, problem-solving, communication and negotiation. From this, I have learnt that gaining the possibility for skills development would aid me to maintain an improved form of personality that can be fitted in any designation in the corporate sector. Evaluating action plans would also be supported to understand future implications by making advancements on personal traits. </w:t>
      </w:r>
    </w:p>
    <w:p w:rsidR="00B6681E" w:rsidRPr="0023057A" w:rsidRDefault="00491087">
      <w:pPr>
        <w:pStyle w:val="Normal1"/>
        <w:spacing w:line="360" w:lineRule="auto"/>
        <w:jc w:val="both"/>
        <w:rPr>
          <w:rFonts w:ascii="Times New Roman" w:eastAsia="Times New Roman" w:hAnsi="Times New Roman" w:cs="Times New Roman"/>
          <w:b/>
          <w:i/>
          <w:sz w:val="24"/>
          <w:szCs w:val="24"/>
          <w:lang w:val="en-GB"/>
        </w:rPr>
      </w:pPr>
      <w:r w:rsidRPr="0023057A">
        <w:rPr>
          <w:rFonts w:ascii="Times New Roman" w:eastAsia="Times New Roman" w:hAnsi="Times New Roman" w:cs="Times New Roman"/>
          <w:b/>
          <w:i/>
          <w:sz w:val="24"/>
          <w:szCs w:val="24"/>
          <w:lang w:val="en-GB"/>
        </w:rPr>
        <w:t>Analysis</w:t>
      </w:r>
    </w:p>
    <w:p w:rsidR="00B6681E" w:rsidRPr="0023057A" w:rsidRDefault="00491087">
      <w:pPr>
        <w:pStyle w:val="Normal1"/>
        <w:spacing w:line="360" w:lineRule="auto"/>
        <w:jc w:val="both"/>
        <w:rPr>
          <w:rFonts w:ascii="Times New Roman" w:eastAsia="Times New Roman" w:hAnsi="Times New Roman" w:cs="Times New Roman"/>
          <w:sz w:val="24"/>
          <w:szCs w:val="24"/>
          <w:lang w:val="en-GB"/>
        </w:rPr>
      </w:pPr>
      <w:r w:rsidRPr="0023057A">
        <w:rPr>
          <w:rFonts w:ascii="Times New Roman" w:eastAsia="Times New Roman" w:hAnsi="Times New Roman" w:cs="Times New Roman"/>
          <w:sz w:val="24"/>
          <w:szCs w:val="24"/>
          <w:lang w:val="en-GB"/>
        </w:rPr>
        <w:t xml:space="preserve">Existence of analytical skills helps in determining implementation of effective changes for individuals. In this manner, I have been able to analyse that implementation of an action plan would be effective in presenting changes and ensures to strengthen my weaknesses. In </w:t>
      </w:r>
      <w:r w:rsidRPr="0023057A">
        <w:rPr>
          <w:rFonts w:ascii="Times New Roman" w:eastAsia="Times New Roman" w:hAnsi="Times New Roman" w:cs="Times New Roman"/>
          <w:sz w:val="24"/>
          <w:szCs w:val="24"/>
          <w:lang w:val="en-GB"/>
        </w:rPr>
        <w:lastRenderedPageBreak/>
        <w:t xml:space="preserve">accordance with proper forms of analytical skills, I have been able to understand that involvement of an action plan would aid me to implement effective steps for future growth of my personality. </w:t>
      </w:r>
      <w:proofErr w:type="spellStart"/>
      <w:r w:rsidRPr="0023057A">
        <w:rPr>
          <w:rFonts w:ascii="Times New Roman" w:eastAsia="Times New Roman" w:hAnsi="Times New Roman" w:cs="Times New Roman"/>
          <w:sz w:val="24"/>
          <w:szCs w:val="24"/>
          <w:lang w:val="en-GB"/>
        </w:rPr>
        <w:t>Moxen</w:t>
      </w:r>
      <w:proofErr w:type="spellEnd"/>
      <w:r w:rsidRPr="0023057A">
        <w:rPr>
          <w:rFonts w:ascii="Times New Roman" w:eastAsia="Times New Roman" w:hAnsi="Times New Roman" w:cs="Times New Roman"/>
          <w:sz w:val="24"/>
          <w:szCs w:val="24"/>
          <w:lang w:val="en-GB"/>
        </w:rPr>
        <w:t xml:space="preserve"> and Strachan (2017), improvement of analytical skills leads to preventing issues faced by individuals in workplaces. From this, I have learnt that improvement of personality traits can be effectively implemented by considering action plans.</w:t>
      </w:r>
    </w:p>
    <w:p w:rsidR="00B6681E" w:rsidRPr="0023057A" w:rsidRDefault="00491087">
      <w:pPr>
        <w:pStyle w:val="Normal1"/>
        <w:spacing w:line="360" w:lineRule="auto"/>
        <w:jc w:val="both"/>
        <w:rPr>
          <w:rFonts w:ascii="Times New Roman" w:eastAsia="Times New Roman" w:hAnsi="Times New Roman" w:cs="Times New Roman"/>
          <w:b/>
          <w:i/>
          <w:sz w:val="24"/>
          <w:szCs w:val="24"/>
          <w:lang w:val="en-GB"/>
        </w:rPr>
      </w:pPr>
      <w:r w:rsidRPr="0023057A">
        <w:rPr>
          <w:rFonts w:ascii="Times New Roman" w:eastAsia="Times New Roman" w:hAnsi="Times New Roman" w:cs="Times New Roman"/>
          <w:b/>
          <w:i/>
          <w:sz w:val="24"/>
          <w:szCs w:val="24"/>
          <w:lang w:val="en-GB"/>
        </w:rPr>
        <w:t xml:space="preserve">Conclusion </w:t>
      </w:r>
    </w:p>
    <w:p w:rsidR="00B6681E" w:rsidRPr="0023057A" w:rsidRDefault="00491087">
      <w:pPr>
        <w:pStyle w:val="Normal1"/>
        <w:spacing w:line="360" w:lineRule="auto"/>
        <w:jc w:val="both"/>
        <w:rPr>
          <w:rFonts w:ascii="Times New Roman" w:eastAsia="Times New Roman" w:hAnsi="Times New Roman" w:cs="Times New Roman"/>
          <w:sz w:val="24"/>
          <w:szCs w:val="24"/>
          <w:lang w:val="en-GB"/>
        </w:rPr>
      </w:pPr>
      <w:r w:rsidRPr="0023057A">
        <w:rPr>
          <w:rFonts w:ascii="Times New Roman" w:eastAsia="Times New Roman" w:hAnsi="Times New Roman" w:cs="Times New Roman"/>
          <w:sz w:val="24"/>
          <w:szCs w:val="24"/>
          <w:lang w:val="en-GB"/>
        </w:rPr>
        <w:t xml:space="preserve">Gibbs reflective cycle has been helpful for me, due to which I have been able to express my viewpoints in an effective way. Additionally, it has guided me to learn positive aspects for improvement of personal traits based on decision making, critical thinking, problem solving, negotiation and communication. In this regard, I have been able to analyse that development of personality traits would guide me to make choices in career paths since my academic and employability skills would be strengthening. </w:t>
      </w:r>
    </w:p>
    <w:p w:rsidR="00B6681E" w:rsidRPr="0023057A" w:rsidRDefault="00491087">
      <w:pPr>
        <w:pStyle w:val="Normal1"/>
        <w:spacing w:line="360" w:lineRule="auto"/>
        <w:jc w:val="both"/>
        <w:rPr>
          <w:rFonts w:ascii="Times New Roman" w:eastAsia="Times New Roman" w:hAnsi="Times New Roman" w:cs="Times New Roman"/>
          <w:b/>
          <w:sz w:val="24"/>
          <w:szCs w:val="24"/>
          <w:lang w:val="en-GB"/>
        </w:rPr>
      </w:pPr>
      <w:r w:rsidRPr="0023057A">
        <w:rPr>
          <w:rFonts w:ascii="Times New Roman" w:eastAsia="Times New Roman" w:hAnsi="Times New Roman" w:cs="Times New Roman"/>
          <w:b/>
          <w:i/>
          <w:sz w:val="24"/>
          <w:szCs w:val="24"/>
          <w:lang w:val="en-GB"/>
        </w:rPr>
        <w:t xml:space="preserve">Action Plan </w:t>
      </w:r>
    </w:p>
    <w:tbl>
      <w:tblPr>
        <w:tblStyle w:val="a"/>
        <w:tblW w:w="5000" w:type="pct"/>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2308"/>
        <w:gridCol w:w="2939"/>
        <w:gridCol w:w="3762"/>
      </w:tblGrid>
      <w:tr w:rsidR="00AB57D9" w:rsidTr="00125958">
        <w:trPr>
          <w:jc w:val="center"/>
        </w:trPr>
        <w:tc>
          <w:tcPr>
            <w:tcW w:w="1281" w:type="pct"/>
            <w:shd w:val="clear" w:color="auto" w:fill="auto"/>
            <w:tcMar>
              <w:top w:w="100" w:type="dxa"/>
              <w:left w:w="100" w:type="dxa"/>
              <w:bottom w:w="100" w:type="dxa"/>
              <w:right w:w="100" w:type="dxa"/>
            </w:tcMar>
          </w:tcPr>
          <w:p w:rsidR="00B6681E" w:rsidRPr="0023057A" w:rsidRDefault="00491087">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23057A">
              <w:rPr>
                <w:rFonts w:ascii="Times New Roman" w:eastAsia="Times New Roman" w:hAnsi="Times New Roman" w:cs="Times New Roman"/>
                <w:b/>
                <w:sz w:val="24"/>
                <w:szCs w:val="24"/>
                <w:lang w:val="en-GB"/>
              </w:rPr>
              <w:t xml:space="preserve">Objectives </w:t>
            </w:r>
          </w:p>
        </w:tc>
        <w:tc>
          <w:tcPr>
            <w:tcW w:w="1631" w:type="pct"/>
            <w:shd w:val="clear" w:color="auto" w:fill="auto"/>
            <w:tcMar>
              <w:top w:w="100" w:type="dxa"/>
              <w:left w:w="100" w:type="dxa"/>
              <w:bottom w:w="100" w:type="dxa"/>
              <w:right w:w="100" w:type="dxa"/>
            </w:tcMar>
          </w:tcPr>
          <w:p w:rsidR="00B6681E" w:rsidRPr="0023057A" w:rsidRDefault="00491087">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23057A">
              <w:rPr>
                <w:rFonts w:ascii="Times New Roman" w:eastAsia="Times New Roman" w:hAnsi="Times New Roman" w:cs="Times New Roman"/>
                <w:b/>
                <w:sz w:val="24"/>
                <w:szCs w:val="24"/>
                <w:lang w:val="en-GB"/>
              </w:rPr>
              <w:t xml:space="preserve">Measures </w:t>
            </w:r>
          </w:p>
        </w:tc>
        <w:tc>
          <w:tcPr>
            <w:tcW w:w="2088" w:type="pct"/>
            <w:shd w:val="clear" w:color="auto" w:fill="auto"/>
            <w:tcMar>
              <w:top w:w="100" w:type="dxa"/>
              <w:left w:w="100" w:type="dxa"/>
              <w:bottom w:w="100" w:type="dxa"/>
              <w:right w:w="100" w:type="dxa"/>
            </w:tcMar>
          </w:tcPr>
          <w:p w:rsidR="00B6681E" w:rsidRPr="0023057A" w:rsidRDefault="00491087">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23057A">
              <w:rPr>
                <w:rFonts w:ascii="Times New Roman" w:eastAsia="Times New Roman" w:hAnsi="Times New Roman" w:cs="Times New Roman"/>
                <w:b/>
                <w:sz w:val="24"/>
                <w:szCs w:val="24"/>
                <w:lang w:val="en-GB"/>
              </w:rPr>
              <w:t xml:space="preserve">Future implications </w:t>
            </w:r>
          </w:p>
        </w:tc>
      </w:tr>
      <w:tr w:rsidR="00AB57D9" w:rsidTr="00125958">
        <w:trPr>
          <w:jc w:val="center"/>
        </w:trPr>
        <w:tc>
          <w:tcPr>
            <w:tcW w:w="1281" w:type="pct"/>
            <w:shd w:val="clear" w:color="auto" w:fill="auto"/>
            <w:tcMar>
              <w:top w:w="100" w:type="dxa"/>
              <w:left w:w="100" w:type="dxa"/>
              <w:bottom w:w="100" w:type="dxa"/>
              <w:right w:w="100" w:type="dxa"/>
            </w:tcMar>
          </w:tcPr>
          <w:p w:rsidR="00B6681E" w:rsidRPr="0023057A" w:rsidRDefault="0049108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23057A">
              <w:rPr>
                <w:rFonts w:ascii="Times New Roman" w:eastAsia="Times New Roman" w:hAnsi="Times New Roman" w:cs="Times New Roman"/>
                <w:b/>
                <w:sz w:val="24"/>
                <w:szCs w:val="24"/>
                <w:lang w:val="en-GB"/>
              </w:rPr>
              <w:t xml:space="preserve">Communication </w:t>
            </w:r>
          </w:p>
        </w:tc>
        <w:tc>
          <w:tcPr>
            <w:tcW w:w="1631" w:type="pct"/>
            <w:shd w:val="clear" w:color="auto" w:fill="auto"/>
            <w:tcMar>
              <w:top w:w="100" w:type="dxa"/>
              <w:left w:w="100" w:type="dxa"/>
              <w:bottom w:w="100" w:type="dxa"/>
              <w:right w:w="100" w:type="dxa"/>
            </w:tcMar>
          </w:tcPr>
          <w:p w:rsidR="00B6681E" w:rsidRPr="0023057A" w:rsidRDefault="00491087">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3057A">
              <w:rPr>
                <w:rFonts w:ascii="Times New Roman" w:eastAsia="Times New Roman" w:hAnsi="Times New Roman" w:cs="Times New Roman"/>
                <w:sz w:val="24"/>
                <w:szCs w:val="24"/>
                <w:lang w:val="en-GB"/>
              </w:rPr>
              <w:t xml:space="preserve">Reading books, journals. </w:t>
            </w:r>
          </w:p>
          <w:p w:rsidR="00B6681E" w:rsidRPr="0023057A" w:rsidRDefault="00491087">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3057A">
              <w:rPr>
                <w:rFonts w:ascii="Times New Roman" w:eastAsia="Times New Roman" w:hAnsi="Times New Roman" w:cs="Times New Roman"/>
                <w:sz w:val="24"/>
                <w:szCs w:val="24"/>
                <w:lang w:val="en-GB"/>
              </w:rPr>
              <w:t xml:space="preserve">Speaking practice with correct pronunciation. </w:t>
            </w:r>
          </w:p>
          <w:p w:rsidR="00B6681E" w:rsidRPr="0023057A" w:rsidRDefault="00491087">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3057A">
              <w:rPr>
                <w:rFonts w:ascii="Times New Roman" w:eastAsia="Times New Roman" w:hAnsi="Times New Roman" w:cs="Times New Roman"/>
                <w:sz w:val="24"/>
                <w:szCs w:val="24"/>
                <w:lang w:val="en-GB"/>
              </w:rPr>
              <w:t xml:space="preserve">Writing practice </w:t>
            </w:r>
          </w:p>
        </w:tc>
        <w:tc>
          <w:tcPr>
            <w:tcW w:w="2088" w:type="pct"/>
            <w:shd w:val="clear" w:color="auto" w:fill="auto"/>
            <w:tcMar>
              <w:top w:w="100" w:type="dxa"/>
              <w:left w:w="100" w:type="dxa"/>
              <w:bottom w:w="100" w:type="dxa"/>
              <w:right w:w="100" w:type="dxa"/>
            </w:tcMar>
          </w:tcPr>
          <w:p w:rsidR="00B6681E" w:rsidRPr="0023057A" w:rsidRDefault="0049108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3057A">
              <w:rPr>
                <w:rFonts w:ascii="Times New Roman" w:eastAsia="Times New Roman" w:hAnsi="Times New Roman" w:cs="Times New Roman"/>
                <w:sz w:val="24"/>
                <w:szCs w:val="24"/>
                <w:lang w:val="en-GB"/>
              </w:rPr>
              <w:t>An improved form of communication, I would be able to interact with anyone. Even in extempore and debate situations, I would be able to express myself with argumentative statements.</w:t>
            </w:r>
          </w:p>
        </w:tc>
      </w:tr>
      <w:tr w:rsidR="00AB57D9" w:rsidTr="00125958">
        <w:trPr>
          <w:jc w:val="center"/>
        </w:trPr>
        <w:tc>
          <w:tcPr>
            <w:tcW w:w="1281" w:type="pct"/>
            <w:shd w:val="clear" w:color="auto" w:fill="auto"/>
            <w:tcMar>
              <w:top w:w="100" w:type="dxa"/>
              <w:left w:w="100" w:type="dxa"/>
              <w:bottom w:w="100" w:type="dxa"/>
              <w:right w:w="100" w:type="dxa"/>
            </w:tcMar>
          </w:tcPr>
          <w:p w:rsidR="00B6681E" w:rsidRPr="0023057A" w:rsidRDefault="0049108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23057A">
              <w:rPr>
                <w:rFonts w:ascii="Times New Roman" w:eastAsia="Times New Roman" w:hAnsi="Times New Roman" w:cs="Times New Roman"/>
                <w:b/>
                <w:sz w:val="24"/>
                <w:szCs w:val="24"/>
                <w:lang w:val="en-GB"/>
              </w:rPr>
              <w:t xml:space="preserve">Decision making </w:t>
            </w:r>
          </w:p>
        </w:tc>
        <w:tc>
          <w:tcPr>
            <w:tcW w:w="1631" w:type="pct"/>
            <w:shd w:val="clear" w:color="auto" w:fill="auto"/>
            <w:tcMar>
              <w:top w:w="100" w:type="dxa"/>
              <w:left w:w="100" w:type="dxa"/>
              <w:bottom w:w="100" w:type="dxa"/>
              <w:right w:w="100" w:type="dxa"/>
            </w:tcMar>
          </w:tcPr>
          <w:p w:rsidR="00B6681E" w:rsidRPr="0023057A" w:rsidRDefault="00491087">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3057A">
              <w:rPr>
                <w:rFonts w:ascii="Times New Roman" w:eastAsia="Times New Roman" w:hAnsi="Times New Roman" w:cs="Times New Roman"/>
                <w:sz w:val="24"/>
                <w:szCs w:val="24"/>
                <w:lang w:val="en-GB"/>
              </w:rPr>
              <w:t xml:space="preserve">Comparative analysis </w:t>
            </w:r>
          </w:p>
          <w:p w:rsidR="00B6681E" w:rsidRPr="0023057A" w:rsidRDefault="00491087" w:rsidP="00D53F7E">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3057A">
              <w:rPr>
                <w:rFonts w:ascii="Times New Roman" w:eastAsia="Times New Roman" w:hAnsi="Times New Roman" w:cs="Times New Roman"/>
                <w:sz w:val="24"/>
                <w:szCs w:val="24"/>
                <w:lang w:val="en-GB"/>
              </w:rPr>
              <w:t xml:space="preserve">Listening to others as advice. </w:t>
            </w:r>
          </w:p>
        </w:tc>
        <w:tc>
          <w:tcPr>
            <w:tcW w:w="2088" w:type="pct"/>
            <w:shd w:val="clear" w:color="auto" w:fill="auto"/>
            <w:tcMar>
              <w:top w:w="100" w:type="dxa"/>
              <w:left w:w="100" w:type="dxa"/>
              <w:bottom w:w="100" w:type="dxa"/>
              <w:right w:w="100" w:type="dxa"/>
            </w:tcMar>
          </w:tcPr>
          <w:p w:rsidR="00B6681E" w:rsidRPr="0023057A" w:rsidRDefault="0049108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3057A">
              <w:rPr>
                <w:rFonts w:ascii="Times New Roman" w:eastAsia="Times New Roman" w:hAnsi="Times New Roman" w:cs="Times New Roman"/>
                <w:sz w:val="24"/>
                <w:szCs w:val="24"/>
                <w:lang w:val="en-GB"/>
              </w:rPr>
              <w:t>Decision-making techniques would lead to an increased ability for coming up with effective conclusions.</w:t>
            </w:r>
          </w:p>
        </w:tc>
      </w:tr>
      <w:tr w:rsidR="00AB57D9" w:rsidTr="00125958">
        <w:trPr>
          <w:jc w:val="center"/>
        </w:trPr>
        <w:tc>
          <w:tcPr>
            <w:tcW w:w="1281" w:type="pct"/>
            <w:shd w:val="clear" w:color="auto" w:fill="auto"/>
            <w:tcMar>
              <w:top w:w="100" w:type="dxa"/>
              <w:left w:w="100" w:type="dxa"/>
              <w:bottom w:w="100" w:type="dxa"/>
              <w:right w:w="100" w:type="dxa"/>
            </w:tcMar>
          </w:tcPr>
          <w:p w:rsidR="00B6681E" w:rsidRPr="0023057A" w:rsidRDefault="0049108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23057A">
              <w:rPr>
                <w:rFonts w:ascii="Times New Roman" w:eastAsia="Times New Roman" w:hAnsi="Times New Roman" w:cs="Times New Roman"/>
                <w:b/>
                <w:sz w:val="24"/>
                <w:szCs w:val="24"/>
                <w:lang w:val="en-GB"/>
              </w:rPr>
              <w:t>Problem-solving</w:t>
            </w:r>
          </w:p>
        </w:tc>
        <w:tc>
          <w:tcPr>
            <w:tcW w:w="1631" w:type="pct"/>
            <w:shd w:val="clear" w:color="auto" w:fill="auto"/>
            <w:tcMar>
              <w:top w:w="100" w:type="dxa"/>
              <w:left w:w="100" w:type="dxa"/>
              <w:bottom w:w="100" w:type="dxa"/>
              <w:right w:w="100" w:type="dxa"/>
            </w:tcMar>
          </w:tcPr>
          <w:p w:rsidR="00B6681E" w:rsidRPr="0023057A" w:rsidRDefault="00491087">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3057A">
              <w:rPr>
                <w:rFonts w:ascii="Times New Roman" w:eastAsia="Times New Roman" w:hAnsi="Times New Roman" w:cs="Times New Roman"/>
                <w:sz w:val="24"/>
                <w:szCs w:val="24"/>
                <w:lang w:val="en-GB"/>
              </w:rPr>
              <w:t xml:space="preserve">Root analysis method. </w:t>
            </w:r>
          </w:p>
        </w:tc>
        <w:tc>
          <w:tcPr>
            <w:tcW w:w="2088" w:type="pct"/>
            <w:shd w:val="clear" w:color="auto" w:fill="auto"/>
            <w:tcMar>
              <w:top w:w="100" w:type="dxa"/>
              <w:left w:w="100" w:type="dxa"/>
              <w:bottom w:w="100" w:type="dxa"/>
              <w:right w:w="100" w:type="dxa"/>
            </w:tcMar>
          </w:tcPr>
          <w:p w:rsidR="00B6681E" w:rsidRPr="0023057A" w:rsidRDefault="0049108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3057A">
              <w:rPr>
                <w:rFonts w:ascii="Times New Roman" w:eastAsia="Times New Roman" w:hAnsi="Times New Roman" w:cs="Times New Roman"/>
                <w:sz w:val="24"/>
                <w:szCs w:val="24"/>
                <w:lang w:val="en-GB"/>
              </w:rPr>
              <w:t xml:space="preserve">An improved form of </w:t>
            </w:r>
            <w:proofErr w:type="gramStart"/>
            <w:r w:rsidRPr="0023057A">
              <w:rPr>
                <w:rFonts w:ascii="Times New Roman" w:eastAsia="Times New Roman" w:hAnsi="Times New Roman" w:cs="Times New Roman"/>
                <w:sz w:val="24"/>
                <w:szCs w:val="24"/>
                <w:lang w:val="en-GB"/>
              </w:rPr>
              <w:t>problem solving</w:t>
            </w:r>
            <w:proofErr w:type="gramEnd"/>
            <w:r w:rsidRPr="0023057A">
              <w:rPr>
                <w:rFonts w:ascii="Times New Roman" w:eastAsia="Times New Roman" w:hAnsi="Times New Roman" w:cs="Times New Roman"/>
                <w:sz w:val="24"/>
                <w:szCs w:val="24"/>
                <w:lang w:val="en-GB"/>
              </w:rPr>
              <w:t xml:space="preserve"> techniques would help me in solving issues followed by strengthening skills for applying mitigation action. Additionally, it would help me to resolve queries and </w:t>
            </w:r>
            <w:r w:rsidRPr="0023057A">
              <w:rPr>
                <w:rFonts w:ascii="Times New Roman" w:eastAsia="Times New Roman" w:hAnsi="Times New Roman" w:cs="Times New Roman"/>
                <w:sz w:val="24"/>
                <w:szCs w:val="24"/>
                <w:lang w:val="en-GB"/>
              </w:rPr>
              <w:lastRenderedPageBreak/>
              <w:t xml:space="preserve">address issues in an appropriate manner. </w:t>
            </w:r>
          </w:p>
        </w:tc>
      </w:tr>
      <w:tr w:rsidR="00AB57D9" w:rsidTr="00125958">
        <w:trPr>
          <w:jc w:val="center"/>
        </w:trPr>
        <w:tc>
          <w:tcPr>
            <w:tcW w:w="1281" w:type="pct"/>
            <w:shd w:val="clear" w:color="auto" w:fill="auto"/>
            <w:tcMar>
              <w:top w:w="100" w:type="dxa"/>
              <w:left w:w="100" w:type="dxa"/>
              <w:bottom w:w="100" w:type="dxa"/>
              <w:right w:w="100" w:type="dxa"/>
            </w:tcMar>
          </w:tcPr>
          <w:p w:rsidR="00B6681E" w:rsidRPr="0023057A" w:rsidRDefault="0049108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23057A">
              <w:rPr>
                <w:rFonts w:ascii="Times New Roman" w:eastAsia="Times New Roman" w:hAnsi="Times New Roman" w:cs="Times New Roman"/>
                <w:b/>
                <w:sz w:val="24"/>
                <w:szCs w:val="24"/>
                <w:lang w:val="en-GB"/>
              </w:rPr>
              <w:lastRenderedPageBreak/>
              <w:t xml:space="preserve">Critical thinking </w:t>
            </w:r>
          </w:p>
        </w:tc>
        <w:tc>
          <w:tcPr>
            <w:tcW w:w="1631" w:type="pct"/>
            <w:shd w:val="clear" w:color="auto" w:fill="auto"/>
            <w:tcMar>
              <w:top w:w="100" w:type="dxa"/>
              <w:left w:w="100" w:type="dxa"/>
              <w:bottom w:w="100" w:type="dxa"/>
              <w:right w:w="100" w:type="dxa"/>
            </w:tcMar>
          </w:tcPr>
          <w:p w:rsidR="00B6681E" w:rsidRPr="0023057A" w:rsidRDefault="00491087">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3057A">
              <w:rPr>
                <w:rFonts w:ascii="Times New Roman" w:eastAsia="Times New Roman" w:hAnsi="Times New Roman" w:cs="Times New Roman"/>
                <w:sz w:val="24"/>
                <w:szCs w:val="24"/>
                <w:lang w:val="en-GB"/>
              </w:rPr>
              <w:t>Thinking practice with innovative steps.</w:t>
            </w:r>
          </w:p>
        </w:tc>
        <w:tc>
          <w:tcPr>
            <w:tcW w:w="2088" w:type="pct"/>
            <w:shd w:val="clear" w:color="auto" w:fill="auto"/>
            <w:tcMar>
              <w:top w:w="100" w:type="dxa"/>
              <w:left w:w="100" w:type="dxa"/>
              <w:bottom w:w="100" w:type="dxa"/>
              <w:right w:w="100" w:type="dxa"/>
            </w:tcMar>
          </w:tcPr>
          <w:p w:rsidR="00B6681E" w:rsidRPr="0023057A" w:rsidRDefault="0049108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3057A">
              <w:rPr>
                <w:rFonts w:ascii="Times New Roman" w:eastAsia="Times New Roman" w:hAnsi="Times New Roman" w:cs="Times New Roman"/>
                <w:sz w:val="24"/>
                <w:szCs w:val="24"/>
                <w:lang w:val="en-GB"/>
              </w:rPr>
              <w:t>Improvement of critical thinking skills would be supportive for me to implement innovative steps in terms of positive changes.</w:t>
            </w:r>
          </w:p>
        </w:tc>
      </w:tr>
      <w:tr w:rsidR="00AB57D9" w:rsidTr="00125958">
        <w:trPr>
          <w:jc w:val="center"/>
        </w:trPr>
        <w:tc>
          <w:tcPr>
            <w:tcW w:w="1281" w:type="pct"/>
            <w:shd w:val="clear" w:color="auto" w:fill="auto"/>
            <w:tcMar>
              <w:top w:w="100" w:type="dxa"/>
              <w:left w:w="100" w:type="dxa"/>
              <w:bottom w:w="100" w:type="dxa"/>
              <w:right w:w="100" w:type="dxa"/>
            </w:tcMar>
          </w:tcPr>
          <w:p w:rsidR="00B6681E" w:rsidRPr="0023057A" w:rsidRDefault="0049108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23057A">
              <w:rPr>
                <w:rFonts w:ascii="Times New Roman" w:eastAsia="Times New Roman" w:hAnsi="Times New Roman" w:cs="Times New Roman"/>
                <w:b/>
                <w:sz w:val="24"/>
                <w:szCs w:val="24"/>
                <w:lang w:val="en-GB"/>
              </w:rPr>
              <w:t xml:space="preserve">Negotiation </w:t>
            </w:r>
          </w:p>
        </w:tc>
        <w:tc>
          <w:tcPr>
            <w:tcW w:w="1631" w:type="pct"/>
            <w:shd w:val="clear" w:color="auto" w:fill="auto"/>
            <w:tcMar>
              <w:top w:w="100" w:type="dxa"/>
              <w:left w:w="100" w:type="dxa"/>
              <w:bottom w:w="100" w:type="dxa"/>
              <w:right w:w="100" w:type="dxa"/>
            </w:tcMar>
          </w:tcPr>
          <w:p w:rsidR="00B6681E" w:rsidRPr="0023057A" w:rsidRDefault="00491087">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3057A">
              <w:rPr>
                <w:rFonts w:ascii="Times New Roman" w:eastAsia="Times New Roman" w:hAnsi="Times New Roman" w:cs="Times New Roman"/>
                <w:sz w:val="24"/>
                <w:szCs w:val="24"/>
                <w:lang w:val="en-GB"/>
              </w:rPr>
              <w:t xml:space="preserve">Expressing own viewpoints. </w:t>
            </w:r>
          </w:p>
          <w:p w:rsidR="00B6681E" w:rsidRPr="0023057A" w:rsidRDefault="00491087">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3057A">
              <w:rPr>
                <w:rFonts w:ascii="Times New Roman" w:eastAsia="Times New Roman" w:hAnsi="Times New Roman" w:cs="Times New Roman"/>
                <w:sz w:val="24"/>
                <w:szCs w:val="24"/>
                <w:lang w:val="en-GB"/>
              </w:rPr>
              <w:t xml:space="preserve">Listening to other perceptions. </w:t>
            </w:r>
          </w:p>
          <w:p w:rsidR="00B6681E" w:rsidRPr="0023057A" w:rsidRDefault="00491087" w:rsidP="00E42DAE">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3057A">
              <w:rPr>
                <w:rFonts w:ascii="Times New Roman" w:eastAsia="Times New Roman" w:hAnsi="Times New Roman" w:cs="Times New Roman"/>
                <w:sz w:val="24"/>
                <w:szCs w:val="24"/>
                <w:lang w:val="en-GB"/>
              </w:rPr>
              <w:t xml:space="preserve">Merging both sides perception in a </w:t>
            </w:r>
            <w:r w:rsidR="00E42DAE" w:rsidRPr="0023057A">
              <w:rPr>
                <w:rFonts w:ascii="Times New Roman" w:eastAsia="Times New Roman" w:hAnsi="Times New Roman" w:cs="Times New Roman"/>
                <w:sz w:val="24"/>
                <w:szCs w:val="24"/>
                <w:lang w:val="en-GB"/>
              </w:rPr>
              <w:t>balanced</w:t>
            </w:r>
            <w:r w:rsidRPr="0023057A">
              <w:rPr>
                <w:rFonts w:ascii="Times New Roman" w:eastAsia="Times New Roman" w:hAnsi="Times New Roman" w:cs="Times New Roman"/>
                <w:sz w:val="24"/>
                <w:szCs w:val="24"/>
                <w:lang w:val="en-GB"/>
              </w:rPr>
              <w:t xml:space="preserve"> way. </w:t>
            </w:r>
          </w:p>
        </w:tc>
        <w:tc>
          <w:tcPr>
            <w:tcW w:w="2088" w:type="pct"/>
            <w:shd w:val="clear" w:color="auto" w:fill="auto"/>
            <w:tcMar>
              <w:top w:w="100" w:type="dxa"/>
              <w:left w:w="100" w:type="dxa"/>
              <w:bottom w:w="100" w:type="dxa"/>
              <w:right w:w="100" w:type="dxa"/>
            </w:tcMar>
          </w:tcPr>
          <w:p w:rsidR="00B6681E" w:rsidRPr="0023057A" w:rsidRDefault="0049108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23057A">
              <w:rPr>
                <w:rFonts w:ascii="Times New Roman" w:eastAsia="Times New Roman" w:hAnsi="Times New Roman" w:cs="Times New Roman"/>
                <w:sz w:val="24"/>
                <w:szCs w:val="24"/>
                <w:lang w:val="en-GB"/>
              </w:rPr>
              <w:t>Development of negotiations would help me to cooperate with other members in a team, due to which peacefully members would be able to allocate work. Increased sense of cooperativeness and negotiation would lead to a positive impact on team</w:t>
            </w:r>
            <w:r w:rsidR="00E42DAE" w:rsidRPr="0023057A">
              <w:rPr>
                <w:rFonts w:ascii="Times New Roman" w:eastAsia="Times New Roman" w:hAnsi="Times New Roman" w:cs="Times New Roman"/>
                <w:sz w:val="24"/>
                <w:szCs w:val="24"/>
                <w:lang w:val="en-GB"/>
              </w:rPr>
              <w:t xml:space="preserve"> </w:t>
            </w:r>
            <w:r w:rsidRPr="0023057A">
              <w:rPr>
                <w:rFonts w:ascii="Times New Roman" w:eastAsia="Times New Roman" w:hAnsi="Times New Roman" w:cs="Times New Roman"/>
                <w:sz w:val="24"/>
                <w:szCs w:val="24"/>
                <w:lang w:val="en-GB"/>
              </w:rPr>
              <w:t xml:space="preserve">works. </w:t>
            </w:r>
          </w:p>
        </w:tc>
      </w:tr>
    </w:tbl>
    <w:p w:rsidR="00B6681E" w:rsidRPr="0023057A" w:rsidRDefault="00491087">
      <w:pPr>
        <w:pStyle w:val="Normal1"/>
        <w:spacing w:line="360" w:lineRule="auto"/>
        <w:jc w:val="center"/>
        <w:rPr>
          <w:rFonts w:ascii="Times New Roman" w:eastAsia="Times New Roman" w:hAnsi="Times New Roman" w:cs="Times New Roman"/>
          <w:b/>
          <w:sz w:val="24"/>
          <w:szCs w:val="24"/>
          <w:lang w:val="en-GB"/>
        </w:rPr>
      </w:pPr>
      <w:r w:rsidRPr="0023057A">
        <w:rPr>
          <w:rFonts w:ascii="Times New Roman" w:eastAsia="Times New Roman" w:hAnsi="Times New Roman" w:cs="Times New Roman"/>
          <w:b/>
          <w:sz w:val="24"/>
          <w:szCs w:val="24"/>
          <w:lang w:val="en-GB"/>
        </w:rPr>
        <w:t xml:space="preserve">Table 1: Action Plan </w:t>
      </w:r>
    </w:p>
    <w:p w:rsidR="00B6681E" w:rsidRPr="0023057A" w:rsidRDefault="00491087">
      <w:pPr>
        <w:pStyle w:val="Normal1"/>
        <w:spacing w:line="360" w:lineRule="auto"/>
        <w:jc w:val="center"/>
        <w:rPr>
          <w:rFonts w:ascii="Times New Roman" w:eastAsia="Times New Roman" w:hAnsi="Times New Roman" w:cs="Times New Roman"/>
          <w:sz w:val="24"/>
          <w:szCs w:val="24"/>
          <w:lang w:val="en-GB"/>
        </w:rPr>
      </w:pPr>
      <w:r w:rsidRPr="0023057A">
        <w:rPr>
          <w:rFonts w:ascii="Times New Roman" w:eastAsia="Times New Roman" w:hAnsi="Times New Roman" w:cs="Times New Roman"/>
          <w:sz w:val="24"/>
          <w:szCs w:val="24"/>
          <w:lang w:val="en-GB"/>
        </w:rPr>
        <w:t xml:space="preserve">(Source: As inspired by </w:t>
      </w:r>
      <w:proofErr w:type="spellStart"/>
      <w:r w:rsidRPr="0023057A">
        <w:rPr>
          <w:rFonts w:ascii="Times New Roman" w:eastAsia="Times New Roman" w:hAnsi="Times New Roman" w:cs="Times New Roman"/>
          <w:sz w:val="24"/>
          <w:szCs w:val="24"/>
          <w:lang w:val="en-GB"/>
        </w:rPr>
        <w:t>Buffel</w:t>
      </w:r>
      <w:proofErr w:type="spellEnd"/>
      <w:r w:rsidRPr="0023057A">
        <w:rPr>
          <w:rFonts w:ascii="Times New Roman" w:eastAsia="Times New Roman" w:hAnsi="Times New Roman" w:cs="Times New Roman"/>
          <w:sz w:val="24"/>
          <w:szCs w:val="24"/>
          <w:lang w:val="en-GB"/>
        </w:rPr>
        <w:t xml:space="preserve"> and Handler, S2018)</w:t>
      </w:r>
    </w:p>
    <w:p w:rsidR="00B6681E" w:rsidRPr="0023057A" w:rsidRDefault="00491087" w:rsidP="0080618B">
      <w:pPr>
        <w:pStyle w:val="Heading1"/>
        <w:rPr>
          <w:b w:val="0"/>
          <w:lang w:val="en-GB"/>
        </w:rPr>
      </w:pPr>
      <w:bookmarkStart w:id="3" w:name="_Toc57044821"/>
      <w:r w:rsidRPr="0023057A">
        <w:rPr>
          <w:lang w:val="en-GB"/>
        </w:rPr>
        <w:t>Intervention of models for improvement of learning process</w:t>
      </w:r>
      <w:bookmarkEnd w:id="3"/>
    </w:p>
    <w:p w:rsidR="00B6681E" w:rsidRPr="0023057A" w:rsidRDefault="00491087">
      <w:pPr>
        <w:pStyle w:val="Normal1"/>
        <w:spacing w:line="360" w:lineRule="auto"/>
        <w:jc w:val="center"/>
        <w:rPr>
          <w:rFonts w:ascii="Times New Roman" w:eastAsia="Times New Roman" w:hAnsi="Times New Roman" w:cs="Times New Roman"/>
          <w:b/>
          <w:sz w:val="24"/>
          <w:szCs w:val="24"/>
          <w:lang w:val="en-GB"/>
        </w:rPr>
      </w:pPr>
      <w:r w:rsidRPr="0023057A">
        <w:rPr>
          <w:rFonts w:ascii="Times New Roman" w:eastAsia="Times New Roman" w:hAnsi="Times New Roman" w:cs="Times New Roman"/>
          <w:b/>
          <w:noProof/>
          <w:sz w:val="24"/>
          <w:szCs w:val="24"/>
          <w:lang w:val="en-GB" w:eastAsia="en-GB" w:bidi="ar-SA"/>
        </w:rPr>
        <w:drawing>
          <wp:inline distT="114300" distB="114300" distL="114300" distR="114300">
            <wp:extent cx="4987763" cy="2931875"/>
            <wp:effectExtent l="0" t="0" r="0" b="0"/>
            <wp:docPr id="1" name="image7.png"/>
            <wp:cNvGraphicFramePr/>
            <a:graphic xmlns:a="http://schemas.openxmlformats.org/drawingml/2006/main">
              <a:graphicData uri="http://schemas.openxmlformats.org/drawingml/2006/picture">
                <pic:pic xmlns:pic="http://schemas.openxmlformats.org/drawingml/2006/picture">
                  <pic:nvPicPr>
                    <pic:cNvPr id="255946325" name="image7.png"/>
                    <pic:cNvPicPr/>
                  </pic:nvPicPr>
                  <pic:blipFill>
                    <a:blip r:embed="rId10"/>
                    <a:srcRect l="3654" t="14020" r="3629" b="13244"/>
                    <a:stretch>
                      <a:fillRect/>
                    </a:stretch>
                  </pic:blipFill>
                  <pic:spPr>
                    <a:xfrm>
                      <a:off x="0" y="0"/>
                      <a:ext cx="4987763" cy="2931875"/>
                    </a:xfrm>
                    <a:prstGeom prst="rect">
                      <a:avLst/>
                    </a:prstGeom>
                  </pic:spPr>
                </pic:pic>
              </a:graphicData>
            </a:graphic>
          </wp:inline>
        </w:drawing>
      </w:r>
    </w:p>
    <w:p w:rsidR="00B6681E" w:rsidRPr="0023057A" w:rsidRDefault="00491087">
      <w:pPr>
        <w:pStyle w:val="Normal1"/>
        <w:spacing w:line="360" w:lineRule="auto"/>
        <w:jc w:val="center"/>
        <w:rPr>
          <w:rFonts w:ascii="Times New Roman" w:eastAsia="Times New Roman" w:hAnsi="Times New Roman" w:cs="Times New Roman"/>
          <w:b/>
          <w:sz w:val="24"/>
          <w:szCs w:val="24"/>
          <w:lang w:val="en-GB"/>
        </w:rPr>
      </w:pPr>
      <w:r w:rsidRPr="0023057A">
        <w:rPr>
          <w:rFonts w:ascii="Times New Roman" w:eastAsia="Times New Roman" w:hAnsi="Times New Roman" w:cs="Times New Roman"/>
          <w:b/>
          <w:sz w:val="24"/>
          <w:szCs w:val="24"/>
          <w:lang w:val="en-GB"/>
        </w:rPr>
        <w:t>Figure 3: “Transaction Model”</w:t>
      </w:r>
    </w:p>
    <w:p w:rsidR="00B6681E" w:rsidRPr="0023057A" w:rsidRDefault="00491087">
      <w:pPr>
        <w:pStyle w:val="Normal1"/>
        <w:spacing w:line="360" w:lineRule="auto"/>
        <w:jc w:val="center"/>
        <w:rPr>
          <w:rFonts w:ascii="Times New Roman" w:eastAsia="Times New Roman" w:hAnsi="Times New Roman" w:cs="Times New Roman"/>
          <w:sz w:val="24"/>
          <w:szCs w:val="24"/>
          <w:lang w:val="en-GB"/>
        </w:rPr>
      </w:pPr>
      <w:r w:rsidRPr="0023057A">
        <w:rPr>
          <w:rFonts w:ascii="Times New Roman" w:eastAsia="Times New Roman" w:hAnsi="Times New Roman" w:cs="Times New Roman"/>
          <w:sz w:val="24"/>
          <w:szCs w:val="24"/>
          <w:lang w:val="en-GB"/>
        </w:rPr>
        <w:t>(Source: As inspired by Diver, 2019)</w:t>
      </w:r>
    </w:p>
    <w:p w:rsidR="00B6681E" w:rsidRPr="0023057A" w:rsidRDefault="00491087">
      <w:pPr>
        <w:pStyle w:val="Normal1"/>
        <w:spacing w:line="360" w:lineRule="auto"/>
        <w:jc w:val="both"/>
        <w:rPr>
          <w:rFonts w:ascii="Times New Roman" w:eastAsia="Times New Roman" w:hAnsi="Times New Roman" w:cs="Times New Roman"/>
          <w:sz w:val="24"/>
          <w:szCs w:val="24"/>
          <w:lang w:val="en-GB"/>
        </w:rPr>
      </w:pPr>
      <w:r w:rsidRPr="0023057A">
        <w:rPr>
          <w:rFonts w:ascii="Times New Roman" w:eastAsia="Times New Roman" w:hAnsi="Times New Roman" w:cs="Times New Roman"/>
          <w:sz w:val="24"/>
          <w:szCs w:val="24"/>
          <w:lang w:val="en-GB"/>
        </w:rPr>
        <w:lastRenderedPageBreak/>
        <w:t xml:space="preserve">Transaction model leads to development of communication skills, due to which I would be receiving positive impacts on my international quality. In accordance with the transaction model, I would be clear in sending my perception to the listener and able to receive what other members are trying to convey. In this way, issues of miscommunication would be addressed effectively. </w:t>
      </w:r>
    </w:p>
    <w:p w:rsidR="00B6681E" w:rsidRPr="0023057A" w:rsidRDefault="00491087">
      <w:pPr>
        <w:pStyle w:val="Normal1"/>
        <w:spacing w:line="360" w:lineRule="auto"/>
        <w:jc w:val="center"/>
        <w:rPr>
          <w:rFonts w:ascii="Times New Roman" w:eastAsia="Times New Roman" w:hAnsi="Times New Roman" w:cs="Times New Roman"/>
          <w:sz w:val="24"/>
          <w:szCs w:val="24"/>
          <w:lang w:val="en-GB"/>
        </w:rPr>
      </w:pPr>
      <w:r w:rsidRPr="0023057A">
        <w:rPr>
          <w:rFonts w:ascii="Times New Roman" w:eastAsia="Times New Roman" w:hAnsi="Times New Roman" w:cs="Times New Roman"/>
          <w:noProof/>
          <w:sz w:val="24"/>
          <w:szCs w:val="24"/>
          <w:lang w:val="en-GB" w:eastAsia="en-GB" w:bidi="ar-SA"/>
        </w:rPr>
        <w:drawing>
          <wp:inline distT="114300" distB="114300" distL="114300" distR="114300">
            <wp:extent cx="4016213" cy="2219325"/>
            <wp:effectExtent l="0" t="0" r="0" b="0"/>
            <wp:docPr id="2" name="image6.png"/>
            <wp:cNvGraphicFramePr/>
            <a:graphic xmlns:a="http://schemas.openxmlformats.org/drawingml/2006/main">
              <a:graphicData uri="http://schemas.openxmlformats.org/drawingml/2006/picture">
                <pic:pic xmlns:pic="http://schemas.openxmlformats.org/drawingml/2006/picture">
                  <pic:nvPicPr>
                    <pic:cNvPr id="1453024880" name="image6.png"/>
                    <pic:cNvPicPr/>
                  </pic:nvPicPr>
                  <pic:blipFill>
                    <a:blip r:embed="rId11"/>
                    <a:srcRect l="1929" r="9171"/>
                    <a:stretch>
                      <a:fillRect/>
                    </a:stretch>
                  </pic:blipFill>
                  <pic:spPr>
                    <a:xfrm>
                      <a:off x="0" y="0"/>
                      <a:ext cx="4016213" cy="2219325"/>
                    </a:xfrm>
                    <a:prstGeom prst="rect">
                      <a:avLst/>
                    </a:prstGeom>
                  </pic:spPr>
                </pic:pic>
              </a:graphicData>
            </a:graphic>
          </wp:inline>
        </w:drawing>
      </w:r>
    </w:p>
    <w:p w:rsidR="00B6681E" w:rsidRPr="0023057A" w:rsidRDefault="00491087">
      <w:pPr>
        <w:pStyle w:val="Normal1"/>
        <w:spacing w:line="360" w:lineRule="auto"/>
        <w:jc w:val="center"/>
        <w:rPr>
          <w:rFonts w:ascii="Times New Roman" w:eastAsia="Times New Roman" w:hAnsi="Times New Roman" w:cs="Times New Roman"/>
          <w:b/>
          <w:sz w:val="24"/>
          <w:szCs w:val="24"/>
          <w:lang w:val="en-GB"/>
        </w:rPr>
      </w:pPr>
      <w:r w:rsidRPr="0023057A">
        <w:rPr>
          <w:rFonts w:ascii="Times New Roman" w:eastAsia="Times New Roman" w:hAnsi="Times New Roman" w:cs="Times New Roman"/>
          <w:b/>
          <w:sz w:val="24"/>
          <w:szCs w:val="24"/>
          <w:lang w:val="en-GB"/>
        </w:rPr>
        <w:t>Figure 4: “Vroom-Yetton decision-making model”</w:t>
      </w:r>
    </w:p>
    <w:p w:rsidR="00B6681E" w:rsidRPr="0023057A" w:rsidRDefault="00491087">
      <w:pPr>
        <w:pStyle w:val="Normal1"/>
        <w:spacing w:line="360" w:lineRule="auto"/>
        <w:jc w:val="center"/>
        <w:rPr>
          <w:rFonts w:ascii="Times New Roman" w:eastAsia="Times New Roman" w:hAnsi="Times New Roman" w:cs="Times New Roman"/>
          <w:sz w:val="24"/>
          <w:szCs w:val="24"/>
          <w:lang w:val="en-GB"/>
        </w:rPr>
      </w:pPr>
      <w:r w:rsidRPr="0023057A">
        <w:rPr>
          <w:rFonts w:ascii="Times New Roman" w:eastAsia="Times New Roman" w:hAnsi="Times New Roman" w:cs="Times New Roman"/>
          <w:sz w:val="24"/>
          <w:szCs w:val="24"/>
          <w:lang w:val="en-GB"/>
        </w:rPr>
        <w:t xml:space="preserve">(Source: As inspired by </w:t>
      </w:r>
      <w:proofErr w:type="spellStart"/>
      <w:r w:rsidRPr="0023057A">
        <w:rPr>
          <w:rFonts w:ascii="Times New Roman" w:eastAsia="Times New Roman" w:hAnsi="Times New Roman" w:cs="Times New Roman"/>
          <w:sz w:val="24"/>
          <w:szCs w:val="24"/>
          <w:lang w:val="en-GB"/>
        </w:rPr>
        <w:t>Kornelakis</w:t>
      </w:r>
      <w:proofErr w:type="spellEnd"/>
      <w:r w:rsidRPr="0023057A">
        <w:rPr>
          <w:rFonts w:ascii="Times New Roman" w:eastAsia="Times New Roman" w:hAnsi="Times New Roman" w:cs="Times New Roman"/>
          <w:sz w:val="24"/>
          <w:szCs w:val="24"/>
          <w:lang w:val="en-GB"/>
        </w:rPr>
        <w:t xml:space="preserve"> and </w:t>
      </w:r>
      <w:proofErr w:type="spellStart"/>
      <w:r w:rsidRPr="0023057A">
        <w:rPr>
          <w:rFonts w:ascii="Times New Roman" w:eastAsia="Times New Roman" w:hAnsi="Times New Roman" w:cs="Times New Roman"/>
          <w:sz w:val="24"/>
          <w:szCs w:val="24"/>
          <w:lang w:val="en-GB"/>
        </w:rPr>
        <w:t>Petrakaki</w:t>
      </w:r>
      <w:proofErr w:type="spellEnd"/>
      <w:r w:rsidRPr="0023057A">
        <w:rPr>
          <w:rFonts w:ascii="Times New Roman" w:eastAsia="Times New Roman" w:hAnsi="Times New Roman" w:cs="Times New Roman"/>
          <w:sz w:val="24"/>
          <w:szCs w:val="24"/>
          <w:lang w:val="en-GB"/>
        </w:rPr>
        <w:t>, 2020)</w:t>
      </w:r>
    </w:p>
    <w:p w:rsidR="00B6681E" w:rsidRPr="0023057A" w:rsidRDefault="00491087">
      <w:pPr>
        <w:pStyle w:val="Normal1"/>
        <w:spacing w:line="360" w:lineRule="auto"/>
        <w:jc w:val="both"/>
        <w:rPr>
          <w:rFonts w:ascii="Times New Roman" w:eastAsia="Times New Roman" w:hAnsi="Times New Roman" w:cs="Times New Roman"/>
          <w:sz w:val="24"/>
          <w:szCs w:val="24"/>
          <w:lang w:val="en-GB"/>
        </w:rPr>
      </w:pPr>
      <w:r w:rsidRPr="0023057A">
        <w:rPr>
          <w:rFonts w:ascii="Times New Roman" w:eastAsia="Times New Roman" w:hAnsi="Times New Roman" w:cs="Times New Roman"/>
          <w:sz w:val="24"/>
          <w:szCs w:val="24"/>
          <w:lang w:val="en-GB"/>
        </w:rPr>
        <w:t xml:space="preserve">Vroom’s </w:t>
      </w:r>
      <w:proofErr w:type="gramStart"/>
      <w:r w:rsidRPr="0023057A">
        <w:rPr>
          <w:rFonts w:ascii="Times New Roman" w:eastAsia="Times New Roman" w:hAnsi="Times New Roman" w:cs="Times New Roman"/>
          <w:sz w:val="24"/>
          <w:szCs w:val="24"/>
          <w:lang w:val="en-GB"/>
        </w:rPr>
        <w:t>decision making</w:t>
      </w:r>
      <w:proofErr w:type="gramEnd"/>
      <w:r w:rsidRPr="0023057A">
        <w:rPr>
          <w:rFonts w:ascii="Times New Roman" w:eastAsia="Times New Roman" w:hAnsi="Times New Roman" w:cs="Times New Roman"/>
          <w:sz w:val="24"/>
          <w:szCs w:val="24"/>
          <w:lang w:val="en-GB"/>
        </w:rPr>
        <w:t xml:space="preserve"> model helps in making supportive changes for individuals in strengthening personality traits. However, applying this model, I would be able to make effective decisions at the right time by valuing the need for change and would be able to manage others in a team. </w:t>
      </w:r>
    </w:p>
    <w:p w:rsidR="00B6681E" w:rsidRPr="0023057A" w:rsidRDefault="00491087">
      <w:pPr>
        <w:pStyle w:val="Normal1"/>
        <w:spacing w:line="360" w:lineRule="auto"/>
        <w:jc w:val="center"/>
        <w:rPr>
          <w:rFonts w:ascii="Times New Roman" w:eastAsia="Times New Roman" w:hAnsi="Times New Roman" w:cs="Times New Roman"/>
          <w:sz w:val="24"/>
          <w:szCs w:val="24"/>
          <w:lang w:val="en-GB"/>
        </w:rPr>
      </w:pPr>
      <w:r w:rsidRPr="0023057A">
        <w:rPr>
          <w:rFonts w:ascii="Times New Roman" w:eastAsia="Times New Roman" w:hAnsi="Times New Roman" w:cs="Times New Roman"/>
          <w:noProof/>
          <w:sz w:val="24"/>
          <w:szCs w:val="24"/>
          <w:lang w:val="en-GB" w:eastAsia="en-GB" w:bidi="ar-SA"/>
        </w:rPr>
        <w:drawing>
          <wp:inline distT="114300" distB="114300" distL="114300" distR="114300">
            <wp:extent cx="4876800" cy="1714500"/>
            <wp:effectExtent l="0" t="0" r="0" b="0"/>
            <wp:docPr id="6" name="image4.png"/>
            <wp:cNvGraphicFramePr/>
            <a:graphic xmlns:a="http://schemas.openxmlformats.org/drawingml/2006/main">
              <a:graphicData uri="http://schemas.openxmlformats.org/drawingml/2006/picture">
                <pic:pic xmlns:pic="http://schemas.openxmlformats.org/drawingml/2006/picture">
                  <pic:nvPicPr>
                    <pic:cNvPr id="642998" name="image4.png"/>
                    <pic:cNvPicPr/>
                  </pic:nvPicPr>
                  <pic:blipFill>
                    <a:blip r:embed="rId12"/>
                    <a:stretch>
                      <a:fillRect/>
                    </a:stretch>
                  </pic:blipFill>
                  <pic:spPr>
                    <a:xfrm>
                      <a:off x="0" y="0"/>
                      <a:ext cx="4876800" cy="1714500"/>
                    </a:xfrm>
                    <a:prstGeom prst="rect">
                      <a:avLst/>
                    </a:prstGeom>
                  </pic:spPr>
                </pic:pic>
              </a:graphicData>
            </a:graphic>
          </wp:inline>
        </w:drawing>
      </w:r>
    </w:p>
    <w:p w:rsidR="00B6681E" w:rsidRPr="0023057A" w:rsidRDefault="00491087">
      <w:pPr>
        <w:pStyle w:val="Normal1"/>
        <w:spacing w:line="360" w:lineRule="auto"/>
        <w:jc w:val="center"/>
        <w:rPr>
          <w:rFonts w:ascii="Times New Roman" w:eastAsia="Times New Roman" w:hAnsi="Times New Roman" w:cs="Times New Roman"/>
          <w:b/>
          <w:sz w:val="24"/>
          <w:szCs w:val="24"/>
          <w:lang w:val="en-GB"/>
        </w:rPr>
      </w:pPr>
      <w:r w:rsidRPr="0023057A">
        <w:rPr>
          <w:rFonts w:ascii="Times New Roman" w:eastAsia="Times New Roman" w:hAnsi="Times New Roman" w:cs="Times New Roman"/>
          <w:b/>
          <w:sz w:val="24"/>
          <w:szCs w:val="24"/>
          <w:lang w:val="en-GB"/>
        </w:rPr>
        <w:t>Figure 5: “Six-Step problem solving model”</w:t>
      </w:r>
    </w:p>
    <w:p w:rsidR="00B6681E" w:rsidRPr="0023057A" w:rsidRDefault="00491087">
      <w:pPr>
        <w:pStyle w:val="Normal1"/>
        <w:spacing w:line="360" w:lineRule="auto"/>
        <w:jc w:val="center"/>
        <w:rPr>
          <w:rFonts w:ascii="Times New Roman" w:eastAsia="Times New Roman" w:hAnsi="Times New Roman" w:cs="Times New Roman"/>
          <w:sz w:val="24"/>
          <w:szCs w:val="24"/>
          <w:lang w:val="en-GB"/>
        </w:rPr>
      </w:pPr>
      <w:r w:rsidRPr="0023057A">
        <w:rPr>
          <w:rFonts w:ascii="Times New Roman" w:eastAsia="Times New Roman" w:hAnsi="Times New Roman" w:cs="Times New Roman"/>
          <w:sz w:val="24"/>
          <w:szCs w:val="24"/>
          <w:lang w:val="en-GB"/>
        </w:rPr>
        <w:t xml:space="preserve">(Source: As inspired by </w:t>
      </w:r>
      <w:proofErr w:type="spellStart"/>
      <w:r w:rsidRPr="0023057A">
        <w:rPr>
          <w:rFonts w:ascii="Times New Roman" w:eastAsia="Times New Roman" w:hAnsi="Times New Roman" w:cs="Times New Roman"/>
          <w:sz w:val="24"/>
          <w:szCs w:val="24"/>
          <w:lang w:val="en-GB"/>
        </w:rPr>
        <w:t>Fakunle</w:t>
      </w:r>
      <w:proofErr w:type="spellEnd"/>
      <w:r w:rsidRPr="0023057A">
        <w:rPr>
          <w:rFonts w:ascii="Times New Roman" w:eastAsia="Times New Roman" w:hAnsi="Times New Roman" w:cs="Times New Roman"/>
          <w:sz w:val="24"/>
          <w:szCs w:val="24"/>
          <w:lang w:val="en-GB"/>
        </w:rPr>
        <w:t>, 2019)</w:t>
      </w:r>
    </w:p>
    <w:p w:rsidR="00B6681E" w:rsidRPr="0023057A" w:rsidRDefault="00491087">
      <w:pPr>
        <w:pStyle w:val="Normal1"/>
        <w:spacing w:line="360" w:lineRule="auto"/>
        <w:jc w:val="both"/>
        <w:rPr>
          <w:rFonts w:ascii="Times New Roman" w:eastAsia="Times New Roman" w:hAnsi="Times New Roman" w:cs="Times New Roman"/>
          <w:sz w:val="24"/>
          <w:szCs w:val="24"/>
          <w:lang w:val="en-GB"/>
        </w:rPr>
      </w:pPr>
      <w:r w:rsidRPr="0023057A">
        <w:rPr>
          <w:rFonts w:ascii="Times New Roman" w:eastAsia="Times New Roman" w:hAnsi="Times New Roman" w:cs="Times New Roman"/>
          <w:sz w:val="24"/>
          <w:szCs w:val="24"/>
          <w:lang w:val="en-GB"/>
        </w:rPr>
        <w:t xml:space="preserve">Problem solving techniques are essential for future growth and thereby, I would be taking help of a </w:t>
      </w:r>
      <w:proofErr w:type="gramStart"/>
      <w:r w:rsidRPr="0023057A">
        <w:rPr>
          <w:rFonts w:ascii="Times New Roman" w:eastAsia="Times New Roman" w:hAnsi="Times New Roman" w:cs="Times New Roman"/>
          <w:sz w:val="24"/>
          <w:szCs w:val="24"/>
          <w:lang w:val="en-GB"/>
        </w:rPr>
        <w:t>six step</w:t>
      </w:r>
      <w:proofErr w:type="gramEnd"/>
      <w:r w:rsidRPr="0023057A">
        <w:rPr>
          <w:rFonts w:ascii="Times New Roman" w:eastAsia="Times New Roman" w:hAnsi="Times New Roman" w:cs="Times New Roman"/>
          <w:sz w:val="24"/>
          <w:szCs w:val="24"/>
          <w:lang w:val="en-GB"/>
        </w:rPr>
        <w:t xml:space="preserve"> problem solving model. An objective of this model is to analyse the problem followed by determining reason and as per analysis provides </w:t>
      </w:r>
      <w:proofErr w:type="spellStart"/>
      <w:r w:rsidRPr="0023057A">
        <w:rPr>
          <w:rFonts w:ascii="Times New Roman" w:eastAsia="Times New Roman" w:hAnsi="Times New Roman" w:cs="Times New Roman"/>
          <w:sz w:val="24"/>
          <w:szCs w:val="24"/>
          <w:lang w:val="en-GB"/>
        </w:rPr>
        <w:t>rosling</w:t>
      </w:r>
      <w:proofErr w:type="spellEnd"/>
      <w:r w:rsidRPr="0023057A">
        <w:rPr>
          <w:rFonts w:ascii="Times New Roman" w:eastAsia="Times New Roman" w:hAnsi="Times New Roman" w:cs="Times New Roman"/>
          <w:sz w:val="24"/>
          <w:szCs w:val="24"/>
          <w:lang w:val="en-GB"/>
        </w:rPr>
        <w:t xml:space="preserve"> steps. Thus, application of this model would help me in resolving problems in a systematic way and restore to evaluate relevant outcomes. </w:t>
      </w:r>
    </w:p>
    <w:p w:rsidR="00B6681E" w:rsidRPr="0023057A" w:rsidRDefault="00491087">
      <w:pPr>
        <w:pStyle w:val="Normal1"/>
        <w:spacing w:line="360" w:lineRule="auto"/>
        <w:jc w:val="center"/>
        <w:rPr>
          <w:rFonts w:ascii="Times New Roman" w:eastAsia="Times New Roman" w:hAnsi="Times New Roman" w:cs="Times New Roman"/>
          <w:sz w:val="24"/>
          <w:szCs w:val="24"/>
          <w:lang w:val="en-GB"/>
        </w:rPr>
      </w:pPr>
      <w:r w:rsidRPr="0023057A">
        <w:rPr>
          <w:rFonts w:ascii="Times New Roman" w:eastAsia="Times New Roman" w:hAnsi="Times New Roman" w:cs="Times New Roman"/>
          <w:noProof/>
          <w:sz w:val="24"/>
          <w:szCs w:val="24"/>
          <w:lang w:val="en-GB" w:eastAsia="en-GB" w:bidi="ar-SA"/>
        </w:rPr>
        <w:lastRenderedPageBreak/>
        <w:drawing>
          <wp:inline distT="114300" distB="114300" distL="114300" distR="114300">
            <wp:extent cx="4953000" cy="2279228"/>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2117390071" name="image2.png"/>
                    <pic:cNvPicPr/>
                  </pic:nvPicPr>
                  <pic:blipFill>
                    <a:blip r:embed="rId13"/>
                    <a:srcRect t="12726" b="5696"/>
                    <a:stretch>
                      <a:fillRect/>
                    </a:stretch>
                  </pic:blipFill>
                  <pic:spPr>
                    <a:xfrm>
                      <a:off x="0" y="0"/>
                      <a:ext cx="4953000" cy="2279228"/>
                    </a:xfrm>
                    <a:prstGeom prst="rect">
                      <a:avLst/>
                    </a:prstGeom>
                  </pic:spPr>
                </pic:pic>
              </a:graphicData>
            </a:graphic>
          </wp:inline>
        </w:drawing>
      </w:r>
    </w:p>
    <w:p w:rsidR="00B6681E" w:rsidRPr="0023057A" w:rsidRDefault="00491087">
      <w:pPr>
        <w:pStyle w:val="Normal1"/>
        <w:spacing w:line="360" w:lineRule="auto"/>
        <w:jc w:val="center"/>
        <w:rPr>
          <w:rFonts w:ascii="Times New Roman" w:eastAsia="Times New Roman" w:hAnsi="Times New Roman" w:cs="Times New Roman"/>
          <w:b/>
          <w:sz w:val="24"/>
          <w:szCs w:val="24"/>
          <w:lang w:val="en-GB"/>
        </w:rPr>
      </w:pPr>
      <w:r w:rsidRPr="0023057A">
        <w:rPr>
          <w:rFonts w:ascii="Times New Roman" w:eastAsia="Times New Roman" w:hAnsi="Times New Roman" w:cs="Times New Roman"/>
          <w:b/>
          <w:sz w:val="24"/>
          <w:szCs w:val="24"/>
          <w:lang w:val="en-GB"/>
        </w:rPr>
        <w:t>Figure 6: “Bloom’s taxonomy model”</w:t>
      </w:r>
    </w:p>
    <w:p w:rsidR="00B6681E" w:rsidRPr="0023057A" w:rsidRDefault="00491087">
      <w:pPr>
        <w:pStyle w:val="Normal1"/>
        <w:spacing w:line="360" w:lineRule="auto"/>
        <w:jc w:val="center"/>
        <w:rPr>
          <w:rFonts w:ascii="Times New Roman" w:eastAsia="Times New Roman" w:hAnsi="Times New Roman" w:cs="Times New Roman"/>
          <w:sz w:val="24"/>
          <w:szCs w:val="24"/>
          <w:lang w:val="en-GB"/>
        </w:rPr>
      </w:pPr>
      <w:r w:rsidRPr="0023057A">
        <w:rPr>
          <w:rFonts w:ascii="Times New Roman" w:eastAsia="Times New Roman" w:hAnsi="Times New Roman" w:cs="Times New Roman"/>
          <w:sz w:val="24"/>
          <w:szCs w:val="24"/>
          <w:lang w:val="en-GB"/>
        </w:rPr>
        <w:t xml:space="preserve">(Source: As inspired by </w:t>
      </w:r>
      <w:proofErr w:type="spellStart"/>
      <w:r w:rsidRPr="0023057A">
        <w:rPr>
          <w:rFonts w:ascii="Times New Roman" w:eastAsia="Times New Roman" w:hAnsi="Times New Roman" w:cs="Times New Roman"/>
          <w:sz w:val="24"/>
          <w:szCs w:val="24"/>
          <w:lang w:val="en-GB"/>
        </w:rPr>
        <w:t>Chiarella</w:t>
      </w:r>
      <w:proofErr w:type="spellEnd"/>
      <w:r w:rsidRPr="0023057A">
        <w:rPr>
          <w:rFonts w:ascii="Times New Roman" w:eastAsia="Times New Roman" w:hAnsi="Times New Roman" w:cs="Times New Roman"/>
          <w:sz w:val="24"/>
          <w:szCs w:val="24"/>
          <w:lang w:val="en-GB"/>
        </w:rPr>
        <w:t xml:space="preserve"> and </w:t>
      </w:r>
      <w:proofErr w:type="spellStart"/>
      <w:r w:rsidRPr="0023057A">
        <w:rPr>
          <w:rFonts w:ascii="Times New Roman" w:eastAsia="Times New Roman" w:hAnsi="Times New Roman" w:cs="Times New Roman"/>
          <w:sz w:val="24"/>
          <w:szCs w:val="24"/>
          <w:lang w:val="en-GB"/>
        </w:rPr>
        <w:t>Vurro</w:t>
      </w:r>
      <w:proofErr w:type="spellEnd"/>
      <w:r w:rsidRPr="0023057A">
        <w:rPr>
          <w:rFonts w:ascii="Times New Roman" w:eastAsia="Times New Roman" w:hAnsi="Times New Roman" w:cs="Times New Roman"/>
          <w:sz w:val="24"/>
          <w:szCs w:val="24"/>
          <w:lang w:val="en-GB"/>
        </w:rPr>
        <w:t>, 2020)</w:t>
      </w:r>
    </w:p>
    <w:p w:rsidR="00B6681E" w:rsidRPr="0023057A" w:rsidRDefault="00491087">
      <w:pPr>
        <w:pStyle w:val="Normal1"/>
        <w:spacing w:line="360" w:lineRule="auto"/>
        <w:jc w:val="both"/>
        <w:rPr>
          <w:rFonts w:ascii="Times New Roman" w:eastAsia="Times New Roman" w:hAnsi="Times New Roman" w:cs="Times New Roman"/>
          <w:sz w:val="24"/>
          <w:szCs w:val="24"/>
          <w:lang w:val="en-GB"/>
        </w:rPr>
      </w:pPr>
      <w:r w:rsidRPr="0023057A">
        <w:rPr>
          <w:rFonts w:ascii="Times New Roman" w:eastAsia="Times New Roman" w:hAnsi="Times New Roman" w:cs="Times New Roman"/>
          <w:sz w:val="24"/>
          <w:szCs w:val="24"/>
          <w:lang w:val="en-GB"/>
        </w:rPr>
        <w:t xml:space="preserve">Bloom’s taxonomy refers to development of critical thinking ability, which takes place by creation, evaluation, </w:t>
      </w:r>
      <w:proofErr w:type="spellStart"/>
      <w:r w:rsidRPr="0023057A">
        <w:rPr>
          <w:rFonts w:ascii="Times New Roman" w:eastAsia="Times New Roman" w:hAnsi="Times New Roman" w:cs="Times New Roman"/>
          <w:sz w:val="24"/>
          <w:szCs w:val="24"/>
          <w:lang w:val="en-GB"/>
        </w:rPr>
        <w:t>analyzing</w:t>
      </w:r>
      <w:proofErr w:type="spellEnd"/>
      <w:r w:rsidRPr="0023057A">
        <w:rPr>
          <w:rFonts w:ascii="Times New Roman" w:eastAsia="Times New Roman" w:hAnsi="Times New Roman" w:cs="Times New Roman"/>
          <w:sz w:val="24"/>
          <w:szCs w:val="24"/>
          <w:lang w:val="en-GB"/>
        </w:rPr>
        <w:t xml:space="preserve"> and application, helping others for understanding and memorising. In this way, taking support from this model, my critical thinking aspects would be gaining positive outcomes. Due to this, I would be able to come up with innovative ideas and help in making advancing approaches towards teamwork. </w:t>
      </w:r>
    </w:p>
    <w:p w:rsidR="00B6681E" w:rsidRPr="0023057A" w:rsidRDefault="00491087">
      <w:pPr>
        <w:pStyle w:val="Normal1"/>
        <w:spacing w:line="360" w:lineRule="auto"/>
        <w:jc w:val="center"/>
        <w:rPr>
          <w:rFonts w:ascii="Times New Roman" w:eastAsia="Times New Roman" w:hAnsi="Times New Roman" w:cs="Times New Roman"/>
          <w:sz w:val="24"/>
          <w:szCs w:val="24"/>
          <w:lang w:val="en-GB"/>
        </w:rPr>
      </w:pPr>
      <w:r w:rsidRPr="0023057A">
        <w:rPr>
          <w:rFonts w:ascii="Times New Roman" w:eastAsia="Times New Roman" w:hAnsi="Times New Roman" w:cs="Times New Roman"/>
          <w:noProof/>
          <w:sz w:val="24"/>
          <w:szCs w:val="24"/>
          <w:lang w:val="en-GB" w:eastAsia="en-GB" w:bidi="ar-SA"/>
        </w:rPr>
        <w:drawing>
          <wp:inline distT="114300" distB="114300" distL="114300" distR="114300">
            <wp:extent cx="3673313" cy="3714750"/>
            <wp:effectExtent l="0" t="0" r="0" b="0"/>
            <wp:docPr id="7" name="image5.png"/>
            <wp:cNvGraphicFramePr/>
            <a:graphic xmlns:a="http://schemas.openxmlformats.org/drawingml/2006/main">
              <a:graphicData uri="http://schemas.openxmlformats.org/drawingml/2006/picture">
                <pic:pic xmlns:pic="http://schemas.openxmlformats.org/drawingml/2006/picture">
                  <pic:nvPicPr>
                    <pic:cNvPr id="1921299082" name="image5.png"/>
                    <pic:cNvPicPr/>
                  </pic:nvPicPr>
                  <pic:blipFill>
                    <a:blip r:embed="rId14"/>
                    <a:srcRect l="1415" r="1843" b="2985"/>
                    <a:stretch>
                      <a:fillRect/>
                    </a:stretch>
                  </pic:blipFill>
                  <pic:spPr>
                    <a:xfrm>
                      <a:off x="0" y="0"/>
                      <a:ext cx="3673313" cy="3714750"/>
                    </a:xfrm>
                    <a:prstGeom prst="rect">
                      <a:avLst/>
                    </a:prstGeom>
                  </pic:spPr>
                </pic:pic>
              </a:graphicData>
            </a:graphic>
          </wp:inline>
        </w:drawing>
      </w:r>
    </w:p>
    <w:p w:rsidR="00B6681E" w:rsidRPr="0023057A" w:rsidRDefault="00491087">
      <w:pPr>
        <w:pStyle w:val="Normal1"/>
        <w:spacing w:line="360" w:lineRule="auto"/>
        <w:jc w:val="center"/>
        <w:rPr>
          <w:rFonts w:ascii="Times New Roman" w:eastAsia="Times New Roman" w:hAnsi="Times New Roman" w:cs="Times New Roman"/>
          <w:b/>
          <w:sz w:val="24"/>
          <w:szCs w:val="24"/>
          <w:lang w:val="en-GB"/>
        </w:rPr>
      </w:pPr>
      <w:r w:rsidRPr="0023057A">
        <w:rPr>
          <w:rFonts w:ascii="Times New Roman" w:eastAsia="Times New Roman" w:hAnsi="Times New Roman" w:cs="Times New Roman"/>
          <w:b/>
          <w:sz w:val="24"/>
          <w:szCs w:val="24"/>
          <w:lang w:val="en-GB"/>
        </w:rPr>
        <w:t>Figure 7: “Persuasion Tool Model”</w:t>
      </w:r>
    </w:p>
    <w:p w:rsidR="00B6681E" w:rsidRPr="0023057A" w:rsidRDefault="00491087">
      <w:pPr>
        <w:pStyle w:val="Normal1"/>
        <w:spacing w:line="360" w:lineRule="auto"/>
        <w:jc w:val="center"/>
        <w:rPr>
          <w:rFonts w:ascii="Times New Roman" w:eastAsia="Times New Roman" w:hAnsi="Times New Roman" w:cs="Times New Roman"/>
          <w:sz w:val="24"/>
          <w:szCs w:val="24"/>
          <w:lang w:val="en-GB"/>
        </w:rPr>
      </w:pPr>
      <w:r w:rsidRPr="0023057A">
        <w:rPr>
          <w:rFonts w:ascii="Times New Roman" w:eastAsia="Times New Roman" w:hAnsi="Times New Roman" w:cs="Times New Roman"/>
          <w:sz w:val="24"/>
          <w:szCs w:val="24"/>
          <w:lang w:val="en-GB"/>
        </w:rPr>
        <w:t xml:space="preserve">(Source: As inspired by </w:t>
      </w:r>
      <w:proofErr w:type="spellStart"/>
      <w:r w:rsidRPr="0023057A">
        <w:rPr>
          <w:rFonts w:ascii="Times New Roman" w:eastAsia="Times New Roman" w:hAnsi="Times New Roman" w:cs="Times New Roman"/>
          <w:sz w:val="24"/>
          <w:szCs w:val="24"/>
          <w:lang w:val="en-GB"/>
        </w:rPr>
        <w:t>Buffel</w:t>
      </w:r>
      <w:proofErr w:type="spellEnd"/>
      <w:r w:rsidRPr="0023057A">
        <w:rPr>
          <w:rFonts w:ascii="Times New Roman" w:eastAsia="Times New Roman" w:hAnsi="Times New Roman" w:cs="Times New Roman"/>
          <w:sz w:val="24"/>
          <w:szCs w:val="24"/>
          <w:lang w:val="en-GB"/>
        </w:rPr>
        <w:t xml:space="preserve"> and Handler, 2018)</w:t>
      </w:r>
    </w:p>
    <w:p w:rsidR="00B6681E" w:rsidRPr="0023057A" w:rsidRDefault="00491087">
      <w:pPr>
        <w:pStyle w:val="Normal1"/>
        <w:spacing w:line="360" w:lineRule="auto"/>
        <w:jc w:val="both"/>
        <w:rPr>
          <w:rFonts w:ascii="Times New Roman" w:eastAsia="Times New Roman" w:hAnsi="Times New Roman" w:cs="Times New Roman"/>
          <w:sz w:val="24"/>
          <w:szCs w:val="24"/>
          <w:lang w:val="en-GB"/>
        </w:rPr>
      </w:pPr>
      <w:r w:rsidRPr="0023057A">
        <w:rPr>
          <w:rFonts w:ascii="Times New Roman" w:eastAsia="Times New Roman" w:hAnsi="Times New Roman" w:cs="Times New Roman"/>
          <w:sz w:val="24"/>
          <w:szCs w:val="24"/>
          <w:lang w:val="en-GB"/>
        </w:rPr>
        <w:lastRenderedPageBreak/>
        <w:t xml:space="preserve">Persuasion model intends to improve negotiation, which would be improved by implementing factors based on bargaining, emotion, compromising and logic. However, I need to improve my negotiation traits so that I would be able to make collaborative approaches in a team followed by listening to others. Application of this model would be supporting to strengthen my negation level further in a positive way. </w:t>
      </w:r>
    </w:p>
    <w:p w:rsidR="00B6681E" w:rsidRPr="0023057A" w:rsidRDefault="00491087" w:rsidP="0080618B">
      <w:pPr>
        <w:pStyle w:val="Heading1"/>
        <w:rPr>
          <w:b w:val="0"/>
          <w:lang w:val="en-GB"/>
        </w:rPr>
      </w:pPr>
      <w:bookmarkStart w:id="4" w:name="_Toc57044822"/>
      <w:r w:rsidRPr="0023057A">
        <w:rPr>
          <w:lang w:val="en-GB"/>
        </w:rPr>
        <w:t>Conclusion</w:t>
      </w:r>
      <w:bookmarkEnd w:id="4"/>
      <w:r w:rsidRPr="0023057A">
        <w:rPr>
          <w:lang w:val="en-GB"/>
        </w:rPr>
        <w:t xml:space="preserve"> </w:t>
      </w:r>
    </w:p>
    <w:p w:rsidR="00B6681E" w:rsidRDefault="00491087">
      <w:pPr>
        <w:pStyle w:val="Normal1"/>
        <w:spacing w:line="360" w:lineRule="auto"/>
        <w:jc w:val="both"/>
        <w:rPr>
          <w:rFonts w:ascii="Times New Roman" w:eastAsia="Times New Roman" w:hAnsi="Times New Roman" w:cs="Times New Roman"/>
          <w:sz w:val="24"/>
          <w:szCs w:val="24"/>
          <w:lang w:val="en-GB"/>
        </w:rPr>
      </w:pPr>
      <w:r w:rsidRPr="0023057A">
        <w:rPr>
          <w:rFonts w:ascii="Times New Roman" w:eastAsia="Times New Roman" w:hAnsi="Times New Roman" w:cs="Times New Roman"/>
          <w:sz w:val="24"/>
          <w:szCs w:val="24"/>
          <w:lang w:val="en-GB"/>
        </w:rPr>
        <w:t xml:space="preserve">This study concludes that development of personality can be majorly affected by making improvements on communication, decision making, problem solving, negation and critical thinking abilities. However, regulation of active practices by support of action plans helps in maintaining good personality among individuals. Additionally, it is also associated with presenting the proper form of employable opportunities. From this study, it has been understood that application of models like transaction, Bloom’s taxonomy and Vroom six step </w:t>
      </w:r>
      <w:r w:rsidR="0080618B" w:rsidRPr="0023057A">
        <w:rPr>
          <w:rFonts w:ascii="Times New Roman" w:eastAsia="Times New Roman" w:hAnsi="Times New Roman" w:cs="Times New Roman"/>
          <w:sz w:val="24"/>
          <w:szCs w:val="24"/>
          <w:lang w:val="en-GB"/>
        </w:rPr>
        <w:t>problems</w:t>
      </w:r>
      <w:r w:rsidRPr="0023057A">
        <w:rPr>
          <w:rFonts w:ascii="Times New Roman" w:eastAsia="Times New Roman" w:hAnsi="Times New Roman" w:cs="Times New Roman"/>
          <w:sz w:val="24"/>
          <w:szCs w:val="24"/>
          <w:lang w:val="en-GB"/>
        </w:rPr>
        <w:t xml:space="preserve"> solving along with relevant action plans would help in improving personal and professional traits as well. Therefore, it can be validated that improvement for interpersonal skills helps in managing opportunities for individuals to tackle situations in corporate sectors efficiently. </w:t>
      </w:r>
    </w:p>
    <w:p w:rsidR="00E702F6" w:rsidRDefault="00E702F6">
      <w:pP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br w:type="page"/>
      </w:r>
    </w:p>
    <w:p w:rsidR="00E702F6" w:rsidRDefault="00E702F6" w:rsidP="00E702F6">
      <w:pPr>
        <w:pStyle w:val="Heading1"/>
        <w:rPr>
          <w:b w:val="0"/>
        </w:rPr>
      </w:pPr>
      <w:bookmarkStart w:id="5" w:name="_Toc57044823"/>
      <w:r>
        <w:lastRenderedPageBreak/>
        <w:t>References</w:t>
      </w:r>
      <w:bookmarkEnd w:id="5"/>
      <w:r>
        <w:t xml:space="preserve"> </w:t>
      </w:r>
    </w:p>
    <w:p w:rsidR="00E702F6" w:rsidRDefault="00E702F6" w:rsidP="00E702F6">
      <w:pPr>
        <w:pStyle w:val="Normal1"/>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Angouri</w:t>
      </w:r>
      <w:proofErr w:type="spellEnd"/>
      <w:r>
        <w:rPr>
          <w:rFonts w:ascii="Times New Roman" w:eastAsia="Times New Roman" w:hAnsi="Times New Roman" w:cs="Times New Roman"/>
          <w:sz w:val="24"/>
          <w:szCs w:val="24"/>
          <w:highlight w:val="white"/>
        </w:rPr>
        <w:t xml:space="preserve">, J. ed., (2017). </w:t>
      </w:r>
      <w:r>
        <w:rPr>
          <w:rFonts w:ascii="Times New Roman" w:eastAsia="Times New Roman" w:hAnsi="Times New Roman" w:cs="Times New Roman"/>
          <w:i/>
          <w:sz w:val="24"/>
          <w:szCs w:val="24"/>
        </w:rPr>
        <w:t xml:space="preserve">Negotiating boundaries at work: Talking and transitions. </w:t>
      </w:r>
      <w:r>
        <w:rPr>
          <w:rFonts w:ascii="Times New Roman" w:eastAsia="Times New Roman" w:hAnsi="Times New Roman" w:cs="Times New Roman"/>
          <w:sz w:val="24"/>
          <w:szCs w:val="24"/>
        </w:rPr>
        <w:t>Edinburgh University Press.</w:t>
      </w:r>
    </w:p>
    <w:p w:rsidR="00E702F6" w:rsidRDefault="00E702F6" w:rsidP="00E702F6">
      <w:pPr>
        <w:pStyle w:val="Normal1"/>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Attri</w:t>
      </w:r>
      <w:proofErr w:type="spellEnd"/>
      <w:r>
        <w:rPr>
          <w:rFonts w:ascii="Times New Roman" w:eastAsia="Times New Roman" w:hAnsi="Times New Roman" w:cs="Times New Roman"/>
          <w:sz w:val="24"/>
          <w:szCs w:val="24"/>
          <w:highlight w:val="white"/>
        </w:rPr>
        <w:t>, R.K., (2018).</w:t>
      </w:r>
      <w:r>
        <w:rPr>
          <w:rFonts w:ascii="Times New Roman" w:eastAsia="Times New Roman" w:hAnsi="Times New Roman" w:cs="Times New Roman"/>
          <w:i/>
          <w:sz w:val="24"/>
          <w:szCs w:val="24"/>
          <w:highlight w:val="white"/>
        </w:rPr>
        <w:t xml:space="preserve"> </w:t>
      </w:r>
      <w:r>
        <w:rPr>
          <w:rFonts w:ascii="Times New Roman" w:eastAsia="Times New Roman" w:hAnsi="Times New Roman" w:cs="Times New Roman"/>
          <w:i/>
          <w:sz w:val="24"/>
          <w:szCs w:val="24"/>
        </w:rPr>
        <w:t>Accelerating complex problem-solving skills: problem-</w:t>
      </w:r>
      <w:proofErr w:type="spellStart"/>
      <w:r>
        <w:rPr>
          <w:rFonts w:ascii="Times New Roman" w:eastAsia="Times New Roman" w:hAnsi="Times New Roman" w:cs="Times New Roman"/>
          <w:i/>
          <w:sz w:val="24"/>
          <w:szCs w:val="24"/>
        </w:rPr>
        <w:t>centered</w:t>
      </w:r>
      <w:proofErr w:type="spellEnd"/>
      <w:r>
        <w:rPr>
          <w:rFonts w:ascii="Times New Roman" w:eastAsia="Times New Roman" w:hAnsi="Times New Roman" w:cs="Times New Roman"/>
          <w:i/>
          <w:sz w:val="24"/>
          <w:szCs w:val="24"/>
        </w:rPr>
        <w:t xml:space="preserve"> training design methods. </w:t>
      </w:r>
      <w:r>
        <w:rPr>
          <w:rFonts w:ascii="Times New Roman" w:eastAsia="Times New Roman" w:hAnsi="Times New Roman" w:cs="Times New Roman"/>
          <w:sz w:val="24"/>
          <w:szCs w:val="24"/>
        </w:rPr>
        <w:t>Speed To Proficiency Research: S2Pro©.</w:t>
      </w:r>
    </w:p>
    <w:p w:rsidR="00E702F6" w:rsidRDefault="00E702F6" w:rsidP="00E702F6">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Bottomley, J., </w:t>
      </w:r>
      <w:proofErr w:type="spellStart"/>
      <w:r>
        <w:rPr>
          <w:rFonts w:ascii="Times New Roman" w:eastAsia="Times New Roman" w:hAnsi="Times New Roman" w:cs="Times New Roman"/>
          <w:sz w:val="24"/>
          <w:szCs w:val="24"/>
          <w:highlight w:val="white"/>
        </w:rPr>
        <w:t>Cartney</w:t>
      </w:r>
      <w:proofErr w:type="spellEnd"/>
      <w:r>
        <w:rPr>
          <w:rFonts w:ascii="Times New Roman" w:eastAsia="Times New Roman" w:hAnsi="Times New Roman" w:cs="Times New Roman"/>
          <w:sz w:val="24"/>
          <w:szCs w:val="24"/>
          <w:highlight w:val="white"/>
        </w:rPr>
        <w:t xml:space="preserve">, P. and </w:t>
      </w:r>
      <w:proofErr w:type="spellStart"/>
      <w:r>
        <w:rPr>
          <w:rFonts w:ascii="Times New Roman" w:eastAsia="Times New Roman" w:hAnsi="Times New Roman" w:cs="Times New Roman"/>
          <w:sz w:val="24"/>
          <w:szCs w:val="24"/>
          <w:highlight w:val="white"/>
        </w:rPr>
        <w:t>Pryjmachuk</w:t>
      </w:r>
      <w:proofErr w:type="spellEnd"/>
      <w:r>
        <w:rPr>
          <w:rFonts w:ascii="Times New Roman" w:eastAsia="Times New Roman" w:hAnsi="Times New Roman" w:cs="Times New Roman"/>
          <w:sz w:val="24"/>
          <w:szCs w:val="24"/>
          <w:highlight w:val="white"/>
        </w:rPr>
        <w:t xml:space="preserve">, S., (2019). </w:t>
      </w:r>
      <w:r>
        <w:rPr>
          <w:rFonts w:ascii="Times New Roman" w:eastAsia="Times New Roman" w:hAnsi="Times New Roman" w:cs="Times New Roman"/>
          <w:i/>
          <w:sz w:val="24"/>
          <w:szCs w:val="24"/>
        </w:rPr>
        <w:t>Critical Thinking Skills for Your Social Work Degree</w:t>
      </w:r>
      <w:r>
        <w:rPr>
          <w:rFonts w:ascii="Times New Roman" w:eastAsia="Times New Roman" w:hAnsi="Times New Roman" w:cs="Times New Roman"/>
          <w:sz w:val="24"/>
          <w:szCs w:val="24"/>
        </w:rPr>
        <w:t>. Critical Publishing.</w:t>
      </w:r>
    </w:p>
    <w:p w:rsidR="00E702F6" w:rsidRDefault="00E702F6" w:rsidP="00E702F6">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Bourn, D., (2018). </w:t>
      </w:r>
      <w:r>
        <w:rPr>
          <w:rFonts w:ascii="Times New Roman" w:eastAsia="Times New Roman" w:hAnsi="Times New Roman" w:cs="Times New Roman"/>
          <w:i/>
          <w:sz w:val="24"/>
          <w:szCs w:val="24"/>
        </w:rPr>
        <w:t xml:space="preserve">Understanding global skills for 21st century professions. </w:t>
      </w:r>
      <w:r>
        <w:rPr>
          <w:rFonts w:ascii="Times New Roman" w:eastAsia="Times New Roman" w:hAnsi="Times New Roman" w:cs="Times New Roman"/>
          <w:sz w:val="24"/>
          <w:szCs w:val="24"/>
        </w:rPr>
        <w:t>Springer.</w:t>
      </w:r>
    </w:p>
    <w:p w:rsidR="00E702F6" w:rsidRDefault="00E702F6" w:rsidP="00E702F6">
      <w:pPr>
        <w:pStyle w:val="Normal1"/>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Buffel</w:t>
      </w:r>
      <w:proofErr w:type="spellEnd"/>
      <w:r>
        <w:rPr>
          <w:rFonts w:ascii="Times New Roman" w:eastAsia="Times New Roman" w:hAnsi="Times New Roman" w:cs="Times New Roman"/>
          <w:sz w:val="24"/>
          <w:szCs w:val="24"/>
          <w:highlight w:val="white"/>
        </w:rPr>
        <w:t xml:space="preserve">, T. and Handler, S. eds., (2018). </w:t>
      </w:r>
      <w:r>
        <w:rPr>
          <w:rFonts w:ascii="Times New Roman" w:eastAsia="Times New Roman" w:hAnsi="Times New Roman" w:cs="Times New Roman"/>
          <w:i/>
          <w:sz w:val="24"/>
          <w:szCs w:val="24"/>
        </w:rPr>
        <w:t>Age-friendly cities and communities: A global perspective.</w:t>
      </w:r>
      <w:r>
        <w:rPr>
          <w:rFonts w:ascii="Times New Roman" w:eastAsia="Times New Roman" w:hAnsi="Times New Roman" w:cs="Times New Roman"/>
          <w:sz w:val="24"/>
          <w:szCs w:val="24"/>
        </w:rPr>
        <w:t xml:space="preserve"> Policy Press.</w:t>
      </w:r>
    </w:p>
    <w:p w:rsidR="00E702F6" w:rsidRDefault="00E702F6" w:rsidP="00E702F6">
      <w:pPr>
        <w:pStyle w:val="Normal1"/>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Chiarella</w:t>
      </w:r>
      <w:proofErr w:type="spellEnd"/>
      <w:r>
        <w:rPr>
          <w:rFonts w:ascii="Times New Roman" w:eastAsia="Times New Roman" w:hAnsi="Times New Roman" w:cs="Times New Roman"/>
          <w:sz w:val="24"/>
          <w:szCs w:val="24"/>
          <w:highlight w:val="white"/>
        </w:rPr>
        <w:t xml:space="preserve">, D. and </w:t>
      </w:r>
      <w:proofErr w:type="spellStart"/>
      <w:r>
        <w:rPr>
          <w:rFonts w:ascii="Times New Roman" w:eastAsia="Times New Roman" w:hAnsi="Times New Roman" w:cs="Times New Roman"/>
          <w:sz w:val="24"/>
          <w:szCs w:val="24"/>
          <w:highlight w:val="white"/>
        </w:rPr>
        <w:t>Vurro</w:t>
      </w:r>
      <w:proofErr w:type="spellEnd"/>
      <w:r>
        <w:rPr>
          <w:rFonts w:ascii="Times New Roman" w:eastAsia="Times New Roman" w:hAnsi="Times New Roman" w:cs="Times New Roman"/>
          <w:sz w:val="24"/>
          <w:szCs w:val="24"/>
          <w:highlight w:val="white"/>
        </w:rPr>
        <w:t xml:space="preserve">, G., (2020). Fieldwork and disability: an overview for an inclusive experience. </w:t>
      </w:r>
      <w:r>
        <w:rPr>
          <w:rFonts w:ascii="Times New Roman" w:eastAsia="Times New Roman" w:hAnsi="Times New Roman" w:cs="Times New Roman"/>
          <w:i/>
          <w:sz w:val="24"/>
          <w:szCs w:val="24"/>
        </w:rPr>
        <w:t>Geological Magazine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157</w:t>
      </w:r>
      <w:r>
        <w:rPr>
          <w:rFonts w:ascii="Times New Roman" w:eastAsia="Times New Roman" w:hAnsi="Times New Roman" w:cs="Times New Roman"/>
          <w:sz w:val="24"/>
          <w:szCs w:val="24"/>
        </w:rPr>
        <w:t>(11), pp.1933-1938.</w:t>
      </w:r>
    </w:p>
    <w:p w:rsidR="00E702F6" w:rsidRDefault="00E702F6" w:rsidP="00E702F6">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CIPD (2020). </w:t>
      </w:r>
      <w:r>
        <w:rPr>
          <w:rFonts w:ascii="Times New Roman" w:eastAsia="Times New Roman" w:hAnsi="Times New Roman" w:cs="Times New Roman"/>
          <w:i/>
          <w:sz w:val="24"/>
          <w:szCs w:val="24"/>
        </w:rPr>
        <w:t xml:space="preserve">Skills Development. </w:t>
      </w:r>
      <w:r>
        <w:rPr>
          <w:rFonts w:ascii="Times New Roman" w:eastAsia="Times New Roman" w:hAnsi="Times New Roman" w:cs="Times New Roman"/>
          <w:sz w:val="24"/>
          <w:szCs w:val="24"/>
        </w:rPr>
        <w:t>Available at: https://www.cipd.co.uk/knowledge/work/skills [Accessed on: 15 November 2020].</w:t>
      </w:r>
    </w:p>
    <w:p w:rsidR="00E702F6" w:rsidRDefault="00E702F6" w:rsidP="00E702F6">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Cummins, C., </w:t>
      </w:r>
      <w:proofErr w:type="spellStart"/>
      <w:r>
        <w:rPr>
          <w:rFonts w:ascii="Times New Roman" w:eastAsia="Times New Roman" w:hAnsi="Times New Roman" w:cs="Times New Roman"/>
          <w:sz w:val="24"/>
          <w:szCs w:val="24"/>
          <w:highlight w:val="white"/>
        </w:rPr>
        <w:t>Pellicano</w:t>
      </w:r>
      <w:proofErr w:type="spellEnd"/>
      <w:r>
        <w:rPr>
          <w:rFonts w:ascii="Times New Roman" w:eastAsia="Times New Roman" w:hAnsi="Times New Roman" w:cs="Times New Roman"/>
          <w:sz w:val="24"/>
          <w:szCs w:val="24"/>
          <w:highlight w:val="white"/>
        </w:rPr>
        <w:t xml:space="preserve">, E. and Crane, L., (2020). Autistic adults’ views of their communication skills and needs. </w:t>
      </w:r>
      <w:r>
        <w:rPr>
          <w:rFonts w:ascii="Times New Roman" w:eastAsia="Times New Roman" w:hAnsi="Times New Roman" w:cs="Times New Roman"/>
          <w:i/>
          <w:sz w:val="24"/>
          <w:szCs w:val="24"/>
        </w:rPr>
        <w:t>International Journal of Language &amp; Communication Disorders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55</w:t>
      </w:r>
      <w:r>
        <w:rPr>
          <w:rFonts w:ascii="Times New Roman" w:eastAsia="Times New Roman" w:hAnsi="Times New Roman" w:cs="Times New Roman"/>
          <w:sz w:val="24"/>
          <w:szCs w:val="24"/>
        </w:rPr>
        <w:t>(5), pp.678-689.</w:t>
      </w:r>
    </w:p>
    <w:p w:rsidR="00E702F6" w:rsidRDefault="00E702F6" w:rsidP="00E702F6">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Diver, A. ed.</w:t>
      </w:r>
      <w:r>
        <w:rPr>
          <w:rFonts w:ascii="Times New Roman" w:eastAsia="Times New Roman" w:hAnsi="Times New Roman" w:cs="Times New Roman"/>
          <w:i/>
          <w:sz w:val="24"/>
          <w:szCs w:val="24"/>
          <w:highlight w:val="white"/>
        </w:rPr>
        <w:t xml:space="preserve">, (2019). </w:t>
      </w:r>
      <w:r>
        <w:rPr>
          <w:rFonts w:ascii="Times New Roman" w:eastAsia="Times New Roman" w:hAnsi="Times New Roman" w:cs="Times New Roman"/>
          <w:i/>
          <w:sz w:val="24"/>
          <w:szCs w:val="24"/>
        </w:rPr>
        <w:t xml:space="preserve">Employability via higher education: Sustainability as scholarship. </w:t>
      </w:r>
      <w:r>
        <w:rPr>
          <w:rFonts w:ascii="Times New Roman" w:eastAsia="Times New Roman" w:hAnsi="Times New Roman" w:cs="Times New Roman"/>
          <w:sz w:val="24"/>
          <w:szCs w:val="24"/>
        </w:rPr>
        <w:t>New York, NY: Springer.</w:t>
      </w:r>
    </w:p>
    <w:p w:rsidR="00E702F6" w:rsidRDefault="00E702F6" w:rsidP="00E702F6">
      <w:pPr>
        <w:pStyle w:val="Normal1"/>
        <w:spacing w:after="240" w:line="360" w:lineRule="auto"/>
        <w:jc w:val="both"/>
        <w:rPr>
          <w:rFonts w:ascii="Times New Roman" w:eastAsia="Times New Roman" w:hAnsi="Times New Roman" w:cs="Times New Roman"/>
          <w:i/>
          <w:sz w:val="24"/>
          <w:szCs w:val="24"/>
          <w:highlight w:val="white"/>
        </w:rPr>
      </w:pPr>
      <w:proofErr w:type="spellStart"/>
      <w:r>
        <w:rPr>
          <w:rFonts w:ascii="Times New Roman" w:eastAsia="Times New Roman" w:hAnsi="Times New Roman" w:cs="Times New Roman"/>
          <w:sz w:val="24"/>
          <w:szCs w:val="24"/>
          <w:highlight w:val="white"/>
        </w:rPr>
        <w:t>Fakunle</w:t>
      </w:r>
      <w:proofErr w:type="spellEnd"/>
      <w:r>
        <w:rPr>
          <w:rFonts w:ascii="Times New Roman" w:eastAsia="Times New Roman" w:hAnsi="Times New Roman" w:cs="Times New Roman"/>
          <w:sz w:val="24"/>
          <w:szCs w:val="24"/>
          <w:highlight w:val="white"/>
        </w:rPr>
        <w:t xml:space="preserve">, O.A., (2019). </w:t>
      </w:r>
      <w:r>
        <w:rPr>
          <w:rFonts w:ascii="Times New Roman" w:eastAsia="Times New Roman" w:hAnsi="Times New Roman" w:cs="Times New Roman"/>
          <w:i/>
          <w:sz w:val="24"/>
          <w:szCs w:val="24"/>
          <w:highlight w:val="white"/>
        </w:rPr>
        <w:t>International student perceptions on studying abroad and developing employability during a UK Masters.</w:t>
      </w:r>
    </w:p>
    <w:p w:rsidR="00E702F6" w:rsidRDefault="00E702F6" w:rsidP="00E702F6">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Fletcher, A.J., Sharif, A.W.A. and Haw, M.D., (2017). Using the perceptions of chemical engineering students and graduates to develop employability skills. </w:t>
      </w:r>
      <w:r>
        <w:rPr>
          <w:rFonts w:ascii="Times New Roman" w:eastAsia="Times New Roman" w:hAnsi="Times New Roman" w:cs="Times New Roman"/>
          <w:i/>
          <w:sz w:val="24"/>
          <w:szCs w:val="24"/>
        </w:rPr>
        <w:t>Education for Chemical Engineers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18</w:t>
      </w:r>
      <w:r>
        <w:rPr>
          <w:rFonts w:ascii="Times New Roman" w:eastAsia="Times New Roman" w:hAnsi="Times New Roman" w:cs="Times New Roman"/>
          <w:sz w:val="24"/>
          <w:szCs w:val="24"/>
        </w:rPr>
        <w:t>, pp.11-25.</w:t>
      </w:r>
    </w:p>
    <w:p w:rsidR="00E702F6" w:rsidRDefault="00E702F6" w:rsidP="00E702F6">
      <w:pPr>
        <w:pStyle w:val="Normal1"/>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Kornelakis</w:t>
      </w:r>
      <w:proofErr w:type="spellEnd"/>
      <w:r>
        <w:rPr>
          <w:rFonts w:ascii="Times New Roman" w:eastAsia="Times New Roman" w:hAnsi="Times New Roman" w:cs="Times New Roman"/>
          <w:sz w:val="24"/>
          <w:szCs w:val="24"/>
          <w:highlight w:val="white"/>
        </w:rPr>
        <w:t xml:space="preserve">, A. and </w:t>
      </w:r>
      <w:proofErr w:type="spellStart"/>
      <w:r>
        <w:rPr>
          <w:rFonts w:ascii="Times New Roman" w:eastAsia="Times New Roman" w:hAnsi="Times New Roman" w:cs="Times New Roman"/>
          <w:sz w:val="24"/>
          <w:szCs w:val="24"/>
          <w:highlight w:val="white"/>
        </w:rPr>
        <w:t>Petrakaki</w:t>
      </w:r>
      <w:proofErr w:type="spellEnd"/>
      <w:r>
        <w:rPr>
          <w:rFonts w:ascii="Times New Roman" w:eastAsia="Times New Roman" w:hAnsi="Times New Roman" w:cs="Times New Roman"/>
          <w:sz w:val="24"/>
          <w:szCs w:val="24"/>
          <w:highlight w:val="white"/>
        </w:rPr>
        <w:t xml:space="preserve">, D., (2020). Embedding employability skills in UK higher education: Between digitalization and marketization. </w:t>
      </w:r>
      <w:r>
        <w:rPr>
          <w:rFonts w:ascii="Times New Roman" w:eastAsia="Times New Roman" w:hAnsi="Times New Roman" w:cs="Times New Roman"/>
          <w:i/>
          <w:sz w:val="24"/>
          <w:szCs w:val="24"/>
        </w:rPr>
        <w:t>Industry and Higher Education</w:t>
      </w:r>
      <w:r>
        <w:rPr>
          <w:rFonts w:ascii="Times New Roman" w:eastAsia="Times New Roman" w:hAnsi="Times New Roman" w:cs="Times New Roman"/>
          <w:sz w:val="24"/>
          <w:szCs w:val="24"/>
        </w:rPr>
        <w:t>, p.0950422220902978.</w:t>
      </w:r>
    </w:p>
    <w:p w:rsidR="00E702F6" w:rsidRDefault="00E702F6" w:rsidP="00E702F6">
      <w:pPr>
        <w:pStyle w:val="Normal1"/>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lastRenderedPageBreak/>
        <w:t>Moxen</w:t>
      </w:r>
      <w:proofErr w:type="spellEnd"/>
      <w:r>
        <w:rPr>
          <w:rFonts w:ascii="Times New Roman" w:eastAsia="Times New Roman" w:hAnsi="Times New Roman" w:cs="Times New Roman"/>
          <w:sz w:val="24"/>
          <w:szCs w:val="24"/>
          <w:highlight w:val="white"/>
        </w:rPr>
        <w:t xml:space="preserve">, J. and Strachan, P. eds., (2017). </w:t>
      </w:r>
      <w:r>
        <w:rPr>
          <w:rFonts w:ascii="Times New Roman" w:eastAsia="Times New Roman" w:hAnsi="Times New Roman" w:cs="Times New Roman"/>
          <w:i/>
          <w:sz w:val="24"/>
          <w:szCs w:val="24"/>
        </w:rPr>
        <w:t>Managing green teams: environmental change in organisations and networks.</w:t>
      </w:r>
      <w:r>
        <w:rPr>
          <w:rFonts w:ascii="Times New Roman" w:eastAsia="Times New Roman" w:hAnsi="Times New Roman" w:cs="Times New Roman"/>
          <w:sz w:val="24"/>
          <w:szCs w:val="24"/>
        </w:rPr>
        <w:t xml:space="preserve"> Routledge.</w:t>
      </w:r>
    </w:p>
    <w:p w:rsidR="00E702F6" w:rsidRDefault="00E702F6" w:rsidP="00E702F6">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REFLECTION TOOLKIT (2020). </w:t>
      </w:r>
      <w:r w:rsidR="00930EB6" w:rsidRPr="00930EB6">
        <w:rPr>
          <w:rFonts w:ascii="Times New Roman" w:eastAsia="Times New Roman" w:hAnsi="Times New Roman" w:cs="Times New Roman"/>
          <w:i/>
          <w:iCs/>
          <w:sz w:val="24"/>
          <w:szCs w:val="24"/>
        </w:rPr>
        <w:t>Gibbs' Reflective Cycle.</w:t>
      </w:r>
      <w:r w:rsidR="00930EB6">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Available at: https://www.ed.ac.uk/reflection/reflectors-toolkit/reflecting-on-experience/gibbs-reflective-cycle [Accessed on: 19 November 2020]. </w:t>
      </w:r>
    </w:p>
    <w:p w:rsidR="00E702F6" w:rsidRDefault="00E702F6" w:rsidP="00E702F6">
      <w:pPr>
        <w:pStyle w:val="Normal1"/>
        <w:spacing w:line="360" w:lineRule="auto"/>
        <w:jc w:val="both"/>
        <w:rPr>
          <w:rFonts w:ascii="Times New Roman" w:eastAsia="Times New Roman" w:hAnsi="Times New Roman" w:cs="Times New Roman"/>
          <w:sz w:val="24"/>
          <w:szCs w:val="24"/>
        </w:rPr>
      </w:pPr>
    </w:p>
    <w:p w:rsidR="00E702F6" w:rsidRPr="00661F25" w:rsidRDefault="00E702F6" w:rsidP="00E702F6"/>
    <w:p w:rsidR="00E702F6" w:rsidRPr="00E702F6" w:rsidRDefault="00E702F6">
      <w:pPr>
        <w:pStyle w:val="Normal1"/>
        <w:spacing w:line="360" w:lineRule="auto"/>
        <w:jc w:val="both"/>
        <w:rPr>
          <w:rFonts w:ascii="Times New Roman" w:eastAsia="Times New Roman" w:hAnsi="Times New Roman" w:cs="Times New Roman"/>
          <w:sz w:val="24"/>
          <w:szCs w:val="24"/>
        </w:rPr>
      </w:pPr>
    </w:p>
    <w:sectPr w:rsidR="00E702F6" w:rsidRPr="00E702F6" w:rsidSect="000854DF">
      <w:headerReference w:type="even" r:id="rId15"/>
      <w:headerReference w:type="default" r:id="rId16"/>
      <w:footerReference w:type="even" r:id="rId17"/>
      <w:footerReference w:type="default" r:id="rId18"/>
      <w:headerReference w:type="first" r:id="rId19"/>
      <w:footerReference w:type="first" r:id="rId20"/>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8007EC" w:rsidRDefault="008007EC" w:rsidP="00AB57D9">
      <w:pPr>
        <w:spacing w:line="240" w:lineRule="auto"/>
      </w:pPr>
      <w:r>
        <w:separator/>
      </w:r>
    </w:p>
  </w:endnote>
  <w:endnote w:type="continuationSeparator" w:id="0">
    <w:p w:rsidR="008007EC" w:rsidRDefault="008007EC" w:rsidP="00AB57D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angal">
    <w:panose1 w:val="02040503050203030202"/>
    <w:charset w:val="00"/>
    <w:family w:val="roman"/>
    <w:pitch w:val="variable"/>
    <w:sig w:usb0="00008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526D96" w:rsidRDefault="00526D9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B6681E" w:rsidRDefault="00AB57D9">
    <w:pPr>
      <w:pStyle w:val="Normal1"/>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fldChar w:fldCharType="begin"/>
    </w:r>
    <w:r w:rsidR="00BA51AD">
      <w:rPr>
        <w:rFonts w:ascii="Times New Roman" w:eastAsia="Times New Roman" w:hAnsi="Times New Roman" w:cs="Times New Roman"/>
        <w:sz w:val="20"/>
        <w:szCs w:val="20"/>
      </w:rPr>
      <w:instrText>PAGE</w:instrText>
    </w:r>
    <w:r>
      <w:rPr>
        <w:rFonts w:ascii="Times New Roman" w:eastAsia="Times New Roman" w:hAnsi="Times New Roman" w:cs="Times New Roman"/>
        <w:sz w:val="20"/>
        <w:szCs w:val="20"/>
      </w:rPr>
      <w:fldChar w:fldCharType="separate"/>
    </w:r>
    <w:r w:rsidR="00125958">
      <w:rPr>
        <w:rFonts w:ascii="Times New Roman" w:eastAsia="Times New Roman" w:hAnsi="Times New Roman" w:cs="Times New Roman"/>
        <w:noProof/>
        <w:sz w:val="20"/>
        <w:szCs w:val="20"/>
      </w:rPr>
      <w:t>7</w:t>
    </w:r>
    <w:r>
      <w:rPr>
        <w:rFonts w:ascii="Times New Roman" w:eastAsia="Times New Roman" w:hAnsi="Times New Roman" w:cs="Times New Roman"/>
        <w:sz w:val="20"/>
        <w:szCs w:val="20"/>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526D96" w:rsidRDefault="00526D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8007EC" w:rsidRDefault="008007EC" w:rsidP="00AB57D9">
      <w:pPr>
        <w:spacing w:line="240" w:lineRule="auto"/>
      </w:pPr>
      <w:r>
        <w:separator/>
      </w:r>
    </w:p>
  </w:footnote>
  <w:footnote w:type="continuationSeparator" w:id="0">
    <w:p w:rsidR="008007EC" w:rsidRDefault="008007EC" w:rsidP="00AB57D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526D96" w:rsidRDefault="00526D9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526D96" w:rsidRDefault="00526D9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526D96" w:rsidRDefault="00526D9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D07B89"/>
    <w:multiLevelType w:val="multilevel"/>
    <w:tmpl w:val="3028D280"/>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1" w15:restartNumberingAfterBreak="0">
    <w:nsid w:val="419B295C"/>
    <w:multiLevelType w:val="multilevel"/>
    <w:tmpl w:val="CB307012"/>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2" w15:restartNumberingAfterBreak="0">
    <w:nsid w:val="4BE25AD9"/>
    <w:multiLevelType w:val="multilevel"/>
    <w:tmpl w:val="F04654CA"/>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3" w15:restartNumberingAfterBreak="0">
    <w:nsid w:val="573D182C"/>
    <w:multiLevelType w:val="multilevel"/>
    <w:tmpl w:val="308CB170"/>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4" w15:restartNumberingAfterBreak="0">
    <w:nsid w:val="7CF8138C"/>
    <w:multiLevelType w:val="multilevel"/>
    <w:tmpl w:val="264A44B2"/>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num w:numId="1">
    <w:abstractNumId w:val="1"/>
  </w:num>
  <w:num w:numId="2">
    <w:abstractNumId w:val="4"/>
  </w:num>
  <w:num w:numId="3">
    <w:abstractNumId w:val="3"/>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4"/>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681E"/>
    <w:rsid w:val="000854DF"/>
    <w:rsid w:val="00125958"/>
    <w:rsid w:val="001B3957"/>
    <w:rsid w:val="0023057A"/>
    <w:rsid w:val="00491087"/>
    <w:rsid w:val="00526D96"/>
    <w:rsid w:val="00567379"/>
    <w:rsid w:val="0064241B"/>
    <w:rsid w:val="00765ECF"/>
    <w:rsid w:val="008007EC"/>
    <w:rsid w:val="0080618B"/>
    <w:rsid w:val="008711BF"/>
    <w:rsid w:val="00930EB6"/>
    <w:rsid w:val="009A363B"/>
    <w:rsid w:val="00AB57D9"/>
    <w:rsid w:val="00B253EF"/>
    <w:rsid w:val="00B6681E"/>
    <w:rsid w:val="00BA51AD"/>
    <w:rsid w:val="00D53F7E"/>
    <w:rsid w:val="00E42DAE"/>
    <w:rsid w:val="00E702F6"/>
  </w:rsids>
  <m:mathPr>
    <m:mathFont m:val="Cambria Math"/>
    <m:brkBin m:val="before"/>
    <m:brkBinSub m:val="--"/>
    <m:smallFrac m:val="0"/>
    <m:dispDef/>
    <m:lMargin m:val="0"/>
    <m:rMargin m:val="0"/>
    <m:defJc m:val="centerGroup"/>
    <m:wrapIndent m:val="1440"/>
    <m:intLim m:val="subSup"/>
    <m:naryLim m:val="undOvr"/>
  </m:mathPr>
  <w:themeFontLang w:val="en-IN" w:bidi="ne-NP"/>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69D15656-9F3D-49BF-BC76-93929B858F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IN" w:eastAsia="en-IN" w:bidi="ne-NP"/>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57D9"/>
  </w:style>
  <w:style w:type="paragraph" w:styleId="Heading1">
    <w:name w:val="heading 1"/>
    <w:basedOn w:val="Normal1"/>
    <w:next w:val="Normal1"/>
    <w:link w:val="Heading1Char"/>
    <w:rsid w:val="0080618B"/>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1"/>
    <w:next w:val="Normal1"/>
    <w:rsid w:val="00B6681E"/>
    <w:pPr>
      <w:keepNext/>
      <w:keepLines/>
      <w:spacing w:before="360" w:after="120"/>
      <w:outlineLvl w:val="1"/>
    </w:pPr>
    <w:rPr>
      <w:sz w:val="32"/>
      <w:szCs w:val="32"/>
    </w:rPr>
  </w:style>
  <w:style w:type="paragraph" w:styleId="Heading3">
    <w:name w:val="heading 3"/>
    <w:basedOn w:val="Normal1"/>
    <w:next w:val="Normal1"/>
    <w:rsid w:val="00B6681E"/>
    <w:pPr>
      <w:keepNext/>
      <w:keepLines/>
      <w:spacing w:before="320" w:after="80"/>
      <w:outlineLvl w:val="2"/>
    </w:pPr>
    <w:rPr>
      <w:color w:val="434343"/>
      <w:sz w:val="28"/>
      <w:szCs w:val="28"/>
    </w:rPr>
  </w:style>
  <w:style w:type="paragraph" w:styleId="Heading4">
    <w:name w:val="heading 4"/>
    <w:basedOn w:val="Normal1"/>
    <w:next w:val="Normal1"/>
    <w:rsid w:val="00B6681E"/>
    <w:pPr>
      <w:keepNext/>
      <w:keepLines/>
      <w:spacing w:before="280" w:after="80"/>
      <w:outlineLvl w:val="3"/>
    </w:pPr>
    <w:rPr>
      <w:color w:val="666666"/>
      <w:sz w:val="24"/>
      <w:szCs w:val="24"/>
    </w:rPr>
  </w:style>
  <w:style w:type="paragraph" w:styleId="Heading5">
    <w:name w:val="heading 5"/>
    <w:basedOn w:val="Normal1"/>
    <w:next w:val="Normal1"/>
    <w:rsid w:val="00B6681E"/>
    <w:pPr>
      <w:keepNext/>
      <w:keepLines/>
      <w:spacing w:before="240" w:after="80"/>
      <w:outlineLvl w:val="4"/>
    </w:pPr>
    <w:rPr>
      <w:color w:val="666666"/>
    </w:rPr>
  </w:style>
  <w:style w:type="paragraph" w:styleId="Heading6">
    <w:name w:val="heading 6"/>
    <w:basedOn w:val="Normal1"/>
    <w:next w:val="Normal1"/>
    <w:rsid w:val="00B6681E"/>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B6681E"/>
  </w:style>
  <w:style w:type="paragraph" w:styleId="Title">
    <w:name w:val="Title"/>
    <w:basedOn w:val="Normal1"/>
    <w:next w:val="Normal1"/>
    <w:rsid w:val="00B6681E"/>
    <w:pPr>
      <w:keepNext/>
      <w:keepLines/>
      <w:spacing w:after="60"/>
    </w:pPr>
    <w:rPr>
      <w:sz w:val="52"/>
      <w:szCs w:val="52"/>
    </w:rPr>
  </w:style>
  <w:style w:type="paragraph" w:styleId="Subtitle">
    <w:name w:val="Subtitle"/>
    <w:basedOn w:val="Normal1"/>
    <w:next w:val="Normal1"/>
    <w:rsid w:val="00B6681E"/>
    <w:pPr>
      <w:keepNext/>
      <w:keepLines/>
      <w:spacing w:after="320"/>
    </w:pPr>
    <w:rPr>
      <w:color w:val="666666"/>
      <w:sz w:val="30"/>
      <w:szCs w:val="30"/>
    </w:rPr>
  </w:style>
  <w:style w:type="table" w:customStyle="1" w:styleId="a">
    <w:name w:val="a"/>
    <w:basedOn w:val="TableNormal"/>
    <w:rsid w:val="00B6681E"/>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B6681E"/>
    <w:pPr>
      <w:spacing w:line="240" w:lineRule="auto"/>
    </w:pPr>
    <w:rPr>
      <w:sz w:val="20"/>
      <w:szCs w:val="18"/>
    </w:rPr>
  </w:style>
  <w:style w:type="character" w:customStyle="1" w:styleId="CommentTextChar">
    <w:name w:val="Comment Text Char"/>
    <w:basedOn w:val="DefaultParagraphFont"/>
    <w:link w:val="CommentText"/>
    <w:uiPriority w:val="99"/>
    <w:semiHidden/>
    <w:rsid w:val="00B6681E"/>
    <w:rPr>
      <w:sz w:val="20"/>
      <w:szCs w:val="18"/>
    </w:rPr>
  </w:style>
  <w:style w:type="character" w:styleId="CommentReference">
    <w:name w:val="annotation reference"/>
    <w:basedOn w:val="DefaultParagraphFont"/>
    <w:uiPriority w:val="99"/>
    <w:semiHidden/>
    <w:unhideWhenUsed/>
    <w:rsid w:val="00B6681E"/>
    <w:rPr>
      <w:sz w:val="16"/>
      <w:szCs w:val="16"/>
    </w:rPr>
  </w:style>
  <w:style w:type="paragraph" w:styleId="BalloonText">
    <w:name w:val="Balloon Text"/>
    <w:basedOn w:val="Normal"/>
    <w:link w:val="BalloonTextChar"/>
    <w:uiPriority w:val="99"/>
    <w:semiHidden/>
    <w:unhideWhenUsed/>
    <w:rsid w:val="000854DF"/>
    <w:pPr>
      <w:spacing w:line="240" w:lineRule="auto"/>
    </w:pPr>
    <w:rPr>
      <w:rFonts w:ascii="Tahoma" w:hAnsi="Tahoma" w:cs="Tahoma"/>
      <w:sz w:val="16"/>
      <w:szCs w:val="14"/>
    </w:rPr>
  </w:style>
  <w:style w:type="character" w:customStyle="1" w:styleId="BalloonTextChar">
    <w:name w:val="Balloon Text Char"/>
    <w:basedOn w:val="DefaultParagraphFont"/>
    <w:link w:val="BalloonText"/>
    <w:uiPriority w:val="99"/>
    <w:semiHidden/>
    <w:rsid w:val="000854DF"/>
    <w:rPr>
      <w:rFonts w:ascii="Tahoma" w:hAnsi="Tahoma" w:cs="Tahoma"/>
      <w:sz w:val="16"/>
      <w:szCs w:val="14"/>
    </w:rPr>
  </w:style>
  <w:style w:type="character" w:customStyle="1" w:styleId="Heading1Char">
    <w:name w:val="Heading 1 Char"/>
    <w:basedOn w:val="DefaultParagraphFont"/>
    <w:link w:val="Heading1"/>
    <w:rsid w:val="00E702F6"/>
    <w:rPr>
      <w:rFonts w:ascii="Times New Roman" w:hAnsi="Times New Roman"/>
      <w:b/>
      <w:color w:val="000000" w:themeColor="text1"/>
      <w:sz w:val="24"/>
      <w:szCs w:val="40"/>
    </w:rPr>
  </w:style>
  <w:style w:type="paragraph" w:styleId="TableofFigures">
    <w:name w:val="table of figures"/>
    <w:basedOn w:val="Normal"/>
    <w:next w:val="Normal"/>
    <w:uiPriority w:val="99"/>
    <w:unhideWhenUsed/>
    <w:rsid w:val="00B253EF"/>
    <w:rPr>
      <w:szCs w:val="20"/>
    </w:rPr>
  </w:style>
  <w:style w:type="character" w:styleId="Hyperlink">
    <w:name w:val="Hyperlink"/>
    <w:basedOn w:val="DefaultParagraphFont"/>
    <w:uiPriority w:val="99"/>
    <w:unhideWhenUsed/>
    <w:rsid w:val="00B253EF"/>
    <w:rPr>
      <w:color w:val="0000FF" w:themeColor="hyperlink"/>
      <w:u w:val="single"/>
    </w:rPr>
  </w:style>
  <w:style w:type="paragraph" w:styleId="Header">
    <w:name w:val="header"/>
    <w:basedOn w:val="Normal"/>
    <w:link w:val="HeaderChar"/>
    <w:uiPriority w:val="99"/>
    <w:semiHidden/>
    <w:unhideWhenUsed/>
    <w:rsid w:val="00526D96"/>
    <w:pPr>
      <w:tabs>
        <w:tab w:val="center" w:pos="4513"/>
        <w:tab w:val="right" w:pos="9026"/>
      </w:tabs>
      <w:spacing w:line="240" w:lineRule="auto"/>
    </w:pPr>
    <w:rPr>
      <w:szCs w:val="20"/>
    </w:rPr>
  </w:style>
  <w:style w:type="character" w:customStyle="1" w:styleId="HeaderChar">
    <w:name w:val="Header Char"/>
    <w:basedOn w:val="DefaultParagraphFont"/>
    <w:link w:val="Header"/>
    <w:uiPriority w:val="99"/>
    <w:semiHidden/>
    <w:rsid w:val="00526D96"/>
    <w:rPr>
      <w:szCs w:val="20"/>
    </w:rPr>
  </w:style>
  <w:style w:type="paragraph" w:styleId="Footer">
    <w:name w:val="footer"/>
    <w:basedOn w:val="Normal"/>
    <w:link w:val="FooterChar"/>
    <w:uiPriority w:val="99"/>
    <w:semiHidden/>
    <w:unhideWhenUsed/>
    <w:rsid w:val="00526D96"/>
    <w:pPr>
      <w:tabs>
        <w:tab w:val="center" w:pos="4513"/>
        <w:tab w:val="right" w:pos="9026"/>
      </w:tabs>
      <w:spacing w:line="240" w:lineRule="auto"/>
    </w:pPr>
    <w:rPr>
      <w:szCs w:val="20"/>
    </w:rPr>
  </w:style>
  <w:style w:type="character" w:customStyle="1" w:styleId="FooterChar">
    <w:name w:val="Footer Char"/>
    <w:basedOn w:val="DefaultParagraphFont"/>
    <w:link w:val="Footer"/>
    <w:uiPriority w:val="99"/>
    <w:semiHidden/>
    <w:rsid w:val="00526D96"/>
    <w:rPr>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8935063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header" Target="head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 StyleName=""/>
</file>

<file path=customXml/itemProps1.xml><?xml version="1.0" encoding="utf-8"?>
<ds:datastoreItem xmlns:ds="http://schemas.openxmlformats.org/officeDocument/2006/customXml" ds:itemID="{4A0ED9D3-8004-4268-B718-903CBCFA02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14</Pages>
  <Words>2496</Words>
  <Characters>14231</Characters>
  <Application>Microsoft Office Word</Application>
  <DocSecurity>0</DocSecurity>
  <Lines>118</Lines>
  <Paragraphs>33</Paragraphs>
  <ScaleCrop>false</ScaleCrop>
  <Company/>
  <LinksUpToDate>false</LinksUpToDate>
  <CharactersWithSpaces>16694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Stoyan Donchev (1920481)</cp:lastModifiedBy>
  <cp:revision>2</cp:revision>
  <dcterms:created xsi:type="dcterms:W3CDTF">2020-11-25T10:12:00Z</dcterms:created>
  <dcterms:modified xsi:type="dcterms:W3CDTF">2020-11-25T10:12:00Z</dcterms:modified>
</cp:coreProperties>
</file>