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B42A04" w14:textId="6526DC9F" w:rsidR="00862C07" w:rsidRPr="00862C07" w:rsidRDefault="00862C07" w:rsidP="00862C07">
      <w:pPr>
        <w:pStyle w:val="Title"/>
        <w:jc w:val="center"/>
        <w:rPr>
          <w:rFonts w:eastAsia="Times New Roman"/>
        </w:rPr>
      </w:pPr>
      <w:r w:rsidRPr="00862C07">
        <w:rPr>
          <w:rFonts w:eastAsia="Times New Roman"/>
        </w:rPr>
        <w:t>Report</w:t>
      </w:r>
    </w:p>
    <w:p w14:paraId="4BBCC57A" w14:textId="37534BE2" w:rsidR="00862C07" w:rsidRPr="00862C07" w:rsidRDefault="00862C07" w:rsidP="00862C07">
      <w:pPr>
        <w:pStyle w:val="Title"/>
        <w:jc w:val="center"/>
        <w:rPr>
          <w:rFonts w:eastAsia="Times New Roman"/>
        </w:rPr>
      </w:pPr>
      <w:r>
        <w:rPr>
          <w:rFonts w:eastAsia="Times New Roman"/>
        </w:rPr>
        <w:t>o</w:t>
      </w:r>
      <w:r w:rsidRPr="00862C07">
        <w:rPr>
          <w:rFonts w:eastAsia="Times New Roman"/>
        </w:rPr>
        <w:t>n</w:t>
      </w:r>
    </w:p>
    <w:p w14:paraId="23F0B3FC" w14:textId="1EEAB9BF" w:rsidR="00862C07" w:rsidRPr="00862C07" w:rsidRDefault="00862C07" w:rsidP="00862C07">
      <w:pPr>
        <w:pStyle w:val="Title"/>
        <w:jc w:val="center"/>
        <w:rPr>
          <w:rFonts w:eastAsia="Times New Roman"/>
        </w:rPr>
      </w:pPr>
      <w:r w:rsidRPr="00862C07">
        <w:rPr>
          <w:rFonts w:eastAsia="Times New Roman"/>
        </w:rPr>
        <w:t>Marketing Fundamentals-Analysis and Evaluation</w:t>
      </w:r>
    </w:p>
    <w:p w14:paraId="64359C24" w14:textId="77777777" w:rsidR="00862C07" w:rsidRPr="00862C07" w:rsidRDefault="00862C07" w:rsidP="00862C07">
      <w:pPr>
        <w:pStyle w:val="Title"/>
        <w:jc w:val="center"/>
        <w:rPr>
          <w:rFonts w:eastAsia="Times New Roman"/>
        </w:rPr>
      </w:pPr>
    </w:p>
    <w:p w14:paraId="4D7194B9" w14:textId="3AD5C003" w:rsidR="00862C07" w:rsidRDefault="009E762A" w:rsidP="00862C07">
      <w:pPr>
        <w:spacing w:after="0" w:line="240" w:lineRule="auto"/>
        <w:rPr>
          <w:rFonts w:eastAsia="Times New Roman" w:cs="Times New Roman"/>
          <w:color w:val="000000"/>
          <w:szCs w:val="24"/>
        </w:rPr>
      </w:pPr>
      <w:r>
        <w:rPr>
          <w:rFonts w:eastAsia="Times New Roman" w:cs="Times New Roman"/>
          <w:color w:val="000000"/>
          <w:szCs w:val="24"/>
        </w:rPr>
        <w:t xml:space="preserve">                      </w:t>
      </w:r>
    </w:p>
    <w:p w14:paraId="14512A8D" w14:textId="77777777" w:rsidR="00862C07" w:rsidRDefault="00862C07" w:rsidP="00862C07">
      <w:pPr>
        <w:spacing w:after="0" w:line="240" w:lineRule="auto"/>
        <w:rPr>
          <w:rFonts w:eastAsia="Times New Roman" w:cs="Times New Roman"/>
          <w:color w:val="000000"/>
          <w:szCs w:val="24"/>
        </w:rPr>
      </w:pPr>
    </w:p>
    <w:p w14:paraId="3166658C" w14:textId="77777777" w:rsidR="00862C07" w:rsidRDefault="00862C07" w:rsidP="00862C07">
      <w:pPr>
        <w:spacing w:after="0" w:line="240" w:lineRule="auto"/>
        <w:rPr>
          <w:rFonts w:eastAsia="Times New Roman" w:cs="Times New Roman"/>
          <w:color w:val="000000"/>
          <w:szCs w:val="24"/>
        </w:rPr>
      </w:pPr>
    </w:p>
    <w:p w14:paraId="3525A0A3" w14:textId="77777777" w:rsidR="00862C07" w:rsidRDefault="00862C07" w:rsidP="00862C07">
      <w:pPr>
        <w:spacing w:after="0" w:line="240" w:lineRule="auto"/>
        <w:rPr>
          <w:rFonts w:eastAsia="Times New Roman" w:cs="Times New Roman"/>
          <w:color w:val="000000"/>
          <w:szCs w:val="24"/>
        </w:rPr>
      </w:pPr>
    </w:p>
    <w:p w14:paraId="5FCEACC7" w14:textId="77777777" w:rsidR="00862C07" w:rsidRDefault="00862C07" w:rsidP="00862C07">
      <w:pPr>
        <w:spacing w:after="0" w:line="240" w:lineRule="auto"/>
        <w:rPr>
          <w:rFonts w:eastAsia="Times New Roman" w:cs="Times New Roman"/>
          <w:color w:val="000000"/>
          <w:szCs w:val="24"/>
        </w:rPr>
      </w:pPr>
    </w:p>
    <w:p w14:paraId="71FC6AC7" w14:textId="77777777" w:rsidR="00862C07" w:rsidRDefault="00862C07" w:rsidP="00862C07">
      <w:pPr>
        <w:spacing w:after="0" w:line="240" w:lineRule="auto"/>
        <w:rPr>
          <w:rFonts w:eastAsia="Times New Roman" w:cs="Times New Roman"/>
          <w:color w:val="000000"/>
          <w:szCs w:val="24"/>
        </w:rPr>
      </w:pPr>
    </w:p>
    <w:p w14:paraId="44231FB2" w14:textId="77777777" w:rsidR="00862C07" w:rsidRDefault="00862C07" w:rsidP="00862C07">
      <w:pPr>
        <w:spacing w:after="0" w:line="240" w:lineRule="auto"/>
        <w:rPr>
          <w:rFonts w:eastAsia="Times New Roman" w:cs="Times New Roman"/>
          <w:color w:val="000000"/>
          <w:szCs w:val="24"/>
        </w:rPr>
      </w:pPr>
    </w:p>
    <w:p w14:paraId="62F90100" w14:textId="77777777" w:rsidR="00862C07" w:rsidRDefault="00862C07" w:rsidP="00862C07">
      <w:pPr>
        <w:spacing w:after="0" w:line="240" w:lineRule="auto"/>
        <w:rPr>
          <w:rFonts w:eastAsia="Times New Roman" w:cs="Times New Roman"/>
          <w:color w:val="000000"/>
          <w:szCs w:val="24"/>
        </w:rPr>
      </w:pPr>
    </w:p>
    <w:p w14:paraId="2603F176" w14:textId="77777777" w:rsidR="00862C07" w:rsidRDefault="00862C07" w:rsidP="00862C07">
      <w:pPr>
        <w:spacing w:after="0" w:line="240" w:lineRule="auto"/>
        <w:rPr>
          <w:rFonts w:eastAsia="Times New Roman" w:cs="Times New Roman"/>
          <w:color w:val="000000"/>
          <w:szCs w:val="24"/>
        </w:rPr>
      </w:pPr>
    </w:p>
    <w:p w14:paraId="0DB6DAF7" w14:textId="77777777" w:rsidR="00862C07" w:rsidRDefault="00862C07" w:rsidP="00862C07">
      <w:pPr>
        <w:spacing w:after="0" w:line="240" w:lineRule="auto"/>
        <w:rPr>
          <w:rFonts w:eastAsia="Times New Roman" w:cs="Times New Roman"/>
          <w:color w:val="000000"/>
          <w:szCs w:val="24"/>
        </w:rPr>
      </w:pPr>
    </w:p>
    <w:p w14:paraId="4744711F" w14:textId="77777777" w:rsidR="00862C07" w:rsidRDefault="00862C07" w:rsidP="00862C07">
      <w:pPr>
        <w:spacing w:after="0" w:line="240" w:lineRule="auto"/>
        <w:rPr>
          <w:rFonts w:eastAsia="Times New Roman" w:cs="Times New Roman"/>
          <w:color w:val="000000"/>
          <w:szCs w:val="24"/>
        </w:rPr>
      </w:pPr>
    </w:p>
    <w:p w14:paraId="531F423F" w14:textId="77777777" w:rsidR="00862C07" w:rsidRDefault="00862C07" w:rsidP="00862C07">
      <w:pPr>
        <w:spacing w:after="0" w:line="240" w:lineRule="auto"/>
        <w:rPr>
          <w:rFonts w:eastAsia="Times New Roman" w:cs="Times New Roman"/>
          <w:color w:val="000000"/>
          <w:szCs w:val="24"/>
        </w:rPr>
      </w:pPr>
    </w:p>
    <w:p w14:paraId="59B5A062" w14:textId="77777777" w:rsidR="00862C07" w:rsidRDefault="00862C07" w:rsidP="00862C07">
      <w:pPr>
        <w:spacing w:after="0" w:line="240" w:lineRule="auto"/>
        <w:rPr>
          <w:rFonts w:eastAsia="Times New Roman" w:cs="Times New Roman"/>
          <w:color w:val="000000"/>
          <w:szCs w:val="24"/>
        </w:rPr>
      </w:pPr>
    </w:p>
    <w:p w14:paraId="73570CE4" w14:textId="77777777" w:rsidR="00862C07" w:rsidRDefault="00862C07" w:rsidP="00862C07">
      <w:pPr>
        <w:spacing w:after="0" w:line="240" w:lineRule="auto"/>
        <w:rPr>
          <w:rFonts w:eastAsia="Times New Roman" w:cs="Times New Roman"/>
          <w:color w:val="000000"/>
          <w:szCs w:val="24"/>
        </w:rPr>
      </w:pPr>
    </w:p>
    <w:p w14:paraId="3F1DF9D0" w14:textId="77777777" w:rsidR="00862C07" w:rsidRDefault="00862C07" w:rsidP="00862C07">
      <w:pPr>
        <w:spacing w:after="0" w:line="240" w:lineRule="auto"/>
        <w:rPr>
          <w:rFonts w:eastAsia="Times New Roman" w:cs="Times New Roman"/>
          <w:color w:val="000000"/>
          <w:szCs w:val="24"/>
        </w:rPr>
      </w:pPr>
    </w:p>
    <w:p w14:paraId="7A4F466A" w14:textId="77777777" w:rsidR="00862C07" w:rsidRDefault="00862C07" w:rsidP="00862C07">
      <w:pPr>
        <w:spacing w:after="0" w:line="240" w:lineRule="auto"/>
        <w:rPr>
          <w:rFonts w:eastAsia="Times New Roman" w:cs="Times New Roman"/>
          <w:color w:val="000000"/>
          <w:szCs w:val="24"/>
        </w:rPr>
      </w:pPr>
    </w:p>
    <w:p w14:paraId="0404CB90" w14:textId="77777777" w:rsidR="00862C07" w:rsidRDefault="00862C07" w:rsidP="00862C07">
      <w:pPr>
        <w:spacing w:after="0" w:line="240" w:lineRule="auto"/>
        <w:rPr>
          <w:rFonts w:eastAsia="Times New Roman" w:cs="Times New Roman"/>
          <w:color w:val="000000"/>
          <w:szCs w:val="24"/>
        </w:rPr>
      </w:pPr>
    </w:p>
    <w:p w14:paraId="32BFF115" w14:textId="77777777" w:rsidR="00862C07" w:rsidRDefault="00862C07" w:rsidP="00862C07">
      <w:pPr>
        <w:spacing w:after="0" w:line="240" w:lineRule="auto"/>
        <w:rPr>
          <w:rFonts w:eastAsia="Times New Roman" w:cs="Times New Roman"/>
          <w:color w:val="000000"/>
          <w:szCs w:val="24"/>
        </w:rPr>
      </w:pPr>
    </w:p>
    <w:p w14:paraId="2C4A0AB1" w14:textId="77777777" w:rsidR="00862C07" w:rsidRDefault="00862C07" w:rsidP="00862C07">
      <w:pPr>
        <w:spacing w:after="0" w:line="240" w:lineRule="auto"/>
        <w:rPr>
          <w:rFonts w:eastAsia="Times New Roman" w:cs="Times New Roman"/>
          <w:color w:val="000000"/>
          <w:szCs w:val="24"/>
        </w:rPr>
      </w:pPr>
    </w:p>
    <w:p w14:paraId="315E47B7" w14:textId="77777777" w:rsidR="00862C07" w:rsidRDefault="00862C07" w:rsidP="00862C07">
      <w:pPr>
        <w:spacing w:after="0" w:line="240" w:lineRule="auto"/>
        <w:rPr>
          <w:rFonts w:eastAsia="Times New Roman" w:cs="Times New Roman"/>
          <w:color w:val="000000"/>
          <w:szCs w:val="24"/>
        </w:rPr>
      </w:pPr>
    </w:p>
    <w:p w14:paraId="47814021" w14:textId="77777777" w:rsidR="00862C07" w:rsidRDefault="00862C07" w:rsidP="00862C07">
      <w:pPr>
        <w:spacing w:after="0" w:line="240" w:lineRule="auto"/>
        <w:rPr>
          <w:rFonts w:eastAsia="Times New Roman" w:cs="Times New Roman"/>
          <w:color w:val="000000"/>
          <w:szCs w:val="24"/>
        </w:rPr>
      </w:pPr>
    </w:p>
    <w:p w14:paraId="63784D18" w14:textId="77777777" w:rsidR="00862C07" w:rsidRDefault="00862C07" w:rsidP="00862C07">
      <w:pPr>
        <w:spacing w:after="0" w:line="240" w:lineRule="auto"/>
        <w:rPr>
          <w:rFonts w:eastAsia="Times New Roman" w:cs="Times New Roman"/>
          <w:color w:val="000000"/>
          <w:szCs w:val="24"/>
        </w:rPr>
      </w:pPr>
    </w:p>
    <w:p w14:paraId="40D0620A" w14:textId="77777777" w:rsidR="00862C07" w:rsidRDefault="00862C07" w:rsidP="00862C07">
      <w:pPr>
        <w:spacing w:after="0" w:line="240" w:lineRule="auto"/>
        <w:rPr>
          <w:rFonts w:eastAsia="Times New Roman" w:cs="Times New Roman"/>
          <w:color w:val="000000"/>
          <w:szCs w:val="24"/>
        </w:rPr>
      </w:pPr>
    </w:p>
    <w:p w14:paraId="6BEF4A34" w14:textId="77777777" w:rsidR="00862C07" w:rsidRDefault="00862C07" w:rsidP="00862C07">
      <w:pPr>
        <w:spacing w:after="0" w:line="240" w:lineRule="auto"/>
        <w:rPr>
          <w:rFonts w:eastAsia="Times New Roman" w:cs="Times New Roman"/>
          <w:color w:val="000000"/>
          <w:szCs w:val="24"/>
        </w:rPr>
      </w:pPr>
    </w:p>
    <w:p w14:paraId="22804EB8" w14:textId="77777777" w:rsidR="00862C07" w:rsidRDefault="00862C07" w:rsidP="00862C07">
      <w:pPr>
        <w:spacing w:after="0" w:line="240" w:lineRule="auto"/>
        <w:rPr>
          <w:rFonts w:eastAsia="Times New Roman" w:cs="Times New Roman"/>
          <w:color w:val="000000"/>
          <w:szCs w:val="24"/>
        </w:rPr>
      </w:pPr>
    </w:p>
    <w:p w14:paraId="754C6924" w14:textId="77777777" w:rsidR="00862C07" w:rsidRDefault="00862C07" w:rsidP="00862C07">
      <w:pPr>
        <w:spacing w:after="0" w:line="240" w:lineRule="auto"/>
        <w:rPr>
          <w:rFonts w:eastAsia="Times New Roman" w:cs="Times New Roman"/>
          <w:color w:val="000000"/>
          <w:szCs w:val="24"/>
        </w:rPr>
      </w:pPr>
    </w:p>
    <w:p w14:paraId="01BE4692" w14:textId="77777777" w:rsidR="00862C07" w:rsidRDefault="00862C07" w:rsidP="00862C07">
      <w:pPr>
        <w:spacing w:after="0" w:line="240" w:lineRule="auto"/>
        <w:rPr>
          <w:rFonts w:eastAsia="Times New Roman" w:cs="Times New Roman"/>
          <w:color w:val="000000"/>
          <w:szCs w:val="24"/>
        </w:rPr>
      </w:pPr>
    </w:p>
    <w:p w14:paraId="29BB7F24" w14:textId="77777777" w:rsidR="00862C07" w:rsidRDefault="00862C07" w:rsidP="00862C07">
      <w:pPr>
        <w:spacing w:after="0" w:line="240" w:lineRule="auto"/>
        <w:rPr>
          <w:rFonts w:eastAsia="Times New Roman" w:cs="Times New Roman"/>
          <w:color w:val="000000"/>
          <w:szCs w:val="24"/>
        </w:rPr>
      </w:pPr>
    </w:p>
    <w:p w14:paraId="1318FE6F" w14:textId="77777777" w:rsidR="00862C07" w:rsidRDefault="00862C07" w:rsidP="00862C07">
      <w:pPr>
        <w:spacing w:after="0" w:line="240" w:lineRule="auto"/>
        <w:rPr>
          <w:rFonts w:eastAsia="Times New Roman" w:cs="Times New Roman"/>
          <w:color w:val="000000"/>
          <w:szCs w:val="24"/>
        </w:rPr>
      </w:pPr>
    </w:p>
    <w:p w14:paraId="429424C9" w14:textId="77777777" w:rsidR="00862C07" w:rsidRDefault="00862C07" w:rsidP="00862C07">
      <w:pPr>
        <w:spacing w:after="0" w:line="240" w:lineRule="auto"/>
        <w:rPr>
          <w:rFonts w:eastAsia="Times New Roman" w:cs="Times New Roman"/>
          <w:color w:val="000000"/>
          <w:szCs w:val="24"/>
        </w:rPr>
      </w:pPr>
    </w:p>
    <w:p w14:paraId="59843C5B" w14:textId="77777777" w:rsidR="00862C07" w:rsidRDefault="00862C07" w:rsidP="00862C07">
      <w:pPr>
        <w:spacing w:after="0" w:line="240" w:lineRule="auto"/>
        <w:rPr>
          <w:rFonts w:eastAsia="Times New Roman" w:cs="Times New Roman"/>
          <w:color w:val="000000"/>
          <w:szCs w:val="24"/>
        </w:rPr>
      </w:pPr>
    </w:p>
    <w:p w14:paraId="0EBA3837" w14:textId="77777777" w:rsidR="00862C07" w:rsidRDefault="00862C07" w:rsidP="00862C07">
      <w:pPr>
        <w:spacing w:after="0" w:line="240" w:lineRule="auto"/>
        <w:rPr>
          <w:rFonts w:eastAsia="Times New Roman" w:cs="Times New Roman"/>
          <w:color w:val="000000"/>
          <w:szCs w:val="24"/>
        </w:rPr>
      </w:pPr>
    </w:p>
    <w:p w14:paraId="5FD76D24" w14:textId="77777777" w:rsidR="00862C07" w:rsidRDefault="00862C07" w:rsidP="00862C07">
      <w:pPr>
        <w:spacing w:after="0" w:line="240" w:lineRule="auto"/>
        <w:rPr>
          <w:rFonts w:eastAsia="Times New Roman" w:cs="Times New Roman"/>
          <w:color w:val="000000"/>
          <w:szCs w:val="24"/>
        </w:rPr>
      </w:pPr>
    </w:p>
    <w:p w14:paraId="48063CFD" w14:textId="77777777" w:rsidR="00862C07" w:rsidRDefault="00862C07" w:rsidP="00862C07">
      <w:pPr>
        <w:spacing w:after="0" w:line="240" w:lineRule="auto"/>
        <w:rPr>
          <w:rFonts w:eastAsia="Times New Roman" w:cs="Times New Roman"/>
          <w:color w:val="000000"/>
          <w:szCs w:val="24"/>
        </w:rPr>
      </w:pPr>
    </w:p>
    <w:p w14:paraId="6E22A86C" w14:textId="77777777" w:rsidR="00862C07" w:rsidRDefault="00862C07" w:rsidP="00862C07">
      <w:pPr>
        <w:spacing w:after="0" w:line="240" w:lineRule="auto"/>
        <w:rPr>
          <w:rFonts w:eastAsia="Times New Roman" w:cs="Times New Roman"/>
          <w:color w:val="000000"/>
          <w:szCs w:val="24"/>
        </w:rPr>
      </w:pPr>
    </w:p>
    <w:sdt>
      <w:sdtPr>
        <w:rPr>
          <w:rFonts w:ascii="Times New Roman" w:eastAsiaTheme="minorHAnsi" w:hAnsi="Times New Roman" w:cstheme="minorBidi"/>
          <w:color w:val="auto"/>
          <w:sz w:val="24"/>
          <w:szCs w:val="22"/>
        </w:rPr>
        <w:id w:val="947509303"/>
        <w:docPartObj>
          <w:docPartGallery w:val="Table of Contents"/>
          <w:docPartUnique/>
        </w:docPartObj>
      </w:sdtPr>
      <w:sdtEndPr>
        <w:rPr>
          <w:b/>
          <w:bCs/>
          <w:noProof/>
        </w:rPr>
      </w:sdtEndPr>
      <w:sdtContent>
        <w:p w14:paraId="6D490876" w14:textId="00749313" w:rsidR="00202922" w:rsidRDefault="00202922">
          <w:pPr>
            <w:pStyle w:val="TOCHeading"/>
          </w:pPr>
          <w:r>
            <w:t>Table of Contents</w:t>
          </w:r>
        </w:p>
        <w:p w14:paraId="2DED3F59" w14:textId="0D622358" w:rsidR="00202922" w:rsidRDefault="00202922">
          <w:pPr>
            <w:pStyle w:val="TOC1"/>
            <w:tabs>
              <w:tab w:val="right" w:leader="dot" w:pos="9350"/>
            </w:tabs>
            <w:rPr>
              <w:noProof/>
            </w:rPr>
          </w:pPr>
          <w:r>
            <w:fldChar w:fldCharType="begin"/>
          </w:r>
          <w:r>
            <w:instrText xml:space="preserve"> TOC \o "1-3" \h \z \u </w:instrText>
          </w:r>
          <w:r>
            <w:fldChar w:fldCharType="separate"/>
          </w:r>
          <w:hyperlink w:anchor="_Toc108728206" w:history="1">
            <w:r w:rsidRPr="00577816">
              <w:rPr>
                <w:rStyle w:val="Hyperlink"/>
                <w:rFonts w:eastAsia="Times New Roman"/>
                <w:noProof/>
              </w:rPr>
              <w:t>Introduction</w:t>
            </w:r>
            <w:r>
              <w:rPr>
                <w:noProof/>
                <w:webHidden/>
              </w:rPr>
              <w:tab/>
            </w:r>
            <w:r>
              <w:rPr>
                <w:noProof/>
                <w:webHidden/>
              </w:rPr>
              <w:fldChar w:fldCharType="begin"/>
            </w:r>
            <w:r>
              <w:rPr>
                <w:noProof/>
                <w:webHidden/>
              </w:rPr>
              <w:instrText xml:space="preserve"> PAGEREF _Toc108728206 \h </w:instrText>
            </w:r>
            <w:r>
              <w:rPr>
                <w:noProof/>
                <w:webHidden/>
              </w:rPr>
            </w:r>
            <w:r>
              <w:rPr>
                <w:noProof/>
                <w:webHidden/>
              </w:rPr>
              <w:fldChar w:fldCharType="separate"/>
            </w:r>
            <w:r>
              <w:rPr>
                <w:noProof/>
                <w:webHidden/>
              </w:rPr>
              <w:t>3</w:t>
            </w:r>
            <w:r>
              <w:rPr>
                <w:noProof/>
                <w:webHidden/>
              </w:rPr>
              <w:fldChar w:fldCharType="end"/>
            </w:r>
          </w:hyperlink>
        </w:p>
        <w:p w14:paraId="01A3FF52" w14:textId="2AA74C90" w:rsidR="00202922" w:rsidRDefault="009E762A">
          <w:pPr>
            <w:pStyle w:val="TOC1"/>
            <w:tabs>
              <w:tab w:val="right" w:leader="dot" w:pos="9350"/>
            </w:tabs>
            <w:rPr>
              <w:noProof/>
            </w:rPr>
          </w:pPr>
          <w:hyperlink w:anchor="_Toc108728207" w:history="1">
            <w:r w:rsidR="00202922" w:rsidRPr="00577816">
              <w:rPr>
                <w:rStyle w:val="Hyperlink"/>
                <w:rFonts w:eastAsia="Times New Roman"/>
                <w:noProof/>
              </w:rPr>
              <w:t>Definition of marketing and the main stages in the marketing process</w:t>
            </w:r>
            <w:r w:rsidR="00202922">
              <w:rPr>
                <w:noProof/>
                <w:webHidden/>
              </w:rPr>
              <w:tab/>
            </w:r>
            <w:r w:rsidR="00202922">
              <w:rPr>
                <w:noProof/>
                <w:webHidden/>
              </w:rPr>
              <w:fldChar w:fldCharType="begin"/>
            </w:r>
            <w:r w:rsidR="00202922">
              <w:rPr>
                <w:noProof/>
                <w:webHidden/>
              </w:rPr>
              <w:instrText xml:space="preserve"> PAGEREF _Toc108728207 \h </w:instrText>
            </w:r>
            <w:r w:rsidR="00202922">
              <w:rPr>
                <w:noProof/>
                <w:webHidden/>
              </w:rPr>
            </w:r>
            <w:r w:rsidR="00202922">
              <w:rPr>
                <w:noProof/>
                <w:webHidden/>
              </w:rPr>
              <w:fldChar w:fldCharType="separate"/>
            </w:r>
            <w:r w:rsidR="00202922">
              <w:rPr>
                <w:noProof/>
                <w:webHidden/>
              </w:rPr>
              <w:t>3</w:t>
            </w:r>
            <w:r w:rsidR="00202922">
              <w:rPr>
                <w:noProof/>
                <w:webHidden/>
              </w:rPr>
              <w:fldChar w:fldCharType="end"/>
            </w:r>
          </w:hyperlink>
        </w:p>
        <w:p w14:paraId="0B8692EE" w14:textId="4FFFB6EC" w:rsidR="00202922" w:rsidRDefault="009E762A">
          <w:pPr>
            <w:pStyle w:val="TOC2"/>
            <w:tabs>
              <w:tab w:val="right" w:leader="dot" w:pos="9350"/>
            </w:tabs>
            <w:rPr>
              <w:noProof/>
            </w:rPr>
          </w:pPr>
          <w:hyperlink w:anchor="_Toc108728208" w:history="1">
            <w:r w:rsidR="00202922" w:rsidRPr="00577816">
              <w:rPr>
                <w:rStyle w:val="Hyperlink"/>
                <w:rFonts w:eastAsia="Times New Roman"/>
                <w:noProof/>
              </w:rPr>
              <w:t>Marketing</w:t>
            </w:r>
            <w:r w:rsidR="00202922">
              <w:rPr>
                <w:noProof/>
                <w:webHidden/>
              </w:rPr>
              <w:tab/>
            </w:r>
            <w:r w:rsidR="00202922">
              <w:rPr>
                <w:noProof/>
                <w:webHidden/>
              </w:rPr>
              <w:fldChar w:fldCharType="begin"/>
            </w:r>
            <w:r w:rsidR="00202922">
              <w:rPr>
                <w:noProof/>
                <w:webHidden/>
              </w:rPr>
              <w:instrText xml:space="preserve"> PAGEREF _Toc108728208 \h </w:instrText>
            </w:r>
            <w:r w:rsidR="00202922">
              <w:rPr>
                <w:noProof/>
                <w:webHidden/>
              </w:rPr>
            </w:r>
            <w:r w:rsidR="00202922">
              <w:rPr>
                <w:noProof/>
                <w:webHidden/>
              </w:rPr>
              <w:fldChar w:fldCharType="separate"/>
            </w:r>
            <w:r w:rsidR="00202922">
              <w:rPr>
                <w:noProof/>
                <w:webHidden/>
              </w:rPr>
              <w:t>3</w:t>
            </w:r>
            <w:r w:rsidR="00202922">
              <w:rPr>
                <w:noProof/>
                <w:webHidden/>
              </w:rPr>
              <w:fldChar w:fldCharType="end"/>
            </w:r>
          </w:hyperlink>
        </w:p>
        <w:p w14:paraId="44BF7965" w14:textId="4E954DB5" w:rsidR="00202922" w:rsidRDefault="009E762A">
          <w:pPr>
            <w:pStyle w:val="TOC2"/>
            <w:tabs>
              <w:tab w:val="right" w:leader="dot" w:pos="9350"/>
            </w:tabs>
            <w:rPr>
              <w:noProof/>
            </w:rPr>
          </w:pPr>
          <w:hyperlink w:anchor="_Toc108728209" w:history="1">
            <w:r w:rsidR="00202922" w:rsidRPr="00577816">
              <w:rPr>
                <w:rStyle w:val="Hyperlink"/>
                <w:rFonts w:eastAsia="Times New Roman"/>
                <w:noProof/>
              </w:rPr>
              <w:t>Main stages in the marketing process</w:t>
            </w:r>
            <w:r w:rsidR="00202922">
              <w:rPr>
                <w:noProof/>
                <w:webHidden/>
              </w:rPr>
              <w:tab/>
            </w:r>
            <w:r w:rsidR="00202922">
              <w:rPr>
                <w:noProof/>
                <w:webHidden/>
              </w:rPr>
              <w:fldChar w:fldCharType="begin"/>
            </w:r>
            <w:r w:rsidR="00202922">
              <w:rPr>
                <w:noProof/>
                <w:webHidden/>
              </w:rPr>
              <w:instrText xml:space="preserve"> PAGEREF _Toc108728209 \h </w:instrText>
            </w:r>
            <w:r w:rsidR="00202922">
              <w:rPr>
                <w:noProof/>
                <w:webHidden/>
              </w:rPr>
            </w:r>
            <w:r w:rsidR="00202922">
              <w:rPr>
                <w:noProof/>
                <w:webHidden/>
              </w:rPr>
              <w:fldChar w:fldCharType="separate"/>
            </w:r>
            <w:r w:rsidR="00202922">
              <w:rPr>
                <w:noProof/>
                <w:webHidden/>
              </w:rPr>
              <w:t>3</w:t>
            </w:r>
            <w:r w:rsidR="00202922">
              <w:rPr>
                <w:noProof/>
                <w:webHidden/>
              </w:rPr>
              <w:fldChar w:fldCharType="end"/>
            </w:r>
          </w:hyperlink>
        </w:p>
        <w:p w14:paraId="00A1013B" w14:textId="718ADA49" w:rsidR="00202922" w:rsidRDefault="009E762A">
          <w:pPr>
            <w:pStyle w:val="TOC1"/>
            <w:tabs>
              <w:tab w:val="right" w:leader="dot" w:pos="9350"/>
            </w:tabs>
            <w:rPr>
              <w:noProof/>
            </w:rPr>
          </w:pPr>
          <w:hyperlink w:anchor="_Toc108728210" w:history="1">
            <w:r w:rsidR="00202922" w:rsidRPr="00577816">
              <w:rPr>
                <w:rStyle w:val="Hyperlink"/>
                <w:rFonts w:eastAsia="Times New Roman"/>
                <w:noProof/>
              </w:rPr>
              <w:t>Analysis and evaluation</w:t>
            </w:r>
            <w:r w:rsidR="00202922">
              <w:rPr>
                <w:noProof/>
                <w:webHidden/>
              </w:rPr>
              <w:tab/>
            </w:r>
            <w:r w:rsidR="00202922">
              <w:rPr>
                <w:noProof/>
                <w:webHidden/>
              </w:rPr>
              <w:fldChar w:fldCharType="begin"/>
            </w:r>
            <w:r w:rsidR="00202922">
              <w:rPr>
                <w:noProof/>
                <w:webHidden/>
              </w:rPr>
              <w:instrText xml:space="preserve"> PAGEREF _Toc108728210 \h </w:instrText>
            </w:r>
            <w:r w:rsidR="00202922">
              <w:rPr>
                <w:noProof/>
                <w:webHidden/>
              </w:rPr>
            </w:r>
            <w:r w:rsidR="00202922">
              <w:rPr>
                <w:noProof/>
                <w:webHidden/>
              </w:rPr>
              <w:fldChar w:fldCharType="separate"/>
            </w:r>
            <w:r w:rsidR="00202922">
              <w:rPr>
                <w:noProof/>
                <w:webHidden/>
              </w:rPr>
              <w:t>4</w:t>
            </w:r>
            <w:r w:rsidR="00202922">
              <w:rPr>
                <w:noProof/>
                <w:webHidden/>
              </w:rPr>
              <w:fldChar w:fldCharType="end"/>
            </w:r>
          </w:hyperlink>
        </w:p>
        <w:p w14:paraId="3BB8F506" w14:textId="6C06FEC0" w:rsidR="00202922" w:rsidRDefault="009E762A">
          <w:pPr>
            <w:pStyle w:val="TOC2"/>
            <w:tabs>
              <w:tab w:val="right" w:leader="dot" w:pos="9350"/>
            </w:tabs>
            <w:rPr>
              <w:noProof/>
            </w:rPr>
          </w:pPr>
          <w:hyperlink w:anchor="_Toc108728211" w:history="1">
            <w:r w:rsidR="00202922" w:rsidRPr="00577816">
              <w:rPr>
                <w:rStyle w:val="Hyperlink"/>
                <w:rFonts w:eastAsia="Times New Roman"/>
                <w:noProof/>
              </w:rPr>
              <w:t>Macro Environment</w:t>
            </w:r>
            <w:r w:rsidR="00202922">
              <w:rPr>
                <w:noProof/>
                <w:webHidden/>
              </w:rPr>
              <w:tab/>
            </w:r>
            <w:r w:rsidR="00202922">
              <w:rPr>
                <w:noProof/>
                <w:webHidden/>
              </w:rPr>
              <w:fldChar w:fldCharType="begin"/>
            </w:r>
            <w:r w:rsidR="00202922">
              <w:rPr>
                <w:noProof/>
                <w:webHidden/>
              </w:rPr>
              <w:instrText xml:space="preserve"> PAGEREF _Toc108728211 \h </w:instrText>
            </w:r>
            <w:r w:rsidR="00202922">
              <w:rPr>
                <w:noProof/>
                <w:webHidden/>
              </w:rPr>
            </w:r>
            <w:r w:rsidR="00202922">
              <w:rPr>
                <w:noProof/>
                <w:webHidden/>
              </w:rPr>
              <w:fldChar w:fldCharType="separate"/>
            </w:r>
            <w:r w:rsidR="00202922">
              <w:rPr>
                <w:noProof/>
                <w:webHidden/>
              </w:rPr>
              <w:t>5</w:t>
            </w:r>
            <w:r w:rsidR="00202922">
              <w:rPr>
                <w:noProof/>
                <w:webHidden/>
              </w:rPr>
              <w:fldChar w:fldCharType="end"/>
            </w:r>
          </w:hyperlink>
        </w:p>
        <w:p w14:paraId="419CB0B0" w14:textId="1581B4FF" w:rsidR="00202922" w:rsidRDefault="009E762A">
          <w:pPr>
            <w:pStyle w:val="TOC3"/>
            <w:tabs>
              <w:tab w:val="right" w:leader="dot" w:pos="9350"/>
            </w:tabs>
            <w:rPr>
              <w:noProof/>
            </w:rPr>
          </w:pPr>
          <w:hyperlink w:anchor="_Toc108728212" w:history="1">
            <w:r w:rsidR="00202922" w:rsidRPr="00577816">
              <w:rPr>
                <w:rStyle w:val="Hyperlink"/>
                <w:rFonts w:eastAsia="Times New Roman"/>
                <w:noProof/>
              </w:rPr>
              <w:t>PESTLE analysis of Adidas</w:t>
            </w:r>
            <w:r w:rsidR="00202922">
              <w:rPr>
                <w:noProof/>
                <w:webHidden/>
              </w:rPr>
              <w:tab/>
            </w:r>
            <w:r w:rsidR="00202922">
              <w:rPr>
                <w:noProof/>
                <w:webHidden/>
              </w:rPr>
              <w:fldChar w:fldCharType="begin"/>
            </w:r>
            <w:r w:rsidR="00202922">
              <w:rPr>
                <w:noProof/>
                <w:webHidden/>
              </w:rPr>
              <w:instrText xml:space="preserve"> PAGEREF _Toc108728212 \h </w:instrText>
            </w:r>
            <w:r w:rsidR="00202922">
              <w:rPr>
                <w:noProof/>
                <w:webHidden/>
              </w:rPr>
            </w:r>
            <w:r w:rsidR="00202922">
              <w:rPr>
                <w:noProof/>
                <w:webHidden/>
              </w:rPr>
              <w:fldChar w:fldCharType="separate"/>
            </w:r>
            <w:r w:rsidR="00202922">
              <w:rPr>
                <w:noProof/>
                <w:webHidden/>
              </w:rPr>
              <w:t>5</w:t>
            </w:r>
            <w:r w:rsidR="00202922">
              <w:rPr>
                <w:noProof/>
                <w:webHidden/>
              </w:rPr>
              <w:fldChar w:fldCharType="end"/>
            </w:r>
          </w:hyperlink>
        </w:p>
        <w:p w14:paraId="33331625" w14:textId="48BF0E3B" w:rsidR="00202922" w:rsidRDefault="009E762A">
          <w:pPr>
            <w:pStyle w:val="TOC2"/>
            <w:tabs>
              <w:tab w:val="right" w:leader="dot" w:pos="9350"/>
            </w:tabs>
            <w:rPr>
              <w:noProof/>
            </w:rPr>
          </w:pPr>
          <w:hyperlink w:anchor="_Toc108728213" w:history="1">
            <w:r w:rsidR="00202922" w:rsidRPr="00577816">
              <w:rPr>
                <w:rStyle w:val="Hyperlink"/>
                <w:rFonts w:eastAsia="Times New Roman"/>
                <w:noProof/>
              </w:rPr>
              <w:t>Micro environment analysis</w:t>
            </w:r>
            <w:r w:rsidR="00202922">
              <w:rPr>
                <w:noProof/>
                <w:webHidden/>
              </w:rPr>
              <w:tab/>
            </w:r>
            <w:r w:rsidR="00202922">
              <w:rPr>
                <w:noProof/>
                <w:webHidden/>
              </w:rPr>
              <w:fldChar w:fldCharType="begin"/>
            </w:r>
            <w:r w:rsidR="00202922">
              <w:rPr>
                <w:noProof/>
                <w:webHidden/>
              </w:rPr>
              <w:instrText xml:space="preserve"> PAGEREF _Toc108728213 \h </w:instrText>
            </w:r>
            <w:r w:rsidR="00202922">
              <w:rPr>
                <w:noProof/>
                <w:webHidden/>
              </w:rPr>
            </w:r>
            <w:r w:rsidR="00202922">
              <w:rPr>
                <w:noProof/>
                <w:webHidden/>
              </w:rPr>
              <w:fldChar w:fldCharType="separate"/>
            </w:r>
            <w:r w:rsidR="00202922">
              <w:rPr>
                <w:noProof/>
                <w:webHidden/>
              </w:rPr>
              <w:t>7</w:t>
            </w:r>
            <w:r w:rsidR="00202922">
              <w:rPr>
                <w:noProof/>
                <w:webHidden/>
              </w:rPr>
              <w:fldChar w:fldCharType="end"/>
            </w:r>
          </w:hyperlink>
        </w:p>
        <w:p w14:paraId="49E56AD9" w14:textId="3B3F1D60" w:rsidR="00202922" w:rsidRDefault="009E762A">
          <w:pPr>
            <w:pStyle w:val="TOC3"/>
            <w:tabs>
              <w:tab w:val="right" w:leader="dot" w:pos="9350"/>
            </w:tabs>
            <w:rPr>
              <w:noProof/>
            </w:rPr>
          </w:pPr>
          <w:hyperlink w:anchor="_Toc108728214" w:history="1">
            <w:r w:rsidR="00202922" w:rsidRPr="00577816">
              <w:rPr>
                <w:rStyle w:val="Hyperlink"/>
                <w:rFonts w:eastAsia="Times New Roman"/>
                <w:noProof/>
              </w:rPr>
              <w:t>SWOT analysis of Adidas</w:t>
            </w:r>
            <w:r w:rsidR="00202922">
              <w:rPr>
                <w:noProof/>
                <w:webHidden/>
              </w:rPr>
              <w:tab/>
            </w:r>
            <w:r w:rsidR="00202922">
              <w:rPr>
                <w:noProof/>
                <w:webHidden/>
              </w:rPr>
              <w:fldChar w:fldCharType="begin"/>
            </w:r>
            <w:r w:rsidR="00202922">
              <w:rPr>
                <w:noProof/>
                <w:webHidden/>
              </w:rPr>
              <w:instrText xml:space="preserve"> PAGEREF _Toc108728214 \h </w:instrText>
            </w:r>
            <w:r w:rsidR="00202922">
              <w:rPr>
                <w:noProof/>
                <w:webHidden/>
              </w:rPr>
            </w:r>
            <w:r w:rsidR="00202922">
              <w:rPr>
                <w:noProof/>
                <w:webHidden/>
              </w:rPr>
              <w:fldChar w:fldCharType="separate"/>
            </w:r>
            <w:r w:rsidR="00202922">
              <w:rPr>
                <w:noProof/>
                <w:webHidden/>
              </w:rPr>
              <w:t>7</w:t>
            </w:r>
            <w:r w:rsidR="00202922">
              <w:rPr>
                <w:noProof/>
                <w:webHidden/>
              </w:rPr>
              <w:fldChar w:fldCharType="end"/>
            </w:r>
          </w:hyperlink>
        </w:p>
        <w:p w14:paraId="0140E5C5" w14:textId="143F5CDC" w:rsidR="00202922" w:rsidRDefault="009E762A">
          <w:pPr>
            <w:pStyle w:val="TOC3"/>
            <w:tabs>
              <w:tab w:val="right" w:leader="dot" w:pos="9350"/>
            </w:tabs>
            <w:rPr>
              <w:noProof/>
            </w:rPr>
          </w:pPr>
          <w:hyperlink w:anchor="_Toc108728215" w:history="1">
            <w:r w:rsidR="00202922" w:rsidRPr="00577816">
              <w:rPr>
                <w:rStyle w:val="Hyperlink"/>
                <w:rFonts w:eastAsia="Times New Roman"/>
                <w:noProof/>
              </w:rPr>
              <w:t>Porter’s five forces model for Adidas</w:t>
            </w:r>
            <w:r w:rsidR="00202922">
              <w:rPr>
                <w:noProof/>
                <w:webHidden/>
              </w:rPr>
              <w:tab/>
            </w:r>
            <w:r w:rsidR="00202922">
              <w:rPr>
                <w:noProof/>
                <w:webHidden/>
              </w:rPr>
              <w:fldChar w:fldCharType="begin"/>
            </w:r>
            <w:r w:rsidR="00202922">
              <w:rPr>
                <w:noProof/>
                <w:webHidden/>
              </w:rPr>
              <w:instrText xml:space="preserve"> PAGEREF _Toc108728215 \h </w:instrText>
            </w:r>
            <w:r w:rsidR="00202922">
              <w:rPr>
                <w:noProof/>
                <w:webHidden/>
              </w:rPr>
            </w:r>
            <w:r w:rsidR="00202922">
              <w:rPr>
                <w:noProof/>
                <w:webHidden/>
              </w:rPr>
              <w:fldChar w:fldCharType="separate"/>
            </w:r>
            <w:r w:rsidR="00202922">
              <w:rPr>
                <w:noProof/>
                <w:webHidden/>
              </w:rPr>
              <w:t>8</w:t>
            </w:r>
            <w:r w:rsidR="00202922">
              <w:rPr>
                <w:noProof/>
                <w:webHidden/>
              </w:rPr>
              <w:fldChar w:fldCharType="end"/>
            </w:r>
          </w:hyperlink>
        </w:p>
        <w:p w14:paraId="31BB6F5D" w14:textId="1F39C03F" w:rsidR="00202922" w:rsidRDefault="009E762A">
          <w:pPr>
            <w:pStyle w:val="TOC3"/>
            <w:tabs>
              <w:tab w:val="right" w:leader="dot" w:pos="9350"/>
            </w:tabs>
            <w:rPr>
              <w:noProof/>
            </w:rPr>
          </w:pPr>
          <w:hyperlink w:anchor="_Toc108728216" w:history="1">
            <w:r w:rsidR="00202922" w:rsidRPr="00577816">
              <w:rPr>
                <w:rStyle w:val="Hyperlink"/>
                <w:rFonts w:eastAsia="Times New Roman"/>
                <w:noProof/>
              </w:rPr>
              <w:t>Advantages of Porter’s five forces model</w:t>
            </w:r>
            <w:r w:rsidR="00202922">
              <w:rPr>
                <w:noProof/>
                <w:webHidden/>
              </w:rPr>
              <w:tab/>
            </w:r>
            <w:r w:rsidR="00202922">
              <w:rPr>
                <w:noProof/>
                <w:webHidden/>
              </w:rPr>
              <w:fldChar w:fldCharType="begin"/>
            </w:r>
            <w:r w:rsidR="00202922">
              <w:rPr>
                <w:noProof/>
                <w:webHidden/>
              </w:rPr>
              <w:instrText xml:space="preserve"> PAGEREF _Toc108728216 \h </w:instrText>
            </w:r>
            <w:r w:rsidR="00202922">
              <w:rPr>
                <w:noProof/>
                <w:webHidden/>
              </w:rPr>
            </w:r>
            <w:r w:rsidR="00202922">
              <w:rPr>
                <w:noProof/>
                <w:webHidden/>
              </w:rPr>
              <w:fldChar w:fldCharType="separate"/>
            </w:r>
            <w:r w:rsidR="00202922">
              <w:rPr>
                <w:noProof/>
                <w:webHidden/>
              </w:rPr>
              <w:t>9</w:t>
            </w:r>
            <w:r w:rsidR="00202922">
              <w:rPr>
                <w:noProof/>
                <w:webHidden/>
              </w:rPr>
              <w:fldChar w:fldCharType="end"/>
            </w:r>
          </w:hyperlink>
        </w:p>
        <w:p w14:paraId="7EAC107C" w14:textId="24FAE590" w:rsidR="00202922" w:rsidRDefault="009E762A">
          <w:pPr>
            <w:pStyle w:val="TOC1"/>
            <w:tabs>
              <w:tab w:val="right" w:leader="dot" w:pos="9350"/>
            </w:tabs>
            <w:rPr>
              <w:noProof/>
            </w:rPr>
          </w:pPr>
          <w:hyperlink w:anchor="_Toc108728217" w:history="1">
            <w:r w:rsidR="00202922" w:rsidRPr="00577816">
              <w:rPr>
                <w:rStyle w:val="Hyperlink"/>
                <w:rFonts w:eastAsia="Times New Roman"/>
                <w:noProof/>
              </w:rPr>
              <w:t>The marketing mix of the Adidas</w:t>
            </w:r>
            <w:r w:rsidR="00202922">
              <w:rPr>
                <w:noProof/>
                <w:webHidden/>
              </w:rPr>
              <w:tab/>
            </w:r>
            <w:r w:rsidR="00202922">
              <w:rPr>
                <w:noProof/>
                <w:webHidden/>
              </w:rPr>
              <w:fldChar w:fldCharType="begin"/>
            </w:r>
            <w:r w:rsidR="00202922">
              <w:rPr>
                <w:noProof/>
                <w:webHidden/>
              </w:rPr>
              <w:instrText xml:space="preserve"> PAGEREF _Toc108728217 \h </w:instrText>
            </w:r>
            <w:r w:rsidR="00202922">
              <w:rPr>
                <w:noProof/>
                <w:webHidden/>
              </w:rPr>
            </w:r>
            <w:r w:rsidR="00202922">
              <w:rPr>
                <w:noProof/>
                <w:webHidden/>
              </w:rPr>
              <w:fldChar w:fldCharType="separate"/>
            </w:r>
            <w:r w:rsidR="00202922">
              <w:rPr>
                <w:noProof/>
                <w:webHidden/>
              </w:rPr>
              <w:t>9</w:t>
            </w:r>
            <w:r w:rsidR="00202922">
              <w:rPr>
                <w:noProof/>
                <w:webHidden/>
              </w:rPr>
              <w:fldChar w:fldCharType="end"/>
            </w:r>
          </w:hyperlink>
        </w:p>
        <w:p w14:paraId="2A015840" w14:textId="236FB9B2" w:rsidR="00202922" w:rsidRDefault="009E762A">
          <w:pPr>
            <w:pStyle w:val="TOC1"/>
            <w:tabs>
              <w:tab w:val="right" w:leader="dot" w:pos="9350"/>
            </w:tabs>
            <w:rPr>
              <w:noProof/>
            </w:rPr>
          </w:pPr>
          <w:hyperlink w:anchor="_Toc108728218" w:history="1">
            <w:r w:rsidR="00202922" w:rsidRPr="00577816">
              <w:rPr>
                <w:rStyle w:val="Hyperlink"/>
                <w:rFonts w:eastAsia="Times New Roman"/>
                <w:noProof/>
              </w:rPr>
              <w:t>Segmentation, targeting, and positioning:</w:t>
            </w:r>
            <w:r w:rsidR="00202922">
              <w:rPr>
                <w:noProof/>
                <w:webHidden/>
              </w:rPr>
              <w:tab/>
            </w:r>
            <w:r w:rsidR="00202922">
              <w:rPr>
                <w:noProof/>
                <w:webHidden/>
              </w:rPr>
              <w:fldChar w:fldCharType="begin"/>
            </w:r>
            <w:r w:rsidR="00202922">
              <w:rPr>
                <w:noProof/>
                <w:webHidden/>
              </w:rPr>
              <w:instrText xml:space="preserve"> PAGEREF _Toc108728218 \h </w:instrText>
            </w:r>
            <w:r w:rsidR="00202922">
              <w:rPr>
                <w:noProof/>
                <w:webHidden/>
              </w:rPr>
            </w:r>
            <w:r w:rsidR="00202922">
              <w:rPr>
                <w:noProof/>
                <w:webHidden/>
              </w:rPr>
              <w:fldChar w:fldCharType="separate"/>
            </w:r>
            <w:r w:rsidR="00202922">
              <w:rPr>
                <w:noProof/>
                <w:webHidden/>
              </w:rPr>
              <w:t>10</w:t>
            </w:r>
            <w:r w:rsidR="00202922">
              <w:rPr>
                <w:noProof/>
                <w:webHidden/>
              </w:rPr>
              <w:fldChar w:fldCharType="end"/>
            </w:r>
          </w:hyperlink>
        </w:p>
        <w:p w14:paraId="10A36067" w14:textId="7E3E3457" w:rsidR="00202922" w:rsidRDefault="009E762A">
          <w:pPr>
            <w:pStyle w:val="TOC1"/>
            <w:tabs>
              <w:tab w:val="right" w:leader="dot" w:pos="9350"/>
            </w:tabs>
            <w:rPr>
              <w:noProof/>
            </w:rPr>
          </w:pPr>
          <w:hyperlink w:anchor="_Toc108728219" w:history="1">
            <w:r w:rsidR="00202922" w:rsidRPr="00577816">
              <w:rPr>
                <w:rStyle w:val="Hyperlink"/>
                <w:rFonts w:eastAsia="Times New Roman"/>
                <w:noProof/>
              </w:rPr>
              <w:t>Conclusion</w:t>
            </w:r>
            <w:r w:rsidR="00202922">
              <w:rPr>
                <w:noProof/>
                <w:webHidden/>
              </w:rPr>
              <w:tab/>
            </w:r>
            <w:r w:rsidR="00202922">
              <w:rPr>
                <w:noProof/>
                <w:webHidden/>
              </w:rPr>
              <w:fldChar w:fldCharType="begin"/>
            </w:r>
            <w:r w:rsidR="00202922">
              <w:rPr>
                <w:noProof/>
                <w:webHidden/>
              </w:rPr>
              <w:instrText xml:space="preserve"> PAGEREF _Toc108728219 \h </w:instrText>
            </w:r>
            <w:r w:rsidR="00202922">
              <w:rPr>
                <w:noProof/>
                <w:webHidden/>
              </w:rPr>
            </w:r>
            <w:r w:rsidR="00202922">
              <w:rPr>
                <w:noProof/>
                <w:webHidden/>
              </w:rPr>
              <w:fldChar w:fldCharType="separate"/>
            </w:r>
            <w:r w:rsidR="00202922">
              <w:rPr>
                <w:noProof/>
                <w:webHidden/>
              </w:rPr>
              <w:t>10</w:t>
            </w:r>
            <w:r w:rsidR="00202922">
              <w:rPr>
                <w:noProof/>
                <w:webHidden/>
              </w:rPr>
              <w:fldChar w:fldCharType="end"/>
            </w:r>
          </w:hyperlink>
        </w:p>
        <w:p w14:paraId="66B5F807" w14:textId="3FEE1E2C" w:rsidR="00202922" w:rsidRDefault="009E762A">
          <w:pPr>
            <w:pStyle w:val="TOC1"/>
            <w:tabs>
              <w:tab w:val="right" w:leader="dot" w:pos="9350"/>
            </w:tabs>
            <w:rPr>
              <w:noProof/>
            </w:rPr>
          </w:pPr>
          <w:hyperlink w:anchor="_Toc108728220" w:history="1">
            <w:r w:rsidR="00202922" w:rsidRPr="00577816">
              <w:rPr>
                <w:rStyle w:val="Hyperlink"/>
                <w:rFonts w:eastAsia="Times New Roman"/>
                <w:noProof/>
              </w:rPr>
              <w:t>Recommendations</w:t>
            </w:r>
            <w:r w:rsidR="00202922">
              <w:rPr>
                <w:noProof/>
                <w:webHidden/>
              </w:rPr>
              <w:tab/>
            </w:r>
            <w:r w:rsidR="00202922">
              <w:rPr>
                <w:noProof/>
                <w:webHidden/>
              </w:rPr>
              <w:fldChar w:fldCharType="begin"/>
            </w:r>
            <w:r w:rsidR="00202922">
              <w:rPr>
                <w:noProof/>
                <w:webHidden/>
              </w:rPr>
              <w:instrText xml:space="preserve"> PAGEREF _Toc108728220 \h </w:instrText>
            </w:r>
            <w:r w:rsidR="00202922">
              <w:rPr>
                <w:noProof/>
                <w:webHidden/>
              </w:rPr>
            </w:r>
            <w:r w:rsidR="00202922">
              <w:rPr>
                <w:noProof/>
                <w:webHidden/>
              </w:rPr>
              <w:fldChar w:fldCharType="separate"/>
            </w:r>
            <w:r w:rsidR="00202922">
              <w:rPr>
                <w:noProof/>
                <w:webHidden/>
              </w:rPr>
              <w:t>11</w:t>
            </w:r>
            <w:r w:rsidR="00202922">
              <w:rPr>
                <w:noProof/>
                <w:webHidden/>
              </w:rPr>
              <w:fldChar w:fldCharType="end"/>
            </w:r>
          </w:hyperlink>
        </w:p>
        <w:p w14:paraId="6DF90F9D" w14:textId="0A6E17D2" w:rsidR="00202922" w:rsidRDefault="009E762A">
          <w:pPr>
            <w:pStyle w:val="TOC1"/>
            <w:tabs>
              <w:tab w:val="right" w:leader="dot" w:pos="9350"/>
            </w:tabs>
            <w:rPr>
              <w:noProof/>
            </w:rPr>
          </w:pPr>
          <w:hyperlink w:anchor="_Toc108728221" w:history="1">
            <w:r w:rsidR="00202922" w:rsidRPr="00577816">
              <w:rPr>
                <w:rStyle w:val="Hyperlink"/>
                <w:noProof/>
              </w:rPr>
              <w:t>References</w:t>
            </w:r>
            <w:r w:rsidR="00202922">
              <w:rPr>
                <w:noProof/>
                <w:webHidden/>
              </w:rPr>
              <w:tab/>
            </w:r>
            <w:r w:rsidR="00202922">
              <w:rPr>
                <w:noProof/>
                <w:webHidden/>
              </w:rPr>
              <w:fldChar w:fldCharType="begin"/>
            </w:r>
            <w:r w:rsidR="00202922">
              <w:rPr>
                <w:noProof/>
                <w:webHidden/>
              </w:rPr>
              <w:instrText xml:space="preserve"> PAGEREF _Toc108728221 \h </w:instrText>
            </w:r>
            <w:r w:rsidR="00202922">
              <w:rPr>
                <w:noProof/>
                <w:webHidden/>
              </w:rPr>
            </w:r>
            <w:r w:rsidR="00202922">
              <w:rPr>
                <w:noProof/>
                <w:webHidden/>
              </w:rPr>
              <w:fldChar w:fldCharType="separate"/>
            </w:r>
            <w:r w:rsidR="00202922">
              <w:rPr>
                <w:noProof/>
                <w:webHidden/>
              </w:rPr>
              <w:t>11</w:t>
            </w:r>
            <w:r w:rsidR="00202922">
              <w:rPr>
                <w:noProof/>
                <w:webHidden/>
              </w:rPr>
              <w:fldChar w:fldCharType="end"/>
            </w:r>
          </w:hyperlink>
        </w:p>
        <w:p w14:paraId="25D685B0" w14:textId="3C947D19" w:rsidR="00202922" w:rsidRDefault="00202922">
          <w:r>
            <w:rPr>
              <w:b/>
              <w:bCs/>
              <w:noProof/>
            </w:rPr>
            <w:fldChar w:fldCharType="end"/>
          </w:r>
        </w:p>
      </w:sdtContent>
    </w:sdt>
    <w:p w14:paraId="306B5B62" w14:textId="77777777" w:rsidR="00862C07" w:rsidRDefault="00862C07" w:rsidP="00862C07">
      <w:pPr>
        <w:spacing w:after="0" w:line="240" w:lineRule="auto"/>
        <w:rPr>
          <w:rFonts w:eastAsia="Times New Roman" w:cs="Times New Roman"/>
          <w:color w:val="000000"/>
          <w:szCs w:val="24"/>
        </w:rPr>
      </w:pPr>
    </w:p>
    <w:p w14:paraId="3691D15A" w14:textId="77777777" w:rsidR="00862C07" w:rsidRDefault="00862C07" w:rsidP="00862C07">
      <w:pPr>
        <w:spacing w:after="0" w:line="240" w:lineRule="auto"/>
        <w:rPr>
          <w:rFonts w:eastAsia="Times New Roman" w:cs="Times New Roman"/>
          <w:color w:val="000000"/>
          <w:szCs w:val="24"/>
        </w:rPr>
      </w:pPr>
    </w:p>
    <w:p w14:paraId="4A7A595D" w14:textId="77777777" w:rsidR="00862C07" w:rsidRDefault="00862C07" w:rsidP="00862C07">
      <w:pPr>
        <w:spacing w:after="0" w:line="240" w:lineRule="auto"/>
        <w:rPr>
          <w:rFonts w:eastAsia="Times New Roman" w:cs="Times New Roman"/>
          <w:color w:val="000000"/>
          <w:szCs w:val="24"/>
        </w:rPr>
      </w:pPr>
    </w:p>
    <w:p w14:paraId="24C7F749" w14:textId="77777777" w:rsidR="00862C07" w:rsidRDefault="00862C07" w:rsidP="00862C07">
      <w:pPr>
        <w:spacing w:after="0" w:line="240" w:lineRule="auto"/>
        <w:rPr>
          <w:rFonts w:eastAsia="Times New Roman" w:cs="Times New Roman"/>
          <w:color w:val="000000"/>
          <w:szCs w:val="24"/>
        </w:rPr>
      </w:pPr>
    </w:p>
    <w:p w14:paraId="45E60E4B" w14:textId="77777777" w:rsidR="00862C07" w:rsidRDefault="00862C07" w:rsidP="00862C07">
      <w:pPr>
        <w:spacing w:after="0" w:line="240" w:lineRule="auto"/>
        <w:rPr>
          <w:rFonts w:eastAsia="Times New Roman" w:cs="Times New Roman"/>
          <w:color w:val="000000"/>
          <w:szCs w:val="24"/>
        </w:rPr>
      </w:pPr>
    </w:p>
    <w:p w14:paraId="312062F4" w14:textId="77777777" w:rsidR="00862C07" w:rsidRDefault="00862C07" w:rsidP="00862C07">
      <w:pPr>
        <w:spacing w:after="0" w:line="240" w:lineRule="auto"/>
        <w:rPr>
          <w:rFonts w:eastAsia="Times New Roman" w:cs="Times New Roman"/>
          <w:color w:val="000000"/>
          <w:szCs w:val="24"/>
        </w:rPr>
      </w:pPr>
    </w:p>
    <w:p w14:paraId="65F289C4" w14:textId="77777777" w:rsidR="00862C07" w:rsidRDefault="00862C07" w:rsidP="00862C07">
      <w:pPr>
        <w:spacing w:after="0" w:line="240" w:lineRule="auto"/>
        <w:rPr>
          <w:rFonts w:eastAsia="Times New Roman" w:cs="Times New Roman"/>
          <w:color w:val="000000"/>
          <w:szCs w:val="24"/>
        </w:rPr>
      </w:pPr>
    </w:p>
    <w:p w14:paraId="11760643" w14:textId="77777777" w:rsidR="00862C07" w:rsidRDefault="00862C07" w:rsidP="00862C07">
      <w:pPr>
        <w:spacing w:after="0" w:line="240" w:lineRule="auto"/>
        <w:rPr>
          <w:rFonts w:eastAsia="Times New Roman" w:cs="Times New Roman"/>
          <w:color w:val="000000"/>
          <w:szCs w:val="24"/>
        </w:rPr>
      </w:pPr>
    </w:p>
    <w:p w14:paraId="27B77E84" w14:textId="77777777" w:rsidR="00862C07" w:rsidRDefault="00862C07" w:rsidP="00862C07">
      <w:pPr>
        <w:spacing w:after="0" w:line="240" w:lineRule="auto"/>
        <w:rPr>
          <w:rFonts w:eastAsia="Times New Roman" w:cs="Times New Roman"/>
          <w:color w:val="000000"/>
          <w:szCs w:val="24"/>
        </w:rPr>
      </w:pPr>
    </w:p>
    <w:p w14:paraId="7720671F" w14:textId="77777777" w:rsidR="00862C07" w:rsidRDefault="00862C07" w:rsidP="00862C07">
      <w:pPr>
        <w:spacing w:after="0" w:line="240" w:lineRule="auto"/>
        <w:rPr>
          <w:rFonts w:eastAsia="Times New Roman" w:cs="Times New Roman"/>
          <w:color w:val="000000"/>
          <w:szCs w:val="24"/>
        </w:rPr>
      </w:pPr>
    </w:p>
    <w:p w14:paraId="5C02FCAB" w14:textId="77777777" w:rsidR="00862C07" w:rsidRDefault="00862C07" w:rsidP="00862C07">
      <w:pPr>
        <w:spacing w:after="0" w:line="240" w:lineRule="auto"/>
        <w:rPr>
          <w:rFonts w:eastAsia="Times New Roman" w:cs="Times New Roman"/>
          <w:color w:val="000000"/>
          <w:szCs w:val="24"/>
        </w:rPr>
      </w:pPr>
    </w:p>
    <w:p w14:paraId="23ED26E5" w14:textId="77777777" w:rsidR="00862C07" w:rsidRDefault="00862C07" w:rsidP="00862C07">
      <w:pPr>
        <w:spacing w:after="0" w:line="240" w:lineRule="auto"/>
        <w:rPr>
          <w:rFonts w:eastAsia="Times New Roman" w:cs="Times New Roman"/>
          <w:color w:val="000000"/>
          <w:szCs w:val="24"/>
        </w:rPr>
      </w:pPr>
    </w:p>
    <w:p w14:paraId="2ACC3757" w14:textId="77777777" w:rsidR="00862C07" w:rsidRDefault="00862C07" w:rsidP="00862C07">
      <w:pPr>
        <w:spacing w:after="0" w:line="240" w:lineRule="auto"/>
        <w:rPr>
          <w:rFonts w:eastAsia="Times New Roman" w:cs="Times New Roman"/>
          <w:color w:val="000000"/>
          <w:szCs w:val="24"/>
        </w:rPr>
      </w:pPr>
    </w:p>
    <w:p w14:paraId="77B409DC" w14:textId="61483954" w:rsidR="00862C07" w:rsidRPr="00862C07" w:rsidRDefault="00862C07" w:rsidP="00AD0896">
      <w:pPr>
        <w:pStyle w:val="Heading1"/>
        <w:rPr>
          <w:rFonts w:eastAsia="Times New Roman"/>
        </w:rPr>
      </w:pPr>
      <w:bookmarkStart w:id="0" w:name="_Toc108728206"/>
      <w:r w:rsidRPr="00862C07">
        <w:rPr>
          <w:rFonts w:eastAsia="Times New Roman"/>
        </w:rPr>
        <w:lastRenderedPageBreak/>
        <w:t>Introduction</w:t>
      </w:r>
      <w:bookmarkEnd w:id="0"/>
    </w:p>
    <w:p w14:paraId="50EB35A1" w14:textId="2A1B9740" w:rsidR="00862C07" w:rsidRPr="00862C07" w:rsidRDefault="00862C07" w:rsidP="00862C07">
      <w:r w:rsidRPr="00862C07">
        <w:t xml:space="preserve">Marketing has always been an important segment for any kind of business organisation whether it's big or small. Internal and external analyses are essential to analyze the actual condition of a market. During the pandemic of covid19, almost all </w:t>
      </w:r>
      <w:proofErr w:type="spellStart"/>
      <w:r w:rsidRPr="00862C07">
        <w:t>organisations</w:t>
      </w:r>
      <w:proofErr w:type="spellEnd"/>
      <w:r w:rsidRPr="00862C07">
        <w:t xml:space="preserve"> had to face many changes due to the changes in customer demands as well as many businesses had to stop their operations due to the shortages in supply and low product demand</w:t>
      </w:r>
      <w:r w:rsidR="00CB4580">
        <w:t xml:space="preserve"> (</w:t>
      </w:r>
      <w:proofErr w:type="spellStart"/>
      <w:r w:rsidR="00CB4580">
        <w:t>Dolnicar</w:t>
      </w:r>
      <w:proofErr w:type="spellEnd"/>
      <w:r w:rsidR="00CB4580">
        <w:t xml:space="preserve"> et al., 2018). </w:t>
      </w:r>
      <w:r w:rsidRPr="00862C07">
        <w:t xml:space="preserve"> However, industry leaders, as well as other related parties, are working together to cope with the changing situations and bring a solution that will keep their customers and employees safe. The government and other legal parties are also coming forward to help the </w:t>
      </w:r>
      <w:proofErr w:type="spellStart"/>
      <w:r w:rsidRPr="00862C07">
        <w:t>organisations</w:t>
      </w:r>
      <w:proofErr w:type="spellEnd"/>
      <w:r w:rsidRPr="00862C07">
        <w:t xml:space="preserve"> to cover up the losses and find out the internal and external impact on the business due to the pandemic. The company that has been chosen here to complete the task is Adidas and necessary information will be provided based on this company.</w:t>
      </w:r>
    </w:p>
    <w:p w14:paraId="3209ADCE" w14:textId="77777777" w:rsidR="00862C07" w:rsidRPr="00862C07" w:rsidRDefault="00862C07" w:rsidP="00AD0896">
      <w:pPr>
        <w:pStyle w:val="Heading1"/>
        <w:rPr>
          <w:rFonts w:eastAsia="Times New Roman"/>
        </w:rPr>
      </w:pPr>
      <w:bookmarkStart w:id="1" w:name="_Toc108728207"/>
      <w:r w:rsidRPr="00862C07">
        <w:rPr>
          <w:rFonts w:eastAsia="Times New Roman"/>
        </w:rPr>
        <w:t>Definition of marketing and the main stages in the marketing process</w:t>
      </w:r>
      <w:bookmarkEnd w:id="1"/>
      <w:r w:rsidRPr="00862C07">
        <w:rPr>
          <w:rFonts w:eastAsia="Times New Roman"/>
        </w:rPr>
        <w:t> </w:t>
      </w:r>
    </w:p>
    <w:p w14:paraId="385D82D7" w14:textId="77777777" w:rsidR="00862C07" w:rsidRPr="00862C07" w:rsidRDefault="00862C07" w:rsidP="00AD0896">
      <w:pPr>
        <w:pStyle w:val="Heading2"/>
        <w:rPr>
          <w:rFonts w:eastAsia="Times New Roman"/>
        </w:rPr>
      </w:pPr>
      <w:bookmarkStart w:id="2" w:name="_Toc108728208"/>
      <w:r w:rsidRPr="00862C07">
        <w:rPr>
          <w:rFonts w:eastAsia="Times New Roman"/>
        </w:rPr>
        <w:t>Marketing</w:t>
      </w:r>
      <w:bookmarkEnd w:id="2"/>
      <w:r w:rsidRPr="00862C07">
        <w:rPr>
          <w:rFonts w:eastAsia="Times New Roman"/>
        </w:rPr>
        <w:t> </w:t>
      </w:r>
    </w:p>
    <w:p w14:paraId="7671451F" w14:textId="35771796" w:rsidR="00862C07" w:rsidRPr="00862C07" w:rsidRDefault="00862C07" w:rsidP="00862C07">
      <w:r w:rsidRPr="00862C07">
        <w:t>Marketing is a set of tasks involved in creating, delivering, communicating, exchanging as well as delivering values to the customers to satisfy their needs and demands</w:t>
      </w:r>
      <w:r w:rsidR="00CB4580">
        <w:t xml:space="preserve"> (Kotler, 2017). </w:t>
      </w:r>
    </w:p>
    <w:p w14:paraId="7275C05A" w14:textId="5803984C" w:rsidR="00862C07" w:rsidRPr="00862C07" w:rsidRDefault="00862C07" w:rsidP="00862C07">
      <w:r w:rsidRPr="00862C07">
        <w:t>According to Kotler and Armstrong (</w:t>
      </w:r>
      <w:r w:rsidR="00CB4580">
        <w:t>2022</w:t>
      </w:r>
      <w:r w:rsidRPr="00862C07">
        <w:t>), marketing is a social and management process through which individuals and groups achieve their goals by producing and exchanging goods and value with one another.</w:t>
      </w:r>
    </w:p>
    <w:p w14:paraId="2A6133E8" w14:textId="36A99F64" w:rsidR="00862C07" w:rsidRPr="00862C07" w:rsidRDefault="00862C07" w:rsidP="00862C07">
      <w:r w:rsidRPr="00862C07">
        <w:t>Marketing is simply connected with the buying and selling of the products to the target customers so that their needs are fulfilled and to satisfy those needs other several tasks such as making communication, advertising, and exchanging values are also connected with marketing</w:t>
      </w:r>
      <w:r w:rsidR="00CB4580">
        <w:t xml:space="preserve"> (Armstrong et al., 2022).</w:t>
      </w:r>
      <w:r w:rsidR="00D115D3">
        <w:t xml:space="preserve"> </w:t>
      </w:r>
      <w:r w:rsidR="00D115D3" w:rsidRPr="00D115D3">
        <w:t>Marketing strives to enhance awareness, contemplation, purchase/repurchase, as well as preference for a product or service through consumer-driven benefits, advertising, placement, packaging, price, and promotions</w:t>
      </w:r>
      <w:r w:rsidRPr="00862C07">
        <w:t>.</w:t>
      </w:r>
    </w:p>
    <w:p w14:paraId="6E1124D1" w14:textId="77777777" w:rsidR="00862C07" w:rsidRPr="00862C07" w:rsidRDefault="00862C07" w:rsidP="00AD0896">
      <w:pPr>
        <w:pStyle w:val="Heading2"/>
        <w:rPr>
          <w:rFonts w:eastAsia="Times New Roman"/>
        </w:rPr>
      </w:pPr>
      <w:bookmarkStart w:id="3" w:name="_Toc108728209"/>
      <w:r w:rsidRPr="00862C07">
        <w:rPr>
          <w:rFonts w:eastAsia="Times New Roman"/>
        </w:rPr>
        <w:t>Main stages in the marketing process</w:t>
      </w:r>
      <w:bookmarkEnd w:id="3"/>
      <w:r w:rsidRPr="00862C07">
        <w:rPr>
          <w:rFonts w:eastAsia="Times New Roman"/>
        </w:rPr>
        <w:t> </w:t>
      </w:r>
    </w:p>
    <w:p w14:paraId="22BE6874" w14:textId="77777777" w:rsidR="00862C07" w:rsidRPr="00862C07" w:rsidRDefault="00862C07" w:rsidP="00862C07">
      <w:r w:rsidRPr="00862C07">
        <w:t xml:space="preserve">When it comes to the process of marketing, there are several ways to do that but the most used and effective marketing processes that are used by many </w:t>
      </w:r>
      <w:proofErr w:type="spellStart"/>
      <w:r w:rsidRPr="00862C07">
        <w:t>organisations</w:t>
      </w:r>
      <w:proofErr w:type="spellEnd"/>
      <w:r w:rsidRPr="00862C07">
        <w:t xml:space="preserve"> are given below: </w:t>
      </w:r>
    </w:p>
    <w:p w14:paraId="7DB9EDCC" w14:textId="40F31727" w:rsidR="00862C07" w:rsidRPr="00862C07" w:rsidRDefault="00862C07" w:rsidP="00862C07">
      <w:r w:rsidRPr="00AD0896">
        <w:rPr>
          <w:b/>
          <w:bCs/>
        </w:rPr>
        <w:lastRenderedPageBreak/>
        <w:t>Setting mission, objectives, and goals:</w:t>
      </w:r>
      <w:r w:rsidRPr="00862C07">
        <w:t xml:space="preserve"> Finding out the existing state and aims of the firm is the first step in the marketing process. Clarifying the mission and vision statements enables a business to pinpoint and evaluate its core goals and objectives</w:t>
      </w:r>
      <w:r w:rsidR="00CB4580">
        <w:t xml:space="preserve"> (Ernst et al., 2018). </w:t>
      </w:r>
      <w:r w:rsidRPr="00862C07">
        <w:t xml:space="preserve"> To identify the planned future course of the company, management next develops strategic objectives. The objectives that help the company attain those outcomes are also identified.</w:t>
      </w:r>
    </w:p>
    <w:p w14:paraId="60E4AC22" w14:textId="5AD24130" w:rsidR="00862C07" w:rsidRPr="00862C07" w:rsidRDefault="00862C07" w:rsidP="00862C07">
      <w:r w:rsidRPr="00AD0896">
        <w:rPr>
          <w:b/>
          <w:bCs/>
        </w:rPr>
        <w:t>Situation analysis:</w:t>
      </w:r>
      <w:r w:rsidRPr="00862C07">
        <w:t xml:space="preserve"> The next marketing process is to analyse the situation based on the company’s mission and vision, market size, market growth, competitors' sales, profits, and types of customers they have. In this stage, the marketing process gives focuses on the internal and external factors of the business as well as sets strategies for the betterment of the company's success</w:t>
      </w:r>
      <w:r w:rsidR="00CB4580">
        <w:t xml:space="preserve"> (</w:t>
      </w:r>
      <w:proofErr w:type="spellStart"/>
      <w:r w:rsidR="00CB4580">
        <w:t>Hajibaba</w:t>
      </w:r>
      <w:proofErr w:type="spellEnd"/>
      <w:r w:rsidR="00CB4580">
        <w:t xml:space="preserve"> et al., 2019). </w:t>
      </w:r>
    </w:p>
    <w:p w14:paraId="3FAC8C76" w14:textId="0139B2A0" w:rsidR="00862C07" w:rsidRPr="00862C07" w:rsidRDefault="00862C07" w:rsidP="00862C07">
      <w:r w:rsidRPr="00AD0896">
        <w:rPr>
          <w:b/>
          <w:bCs/>
        </w:rPr>
        <w:t>Implementation of the strategy:</w:t>
      </w:r>
      <w:r w:rsidRPr="00862C07">
        <w:t xml:space="preserve"> The next marketing process is to implement the marketing strategy made for the marketing mix which is the product, price, place, and promotion. </w:t>
      </w:r>
      <w:r w:rsidR="0043793B" w:rsidRPr="00862C07">
        <w:t>All</w:t>
      </w:r>
      <w:r w:rsidRPr="00862C07">
        <w:t xml:space="preserve"> single </w:t>
      </w:r>
      <w:proofErr w:type="spellStart"/>
      <w:r w:rsidRPr="00862C07">
        <w:t>organisations</w:t>
      </w:r>
      <w:proofErr w:type="spellEnd"/>
      <w:r w:rsidRPr="00862C07">
        <w:t xml:space="preserve"> have </w:t>
      </w:r>
      <w:r w:rsidR="001665D6">
        <w:t>their</w:t>
      </w:r>
      <w:r w:rsidRPr="00862C07">
        <w:t xml:space="preserve"> strategy to apply for </w:t>
      </w:r>
      <w:r w:rsidR="001665D6">
        <w:t>their</w:t>
      </w:r>
      <w:r w:rsidRPr="00862C07">
        <w:t xml:space="preserve"> products and </w:t>
      </w:r>
      <w:r>
        <w:t>their</w:t>
      </w:r>
      <w:r w:rsidRPr="00862C07">
        <w:t xml:space="preserve"> promotion and in the marketing process, it is </w:t>
      </w:r>
      <w:r>
        <w:t>considered</w:t>
      </w:r>
      <w:r w:rsidRPr="00862C07">
        <w:t xml:space="preserve"> that the strategies that have been set are implemented successfully. </w:t>
      </w:r>
    </w:p>
    <w:p w14:paraId="59956B39" w14:textId="3C1772C2" w:rsidR="00862C07" w:rsidRPr="00862C07" w:rsidRDefault="00862C07" w:rsidP="00862C07">
      <w:r w:rsidRPr="00AD0896">
        <w:rPr>
          <w:b/>
          <w:bCs/>
        </w:rPr>
        <w:t>Evaluate and control:</w:t>
      </w:r>
      <w:r w:rsidRPr="00862C07">
        <w:t xml:space="preserve"> One of the main stages of the marketing process is evaluation and control and it is highly needed to continue the whole process properly</w:t>
      </w:r>
      <w:r w:rsidR="00CB4580">
        <w:t xml:space="preserve"> (Grewal et al., 2021). </w:t>
      </w:r>
      <w:r w:rsidRPr="00862C07">
        <w:t xml:space="preserve"> It helps the company to keep an eye on their marketing elements, engagement of the customers, meet the KPIs, analyse the sales data as well as make reports and further plans for the marketing strategies. It also ensures profitability and growth rate for the company when marketing processes are properly evaluated and controlled. </w:t>
      </w:r>
    </w:p>
    <w:p w14:paraId="543F5A2C" w14:textId="77777777" w:rsidR="00862C07" w:rsidRPr="00862C07" w:rsidRDefault="00862C07" w:rsidP="00AD0896">
      <w:pPr>
        <w:pStyle w:val="Heading1"/>
        <w:rPr>
          <w:rFonts w:eastAsia="Times New Roman"/>
        </w:rPr>
      </w:pPr>
      <w:bookmarkStart w:id="4" w:name="_Toc108728210"/>
      <w:r w:rsidRPr="00862C07">
        <w:rPr>
          <w:rFonts w:eastAsia="Times New Roman"/>
        </w:rPr>
        <w:t>Analysis and evaluation</w:t>
      </w:r>
      <w:bookmarkEnd w:id="4"/>
      <w:r w:rsidRPr="00862C07">
        <w:rPr>
          <w:rFonts w:eastAsia="Times New Roman"/>
        </w:rPr>
        <w:t> </w:t>
      </w:r>
    </w:p>
    <w:p w14:paraId="1D733C7A" w14:textId="4E543957" w:rsidR="00862C07" w:rsidRPr="00862C07" w:rsidRDefault="00862C07" w:rsidP="00862C07">
      <w:r w:rsidRPr="00862C07">
        <w:t xml:space="preserve">To </w:t>
      </w:r>
      <w:r>
        <w:t>analyze</w:t>
      </w:r>
      <w:r w:rsidRPr="00862C07">
        <w:t xml:space="preserve"> the impact of covid 19 on the business of Adidas macro and </w:t>
      </w:r>
      <w:proofErr w:type="gramStart"/>
      <w:r w:rsidRPr="00862C07">
        <w:t>micro environments</w:t>
      </w:r>
      <w:proofErr w:type="gramEnd"/>
      <w:r w:rsidRPr="00862C07">
        <w:t xml:space="preserve"> analysis is needed. Macro environment analysis can be done by doing the PESTEL analysis and its impact on the business and knowing how much favorable or unfavorable it is towards the company. On the other hand, microenvironment analysis can be done by using the SWOT analysis of the company as well as </w:t>
      </w:r>
      <w:r>
        <w:t>analyzing</w:t>
      </w:r>
      <w:r w:rsidRPr="00862C07">
        <w:t xml:space="preserve"> Porter’s five forces model on the business. Here, macro and </w:t>
      </w:r>
      <w:proofErr w:type="gramStart"/>
      <w:r w:rsidRPr="00862C07">
        <w:t>micro environment</w:t>
      </w:r>
      <w:proofErr w:type="gramEnd"/>
      <w:r w:rsidRPr="00862C07">
        <w:t xml:space="preserve"> analysis will be shown for the company of Adidas. </w:t>
      </w:r>
    </w:p>
    <w:p w14:paraId="68E3DCC6" w14:textId="77777777" w:rsidR="00862C07" w:rsidRPr="00862C07" w:rsidRDefault="00862C07" w:rsidP="00AD0896">
      <w:pPr>
        <w:pStyle w:val="Heading2"/>
        <w:rPr>
          <w:rFonts w:eastAsia="Times New Roman"/>
        </w:rPr>
      </w:pPr>
      <w:bookmarkStart w:id="5" w:name="_Toc108728211"/>
      <w:r w:rsidRPr="00862C07">
        <w:rPr>
          <w:rFonts w:eastAsia="Times New Roman"/>
        </w:rPr>
        <w:lastRenderedPageBreak/>
        <w:t>Macro Environment</w:t>
      </w:r>
      <w:bookmarkEnd w:id="5"/>
      <w:r w:rsidRPr="00862C07">
        <w:rPr>
          <w:rFonts w:eastAsia="Times New Roman"/>
        </w:rPr>
        <w:t> </w:t>
      </w:r>
    </w:p>
    <w:p w14:paraId="08998A93" w14:textId="78F77902" w:rsidR="00862C07" w:rsidRPr="00862C07" w:rsidRDefault="00862C07" w:rsidP="00862C07">
      <w:r w:rsidRPr="00862C07">
        <w:t>The macro-environment refers to the external environmental factors that have a significant impact on the success, strategy, and decision-making of businesses. For corporate organizations, these factors are uncountable. The macro-environment refers to the bigger and broader range of economic circumstances</w:t>
      </w:r>
      <w:r w:rsidR="00CB4580">
        <w:t xml:space="preserve"> (Pan et al., 2019). </w:t>
      </w:r>
      <w:r w:rsidRPr="00862C07">
        <w:t xml:space="preserve"> Adidas is one of the largest sportswear manufacturers </w:t>
      </w:r>
      <w:r w:rsidR="00AD0896" w:rsidRPr="00862C07">
        <w:t>companies</w:t>
      </w:r>
      <w:r w:rsidRPr="00862C07">
        <w:t xml:space="preserve"> in Europe and is the second largest in the whole world. Its sportswear is famous all around the world due to its design, best quality, and manufacturing process. However, in this part, PESTEL analysis for the company Adidas will be shown.</w:t>
      </w:r>
    </w:p>
    <w:p w14:paraId="0565D96F" w14:textId="1B3CA3E2" w:rsidR="00862C07" w:rsidRDefault="00862C07" w:rsidP="00AD0896">
      <w:pPr>
        <w:pStyle w:val="Heading3"/>
        <w:rPr>
          <w:rFonts w:eastAsia="Times New Roman"/>
        </w:rPr>
      </w:pPr>
      <w:bookmarkStart w:id="6" w:name="_Toc108728212"/>
      <w:r w:rsidRPr="00862C07">
        <w:rPr>
          <w:rFonts w:eastAsia="Times New Roman"/>
        </w:rPr>
        <w:t>PESTLE analysis of Adidas</w:t>
      </w:r>
      <w:bookmarkEnd w:id="6"/>
      <w:r w:rsidRPr="00862C07">
        <w:rPr>
          <w:rFonts w:eastAsia="Times New Roman"/>
        </w:rPr>
        <w:t> </w:t>
      </w:r>
    </w:p>
    <w:p w14:paraId="0067C3B6" w14:textId="403F61A1" w:rsidR="00804B25" w:rsidRDefault="00804B25" w:rsidP="00804B25">
      <w:r w:rsidRPr="0034397A">
        <w:rPr>
          <w:b/>
          <w:bCs/>
        </w:rPr>
        <w:t>Macro environment:</w:t>
      </w:r>
      <w:r>
        <w:t xml:space="preserve"> An economy's macro environment is its external environment. Business operations are greatly influenced by macroenvironmental elements like GDP, consumer spending, inflation, fiscal policy, and monetary policy. Based on these variables, governments and institutions plan their policies. Decision-making, strategy, and a company's growth are all impacted by macroenvironmental issues. However, both economic and non-economic issues are out of the management's control. Businesses attempt to foresee macro-environmental conditions in order to be sustainable over the long run. Business organizations prepare for upcoming dangers and opportunities based on macro analysis.</w:t>
      </w:r>
    </w:p>
    <w:p w14:paraId="5A912EEF" w14:textId="63E3243B" w:rsidR="00F325A1" w:rsidRDefault="00F325A1" w:rsidP="00F325A1">
      <w:pPr>
        <w:jc w:val="center"/>
      </w:pPr>
      <w:r w:rsidRPr="00F325A1">
        <w:rPr>
          <w:noProof/>
        </w:rPr>
        <w:drawing>
          <wp:inline distT="0" distB="0" distL="0" distR="0" wp14:anchorId="0352C373" wp14:editId="090D7236">
            <wp:extent cx="5181600" cy="269321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BEBA8EAE-BF5A-486C-A8C5-ECC9F3942E4B}">
                          <a14:imgProps xmlns:a14="http://schemas.microsoft.com/office/drawing/2010/main">
                            <a14:imgLayer r:embed="rId9">
                              <a14:imgEffect>
                                <a14:sharpenSoften amount="50000"/>
                              </a14:imgEffect>
                              <a14:imgEffect>
                                <a14:saturation sat="200000"/>
                              </a14:imgEffect>
                            </a14:imgLayer>
                          </a14:imgProps>
                        </a:ext>
                      </a:extLst>
                    </a:blip>
                    <a:stretch>
                      <a:fillRect/>
                    </a:stretch>
                  </pic:blipFill>
                  <pic:spPr>
                    <a:xfrm>
                      <a:off x="0" y="0"/>
                      <a:ext cx="5195544" cy="2700461"/>
                    </a:xfrm>
                    <a:prstGeom prst="rect">
                      <a:avLst/>
                    </a:prstGeom>
                  </pic:spPr>
                </pic:pic>
              </a:graphicData>
            </a:graphic>
          </wp:inline>
        </w:drawing>
      </w:r>
    </w:p>
    <w:p w14:paraId="1BF1E87E" w14:textId="6C8DBFDE" w:rsidR="00F325A1" w:rsidRPr="00804B25" w:rsidRDefault="00F325A1" w:rsidP="00F325A1">
      <w:pPr>
        <w:jc w:val="center"/>
      </w:pPr>
      <w:r>
        <w:t>Figure 1: PESSTLE factors</w:t>
      </w:r>
      <w:r w:rsidR="00857267">
        <w:t xml:space="preserve"> (Pan et al., 2015). </w:t>
      </w:r>
    </w:p>
    <w:p w14:paraId="2F533B5C" w14:textId="2A1E036B" w:rsidR="00862C07" w:rsidRDefault="00862C07" w:rsidP="00862C07">
      <w:r w:rsidRPr="00AD0896">
        <w:rPr>
          <w:b/>
          <w:bCs/>
        </w:rPr>
        <w:lastRenderedPageBreak/>
        <w:t>Political factors:</w:t>
      </w:r>
      <w:r w:rsidRPr="00862C07">
        <w:t xml:space="preserve"> The main political concerns that Adidas is dealing with include shifting trade policy and political turmoil in several nations. For Adidas to maintain its global presence and financial performance, these concerns must be addressed. Tariffs and limits on imports are being implemented by the Trump administration. Adidas and other athletic apparel sectors are quite concerned about price increases as a result of US tariffs on Chinese imports</w:t>
      </w:r>
      <w:r w:rsidR="009E2A01">
        <w:t xml:space="preserve"> (Hole et al., 2019). </w:t>
      </w:r>
      <w:r w:rsidRPr="00862C07">
        <w:t xml:space="preserve"> Germany is a significant exporter, and US tariffs and import restrictions might cost Germany up to 20 billion euros. As Adidas </w:t>
      </w:r>
      <w:proofErr w:type="gramStart"/>
      <w:r w:rsidRPr="00862C07">
        <w:t>has to</w:t>
      </w:r>
      <w:proofErr w:type="gramEnd"/>
      <w:r w:rsidRPr="00862C07">
        <w:t xml:space="preserve"> collect materials from other countries so during the pandemic the company has faced supply chain constraints that have disrupted its supply chain. Distinct governments have different rules and regulations. Extremism, low acceptability, patriotism, nationalism, and strict social structures are all significant factors. These variables reflect the nation's stability and business climate.</w:t>
      </w:r>
    </w:p>
    <w:p w14:paraId="5C75D8E4" w14:textId="7F7C6349" w:rsidR="00F325A1" w:rsidRPr="00862C07" w:rsidRDefault="00F325A1" w:rsidP="00862C07">
      <w:r>
        <w:t>It can be said that political factors are unfavorable for the Adidas company because it is disrupting the business of the company.</w:t>
      </w:r>
    </w:p>
    <w:p w14:paraId="27190F91" w14:textId="61F9E65F" w:rsidR="00862C07" w:rsidRDefault="00862C07" w:rsidP="00862C07">
      <w:r w:rsidRPr="00AD0896">
        <w:rPr>
          <w:b/>
          <w:bCs/>
        </w:rPr>
        <w:t>Economic factors:</w:t>
      </w:r>
      <w:r w:rsidRPr="00862C07">
        <w:t xml:space="preserve"> The widespread CoVID-19 </w:t>
      </w:r>
      <w:proofErr w:type="gramStart"/>
      <w:r w:rsidRPr="00862C07">
        <w:t>outbreak</w:t>
      </w:r>
      <w:proofErr w:type="gramEnd"/>
      <w:r w:rsidRPr="00862C07">
        <w:t xml:space="preserve"> and company closures have caused a recession in the international economy. Many large companies also faced the loss of their annual revenue due to the pandemic. Although Adidas is a financially sound company, its annual revenue and net income have drastically decreased. In 2020, Adidas had a yearly income of $22.63 billion, according to a report. Out of which, the brand's net profit after deducting all costs was $0.529 billion. The brand's annual revenue and net profit declined by approximately 12.83 percent and 75.31 percent in 2020</w:t>
      </w:r>
      <w:r w:rsidR="009E2A01">
        <w:t xml:space="preserve"> (Forbes, 2021). </w:t>
      </w:r>
      <w:r w:rsidRPr="00862C07">
        <w:t xml:space="preserve">Moreover, some other issues that have also affected the business of Adidas </w:t>
      </w:r>
      <w:r>
        <w:t>are</w:t>
      </w:r>
      <w:r w:rsidRPr="00862C07">
        <w:t xml:space="preserve"> the exchange rate, counterfeit </w:t>
      </w:r>
      <w:r w:rsidR="00AD0896">
        <w:t>issues</w:t>
      </w:r>
      <w:r w:rsidRPr="00862C07">
        <w:t xml:space="preserve">, local economic issues, and so on. When the company makes deal with other countries then they have to face the changes in the exchange rate which changes </w:t>
      </w:r>
      <w:proofErr w:type="gramStart"/>
      <w:r w:rsidRPr="00862C07">
        <w:t>daily</w:t>
      </w:r>
      <w:proofErr w:type="gramEnd"/>
      <w:r w:rsidRPr="00862C07">
        <w:t xml:space="preserve"> and it directly creates an impact on the business. Around 10% of Adidas's items sold in Asia, according to Adidas CEO </w:t>
      </w:r>
      <w:proofErr w:type="spellStart"/>
      <w:r w:rsidRPr="00862C07">
        <w:t>Rorsted</w:t>
      </w:r>
      <w:proofErr w:type="spellEnd"/>
      <w:r w:rsidRPr="00862C07">
        <w:t>, are false or counterfeit. In Asia, there are a lot of third-party vendors who produce cheap goods while using the Adidas emblem and selling them for a premium price</w:t>
      </w:r>
      <w:r w:rsidR="009E2A01">
        <w:t xml:space="preserve"> (Jacob, 2021). </w:t>
      </w:r>
      <w:r w:rsidRPr="00862C07">
        <w:t xml:space="preserve"> On the other hand, people’s income, inflation rate as well as unemployment rate also created an </w:t>
      </w:r>
      <w:r>
        <w:t>impact</w:t>
      </w:r>
      <w:r w:rsidRPr="00862C07">
        <w:t xml:space="preserve"> on the business of Adidas during </w:t>
      </w:r>
      <w:r>
        <w:t xml:space="preserve">the </w:t>
      </w:r>
      <w:r w:rsidRPr="00862C07">
        <w:t xml:space="preserve">pandemic </w:t>
      </w:r>
      <w:r>
        <w:t>because</w:t>
      </w:r>
      <w:r w:rsidRPr="00862C07">
        <w:t xml:space="preserve"> many people lost their job </w:t>
      </w:r>
      <w:r>
        <w:t xml:space="preserve">at </w:t>
      </w:r>
      <w:r w:rsidRPr="00862C07">
        <w:t xml:space="preserve">that time and </w:t>
      </w:r>
      <w:r>
        <w:t xml:space="preserve">the </w:t>
      </w:r>
      <w:r w:rsidRPr="00862C07">
        <w:t>overall economic condition of the country was not so good at all and the buying power of the people also became lower at that time. </w:t>
      </w:r>
    </w:p>
    <w:p w14:paraId="4B07B848" w14:textId="178321C9" w:rsidR="00F325A1" w:rsidRPr="00862C07" w:rsidRDefault="00F325A1" w:rsidP="00862C07">
      <w:r>
        <w:lastRenderedPageBreak/>
        <w:t>Economic factors are not fully unfavorable as people’s income, buying ability is changing day by day and it is affecting the business.</w:t>
      </w:r>
    </w:p>
    <w:p w14:paraId="0776EAAC" w14:textId="24BD2874" w:rsidR="00862C07" w:rsidRDefault="00862C07" w:rsidP="00862C07">
      <w:r w:rsidRPr="00AD0896">
        <w:rPr>
          <w:b/>
          <w:bCs/>
        </w:rPr>
        <w:t>Social factors:</w:t>
      </w:r>
      <w:r w:rsidRPr="00862C07">
        <w:t xml:space="preserve"> In recent years, people have begun to recognize the value of health and fitness activities. People are now joining a variety of health and fitness clubs, including those for running, golfing, and other sports</w:t>
      </w:r>
      <w:r w:rsidR="009E2A01">
        <w:t xml:space="preserve"> (Key et al., 2017). </w:t>
      </w:r>
      <w:r w:rsidRPr="00862C07">
        <w:t xml:space="preserve"> They need athletic footwear and clothing for the activity when they do that. As pandemic has created a bad </w:t>
      </w:r>
      <w:r>
        <w:t>impact</w:t>
      </w:r>
      <w:r w:rsidRPr="00862C07">
        <w:t xml:space="preserve"> on business it reduced the purchasing power of the people. People have been unable to leave their homes due to the lockdown and closure. The pandemic has resulted in numerous employment losses. Only the basic requirements of existence have seen a decrease in their spending. It entails slashing their money for athletic gear and exercise.</w:t>
      </w:r>
    </w:p>
    <w:p w14:paraId="07C5A81C" w14:textId="03AB0728" w:rsidR="0002587E" w:rsidRPr="00862C07" w:rsidRDefault="0002587E" w:rsidP="00862C07">
      <w:r>
        <w:t>Social factors are favorable for</w:t>
      </w:r>
      <w:r w:rsidR="00216049">
        <w:t xml:space="preserve"> the company because people are becoming health conscious and taking good care of their health and as a result doing physical </w:t>
      </w:r>
      <w:r w:rsidR="00E97F77">
        <w:t>exercise,</w:t>
      </w:r>
      <w:r w:rsidR="00216049">
        <w:t xml:space="preserve"> they prefer to have a </w:t>
      </w:r>
      <w:proofErr w:type="gramStart"/>
      <w:r w:rsidR="00216049">
        <w:t>good branded</w:t>
      </w:r>
      <w:proofErr w:type="gramEnd"/>
      <w:r w:rsidR="00216049">
        <w:t xml:space="preserve"> shoe and thus it is helping the company to sell more products.</w:t>
      </w:r>
    </w:p>
    <w:p w14:paraId="7815766A" w14:textId="5D33A65E" w:rsidR="00862C07" w:rsidRDefault="00862C07" w:rsidP="00862C07">
      <w:r w:rsidRPr="00AD0896">
        <w:rPr>
          <w:b/>
          <w:bCs/>
        </w:rPr>
        <w:t>Technological factors:</w:t>
      </w:r>
      <w:r w:rsidRPr="00862C07">
        <w:t xml:space="preserve"> Over</w:t>
      </w:r>
      <w:r>
        <w:t xml:space="preserve"> </w:t>
      </w:r>
      <w:r w:rsidRPr="00862C07">
        <w:t xml:space="preserve">the years technology has advanced a lot and during the time of </w:t>
      </w:r>
      <w:r>
        <w:t xml:space="preserve">the </w:t>
      </w:r>
      <w:r w:rsidRPr="00862C07">
        <w:t>pandemic</w:t>
      </w:r>
      <w:r>
        <w:t>,</w:t>
      </w:r>
      <w:r w:rsidRPr="00862C07">
        <w:t xml:space="preserve"> it has made people as well as </w:t>
      </w:r>
      <w:r>
        <w:t>business</w:t>
      </w:r>
      <w:r w:rsidRPr="00862C07">
        <w:t xml:space="preserve"> </w:t>
      </w:r>
      <w:r>
        <w:t>owners</w:t>
      </w:r>
      <w:r w:rsidRPr="00862C07">
        <w:t xml:space="preserve"> about the </w:t>
      </w:r>
      <w:r>
        <w:t>importance</w:t>
      </w:r>
      <w:r w:rsidRPr="00862C07">
        <w:t xml:space="preserve"> of technology </w:t>
      </w:r>
      <w:r>
        <w:t>especially</w:t>
      </w:r>
      <w:r w:rsidRPr="00862C07">
        <w:t xml:space="preserve"> the use of e-commerce, </w:t>
      </w:r>
      <w:r>
        <w:t xml:space="preserve">and </w:t>
      </w:r>
      <w:r w:rsidRPr="00862C07">
        <w:t xml:space="preserve">social media </w:t>
      </w:r>
      <w:r>
        <w:t>platforms</w:t>
      </w:r>
      <w:r w:rsidRPr="00862C07">
        <w:t xml:space="preserve"> to continue their business and sell the products without going outside during the lockdown</w:t>
      </w:r>
      <w:r w:rsidR="009E2A01">
        <w:t xml:space="preserve"> (The </w:t>
      </w:r>
      <w:proofErr w:type="spellStart"/>
      <w:r w:rsidR="009E2A01">
        <w:t>Guradian</w:t>
      </w:r>
      <w:proofErr w:type="spellEnd"/>
      <w:r w:rsidR="009E2A01">
        <w:t xml:space="preserve">, 2022). </w:t>
      </w:r>
      <w:r w:rsidRPr="00862C07">
        <w:t xml:space="preserve"> People now understand the importance of e-commerce platforms and online retail stores as a result of the pandemic and business lockdowns. Adidas already has an online storefront. During the pandemic</w:t>
      </w:r>
      <w:r>
        <w:t>,</w:t>
      </w:r>
      <w:r w:rsidRPr="00862C07">
        <w:t xml:space="preserve"> the </w:t>
      </w:r>
      <w:r>
        <w:t>company</w:t>
      </w:r>
      <w:r w:rsidRPr="00862C07">
        <w:t xml:space="preserve"> sold its products through </w:t>
      </w:r>
      <w:r>
        <w:t>its</w:t>
      </w:r>
      <w:r w:rsidRPr="00862C07">
        <w:t xml:space="preserve"> online platform. It's a good thing that Adidas has consistently kept up with technological advancements; this is one of the key factors in the company's expansion.</w:t>
      </w:r>
    </w:p>
    <w:p w14:paraId="21823B71" w14:textId="0A89C79F" w:rsidR="00E97F77" w:rsidRPr="00862C07" w:rsidRDefault="00E97F77" w:rsidP="00862C07">
      <w:r>
        <w:t xml:space="preserve">Technology is also working as a favorable point for the company because it is </w:t>
      </w:r>
      <w:r w:rsidR="00BB5C4F">
        <w:t>helping the company to use the latest technology for their production process and going ahead from the other competitors.</w:t>
      </w:r>
    </w:p>
    <w:p w14:paraId="6A6CA79B" w14:textId="134F0B7A" w:rsidR="00862C07" w:rsidRDefault="00862C07" w:rsidP="00862C07">
      <w:r w:rsidRPr="00AD0896">
        <w:rPr>
          <w:b/>
          <w:bCs/>
        </w:rPr>
        <w:t>Legal factors:</w:t>
      </w:r>
      <w:r w:rsidRPr="00862C07">
        <w:t xml:space="preserve"> The major legal factor that has impacted the business of Adidas is losing </w:t>
      </w:r>
      <w:r>
        <w:t>its</w:t>
      </w:r>
      <w:r w:rsidRPr="00862C07">
        <w:t xml:space="preserve"> trademark. The corporation lost the legal dispute before the General Court of the European Union using the three parallel stripes emblem and the traditional Adidas trademark</w:t>
      </w:r>
      <w:r w:rsidR="009E2A01">
        <w:t xml:space="preserve"> (</w:t>
      </w:r>
      <w:proofErr w:type="spellStart"/>
      <w:r w:rsidR="009E2A01">
        <w:t>Lahtinen</w:t>
      </w:r>
      <w:proofErr w:type="spellEnd"/>
      <w:r w:rsidR="009E2A01">
        <w:t xml:space="preserve"> et al., 2020). </w:t>
      </w:r>
      <w:r w:rsidRPr="00862C07">
        <w:t xml:space="preserve"> The business was unable to convince the court that customers recognize its three-stripe logo. It </w:t>
      </w:r>
      <w:r w:rsidRPr="00862C07">
        <w:lastRenderedPageBreak/>
        <w:t xml:space="preserve">was </w:t>
      </w:r>
      <w:proofErr w:type="gramStart"/>
      <w:r w:rsidRPr="00862C07">
        <w:t>really important</w:t>
      </w:r>
      <w:proofErr w:type="gramEnd"/>
      <w:r w:rsidRPr="00862C07">
        <w:t xml:space="preserve"> to the business. The brand is now more vulnerable to imitation on the global market after losing the trademark.</w:t>
      </w:r>
    </w:p>
    <w:p w14:paraId="5A78080F" w14:textId="07A9FA71" w:rsidR="003F2A6F" w:rsidRPr="00862C07" w:rsidRDefault="003F2A6F" w:rsidP="00862C07">
      <w:r>
        <w:t xml:space="preserve">Legal factors are not working favorably for the company as the company has faced some issues while running their business. </w:t>
      </w:r>
    </w:p>
    <w:p w14:paraId="6566E31C" w14:textId="1EF984B7" w:rsidR="00862C07" w:rsidRDefault="00862C07" w:rsidP="00862C07">
      <w:r w:rsidRPr="00AD0896">
        <w:rPr>
          <w:b/>
          <w:bCs/>
        </w:rPr>
        <w:t>Environmental factors:</w:t>
      </w:r>
      <w:r w:rsidRPr="00862C07">
        <w:t xml:space="preserve"> </w:t>
      </w:r>
      <w:r w:rsidR="00D115D3" w:rsidRPr="00D115D3">
        <w:t xml:space="preserve">As far as Adidas is concerned, none of the company's factories produce limited or hostile items. Zero waste projects include </w:t>
      </w:r>
      <w:proofErr w:type="spellStart"/>
      <w:r w:rsidR="00D115D3" w:rsidRPr="00D115D3">
        <w:t>FutureCraft</w:t>
      </w:r>
      <w:proofErr w:type="spellEnd"/>
      <w:r w:rsidR="00D115D3" w:rsidRPr="00D115D3">
        <w:t xml:space="preserve"> Loop, Adidas Forming Technology, </w:t>
      </w:r>
      <w:proofErr w:type="spellStart"/>
      <w:r w:rsidR="00D115D3" w:rsidRPr="00D115D3">
        <w:t>Biosteel</w:t>
      </w:r>
      <w:proofErr w:type="spellEnd"/>
      <w:r w:rsidR="00D115D3" w:rsidRPr="00D115D3">
        <w:t xml:space="preserve"> Fiber, Sports Infinity, and more. It is the goal for each of these </w:t>
      </w:r>
      <w:proofErr w:type="spellStart"/>
      <w:r w:rsidR="00D115D3" w:rsidRPr="00D115D3">
        <w:t>programmes</w:t>
      </w:r>
      <w:proofErr w:type="spellEnd"/>
      <w:r w:rsidR="00D115D3" w:rsidRPr="00D115D3">
        <w:t xml:space="preserve"> to use plastics derived from oil, which eliminates carbon waste and produces a more effective as well as thinner product</w:t>
      </w:r>
      <w:r w:rsidRPr="00862C07">
        <w:t>.</w:t>
      </w:r>
    </w:p>
    <w:p w14:paraId="656514C7" w14:textId="314EB927" w:rsidR="003F2A6F" w:rsidRPr="00862C07" w:rsidRDefault="003F2A6F" w:rsidP="00862C07">
      <w:r>
        <w:t xml:space="preserve">This factor is favorable for the company because they are aware </w:t>
      </w:r>
      <w:r w:rsidR="00123BAA">
        <w:t>of</w:t>
      </w:r>
      <w:r>
        <w:t xml:space="preserve"> the environment and </w:t>
      </w:r>
      <w:r w:rsidR="00123BAA">
        <w:t>take actions to reduce the waste in environment and making the earth save for others.</w:t>
      </w:r>
    </w:p>
    <w:p w14:paraId="3723A867" w14:textId="77777777" w:rsidR="00862C07" w:rsidRPr="00862C07" w:rsidRDefault="00862C07" w:rsidP="00AD0896">
      <w:pPr>
        <w:pStyle w:val="Heading2"/>
        <w:rPr>
          <w:rFonts w:eastAsia="Times New Roman"/>
        </w:rPr>
      </w:pPr>
      <w:bookmarkStart w:id="7" w:name="_Toc108728213"/>
      <w:proofErr w:type="gramStart"/>
      <w:r w:rsidRPr="00862C07">
        <w:rPr>
          <w:rFonts w:eastAsia="Times New Roman"/>
        </w:rPr>
        <w:t>Micro environment</w:t>
      </w:r>
      <w:proofErr w:type="gramEnd"/>
      <w:r w:rsidRPr="00862C07">
        <w:rPr>
          <w:rFonts w:eastAsia="Times New Roman"/>
        </w:rPr>
        <w:t xml:space="preserve"> analysis</w:t>
      </w:r>
      <w:bookmarkEnd w:id="7"/>
      <w:r w:rsidRPr="00862C07">
        <w:rPr>
          <w:rFonts w:eastAsia="Times New Roman"/>
        </w:rPr>
        <w:t> </w:t>
      </w:r>
    </w:p>
    <w:p w14:paraId="6E003B3A" w14:textId="77777777" w:rsidR="00862C07" w:rsidRPr="00862C07" w:rsidRDefault="00862C07" w:rsidP="00AD0896">
      <w:pPr>
        <w:pStyle w:val="Heading3"/>
        <w:rPr>
          <w:rFonts w:eastAsia="Times New Roman"/>
        </w:rPr>
      </w:pPr>
      <w:bookmarkStart w:id="8" w:name="_Toc108728214"/>
      <w:r w:rsidRPr="00862C07">
        <w:rPr>
          <w:rFonts w:eastAsia="Times New Roman"/>
        </w:rPr>
        <w:t>SWOT analysis of Adidas</w:t>
      </w:r>
      <w:bookmarkEnd w:id="8"/>
      <w:r w:rsidRPr="00862C07">
        <w:rPr>
          <w:rFonts w:eastAsia="Times New Roman"/>
        </w:rPr>
        <w:t> </w:t>
      </w:r>
    </w:p>
    <w:p w14:paraId="19ED08AC" w14:textId="60A64AD3" w:rsidR="00862C07" w:rsidRPr="00862C07" w:rsidRDefault="00862C07" w:rsidP="00862C07">
      <w:r w:rsidRPr="00AD0896">
        <w:rPr>
          <w:b/>
          <w:bCs/>
        </w:rPr>
        <w:t>Strengths:</w:t>
      </w:r>
      <w:r w:rsidRPr="00862C07">
        <w:t xml:space="preserve"> Adidas is serving in the market for a longer </w:t>
      </w:r>
      <w:r>
        <w:t>period</w:t>
      </w:r>
      <w:r w:rsidRPr="00862C07">
        <w:t xml:space="preserve"> and already gained a position in the market and that is why it is the second largest sportswear company in the world. The company has several strengths such as having the highest brand value and according to the news of Forbes brand value, it has gained the third position</w:t>
      </w:r>
      <w:r w:rsidR="009E2A01">
        <w:t xml:space="preserve"> (</w:t>
      </w:r>
      <w:proofErr w:type="spellStart"/>
      <w:r w:rsidR="009E2A01">
        <w:t>Namugenyi</w:t>
      </w:r>
      <w:proofErr w:type="spellEnd"/>
      <w:r w:rsidR="009E2A01">
        <w:t xml:space="preserve"> et al., 2019). </w:t>
      </w:r>
      <w:r w:rsidRPr="00862C07">
        <w:t xml:space="preserve"> Adidas has cultivated a strong and prestigious legacy and heritage </w:t>
      </w:r>
      <w:r>
        <w:t>throughout</w:t>
      </w:r>
      <w:r w:rsidRPr="00862C07">
        <w:t xml:space="preserve"> its long, storied history by influencing and reshaping many facets of a global society. Other strengths of the company include its high-quality products because Adidas never compromises with its products. It also has a reputation for providing diversified sportswear products. </w:t>
      </w:r>
    </w:p>
    <w:p w14:paraId="357277D7" w14:textId="5A28EE1D" w:rsidR="00862C07" w:rsidRPr="00862C07" w:rsidRDefault="00862C07" w:rsidP="00862C07">
      <w:r w:rsidRPr="00AD0896">
        <w:rPr>
          <w:b/>
          <w:bCs/>
        </w:rPr>
        <w:t>Weaknesses:</w:t>
      </w:r>
      <w:r w:rsidRPr="00862C07">
        <w:t xml:space="preserve"> The company has some major weaknesses which need to be considered </w:t>
      </w:r>
      <w:r>
        <w:t>effective</w:t>
      </w:r>
      <w:r w:rsidRPr="00862C07">
        <w:t xml:space="preserve">. The company has a shortage in its supply chain. Adidas mostly uses independent or third-party production manufacturers in China, Cambodia, and Vietnam to produce </w:t>
      </w:r>
      <w:proofErr w:type="gramStart"/>
      <w:r w:rsidRPr="00862C07">
        <w:t>the majority of</w:t>
      </w:r>
      <w:proofErr w:type="gramEnd"/>
      <w:r w:rsidRPr="00862C07">
        <w:t xml:space="preserve"> its products</w:t>
      </w:r>
      <w:r w:rsidR="009E2A01">
        <w:t xml:space="preserve"> (</w:t>
      </w:r>
      <w:proofErr w:type="spellStart"/>
      <w:r w:rsidR="009E2A01">
        <w:t>Phadermrod</w:t>
      </w:r>
      <w:proofErr w:type="spellEnd"/>
      <w:r w:rsidR="009E2A01">
        <w:t xml:space="preserve"> et al., 2019). </w:t>
      </w:r>
      <w:r w:rsidRPr="00862C07">
        <w:t xml:space="preserve"> Due to this, Adidas now runs the risk of being overly dependent on foreign suppliers. The price range of the products is also very expensive. The product line of the company is also very </w:t>
      </w:r>
      <w:proofErr w:type="gramStart"/>
      <w:r w:rsidRPr="00862C07">
        <w:t>limited</w:t>
      </w:r>
      <w:proofErr w:type="gramEnd"/>
      <w:r w:rsidRPr="00862C07">
        <w:t xml:space="preserve"> and the overall operating cost of the company is also very high as their prices of labor cost and materials are increasing day by day. </w:t>
      </w:r>
    </w:p>
    <w:p w14:paraId="036C4648" w14:textId="61503751" w:rsidR="00862C07" w:rsidRPr="00862C07" w:rsidRDefault="00862C07" w:rsidP="00862C07">
      <w:r w:rsidRPr="00AD0896">
        <w:rPr>
          <w:b/>
          <w:bCs/>
        </w:rPr>
        <w:lastRenderedPageBreak/>
        <w:t>Opportunities:</w:t>
      </w:r>
      <w:r w:rsidRPr="00862C07">
        <w:t xml:space="preserve"> The company has several opportunities to encounter. The sportswear industry is growing day by day because of the rising popularity of sports and fitness, which shows no signs of slowing down anytime soon, there will always be a demand for sportswear products and collections</w:t>
      </w:r>
      <w:r w:rsidR="009E2A01">
        <w:t xml:space="preserve"> (Adidas, 2022). </w:t>
      </w:r>
      <w:r w:rsidRPr="00862C07">
        <w:t xml:space="preserve"> The demand for sports goods is also increasing which is also an opportunity for the company. E-commerce platforms are also getting popular so turning the business into an online system as well as adopting social media platforms will also create possibilities for the company. </w:t>
      </w:r>
    </w:p>
    <w:p w14:paraId="6BD0DD18" w14:textId="1A46EB2E" w:rsidR="00862C07" w:rsidRPr="00862C07" w:rsidRDefault="00862C07" w:rsidP="00862C07">
      <w:r w:rsidRPr="00AD0896">
        <w:rPr>
          <w:b/>
          <w:bCs/>
        </w:rPr>
        <w:t>Threats:</w:t>
      </w:r>
      <w:r w:rsidRPr="00862C07">
        <w:t xml:space="preserve"> The competition in the sportswear market is growing globally due to the globalization process which has become a threat for the company. The dominance of the supplier has also increased a lot in this industry</w:t>
      </w:r>
      <w:r w:rsidR="009E2A01">
        <w:t xml:space="preserve"> (</w:t>
      </w:r>
      <w:proofErr w:type="spellStart"/>
      <w:r w:rsidR="009E2A01">
        <w:t>Pervan</w:t>
      </w:r>
      <w:proofErr w:type="spellEnd"/>
      <w:r w:rsidR="009E2A01">
        <w:t xml:space="preserve"> et al., 2017). </w:t>
      </w:r>
      <w:r w:rsidRPr="00862C07">
        <w:t xml:space="preserve"> The loss of the trademark of Adidas in the year 2019 has also become a threat for the company. The other threat which is also the biggest concern for the company is the sale of fake products by giving the brand name Adidas. </w:t>
      </w:r>
    </w:p>
    <w:p w14:paraId="46BED09D" w14:textId="77777777" w:rsidR="00862C07" w:rsidRPr="00862C07" w:rsidRDefault="00862C07" w:rsidP="00AD0896">
      <w:pPr>
        <w:pStyle w:val="Heading3"/>
        <w:rPr>
          <w:rFonts w:eastAsia="Times New Roman"/>
        </w:rPr>
      </w:pPr>
      <w:bookmarkStart w:id="9" w:name="_Toc108728215"/>
      <w:r w:rsidRPr="00862C07">
        <w:rPr>
          <w:rFonts w:eastAsia="Times New Roman"/>
        </w:rPr>
        <w:t>Porter’s five forces model for Adidas</w:t>
      </w:r>
      <w:bookmarkEnd w:id="9"/>
      <w:r w:rsidRPr="00862C07">
        <w:rPr>
          <w:rFonts w:eastAsia="Times New Roman"/>
        </w:rPr>
        <w:t> </w:t>
      </w:r>
    </w:p>
    <w:p w14:paraId="2155EA48" w14:textId="43E9AFA6" w:rsidR="00862C07" w:rsidRDefault="00AF48BC" w:rsidP="00862C07">
      <w:r w:rsidRPr="00AF48BC">
        <w:t xml:space="preserve">In Porter's five Forces Model, Adidas' competitive environment and manufacturing features are examined. the negotiating power consumers, suppliers, and other market rivals have on the firm's position, as well as how well-positioned the company is to compete, are all considered (Pan et al., 2019). To determine Adidas' current market position, the Adidas Five Forces research analyses </w:t>
      </w:r>
      <w:proofErr w:type="gramStart"/>
      <w:r w:rsidRPr="00AF48BC">
        <w:t>a number of</w:t>
      </w:r>
      <w:proofErr w:type="gramEnd"/>
      <w:r w:rsidRPr="00AF48BC">
        <w:t xml:space="preserve"> internal and external factors, including rivals, customers, and suppliers</w:t>
      </w:r>
      <w:r w:rsidR="00862C07" w:rsidRPr="00862C07">
        <w:t>.</w:t>
      </w:r>
    </w:p>
    <w:p w14:paraId="77045C20" w14:textId="0A1CC7D4" w:rsidR="0034397A" w:rsidRDefault="0034397A" w:rsidP="0034397A">
      <w:pPr>
        <w:jc w:val="center"/>
      </w:pPr>
      <w:r w:rsidRPr="0034397A">
        <w:rPr>
          <w:noProof/>
        </w:rPr>
        <w:lastRenderedPageBreak/>
        <w:drawing>
          <wp:inline distT="0" distB="0" distL="0" distR="0" wp14:anchorId="1F800FD6" wp14:editId="741CA617">
            <wp:extent cx="3828045" cy="3395345"/>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BEBA8EAE-BF5A-486C-A8C5-ECC9F3942E4B}">
                          <a14:imgProps xmlns:a14="http://schemas.microsoft.com/office/drawing/2010/main">
                            <a14:imgLayer r:embed="rId11">
                              <a14:imgEffect>
                                <a14:sharpenSoften amount="50000"/>
                              </a14:imgEffect>
                              <a14:imgEffect>
                                <a14:colorTemperature colorTemp="4700"/>
                              </a14:imgEffect>
                            </a14:imgLayer>
                          </a14:imgProps>
                        </a:ext>
                      </a:extLst>
                    </a:blip>
                    <a:stretch>
                      <a:fillRect/>
                    </a:stretch>
                  </pic:blipFill>
                  <pic:spPr>
                    <a:xfrm>
                      <a:off x="0" y="0"/>
                      <a:ext cx="3837650" cy="3403864"/>
                    </a:xfrm>
                    <a:prstGeom prst="rect">
                      <a:avLst/>
                    </a:prstGeom>
                  </pic:spPr>
                </pic:pic>
              </a:graphicData>
            </a:graphic>
          </wp:inline>
        </w:drawing>
      </w:r>
    </w:p>
    <w:p w14:paraId="0D2AD314" w14:textId="025BD667" w:rsidR="0034397A" w:rsidRDefault="0034397A" w:rsidP="0034397A">
      <w:pPr>
        <w:jc w:val="center"/>
      </w:pPr>
      <w:r>
        <w:t xml:space="preserve">Figure 2: Porter’s five forces model </w:t>
      </w:r>
      <w:r w:rsidR="00736281">
        <w:t>(Jacob, 2021).</w:t>
      </w:r>
    </w:p>
    <w:p w14:paraId="78099E6D" w14:textId="008984DB" w:rsidR="00862C07" w:rsidRPr="00862C07" w:rsidRDefault="00862C07" w:rsidP="00862C07">
      <w:r w:rsidRPr="00AD0896">
        <w:rPr>
          <w:b/>
          <w:bCs/>
        </w:rPr>
        <w:t>Threats of new entrants:</w:t>
      </w:r>
      <w:r w:rsidRPr="00862C07">
        <w:t xml:space="preserve"> Adidas is serving the footwear and apparel industry since 1949 and already created a strong brand, good quality products as well as maintained economies of scale over time</w:t>
      </w:r>
      <w:r w:rsidR="00505F15">
        <w:t xml:space="preserve"> (</w:t>
      </w:r>
      <w:proofErr w:type="spellStart"/>
      <w:r w:rsidR="009E2A01">
        <w:t>Pervan</w:t>
      </w:r>
      <w:proofErr w:type="spellEnd"/>
      <w:r w:rsidR="009E2A01">
        <w:t xml:space="preserve"> et al., 2017). </w:t>
      </w:r>
      <w:r w:rsidRPr="00862C07">
        <w:t xml:space="preserve">The threat of new entrants to the company is low because any new company can easily come and set up a production unit in the </w:t>
      </w:r>
      <w:proofErr w:type="gramStart"/>
      <w:r w:rsidRPr="00862C07">
        <w:t>market</w:t>
      </w:r>
      <w:proofErr w:type="gramEnd"/>
      <w:r w:rsidRPr="00862C07">
        <w:t xml:space="preserve"> but it will be difficult for the new company to follow the quality trend of Adidas. It will be challenging for new businesses to compete with the brand's goodwill that has grown through time and the company's simple access to new distribution channels. As a result, the threat of new competitors has relatively little power to influence Adidas.</w:t>
      </w:r>
    </w:p>
    <w:p w14:paraId="240FA65F" w14:textId="5CE8A7D2" w:rsidR="00862C07" w:rsidRPr="00862C07" w:rsidRDefault="00862C07" w:rsidP="00862C07">
      <w:r w:rsidRPr="00230E0D">
        <w:rPr>
          <w:b/>
          <w:bCs/>
        </w:rPr>
        <w:t>The threat of substitutes:</w:t>
      </w:r>
      <w:r w:rsidRPr="00862C07">
        <w:t xml:space="preserve"> Adidas is a reputable brand, so the goods are of the highest caliber. The business also puts a lot of money into research, making the brand one of the first to introduce advancements into the products. The brand is the most functionally advanced due to the numerous patents that are associated with it</w:t>
      </w:r>
      <w:r w:rsidR="00505F15">
        <w:t xml:space="preserve"> (</w:t>
      </w:r>
      <w:proofErr w:type="spellStart"/>
      <w:r w:rsidR="00505F15">
        <w:t>Vlados</w:t>
      </w:r>
      <w:proofErr w:type="spellEnd"/>
      <w:r w:rsidR="00505F15">
        <w:t xml:space="preserve">, 2019). </w:t>
      </w:r>
      <w:r w:rsidRPr="00862C07">
        <w:t xml:space="preserve"> The thing about the substitute products is alarming for the company because many regional brands are making replica products of Adidas and selling them on the market at a very high price. Though the quality of the real products is not replicable. It can be said that the threat of substitute products is medium for the company of Adidas.</w:t>
      </w:r>
    </w:p>
    <w:p w14:paraId="076E5E36" w14:textId="65902711" w:rsidR="00862C07" w:rsidRPr="00862C07" w:rsidRDefault="00862C07" w:rsidP="00862C07">
      <w:r w:rsidRPr="00230E0D">
        <w:rPr>
          <w:b/>
          <w:bCs/>
        </w:rPr>
        <w:lastRenderedPageBreak/>
        <w:t>Bargaining power of customers:</w:t>
      </w:r>
      <w:r w:rsidRPr="00862C07">
        <w:t xml:space="preserve"> </w:t>
      </w:r>
      <w:r w:rsidR="00AF48BC" w:rsidRPr="00AF48BC">
        <w:t>The Adidas brand has a significant following of consumers. A very little percentage of each Adidas purchase goes to charity. There is little to no influence on the business even if a customer decides to switch to a different brand of sports shoes</w:t>
      </w:r>
      <w:r w:rsidRPr="00862C07">
        <w:t xml:space="preserve">. There are fewer sportswear products of good </w:t>
      </w:r>
      <w:proofErr w:type="gramStart"/>
      <w:r w:rsidRPr="00862C07">
        <w:t>quality</w:t>
      </w:r>
      <w:proofErr w:type="gramEnd"/>
      <w:r w:rsidRPr="00862C07">
        <w:t xml:space="preserve"> so the customer has very limited options to choose from so the bargaining power of the customers in terms of Adidas products is low. </w:t>
      </w:r>
    </w:p>
    <w:p w14:paraId="3020ECF9" w14:textId="099570D5" w:rsidR="00862C07" w:rsidRPr="00862C07" w:rsidRDefault="00862C07" w:rsidP="00862C07">
      <w:r w:rsidRPr="00230E0D">
        <w:rPr>
          <w:b/>
          <w:bCs/>
        </w:rPr>
        <w:t>Bargaining power of suppliers:</w:t>
      </w:r>
      <w:r w:rsidRPr="00862C07">
        <w:t xml:space="preserve"> The company has several suppliers to collect materials for their company’s production. They also have the power to replace any suppliers at any time if they make any turmoil</w:t>
      </w:r>
      <w:r w:rsidR="00505F15">
        <w:t xml:space="preserve"> (</w:t>
      </w:r>
      <w:proofErr w:type="spellStart"/>
      <w:r w:rsidR="00505F15">
        <w:t>Pomering</w:t>
      </w:r>
      <w:proofErr w:type="spellEnd"/>
      <w:r w:rsidR="00505F15">
        <w:t xml:space="preserve">, 2017). </w:t>
      </w:r>
      <w:r w:rsidRPr="00862C07">
        <w:t xml:space="preserve"> Moreover, the company has goodwill and for that reason, many suppliers want to work with the company. Though in some cases, suppliers want to create an impact on the business due to the popularity of the brand, they </w:t>
      </w:r>
      <w:r w:rsidR="00230E0D" w:rsidRPr="00862C07">
        <w:t>can’t</w:t>
      </w:r>
      <w:r w:rsidRPr="00862C07">
        <w:t xml:space="preserve"> do that. </w:t>
      </w:r>
      <w:r w:rsidR="00230E0D" w:rsidRPr="00862C07">
        <w:t>So,</w:t>
      </w:r>
      <w:r w:rsidRPr="00862C07">
        <w:t xml:space="preserve"> in that sense, the bargaining power of the suppliers is medium. </w:t>
      </w:r>
    </w:p>
    <w:p w14:paraId="7A2FDE80" w14:textId="7DA4582B" w:rsidR="00862C07" w:rsidRPr="00862C07" w:rsidRDefault="00862C07" w:rsidP="00862C07">
      <w:r w:rsidRPr="00230E0D">
        <w:rPr>
          <w:b/>
          <w:bCs/>
        </w:rPr>
        <w:t>Competitive rivalry:</w:t>
      </w:r>
      <w:r w:rsidRPr="00862C07">
        <w:t xml:space="preserve"> The competitive rivalry is very high for Adidas because the company has strong competitors such as Puma and Nike. The competitor's products are almost the same in quality and price compared to Adidas</w:t>
      </w:r>
      <w:r w:rsidR="00505F15">
        <w:t xml:space="preserve"> (Forbes, 2021). </w:t>
      </w:r>
      <w:r w:rsidRPr="00862C07">
        <w:t xml:space="preserve"> Though it will be difficult for those companies to have a unique selling proposition like </w:t>
      </w:r>
      <w:proofErr w:type="gramStart"/>
      <w:r w:rsidRPr="00862C07">
        <w:t>Adidas</w:t>
      </w:r>
      <w:proofErr w:type="gramEnd"/>
      <w:r w:rsidRPr="00862C07">
        <w:t xml:space="preserve"> and it will also face difficulty to create a dominating situation in the market nothing is permanent and the situation can change. </w:t>
      </w:r>
      <w:r w:rsidR="00230E0D" w:rsidRPr="00862C07">
        <w:t>So,</w:t>
      </w:r>
      <w:r w:rsidRPr="00862C07">
        <w:t xml:space="preserve"> it can be said that competitive rivalry is very high for Adidas. </w:t>
      </w:r>
    </w:p>
    <w:p w14:paraId="1977D0BC" w14:textId="77777777" w:rsidR="00862C07" w:rsidRPr="00862C07" w:rsidRDefault="00862C07" w:rsidP="00230E0D">
      <w:pPr>
        <w:pStyle w:val="Heading3"/>
        <w:rPr>
          <w:rFonts w:eastAsia="Times New Roman"/>
        </w:rPr>
      </w:pPr>
      <w:bookmarkStart w:id="10" w:name="_Toc108728216"/>
      <w:r w:rsidRPr="00862C07">
        <w:rPr>
          <w:rFonts w:eastAsia="Times New Roman"/>
        </w:rPr>
        <w:t>Advantages of Porter’s five forces model</w:t>
      </w:r>
      <w:bookmarkEnd w:id="10"/>
      <w:r w:rsidRPr="00862C07">
        <w:rPr>
          <w:rFonts w:eastAsia="Times New Roman"/>
        </w:rPr>
        <w:t> </w:t>
      </w:r>
    </w:p>
    <w:p w14:paraId="248F7612" w14:textId="77777777" w:rsidR="00862C07" w:rsidRPr="00862C07" w:rsidRDefault="00862C07" w:rsidP="00230E0D">
      <w:pPr>
        <w:pStyle w:val="ListParagraph"/>
        <w:numPr>
          <w:ilvl w:val="0"/>
          <w:numId w:val="3"/>
        </w:numPr>
      </w:pPr>
      <w:r w:rsidRPr="00862C07">
        <w:t>Helps the company to set the strongest marketing strategies. </w:t>
      </w:r>
    </w:p>
    <w:p w14:paraId="2EB145BD" w14:textId="77777777" w:rsidR="00862C07" w:rsidRPr="00862C07" w:rsidRDefault="00862C07" w:rsidP="00230E0D">
      <w:pPr>
        <w:pStyle w:val="ListParagraph"/>
        <w:numPr>
          <w:ilvl w:val="0"/>
          <w:numId w:val="3"/>
        </w:numPr>
      </w:pPr>
      <w:r w:rsidRPr="00862C07">
        <w:t>Helps in identifying the strengths and weaknesses. </w:t>
      </w:r>
    </w:p>
    <w:p w14:paraId="61CD3C26" w14:textId="5775DCCE" w:rsidR="00862C07" w:rsidRPr="00862C07" w:rsidRDefault="00862C07" w:rsidP="00230E0D">
      <w:pPr>
        <w:pStyle w:val="ListParagraph"/>
        <w:numPr>
          <w:ilvl w:val="0"/>
          <w:numId w:val="3"/>
        </w:numPr>
      </w:pPr>
      <w:r w:rsidRPr="00862C07">
        <w:t>Displays the strategies of the competitors</w:t>
      </w:r>
      <w:r w:rsidR="00505F15">
        <w:t xml:space="preserve"> (</w:t>
      </w:r>
      <w:proofErr w:type="spellStart"/>
      <w:r w:rsidR="00505F15">
        <w:t>Teoli</w:t>
      </w:r>
      <w:proofErr w:type="spellEnd"/>
      <w:r w:rsidR="00505F15">
        <w:t xml:space="preserve"> et al., 2019). </w:t>
      </w:r>
    </w:p>
    <w:p w14:paraId="19896B81" w14:textId="77777777" w:rsidR="00862C07" w:rsidRPr="00862C07" w:rsidRDefault="00862C07" w:rsidP="00230E0D">
      <w:pPr>
        <w:pStyle w:val="ListParagraph"/>
        <w:numPr>
          <w:ilvl w:val="0"/>
          <w:numId w:val="3"/>
        </w:numPr>
      </w:pPr>
      <w:r w:rsidRPr="00862C07">
        <w:t>Helps in determining the risk in advance.</w:t>
      </w:r>
    </w:p>
    <w:p w14:paraId="47EDE457" w14:textId="3BBE835A" w:rsidR="00862C07" w:rsidRDefault="00862C07" w:rsidP="00230E0D">
      <w:pPr>
        <w:pStyle w:val="ListParagraph"/>
        <w:numPr>
          <w:ilvl w:val="0"/>
          <w:numId w:val="3"/>
        </w:numPr>
      </w:pPr>
      <w:r w:rsidRPr="00862C07">
        <w:t>Assists in expanding and understanding the competition. </w:t>
      </w:r>
    </w:p>
    <w:p w14:paraId="4EC98DC2" w14:textId="2EB18FC0" w:rsidR="001A27B8" w:rsidRDefault="001A27B8" w:rsidP="001A27B8">
      <w:pPr>
        <w:pStyle w:val="Heading3"/>
        <w:rPr>
          <w:rFonts w:eastAsia="Times New Roman"/>
        </w:rPr>
      </w:pPr>
      <w:r>
        <w:rPr>
          <w:rFonts w:eastAsia="Times New Roman"/>
        </w:rPr>
        <w:t>Disa</w:t>
      </w:r>
      <w:r w:rsidRPr="00862C07">
        <w:rPr>
          <w:rFonts w:eastAsia="Times New Roman"/>
        </w:rPr>
        <w:t>dvantages of Porter’s five forces model </w:t>
      </w:r>
    </w:p>
    <w:p w14:paraId="6CE48EFD" w14:textId="2A600B88" w:rsidR="001A27B8" w:rsidRDefault="001A27B8" w:rsidP="001A27B8">
      <w:pPr>
        <w:pStyle w:val="ListParagraph"/>
        <w:numPr>
          <w:ilvl w:val="0"/>
          <w:numId w:val="11"/>
        </w:numPr>
      </w:pPr>
      <w:r>
        <w:t>Doesn’t consider the risk factors of businesses.</w:t>
      </w:r>
    </w:p>
    <w:p w14:paraId="41A73872" w14:textId="3075F10F" w:rsidR="001A27B8" w:rsidRDefault="001A27B8" w:rsidP="001A27B8">
      <w:pPr>
        <w:pStyle w:val="ListParagraph"/>
        <w:numPr>
          <w:ilvl w:val="0"/>
          <w:numId w:val="11"/>
        </w:numPr>
      </w:pPr>
      <w:r>
        <w:t>Can’t be used for all industries universally.</w:t>
      </w:r>
    </w:p>
    <w:p w14:paraId="37ADA949" w14:textId="06FFC5C9" w:rsidR="001A27B8" w:rsidRPr="001A27B8" w:rsidRDefault="001A27B8" w:rsidP="001A27B8">
      <w:pPr>
        <w:pStyle w:val="ListParagraph"/>
        <w:numPr>
          <w:ilvl w:val="0"/>
          <w:numId w:val="11"/>
        </w:numPr>
      </w:pPr>
      <w:r>
        <w:t>Can’t be used on large companies which product portfolios are larger than others.</w:t>
      </w:r>
    </w:p>
    <w:p w14:paraId="69C31D7F" w14:textId="58AE79C4" w:rsidR="001A27B8" w:rsidRPr="001A27B8" w:rsidRDefault="001A27B8" w:rsidP="001A27B8">
      <w:pPr>
        <w:rPr>
          <w:b/>
          <w:bCs/>
          <w:color w:val="FF0000"/>
        </w:rPr>
      </w:pPr>
    </w:p>
    <w:p w14:paraId="21F4BE22" w14:textId="3F9BD647" w:rsidR="001A27B8" w:rsidRDefault="001A27B8" w:rsidP="00AC00EA">
      <w:pPr>
        <w:pStyle w:val="Heading1"/>
      </w:pPr>
      <w:bookmarkStart w:id="11" w:name="_Toc108728217"/>
      <w:r>
        <w:lastRenderedPageBreak/>
        <w:t xml:space="preserve">Segmentation, targeting and positioning </w:t>
      </w:r>
    </w:p>
    <w:p w14:paraId="587826A7" w14:textId="196F52A4" w:rsidR="001A27B8" w:rsidRDefault="00E75401" w:rsidP="001A27B8">
      <w:r w:rsidRPr="00172427">
        <w:rPr>
          <w:b/>
          <w:bCs/>
        </w:rPr>
        <w:t>Segmentation:</w:t>
      </w:r>
      <w:r>
        <w:t xml:space="preserve"> The company Adidas uses the geographic segmentation </w:t>
      </w:r>
      <w:r w:rsidR="00D83FB1">
        <w:t>as well as demographic segmentation. They divide the geographic units into region, cities, neighborhoods so that urban and other cities in urban areas can get their product</w:t>
      </w:r>
      <w:r w:rsidR="00C05887">
        <w:t xml:space="preserve"> (Thakur, 2021). </w:t>
      </w:r>
      <w:r w:rsidR="00D83FB1">
        <w:t xml:space="preserve"> On the other hand, in demographic segmentation they target the young people to sell their product.</w:t>
      </w:r>
    </w:p>
    <w:p w14:paraId="294F7C99" w14:textId="44C6D31A" w:rsidR="00D83FB1" w:rsidRDefault="00D83FB1" w:rsidP="001A27B8">
      <w:r w:rsidRPr="00172427">
        <w:rPr>
          <w:b/>
          <w:bCs/>
        </w:rPr>
        <w:t>Targeting:</w:t>
      </w:r>
      <w:r>
        <w:t xml:space="preserve"> </w:t>
      </w:r>
      <w:r w:rsidRPr="00D83FB1">
        <w:t>Adidas seeks out clients who have been loyal to the brand from the beginning and who already enjoy and are passionate about sports and fitness. They specifically target young athletes or sports-loving individuals between the ages of 20 and 30.</w:t>
      </w:r>
      <w:r w:rsidR="00C05887">
        <w:t xml:space="preserve"> </w:t>
      </w:r>
      <w:r w:rsidR="00C05887" w:rsidRPr="00C05887">
        <w:t>Adidas employs a diversified targeting approach to appeal to people of all ages who are passionate about sports and health.</w:t>
      </w:r>
    </w:p>
    <w:p w14:paraId="24C8976B" w14:textId="77777777" w:rsidR="00C05887" w:rsidRPr="00862C07" w:rsidRDefault="00C05887" w:rsidP="00C05887">
      <w:r w:rsidRPr="00505F15">
        <w:rPr>
          <w:b/>
          <w:bCs/>
        </w:rPr>
        <w:t>Positioning:</w:t>
      </w:r>
      <w:r w:rsidRPr="00862C07">
        <w:t xml:space="preserve"> Adidas employs user- and benefit-based positioning as one of its main methods to forge a unique image in the eyes of potential customers</w:t>
      </w:r>
      <w:r>
        <w:t xml:space="preserve"> (Thabit et al., 2018). </w:t>
      </w:r>
      <w:r w:rsidRPr="00862C07">
        <w:t xml:space="preserve"> Adidas </w:t>
      </w:r>
      <w:r>
        <w:t>can a brand</w:t>
      </w:r>
      <w:r w:rsidRPr="00862C07">
        <w:t xml:space="preserve"> essence by highlighting the importance of high-quality products from a reliable company.</w:t>
      </w:r>
    </w:p>
    <w:p w14:paraId="0C5DCB74" w14:textId="122A6D1C" w:rsidR="00862C07" w:rsidRPr="00862C07" w:rsidRDefault="00862C07" w:rsidP="00230E0D">
      <w:pPr>
        <w:pStyle w:val="Heading1"/>
        <w:rPr>
          <w:rFonts w:eastAsia="Times New Roman"/>
        </w:rPr>
      </w:pPr>
      <w:r w:rsidRPr="00862C07">
        <w:rPr>
          <w:rFonts w:eastAsia="Times New Roman"/>
        </w:rPr>
        <w:t>The marketing mix of the Adidas</w:t>
      </w:r>
      <w:bookmarkEnd w:id="11"/>
      <w:r w:rsidRPr="00862C07">
        <w:rPr>
          <w:rFonts w:eastAsia="Times New Roman"/>
        </w:rPr>
        <w:t> </w:t>
      </w:r>
    </w:p>
    <w:p w14:paraId="596952C0" w14:textId="69293DFF" w:rsidR="00172427" w:rsidRDefault="00862C07" w:rsidP="00AF48BC">
      <w:r w:rsidRPr="00862C07">
        <w:t xml:space="preserve">Product: The major product of Adidas is footwear. Adidas offers a wide range of goods, such as golf equipment, football uniforms, apparel, and accessories. </w:t>
      </w:r>
      <w:r w:rsidR="00AF48BC">
        <w:t>Each sport for which Adidas produces uniforms and equipment is represented by a different subset of Adidas' product line.</w:t>
      </w:r>
      <w:r w:rsidR="00172427">
        <w:t xml:space="preserve"> </w:t>
      </w:r>
      <w:r w:rsidR="008E23D2">
        <w:t>In</w:t>
      </w:r>
      <w:r w:rsidR="00172427">
        <w:t xml:space="preserve"> </w:t>
      </w:r>
      <w:r w:rsidR="008E23D2">
        <w:t>its</w:t>
      </w:r>
      <w:r w:rsidR="00172427">
        <w:t xml:space="preserve"> branding</w:t>
      </w:r>
      <w:r w:rsidR="008E23D2">
        <w:t xml:space="preserve"> strategies, </w:t>
      </w:r>
      <w:r w:rsidR="00172427" w:rsidRPr="00172427">
        <w:t>Adidas focuses on enhancing the customer experience, building brand trust, and pushing the limits of sustainability in order to promote its branding</w:t>
      </w:r>
      <w:r w:rsidR="00615667">
        <w:t xml:space="preserve"> (Jacob, 2021). </w:t>
      </w:r>
      <w:r w:rsidR="00172427" w:rsidRPr="00172427">
        <w:t xml:space="preserve"> The execution of their strategy is made possible by both </w:t>
      </w:r>
      <w:r w:rsidR="008E23D2">
        <w:t xml:space="preserve">their </w:t>
      </w:r>
      <w:r w:rsidR="00172427" w:rsidRPr="00172427">
        <w:t>digital transformation and an innovative attitude applied to every aspect of our firm.</w:t>
      </w:r>
    </w:p>
    <w:p w14:paraId="57573030" w14:textId="61584E5E" w:rsidR="00862C07" w:rsidRPr="00862C07" w:rsidRDefault="00172427" w:rsidP="00AF48BC">
      <w:r>
        <w:t xml:space="preserve">Price: </w:t>
      </w:r>
      <w:r w:rsidR="00AF48BC">
        <w:t>Adidas' marketing strategy incorporates price skimming and competitive pricing as part of their mix. In order to compete with well-known brands like Nike and Puma, the company uses skimming pricing for newly introduced products and sets its mill prices competitively</w:t>
      </w:r>
      <w:r w:rsidR="00862C07" w:rsidRPr="00862C07">
        <w:t xml:space="preserve">. Skimming pricing refers to the practice of keeping new items' prices high </w:t>
      </w:r>
      <w:r w:rsidR="00862C07">
        <w:t>to their</w:t>
      </w:r>
      <w:r w:rsidR="00862C07" w:rsidRPr="00862C07">
        <w:t xml:space="preserve"> exclusivity before gradually lowering them over time until they are at market levels. Adidas primarily employs a skimming price approach for apparel due to its strong brand recognition</w:t>
      </w:r>
      <w:r w:rsidR="00505F15">
        <w:t xml:space="preserve"> (Thakur, 2021). </w:t>
      </w:r>
    </w:p>
    <w:p w14:paraId="46E086F7" w14:textId="5E273D6A" w:rsidR="00862C07" w:rsidRPr="00862C07" w:rsidRDefault="00862C07" w:rsidP="00862C07">
      <w:r w:rsidRPr="00862C07">
        <w:t xml:space="preserve">Place and distribution: Adidas </w:t>
      </w:r>
      <w:proofErr w:type="gramStart"/>
      <w:r w:rsidRPr="00862C07">
        <w:t>operates</w:t>
      </w:r>
      <w:proofErr w:type="gramEnd"/>
      <w:r w:rsidRPr="00862C07">
        <w:t xml:space="preserve"> 800 plants on four different continents and in about 55 different countries. Adidas shops are the primary retail avenue through which its items are sold. </w:t>
      </w:r>
      <w:r w:rsidRPr="00862C07">
        <w:lastRenderedPageBreak/>
        <w:t>Over 2800 retail locations exist for it worldwide. Multi-brand showrooms are the second important channel for the distribution of Adidas items</w:t>
      </w:r>
      <w:r w:rsidR="00505F15">
        <w:t xml:space="preserve"> (Thabit et al., 2018). </w:t>
      </w:r>
      <w:r w:rsidRPr="00862C07">
        <w:t xml:space="preserve"> Products are delivered to showrooms by the distributor. The products from the brands are displayed in these showrooms.</w:t>
      </w:r>
    </w:p>
    <w:p w14:paraId="2EA6904B" w14:textId="41F472B6" w:rsidR="00862C07" w:rsidRPr="00862C07" w:rsidRDefault="00862C07" w:rsidP="00862C07">
      <w:r w:rsidRPr="00862C07">
        <w:t>Promotion: Adidas uses product placement as a key marketing strategy. The practice of referencing brands by including them in other works, such as movies and television shows, is known as product placement. Adidas' success is partly a result of all the endorsement deals it has made with famous athletes like Lionel Messi and Ronaldinho</w:t>
      </w:r>
      <w:r w:rsidR="00505F15">
        <w:t xml:space="preserve"> (The Guardian, 2022). </w:t>
      </w:r>
      <w:r w:rsidRPr="00862C07">
        <w:t xml:space="preserve"> Adidas partners with well-known athletes and supports certain well-known sports organizations, including Real Madrid. Adidas is also well-known for its inventive marketing campaigns and event marketing. Social media is another channel by which this business communicates with customers worldwide. Adidas has millions of fans on both Facebook and Instagram.</w:t>
      </w:r>
    </w:p>
    <w:p w14:paraId="1C70DA47" w14:textId="77777777" w:rsidR="00862C07" w:rsidRPr="00862C07" w:rsidRDefault="00862C07" w:rsidP="0080663D">
      <w:pPr>
        <w:pStyle w:val="Heading1"/>
        <w:rPr>
          <w:rFonts w:eastAsia="Times New Roman"/>
        </w:rPr>
      </w:pPr>
      <w:bookmarkStart w:id="12" w:name="_Toc108728219"/>
      <w:r w:rsidRPr="00862C07">
        <w:rPr>
          <w:rFonts w:eastAsia="Times New Roman"/>
        </w:rPr>
        <w:t>Conclusion</w:t>
      </w:r>
      <w:bookmarkEnd w:id="12"/>
      <w:r w:rsidRPr="00862C07">
        <w:rPr>
          <w:rFonts w:eastAsia="Times New Roman"/>
        </w:rPr>
        <w:t> </w:t>
      </w:r>
    </w:p>
    <w:p w14:paraId="3072933C" w14:textId="4ADDE64A" w:rsidR="00862C07" w:rsidRPr="00862C07" w:rsidRDefault="00862C07" w:rsidP="00862C07">
      <w:r w:rsidRPr="00862C07">
        <w:t xml:space="preserve">Setting effective marketing strategies as well as a marketing mix is highly essential for the </w:t>
      </w:r>
      <w:r>
        <w:t>company because</w:t>
      </w:r>
      <w:r w:rsidRPr="00862C07">
        <w:t xml:space="preserve"> pandemic has created a bad impact on the business. On the other hand, the macro and </w:t>
      </w:r>
      <w:proofErr w:type="gramStart"/>
      <w:r w:rsidRPr="00862C07">
        <w:t>micro environment</w:t>
      </w:r>
      <w:proofErr w:type="gramEnd"/>
      <w:r w:rsidRPr="00862C07">
        <w:t xml:space="preserve"> has also been affected due to the pandemic</w:t>
      </w:r>
      <w:r w:rsidR="00505F15">
        <w:t xml:space="preserve"> (</w:t>
      </w:r>
      <w:proofErr w:type="spellStart"/>
      <w:r w:rsidR="00505F15">
        <w:t>Vlados</w:t>
      </w:r>
      <w:proofErr w:type="spellEnd"/>
      <w:r w:rsidR="00505F15">
        <w:t xml:space="preserve">, 2019). </w:t>
      </w:r>
      <w:r w:rsidRPr="00862C07">
        <w:t>Though the business leaders are trying their level best to adjust to the situation by giving focus on their SWOT analysis as well as analyzing the internal and external environment. Adidas is a renowned brand for footwear and gained much popularity in the market and expanded its business a lot. Though it has gained a good position in the market it has also got affected due to the pandemic when its supply chain was disrupted as well as selling of its footwear products also got decreased</w:t>
      </w:r>
      <w:r w:rsidR="00505F15">
        <w:t xml:space="preserve"> (Wu et al., 2018). </w:t>
      </w:r>
      <w:r w:rsidRPr="00862C07">
        <w:t xml:space="preserve"> But its SWOT and Porter's five forces model show that it has not been affected so much due to its strengths and good market position. Moreover, the company is giving an effort to set its marketing mix and focus on its weaknesses to perform better in the future.</w:t>
      </w:r>
    </w:p>
    <w:p w14:paraId="36873C8A" w14:textId="77777777" w:rsidR="00862C07" w:rsidRPr="00862C07" w:rsidRDefault="00862C07" w:rsidP="0080663D">
      <w:pPr>
        <w:pStyle w:val="Heading1"/>
        <w:rPr>
          <w:rFonts w:eastAsia="Times New Roman"/>
        </w:rPr>
      </w:pPr>
      <w:bookmarkStart w:id="13" w:name="_Toc108728220"/>
      <w:r w:rsidRPr="00862C07">
        <w:rPr>
          <w:rFonts w:eastAsia="Times New Roman"/>
        </w:rPr>
        <w:t>Recommendations</w:t>
      </w:r>
      <w:bookmarkEnd w:id="13"/>
    </w:p>
    <w:p w14:paraId="7D2A4881" w14:textId="1D9E5BF2" w:rsidR="00862C07" w:rsidRPr="00862C07" w:rsidRDefault="00862C07" w:rsidP="00781B04">
      <w:r w:rsidRPr="00862C07">
        <w:t xml:space="preserve">Though the company Adidas is performing well in the </w:t>
      </w:r>
      <w:r w:rsidR="0080663D" w:rsidRPr="00862C07">
        <w:t>market, in</w:t>
      </w:r>
      <w:r w:rsidRPr="00862C07">
        <w:t xml:space="preserve"> some cases it requires improvement and those are given as recommendations.</w:t>
      </w:r>
    </w:p>
    <w:p w14:paraId="5A2C7CEA" w14:textId="6F3581D6" w:rsidR="00862C07" w:rsidRPr="00862C07" w:rsidRDefault="00862C07" w:rsidP="0080663D">
      <w:pPr>
        <w:pStyle w:val="ListParagraph"/>
        <w:numPr>
          <w:ilvl w:val="0"/>
          <w:numId w:val="4"/>
        </w:numPr>
      </w:pPr>
      <w:r w:rsidRPr="00862C07">
        <w:lastRenderedPageBreak/>
        <w:t xml:space="preserve">The company needs to give more focus on their pricing strategy because the price of their products </w:t>
      </w:r>
      <w:r w:rsidR="0080663D" w:rsidRPr="00862C07">
        <w:t>is</w:t>
      </w:r>
      <w:r w:rsidRPr="00862C07">
        <w:t xml:space="preserve"> high and that is why all </w:t>
      </w:r>
      <w:r w:rsidR="0080663D">
        <w:t>types</w:t>
      </w:r>
      <w:r w:rsidRPr="00862C07">
        <w:t xml:space="preserve"> of </w:t>
      </w:r>
      <w:r w:rsidR="0080663D">
        <w:t>customers</w:t>
      </w:r>
      <w:r w:rsidRPr="00862C07">
        <w:t xml:space="preserve"> cannot afford to buy them. They can provide discounts and offers more often so that general people can easily afford them.</w:t>
      </w:r>
    </w:p>
    <w:p w14:paraId="77C1072E" w14:textId="73B992C8" w:rsidR="00862C07" w:rsidRPr="00862C07" w:rsidRDefault="00862C07" w:rsidP="0080663D">
      <w:pPr>
        <w:pStyle w:val="ListParagraph"/>
        <w:numPr>
          <w:ilvl w:val="0"/>
          <w:numId w:val="4"/>
        </w:numPr>
      </w:pPr>
      <w:r w:rsidRPr="00862C07">
        <w:t xml:space="preserve">The company needs to make strategies to have continuous improvement because the competitors are getting stronger and to survive in the market continuous improvement of the marketing processes </w:t>
      </w:r>
      <w:r>
        <w:t>needs</w:t>
      </w:r>
      <w:r w:rsidRPr="00862C07">
        <w:t xml:space="preserve"> to be </w:t>
      </w:r>
      <w:r>
        <w:t>impeded</w:t>
      </w:r>
      <w:r w:rsidR="00505F15">
        <w:t xml:space="preserve"> (Zhu, 2021). </w:t>
      </w:r>
    </w:p>
    <w:p w14:paraId="433D5850" w14:textId="11C70091" w:rsidR="00862C07" w:rsidRDefault="00862C07" w:rsidP="0080663D">
      <w:pPr>
        <w:pStyle w:val="ListParagraph"/>
        <w:numPr>
          <w:ilvl w:val="0"/>
          <w:numId w:val="4"/>
        </w:numPr>
      </w:pPr>
      <w:r w:rsidRPr="00862C07">
        <w:t>The company is also required to give focus on quality by improving its designs as well as introducing more new products so that other parties cannot make replicas of their product. </w:t>
      </w:r>
    </w:p>
    <w:p w14:paraId="4CC18420" w14:textId="794E7246" w:rsidR="00C05887" w:rsidRPr="00C05887" w:rsidRDefault="00C05887" w:rsidP="00C05887">
      <w:pPr>
        <w:pStyle w:val="ListParagraph"/>
        <w:numPr>
          <w:ilvl w:val="0"/>
          <w:numId w:val="4"/>
        </w:numPr>
        <w:rPr>
          <w:b/>
          <w:bCs/>
          <w:color w:val="FF0000"/>
        </w:rPr>
      </w:pPr>
      <w:r w:rsidRPr="00862C07">
        <w:t xml:space="preserve">The company can also enhance its product category so that more varieties of products become </w:t>
      </w:r>
      <w:proofErr w:type="gramStart"/>
      <w:r w:rsidRPr="00862C07">
        <w:t>available</w:t>
      </w:r>
      <w:proofErr w:type="gramEnd"/>
      <w:r w:rsidRPr="00862C07">
        <w:t xml:space="preserve"> and competitors get </w:t>
      </w:r>
      <w:r>
        <w:t xml:space="preserve">the </w:t>
      </w:r>
      <w:r w:rsidRPr="00862C07">
        <w:t>tough competition to bring those varieties of products into their product line</w:t>
      </w:r>
      <w:r w:rsidR="002B3D69">
        <w:t xml:space="preserve"> (Ernst et al., 2018). </w:t>
      </w:r>
      <w:r>
        <w:t xml:space="preserve">The company can adopt the product development strategy from Ansoff Matrix where they can bring </w:t>
      </w:r>
      <w:r w:rsidR="00A55B07">
        <w:t xml:space="preserve">a </w:t>
      </w:r>
      <w:r>
        <w:t xml:space="preserve">new product to their existing market and doing so will bring a positive change </w:t>
      </w:r>
      <w:r w:rsidR="00A55B07">
        <w:t xml:space="preserve">in their business profit. They can also bring </w:t>
      </w:r>
      <w:r w:rsidR="002B3D69">
        <w:t xml:space="preserve">a </w:t>
      </w:r>
      <w:r w:rsidR="00A55B07">
        <w:t xml:space="preserve">diversification strategy where they can bring new </w:t>
      </w:r>
      <w:r w:rsidR="002B3D69">
        <w:t>products</w:t>
      </w:r>
      <w:r w:rsidR="00A55B07">
        <w:t xml:space="preserve"> to a new </w:t>
      </w:r>
      <w:proofErr w:type="gramStart"/>
      <w:r w:rsidR="00A55B07">
        <w:t>market</w:t>
      </w:r>
      <w:proofErr w:type="gramEnd"/>
      <w:r w:rsidR="00A55B07">
        <w:t xml:space="preserve"> and this will be a new experiment for them.</w:t>
      </w:r>
    </w:p>
    <w:p w14:paraId="1A6D6B75" w14:textId="77777777" w:rsidR="00C05887" w:rsidRPr="00862C07" w:rsidRDefault="00C05887" w:rsidP="002B3D69">
      <w:pPr>
        <w:ind w:left="360"/>
      </w:pPr>
    </w:p>
    <w:p w14:paraId="29D44587" w14:textId="77777777" w:rsidR="0043793B" w:rsidRDefault="0080663D" w:rsidP="0080663D">
      <w:pPr>
        <w:pStyle w:val="Heading1"/>
      </w:pPr>
      <w:bookmarkStart w:id="14" w:name="_Toc108728221"/>
      <w:r>
        <w:lastRenderedPageBreak/>
        <w:t>References</w:t>
      </w:r>
      <w:bookmarkEnd w:id="14"/>
      <w:r>
        <w:t xml:space="preserve"> </w:t>
      </w:r>
    </w:p>
    <w:p w14:paraId="2BBF165E" w14:textId="777CB01A" w:rsidR="009913A5" w:rsidRPr="009913A5" w:rsidRDefault="009913A5" w:rsidP="004D393E">
      <w:pPr>
        <w:pStyle w:val="Heading1"/>
        <w:numPr>
          <w:ilvl w:val="0"/>
          <w:numId w:val="10"/>
        </w:numPr>
        <w:rPr>
          <w:rFonts w:cs="Times New Roman"/>
          <w:sz w:val="24"/>
          <w:szCs w:val="24"/>
        </w:rPr>
      </w:pPr>
      <w:r w:rsidRPr="009913A5">
        <w:rPr>
          <w:rFonts w:cs="Times New Roman"/>
          <w:color w:val="000000"/>
          <w:sz w:val="24"/>
          <w:szCs w:val="24"/>
          <w:shd w:val="clear" w:color="auto" w:fill="FFFFFF"/>
        </w:rPr>
        <w:t>Armstrong, G. and Kotler, P., 2022. </w:t>
      </w:r>
      <w:r w:rsidRPr="009913A5">
        <w:rPr>
          <w:rFonts w:cs="Times New Roman"/>
          <w:i/>
          <w:iCs/>
          <w:color w:val="000000"/>
          <w:sz w:val="24"/>
          <w:szCs w:val="24"/>
          <w:shd w:val="clear" w:color="auto" w:fill="FFFFFF"/>
        </w:rPr>
        <w:t>Marketing</w:t>
      </w:r>
      <w:r w:rsidRPr="009913A5">
        <w:rPr>
          <w:rFonts w:cs="Times New Roman"/>
          <w:color w:val="000000"/>
          <w:sz w:val="24"/>
          <w:szCs w:val="24"/>
          <w:shd w:val="clear" w:color="auto" w:fill="FFFFFF"/>
        </w:rPr>
        <w:t>. Harlow: Pearson Education, Limited.</w:t>
      </w:r>
    </w:p>
    <w:p w14:paraId="5CC9E525"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Benzaghta</w:t>
      </w:r>
      <w:proofErr w:type="spellEnd"/>
      <w:r w:rsidRPr="009913A5">
        <w:rPr>
          <w:rFonts w:cs="Times New Roman"/>
          <w:color w:val="222222"/>
          <w:sz w:val="24"/>
          <w:szCs w:val="24"/>
          <w:shd w:val="clear" w:color="auto" w:fill="FFFFFF"/>
        </w:rPr>
        <w:t xml:space="preserve">, M.A., </w:t>
      </w:r>
      <w:proofErr w:type="spellStart"/>
      <w:r w:rsidRPr="009913A5">
        <w:rPr>
          <w:rFonts w:cs="Times New Roman"/>
          <w:color w:val="222222"/>
          <w:sz w:val="24"/>
          <w:szCs w:val="24"/>
          <w:shd w:val="clear" w:color="auto" w:fill="FFFFFF"/>
        </w:rPr>
        <w:t>Elwalda</w:t>
      </w:r>
      <w:proofErr w:type="spellEnd"/>
      <w:r w:rsidRPr="009913A5">
        <w:rPr>
          <w:rFonts w:cs="Times New Roman"/>
          <w:color w:val="222222"/>
          <w:sz w:val="24"/>
          <w:szCs w:val="24"/>
          <w:shd w:val="clear" w:color="auto" w:fill="FFFFFF"/>
        </w:rPr>
        <w:t>, A., Mousa, M.M., Erkan, I. and Rahman, M., 2021. SWOT analysis applications: An integrative literature review. </w:t>
      </w:r>
      <w:r w:rsidRPr="009913A5">
        <w:rPr>
          <w:rFonts w:cs="Times New Roman"/>
          <w:i/>
          <w:iCs/>
          <w:color w:val="222222"/>
          <w:sz w:val="24"/>
          <w:szCs w:val="24"/>
          <w:shd w:val="clear" w:color="auto" w:fill="FFFFFF"/>
        </w:rPr>
        <w:t>Journal of Global Business Insights</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6</w:t>
      </w:r>
      <w:r w:rsidRPr="009913A5">
        <w:rPr>
          <w:rFonts w:cs="Times New Roman"/>
          <w:color w:val="222222"/>
          <w:sz w:val="24"/>
          <w:szCs w:val="24"/>
          <w:shd w:val="clear" w:color="auto" w:fill="FFFFFF"/>
        </w:rPr>
        <w:t>(1), pp.55-73.</w:t>
      </w:r>
    </w:p>
    <w:p w14:paraId="4868A3D8"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Bruijl</w:t>
      </w:r>
      <w:proofErr w:type="spellEnd"/>
      <w:r w:rsidRPr="009913A5">
        <w:rPr>
          <w:rFonts w:cs="Times New Roman"/>
          <w:color w:val="222222"/>
          <w:sz w:val="24"/>
          <w:szCs w:val="24"/>
          <w:shd w:val="clear" w:color="auto" w:fill="FFFFFF"/>
        </w:rPr>
        <w:t>, D. and Gerard, H.T., 2018. The relevance of Porter's five forces in today's innovative and changing business environment. </w:t>
      </w:r>
      <w:r w:rsidRPr="009913A5">
        <w:rPr>
          <w:rFonts w:cs="Times New Roman"/>
          <w:i/>
          <w:iCs/>
          <w:color w:val="222222"/>
          <w:sz w:val="24"/>
          <w:szCs w:val="24"/>
          <w:shd w:val="clear" w:color="auto" w:fill="FFFFFF"/>
        </w:rPr>
        <w:t>Available at SSRN 3192207</w:t>
      </w:r>
      <w:r w:rsidRPr="009913A5">
        <w:rPr>
          <w:rFonts w:cs="Times New Roman"/>
          <w:color w:val="222222"/>
          <w:sz w:val="24"/>
          <w:szCs w:val="24"/>
          <w:shd w:val="clear" w:color="auto" w:fill="FFFFFF"/>
        </w:rPr>
        <w:t>.</w:t>
      </w:r>
    </w:p>
    <w:p w14:paraId="7162626B" w14:textId="1D8644CC"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t>Camilleri, M.A., 2018. Market segmentation, targeting</w:t>
      </w:r>
      <w:r w:rsidR="001665D6">
        <w:rPr>
          <w:rFonts w:cs="Times New Roman"/>
          <w:color w:val="222222"/>
          <w:sz w:val="24"/>
          <w:szCs w:val="24"/>
          <w:shd w:val="clear" w:color="auto" w:fill="FFFFFF"/>
        </w:rPr>
        <w:t>,</w:t>
      </w:r>
      <w:r w:rsidRPr="009913A5">
        <w:rPr>
          <w:rFonts w:cs="Times New Roman"/>
          <w:color w:val="222222"/>
          <w:sz w:val="24"/>
          <w:szCs w:val="24"/>
          <w:shd w:val="clear" w:color="auto" w:fill="FFFFFF"/>
        </w:rPr>
        <w:t xml:space="preserve"> and positioning. In </w:t>
      </w:r>
      <w:r w:rsidRPr="009913A5">
        <w:rPr>
          <w:rFonts w:cs="Times New Roman"/>
          <w:i/>
          <w:iCs/>
          <w:color w:val="222222"/>
          <w:sz w:val="24"/>
          <w:szCs w:val="24"/>
          <w:shd w:val="clear" w:color="auto" w:fill="FFFFFF"/>
        </w:rPr>
        <w:t>Travel marketing, tourism economics and the airline product</w:t>
      </w:r>
      <w:r w:rsidRPr="009913A5">
        <w:rPr>
          <w:rFonts w:cs="Times New Roman"/>
          <w:color w:val="222222"/>
          <w:sz w:val="24"/>
          <w:szCs w:val="24"/>
          <w:shd w:val="clear" w:color="auto" w:fill="FFFFFF"/>
        </w:rPr>
        <w:t> (pp. 69-83). Springer, Cham.</w:t>
      </w:r>
    </w:p>
    <w:p w14:paraId="6666919D"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Dolnicar</w:t>
      </w:r>
      <w:proofErr w:type="spellEnd"/>
      <w:r w:rsidRPr="009913A5">
        <w:rPr>
          <w:rFonts w:cs="Times New Roman"/>
          <w:color w:val="222222"/>
          <w:sz w:val="24"/>
          <w:szCs w:val="24"/>
          <w:shd w:val="clear" w:color="auto" w:fill="FFFFFF"/>
        </w:rPr>
        <w:t xml:space="preserve">, S., </w:t>
      </w:r>
      <w:proofErr w:type="spellStart"/>
      <w:r w:rsidRPr="009913A5">
        <w:rPr>
          <w:rFonts w:cs="Times New Roman"/>
          <w:color w:val="222222"/>
          <w:sz w:val="24"/>
          <w:szCs w:val="24"/>
          <w:shd w:val="clear" w:color="auto" w:fill="FFFFFF"/>
        </w:rPr>
        <w:t>Grün</w:t>
      </w:r>
      <w:proofErr w:type="spellEnd"/>
      <w:r w:rsidRPr="009913A5">
        <w:rPr>
          <w:rFonts w:cs="Times New Roman"/>
          <w:color w:val="222222"/>
          <w:sz w:val="24"/>
          <w:szCs w:val="24"/>
          <w:shd w:val="clear" w:color="auto" w:fill="FFFFFF"/>
        </w:rPr>
        <w:t xml:space="preserve">, B. and </w:t>
      </w:r>
      <w:proofErr w:type="spellStart"/>
      <w:r w:rsidRPr="009913A5">
        <w:rPr>
          <w:rFonts w:cs="Times New Roman"/>
          <w:color w:val="222222"/>
          <w:sz w:val="24"/>
          <w:szCs w:val="24"/>
          <w:shd w:val="clear" w:color="auto" w:fill="FFFFFF"/>
        </w:rPr>
        <w:t>Leisch</w:t>
      </w:r>
      <w:proofErr w:type="spellEnd"/>
      <w:r w:rsidRPr="009913A5">
        <w:rPr>
          <w:rFonts w:cs="Times New Roman"/>
          <w:color w:val="222222"/>
          <w:sz w:val="24"/>
          <w:szCs w:val="24"/>
          <w:shd w:val="clear" w:color="auto" w:fill="FFFFFF"/>
        </w:rPr>
        <w:t>, F., 2018. </w:t>
      </w:r>
      <w:r w:rsidRPr="009913A5">
        <w:rPr>
          <w:rFonts w:cs="Times New Roman"/>
          <w:i/>
          <w:iCs/>
          <w:color w:val="222222"/>
          <w:sz w:val="24"/>
          <w:szCs w:val="24"/>
          <w:shd w:val="clear" w:color="auto" w:fill="FFFFFF"/>
        </w:rPr>
        <w:t>Market segmentation analysis: Understanding it, doing it, and making it useful</w:t>
      </w:r>
      <w:r w:rsidRPr="009913A5">
        <w:rPr>
          <w:rFonts w:cs="Times New Roman"/>
          <w:color w:val="222222"/>
          <w:sz w:val="24"/>
          <w:szCs w:val="24"/>
          <w:shd w:val="clear" w:color="auto" w:fill="FFFFFF"/>
        </w:rPr>
        <w:t> (p. 324). Springer Nature.</w:t>
      </w:r>
    </w:p>
    <w:p w14:paraId="07ED1FDC" w14:textId="77777777" w:rsidR="009913A5" w:rsidRPr="009913A5" w:rsidRDefault="009913A5" w:rsidP="004D393E">
      <w:pPr>
        <w:pStyle w:val="Heading1"/>
        <w:numPr>
          <w:ilvl w:val="0"/>
          <w:numId w:val="10"/>
        </w:numPr>
        <w:rPr>
          <w:rFonts w:cs="Times New Roman"/>
          <w:color w:val="222222"/>
          <w:sz w:val="24"/>
          <w:szCs w:val="24"/>
          <w:shd w:val="clear" w:color="auto" w:fill="FFFFFF"/>
        </w:rPr>
      </w:pPr>
      <w:r w:rsidRPr="009913A5">
        <w:rPr>
          <w:rFonts w:cs="Times New Roman"/>
          <w:color w:val="222222"/>
          <w:sz w:val="24"/>
          <w:szCs w:val="24"/>
          <w:shd w:val="clear" w:color="auto" w:fill="FFFFFF"/>
        </w:rPr>
        <w:t xml:space="preserve">Ernst, D. and </w:t>
      </w:r>
      <w:proofErr w:type="spellStart"/>
      <w:r w:rsidRPr="009913A5">
        <w:rPr>
          <w:rFonts w:cs="Times New Roman"/>
          <w:color w:val="222222"/>
          <w:sz w:val="24"/>
          <w:szCs w:val="24"/>
          <w:shd w:val="clear" w:color="auto" w:fill="FFFFFF"/>
        </w:rPr>
        <w:t>Dolnicar</w:t>
      </w:r>
      <w:proofErr w:type="spellEnd"/>
      <w:r w:rsidRPr="009913A5">
        <w:rPr>
          <w:rFonts w:cs="Times New Roman"/>
          <w:color w:val="222222"/>
          <w:sz w:val="24"/>
          <w:szCs w:val="24"/>
          <w:shd w:val="clear" w:color="auto" w:fill="FFFFFF"/>
        </w:rPr>
        <w:t>, S., 2018. How to avoid random market segmentation solutions. </w:t>
      </w:r>
      <w:r w:rsidRPr="009913A5">
        <w:rPr>
          <w:rFonts w:cs="Times New Roman"/>
          <w:i/>
          <w:iCs/>
          <w:color w:val="222222"/>
          <w:sz w:val="24"/>
          <w:szCs w:val="24"/>
          <w:shd w:val="clear" w:color="auto" w:fill="FFFFFF"/>
        </w:rPr>
        <w:t>Journal of Travel Research</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57</w:t>
      </w:r>
      <w:r w:rsidRPr="009913A5">
        <w:rPr>
          <w:rFonts w:cs="Times New Roman"/>
          <w:color w:val="222222"/>
          <w:sz w:val="24"/>
          <w:szCs w:val="24"/>
          <w:shd w:val="clear" w:color="auto" w:fill="FFFFFF"/>
        </w:rPr>
        <w:t>(1), pp.69-82.</w:t>
      </w:r>
    </w:p>
    <w:p w14:paraId="2EEBFD03"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000000"/>
          <w:sz w:val="24"/>
          <w:szCs w:val="24"/>
          <w:shd w:val="clear" w:color="auto" w:fill="FFFFFF"/>
        </w:rPr>
        <w:t>Forbes, 2022. </w:t>
      </w:r>
      <w:r w:rsidRPr="009913A5">
        <w:rPr>
          <w:rFonts w:cs="Times New Roman"/>
          <w:i/>
          <w:iCs/>
          <w:color w:val="000000"/>
          <w:sz w:val="24"/>
          <w:szCs w:val="24"/>
          <w:shd w:val="clear" w:color="auto" w:fill="FFFFFF"/>
        </w:rPr>
        <w:t>Adidas</w:t>
      </w:r>
      <w:r w:rsidRPr="009913A5">
        <w:rPr>
          <w:rFonts w:cs="Times New Roman"/>
          <w:color w:val="000000"/>
          <w:sz w:val="24"/>
          <w:szCs w:val="24"/>
          <w:shd w:val="clear" w:color="auto" w:fill="FFFFFF"/>
        </w:rPr>
        <w:t>. [online] Forbes. Available at: &lt;https://www.forbes.com/companies/adidas/?sh=2c02ced05e27&gt; [Accessed 14 July 2022].</w:t>
      </w:r>
    </w:p>
    <w:p w14:paraId="2E561782"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t>Grewal, D. and Levy, M., 2021. </w:t>
      </w:r>
      <w:r w:rsidRPr="009913A5">
        <w:rPr>
          <w:rFonts w:cs="Times New Roman"/>
          <w:i/>
          <w:iCs/>
          <w:color w:val="222222"/>
          <w:sz w:val="24"/>
          <w:szCs w:val="24"/>
          <w:shd w:val="clear" w:color="auto" w:fill="FFFFFF"/>
        </w:rPr>
        <w:t>M: marketing</w:t>
      </w:r>
      <w:r w:rsidRPr="009913A5">
        <w:rPr>
          <w:rFonts w:cs="Times New Roman"/>
          <w:color w:val="222222"/>
          <w:sz w:val="24"/>
          <w:szCs w:val="24"/>
          <w:shd w:val="clear" w:color="auto" w:fill="FFFFFF"/>
        </w:rPr>
        <w:t> (p. 480). McGraw-Hill Education.</w:t>
      </w:r>
    </w:p>
    <w:p w14:paraId="37D0B1A4"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Hajibaba</w:t>
      </w:r>
      <w:proofErr w:type="spellEnd"/>
      <w:r w:rsidRPr="009913A5">
        <w:rPr>
          <w:rFonts w:cs="Times New Roman"/>
          <w:color w:val="222222"/>
          <w:sz w:val="24"/>
          <w:szCs w:val="24"/>
          <w:shd w:val="clear" w:color="auto" w:fill="FFFFFF"/>
        </w:rPr>
        <w:t xml:space="preserve">, H., </w:t>
      </w:r>
      <w:proofErr w:type="spellStart"/>
      <w:r w:rsidRPr="009913A5">
        <w:rPr>
          <w:rFonts w:cs="Times New Roman"/>
          <w:color w:val="222222"/>
          <w:sz w:val="24"/>
          <w:szCs w:val="24"/>
          <w:shd w:val="clear" w:color="auto" w:fill="FFFFFF"/>
        </w:rPr>
        <w:t>Grün</w:t>
      </w:r>
      <w:proofErr w:type="spellEnd"/>
      <w:r w:rsidRPr="009913A5">
        <w:rPr>
          <w:rFonts w:cs="Times New Roman"/>
          <w:color w:val="222222"/>
          <w:sz w:val="24"/>
          <w:szCs w:val="24"/>
          <w:shd w:val="clear" w:color="auto" w:fill="FFFFFF"/>
        </w:rPr>
        <w:t xml:space="preserve">, B. and </w:t>
      </w:r>
      <w:proofErr w:type="spellStart"/>
      <w:r w:rsidRPr="009913A5">
        <w:rPr>
          <w:rFonts w:cs="Times New Roman"/>
          <w:color w:val="222222"/>
          <w:sz w:val="24"/>
          <w:szCs w:val="24"/>
          <w:shd w:val="clear" w:color="auto" w:fill="FFFFFF"/>
        </w:rPr>
        <w:t>Dolnicar</w:t>
      </w:r>
      <w:proofErr w:type="spellEnd"/>
      <w:r w:rsidRPr="009913A5">
        <w:rPr>
          <w:rFonts w:cs="Times New Roman"/>
          <w:color w:val="222222"/>
          <w:sz w:val="24"/>
          <w:szCs w:val="24"/>
          <w:shd w:val="clear" w:color="auto" w:fill="FFFFFF"/>
        </w:rPr>
        <w:t>, S., 2019. Improving the stability of market segmentation analysis. </w:t>
      </w:r>
      <w:r w:rsidRPr="009913A5">
        <w:rPr>
          <w:rFonts w:cs="Times New Roman"/>
          <w:i/>
          <w:iCs/>
          <w:color w:val="222222"/>
          <w:sz w:val="24"/>
          <w:szCs w:val="24"/>
          <w:shd w:val="clear" w:color="auto" w:fill="FFFFFF"/>
        </w:rPr>
        <w:t>International Journal of Contemporary Hospitality Management</w:t>
      </w:r>
      <w:r w:rsidRPr="009913A5">
        <w:rPr>
          <w:rFonts w:cs="Times New Roman"/>
          <w:color w:val="222222"/>
          <w:sz w:val="24"/>
          <w:szCs w:val="24"/>
          <w:shd w:val="clear" w:color="auto" w:fill="FFFFFF"/>
        </w:rPr>
        <w:t>.</w:t>
      </w:r>
    </w:p>
    <w:p w14:paraId="5C3BAB21" w14:textId="77777777" w:rsidR="009913A5" w:rsidRPr="004D393E" w:rsidRDefault="009913A5" w:rsidP="004D393E">
      <w:pPr>
        <w:pStyle w:val="ListParagraph"/>
        <w:numPr>
          <w:ilvl w:val="0"/>
          <w:numId w:val="10"/>
        </w:numPr>
        <w:rPr>
          <w:color w:val="2F5496" w:themeColor="accent1" w:themeShade="BF"/>
        </w:rPr>
      </w:pPr>
      <w:proofErr w:type="spellStart"/>
      <w:r w:rsidRPr="004D393E">
        <w:rPr>
          <w:shd w:val="clear" w:color="auto" w:fill="FFFFFF"/>
        </w:rPr>
        <w:t>Hanssens</w:t>
      </w:r>
      <w:proofErr w:type="spellEnd"/>
      <w:r w:rsidRPr="004D393E">
        <w:rPr>
          <w:shd w:val="clear" w:color="auto" w:fill="FFFFFF"/>
        </w:rPr>
        <w:t xml:space="preserve">, D.M., Pauwels, K.H., Srinivasan, S., </w:t>
      </w:r>
      <w:proofErr w:type="spellStart"/>
      <w:r w:rsidRPr="004D393E">
        <w:rPr>
          <w:shd w:val="clear" w:color="auto" w:fill="FFFFFF"/>
        </w:rPr>
        <w:t>Vanhuele</w:t>
      </w:r>
      <w:proofErr w:type="spellEnd"/>
      <w:r w:rsidRPr="004D393E">
        <w:rPr>
          <w:shd w:val="clear" w:color="auto" w:fill="FFFFFF"/>
        </w:rPr>
        <w:t>, M. and Yildirim, G., 2018. Consumer attitude metrics for guiding marketing mix decisions. In </w:t>
      </w:r>
      <w:r w:rsidRPr="004D393E">
        <w:rPr>
          <w:i/>
          <w:iCs/>
          <w:shd w:val="clear" w:color="auto" w:fill="FFFFFF"/>
        </w:rPr>
        <w:t>Long-Term Impact of Marketing: A Compendium</w:t>
      </w:r>
      <w:r w:rsidRPr="004D393E">
        <w:rPr>
          <w:shd w:val="clear" w:color="auto" w:fill="FFFFFF"/>
        </w:rPr>
        <w:t> (pp. 557-600).</w:t>
      </w:r>
    </w:p>
    <w:p w14:paraId="782106EC" w14:textId="430A0114"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lastRenderedPageBreak/>
        <w:t xml:space="preserve">Hole, Y., </w:t>
      </w:r>
      <w:proofErr w:type="spellStart"/>
      <w:r w:rsidRPr="009913A5">
        <w:rPr>
          <w:rFonts w:cs="Times New Roman"/>
          <w:color w:val="222222"/>
          <w:sz w:val="24"/>
          <w:szCs w:val="24"/>
          <w:shd w:val="clear" w:color="auto" w:fill="FFFFFF"/>
        </w:rPr>
        <w:t>Snehal</w:t>
      </w:r>
      <w:proofErr w:type="spellEnd"/>
      <w:r w:rsidRPr="009913A5">
        <w:rPr>
          <w:rFonts w:cs="Times New Roman"/>
          <w:color w:val="222222"/>
          <w:sz w:val="24"/>
          <w:szCs w:val="24"/>
          <w:shd w:val="clear" w:color="auto" w:fill="FFFFFF"/>
        </w:rPr>
        <w:t>, P. and Bhaskar, M., 2019. Porter's five forces model gives you a competitive advantage. </w:t>
      </w:r>
      <w:r w:rsidRPr="009913A5">
        <w:rPr>
          <w:rFonts w:cs="Times New Roman"/>
          <w:i/>
          <w:iCs/>
          <w:color w:val="222222"/>
          <w:sz w:val="24"/>
          <w:szCs w:val="24"/>
          <w:shd w:val="clear" w:color="auto" w:fill="FFFFFF"/>
        </w:rPr>
        <w:t>Journal of Advanced Research in Dynamical and Control System</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11</w:t>
      </w:r>
      <w:r w:rsidRPr="009913A5">
        <w:rPr>
          <w:rFonts w:cs="Times New Roman"/>
          <w:color w:val="222222"/>
          <w:sz w:val="24"/>
          <w:szCs w:val="24"/>
          <w:shd w:val="clear" w:color="auto" w:fill="FFFFFF"/>
        </w:rPr>
        <w:t>(4), pp.1436-1448.</w:t>
      </w:r>
    </w:p>
    <w:p w14:paraId="26138831" w14:textId="3E8C1F5F" w:rsidR="009913A5" w:rsidRPr="004D393E" w:rsidRDefault="009913A5" w:rsidP="004D393E">
      <w:pPr>
        <w:pStyle w:val="Heading1"/>
        <w:numPr>
          <w:ilvl w:val="0"/>
          <w:numId w:val="10"/>
        </w:numPr>
        <w:rPr>
          <w:rFonts w:cs="Times New Roman"/>
          <w:color w:val="000000"/>
          <w:sz w:val="24"/>
          <w:szCs w:val="24"/>
          <w:shd w:val="clear" w:color="auto" w:fill="FFFFFF"/>
        </w:rPr>
      </w:pPr>
      <w:r w:rsidRPr="009913A5">
        <w:rPr>
          <w:rFonts w:cs="Times New Roman"/>
          <w:color w:val="000000"/>
          <w:sz w:val="24"/>
          <w:szCs w:val="24"/>
          <w:shd w:val="clear" w:color="auto" w:fill="FFFFFF"/>
        </w:rPr>
        <w:t>Jacob, W., 2021. A Case Study on Porter’s Five Forces Model. </w:t>
      </w:r>
      <w:r w:rsidRPr="009913A5">
        <w:rPr>
          <w:rFonts w:cs="Times New Roman"/>
          <w:i/>
          <w:iCs/>
          <w:color w:val="000000"/>
          <w:sz w:val="24"/>
          <w:szCs w:val="24"/>
          <w:shd w:val="clear" w:color="auto" w:fill="FFFFFF"/>
        </w:rPr>
        <w:t>ANVESHAK-International Journal of Management</w:t>
      </w:r>
      <w:r w:rsidRPr="009913A5">
        <w:rPr>
          <w:rFonts w:cs="Times New Roman"/>
          <w:color w:val="000000"/>
          <w:sz w:val="24"/>
          <w:szCs w:val="24"/>
          <w:shd w:val="clear" w:color="auto" w:fill="FFFFFF"/>
        </w:rPr>
        <w:t>, 10(1), p.126.</w:t>
      </w:r>
    </w:p>
    <w:p w14:paraId="565C8E66"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t xml:space="preserve">Key, T.M. and </w:t>
      </w:r>
      <w:proofErr w:type="spellStart"/>
      <w:r w:rsidRPr="009913A5">
        <w:rPr>
          <w:rFonts w:cs="Times New Roman"/>
          <w:color w:val="222222"/>
          <w:sz w:val="24"/>
          <w:szCs w:val="24"/>
          <w:shd w:val="clear" w:color="auto" w:fill="FFFFFF"/>
        </w:rPr>
        <w:t>Czaplewski</w:t>
      </w:r>
      <w:proofErr w:type="spellEnd"/>
      <w:r w:rsidRPr="009913A5">
        <w:rPr>
          <w:rFonts w:cs="Times New Roman"/>
          <w:color w:val="222222"/>
          <w:sz w:val="24"/>
          <w:szCs w:val="24"/>
          <w:shd w:val="clear" w:color="auto" w:fill="FFFFFF"/>
        </w:rPr>
        <w:t>, A.J., 2017. Upstream social marketing strategy: An integrated marketing communications approach. </w:t>
      </w:r>
      <w:r w:rsidRPr="009913A5">
        <w:rPr>
          <w:rFonts w:cs="Times New Roman"/>
          <w:i/>
          <w:iCs/>
          <w:color w:val="222222"/>
          <w:sz w:val="24"/>
          <w:szCs w:val="24"/>
          <w:shd w:val="clear" w:color="auto" w:fill="FFFFFF"/>
        </w:rPr>
        <w:t>Business Horizons</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60</w:t>
      </w:r>
      <w:r w:rsidRPr="009913A5">
        <w:rPr>
          <w:rFonts w:cs="Times New Roman"/>
          <w:color w:val="222222"/>
          <w:sz w:val="24"/>
          <w:szCs w:val="24"/>
          <w:shd w:val="clear" w:color="auto" w:fill="FFFFFF"/>
        </w:rPr>
        <w:t>(3), pp.325-333.</w:t>
      </w:r>
    </w:p>
    <w:p w14:paraId="37CFCDA6"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t>Kotler, P. and Armstrong, G., 2013. Principles of Marketing (16th Global Edition).</w:t>
      </w:r>
    </w:p>
    <w:p w14:paraId="3A11370A"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t>Kotler, P., 2017. Philip Kotler: some of my adventures in marketing. </w:t>
      </w:r>
      <w:r w:rsidRPr="009913A5">
        <w:rPr>
          <w:rFonts w:cs="Times New Roman"/>
          <w:i/>
          <w:iCs/>
          <w:color w:val="222222"/>
          <w:sz w:val="24"/>
          <w:szCs w:val="24"/>
          <w:shd w:val="clear" w:color="auto" w:fill="FFFFFF"/>
        </w:rPr>
        <w:t>Journal of Historical Research in Marketing</w:t>
      </w:r>
      <w:r w:rsidRPr="009913A5">
        <w:rPr>
          <w:rFonts w:cs="Times New Roman"/>
          <w:color w:val="222222"/>
          <w:sz w:val="24"/>
          <w:szCs w:val="24"/>
          <w:shd w:val="clear" w:color="auto" w:fill="FFFFFF"/>
        </w:rPr>
        <w:t>.</w:t>
      </w:r>
    </w:p>
    <w:p w14:paraId="41795D63"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Lahtinen</w:t>
      </w:r>
      <w:proofErr w:type="spellEnd"/>
      <w:r w:rsidRPr="009913A5">
        <w:rPr>
          <w:rFonts w:cs="Times New Roman"/>
          <w:color w:val="222222"/>
          <w:sz w:val="24"/>
          <w:szCs w:val="24"/>
          <w:shd w:val="clear" w:color="auto" w:fill="FFFFFF"/>
        </w:rPr>
        <w:t>, V., Dietrich, T. and Rundle-Thiele, S., 2020. Long live the marketing mix. Testing the effectiveness of the commercial marketing mix in a social marketing context. </w:t>
      </w:r>
      <w:r w:rsidRPr="009913A5">
        <w:rPr>
          <w:rFonts w:cs="Times New Roman"/>
          <w:i/>
          <w:iCs/>
          <w:color w:val="222222"/>
          <w:sz w:val="24"/>
          <w:szCs w:val="24"/>
          <w:shd w:val="clear" w:color="auto" w:fill="FFFFFF"/>
        </w:rPr>
        <w:t>Journal of Social Marketing</w:t>
      </w:r>
      <w:r w:rsidRPr="009913A5">
        <w:rPr>
          <w:rFonts w:cs="Times New Roman"/>
          <w:color w:val="222222"/>
          <w:sz w:val="24"/>
          <w:szCs w:val="24"/>
          <w:shd w:val="clear" w:color="auto" w:fill="FFFFFF"/>
        </w:rPr>
        <w:t>.</w:t>
      </w:r>
    </w:p>
    <w:p w14:paraId="6800883D"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Namugenyi</w:t>
      </w:r>
      <w:proofErr w:type="spellEnd"/>
      <w:r w:rsidRPr="009913A5">
        <w:rPr>
          <w:rFonts w:cs="Times New Roman"/>
          <w:color w:val="222222"/>
          <w:sz w:val="24"/>
          <w:szCs w:val="24"/>
          <w:shd w:val="clear" w:color="auto" w:fill="FFFFFF"/>
        </w:rPr>
        <w:t xml:space="preserve">, C., </w:t>
      </w:r>
      <w:proofErr w:type="spellStart"/>
      <w:r w:rsidRPr="009913A5">
        <w:rPr>
          <w:rFonts w:cs="Times New Roman"/>
          <w:color w:val="222222"/>
          <w:sz w:val="24"/>
          <w:szCs w:val="24"/>
          <w:shd w:val="clear" w:color="auto" w:fill="FFFFFF"/>
        </w:rPr>
        <w:t>Nimmagadda</w:t>
      </w:r>
      <w:proofErr w:type="spellEnd"/>
      <w:r w:rsidRPr="009913A5">
        <w:rPr>
          <w:rFonts w:cs="Times New Roman"/>
          <w:color w:val="222222"/>
          <w:sz w:val="24"/>
          <w:szCs w:val="24"/>
          <w:shd w:val="clear" w:color="auto" w:fill="FFFFFF"/>
        </w:rPr>
        <w:t xml:space="preserve">, S.L. and </w:t>
      </w:r>
      <w:proofErr w:type="spellStart"/>
      <w:r w:rsidRPr="009913A5">
        <w:rPr>
          <w:rFonts w:cs="Times New Roman"/>
          <w:color w:val="222222"/>
          <w:sz w:val="24"/>
          <w:szCs w:val="24"/>
          <w:shd w:val="clear" w:color="auto" w:fill="FFFFFF"/>
        </w:rPr>
        <w:t>Reiners</w:t>
      </w:r>
      <w:proofErr w:type="spellEnd"/>
      <w:r w:rsidRPr="009913A5">
        <w:rPr>
          <w:rFonts w:cs="Times New Roman"/>
          <w:color w:val="222222"/>
          <w:sz w:val="24"/>
          <w:szCs w:val="24"/>
          <w:shd w:val="clear" w:color="auto" w:fill="FFFFFF"/>
        </w:rPr>
        <w:t>, T., 2019. Design of a SWOT analysis model and its evaluation in diverse digital business ecosystem contexts. </w:t>
      </w:r>
      <w:r w:rsidRPr="009913A5">
        <w:rPr>
          <w:rFonts w:cs="Times New Roman"/>
          <w:i/>
          <w:iCs/>
          <w:color w:val="222222"/>
          <w:sz w:val="24"/>
          <w:szCs w:val="24"/>
          <w:shd w:val="clear" w:color="auto" w:fill="FFFFFF"/>
        </w:rPr>
        <w:t>Procedia Computer Science</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159</w:t>
      </w:r>
      <w:r w:rsidRPr="009913A5">
        <w:rPr>
          <w:rFonts w:cs="Times New Roman"/>
          <w:color w:val="222222"/>
          <w:sz w:val="24"/>
          <w:szCs w:val="24"/>
          <w:shd w:val="clear" w:color="auto" w:fill="FFFFFF"/>
        </w:rPr>
        <w:t>, pp.1145-1154.</w:t>
      </w:r>
    </w:p>
    <w:p w14:paraId="77776DDD"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t>Pan, W., Chen, L. and Zhan, W., 2019. PESTEL analysis of construction productivity enhancement strategies: A case study of three economies. </w:t>
      </w:r>
      <w:r w:rsidRPr="009913A5">
        <w:rPr>
          <w:rFonts w:cs="Times New Roman"/>
          <w:i/>
          <w:iCs/>
          <w:color w:val="222222"/>
          <w:sz w:val="24"/>
          <w:szCs w:val="24"/>
          <w:shd w:val="clear" w:color="auto" w:fill="FFFFFF"/>
        </w:rPr>
        <w:t>Journal of Management in Engineering</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35</w:t>
      </w:r>
      <w:r w:rsidRPr="009913A5">
        <w:rPr>
          <w:rFonts w:cs="Times New Roman"/>
          <w:color w:val="222222"/>
          <w:sz w:val="24"/>
          <w:szCs w:val="24"/>
          <w:shd w:val="clear" w:color="auto" w:fill="FFFFFF"/>
        </w:rPr>
        <w:t>(1), p.05018013.</w:t>
      </w:r>
    </w:p>
    <w:p w14:paraId="3BBEB218"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Pervan</w:t>
      </w:r>
      <w:proofErr w:type="spellEnd"/>
      <w:r w:rsidRPr="009913A5">
        <w:rPr>
          <w:rFonts w:cs="Times New Roman"/>
          <w:color w:val="222222"/>
          <w:sz w:val="24"/>
          <w:szCs w:val="24"/>
          <w:shd w:val="clear" w:color="auto" w:fill="FFFFFF"/>
        </w:rPr>
        <w:t xml:space="preserve">, M., </w:t>
      </w:r>
      <w:proofErr w:type="spellStart"/>
      <w:r w:rsidRPr="009913A5">
        <w:rPr>
          <w:rFonts w:cs="Times New Roman"/>
          <w:color w:val="222222"/>
          <w:sz w:val="24"/>
          <w:szCs w:val="24"/>
          <w:shd w:val="clear" w:color="auto" w:fill="FFFFFF"/>
        </w:rPr>
        <w:t>Curak</w:t>
      </w:r>
      <w:proofErr w:type="spellEnd"/>
      <w:r w:rsidRPr="009913A5">
        <w:rPr>
          <w:rFonts w:cs="Times New Roman"/>
          <w:color w:val="222222"/>
          <w:sz w:val="24"/>
          <w:szCs w:val="24"/>
          <w:shd w:val="clear" w:color="auto" w:fill="FFFFFF"/>
        </w:rPr>
        <w:t xml:space="preserve">, M. and </w:t>
      </w:r>
      <w:proofErr w:type="spellStart"/>
      <w:r w:rsidRPr="009913A5">
        <w:rPr>
          <w:rFonts w:cs="Times New Roman"/>
          <w:color w:val="222222"/>
          <w:sz w:val="24"/>
          <w:szCs w:val="24"/>
          <w:shd w:val="clear" w:color="auto" w:fill="FFFFFF"/>
        </w:rPr>
        <w:t>Pavic</w:t>
      </w:r>
      <w:proofErr w:type="spellEnd"/>
      <w:r w:rsidRPr="009913A5">
        <w:rPr>
          <w:rFonts w:cs="Times New Roman"/>
          <w:color w:val="222222"/>
          <w:sz w:val="24"/>
          <w:szCs w:val="24"/>
          <w:shd w:val="clear" w:color="auto" w:fill="FFFFFF"/>
        </w:rPr>
        <w:t xml:space="preserve"> </w:t>
      </w:r>
      <w:proofErr w:type="spellStart"/>
      <w:r w:rsidRPr="009913A5">
        <w:rPr>
          <w:rFonts w:cs="Times New Roman"/>
          <w:color w:val="222222"/>
          <w:sz w:val="24"/>
          <w:szCs w:val="24"/>
          <w:shd w:val="clear" w:color="auto" w:fill="FFFFFF"/>
        </w:rPr>
        <w:t>Kramaric</w:t>
      </w:r>
      <w:proofErr w:type="spellEnd"/>
      <w:r w:rsidRPr="009913A5">
        <w:rPr>
          <w:rFonts w:cs="Times New Roman"/>
          <w:color w:val="222222"/>
          <w:sz w:val="24"/>
          <w:szCs w:val="24"/>
          <w:shd w:val="clear" w:color="auto" w:fill="FFFFFF"/>
        </w:rPr>
        <w:t>, T., 2017. The influence of industry characteristics and dynamic capabilities on firms’ profitability. </w:t>
      </w:r>
      <w:r w:rsidRPr="009913A5">
        <w:rPr>
          <w:rFonts w:cs="Times New Roman"/>
          <w:i/>
          <w:iCs/>
          <w:color w:val="222222"/>
          <w:sz w:val="24"/>
          <w:szCs w:val="24"/>
          <w:shd w:val="clear" w:color="auto" w:fill="FFFFFF"/>
        </w:rPr>
        <w:t>International Journal of Financial Studies</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6</w:t>
      </w:r>
      <w:r w:rsidRPr="009913A5">
        <w:rPr>
          <w:rFonts w:cs="Times New Roman"/>
          <w:color w:val="222222"/>
          <w:sz w:val="24"/>
          <w:szCs w:val="24"/>
          <w:shd w:val="clear" w:color="auto" w:fill="FFFFFF"/>
        </w:rPr>
        <w:t>(1), p.4.</w:t>
      </w:r>
    </w:p>
    <w:p w14:paraId="1DC31179"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Phadermrod</w:t>
      </w:r>
      <w:proofErr w:type="spellEnd"/>
      <w:r w:rsidRPr="009913A5">
        <w:rPr>
          <w:rFonts w:cs="Times New Roman"/>
          <w:color w:val="222222"/>
          <w:sz w:val="24"/>
          <w:szCs w:val="24"/>
          <w:shd w:val="clear" w:color="auto" w:fill="FFFFFF"/>
        </w:rPr>
        <w:t xml:space="preserve">, B., Crowder, R.M. and Wills, G.B., 2019. Importance-performance </w:t>
      </w:r>
      <w:proofErr w:type="gramStart"/>
      <w:r w:rsidRPr="009913A5">
        <w:rPr>
          <w:rFonts w:cs="Times New Roman"/>
          <w:color w:val="222222"/>
          <w:sz w:val="24"/>
          <w:szCs w:val="24"/>
          <w:shd w:val="clear" w:color="auto" w:fill="FFFFFF"/>
        </w:rPr>
        <w:t>analysis based</w:t>
      </w:r>
      <w:proofErr w:type="gramEnd"/>
      <w:r w:rsidRPr="009913A5">
        <w:rPr>
          <w:rFonts w:cs="Times New Roman"/>
          <w:color w:val="222222"/>
          <w:sz w:val="24"/>
          <w:szCs w:val="24"/>
          <w:shd w:val="clear" w:color="auto" w:fill="FFFFFF"/>
        </w:rPr>
        <w:t xml:space="preserve"> SWOT analysis. </w:t>
      </w:r>
      <w:r w:rsidRPr="009913A5">
        <w:rPr>
          <w:rFonts w:cs="Times New Roman"/>
          <w:i/>
          <w:iCs/>
          <w:color w:val="222222"/>
          <w:sz w:val="24"/>
          <w:szCs w:val="24"/>
          <w:shd w:val="clear" w:color="auto" w:fill="FFFFFF"/>
        </w:rPr>
        <w:t>International journal of information management</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44</w:t>
      </w:r>
      <w:r w:rsidRPr="009913A5">
        <w:rPr>
          <w:rFonts w:cs="Times New Roman"/>
          <w:color w:val="222222"/>
          <w:sz w:val="24"/>
          <w:szCs w:val="24"/>
          <w:shd w:val="clear" w:color="auto" w:fill="FFFFFF"/>
        </w:rPr>
        <w:t>, pp.194-203.</w:t>
      </w:r>
    </w:p>
    <w:p w14:paraId="5F81FEC2"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lastRenderedPageBreak/>
        <w:t>Pomering</w:t>
      </w:r>
      <w:proofErr w:type="spellEnd"/>
      <w:r w:rsidRPr="009913A5">
        <w:rPr>
          <w:rFonts w:cs="Times New Roman"/>
          <w:color w:val="222222"/>
          <w:sz w:val="24"/>
          <w:szCs w:val="24"/>
          <w:shd w:val="clear" w:color="auto" w:fill="FFFFFF"/>
        </w:rPr>
        <w:t xml:space="preserve">, A., 2017. Marketing for sustainability: Extending the </w:t>
      </w:r>
      <w:proofErr w:type="spellStart"/>
      <w:r w:rsidRPr="009913A5">
        <w:rPr>
          <w:rFonts w:cs="Times New Roman"/>
          <w:color w:val="222222"/>
          <w:sz w:val="24"/>
          <w:szCs w:val="24"/>
          <w:shd w:val="clear" w:color="auto" w:fill="FFFFFF"/>
        </w:rPr>
        <w:t>conceptualisation</w:t>
      </w:r>
      <w:proofErr w:type="spellEnd"/>
      <w:r w:rsidRPr="009913A5">
        <w:rPr>
          <w:rFonts w:cs="Times New Roman"/>
          <w:color w:val="222222"/>
          <w:sz w:val="24"/>
          <w:szCs w:val="24"/>
          <w:shd w:val="clear" w:color="auto" w:fill="FFFFFF"/>
        </w:rPr>
        <w:t xml:space="preserve"> of the marketing mix to drive value for individuals and society at large. </w:t>
      </w:r>
      <w:r w:rsidRPr="009913A5">
        <w:rPr>
          <w:rFonts w:cs="Times New Roman"/>
          <w:i/>
          <w:iCs/>
          <w:color w:val="222222"/>
          <w:sz w:val="24"/>
          <w:szCs w:val="24"/>
          <w:shd w:val="clear" w:color="auto" w:fill="FFFFFF"/>
        </w:rPr>
        <w:t>Australasian Marketing Journal</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25</w:t>
      </w:r>
      <w:r w:rsidRPr="009913A5">
        <w:rPr>
          <w:rFonts w:cs="Times New Roman"/>
          <w:color w:val="222222"/>
          <w:sz w:val="24"/>
          <w:szCs w:val="24"/>
          <w:shd w:val="clear" w:color="auto" w:fill="FFFFFF"/>
        </w:rPr>
        <w:t>(2), pp.157-165.</w:t>
      </w:r>
    </w:p>
    <w:p w14:paraId="19175456"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Teoli</w:t>
      </w:r>
      <w:proofErr w:type="spellEnd"/>
      <w:r w:rsidRPr="009913A5">
        <w:rPr>
          <w:rFonts w:cs="Times New Roman"/>
          <w:color w:val="222222"/>
          <w:sz w:val="24"/>
          <w:szCs w:val="24"/>
          <w:shd w:val="clear" w:color="auto" w:fill="FFFFFF"/>
        </w:rPr>
        <w:t xml:space="preserve">, D., </w:t>
      </w:r>
      <w:proofErr w:type="spellStart"/>
      <w:r w:rsidRPr="009913A5">
        <w:rPr>
          <w:rFonts w:cs="Times New Roman"/>
          <w:color w:val="222222"/>
          <w:sz w:val="24"/>
          <w:szCs w:val="24"/>
          <w:shd w:val="clear" w:color="auto" w:fill="FFFFFF"/>
        </w:rPr>
        <w:t>Sanvictores</w:t>
      </w:r>
      <w:proofErr w:type="spellEnd"/>
      <w:r w:rsidRPr="009913A5">
        <w:rPr>
          <w:rFonts w:cs="Times New Roman"/>
          <w:color w:val="222222"/>
          <w:sz w:val="24"/>
          <w:szCs w:val="24"/>
          <w:shd w:val="clear" w:color="auto" w:fill="FFFFFF"/>
        </w:rPr>
        <w:t>, T. and An, J., 2019. SWOT analysis.</w:t>
      </w:r>
    </w:p>
    <w:p w14:paraId="2F0B2463"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t xml:space="preserve">Thabit, T. and </w:t>
      </w:r>
      <w:proofErr w:type="spellStart"/>
      <w:r w:rsidRPr="009913A5">
        <w:rPr>
          <w:rFonts w:cs="Times New Roman"/>
          <w:color w:val="222222"/>
          <w:sz w:val="24"/>
          <w:szCs w:val="24"/>
          <w:shd w:val="clear" w:color="auto" w:fill="FFFFFF"/>
        </w:rPr>
        <w:t>Raewf</w:t>
      </w:r>
      <w:proofErr w:type="spellEnd"/>
      <w:r w:rsidRPr="009913A5">
        <w:rPr>
          <w:rFonts w:cs="Times New Roman"/>
          <w:color w:val="222222"/>
          <w:sz w:val="24"/>
          <w:szCs w:val="24"/>
          <w:shd w:val="clear" w:color="auto" w:fill="FFFFFF"/>
        </w:rPr>
        <w:t>, M., 2018. The evaluation of marketing mix elements: A case study. </w:t>
      </w:r>
      <w:r w:rsidRPr="009913A5">
        <w:rPr>
          <w:rFonts w:cs="Times New Roman"/>
          <w:i/>
          <w:iCs/>
          <w:color w:val="222222"/>
          <w:sz w:val="24"/>
          <w:szCs w:val="24"/>
          <w:shd w:val="clear" w:color="auto" w:fill="FFFFFF"/>
        </w:rPr>
        <w:t>International Journal of Social Sciences &amp; Educational Studies</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4</w:t>
      </w:r>
      <w:r w:rsidRPr="009913A5">
        <w:rPr>
          <w:rFonts w:cs="Times New Roman"/>
          <w:color w:val="222222"/>
          <w:sz w:val="24"/>
          <w:szCs w:val="24"/>
          <w:shd w:val="clear" w:color="auto" w:fill="FFFFFF"/>
        </w:rPr>
        <w:t>(4).</w:t>
      </w:r>
    </w:p>
    <w:p w14:paraId="597FA5D5"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t>Thakur, V., 2021. Framework for PESTEL dimensions of sustainable healthcare waste management: Learnings from COVID-19 outbreak. </w:t>
      </w:r>
      <w:r w:rsidRPr="009913A5">
        <w:rPr>
          <w:rFonts w:cs="Times New Roman"/>
          <w:i/>
          <w:iCs/>
          <w:color w:val="222222"/>
          <w:sz w:val="24"/>
          <w:szCs w:val="24"/>
          <w:shd w:val="clear" w:color="auto" w:fill="FFFFFF"/>
        </w:rPr>
        <w:t>Journal of cleaner production</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287</w:t>
      </w:r>
      <w:r w:rsidRPr="009913A5">
        <w:rPr>
          <w:rFonts w:cs="Times New Roman"/>
          <w:color w:val="222222"/>
          <w:sz w:val="24"/>
          <w:szCs w:val="24"/>
          <w:shd w:val="clear" w:color="auto" w:fill="FFFFFF"/>
        </w:rPr>
        <w:t>, p.125562.</w:t>
      </w:r>
    </w:p>
    <w:p w14:paraId="1109BB3E"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000000"/>
          <w:sz w:val="24"/>
          <w:szCs w:val="24"/>
          <w:shd w:val="clear" w:color="auto" w:fill="FFFFFF"/>
        </w:rPr>
        <w:t>The Guardian, 2022. </w:t>
      </w:r>
      <w:proofErr w:type="gramStart"/>
      <w:r w:rsidRPr="009913A5">
        <w:rPr>
          <w:rFonts w:cs="Times New Roman"/>
          <w:i/>
          <w:iCs/>
          <w:color w:val="000000"/>
          <w:sz w:val="24"/>
          <w:szCs w:val="24"/>
          <w:shd w:val="clear" w:color="auto" w:fill="FFFFFF"/>
        </w:rPr>
        <w:t>High-fashion</w:t>
      </w:r>
      <w:proofErr w:type="gramEnd"/>
      <w:r w:rsidRPr="009913A5">
        <w:rPr>
          <w:rFonts w:cs="Times New Roman"/>
          <w:i/>
          <w:iCs/>
          <w:color w:val="000000"/>
          <w:sz w:val="24"/>
          <w:szCs w:val="24"/>
          <w:shd w:val="clear" w:color="auto" w:fill="FFFFFF"/>
        </w:rPr>
        <w:t xml:space="preserve"> collabs mark new chapter in rivalry between Nike and Adidas</w:t>
      </w:r>
      <w:r w:rsidRPr="009913A5">
        <w:rPr>
          <w:rFonts w:cs="Times New Roman"/>
          <w:color w:val="000000"/>
          <w:sz w:val="24"/>
          <w:szCs w:val="24"/>
          <w:shd w:val="clear" w:color="auto" w:fill="FFFFFF"/>
        </w:rPr>
        <w:t>. [online] the Guardian. Available at: &lt;https://www.theguardian.com/fashion/2022/may/22/high-fashion-collabs-new-chapter-rivalry-nike-adidas-jacquemus-gucci&gt; [Accessed 14 July 2022].</w:t>
      </w:r>
    </w:p>
    <w:p w14:paraId="3D60EB5A"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Vlados</w:t>
      </w:r>
      <w:proofErr w:type="spellEnd"/>
      <w:r w:rsidRPr="009913A5">
        <w:rPr>
          <w:rFonts w:cs="Times New Roman"/>
          <w:color w:val="222222"/>
          <w:sz w:val="24"/>
          <w:szCs w:val="24"/>
          <w:shd w:val="clear" w:color="auto" w:fill="FFFFFF"/>
        </w:rPr>
        <w:t>, C., 2019. On a correlative and evolutionary SWOT analysis. </w:t>
      </w:r>
      <w:r w:rsidRPr="009913A5">
        <w:rPr>
          <w:rFonts w:cs="Times New Roman"/>
          <w:i/>
          <w:iCs/>
          <w:color w:val="222222"/>
          <w:sz w:val="24"/>
          <w:szCs w:val="24"/>
          <w:shd w:val="clear" w:color="auto" w:fill="FFFFFF"/>
        </w:rPr>
        <w:t>Journal of Strategy and Management</w:t>
      </w:r>
      <w:r w:rsidRPr="009913A5">
        <w:rPr>
          <w:rFonts w:cs="Times New Roman"/>
          <w:color w:val="222222"/>
          <w:sz w:val="24"/>
          <w:szCs w:val="24"/>
          <w:shd w:val="clear" w:color="auto" w:fill="FFFFFF"/>
        </w:rPr>
        <w:t>.</w:t>
      </w:r>
    </w:p>
    <w:p w14:paraId="4A31AD84"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t>Wu, Y.L. and Li, E.Y., 2018. Marketing mix, customer value, and customer loyalty in social commerce: A stimulus-organism-response perspective. Internet Research.</w:t>
      </w:r>
    </w:p>
    <w:p w14:paraId="6EDA8847"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000000"/>
          <w:sz w:val="24"/>
          <w:szCs w:val="24"/>
          <w:shd w:val="clear" w:color="auto" w:fill="FFFFFF"/>
        </w:rPr>
        <w:t>Zhu, J., 2021. Analysis on Adidas Marketing Strategies in 4P Model. </w:t>
      </w:r>
      <w:r w:rsidRPr="009913A5">
        <w:rPr>
          <w:rFonts w:cs="Times New Roman"/>
          <w:i/>
          <w:iCs/>
          <w:color w:val="000000"/>
          <w:sz w:val="24"/>
          <w:szCs w:val="24"/>
          <w:shd w:val="clear" w:color="auto" w:fill="FFFFFF"/>
        </w:rPr>
        <w:t>Scientific and Social Research</w:t>
      </w:r>
      <w:r w:rsidRPr="009913A5">
        <w:rPr>
          <w:rFonts w:cs="Times New Roman"/>
          <w:color w:val="000000"/>
          <w:sz w:val="24"/>
          <w:szCs w:val="24"/>
          <w:shd w:val="clear" w:color="auto" w:fill="FFFFFF"/>
        </w:rPr>
        <w:t>, 3(5), pp.67-75.</w:t>
      </w:r>
    </w:p>
    <w:sectPr w:rsidR="009913A5" w:rsidRPr="009913A5">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A7A7FE" w14:textId="77777777" w:rsidR="001B740C" w:rsidRDefault="001B740C" w:rsidP="00534CA9">
      <w:pPr>
        <w:spacing w:after="0" w:line="240" w:lineRule="auto"/>
      </w:pPr>
      <w:r>
        <w:separator/>
      </w:r>
    </w:p>
  </w:endnote>
  <w:endnote w:type="continuationSeparator" w:id="0">
    <w:p w14:paraId="4FEBDA35" w14:textId="77777777" w:rsidR="001B740C" w:rsidRDefault="001B740C" w:rsidP="00534C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8636419"/>
      <w:docPartObj>
        <w:docPartGallery w:val="Page Numbers (Bottom of Page)"/>
        <w:docPartUnique/>
      </w:docPartObj>
    </w:sdtPr>
    <w:sdtEndPr>
      <w:rPr>
        <w:noProof/>
      </w:rPr>
    </w:sdtEndPr>
    <w:sdtContent>
      <w:p w14:paraId="339F3F63" w14:textId="28D430A0" w:rsidR="00534CA9" w:rsidRDefault="00534C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B58AB4" w14:textId="77777777" w:rsidR="00534CA9" w:rsidRDefault="00534C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B8C4CC" w14:textId="77777777" w:rsidR="001B740C" w:rsidRDefault="001B740C" w:rsidP="00534CA9">
      <w:pPr>
        <w:spacing w:after="0" w:line="240" w:lineRule="auto"/>
      </w:pPr>
      <w:r>
        <w:separator/>
      </w:r>
    </w:p>
  </w:footnote>
  <w:footnote w:type="continuationSeparator" w:id="0">
    <w:p w14:paraId="17FE0632" w14:textId="77777777" w:rsidR="001B740C" w:rsidRDefault="001B740C" w:rsidP="00534C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2231C"/>
    <w:multiLevelType w:val="hybridMultilevel"/>
    <w:tmpl w:val="D0084750"/>
    <w:lvl w:ilvl="0" w:tplc="008C6E9C">
      <w:start w:val="10"/>
      <w:numFmt w:val="decimal"/>
      <w:lvlText w:val="%1."/>
      <w:lvlJc w:val="left"/>
      <w:pPr>
        <w:ind w:left="1080" w:hanging="360"/>
      </w:pPr>
      <w:rPr>
        <w:rFonts w:ascii="Arial" w:hAnsi="Arial" w:cs="Arial" w:hint="default"/>
        <w:color w:val="222222"/>
        <w:sz w:val="2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C543341"/>
    <w:multiLevelType w:val="hybridMultilevel"/>
    <w:tmpl w:val="05BC803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EB73D79"/>
    <w:multiLevelType w:val="hybridMultilevel"/>
    <w:tmpl w:val="5D60C6EC"/>
    <w:lvl w:ilvl="0" w:tplc="04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51F578D"/>
    <w:multiLevelType w:val="multilevel"/>
    <w:tmpl w:val="0EC4E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1A2572"/>
    <w:multiLevelType w:val="hybridMultilevel"/>
    <w:tmpl w:val="6AA0E430"/>
    <w:lvl w:ilvl="0" w:tplc="0409000F">
      <w:start w:val="1"/>
      <w:numFmt w:val="decimal"/>
      <w:lvlText w:val="%1."/>
      <w:lvlJc w:val="left"/>
      <w:pPr>
        <w:ind w:left="900" w:hanging="360"/>
      </w:pPr>
    </w:lvl>
    <w:lvl w:ilvl="1" w:tplc="04090019" w:tentative="1">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5" w15:restartNumberingAfterBreak="0">
    <w:nsid w:val="54AB6D05"/>
    <w:multiLevelType w:val="hybridMultilevel"/>
    <w:tmpl w:val="7EC25B34"/>
    <w:lvl w:ilvl="0" w:tplc="4CB8ACA6">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D9F69AD"/>
    <w:multiLevelType w:val="hybridMultilevel"/>
    <w:tmpl w:val="6764DF86"/>
    <w:lvl w:ilvl="0" w:tplc="B0B6C992">
      <w:start w:val="1"/>
      <w:numFmt w:val="decimal"/>
      <w:lvlText w:val="%1."/>
      <w:lvlJc w:val="left"/>
      <w:pPr>
        <w:ind w:left="720" w:hanging="360"/>
      </w:pPr>
      <w:rPr>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6D42048"/>
    <w:multiLevelType w:val="hybridMultilevel"/>
    <w:tmpl w:val="3C66A6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BEC0FC8"/>
    <w:multiLevelType w:val="hybridMultilevel"/>
    <w:tmpl w:val="F7FE75B0"/>
    <w:lvl w:ilvl="0" w:tplc="3C5AA778">
      <w:start w:val="1"/>
      <w:numFmt w:val="decimal"/>
      <w:lvlText w:val="%1."/>
      <w:lvlJc w:val="left"/>
      <w:pPr>
        <w:ind w:left="630" w:hanging="360"/>
      </w:pPr>
      <w:rPr>
        <w:color w:val="000000" w:themeColor="text1"/>
      </w:r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9" w15:restartNumberingAfterBreak="0">
    <w:nsid w:val="7A957069"/>
    <w:multiLevelType w:val="hybridMultilevel"/>
    <w:tmpl w:val="7DCA2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D711A91"/>
    <w:multiLevelType w:val="multilevel"/>
    <w:tmpl w:val="E7D8D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6326890">
    <w:abstractNumId w:val="10"/>
  </w:num>
  <w:num w:numId="2" w16cid:durableId="1947694296">
    <w:abstractNumId w:val="3"/>
  </w:num>
  <w:num w:numId="3" w16cid:durableId="697659166">
    <w:abstractNumId w:val="7"/>
  </w:num>
  <w:num w:numId="4" w16cid:durableId="1454785752">
    <w:abstractNumId w:val="5"/>
  </w:num>
  <w:num w:numId="5" w16cid:durableId="1908874618">
    <w:abstractNumId w:val="6"/>
  </w:num>
  <w:num w:numId="6" w16cid:durableId="1658993987">
    <w:abstractNumId w:val="0"/>
  </w:num>
  <w:num w:numId="7" w16cid:durableId="235089747">
    <w:abstractNumId w:val="1"/>
  </w:num>
  <w:num w:numId="8" w16cid:durableId="73866693">
    <w:abstractNumId w:val="4"/>
  </w:num>
  <w:num w:numId="9" w16cid:durableId="1645089153">
    <w:abstractNumId w:val="2"/>
  </w:num>
  <w:num w:numId="10" w16cid:durableId="758018595">
    <w:abstractNumId w:val="8"/>
  </w:num>
  <w:num w:numId="11" w16cid:durableId="210367275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785"/>
    <w:rsid w:val="0002587E"/>
    <w:rsid w:val="000F0C12"/>
    <w:rsid w:val="00123BAA"/>
    <w:rsid w:val="001665D6"/>
    <w:rsid w:val="00172427"/>
    <w:rsid w:val="00181E71"/>
    <w:rsid w:val="001A27B8"/>
    <w:rsid w:val="001B740C"/>
    <w:rsid w:val="00202922"/>
    <w:rsid w:val="00216049"/>
    <w:rsid w:val="002249EC"/>
    <w:rsid w:val="00230E0D"/>
    <w:rsid w:val="00244544"/>
    <w:rsid w:val="002B3D69"/>
    <w:rsid w:val="002F4411"/>
    <w:rsid w:val="0034397A"/>
    <w:rsid w:val="003F2A6F"/>
    <w:rsid w:val="00411631"/>
    <w:rsid w:val="0043793B"/>
    <w:rsid w:val="004D393E"/>
    <w:rsid w:val="00505F15"/>
    <w:rsid w:val="00534CA9"/>
    <w:rsid w:val="00615667"/>
    <w:rsid w:val="006329E6"/>
    <w:rsid w:val="00736281"/>
    <w:rsid w:val="007546D8"/>
    <w:rsid w:val="00781B04"/>
    <w:rsid w:val="007E3096"/>
    <w:rsid w:val="00804B25"/>
    <w:rsid w:val="0080663D"/>
    <w:rsid w:val="00822D4C"/>
    <w:rsid w:val="00826B26"/>
    <w:rsid w:val="008544B3"/>
    <w:rsid w:val="00857267"/>
    <w:rsid w:val="00862C07"/>
    <w:rsid w:val="008E23D2"/>
    <w:rsid w:val="008F611C"/>
    <w:rsid w:val="00910256"/>
    <w:rsid w:val="00927F9F"/>
    <w:rsid w:val="009454B4"/>
    <w:rsid w:val="00957A87"/>
    <w:rsid w:val="009913A5"/>
    <w:rsid w:val="009E2A01"/>
    <w:rsid w:val="009E762A"/>
    <w:rsid w:val="00A07724"/>
    <w:rsid w:val="00A43ECF"/>
    <w:rsid w:val="00A55B07"/>
    <w:rsid w:val="00AC00EA"/>
    <w:rsid w:val="00AD0896"/>
    <w:rsid w:val="00AF48BC"/>
    <w:rsid w:val="00B42590"/>
    <w:rsid w:val="00BA2973"/>
    <w:rsid w:val="00BB5C4F"/>
    <w:rsid w:val="00BD6342"/>
    <w:rsid w:val="00C05887"/>
    <w:rsid w:val="00CB4580"/>
    <w:rsid w:val="00D115D3"/>
    <w:rsid w:val="00D17B96"/>
    <w:rsid w:val="00D33199"/>
    <w:rsid w:val="00D83FB1"/>
    <w:rsid w:val="00D948C4"/>
    <w:rsid w:val="00DB481C"/>
    <w:rsid w:val="00DF63BE"/>
    <w:rsid w:val="00E63785"/>
    <w:rsid w:val="00E75401"/>
    <w:rsid w:val="00E909DD"/>
    <w:rsid w:val="00E97F77"/>
    <w:rsid w:val="00EE1A87"/>
    <w:rsid w:val="00F325A1"/>
    <w:rsid w:val="00F5789D"/>
    <w:rsid w:val="00FA3995"/>
    <w:rsid w:val="00FF6CA4"/>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F5F4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378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62C0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2C07"/>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D0896"/>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62C07"/>
    <w:pPr>
      <w:spacing w:before="100" w:beforeAutospacing="1" w:after="100" w:afterAutospacing="1" w:line="240" w:lineRule="auto"/>
      <w:jc w:val="left"/>
    </w:pPr>
    <w:rPr>
      <w:rFonts w:eastAsia="Times New Roman" w:cs="Times New Roman"/>
      <w:szCs w:val="24"/>
    </w:rPr>
  </w:style>
  <w:style w:type="character" w:customStyle="1" w:styleId="Heading1Char">
    <w:name w:val="Heading 1 Char"/>
    <w:basedOn w:val="DefaultParagraphFont"/>
    <w:link w:val="Heading1"/>
    <w:uiPriority w:val="9"/>
    <w:rsid w:val="00862C07"/>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862C07"/>
    <w:rPr>
      <w:rFonts w:ascii="Times New Roman" w:eastAsiaTheme="majorEastAsia" w:hAnsi="Times New Roman" w:cstheme="majorBidi"/>
      <w:color w:val="2F5496" w:themeColor="accent1" w:themeShade="BF"/>
      <w:sz w:val="26"/>
      <w:szCs w:val="26"/>
    </w:rPr>
  </w:style>
  <w:style w:type="paragraph" w:styleId="Title">
    <w:name w:val="Title"/>
    <w:basedOn w:val="Normal"/>
    <w:next w:val="Normal"/>
    <w:link w:val="TitleChar"/>
    <w:uiPriority w:val="10"/>
    <w:qFormat/>
    <w:rsid w:val="00862C07"/>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862C07"/>
    <w:rPr>
      <w:rFonts w:ascii="Times New Roman" w:eastAsiaTheme="majorEastAsia" w:hAnsi="Times New Roman" w:cstheme="majorBidi"/>
      <w:spacing w:val="-10"/>
      <w:kern w:val="28"/>
      <w:sz w:val="56"/>
      <w:szCs w:val="56"/>
    </w:rPr>
  </w:style>
  <w:style w:type="character" w:customStyle="1" w:styleId="Heading3Char">
    <w:name w:val="Heading 3 Char"/>
    <w:basedOn w:val="DefaultParagraphFont"/>
    <w:link w:val="Heading3"/>
    <w:uiPriority w:val="9"/>
    <w:rsid w:val="00AD0896"/>
    <w:rPr>
      <w:rFonts w:ascii="Times New Roman" w:eastAsiaTheme="majorEastAsia" w:hAnsi="Times New Roman" w:cstheme="majorBidi"/>
      <w:color w:val="1F3763" w:themeColor="accent1" w:themeShade="7F"/>
      <w:sz w:val="24"/>
      <w:szCs w:val="24"/>
    </w:rPr>
  </w:style>
  <w:style w:type="paragraph" w:styleId="ListParagraph">
    <w:name w:val="List Paragraph"/>
    <w:basedOn w:val="Normal"/>
    <w:uiPriority w:val="34"/>
    <w:qFormat/>
    <w:rsid w:val="00230E0D"/>
    <w:pPr>
      <w:ind w:left="720"/>
      <w:contextualSpacing/>
    </w:pPr>
  </w:style>
  <w:style w:type="paragraph" w:styleId="TOCHeading">
    <w:name w:val="TOC Heading"/>
    <w:basedOn w:val="Heading1"/>
    <w:next w:val="Normal"/>
    <w:uiPriority w:val="39"/>
    <w:unhideWhenUsed/>
    <w:qFormat/>
    <w:rsid w:val="00202922"/>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202922"/>
    <w:pPr>
      <w:spacing w:after="100"/>
    </w:pPr>
  </w:style>
  <w:style w:type="paragraph" w:styleId="TOC2">
    <w:name w:val="toc 2"/>
    <w:basedOn w:val="Normal"/>
    <w:next w:val="Normal"/>
    <w:autoRedefine/>
    <w:uiPriority w:val="39"/>
    <w:unhideWhenUsed/>
    <w:rsid w:val="00202922"/>
    <w:pPr>
      <w:spacing w:after="100"/>
      <w:ind w:left="240"/>
    </w:pPr>
  </w:style>
  <w:style w:type="paragraph" w:styleId="TOC3">
    <w:name w:val="toc 3"/>
    <w:basedOn w:val="Normal"/>
    <w:next w:val="Normal"/>
    <w:autoRedefine/>
    <w:uiPriority w:val="39"/>
    <w:unhideWhenUsed/>
    <w:rsid w:val="00202922"/>
    <w:pPr>
      <w:spacing w:after="100"/>
      <w:ind w:left="480"/>
    </w:pPr>
  </w:style>
  <w:style w:type="character" w:styleId="Hyperlink">
    <w:name w:val="Hyperlink"/>
    <w:basedOn w:val="DefaultParagraphFont"/>
    <w:uiPriority w:val="99"/>
    <w:unhideWhenUsed/>
    <w:rsid w:val="00202922"/>
    <w:rPr>
      <w:color w:val="0563C1" w:themeColor="hyperlink"/>
      <w:u w:val="single"/>
    </w:rPr>
  </w:style>
  <w:style w:type="paragraph" w:styleId="Header">
    <w:name w:val="header"/>
    <w:basedOn w:val="Normal"/>
    <w:link w:val="HeaderChar"/>
    <w:uiPriority w:val="99"/>
    <w:unhideWhenUsed/>
    <w:rsid w:val="00534C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4CA9"/>
    <w:rPr>
      <w:rFonts w:ascii="Times New Roman" w:hAnsi="Times New Roman"/>
      <w:sz w:val="24"/>
    </w:rPr>
  </w:style>
  <w:style w:type="paragraph" w:styleId="Footer">
    <w:name w:val="footer"/>
    <w:basedOn w:val="Normal"/>
    <w:link w:val="FooterChar"/>
    <w:uiPriority w:val="99"/>
    <w:unhideWhenUsed/>
    <w:rsid w:val="00534C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4CA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5682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2.wdp"/><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D412E1-343D-49EA-AB59-3DBE782466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4526</Words>
  <Characters>25802</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2022-08-13T12:38:00Z</dcterms:created>
  <dcterms:modified xsi:type="dcterms:W3CDTF">2022-08-13T12:49:00Z</dcterms:modified>
</cp:coreProperties>
</file>