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5ACE7A" w14:textId="75B617AB" w:rsidR="001259D1" w:rsidRDefault="001259D1">
      <w:pPr>
        <w:rPr>
          <w:rFonts w:ascii="Arial" w:hAnsi="Arial" w:cs="Arial"/>
          <w:sz w:val="24"/>
          <w:szCs w:val="24"/>
        </w:rPr>
      </w:pPr>
      <w:r>
        <w:rPr>
          <w:rFonts w:ascii="Arial" w:hAnsi="Arial" w:cs="Arial"/>
          <w:noProof/>
          <w:sz w:val="24"/>
          <w:szCs w:val="24"/>
        </w:rPr>
        <w:drawing>
          <wp:anchor distT="0" distB="0" distL="114300" distR="114300" simplePos="0" relativeHeight="251658240" behindDoc="1" locked="0" layoutInCell="1" allowOverlap="1" wp14:anchorId="3C467D70" wp14:editId="3365A6F4">
            <wp:simplePos x="0" y="0"/>
            <wp:positionH relativeFrom="column">
              <wp:posOffset>501650</wp:posOffset>
            </wp:positionH>
            <wp:positionV relativeFrom="paragraph">
              <wp:posOffset>6350</wp:posOffset>
            </wp:positionV>
            <wp:extent cx="4633595" cy="1536065"/>
            <wp:effectExtent l="0" t="0" r="0" b="6985"/>
            <wp:wrapTight wrapText="bothSides">
              <wp:wrapPolygon edited="0">
                <wp:start x="0" y="0"/>
                <wp:lineTo x="0" y="21430"/>
                <wp:lineTo x="21490" y="21430"/>
                <wp:lineTo x="2149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33595" cy="1536065"/>
                    </a:xfrm>
                    <a:prstGeom prst="rect">
                      <a:avLst/>
                    </a:prstGeom>
                    <a:noFill/>
                  </pic:spPr>
                </pic:pic>
              </a:graphicData>
            </a:graphic>
            <wp14:sizeRelH relativeFrom="page">
              <wp14:pctWidth>0</wp14:pctWidth>
            </wp14:sizeRelH>
            <wp14:sizeRelV relativeFrom="page">
              <wp14:pctHeight>0</wp14:pctHeight>
            </wp14:sizeRelV>
          </wp:anchor>
        </w:drawing>
      </w:r>
    </w:p>
    <w:p w14:paraId="5743606A" w14:textId="4817E3D3" w:rsidR="001259D1" w:rsidRDefault="001259D1">
      <w:pPr>
        <w:rPr>
          <w:rFonts w:ascii="Arial" w:hAnsi="Arial" w:cs="Arial"/>
          <w:sz w:val="24"/>
          <w:szCs w:val="24"/>
        </w:rPr>
      </w:pPr>
    </w:p>
    <w:p w14:paraId="1924E06C" w14:textId="3849BCCB" w:rsidR="001259D1" w:rsidRDefault="001259D1">
      <w:pPr>
        <w:rPr>
          <w:rFonts w:ascii="Arial" w:hAnsi="Arial" w:cs="Arial"/>
          <w:sz w:val="24"/>
          <w:szCs w:val="24"/>
        </w:rPr>
      </w:pPr>
    </w:p>
    <w:p w14:paraId="5740BDDF" w14:textId="4872C32B" w:rsidR="001259D1" w:rsidRDefault="001259D1">
      <w:pPr>
        <w:rPr>
          <w:rFonts w:ascii="Arial" w:hAnsi="Arial" w:cs="Arial"/>
          <w:sz w:val="24"/>
          <w:szCs w:val="24"/>
        </w:rPr>
      </w:pPr>
    </w:p>
    <w:p w14:paraId="2C00F862" w14:textId="77777777" w:rsidR="001259D1" w:rsidRDefault="001259D1">
      <w:pPr>
        <w:rPr>
          <w:rFonts w:ascii="Arial" w:hAnsi="Arial" w:cs="Arial"/>
          <w:sz w:val="24"/>
          <w:szCs w:val="24"/>
        </w:rPr>
      </w:pPr>
    </w:p>
    <w:p w14:paraId="53699F16" w14:textId="77777777" w:rsidR="001259D1" w:rsidRDefault="001259D1">
      <w:pPr>
        <w:rPr>
          <w:rFonts w:ascii="Arial" w:hAnsi="Arial" w:cs="Arial"/>
          <w:sz w:val="24"/>
          <w:szCs w:val="24"/>
        </w:rPr>
      </w:pPr>
    </w:p>
    <w:p w14:paraId="72E3D67E" w14:textId="77777777" w:rsidR="001259D1" w:rsidRDefault="001259D1">
      <w:pPr>
        <w:rPr>
          <w:rFonts w:ascii="Arial" w:hAnsi="Arial" w:cs="Arial"/>
          <w:sz w:val="24"/>
          <w:szCs w:val="24"/>
        </w:rPr>
      </w:pPr>
    </w:p>
    <w:p w14:paraId="411FF8D5" w14:textId="77777777" w:rsidR="001259D1" w:rsidRDefault="001259D1">
      <w:pPr>
        <w:rPr>
          <w:rFonts w:ascii="Arial" w:hAnsi="Arial" w:cs="Arial"/>
          <w:sz w:val="24"/>
          <w:szCs w:val="24"/>
        </w:rPr>
      </w:pPr>
    </w:p>
    <w:p w14:paraId="62726E67" w14:textId="77777777" w:rsidR="001259D1" w:rsidRDefault="001259D1">
      <w:pPr>
        <w:rPr>
          <w:rFonts w:ascii="Arial" w:hAnsi="Arial" w:cs="Arial"/>
          <w:sz w:val="24"/>
          <w:szCs w:val="24"/>
        </w:rPr>
      </w:pPr>
    </w:p>
    <w:p w14:paraId="04B11C92" w14:textId="5280C5AD" w:rsidR="001259D1" w:rsidRPr="00563D1B" w:rsidRDefault="00563D1B">
      <w:pPr>
        <w:rPr>
          <w:rFonts w:ascii="Arial" w:hAnsi="Arial" w:cs="Arial"/>
          <w:sz w:val="40"/>
          <w:szCs w:val="40"/>
        </w:rPr>
      </w:pPr>
      <w:r>
        <w:rPr>
          <w:rFonts w:ascii="Arial" w:hAnsi="Arial" w:cs="Arial"/>
          <w:sz w:val="24"/>
          <w:szCs w:val="24"/>
        </w:rPr>
        <w:t xml:space="preserve">                    </w:t>
      </w:r>
      <w:r w:rsidR="00084515" w:rsidRPr="00563D1B">
        <w:rPr>
          <w:rFonts w:ascii="Arial" w:hAnsi="Arial" w:cs="Arial"/>
          <w:sz w:val="40"/>
          <w:szCs w:val="40"/>
        </w:rPr>
        <w:t xml:space="preserve">Intergenerational aspects of crime </w:t>
      </w:r>
    </w:p>
    <w:p w14:paraId="614952FD" w14:textId="58969C6C" w:rsidR="001259D1" w:rsidRPr="00904BCB" w:rsidRDefault="005B1B3B">
      <w:pPr>
        <w:rPr>
          <w:rFonts w:ascii="Arial" w:hAnsi="Arial" w:cs="Arial"/>
          <w:sz w:val="28"/>
          <w:szCs w:val="28"/>
        </w:rPr>
      </w:pPr>
      <w:r w:rsidRPr="005B1B3B">
        <w:rPr>
          <w:rFonts w:ascii="Arial" w:hAnsi="Arial" w:cs="Arial"/>
          <w:sz w:val="28"/>
          <w:szCs w:val="28"/>
        </w:rPr>
        <w:t>Is there a greater possibility that the children of offenders will themselves become offender?</w:t>
      </w:r>
    </w:p>
    <w:p w14:paraId="3CF77340" w14:textId="77777777" w:rsidR="001259D1" w:rsidRDefault="001259D1">
      <w:pPr>
        <w:rPr>
          <w:rFonts w:ascii="Arial" w:hAnsi="Arial" w:cs="Arial"/>
          <w:sz w:val="24"/>
          <w:szCs w:val="24"/>
        </w:rPr>
      </w:pPr>
    </w:p>
    <w:p w14:paraId="3D4EBC18" w14:textId="1D2FB468" w:rsidR="001259D1" w:rsidRPr="00B06B30" w:rsidRDefault="007F2E35">
      <w:pPr>
        <w:rPr>
          <w:rFonts w:ascii="Arial" w:hAnsi="Arial" w:cs="Arial"/>
          <w:sz w:val="28"/>
          <w:szCs w:val="28"/>
        </w:rPr>
      </w:pPr>
      <w:r>
        <w:rPr>
          <w:rFonts w:ascii="Arial" w:hAnsi="Arial" w:cs="Arial"/>
          <w:sz w:val="24"/>
          <w:szCs w:val="24"/>
        </w:rPr>
        <w:t xml:space="preserve">                                           </w:t>
      </w:r>
      <w:r w:rsidR="007848C3" w:rsidRPr="00B06B30">
        <w:rPr>
          <w:rFonts w:ascii="Arial" w:hAnsi="Arial" w:cs="Arial"/>
          <w:sz w:val="28"/>
          <w:szCs w:val="28"/>
        </w:rPr>
        <w:t xml:space="preserve">Name: Emily Bowden </w:t>
      </w:r>
    </w:p>
    <w:p w14:paraId="7ABFA4F5" w14:textId="2380FE0C" w:rsidR="007848C3" w:rsidRPr="00B06B30" w:rsidRDefault="007848C3">
      <w:pPr>
        <w:rPr>
          <w:rFonts w:ascii="Arial" w:hAnsi="Arial" w:cs="Arial"/>
          <w:sz w:val="28"/>
          <w:szCs w:val="28"/>
        </w:rPr>
      </w:pPr>
      <w:r w:rsidRPr="00B06B30">
        <w:rPr>
          <w:rFonts w:ascii="Arial" w:hAnsi="Arial" w:cs="Arial"/>
          <w:sz w:val="28"/>
          <w:szCs w:val="28"/>
        </w:rPr>
        <w:t xml:space="preserve">                                      Student ID: 1900526</w:t>
      </w:r>
    </w:p>
    <w:p w14:paraId="36267CC0" w14:textId="25E14EFB" w:rsidR="007848C3" w:rsidRPr="00B06B30" w:rsidRDefault="007848C3">
      <w:pPr>
        <w:rPr>
          <w:rFonts w:ascii="Arial" w:hAnsi="Arial" w:cs="Arial"/>
          <w:sz w:val="28"/>
          <w:szCs w:val="28"/>
        </w:rPr>
      </w:pPr>
      <w:r w:rsidRPr="00B06B30">
        <w:rPr>
          <w:rFonts w:ascii="Arial" w:hAnsi="Arial" w:cs="Arial"/>
          <w:sz w:val="28"/>
          <w:szCs w:val="28"/>
        </w:rPr>
        <w:t xml:space="preserve">                                      </w:t>
      </w:r>
      <w:r w:rsidR="0035776A" w:rsidRPr="00B06B30">
        <w:rPr>
          <w:rFonts w:ascii="Arial" w:hAnsi="Arial" w:cs="Arial"/>
          <w:sz w:val="28"/>
          <w:szCs w:val="28"/>
        </w:rPr>
        <w:t>University: UWTSD</w:t>
      </w:r>
      <w:r w:rsidR="00A5309D">
        <w:rPr>
          <w:rFonts w:ascii="Arial" w:hAnsi="Arial" w:cs="Arial"/>
          <w:sz w:val="28"/>
          <w:szCs w:val="28"/>
        </w:rPr>
        <w:t xml:space="preserve"> Swansea </w:t>
      </w:r>
    </w:p>
    <w:p w14:paraId="4CB2611F" w14:textId="0651F999" w:rsidR="0035776A" w:rsidRPr="00B06B30" w:rsidRDefault="0035776A">
      <w:pPr>
        <w:rPr>
          <w:rFonts w:ascii="Arial" w:hAnsi="Arial" w:cs="Arial"/>
          <w:sz w:val="28"/>
          <w:szCs w:val="28"/>
        </w:rPr>
      </w:pPr>
      <w:r w:rsidRPr="00B06B30">
        <w:rPr>
          <w:rFonts w:ascii="Arial" w:hAnsi="Arial" w:cs="Arial"/>
          <w:sz w:val="28"/>
          <w:szCs w:val="28"/>
        </w:rPr>
        <w:t xml:space="preserve">                                     </w:t>
      </w:r>
      <w:r w:rsidR="00B7392E" w:rsidRPr="00B06B30">
        <w:rPr>
          <w:rFonts w:ascii="Arial" w:hAnsi="Arial" w:cs="Arial"/>
          <w:sz w:val="28"/>
          <w:szCs w:val="28"/>
        </w:rPr>
        <w:t xml:space="preserve">Degree: Policing and criminology </w:t>
      </w:r>
    </w:p>
    <w:p w14:paraId="0277165E" w14:textId="552BACDE" w:rsidR="00B7392E" w:rsidRPr="00B06B30" w:rsidRDefault="00B7392E">
      <w:pPr>
        <w:rPr>
          <w:rFonts w:ascii="Arial" w:hAnsi="Arial" w:cs="Arial"/>
          <w:sz w:val="28"/>
          <w:szCs w:val="28"/>
        </w:rPr>
      </w:pPr>
      <w:r w:rsidRPr="00B06B30">
        <w:rPr>
          <w:rFonts w:ascii="Arial" w:hAnsi="Arial" w:cs="Arial"/>
          <w:sz w:val="28"/>
          <w:szCs w:val="28"/>
        </w:rPr>
        <w:t xml:space="preserve">                                     Due date: 6</w:t>
      </w:r>
      <w:r w:rsidRPr="00B06B30">
        <w:rPr>
          <w:rFonts w:ascii="Arial" w:hAnsi="Arial" w:cs="Arial"/>
          <w:sz w:val="28"/>
          <w:szCs w:val="28"/>
          <w:vertAlign w:val="superscript"/>
        </w:rPr>
        <w:t>th</w:t>
      </w:r>
      <w:r w:rsidRPr="00B06B30">
        <w:rPr>
          <w:rFonts w:ascii="Arial" w:hAnsi="Arial" w:cs="Arial"/>
          <w:sz w:val="28"/>
          <w:szCs w:val="28"/>
        </w:rPr>
        <w:t xml:space="preserve"> May 2022</w:t>
      </w:r>
    </w:p>
    <w:p w14:paraId="679B07E9" w14:textId="77777777" w:rsidR="00904BCB" w:rsidRDefault="00B7392E" w:rsidP="00C16E78">
      <w:pPr>
        <w:rPr>
          <w:rStyle w:val="Heading1Char"/>
        </w:rPr>
      </w:pPr>
      <w:r w:rsidRPr="00B06B30">
        <w:rPr>
          <w:rFonts w:ascii="Arial" w:hAnsi="Arial" w:cs="Arial"/>
          <w:sz w:val="28"/>
          <w:szCs w:val="28"/>
        </w:rPr>
        <w:t xml:space="preserve">                                     Word count:</w:t>
      </w:r>
      <w:r w:rsidR="00156B7B">
        <w:rPr>
          <w:rFonts w:ascii="Arial" w:hAnsi="Arial" w:cs="Arial"/>
          <w:sz w:val="28"/>
          <w:szCs w:val="28"/>
        </w:rPr>
        <w:t xml:space="preserve"> </w:t>
      </w:r>
      <w:r w:rsidR="00904BCB">
        <w:rPr>
          <w:rFonts w:ascii="Arial" w:hAnsi="Arial" w:cs="Arial"/>
          <w:sz w:val="28"/>
          <w:szCs w:val="28"/>
        </w:rPr>
        <w:t>9985</w:t>
      </w:r>
      <w:r w:rsidR="00156B7B">
        <w:rPr>
          <w:rFonts w:ascii="Arial" w:hAnsi="Arial" w:cs="Arial"/>
          <w:sz w:val="28"/>
          <w:szCs w:val="28"/>
        </w:rPr>
        <w:t xml:space="preserve">                                    </w:t>
      </w:r>
      <w:r w:rsidR="00156B7B" w:rsidRPr="00C16E78">
        <w:rPr>
          <w:rStyle w:val="Heading1Char"/>
        </w:rPr>
        <w:t xml:space="preserve"> </w:t>
      </w:r>
      <w:r w:rsidR="007F2E35" w:rsidRPr="00C16E78">
        <w:rPr>
          <w:rStyle w:val="Heading1Char"/>
        </w:rPr>
        <w:t xml:space="preserve"> </w:t>
      </w:r>
      <w:r w:rsidR="00156B7B" w:rsidRPr="00C16E78">
        <w:rPr>
          <w:rStyle w:val="Heading1Char"/>
        </w:rPr>
        <w:t xml:space="preserve"> </w:t>
      </w:r>
      <w:r w:rsidR="00904BCB">
        <w:rPr>
          <w:rStyle w:val="Heading1Char"/>
        </w:rPr>
        <w:t xml:space="preserve">                                         </w:t>
      </w:r>
    </w:p>
    <w:p w14:paraId="1AC53F15" w14:textId="77777777" w:rsidR="00904BCB" w:rsidRDefault="00904BCB" w:rsidP="00C16E78">
      <w:pPr>
        <w:rPr>
          <w:rStyle w:val="Heading1Char"/>
        </w:rPr>
      </w:pPr>
    </w:p>
    <w:p w14:paraId="481B56BB" w14:textId="38972BB0" w:rsidR="00B7392E" w:rsidRPr="00C16E78" w:rsidRDefault="00904BCB" w:rsidP="00C16E78">
      <w:pPr>
        <w:rPr>
          <w:rFonts w:ascii="Arial" w:hAnsi="Arial" w:cs="Arial"/>
          <w:sz w:val="28"/>
          <w:szCs w:val="28"/>
        </w:rPr>
      </w:pPr>
      <w:r>
        <w:rPr>
          <w:rStyle w:val="Heading1Char"/>
        </w:rPr>
        <w:t xml:space="preserve">                                                                                                     </w:t>
      </w:r>
      <w:bookmarkStart w:id="0" w:name="_Toc102676236"/>
      <w:r w:rsidR="00156B7B" w:rsidRPr="00C16E78">
        <w:rPr>
          <w:rStyle w:val="Heading1Char"/>
        </w:rPr>
        <w:t>Abstract</w:t>
      </w:r>
      <w:bookmarkEnd w:id="0"/>
    </w:p>
    <w:p w14:paraId="4ABE535F" w14:textId="11D3D0EE" w:rsidR="00E1072F" w:rsidRDefault="00156B7B">
      <w:pPr>
        <w:rPr>
          <w:rFonts w:ascii="Arial" w:hAnsi="Arial" w:cs="Arial"/>
          <w:sz w:val="24"/>
          <w:szCs w:val="24"/>
        </w:rPr>
      </w:pPr>
      <w:r>
        <w:rPr>
          <w:rFonts w:ascii="Arial" w:hAnsi="Arial" w:cs="Arial"/>
          <w:sz w:val="24"/>
          <w:szCs w:val="24"/>
        </w:rPr>
        <w:t xml:space="preserve">                                                                                   Report represents an </w:t>
      </w:r>
      <w:r w:rsidR="007F2E35">
        <w:rPr>
          <w:rFonts w:ascii="Arial" w:hAnsi="Arial" w:cs="Arial"/>
          <w:sz w:val="24"/>
          <w:szCs w:val="24"/>
        </w:rPr>
        <w:t>analysis</w:t>
      </w:r>
      <w:r w:rsidR="008758E5">
        <w:rPr>
          <w:rFonts w:ascii="Arial" w:hAnsi="Arial" w:cs="Arial"/>
          <w:sz w:val="24"/>
          <w:szCs w:val="24"/>
        </w:rPr>
        <w:t xml:space="preserve"> and </w:t>
      </w:r>
      <w:r w:rsidR="007F2E35">
        <w:rPr>
          <w:rFonts w:ascii="Arial" w:hAnsi="Arial" w:cs="Arial"/>
          <w:sz w:val="24"/>
          <w:szCs w:val="24"/>
        </w:rPr>
        <w:t>evaluation</w:t>
      </w:r>
      <w:r w:rsidR="008758E5">
        <w:rPr>
          <w:rFonts w:ascii="Arial" w:hAnsi="Arial" w:cs="Arial"/>
          <w:sz w:val="24"/>
          <w:szCs w:val="24"/>
        </w:rPr>
        <w:t xml:space="preserve"> of whether </w:t>
      </w:r>
      <w:r w:rsidR="00D94B38">
        <w:rPr>
          <w:rFonts w:ascii="Arial" w:hAnsi="Arial" w:cs="Arial"/>
          <w:sz w:val="24"/>
          <w:szCs w:val="24"/>
        </w:rPr>
        <w:t xml:space="preserve">children of offenders will themselves become </w:t>
      </w:r>
      <w:proofErr w:type="gramStart"/>
      <w:r w:rsidR="007F2E35">
        <w:rPr>
          <w:rFonts w:ascii="Arial" w:hAnsi="Arial" w:cs="Arial"/>
          <w:sz w:val="24"/>
          <w:szCs w:val="24"/>
        </w:rPr>
        <w:t>offenders,</w:t>
      </w:r>
      <w:proofErr w:type="gramEnd"/>
      <w:r w:rsidR="00D94B38">
        <w:rPr>
          <w:rFonts w:ascii="Arial" w:hAnsi="Arial" w:cs="Arial"/>
          <w:sz w:val="24"/>
          <w:szCs w:val="24"/>
        </w:rPr>
        <w:t xml:space="preserve"> analysis shows that there is a higher chance </w:t>
      </w:r>
      <w:r w:rsidR="00FE7DC5">
        <w:rPr>
          <w:rFonts w:ascii="Arial" w:hAnsi="Arial" w:cs="Arial"/>
          <w:sz w:val="24"/>
          <w:szCs w:val="24"/>
        </w:rPr>
        <w:t xml:space="preserve">of children with a troubling childhood can lead them down a criminal path. The report finds that </w:t>
      </w:r>
      <w:r w:rsidR="007F2E35">
        <w:rPr>
          <w:rFonts w:ascii="Arial" w:hAnsi="Arial" w:cs="Arial"/>
          <w:sz w:val="24"/>
          <w:szCs w:val="24"/>
        </w:rPr>
        <w:t>ACEs</w:t>
      </w:r>
      <w:r w:rsidR="00F463A0">
        <w:rPr>
          <w:rFonts w:ascii="Arial" w:hAnsi="Arial" w:cs="Arial"/>
          <w:sz w:val="24"/>
          <w:szCs w:val="24"/>
        </w:rPr>
        <w:t xml:space="preserve"> has a lot to do with a </w:t>
      </w:r>
      <w:r w:rsidR="007F2E35">
        <w:rPr>
          <w:rFonts w:ascii="Arial" w:hAnsi="Arial" w:cs="Arial"/>
          <w:sz w:val="24"/>
          <w:szCs w:val="24"/>
        </w:rPr>
        <w:t>child’s</w:t>
      </w:r>
      <w:r w:rsidR="00F463A0">
        <w:rPr>
          <w:rFonts w:ascii="Arial" w:hAnsi="Arial" w:cs="Arial"/>
          <w:sz w:val="24"/>
          <w:szCs w:val="24"/>
        </w:rPr>
        <w:t xml:space="preserve"> upbringing, evidence suggests that </w:t>
      </w:r>
      <w:r w:rsidR="00FF1011">
        <w:rPr>
          <w:rFonts w:ascii="Arial" w:hAnsi="Arial" w:cs="Arial"/>
          <w:sz w:val="24"/>
          <w:szCs w:val="24"/>
        </w:rPr>
        <w:t xml:space="preserve">even when a child can have a </w:t>
      </w:r>
      <w:r w:rsidR="007F2E35">
        <w:rPr>
          <w:rFonts w:ascii="Arial" w:hAnsi="Arial" w:cs="Arial"/>
          <w:sz w:val="24"/>
          <w:szCs w:val="24"/>
        </w:rPr>
        <w:t>traumatic</w:t>
      </w:r>
      <w:r w:rsidR="00FF1011">
        <w:rPr>
          <w:rFonts w:ascii="Arial" w:hAnsi="Arial" w:cs="Arial"/>
          <w:sz w:val="24"/>
          <w:szCs w:val="24"/>
        </w:rPr>
        <w:t xml:space="preserve"> upbringing there is still </w:t>
      </w:r>
      <w:r w:rsidR="0058130E">
        <w:rPr>
          <w:rFonts w:ascii="Arial" w:hAnsi="Arial" w:cs="Arial"/>
          <w:sz w:val="24"/>
          <w:szCs w:val="24"/>
        </w:rPr>
        <w:t xml:space="preserve">a </w:t>
      </w:r>
      <w:r w:rsidR="00FF1011">
        <w:rPr>
          <w:rFonts w:ascii="Arial" w:hAnsi="Arial" w:cs="Arial"/>
          <w:sz w:val="24"/>
          <w:szCs w:val="24"/>
        </w:rPr>
        <w:t>way and support out</w:t>
      </w:r>
      <w:r w:rsidR="0058130E">
        <w:rPr>
          <w:rFonts w:ascii="Arial" w:hAnsi="Arial" w:cs="Arial"/>
          <w:sz w:val="24"/>
          <w:szCs w:val="24"/>
        </w:rPr>
        <w:t xml:space="preserve"> there for</w:t>
      </w:r>
      <w:r w:rsidR="00FF1011">
        <w:rPr>
          <w:rFonts w:ascii="Arial" w:hAnsi="Arial" w:cs="Arial"/>
          <w:sz w:val="24"/>
          <w:szCs w:val="24"/>
        </w:rPr>
        <w:t xml:space="preserve"> </w:t>
      </w:r>
      <w:r w:rsidR="007F2E35">
        <w:rPr>
          <w:rFonts w:ascii="Arial" w:hAnsi="Arial" w:cs="Arial"/>
          <w:sz w:val="24"/>
          <w:szCs w:val="24"/>
        </w:rPr>
        <w:t>them</w:t>
      </w:r>
      <w:r w:rsidR="0058130E">
        <w:rPr>
          <w:rFonts w:ascii="Arial" w:hAnsi="Arial" w:cs="Arial"/>
          <w:sz w:val="24"/>
          <w:szCs w:val="24"/>
        </w:rPr>
        <w:t xml:space="preserve"> in order</w:t>
      </w:r>
      <w:r w:rsidR="00FF1011">
        <w:rPr>
          <w:rFonts w:ascii="Arial" w:hAnsi="Arial" w:cs="Arial"/>
          <w:sz w:val="24"/>
          <w:szCs w:val="24"/>
        </w:rPr>
        <w:t xml:space="preserve"> to prevent </w:t>
      </w:r>
      <w:r w:rsidR="00B459D0">
        <w:rPr>
          <w:rFonts w:ascii="Arial" w:hAnsi="Arial" w:cs="Arial"/>
          <w:sz w:val="24"/>
          <w:szCs w:val="24"/>
        </w:rPr>
        <w:t xml:space="preserve">children </w:t>
      </w:r>
      <w:r w:rsidR="00FF1011">
        <w:rPr>
          <w:rFonts w:ascii="Arial" w:hAnsi="Arial" w:cs="Arial"/>
          <w:sz w:val="24"/>
          <w:szCs w:val="24"/>
        </w:rPr>
        <w:t xml:space="preserve">from following the same path as their parents. </w:t>
      </w:r>
      <w:r w:rsidR="00521BFF">
        <w:rPr>
          <w:rFonts w:ascii="Arial" w:hAnsi="Arial" w:cs="Arial"/>
          <w:sz w:val="24"/>
          <w:szCs w:val="24"/>
        </w:rPr>
        <w:t xml:space="preserve">The major issues are, abuse, neglect having prison imprisonment as it </w:t>
      </w:r>
      <w:r w:rsidR="007F2E35">
        <w:rPr>
          <w:rFonts w:ascii="Arial" w:hAnsi="Arial" w:cs="Arial"/>
          <w:sz w:val="24"/>
          <w:szCs w:val="24"/>
        </w:rPr>
        <w:t>causes</w:t>
      </w:r>
      <w:r w:rsidR="00997F07">
        <w:rPr>
          <w:rFonts w:ascii="Arial" w:hAnsi="Arial" w:cs="Arial"/>
          <w:sz w:val="24"/>
          <w:szCs w:val="24"/>
        </w:rPr>
        <w:t xml:space="preserve"> mental health issues </w:t>
      </w:r>
      <w:r w:rsidR="007F2E35">
        <w:rPr>
          <w:rFonts w:ascii="Arial" w:hAnsi="Arial" w:cs="Arial"/>
          <w:sz w:val="24"/>
          <w:szCs w:val="24"/>
        </w:rPr>
        <w:t>alongside</w:t>
      </w:r>
      <w:r w:rsidR="00997F07">
        <w:rPr>
          <w:rFonts w:ascii="Arial" w:hAnsi="Arial" w:cs="Arial"/>
          <w:sz w:val="24"/>
          <w:szCs w:val="24"/>
        </w:rPr>
        <w:t xml:space="preserve"> behaviour</w:t>
      </w:r>
      <w:r w:rsidR="007F2E35">
        <w:rPr>
          <w:rFonts w:ascii="Arial" w:hAnsi="Arial" w:cs="Arial"/>
          <w:sz w:val="24"/>
          <w:szCs w:val="24"/>
        </w:rPr>
        <w:t>al issues.</w:t>
      </w:r>
    </w:p>
    <w:p w14:paraId="721F1A29" w14:textId="77777777" w:rsidR="007F2E35" w:rsidRPr="007F2E35" w:rsidRDefault="007F2E35">
      <w:pPr>
        <w:rPr>
          <w:rFonts w:ascii="Arial" w:hAnsi="Arial" w:cs="Arial"/>
          <w:sz w:val="24"/>
          <w:szCs w:val="24"/>
        </w:rPr>
      </w:pPr>
    </w:p>
    <w:p w14:paraId="35B02784" w14:textId="77777777" w:rsidR="00E1072F" w:rsidRPr="00680469" w:rsidRDefault="00E1072F" w:rsidP="001F61CE">
      <w:pPr>
        <w:pStyle w:val="Heading1"/>
      </w:pPr>
      <w:bookmarkStart w:id="1" w:name="_Toc102676237"/>
      <w:r w:rsidRPr="00680469">
        <w:lastRenderedPageBreak/>
        <w:t>Acknowledgment</w:t>
      </w:r>
      <w:bookmarkEnd w:id="1"/>
      <w:r w:rsidRPr="00680469">
        <w:t xml:space="preserve"> </w:t>
      </w:r>
    </w:p>
    <w:p w14:paraId="41E8C6B9" w14:textId="2931C833" w:rsidR="00E1072F" w:rsidRPr="00E1072F" w:rsidRDefault="00E1072F" w:rsidP="00E1072F">
      <w:pPr>
        <w:rPr>
          <w:rFonts w:ascii="Arial" w:hAnsi="Arial" w:cs="Arial"/>
          <w:sz w:val="24"/>
          <w:szCs w:val="24"/>
        </w:rPr>
      </w:pPr>
      <w:r w:rsidRPr="00E1072F">
        <w:rPr>
          <w:rFonts w:ascii="Arial" w:hAnsi="Arial" w:cs="Arial"/>
          <w:sz w:val="24"/>
          <w:szCs w:val="24"/>
        </w:rPr>
        <w:t xml:space="preserve">I would like to thank my supervisor Mike </w:t>
      </w:r>
      <w:proofErr w:type="spellStart"/>
      <w:r w:rsidRPr="00E1072F">
        <w:rPr>
          <w:rFonts w:ascii="Arial" w:hAnsi="Arial" w:cs="Arial"/>
          <w:sz w:val="24"/>
          <w:szCs w:val="24"/>
        </w:rPr>
        <w:t>Durke</w:t>
      </w:r>
      <w:proofErr w:type="spellEnd"/>
      <w:r w:rsidRPr="00E1072F">
        <w:rPr>
          <w:rFonts w:ascii="Arial" w:hAnsi="Arial" w:cs="Arial"/>
          <w:sz w:val="24"/>
          <w:szCs w:val="24"/>
        </w:rPr>
        <w:t xml:space="preserve"> for </w:t>
      </w:r>
      <w:r w:rsidR="00C16E78">
        <w:rPr>
          <w:rFonts w:ascii="Arial" w:hAnsi="Arial" w:cs="Arial"/>
          <w:sz w:val="24"/>
          <w:szCs w:val="24"/>
        </w:rPr>
        <w:t xml:space="preserve">the </w:t>
      </w:r>
      <w:r w:rsidRPr="00E1072F">
        <w:rPr>
          <w:rFonts w:ascii="Arial" w:hAnsi="Arial" w:cs="Arial"/>
          <w:sz w:val="24"/>
          <w:szCs w:val="24"/>
        </w:rPr>
        <w:t>support and guidance throughout this dissertation.</w:t>
      </w:r>
    </w:p>
    <w:p w14:paraId="1778A80E" w14:textId="3DEE6FD2" w:rsidR="00E1072F" w:rsidRDefault="00E1072F" w:rsidP="00E1072F">
      <w:pPr>
        <w:rPr>
          <w:rFonts w:ascii="Arial" w:hAnsi="Arial" w:cs="Arial"/>
          <w:sz w:val="24"/>
          <w:szCs w:val="24"/>
        </w:rPr>
      </w:pPr>
      <w:r w:rsidRPr="00E1072F">
        <w:rPr>
          <w:rFonts w:ascii="Arial" w:hAnsi="Arial" w:cs="Arial"/>
          <w:sz w:val="24"/>
          <w:szCs w:val="24"/>
        </w:rPr>
        <w:t>I would also like to thank my friends</w:t>
      </w:r>
      <w:r w:rsidR="00457248">
        <w:rPr>
          <w:rFonts w:ascii="Arial" w:hAnsi="Arial" w:cs="Arial"/>
          <w:sz w:val="24"/>
          <w:szCs w:val="24"/>
        </w:rPr>
        <w:t xml:space="preserve"> and family</w:t>
      </w:r>
      <w:r w:rsidRPr="00E1072F">
        <w:rPr>
          <w:rFonts w:ascii="Arial" w:hAnsi="Arial" w:cs="Arial"/>
          <w:sz w:val="24"/>
          <w:szCs w:val="24"/>
        </w:rPr>
        <w:t xml:space="preserve"> for providing me with support and encouragement to get through this dissertation. With the support </w:t>
      </w:r>
      <w:r w:rsidR="00680469" w:rsidRPr="00E1072F">
        <w:rPr>
          <w:rFonts w:ascii="Arial" w:hAnsi="Arial" w:cs="Arial"/>
          <w:sz w:val="24"/>
          <w:szCs w:val="24"/>
        </w:rPr>
        <w:t>I’ve</w:t>
      </w:r>
      <w:r w:rsidRPr="00E1072F">
        <w:rPr>
          <w:rFonts w:ascii="Arial" w:hAnsi="Arial" w:cs="Arial"/>
          <w:sz w:val="24"/>
          <w:szCs w:val="24"/>
        </w:rPr>
        <w:t xml:space="preserve"> got of my friends and family it has encouraged me to focus on the degree and work to my best ability.</w:t>
      </w:r>
    </w:p>
    <w:p w14:paraId="3888B1C3" w14:textId="40D621AB" w:rsidR="00E949F3" w:rsidRDefault="00E949F3" w:rsidP="00E1072F">
      <w:pPr>
        <w:rPr>
          <w:rFonts w:ascii="Arial" w:hAnsi="Arial" w:cs="Arial"/>
          <w:sz w:val="24"/>
          <w:szCs w:val="24"/>
        </w:rPr>
      </w:pPr>
      <w:r>
        <w:rPr>
          <w:rFonts w:ascii="Arial" w:hAnsi="Arial" w:cs="Arial"/>
          <w:sz w:val="24"/>
          <w:szCs w:val="24"/>
        </w:rPr>
        <w:t xml:space="preserve">I would also like to thank the participants who took </w:t>
      </w:r>
      <w:r w:rsidR="00665C0E">
        <w:rPr>
          <w:rFonts w:ascii="Arial" w:hAnsi="Arial" w:cs="Arial"/>
          <w:sz w:val="24"/>
          <w:szCs w:val="24"/>
        </w:rPr>
        <w:t xml:space="preserve">part in my questionnaire, </w:t>
      </w:r>
      <w:r w:rsidR="00DA5156">
        <w:rPr>
          <w:rFonts w:ascii="Arial" w:hAnsi="Arial" w:cs="Arial"/>
          <w:sz w:val="24"/>
          <w:szCs w:val="24"/>
        </w:rPr>
        <w:t>it allowed me to gather all the information I needed and was very crucial to my findings.</w:t>
      </w:r>
    </w:p>
    <w:p w14:paraId="7AAB6B33" w14:textId="77777777" w:rsidR="00E1072F" w:rsidRDefault="00E1072F">
      <w:pPr>
        <w:rPr>
          <w:rFonts w:ascii="Arial" w:hAnsi="Arial" w:cs="Arial"/>
          <w:sz w:val="24"/>
          <w:szCs w:val="24"/>
        </w:rPr>
      </w:pPr>
    </w:p>
    <w:p w14:paraId="36F51EE7" w14:textId="77777777" w:rsidR="00E1072F" w:rsidRDefault="00E1072F">
      <w:pPr>
        <w:rPr>
          <w:rFonts w:ascii="Arial" w:hAnsi="Arial" w:cs="Arial"/>
          <w:sz w:val="24"/>
          <w:szCs w:val="24"/>
        </w:rPr>
      </w:pPr>
    </w:p>
    <w:p w14:paraId="070B88E2" w14:textId="77777777" w:rsidR="00E1072F" w:rsidRDefault="00E1072F">
      <w:pPr>
        <w:rPr>
          <w:rFonts w:ascii="Arial" w:hAnsi="Arial" w:cs="Arial"/>
          <w:sz w:val="24"/>
          <w:szCs w:val="24"/>
        </w:rPr>
      </w:pPr>
    </w:p>
    <w:p w14:paraId="6A98D6F3" w14:textId="77777777" w:rsidR="00E1072F" w:rsidRDefault="00E1072F">
      <w:pPr>
        <w:rPr>
          <w:rFonts w:ascii="Arial" w:hAnsi="Arial" w:cs="Arial"/>
          <w:sz w:val="24"/>
          <w:szCs w:val="24"/>
        </w:rPr>
      </w:pPr>
    </w:p>
    <w:p w14:paraId="41C5E849" w14:textId="77777777" w:rsidR="00E1072F" w:rsidRDefault="00E1072F">
      <w:pPr>
        <w:rPr>
          <w:rFonts w:ascii="Arial" w:hAnsi="Arial" w:cs="Arial"/>
          <w:sz w:val="24"/>
          <w:szCs w:val="24"/>
        </w:rPr>
      </w:pPr>
    </w:p>
    <w:p w14:paraId="55D30929" w14:textId="77777777" w:rsidR="00E1072F" w:rsidRDefault="00E1072F">
      <w:pPr>
        <w:rPr>
          <w:rFonts w:ascii="Arial" w:hAnsi="Arial" w:cs="Arial"/>
          <w:sz w:val="24"/>
          <w:szCs w:val="24"/>
        </w:rPr>
      </w:pPr>
    </w:p>
    <w:p w14:paraId="28DE2332" w14:textId="77777777" w:rsidR="00E1072F" w:rsidRDefault="00E1072F">
      <w:pPr>
        <w:rPr>
          <w:rFonts w:ascii="Arial" w:hAnsi="Arial" w:cs="Arial"/>
          <w:sz w:val="24"/>
          <w:szCs w:val="24"/>
        </w:rPr>
      </w:pPr>
    </w:p>
    <w:p w14:paraId="28A1F7F8" w14:textId="77777777" w:rsidR="00E1072F" w:rsidRDefault="00E1072F">
      <w:pPr>
        <w:rPr>
          <w:rFonts w:ascii="Arial" w:hAnsi="Arial" w:cs="Arial"/>
          <w:sz w:val="24"/>
          <w:szCs w:val="24"/>
        </w:rPr>
      </w:pPr>
    </w:p>
    <w:p w14:paraId="2ACCBA16" w14:textId="77777777" w:rsidR="00E1072F" w:rsidRDefault="00E1072F">
      <w:pPr>
        <w:rPr>
          <w:rFonts w:ascii="Arial" w:hAnsi="Arial" w:cs="Arial"/>
          <w:sz w:val="24"/>
          <w:szCs w:val="24"/>
        </w:rPr>
      </w:pPr>
    </w:p>
    <w:p w14:paraId="594812B1" w14:textId="77777777" w:rsidR="00E1072F" w:rsidRDefault="00E1072F">
      <w:pPr>
        <w:rPr>
          <w:rFonts w:ascii="Arial" w:hAnsi="Arial" w:cs="Arial"/>
          <w:sz w:val="24"/>
          <w:szCs w:val="24"/>
        </w:rPr>
      </w:pPr>
    </w:p>
    <w:p w14:paraId="0E2CB0FE" w14:textId="77777777" w:rsidR="00E1072F" w:rsidRDefault="00E1072F">
      <w:pPr>
        <w:rPr>
          <w:rFonts w:ascii="Arial" w:hAnsi="Arial" w:cs="Arial"/>
          <w:sz w:val="24"/>
          <w:szCs w:val="24"/>
        </w:rPr>
      </w:pPr>
    </w:p>
    <w:p w14:paraId="77B1BA77" w14:textId="77777777" w:rsidR="00E1072F" w:rsidRDefault="00E1072F">
      <w:pPr>
        <w:rPr>
          <w:rFonts w:ascii="Arial" w:hAnsi="Arial" w:cs="Arial"/>
          <w:sz w:val="24"/>
          <w:szCs w:val="24"/>
        </w:rPr>
      </w:pPr>
    </w:p>
    <w:p w14:paraId="0083D6CC" w14:textId="77777777" w:rsidR="00E1072F" w:rsidRDefault="00E1072F">
      <w:pPr>
        <w:rPr>
          <w:rFonts w:ascii="Arial" w:hAnsi="Arial" w:cs="Arial"/>
          <w:sz w:val="24"/>
          <w:szCs w:val="24"/>
        </w:rPr>
      </w:pPr>
    </w:p>
    <w:p w14:paraId="4E4F4F82" w14:textId="77777777" w:rsidR="00E1072F" w:rsidRDefault="00E1072F">
      <w:pPr>
        <w:rPr>
          <w:rFonts w:ascii="Arial" w:hAnsi="Arial" w:cs="Arial"/>
          <w:sz w:val="24"/>
          <w:szCs w:val="24"/>
        </w:rPr>
      </w:pPr>
    </w:p>
    <w:p w14:paraId="3CC7E890" w14:textId="77777777" w:rsidR="00E1072F" w:rsidRDefault="00E1072F">
      <w:pPr>
        <w:rPr>
          <w:rFonts w:ascii="Arial" w:hAnsi="Arial" w:cs="Arial"/>
          <w:sz w:val="24"/>
          <w:szCs w:val="24"/>
        </w:rPr>
      </w:pPr>
    </w:p>
    <w:p w14:paraId="7B8D17AC" w14:textId="77777777" w:rsidR="00E1072F" w:rsidRDefault="00E1072F">
      <w:pPr>
        <w:rPr>
          <w:rFonts w:ascii="Arial" w:hAnsi="Arial" w:cs="Arial"/>
          <w:sz w:val="24"/>
          <w:szCs w:val="24"/>
        </w:rPr>
      </w:pPr>
    </w:p>
    <w:p w14:paraId="0BDC6BDC" w14:textId="77777777" w:rsidR="00E1072F" w:rsidRDefault="00E1072F">
      <w:pPr>
        <w:rPr>
          <w:rFonts w:ascii="Arial" w:hAnsi="Arial" w:cs="Arial"/>
          <w:sz w:val="24"/>
          <w:szCs w:val="24"/>
        </w:rPr>
      </w:pPr>
    </w:p>
    <w:p w14:paraId="25269A12" w14:textId="77777777" w:rsidR="00E1072F" w:rsidRDefault="00E1072F">
      <w:pPr>
        <w:rPr>
          <w:rFonts w:ascii="Arial" w:hAnsi="Arial" w:cs="Arial"/>
          <w:sz w:val="24"/>
          <w:szCs w:val="24"/>
        </w:rPr>
      </w:pPr>
    </w:p>
    <w:p w14:paraId="66D50E33" w14:textId="77777777" w:rsidR="00DB610C" w:rsidRDefault="00DB610C">
      <w:pPr>
        <w:rPr>
          <w:rFonts w:ascii="Arial" w:hAnsi="Arial" w:cs="Arial"/>
          <w:sz w:val="24"/>
          <w:szCs w:val="24"/>
        </w:rPr>
      </w:pPr>
    </w:p>
    <w:p w14:paraId="78659A3B" w14:textId="77777777" w:rsidR="00DB610C" w:rsidRDefault="00DB610C">
      <w:pPr>
        <w:rPr>
          <w:rFonts w:ascii="Arial" w:hAnsi="Arial" w:cs="Arial"/>
          <w:sz w:val="24"/>
          <w:szCs w:val="24"/>
        </w:rPr>
      </w:pPr>
    </w:p>
    <w:p w14:paraId="4AEF95EF" w14:textId="77777777" w:rsidR="00E1072F" w:rsidRDefault="00E1072F">
      <w:pPr>
        <w:rPr>
          <w:rFonts w:ascii="Arial" w:hAnsi="Arial" w:cs="Arial"/>
          <w:sz w:val="24"/>
          <w:szCs w:val="24"/>
        </w:rPr>
      </w:pPr>
    </w:p>
    <w:p w14:paraId="740C3D32" w14:textId="4680EE31" w:rsidR="00397610" w:rsidRPr="00680469" w:rsidRDefault="00C92B48" w:rsidP="001F61CE">
      <w:pPr>
        <w:pStyle w:val="Heading1"/>
      </w:pPr>
      <w:bookmarkStart w:id="2" w:name="_Toc102676238"/>
      <w:r w:rsidRPr="00680469">
        <w:lastRenderedPageBreak/>
        <w:t>Declaration</w:t>
      </w:r>
      <w:bookmarkEnd w:id="2"/>
      <w:r w:rsidRPr="00680469">
        <w:t xml:space="preserve"> </w:t>
      </w:r>
    </w:p>
    <w:p w14:paraId="68142F62" w14:textId="5976572D" w:rsidR="00C92B48" w:rsidRDefault="00C92B48">
      <w:pPr>
        <w:rPr>
          <w:rFonts w:ascii="Arial" w:hAnsi="Arial" w:cs="Arial"/>
          <w:sz w:val="24"/>
          <w:szCs w:val="24"/>
        </w:rPr>
      </w:pPr>
      <w:r>
        <w:rPr>
          <w:rFonts w:ascii="Arial" w:hAnsi="Arial" w:cs="Arial"/>
          <w:sz w:val="24"/>
          <w:szCs w:val="24"/>
        </w:rPr>
        <w:t xml:space="preserve">This work is not </w:t>
      </w:r>
      <w:r w:rsidR="00D52A11">
        <w:rPr>
          <w:rFonts w:ascii="Arial" w:hAnsi="Arial" w:cs="Arial"/>
          <w:sz w:val="24"/>
          <w:szCs w:val="24"/>
        </w:rPr>
        <w:t>previously</w:t>
      </w:r>
      <w:r>
        <w:rPr>
          <w:rFonts w:ascii="Arial" w:hAnsi="Arial" w:cs="Arial"/>
          <w:sz w:val="24"/>
          <w:szCs w:val="24"/>
        </w:rPr>
        <w:t xml:space="preserve"> been accepted in substance for any degree and is not being </w:t>
      </w:r>
      <w:r w:rsidR="00D52A11">
        <w:rPr>
          <w:rFonts w:ascii="Arial" w:hAnsi="Arial" w:cs="Arial"/>
          <w:sz w:val="24"/>
          <w:szCs w:val="24"/>
        </w:rPr>
        <w:t>concurrently submitted in candidature for any degree.</w:t>
      </w:r>
    </w:p>
    <w:p w14:paraId="6176EC9F" w14:textId="4387B185" w:rsidR="00D52A11" w:rsidRDefault="00052299">
      <w:pPr>
        <w:rPr>
          <w:rFonts w:ascii="Arial" w:hAnsi="Arial" w:cs="Arial"/>
          <w:sz w:val="24"/>
          <w:szCs w:val="24"/>
        </w:rPr>
      </w:pPr>
      <w:r>
        <w:rPr>
          <w:rFonts w:ascii="Arial" w:hAnsi="Arial" w:cs="Arial"/>
          <w:sz w:val="24"/>
          <w:szCs w:val="24"/>
        </w:rPr>
        <w:t>Statement 1</w:t>
      </w:r>
    </w:p>
    <w:p w14:paraId="148980BA" w14:textId="52DA9502" w:rsidR="00052299" w:rsidRDefault="00052299">
      <w:pPr>
        <w:rPr>
          <w:rFonts w:ascii="Arial" w:hAnsi="Arial" w:cs="Arial"/>
          <w:sz w:val="24"/>
          <w:szCs w:val="24"/>
        </w:rPr>
      </w:pPr>
      <w:r>
        <w:rPr>
          <w:rFonts w:ascii="Arial" w:hAnsi="Arial" w:cs="Arial"/>
          <w:sz w:val="24"/>
          <w:szCs w:val="24"/>
        </w:rPr>
        <w:t xml:space="preserve">This dissertation is being submitted in partial </w:t>
      </w:r>
      <w:r w:rsidR="00F00933">
        <w:rPr>
          <w:rFonts w:ascii="Arial" w:hAnsi="Arial" w:cs="Arial"/>
          <w:sz w:val="24"/>
          <w:szCs w:val="24"/>
        </w:rPr>
        <w:t>fulfilment of the requirements for the degree of BA</w:t>
      </w:r>
      <w:r w:rsidR="00DB433B">
        <w:rPr>
          <w:rFonts w:ascii="Arial" w:hAnsi="Arial" w:cs="Arial"/>
          <w:sz w:val="24"/>
          <w:szCs w:val="24"/>
        </w:rPr>
        <w:t>/</w:t>
      </w:r>
      <w:r w:rsidR="00F00933">
        <w:rPr>
          <w:rFonts w:ascii="Arial" w:hAnsi="Arial" w:cs="Arial"/>
          <w:sz w:val="24"/>
          <w:szCs w:val="24"/>
        </w:rPr>
        <w:t>BSC</w:t>
      </w:r>
      <w:r w:rsidR="00DB433B">
        <w:rPr>
          <w:rFonts w:ascii="Arial" w:hAnsi="Arial" w:cs="Arial"/>
          <w:sz w:val="24"/>
          <w:szCs w:val="24"/>
        </w:rPr>
        <w:t>.</w:t>
      </w:r>
    </w:p>
    <w:p w14:paraId="7AFF596A" w14:textId="36A37D35" w:rsidR="00DB433B" w:rsidRDefault="00DB433B">
      <w:pPr>
        <w:rPr>
          <w:rFonts w:ascii="Arial" w:hAnsi="Arial" w:cs="Arial"/>
          <w:sz w:val="24"/>
          <w:szCs w:val="24"/>
        </w:rPr>
      </w:pPr>
      <w:r>
        <w:rPr>
          <w:rFonts w:ascii="Arial" w:hAnsi="Arial" w:cs="Arial"/>
          <w:sz w:val="24"/>
          <w:szCs w:val="24"/>
        </w:rPr>
        <w:t>Statement 2</w:t>
      </w:r>
    </w:p>
    <w:p w14:paraId="6294A357" w14:textId="566CF0A1" w:rsidR="00DB433B" w:rsidRDefault="006222E7">
      <w:pPr>
        <w:rPr>
          <w:rFonts w:ascii="Arial" w:hAnsi="Arial" w:cs="Arial"/>
          <w:sz w:val="24"/>
          <w:szCs w:val="24"/>
        </w:rPr>
      </w:pPr>
      <w:r>
        <w:rPr>
          <w:rFonts w:ascii="Arial" w:hAnsi="Arial" w:cs="Arial"/>
          <w:sz w:val="24"/>
          <w:szCs w:val="24"/>
        </w:rPr>
        <w:t>This dissertation is the result of my own independent investigation/work</w:t>
      </w:r>
      <w:r w:rsidR="00B63557">
        <w:rPr>
          <w:rFonts w:ascii="Arial" w:hAnsi="Arial" w:cs="Arial"/>
          <w:sz w:val="24"/>
          <w:szCs w:val="24"/>
        </w:rPr>
        <w:t>, except when otherwise stated. Other sources of information</w:t>
      </w:r>
      <w:r w:rsidR="00F43636">
        <w:rPr>
          <w:rFonts w:ascii="Arial" w:hAnsi="Arial" w:cs="Arial"/>
          <w:sz w:val="24"/>
          <w:szCs w:val="24"/>
        </w:rPr>
        <w:t xml:space="preserve"> acknowledge in the reference section.</w:t>
      </w:r>
    </w:p>
    <w:p w14:paraId="4CBBB16E" w14:textId="1CA65EC5" w:rsidR="00F43636" w:rsidRDefault="00F43636">
      <w:pPr>
        <w:rPr>
          <w:rFonts w:ascii="Arial" w:hAnsi="Arial" w:cs="Arial"/>
          <w:sz w:val="24"/>
          <w:szCs w:val="24"/>
        </w:rPr>
      </w:pPr>
      <w:r>
        <w:rPr>
          <w:rFonts w:ascii="Arial" w:hAnsi="Arial" w:cs="Arial"/>
          <w:sz w:val="24"/>
          <w:szCs w:val="24"/>
        </w:rPr>
        <w:t>Statement 3</w:t>
      </w:r>
    </w:p>
    <w:p w14:paraId="365BFE12" w14:textId="78368C95" w:rsidR="00F43636" w:rsidRDefault="00F43636">
      <w:pPr>
        <w:rPr>
          <w:rFonts w:ascii="Arial" w:hAnsi="Arial" w:cs="Arial"/>
          <w:sz w:val="24"/>
          <w:szCs w:val="24"/>
        </w:rPr>
      </w:pPr>
      <w:r>
        <w:rPr>
          <w:rFonts w:ascii="Arial" w:hAnsi="Arial" w:cs="Arial"/>
          <w:sz w:val="24"/>
          <w:szCs w:val="24"/>
        </w:rPr>
        <w:t xml:space="preserve">I heard by give </w:t>
      </w:r>
      <w:r w:rsidR="008C36E5">
        <w:rPr>
          <w:rFonts w:ascii="Arial" w:hAnsi="Arial" w:cs="Arial"/>
          <w:sz w:val="24"/>
          <w:szCs w:val="24"/>
        </w:rPr>
        <w:t>consent</w:t>
      </w:r>
      <w:r>
        <w:rPr>
          <w:rFonts w:ascii="Arial" w:hAnsi="Arial" w:cs="Arial"/>
          <w:sz w:val="24"/>
          <w:szCs w:val="24"/>
        </w:rPr>
        <w:t xml:space="preserve"> to my dissertation, if </w:t>
      </w:r>
      <w:r w:rsidR="008C36E5">
        <w:rPr>
          <w:rFonts w:ascii="Arial" w:hAnsi="Arial" w:cs="Arial"/>
          <w:sz w:val="24"/>
          <w:szCs w:val="24"/>
        </w:rPr>
        <w:t>accepted</w:t>
      </w:r>
      <w:r>
        <w:rPr>
          <w:rFonts w:ascii="Arial" w:hAnsi="Arial" w:cs="Arial"/>
          <w:sz w:val="24"/>
          <w:szCs w:val="24"/>
        </w:rPr>
        <w:t xml:space="preserve">, to be available for photo copying and for interlibrary </w:t>
      </w:r>
      <w:r w:rsidR="008C36E5">
        <w:rPr>
          <w:rFonts w:ascii="Arial" w:hAnsi="Arial" w:cs="Arial"/>
          <w:sz w:val="24"/>
          <w:szCs w:val="24"/>
        </w:rPr>
        <w:t>loan, and the title and summary to be made available to outside organisations.</w:t>
      </w:r>
    </w:p>
    <w:p w14:paraId="5174971B" w14:textId="0B78B738" w:rsidR="008C36E5" w:rsidRDefault="008C36E5">
      <w:pPr>
        <w:rPr>
          <w:rFonts w:ascii="Arial" w:hAnsi="Arial" w:cs="Arial"/>
          <w:sz w:val="24"/>
          <w:szCs w:val="24"/>
        </w:rPr>
      </w:pPr>
      <w:r>
        <w:rPr>
          <w:rFonts w:ascii="Arial" w:hAnsi="Arial" w:cs="Arial"/>
          <w:sz w:val="24"/>
          <w:szCs w:val="24"/>
        </w:rPr>
        <w:t>Statement 4</w:t>
      </w:r>
    </w:p>
    <w:p w14:paraId="253AD9E0" w14:textId="036213D0" w:rsidR="0061287B" w:rsidRDefault="008C36E5">
      <w:pPr>
        <w:rPr>
          <w:rFonts w:ascii="Arial" w:hAnsi="Arial" w:cs="Arial"/>
          <w:sz w:val="24"/>
          <w:szCs w:val="24"/>
        </w:rPr>
      </w:pPr>
      <w:r>
        <w:rPr>
          <w:rFonts w:ascii="Arial" w:hAnsi="Arial" w:cs="Arial"/>
          <w:sz w:val="24"/>
          <w:szCs w:val="24"/>
        </w:rPr>
        <w:t xml:space="preserve">I heard by give consent </w:t>
      </w:r>
      <w:r w:rsidR="0061287B">
        <w:rPr>
          <w:rFonts w:ascii="Arial" w:hAnsi="Arial" w:cs="Arial"/>
          <w:sz w:val="24"/>
          <w:szCs w:val="24"/>
        </w:rPr>
        <w:t>to my dissertation, if accepted, to be available on the university IT system to those who have consent to use the system.</w:t>
      </w:r>
    </w:p>
    <w:p w14:paraId="478DD7A2" w14:textId="39048690" w:rsidR="00853A13" w:rsidRDefault="00853A13">
      <w:pPr>
        <w:rPr>
          <w:rFonts w:ascii="Arial" w:hAnsi="Arial" w:cs="Arial"/>
          <w:sz w:val="24"/>
          <w:szCs w:val="24"/>
        </w:rPr>
      </w:pPr>
      <w:r>
        <w:rPr>
          <w:rFonts w:ascii="Arial" w:hAnsi="Arial" w:cs="Arial"/>
          <w:sz w:val="24"/>
          <w:szCs w:val="24"/>
        </w:rPr>
        <w:t xml:space="preserve">Student Name: Emily Bowden </w:t>
      </w:r>
    </w:p>
    <w:p w14:paraId="6EECBEF2" w14:textId="2F54C6C1" w:rsidR="001313B7" w:rsidRDefault="001313B7">
      <w:pPr>
        <w:rPr>
          <w:rFonts w:ascii="Arial" w:hAnsi="Arial" w:cs="Arial"/>
          <w:sz w:val="24"/>
          <w:szCs w:val="24"/>
        </w:rPr>
      </w:pPr>
      <w:r>
        <w:rPr>
          <w:rFonts w:ascii="Arial" w:hAnsi="Arial" w:cs="Arial"/>
          <w:sz w:val="24"/>
          <w:szCs w:val="24"/>
        </w:rPr>
        <w:t xml:space="preserve">Student </w:t>
      </w:r>
      <w:r w:rsidR="00DB24F8">
        <w:rPr>
          <w:rFonts w:ascii="Arial" w:hAnsi="Arial" w:cs="Arial"/>
          <w:sz w:val="24"/>
          <w:szCs w:val="24"/>
        </w:rPr>
        <w:t>signed: E. Bowden</w:t>
      </w:r>
    </w:p>
    <w:p w14:paraId="742610F2" w14:textId="73D8E96D" w:rsidR="00DB24F8" w:rsidRDefault="00DB24F8">
      <w:pPr>
        <w:rPr>
          <w:rFonts w:ascii="Arial" w:hAnsi="Arial" w:cs="Arial"/>
          <w:sz w:val="24"/>
          <w:szCs w:val="24"/>
        </w:rPr>
      </w:pPr>
      <w:r>
        <w:rPr>
          <w:rFonts w:ascii="Arial" w:hAnsi="Arial" w:cs="Arial"/>
          <w:sz w:val="24"/>
          <w:szCs w:val="24"/>
        </w:rPr>
        <w:t>Date:</w:t>
      </w:r>
      <w:r w:rsidR="00635B36">
        <w:rPr>
          <w:rFonts w:ascii="Arial" w:hAnsi="Arial" w:cs="Arial"/>
          <w:sz w:val="24"/>
          <w:szCs w:val="24"/>
        </w:rPr>
        <w:t xml:space="preserve"> 6/05/22</w:t>
      </w:r>
    </w:p>
    <w:p w14:paraId="74C5B47D" w14:textId="77777777" w:rsidR="00C92B48" w:rsidRDefault="00C92B48">
      <w:pPr>
        <w:rPr>
          <w:rFonts w:ascii="Arial" w:hAnsi="Arial" w:cs="Arial"/>
          <w:sz w:val="24"/>
          <w:szCs w:val="24"/>
        </w:rPr>
      </w:pPr>
    </w:p>
    <w:p w14:paraId="24C34009" w14:textId="77777777" w:rsidR="00397610" w:rsidRDefault="00397610">
      <w:pPr>
        <w:rPr>
          <w:rFonts w:ascii="Arial" w:hAnsi="Arial" w:cs="Arial"/>
          <w:sz w:val="24"/>
          <w:szCs w:val="24"/>
        </w:rPr>
      </w:pPr>
    </w:p>
    <w:p w14:paraId="49C11FBD" w14:textId="77777777" w:rsidR="00397610" w:rsidRDefault="00397610">
      <w:pPr>
        <w:rPr>
          <w:rFonts w:ascii="Arial" w:hAnsi="Arial" w:cs="Arial"/>
          <w:sz w:val="24"/>
          <w:szCs w:val="24"/>
        </w:rPr>
      </w:pPr>
    </w:p>
    <w:p w14:paraId="32B41816" w14:textId="77777777" w:rsidR="00397610" w:rsidRDefault="00397610">
      <w:pPr>
        <w:rPr>
          <w:rFonts w:ascii="Arial" w:hAnsi="Arial" w:cs="Arial"/>
          <w:sz w:val="24"/>
          <w:szCs w:val="24"/>
        </w:rPr>
      </w:pPr>
    </w:p>
    <w:p w14:paraId="030E8166" w14:textId="77777777" w:rsidR="00397610" w:rsidRDefault="00397610">
      <w:pPr>
        <w:rPr>
          <w:rFonts w:ascii="Arial" w:hAnsi="Arial" w:cs="Arial"/>
          <w:sz w:val="24"/>
          <w:szCs w:val="24"/>
        </w:rPr>
      </w:pPr>
    </w:p>
    <w:p w14:paraId="7706400F" w14:textId="77777777" w:rsidR="00397610" w:rsidRDefault="00397610">
      <w:pPr>
        <w:rPr>
          <w:rFonts w:ascii="Arial" w:hAnsi="Arial" w:cs="Arial"/>
          <w:sz w:val="24"/>
          <w:szCs w:val="24"/>
        </w:rPr>
      </w:pPr>
    </w:p>
    <w:p w14:paraId="03C7A047" w14:textId="77777777" w:rsidR="00397610" w:rsidRDefault="00397610">
      <w:pPr>
        <w:rPr>
          <w:rFonts w:ascii="Arial" w:hAnsi="Arial" w:cs="Arial"/>
          <w:sz w:val="24"/>
          <w:szCs w:val="24"/>
        </w:rPr>
      </w:pPr>
    </w:p>
    <w:p w14:paraId="24386E25" w14:textId="77777777" w:rsidR="00397610" w:rsidRDefault="00397610">
      <w:pPr>
        <w:rPr>
          <w:rFonts w:ascii="Arial" w:hAnsi="Arial" w:cs="Arial"/>
          <w:sz w:val="24"/>
          <w:szCs w:val="24"/>
        </w:rPr>
      </w:pPr>
    </w:p>
    <w:p w14:paraId="51D0C9CF" w14:textId="77777777" w:rsidR="00397610" w:rsidRDefault="00397610">
      <w:pPr>
        <w:rPr>
          <w:rFonts w:ascii="Arial" w:hAnsi="Arial" w:cs="Arial"/>
          <w:sz w:val="24"/>
          <w:szCs w:val="24"/>
        </w:rPr>
      </w:pPr>
    </w:p>
    <w:p w14:paraId="74D17EB5" w14:textId="77777777" w:rsidR="00434EB9" w:rsidRDefault="00434EB9">
      <w:pPr>
        <w:rPr>
          <w:rFonts w:ascii="Arial" w:hAnsi="Arial" w:cs="Arial"/>
          <w:sz w:val="24"/>
          <w:szCs w:val="24"/>
        </w:rPr>
      </w:pPr>
    </w:p>
    <w:p w14:paraId="4955C555" w14:textId="77777777" w:rsidR="00434EB9" w:rsidRDefault="00434EB9">
      <w:pPr>
        <w:rPr>
          <w:rFonts w:ascii="Arial" w:hAnsi="Arial" w:cs="Arial"/>
          <w:sz w:val="24"/>
          <w:szCs w:val="24"/>
        </w:rPr>
      </w:pPr>
    </w:p>
    <w:p w14:paraId="21DF6B40" w14:textId="77777777" w:rsidR="00434EB9" w:rsidRDefault="00434EB9">
      <w:pPr>
        <w:rPr>
          <w:rFonts w:ascii="Arial" w:hAnsi="Arial" w:cs="Arial"/>
          <w:sz w:val="24"/>
          <w:szCs w:val="24"/>
        </w:rPr>
      </w:pPr>
    </w:p>
    <w:p w14:paraId="72135FBC" w14:textId="77777777" w:rsidR="007F2E35" w:rsidRDefault="007F2E35">
      <w:pPr>
        <w:pStyle w:val="TOCHeading"/>
        <w:rPr>
          <w:rFonts w:asciiTheme="minorHAnsi" w:eastAsiaTheme="minorHAnsi" w:hAnsiTheme="minorHAnsi" w:cstheme="minorBidi"/>
          <w:color w:val="auto"/>
          <w:sz w:val="22"/>
          <w:szCs w:val="22"/>
          <w:lang w:eastAsia="en-US"/>
        </w:rPr>
      </w:pPr>
    </w:p>
    <w:p w14:paraId="3C162B02" w14:textId="77777777" w:rsidR="007F2E35" w:rsidRDefault="007F2E35">
      <w:pPr>
        <w:pStyle w:val="TOCHeading"/>
        <w:rPr>
          <w:rFonts w:asciiTheme="minorHAnsi" w:eastAsiaTheme="minorHAnsi" w:hAnsiTheme="minorHAnsi" w:cstheme="minorBidi"/>
          <w:color w:val="auto"/>
          <w:sz w:val="22"/>
          <w:szCs w:val="22"/>
          <w:lang w:eastAsia="en-US"/>
        </w:rPr>
      </w:pPr>
    </w:p>
    <w:sdt>
      <w:sdtPr>
        <w:rPr>
          <w:rFonts w:asciiTheme="minorHAnsi" w:eastAsiaTheme="minorHAnsi" w:hAnsiTheme="minorHAnsi" w:cstheme="minorBidi"/>
          <w:color w:val="auto"/>
          <w:sz w:val="22"/>
          <w:szCs w:val="22"/>
          <w:lang w:eastAsia="en-US"/>
        </w:rPr>
        <w:id w:val="-1408602140"/>
        <w:docPartObj>
          <w:docPartGallery w:val="Table of Contents"/>
          <w:docPartUnique/>
        </w:docPartObj>
      </w:sdtPr>
      <w:sdtEndPr>
        <w:rPr>
          <w:b/>
          <w:bCs/>
        </w:rPr>
      </w:sdtEndPr>
      <w:sdtContent>
        <w:p w14:paraId="0711C3E2" w14:textId="7536382E" w:rsidR="001F61CE" w:rsidRDefault="001F61CE">
          <w:pPr>
            <w:pStyle w:val="TOCHeading"/>
          </w:pPr>
          <w:r>
            <w:t>Contents</w:t>
          </w:r>
        </w:p>
        <w:p w14:paraId="629A5A09" w14:textId="77AF86EE" w:rsidR="00486475" w:rsidRDefault="001F61C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2676236" w:history="1">
            <w:r w:rsidR="00486475" w:rsidRPr="002C4545">
              <w:rPr>
                <w:rStyle w:val="Hyperlink"/>
                <w:noProof/>
              </w:rPr>
              <w:t>Abstract</w:t>
            </w:r>
            <w:r w:rsidR="00486475">
              <w:rPr>
                <w:noProof/>
                <w:webHidden/>
              </w:rPr>
              <w:tab/>
            </w:r>
            <w:r w:rsidR="00486475">
              <w:rPr>
                <w:noProof/>
                <w:webHidden/>
              </w:rPr>
              <w:fldChar w:fldCharType="begin"/>
            </w:r>
            <w:r w:rsidR="00486475">
              <w:rPr>
                <w:noProof/>
                <w:webHidden/>
              </w:rPr>
              <w:instrText xml:space="preserve"> PAGEREF _Toc102676236 \h </w:instrText>
            </w:r>
            <w:r w:rsidR="00486475">
              <w:rPr>
                <w:noProof/>
                <w:webHidden/>
              </w:rPr>
            </w:r>
            <w:r w:rsidR="00486475">
              <w:rPr>
                <w:noProof/>
                <w:webHidden/>
              </w:rPr>
              <w:fldChar w:fldCharType="separate"/>
            </w:r>
            <w:r w:rsidR="00486475">
              <w:rPr>
                <w:noProof/>
                <w:webHidden/>
              </w:rPr>
              <w:t>1</w:t>
            </w:r>
            <w:r w:rsidR="00486475">
              <w:rPr>
                <w:noProof/>
                <w:webHidden/>
              </w:rPr>
              <w:fldChar w:fldCharType="end"/>
            </w:r>
          </w:hyperlink>
        </w:p>
        <w:p w14:paraId="567CFB49" w14:textId="2BFB53D1" w:rsidR="00486475" w:rsidRDefault="00486475">
          <w:pPr>
            <w:pStyle w:val="TOC1"/>
            <w:tabs>
              <w:tab w:val="right" w:leader="dot" w:pos="9016"/>
            </w:tabs>
            <w:rPr>
              <w:rFonts w:eastAsiaTheme="minorEastAsia"/>
              <w:noProof/>
              <w:lang w:eastAsia="en-GB"/>
            </w:rPr>
          </w:pPr>
          <w:hyperlink w:anchor="_Toc102676237" w:history="1">
            <w:r w:rsidRPr="002C4545">
              <w:rPr>
                <w:rStyle w:val="Hyperlink"/>
                <w:noProof/>
              </w:rPr>
              <w:t>Acknowledgment</w:t>
            </w:r>
            <w:r>
              <w:rPr>
                <w:noProof/>
                <w:webHidden/>
              </w:rPr>
              <w:tab/>
            </w:r>
            <w:r>
              <w:rPr>
                <w:noProof/>
                <w:webHidden/>
              </w:rPr>
              <w:fldChar w:fldCharType="begin"/>
            </w:r>
            <w:r>
              <w:rPr>
                <w:noProof/>
                <w:webHidden/>
              </w:rPr>
              <w:instrText xml:space="preserve"> PAGEREF _Toc102676237 \h </w:instrText>
            </w:r>
            <w:r>
              <w:rPr>
                <w:noProof/>
                <w:webHidden/>
              </w:rPr>
            </w:r>
            <w:r>
              <w:rPr>
                <w:noProof/>
                <w:webHidden/>
              </w:rPr>
              <w:fldChar w:fldCharType="separate"/>
            </w:r>
            <w:r>
              <w:rPr>
                <w:noProof/>
                <w:webHidden/>
              </w:rPr>
              <w:t>2</w:t>
            </w:r>
            <w:r>
              <w:rPr>
                <w:noProof/>
                <w:webHidden/>
              </w:rPr>
              <w:fldChar w:fldCharType="end"/>
            </w:r>
          </w:hyperlink>
        </w:p>
        <w:p w14:paraId="13C10E91" w14:textId="06B09019" w:rsidR="00486475" w:rsidRDefault="00486475">
          <w:pPr>
            <w:pStyle w:val="TOC1"/>
            <w:tabs>
              <w:tab w:val="right" w:leader="dot" w:pos="9016"/>
            </w:tabs>
            <w:rPr>
              <w:rFonts w:eastAsiaTheme="minorEastAsia"/>
              <w:noProof/>
              <w:lang w:eastAsia="en-GB"/>
            </w:rPr>
          </w:pPr>
          <w:hyperlink w:anchor="_Toc102676238" w:history="1">
            <w:r w:rsidRPr="002C4545">
              <w:rPr>
                <w:rStyle w:val="Hyperlink"/>
                <w:noProof/>
              </w:rPr>
              <w:t>Declaration</w:t>
            </w:r>
            <w:r>
              <w:rPr>
                <w:noProof/>
                <w:webHidden/>
              </w:rPr>
              <w:tab/>
            </w:r>
            <w:r>
              <w:rPr>
                <w:noProof/>
                <w:webHidden/>
              </w:rPr>
              <w:fldChar w:fldCharType="begin"/>
            </w:r>
            <w:r>
              <w:rPr>
                <w:noProof/>
                <w:webHidden/>
              </w:rPr>
              <w:instrText xml:space="preserve"> PAGEREF _Toc102676238 \h </w:instrText>
            </w:r>
            <w:r>
              <w:rPr>
                <w:noProof/>
                <w:webHidden/>
              </w:rPr>
            </w:r>
            <w:r>
              <w:rPr>
                <w:noProof/>
                <w:webHidden/>
              </w:rPr>
              <w:fldChar w:fldCharType="separate"/>
            </w:r>
            <w:r>
              <w:rPr>
                <w:noProof/>
                <w:webHidden/>
              </w:rPr>
              <w:t>3</w:t>
            </w:r>
            <w:r>
              <w:rPr>
                <w:noProof/>
                <w:webHidden/>
              </w:rPr>
              <w:fldChar w:fldCharType="end"/>
            </w:r>
          </w:hyperlink>
        </w:p>
        <w:p w14:paraId="70588B7E" w14:textId="342217F7" w:rsidR="00486475" w:rsidRDefault="00486475">
          <w:pPr>
            <w:pStyle w:val="TOC1"/>
            <w:tabs>
              <w:tab w:val="right" w:leader="dot" w:pos="9016"/>
            </w:tabs>
            <w:rPr>
              <w:rFonts w:eastAsiaTheme="minorEastAsia"/>
              <w:noProof/>
              <w:lang w:eastAsia="en-GB"/>
            </w:rPr>
          </w:pPr>
          <w:hyperlink w:anchor="_Toc102676239" w:history="1">
            <w:r w:rsidRPr="002C4545">
              <w:rPr>
                <w:rStyle w:val="Hyperlink"/>
                <w:noProof/>
              </w:rPr>
              <w:t>Chapter 1- Introduction</w:t>
            </w:r>
            <w:r>
              <w:rPr>
                <w:noProof/>
                <w:webHidden/>
              </w:rPr>
              <w:tab/>
            </w:r>
            <w:r>
              <w:rPr>
                <w:noProof/>
                <w:webHidden/>
              </w:rPr>
              <w:fldChar w:fldCharType="begin"/>
            </w:r>
            <w:r>
              <w:rPr>
                <w:noProof/>
                <w:webHidden/>
              </w:rPr>
              <w:instrText xml:space="preserve"> PAGEREF _Toc102676239 \h </w:instrText>
            </w:r>
            <w:r>
              <w:rPr>
                <w:noProof/>
                <w:webHidden/>
              </w:rPr>
            </w:r>
            <w:r>
              <w:rPr>
                <w:noProof/>
                <w:webHidden/>
              </w:rPr>
              <w:fldChar w:fldCharType="separate"/>
            </w:r>
            <w:r>
              <w:rPr>
                <w:noProof/>
                <w:webHidden/>
              </w:rPr>
              <w:t>6</w:t>
            </w:r>
            <w:r>
              <w:rPr>
                <w:noProof/>
                <w:webHidden/>
              </w:rPr>
              <w:fldChar w:fldCharType="end"/>
            </w:r>
          </w:hyperlink>
        </w:p>
        <w:p w14:paraId="0FEC512B" w14:textId="0A902A37" w:rsidR="00486475" w:rsidRDefault="00486475">
          <w:pPr>
            <w:pStyle w:val="TOC1"/>
            <w:tabs>
              <w:tab w:val="right" w:leader="dot" w:pos="9016"/>
            </w:tabs>
            <w:rPr>
              <w:rFonts w:eastAsiaTheme="minorEastAsia"/>
              <w:noProof/>
              <w:lang w:eastAsia="en-GB"/>
            </w:rPr>
          </w:pPr>
          <w:hyperlink w:anchor="_Toc102676240" w:history="1">
            <w:r w:rsidRPr="002C4545">
              <w:rPr>
                <w:rStyle w:val="Hyperlink"/>
                <w:noProof/>
              </w:rPr>
              <w:t>Background and rationale</w:t>
            </w:r>
            <w:r>
              <w:rPr>
                <w:noProof/>
                <w:webHidden/>
              </w:rPr>
              <w:tab/>
            </w:r>
            <w:r>
              <w:rPr>
                <w:noProof/>
                <w:webHidden/>
              </w:rPr>
              <w:fldChar w:fldCharType="begin"/>
            </w:r>
            <w:r>
              <w:rPr>
                <w:noProof/>
                <w:webHidden/>
              </w:rPr>
              <w:instrText xml:space="preserve"> PAGEREF _Toc102676240 \h </w:instrText>
            </w:r>
            <w:r>
              <w:rPr>
                <w:noProof/>
                <w:webHidden/>
              </w:rPr>
            </w:r>
            <w:r>
              <w:rPr>
                <w:noProof/>
                <w:webHidden/>
              </w:rPr>
              <w:fldChar w:fldCharType="separate"/>
            </w:r>
            <w:r>
              <w:rPr>
                <w:noProof/>
                <w:webHidden/>
              </w:rPr>
              <w:t>6</w:t>
            </w:r>
            <w:r>
              <w:rPr>
                <w:noProof/>
                <w:webHidden/>
              </w:rPr>
              <w:fldChar w:fldCharType="end"/>
            </w:r>
          </w:hyperlink>
        </w:p>
        <w:p w14:paraId="77F2A3C7" w14:textId="0B3A1A72" w:rsidR="00486475" w:rsidRDefault="00486475">
          <w:pPr>
            <w:pStyle w:val="TOC1"/>
            <w:tabs>
              <w:tab w:val="right" w:leader="dot" w:pos="9016"/>
            </w:tabs>
            <w:rPr>
              <w:rFonts w:eastAsiaTheme="minorEastAsia"/>
              <w:noProof/>
              <w:lang w:eastAsia="en-GB"/>
            </w:rPr>
          </w:pPr>
          <w:hyperlink w:anchor="_Toc102676241" w:history="1">
            <w:r w:rsidRPr="002C4545">
              <w:rPr>
                <w:rStyle w:val="Hyperlink"/>
                <w:noProof/>
              </w:rPr>
              <w:t>Objectives</w:t>
            </w:r>
            <w:r>
              <w:rPr>
                <w:noProof/>
                <w:webHidden/>
              </w:rPr>
              <w:tab/>
            </w:r>
            <w:r>
              <w:rPr>
                <w:noProof/>
                <w:webHidden/>
              </w:rPr>
              <w:fldChar w:fldCharType="begin"/>
            </w:r>
            <w:r>
              <w:rPr>
                <w:noProof/>
                <w:webHidden/>
              </w:rPr>
              <w:instrText xml:space="preserve"> PAGEREF _Toc102676241 \h </w:instrText>
            </w:r>
            <w:r>
              <w:rPr>
                <w:noProof/>
                <w:webHidden/>
              </w:rPr>
            </w:r>
            <w:r>
              <w:rPr>
                <w:noProof/>
                <w:webHidden/>
              </w:rPr>
              <w:fldChar w:fldCharType="separate"/>
            </w:r>
            <w:r>
              <w:rPr>
                <w:noProof/>
                <w:webHidden/>
              </w:rPr>
              <w:t>6</w:t>
            </w:r>
            <w:r>
              <w:rPr>
                <w:noProof/>
                <w:webHidden/>
              </w:rPr>
              <w:fldChar w:fldCharType="end"/>
            </w:r>
          </w:hyperlink>
        </w:p>
        <w:p w14:paraId="3281FC3C" w14:textId="476A4788" w:rsidR="00486475" w:rsidRDefault="00486475">
          <w:pPr>
            <w:pStyle w:val="TOC1"/>
            <w:tabs>
              <w:tab w:val="right" w:leader="dot" w:pos="9016"/>
            </w:tabs>
            <w:rPr>
              <w:rFonts w:eastAsiaTheme="minorEastAsia"/>
              <w:noProof/>
              <w:lang w:eastAsia="en-GB"/>
            </w:rPr>
          </w:pPr>
          <w:hyperlink w:anchor="_Toc102676242" w:history="1">
            <w:r w:rsidRPr="002C4545">
              <w:rPr>
                <w:rStyle w:val="Hyperlink"/>
                <w:noProof/>
              </w:rPr>
              <w:t>Research structure</w:t>
            </w:r>
            <w:r>
              <w:rPr>
                <w:noProof/>
                <w:webHidden/>
              </w:rPr>
              <w:tab/>
            </w:r>
            <w:r>
              <w:rPr>
                <w:noProof/>
                <w:webHidden/>
              </w:rPr>
              <w:fldChar w:fldCharType="begin"/>
            </w:r>
            <w:r>
              <w:rPr>
                <w:noProof/>
                <w:webHidden/>
              </w:rPr>
              <w:instrText xml:space="preserve"> PAGEREF _Toc102676242 \h </w:instrText>
            </w:r>
            <w:r>
              <w:rPr>
                <w:noProof/>
                <w:webHidden/>
              </w:rPr>
            </w:r>
            <w:r>
              <w:rPr>
                <w:noProof/>
                <w:webHidden/>
              </w:rPr>
              <w:fldChar w:fldCharType="separate"/>
            </w:r>
            <w:r>
              <w:rPr>
                <w:noProof/>
                <w:webHidden/>
              </w:rPr>
              <w:t>8</w:t>
            </w:r>
            <w:r>
              <w:rPr>
                <w:noProof/>
                <w:webHidden/>
              </w:rPr>
              <w:fldChar w:fldCharType="end"/>
            </w:r>
          </w:hyperlink>
        </w:p>
        <w:p w14:paraId="3FB655D9" w14:textId="40B8FD5D" w:rsidR="00486475" w:rsidRDefault="00486475">
          <w:pPr>
            <w:pStyle w:val="TOC1"/>
            <w:tabs>
              <w:tab w:val="right" w:leader="dot" w:pos="9016"/>
            </w:tabs>
            <w:rPr>
              <w:rFonts w:eastAsiaTheme="minorEastAsia"/>
              <w:noProof/>
              <w:lang w:eastAsia="en-GB"/>
            </w:rPr>
          </w:pPr>
          <w:hyperlink w:anchor="_Toc102676243" w:history="1">
            <w:r w:rsidRPr="002C4545">
              <w:rPr>
                <w:rStyle w:val="Hyperlink"/>
                <w:noProof/>
              </w:rPr>
              <w:t>Chapter 2: Literature review</w:t>
            </w:r>
            <w:r>
              <w:rPr>
                <w:noProof/>
                <w:webHidden/>
              </w:rPr>
              <w:tab/>
            </w:r>
            <w:r>
              <w:rPr>
                <w:noProof/>
                <w:webHidden/>
              </w:rPr>
              <w:fldChar w:fldCharType="begin"/>
            </w:r>
            <w:r>
              <w:rPr>
                <w:noProof/>
                <w:webHidden/>
              </w:rPr>
              <w:instrText xml:space="preserve"> PAGEREF _Toc102676243 \h </w:instrText>
            </w:r>
            <w:r>
              <w:rPr>
                <w:noProof/>
                <w:webHidden/>
              </w:rPr>
            </w:r>
            <w:r>
              <w:rPr>
                <w:noProof/>
                <w:webHidden/>
              </w:rPr>
              <w:fldChar w:fldCharType="separate"/>
            </w:r>
            <w:r>
              <w:rPr>
                <w:noProof/>
                <w:webHidden/>
              </w:rPr>
              <w:t>10</w:t>
            </w:r>
            <w:r>
              <w:rPr>
                <w:noProof/>
                <w:webHidden/>
              </w:rPr>
              <w:fldChar w:fldCharType="end"/>
            </w:r>
          </w:hyperlink>
        </w:p>
        <w:p w14:paraId="51084DAF" w14:textId="76A7FDB5" w:rsidR="00486475" w:rsidRDefault="00486475">
          <w:pPr>
            <w:pStyle w:val="TOC1"/>
            <w:tabs>
              <w:tab w:val="right" w:leader="dot" w:pos="9016"/>
            </w:tabs>
            <w:rPr>
              <w:rFonts w:eastAsiaTheme="minorEastAsia"/>
              <w:noProof/>
              <w:lang w:eastAsia="en-GB"/>
            </w:rPr>
          </w:pPr>
          <w:hyperlink w:anchor="_Toc102676244" w:history="1">
            <w:r w:rsidRPr="002C4545">
              <w:rPr>
                <w:rStyle w:val="Hyperlink"/>
                <w:noProof/>
              </w:rPr>
              <w:t>Defining childhood</w:t>
            </w:r>
            <w:r>
              <w:rPr>
                <w:noProof/>
                <w:webHidden/>
              </w:rPr>
              <w:tab/>
            </w:r>
            <w:r>
              <w:rPr>
                <w:noProof/>
                <w:webHidden/>
              </w:rPr>
              <w:fldChar w:fldCharType="begin"/>
            </w:r>
            <w:r>
              <w:rPr>
                <w:noProof/>
                <w:webHidden/>
              </w:rPr>
              <w:instrText xml:space="preserve"> PAGEREF _Toc102676244 \h </w:instrText>
            </w:r>
            <w:r>
              <w:rPr>
                <w:noProof/>
                <w:webHidden/>
              </w:rPr>
            </w:r>
            <w:r>
              <w:rPr>
                <w:noProof/>
                <w:webHidden/>
              </w:rPr>
              <w:fldChar w:fldCharType="separate"/>
            </w:r>
            <w:r>
              <w:rPr>
                <w:noProof/>
                <w:webHidden/>
              </w:rPr>
              <w:t>10</w:t>
            </w:r>
            <w:r>
              <w:rPr>
                <w:noProof/>
                <w:webHidden/>
              </w:rPr>
              <w:fldChar w:fldCharType="end"/>
            </w:r>
          </w:hyperlink>
        </w:p>
        <w:p w14:paraId="469902F9" w14:textId="7AF9CA4A" w:rsidR="00486475" w:rsidRDefault="00486475">
          <w:pPr>
            <w:pStyle w:val="TOC1"/>
            <w:tabs>
              <w:tab w:val="right" w:leader="dot" w:pos="9016"/>
            </w:tabs>
            <w:rPr>
              <w:rFonts w:eastAsiaTheme="minorEastAsia"/>
              <w:noProof/>
              <w:lang w:eastAsia="en-GB"/>
            </w:rPr>
          </w:pPr>
          <w:hyperlink w:anchor="_Toc102676245" w:history="1">
            <w:r w:rsidRPr="002C4545">
              <w:rPr>
                <w:rStyle w:val="Hyperlink"/>
                <w:noProof/>
              </w:rPr>
              <w:t>Nature Vs Nurture</w:t>
            </w:r>
            <w:r>
              <w:rPr>
                <w:noProof/>
                <w:webHidden/>
              </w:rPr>
              <w:tab/>
            </w:r>
            <w:r>
              <w:rPr>
                <w:noProof/>
                <w:webHidden/>
              </w:rPr>
              <w:fldChar w:fldCharType="begin"/>
            </w:r>
            <w:r>
              <w:rPr>
                <w:noProof/>
                <w:webHidden/>
              </w:rPr>
              <w:instrText xml:space="preserve"> PAGEREF _Toc102676245 \h </w:instrText>
            </w:r>
            <w:r>
              <w:rPr>
                <w:noProof/>
                <w:webHidden/>
              </w:rPr>
            </w:r>
            <w:r>
              <w:rPr>
                <w:noProof/>
                <w:webHidden/>
              </w:rPr>
              <w:fldChar w:fldCharType="separate"/>
            </w:r>
            <w:r>
              <w:rPr>
                <w:noProof/>
                <w:webHidden/>
              </w:rPr>
              <w:t>10</w:t>
            </w:r>
            <w:r>
              <w:rPr>
                <w:noProof/>
                <w:webHidden/>
              </w:rPr>
              <w:fldChar w:fldCharType="end"/>
            </w:r>
          </w:hyperlink>
        </w:p>
        <w:p w14:paraId="7713E079" w14:textId="1F52CE53" w:rsidR="00486475" w:rsidRDefault="00486475">
          <w:pPr>
            <w:pStyle w:val="TOC1"/>
            <w:tabs>
              <w:tab w:val="right" w:leader="dot" w:pos="9016"/>
            </w:tabs>
            <w:rPr>
              <w:rFonts w:eastAsiaTheme="minorEastAsia"/>
              <w:noProof/>
              <w:lang w:eastAsia="en-GB"/>
            </w:rPr>
          </w:pPr>
          <w:hyperlink w:anchor="_Toc102676246" w:history="1">
            <w:r w:rsidRPr="002C4545">
              <w:rPr>
                <w:rStyle w:val="Hyperlink"/>
                <w:noProof/>
              </w:rPr>
              <w:t>Different childhoods</w:t>
            </w:r>
            <w:r>
              <w:rPr>
                <w:noProof/>
                <w:webHidden/>
              </w:rPr>
              <w:tab/>
            </w:r>
            <w:r>
              <w:rPr>
                <w:noProof/>
                <w:webHidden/>
              </w:rPr>
              <w:fldChar w:fldCharType="begin"/>
            </w:r>
            <w:r>
              <w:rPr>
                <w:noProof/>
                <w:webHidden/>
              </w:rPr>
              <w:instrText xml:space="preserve"> PAGEREF _Toc102676246 \h </w:instrText>
            </w:r>
            <w:r>
              <w:rPr>
                <w:noProof/>
                <w:webHidden/>
              </w:rPr>
            </w:r>
            <w:r>
              <w:rPr>
                <w:noProof/>
                <w:webHidden/>
              </w:rPr>
              <w:fldChar w:fldCharType="separate"/>
            </w:r>
            <w:r>
              <w:rPr>
                <w:noProof/>
                <w:webHidden/>
              </w:rPr>
              <w:t>12</w:t>
            </w:r>
            <w:r>
              <w:rPr>
                <w:noProof/>
                <w:webHidden/>
              </w:rPr>
              <w:fldChar w:fldCharType="end"/>
            </w:r>
          </w:hyperlink>
        </w:p>
        <w:p w14:paraId="50976FE0" w14:textId="0CC0E225" w:rsidR="00486475" w:rsidRDefault="00486475">
          <w:pPr>
            <w:pStyle w:val="TOC1"/>
            <w:tabs>
              <w:tab w:val="right" w:leader="dot" w:pos="9016"/>
            </w:tabs>
            <w:rPr>
              <w:rFonts w:eastAsiaTheme="minorEastAsia"/>
              <w:noProof/>
              <w:lang w:eastAsia="en-GB"/>
            </w:rPr>
          </w:pPr>
          <w:hyperlink w:anchor="_Toc102676247" w:history="1">
            <w:r w:rsidRPr="002C4545">
              <w:rPr>
                <w:rStyle w:val="Hyperlink"/>
                <w:noProof/>
              </w:rPr>
              <w:t>Traumatic events</w:t>
            </w:r>
            <w:r>
              <w:rPr>
                <w:noProof/>
                <w:webHidden/>
              </w:rPr>
              <w:tab/>
            </w:r>
            <w:r>
              <w:rPr>
                <w:noProof/>
                <w:webHidden/>
              </w:rPr>
              <w:fldChar w:fldCharType="begin"/>
            </w:r>
            <w:r>
              <w:rPr>
                <w:noProof/>
                <w:webHidden/>
              </w:rPr>
              <w:instrText xml:space="preserve"> PAGEREF _Toc102676247 \h </w:instrText>
            </w:r>
            <w:r>
              <w:rPr>
                <w:noProof/>
                <w:webHidden/>
              </w:rPr>
            </w:r>
            <w:r>
              <w:rPr>
                <w:noProof/>
                <w:webHidden/>
              </w:rPr>
              <w:fldChar w:fldCharType="separate"/>
            </w:r>
            <w:r>
              <w:rPr>
                <w:noProof/>
                <w:webHidden/>
              </w:rPr>
              <w:t>12</w:t>
            </w:r>
            <w:r>
              <w:rPr>
                <w:noProof/>
                <w:webHidden/>
              </w:rPr>
              <w:fldChar w:fldCharType="end"/>
            </w:r>
          </w:hyperlink>
        </w:p>
        <w:p w14:paraId="5CABD032" w14:textId="32B7D04A" w:rsidR="00486475" w:rsidRDefault="00486475">
          <w:pPr>
            <w:pStyle w:val="TOC1"/>
            <w:tabs>
              <w:tab w:val="right" w:leader="dot" w:pos="9016"/>
            </w:tabs>
            <w:rPr>
              <w:rFonts w:eastAsiaTheme="minorEastAsia"/>
              <w:noProof/>
              <w:lang w:eastAsia="en-GB"/>
            </w:rPr>
          </w:pPr>
          <w:hyperlink w:anchor="_Toc102676248" w:history="1">
            <w:r w:rsidRPr="002C4545">
              <w:rPr>
                <w:rStyle w:val="Hyperlink"/>
                <w:noProof/>
              </w:rPr>
              <w:t>Adverse Childhood Experiences</w:t>
            </w:r>
            <w:r>
              <w:rPr>
                <w:noProof/>
                <w:webHidden/>
              </w:rPr>
              <w:tab/>
            </w:r>
            <w:r>
              <w:rPr>
                <w:noProof/>
                <w:webHidden/>
              </w:rPr>
              <w:fldChar w:fldCharType="begin"/>
            </w:r>
            <w:r>
              <w:rPr>
                <w:noProof/>
                <w:webHidden/>
              </w:rPr>
              <w:instrText xml:space="preserve"> PAGEREF _Toc102676248 \h </w:instrText>
            </w:r>
            <w:r>
              <w:rPr>
                <w:noProof/>
                <w:webHidden/>
              </w:rPr>
            </w:r>
            <w:r>
              <w:rPr>
                <w:noProof/>
                <w:webHidden/>
              </w:rPr>
              <w:fldChar w:fldCharType="separate"/>
            </w:r>
            <w:r>
              <w:rPr>
                <w:noProof/>
                <w:webHidden/>
              </w:rPr>
              <w:t>13</w:t>
            </w:r>
            <w:r>
              <w:rPr>
                <w:noProof/>
                <w:webHidden/>
              </w:rPr>
              <w:fldChar w:fldCharType="end"/>
            </w:r>
          </w:hyperlink>
        </w:p>
        <w:p w14:paraId="465EF69D" w14:textId="0A878379" w:rsidR="00486475" w:rsidRDefault="00486475">
          <w:pPr>
            <w:pStyle w:val="TOC1"/>
            <w:tabs>
              <w:tab w:val="right" w:leader="dot" w:pos="9016"/>
            </w:tabs>
            <w:rPr>
              <w:rFonts w:eastAsiaTheme="minorEastAsia"/>
              <w:noProof/>
              <w:lang w:eastAsia="en-GB"/>
            </w:rPr>
          </w:pPr>
          <w:hyperlink w:anchor="_Toc102676249" w:history="1">
            <w:r w:rsidRPr="002C4545">
              <w:rPr>
                <w:rStyle w:val="Hyperlink"/>
                <w:noProof/>
              </w:rPr>
              <w:t>Parents imprisonment</w:t>
            </w:r>
            <w:r>
              <w:rPr>
                <w:noProof/>
                <w:webHidden/>
              </w:rPr>
              <w:tab/>
            </w:r>
            <w:r>
              <w:rPr>
                <w:noProof/>
                <w:webHidden/>
              </w:rPr>
              <w:fldChar w:fldCharType="begin"/>
            </w:r>
            <w:r>
              <w:rPr>
                <w:noProof/>
                <w:webHidden/>
              </w:rPr>
              <w:instrText xml:space="preserve"> PAGEREF _Toc102676249 \h </w:instrText>
            </w:r>
            <w:r>
              <w:rPr>
                <w:noProof/>
                <w:webHidden/>
              </w:rPr>
            </w:r>
            <w:r>
              <w:rPr>
                <w:noProof/>
                <w:webHidden/>
              </w:rPr>
              <w:fldChar w:fldCharType="separate"/>
            </w:r>
            <w:r>
              <w:rPr>
                <w:noProof/>
                <w:webHidden/>
              </w:rPr>
              <w:t>14</w:t>
            </w:r>
            <w:r>
              <w:rPr>
                <w:noProof/>
                <w:webHidden/>
              </w:rPr>
              <w:fldChar w:fldCharType="end"/>
            </w:r>
          </w:hyperlink>
        </w:p>
        <w:p w14:paraId="4427C6D1" w14:textId="42FB9FF5" w:rsidR="00486475" w:rsidRDefault="00486475">
          <w:pPr>
            <w:pStyle w:val="TOC1"/>
            <w:tabs>
              <w:tab w:val="right" w:leader="dot" w:pos="9016"/>
            </w:tabs>
            <w:rPr>
              <w:rFonts w:eastAsiaTheme="minorEastAsia"/>
              <w:noProof/>
              <w:lang w:eastAsia="en-GB"/>
            </w:rPr>
          </w:pPr>
          <w:hyperlink w:anchor="_Toc102676250" w:history="1">
            <w:r w:rsidRPr="002C4545">
              <w:rPr>
                <w:rStyle w:val="Hyperlink"/>
                <w:noProof/>
              </w:rPr>
              <w:t>Observational theory</w:t>
            </w:r>
            <w:r>
              <w:rPr>
                <w:noProof/>
                <w:webHidden/>
              </w:rPr>
              <w:tab/>
            </w:r>
            <w:r>
              <w:rPr>
                <w:noProof/>
                <w:webHidden/>
              </w:rPr>
              <w:fldChar w:fldCharType="begin"/>
            </w:r>
            <w:r>
              <w:rPr>
                <w:noProof/>
                <w:webHidden/>
              </w:rPr>
              <w:instrText xml:space="preserve"> PAGEREF _Toc102676250 \h </w:instrText>
            </w:r>
            <w:r>
              <w:rPr>
                <w:noProof/>
                <w:webHidden/>
              </w:rPr>
            </w:r>
            <w:r>
              <w:rPr>
                <w:noProof/>
                <w:webHidden/>
              </w:rPr>
              <w:fldChar w:fldCharType="separate"/>
            </w:r>
            <w:r>
              <w:rPr>
                <w:noProof/>
                <w:webHidden/>
              </w:rPr>
              <w:t>15</w:t>
            </w:r>
            <w:r>
              <w:rPr>
                <w:noProof/>
                <w:webHidden/>
              </w:rPr>
              <w:fldChar w:fldCharType="end"/>
            </w:r>
          </w:hyperlink>
        </w:p>
        <w:p w14:paraId="45031B57" w14:textId="66FB0444" w:rsidR="00486475" w:rsidRDefault="00486475">
          <w:pPr>
            <w:pStyle w:val="TOC1"/>
            <w:tabs>
              <w:tab w:val="right" w:leader="dot" w:pos="9016"/>
            </w:tabs>
            <w:rPr>
              <w:rFonts w:eastAsiaTheme="minorEastAsia"/>
              <w:noProof/>
              <w:lang w:eastAsia="en-GB"/>
            </w:rPr>
          </w:pPr>
          <w:hyperlink w:anchor="_Toc102676251" w:history="1">
            <w:r w:rsidRPr="002C4545">
              <w:rPr>
                <w:rStyle w:val="Hyperlink"/>
                <w:noProof/>
              </w:rPr>
              <w:t>Statistics</w:t>
            </w:r>
            <w:r>
              <w:rPr>
                <w:noProof/>
                <w:webHidden/>
              </w:rPr>
              <w:tab/>
            </w:r>
            <w:r>
              <w:rPr>
                <w:noProof/>
                <w:webHidden/>
              </w:rPr>
              <w:fldChar w:fldCharType="begin"/>
            </w:r>
            <w:r>
              <w:rPr>
                <w:noProof/>
                <w:webHidden/>
              </w:rPr>
              <w:instrText xml:space="preserve"> PAGEREF _Toc102676251 \h </w:instrText>
            </w:r>
            <w:r>
              <w:rPr>
                <w:noProof/>
                <w:webHidden/>
              </w:rPr>
            </w:r>
            <w:r>
              <w:rPr>
                <w:noProof/>
                <w:webHidden/>
              </w:rPr>
              <w:fldChar w:fldCharType="separate"/>
            </w:r>
            <w:r>
              <w:rPr>
                <w:noProof/>
                <w:webHidden/>
              </w:rPr>
              <w:t>15</w:t>
            </w:r>
            <w:r>
              <w:rPr>
                <w:noProof/>
                <w:webHidden/>
              </w:rPr>
              <w:fldChar w:fldCharType="end"/>
            </w:r>
          </w:hyperlink>
        </w:p>
        <w:p w14:paraId="233CA329" w14:textId="41C0D9EF" w:rsidR="00486475" w:rsidRDefault="00486475">
          <w:pPr>
            <w:pStyle w:val="TOC1"/>
            <w:tabs>
              <w:tab w:val="right" w:leader="dot" w:pos="9016"/>
            </w:tabs>
            <w:rPr>
              <w:rFonts w:eastAsiaTheme="minorEastAsia"/>
              <w:noProof/>
              <w:lang w:eastAsia="en-GB"/>
            </w:rPr>
          </w:pPr>
          <w:hyperlink w:anchor="_Toc102676252" w:history="1">
            <w:r w:rsidRPr="002C4545">
              <w:rPr>
                <w:rStyle w:val="Hyperlink"/>
                <w:noProof/>
              </w:rPr>
              <w:t>Real life events</w:t>
            </w:r>
            <w:r>
              <w:rPr>
                <w:noProof/>
                <w:webHidden/>
              </w:rPr>
              <w:tab/>
            </w:r>
            <w:r>
              <w:rPr>
                <w:noProof/>
                <w:webHidden/>
              </w:rPr>
              <w:fldChar w:fldCharType="begin"/>
            </w:r>
            <w:r>
              <w:rPr>
                <w:noProof/>
                <w:webHidden/>
              </w:rPr>
              <w:instrText xml:space="preserve"> PAGEREF _Toc102676252 \h </w:instrText>
            </w:r>
            <w:r>
              <w:rPr>
                <w:noProof/>
                <w:webHidden/>
              </w:rPr>
            </w:r>
            <w:r>
              <w:rPr>
                <w:noProof/>
                <w:webHidden/>
              </w:rPr>
              <w:fldChar w:fldCharType="separate"/>
            </w:r>
            <w:r>
              <w:rPr>
                <w:noProof/>
                <w:webHidden/>
              </w:rPr>
              <w:t>16</w:t>
            </w:r>
            <w:r>
              <w:rPr>
                <w:noProof/>
                <w:webHidden/>
              </w:rPr>
              <w:fldChar w:fldCharType="end"/>
            </w:r>
          </w:hyperlink>
        </w:p>
        <w:p w14:paraId="684C2B77" w14:textId="1BBF267D" w:rsidR="00486475" w:rsidRDefault="00486475">
          <w:pPr>
            <w:pStyle w:val="TOC1"/>
            <w:tabs>
              <w:tab w:val="right" w:leader="dot" w:pos="9016"/>
            </w:tabs>
            <w:rPr>
              <w:rFonts w:eastAsiaTheme="minorEastAsia"/>
              <w:noProof/>
              <w:lang w:eastAsia="en-GB"/>
            </w:rPr>
          </w:pPr>
          <w:hyperlink w:anchor="_Toc102676253" w:history="1">
            <w:r w:rsidRPr="002C4545">
              <w:rPr>
                <w:rStyle w:val="Hyperlink"/>
                <w:noProof/>
              </w:rPr>
              <w:t>Chapter 3-Methodology</w:t>
            </w:r>
            <w:r>
              <w:rPr>
                <w:noProof/>
                <w:webHidden/>
              </w:rPr>
              <w:tab/>
            </w:r>
            <w:r>
              <w:rPr>
                <w:noProof/>
                <w:webHidden/>
              </w:rPr>
              <w:fldChar w:fldCharType="begin"/>
            </w:r>
            <w:r>
              <w:rPr>
                <w:noProof/>
                <w:webHidden/>
              </w:rPr>
              <w:instrText xml:space="preserve"> PAGEREF _Toc102676253 \h </w:instrText>
            </w:r>
            <w:r>
              <w:rPr>
                <w:noProof/>
                <w:webHidden/>
              </w:rPr>
            </w:r>
            <w:r>
              <w:rPr>
                <w:noProof/>
                <w:webHidden/>
              </w:rPr>
              <w:fldChar w:fldCharType="separate"/>
            </w:r>
            <w:r>
              <w:rPr>
                <w:noProof/>
                <w:webHidden/>
              </w:rPr>
              <w:t>17</w:t>
            </w:r>
            <w:r>
              <w:rPr>
                <w:noProof/>
                <w:webHidden/>
              </w:rPr>
              <w:fldChar w:fldCharType="end"/>
            </w:r>
          </w:hyperlink>
        </w:p>
        <w:p w14:paraId="4D2C70B0" w14:textId="3C238168" w:rsidR="00486475" w:rsidRDefault="00486475">
          <w:pPr>
            <w:pStyle w:val="TOC1"/>
            <w:tabs>
              <w:tab w:val="right" w:leader="dot" w:pos="9016"/>
            </w:tabs>
            <w:rPr>
              <w:rFonts w:eastAsiaTheme="minorEastAsia"/>
              <w:noProof/>
              <w:lang w:eastAsia="en-GB"/>
            </w:rPr>
          </w:pPr>
          <w:hyperlink w:anchor="_Toc102676254" w:history="1">
            <w:r w:rsidRPr="002C4545">
              <w:rPr>
                <w:rStyle w:val="Hyperlink"/>
                <w:noProof/>
              </w:rPr>
              <w:t>Research onion</w:t>
            </w:r>
            <w:r>
              <w:rPr>
                <w:noProof/>
                <w:webHidden/>
              </w:rPr>
              <w:tab/>
            </w:r>
            <w:r>
              <w:rPr>
                <w:noProof/>
                <w:webHidden/>
              </w:rPr>
              <w:fldChar w:fldCharType="begin"/>
            </w:r>
            <w:r>
              <w:rPr>
                <w:noProof/>
                <w:webHidden/>
              </w:rPr>
              <w:instrText xml:space="preserve"> PAGEREF _Toc102676254 \h </w:instrText>
            </w:r>
            <w:r>
              <w:rPr>
                <w:noProof/>
                <w:webHidden/>
              </w:rPr>
            </w:r>
            <w:r>
              <w:rPr>
                <w:noProof/>
                <w:webHidden/>
              </w:rPr>
              <w:fldChar w:fldCharType="separate"/>
            </w:r>
            <w:r>
              <w:rPr>
                <w:noProof/>
                <w:webHidden/>
              </w:rPr>
              <w:t>17</w:t>
            </w:r>
            <w:r>
              <w:rPr>
                <w:noProof/>
                <w:webHidden/>
              </w:rPr>
              <w:fldChar w:fldCharType="end"/>
            </w:r>
          </w:hyperlink>
        </w:p>
        <w:p w14:paraId="3CEBDE76" w14:textId="01759076" w:rsidR="00486475" w:rsidRDefault="00486475">
          <w:pPr>
            <w:pStyle w:val="TOC1"/>
            <w:tabs>
              <w:tab w:val="right" w:leader="dot" w:pos="9016"/>
            </w:tabs>
            <w:rPr>
              <w:rFonts w:eastAsiaTheme="minorEastAsia"/>
              <w:noProof/>
              <w:lang w:eastAsia="en-GB"/>
            </w:rPr>
          </w:pPr>
          <w:hyperlink w:anchor="_Toc102676255" w:history="1">
            <w:r w:rsidRPr="002C4545">
              <w:rPr>
                <w:rStyle w:val="Hyperlink"/>
                <w:noProof/>
              </w:rPr>
              <w:t>Philosophy</w:t>
            </w:r>
            <w:r>
              <w:rPr>
                <w:noProof/>
                <w:webHidden/>
              </w:rPr>
              <w:tab/>
            </w:r>
            <w:r>
              <w:rPr>
                <w:noProof/>
                <w:webHidden/>
              </w:rPr>
              <w:fldChar w:fldCharType="begin"/>
            </w:r>
            <w:r>
              <w:rPr>
                <w:noProof/>
                <w:webHidden/>
              </w:rPr>
              <w:instrText xml:space="preserve"> PAGEREF _Toc102676255 \h </w:instrText>
            </w:r>
            <w:r>
              <w:rPr>
                <w:noProof/>
                <w:webHidden/>
              </w:rPr>
            </w:r>
            <w:r>
              <w:rPr>
                <w:noProof/>
                <w:webHidden/>
              </w:rPr>
              <w:fldChar w:fldCharType="separate"/>
            </w:r>
            <w:r>
              <w:rPr>
                <w:noProof/>
                <w:webHidden/>
              </w:rPr>
              <w:t>18</w:t>
            </w:r>
            <w:r>
              <w:rPr>
                <w:noProof/>
                <w:webHidden/>
              </w:rPr>
              <w:fldChar w:fldCharType="end"/>
            </w:r>
          </w:hyperlink>
        </w:p>
        <w:p w14:paraId="3FC23C7E" w14:textId="6B749865" w:rsidR="00486475" w:rsidRDefault="00486475">
          <w:pPr>
            <w:pStyle w:val="TOC1"/>
            <w:tabs>
              <w:tab w:val="right" w:leader="dot" w:pos="9016"/>
            </w:tabs>
            <w:rPr>
              <w:rFonts w:eastAsiaTheme="minorEastAsia"/>
              <w:noProof/>
              <w:lang w:eastAsia="en-GB"/>
            </w:rPr>
          </w:pPr>
          <w:hyperlink w:anchor="_Toc102676256" w:history="1">
            <w:r w:rsidRPr="002C4545">
              <w:rPr>
                <w:rStyle w:val="Hyperlink"/>
                <w:noProof/>
              </w:rPr>
              <w:t>Approach and Strategy</w:t>
            </w:r>
            <w:r>
              <w:rPr>
                <w:noProof/>
                <w:webHidden/>
              </w:rPr>
              <w:tab/>
            </w:r>
            <w:r>
              <w:rPr>
                <w:noProof/>
                <w:webHidden/>
              </w:rPr>
              <w:fldChar w:fldCharType="begin"/>
            </w:r>
            <w:r>
              <w:rPr>
                <w:noProof/>
                <w:webHidden/>
              </w:rPr>
              <w:instrText xml:space="preserve"> PAGEREF _Toc102676256 \h </w:instrText>
            </w:r>
            <w:r>
              <w:rPr>
                <w:noProof/>
                <w:webHidden/>
              </w:rPr>
            </w:r>
            <w:r>
              <w:rPr>
                <w:noProof/>
                <w:webHidden/>
              </w:rPr>
              <w:fldChar w:fldCharType="separate"/>
            </w:r>
            <w:r>
              <w:rPr>
                <w:noProof/>
                <w:webHidden/>
              </w:rPr>
              <w:t>18</w:t>
            </w:r>
            <w:r>
              <w:rPr>
                <w:noProof/>
                <w:webHidden/>
              </w:rPr>
              <w:fldChar w:fldCharType="end"/>
            </w:r>
          </w:hyperlink>
        </w:p>
        <w:p w14:paraId="19978FA2" w14:textId="30EE8A39" w:rsidR="00486475" w:rsidRDefault="00486475">
          <w:pPr>
            <w:pStyle w:val="TOC1"/>
            <w:tabs>
              <w:tab w:val="right" w:leader="dot" w:pos="9016"/>
            </w:tabs>
            <w:rPr>
              <w:rFonts w:eastAsiaTheme="minorEastAsia"/>
              <w:noProof/>
              <w:lang w:eastAsia="en-GB"/>
            </w:rPr>
          </w:pPr>
          <w:hyperlink w:anchor="_Toc102676257" w:history="1">
            <w:r w:rsidRPr="002C4545">
              <w:rPr>
                <w:rStyle w:val="Hyperlink"/>
                <w:noProof/>
              </w:rPr>
              <w:t>Choices</w:t>
            </w:r>
            <w:r>
              <w:rPr>
                <w:noProof/>
                <w:webHidden/>
              </w:rPr>
              <w:tab/>
            </w:r>
            <w:r>
              <w:rPr>
                <w:noProof/>
                <w:webHidden/>
              </w:rPr>
              <w:fldChar w:fldCharType="begin"/>
            </w:r>
            <w:r>
              <w:rPr>
                <w:noProof/>
                <w:webHidden/>
              </w:rPr>
              <w:instrText xml:space="preserve"> PAGEREF _Toc102676257 \h </w:instrText>
            </w:r>
            <w:r>
              <w:rPr>
                <w:noProof/>
                <w:webHidden/>
              </w:rPr>
            </w:r>
            <w:r>
              <w:rPr>
                <w:noProof/>
                <w:webHidden/>
              </w:rPr>
              <w:fldChar w:fldCharType="separate"/>
            </w:r>
            <w:r>
              <w:rPr>
                <w:noProof/>
                <w:webHidden/>
              </w:rPr>
              <w:t>19</w:t>
            </w:r>
            <w:r>
              <w:rPr>
                <w:noProof/>
                <w:webHidden/>
              </w:rPr>
              <w:fldChar w:fldCharType="end"/>
            </w:r>
          </w:hyperlink>
        </w:p>
        <w:p w14:paraId="666DF5DE" w14:textId="6495FC9E" w:rsidR="00486475" w:rsidRDefault="00486475">
          <w:pPr>
            <w:pStyle w:val="TOC1"/>
            <w:tabs>
              <w:tab w:val="right" w:leader="dot" w:pos="9016"/>
            </w:tabs>
            <w:rPr>
              <w:rFonts w:eastAsiaTheme="minorEastAsia"/>
              <w:noProof/>
              <w:lang w:eastAsia="en-GB"/>
            </w:rPr>
          </w:pPr>
          <w:hyperlink w:anchor="_Toc102676258" w:history="1">
            <w:r w:rsidRPr="002C4545">
              <w:rPr>
                <w:rStyle w:val="Hyperlink"/>
                <w:noProof/>
              </w:rPr>
              <w:t>Time Horizon</w:t>
            </w:r>
            <w:r>
              <w:rPr>
                <w:noProof/>
                <w:webHidden/>
              </w:rPr>
              <w:tab/>
            </w:r>
            <w:r>
              <w:rPr>
                <w:noProof/>
                <w:webHidden/>
              </w:rPr>
              <w:fldChar w:fldCharType="begin"/>
            </w:r>
            <w:r>
              <w:rPr>
                <w:noProof/>
                <w:webHidden/>
              </w:rPr>
              <w:instrText xml:space="preserve"> PAGEREF _Toc102676258 \h </w:instrText>
            </w:r>
            <w:r>
              <w:rPr>
                <w:noProof/>
                <w:webHidden/>
              </w:rPr>
            </w:r>
            <w:r>
              <w:rPr>
                <w:noProof/>
                <w:webHidden/>
              </w:rPr>
              <w:fldChar w:fldCharType="separate"/>
            </w:r>
            <w:r>
              <w:rPr>
                <w:noProof/>
                <w:webHidden/>
              </w:rPr>
              <w:t>19</w:t>
            </w:r>
            <w:r>
              <w:rPr>
                <w:noProof/>
                <w:webHidden/>
              </w:rPr>
              <w:fldChar w:fldCharType="end"/>
            </w:r>
          </w:hyperlink>
        </w:p>
        <w:p w14:paraId="237E3272" w14:textId="5FD11597" w:rsidR="00486475" w:rsidRDefault="00486475">
          <w:pPr>
            <w:pStyle w:val="TOC1"/>
            <w:tabs>
              <w:tab w:val="right" w:leader="dot" w:pos="9016"/>
            </w:tabs>
            <w:rPr>
              <w:rFonts w:eastAsiaTheme="minorEastAsia"/>
              <w:noProof/>
              <w:lang w:eastAsia="en-GB"/>
            </w:rPr>
          </w:pPr>
          <w:hyperlink w:anchor="_Toc102676259" w:history="1">
            <w:r w:rsidRPr="002C4545">
              <w:rPr>
                <w:rStyle w:val="Hyperlink"/>
                <w:noProof/>
              </w:rPr>
              <w:t>Techniques, Data, and analysis</w:t>
            </w:r>
            <w:r>
              <w:rPr>
                <w:noProof/>
                <w:webHidden/>
              </w:rPr>
              <w:tab/>
            </w:r>
            <w:r>
              <w:rPr>
                <w:noProof/>
                <w:webHidden/>
              </w:rPr>
              <w:fldChar w:fldCharType="begin"/>
            </w:r>
            <w:r>
              <w:rPr>
                <w:noProof/>
                <w:webHidden/>
              </w:rPr>
              <w:instrText xml:space="preserve"> PAGEREF _Toc102676259 \h </w:instrText>
            </w:r>
            <w:r>
              <w:rPr>
                <w:noProof/>
                <w:webHidden/>
              </w:rPr>
            </w:r>
            <w:r>
              <w:rPr>
                <w:noProof/>
                <w:webHidden/>
              </w:rPr>
              <w:fldChar w:fldCharType="separate"/>
            </w:r>
            <w:r>
              <w:rPr>
                <w:noProof/>
                <w:webHidden/>
              </w:rPr>
              <w:t>20</w:t>
            </w:r>
            <w:r>
              <w:rPr>
                <w:noProof/>
                <w:webHidden/>
              </w:rPr>
              <w:fldChar w:fldCharType="end"/>
            </w:r>
          </w:hyperlink>
        </w:p>
        <w:p w14:paraId="3B620F5D" w14:textId="53173836" w:rsidR="00486475" w:rsidRDefault="00486475">
          <w:pPr>
            <w:pStyle w:val="TOC1"/>
            <w:tabs>
              <w:tab w:val="right" w:leader="dot" w:pos="9016"/>
            </w:tabs>
            <w:rPr>
              <w:rFonts w:eastAsiaTheme="minorEastAsia"/>
              <w:noProof/>
              <w:lang w:eastAsia="en-GB"/>
            </w:rPr>
          </w:pPr>
          <w:hyperlink w:anchor="_Toc102676260" w:history="1">
            <w:r w:rsidRPr="002C4545">
              <w:rPr>
                <w:rStyle w:val="Hyperlink"/>
                <w:noProof/>
              </w:rPr>
              <w:t>Data collection</w:t>
            </w:r>
            <w:r>
              <w:rPr>
                <w:noProof/>
                <w:webHidden/>
              </w:rPr>
              <w:tab/>
            </w:r>
            <w:r>
              <w:rPr>
                <w:noProof/>
                <w:webHidden/>
              </w:rPr>
              <w:fldChar w:fldCharType="begin"/>
            </w:r>
            <w:r>
              <w:rPr>
                <w:noProof/>
                <w:webHidden/>
              </w:rPr>
              <w:instrText xml:space="preserve"> PAGEREF _Toc102676260 \h </w:instrText>
            </w:r>
            <w:r>
              <w:rPr>
                <w:noProof/>
                <w:webHidden/>
              </w:rPr>
            </w:r>
            <w:r>
              <w:rPr>
                <w:noProof/>
                <w:webHidden/>
              </w:rPr>
              <w:fldChar w:fldCharType="separate"/>
            </w:r>
            <w:r>
              <w:rPr>
                <w:noProof/>
                <w:webHidden/>
              </w:rPr>
              <w:t>20</w:t>
            </w:r>
            <w:r>
              <w:rPr>
                <w:noProof/>
                <w:webHidden/>
              </w:rPr>
              <w:fldChar w:fldCharType="end"/>
            </w:r>
          </w:hyperlink>
        </w:p>
        <w:p w14:paraId="3BF4355B" w14:textId="4FAD1628" w:rsidR="00486475" w:rsidRDefault="00486475">
          <w:pPr>
            <w:pStyle w:val="TOC1"/>
            <w:tabs>
              <w:tab w:val="right" w:leader="dot" w:pos="9016"/>
            </w:tabs>
            <w:rPr>
              <w:rFonts w:eastAsiaTheme="minorEastAsia"/>
              <w:noProof/>
              <w:lang w:eastAsia="en-GB"/>
            </w:rPr>
          </w:pPr>
          <w:hyperlink w:anchor="_Toc102676261" w:history="1">
            <w:r w:rsidRPr="002C4545">
              <w:rPr>
                <w:rStyle w:val="Hyperlink"/>
                <w:noProof/>
              </w:rPr>
              <w:t>Reliability and Validity</w:t>
            </w:r>
            <w:r>
              <w:rPr>
                <w:noProof/>
                <w:webHidden/>
              </w:rPr>
              <w:tab/>
            </w:r>
            <w:r>
              <w:rPr>
                <w:noProof/>
                <w:webHidden/>
              </w:rPr>
              <w:fldChar w:fldCharType="begin"/>
            </w:r>
            <w:r>
              <w:rPr>
                <w:noProof/>
                <w:webHidden/>
              </w:rPr>
              <w:instrText xml:space="preserve"> PAGEREF _Toc102676261 \h </w:instrText>
            </w:r>
            <w:r>
              <w:rPr>
                <w:noProof/>
                <w:webHidden/>
              </w:rPr>
            </w:r>
            <w:r>
              <w:rPr>
                <w:noProof/>
                <w:webHidden/>
              </w:rPr>
              <w:fldChar w:fldCharType="separate"/>
            </w:r>
            <w:r>
              <w:rPr>
                <w:noProof/>
                <w:webHidden/>
              </w:rPr>
              <w:t>21</w:t>
            </w:r>
            <w:r>
              <w:rPr>
                <w:noProof/>
                <w:webHidden/>
              </w:rPr>
              <w:fldChar w:fldCharType="end"/>
            </w:r>
          </w:hyperlink>
        </w:p>
        <w:p w14:paraId="22AFC458" w14:textId="2566566A" w:rsidR="00486475" w:rsidRDefault="00486475">
          <w:pPr>
            <w:pStyle w:val="TOC1"/>
            <w:tabs>
              <w:tab w:val="right" w:leader="dot" w:pos="9016"/>
            </w:tabs>
            <w:rPr>
              <w:rFonts w:eastAsiaTheme="minorEastAsia"/>
              <w:noProof/>
              <w:lang w:eastAsia="en-GB"/>
            </w:rPr>
          </w:pPr>
          <w:hyperlink w:anchor="_Toc102676262" w:history="1">
            <w:r w:rsidRPr="002C4545">
              <w:rPr>
                <w:rStyle w:val="Hyperlink"/>
                <w:noProof/>
              </w:rPr>
              <w:t>Ethical consideration</w:t>
            </w:r>
            <w:r>
              <w:rPr>
                <w:noProof/>
                <w:webHidden/>
              </w:rPr>
              <w:tab/>
            </w:r>
            <w:r>
              <w:rPr>
                <w:noProof/>
                <w:webHidden/>
              </w:rPr>
              <w:fldChar w:fldCharType="begin"/>
            </w:r>
            <w:r>
              <w:rPr>
                <w:noProof/>
                <w:webHidden/>
              </w:rPr>
              <w:instrText xml:space="preserve"> PAGEREF _Toc102676262 \h </w:instrText>
            </w:r>
            <w:r>
              <w:rPr>
                <w:noProof/>
                <w:webHidden/>
              </w:rPr>
            </w:r>
            <w:r>
              <w:rPr>
                <w:noProof/>
                <w:webHidden/>
              </w:rPr>
              <w:fldChar w:fldCharType="separate"/>
            </w:r>
            <w:r>
              <w:rPr>
                <w:noProof/>
                <w:webHidden/>
              </w:rPr>
              <w:t>21</w:t>
            </w:r>
            <w:r>
              <w:rPr>
                <w:noProof/>
                <w:webHidden/>
              </w:rPr>
              <w:fldChar w:fldCharType="end"/>
            </w:r>
          </w:hyperlink>
        </w:p>
        <w:p w14:paraId="4C0C271B" w14:textId="27B46AB0" w:rsidR="00486475" w:rsidRDefault="00486475">
          <w:pPr>
            <w:pStyle w:val="TOC1"/>
            <w:tabs>
              <w:tab w:val="right" w:leader="dot" w:pos="9016"/>
            </w:tabs>
            <w:rPr>
              <w:rFonts w:eastAsiaTheme="minorEastAsia"/>
              <w:noProof/>
              <w:lang w:eastAsia="en-GB"/>
            </w:rPr>
          </w:pPr>
          <w:hyperlink w:anchor="_Toc102676263" w:history="1">
            <w:r w:rsidRPr="002C4545">
              <w:rPr>
                <w:rStyle w:val="Hyperlink"/>
                <w:noProof/>
              </w:rPr>
              <w:t>Limitations</w:t>
            </w:r>
            <w:r>
              <w:rPr>
                <w:noProof/>
                <w:webHidden/>
              </w:rPr>
              <w:tab/>
            </w:r>
            <w:r>
              <w:rPr>
                <w:noProof/>
                <w:webHidden/>
              </w:rPr>
              <w:fldChar w:fldCharType="begin"/>
            </w:r>
            <w:r>
              <w:rPr>
                <w:noProof/>
                <w:webHidden/>
              </w:rPr>
              <w:instrText xml:space="preserve"> PAGEREF _Toc102676263 \h </w:instrText>
            </w:r>
            <w:r>
              <w:rPr>
                <w:noProof/>
                <w:webHidden/>
              </w:rPr>
            </w:r>
            <w:r>
              <w:rPr>
                <w:noProof/>
                <w:webHidden/>
              </w:rPr>
              <w:fldChar w:fldCharType="separate"/>
            </w:r>
            <w:r>
              <w:rPr>
                <w:noProof/>
                <w:webHidden/>
              </w:rPr>
              <w:t>22</w:t>
            </w:r>
            <w:r>
              <w:rPr>
                <w:noProof/>
                <w:webHidden/>
              </w:rPr>
              <w:fldChar w:fldCharType="end"/>
            </w:r>
          </w:hyperlink>
        </w:p>
        <w:p w14:paraId="0945070F" w14:textId="3A170DA4" w:rsidR="00486475" w:rsidRDefault="00486475">
          <w:pPr>
            <w:pStyle w:val="TOC1"/>
            <w:tabs>
              <w:tab w:val="right" w:leader="dot" w:pos="9016"/>
            </w:tabs>
            <w:rPr>
              <w:rFonts w:eastAsiaTheme="minorEastAsia"/>
              <w:noProof/>
              <w:lang w:eastAsia="en-GB"/>
            </w:rPr>
          </w:pPr>
          <w:hyperlink w:anchor="_Toc102676264" w:history="1">
            <w:r w:rsidRPr="002C4545">
              <w:rPr>
                <w:rStyle w:val="Hyperlink"/>
                <w:noProof/>
              </w:rPr>
              <w:t>Chapter 4- Findings</w:t>
            </w:r>
            <w:r>
              <w:rPr>
                <w:noProof/>
                <w:webHidden/>
              </w:rPr>
              <w:tab/>
            </w:r>
            <w:r>
              <w:rPr>
                <w:noProof/>
                <w:webHidden/>
              </w:rPr>
              <w:fldChar w:fldCharType="begin"/>
            </w:r>
            <w:r>
              <w:rPr>
                <w:noProof/>
                <w:webHidden/>
              </w:rPr>
              <w:instrText xml:space="preserve"> PAGEREF _Toc102676264 \h </w:instrText>
            </w:r>
            <w:r>
              <w:rPr>
                <w:noProof/>
                <w:webHidden/>
              </w:rPr>
            </w:r>
            <w:r>
              <w:rPr>
                <w:noProof/>
                <w:webHidden/>
              </w:rPr>
              <w:fldChar w:fldCharType="separate"/>
            </w:r>
            <w:r>
              <w:rPr>
                <w:noProof/>
                <w:webHidden/>
              </w:rPr>
              <w:t>23</w:t>
            </w:r>
            <w:r>
              <w:rPr>
                <w:noProof/>
                <w:webHidden/>
              </w:rPr>
              <w:fldChar w:fldCharType="end"/>
            </w:r>
          </w:hyperlink>
        </w:p>
        <w:p w14:paraId="382C9288" w14:textId="6DBFE9E8" w:rsidR="00486475" w:rsidRDefault="00486475">
          <w:pPr>
            <w:pStyle w:val="TOC1"/>
            <w:tabs>
              <w:tab w:val="right" w:leader="dot" w:pos="9016"/>
            </w:tabs>
            <w:rPr>
              <w:rFonts w:eastAsiaTheme="minorEastAsia"/>
              <w:noProof/>
              <w:lang w:eastAsia="en-GB"/>
            </w:rPr>
          </w:pPr>
          <w:hyperlink w:anchor="_Toc102676265" w:history="1">
            <w:r w:rsidRPr="002C4545">
              <w:rPr>
                <w:rStyle w:val="Hyperlink"/>
                <w:noProof/>
              </w:rPr>
              <w:t>Data Analysis</w:t>
            </w:r>
            <w:r>
              <w:rPr>
                <w:noProof/>
                <w:webHidden/>
              </w:rPr>
              <w:tab/>
            </w:r>
            <w:r>
              <w:rPr>
                <w:noProof/>
                <w:webHidden/>
              </w:rPr>
              <w:fldChar w:fldCharType="begin"/>
            </w:r>
            <w:r>
              <w:rPr>
                <w:noProof/>
                <w:webHidden/>
              </w:rPr>
              <w:instrText xml:space="preserve"> PAGEREF _Toc102676265 \h </w:instrText>
            </w:r>
            <w:r>
              <w:rPr>
                <w:noProof/>
                <w:webHidden/>
              </w:rPr>
            </w:r>
            <w:r>
              <w:rPr>
                <w:noProof/>
                <w:webHidden/>
              </w:rPr>
              <w:fldChar w:fldCharType="separate"/>
            </w:r>
            <w:r>
              <w:rPr>
                <w:noProof/>
                <w:webHidden/>
              </w:rPr>
              <w:t>23</w:t>
            </w:r>
            <w:r>
              <w:rPr>
                <w:noProof/>
                <w:webHidden/>
              </w:rPr>
              <w:fldChar w:fldCharType="end"/>
            </w:r>
          </w:hyperlink>
        </w:p>
        <w:p w14:paraId="20FE3B35" w14:textId="00CF5BF3" w:rsidR="00486475" w:rsidRDefault="00486475">
          <w:pPr>
            <w:pStyle w:val="TOC1"/>
            <w:tabs>
              <w:tab w:val="right" w:leader="dot" w:pos="9016"/>
            </w:tabs>
            <w:rPr>
              <w:rFonts w:eastAsiaTheme="minorEastAsia"/>
              <w:noProof/>
              <w:lang w:eastAsia="en-GB"/>
            </w:rPr>
          </w:pPr>
          <w:hyperlink w:anchor="_Toc102676266" w:history="1">
            <w:r w:rsidRPr="002C4545">
              <w:rPr>
                <w:rStyle w:val="Hyperlink"/>
                <w:noProof/>
              </w:rPr>
              <w:t>Analysis</w:t>
            </w:r>
            <w:r>
              <w:rPr>
                <w:noProof/>
                <w:webHidden/>
              </w:rPr>
              <w:tab/>
            </w:r>
            <w:r>
              <w:rPr>
                <w:noProof/>
                <w:webHidden/>
              </w:rPr>
              <w:fldChar w:fldCharType="begin"/>
            </w:r>
            <w:r>
              <w:rPr>
                <w:noProof/>
                <w:webHidden/>
              </w:rPr>
              <w:instrText xml:space="preserve"> PAGEREF _Toc102676266 \h </w:instrText>
            </w:r>
            <w:r>
              <w:rPr>
                <w:noProof/>
                <w:webHidden/>
              </w:rPr>
            </w:r>
            <w:r>
              <w:rPr>
                <w:noProof/>
                <w:webHidden/>
              </w:rPr>
              <w:fldChar w:fldCharType="separate"/>
            </w:r>
            <w:r>
              <w:rPr>
                <w:noProof/>
                <w:webHidden/>
              </w:rPr>
              <w:t>24</w:t>
            </w:r>
            <w:r>
              <w:rPr>
                <w:noProof/>
                <w:webHidden/>
              </w:rPr>
              <w:fldChar w:fldCharType="end"/>
            </w:r>
          </w:hyperlink>
        </w:p>
        <w:p w14:paraId="543224E3" w14:textId="66DA602F" w:rsidR="00486475" w:rsidRDefault="00486475">
          <w:pPr>
            <w:pStyle w:val="TOC1"/>
            <w:tabs>
              <w:tab w:val="right" w:leader="dot" w:pos="9016"/>
            </w:tabs>
            <w:rPr>
              <w:rFonts w:eastAsiaTheme="minorEastAsia"/>
              <w:noProof/>
              <w:lang w:eastAsia="en-GB"/>
            </w:rPr>
          </w:pPr>
          <w:hyperlink w:anchor="_Toc102676267" w:history="1">
            <w:r w:rsidRPr="002C4545">
              <w:rPr>
                <w:rStyle w:val="Hyperlink"/>
                <w:noProof/>
              </w:rPr>
              <w:t>Conclusion chapter 5</w:t>
            </w:r>
            <w:r>
              <w:rPr>
                <w:noProof/>
                <w:webHidden/>
              </w:rPr>
              <w:tab/>
            </w:r>
            <w:r>
              <w:rPr>
                <w:noProof/>
                <w:webHidden/>
              </w:rPr>
              <w:fldChar w:fldCharType="begin"/>
            </w:r>
            <w:r>
              <w:rPr>
                <w:noProof/>
                <w:webHidden/>
              </w:rPr>
              <w:instrText xml:space="preserve"> PAGEREF _Toc102676267 \h </w:instrText>
            </w:r>
            <w:r>
              <w:rPr>
                <w:noProof/>
                <w:webHidden/>
              </w:rPr>
            </w:r>
            <w:r>
              <w:rPr>
                <w:noProof/>
                <w:webHidden/>
              </w:rPr>
              <w:fldChar w:fldCharType="separate"/>
            </w:r>
            <w:r>
              <w:rPr>
                <w:noProof/>
                <w:webHidden/>
              </w:rPr>
              <w:t>31</w:t>
            </w:r>
            <w:r>
              <w:rPr>
                <w:noProof/>
                <w:webHidden/>
              </w:rPr>
              <w:fldChar w:fldCharType="end"/>
            </w:r>
          </w:hyperlink>
        </w:p>
        <w:p w14:paraId="22BE00FE" w14:textId="387EB131" w:rsidR="00486475" w:rsidRDefault="00486475">
          <w:pPr>
            <w:pStyle w:val="TOC1"/>
            <w:tabs>
              <w:tab w:val="right" w:leader="dot" w:pos="9016"/>
            </w:tabs>
            <w:rPr>
              <w:rFonts w:eastAsiaTheme="minorEastAsia"/>
              <w:noProof/>
              <w:lang w:eastAsia="en-GB"/>
            </w:rPr>
          </w:pPr>
          <w:hyperlink w:anchor="_Toc102676268" w:history="1">
            <w:r w:rsidRPr="002C4545">
              <w:rPr>
                <w:rStyle w:val="Hyperlink"/>
                <w:noProof/>
              </w:rPr>
              <w:t>Main findings</w:t>
            </w:r>
            <w:r>
              <w:rPr>
                <w:noProof/>
                <w:webHidden/>
              </w:rPr>
              <w:tab/>
            </w:r>
            <w:r>
              <w:rPr>
                <w:noProof/>
                <w:webHidden/>
              </w:rPr>
              <w:fldChar w:fldCharType="begin"/>
            </w:r>
            <w:r>
              <w:rPr>
                <w:noProof/>
                <w:webHidden/>
              </w:rPr>
              <w:instrText xml:space="preserve"> PAGEREF _Toc102676268 \h </w:instrText>
            </w:r>
            <w:r>
              <w:rPr>
                <w:noProof/>
                <w:webHidden/>
              </w:rPr>
            </w:r>
            <w:r>
              <w:rPr>
                <w:noProof/>
                <w:webHidden/>
              </w:rPr>
              <w:fldChar w:fldCharType="separate"/>
            </w:r>
            <w:r>
              <w:rPr>
                <w:noProof/>
                <w:webHidden/>
              </w:rPr>
              <w:t>31</w:t>
            </w:r>
            <w:r>
              <w:rPr>
                <w:noProof/>
                <w:webHidden/>
              </w:rPr>
              <w:fldChar w:fldCharType="end"/>
            </w:r>
          </w:hyperlink>
        </w:p>
        <w:p w14:paraId="6E38D2A8" w14:textId="374B9F09" w:rsidR="00486475" w:rsidRDefault="00486475">
          <w:pPr>
            <w:pStyle w:val="TOC1"/>
            <w:tabs>
              <w:tab w:val="right" w:leader="dot" w:pos="9016"/>
            </w:tabs>
            <w:rPr>
              <w:rFonts w:eastAsiaTheme="minorEastAsia"/>
              <w:noProof/>
              <w:lang w:eastAsia="en-GB"/>
            </w:rPr>
          </w:pPr>
          <w:hyperlink w:anchor="_Toc102676269" w:history="1">
            <w:r w:rsidRPr="002C4545">
              <w:rPr>
                <w:rStyle w:val="Hyperlink"/>
                <w:noProof/>
              </w:rPr>
              <w:t>Implications</w:t>
            </w:r>
            <w:r>
              <w:rPr>
                <w:noProof/>
                <w:webHidden/>
              </w:rPr>
              <w:tab/>
            </w:r>
            <w:r>
              <w:rPr>
                <w:noProof/>
                <w:webHidden/>
              </w:rPr>
              <w:fldChar w:fldCharType="begin"/>
            </w:r>
            <w:r>
              <w:rPr>
                <w:noProof/>
                <w:webHidden/>
              </w:rPr>
              <w:instrText xml:space="preserve"> PAGEREF _Toc102676269 \h </w:instrText>
            </w:r>
            <w:r>
              <w:rPr>
                <w:noProof/>
                <w:webHidden/>
              </w:rPr>
            </w:r>
            <w:r>
              <w:rPr>
                <w:noProof/>
                <w:webHidden/>
              </w:rPr>
              <w:fldChar w:fldCharType="separate"/>
            </w:r>
            <w:r>
              <w:rPr>
                <w:noProof/>
                <w:webHidden/>
              </w:rPr>
              <w:t>32</w:t>
            </w:r>
            <w:r>
              <w:rPr>
                <w:noProof/>
                <w:webHidden/>
              </w:rPr>
              <w:fldChar w:fldCharType="end"/>
            </w:r>
          </w:hyperlink>
        </w:p>
        <w:p w14:paraId="14F674B0" w14:textId="27F4091E" w:rsidR="00486475" w:rsidRDefault="00486475">
          <w:pPr>
            <w:pStyle w:val="TOC1"/>
            <w:tabs>
              <w:tab w:val="right" w:leader="dot" w:pos="9016"/>
            </w:tabs>
            <w:rPr>
              <w:rFonts w:eastAsiaTheme="minorEastAsia"/>
              <w:noProof/>
              <w:lang w:eastAsia="en-GB"/>
            </w:rPr>
          </w:pPr>
          <w:hyperlink w:anchor="_Toc102676270" w:history="1">
            <w:r w:rsidRPr="002C4545">
              <w:rPr>
                <w:rStyle w:val="Hyperlink"/>
                <w:noProof/>
              </w:rPr>
              <w:t>Recommendation</w:t>
            </w:r>
            <w:r>
              <w:rPr>
                <w:noProof/>
                <w:webHidden/>
              </w:rPr>
              <w:tab/>
            </w:r>
            <w:r>
              <w:rPr>
                <w:noProof/>
                <w:webHidden/>
              </w:rPr>
              <w:fldChar w:fldCharType="begin"/>
            </w:r>
            <w:r>
              <w:rPr>
                <w:noProof/>
                <w:webHidden/>
              </w:rPr>
              <w:instrText xml:space="preserve"> PAGEREF _Toc102676270 \h </w:instrText>
            </w:r>
            <w:r>
              <w:rPr>
                <w:noProof/>
                <w:webHidden/>
              </w:rPr>
            </w:r>
            <w:r>
              <w:rPr>
                <w:noProof/>
                <w:webHidden/>
              </w:rPr>
              <w:fldChar w:fldCharType="separate"/>
            </w:r>
            <w:r>
              <w:rPr>
                <w:noProof/>
                <w:webHidden/>
              </w:rPr>
              <w:t>32</w:t>
            </w:r>
            <w:r>
              <w:rPr>
                <w:noProof/>
                <w:webHidden/>
              </w:rPr>
              <w:fldChar w:fldCharType="end"/>
            </w:r>
          </w:hyperlink>
        </w:p>
        <w:p w14:paraId="4DE74EF1" w14:textId="2102130F" w:rsidR="00486475" w:rsidRDefault="00486475">
          <w:pPr>
            <w:pStyle w:val="TOC1"/>
            <w:tabs>
              <w:tab w:val="right" w:leader="dot" w:pos="9016"/>
            </w:tabs>
            <w:rPr>
              <w:rFonts w:eastAsiaTheme="minorEastAsia"/>
              <w:noProof/>
              <w:lang w:eastAsia="en-GB"/>
            </w:rPr>
          </w:pPr>
          <w:hyperlink w:anchor="_Toc102676271" w:history="1">
            <w:r w:rsidRPr="002C4545">
              <w:rPr>
                <w:rStyle w:val="Hyperlink"/>
                <w:noProof/>
              </w:rPr>
              <w:t>Limitations</w:t>
            </w:r>
            <w:r>
              <w:rPr>
                <w:noProof/>
                <w:webHidden/>
              </w:rPr>
              <w:tab/>
            </w:r>
            <w:r>
              <w:rPr>
                <w:noProof/>
                <w:webHidden/>
              </w:rPr>
              <w:fldChar w:fldCharType="begin"/>
            </w:r>
            <w:r>
              <w:rPr>
                <w:noProof/>
                <w:webHidden/>
              </w:rPr>
              <w:instrText xml:space="preserve"> PAGEREF _Toc102676271 \h </w:instrText>
            </w:r>
            <w:r>
              <w:rPr>
                <w:noProof/>
                <w:webHidden/>
              </w:rPr>
            </w:r>
            <w:r>
              <w:rPr>
                <w:noProof/>
                <w:webHidden/>
              </w:rPr>
              <w:fldChar w:fldCharType="separate"/>
            </w:r>
            <w:r>
              <w:rPr>
                <w:noProof/>
                <w:webHidden/>
              </w:rPr>
              <w:t>33</w:t>
            </w:r>
            <w:r>
              <w:rPr>
                <w:noProof/>
                <w:webHidden/>
              </w:rPr>
              <w:fldChar w:fldCharType="end"/>
            </w:r>
          </w:hyperlink>
        </w:p>
        <w:p w14:paraId="3DCC4692" w14:textId="67FE8973" w:rsidR="00486475" w:rsidRDefault="00486475">
          <w:pPr>
            <w:pStyle w:val="TOC1"/>
            <w:tabs>
              <w:tab w:val="right" w:leader="dot" w:pos="9016"/>
            </w:tabs>
            <w:rPr>
              <w:rFonts w:eastAsiaTheme="minorEastAsia"/>
              <w:noProof/>
              <w:lang w:eastAsia="en-GB"/>
            </w:rPr>
          </w:pPr>
          <w:hyperlink w:anchor="_Toc102676272" w:history="1">
            <w:r w:rsidRPr="002C4545">
              <w:rPr>
                <w:rStyle w:val="Hyperlink"/>
                <w:noProof/>
              </w:rPr>
              <w:t>References</w:t>
            </w:r>
            <w:r>
              <w:rPr>
                <w:noProof/>
                <w:webHidden/>
              </w:rPr>
              <w:tab/>
            </w:r>
            <w:r>
              <w:rPr>
                <w:noProof/>
                <w:webHidden/>
              </w:rPr>
              <w:fldChar w:fldCharType="begin"/>
            </w:r>
            <w:r>
              <w:rPr>
                <w:noProof/>
                <w:webHidden/>
              </w:rPr>
              <w:instrText xml:space="preserve"> PAGEREF _Toc102676272 \h </w:instrText>
            </w:r>
            <w:r>
              <w:rPr>
                <w:noProof/>
                <w:webHidden/>
              </w:rPr>
            </w:r>
            <w:r>
              <w:rPr>
                <w:noProof/>
                <w:webHidden/>
              </w:rPr>
              <w:fldChar w:fldCharType="separate"/>
            </w:r>
            <w:r>
              <w:rPr>
                <w:noProof/>
                <w:webHidden/>
              </w:rPr>
              <w:t>34</w:t>
            </w:r>
            <w:r>
              <w:rPr>
                <w:noProof/>
                <w:webHidden/>
              </w:rPr>
              <w:fldChar w:fldCharType="end"/>
            </w:r>
          </w:hyperlink>
        </w:p>
        <w:p w14:paraId="60BC32C4" w14:textId="10DE9641" w:rsidR="00486475" w:rsidRDefault="00486475">
          <w:pPr>
            <w:pStyle w:val="TOC1"/>
            <w:tabs>
              <w:tab w:val="right" w:leader="dot" w:pos="9016"/>
            </w:tabs>
            <w:rPr>
              <w:rFonts w:eastAsiaTheme="minorEastAsia"/>
              <w:noProof/>
              <w:lang w:eastAsia="en-GB"/>
            </w:rPr>
          </w:pPr>
          <w:hyperlink w:anchor="_Toc102676273" w:history="1">
            <w:r w:rsidRPr="002C4545">
              <w:rPr>
                <w:rStyle w:val="Hyperlink"/>
                <w:noProof/>
              </w:rPr>
              <w:t>Appendices</w:t>
            </w:r>
            <w:r>
              <w:rPr>
                <w:noProof/>
                <w:webHidden/>
              </w:rPr>
              <w:tab/>
            </w:r>
            <w:r>
              <w:rPr>
                <w:noProof/>
                <w:webHidden/>
              </w:rPr>
              <w:fldChar w:fldCharType="begin"/>
            </w:r>
            <w:r>
              <w:rPr>
                <w:noProof/>
                <w:webHidden/>
              </w:rPr>
              <w:instrText xml:space="preserve"> PAGEREF _Toc102676273 \h </w:instrText>
            </w:r>
            <w:r>
              <w:rPr>
                <w:noProof/>
                <w:webHidden/>
              </w:rPr>
            </w:r>
            <w:r>
              <w:rPr>
                <w:noProof/>
                <w:webHidden/>
              </w:rPr>
              <w:fldChar w:fldCharType="separate"/>
            </w:r>
            <w:r>
              <w:rPr>
                <w:noProof/>
                <w:webHidden/>
              </w:rPr>
              <w:t>39</w:t>
            </w:r>
            <w:r>
              <w:rPr>
                <w:noProof/>
                <w:webHidden/>
              </w:rPr>
              <w:fldChar w:fldCharType="end"/>
            </w:r>
          </w:hyperlink>
        </w:p>
        <w:p w14:paraId="4F945F83" w14:textId="2EF48057" w:rsidR="001F61CE" w:rsidRDefault="001F61CE">
          <w:r>
            <w:rPr>
              <w:b/>
              <w:bCs/>
            </w:rPr>
            <w:fldChar w:fldCharType="end"/>
          </w:r>
        </w:p>
      </w:sdtContent>
    </w:sdt>
    <w:p w14:paraId="234E5D78" w14:textId="77777777" w:rsidR="001511FC" w:rsidRDefault="001511FC">
      <w:pPr>
        <w:rPr>
          <w:rFonts w:ascii="Arial" w:hAnsi="Arial" w:cs="Arial"/>
          <w:sz w:val="24"/>
          <w:szCs w:val="24"/>
        </w:rPr>
      </w:pPr>
    </w:p>
    <w:p w14:paraId="7C479AB6" w14:textId="77777777" w:rsidR="001511FC" w:rsidRDefault="001511FC">
      <w:pPr>
        <w:rPr>
          <w:rFonts w:ascii="Arial" w:hAnsi="Arial" w:cs="Arial"/>
          <w:sz w:val="24"/>
          <w:szCs w:val="24"/>
        </w:rPr>
      </w:pPr>
    </w:p>
    <w:p w14:paraId="6DBEDF25" w14:textId="77777777" w:rsidR="00AD79BF" w:rsidRDefault="00AD79BF">
      <w:pPr>
        <w:rPr>
          <w:rFonts w:ascii="Arial" w:hAnsi="Arial" w:cs="Arial"/>
          <w:sz w:val="24"/>
          <w:szCs w:val="24"/>
        </w:rPr>
      </w:pPr>
    </w:p>
    <w:p w14:paraId="724B25E0" w14:textId="77777777" w:rsidR="00397610" w:rsidRDefault="00397610">
      <w:pPr>
        <w:rPr>
          <w:rFonts w:ascii="Arial" w:hAnsi="Arial" w:cs="Arial"/>
          <w:sz w:val="24"/>
          <w:szCs w:val="24"/>
        </w:rPr>
      </w:pPr>
    </w:p>
    <w:p w14:paraId="3712B772" w14:textId="77777777" w:rsidR="00397610" w:rsidRDefault="00397610">
      <w:pPr>
        <w:rPr>
          <w:rFonts w:ascii="Arial" w:hAnsi="Arial" w:cs="Arial"/>
          <w:sz w:val="24"/>
          <w:szCs w:val="24"/>
        </w:rPr>
      </w:pPr>
    </w:p>
    <w:p w14:paraId="7B15559F" w14:textId="77777777" w:rsidR="00397610" w:rsidRDefault="00397610">
      <w:pPr>
        <w:rPr>
          <w:rFonts w:ascii="Arial" w:hAnsi="Arial" w:cs="Arial"/>
          <w:sz w:val="24"/>
          <w:szCs w:val="24"/>
        </w:rPr>
      </w:pPr>
    </w:p>
    <w:p w14:paraId="3E650DE5" w14:textId="77777777" w:rsidR="00397610" w:rsidRDefault="00397610">
      <w:pPr>
        <w:rPr>
          <w:rFonts w:ascii="Arial" w:hAnsi="Arial" w:cs="Arial"/>
          <w:sz w:val="24"/>
          <w:szCs w:val="24"/>
        </w:rPr>
      </w:pPr>
    </w:p>
    <w:p w14:paraId="433B7E57" w14:textId="77777777" w:rsidR="00397610" w:rsidRDefault="00397610">
      <w:pPr>
        <w:rPr>
          <w:rFonts w:ascii="Arial" w:hAnsi="Arial" w:cs="Arial"/>
          <w:sz w:val="24"/>
          <w:szCs w:val="24"/>
        </w:rPr>
      </w:pPr>
    </w:p>
    <w:p w14:paraId="04FE748D" w14:textId="77777777" w:rsidR="00397610" w:rsidRDefault="00397610">
      <w:pPr>
        <w:rPr>
          <w:rFonts w:ascii="Arial" w:hAnsi="Arial" w:cs="Arial"/>
          <w:sz w:val="24"/>
          <w:szCs w:val="24"/>
        </w:rPr>
      </w:pPr>
    </w:p>
    <w:p w14:paraId="51DA9FBB" w14:textId="77777777" w:rsidR="00397610" w:rsidRDefault="00397610">
      <w:pPr>
        <w:rPr>
          <w:rFonts w:ascii="Arial" w:hAnsi="Arial" w:cs="Arial"/>
          <w:sz w:val="24"/>
          <w:szCs w:val="24"/>
        </w:rPr>
      </w:pPr>
    </w:p>
    <w:p w14:paraId="56BA1C84" w14:textId="77777777" w:rsidR="00397610" w:rsidRDefault="00397610">
      <w:pPr>
        <w:rPr>
          <w:rFonts w:ascii="Arial" w:hAnsi="Arial" w:cs="Arial"/>
          <w:sz w:val="24"/>
          <w:szCs w:val="24"/>
        </w:rPr>
      </w:pPr>
    </w:p>
    <w:p w14:paraId="311F31C3" w14:textId="77777777" w:rsidR="00397610" w:rsidRDefault="00397610">
      <w:pPr>
        <w:rPr>
          <w:rFonts w:ascii="Arial" w:hAnsi="Arial" w:cs="Arial"/>
          <w:sz w:val="24"/>
          <w:szCs w:val="24"/>
        </w:rPr>
      </w:pPr>
    </w:p>
    <w:p w14:paraId="60781FDD" w14:textId="77777777" w:rsidR="00397610" w:rsidRDefault="00397610">
      <w:pPr>
        <w:rPr>
          <w:rFonts w:ascii="Arial" w:hAnsi="Arial" w:cs="Arial"/>
          <w:sz w:val="24"/>
          <w:szCs w:val="24"/>
        </w:rPr>
      </w:pPr>
    </w:p>
    <w:p w14:paraId="5DAAF692" w14:textId="77777777" w:rsidR="00397610" w:rsidRDefault="00397610">
      <w:pPr>
        <w:rPr>
          <w:rFonts w:ascii="Arial" w:hAnsi="Arial" w:cs="Arial"/>
          <w:sz w:val="24"/>
          <w:szCs w:val="24"/>
        </w:rPr>
      </w:pPr>
    </w:p>
    <w:p w14:paraId="6AF0C507" w14:textId="77777777" w:rsidR="00397610" w:rsidRDefault="00397610">
      <w:pPr>
        <w:rPr>
          <w:rFonts w:ascii="Arial" w:hAnsi="Arial" w:cs="Arial"/>
          <w:sz w:val="24"/>
          <w:szCs w:val="24"/>
        </w:rPr>
      </w:pPr>
    </w:p>
    <w:p w14:paraId="3881D152" w14:textId="77777777" w:rsidR="00397610" w:rsidRDefault="00397610">
      <w:pPr>
        <w:rPr>
          <w:rFonts w:ascii="Arial" w:hAnsi="Arial" w:cs="Arial"/>
          <w:sz w:val="24"/>
          <w:szCs w:val="24"/>
        </w:rPr>
      </w:pPr>
    </w:p>
    <w:p w14:paraId="5281E45C" w14:textId="77777777" w:rsidR="00397610" w:rsidRDefault="00397610">
      <w:pPr>
        <w:rPr>
          <w:rFonts w:ascii="Arial" w:hAnsi="Arial" w:cs="Arial"/>
          <w:sz w:val="24"/>
          <w:szCs w:val="24"/>
        </w:rPr>
      </w:pPr>
    </w:p>
    <w:p w14:paraId="3035034D" w14:textId="77777777" w:rsidR="00397610" w:rsidRDefault="00397610">
      <w:pPr>
        <w:rPr>
          <w:rFonts w:ascii="Arial" w:hAnsi="Arial" w:cs="Arial"/>
          <w:sz w:val="24"/>
          <w:szCs w:val="24"/>
        </w:rPr>
      </w:pPr>
    </w:p>
    <w:p w14:paraId="46ED24A5" w14:textId="77777777" w:rsidR="00397610" w:rsidRDefault="00397610">
      <w:pPr>
        <w:rPr>
          <w:rFonts w:ascii="Arial" w:hAnsi="Arial" w:cs="Arial"/>
          <w:sz w:val="24"/>
          <w:szCs w:val="24"/>
        </w:rPr>
      </w:pPr>
    </w:p>
    <w:p w14:paraId="2D739DCB" w14:textId="77777777" w:rsidR="00397610" w:rsidRDefault="00397610">
      <w:pPr>
        <w:rPr>
          <w:rFonts w:ascii="Arial" w:hAnsi="Arial" w:cs="Arial"/>
          <w:sz w:val="24"/>
          <w:szCs w:val="24"/>
        </w:rPr>
      </w:pPr>
    </w:p>
    <w:p w14:paraId="108CC76A" w14:textId="77777777" w:rsidR="00397610" w:rsidRDefault="00397610">
      <w:pPr>
        <w:rPr>
          <w:rFonts w:ascii="Arial" w:hAnsi="Arial" w:cs="Arial"/>
          <w:sz w:val="24"/>
          <w:szCs w:val="24"/>
        </w:rPr>
      </w:pPr>
    </w:p>
    <w:p w14:paraId="44A49DB4" w14:textId="77777777" w:rsidR="0003164B" w:rsidRDefault="0003164B">
      <w:pPr>
        <w:rPr>
          <w:rFonts w:ascii="Arial" w:hAnsi="Arial" w:cs="Arial"/>
          <w:b/>
          <w:bCs/>
          <w:sz w:val="24"/>
          <w:szCs w:val="24"/>
          <w:u w:val="single"/>
        </w:rPr>
      </w:pPr>
    </w:p>
    <w:p w14:paraId="73664553" w14:textId="77777777" w:rsidR="0003164B" w:rsidRDefault="0003164B">
      <w:pPr>
        <w:rPr>
          <w:rFonts w:ascii="Arial" w:hAnsi="Arial" w:cs="Arial"/>
          <w:b/>
          <w:bCs/>
          <w:sz w:val="24"/>
          <w:szCs w:val="24"/>
          <w:u w:val="single"/>
        </w:rPr>
      </w:pPr>
    </w:p>
    <w:p w14:paraId="7B18672E" w14:textId="77777777" w:rsidR="00A2403D" w:rsidRDefault="00A2403D" w:rsidP="00BF177B">
      <w:pPr>
        <w:pStyle w:val="Heading1"/>
      </w:pPr>
    </w:p>
    <w:p w14:paraId="658D52FC" w14:textId="78233E42" w:rsidR="00F524EA" w:rsidRPr="00B06B30" w:rsidRDefault="00AA11F5" w:rsidP="00F72207">
      <w:pPr>
        <w:pStyle w:val="Heading1"/>
        <w:spacing w:line="360" w:lineRule="auto"/>
        <w:rPr>
          <w:color w:val="FF0000"/>
        </w:rPr>
      </w:pPr>
      <w:bookmarkStart w:id="3" w:name="_Toc102676239"/>
      <w:r w:rsidRPr="00B06B30">
        <w:t>Chapter 1- Introduction</w:t>
      </w:r>
      <w:bookmarkEnd w:id="3"/>
      <w:r w:rsidRPr="00B06B30">
        <w:t xml:space="preserve"> </w:t>
      </w:r>
    </w:p>
    <w:p w14:paraId="107C8E23" w14:textId="30698F53" w:rsidR="00021E8E" w:rsidRDefault="00644A55" w:rsidP="00F72207">
      <w:pPr>
        <w:pStyle w:val="NoSpacing"/>
        <w:spacing w:line="360" w:lineRule="auto"/>
        <w:rPr>
          <w:rFonts w:ascii="Arial" w:hAnsi="Arial" w:cs="Arial"/>
          <w:sz w:val="24"/>
          <w:szCs w:val="24"/>
        </w:rPr>
      </w:pPr>
      <w:r>
        <w:rPr>
          <w:rFonts w:ascii="Arial" w:hAnsi="Arial" w:cs="Arial"/>
          <w:sz w:val="24"/>
          <w:szCs w:val="24"/>
        </w:rPr>
        <w:t xml:space="preserve">Throughout </w:t>
      </w:r>
      <w:r w:rsidR="0003164B">
        <w:rPr>
          <w:rFonts w:ascii="Arial" w:hAnsi="Arial" w:cs="Arial"/>
          <w:sz w:val="24"/>
          <w:szCs w:val="24"/>
        </w:rPr>
        <w:t>this</w:t>
      </w:r>
      <w:r w:rsidR="00485841">
        <w:rPr>
          <w:rFonts w:ascii="Arial" w:hAnsi="Arial" w:cs="Arial"/>
          <w:sz w:val="24"/>
          <w:szCs w:val="24"/>
        </w:rPr>
        <w:t xml:space="preserve"> dissertation</w:t>
      </w:r>
      <w:r>
        <w:rPr>
          <w:rFonts w:ascii="Arial" w:hAnsi="Arial" w:cs="Arial"/>
          <w:sz w:val="24"/>
          <w:szCs w:val="24"/>
        </w:rPr>
        <w:t xml:space="preserve"> it will</w:t>
      </w:r>
      <w:r w:rsidR="00485841">
        <w:rPr>
          <w:rFonts w:ascii="Arial" w:hAnsi="Arial" w:cs="Arial"/>
          <w:sz w:val="24"/>
          <w:szCs w:val="24"/>
        </w:rPr>
        <w:t xml:space="preserve"> exa</w:t>
      </w:r>
      <w:r w:rsidR="00201444">
        <w:rPr>
          <w:rFonts w:ascii="Arial" w:hAnsi="Arial" w:cs="Arial"/>
          <w:sz w:val="24"/>
          <w:szCs w:val="24"/>
        </w:rPr>
        <w:t xml:space="preserve">mine whether there is a greater possibility that children of offenders </w:t>
      </w:r>
      <w:r w:rsidR="00543F51">
        <w:rPr>
          <w:rFonts w:ascii="Arial" w:hAnsi="Arial" w:cs="Arial"/>
          <w:sz w:val="24"/>
          <w:szCs w:val="24"/>
        </w:rPr>
        <w:t xml:space="preserve">will themselves become offenders. This dissertation will seek out </w:t>
      </w:r>
      <w:r w:rsidR="00E50B0A">
        <w:rPr>
          <w:rFonts w:ascii="Arial" w:hAnsi="Arial" w:cs="Arial"/>
          <w:sz w:val="24"/>
          <w:szCs w:val="24"/>
        </w:rPr>
        <w:t>if there is a key link within offenders and if their children will</w:t>
      </w:r>
      <w:r w:rsidR="00747DB7">
        <w:rPr>
          <w:rFonts w:ascii="Arial" w:hAnsi="Arial" w:cs="Arial"/>
          <w:sz w:val="24"/>
          <w:szCs w:val="24"/>
        </w:rPr>
        <w:t xml:space="preserve"> be influenced by their </w:t>
      </w:r>
      <w:r w:rsidR="005F49EA">
        <w:rPr>
          <w:rFonts w:ascii="Arial" w:hAnsi="Arial" w:cs="Arial"/>
          <w:sz w:val="24"/>
          <w:szCs w:val="24"/>
        </w:rPr>
        <w:t>behav</w:t>
      </w:r>
      <w:r w:rsidR="00A10ED1">
        <w:rPr>
          <w:rFonts w:ascii="Arial" w:hAnsi="Arial" w:cs="Arial"/>
          <w:sz w:val="24"/>
          <w:szCs w:val="24"/>
        </w:rPr>
        <w:t>iour</w:t>
      </w:r>
      <w:r w:rsidR="00747DB7">
        <w:rPr>
          <w:rFonts w:ascii="Arial" w:hAnsi="Arial" w:cs="Arial"/>
          <w:sz w:val="24"/>
          <w:szCs w:val="24"/>
        </w:rPr>
        <w:t xml:space="preserve"> resulting in them </w:t>
      </w:r>
      <w:r w:rsidR="00516036">
        <w:rPr>
          <w:rFonts w:ascii="Arial" w:hAnsi="Arial" w:cs="Arial"/>
          <w:sz w:val="24"/>
          <w:szCs w:val="24"/>
        </w:rPr>
        <w:t>repeating</w:t>
      </w:r>
      <w:r w:rsidR="005F49EA">
        <w:rPr>
          <w:rFonts w:ascii="Arial" w:hAnsi="Arial" w:cs="Arial"/>
          <w:sz w:val="24"/>
          <w:szCs w:val="24"/>
        </w:rPr>
        <w:t xml:space="preserve"> it. </w:t>
      </w:r>
      <w:r w:rsidR="00516E83">
        <w:rPr>
          <w:rFonts w:ascii="Arial" w:hAnsi="Arial" w:cs="Arial"/>
          <w:sz w:val="24"/>
          <w:szCs w:val="24"/>
        </w:rPr>
        <w:t xml:space="preserve">It will determine if the influence of </w:t>
      </w:r>
      <w:r w:rsidR="00C206BC">
        <w:rPr>
          <w:rFonts w:ascii="Arial" w:hAnsi="Arial" w:cs="Arial"/>
          <w:sz w:val="24"/>
          <w:szCs w:val="24"/>
        </w:rPr>
        <w:t xml:space="preserve">a child’s </w:t>
      </w:r>
      <w:r w:rsidR="00E86377">
        <w:rPr>
          <w:rFonts w:ascii="Arial" w:hAnsi="Arial" w:cs="Arial"/>
          <w:sz w:val="24"/>
          <w:szCs w:val="24"/>
        </w:rPr>
        <w:t>background</w:t>
      </w:r>
      <w:r w:rsidR="00C206BC">
        <w:rPr>
          <w:rFonts w:ascii="Arial" w:hAnsi="Arial" w:cs="Arial"/>
          <w:sz w:val="24"/>
          <w:szCs w:val="24"/>
        </w:rPr>
        <w:t xml:space="preserve"> can </w:t>
      </w:r>
      <w:r w:rsidR="00E86377">
        <w:rPr>
          <w:rFonts w:ascii="Arial" w:hAnsi="Arial" w:cs="Arial"/>
          <w:sz w:val="24"/>
          <w:szCs w:val="24"/>
        </w:rPr>
        <w:t>affect</w:t>
      </w:r>
      <w:r w:rsidR="00C206BC">
        <w:rPr>
          <w:rFonts w:ascii="Arial" w:hAnsi="Arial" w:cs="Arial"/>
          <w:sz w:val="24"/>
          <w:szCs w:val="24"/>
        </w:rPr>
        <w:t xml:space="preserve"> their behavi</w:t>
      </w:r>
      <w:r w:rsidR="00516036">
        <w:rPr>
          <w:rFonts w:ascii="Arial" w:hAnsi="Arial" w:cs="Arial"/>
          <w:sz w:val="24"/>
          <w:szCs w:val="24"/>
        </w:rPr>
        <w:t>our</w:t>
      </w:r>
      <w:r w:rsidR="00C206BC">
        <w:rPr>
          <w:rFonts w:ascii="Arial" w:hAnsi="Arial" w:cs="Arial"/>
          <w:sz w:val="24"/>
          <w:szCs w:val="24"/>
        </w:rPr>
        <w:t xml:space="preserve"> and lead them down the route of becoming a young offender</w:t>
      </w:r>
      <w:r w:rsidR="00C12F58">
        <w:rPr>
          <w:rFonts w:ascii="Arial" w:hAnsi="Arial" w:cs="Arial"/>
          <w:sz w:val="24"/>
          <w:szCs w:val="24"/>
        </w:rPr>
        <w:t xml:space="preserve"> (</w:t>
      </w:r>
      <w:r w:rsidR="00FB15CB">
        <w:rPr>
          <w:rFonts w:ascii="Arial" w:hAnsi="Arial" w:cs="Arial"/>
          <w:sz w:val="24"/>
          <w:szCs w:val="24"/>
        </w:rPr>
        <w:t>SCCJR, 2019).</w:t>
      </w:r>
    </w:p>
    <w:p w14:paraId="7154E66C" w14:textId="77777777" w:rsidR="00021E8E" w:rsidRDefault="00021E8E" w:rsidP="00F72207">
      <w:pPr>
        <w:pStyle w:val="NoSpacing"/>
        <w:spacing w:line="360" w:lineRule="auto"/>
        <w:rPr>
          <w:rFonts w:ascii="Arial" w:hAnsi="Arial" w:cs="Arial"/>
          <w:sz w:val="24"/>
          <w:szCs w:val="24"/>
        </w:rPr>
      </w:pPr>
    </w:p>
    <w:p w14:paraId="21BB04CB" w14:textId="4DF4E01C" w:rsidR="003C2F04" w:rsidRPr="003C2F04" w:rsidRDefault="003C2F04" w:rsidP="00F72207">
      <w:pPr>
        <w:pStyle w:val="Heading1"/>
        <w:spacing w:line="360" w:lineRule="auto"/>
      </w:pPr>
      <w:bookmarkStart w:id="4" w:name="_Toc102676240"/>
      <w:r w:rsidRPr="003C2F04">
        <w:t>Background and rationale</w:t>
      </w:r>
      <w:bookmarkEnd w:id="4"/>
      <w:r w:rsidRPr="003C2F04">
        <w:t xml:space="preserve"> </w:t>
      </w:r>
    </w:p>
    <w:p w14:paraId="4D90C21C" w14:textId="4DBA6AF6" w:rsidR="000D3EAD" w:rsidRDefault="00FB15CB" w:rsidP="00F72207">
      <w:pPr>
        <w:pStyle w:val="NoSpacing"/>
        <w:spacing w:line="360" w:lineRule="auto"/>
        <w:rPr>
          <w:rFonts w:ascii="Arial" w:hAnsi="Arial" w:cs="Arial"/>
          <w:sz w:val="24"/>
          <w:szCs w:val="24"/>
        </w:rPr>
      </w:pPr>
      <w:r>
        <w:rPr>
          <w:rFonts w:ascii="Arial" w:hAnsi="Arial" w:cs="Arial"/>
          <w:sz w:val="24"/>
          <w:szCs w:val="24"/>
        </w:rPr>
        <w:t xml:space="preserve"> </w:t>
      </w:r>
      <w:r w:rsidR="00874DA0">
        <w:rPr>
          <w:rFonts w:ascii="Arial" w:hAnsi="Arial" w:cs="Arial"/>
          <w:sz w:val="24"/>
          <w:szCs w:val="24"/>
        </w:rPr>
        <w:t xml:space="preserve">It </w:t>
      </w:r>
      <w:r w:rsidR="00F97307">
        <w:rPr>
          <w:rFonts w:ascii="Arial" w:hAnsi="Arial" w:cs="Arial"/>
          <w:sz w:val="24"/>
          <w:szCs w:val="24"/>
        </w:rPr>
        <w:t xml:space="preserve">may be suggested </w:t>
      </w:r>
      <w:r w:rsidR="00874DA0">
        <w:rPr>
          <w:rFonts w:ascii="Arial" w:hAnsi="Arial" w:cs="Arial"/>
          <w:sz w:val="24"/>
          <w:szCs w:val="24"/>
        </w:rPr>
        <w:t xml:space="preserve">that children </w:t>
      </w:r>
      <w:r w:rsidR="00AE21B4">
        <w:rPr>
          <w:rFonts w:ascii="Arial" w:hAnsi="Arial" w:cs="Arial"/>
          <w:sz w:val="24"/>
          <w:szCs w:val="24"/>
        </w:rPr>
        <w:t>are influenced the way they are parented</w:t>
      </w:r>
      <w:r w:rsidR="00595E8D">
        <w:rPr>
          <w:rFonts w:ascii="Arial" w:hAnsi="Arial" w:cs="Arial"/>
          <w:sz w:val="24"/>
          <w:szCs w:val="24"/>
        </w:rPr>
        <w:t>, they have a strong influence on how their children can be raised</w:t>
      </w:r>
      <w:r w:rsidR="00104690">
        <w:rPr>
          <w:rFonts w:ascii="Arial" w:hAnsi="Arial" w:cs="Arial"/>
          <w:sz w:val="24"/>
          <w:szCs w:val="24"/>
        </w:rPr>
        <w:t xml:space="preserve">, </w:t>
      </w:r>
      <w:r w:rsidR="00145B47">
        <w:rPr>
          <w:rFonts w:ascii="Arial" w:hAnsi="Arial" w:cs="Arial"/>
          <w:sz w:val="24"/>
          <w:szCs w:val="24"/>
        </w:rPr>
        <w:t>a child will learn things they are shown and what they see when growing up.</w:t>
      </w:r>
      <w:r w:rsidR="007D31EB">
        <w:rPr>
          <w:rFonts w:ascii="Arial" w:hAnsi="Arial" w:cs="Arial"/>
          <w:sz w:val="24"/>
          <w:szCs w:val="24"/>
        </w:rPr>
        <w:t xml:space="preserve"> </w:t>
      </w:r>
      <w:r w:rsidR="00145B47">
        <w:rPr>
          <w:rFonts w:ascii="Arial" w:hAnsi="Arial" w:cs="Arial"/>
          <w:sz w:val="24"/>
          <w:szCs w:val="24"/>
        </w:rPr>
        <w:t>T</w:t>
      </w:r>
      <w:r w:rsidR="007D31EB">
        <w:rPr>
          <w:rFonts w:ascii="Arial" w:hAnsi="Arial" w:cs="Arial"/>
          <w:sz w:val="24"/>
          <w:szCs w:val="24"/>
        </w:rPr>
        <w:t xml:space="preserve">herefore, if a parent was to </w:t>
      </w:r>
      <w:r w:rsidR="006127E2">
        <w:rPr>
          <w:rFonts w:ascii="Arial" w:hAnsi="Arial" w:cs="Arial"/>
          <w:sz w:val="24"/>
          <w:szCs w:val="24"/>
        </w:rPr>
        <w:t xml:space="preserve">act in an aggressive </w:t>
      </w:r>
      <w:r w:rsidR="00464A83">
        <w:rPr>
          <w:rFonts w:ascii="Arial" w:hAnsi="Arial" w:cs="Arial"/>
          <w:sz w:val="24"/>
          <w:szCs w:val="24"/>
        </w:rPr>
        <w:t>behavior</w:t>
      </w:r>
      <w:r w:rsidR="006127E2">
        <w:rPr>
          <w:rFonts w:ascii="Arial" w:hAnsi="Arial" w:cs="Arial"/>
          <w:sz w:val="24"/>
          <w:szCs w:val="24"/>
        </w:rPr>
        <w:t xml:space="preserve"> the likelihood of the child </w:t>
      </w:r>
      <w:r w:rsidR="00B51D31">
        <w:rPr>
          <w:rFonts w:ascii="Arial" w:hAnsi="Arial" w:cs="Arial"/>
          <w:sz w:val="24"/>
          <w:szCs w:val="24"/>
        </w:rPr>
        <w:t>replica</w:t>
      </w:r>
      <w:r w:rsidR="003969A2">
        <w:rPr>
          <w:rFonts w:ascii="Arial" w:hAnsi="Arial" w:cs="Arial"/>
          <w:sz w:val="24"/>
          <w:szCs w:val="24"/>
        </w:rPr>
        <w:t>ting</w:t>
      </w:r>
      <w:r w:rsidR="006127E2">
        <w:rPr>
          <w:rFonts w:ascii="Arial" w:hAnsi="Arial" w:cs="Arial"/>
          <w:sz w:val="24"/>
          <w:szCs w:val="24"/>
        </w:rPr>
        <w:t xml:space="preserve"> is high, </w:t>
      </w:r>
      <w:r w:rsidR="007E26C9">
        <w:rPr>
          <w:rFonts w:ascii="Arial" w:hAnsi="Arial" w:cs="Arial"/>
          <w:sz w:val="24"/>
          <w:szCs w:val="24"/>
        </w:rPr>
        <w:t>similarly,</w:t>
      </w:r>
      <w:r w:rsidR="006127E2">
        <w:rPr>
          <w:rFonts w:ascii="Arial" w:hAnsi="Arial" w:cs="Arial"/>
          <w:sz w:val="24"/>
          <w:szCs w:val="24"/>
        </w:rPr>
        <w:t xml:space="preserve"> when they show caring and emotions towards a child. </w:t>
      </w:r>
      <w:r w:rsidR="00464A83">
        <w:rPr>
          <w:rFonts w:ascii="Arial" w:hAnsi="Arial" w:cs="Arial"/>
          <w:sz w:val="24"/>
          <w:szCs w:val="24"/>
        </w:rPr>
        <w:t>However,</w:t>
      </w:r>
      <w:r w:rsidR="006127E2">
        <w:rPr>
          <w:rFonts w:ascii="Arial" w:hAnsi="Arial" w:cs="Arial"/>
          <w:sz w:val="24"/>
          <w:szCs w:val="24"/>
        </w:rPr>
        <w:t xml:space="preserve"> </w:t>
      </w:r>
      <w:r w:rsidR="00464A83">
        <w:rPr>
          <w:rFonts w:ascii="Arial" w:hAnsi="Arial" w:cs="Arial"/>
          <w:sz w:val="24"/>
          <w:szCs w:val="24"/>
        </w:rPr>
        <w:t>throughout</w:t>
      </w:r>
      <w:r w:rsidR="006127E2">
        <w:rPr>
          <w:rFonts w:ascii="Arial" w:hAnsi="Arial" w:cs="Arial"/>
          <w:sz w:val="24"/>
          <w:szCs w:val="24"/>
        </w:rPr>
        <w:t xml:space="preserve"> this dissertation </w:t>
      </w:r>
      <w:r w:rsidR="00200871">
        <w:rPr>
          <w:rFonts w:ascii="Arial" w:hAnsi="Arial" w:cs="Arial"/>
          <w:sz w:val="24"/>
          <w:szCs w:val="24"/>
        </w:rPr>
        <w:t xml:space="preserve">it will explore if there </w:t>
      </w:r>
      <w:r w:rsidR="003969A2">
        <w:rPr>
          <w:rFonts w:ascii="Arial" w:hAnsi="Arial" w:cs="Arial"/>
          <w:sz w:val="24"/>
          <w:szCs w:val="24"/>
        </w:rPr>
        <w:t>are</w:t>
      </w:r>
      <w:r w:rsidR="00200871">
        <w:rPr>
          <w:rFonts w:ascii="Arial" w:hAnsi="Arial" w:cs="Arial"/>
          <w:sz w:val="24"/>
          <w:szCs w:val="24"/>
        </w:rPr>
        <w:t xml:space="preserve"> con</w:t>
      </w:r>
      <w:r w:rsidR="00464A83">
        <w:rPr>
          <w:rFonts w:ascii="Arial" w:hAnsi="Arial" w:cs="Arial"/>
          <w:sz w:val="24"/>
          <w:szCs w:val="24"/>
        </w:rPr>
        <w:t xml:space="preserve">nections </w:t>
      </w:r>
      <w:r w:rsidR="00200871">
        <w:rPr>
          <w:rFonts w:ascii="Arial" w:hAnsi="Arial" w:cs="Arial"/>
          <w:sz w:val="24"/>
          <w:szCs w:val="24"/>
        </w:rPr>
        <w:t xml:space="preserve">between a </w:t>
      </w:r>
      <w:r w:rsidR="003969A2">
        <w:rPr>
          <w:rFonts w:ascii="Arial" w:hAnsi="Arial" w:cs="Arial"/>
          <w:sz w:val="24"/>
          <w:szCs w:val="24"/>
        </w:rPr>
        <w:t>parent’s</w:t>
      </w:r>
      <w:r w:rsidR="00200871">
        <w:rPr>
          <w:rFonts w:ascii="Arial" w:hAnsi="Arial" w:cs="Arial"/>
          <w:sz w:val="24"/>
          <w:szCs w:val="24"/>
        </w:rPr>
        <w:t xml:space="preserve"> </w:t>
      </w:r>
      <w:r w:rsidR="007A12CB">
        <w:rPr>
          <w:rFonts w:ascii="Arial" w:hAnsi="Arial" w:cs="Arial"/>
          <w:sz w:val="24"/>
          <w:szCs w:val="24"/>
        </w:rPr>
        <w:t>behavior</w:t>
      </w:r>
      <w:r w:rsidR="00200871">
        <w:rPr>
          <w:rFonts w:ascii="Arial" w:hAnsi="Arial" w:cs="Arial"/>
          <w:sz w:val="24"/>
          <w:szCs w:val="24"/>
        </w:rPr>
        <w:t xml:space="preserve"> and a </w:t>
      </w:r>
      <w:r w:rsidR="00464A83">
        <w:rPr>
          <w:rFonts w:ascii="Arial" w:hAnsi="Arial" w:cs="Arial"/>
          <w:sz w:val="24"/>
          <w:szCs w:val="24"/>
        </w:rPr>
        <w:t>child’s</w:t>
      </w:r>
      <w:r w:rsidR="00B63030">
        <w:rPr>
          <w:rFonts w:ascii="Arial" w:hAnsi="Arial" w:cs="Arial"/>
          <w:sz w:val="24"/>
          <w:szCs w:val="24"/>
        </w:rPr>
        <w:t xml:space="preserve"> </w:t>
      </w:r>
      <w:r w:rsidR="00075FA5">
        <w:rPr>
          <w:rFonts w:ascii="Arial" w:hAnsi="Arial" w:cs="Arial"/>
          <w:sz w:val="24"/>
          <w:szCs w:val="24"/>
        </w:rPr>
        <w:t>along with</w:t>
      </w:r>
      <w:r w:rsidR="00B63030">
        <w:rPr>
          <w:rFonts w:ascii="Arial" w:hAnsi="Arial" w:cs="Arial"/>
          <w:sz w:val="24"/>
          <w:szCs w:val="24"/>
        </w:rPr>
        <w:t xml:space="preserve"> if they are more likely to imitate their behavior themselves (</w:t>
      </w:r>
      <w:proofErr w:type="spellStart"/>
      <w:r w:rsidR="00C8535A">
        <w:rPr>
          <w:rFonts w:ascii="Arial" w:hAnsi="Arial" w:cs="Arial"/>
          <w:sz w:val="24"/>
          <w:szCs w:val="24"/>
        </w:rPr>
        <w:t>Shewark</w:t>
      </w:r>
      <w:proofErr w:type="spellEnd"/>
      <w:r w:rsidR="00C8535A">
        <w:rPr>
          <w:rFonts w:ascii="Arial" w:hAnsi="Arial" w:cs="Arial"/>
          <w:sz w:val="24"/>
          <w:szCs w:val="24"/>
        </w:rPr>
        <w:t xml:space="preserve">, 2021). </w:t>
      </w:r>
      <w:r w:rsidR="007D6996">
        <w:rPr>
          <w:rFonts w:ascii="Arial" w:hAnsi="Arial" w:cs="Arial"/>
          <w:sz w:val="24"/>
          <w:szCs w:val="24"/>
        </w:rPr>
        <w:t xml:space="preserve">It will argue that </w:t>
      </w:r>
      <w:r w:rsidR="00DE4269">
        <w:rPr>
          <w:rFonts w:ascii="Arial" w:hAnsi="Arial" w:cs="Arial"/>
          <w:sz w:val="24"/>
          <w:szCs w:val="24"/>
        </w:rPr>
        <w:t xml:space="preserve">there is </w:t>
      </w:r>
      <w:r w:rsidR="00F51F52">
        <w:rPr>
          <w:rFonts w:ascii="Arial" w:hAnsi="Arial" w:cs="Arial"/>
          <w:sz w:val="24"/>
          <w:szCs w:val="24"/>
        </w:rPr>
        <w:t>indication</w:t>
      </w:r>
      <w:r w:rsidR="00DE4269">
        <w:rPr>
          <w:rFonts w:ascii="Arial" w:hAnsi="Arial" w:cs="Arial"/>
          <w:sz w:val="24"/>
          <w:szCs w:val="24"/>
        </w:rPr>
        <w:t xml:space="preserve"> of children being involved in crime at a young age due to the influence of their </w:t>
      </w:r>
      <w:r w:rsidR="001F167A">
        <w:rPr>
          <w:rFonts w:ascii="Arial" w:hAnsi="Arial" w:cs="Arial"/>
          <w:sz w:val="24"/>
          <w:szCs w:val="24"/>
        </w:rPr>
        <w:t xml:space="preserve">childhood, however it will also </w:t>
      </w:r>
      <w:r w:rsidR="007A12CB">
        <w:rPr>
          <w:rFonts w:ascii="Arial" w:hAnsi="Arial" w:cs="Arial"/>
          <w:sz w:val="24"/>
          <w:szCs w:val="24"/>
        </w:rPr>
        <w:t>reason</w:t>
      </w:r>
      <w:r w:rsidR="001F167A">
        <w:rPr>
          <w:rFonts w:ascii="Arial" w:hAnsi="Arial" w:cs="Arial"/>
          <w:sz w:val="24"/>
          <w:szCs w:val="24"/>
        </w:rPr>
        <w:t xml:space="preserve"> that there may be cases that a </w:t>
      </w:r>
      <w:r w:rsidR="00893CBD">
        <w:rPr>
          <w:rFonts w:ascii="Arial" w:hAnsi="Arial" w:cs="Arial"/>
          <w:sz w:val="24"/>
          <w:szCs w:val="24"/>
        </w:rPr>
        <w:t>child’s</w:t>
      </w:r>
      <w:r w:rsidR="001F167A">
        <w:rPr>
          <w:rFonts w:ascii="Arial" w:hAnsi="Arial" w:cs="Arial"/>
          <w:sz w:val="24"/>
          <w:szCs w:val="24"/>
        </w:rPr>
        <w:t xml:space="preserve"> upbringing can be alter</w:t>
      </w:r>
      <w:r w:rsidR="00F51F52">
        <w:rPr>
          <w:rFonts w:ascii="Arial" w:hAnsi="Arial" w:cs="Arial"/>
          <w:sz w:val="24"/>
          <w:szCs w:val="24"/>
        </w:rPr>
        <w:t>ed</w:t>
      </w:r>
      <w:r w:rsidR="00824C96">
        <w:rPr>
          <w:rFonts w:ascii="Arial" w:hAnsi="Arial" w:cs="Arial"/>
          <w:sz w:val="24"/>
          <w:szCs w:val="24"/>
        </w:rPr>
        <w:t xml:space="preserve"> </w:t>
      </w:r>
      <w:r w:rsidR="007B4DBC">
        <w:rPr>
          <w:rFonts w:ascii="Arial" w:hAnsi="Arial" w:cs="Arial"/>
          <w:sz w:val="24"/>
          <w:szCs w:val="24"/>
        </w:rPr>
        <w:t>displaying</w:t>
      </w:r>
      <w:r w:rsidR="00F51F52">
        <w:rPr>
          <w:rFonts w:ascii="Arial" w:hAnsi="Arial" w:cs="Arial"/>
          <w:sz w:val="24"/>
          <w:szCs w:val="24"/>
        </w:rPr>
        <w:t xml:space="preserve"> that</w:t>
      </w:r>
      <w:r w:rsidR="001F167A">
        <w:rPr>
          <w:rFonts w:ascii="Arial" w:hAnsi="Arial" w:cs="Arial"/>
          <w:sz w:val="24"/>
          <w:szCs w:val="24"/>
        </w:rPr>
        <w:t xml:space="preserve"> not all children will follow the path like their </w:t>
      </w:r>
      <w:r w:rsidR="0003351E">
        <w:rPr>
          <w:rFonts w:ascii="Arial" w:hAnsi="Arial" w:cs="Arial"/>
          <w:sz w:val="24"/>
          <w:szCs w:val="24"/>
        </w:rPr>
        <w:t>parent or guardian.</w:t>
      </w:r>
      <w:r w:rsidR="00207445">
        <w:rPr>
          <w:rFonts w:ascii="Arial" w:hAnsi="Arial" w:cs="Arial"/>
          <w:sz w:val="24"/>
          <w:szCs w:val="24"/>
        </w:rPr>
        <w:t xml:space="preserve"> </w:t>
      </w:r>
      <w:r w:rsidR="00EF2F04">
        <w:rPr>
          <w:rFonts w:ascii="Arial" w:hAnsi="Arial" w:cs="Arial"/>
          <w:sz w:val="24"/>
          <w:szCs w:val="24"/>
        </w:rPr>
        <w:t xml:space="preserve">Due to having the support of </w:t>
      </w:r>
      <w:r w:rsidR="003F4B80">
        <w:rPr>
          <w:rFonts w:ascii="Arial" w:hAnsi="Arial" w:cs="Arial"/>
          <w:sz w:val="24"/>
          <w:szCs w:val="24"/>
        </w:rPr>
        <w:t>orga</w:t>
      </w:r>
      <w:r w:rsidR="00C55833">
        <w:rPr>
          <w:rFonts w:ascii="Arial" w:hAnsi="Arial" w:cs="Arial"/>
          <w:sz w:val="24"/>
          <w:szCs w:val="24"/>
        </w:rPr>
        <w:t>nisations</w:t>
      </w:r>
      <w:r w:rsidR="003F4B80">
        <w:rPr>
          <w:rFonts w:ascii="Arial" w:hAnsi="Arial" w:cs="Arial"/>
          <w:sz w:val="24"/>
          <w:szCs w:val="24"/>
        </w:rPr>
        <w:t xml:space="preserve"> and early interventions which can provide the support and </w:t>
      </w:r>
      <w:r w:rsidR="001F3B02">
        <w:rPr>
          <w:rFonts w:ascii="Arial" w:hAnsi="Arial" w:cs="Arial"/>
          <w:sz w:val="24"/>
          <w:szCs w:val="24"/>
        </w:rPr>
        <w:t>knowledge they need to live a normal life (</w:t>
      </w:r>
      <w:r w:rsidR="00B61538">
        <w:rPr>
          <w:rFonts w:ascii="Arial" w:hAnsi="Arial" w:cs="Arial"/>
          <w:sz w:val="24"/>
          <w:szCs w:val="24"/>
        </w:rPr>
        <w:t>Early Intervention Foundation, 2020).</w:t>
      </w:r>
    </w:p>
    <w:p w14:paraId="660A8DF9" w14:textId="77777777" w:rsidR="00657AA5" w:rsidRDefault="007F5105" w:rsidP="00F72207">
      <w:pPr>
        <w:pStyle w:val="NoSpacing"/>
        <w:spacing w:line="360" w:lineRule="auto"/>
        <w:rPr>
          <w:rFonts w:ascii="Arial" w:hAnsi="Arial" w:cs="Arial"/>
          <w:b/>
          <w:bCs/>
          <w:sz w:val="24"/>
          <w:szCs w:val="24"/>
          <w:u w:val="single"/>
        </w:rPr>
      </w:pPr>
      <w:r w:rsidRPr="00657AA5">
        <w:rPr>
          <w:rFonts w:ascii="Arial" w:hAnsi="Arial" w:cs="Arial"/>
          <w:b/>
          <w:bCs/>
          <w:sz w:val="24"/>
          <w:szCs w:val="24"/>
          <w:u w:val="single"/>
        </w:rPr>
        <w:t xml:space="preserve"> </w:t>
      </w:r>
    </w:p>
    <w:p w14:paraId="38699059" w14:textId="01D1BB49" w:rsidR="00657AA5" w:rsidRPr="00657AA5" w:rsidRDefault="00657AA5" w:rsidP="00F72207">
      <w:pPr>
        <w:pStyle w:val="Heading1"/>
        <w:spacing w:line="360" w:lineRule="auto"/>
      </w:pPr>
      <w:bookmarkStart w:id="5" w:name="_Toc102676241"/>
      <w:r w:rsidRPr="00657AA5">
        <w:t>Objectives</w:t>
      </w:r>
      <w:bookmarkEnd w:id="5"/>
      <w:r w:rsidRPr="00657AA5">
        <w:t xml:space="preserve"> </w:t>
      </w:r>
    </w:p>
    <w:p w14:paraId="7BD4D3AA" w14:textId="72511915" w:rsidR="000D3EAD" w:rsidRDefault="00043995" w:rsidP="00F72207">
      <w:pPr>
        <w:pStyle w:val="NoSpacing"/>
        <w:spacing w:line="360" w:lineRule="auto"/>
        <w:rPr>
          <w:rFonts w:ascii="Arial" w:hAnsi="Arial" w:cs="Arial"/>
          <w:sz w:val="24"/>
          <w:szCs w:val="24"/>
        </w:rPr>
      </w:pPr>
      <w:r>
        <w:rPr>
          <w:rFonts w:ascii="Arial" w:hAnsi="Arial" w:cs="Arial"/>
          <w:sz w:val="24"/>
          <w:szCs w:val="24"/>
        </w:rPr>
        <w:t xml:space="preserve">The </w:t>
      </w:r>
      <w:r w:rsidR="008364B4">
        <w:rPr>
          <w:rFonts w:ascii="Arial" w:hAnsi="Arial" w:cs="Arial"/>
          <w:sz w:val="24"/>
          <w:szCs w:val="24"/>
        </w:rPr>
        <w:t>objective</w:t>
      </w:r>
      <w:r>
        <w:rPr>
          <w:rFonts w:ascii="Arial" w:hAnsi="Arial" w:cs="Arial"/>
          <w:sz w:val="24"/>
          <w:szCs w:val="24"/>
        </w:rPr>
        <w:t xml:space="preserve"> of this dissertation is</w:t>
      </w:r>
      <w:r w:rsidR="00B05A3E">
        <w:rPr>
          <w:rFonts w:ascii="Arial" w:hAnsi="Arial" w:cs="Arial"/>
          <w:sz w:val="24"/>
          <w:szCs w:val="24"/>
        </w:rPr>
        <w:t xml:space="preserve"> to acknowledge </w:t>
      </w:r>
      <w:r w:rsidR="0016748A">
        <w:rPr>
          <w:rFonts w:ascii="Arial" w:hAnsi="Arial" w:cs="Arial"/>
          <w:sz w:val="24"/>
          <w:szCs w:val="24"/>
        </w:rPr>
        <w:t xml:space="preserve">a child’s </w:t>
      </w:r>
      <w:r w:rsidR="00FD37A7">
        <w:rPr>
          <w:rFonts w:ascii="Arial" w:hAnsi="Arial" w:cs="Arial"/>
          <w:sz w:val="24"/>
          <w:szCs w:val="24"/>
        </w:rPr>
        <w:t xml:space="preserve">upbringing </w:t>
      </w:r>
      <w:r w:rsidR="0016748A">
        <w:rPr>
          <w:rFonts w:ascii="Arial" w:hAnsi="Arial" w:cs="Arial"/>
          <w:sz w:val="24"/>
          <w:szCs w:val="24"/>
        </w:rPr>
        <w:t xml:space="preserve">whether they have had a traumatic childhood </w:t>
      </w:r>
      <w:r w:rsidR="00813B64">
        <w:rPr>
          <w:rFonts w:ascii="Arial" w:hAnsi="Arial" w:cs="Arial"/>
          <w:sz w:val="24"/>
          <w:szCs w:val="24"/>
        </w:rPr>
        <w:t xml:space="preserve">which then influenced them to committing crimes, </w:t>
      </w:r>
      <w:r w:rsidR="00881592">
        <w:rPr>
          <w:rFonts w:ascii="Arial" w:hAnsi="Arial" w:cs="Arial"/>
          <w:sz w:val="24"/>
          <w:szCs w:val="24"/>
        </w:rPr>
        <w:t xml:space="preserve">seek out if a child’s </w:t>
      </w:r>
      <w:r w:rsidR="006878DE">
        <w:rPr>
          <w:rFonts w:ascii="Arial" w:hAnsi="Arial" w:cs="Arial"/>
          <w:sz w:val="24"/>
          <w:szCs w:val="24"/>
        </w:rPr>
        <w:t xml:space="preserve">upbringing </w:t>
      </w:r>
      <w:r w:rsidR="00881592">
        <w:rPr>
          <w:rFonts w:ascii="Arial" w:hAnsi="Arial" w:cs="Arial"/>
          <w:sz w:val="24"/>
          <w:szCs w:val="24"/>
        </w:rPr>
        <w:t xml:space="preserve">can play a role in their behavior </w:t>
      </w:r>
      <w:r w:rsidR="001854D3">
        <w:rPr>
          <w:rFonts w:ascii="Arial" w:hAnsi="Arial" w:cs="Arial"/>
          <w:sz w:val="24"/>
          <w:szCs w:val="24"/>
        </w:rPr>
        <w:t>and if they are set up for life due to what they have been through in the past.</w:t>
      </w:r>
      <w:r w:rsidR="00C44DDF">
        <w:rPr>
          <w:rFonts w:ascii="Arial" w:hAnsi="Arial" w:cs="Arial"/>
          <w:sz w:val="24"/>
          <w:szCs w:val="24"/>
        </w:rPr>
        <w:t xml:space="preserve"> For </w:t>
      </w:r>
      <w:r w:rsidR="006878DE">
        <w:rPr>
          <w:rFonts w:ascii="Arial" w:hAnsi="Arial" w:cs="Arial"/>
          <w:sz w:val="24"/>
          <w:szCs w:val="24"/>
        </w:rPr>
        <w:t>instance,</w:t>
      </w:r>
      <w:r w:rsidR="00C44DDF">
        <w:rPr>
          <w:rFonts w:ascii="Arial" w:hAnsi="Arial" w:cs="Arial"/>
          <w:sz w:val="24"/>
          <w:szCs w:val="24"/>
        </w:rPr>
        <w:t xml:space="preserve"> to uncover if there is a link connecting their </w:t>
      </w:r>
      <w:r w:rsidR="00E911A9">
        <w:rPr>
          <w:rFonts w:ascii="Arial" w:hAnsi="Arial" w:cs="Arial"/>
          <w:sz w:val="24"/>
          <w:szCs w:val="24"/>
        </w:rPr>
        <w:t xml:space="preserve">parents or </w:t>
      </w:r>
      <w:r w:rsidR="006878DE">
        <w:rPr>
          <w:rFonts w:ascii="Arial" w:hAnsi="Arial" w:cs="Arial"/>
          <w:sz w:val="24"/>
          <w:szCs w:val="24"/>
        </w:rPr>
        <w:t>guardians’</w:t>
      </w:r>
      <w:r w:rsidR="00E911A9">
        <w:rPr>
          <w:rFonts w:ascii="Arial" w:hAnsi="Arial" w:cs="Arial"/>
          <w:sz w:val="24"/>
          <w:szCs w:val="24"/>
        </w:rPr>
        <w:t xml:space="preserve"> </w:t>
      </w:r>
      <w:r w:rsidR="006878DE">
        <w:rPr>
          <w:rFonts w:ascii="Arial" w:hAnsi="Arial" w:cs="Arial"/>
          <w:sz w:val="24"/>
          <w:szCs w:val="24"/>
        </w:rPr>
        <w:t>beha</w:t>
      </w:r>
      <w:r w:rsidR="00B52A37">
        <w:rPr>
          <w:rFonts w:ascii="Arial" w:hAnsi="Arial" w:cs="Arial"/>
          <w:sz w:val="24"/>
          <w:szCs w:val="24"/>
        </w:rPr>
        <w:t>viour</w:t>
      </w:r>
      <w:r w:rsidR="00E911A9">
        <w:rPr>
          <w:rFonts w:ascii="Arial" w:hAnsi="Arial" w:cs="Arial"/>
          <w:sz w:val="24"/>
          <w:szCs w:val="24"/>
        </w:rPr>
        <w:t xml:space="preserve"> and how they act,</w:t>
      </w:r>
      <w:r w:rsidR="0099688A">
        <w:rPr>
          <w:rFonts w:ascii="Arial" w:hAnsi="Arial" w:cs="Arial"/>
          <w:sz w:val="24"/>
          <w:szCs w:val="24"/>
        </w:rPr>
        <w:t xml:space="preserve"> is it true then their child will follow due to them only seeing how they </w:t>
      </w:r>
      <w:r w:rsidR="006878DE">
        <w:rPr>
          <w:rFonts w:ascii="Arial" w:hAnsi="Arial" w:cs="Arial"/>
          <w:sz w:val="24"/>
          <w:szCs w:val="24"/>
        </w:rPr>
        <w:t>manage</w:t>
      </w:r>
      <w:r w:rsidR="0099688A">
        <w:rPr>
          <w:rFonts w:ascii="Arial" w:hAnsi="Arial" w:cs="Arial"/>
          <w:sz w:val="24"/>
          <w:szCs w:val="24"/>
        </w:rPr>
        <w:t xml:space="preserve"> things, </w:t>
      </w:r>
      <w:r w:rsidR="0099688A">
        <w:rPr>
          <w:rFonts w:ascii="Arial" w:hAnsi="Arial" w:cs="Arial"/>
          <w:sz w:val="24"/>
          <w:szCs w:val="24"/>
        </w:rPr>
        <w:lastRenderedPageBreak/>
        <w:t>could influenc</w:t>
      </w:r>
      <w:r w:rsidR="0085449C">
        <w:rPr>
          <w:rFonts w:ascii="Arial" w:hAnsi="Arial" w:cs="Arial"/>
          <w:sz w:val="24"/>
          <w:szCs w:val="24"/>
        </w:rPr>
        <w:t>ing</w:t>
      </w:r>
      <w:r w:rsidR="0099688A">
        <w:rPr>
          <w:rFonts w:ascii="Arial" w:hAnsi="Arial" w:cs="Arial"/>
          <w:sz w:val="24"/>
          <w:szCs w:val="24"/>
        </w:rPr>
        <w:t xml:space="preserve"> </w:t>
      </w:r>
      <w:r w:rsidR="0085449C">
        <w:rPr>
          <w:rFonts w:ascii="Arial" w:hAnsi="Arial" w:cs="Arial"/>
          <w:sz w:val="24"/>
          <w:szCs w:val="24"/>
        </w:rPr>
        <w:t xml:space="preserve">a </w:t>
      </w:r>
      <w:r w:rsidR="002D5BB1">
        <w:rPr>
          <w:rFonts w:ascii="Arial" w:hAnsi="Arial" w:cs="Arial"/>
          <w:sz w:val="24"/>
          <w:szCs w:val="24"/>
        </w:rPr>
        <w:t>child</w:t>
      </w:r>
      <w:r w:rsidR="00647D55">
        <w:rPr>
          <w:rFonts w:ascii="Arial" w:hAnsi="Arial" w:cs="Arial"/>
          <w:sz w:val="24"/>
          <w:szCs w:val="24"/>
        </w:rPr>
        <w:t xml:space="preserve"> cause them to act out in a negative way.</w:t>
      </w:r>
      <w:r w:rsidR="002D5BB1">
        <w:rPr>
          <w:rFonts w:ascii="Arial" w:hAnsi="Arial" w:cs="Arial"/>
          <w:sz w:val="24"/>
          <w:szCs w:val="24"/>
        </w:rPr>
        <w:t xml:space="preserve"> </w:t>
      </w:r>
      <w:r w:rsidR="00E66F6A">
        <w:rPr>
          <w:rFonts w:ascii="Arial" w:hAnsi="Arial" w:cs="Arial"/>
          <w:sz w:val="24"/>
          <w:szCs w:val="24"/>
        </w:rPr>
        <w:t xml:space="preserve">In order to provide reliable </w:t>
      </w:r>
      <w:r w:rsidR="006878DE">
        <w:rPr>
          <w:rFonts w:ascii="Arial" w:hAnsi="Arial" w:cs="Arial"/>
          <w:sz w:val="24"/>
          <w:szCs w:val="24"/>
        </w:rPr>
        <w:t>sources,</w:t>
      </w:r>
      <w:r w:rsidR="00E66F6A">
        <w:rPr>
          <w:rFonts w:ascii="Arial" w:hAnsi="Arial" w:cs="Arial"/>
          <w:sz w:val="24"/>
          <w:szCs w:val="24"/>
        </w:rPr>
        <w:t xml:space="preserve"> I will be using multiple case study one main one being the </w:t>
      </w:r>
      <w:r w:rsidR="006878DE">
        <w:rPr>
          <w:rFonts w:ascii="Arial" w:hAnsi="Arial" w:cs="Arial"/>
          <w:sz w:val="24"/>
          <w:szCs w:val="24"/>
        </w:rPr>
        <w:t>Bobo</w:t>
      </w:r>
      <w:r w:rsidR="00E66F6A">
        <w:rPr>
          <w:rFonts w:ascii="Arial" w:hAnsi="Arial" w:cs="Arial"/>
          <w:sz w:val="24"/>
          <w:szCs w:val="24"/>
        </w:rPr>
        <w:t xml:space="preserve"> doll as it has relations to </w:t>
      </w:r>
      <w:r w:rsidR="006878DE">
        <w:rPr>
          <w:rFonts w:ascii="Arial" w:hAnsi="Arial" w:cs="Arial"/>
          <w:sz w:val="24"/>
          <w:szCs w:val="24"/>
        </w:rPr>
        <w:t>adults influencing children</w:t>
      </w:r>
      <w:r w:rsidR="000B5757">
        <w:rPr>
          <w:rFonts w:ascii="Arial" w:hAnsi="Arial" w:cs="Arial"/>
          <w:sz w:val="24"/>
          <w:szCs w:val="24"/>
        </w:rPr>
        <w:t xml:space="preserve">. I </w:t>
      </w:r>
      <w:r w:rsidR="00B009F8">
        <w:rPr>
          <w:rFonts w:ascii="Arial" w:hAnsi="Arial" w:cs="Arial"/>
          <w:sz w:val="24"/>
          <w:szCs w:val="24"/>
        </w:rPr>
        <w:t>w</w:t>
      </w:r>
      <w:r w:rsidR="000B5757">
        <w:rPr>
          <w:rFonts w:ascii="Arial" w:hAnsi="Arial" w:cs="Arial"/>
          <w:sz w:val="24"/>
          <w:szCs w:val="24"/>
        </w:rPr>
        <w:t xml:space="preserve">ill also explore the meaning behind </w:t>
      </w:r>
      <w:r w:rsidR="00EE12D2">
        <w:rPr>
          <w:rFonts w:ascii="Arial" w:hAnsi="Arial" w:cs="Arial"/>
          <w:sz w:val="24"/>
          <w:szCs w:val="24"/>
        </w:rPr>
        <w:t xml:space="preserve">the definition of </w:t>
      </w:r>
      <w:r w:rsidR="000B5757">
        <w:rPr>
          <w:rFonts w:ascii="Arial" w:hAnsi="Arial" w:cs="Arial"/>
          <w:sz w:val="24"/>
          <w:szCs w:val="24"/>
        </w:rPr>
        <w:t>traumatic</w:t>
      </w:r>
      <w:r w:rsidR="00EE12D2">
        <w:rPr>
          <w:rFonts w:ascii="Arial" w:hAnsi="Arial" w:cs="Arial"/>
          <w:sz w:val="24"/>
          <w:szCs w:val="24"/>
        </w:rPr>
        <w:t xml:space="preserve">, </w:t>
      </w:r>
      <w:r w:rsidR="000B5757">
        <w:rPr>
          <w:rFonts w:ascii="Arial" w:hAnsi="Arial" w:cs="Arial"/>
          <w:sz w:val="24"/>
          <w:szCs w:val="24"/>
        </w:rPr>
        <w:t xml:space="preserve">due to it being such a wide topic and to get to the route </w:t>
      </w:r>
      <w:r w:rsidR="00B009F8">
        <w:rPr>
          <w:rFonts w:ascii="Arial" w:hAnsi="Arial" w:cs="Arial"/>
          <w:sz w:val="24"/>
          <w:szCs w:val="24"/>
        </w:rPr>
        <w:t>of the meaning</w:t>
      </w:r>
      <w:r w:rsidR="00E03A80">
        <w:rPr>
          <w:rFonts w:ascii="Arial" w:hAnsi="Arial" w:cs="Arial"/>
          <w:sz w:val="24"/>
          <w:szCs w:val="24"/>
        </w:rPr>
        <w:t xml:space="preserve"> allow me to evaluate the different subjects and terms used under the word traumatic</w:t>
      </w:r>
      <w:r w:rsidR="00BC20B9">
        <w:rPr>
          <w:rFonts w:ascii="Arial" w:hAnsi="Arial" w:cs="Arial"/>
          <w:sz w:val="24"/>
          <w:szCs w:val="24"/>
        </w:rPr>
        <w:t xml:space="preserve"> (</w:t>
      </w:r>
      <w:proofErr w:type="spellStart"/>
      <w:r w:rsidR="00BC20B9">
        <w:rPr>
          <w:rFonts w:ascii="Arial" w:hAnsi="Arial" w:cs="Arial"/>
          <w:sz w:val="24"/>
          <w:szCs w:val="24"/>
        </w:rPr>
        <w:t>Macnow</w:t>
      </w:r>
      <w:proofErr w:type="spellEnd"/>
      <w:r w:rsidR="00BC20B9">
        <w:rPr>
          <w:rFonts w:ascii="Arial" w:hAnsi="Arial" w:cs="Arial"/>
          <w:sz w:val="24"/>
          <w:szCs w:val="24"/>
        </w:rPr>
        <w:t>, 2020).</w:t>
      </w:r>
      <w:r w:rsidR="007D35EC">
        <w:rPr>
          <w:rFonts w:ascii="Arial" w:hAnsi="Arial" w:cs="Arial"/>
          <w:sz w:val="24"/>
          <w:szCs w:val="24"/>
        </w:rPr>
        <w:t xml:space="preserve"> </w:t>
      </w:r>
    </w:p>
    <w:p w14:paraId="73840063" w14:textId="77777777" w:rsidR="000D3EAD" w:rsidRDefault="000D3EAD" w:rsidP="00F72207">
      <w:pPr>
        <w:pStyle w:val="NoSpacing"/>
        <w:spacing w:line="360" w:lineRule="auto"/>
        <w:rPr>
          <w:rFonts w:ascii="Arial" w:hAnsi="Arial" w:cs="Arial"/>
          <w:sz w:val="24"/>
          <w:szCs w:val="24"/>
        </w:rPr>
      </w:pPr>
    </w:p>
    <w:p w14:paraId="711F75F0" w14:textId="77777777" w:rsidR="003B0F52" w:rsidRDefault="007D35EC" w:rsidP="00F72207">
      <w:pPr>
        <w:pStyle w:val="NoSpacing"/>
        <w:spacing w:line="360" w:lineRule="auto"/>
        <w:rPr>
          <w:rFonts w:ascii="Arial" w:hAnsi="Arial" w:cs="Arial"/>
          <w:sz w:val="24"/>
          <w:szCs w:val="24"/>
        </w:rPr>
      </w:pPr>
      <w:r>
        <w:rPr>
          <w:rFonts w:ascii="Arial" w:hAnsi="Arial" w:cs="Arial"/>
          <w:sz w:val="24"/>
          <w:szCs w:val="24"/>
        </w:rPr>
        <w:t xml:space="preserve">To get a </w:t>
      </w:r>
      <w:r w:rsidR="00D71BD1">
        <w:rPr>
          <w:rFonts w:ascii="Arial" w:hAnsi="Arial" w:cs="Arial"/>
          <w:sz w:val="24"/>
          <w:szCs w:val="24"/>
        </w:rPr>
        <w:t>clearer</w:t>
      </w:r>
      <w:r>
        <w:rPr>
          <w:rFonts w:ascii="Arial" w:hAnsi="Arial" w:cs="Arial"/>
          <w:sz w:val="24"/>
          <w:szCs w:val="24"/>
        </w:rPr>
        <w:t xml:space="preserve"> understanding of </w:t>
      </w:r>
      <w:r w:rsidR="00791512">
        <w:rPr>
          <w:rFonts w:ascii="Arial" w:hAnsi="Arial" w:cs="Arial"/>
          <w:sz w:val="24"/>
          <w:szCs w:val="24"/>
        </w:rPr>
        <w:t>how relationship work between parent and child</w:t>
      </w:r>
      <w:r w:rsidR="00D40240">
        <w:rPr>
          <w:rFonts w:ascii="Arial" w:hAnsi="Arial" w:cs="Arial"/>
          <w:sz w:val="24"/>
          <w:szCs w:val="24"/>
        </w:rPr>
        <w:t xml:space="preserve">, </w:t>
      </w:r>
      <w:r w:rsidR="00DF4A4B">
        <w:rPr>
          <w:rFonts w:ascii="Arial" w:hAnsi="Arial" w:cs="Arial"/>
          <w:sz w:val="24"/>
          <w:szCs w:val="24"/>
        </w:rPr>
        <w:t>it</w:t>
      </w:r>
      <w:r w:rsidR="0055231D">
        <w:rPr>
          <w:rFonts w:ascii="Arial" w:hAnsi="Arial" w:cs="Arial"/>
          <w:sz w:val="24"/>
          <w:szCs w:val="24"/>
        </w:rPr>
        <w:t xml:space="preserve"> </w:t>
      </w:r>
      <w:r w:rsidR="00D40240">
        <w:rPr>
          <w:rFonts w:ascii="Arial" w:hAnsi="Arial" w:cs="Arial"/>
          <w:sz w:val="24"/>
          <w:szCs w:val="24"/>
        </w:rPr>
        <w:t xml:space="preserve">will dive into it in more </w:t>
      </w:r>
      <w:r w:rsidR="0055231D">
        <w:rPr>
          <w:rFonts w:ascii="Arial" w:hAnsi="Arial" w:cs="Arial"/>
          <w:sz w:val="24"/>
          <w:szCs w:val="24"/>
        </w:rPr>
        <w:t>detail</w:t>
      </w:r>
      <w:r w:rsidR="00D40240">
        <w:rPr>
          <w:rFonts w:ascii="Arial" w:hAnsi="Arial" w:cs="Arial"/>
          <w:sz w:val="24"/>
          <w:szCs w:val="24"/>
        </w:rPr>
        <w:t xml:space="preserve"> and examine the qualities of the nature vs </w:t>
      </w:r>
      <w:r w:rsidR="00A93178">
        <w:rPr>
          <w:rFonts w:ascii="Arial" w:hAnsi="Arial" w:cs="Arial"/>
          <w:sz w:val="24"/>
          <w:szCs w:val="24"/>
        </w:rPr>
        <w:t xml:space="preserve">nurture debate. Therefore, for my next objective </w:t>
      </w:r>
      <w:r w:rsidR="002C7152">
        <w:rPr>
          <w:rFonts w:ascii="Arial" w:hAnsi="Arial" w:cs="Arial"/>
          <w:sz w:val="24"/>
          <w:szCs w:val="24"/>
        </w:rPr>
        <w:t xml:space="preserve">it will highlight one of the </w:t>
      </w:r>
      <w:r w:rsidR="0055231D">
        <w:rPr>
          <w:rFonts w:ascii="Arial" w:hAnsi="Arial" w:cs="Arial"/>
          <w:sz w:val="24"/>
          <w:szCs w:val="24"/>
        </w:rPr>
        <w:t>best-known</w:t>
      </w:r>
      <w:r w:rsidR="002C7152">
        <w:rPr>
          <w:rFonts w:ascii="Arial" w:hAnsi="Arial" w:cs="Arial"/>
          <w:sz w:val="24"/>
          <w:szCs w:val="24"/>
        </w:rPr>
        <w:t xml:space="preserve"> ways to seeking out if a child can be influenced by their surroundings as a child</w:t>
      </w:r>
      <w:r w:rsidR="0055231D">
        <w:rPr>
          <w:rFonts w:ascii="Arial" w:hAnsi="Arial" w:cs="Arial"/>
          <w:sz w:val="24"/>
          <w:szCs w:val="24"/>
        </w:rPr>
        <w:t xml:space="preserve"> for example </w:t>
      </w:r>
      <w:r w:rsidR="0098451F">
        <w:rPr>
          <w:rFonts w:ascii="Arial" w:hAnsi="Arial" w:cs="Arial"/>
          <w:sz w:val="24"/>
          <w:szCs w:val="24"/>
        </w:rPr>
        <w:t>influenced by their parents</w:t>
      </w:r>
      <w:r w:rsidR="002C7152">
        <w:rPr>
          <w:rFonts w:ascii="Arial" w:hAnsi="Arial" w:cs="Arial"/>
          <w:sz w:val="24"/>
          <w:szCs w:val="24"/>
        </w:rPr>
        <w:t xml:space="preserve"> or </w:t>
      </w:r>
      <w:r w:rsidR="00147979">
        <w:rPr>
          <w:rFonts w:ascii="Arial" w:hAnsi="Arial" w:cs="Arial"/>
          <w:sz w:val="24"/>
          <w:szCs w:val="24"/>
        </w:rPr>
        <w:t>if they can be influenced by their environment</w:t>
      </w:r>
      <w:r w:rsidR="0098451F">
        <w:rPr>
          <w:rFonts w:ascii="Arial" w:hAnsi="Arial" w:cs="Arial"/>
          <w:sz w:val="24"/>
          <w:szCs w:val="24"/>
        </w:rPr>
        <w:t xml:space="preserve"> and pick up on </w:t>
      </w:r>
      <w:r w:rsidR="00786D5C">
        <w:rPr>
          <w:rFonts w:ascii="Arial" w:hAnsi="Arial" w:cs="Arial"/>
          <w:sz w:val="24"/>
          <w:szCs w:val="24"/>
        </w:rPr>
        <w:t>behaviors</w:t>
      </w:r>
      <w:r w:rsidR="0098451F">
        <w:rPr>
          <w:rFonts w:ascii="Arial" w:hAnsi="Arial" w:cs="Arial"/>
          <w:sz w:val="24"/>
          <w:szCs w:val="24"/>
        </w:rPr>
        <w:t xml:space="preserve"> from other individuals.</w:t>
      </w:r>
      <w:r w:rsidR="00006C23">
        <w:rPr>
          <w:rFonts w:ascii="Arial" w:hAnsi="Arial" w:cs="Arial"/>
          <w:sz w:val="24"/>
          <w:szCs w:val="24"/>
        </w:rPr>
        <w:t xml:space="preserve"> It will illustrate </w:t>
      </w:r>
      <w:r w:rsidR="00B86AD6">
        <w:rPr>
          <w:rFonts w:ascii="Arial" w:hAnsi="Arial" w:cs="Arial"/>
          <w:sz w:val="24"/>
          <w:szCs w:val="24"/>
        </w:rPr>
        <w:t xml:space="preserve">the difference between the two qualities, showing if there is one more dominant side </w:t>
      </w:r>
      <w:r w:rsidR="003677EF">
        <w:rPr>
          <w:rFonts w:ascii="Arial" w:hAnsi="Arial" w:cs="Arial"/>
          <w:sz w:val="24"/>
          <w:szCs w:val="24"/>
        </w:rPr>
        <w:t xml:space="preserve">where a </w:t>
      </w:r>
      <w:r w:rsidR="004100F2">
        <w:rPr>
          <w:rFonts w:ascii="Arial" w:hAnsi="Arial" w:cs="Arial"/>
          <w:sz w:val="24"/>
          <w:szCs w:val="24"/>
        </w:rPr>
        <w:t>child’s</w:t>
      </w:r>
      <w:r w:rsidR="003677EF">
        <w:rPr>
          <w:rFonts w:ascii="Arial" w:hAnsi="Arial" w:cs="Arial"/>
          <w:sz w:val="24"/>
          <w:szCs w:val="24"/>
        </w:rPr>
        <w:t xml:space="preserve"> development can be influenced. On the contrary </w:t>
      </w:r>
      <w:r w:rsidR="0001040F">
        <w:rPr>
          <w:rFonts w:ascii="Arial" w:hAnsi="Arial" w:cs="Arial"/>
          <w:sz w:val="24"/>
          <w:szCs w:val="24"/>
        </w:rPr>
        <w:t xml:space="preserve">exploring </w:t>
      </w:r>
      <w:r w:rsidR="00390B80">
        <w:rPr>
          <w:rFonts w:ascii="Arial" w:hAnsi="Arial" w:cs="Arial"/>
          <w:sz w:val="24"/>
          <w:szCs w:val="24"/>
        </w:rPr>
        <w:t xml:space="preserve">this debt will provide a clearer understanding on </w:t>
      </w:r>
      <w:r w:rsidR="004100F2">
        <w:rPr>
          <w:rFonts w:ascii="Arial" w:hAnsi="Arial" w:cs="Arial"/>
          <w:sz w:val="24"/>
          <w:szCs w:val="24"/>
        </w:rPr>
        <w:t xml:space="preserve">how easy or hard it can be to encourage and alter how a young </w:t>
      </w:r>
      <w:r w:rsidR="0001040F">
        <w:rPr>
          <w:rFonts w:ascii="Arial" w:hAnsi="Arial" w:cs="Arial"/>
          <w:sz w:val="24"/>
          <w:szCs w:val="24"/>
        </w:rPr>
        <w:t>individuals</w:t>
      </w:r>
      <w:r w:rsidR="004100F2">
        <w:rPr>
          <w:rFonts w:ascii="Arial" w:hAnsi="Arial" w:cs="Arial"/>
          <w:sz w:val="24"/>
          <w:szCs w:val="24"/>
        </w:rPr>
        <w:t xml:space="preserve"> can present themselves</w:t>
      </w:r>
      <w:r w:rsidR="00BB2100">
        <w:rPr>
          <w:rFonts w:ascii="Arial" w:hAnsi="Arial" w:cs="Arial"/>
          <w:sz w:val="24"/>
          <w:szCs w:val="24"/>
        </w:rPr>
        <w:t xml:space="preserve"> (Experts, </w:t>
      </w:r>
      <w:r w:rsidR="00693D6C">
        <w:rPr>
          <w:rFonts w:ascii="Arial" w:hAnsi="Arial" w:cs="Arial"/>
          <w:sz w:val="24"/>
          <w:szCs w:val="24"/>
        </w:rPr>
        <w:t>2020).</w:t>
      </w:r>
    </w:p>
    <w:p w14:paraId="0BA5E0B7" w14:textId="7DB703F3" w:rsidR="000D3EAD" w:rsidRDefault="002232D4" w:rsidP="00F72207">
      <w:pPr>
        <w:pStyle w:val="NoSpacing"/>
        <w:spacing w:line="360" w:lineRule="auto"/>
        <w:rPr>
          <w:rFonts w:ascii="Arial" w:hAnsi="Arial" w:cs="Arial"/>
          <w:sz w:val="24"/>
          <w:szCs w:val="24"/>
        </w:rPr>
      </w:pPr>
      <w:r>
        <w:rPr>
          <w:rFonts w:ascii="Arial" w:hAnsi="Arial" w:cs="Arial"/>
          <w:sz w:val="24"/>
          <w:szCs w:val="24"/>
        </w:rPr>
        <w:t xml:space="preserve"> Following </w:t>
      </w:r>
      <w:r w:rsidR="006C2DB8">
        <w:rPr>
          <w:rFonts w:ascii="Arial" w:hAnsi="Arial" w:cs="Arial"/>
          <w:sz w:val="24"/>
          <w:szCs w:val="24"/>
        </w:rPr>
        <w:t xml:space="preserve">on the next </w:t>
      </w:r>
      <w:r w:rsidR="00DF7A8D">
        <w:rPr>
          <w:rFonts w:ascii="Arial" w:hAnsi="Arial" w:cs="Arial"/>
          <w:sz w:val="24"/>
          <w:szCs w:val="24"/>
        </w:rPr>
        <w:t>discussion</w:t>
      </w:r>
      <w:r w:rsidR="006C2DB8">
        <w:rPr>
          <w:rFonts w:ascii="Arial" w:hAnsi="Arial" w:cs="Arial"/>
          <w:sz w:val="24"/>
          <w:szCs w:val="24"/>
        </w:rPr>
        <w:t xml:space="preserve"> will express the </w:t>
      </w:r>
      <w:r w:rsidR="00DF7A8D">
        <w:rPr>
          <w:rFonts w:ascii="Arial" w:hAnsi="Arial" w:cs="Arial"/>
          <w:sz w:val="24"/>
          <w:szCs w:val="24"/>
        </w:rPr>
        <w:t>thoughts</w:t>
      </w:r>
      <w:r w:rsidR="006C2DB8">
        <w:rPr>
          <w:rFonts w:ascii="Arial" w:hAnsi="Arial" w:cs="Arial"/>
          <w:sz w:val="24"/>
          <w:szCs w:val="24"/>
        </w:rPr>
        <w:t xml:space="preserve"> of Adverse </w:t>
      </w:r>
      <w:r w:rsidR="00DF7A8D">
        <w:rPr>
          <w:rFonts w:ascii="Arial" w:hAnsi="Arial" w:cs="Arial"/>
          <w:sz w:val="24"/>
          <w:szCs w:val="24"/>
        </w:rPr>
        <w:t>childhood</w:t>
      </w:r>
      <w:r w:rsidR="006C2DB8">
        <w:rPr>
          <w:rFonts w:ascii="Arial" w:hAnsi="Arial" w:cs="Arial"/>
          <w:sz w:val="24"/>
          <w:szCs w:val="24"/>
        </w:rPr>
        <w:t xml:space="preserve"> experience (ACE’S)</w:t>
      </w:r>
      <w:r w:rsidR="00550BD6">
        <w:rPr>
          <w:rFonts w:ascii="Arial" w:hAnsi="Arial" w:cs="Arial"/>
          <w:sz w:val="24"/>
          <w:szCs w:val="24"/>
        </w:rPr>
        <w:t xml:space="preserve"> which will determine </w:t>
      </w:r>
      <w:r w:rsidR="001671D5">
        <w:rPr>
          <w:rFonts w:ascii="Arial" w:hAnsi="Arial" w:cs="Arial"/>
          <w:sz w:val="24"/>
          <w:szCs w:val="24"/>
        </w:rPr>
        <w:t>whether</w:t>
      </w:r>
      <w:r w:rsidR="00550BD6">
        <w:rPr>
          <w:rFonts w:ascii="Arial" w:hAnsi="Arial" w:cs="Arial"/>
          <w:sz w:val="24"/>
          <w:szCs w:val="24"/>
        </w:rPr>
        <w:t xml:space="preserve"> it plays a role in how a young </w:t>
      </w:r>
      <w:r w:rsidR="00DF7A8D">
        <w:rPr>
          <w:rFonts w:ascii="Arial" w:hAnsi="Arial" w:cs="Arial"/>
          <w:sz w:val="24"/>
          <w:szCs w:val="24"/>
        </w:rPr>
        <w:t>individuals</w:t>
      </w:r>
      <w:r w:rsidR="00550BD6">
        <w:rPr>
          <w:rFonts w:ascii="Arial" w:hAnsi="Arial" w:cs="Arial"/>
          <w:sz w:val="24"/>
          <w:szCs w:val="24"/>
        </w:rPr>
        <w:t xml:space="preserve"> will later go on to</w:t>
      </w:r>
      <w:r w:rsidR="00ED0D84">
        <w:rPr>
          <w:rFonts w:ascii="Arial" w:hAnsi="Arial" w:cs="Arial"/>
          <w:sz w:val="24"/>
          <w:szCs w:val="24"/>
        </w:rPr>
        <w:t xml:space="preserve"> live</w:t>
      </w:r>
      <w:r w:rsidR="00550BD6">
        <w:rPr>
          <w:rFonts w:ascii="Arial" w:hAnsi="Arial" w:cs="Arial"/>
          <w:sz w:val="24"/>
          <w:szCs w:val="24"/>
        </w:rPr>
        <w:t xml:space="preserve"> their life. </w:t>
      </w:r>
      <w:r w:rsidR="005D0CE4">
        <w:rPr>
          <w:rFonts w:ascii="Arial" w:hAnsi="Arial" w:cs="Arial"/>
          <w:sz w:val="24"/>
          <w:szCs w:val="24"/>
        </w:rPr>
        <w:t xml:space="preserve">Essentially it will evaluate </w:t>
      </w:r>
      <w:r w:rsidR="00A17B09">
        <w:rPr>
          <w:rFonts w:ascii="Arial" w:hAnsi="Arial" w:cs="Arial"/>
          <w:sz w:val="24"/>
          <w:szCs w:val="24"/>
        </w:rPr>
        <w:t xml:space="preserve">if a child who has suffered trauma as a young child will that put them in the category </w:t>
      </w:r>
      <w:r w:rsidR="00822C48">
        <w:rPr>
          <w:rFonts w:ascii="Arial" w:hAnsi="Arial" w:cs="Arial"/>
          <w:sz w:val="24"/>
          <w:szCs w:val="24"/>
        </w:rPr>
        <w:t xml:space="preserve">of ACE’S, which can potentially put them at more risk of </w:t>
      </w:r>
      <w:r w:rsidR="00CF7B73">
        <w:rPr>
          <w:rFonts w:ascii="Arial" w:hAnsi="Arial" w:cs="Arial"/>
          <w:sz w:val="24"/>
          <w:szCs w:val="24"/>
        </w:rPr>
        <w:t>getting into serious crime and impacting their live.</w:t>
      </w:r>
      <w:r w:rsidR="00E47BF3">
        <w:rPr>
          <w:rFonts w:ascii="Arial" w:hAnsi="Arial" w:cs="Arial"/>
          <w:sz w:val="24"/>
          <w:szCs w:val="24"/>
        </w:rPr>
        <w:t xml:space="preserve"> Inevitably children who suffer some sort of traum</w:t>
      </w:r>
      <w:r w:rsidR="00221F83">
        <w:rPr>
          <w:rFonts w:ascii="Arial" w:hAnsi="Arial" w:cs="Arial"/>
          <w:sz w:val="24"/>
          <w:szCs w:val="24"/>
        </w:rPr>
        <w:t xml:space="preserve">a usually impacts on their </w:t>
      </w:r>
      <w:r w:rsidR="001671D5">
        <w:rPr>
          <w:rFonts w:ascii="Arial" w:hAnsi="Arial" w:cs="Arial"/>
          <w:sz w:val="24"/>
          <w:szCs w:val="24"/>
        </w:rPr>
        <w:t>behavior</w:t>
      </w:r>
      <w:r w:rsidR="00221F83">
        <w:rPr>
          <w:rFonts w:ascii="Arial" w:hAnsi="Arial" w:cs="Arial"/>
          <w:sz w:val="24"/>
          <w:szCs w:val="24"/>
        </w:rPr>
        <w:t xml:space="preserve"> due to the stress and form of neglect they have suffered.</w:t>
      </w:r>
      <w:r w:rsidR="00D91E56">
        <w:rPr>
          <w:rFonts w:ascii="Arial" w:hAnsi="Arial" w:cs="Arial"/>
          <w:sz w:val="24"/>
          <w:szCs w:val="24"/>
        </w:rPr>
        <w:t xml:space="preserve"> This dissertation will aim to identify why </w:t>
      </w:r>
      <w:r w:rsidR="009D172B">
        <w:rPr>
          <w:rFonts w:ascii="Arial" w:hAnsi="Arial" w:cs="Arial"/>
          <w:sz w:val="24"/>
          <w:szCs w:val="24"/>
        </w:rPr>
        <w:t xml:space="preserve">ACE’S is a huge part of </w:t>
      </w:r>
      <w:r w:rsidR="001671D5">
        <w:rPr>
          <w:rFonts w:ascii="Arial" w:hAnsi="Arial" w:cs="Arial"/>
          <w:sz w:val="24"/>
          <w:szCs w:val="24"/>
        </w:rPr>
        <w:t>society</w:t>
      </w:r>
      <w:r w:rsidR="005C20B6">
        <w:rPr>
          <w:rFonts w:ascii="Arial" w:hAnsi="Arial" w:cs="Arial"/>
          <w:sz w:val="24"/>
          <w:szCs w:val="24"/>
        </w:rPr>
        <w:t xml:space="preserve"> and if there is a solution to over coming so many young </w:t>
      </w:r>
      <w:r w:rsidR="001671D5">
        <w:rPr>
          <w:rFonts w:ascii="Arial" w:hAnsi="Arial" w:cs="Arial"/>
          <w:sz w:val="24"/>
          <w:szCs w:val="24"/>
        </w:rPr>
        <w:t>individuals experiencing unimaginable trauma.</w:t>
      </w:r>
      <w:r w:rsidR="005C20B6">
        <w:rPr>
          <w:rFonts w:ascii="Arial" w:hAnsi="Arial" w:cs="Arial"/>
          <w:sz w:val="24"/>
          <w:szCs w:val="24"/>
        </w:rPr>
        <w:t xml:space="preserve"> </w:t>
      </w:r>
      <w:r w:rsidR="005424D1">
        <w:rPr>
          <w:rFonts w:ascii="Arial" w:hAnsi="Arial" w:cs="Arial"/>
          <w:sz w:val="24"/>
          <w:szCs w:val="24"/>
        </w:rPr>
        <w:t>(Asmundson, Afifi, 2019).</w:t>
      </w:r>
      <w:r w:rsidR="00981CD3">
        <w:rPr>
          <w:rFonts w:ascii="Arial" w:hAnsi="Arial" w:cs="Arial"/>
          <w:sz w:val="24"/>
          <w:szCs w:val="24"/>
        </w:rPr>
        <w:t xml:space="preserve"> </w:t>
      </w:r>
    </w:p>
    <w:p w14:paraId="26E503BB" w14:textId="77777777" w:rsidR="000D3EAD" w:rsidRDefault="000D3EAD" w:rsidP="00F72207">
      <w:pPr>
        <w:pStyle w:val="NoSpacing"/>
        <w:spacing w:line="360" w:lineRule="auto"/>
        <w:rPr>
          <w:rFonts w:ascii="Arial" w:hAnsi="Arial" w:cs="Arial"/>
          <w:sz w:val="24"/>
          <w:szCs w:val="24"/>
        </w:rPr>
      </w:pPr>
    </w:p>
    <w:p w14:paraId="27786D19" w14:textId="0867B880" w:rsidR="00F43256" w:rsidRDefault="00981CD3" w:rsidP="00F72207">
      <w:pPr>
        <w:pStyle w:val="NoSpacing"/>
        <w:spacing w:line="360" w:lineRule="auto"/>
        <w:rPr>
          <w:rFonts w:ascii="Arial" w:hAnsi="Arial" w:cs="Arial"/>
          <w:sz w:val="24"/>
          <w:szCs w:val="24"/>
        </w:rPr>
      </w:pPr>
      <w:r>
        <w:rPr>
          <w:rFonts w:ascii="Arial" w:hAnsi="Arial" w:cs="Arial"/>
          <w:sz w:val="24"/>
          <w:szCs w:val="24"/>
        </w:rPr>
        <w:t>Lastl</w:t>
      </w:r>
      <w:r w:rsidR="00BE31E4">
        <w:rPr>
          <w:rFonts w:ascii="Arial" w:hAnsi="Arial" w:cs="Arial"/>
          <w:sz w:val="24"/>
          <w:szCs w:val="24"/>
        </w:rPr>
        <w:t>y to discus</w:t>
      </w:r>
      <w:r w:rsidR="00E84DBA">
        <w:rPr>
          <w:rFonts w:ascii="Arial" w:hAnsi="Arial" w:cs="Arial"/>
          <w:sz w:val="24"/>
          <w:szCs w:val="24"/>
        </w:rPr>
        <w:t>s</w:t>
      </w:r>
      <w:r w:rsidR="00BE31E4">
        <w:rPr>
          <w:rFonts w:ascii="Arial" w:hAnsi="Arial" w:cs="Arial"/>
          <w:sz w:val="24"/>
          <w:szCs w:val="24"/>
        </w:rPr>
        <w:t xml:space="preserve"> </w:t>
      </w:r>
      <w:r w:rsidR="00080C4C">
        <w:rPr>
          <w:rFonts w:ascii="Arial" w:hAnsi="Arial" w:cs="Arial"/>
          <w:sz w:val="24"/>
          <w:szCs w:val="24"/>
        </w:rPr>
        <w:t xml:space="preserve">will be is there support out </w:t>
      </w:r>
      <w:r w:rsidR="00D57540">
        <w:rPr>
          <w:rFonts w:ascii="Arial" w:hAnsi="Arial" w:cs="Arial"/>
          <w:sz w:val="24"/>
          <w:szCs w:val="24"/>
        </w:rPr>
        <w:t>there</w:t>
      </w:r>
      <w:r w:rsidR="00080C4C">
        <w:rPr>
          <w:rFonts w:ascii="Arial" w:hAnsi="Arial" w:cs="Arial"/>
          <w:sz w:val="24"/>
          <w:szCs w:val="24"/>
        </w:rPr>
        <w:t xml:space="preserve"> in order to prevent children from committing crimes, </w:t>
      </w:r>
      <w:r w:rsidR="00CF403C">
        <w:rPr>
          <w:rFonts w:ascii="Arial" w:hAnsi="Arial" w:cs="Arial"/>
          <w:sz w:val="24"/>
          <w:szCs w:val="24"/>
        </w:rPr>
        <w:t xml:space="preserve">being influenced by bad </w:t>
      </w:r>
      <w:r w:rsidR="00D57540">
        <w:rPr>
          <w:rFonts w:ascii="Arial" w:hAnsi="Arial" w:cs="Arial"/>
          <w:sz w:val="24"/>
          <w:szCs w:val="24"/>
        </w:rPr>
        <w:t>behavior</w:t>
      </w:r>
      <w:r w:rsidR="00CF403C">
        <w:rPr>
          <w:rFonts w:ascii="Arial" w:hAnsi="Arial" w:cs="Arial"/>
          <w:sz w:val="24"/>
          <w:szCs w:val="24"/>
        </w:rPr>
        <w:t xml:space="preserve"> and helping them achieve their goals in life. By having the correct support at an early </w:t>
      </w:r>
      <w:r w:rsidR="00D57540">
        <w:rPr>
          <w:rFonts w:ascii="Arial" w:hAnsi="Arial" w:cs="Arial"/>
          <w:sz w:val="24"/>
          <w:szCs w:val="24"/>
        </w:rPr>
        <w:t>stage,</w:t>
      </w:r>
      <w:r w:rsidR="00CF403C">
        <w:rPr>
          <w:rFonts w:ascii="Arial" w:hAnsi="Arial" w:cs="Arial"/>
          <w:sz w:val="24"/>
          <w:szCs w:val="24"/>
        </w:rPr>
        <w:t xml:space="preserve"> it can prevent as many young </w:t>
      </w:r>
      <w:r w:rsidR="00D57540">
        <w:rPr>
          <w:rFonts w:ascii="Arial" w:hAnsi="Arial" w:cs="Arial"/>
          <w:sz w:val="24"/>
          <w:szCs w:val="24"/>
        </w:rPr>
        <w:t xml:space="preserve">individual’s </w:t>
      </w:r>
      <w:r w:rsidR="00CF403C">
        <w:rPr>
          <w:rFonts w:ascii="Arial" w:hAnsi="Arial" w:cs="Arial"/>
          <w:sz w:val="24"/>
          <w:szCs w:val="24"/>
        </w:rPr>
        <w:t xml:space="preserve">entering the justice system. It can provide support not only to the children but to the adults </w:t>
      </w:r>
      <w:r w:rsidR="001E57E9">
        <w:rPr>
          <w:rFonts w:ascii="Arial" w:hAnsi="Arial" w:cs="Arial"/>
          <w:sz w:val="24"/>
          <w:szCs w:val="24"/>
        </w:rPr>
        <w:t>as a way of helping them cope with their children and bring them up in a happy environment</w:t>
      </w:r>
      <w:r w:rsidR="00B411D6">
        <w:rPr>
          <w:rFonts w:ascii="Arial" w:hAnsi="Arial" w:cs="Arial"/>
          <w:sz w:val="24"/>
          <w:szCs w:val="24"/>
        </w:rPr>
        <w:t xml:space="preserve"> (Morin,</w:t>
      </w:r>
      <w:r w:rsidR="005D1CAC">
        <w:rPr>
          <w:rFonts w:ascii="Arial" w:hAnsi="Arial" w:cs="Arial"/>
          <w:sz w:val="24"/>
          <w:szCs w:val="24"/>
        </w:rPr>
        <w:t xml:space="preserve">2022). </w:t>
      </w:r>
      <w:r w:rsidR="00063C61">
        <w:rPr>
          <w:rFonts w:ascii="Arial" w:hAnsi="Arial" w:cs="Arial"/>
          <w:sz w:val="24"/>
          <w:szCs w:val="24"/>
        </w:rPr>
        <w:t xml:space="preserve">Factors such as </w:t>
      </w:r>
      <w:r w:rsidR="00760F6B">
        <w:rPr>
          <w:rFonts w:ascii="Arial" w:hAnsi="Arial" w:cs="Arial"/>
          <w:sz w:val="24"/>
          <w:szCs w:val="24"/>
        </w:rPr>
        <w:t xml:space="preserve">children who are </w:t>
      </w:r>
      <w:r w:rsidR="00760F6B">
        <w:rPr>
          <w:rFonts w:ascii="Arial" w:hAnsi="Arial" w:cs="Arial"/>
          <w:sz w:val="24"/>
          <w:szCs w:val="24"/>
        </w:rPr>
        <w:lastRenderedPageBreak/>
        <w:t xml:space="preserve">influenced by their </w:t>
      </w:r>
      <w:r w:rsidR="002F2E75">
        <w:rPr>
          <w:rFonts w:ascii="Arial" w:hAnsi="Arial" w:cs="Arial"/>
          <w:sz w:val="24"/>
          <w:szCs w:val="24"/>
        </w:rPr>
        <w:t>parent’s</w:t>
      </w:r>
      <w:r w:rsidR="00760F6B">
        <w:rPr>
          <w:rFonts w:ascii="Arial" w:hAnsi="Arial" w:cs="Arial"/>
          <w:sz w:val="24"/>
          <w:szCs w:val="24"/>
        </w:rPr>
        <w:t xml:space="preserve"> action need the support </w:t>
      </w:r>
      <w:proofErr w:type="gramStart"/>
      <w:r w:rsidR="00760F6B">
        <w:rPr>
          <w:rFonts w:ascii="Arial" w:hAnsi="Arial" w:cs="Arial"/>
          <w:sz w:val="24"/>
          <w:szCs w:val="24"/>
        </w:rPr>
        <w:t>in order for</w:t>
      </w:r>
      <w:proofErr w:type="gramEnd"/>
      <w:r w:rsidR="00760F6B">
        <w:rPr>
          <w:rFonts w:ascii="Arial" w:hAnsi="Arial" w:cs="Arial"/>
          <w:sz w:val="24"/>
          <w:szCs w:val="24"/>
        </w:rPr>
        <w:t xml:space="preserve"> them not to go down the same path </w:t>
      </w:r>
      <w:r w:rsidR="00356770">
        <w:rPr>
          <w:rFonts w:ascii="Arial" w:hAnsi="Arial" w:cs="Arial"/>
          <w:sz w:val="24"/>
          <w:szCs w:val="24"/>
        </w:rPr>
        <w:t>to keep them out of jail and not follow the same ways their parents or guardians have recently done.</w:t>
      </w:r>
      <w:r w:rsidR="007A5D54">
        <w:rPr>
          <w:rFonts w:ascii="Arial" w:hAnsi="Arial" w:cs="Arial"/>
          <w:sz w:val="24"/>
          <w:szCs w:val="24"/>
        </w:rPr>
        <w:t xml:space="preserve"> Simply put if </w:t>
      </w:r>
      <w:r w:rsidR="005A63F8">
        <w:rPr>
          <w:rFonts w:ascii="Arial" w:hAnsi="Arial" w:cs="Arial"/>
          <w:sz w:val="24"/>
          <w:szCs w:val="24"/>
        </w:rPr>
        <w:t xml:space="preserve">a </w:t>
      </w:r>
      <w:r w:rsidR="00192156">
        <w:rPr>
          <w:rFonts w:ascii="Arial" w:hAnsi="Arial" w:cs="Arial"/>
          <w:sz w:val="24"/>
          <w:szCs w:val="24"/>
        </w:rPr>
        <w:t>young individual</w:t>
      </w:r>
      <w:r w:rsidR="005A63F8">
        <w:rPr>
          <w:rFonts w:ascii="Arial" w:hAnsi="Arial" w:cs="Arial"/>
          <w:sz w:val="24"/>
          <w:szCs w:val="24"/>
        </w:rPr>
        <w:t xml:space="preserve"> is influenced by their parent who is in and out of jail could be </w:t>
      </w:r>
      <w:r w:rsidR="001C4C83">
        <w:rPr>
          <w:rFonts w:ascii="Arial" w:hAnsi="Arial" w:cs="Arial"/>
          <w:sz w:val="24"/>
          <w:szCs w:val="24"/>
        </w:rPr>
        <w:t xml:space="preserve">prone to committing a crime themselves, </w:t>
      </w:r>
      <w:r w:rsidR="00E83AC6">
        <w:rPr>
          <w:rFonts w:ascii="Arial" w:hAnsi="Arial" w:cs="Arial"/>
          <w:sz w:val="24"/>
          <w:szCs w:val="24"/>
        </w:rPr>
        <w:t>in order</w:t>
      </w:r>
      <w:r w:rsidR="001C4C83">
        <w:rPr>
          <w:rFonts w:ascii="Arial" w:hAnsi="Arial" w:cs="Arial"/>
          <w:sz w:val="24"/>
          <w:szCs w:val="24"/>
        </w:rPr>
        <w:t xml:space="preserve"> to prevent this from occurring having the correct support and </w:t>
      </w:r>
      <w:r w:rsidR="006451A9">
        <w:rPr>
          <w:rFonts w:ascii="Arial" w:hAnsi="Arial" w:cs="Arial"/>
          <w:sz w:val="24"/>
          <w:szCs w:val="24"/>
        </w:rPr>
        <w:t>organ</w:t>
      </w:r>
      <w:r w:rsidR="00191A6D">
        <w:rPr>
          <w:rFonts w:ascii="Arial" w:hAnsi="Arial" w:cs="Arial"/>
          <w:sz w:val="24"/>
          <w:szCs w:val="24"/>
        </w:rPr>
        <w:t>isation</w:t>
      </w:r>
      <w:r w:rsidR="001C4C83">
        <w:rPr>
          <w:rFonts w:ascii="Arial" w:hAnsi="Arial" w:cs="Arial"/>
          <w:sz w:val="24"/>
          <w:szCs w:val="24"/>
        </w:rPr>
        <w:t xml:space="preserve"> in place can </w:t>
      </w:r>
      <w:r w:rsidR="006451A9">
        <w:rPr>
          <w:rFonts w:ascii="Arial" w:hAnsi="Arial" w:cs="Arial"/>
          <w:sz w:val="24"/>
          <w:szCs w:val="24"/>
        </w:rPr>
        <w:t>prevent them from entering the criminal justice system and show them there is alternative solutions (</w:t>
      </w:r>
      <w:r w:rsidR="003722D2">
        <w:rPr>
          <w:rFonts w:ascii="Arial" w:hAnsi="Arial" w:cs="Arial"/>
          <w:sz w:val="24"/>
          <w:szCs w:val="24"/>
        </w:rPr>
        <w:t>Bolton, 2021).</w:t>
      </w:r>
      <w:r w:rsidR="00F4661D">
        <w:rPr>
          <w:rFonts w:ascii="Arial" w:hAnsi="Arial" w:cs="Arial"/>
          <w:sz w:val="24"/>
          <w:szCs w:val="24"/>
        </w:rPr>
        <w:t xml:space="preserve"> </w:t>
      </w:r>
    </w:p>
    <w:p w14:paraId="5FC18F9A" w14:textId="77777777" w:rsidR="00F43256" w:rsidRDefault="00F43256" w:rsidP="00F72207">
      <w:pPr>
        <w:pStyle w:val="NoSpacing"/>
        <w:spacing w:line="360" w:lineRule="auto"/>
        <w:rPr>
          <w:rFonts w:ascii="Arial" w:hAnsi="Arial" w:cs="Arial"/>
          <w:sz w:val="24"/>
          <w:szCs w:val="24"/>
        </w:rPr>
      </w:pPr>
    </w:p>
    <w:p w14:paraId="15AFB124" w14:textId="77777777" w:rsidR="00F43256" w:rsidRDefault="00F43256" w:rsidP="00F72207">
      <w:pPr>
        <w:pStyle w:val="NoSpacing"/>
        <w:spacing w:line="360" w:lineRule="auto"/>
        <w:rPr>
          <w:rFonts w:ascii="Arial" w:hAnsi="Arial" w:cs="Arial"/>
          <w:sz w:val="24"/>
          <w:szCs w:val="24"/>
        </w:rPr>
      </w:pPr>
    </w:p>
    <w:p w14:paraId="3C2CB612" w14:textId="1FAEF312" w:rsidR="00F43256" w:rsidRPr="00F43256" w:rsidRDefault="00F43256" w:rsidP="00F72207">
      <w:pPr>
        <w:pStyle w:val="Heading1"/>
        <w:spacing w:line="360" w:lineRule="auto"/>
      </w:pPr>
      <w:bookmarkStart w:id="6" w:name="_Toc102676242"/>
      <w:r w:rsidRPr="00F43256">
        <w:t>Research structure</w:t>
      </w:r>
      <w:bookmarkEnd w:id="6"/>
      <w:r w:rsidRPr="00F43256">
        <w:t xml:space="preserve"> </w:t>
      </w:r>
    </w:p>
    <w:p w14:paraId="1EE24703" w14:textId="77777777" w:rsidR="00F43256" w:rsidRDefault="00F43256" w:rsidP="00F72207">
      <w:pPr>
        <w:pStyle w:val="NoSpacing"/>
        <w:spacing w:line="360" w:lineRule="auto"/>
        <w:rPr>
          <w:rFonts w:ascii="Arial" w:hAnsi="Arial" w:cs="Arial"/>
          <w:sz w:val="24"/>
          <w:szCs w:val="24"/>
        </w:rPr>
      </w:pPr>
    </w:p>
    <w:p w14:paraId="5322A80E" w14:textId="3794BB5D" w:rsidR="00D2432B" w:rsidRDefault="002D0BFA" w:rsidP="00F72207">
      <w:pPr>
        <w:pStyle w:val="NoSpacing"/>
        <w:spacing w:line="360" w:lineRule="auto"/>
        <w:rPr>
          <w:rFonts w:ascii="Arial" w:hAnsi="Arial" w:cs="Arial"/>
          <w:sz w:val="24"/>
          <w:szCs w:val="24"/>
        </w:rPr>
      </w:pPr>
      <w:r>
        <w:rPr>
          <w:rFonts w:ascii="Arial" w:hAnsi="Arial" w:cs="Arial"/>
          <w:sz w:val="24"/>
          <w:szCs w:val="24"/>
        </w:rPr>
        <w:t xml:space="preserve">In order to collect the relevant </w:t>
      </w:r>
      <w:r w:rsidR="00A40B73">
        <w:rPr>
          <w:rFonts w:ascii="Arial" w:hAnsi="Arial" w:cs="Arial"/>
          <w:sz w:val="24"/>
          <w:szCs w:val="24"/>
        </w:rPr>
        <w:t>data,</w:t>
      </w:r>
      <w:r>
        <w:rPr>
          <w:rFonts w:ascii="Arial" w:hAnsi="Arial" w:cs="Arial"/>
          <w:sz w:val="24"/>
          <w:szCs w:val="24"/>
        </w:rPr>
        <w:t xml:space="preserve"> need</w:t>
      </w:r>
      <w:r w:rsidR="00F43256">
        <w:rPr>
          <w:rFonts w:ascii="Arial" w:hAnsi="Arial" w:cs="Arial"/>
          <w:sz w:val="24"/>
          <w:szCs w:val="24"/>
        </w:rPr>
        <w:t>ed</w:t>
      </w:r>
      <w:r>
        <w:rPr>
          <w:rFonts w:ascii="Arial" w:hAnsi="Arial" w:cs="Arial"/>
          <w:sz w:val="24"/>
          <w:szCs w:val="24"/>
        </w:rPr>
        <w:t xml:space="preserve"> for </w:t>
      </w:r>
      <w:r w:rsidR="005E6F1D">
        <w:rPr>
          <w:rFonts w:ascii="Arial" w:hAnsi="Arial" w:cs="Arial"/>
          <w:sz w:val="24"/>
          <w:szCs w:val="24"/>
        </w:rPr>
        <w:t>the</w:t>
      </w:r>
      <w:r>
        <w:rPr>
          <w:rFonts w:ascii="Arial" w:hAnsi="Arial" w:cs="Arial"/>
          <w:sz w:val="24"/>
          <w:szCs w:val="24"/>
        </w:rPr>
        <w:t xml:space="preserve"> dissertation </w:t>
      </w:r>
      <w:r w:rsidR="00457C6A">
        <w:rPr>
          <w:rFonts w:ascii="Arial" w:hAnsi="Arial" w:cs="Arial"/>
          <w:sz w:val="24"/>
          <w:szCs w:val="24"/>
        </w:rPr>
        <w:t xml:space="preserve">it </w:t>
      </w:r>
      <w:r>
        <w:rPr>
          <w:rFonts w:ascii="Arial" w:hAnsi="Arial" w:cs="Arial"/>
          <w:sz w:val="24"/>
          <w:szCs w:val="24"/>
        </w:rPr>
        <w:t xml:space="preserve">will be conducting a questionnaire </w:t>
      </w:r>
      <w:r w:rsidR="002D6708">
        <w:rPr>
          <w:rFonts w:ascii="Arial" w:hAnsi="Arial" w:cs="Arial"/>
          <w:sz w:val="24"/>
          <w:szCs w:val="24"/>
        </w:rPr>
        <w:t xml:space="preserve">with </w:t>
      </w:r>
      <w:r w:rsidR="00F43256">
        <w:rPr>
          <w:rFonts w:ascii="Arial" w:hAnsi="Arial" w:cs="Arial"/>
          <w:sz w:val="24"/>
          <w:szCs w:val="24"/>
        </w:rPr>
        <w:t>eight</w:t>
      </w:r>
      <w:r w:rsidR="002D6708">
        <w:rPr>
          <w:rFonts w:ascii="Arial" w:hAnsi="Arial" w:cs="Arial"/>
          <w:sz w:val="24"/>
          <w:szCs w:val="24"/>
        </w:rPr>
        <w:t xml:space="preserve"> questions to answer and looking for around </w:t>
      </w:r>
      <w:r w:rsidR="00A931DA">
        <w:rPr>
          <w:rFonts w:ascii="Arial" w:hAnsi="Arial" w:cs="Arial"/>
          <w:sz w:val="24"/>
          <w:szCs w:val="24"/>
        </w:rPr>
        <w:t>80</w:t>
      </w:r>
      <w:r w:rsidR="001B00A8">
        <w:rPr>
          <w:rFonts w:ascii="Arial" w:hAnsi="Arial" w:cs="Arial"/>
          <w:sz w:val="24"/>
          <w:szCs w:val="24"/>
        </w:rPr>
        <w:t>+</w:t>
      </w:r>
      <w:r w:rsidR="002D6708">
        <w:rPr>
          <w:rFonts w:ascii="Arial" w:hAnsi="Arial" w:cs="Arial"/>
          <w:sz w:val="24"/>
          <w:szCs w:val="24"/>
        </w:rPr>
        <w:t xml:space="preserve"> responses, </w:t>
      </w:r>
      <w:r w:rsidR="002E0A28">
        <w:rPr>
          <w:rFonts w:ascii="Arial" w:hAnsi="Arial" w:cs="Arial"/>
          <w:sz w:val="24"/>
          <w:szCs w:val="24"/>
        </w:rPr>
        <w:t xml:space="preserve">which will lead to a wide range of a mixture of </w:t>
      </w:r>
      <w:r w:rsidR="00A40B73">
        <w:rPr>
          <w:rFonts w:ascii="Arial" w:hAnsi="Arial" w:cs="Arial"/>
          <w:sz w:val="24"/>
          <w:szCs w:val="24"/>
        </w:rPr>
        <w:t>opinions</w:t>
      </w:r>
      <w:r w:rsidR="00A931DA">
        <w:rPr>
          <w:rFonts w:ascii="Arial" w:hAnsi="Arial" w:cs="Arial"/>
          <w:sz w:val="24"/>
          <w:szCs w:val="24"/>
        </w:rPr>
        <w:t xml:space="preserve"> which will allow</w:t>
      </w:r>
      <w:r w:rsidR="002E0A28">
        <w:rPr>
          <w:rFonts w:ascii="Arial" w:hAnsi="Arial" w:cs="Arial"/>
          <w:sz w:val="24"/>
          <w:szCs w:val="24"/>
        </w:rPr>
        <w:t xml:space="preserve"> </w:t>
      </w:r>
      <w:r w:rsidR="00A931DA">
        <w:rPr>
          <w:rFonts w:ascii="Arial" w:hAnsi="Arial" w:cs="Arial"/>
          <w:sz w:val="24"/>
          <w:szCs w:val="24"/>
        </w:rPr>
        <w:t xml:space="preserve">the </w:t>
      </w:r>
      <w:r w:rsidR="00A40B73">
        <w:rPr>
          <w:rFonts w:ascii="Arial" w:hAnsi="Arial" w:cs="Arial"/>
          <w:sz w:val="24"/>
          <w:szCs w:val="24"/>
        </w:rPr>
        <w:t>analysis</w:t>
      </w:r>
      <w:r w:rsidR="00A931DA">
        <w:rPr>
          <w:rFonts w:ascii="Arial" w:hAnsi="Arial" w:cs="Arial"/>
          <w:sz w:val="24"/>
          <w:szCs w:val="24"/>
        </w:rPr>
        <w:t xml:space="preserve"> of</w:t>
      </w:r>
      <w:r w:rsidR="00A40B73">
        <w:rPr>
          <w:rFonts w:ascii="Arial" w:hAnsi="Arial" w:cs="Arial"/>
          <w:sz w:val="24"/>
          <w:szCs w:val="24"/>
        </w:rPr>
        <w:t xml:space="preserve"> </w:t>
      </w:r>
      <w:r w:rsidR="007E5D90">
        <w:rPr>
          <w:rFonts w:ascii="Arial" w:hAnsi="Arial" w:cs="Arial"/>
          <w:sz w:val="24"/>
          <w:szCs w:val="24"/>
        </w:rPr>
        <w:t xml:space="preserve">the findings and uncover what </w:t>
      </w:r>
      <w:r w:rsidR="00A931DA">
        <w:rPr>
          <w:rFonts w:ascii="Arial" w:hAnsi="Arial" w:cs="Arial"/>
          <w:sz w:val="24"/>
          <w:szCs w:val="24"/>
        </w:rPr>
        <w:t xml:space="preserve">the participants </w:t>
      </w:r>
      <w:r w:rsidR="00A40B73">
        <w:rPr>
          <w:rFonts w:ascii="Arial" w:hAnsi="Arial" w:cs="Arial"/>
          <w:sz w:val="24"/>
          <w:szCs w:val="24"/>
        </w:rPr>
        <w:t>thoughts are.</w:t>
      </w:r>
      <w:r w:rsidR="0075303C">
        <w:rPr>
          <w:rFonts w:ascii="Arial" w:hAnsi="Arial" w:cs="Arial"/>
          <w:sz w:val="24"/>
          <w:szCs w:val="24"/>
        </w:rPr>
        <w:t xml:space="preserve"> In addition </w:t>
      </w:r>
      <w:r w:rsidR="00F67A64">
        <w:rPr>
          <w:rFonts w:ascii="Arial" w:hAnsi="Arial" w:cs="Arial"/>
          <w:sz w:val="24"/>
          <w:szCs w:val="24"/>
        </w:rPr>
        <w:t xml:space="preserve">to </w:t>
      </w:r>
      <w:r w:rsidR="00A931DA">
        <w:rPr>
          <w:rFonts w:ascii="Arial" w:hAnsi="Arial" w:cs="Arial"/>
          <w:sz w:val="24"/>
          <w:szCs w:val="24"/>
        </w:rPr>
        <w:t xml:space="preserve">the </w:t>
      </w:r>
      <w:r w:rsidR="00F67A64">
        <w:rPr>
          <w:rFonts w:ascii="Arial" w:hAnsi="Arial" w:cs="Arial"/>
          <w:sz w:val="24"/>
          <w:szCs w:val="24"/>
        </w:rPr>
        <w:t xml:space="preserve">analysis, qualitative data will be used during </w:t>
      </w:r>
      <w:r w:rsidR="00703E80">
        <w:rPr>
          <w:rFonts w:ascii="Arial" w:hAnsi="Arial" w:cs="Arial"/>
          <w:sz w:val="24"/>
          <w:szCs w:val="24"/>
        </w:rPr>
        <w:t>the</w:t>
      </w:r>
      <w:r w:rsidR="00F67A64">
        <w:rPr>
          <w:rFonts w:ascii="Arial" w:hAnsi="Arial" w:cs="Arial"/>
          <w:sz w:val="24"/>
          <w:szCs w:val="24"/>
        </w:rPr>
        <w:t xml:space="preserve"> findings as </w:t>
      </w:r>
      <w:r w:rsidR="00703E80">
        <w:rPr>
          <w:rFonts w:ascii="Arial" w:hAnsi="Arial" w:cs="Arial"/>
          <w:sz w:val="24"/>
          <w:szCs w:val="24"/>
        </w:rPr>
        <w:t>it</w:t>
      </w:r>
      <w:r w:rsidR="00DC6A0B">
        <w:rPr>
          <w:rFonts w:ascii="Arial" w:hAnsi="Arial" w:cs="Arial"/>
          <w:sz w:val="24"/>
          <w:szCs w:val="24"/>
        </w:rPr>
        <w:t xml:space="preserve"> will be collecting data from a questionnaire</w:t>
      </w:r>
      <w:r w:rsidR="00EB2416">
        <w:rPr>
          <w:rFonts w:ascii="Arial" w:hAnsi="Arial" w:cs="Arial"/>
          <w:sz w:val="24"/>
          <w:szCs w:val="24"/>
        </w:rPr>
        <w:t xml:space="preserve">, qualitative data is a form of descriptive </w:t>
      </w:r>
      <w:r w:rsidR="00C867E6">
        <w:rPr>
          <w:rFonts w:ascii="Arial" w:hAnsi="Arial" w:cs="Arial"/>
          <w:sz w:val="24"/>
          <w:szCs w:val="24"/>
        </w:rPr>
        <w:t>and conceptual findings, it allows you to explore ideas and to further explain the results.</w:t>
      </w:r>
      <w:r w:rsidR="00D325FB">
        <w:rPr>
          <w:rFonts w:ascii="Arial" w:hAnsi="Arial" w:cs="Arial"/>
          <w:sz w:val="24"/>
          <w:szCs w:val="24"/>
        </w:rPr>
        <w:t xml:space="preserve"> Qualitative data collects numerical </w:t>
      </w:r>
      <w:r w:rsidR="007E1EC7">
        <w:rPr>
          <w:rFonts w:ascii="Arial" w:hAnsi="Arial" w:cs="Arial"/>
          <w:sz w:val="24"/>
          <w:szCs w:val="24"/>
        </w:rPr>
        <w:t xml:space="preserve">data which presents as a narrative. </w:t>
      </w:r>
      <w:r w:rsidR="00EE4098">
        <w:rPr>
          <w:rFonts w:ascii="Arial" w:hAnsi="Arial" w:cs="Arial"/>
          <w:sz w:val="24"/>
          <w:szCs w:val="24"/>
        </w:rPr>
        <w:t xml:space="preserve">It illustrates the importance of my findings and allows me to have a clear </w:t>
      </w:r>
      <w:r w:rsidR="004A2487">
        <w:rPr>
          <w:rFonts w:ascii="Arial" w:hAnsi="Arial" w:cs="Arial"/>
          <w:sz w:val="24"/>
          <w:szCs w:val="24"/>
        </w:rPr>
        <w:t>understanding</w:t>
      </w:r>
      <w:r w:rsidR="00EE4098">
        <w:rPr>
          <w:rFonts w:ascii="Arial" w:hAnsi="Arial" w:cs="Arial"/>
          <w:sz w:val="24"/>
          <w:szCs w:val="24"/>
        </w:rPr>
        <w:t xml:space="preserve"> of </w:t>
      </w:r>
      <w:r w:rsidR="004A2487">
        <w:rPr>
          <w:rFonts w:ascii="Arial" w:hAnsi="Arial" w:cs="Arial"/>
          <w:sz w:val="24"/>
          <w:szCs w:val="24"/>
        </w:rPr>
        <w:t xml:space="preserve">how to explore the questionnaire and reach the intended goal </w:t>
      </w:r>
      <w:r w:rsidR="00566272">
        <w:rPr>
          <w:rFonts w:ascii="Arial" w:hAnsi="Arial" w:cs="Arial"/>
          <w:sz w:val="24"/>
          <w:szCs w:val="24"/>
        </w:rPr>
        <w:t>(Ivan</w:t>
      </w:r>
      <w:r w:rsidR="00673C5D">
        <w:rPr>
          <w:rFonts w:ascii="Arial" w:hAnsi="Arial" w:cs="Arial"/>
          <w:sz w:val="24"/>
          <w:szCs w:val="24"/>
        </w:rPr>
        <w:t>, 2021).</w:t>
      </w:r>
      <w:r w:rsidR="00EF1216">
        <w:rPr>
          <w:rFonts w:ascii="Arial" w:hAnsi="Arial" w:cs="Arial"/>
          <w:sz w:val="24"/>
          <w:szCs w:val="24"/>
        </w:rPr>
        <w:t xml:space="preserve"> </w:t>
      </w:r>
    </w:p>
    <w:p w14:paraId="5A6F374A" w14:textId="77777777" w:rsidR="00D2432B" w:rsidRDefault="00D2432B" w:rsidP="00F72207">
      <w:pPr>
        <w:pStyle w:val="NoSpacing"/>
        <w:spacing w:line="360" w:lineRule="auto"/>
        <w:rPr>
          <w:rFonts w:ascii="Arial" w:hAnsi="Arial" w:cs="Arial"/>
          <w:sz w:val="24"/>
          <w:szCs w:val="24"/>
        </w:rPr>
      </w:pPr>
    </w:p>
    <w:p w14:paraId="5435D1A1" w14:textId="645CB1B5" w:rsidR="00622902" w:rsidRDefault="00167BA3" w:rsidP="00F72207">
      <w:pPr>
        <w:pStyle w:val="NoSpacing"/>
        <w:spacing w:line="360" w:lineRule="auto"/>
        <w:rPr>
          <w:rFonts w:ascii="Arial" w:hAnsi="Arial" w:cs="Arial"/>
          <w:sz w:val="24"/>
          <w:szCs w:val="24"/>
        </w:rPr>
      </w:pPr>
      <w:r w:rsidRPr="00167BA3">
        <w:rPr>
          <w:rFonts w:ascii="Arial" w:hAnsi="Arial" w:cs="Arial"/>
          <w:sz w:val="24"/>
          <w:szCs w:val="24"/>
        </w:rPr>
        <w:t xml:space="preserve">The key literature </w:t>
      </w:r>
      <w:r w:rsidR="00051FDD">
        <w:rPr>
          <w:rFonts w:ascii="Arial" w:hAnsi="Arial" w:cs="Arial"/>
          <w:sz w:val="24"/>
          <w:szCs w:val="24"/>
        </w:rPr>
        <w:t>that</w:t>
      </w:r>
      <w:r w:rsidRPr="00167BA3">
        <w:rPr>
          <w:rFonts w:ascii="Arial" w:hAnsi="Arial" w:cs="Arial"/>
          <w:sz w:val="24"/>
          <w:szCs w:val="24"/>
        </w:rPr>
        <w:t xml:space="preserve"> will be </w:t>
      </w:r>
      <w:r w:rsidR="00C6671F" w:rsidRPr="00167BA3">
        <w:rPr>
          <w:rFonts w:ascii="Arial" w:hAnsi="Arial" w:cs="Arial"/>
          <w:sz w:val="24"/>
          <w:szCs w:val="24"/>
        </w:rPr>
        <w:t>utilizing</w:t>
      </w:r>
      <w:r w:rsidRPr="00167BA3">
        <w:rPr>
          <w:rFonts w:ascii="Arial" w:hAnsi="Arial" w:cs="Arial"/>
          <w:sz w:val="24"/>
          <w:szCs w:val="24"/>
        </w:rPr>
        <w:t xml:space="preserve"> as part of </w:t>
      </w:r>
      <w:r w:rsidR="00EF3814">
        <w:rPr>
          <w:rFonts w:ascii="Arial" w:hAnsi="Arial" w:cs="Arial"/>
          <w:sz w:val="24"/>
          <w:szCs w:val="24"/>
        </w:rPr>
        <w:t>the</w:t>
      </w:r>
      <w:r w:rsidRPr="00167BA3">
        <w:rPr>
          <w:rFonts w:ascii="Arial" w:hAnsi="Arial" w:cs="Arial"/>
          <w:sz w:val="24"/>
          <w:szCs w:val="24"/>
        </w:rPr>
        <w:t xml:space="preserve"> research will be mainly articles as there will be wider </w:t>
      </w:r>
      <w:r w:rsidR="00C6671F" w:rsidRPr="00167BA3">
        <w:rPr>
          <w:rFonts w:ascii="Arial" w:hAnsi="Arial" w:cs="Arial"/>
          <w:sz w:val="24"/>
          <w:szCs w:val="24"/>
        </w:rPr>
        <w:t>understanding</w:t>
      </w:r>
      <w:r w:rsidRPr="00167BA3">
        <w:rPr>
          <w:rFonts w:ascii="Arial" w:hAnsi="Arial" w:cs="Arial"/>
          <w:sz w:val="24"/>
          <w:szCs w:val="24"/>
        </w:rPr>
        <w:t xml:space="preserve"> of individuals experiences and what they have</w:t>
      </w:r>
      <w:r w:rsidR="00742D07">
        <w:rPr>
          <w:rFonts w:ascii="Arial" w:hAnsi="Arial" w:cs="Arial"/>
          <w:sz w:val="24"/>
          <w:szCs w:val="24"/>
        </w:rPr>
        <w:t xml:space="preserve"> experienced themselves which will allow me to have a clear path to </w:t>
      </w:r>
      <w:proofErr w:type="spellStart"/>
      <w:r w:rsidR="00DB3563">
        <w:rPr>
          <w:rFonts w:ascii="Arial" w:hAnsi="Arial" w:cs="Arial"/>
          <w:sz w:val="24"/>
          <w:szCs w:val="24"/>
        </w:rPr>
        <w:t>anal</w:t>
      </w:r>
      <w:r w:rsidR="00F208B9">
        <w:rPr>
          <w:rFonts w:ascii="Arial" w:hAnsi="Arial" w:cs="Arial"/>
          <w:sz w:val="24"/>
          <w:szCs w:val="24"/>
        </w:rPr>
        <w:t>ysing</w:t>
      </w:r>
      <w:proofErr w:type="spellEnd"/>
      <w:r w:rsidR="00F208B9">
        <w:rPr>
          <w:rFonts w:ascii="Arial" w:hAnsi="Arial" w:cs="Arial"/>
          <w:sz w:val="24"/>
          <w:szCs w:val="24"/>
        </w:rPr>
        <w:t xml:space="preserve"> t</w:t>
      </w:r>
      <w:r w:rsidR="00646319">
        <w:rPr>
          <w:rFonts w:ascii="Arial" w:hAnsi="Arial" w:cs="Arial"/>
          <w:sz w:val="24"/>
          <w:szCs w:val="24"/>
        </w:rPr>
        <w:t>he data and learning about the subject.</w:t>
      </w:r>
      <w:r w:rsidRPr="00167BA3">
        <w:rPr>
          <w:rFonts w:ascii="Arial" w:hAnsi="Arial" w:cs="Arial"/>
          <w:sz w:val="24"/>
          <w:szCs w:val="24"/>
        </w:rPr>
        <w:t xml:space="preserve"> </w:t>
      </w:r>
      <w:r w:rsidR="00646319">
        <w:rPr>
          <w:rFonts w:ascii="Arial" w:hAnsi="Arial" w:cs="Arial"/>
          <w:sz w:val="24"/>
          <w:szCs w:val="24"/>
        </w:rPr>
        <w:t xml:space="preserve">Furthermore, </w:t>
      </w:r>
      <w:r w:rsidR="00457C6A" w:rsidRPr="00167BA3">
        <w:rPr>
          <w:rFonts w:ascii="Arial" w:hAnsi="Arial" w:cs="Arial"/>
          <w:sz w:val="24"/>
          <w:szCs w:val="24"/>
        </w:rPr>
        <w:t>it</w:t>
      </w:r>
      <w:r w:rsidRPr="00167BA3">
        <w:rPr>
          <w:rFonts w:ascii="Arial" w:hAnsi="Arial" w:cs="Arial"/>
          <w:sz w:val="24"/>
          <w:szCs w:val="24"/>
        </w:rPr>
        <w:t xml:space="preserve"> will also </w:t>
      </w:r>
      <w:r w:rsidR="00646319" w:rsidRPr="00167BA3">
        <w:rPr>
          <w:rFonts w:ascii="Arial" w:hAnsi="Arial" w:cs="Arial"/>
          <w:sz w:val="24"/>
          <w:szCs w:val="24"/>
        </w:rPr>
        <w:t>take advantage of</w:t>
      </w:r>
      <w:r w:rsidRPr="00167BA3">
        <w:rPr>
          <w:rFonts w:ascii="Arial" w:hAnsi="Arial" w:cs="Arial"/>
          <w:sz w:val="24"/>
          <w:szCs w:val="24"/>
        </w:rPr>
        <w:t xml:space="preserve"> books as part as my research</w:t>
      </w:r>
      <w:r w:rsidR="00622902">
        <w:rPr>
          <w:rFonts w:ascii="Arial" w:hAnsi="Arial" w:cs="Arial"/>
          <w:sz w:val="24"/>
          <w:szCs w:val="24"/>
        </w:rPr>
        <w:t xml:space="preserve"> due to the amount of information that will be provided and</w:t>
      </w:r>
      <w:r w:rsidR="00031EF3">
        <w:rPr>
          <w:rFonts w:ascii="Arial" w:hAnsi="Arial" w:cs="Arial"/>
          <w:sz w:val="24"/>
          <w:szCs w:val="24"/>
        </w:rPr>
        <w:t xml:space="preserve"> the fact that they will be a reliable source of material to incorporate in my writing.</w:t>
      </w:r>
    </w:p>
    <w:p w14:paraId="465F8B26" w14:textId="77B42EB4" w:rsidR="00766926" w:rsidRPr="00F4661D" w:rsidRDefault="00167BA3" w:rsidP="00F72207">
      <w:pPr>
        <w:pStyle w:val="NoSpacing"/>
        <w:spacing w:line="360" w:lineRule="auto"/>
        <w:rPr>
          <w:rFonts w:ascii="Arial" w:hAnsi="Arial" w:cs="Arial"/>
          <w:sz w:val="24"/>
          <w:szCs w:val="24"/>
        </w:rPr>
      </w:pPr>
      <w:r w:rsidRPr="00167BA3">
        <w:rPr>
          <w:rFonts w:ascii="Arial" w:hAnsi="Arial" w:cs="Arial"/>
          <w:sz w:val="24"/>
          <w:szCs w:val="24"/>
        </w:rPr>
        <w:t xml:space="preserve"> </w:t>
      </w:r>
      <w:r w:rsidR="00031EF3" w:rsidRPr="00167BA3">
        <w:rPr>
          <w:rFonts w:ascii="Arial" w:hAnsi="Arial" w:cs="Arial"/>
          <w:sz w:val="24"/>
          <w:szCs w:val="24"/>
        </w:rPr>
        <w:t>Lastly</w:t>
      </w:r>
      <w:r w:rsidRPr="00167BA3">
        <w:rPr>
          <w:rFonts w:ascii="Arial" w:hAnsi="Arial" w:cs="Arial"/>
          <w:sz w:val="24"/>
          <w:szCs w:val="24"/>
        </w:rPr>
        <w:t xml:space="preserve">, journals will </w:t>
      </w:r>
      <w:r w:rsidR="00031EF3">
        <w:rPr>
          <w:rFonts w:ascii="Arial" w:hAnsi="Arial" w:cs="Arial"/>
          <w:sz w:val="24"/>
          <w:szCs w:val="24"/>
        </w:rPr>
        <w:t>be applied</w:t>
      </w:r>
      <w:r w:rsidR="00426E6E">
        <w:rPr>
          <w:rFonts w:ascii="Arial" w:hAnsi="Arial" w:cs="Arial"/>
          <w:sz w:val="24"/>
          <w:szCs w:val="24"/>
        </w:rPr>
        <w:t xml:space="preserve"> to my research as there can be used in comparison to real life events which </w:t>
      </w:r>
      <w:r w:rsidR="001B2928">
        <w:rPr>
          <w:rFonts w:ascii="Arial" w:hAnsi="Arial" w:cs="Arial"/>
          <w:sz w:val="24"/>
          <w:szCs w:val="24"/>
        </w:rPr>
        <w:t xml:space="preserve">can show me how situation are dealt with in true cases. Not only does it provided me with real life cases it can allow me to compare them to the facts </w:t>
      </w:r>
      <w:r w:rsidR="00457C6A">
        <w:rPr>
          <w:rFonts w:ascii="Arial" w:hAnsi="Arial" w:cs="Arial"/>
          <w:sz w:val="24"/>
          <w:szCs w:val="24"/>
        </w:rPr>
        <w:t>which</w:t>
      </w:r>
      <w:r w:rsidR="001B2928">
        <w:rPr>
          <w:rFonts w:ascii="Arial" w:hAnsi="Arial" w:cs="Arial"/>
          <w:sz w:val="24"/>
          <w:szCs w:val="24"/>
        </w:rPr>
        <w:t xml:space="preserve"> have</w:t>
      </w:r>
      <w:r w:rsidR="00457C6A">
        <w:rPr>
          <w:rFonts w:ascii="Arial" w:hAnsi="Arial" w:cs="Arial"/>
          <w:sz w:val="24"/>
          <w:szCs w:val="24"/>
        </w:rPr>
        <w:t xml:space="preserve"> been</w:t>
      </w:r>
      <w:r w:rsidR="001B2928">
        <w:rPr>
          <w:rFonts w:ascii="Arial" w:hAnsi="Arial" w:cs="Arial"/>
          <w:sz w:val="24"/>
          <w:szCs w:val="24"/>
        </w:rPr>
        <w:t xml:space="preserve"> allocated from my other sources which would have been previously used.</w:t>
      </w:r>
      <w:r w:rsidRPr="00167BA3">
        <w:rPr>
          <w:rFonts w:ascii="Arial" w:hAnsi="Arial" w:cs="Arial"/>
          <w:sz w:val="24"/>
          <w:szCs w:val="24"/>
        </w:rPr>
        <w:t xml:space="preserve"> Overall, by having theses literature research methods it will allow </w:t>
      </w:r>
      <w:r w:rsidRPr="00167BA3">
        <w:rPr>
          <w:rFonts w:ascii="Arial" w:hAnsi="Arial" w:cs="Arial"/>
          <w:sz w:val="24"/>
          <w:szCs w:val="24"/>
        </w:rPr>
        <w:lastRenderedPageBreak/>
        <w:t xml:space="preserve">me to explore different aspects of the topic, such as the actual case how an individual has experienced </w:t>
      </w:r>
      <w:r w:rsidR="00F94905">
        <w:rPr>
          <w:rFonts w:ascii="Arial" w:hAnsi="Arial" w:cs="Arial"/>
          <w:sz w:val="24"/>
          <w:szCs w:val="24"/>
        </w:rPr>
        <w:t xml:space="preserve">the </w:t>
      </w:r>
      <w:r w:rsidR="00F94905" w:rsidRPr="00167BA3">
        <w:rPr>
          <w:rFonts w:ascii="Arial" w:hAnsi="Arial" w:cs="Arial"/>
          <w:sz w:val="24"/>
          <w:szCs w:val="24"/>
        </w:rPr>
        <w:t>matter</w:t>
      </w:r>
      <w:r w:rsidR="00F94905">
        <w:rPr>
          <w:rFonts w:ascii="Arial" w:hAnsi="Arial" w:cs="Arial"/>
          <w:sz w:val="24"/>
          <w:szCs w:val="24"/>
        </w:rPr>
        <w:t xml:space="preserve"> </w:t>
      </w:r>
      <w:r w:rsidRPr="00167BA3">
        <w:rPr>
          <w:rFonts w:ascii="Arial" w:hAnsi="Arial" w:cs="Arial"/>
          <w:sz w:val="24"/>
          <w:szCs w:val="24"/>
        </w:rPr>
        <w:t xml:space="preserve">and to have the knowledge to understand the topic </w:t>
      </w:r>
      <w:r w:rsidR="00F94905" w:rsidRPr="00167BA3">
        <w:rPr>
          <w:rFonts w:ascii="Arial" w:hAnsi="Arial" w:cs="Arial"/>
          <w:sz w:val="24"/>
          <w:szCs w:val="24"/>
        </w:rPr>
        <w:t>to</w:t>
      </w:r>
      <w:r w:rsidRPr="00167BA3">
        <w:rPr>
          <w:rFonts w:ascii="Arial" w:hAnsi="Arial" w:cs="Arial"/>
          <w:sz w:val="24"/>
          <w:szCs w:val="24"/>
        </w:rPr>
        <w:t xml:space="preserve"> answer the question</w:t>
      </w:r>
      <w:r w:rsidR="00DB3563">
        <w:rPr>
          <w:rFonts w:ascii="Arial" w:hAnsi="Arial" w:cs="Arial"/>
          <w:sz w:val="24"/>
          <w:szCs w:val="24"/>
        </w:rPr>
        <w:t xml:space="preserve">, resulting in having a clear understanding of </w:t>
      </w:r>
      <w:r w:rsidR="002E1B23">
        <w:rPr>
          <w:rFonts w:ascii="Arial" w:hAnsi="Arial" w:cs="Arial"/>
          <w:sz w:val="24"/>
          <w:szCs w:val="24"/>
        </w:rPr>
        <w:t>if children will end up following their parents/ guardian’s behavior (</w:t>
      </w:r>
      <w:r w:rsidR="00D638ED">
        <w:rPr>
          <w:rFonts w:ascii="Arial" w:hAnsi="Arial" w:cs="Arial"/>
          <w:sz w:val="24"/>
          <w:szCs w:val="24"/>
        </w:rPr>
        <w:t>Hilton, 2020).</w:t>
      </w:r>
    </w:p>
    <w:p w14:paraId="5C30C4E8" w14:textId="77777777" w:rsidR="00FB15CB" w:rsidRDefault="00FB15CB" w:rsidP="00F72207">
      <w:pPr>
        <w:pStyle w:val="NoSpacing"/>
        <w:spacing w:line="360" w:lineRule="auto"/>
        <w:rPr>
          <w:rFonts w:ascii="Arial" w:hAnsi="Arial" w:cs="Arial"/>
          <w:sz w:val="24"/>
          <w:szCs w:val="24"/>
        </w:rPr>
      </w:pPr>
    </w:p>
    <w:p w14:paraId="1F63FE4F" w14:textId="77777777" w:rsidR="00B86151" w:rsidRPr="00B86151" w:rsidRDefault="00B86151" w:rsidP="00F72207">
      <w:pPr>
        <w:pStyle w:val="NoSpacing"/>
        <w:spacing w:line="360" w:lineRule="auto"/>
        <w:rPr>
          <w:rFonts w:ascii="Arial" w:hAnsi="Arial" w:cs="Arial"/>
          <w:color w:val="FF0000"/>
          <w:sz w:val="24"/>
          <w:szCs w:val="24"/>
        </w:rPr>
      </w:pPr>
    </w:p>
    <w:p w14:paraId="60B26C93" w14:textId="77777777" w:rsidR="003C7B2A" w:rsidRDefault="003C7B2A" w:rsidP="00F72207">
      <w:pPr>
        <w:pStyle w:val="NoSpacing"/>
        <w:spacing w:line="360" w:lineRule="auto"/>
        <w:rPr>
          <w:rFonts w:ascii="Arial" w:hAnsi="Arial" w:cs="Arial"/>
          <w:sz w:val="24"/>
          <w:szCs w:val="24"/>
        </w:rPr>
      </w:pPr>
    </w:p>
    <w:p w14:paraId="605C09C7" w14:textId="77777777" w:rsidR="003C7B2A" w:rsidRDefault="003C7B2A" w:rsidP="00F72207">
      <w:pPr>
        <w:pStyle w:val="NoSpacing"/>
        <w:spacing w:line="360" w:lineRule="auto"/>
        <w:rPr>
          <w:rFonts w:ascii="Arial" w:hAnsi="Arial" w:cs="Arial"/>
          <w:sz w:val="24"/>
          <w:szCs w:val="24"/>
        </w:rPr>
      </w:pPr>
    </w:p>
    <w:p w14:paraId="223EA8CD" w14:textId="77777777" w:rsidR="003C7B2A" w:rsidRDefault="003C7B2A" w:rsidP="00F72207">
      <w:pPr>
        <w:pStyle w:val="NoSpacing"/>
        <w:spacing w:line="360" w:lineRule="auto"/>
        <w:rPr>
          <w:rFonts w:ascii="Arial" w:hAnsi="Arial" w:cs="Arial"/>
          <w:sz w:val="24"/>
          <w:szCs w:val="24"/>
        </w:rPr>
      </w:pPr>
    </w:p>
    <w:p w14:paraId="4C5FA66E" w14:textId="77777777" w:rsidR="00036AC1" w:rsidRDefault="00036AC1" w:rsidP="00F72207">
      <w:pPr>
        <w:pStyle w:val="NoSpacing"/>
        <w:spacing w:line="360" w:lineRule="auto"/>
        <w:rPr>
          <w:rFonts w:ascii="Arial" w:hAnsi="Arial" w:cs="Arial"/>
          <w:sz w:val="24"/>
          <w:szCs w:val="24"/>
        </w:rPr>
      </w:pPr>
    </w:p>
    <w:p w14:paraId="3E130167" w14:textId="77777777" w:rsidR="00036AC1" w:rsidRDefault="00036AC1" w:rsidP="00F72207">
      <w:pPr>
        <w:pStyle w:val="NoSpacing"/>
        <w:spacing w:line="360" w:lineRule="auto"/>
        <w:rPr>
          <w:rFonts w:ascii="Arial" w:hAnsi="Arial" w:cs="Arial"/>
          <w:sz w:val="24"/>
          <w:szCs w:val="24"/>
        </w:rPr>
      </w:pPr>
    </w:p>
    <w:p w14:paraId="2C06F633" w14:textId="77777777" w:rsidR="00036AC1" w:rsidRDefault="00036AC1" w:rsidP="00F72207">
      <w:pPr>
        <w:pStyle w:val="NoSpacing"/>
        <w:spacing w:line="360" w:lineRule="auto"/>
        <w:rPr>
          <w:rFonts w:ascii="Arial" w:hAnsi="Arial" w:cs="Arial"/>
          <w:sz w:val="24"/>
          <w:szCs w:val="24"/>
        </w:rPr>
      </w:pPr>
    </w:p>
    <w:p w14:paraId="3A4D5FB8" w14:textId="77777777" w:rsidR="00036AC1" w:rsidRDefault="00036AC1" w:rsidP="00F72207">
      <w:pPr>
        <w:pStyle w:val="NoSpacing"/>
        <w:spacing w:line="360" w:lineRule="auto"/>
        <w:rPr>
          <w:rFonts w:ascii="Arial" w:hAnsi="Arial" w:cs="Arial"/>
          <w:sz w:val="24"/>
          <w:szCs w:val="24"/>
        </w:rPr>
      </w:pPr>
    </w:p>
    <w:p w14:paraId="3F0326C8" w14:textId="77777777" w:rsidR="00036AC1" w:rsidRDefault="00036AC1" w:rsidP="00F72207">
      <w:pPr>
        <w:pStyle w:val="NoSpacing"/>
        <w:spacing w:line="360" w:lineRule="auto"/>
        <w:rPr>
          <w:rFonts w:ascii="Arial" w:hAnsi="Arial" w:cs="Arial"/>
          <w:sz w:val="24"/>
          <w:szCs w:val="24"/>
        </w:rPr>
      </w:pPr>
    </w:p>
    <w:p w14:paraId="7BD3F4A2" w14:textId="77777777" w:rsidR="00036AC1" w:rsidRDefault="00036AC1" w:rsidP="00F72207">
      <w:pPr>
        <w:pStyle w:val="NoSpacing"/>
        <w:spacing w:line="360" w:lineRule="auto"/>
        <w:rPr>
          <w:rFonts w:ascii="Arial" w:hAnsi="Arial" w:cs="Arial"/>
          <w:sz w:val="24"/>
          <w:szCs w:val="24"/>
        </w:rPr>
      </w:pPr>
    </w:p>
    <w:p w14:paraId="3EF1DE02" w14:textId="77777777" w:rsidR="00036AC1" w:rsidRDefault="00036AC1" w:rsidP="00F72207">
      <w:pPr>
        <w:pStyle w:val="NoSpacing"/>
        <w:spacing w:line="360" w:lineRule="auto"/>
        <w:rPr>
          <w:rFonts w:ascii="Arial" w:hAnsi="Arial" w:cs="Arial"/>
          <w:sz w:val="24"/>
          <w:szCs w:val="24"/>
        </w:rPr>
      </w:pPr>
    </w:p>
    <w:p w14:paraId="00F04D23" w14:textId="77777777" w:rsidR="00036AC1" w:rsidRDefault="00036AC1" w:rsidP="00F72207">
      <w:pPr>
        <w:pStyle w:val="NoSpacing"/>
        <w:spacing w:line="360" w:lineRule="auto"/>
        <w:rPr>
          <w:rFonts w:ascii="Arial" w:hAnsi="Arial" w:cs="Arial"/>
          <w:sz w:val="24"/>
          <w:szCs w:val="24"/>
        </w:rPr>
      </w:pPr>
    </w:p>
    <w:p w14:paraId="32D3EAEF" w14:textId="77777777" w:rsidR="00036AC1" w:rsidRDefault="00036AC1" w:rsidP="00F72207">
      <w:pPr>
        <w:pStyle w:val="NoSpacing"/>
        <w:spacing w:line="360" w:lineRule="auto"/>
        <w:rPr>
          <w:rFonts w:ascii="Arial" w:hAnsi="Arial" w:cs="Arial"/>
          <w:sz w:val="24"/>
          <w:szCs w:val="24"/>
        </w:rPr>
      </w:pPr>
    </w:p>
    <w:p w14:paraId="235963DB" w14:textId="77777777" w:rsidR="00036AC1" w:rsidRDefault="00036AC1" w:rsidP="00F72207">
      <w:pPr>
        <w:pStyle w:val="NoSpacing"/>
        <w:spacing w:line="360" w:lineRule="auto"/>
        <w:rPr>
          <w:rFonts w:ascii="Arial" w:hAnsi="Arial" w:cs="Arial"/>
          <w:sz w:val="24"/>
          <w:szCs w:val="24"/>
        </w:rPr>
      </w:pPr>
    </w:p>
    <w:p w14:paraId="5AD5CD45" w14:textId="77777777" w:rsidR="00036AC1" w:rsidRDefault="00036AC1" w:rsidP="00F72207">
      <w:pPr>
        <w:pStyle w:val="NoSpacing"/>
        <w:spacing w:line="360" w:lineRule="auto"/>
        <w:rPr>
          <w:rFonts w:ascii="Arial" w:hAnsi="Arial" w:cs="Arial"/>
          <w:sz w:val="24"/>
          <w:szCs w:val="24"/>
        </w:rPr>
      </w:pPr>
    </w:p>
    <w:p w14:paraId="01E74FF7" w14:textId="77777777" w:rsidR="00036AC1" w:rsidRDefault="00036AC1" w:rsidP="00F72207">
      <w:pPr>
        <w:pStyle w:val="NoSpacing"/>
        <w:spacing w:line="360" w:lineRule="auto"/>
        <w:rPr>
          <w:rFonts w:ascii="Arial" w:hAnsi="Arial" w:cs="Arial"/>
          <w:sz w:val="24"/>
          <w:szCs w:val="24"/>
        </w:rPr>
      </w:pPr>
    </w:p>
    <w:p w14:paraId="116C6E5F" w14:textId="77777777" w:rsidR="00036AC1" w:rsidRDefault="00036AC1" w:rsidP="00F72207">
      <w:pPr>
        <w:pStyle w:val="NoSpacing"/>
        <w:spacing w:line="360" w:lineRule="auto"/>
        <w:rPr>
          <w:rFonts w:ascii="Arial" w:hAnsi="Arial" w:cs="Arial"/>
          <w:sz w:val="24"/>
          <w:szCs w:val="24"/>
        </w:rPr>
      </w:pPr>
    </w:p>
    <w:p w14:paraId="43465021" w14:textId="77777777" w:rsidR="00036AC1" w:rsidRDefault="00036AC1" w:rsidP="00F72207">
      <w:pPr>
        <w:pStyle w:val="NoSpacing"/>
        <w:spacing w:line="360" w:lineRule="auto"/>
        <w:rPr>
          <w:rFonts w:ascii="Arial" w:hAnsi="Arial" w:cs="Arial"/>
          <w:sz w:val="24"/>
          <w:szCs w:val="24"/>
        </w:rPr>
      </w:pPr>
    </w:p>
    <w:p w14:paraId="02154E27" w14:textId="77777777" w:rsidR="00036AC1" w:rsidRDefault="00036AC1" w:rsidP="00F72207">
      <w:pPr>
        <w:pStyle w:val="NoSpacing"/>
        <w:spacing w:line="360" w:lineRule="auto"/>
        <w:rPr>
          <w:rFonts w:ascii="Arial" w:hAnsi="Arial" w:cs="Arial"/>
          <w:sz w:val="24"/>
          <w:szCs w:val="24"/>
        </w:rPr>
      </w:pPr>
    </w:p>
    <w:p w14:paraId="43582BA6" w14:textId="77777777" w:rsidR="00036AC1" w:rsidRDefault="00036AC1" w:rsidP="00F72207">
      <w:pPr>
        <w:pStyle w:val="NoSpacing"/>
        <w:spacing w:line="360" w:lineRule="auto"/>
        <w:rPr>
          <w:rFonts w:ascii="Arial" w:hAnsi="Arial" w:cs="Arial"/>
          <w:sz w:val="24"/>
          <w:szCs w:val="24"/>
        </w:rPr>
      </w:pPr>
    </w:p>
    <w:p w14:paraId="1BA0D588" w14:textId="77777777" w:rsidR="00036AC1" w:rsidRDefault="00036AC1" w:rsidP="00F72207">
      <w:pPr>
        <w:pStyle w:val="NoSpacing"/>
        <w:spacing w:line="360" w:lineRule="auto"/>
        <w:rPr>
          <w:rFonts w:ascii="Arial" w:hAnsi="Arial" w:cs="Arial"/>
          <w:sz w:val="24"/>
          <w:szCs w:val="24"/>
        </w:rPr>
      </w:pPr>
    </w:p>
    <w:p w14:paraId="38E9CE51" w14:textId="77777777" w:rsidR="00036AC1" w:rsidRDefault="00036AC1" w:rsidP="00F72207">
      <w:pPr>
        <w:pStyle w:val="NoSpacing"/>
        <w:spacing w:line="360" w:lineRule="auto"/>
        <w:rPr>
          <w:rFonts w:ascii="Arial" w:hAnsi="Arial" w:cs="Arial"/>
          <w:sz w:val="24"/>
          <w:szCs w:val="24"/>
        </w:rPr>
      </w:pPr>
    </w:p>
    <w:p w14:paraId="27140CDE" w14:textId="77777777" w:rsidR="00036AC1" w:rsidRDefault="00036AC1" w:rsidP="00F72207">
      <w:pPr>
        <w:pStyle w:val="NoSpacing"/>
        <w:spacing w:line="360" w:lineRule="auto"/>
        <w:rPr>
          <w:rFonts w:ascii="Arial" w:hAnsi="Arial" w:cs="Arial"/>
          <w:sz w:val="24"/>
          <w:szCs w:val="24"/>
        </w:rPr>
      </w:pPr>
    </w:p>
    <w:p w14:paraId="424CE653" w14:textId="77777777" w:rsidR="00036AC1" w:rsidRDefault="00036AC1" w:rsidP="00F72207">
      <w:pPr>
        <w:pStyle w:val="NoSpacing"/>
        <w:spacing w:line="360" w:lineRule="auto"/>
        <w:rPr>
          <w:rFonts w:ascii="Arial" w:hAnsi="Arial" w:cs="Arial"/>
          <w:sz w:val="24"/>
          <w:szCs w:val="24"/>
        </w:rPr>
      </w:pPr>
    </w:p>
    <w:p w14:paraId="226CBCB0" w14:textId="77777777" w:rsidR="00036AC1" w:rsidRDefault="00036AC1" w:rsidP="00F72207">
      <w:pPr>
        <w:pStyle w:val="NoSpacing"/>
        <w:spacing w:line="360" w:lineRule="auto"/>
        <w:rPr>
          <w:rFonts w:ascii="Arial" w:hAnsi="Arial" w:cs="Arial"/>
          <w:sz w:val="24"/>
          <w:szCs w:val="24"/>
        </w:rPr>
      </w:pPr>
    </w:p>
    <w:p w14:paraId="3B7381E8" w14:textId="77777777" w:rsidR="00E2711F" w:rsidRDefault="00E2711F" w:rsidP="00F72207">
      <w:pPr>
        <w:pStyle w:val="NoSpacing"/>
        <w:spacing w:line="360" w:lineRule="auto"/>
        <w:rPr>
          <w:rFonts w:ascii="Arial" w:hAnsi="Arial" w:cs="Arial"/>
          <w:sz w:val="24"/>
          <w:szCs w:val="24"/>
        </w:rPr>
      </w:pPr>
    </w:p>
    <w:p w14:paraId="4490BE37" w14:textId="77777777" w:rsidR="00036AC1" w:rsidRDefault="00036AC1" w:rsidP="00F72207">
      <w:pPr>
        <w:pStyle w:val="NoSpacing"/>
        <w:spacing w:line="360" w:lineRule="auto"/>
        <w:rPr>
          <w:rFonts w:ascii="Arial" w:hAnsi="Arial" w:cs="Arial"/>
          <w:sz w:val="24"/>
          <w:szCs w:val="24"/>
        </w:rPr>
      </w:pPr>
    </w:p>
    <w:p w14:paraId="538B869D" w14:textId="77777777" w:rsidR="00036AC1" w:rsidRDefault="00036AC1" w:rsidP="00F72207">
      <w:pPr>
        <w:pStyle w:val="Heading1"/>
        <w:spacing w:line="360" w:lineRule="auto"/>
      </w:pPr>
      <w:bookmarkStart w:id="7" w:name="_Toc102676243"/>
      <w:r w:rsidRPr="00363EB4">
        <w:lastRenderedPageBreak/>
        <w:t>Chapter 2: Literature review</w:t>
      </w:r>
      <w:bookmarkEnd w:id="7"/>
    </w:p>
    <w:p w14:paraId="2FAC6A5B" w14:textId="77777777" w:rsidR="00363EB4" w:rsidRPr="00363EB4" w:rsidRDefault="00363EB4" w:rsidP="00F72207">
      <w:pPr>
        <w:pStyle w:val="NoSpacing"/>
        <w:spacing w:line="360" w:lineRule="auto"/>
        <w:rPr>
          <w:rFonts w:ascii="Arial" w:hAnsi="Arial" w:cs="Arial"/>
          <w:b/>
          <w:bCs/>
          <w:sz w:val="24"/>
          <w:szCs w:val="24"/>
          <w:u w:val="single"/>
        </w:rPr>
      </w:pPr>
    </w:p>
    <w:p w14:paraId="2AB804D6" w14:textId="77777777" w:rsidR="00036AC1" w:rsidRPr="00363EB4" w:rsidRDefault="00036AC1" w:rsidP="00F72207">
      <w:pPr>
        <w:pStyle w:val="Heading1"/>
        <w:spacing w:line="360" w:lineRule="auto"/>
      </w:pPr>
      <w:bookmarkStart w:id="8" w:name="_Toc102676244"/>
      <w:r w:rsidRPr="00363EB4">
        <w:t>Defining childhood</w:t>
      </w:r>
      <w:bookmarkEnd w:id="8"/>
    </w:p>
    <w:p w14:paraId="709E4A60" w14:textId="67623C9F" w:rsidR="00036AC1" w:rsidRPr="00036AC1" w:rsidRDefault="00036AC1" w:rsidP="00F72207">
      <w:pPr>
        <w:pStyle w:val="NoSpacing"/>
        <w:spacing w:line="360" w:lineRule="auto"/>
        <w:rPr>
          <w:rFonts w:ascii="Arial" w:hAnsi="Arial" w:cs="Arial"/>
          <w:sz w:val="24"/>
          <w:szCs w:val="24"/>
        </w:rPr>
      </w:pPr>
      <w:r w:rsidRPr="00036AC1">
        <w:rPr>
          <w:rFonts w:ascii="Arial" w:hAnsi="Arial" w:cs="Arial"/>
          <w:sz w:val="24"/>
          <w:szCs w:val="24"/>
        </w:rPr>
        <w:t xml:space="preserve">Child development is referred to as the physical, language, thoughts and emotional changed that occurs in a child from birth to the beginning of adulthood. During this </w:t>
      </w:r>
      <w:r w:rsidR="00A7033A" w:rsidRPr="00036AC1">
        <w:rPr>
          <w:rFonts w:ascii="Arial" w:hAnsi="Arial" w:cs="Arial"/>
          <w:sz w:val="24"/>
          <w:szCs w:val="24"/>
        </w:rPr>
        <w:t>development</w:t>
      </w:r>
      <w:r w:rsidRPr="00036AC1">
        <w:rPr>
          <w:rFonts w:ascii="Arial" w:hAnsi="Arial" w:cs="Arial"/>
          <w:sz w:val="24"/>
          <w:szCs w:val="24"/>
        </w:rPr>
        <w:t xml:space="preserve"> a child’s progress comes from the dependency on their parents. Child development is strongly influenced by genetic factors and events that occurs during prenatal life. They can also be influenced by environmental factors and the child’s earning capacity (</w:t>
      </w:r>
      <w:proofErr w:type="spellStart"/>
      <w:r w:rsidRPr="00036AC1">
        <w:rPr>
          <w:rFonts w:ascii="Arial" w:hAnsi="Arial" w:cs="Arial"/>
          <w:sz w:val="24"/>
          <w:szCs w:val="24"/>
        </w:rPr>
        <w:t>Neaum</w:t>
      </w:r>
      <w:proofErr w:type="spellEnd"/>
      <w:r w:rsidRPr="00036AC1">
        <w:rPr>
          <w:rFonts w:ascii="Arial" w:hAnsi="Arial" w:cs="Arial"/>
          <w:sz w:val="24"/>
          <w:szCs w:val="24"/>
        </w:rPr>
        <w:t>, Envy 2019).</w:t>
      </w:r>
    </w:p>
    <w:p w14:paraId="03982D67" w14:textId="3FC0A02A" w:rsidR="00036AC1" w:rsidRDefault="00036AC1" w:rsidP="00F72207">
      <w:pPr>
        <w:pStyle w:val="NoSpacing"/>
        <w:spacing w:line="360" w:lineRule="auto"/>
        <w:rPr>
          <w:rFonts w:ascii="Arial" w:hAnsi="Arial" w:cs="Arial"/>
          <w:sz w:val="24"/>
          <w:szCs w:val="24"/>
        </w:rPr>
      </w:pPr>
      <w:r w:rsidRPr="00036AC1">
        <w:rPr>
          <w:rFonts w:ascii="Arial" w:hAnsi="Arial" w:cs="Arial"/>
          <w:sz w:val="24"/>
          <w:szCs w:val="24"/>
        </w:rPr>
        <w:t xml:space="preserve">Many life-influencing factors in the life of the developing child can be influenced from birth as each child has their own unique characteristics. This can influence them to choose their own </w:t>
      </w:r>
      <w:r w:rsidR="006C2EDC" w:rsidRPr="00036AC1">
        <w:rPr>
          <w:rFonts w:ascii="Arial" w:hAnsi="Arial" w:cs="Arial"/>
          <w:sz w:val="24"/>
          <w:szCs w:val="24"/>
        </w:rPr>
        <w:t>behavior</w:t>
      </w:r>
      <w:r w:rsidRPr="00036AC1">
        <w:rPr>
          <w:rFonts w:ascii="Arial" w:hAnsi="Arial" w:cs="Arial"/>
          <w:sz w:val="24"/>
          <w:szCs w:val="24"/>
        </w:rPr>
        <w:t xml:space="preserve"> and how they portray themselves</w:t>
      </w:r>
      <w:r w:rsidR="00AC6A06">
        <w:rPr>
          <w:rFonts w:ascii="Arial" w:hAnsi="Arial" w:cs="Arial"/>
          <w:sz w:val="24"/>
          <w:szCs w:val="24"/>
        </w:rPr>
        <w:t xml:space="preserve"> (Maccoby, </w:t>
      </w:r>
      <w:r w:rsidR="00AF7876">
        <w:rPr>
          <w:rFonts w:ascii="Arial" w:hAnsi="Arial" w:cs="Arial"/>
          <w:sz w:val="24"/>
          <w:szCs w:val="24"/>
        </w:rPr>
        <w:t xml:space="preserve">2000). </w:t>
      </w:r>
      <w:r w:rsidRPr="00036AC1">
        <w:rPr>
          <w:rFonts w:ascii="Arial" w:hAnsi="Arial" w:cs="Arial"/>
          <w:sz w:val="24"/>
          <w:szCs w:val="24"/>
        </w:rPr>
        <w:t xml:space="preserve">However, from birth children will always have the role model of their parents, they will learn they’re from their </w:t>
      </w:r>
      <w:r w:rsidR="006C2EDC" w:rsidRPr="00036AC1">
        <w:rPr>
          <w:rFonts w:ascii="Arial" w:hAnsi="Arial" w:cs="Arial"/>
          <w:sz w:val="24"/>
          <w:szCs w:val="24"/>
        </w:rPr>
        <w:t>behavior</w:t>
      </w:r>
      <w:r w:rsidRPr="00036AC1">
        <w:rPr>
          <w:rFonts w:ascii="Arial" w:hAnsi="Arial" w:cs="Arial"/>
          <w:sz w:val="24"/>
          <w:szCs w:val="24"/>
        </w:rPr>
        <w:t xml:space="preserve"> and pick up some factors from their characteristics. Environmental factors can also play a role in their learning such as being shaped by individuals at their school or coping the </w:t>
      </w:r>
      <w:r w:rsidR="006C2EDC" w:rsidRPr="00036AC1">
        <w:rPr>
          <w:rFonts w:ascii="Arial" w:hAnsi="Arial" w:cs="Arial"/>
          <w:sz w:val="24"/>
          <w:szCs w:val="24"/>
        </w:rPr>
        <w:t>behavior</w:t>
      </w:r>
      <w:r w:rsidRPr="00036AC1">
        <w:rPr>
          <w:rFonts w:ascii="Arial" w:hAnsi="Arial" w:cs="Arial"/>
          <w:sz w:val="24"/>
          <w:szCs w:val="24"/>
        </w:rPr>
        <w:t xml:space="preserve"> of other people. In order to gain a deeper understanding of how a child can be influenced there is one longstanding question to display biological or environmental factors, this being the nature Vs nurture debate (Henig, 2020).</w:t>
      </w:r>
    </w:p>
    <w:p w14:paraId="2D98D49A" w14:textId="77777777" w:rsidR="00363EB4" w:rsidRPr="00036AC1" w:rsidRDefault="00363EB4" w:rsidP="00F72207">
      <w:pPr>
        <w:pStyle w:val="NoSpacing"/>
        <w:spacing w:line="360" w:lineRule="auto"/>
        <w:rPr>
          <w:rFonts w:ascii="Arial" w:hAnsi="Arial" w:cs="Arial"/>
          <w:sz w:val="24"/>
          <w:szCs w:val="24"/>
        </w:rPr>
      </w:pPr>
    </w:p>
    <w:p w14:paraId="00128AE2" w14:textId="77777777" w:rsidR="00036AC1" w:rsidRPr="00363EB4" w:rsidRDefault="00036AC1" w:rsidP="00F72207">
      <w:pPr>
        <w:pStyle w:val="Heading1"/>
        <w:spacing w:line="360" w:lineRule="auto"/>
      </w:pPr>
      <w:bookmarkStart w:id="9" w:name="_Toc102676245"/>
      <w:r w:rsidRPr="00363EB4">
        <w:t>Nature Vs Nurture</w:t>
      </w:r>
      <w:bookmarkEnd w:id="9"/>
      <w:r w:rsidRPr="00363EB4">
        <w:t xml:space="preserve"> </w:t>
      </w:r>
    </w:p>
    <w:p w14:paraId="6266B7FF" w14:textId="7AA0B2BC" w:rsidR="00036AC1" w:rsidRPr="00036AC1" w:rsidRDefault="00036AC1" w:rsidP="00F72207">
      <w:pPr>
        <w:pStyle w:val="NoSpacing"/>
        <w:spacing w:line="360" w:lineRule="auto"/>
        <w:rPr>
          <w:rFonts w:ascii="Arial" w:hAnsi="Arial" w:cs="Arial"/>
          <w:sz w:val="24"/>
          <w:szCs w:val="24"/>
        </w:rPr>
      </w:pPr>
      <w:r w:rsidRPr="00036AC1">
        <w:rPr>
          <w:rFonts w:ascii="Arial" w:hAnsi="Arial" w:cs="Arial"/>
          <w:sz w:val="24"/>
          <w:szCs w:val="24"/>
        </w:rPr>
        <w:t xml:space="preserve">The term Nature stands for, </w:t>
      </w:r>
      <w:r w:rsidR="002673F7">
        <w:rPr>
          <w:rFonts w:ascii="Arial" w:hAnsi="Arial" w:cs="Arial"/>
          <w:sz w:val="24"/>
          <w:szCs w:val="24"/>
        </w:rPr>
        <w:t>“</w:t>
      </w:r>
      <w:r w:rsidRPr="00036AC1">
        <w:rPr>
          <w:rFonts w:ascii="Arial" w:hAnsi="Arial" w:cs="Arial"/>
          <w:sz w:val="24"/>
          <w:szCs w:val="24"/>
        </w:rPr>
        <w:t>we are influenced by our genetics and other biological factors</w:t>
      </w:r>
      <w:r w:rsidR="00FE7C96">
        <w:rPr>
          <w:rFonts w:ascii="Arial" w:hAnsi="Arial" w:cs="Arial"/>
          <w:sz w:val="24"/>
          <w:szCs w:val="24"/>
        </w:rPr>
        <w:t>”</w:t>
      </w:r>
      <w:r w:rsidRPr="00036AC1">
        <w:rPr>
          <w:rFonts w:ascii="Arial" w:hAnsi="Arial" w:cs="Arial"/>
          <w:sz w:val="24"/>
          <w:szCs w:val="24"/>
        </w:rPr>
        <w:t xml:space="preserve">, for instants how we are brought up and the environment our parents or guardians raises them to be in. As opposed to nurture where, individuals are influenced by the environment and external factors such as life experiences and learning of different individuals (McLeod, 2018). </w:t>
      </w:r>
    </w:p>
    <w:p w14:paraId="19AD9ED0" w14:textId="077C03F1" w:rsidR="00036AC1" w:rsidRPr="00036AC1" w:rsidRDefault="00036AC1" w:rsidP="00F72207">
      <w:pPr>
        <w:pStyle w:val="NoSpacing"/>
        <w:spacing w:line="360" w:lineRule="auto"/>
        <w:rPr>
          <w:rFonts w:ascii="Arial" w:hAnsi="Arial" w:cs="Arial"/>
          <w:sz w:val="24"/>
          <w:szCs w:val="24"/>
        </w:rPr>
      </w:pPr>
      <w:r w:rsidRPr="00036AC1">
        <w:rPr>
          <w:rFonts w:ascii="Arial" w:hAnsi="Arial" w:cs="Arial"/>
          <w:sz w:val="24"/>
          <w:szCs w:val="24"/>
        </w:rPr>
        <w:t>This discussion has a lot of history behind it, as through</w:t>
      </w:r>
      <w:r w:rsidR="00D83188">
        <w:rPr>
          <w:rFonts w:ascii="Arial" w:hAnsi="Arial" w:cs="Arial"/>
          <w:sz w:val="24"/>
          <w:szCs w:val="24"/>
        </w:rPr>
        <w:t>out</w:t>
      </w:r>
      <w:r w:rsidRPr="00036AC1">
        <w:rPr>
          <w:rFonts w:ascii="Arial" w:hAnsi="Arial" w:cs="Arial"/>
          <w:sz w:val="24"/>
          <w:szCs w:val="24"/>
        </w:rPr>
        <w:t xml:space="preserve"> the years there are culture changes </w:t>
      </w:r>
      <w:r w:rsidR="00703876">
        <w:rPr>
          <w:rFonts w:ascii="Arial" w:hAnsi="Arial" w:cs="Arial"/>
          <w:sz w:val="24"/>
          <w:szCs w:val="24"/>
        </w:rPr>
        <w:t xml:space="preserve">also alongside </w:t>
      </w:r>
      <w:r w:rsidR="0048085C">
        <w:rPr>
          <w:rFonts w:ascii="Arial" w:hAnsi="Arial" w:cs="Arial"/>
          <w:sz w:val="24"/>
          <w:szCs w:val="24"/>
        </w:rPr>
        <w:t xml:space="preserve">individual’s </w:t>
      </w:r>
      <w:r w:rsidR="005D78FA">
        <w:rPr>
          <w:rFonts w:ascii="Arial" w:hAnsi="Arial" w:cs="Arial"/>
          <w:sz w:val="24"/>
          <w:szCs w:val="24"/>
        </w:rPr>
        <w:t>opinions.</w:t>
      </w:r>
      <w:r w:rsidRPr="00036AC1">
        <w:rPr>
          <w:rFonts w:ascii="Arial" w:hAnsi="Arial" w:cs="Arial"/>
          <w:sz w:val="24"/>
          <w:szCs w:val="24"/>
        </w:rPr>
        <w:t xml:space="preserve"> From birth each child</w:t>
      </w:r>
      <w:r w:rsidR="007B178E">
        <w:rPr>
          <w:rFonts w:ascii="Arial" w:hAnsi="Arial" w:cs="Arial"/>
          <w:sz w:val="24"/>
          <w:szCs w:val="24"/>
        </w:rPr>
        <w:t>’s</w:t>
      </w:r>
      <w:r w:rsidRPr="00036AC1">
        <w:rPr>
          <w:rFonts w:ascii="Arial" w:hAnsi="Arial" w:cs="Arial"/>
          <w:sz w:val="24"/>
          <w:szCs w:val="24"/>
        </w:rPr>
        <w:t xml:space="preserve"> brain is wired differently this is what makes everyone distinctive and allowing them to have their own characteristics, this further leads them onto being more curious to new </w:t>
      </w:r>
      <w:r w:rsidRPr="00036AC1">
        <w:rPr>
          <w:rFonts w:ascii="Arial" w:hAnsi="Arial" w:cs="Arial"/>
          <w:sz w:val="24"/>
          <w:szCs w:val="24"/>
        </w:rPr>
        <w:lastRenderedPageBreak/>
        <w:t>experiences as when they go through life they learn and develop new skills (Felson, 2020).</w:t>
      </w:r>
    </w:p>
    <w:p w14:paraId="34B24544" w14:textId="19F59F3C" w:rsidR="00036AC1" w:rsidRPr="00036AC1" w:rsidRDefault="00036AC1" w:rsidP="00F72207">
      <w:pPr>
        <w:pStyle w:val="NoSpacing"/>
        <w:spacing w:line="360" w:lineRule="auto"/>
        <w:rPr>
          <w:rFonts w:ascii="Arial" w:hAnsi="Arial" w:cs="Arial"/>
          <w:sz w:val="24"/>
          <w:szCs w:val="24"/>
        </w:rPr>
      </w:pPr>
      <w:r w:rsidRPr="00036AC1">
        <w:rPr>
          <w:rFonts w:ascii="Arial" w:hAnsi="Arial" w:cs="Arial"/>
          <w:sz w:val="24"/>
          <w:szCs w:val="24"/>
        </w:rPr>
        <w:t xml:space="preserve"> Everyone will have similar traits to their family members this is purely due to being brought up around them and constantly learning and developing their </w:t>
      </w:r>
      <w:r w:rsidR="00363EB4" w:rsidRPr="00036AC1">
        <w:rPr>
          <w:rFonts w:ascii="Arial" w:hAnsi="Arial" w:cs="Arial"/>
          <w:sz w:val="24"/>
          <w:szCs w:val="24"/>
        </w:rPr>
        <w:t>behav</w:t>
      </w:r>
      <w:r w:rsidR="007476D6">
        <w:rPr>
          <w:rFonts w:ascii="Arial" w:hAnsi="Arial" w:cs="Arial"/>
          <w:sz w:val="24"/>
          <w:szCs w:val="24"/>
        </w:rPr>
        <w:t>iour</w:t>
      </w:r>
      <w:r w:rsidRPr="00036AC1">
        <w:rPr>
          <w:rFonts w:ascii="Arial" w:hAnsi="Arial" w:cs="Arial"/>
          <w:sz w:val="24"/>
          <w:szCs w:val="24"/>
        </w:rPr>
        <w:t xml:space="preserve">. Not only do they learn from their </w:t>
      </w:r>
      <w:r w:rsidR="00363EB4" w:rsidRPr="00036AC1">
        <w:rPr>
          <w:rFonts w:ascii="Arial" w:hAnsi="Arial" w:cs="Arial"/>
          <w:sz w:val="24"/>
          <w:szCs w:val="24"/>
        </w:rPr>
        <w:t>beha</w:t>
      </w:r>
      <w:r w:rsidR="007476D6">
        <w:rPr>
          <w:rFonts w:ascii="Arial" w:hAnsi="Arial" w:cs="Arial"/>
          <w:sz w:val="24"/>
          <w:szCs w:val="24"/>
        </w:rPr>
        <w:t>viour</w:t>
      </w:r>
      <w:r w:rsidRPr="00036AC1">
        <w:rPr>
          <w:rFonts w:ascii="Arial" w:hAnsi="Arial" w:cs="Arial"/>
          <w:sz w:val="24"/>
          <w:szCs w:val="24"/>
        </w:rPr>
        <w:t xml:space="preserve">, but they will also have similar characteristics as their parents, such as same eye </w:t>
      </w:r>
      <w:proofErr w:type="spellStart"/>
      <w:r w:rsidRPr="00036AC1">
        <w:rPr>
          <w:rFonts w:ascii="Arial" w:hAnsi="Arial" w:cs="Arial"/>
          <w:sz w:val="24"/>
          <w:szCs w:val="24"/>
        </w:rPr>
        <w:t>colour</w:t>
      </w:r>
      <w:proofErr w:type="spellEnd"/>
      <w:r w:rsidRPr="00036AC1">
        <w:rPr>
          <w:rFonts w:ascii="Arial" w:hAnsi="Arial" w:cs="Arial"/>
          <w:sz w:val="24"/>
          <w:szCs w:val="24"/>
        </w:rPr>
        <w:t xml:space="preserve"> and hair but can also inherit diseases such as sickle cell and Huntington’s, which is all passed on through their genetic inheritance. Furthermore, teratogen is something that can be caused pre-birth this is due to the birth defects or abnormalities in the development of the embryos or fetus upon exposure. Teratogens include some medicine, alcohol, drugs certain infections and health problems (Mauldin, 2022).</w:t>
      </w:r>
    </w:p>
    <w:p w14:paraId="361801EB" w14:textId="51F10F5C" w:rsidR="00036AC1" w:rsidRPr="00036AC1" w:rsidRDefault="00036AC1" w:rsidP="00F72207">
      <w:pPr>
        <w:pStyle w:val="NoSpacing"/>
        <w:spacing w:line="360" w:lineRule="auto"/>
        <w:rPr>
          <w:rFonts w:ascii="Arial" w:hAnsi="Arial" w:cs="Arial"/>
          <w:sz w:val="24"/>
          <w:szCs w:val="24"/>
        </w:rPr>
      </w:pPr>
      <w:r w:rsidRPr="00036AC1">
        <w:rPr>
          <w:rFonts w:ascii="Arial" w:hAnsi="Arial" w:cs="Arial"/>
          <w:sz w:val="24"/>
          <w:szCs w:val="24"/>
        </w:rPr>
        <w:t xml:space="preserve">However, when </w:t>
      </w:r>
      <w:r w:rsidR="005219CC" w:rsidRPr="00036AC1">
        <w:rPr>
          <w:rFonts w:ascii="Arial" w:hAnsi="Arial" w:cs="Arial"/>
          <w:sz w:val="24"/>
          <w:szCs w:val="24"/>
        </w:rPr>
        <w:t>entering</w:t>
      </w:r>
      <w:r w:rsidRPr="00036AC1">
        <w:rPr>
          <w:rFonts w:ascii="Arial" w:hAnsi="Arial" w:cs="Arial"/>
          <w:sz w:val="24"/>
          <w:szCs w:val="24"/>
        </w:rPr>
        <w:t xml:space="preserve"> adulthood there are new experiences resulting in the brain changing itself to suit the environment it is in. Consequently, when growing </w:t>
      </w:r>
      <w:r w:rsidR="00AD69E2">
        <w:rPr>
          <w:rFonts w:ascii="Arial" w:hAnsi="Arial" w:cs="Arial"/>
          <w:sz w:val="24"/>
          <w:szCs w:val="24"/>
        </w:rPr>
        <w:t>they</w:t>
      </w:r>
      <w:r w:rsidRPr="00036AC1">
        <w:rPr>
          <w:rFonts w:ascii="Arial" w:hAnsi="Arial" w:cs="Arial"/>
          <w:sz w:val="24"/>
          <w:szCs w:val="24"/>
        </w:rPr>
        <w:t xml:space="preserve"> learn from experiences which essentially alters their </w:t>
      </w:r>
      <w:r w:rsidR="00363EB4" w:rsidRPr="00036AC1">
        <w:rPr>
          <w:rFonts w:ascii="Arial" w:hAnsi="Arial" w:cs="Arial"/>
          <w:sz w:val="24"/>
          <w:szCs w:val="24"/>
        </w:rPr>
        <w:t>behav</w:t>
      </w:r>
      <w:r w:rsidR="00AD69E2">
        <w:rPr>
          <w:rFonts w:ascii="Arial" w:hAnsi="Arial" w:cs="Arial"/>
          <w:sz w:val="24"/>
          <w:szCs w:val="24"/>
        </w:rPr>
        <w:t>iour</w:t>
      </w:r>
      <w:r w:rsidRPr="00036AC1">
        <w:rPr>
          <w:rFonts w:ascii="Arial" w:hAnsi="Arial" w:cs="Arial"/>
          <w:sz w:val="24"/>
          <w:szCs w:val="24"/>
        </w:rPr>
        <w:t>. Depending on what experiences an individual goes through it can be alter</w:t>
      </w:r>
      <w:r w:rsidR="00FF55E8">
        <w:rPr>
          <w:rFonts w:ascii="Arial" w:hAnsi="Arial" w:cs="Arial"/>
          <w:sz w:val="24"/>
          <w:szCs w:val="24"/>
        </w:rPr>
        <w:t>ed</w:t>
      </w:r>
      <w:r w:rsidRPr="00036AC1">
        <w:rPr>
          <w:rFonts w:ascii="Arial" w:hAnsi="Arial" w:cs="Arial"/>
          <w:sz w:val="24"/>
          <w:szCs w:val="24"/>
        </w:rPr>
        <w:t xml:space="preserve"> if it is a positive experience or negative (Mitchell, 2018). Despite all the opinions around the debate it demonstrates that they can’t work together, nevertheless, in the early years of a child’s development it is crucial for nature and nurture to play work alongside each other </w:t>
      </w:r>
      <w:proofErr w:type="gramStart"/>
      <w:r w:rsidRPr="00036AC1">
        <w:rPr>
          <w:rFonts w:ascii="Arial" w:hAnsi="Arial" w:cs="Arial"/>
          <w:sz w:val="24"/>
          <w:szCs w:val="24"/>
        </w:rPr>
        <w:t>in order for</w:t>
      </w:r>
      <w:proofErr w:type="gramEnd"/>
      <w:r w:rsidRPr="00036AC1">
        <w:rPr>
          <w:rFonts w:ascii="Arial" w:hAnsi="Arial" w:cs="Arial"/>
          <w:sz w:val="24"/>
          <w:szCs w:val="24"/>
        </w:rPr>
        <w:t xml:space="preserve"> it to play a crucial role in a child’s development, due to the growth of their brain being at the highest level of development. It is crucial that at this stage the development of the child is positive for the child as it can have an impact on their long-term health and can improve future opportunities (</w:t>
      </w:r>
      <w:proofErr w:type="spellStart"/>
      <w:r w:rsidRPr="00036AC1">
        <w:rPr>
          <w:rFonts w:ascii="Arial" w:hAnsi="Arial" w:cs="Arial"/>
          <w:sz w:val="24"/>
          <w:szCs w:val="24"/>
        </w:rPr>
        <w:t>Barbarin</w:t>
      </w:r>
      <w:proofErr w:type="spellEnd"/>
      <w:r w:rsidRPr="00036AC1">
        <w:rPr>
          <w:rFonts w:ascii="Arial" w:hAnsi="Arial" w:cs="Arial"/>
          <w:sz w:val="24"/>
          <w:szCs w:val="24"/>
        </w:rPr>
        <w:t xml:space="preserve">, </w:t>
      </w:r>
      <w:proofErr w:type="spellStart"/>
      <w:r w:rsidRPr="00036AC1">
        <w:rPr>
          <w:rFonts w:ascii="Arial" w:hAnsi="Arial" w:cs="Arial"/>
          <w:sz w:val="24"/>
          <w:szCs w:val="24"/>
        </w:rPr>
        <w:t>Wasik</w:t>
      </w:r>
      <w:proofErr w:type="spellEnd"/>
      <w:r w:rsidRPr="00036AC1">
        <w:rPr>
          <w:rFonts w:ascii="Arial" w:hAnsi="Arial" w:cs="Arial"/>
          <w:sz w:val="24"/>
          <w:szCs w:val="24"/>
        </w:rPr>
        <w:t>, 2011).</w:t>
      </w:r>
    </w:p>
    <w:p w14:paraId="520E6166" w14:textId="77777777" w:rsidR="00036AC1" w:rsidRPr="00036AC1" w:rsidRDefault="00036AC1" w:rsidP="00F72207">
      <w:pPr>
        <w:pStyle w:val="NoSpacing"/>
        <w:spacing w:line="360" w:lineRule="auto"/>
        <w:rPr>
          <w:rFonts w:ascii="Arial" w:hAnsi="Arial" w:cs="Arial"/>
          <w:sz w:val="24"/>
          <w:szCs w:val="24"/>
        </w:rPr>
      </w:pPr>
      <w:r w:rsidRPr="00036AC1">
        <w:rPr>
          <w:rFonts w:ascii="Arial" w:hAnsi="Arial" w:cs="Arial"/>
          <w:sz w:val="24"/>
          <w:szCs w:val="24"/>
        </w:rPr>
        <w:t xml:space="preserve"> It needs both sections as the brain’s plasticity and the child’s ability to learn their biological uniqueness which are shaped by the environmental influences such as physical, emotional, social, and cognitive which is creating a new pathway to their learning and development skills. Developmental plasticity is referred as the change in neural connections during development as a result of environmental interactions as was as neural changed introduced by learning. Essentially, it is a crucial time for the child’s brain to be evolving and learning through different experiences (Novak, 2019).</w:t>
      </w:r>
    </w:p>
    <w:p w14:paraId="0CBB5568" w14:textId="7945D233" w:rsidR="00036AC1" w:rsidRDefault="00036AC1" w:rsidP="00F72207">
      <w:pPr>
        <w:pStyle w:val="NoSpacing"/>
        <w:spacing w:line="360" w:lineRule="auto"/>
        <w:rPr>
          <w:rFonts w:ascii="Arial" w:hAnsi="Arial" w:cs="Arial"/>
          <w:sz w:val="24"/>
          <w:szCs w:val="24"/>
        </w:rPr>
      </w:pPr>
      <w:r w:rsidRPr="00036AC1">
        <w:rPr>
          <w:rFonts w:ascii="Arial" w:hAnsi="Arial" w:cs="Arial"/>
          <w:sz w:val="24"/>
          <w:szCs w:val="24"/>
        </w:rPr>
        <w:t xml:space="preserve">Biological factors play a crucial role within early child development, from birth all the children will know is their parents this is a crucial time as they will be learning and developing, this is where biological factors can influence a child’s </w:t>
      </w:r>
      <w:r w:rsidR="00363EB4" w:rsidRPr="00036AC1">
        <w:rPr>
          <w:rFonts w:ascii="Arial" w:hAnsi="Arial" w:cs="Arial"/>
          <w:sz w:val="24"/>
          <w:szCs w:val="24"/>
        </w:rPr>
        <w:t>behavior</w:t>
      </w:r>
      <w:r w:rsidRPr="00036AC1">
        <w:rPr>
          <w:rFonts w:ascii="Arial" w:hAnsi="Arial" w:cs="Arial"/>
          <w:sz w:val="24"/>
          <w:szCs w:val="24"/>
        </w:rPr>
        <w:t xml:space="preserve">, leading it down a positive or negative pathway. This can contribute to their cognitive </w:t>
      </w:r>
      <w:r w:rsidRPr="00036AC1">
        <w:rPr>
          <w:rFonts w:ascii="Arial" w:hAnsi="Arial" w:cs="Arial"/>
          <w:sz w:val="24"/>
          <w:szCs w:val="24"/>
        </w:rPr>
        <w:lastRenderedPageBreak/>
        <w:t>development and their gross motor development which is widely considers to be a result of innate and biological factors (Haddad, 2020).</w:t>
      </w:r>
    </w:p>
    <w:p w14:paraId="1A195B7F" w14:textId="77777777" w:rsidR="00363EB4" w:rsidRPr="00036AC1" w:rsidRDefault="00363EB4" w:rsidP="00F72207">
      <w:pPr>
        <w:pStyle w:val="NoSpacing"/>
        <w:spacing w:line="360" w:lineRule="auto"/>
        <w:rPr>
          <w:rFonts w:ascii="Arial" w:hAnsi="Arial" w:cs="Arial"/>
          <w:sz w:val="24"/>
          <w:szCs w:val="24"/>
        </w:rPr>
      </w:pPr>
    </w:p>
    <w:p w14:paraId="09C837F9" w14:textId="77777777" w:rsidR="00036AC1" w:rsidRPr="00363EB4" w:rsidRDefault="00036AC1" w:rsidP="00F72207">
      <w:pPr>
        <w:pStyle w:val="Heading1"/>
        <w:spacing w:line="360" w:lineRule="auto"/>
      </w:pPr>
      <w:bookmarkStart w:id="10" w:name="_Toc102676246"/>
      <w:r w:rsidRPr="00363EB4">
        <w:t>Different childhoods</w:t>
      </w:r>
      <w:bookmarkEnd w:id="10"/>
      <w:r w:rsidRPr="00363EB4">
        <w:t xml:space="preserve"> </w:t>
      </w:r>
    </w:p>
    <w:p w14:paraId="6117FFFB" w14:textId="1FD7144D" w:rsidR="00036AC1" w:rsidRDefault="00036AC1" w:rsidP="00F72207">
      <w:pPr>
        <w:pStyle w:val="NoSpacing"/>
        <w:spacing w:line="360" w:lineRule="auto"/>
        <w:rPr>
          <w:rFonts w:ascii="Arial" w:hAnsi="Arial" w:cs="Arial"/>
          <w:sz w:val="24"/>
          <w:szCs w:val="24"/>
        </w:rPr>
      </w:pPr>
      <w:r w:rsidRPr="00036AC1">
        <w:rPr>
          <w:rFonts w:ascii="Arial" w:hAnsi="Arial" w:cs="Arial"/>
          <w:sz w:val="24"/>
          <w:szCs w:val="24"/>
        </w:rPr>
        <w:t xml:space="preserve">A study of twins can help to gain a better understanding of certain aspects of child development. This study becomes important when explaining nature vs nurture, due to getting a better understanding of what it’s like for two individuals to share the same genetic and to compare their health and </w:t>
      </w:r>
      <w:r w:rsidR="00363EB4" w:rsidRPr="00036AC1">
        <w:rPr>
          <w:rFonts w:ascii="Arial" w:hAnsi="Arial" w:cs="Arial"/>
          <w:sz w:val="24"/>
          <w:szCs w:val="24"/>
        </w:rPr>
        <w:t>charact</w:t>
      </w:r>
      <w:r w:rsidR="00363EB4">
        <w:rPr>
          <w:rFonts w:ascii="Arial" w:hAnsi="Arial" w:cs="Arial"/>
          <w:sz w:val="24"/>
          <w:szCs w:val="24"/>
        </w:rPr>
        <w:t>eristics</w:t>
      </w:r>
      <w:r w:rsidRPr="00036AC1">
        <w:rPr>
          <w:rFonts w:ascii="Arial" w:hAnsi="Arial" w:cs="Arial"/>
          <w:sz w:val="24"/>
          <w:szCs w:val="24"/>
        </w:rPr>
        <w:t xml:space="preserve">, but also experience what it was like for them to live into different environments but think and look like the same person even though they were separated at birth (Chen, 2019). The study shows that there were identical twins which were separated at birth, which later lead to them uncovering that they had similar </w:t>
      </w:r>
      <w:r w:rsidR="00363EB4" w:rsidRPr="00036AC1">
        <w:rPr>
          <w:rFonts w:ascii="Arial" w:hAnsi="Arial" w:cs="Arial"/>
          <w:sz w:val="24"/>
          <w:szCs w:val="24"/>
        </w:rPr>
        <w:t>behav</w:t>
      </w:r>
      <w:r w:rsidR="008D622B">
        <w:rPr>
          <w:rFonts w:ascii="Arial" w:hAnsi="Arial" w:cs="Arial"/>
          <w:sz w:val="24"/>
          <w:szCs w:val="24"/>
        </w:rPr>
        <w:t>iour</w:t>
      </w:r>
      <w:r w:rsidRPr="00036AC1">
        <w:rPr>
          <w:rFonts w:ascii="Arial" w:hAnsi="Arial" w:cs="Arial"/>
          <w:sz w:val="24"/>
          <w:szCs w:val="24"/>
        </w:rPr>
        <w:t xml:space="preserve"> and preferences, all coming from their genetic background, however due to the different types of environments they had been brought up in they have different </w:t>
      </w:r>
      <w:r w:rsidR="005C0BAE" w:rsidRPr="00036AC1">
        <w:rPr>
          <w:rFonts w:ascii="Arial" w:hAnsi="Arial" w:cs="Arial"/>
          <w:sz w:val="24"/>
          <w:szCs w:val="24"/>
        </w:rPr>
        <w:t>behav</w:t>
      </w:r>
      <w:r w:rsidR="005C0BAE">
        <w:rPr>
          <w:rFonts w:ascii="Arial" w:hAnsi="Arial" w:cs="Arial"/>
          <w:sz w:val="24"/>
          <w:szCs w:val="24"/>
        </w:rPr>
        <w:t>iour</w:t>
      </w:r>
      <w:r w:rsidRPr="00036AC1">
        <w:rPr>
          <w:rFonts w:ascii="Arial" w:hAnsi="Arial" w:cs="Arial"/>
          <w:sz w:val="24"/>
          <w:szCs w:val="24"/>
        </w:rPr>
        <w:t xml:space="preserve"> and different ways to how they would approach things. This study clearly shows that there is the same amount of nature </w:t>
      </w:r>
      <w:r w:rsidR="005C0BAE">
        <w:rPr>
          <w:rFonts w:ascii="Arial" w:hAnsi="Arial" w:cs="Arial"/>
          <w:sz w:val="24"/>
          <w:szCs w:val="24"/>
        </w:rPr>
        <w:t>v</w:t>
      </w:r>
      <w:r w:rsidRPr="00036AC1">
        <w:rPr>
          <w:rFonts w:ascii="Arial" w:hAnsi="Arial" w:cs="Arial"/>
          <w:sz w:val="24"/>
          <w:szCs w:val="24"/>
        </w:rPr>
        <w:t>s nurture traits in both twins. It appears that you will always have your genes and they will play a role in how an individual performs, alternatively nurture also plays a huge role as they are influenced by the environment, they are brough up in as they learn from other people and follow the paths they can see and learn from (Hu, 2018).</w:t>
      </w:r>
    </w:p>
    <w:p w14:paraId="47734FF9" w14:textId="77777777" w:rsidR="00363EB4" w:rsidRPr="00036AC1" w:rsidRDefault="00363EB4" w:rsidP="00F72207">
      <w:pPr>
        <w:pStyle w:val="NoSpacing"/>
        <w:spacing w:line="360" w:lineRule="auto"/>
        <w:rPr>
          <w:rFonts w:ascii="Arial" w:hAnsi="Arial" w:cs="Arial"/>
          <w:sz w:val="24"/>
          <w:szCs w:val="24"/>
        </w:rPr>
      </w:pPr>
    </w:p>
    <w:p w14:paraId="70C426AF" w14:textId="77777777" w:rsidR="00036AC1" w:rsidRPr="00363EB4" w:rsidRDefault="00036AC1" w:rsidP="00F72207">
      <w:pPr>
        <w:pStyle w:val="Heading1"/>
        <w:spacing w:line="360" w:lineRule="auto"/>
      </w:pPr>
      <w:bookmarkStart w:id="11" w:name="_Toc102676247"/>
      <w:r w:rsidRPr="00363EB4">
        <w:t>Traumatic events</w:t>
      </w:r>
      <w:bookmarkEnd w:id="11"/>
      <w:r w:rsidRPr="00363EB4">
        <w:t xml:space="preserve"> </w:t>
      </w:r>
    </w:p>
    <w:p w14:paraId="300CF3FF" w14:textId="26AF1E51" w:rsidR="00036AC1" w:rsidRPr="00036AC1" w:rsidRDefault="00036AC1" w:rsidP="00F72207">
      <w:pPr>
        <w:pStyle w:val="NoSpacing"/>
        <w:spacing w:line="360" w:lineRule="auto"/>
        <w:rPr>
          <w:rFonts w:ascii="Arial" w:hAnsi="Arial" w:cs="Arial"/>
          <w:sz w:val="24"/>
          <w:szCs w:val="24"/>
        </w:rPr>
      </w:pPr>
      <w:r w:rsidRPr="00036AC1">
        <w:rPr>
          <w:rFonts w:ascii="Arial" w:hAnsi="Arial" w:cs="Arial"/>
          <w:sz w:val="24"/>
          <w:szCs w:val="24"/>
        </w:rPr>
        <w:t xml:space="preserve">In addition to the nature vs nurture debate, it can also have a serious </w:t>
      </w:r>
      <w:r w:rsidR="00363EB4" w:rsidRPr="00036AC1">
        <w:rPr>
          <w:rFonts w:ascii="Arial" w:hAnsi="Arial" w:cs="Arial"/>
          <w:sz w:val="24"/>
          <w:szCs w:val="24"/>
        </w:rPr>
        <w:t>effect</w:t>
      </w:r>
      <w:r w:rsidRPr="00036AC1">
        <w:rPr>
          <w:rFonts w:ascii="Arial" w:hAnsi="Arial" w:cs="Arial"/>
          <w:sz w:val="24"/>
          <w:szCs w:val="24"/>
        </w:rPr>
        <w:t xml:space="preserve"> on children if they have </w:t>
      </w:r>
      <w:r w:rsidR="00280E81">
        <w:rPr>
          <w:rFonts w:ascii="Arial" w:hAnsi="Arial" w:cs="Arial"/>
          <w:sz w:val="24"/>
          <w:szCs w:val="24"/>
        </w:rPr>
        <w:t>experienced</w:t>
      </w:r>
      <w:r w:rsidRPr="00036AC1">
        <w:rPr>
          <w:rFonts w:ascii="Arial" w:hAnsi="Arial" w:cs="Arial"/>
          <w:sz w:val="24"/>
          <w:szCs w:val="24"/>
        </w:rPr>
        <w:t xml:space="preserve"> trauma in their life, according to Burke-Harris (2019) the repeated stress of abuse, neglect and parents struggling with mental health or substance abuse issue has a real tangible effect on the development of the brain (</w:t>
      </w:r>
      <w:proofErr w:type="spellStart"/>
      <w:r w:rsidRPr="00036AC1">
        <w:rPr>
          <w:rFonts w:ascii="Arial" w:hAnsi="Arial" w:cs="Arial"/>
          <w:sz w:val="24"/>
          <w:szCs w:val="24"/>
        </w:rPr>
        <w:t>Demkova</w:t>
      </w:r>
      <w:proofErr w:type="spellEnd"/>
      <w:r w:rsidRPr="00036AC1">
        <w:rPr>
          <w:rFonts w:ascii="Arial" w:hAnsi="Arial" w:cs="Arial"/>
          <w:sz w:val="24"/>
          <w:szCs w:val="24"/>
        </w:rPr>
        <w:t xml:space="preserve">, 2015). There can be different expectation of what the word trauma means and how it can affect an individual differently. The word trauma or traumatic event is when an incident takes place that then causes physical, emotional, or psychological harm. </w:t>
      </w:r>
      <w:proofErr w:type="gramStart"/>
      <w:r w:rsidRPr="00036AC1">
        <w:rPr>
          <w:rFonts w:ascii="Arial" w:hAnsi="Arial" w:cs="Arial"/>
          <w:sz w:val="24"/>
          <w:szCs w:val="24"/>
        </w:rPr>
        <w:t>Each individual</w:t>
      </w:r>
      <w:proofErr w:type="gramEnd"/>
      <w:r w:rsidRPr="00036AC1">
        <w:rPr>
          <w:rFonts w:ascii="Arial" w:hAnsi="Arial" w:cs="Arial"/>
          <w:sz w:val="24"/>
          <w:szCs w:val="24"/>
        </w:rPr>
        <w:t xml:space="preserve"> can all experience trauma very differently resulting in their being different side effects from the event (</w:t>
      </w:r>
      <w:proofErr w:type="spellStart"/>
      <w:r w:rsidRPr="00036AC1">
        <w:rPr>
          <w:rFonts w:ascii="Arial" w:hAnsi="Arial" w:cs="Arial"/>
          <w:sz w:val="24"/>
          <w:szCs w:val="24"/>
        </w:rPr>
        <w:t>Cafasso</w:t>
      </w:r>
      <w:proofErr w:type="spellEnd"/>
      <w:r w:rsidRPr="00036AC1">
        <w:rPr>
          <w:rFonts w:ascii="Arial" w:hAnsi="Arial" w:cs="Arial"/>
          <w:sz w:val="24"/>
          <w:szCs w:val="24"/>
        </w:rPr>
        <w:t xml:space="preserve">, 2021). Traumatic event is essentially another term for stress, it is marked by a sense of </w:t>
      </w:r>
      <w:r w:rsidRPr="00036AC1">
        <w:rPr>
          <w:rFonts w:ascii="Arial" w:hAnsi="Arial" w:cs="Arial"/>
          <w:sz w:val="24"/>
          <w:szCs w:val="24"/>
        </w:rPr>
        <w:lastRenderedPageBreak/>
        <w:t xml:space="preserve">horror, feeling helpless or having a serious injury if that’s from someone or from a job-related incident. More disturbing is that one of the main side effects from trauma is having post-traumatic stress disorder (PTSD), where an individual can relive that trauma, they have experienced (CDC, 2020). One in four children experience some sort of trauma by the time they are </w:t>
      </w:r>
      <w:r w:rsidR="007E337C">
        <w:rPr>
          <w:rFonts w:ascii="Arial" w:hAnsi="Arial" w:cs="Arial"/>
          <w:sz w:val="24"/>
          <w:szCs w:val="24"/>
        </w:rPr>
        <w:t>eighteen</w:t>
      </w:r>
      <w:r w:rsidRPr="00036AC1">
        <w:rPr>
          <w:rFonts w:ascii="Arial" w:hAnsi="Arial" w:cs="Arial"/>
          <w:sz w:val="24"/>
          <w:szCs w:val="24"/>
        </w:rPr>
        <w:t>, this can be a life threating and the biggest experiences a child can experience. There are numerous amounts of trauma that can involve a child, for example, sexual and physical assault, physical and emotional abuse, neglect from a parent and watching a parent get into trouble with the police (Medline Plus, 2020).</w:t>
      </w:r>
    </w:p>
    <w:p w14:paraId="7BF9512E" w14:textId="77777777" w:rsidR="00036AC1" w:rsidRPr="00036AC1" w:rsidRDefault="00036AC1" w:rsidP="00F72207">
      <w:pPr>
        <w:pStyle w:val="NoSpacing"/>
        <w:spacing w:line="360" w:lineRule="auto"/>
        <w:rPr>
          <w:rFonts w:ascii="Arial" w:hAnsi="Arial" w:cs="Arial"/>
          <w:sz w:val="24"/>
          <w:szCs w:val="24"/>
        </w:rPr>
      </w:pPr>
    </w:p>
    <w:p w14:paraId="26AC3FDB" w14:textId="77777777" w:rsidR="00036AC1" w:rsidRPr="00363EB4" w:rsidRDefault="00036AC1" w:rsidP="00F72207">
      <w:pPr>
        <w:pStyle w:val="Heading1"/>
        <w:spacing w:line="360" w:lineRule="auto"/>
      </w:pPr>
      <w:bookmarkStart w:id="12" w:name="_Toc102676248"/>
      <w:r w:rsidRPr="00363EB4">
        <w:t>Adverse Childhood Experiences</w:t>
      </w:r>
      <w:bookmarkEnd w:id="12"/>
      <w:r w:rsidRPr="00363EB4">
        <w:t xml:space="preserve"> </w:t>
      </w:r>
    </w:p>
    <w:p w14:paraId="391A8EFF" w14:textId="2D2A6E8B" w:rsidR="00036AC1" w:rsidRPr="00036AC1" w:rsidRDefault="00036AC1" w:rsidP="00F72207">
      <w:pPr>
        <w:pStyle w:val="NoSpacing"/>
        <w:spacing w:line="360" w:lineRule="auto"/>
        <w:rPr>
          <w:rFonts w:ascii="Arial" w:hAnsi="Arial" w:cs="Arial"/>
          <w:sz w:val="24"/>
          <w:szCs w:val="24"/>
        </w:rPr>
      </w:pPr>
      <w:r w:rsidRPr="00036AC1">
        <w:rPr>
          <w:rFonts w:ascii="Arial" w:hAnsi="Arial" w:cs="Arial"/>
          <w:sz w:val="24"/>
          <w:szCs w:val="24"/>
        </w:rPr>
        <w:t xml:space="preserve">To gather a better understanding of traumatic events, Adverse Childhood Experiences (ACEs) contributes to the early life stress and trauma that can follow into adulthood (Asmundson, Afifi, 2019). Therefore, the meaning of ACEs is when a child has been through a traumatic childhood, resulting in them with physical, emotional, and mental health throughout life. Essentially ACEs puts a huge amount of pressure on that child who can later cause an impact on their </w:t>
      </w:r>
      <w:r w:rsidR="00363EB4" w:rsidRPr="00036AC1">
        <w:rPr>
          <w:rFonts w:ascii="Arial" w:hAnsi="Arial" w:cs="Arial"/>
          <w:sz w:val="24"/>
          <w:szCs w:val="24"/>
        </w:rPr>
        <w:t>behavior</w:t>
      </w:r>
      <w:r w:rsidRPr="00036AC1">
        <w:rPr>
          <w:rFonts w:ascii="Arial" w:hAnsi="Arial" w:cs="Arial"/>
          <w:sz w:val="24"/>
          <w:szCs w:val="24"/>
        </w:rPr>
        <w:t xml:space="preserve"> into adulthood. ACEs destroys lives for young individuals due to them being very vulnerable, as their brain is still developing, which indicated that a childhood trauma be capable of disturbing normal brain development (Leonard, 2020). 47% of adults in Wales have suffered with at least one ACE as a child and 14% suffered four or more. </w:t>
      </w:r>
      <w:r w:rsidR="00363EB4" w:rsidRPr="00036AC1">
        <w:rPr>
          <w:rFonts w:ascii="Arial" w:hAnsi="Arial" w:cs="Arial"/>
          <w:sz w:val="24"/>
          <w:szCs w:val="24"/>
        </w:rPr>
        <w:t>These</w:t>
      </w:r>
      <w:r w:rsidRPr="00036AC1">
        <w:rPr>
          <w:rFonts w:ascii="Arial" w:hAnsi="Arial" w:cs="Arial"/>
          <w:sz w:val="24"/>
          <w:szCs w:val="24"/>
        </w:rPr>
        <w:t xml:space="preserve"> figures state that young individuals have been a victim of ACEs which resulted in them having a stressful event which occurred in their childhood, theses can be things from being a victim of neglect and child abuse or growing up in a household in which there are adults struggling with alcohol or drug misuse. Early life trauma within a child from ACEs exposes a child to immediate harm but not only this can lead to changes in childhood neurological, immunological, and hormonal development. Theses changed can result in short- and long-term side-effects within a child’s development making it harder for them to socialize and interact with other people (NHS Wales, 2022). ACEs affects children due to the stress and trauma they have been through, this can lead long, and short term affects and can impact every part of their body. Due to the toxic stress in their childhood adversely affects the structure and functioning of a child’s development of the brain. Therefore, if a child’s </w:t>
      </w:r>
      <w:r w:rsidRPr="00036AC1">
        <w:rPr>
          <w:rFonts w:ascii="Arial" w:hAnsi="Arial" w:cs="Arial"/>
          <w:sz w:val="24"/>
          <w:szCs w:val="24"/>
        </w:rPr>
        <w:lastRenderedPageBreak/>
        <w:t xml:space="preserve">homeless is traumatic and they are not brought up in a good environment it can add stress to their development. Especially when it comes to their education they will disengage and not </w:t>
      </w:r>
      <w:r w:rsidR="00D86404">
        <w:rPr>
          <w:rFonts w:ascii="Arial" w:hAnsi="Arial" w:cs="Arial"/>
          <w:sz w:val="24"/>
          <w:szCs w:val="24"/>
        </w:rPr>
        <w:t xml:space="preserve">socializing </w:t>
      </w:r>
      <w:r w:rsidRPr="00036AC1">
        <w:rPr>
          <w:rFonts w:ascii="Arial" w:hAnsi="Arial" w:cs="Arial"/>
          <w:sz w:val="24"/>
          <w:szCs w:val="24"/>
        </w:rPr>
        <w:t>with other people this could eventually lead them down a criminal pathway (Collingwood, 2018).</w:t>
      </w:r>
    </w:p>
    <w:p w14:paraId="4AECAFB1" w14:textId="77777777" w:rsidR="00036AC1" w:rsidRDefault="00036AC1" w:rsidP="00F72207">
      <w:pPr>
        <w:pStyle w:val="NoSpacing"/>
        <w:spacing w:line="360" w:lineRule="auto"/>
        <w:rPr>
          <w:rFonts w:ascii="Arial" w:hAnsi="Arial" w:cs="Arial"/>
          <w:sz w:val="24"/>
          <w:szCs w:val="24"/>
        </w:rPr>
      </w:pPr>
      <w:r w:rsidRPr="00036AC1">
        <w:rPr>
          <w:rFonts w:ascii="Arial" w:hAnsi="Arial" w:cs="Arial"/>
          <w:sz w:val="24"/>
          <w:szCs w:val="24"/>
        </w:rPr>
        <w:t>Nature Vs nurture and ACEs all have a responsibility within a child’s life, whether this is how they are brought up, if there is trauma or stress in their upbringing or if they are influenced by their genetics or the environment. Nevertheless, if a child witnesses some sort of trauma in their childhood it will have a negative effect on them. this could be them witnessing abuse or being abused, drug or alcohol misuse or even a parent who has committed a crime. By having the correct upbringing plays a crucial role in a child’s adult lives and how they will act if that will be in a positive or negative way (</w:t>
      </w:r>
      <w:proofErr w:type="spellStart"/>
      <w:r w:rsidRPr="00036AC1">
        <w:rPr>
          <w:rFonts w:ascii="Arial" w:hAnsi="Arial" w:cs="Arial"/>
          <w:sz w:val="24"/>
          <w:szCs w:val="24"/>
        </w:rPr>
        <w:t>Daines</w:t>
      </w:r>
      <w:proofErr w:type="spellEnd"/>
      <w:r w:rsidRPr="00036AC1">
        <w:rPr>
          <w:rFonts w:ascii="Arial" w:hAnsi="Arial" w:cs="Arial"/>
          <w:sz w:val="24"/>
          <w:szCs w:val="24"/>
        </w:rPr>
        <w:t xml:space="preserve">, 2021). </w:t>
      </w:r>
    </w:p>
    <w:p w14:paraId="19BF4FE8" w14:textId="77777777" w:rsidR="004B0FCB" w:rsidRPr="00036AC1" w:rsidRDefault="004B0FCB" w:rsidP="00F72207">
      <w:pPr>
        <w:pStyle w:val="NoSpacing"/>
        <w:spacing w:line="360" w:lineRule="auto"/>
        <w:rPr>
          <w:rFonts w:ascii="Arial" w:hAnsi="Arial" w:cs="Arial"/>
          <w:sz w:val="24"/>
          <w:szCs w:val="24"/>
        </w:rPr>
      </w:pPr>
    </w:p>
    <w:p w14:paraId="751CF815" w14:textId="77777777" w:rsidR="00036AC1" w:rsidRPr="004B0FCB" w:rsidRDefault="00036AC1" w:rsidP="00F72207">
      <w:pPr>
        <w:pStyle w:val="Heading1"/>
        <w:spacing w:line="360" w:lineRule="auto"/>
      </w:pPr>
      <w:bookmarkStart w:id="13" w:name="_Toc102676249"/>
      <w:r w:rsidRPr="004B0FCB">
        <w:t>Parents imprisonment</w:t>
      </w:r>
      <w:bookmarkEnd w:id="13"/>
      <w:r w:rsidRPr="004B0FCB">
        <w:t xml:space="preserve">  </w:t>
      </w:r>
    </w:p>
    <w:p w14:paraId="73663536" w14:textId="03B9116C" w:rsidR="00036AC1" w:rsidRDefault="00036AC1" w:rsidP="00F72207">
      <w:pPr>
        <w:pStyle w:val="NoSpacing"/>
        <w:spacing w:line="360" w:lineRule="auto"/>
        <w:rPr>
          <w:rFonts w:ascii="Arial" w:hAnsi="Arial" w:cs="Arial"/>
          <w:sz w:val="24"/>
          <w:szCs w:val="24"/>
        </w:rPr>
      </w:pPr>
      <w:r w:rsidRPr="00036AC1">
        <w:rPr>
          <w:rFonts w:ascii="Arial" w:hAnsi="Arial" w:cs="Arial"/>
          <w:sz w:val="24"/>
          <w:szCs w:val="24"/>
        </w:rPr>
        <w:t xml:space="preserve">Having a negative effect on a child’s life can be a traumatic experience, when they witness their own parents doing a crime or even being arrested and sent to prison has a damaging effect on that child, this could lead them to themselves committing a crime as that’s all they know due to seeing it as a young child. Parent imprisonment has a huge </w:t>
      </w:r>
      <w:r w:rsidR="00363EB4" w:rsidRPr="00036AC1">
        <w:rPr>
          <w:rFonts w:ascii="Arial" w:hAnsi="Arial" w:cs="Arial"/>
          <w:sz w:val="24"/>
          <w:szCs w:val="24"/>
        </w:rPr>
        <w:t>effect</w:t>
      </w:r>
      <w:r w:rsidRPr="00036AC1">
        <w:rPr>
          <w:rFonts w:ascii="Arial" w:hAnsi="Arial" w:cs="Arial"/>
          <w:sz w:val="24"/>
          <w:szCs w:val="24"/>
        </w:rPr>
        <w:t xml:space="preserve"> on a child especially when it comes to their education, social, emotional and </w:t>
      </w:r>
      <w:r w:rsidR="00363EB4" w:rsidRPr="00036AC1">
        <w:rPr>
          <w:rFonts w:ascii="Arial" w:hAnsi="Arial" w:cs="Arial"/>
          <w:sz w:val="24"/>
          <w:szCs w:val="24"/>
        </w:rPr>
        <w:t>behavior</w:t>
      </w:r>
      <w:r w:rsidRPr="00036AC1">
        <w:rPr>
          <w:rFonts w:ascii="Arial" w:hAnsi="Arial" w:cs="Arial"/>
          <w:sz w:val="24"/>
          <w:szCs w:val="24"/>
        </w:rPr>
        <w:t xml:space="preserve"> development</w:t>
      </w:r>
      <w:r w:rsidR="00DB4C79">
        <w:rPr>
          <w:rFonts w:ascii="Arial" w:hAnsi="Arial" w:cs="Arial"/>
          <w:sz w:val="24"/>
          <w:szCs w:val="24"/>
        </w:rPr>
        <w:t xml:space="preserve"> (</w:t>
      </w:r>
      <w:proofErr w:type="spellStart"/>
      <w:r w:rsidR="00DB4C79">
        <w:rPr>
          <w:rFonts w:ascii="Arial" w:hAnsi="Arial" w:cs="Arial"/>
          <w:sz w:val="24"/>
          <w:szCs w:val="24"/>
        </w:rPr>
        <w:t>Gampell</w:t>
      </w:r>
      <w:proofErr w:type="spellEnd"/>
      <w:r w:rsidR="00AD79AA">
        <w:rPr>
          <w:rFonts w:ascii="Arial" w:hAnsi="Arial" w:cs="Arial"/>
          <w:sz w:val="24"/>
          <w:szCs w:val="24"/>
        </w:rPr>
        <w:t>, 2022).</w:t>
      </w:r>
      <w:r w:rsidRPr="00036AC1">
        <w:rPr>
          <w:rFonts w:ascii="Arial" w:hAnsi="Arial" w:cs="Arial"/>
          <w:sz w:val="24"/>
          <w:szCs w:val="24"/>
        </w:rPr>
        <w:t xml:space="preserve"> This is a result of them acting out from seeing a parent in prison or doing something wrong, they don’t know how to control their emotions which leaves them to act out as that’s the only thing they know how to do. The long term affect it can have on a child when they experience parent imprisonment is there is a higher chance of the child being involved with delinquent activities compared to children who haven’t experienced parent imprisonment. They are also more </w:t>
      </w:r>
      <w:r w:rsidR="00363EB4" w:rsidRPr="00036AC1">
        <w:rPr>
          <w:rFonts w:ascii="Arial" w:hAnsi="Arial" w:cs="Arial"/>
          <w:sz w:val="24"/>
          <w:szCs w:val="24"/>
        </w:rPr>
        <w:t>than</w:t>
      </w:r>
      <w:r w:rsidRPr="00036AC1">
        <w:rPr>
          <w:rFonts w:ascii="Arial" w:hAnsi="Arial" w:cs="Arial"/>
          <w:sz w:val="24"/>
          <w:szCs w:val="24"/>
        </w:rPr>
        <w:t xml:space="preserve"> twice as likely to experience mental health issues during their lives, this is due to the stress and trauma they have experiences at such a young age and not being able to process it (Morgan, Gill, 2014). Children may have a worse reaction to parent imprisonment if their mothers are imprisoned, this can be to do with how attached a child can be to their mother, having that bond between child and mother is a strong connection and when that is broken it can leave a damaging effect, which can result in a child acting out and going down the path of crime. It can also affect a child when their parents are imprisoned for a long period of time as they </w:t>
      </w:r>
      <w:r w:rsidRPr="00036AC1">
        <w:rPr>
          <w:rFonts w:ascii="Arial" w:hAnsi="Arial" w:cs="Arial"/>
          <w:sz w:val="24"/>
          <w:szCs w:val="24"/>
        </w:rPr>
        <w:lastRenderedPageBreak/>
        <w:t xml:space="preserve">won’t be able to see them, and it will disrupt their daily routine (Murray &amp; Farrington, 2008). </w:t>
      </w:r>
    </w:p>
    <w:p w14:paraId="6C8BC6CB" w14:textId="77777777" w:rsidR="004B0FCB" w:rsidRPr="00036AC1" w:rsidRDefault="004B0FCB" w:rsidP="00F72207">
      <w:pPr>
        <w:pStyle w:val="NoSpacing"/>
        <w:spacing w:line="360" w:lineRule="auto"/>
        <w:rPr>
          <w:rFonts w:ascii="Arial" w:hAnsi="Arial" w:cs="Arial"/>
          <w:sz w:val="24"/>
          <w:szCs w:val="24"/>
        </w:rPr>
      </w:pPr>
    </w:p>
    <w:p w14:paraId="331454ED" w14:textId="77777777" w:rsidR="00036AC1" w:rsidRPr="004B0FCB" w:rsidRDefault="00036AC1" w:rsidP="00F72207">
      <w:pPr>
        <w:pStyle w:val="Heading1"/>
        <w:spacing w:line="360" w:lineRule="auto"/>
      </w:pPr>
      <w:bookmarkStart w:id="14" w:name="_Toc102676250"/>
      <w:r w:rsidRPr="004B0FCB">
        <w:t>Observational theory</w:t>
      </w:r>
      <w:bookmarkEnd w:id="14"/>
      <w:r w:rsidRPr="004B0FCB">
        <w:t xml:space="preserve"> </w:t>
      </w:r>
    </w:p>
    <w:p w14:paraId="2E0AC8C3" w14:textId="2F5EF4FB" w:rsidR="00036AC1" w:rsidRDefault="00036AC1" w:rsidP="00F72207">
      <w:pPr>
        <w:pStyle w:val="NoSpacing"/>
        <w:spacing w:line="360" w:lineRule="auto"/>
        <w:rPr>
          <w:rFonts w:ascii="Arial" w:hAnsi="Arial" w:cs="Arial"/>
          <w:sz w:val="24"/>
          <w:szCs w:val="24"/>
        </w:rPr>
      </w:pPr>
      <w:r w:rsidRPr="00036AC1">
        <w:rPr>
          <w:rFonts w:ascii="Arial" w:hAnsi="Arial" w:cs="Arial"/>
          <w:sz w:val="24"/>
          <w:szCs w:val="24"/>
        </w:rPr>
        <w:t xml:space="preserve">Children learn from observing factors from other individuals this can be from their parents or peers from school. According to Bandura’s social learning theory children learn through observing and interactions. His theory was for children to witness adult </w:t>
      </w:r>
      <w:r w:rsidR="00363EB4" w:rsidRPr="00036AC1">
        <w:rPr>
          <w:rFonts w:ascii="Arial" w:hAnsi="Arial" w:cs="Arial"/>
          <w:sz w:val="24"/>
          <w:szCs w:val="24"/>
        </w:rPr>
        <w:t>behavior</w:t>
      </w:r>
      <w:r w:rsidRPr="00036AC1">
        <w:rPr>
          <w:rFonts w:ascii="Arial" w:hAnsi="Arial" w:cs="Arial"/>
          <w:sz w:val="24"/>
          <w:szCs w:val="24"/>
        </w:rPr>
        <w:t xml:space="preserve">, one being no n aggressive and the other being aggressive. The conclusion he found was that when the aggressive adult was hitting the bobo doll the child would copy what they did, compared to the non-aggressive adult the child wasn’t aggressive at all and acting how that adult did. This study showed that when a child observes an adult, they copy that </w:t>
      </w:r>
      <w:r w:rsidR="00363EB4" w:rsidRPr="00036AC1">
        <w:rPr>
          <w:rFonts w:ascii="Arial" w:hAnsi="Arial" w:cs="Arial"/>
          <w:sz w:val="24"/>
          <w:szCs w:val="24"/>
        </w:rPr>
        <w:t>behavior</w:t>
      </w:r>
      <w:r w:rsidRPr="00036AC1">
        <w:rPr>
          <w:rFonts w:ascii="Arial" w:hAnsi="Arial" w:cs="Arial"/>
          <w:sz w:val="24"/>
          <w:szCs w:val="24"/>
        </w:rPr>
        <w:t xml:space="preserve"> as they believe it is acceptable. This is to do with them not knowing anything else and they </w:t>
      </w:r>
      <w:r w:rsidR="00363EB4" w:rsidRPr="00036AC1">
        <w:rPr>
          <w:rFonts w:ascii="Arial" w:hAnsi="Arial" w:cs="Arial"/>
          <w:sz w:val="24"/>
          <w:szCs w:val="24"/>
        </w:rPr>
        <w:t>behavior</w:t>
      </w:r>
      <w:r w:rsidRPr="00036AC1">
        <w:rPr>
          <w:rFonts w:ascii="Arial" w:hAnsi="Arial" w:cs="Arial"/>
          <w:sz w:val="24"/>
          <w:szCs w:val="24"/>
        </w:rPr>
        <w:t xml:space="preserve"> they observe is what they will learn when entering adulthood (Cherry, 2020). Consequently, children observe other people’s </w:t>
      </w:r>
      <w:r w:rsidR="00363EB4" w:rsidRPr="00036AC1">
        <w:rPr>
          <w:rFonts w:ascii="Arial" w:hAnsi="Arial" w:cs="Arial"/>
          <w:sz w:val="24"/>
          <w:szCs w:val="24"/>
        </w:rPr>
        <w:t>behavior</w:t>
      </w:r>
      <w:r w:rsidRPr="00036AC1">
        <w:rPr>
          <w:rFonts w:ascii="Arial" w:hAnsi="Arial" w:cs="Arial"/>
          <w:sz w:val="24"/>
          <w:szCs w:val="24"/>
        </w:rPr>
        <w:t xml:space="preserve"> this is how they learn and develop new skills, however if a child then experiences traumatic and stressful upbringing it can influence them to have </w:t>
      </w:r>
      <w:r w:rsidR="00363EB4" w:rsidRPr="00036AC1">
        <w:rPr>
          <w:rFonts w:ascii="Arial" w:hAnsi="Arial" w:cs="Arial"/>
          <w:sz w:val="24"/>
          <w:szCs w:val="24"/>
        </w:rPr>
        <w:t>behavioral</w:t>
      </w:r>
      <w:r w:rsidRPr="00036AC1">
        <w:rPr>
          <w:rFonts w:ascii="Arial" w:hAnsi="Arial" w:cs="Arial"/>
          <w:sz w:val="24"/>
          <w:szCs w:val="24"/>
        </w:rPr>
        <w:t xml:space="preserve"> issues. Especially if their parent is in prison, they can imitate that same </w:t>
      </w:r>
      <w:r w:rsidR="00363EB4" w:rsidRPr="00036AC1">
        <w:rPr>
          <w:rFonts w:ascii="Arial" w:hAnsi="Arial" w:cs="Arial"/>
          <w:sz w:val="24"/>
          <w:szCs w:val="24"/>
        </w:rPr>
        <w:t>behavior</w:t>
      </w:r>
      <w:r w:rsidRPr="00036AC1">
        <w:rPr>
          <w:rFonts w:ascii="Arial" w:hAnsi="Arial" w:cs="Arial"/>
          <w:sz w:val="24"/>
          <w:szCs w:val="24"/>
        </w:rPr>
        <w:t xml:space="preserve"> as that is what they have witnessed when going into adulthood. Compared to a child who is in a positive environment they will learn the correct </w:t>
      </w:r>
      <w:r w:rsidR="00363EB4" w:rsidRPr="00036AC1">
        <w:rPr>
          <w:rFonts w:ascii="Arial" w:hAnsi="Arial" w:cs="Arial"/>
          <w:sz w:val="24"/>
          <w:szCs w:val="24"/>
        </w:rPr>
        <w:t>behavioral</w:t>
      </w:r>
      <w:r w:rsidRPr="00036AC1">
        <w:rPr>
          <w:rFonts w:ascii="Arial" w:hAnsi="Arial" w:cs="Arial"/>
          <w:sz w:val="24"/>
          <w:szCs w:val="24"/>
        </w:rPr>
        <w:t xml:space="preserve"> skills and social skills to use when entering later life (Shuttleworth, 2022).</w:t>
      </w:r>
    </w:p>
    <w:p w14:paraId="1B0EFF49" w14:textId="77777777" w:rsidR="004B0FCB" w:rsidRPr="00036AC1" w:rsidRDefault="004B0FCB" w:rsidP="00F72207">
      <w:pPr>
        <w:pStyle w:val="NoSpacing"/>
        <w:spacing w:line="360" w:lineRule="auto"/>
        <w:rPr>
          <w:rFonts w:ascii="Arial" w:hAnsi="Arial" w:cs="Arial"/>
          <w:sz w:val="24"/>
          <w:szCs w:val="24"/>
        </w:rPr>
      </w:pPr>
    </w:p>
    <w:p w14:paraId="08E3DB86" w14:textId="2B0AC102" w:rsidR="004B0FCB" w:rsidRPr="004B0FCB" w:rsidRDefault="00036AC1" w:rsidP="00F72207">
      <w:pPr>
        <w:pStyle w:val="Heading1"/>
        <w:spacing w:line="360" w:lineRule="auto"/>
      </w:pPr>
      <w:bookmarkStart w:id="15" w:name="_Toc102676251"/>
      <w:r w:rsidRPr="004B0FCB">
        <w:t>Statistics</w:t>
      </w:r>
      <w:bookmarkEnd w:id="15"/>
      <w:r w:rsidRPr="004B0FCB">
        <w:t xml:space="preserve"> </w:t>
      </w:r>
    </w:p>
    <w:p w14:paraId="0AD3270D" w14:textId="22FC61CF" w:rsidR="00036AC1" w:rsidRDefault="00036AC1" w:rsidP="00F72207">
      <w:pPr>
        <w:pStyle w:val="NoSpacing"/>
        <w:spacing w:line="360" w:lineRule="auto"/>
        <w:rPr>
          <w:rFonts w:ascii="Arial" w:hAnsi="Arial" w:cs="Arial"/>
          <w:sz w:val="24"/>
          <w:szCs w:val="24"/>
        </w:rPr>
      </w:pPr>
      <w:r w:rsidRPr="00036AC1">
        <w:rPr>
          <w:rFonts w:ascii="Arial" w:hAnsi="Arial" w:cs="Arial"/>
          <w:sz w:val="24"/>
          <w:szCs w:val="24"/>
        </w:rPr>
        <w:t xml:space="preserve">Statistics state from the government website that in 2020/2021, 15,800 children aged between 10-17 were cautioned or sentenced, theses number has fallen in the last year and an 82% decrease over the last ten years. 8,800 children entered the youth justice system, and 3,500 proven knife and offensive weapons were committed by children. Despite the number in children entering the criminal justice system this is a decrease in how children may be committing a crime. Reoffending has also decreased to its lowest level. This is a positive sign as there is not many children committing offences and are indeed getting their education and living a positive life (Ministry of Justice, 2022). Metropolitan police states that most offences for suspects under the age of 18 years are violence against the person, whilst those ages 18-25 </w:t>
      </w:r>
      <w:r w:rsidRPr="00036AC1">
        <w:rPr>
          <w:rFonts w:ascii="Arial" w:hAnsi="Arial" w:cs="Arial"/>
          <w:sz w:val="24"/>
          <w:szCs w:val="24"/>
        </w:rPr>
        <w:lastRenderedPageBreak/>
        <w:t>years are most likely to commit drug offences.  This displays that even though there are still crimes being committed by youth they are not as serious as they use to be and not as many crimes being committed by youths. Early intervention can help prevent youth crimes, there are many youths’ orga</w:t>
      </w:r>
      <w:r w:rsidR="000479C3">
        <w:rPr>
          <w:rFonts w:ascii="Arial" w:hAnsi="Arial" w:cs="Arial"/>
          <w:sz w:val="24"/>
          <w:szCs w:val="24"/>
        </w:rPr>
        <w:t>nisation</w:t>
      </w:r>
      <w:r w:rsidRPr="00036AC1">
        <w:rPr>
          <w:rFonts w:ascii="Arial" w:hAnsi="Arial" w:cs="Arial"/>
          <w:sz w:val="24"/>
          <w:szCs w:val="24"/>
        </w:rPr>
        <w:t xml:space="preserve"> around which has helped decrease the amount of crime happening and to help provide youth with a better future by providing them with the support they need (Clarke, 2021).</w:t>
      </w:r>
    </w:p>
    <w:p w14:paraId="081E29A3" w14:textId="77777777" w:rsidR="004B0FCB" w:rsidRPr="00A90A1D" w:rsidRDefault="004B0FCB" w:rsidP="00F72207">
      <w:pPr>
        <w:pStyle w:val="Heading1"/>
        <w:spacing w:line="360" w:lineRule="auto"/>
      </w:pPr>
    </w:p>
    <w:p w14:paraId="618DE13B" w14:textId="77777777" w:rsidR="00036AC1" w:rsidRPr="00A90A1D" w:rsidRDefault="00036AC1" w:rsidP="00F72207">
      <w:pPr>
        <w:pStyle w:val="Heading1"/>
        <w:spacing w:line="360" w:lineRule="auto"/>
      </w:pPr>
      <w:bookmarkStart w:id="16" w:name="_Toc102676252"/>
      <w:r w:rsidRPr="00A90A1D">
        <w:t>Real life events</w:t>
      </w:r>
      <w:bookmarkEnd w:id="16"/>
      <w:r w:rsidRPr="00A90A1D">
        <w:t xml:space="preserve">  </w:t>
      </w:r>
    </w:p>
    <w:p w14:paraId="1B068787" w14:textId="360A0A98" w:rsidR="00036AC1" w:rsidRPr="00036AC1" w:rsidRDefault="00036AC1" w:rsidP="00F72207">
      <w:pPr>
        <w:pStyle w:val="NoSpacing"/>
        <w:spacing w:line="360" w:lineRule="auto"/>
        <w:rPr>
          <w:rFonts w:ascii="Arial" w:hAnsi="Arial" w:cs="Arial"/>
          <w:sz w:val="24"/>
          <w:szCs w:val="24"/>
        </w:rPr>
      </w:pPr>
      <w:r w:rsidRPr="00036AC1">
        <w:rPr>
          <w:rFonts w:ascii="Arial" w:hAnsi="Arial" w:cs="Arial"/>
          <w:sz w:val="24"/>
          <w:szCs w:val="24"/>
        </w:rPr>
        <w:t xml:space="preserve">From the following research </w:t>
      </w:r>
      <w:proofErr w:type="gramStart"/>
      <w:r w:rsidRPr="00036AC1">
        <w:rPr>
          <w:rFonts w:ascii="Arial" w:hAnsi="Arial" w:cs="Arial"/>
          <w:sz w:val="24"/>
          <w:szCs w:val="24"/>
        </w:rPr>
        <w:t>it is clear that children</w:t>
      </w:r>
      <w:proofErr w:type="gramEnd"/>
      <w:r w:rsidRPr="00036AC1">
        <w:rPr>
          <w:rFonts w:ascii="Arial" w:hAnsi="Arial" w:cs="Arial"/>
          <w:sz w:val="24"/>
          <w:szCs w:val="24"/>
        </w:rPr>
        <w:t xml:space="preserve"> do imitate and observe adult behaviour this can alter the way they choice to live their life, this being if they want a positive and happy childhood or whether it can lead to stress and a traumatic experience. When a parent is imprisoned is can leave a negative </w:t>
      </w:r>
      <w:r w:rsidR="004C4110" w:rsidRPr="00036AC1">
        <w:rPr>
          <w:rFonts w:ascii="Arial" w:hAnsi="Arial" w:cs="Arial"/>
          <w:sz w:val="24"/>
          <w:szCs w:val="24"/>
        </w:rPr>
        <w:t>effect</w:t>
      </w:r>
      <w:r w:rsidRPr="00036AC1">
        <w:rPr>
          <w:rFonts w:ascii="Arial" w:hAnsi="Arial" w:cs="Arial"/>
          <w:sz w:val="24"/>
          <w:szCs w:val="24"/>
        </w:rPr>
        <w:t xml:space="preserve"> on the child which can later result in them going down the same path. However, there are many </w:t>
      </w:r>
      <w:r w:rsidR="004C4110" w:rsidRPr="00036AC1">
        <w:rPr>
          <w:rFonts w:ascii="Arial" w:hAnsi="Arial" w:cs="Arial"/>
          <w:sz w:val="24"/>
          <w:szCs w:val="24"/>
        </w:rPr>
        <w:t>organizations</w:t>
      </w:r>
      <w:r w:rsidRPr="00036AC1">
        <w:rPr>
          <w:rFonts w:ascii="Arial" w:hAnsi="Arial" w:cs="Arial"/>
          <w:sz w:val="24"/>
          <w:szCs w:val="24"/>
        </w:rPr>
        <w:t xml:space="preserve"> in place now to prevent youth crimes and to support them to turn their life around (</w:t>
      </w:r>
      <w:proofErr w:type="spellStart"/>
      <w:r w:rsidRPr="00036AC1">
        <w:rPr>
          <w:rFonts w:ascii="Arial" w:hAnsi="Arial" w:cs="Arial"/>
          <w:sz w:val="24"/>
          <w:szCs w:val="24"/>
        </w:rPr>
        <w:t>Sabater</w:t>
      </w:r>
      <w:proofErr w:type="spellEnd"/>
      <w:r w:rsidRPr="00036AC1">
        <w:rPr>
          <w:rFonts w:ascii="Arial" w:hAnsi="Arial" w:cs="Arial"/>
          <w:sz w:val="24"/>
          <w:szCs w:val="24"/>
        </w:rPr>
        <w:t>, 2021). A story which indicates a young child who had a traumatic upbringing was Leroy Smith, he never had the best of upbringings which resulted in him dealing drugs. This led to him to shoot two police officers, which resulted in him doing 25 years in prison. Regardless of having that negative upbringing and going to prison he turned his life around and ended up being friends with that officer he shot. This story shows that despite the bad things you do in your life there is always time to redeem yourself (</w:t>
      </w:r>
      <w:proofErr w:type="spellStart"/>
      <w:r w:rsidRPr="00036AC1">
        <w:rPr>
          <w:rFonts w:ascii="Arial" w:hAnsi="Arial" w:cs="Arial"/>
          <w:sz w:val="24"/>
          <w:szCs w:val="24"/>
        </w:rPr>
        <w:t>Purkis</w:t>
      </w:r>
      <w:proofErr w:type="spellEnd"/>
      <w:r w:rsidRPr="00036AC1">
        <w:rPr>
          <w:rFonts w:ascii="Arial" w:hAnsi="Arial" w:cs="Arial"/>
          <w:sz w:val="24"/>
          <w:szCs w:val="24"/>
        </w:rPr>
        <w:t>, 2022). Therefore, a child who suffers with traumatic childhood or a parent who is in jail can have a powerful effect on their upbringings, it involves many challenged and difficult decision on that child as they have witnessed unbelieved pain which results in them acting out and even going down the same path as their parents. Even though, witnesses the trauma as a child can influence them to becoming an offender themselves there is always support in place for them to alter the path, they choice and for them to have a normal life even if their parent is in jail (Matin, 2017).</w:t>
      </w:r>
    </w:p>
    <w:p w14:paraId="7D565BCB" w14:textId="77777777" w:rsidR="00036AC1" w:rsidRDefault="00036AC1" w:rsidP="00F72207">
      <w:pPr>
        <w:pStyle w:val="NoSpacing"/>
        <w:spacing w:line="360" w:lineRule="auto"/>
        <w:rPr>
          <w:rFonts w:ascii="Arial" w:hAnsi="Arial" w:cs="Arial"/>
          <w:sz w:val="24"/>
          <w:szCs w:val="24"/>
        </w:rPr>
      </w:pPr>
    </w:p>
    <w:p w14:paraId="0451F229" w14:textId="77777777" w:rsidR="0034641E" w:rsidRDefault="0034641E" w:rsidP="00F72207">
      <w:pPr>
        <w:pStyle w:val="Heading1"/>
        <w:spacing w:line="360" w:lineRule="auto"/>
      </w:pPr>
    </w:p>
    <w:p w14:paraId="18F3F9A0" w14:textId="074F3286" w:rsidR="000E76BD" w:rsidRPr="00B95EAE" w:rsidRDefault="000E76BD" w:rsidP="00F72207">
      <w:pPr>
        <w:pStyle w:val="Heading1"/>
        <w:spacing w:line="360" w:lineRule="auto"/>
      </w:pPr>
      <w:bookmarkStart w:id="17" w:name="_Toc102676253"/>
      <w:r w:rsidRPr="00B95EAE">
        <w:t>Chapter 3-Methodology</w:t>
      </w:r>
      <w:bookmarkEnd w:id="17"/>
    </w:p>
    <w:p w14:paraId="62BC2991" w14:textId="77777777" w:rsidR="000E76BD" w:rsidRDefault="000E76BD" w:rsidP="00F72207">
      <w:pPr>
        <w:pStyle w:val="NoSpacing"/>
        <w:spacing w:line="360" w:lineRule="auto"/>
        <w:rPr>
          <w:rFonts w:ascii="Arial" w:hAnsi="Arial" w:cs="Arial"/>
          <w:sz w:val="24"/>
          <w:szCs w:val="24"/>
        </w:rPr>
      </w:pPr>
      <w:r w:rsidRPr="000E76BD">
        <w:rPr>
          <w:rFonts w:ascii="Arial" w:hAnsi="Arial" w:cs="Arial"/>
          <w:sz w:val="24"/>
          <w:szCs w:val="24"/>
        </w:rPr>
        <w:t>This chapter undertakes primary research to gather evidence about whether there is a general perception that the children of offenders will themselves offend. If this has emerged from the research undertaken or relates to the research of the literature review. In order to analysis the findings the research onion approach will be used, according to Saunders, 2009, using the research onion method is the best way to describe the different decisions you’ll make when developing research methodology (</w:t>
      </w:r>
      <w:proofErr w:type="spellStart"/>
      <w:r w:rsidRPr="000E76BD">
        <w:rPr>
          <w:rFonts w:ascii="Arial" w:hAnsi="Arial" w:cs="Arial"/>
          <w:sz w:val="24"/>
          <w:szCs w:val="24"/>
        </w:rPr>
        <w:t>Mingers</w:t>
      </w:r>
      <w:proofErr w:type="spellEnd"/>
      <w:r w:rsidRPr="000E76BD">
        <w:rPr>
          <w:rFonts w:ascii="Arial" w:hAnsi="Arial" w:cs="Arial"/>
          <w:sz w:val="24"/>
          <w:szCs w:val="24"/>
        </w:rPr>
        <w:t>, 2014). This chapter will discuss the information which was discovered by a survey, including the publics views and relevant approaches to the research.</w:t>
      </w:r>
    </w:p>
    <w:p w14:paraId="39A5FC66" w14:textId="77777777" w:rsidR="000E76BD" w:rsidRPr="000E76BD" w:rsidRDefault="000E76BD" w:rsidP="00F72207">
      <w:pPr>
        <w:pStyle w:val="NoSpacing"/>
        <w:spacing w:line="360" w:lineRule="auto"/>
        <w:rPr>
          <w:rFonts w:ascii="Arial" w:hAnsi="Arial" w:cs="Arial"/>
          <w:sz w:val="24"/>
          <w:szCs w:val="24"/>
        </w:rPr>
      </w:pPr>
    </w:p>
    <w:p w14:paraId="617471DB" w14:textId="712F99A5" w:rsidR="000E76BD" w:rsidRPr="000E76BD" w:rsidRDefault="000E76BD" w:rsidP="00F72207">
      <w:pPr>
        <w:pStyle w:val="Heading1"/>
        <w:spacing w:line="360" w:lineRule="auto"/>
      </w:pPr>
      <w:bookmarkStart w:id="18" w:name="_Toc102676254"/>
      <w:r w:rsidRPr="000E76BD">
        <w:t>Research onion</w:t>
      </w:r>
      <w:bookmarkEnd w:id="18"/>
      <w:r w:rsidRPr="000E76BD">
        <w:t xml:space="preserve"> </w:t>
      </w:r>
    </w:p>
    <w:p w14:paraId="2391E19F" w14:textId="675F5C8F" w:rsidR="000E76BD" w:rsidRPr="000E76BD" w:rsidRDefault="000E76BD" w:rsidP="00F72207">
      <w:pPr>
        <w:pStyle w:val="NoSpacing"/>
        <w:spacing w:line="360" w:lineRule="auto"/>
        <w:rPr>
          <w:rFonts w:ascii="Arial" w:hAnsi="Arial" w:cs="Arial"/>
          <w:sz w:val="24"/>
          <w:szCs w:val="24"/>
        </w:rPr>
      </w:pPr>
      <w:r w:rsidRPr="000E76BD">
        <w:rPr>
          <w:rFonts w:ascii="Arial" w:hAnsi="Arial" w:cs="Arial"/>
          <w:sz w:val="24"/>
          <w:szCs w:val="24"/>
        </w:rPr>
        <w:t xml:space="preserve">The research onion is used when it comes to the methodology as it allows a breakdown in the stages which needs to be uncovered when developing a research strategy. The onion describes a more detailed stage of the research process and allows a more effective process to </w:t>
      </w:r>
      <w:r w:rsidR="006A0F5F" w:rsidRPr="000E76BD">
        <w:rPr>
          <w:rFonts w:ascii="Arial" w:hAnsi="Arial" w:cs="Arial"/>
          <w:sz w:val="24"/>
          <w:szCs w:val="24"/>
        </w:rPr>
        <w:t>ana</w:t>
      </w:r>
      <w:r w:rsidR="006A0F5F">
        <w:rPr>
          <w:rFonts w:ascii="Arial" w:hAnsi="Arial" w:cs="Arial"/>
          <w:sz w:val="24"/>
          <w:szCs w:val="24"/>
        </w:rPr>
        <w:t>lyses</w:t>
      </w:r>
      <w:r w:rsidRPr="000E76BD">
        <w:rPr>
          <w:rFonts w:ascii="Arial" w:hAnsi="Arial" w:cs="Arial"/>
          <w:sz w:val="24"/>
          <w:szCs w:val="24"/>
        </w:rPr>
        <w:t xml:space="preserve"> the findings. The research onion allows the research to be properly examined and </w:t>
      </w:r>
      <w:r w:rsidR="000733FC" w:rsidRPr="000E76BD">
        <w:rPr>
          <w:rFonts w:ascii="Arial" w:hAnsi="Arial" w:cs="Arial"/>
          <w:sz w:val="24"/>
          <w:szCs w:val="24"/>
        </w:rPr>
        <w:t>analyses</w:t>
      </w:r>
      <w:r w:rsidRPr="000E76BD">
        <w:rPr>
          <w:rFonts w:ascii="Arial" w:hAnsi="Arial" w:cs="Arial"/>
          <w:sz w:val="24"/>
          <w:szCs w:val="24"/>
        </w:rPr>
        <w:t xml:space="preserve"> the research in order to develop the approached outcome. It contains a philosophy approach which considers the nature of reality, it varies on the goals of the research (Sahay, 2016). </w:t>
      </w:r>
    </w:p>
    <w:p w14:paraId="2E895B77" w14:textId="77777777" w:rsidR="000E76BD" w:rsidRPr="000E76BD" w:rsidRDefault="000E76BD" w:rsidP="00F72207">
      <w:pPr>
        <w:pStyle w:val="NoSpacing"/>
        <w:spacing w:line="360" w:lineRule="auto"/>
        <w:rPr>
          <w:rFonts w:ascii="Arial" w:hAnsi="Arial" w:cs="Arial"/>
          <w:sz w:val="24"/>
          <w:szCs w:val="24"/>
        </w:rPr>
      </w:pPr>
    </w:p>
    <w:p w14:paraId="6686C1BD" w14:textId="77777777" w:rsidR="000E76BD" w:rsidRPr="000E76BD" w:rsidRDefault="000E76BD" w:rsidP="00F72207">
      <w:pPr>
        <w:pStyle w:val="NoSpacing"/>
        <w:spacing w:line="360" w:lineRule="auto"/>
        <w:rPr>
          <w:rFonts w:ascii="Arial" w:hAnsi="Arial" w:cs="Arial"/>
          <w:sz w:val="24"/>
          <w:szCs w:val="24"/>
        </w:rPr>
      </w:pPr>
    </w:p>
    <w:p w14:paraId="5AC363DF" w14:textId="77777777" w:rsidR="000E76BD" w:rsidRPr="000E76BD" w:rsidRDefault="000E76BD" w:rsidP="00F72207">
      <w:pPr>
        <w:pStyle w:val="NoSpacing"/>
        <w:spacing w:line="360" w:lineRule="auto"/>
        <w:rPr>
          <w:rFonts w:ascii="Arial" w:hAnsi="Arial" w:cs="Arial"/>
          <w:sz w:val="24"/>
          <w:szCs w:val="24"/>
        </w:rPr>
      </w:pPr>
    </w:p>
    <w:p w14:paraId="14DB57A7" w14:textId="77777777" w:rsidR="000E76BD" w:rsidRPr="000E76BD" w:rsidRDefault="000E76BD" w:rsidP="00F72207">
      <w:pPr>
        <w:pStyle w:val="NoSpacing"/>
        <w:spacing w:line="360" w:lineRule="auto"/>
        <w:rPr>
          <w:rFonts w:ascii="Arial" w:hAnsi="Arial" w:cs="Arial"/>
          <w:sz w:val="24"/>
          <w:szCs w:val="24"/>
        </w:rPr>
      </w:pPr>
    </w:p>
    <w:p w14:paraId="3DBE5BE3" w14:textId="77777777" w:rsidR="000E76BD" w:rsidRPr="000E76BD" w:rsidRDefault="000E76BD" w:rsidP="00F72207">
      <w:pPr>
        <w:pStyle w:val="NoSpacing"/>
        <w:spacing w:line="360" w:lineRule="auto"/>
        <w:rPr>
          <w:rFonts w:ascii="Arial" w:hAnsi="Arial" w:cs="Arial"/>
          <w:sz w:val="24"/>
          <w:szCs w:val="24"/>
        </w:rPr>
      </w:pPr>
    </w:p>
    <w:p w14:paraId="4AD7F279" w14:textId="77777777" w:rsidR="000E76BD" w:rsidRPr="000E76BD" w:rsidRDefault="000E76BD" w:rsidP="00F72207">
      <w:pPr>
        <w:pStyle w:val="NoSpacing"/>
        <w:spacing w:line="360" w:lineRule="auto"/>
        <w:rPr>
          <w:rFonts w:ascii="Arial" w:hAnsi="Arial" w:cs="Arial"/>
          <w:sz w:val="24"/>
          <w:szCs w:val="24"/>
        </w:rPr>
      </w:pPr>
    </w:p>
    <w:p w14:paraId="597DF215" w14:textId="08C73201" w:rsidR="000E76BD" w:rsidRPr="000E76BD" w:rsidRDefault="00E27724" w:rsidP="00F72207">
      <w:pPr>
        <w:pStyle w:val="NoSpacing"/>
        <w:spacing w:line="360" w:lineRule="auto"/>
        <w:rPr>
          <w:rFonts w:ascii="Arial" w:hAnsi="Arial" w:cs="Arial"/>
          <w:sz w:val="24"/>
          <w:szCs w:val="24"/>
        </w:rPr>
      </w:pPr>
      <w:r>
        <w:rPr>
          <w:rFonts w:ascii="Arial" w:hAnsi="Arial" w:cs="Arial"/>
          <w:noProof/>
          <w:sz w:val="24"/>
          <w:szCs w:val="24"/>
        </w:rPr>
        <w:lastRenderedPageBreak/>
        <w:drawing>
          <wp:inline distT="0" distB="0" distL="0" distR="0" wp14:anchorId="4E40C6D4" wp14:editId="14973B36">
            <wp:extent cx="3377565" cy="2780030"/>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77565" cy="2780030"/>
                    </a:xfrm>
                    <a:prstGeom prst="rect">
                      <a:avLst/>
                    </a:prstGeom>
                    <a:noFill/>
                  </pic:spPr>
                </pic:pic>
              </a:graphicData>
            </a:graphic>
          </wp:inline>
        </w:drawing>
      </w:r>
    </w:p>
    <w:p w14:paraId="4FBCFF92" w14:textId="77777777" w:rsidR="000E76BD" w:rsidRPr="000E76BD" w:rsidRDefault="000E76BD" w:rsidP="00F72207">
      <w:pPr>
        <w:pStyle w:val="NoSpacing"/>
        <w:spacing w:line="360" w:lineRule="auto"/>
        <w:rPr>
          <w:rFonts w:ascii="Arial" w:hAnsi="Arial" w:cs="Arial"/>
          <w:sz w:val="24"/>
          <w:szCs w:val="24"/>
        </w:rPr>
      </w:pPr>
    </w:p>
    <w:p w14:paraId="20A56C1E" w14:textId="77777777" w:rsidR="000E76BD" w:rsidRPr="000E76BD" w:rsidRDefault="000E76BD" w:rsidP="00F72207">
      <w:pPr>
        <w:pStyle w:val="NoSpacing"/>
        <w:spacing w:line="360" w:lineRule="auto"/>
        <w:rPr>
          <w:rFonts w:ascii="Arial" w:hAnsi="Arial" w:cs="Arial"/>
          <w:sz w:val="24"/>
          <w:szCs w:val="24"/>
        </w:rPr>
      </w:pPr>
    </w:p>
    <w:p w14:paraId="053179D8" w14:textId="77777777" w:rsidR="000E76BD" w:rsidRPr="000E76BD" w:rsidRDefault="000E76BD" w:rsidP="00F72207">
      <w:pPr>
        <w:pStyle w:val="NoSpacing"/>
        <w:spacing w:line="360" w:lineRule="auto"/>
        <w:rPr>
          <w:rFonts w:ascii="Arial" w:hAnsi="Arial" w:cs="Arial"/>
          <w:sz w:val="24"/>
          <w:szCs w:val="24"/>
        </w:rPr>
      </w:pPr>
    </w:p>
    <w:p w14:paraId="561BF6C2" w14:textId="77777777" w:rsidR="000E76BD" w:rsidRPr="000E76BD" w:rsidRDefault="000E76BD" w:rsidP="00F72207">
      <w:pPr>
        <w:pStyle w:val="NoSpacing"/>
        <w:spacing w:line="360" w:lineRule="auto"/>
        <w:rPr>
          <w:rFonts w:ascii="Arial" w:hAnsi="Arial" w:cs="Arial"/>
          <w:sz w:val="24"/>
          <w:szCs w:val="24"/>
        </w:rPr>
      </w:pPr>
    </w:p>
    <w:p w14:paraId="09D65F86" w14:textId="77777777" w:rsidR="000E76BD" w:rsidRPr="000E76BD" w:rsidRDefault="000E76BD" w:rsidP="00F72207">
      <w:pPr>
        <w:pStyle w:val="NoSpacing"/>
        <w:spacing w:line="360" w:lineRule="auto"/>
        <w:rPr>
          <w:rFonts w:ascii="Arial" w:hAnsi="Arial" w:cs="Arial"/>
          <w:sz w:val="24"/>
          <w:szCs w:val="24"/>
        </w:rPr>
      </w:pPr>
    </w:p>
    <w:p w14:paraId="001B5281" w14:textId="77777777" w:rsidR="000E76BD" w:rsidRPr="000E76BD" w:rsidRDefault="000E76BD" w:rsidP="00F72207">
      <w:pPr>
        <w:pStyle w:val="NoSpacing"/>
        <w:spacing w:line="360" w:lineRule="auto"/>
        <w:rPr>
          <w:rFonts w:ascii="Arial" w:hAnsi="Arial" w:cs="Arial"/>
          <w:sz w:val="24"/>
          <w:szCs w:val="24"/>
        </w:rPr>
      </w:pPr>
      <w:r w:rsidRPr="000E76BD">
        <w:rPr>
          <w:rFonts w:ascii="Arial" w:hAnsi="Arial" w:cs="Arial"/>
          <w:sz w:val="24"/>
          <w:szCs w:val="24"/>
        </w:rPr>
        <w:t>(</w:t>
      </w:r>
      <w:proofErr w:type="spellStart"/>
      <w:r w:rsidRPr="000E76BD">
        <w:rPr>
          <w:rFonts w:ascii="Arial" w:hAnsi="Arial" w:cs="Arial"/>
          <w:sz w:val="24"/>
          <w:szCs w:val="24"/>
        </w:rPr>
        <w:t>Melnikovas</w:t>
      </w:r>
      <w:proofErr w:type="spellEnd"/>
      <w:r w:rsidRPr="000E76BD">
        <w:rPr>
          <w:rFonts w:ascii="Arial" w:hAnsi="Arial" w:cs="Arial"/>
          <w:sz w:val="24"/>
          <w:szCs w:val="24"/>
        </w:rPr>
        <w:t>, 2018)</w:t>
      </w:r>
    </w:p>
    <w:p w14:paraId="3338C288" w14:textId="77777777" w:rsidR="000E76BD" w:rsidRPr="000E76BD" w:rsidRDefault="000E76BD" w:rsidP="00F72207">
      <w:pPr>
        <w:pStyle w:val="NoSpacing"/>
        <w:spacing w:line="360" w:lineRule="auto"/>
        <w:rPr>
          <w:rFonts w:ascii="Arial" w:hAnsi="Arial" w:cs="Arial"/>
          <w:sz w:val="24"/>
          <w:szCs w:val="24"/>
        </w:rPr>
      </w:pPr>
    </w:p>
    <w:p w14:paraId="367F8871" w14:textId="77777777" w:rsidR="00E27724" w:rsidRDefault="00E27724" w:rsidP="00F72207">
      <w:pPr>
        <w:pStyle w:val="NoSpacing"/>
        <w:spacing w:line="360" w:lineRule="auto"/>
        <w:rPr>
          <w:rFonts w:ascii="Arial" w:hAnsi="Arial" w:cs="Arial"/>
          <w:sz w:val="24"/>
          <w:szCs w:val="24"/>
        </w:rPr>
      </w:pPr>
    </w:p>
    <w:p w14:paraId="3E9BB5A4" w14:textId="450A482C" w:rsidR="000E76BD" w:rsidRPr="00E27724" w:rsidRDefault="000E76BD" w:rsidP="00F72207">
      <w:pPr>
        <w:pStyle w:val="Heading1"/>
        <w:spacing w:line="360" w:lineRule="auto"/>
      </w:pPr>
      <w:bookmarkStart w:id="19" w:name="_Toc102676255"/>
      <w:r w:rsidRPr="00E27724">
        <w:t>Philosophy</w:t>
      </w:r>
      <w:bookmarkEnd w:id="19"/>
    </w:p>
    <w:p w14:paraId="76941BAF" w14:textId="77777777" w:rsidR="000E76BD" w:rsidRDefault="000E76BD" w:rsidP="00F72207">
      <w:pPr>
        <w:pStyle w:val="NoSpacing"/>
        <w:spacing w:line="360" w:lineRule="auto"/>
        <w:rPr>
          <w:rFonts w:ascii="Arial" w:hAnsi="Arial" w:cs="Arial"/>
          <w:sz w:val="24"/>
          <w:szCs w:val="24"/>
        </w:rPr>
      </w:pPr>
      <w:r w:rsidRPr="000E76BD">
        <w:rPr>
          <w:rFonts w:ascii="Arial" w:hAnsi="Arial" w:cs="Arial"/>
          <w:sz w:val="24"/>
          <w:szCs w:val="24"/>
        </w:rPr>
        <w:t>To conduct the right research Philosophy was used, there are three different types of philosophy used, the one which is more useful within the research and the one that will be discussed is interpretivism, this is based on the influence of social and cultural factors. It mainly focuses on people thoughts and ideas. As part of the research a survey has been conducted, this comes under interpretivism as it has gathered individual’s thoughts and idea of the topic and expresses their opinions within the questionnaire (Crossley, 2021).</w:t>
      </w:r>
    </w:p>
    <w:p w14:paraId="483223E8" w14:textId="77777777" w:rsidR="00E27724" w:rsidRPr="000E76BD" w:rsidRDefault="00E27724" w:rsidP="00F72207">
      <w:pPr>
        <w:pStyle w:val="NoSpacing"/>
        <w:spacing w:line="360" w:lineRule="auto"/>
        <w:rPr>
          <w:rFonts w:ascii="Arial" w:hAnsi="Arial" w:cs="Arial"/>
          <w:sz w:val="24"/>
          <w:szCs w:val="24"/>
        </w:rPr>
      </w:pPr>
    </w:p>
    <w:p w14:paraId="2AF6F0E0" w14:textId="77777777" w:rsidR="000E76BD" w:rsidRPr="00E27724" w:rsidRDefault="000E76BD" w:rsidP="00F72207">
      <w:pPr>
        <w:pStyle w:val="Heading1"/>
        <w:spacing w:line="360" w:lineRule="auto"/>
      </w:pPr>
      <w:bookmarkStart w:id="20" w:name="_Toc102676256"/>
      <w:r w:rsidRPr="00E27724">
        <w:t>Approach and Strategy</w:t>
      </w:r>
      <w:bookmarkEnd w:id="20"/>
    </w:p>
    <w:p w14:paraId="5E839538" w14:textId="69AB8AB0" w:rsidR="000E76BD" w:rsidRPr="000E76BD" w:rsidRDefault="000E76BD" w:rsidP="00F72207">
      <w:pPr>
        <w:pStyle w:val="NoSpacing"/>
        <w:spacing w:line="360" w:lineRule="auto"/>
        <w:rPr>
          <w:rFonts w:ascii="Arial" w:hAnsi="Arial" w:cs="Arial"/>
          <w:sz w:val="24"/>
          <w:szCs w:val="24"/>
        </w:rPr>
      </w:pPr>
      <w:r w:rsidRPr="000E76BD">
        <w:rPr>
          <w:rFonts w:ascii="Arial" w:hAnsi="Arial" w:cs="Arial"/>
          <w:sz w:val="24"/>
          <w:szCs w:val="24"/>
        </w:rPr>
        <w:t xml:space="preserve">In order to obtain the research, primary research is used as the best method to collect appropriate research, the best method which would allow more responses is an online questionnaire. This allows a wider range of feedback and the thoughts and </w:t>
      </w:r>
      <w:r w:rsidRPr="000E76BD">
        <w:rPr>
          <w:rFonts w:ascii="Arial" w:hAnsi="Arial" w:cs="Arial"/>
          <w:sz w:val="24"/>
          <w:szCs w:val="24"/>
        </w:rPr>
        <w:lastRenderedPageBreak/>
        <w:t xml:space="preserve">ideas from the public. By using a questionnaire, it allows the appropriate questions to be asked in order to gather the correct research to back up the topic. The type of questioned being ask in the questionnaire allows the data to be compared and </w:t>
      </w:r>
      <w:r w:rsidR="00A931A2" w:rsidRPr="000E76BD">
        <w:rPr>
          <w:rFonts w:ascii="Arial" w:hAnsi="Arial" w:cs="Arial"/>
          <w:sz w:val="24"/>
          <w:szCs w:val="24"/>
        </w:rPr>
        <w:t>anal</w:t>
      </w:r>
      <w:r w:rsidR="00A931A2">
        <w:rPr>
          <w:rFonts w:ascii="Arial" w:hAnsi="Arial" w:cs="Arial"/>
          <w:sz w:val="24"/>
          <w:szCs w:val="24"/>
        </w:rPr>
        <w:t xml:space="preserve">yses </w:t>
      </w:r>
      <w:r w:rsidRPr="000E76BD">
        <w:rPr>
          <w:rFonts w:ascii="Arial" w:hAnsi="Arial" w:cs="Arial"/>
          <w:sz w:val="24"/>
          <w:szCs w:val="24"/>
        </w:rPr>
        <w:t>in order to provide a better understanding of the research and to gather the public perspective (Thomas, 2003).</w:t>
      </w:r>
    </w:p>
    <w:p w14:paraId="790068FF" w14:textId="77777777" w:rsidR="000E76BD" w:rsidRPr="000E76BD" w:rsidRDefault="000E76BD" w:rsidP="00F72207">
      <w:pPr>
        <w:pStyle w:val="NoSpacing"/>
        <w:spacing w:line="360" w:lineRule="auto"/>
        <w:rPr>
          <w:rFonts w:ascii="Arial" w:hAnsi="Arial" w:cs="Arial"/>
          <w:sz w:val="24"/>
          <w:szCs w:val="24"/>
        </w:rPr>
      </w:pPr>
      <w:r w:rsidRPr="000E76BD">
        <w:rPr>
          <w:rFonts w:ascii="Arial" w:hAnsi="Arial" w:cs="Arial"/>
          <w:sz w:val="24"/>
          <w:szCs w:val="24"/>
        </w:rPr>
        <w:t>The questionnaire strategy of the research onion is linked with an Induction approach as it seeks out the understanding from people’s perspectives. It demonstrates reliable and pure data through this method. By using a questionnaire, it will be qualitative research, due to it being associated seeking for responses which helps flesh out perspectives. This strategy is mostly used to observe contributing variables among different data. This is due to the research that can be gathered from the public’s thoughts and ideas (Sahay, 2016).</w:t>
      </w:r>
    </w:p>
    <w:p w14:paraId="1FC8EECF" w14:textId="77777777" w:rsidR="000E76BD" w:rsidRPr="000E76BD" w:rsidRDefault="000E76BD" w:rsidP="00F72207">
      <w:pPr>
        <w:pStyle w:val="NoSpacing"/>
        <w:spacing w:line="360" w:lineRule="auto"/>
        <w:rPr>
          <w:rFonts w:ascii="Arial" w:hAnsi="Arial" w:cs="Arial"/>
          <w:sz w:val="24"/>
          <w:szCs w:val="24"/>
        </w:rPr>
      </w:pPr>
    </w:p>
    <w:p w14:paraId="7A7E2B86" w14:textId="77777777" w:rsidR="000E76BD" w:rsidRPr="00E27724" w:rsidRDefault="000E76BD" w:rsidP="00F72207">
      <w:pPr>
        <w:pStyle w:val="Heading1"/>
        <w:spacing w:line="360" w:lineRule="auto"/>
      </w:pPr>
      <w:bookmarkStart w:id="21" w:name="_Toc102676257"/>
      <w:r w:rsidRPr="00E27724">
        <w:t>Choices</w:t>
      </w:r>
      <w:bookmarkEnd w:id="21"/>
    </w:p>
    <w:p w14:paraId="5558B9F3" w14:textId="4FB56E7A" w:rsidR="000E76BD" w:rsidRDefault="000E76BD" w:rsidP="00F72207">
      <w:pPr>
        <w:pStyle w:val="NoSpacing"/>
        <w:spacing w:line="360" w:lineRule="auto"/>
        <w:rPr>
          <w:rFonts w:ascii="Arial" w:hAnsi="Arial" w:cs="Arial"/>
          <w:sz w:val="24"/>
          <w:szCs w:val="24"/>
        </w:rPr>
      </w:pPr>
      <w:r w:rsidRPr="000E76BD">
        <w:rPr>
          <w:rFonts w:ascii="Arial" w:hAnsi="Arial" w:cs="Arial"/>
          <w:sz w:val="24"/>
          <w:szCs w:val="24"/>
        </w:rPr>
        <w:t xml:space="preserve">The research which has been used is the mono method, this is where they choose one type of data to be collected, therefore in this research it has only collected qualitative data. The mono method would be used when creating the questionnaire as it requires there to be responses from numerous responders. This method was used as it isn’t going to be compared to any of research, I will just be taken from the data it has gathered from the questionnaire and </w:t>
      </w:r>
      <w:r w:rsidR="007F3267" w:rsidRPr="000E76BD">
        <w:rPr>
          <w:rFonts w:ascii="Arial" w:hAnsi="Arial" w:cs="Arial"/>
          <w:sz w:val="24"/>
          <w:szCs w:val="24"/>
        </w:rPr>
        <w:t>analyses</w:t>
      </w:r>
      <w:r w:rsidRPr="000E76BD">
        <w:rPr>
          <w:rFonts w:ascii="Arial" w:hAnsi="Arial" w:cs="Arial"/>
          <w:sz w:val="24"/>
          <w:szCs w:val="24"/>
        </w:rPr>
        <w:t xml:space="preserve"> through qualitative data (Hayley, 2018).</w:t>
      </w:r>
    </w:p>
    <w:p w14:paraId="5F819B5A" w14:textId="77777777" w:rsidR="00E27724" w:rsidRPr="00B95EAE" w:rsidRDefault="00E27724" w:rsidP="00F72207">
      <w:pPr>
        <w:pStyle w:val="Heading1"/>
        <w:spacing w:line="360" w:lineRule="auto"/>
      </w:pPr>
    </w:p>
    <w:p w14:paraId="47E28C4C" w14:textId="77777777" w:rsidR="000E76BD" w:rsidRPr="00B95EAE" w:rsidRDefault="000E76BD" w:rsidP="00F72207">
      <w:pPr>
        <w:pStyle w:val="Heading1"/>
        <w:spacing w:line="360" w:lineRule="auto"/>
      </w:pPr>
      <w:bookmarkStart w:id="22" w:name="_Toc102676258"/>
      <w:r w:rsidRPr="00B95EAE">
        <w:t>Time Horizon</w:t>
      </w:r>
      <w:bookmarkEnd w:id="22"/>
    </w:p>
    <w:p w14:paraId="592D2476" w14:textId="0C6D4EAC" w:rsidR="000E76BD" w:rsidRDefault="000E76BD" w:rsidP="00F72207">
      <w:pPr>
        <w:pStyle w:val="NoSpacing"/>
        <w:spacing w:line="360" w:lineRule="auto"/>
        <w:rPr>
          <w:rFonts w:ascii="Arial" w:hAnsi="Arial" w:cs="Arial"/>
          <w:sz w:val="24"/>
          <w:szCs w:val="24"/>
        </w:rPr>
      </w:pPr>
      <w:r w:rsidRPr="000E76BD">
        <w:rPr>
          <w:rFonts w:ascii="Arial" w:hAnsi="Arial" w:cs="Arial"/>
          <w:sz w:val="24"/>
          <w:szCs w:val="24"/>
        </w:rPr>
        <w:t xml:space="preserve">The time horizon in the research onion is the time where it takes to carry out the research and to collect and </w:t>
      </w:r>
      <w:r w:rsidR="007F3267" w:rsidRPr="000E76BD">
        <w:rPr>
          <w:rFonts w:ascii="Arial" w:hAnsi="Arial" w:cs="Arial"/>
          <w:sz w:val="24"/>
          <w:szCs w:val="24"/>
        </w:rPr>
        <w:t>analyses</w:t>
      </w:r>
      <w:r w:rsidRPr="000E76BD">
        <w:rPr>
          <w:rFonts w:ascii="Arial" w:hAnsi="Arial" w:cs="Arial"/>
          <w:sz w:val="24"/>
          <w:szCs w:val="24"/>
        </w:rPr>
        <w:t xml:space="preserve"> the data for the topic. The cross-sectional approach was used as it was done in a short period of time, cross- sectional approach is where the time horizon means that the focus of the research is on the current situation for example as it was a questionnaire it needed to be sent out and done in a short period of time due to the deadlines and the time it needed to be managed in (Rafael 2016).</w:t>
      </w:r>
    </w:p>
    <w:p w14:paraId="2F155A05" w14:textId="77777777" w:rsidR="00E27724" w:rsidRPr="000E76BD" w:rsidRDefault="00E27724" w:rsidP="00F72207">
      <w:pPr>
        <w:pStyle w:val="NoSpacing"/>
        <w:spacing w:line="360" w:lineRule="auto"/>
        <w:rPr>
          <w:rFonts w:ascii="Arial" w:hAnsi="Arial" w:cs="Arial"/>
          <w:sz w:val="24"/>
          <w:szCs w:val="24"/>
        </w:rPr>
      </w:pPr>
    </w:p>
    <w:p w14:paraId="33DCAF70" w14:textId="77777777" w:rsidR="000E76BD" w:rsidRPr="00B95EAE" w:rsidRDefault="000E76BD" w:rsidP="00F72207">
      <w:pPr>
        <w:pStyle w:val="Heading1"/>
        <w:spacing w:line="360" w:lineRule="auto"/>
      </w:pPr>
      <w:bookmarkStart w:id="23" w:name="_Toc102676259"/>
      <w:r w:rsidRPr="00B95EAE">
        <w:lastRenderedPageBreak/>
        <w:t>Techniques, Data, and analysis</w:t>
      </w:r>
      <w:bookmarkEnd w:id="23"/>
    </w:p>
    <w:p w14:paraId="34433D18" w14:textId="2BD9CF15" w:rsidR="000E76BD" w:rsidRDefault="000E76BD" w:rsidP="00F72207">
      <w:pPr>
        <w:pStyle w:val="NoSpacing"/>
        <w:spacing w:line="360" w:lineRule="auto"/>
        <w:rPr>
          <w:rFonts w:ascii="Arial" w:hAnsi="Arial" w:cs="Arial"/>
          <w:sz w:val="24"/>
          <w:szCs w:val="24"/>
        </w:rPr>
      </w:pPr>
      <w:r w:rsidRPr="000E76BD">
        <w:rPr>
          <w:rFonts w:ascii="Arial" w:hAnsi="Arial" w:cs="Arial"/>
          <w:sz w:val="24"/>
          <w:szCs w:val="24"/>
        </w:rPr>
        <w:t xml:space="preserve"> The data will be collected </w:t>
      </w:r>
      <w:proofErr w:type="gramStart"/>
      <w:r w:rsidRPr="000E76BD">
        <w:rPr>
          <w:rFonts w:ascii="Arial" w:hAnsi="Arial" w:cs="Arial"/>
          <w:sz w:val="24"/>
          <w:szCs w:val="24"/>
        </w:rPr>
        <w:t>by the use of</w:t>
      </w:r>
      <w:proofErr w:type="gramEnd"/>
      <w:r w:rsidRPr="000E76BD">
        <w:rPr>
          <w:rFonts w:ascii="Arial" w:hAnsi="Arial" w:cs="Arial"/>
          <w:sz w:val="24"/>
          <w:szCs w:val="24"/>
        </w:rPr>
        <w:t xml:space="preserve"> a survey using a software, this is chosen as it will be easier to conduct and makes it simpler to send out, there will be eight question to answer in total all being yes or no answers, by doing this it allows the audience to answer the question in a simply way instead of getting them to write paragraphs. By using a survey, it makes it easier to </w:t>
      </w:r>
      <w:r w:rsidR="00B57317" w:rsidRPr="000E76BD">
        <w:rPr>
          <w:rFonts w:ascii="Arial" w:hAnsi="Arial" w:cs="Arial"/>
          <w:sz w:val="24"/>
          <w:szCs w:val="24"/>
        </w:rPr>
        <w:t>ana</w:t>
      </w:r>
      <w:r w:rsidR="00B57317">
        <w:rPr>
          <w:rFonts w:ascii="Arial" w:hAnsi="Arial" w:cs="Arial"/>
          <w:sz w:val="24"/>
          <w:szCs w:val="24"/>
        </w:rPr>
        <w:t>lyses</w:t>
      </w:r>
      <w:r w:rsidRPr="000E76BD">
        <w:rPr>
          <w:rFonts w:ascii="Arial" w:hAnsi="Arial" w:cs="Arial"/>
          <w:sz w:val="24"/>
          <w:szCs w:val="24"/>
        </w:rPr>
        <w:t xml:space="preserve"> as it will be evaluated using qualitative data. The techniques used for the research is interpretivism, this will be used to collect the data and </w:t>
      </w:r>
      <w:r w:rsidR="00B57317" w:rsidRPr="000E76BD">
        <w:rPr>
          <w:rFonts w:ascii="Arial" w:hAnsi="Arial" w:cs="Arial"/>
          <w:sz w:val="24"/>
          <w:szCs w:val="24"/>
        </w:rPr>
        <w:t>analyses</w:t>
      </w:r>
      <w:r w:rsidRPr="000E76BD">
        <w:rPr>
          <w:rFonts w:ascii="Arial" w:hAnsi="Arial" w:cs="Arial"/>
          <w:sz w:val="24"/>
          <w:szCs w:val="24"/>
        </w:rPr>
        <w:t xml:space="preserve"> it. This technique expresses responder opinions and ideas (</w:t>
      </w:r>
      <w:proofErr w:type="spellStart"/>
      <w:r w:rsidRPr="000E76BD">
        <w:rPr>
          <w:rFonts w:ascii="Arial" w:hAnsi="Arial" w:cs="Arial"/>
          <w:sz w:val="24"/>
          <w:szCs w:val="24"/>
        </w:rPr>
        <w:t>Melnikovas</w:t>
      </w:r>
      <w:proofErr w:type="spellEnd"/>
      <w:r w:rsidRPr="000E76BD">
        <w:rPr>
          <w:rFonts w:ascii="Arial" w:hAnsi="Arial" w:cs="Arial"/>
          <w:sz w:val="24"/>
          <w:szCs w:val="24"/>
        </w:rPr>
        <w:t xml:space="preserve">, 2016). The data which will be collected will be from a survey, there are 44 participants </w:t>
      </w:r>
      <w:proofErr w:type="gramStart"/>
      <w:r w:rsidRPr="000E76BD">
        <w:rPr>
          <w:rFonts w:ascii="Arial" w:hAnsi="Arial" w:cs="Arial"/>
          <w:sz w:val="24"/>
          <w:szCs w:val="24"/>
        </w:rPr>
        <w:t>the majority of</w:t>
      </w:r>
      <w:proofErr w:type="gramEnd"/>
      <w:r w:rsidRPr="000E76BD">
        <w:rPr>
          <w:rFonts w:ascii="Arial" w:hAnsi="Arial" w:cs="Arial"/>
          <w:sz w:val="24"/>
          <w:szCs w:val="24"/>
        </w:rPr>
        <w:t xml:space="preserve"> them being female. The analysis of the survey will be done by using a graph to see each part of the participants opinions and what they believe to be the right response. By using a graph, it narrows It down into numerical data, making it easier to see what response is the highest (Saunders, 2009).</w:t>
      </w:r>
    </w:p>
    <w:p w14:paraId="513F4907" w14:textId="77777777" w:rsidR="00E27724" w:rsidRPr="000E76BD" w:rsidRDefault="00E27724" w:rsidP="00F72207">
      <w:pPr>
        <w:pStyle w:val="NoSpacing"/>
        <w:spacing w:line="360" w:lineRule="auto"/>
        <w:rPr>
          <w:rFonts w:ascii="Arial" w:hAnsi="Arial" w:cs="Arial"/>
          <w:sz w:val="24"/>
          <w:szCs w:val="24"/>
        </w:rPr>
      </w:pPr>
    </w:p>
    <w:p w14:paraId="128BA0A8" w14:textId="77777777" w:rsidR="000E76BD" w:rsidRPr="00E27724" w:rsidRDefault="000E76BD" w:rsidP="00F72207">
      <w:pPr>
        <w:pStyle w:val="Heading1"/>
        <w:spacing w:line="360" w:lineRule="auto"/>
      </w:pPr>
      <w:bookmarkStart w:id="24" w:name="_Toc102676260"/>
      <w:r w:rsidRPr="00E27724">
        <w:t>Data collection</w:t>
      </w:r>
      <w:bookmarkEnd w:id="24"/>
      <w:r w:rsidRPr="00E27724">
        <w:t xml:space="preserve"> </w:t>
      </w:r>
    </w:p>
    <w:p w14:paraId="119F05D4" w14:textId="77777777" w:rsidR="000E76BD" w:rsidRDefault="000E76BD" w:rsidP="00F72207">
      <w:pPr>
        <w:pStyle w:val="NoSpacing"/>
        <w:spacing w:line="360" w:lineRule="auto"/>
        <w:rPr>
          <w:rFonts w:ascii="Arial" w:hAnsi="Arial" w:cs="Arial"/>
          <w:sz w:val="24"/>
          <w:szCs w:val="24"/>
        </w:rPr>
      </w:pPr>
      <w:r w:rsidRPr="000E76BD">
        <w:rPr>
          <w:rFonts w:ascii="Arial" w:hAnsi="Arial" w:cs="Arial"/>
          <w:sz w:val="24"/>
          <w:szCs w:val="24"/>
        </w:rPr>
        <w:t xml:space="preserve">In order to collect data, using a survey was the most suitable method due to the number of participants that can be involved with the survey, this is </w:t>
      </w:r>
      <w:proofErr w:type="gramStart"/>
      <w:r w:rsidRPr="000E76BD">
        <w:rPr>
          <w:rFonts w:ascii="Arial" w:hAnsi="Arial" w:cs="Arial"/>
          <w:sz w:val="24"/>
          <w:szCs w:val="24"/>
        </w:rPr>
        <w:t>for the reason that</w:t>
      </w:r>
      <w:proofErr w:type="gramEnd"/>
      <w:r w:rsidRPr="000E76BD">
        <w:rPr>
          <w:rFonts w:ascii="Arial" w:hAnsi="Arial" w:cs="Arial"/>
          <w:sz w:val="24"/>
          <w:szCs w:val="24"/>
        </w:rPr>
        <w:t xml:space="preserve"> it was an online survey as it allowed a majority of participants to accesses the questionnaire. By having a questionnaire, it shows the participants thoughts and opinions. By making it yes or no choice It will be more beneficial when </w:t>
      </w:r>
      <w:proofErr w:type="spellStart"/>
      <w:r w:rsidRPr="000E76BD">
        <w:rPr>
          <w:rFonts w:ascii="Arial" w:hAnsi="Arial" w:cs="Arial"/>
          <w:sz w:val="24"/>
          <w:szCs w:val="24"/>
        </w:rPr>
        <w:t>analysing</w:t>
      </w:r>
      <w:proofErr w:type="spellEnd"/>
      <w:r w:rsidRPr="000E76BD">
        <w:rPr>
          <w:rFonts w:ascii="Arial" w:hAnsi="Arial" w:cs="Arial"/>
          <w:sz w:val="24"/>
          <w:szCs w:val="24"/>
        </w:rPr>
        <w:t xml:space="preserve"> and collecting the data, this is due to it being easier to see what the induvial thoughts are and how they would view the topic. Data collection is crucial when it comes to </w:t>
      </w:r>
      <w:proofErr w:type="spellStart"/>
      <w:r w:rsidRPr="000E76BD">
        <w:rPr>
          <w:rFonts w:ascii="Arial" w:hAnsi="Arial" w:cs="Arial"/>
          <w:sz w:val="24"/>
          <w:szCs w:val="24"/>
        </w:rPr>
        <w:t>analysing</w:t>
      </w:r>
      <w:proofErr w:type="spellEnd"/>
      <w:r w:rsidRPr="000E76BD">
        <w:rPr>
          <w:rFonts w:ascii="Arial" w:hAnsi="Arial" w:cs="Arial"/>
          <w:sz w:val="24"/>
          <w:szCs w:val="24"/>
        </w:rPr>
        <w:t xml:space="preserve"> research, as it is ensuring that the information is rich and reliable, which is then collected for statistical analysis, </w:t>
      </w:r>
      <w:proofErr w:type="gramStart"/>
      <w:r w:rsidRPr="000E76BD">
        <w:rPr>
          <w:rFonts w:ascii="Arial" w:hAnsi="Arial" w:cs="Arial"/>
          <w:sz w:val="24"/>
          <w:szCs w:val="24"/>
        </w:rPr>
        <w:t>in order for</w:t>
      </w:r>
      <w:proofErr w:type="gramEnd"/>
      <w:r w:rsidRPr="000E76BD">
        <w:rPr>
          <w:rFonts w:ascii="Arial" w:hAnsi="Arial" w:cs="Arial"/>
          <w:sz w:val="24"/>
          <w:szCs w:val="24"/>
        </w:rPr>
        <w:t xml:space="preserve"> the data decisions can be made for research. Therefore, by choosing to do a questionnaire it makes it more reliable as it’s the thoughts and opinions of individuals, it is also easy to excess and doesn’t take up a lot of time to complete it (Driscoll, 2011).</w:t>
      </w:r>
    </w:p>
    <w:p w14:paraId="55F822A0" w14:textId="77777777" w:rsidR="00E27724" w:rsidRPr="00B95EAE" w:rsidRDefault="00E27724" w:rsidP="00F72207">
      <w:pPr>
        <w:pStyle w:val="Heading1"/>
        <w:spacing w:line="360" w:lineRule="auto"/>
      </w:pPr>
    </w:p>
    <w:p w14:paraId="79BC01F4" w14:textId="74A677E8" w:rsidR="00E27724" w:rsidRPr="00B95EAE" w:rsidRDefault="000E76BD" w:rsidP="00F72207">
      <w:pPr>
        <w:pStyle w:val="Heading1"/>
        <w:spacing w:line="360" w:lineRule="auto"/>
      </w:pPr>
      <w:bookmarkStart w:id="25" w:name="_Toc102676261"/>
      <w:r w:rsidRPr="00B95EAE">
        <w:t>Reliability and Validity</w:t>
      </w:r>
      <w:bookmarkEnd w:id="25"/>
    </w:p>
    <w:p w14:paraId="0F914B2F" w14:textId="6653E230" w:rsidR="000E76BD" w:rsidRPr="000E76BD" w:rsidRDefault="000E76BD" w:rsidP="00F72207">
      <w:pPr>
        <w:pStyle w:val="NoSpacing"/>
        <w:spacing w:line="360" w:lineRule="auto"/>
        <w:rPr>
          <w:rFonts w:ascii="Arial" w:hAnsi="Arial" w:cs="Arial"/>
          <w:sz w:val="24"/>
          <w:szCs w:val="24"/>
        </w:rPr>
      </w:pPr>
      <w:r w:rsidRPr="000E76BD">
        <w:rPr>
          <w:rFonts w:ascii="Arial" w:hAnsi="Arial" w:cs="Arial"/>
          <w:sz w:val="24"/>
          <w:szCs w:val="24"/>
        </w:rPr>
        <w:t xml:space="preserve">The key areas to making sure reliability and validity is used within my methodology is crucial </w:t>
      </w:r>
      <w:proofErr w:type="gramStart"/>
      <w:r w:rsidRPr="000E76BD">
        <w:rPr>
          <w:rFonts w:ascii="Arial" w:hAnsi="Arial" w:cs="Arial"/>
          <w:sz w:val="24"/>
          <w:szCs w:val="24"/>
        </w:rPr>
        <w:t>in order for</w:t>
      </w:r>
      <w:proofErr w:type="gramEnd"/>
      <w:r w:rsidRPr="000E76BD">
        <w:rPr>
          <w:rFonts w:ascii="Arial" w:hAnsi="Arial" w:cs="Arial"/>
          <w:sz w:val="24"/>
          <w:szCs w:val="24"/>
        </w:rPr>
        <w:t xml:space="preserve"> my findings to be </w:t>
      </w:r>
      <w:proofErr w:type="spellStart"/>
      <w:r w:rsidRPr="000E76BD">
        <w:rPr>
          <w:rFonts w:ascii="Arial" w:hAnsi="Arial" w:cs="Arial"/>
          <w:sz w:val="24"/>
          <w:szCs w:val="24"/>
        </w:rPr>
        <w:t>analysed</w:t>
      </w:r>
      <w:proofErr w:type="spellEnd"/>
      <w:r w:rsidRPr="000E76BD">
        <w:rPr>
          <w:rFonts w:ascii="Arial" w:hAnsi="Arial" w:cs="Arial"/>
          <w:sz w:val="24"/>
          <w:szCs w:val="24"/>
        </w:rPr>
        <w:t xml:space="preserve"> accurately. Reliability is about the consistency of the </w:t>
      </w:r>
      <w:proofErr w:type="gramStart"/>
      <w:r w:rsidR="0034641E" w:rsidRPr="000E76BD">
        <w:rPr>
          <w:rFonts w:ascii="Arial" w:hAnsi="Arial" w:cs="Arial"/>
          <w:sz w:val="24"/>
          <w:szCs w:val="24"/>
        </w:rPr>
        <w:t>measures</w:t>
      </w:r>
      <w:r w:rsidR="0034641E">
        <w:rPr>
          <w:rFonts w:ascii="Arial" w:hAnsi="Arial" w:cs="Arial"/>
          <w:sz w:val="24"/>
          <w:szCs w:val="24"/>
        </w:rPr>
        <w:t>,</w:t>
      </w:r>
      <w:proofErr w:type="gramEnd"/>
      <w:r w:rsidRPr="000E76BD">
        <w:rPr>
          <w:rFonts w:ascii="Arial" w:hAnsi="Arial" w:cs="Arial"/>
          <w:sz w:val="24"/>
          <w:szCs w:val="24"/>
        </w:rPr>
        <w:t xml:space="preserve"> this is ensuring that the participants are able to answer the questionnaire and that it will be a reliable source.</w:t>
      </w:r>
    </w:p>
    <w:p w14:paraId="53FE0C89" w14:textId="53721005" w:rsidR="000E76BD" w:rsidRDefault="000E76BD" w:rsidP="00F72207">
      <w:pPr>
        <w:pStyle w:val="NoSpacing"/>
        <w:spacing w:line="360" w:lineRule="auto"/>
        <w:rPr>
          <w:rFonts w:ascii="Arial" w:hAnsi="Arial" w:cs="Arial"/>
          <w:sz w:val="24"/>
          <w:szCs w:val="24"/>
        </w:rPr>
      </w:pPr>
      <w:r w:rsidRPr="000E76BD">
        <w:rPr>
          <w:rFonts w:ascii="Arial" w:hAnsi="Arial" w:cs="Arial"/>
          <w:sz w:val="24"/>
          <w:szCs w:val="24"/>
        </w:rPr>
        <w:t xml:space="preserve">Validity is about the accuracy of the </w:t>
      </w:r>
      <w:r w:rsidR="0034641E" w:rsidRPr="000E76BD">
        <w:rPr>
          <w:rFonts w:ascii="Arial" w:hAnsi="Arial" w:cs="Arial"/>
          <w:sz w:val="24"/>
          <w:szCs w:val="24"/>
        </w:rPr>
        <w:t>measures</w:t>
      </w:r>
      <w:r w:rsidR="0034641E">
        <w:rPr>
          <w:rFonts w:ascii="Arial" w:hAnsi="Arial" w:cs="Arial"/>
          <w:sz w:val="24"/>
          <w:szCs w:val="24"/>
        </w:rPr>
        <w:t xml:space="preserve">, </w:t>
      </w:r>
      <w:r w:rsidRPr="000E76BD">
        <w:rPr>
          <w:rFonts w:ascii="Arial" w:hAnsi="Arial" w:cs="Arial"/>
          <w:sz w:val="24"/>
          <w:szCs w:val="24"/>
        </w:rPr>
        <w:t>this is being how truthful the test will be and how accurate the findings will be compared to online sources. It displays if the research from the questionnaire produces results that corresponds with further information, if the participants opinions are the same as other individuals and if they agree with the facts (Middleton, 2022).</w:t>
      </w:r>
    </w:p>
    <w:p w14:paraId="564D6539" w14:textId="77777777" w:rsidR="00E27724" w:rsidRPr="000E76BD" w:rsidRDefault="00E27724" w:rsidP="00F72207">
      <w:pPr>
        <w:pStyle w:val="NoSpacing"/>
        <w:spacing w:line="360" w:lineRule="auto"/>
        <w:rPr>
          <w:rFonts w:ascii="Arial" w:hAnsi="Arial" w:cs="Arial"/>
          <w:sz w:val="24"/>
          <w:szCs w:val="24"/>
        </w:rPr>
      </w:pPr>
    </w:p>
    <w:p w14:paraId="7CA35BFA" w14:textId="70C4E09A" w:rsidR="00E27724" w:rsidRPr="00E27724" w:rsidRDefault="000E76BD" w:rsidP="00F72207">
      <w:pPr>
        <w:pStyle w:val="Heading1"/>
        <w:spacing w:line="360" w:lineRule="auto"/>
      </w:pPr>
      <w:bookmarkStart w:id="26" w:name="_Toc102676262"/>
      <w:r w:rsidRPr="00E27724">
        <w:t>Ethical consideration</w:t>
      </w:r>
      <w:bookmarkEnd w:id="26"/>
      <w:r w:rsidRPr="00E27724">
        <w:t xml:space="preserve"> </w:t>
      </w:r>
    </w:p>
    <w:p w14:paraId="60A773B6" w14:textId="77777777" w:rsidR="000E76BD" w:rsidRPr="000E76BD" w:rsidRDefault="000E76BD" w:rsidP="00F72207">
      <w:pPr>
        <w:pStyle w:val="NoSpacing"/>
        <w:spacing w:line="360" w:lineRule="auto"/>
        <w:rPr>
          <w:rFonts w:ascii="Arial" w:hAnsi="Arial" w:cs="Arial"/>
          <w:sz w:val="24"/>
          <w:szCs w:val="24"/>
        </w:rPr>
      </w:pPr>
      <w:r w:rsidRPr="000E76BD">
        <w:rPr>
          <w:rFonts w:ascii="Arial" w:hAnsi="Arial" w:cs="Arial"/>
          <w:sz w:val="24"/>
          <w:szCs w:val="24"/>
        </w:rPr>
        <w:t>Ethical consideration is crucial during research as there needs to be no harm or create a risk to participants. Ethics needs to be considered when conducting an online survey in order to not invade anyone’s privacy. This was delt by it being an anonymous questionnaire, making sure it was for participants over the age of 18 and ensuring to all individuals that they don’t have to take part in the questionnaire if they don’t wish to. When collecting data, it needs to be collected fairly and ensure that the research is completely reliable (Bryman, 2007).</w:t>
      </w:r>
    </w:p>
    <w:p w14:paraId="130EFFE9" w14:textId="77777777" w:rsidR="000E76BD" w:rsidRPr="000E76BD" w:rsidRDefault="000E76BD" w:rsidP="00F72207">
      <w:pPr>
        <w:pStyle w:val="NoSpacing"/>
        <w:spacing w:line="360" w:lineRule="auto"/>
        <w:rPr>
          <w:rFonts w:ascii="Arial" w:hAnsi="Arial" w:cs="Arial"/>
          <w:sz w:val="24"/>
          <w:szCs w:val="24"/>
        </w:rPr>
      </w:pPr>
      <w:r w:rsidRPr="000E76BD">
        <w:rPr>
          <w:rFonts w:ascii="Arial" w:hAnsi="Arial" w:cs="Arial"/>
          <w:sz w:val="24"/>
          <w:szCs w:val="24"/>
        </w:rPr>
        <w:t>When it comes to ethical consideration it was carefully thought out before starting research. An ethical form was provided by UWTSD and filled out before starting and was approved by supervisors that the research we were going to be conducting was approved. The online questionnaire needed to pass ethical consideration as it needed to main confidentially and to inform the participants what they will be taking part of and if they wished to not participate, they didn’t have to (Resnik, 2020).</w:t>
      </w:r>
    </w:p>
    <w:p w14:paraId="417C4B9C" w14:textId="77777777" w:rsidR="000E76BD" w:rsidRPr="000E76BD" w:rsidRDefault="000E76BD" w:rsidP="00F72207">
      <w:pPr>
        <w:pStyle w:val="NoSpacing"/>
        <w:spacing w:line="360" w:lineRule="auto"/>
        <w:rPr>
          <w:rFonts w:ascii="Arial" w:hAnsi="Arial" w:cs="Arial"/>
          <w:sz w:val="24"/>
          <w:szCs w:val="24"/>
        </w:rPr>
      </w:pPr>
    </w:p>
    <w:p w14:paraId="61703DE2" w14:textId="77777777" w:rsidR="00E27724" w:rsidRDefault="00E27724" w:rsidP="00F72207">
      <w:pPr>
        <w:pStyle w:val="NoSpacing"/>
        <w:spacing w:line="360" w:lineRule="auto"/>
        <w:rPr>
          <w:rFonts w:ascii="Arial" w:hAnsi="Arial" w:cs="Arial"/>
          <w:sz w:val="24"/>
          <w:szCs w:val="24"/>
        </w:rPr>
      </w:pPr>
    </w:p>
    <w:p w14:paraId="586D81D4" w14:textId="72311E9C" w:rsidR="000E76BD" w:rsidRPr="00E27724" w:rsidRDefault="000E76BD" w:rsidP="00F72207">
      <w:pPr>
        <w:pStyle w:val="Heading1"/>
        <w:spacing w:line="360" w:lineRule="auto"/>
      </w:pPr>
      <w:bookmarkStart w:id="27" w:name="_Toc102676263"/>
      <w:r w:rsidRPr="00E27724">
        <w:lastRenderedPageBreak/>
        <w:t>Limitations</w:t>
      </w:r>
      <w:bookmarkEnd w:id="27"/>
      <w:r w:rsidRPr="00E27724">
        <w:t xml:space="preserve"> </w:t>
      </w:r>
    </w:p>
    <w:p w14:paraId="7C1A79E7" w14:textId="77777777" w:rsidR="000E76BD" w:rsidRPr="000E76BD" w:rsidRDefault="000E76BD" w:rsidP="00F72207">
      <w:pPr>
        <w:pStyle w:val="NoSpacing"/>
        <w:spacing w:line="360" w:lineRule="auto"/>
        <w:rPr>
          <w:rFonts w:ascii="Arial" w:hAnsi="Arial" w:cs="Arial"/>
          <w:sz w:val="24"/>
          <w:szCs w:val="24"/>
        </w:rPr>
      </w:pPr>
      <w:r w:rsidRPr="000E76BD">
        <w:rPr>
          <w:rFonts w:ascii="Arial" w:hAnsi="Arial" w:cs="Arial"/>
          <w:sz w:val="24"/>
          <w:szCs w:val="24"/>
        </w:rPr>
        <w:t>There have been a few limitations when it comes to the research the first one being COVID-19, this made it harder to choose other options such as an interview due to their being so many procedures in places. This led to conducting an interview where you can receive a wide range of responses instead of just one individual. It has also affected the university as it has been closed for a couple of months and limited the amount of time you can attend the university making it more challenging to communicate with students and staff.</w:t>
      </w:r>
    </w:p>
    <w:p w14:paraId="1EC39598" w14:textId="01172145" w:rsidR="000E76BD" w:rsidRPr="000E76BD" w:rsidRDefault="000E76BD" w:rsidP="00F72207">
      <w:pPr>
        <w:pStyle w:val="NoSpacing"/>
        <w:spacing w:line="360" w:lineRule="auto"/>
        <w:rPr>
          <w:rFonts w:ascii="Arial" w:hAnsi="Arial" w:cs="Arial"/>
          <w:sz w:val="24"/>
          <w:szCs w:val="24"/>
        </w:rPr>
      </w:pPr>
      <w:r w:rsidRPr="000E76BD">
        <w:rPr>
          <w:rFonts w:ascii="Arial" w:hAnsi="Arial" w:cs="Arial"/>
          <w:sz w:val="24"/>
          <w:szCs w:val="24"/>
        </w:rPr>
        <w:t xml:space="preserve">A further limitation was the timing we have for the dissertation, it can be challenging to plan and </w:t>
      </w:r>
      <w:r w:rsidR="00B95EAE" w:rsidRPr="000E76BD">
        <w:rPr>
          <w:rFonts w:ascii="Arial" w:hAnsi="Arial" w:cs="Arial"/>
          <w:sz w:val="24"/>
          <w:szCs w:val="24"/>
        </w:rPr>
        <w:t>organize</w:t>
      </w:r>
      <w:r w:rsidRPr="000E76BD">
        <w:rPr>
          <w:rFonts w:ascii="Arial" w:hAnsi="Arial" w:cs="Arial"/>
          <w:sz w:val="24"/>
          <w:szCs w:val="24"/>
        </w:rPr>
        <w:t xml:space="preserve"> the timing as there is a short period of time to getting the research done and making sure there is enough participants to take part in the questionnaire to receive a reliable and validity finding. </w:t>
      </w:r>
    </w:p>
    <w:p w14:paraId="504EB9AA" w14:textId="77777777" w:rsidR="000E76BD" w:rsidRPr="000E76BD" w:rsidRDefault="000E76BD" w:rsidP="00F72207">
      <w:pPr>
        <w:pStyle w:val="NoSpacing"/>
        <w:spacing w:line="360" w:lineRule="auto"/>
        <w:rPr>
          <w:rFonts w:ascii="Arial" w:hAnsi="Arial" w:cs="Arial"/>
          <w:sz w:val="24"/>
          <w:szCs w:val="24"/>
        </w:rPr>
      </w:pPr>
      <w:r w:rsidRPr="000E76BD">
        <w:rPr>
          <w:rFonts w:ascii="Arial" w:hAnsi="Arial" w:cs="Arial"/>
          <w:sz w:val="24"/>
          <w:szCs w:val="24"/>
        </w:rPr>
        <w:t>Additionally, by creating a questionnaire its more difficult to receive the crucial information as it’s the publics thoughts and opinions. Whereas if there was an individual who had the experience from the chosen topic it would be more reliable information as they have experience and have the knowledge of the topic. Being limited to not knowing a wide range of professional is challenging when conducting an experiment to find reliable data (</w:t>
      </w:r>
      <w:proofErr w:type="spellStart"/>
      <w:r w:rsidRPr="000E76BD">
        <w:rPr>
          <w:rFonts w:ascii="Arial" w:hAnsi="Arial" w:cs="Arial"/>
          <w:sz w:val="24"/>
          <w:szCs w:val="24"/>
        </w:rPr>
        <w:t>McCambridge</w:t>
      </w:r>
      <w:proofErr w:type="spellEnd"/>
      <w:r w:rsidRPr="000E76BD">
        <w:rPr>
          <w:rFonts w:ascii="Arial" w:hAnsi="Arial" w:cs="Arial"/>
          <w:sz w:val="24"/>
          <w:szCs w:val="24"/>
        </w:rPr>
        <w:t>, 2014).</w:t>
      </w:r>
    </w:p>
    <w:p w14:paraId="7735999A" w14:textId="77777777" w:rsidR="000E76BD" w:rsidRPr="000E76BD" w:rsidRDefault="000E76BD" w:rsidP="00F72207">
      <w:pPr>
        <w:pStyle w:val="NoSpacing"/>
        <w:spacing w:line="360" w:lineRule="auto"/>
        <w:rPr>
          <w:rFonts w:ascii="Arial" w:hAnsi="Arial" w:cs="Arial"/>
          <w:sz w:val="24"/>
          <w:szCs w:val="24"/>
        </w:rPr>
      </w:pPr>
    </w:p>
    <w:p w14:paraId="5E52A9E5" w14:textId="77777777" w:rsidR="000E76BD" w:rsidRPr="000E76BD" w:rsidRDefault="000E76BD" w:rsidP="00F72207">
      <w:pPr>
        <w:pStyle w:val="NoSpacing"/>
        <w:spacing w:line="360" w:lineRule="auto"/>
        <w:rPr>
          <w:rFonts w:ascii="Arial" w:hAnsi="Arial" w:cs="Arial"/>
          <w:sz w:val="24"/>
          <w:szCs w:val="24"/>
        </w:rPr>
      </w:pPr>
    </w:p>
    <w:p w14:paraId="244CA743" w14:textId="77777777" w:rsidR="000E76BD" w:rsidRPr="000E76BD" w:rsidRDefault="000E76BD" w:rsidP="00F72207">
      <w:pPr>
        <w:pStyle w:val="NoSpacing"/>
        <w:spacing w:line="360" w:lineRule="auto"/>
        <w:rPr>
          <w:rFonts w:ascii="Arial" w:hAnsi="Arial" w:cs="Arial"/>
          <w:sz w:val="24"/>
          <w:szCs w:val="24"/>
        </w:rPr>
      </w:pPr>
    </w:p>
    <w:p w14:paraId="6D196A9B" w14:textId="77777777" w:rsidR="00E5439F" w:rsidRDefault="00E5439F" w:rsidP="00F72207">
      <w:pPr>
        <w:pStyle w:val="NoSpacing"/>
        <w:spacing w:line="360" w:lineRule="auto"/>
        <w:rPr>
          <w:rFonts w:ascii="Arial" w:hAnsi="Arial" w:cs="Arial"/>
          <w:sz w:val="24"/>
          <w:szCs w:val="24"/>
        </w:rPr>
      </w:pPr>
    </w:p>
    <w:p w14:paraId="58B18FA1" w14:textId="77777777" w:rsidR="00E5439F" w:rsidRDefault="00E5439F" w:rsidP="00F72207">
      <w:pPr>
        <w:pStyle w:val="NoSpacing"/>
        <w:spacing w:line="360" w:lineRule="auto"/>
        <w:rPr>
          <w:rFonts w:ascii="Arial" w:hAnsi="Arial" w:cs="Arial"/>
          <w:sz w:val="24"/>
          <w:szCs w:val="24"/>
        </w:rPr>
      </w:pPr>
    </w:p>
    <w:p w14:paraId="63AE4981" w14:textId="77777777" w:rsidR="00E5439F" w:rsidRDefault="00E5439F" w:rsidP="00F72207">
      <w:pPr>
        <w:pStyle w:val="NoSpacing"/>
        <w:spacing w:line="360" w:lineRule="auto"/>
        <w:rPr>
          <w:rFonts w:ascii="Arial" w:hAnsi="Arial" w:cs="Arial"/>
          <w:sz w:val="24"/>
          <w:szCs w:val="24"/>
        </w:rPr>
      </w:pPr>
    </w:p>
    <w:p w14:paraId="234093E0" w14:textId="77777777" w:rsidR="00E5439F" w:rsidRDefault="00E5439F" w:rsidP="00F72207">
      <w:pPr>
        <w:pStyle w:val="NoSpacing"/>
        <w:spacing w:line="360" w:lineRule="auto"/>
        <w:rPr>
          <w:rFonts w:ascii="Arial" w:hAnsi="Arial" w:cs="Arial"/>
          <w:sz w:val="24"/>
          <w:szCs w:val="24"/>
        </w:rPr>
      </w:pPr>
    </w:p>
    <w:p w14:paraId="6322FB46" w14:textId="77777777" w:rsidR="00E5439F" w:rsidRDefault="00E5439F" w:rsidP="00F72207">
      <w:pPr>
        <w:pStyle w:val="NoSpacing"/>
        <w:spacing w:line="360" w:lineRule="auto"/>
        <w:rPr>
          <w:rFonts w:ascii="Arial" w:hAnsi="Arial" w:cs="Arial"/>
          <w:sz w:val="24"/>
          <w:szCs w:val="24"/>
        </w:rPr>
      </w:pPr>
    </w:p>
    <w:p w14:paraId="572BFBEF" w14:textId="77777777" w:rsidR="00B95125" w:rsidRDefault="00B95125" w:rsidP="00F72207">
      <w:pPr>
        <w:pStyle w:val="NoSpacing"/>
        <w:spacing w:line="360" w:lineRule="auto"/>
        <w:rPr>
          <w:rFonts w:ascii="Arial" w:hAnsi="Arial" w:cs="Arial"/>
          <w:sz w:val="24"/>
          <w:szCs w:val="24"/>
        </w:rPr>
      </w:pPr>
    </w:p>
    <w:p w14:paraId="65F248E4" w14:textId="77777777" w:rsidR="00B95125" w:rsidRDefault="00B95125" w:rsidP="00F72207">
      <w:pPr>
        <w:pStyle w:val="NoSpacing"/>
        <w:spacing w:line="360" w:lineRule="auto"/>
        <w:rPr>
          <w:rFonts w:ascii="Arial" w:hAnsi="Arial" w:cs="Arial"/>
          <w:sz w:val="24"/>
          <w:szCs w:val="24"/>
        </w:rPr>
      </w:pPr>
    </w:p>
    <w:p w14:paraId="0F39E05D" w14:textId="77777777" w:rsidR="00B95125" w:rsidRDefault="00B95125" w:rsidP="00F72207">
      <w:pPr>
        <w:pStyle w:val="NoSpacing"/>
        <w:spacing w:line="360" w:lineRule="auto"/>
        <w:rPr>
          <w:rFonts w:ascii="Arial" w:hAnsi="Arial" w:cs="Arial"/>
          <w:sz w:val="24"/>
          <w:szCs w:val="24"/>
        </w:rPr>
      </w:pPr>
    </w:p>
    <w:p w14:paraId="5D8E99B2" w14:textId="77777777" w:rsidR="00E5439F" w:rsidRDefault="00E5439F" w:rsidP="00F72207">
      <w:pPr>
        <w:pStyle w:val="NoSpacing"/>
        <w:spacing w:line="360" w:lineRule="auto"/>
        <w:rPr>
          <w:rFonts w:ascii="Arial" w:hAnsi="Arial" w:cs="Arial"/>
          <w:sz w:val="24"/>
          <w:szCs w:val="24"/>
        </w:rPr>
      </w:pPr>
    </w:p>
    <w:p w14:paraId="59102631" w14:textId="77777777" w:rsidR="00024F98" w:rsidRPr="00F968F7" w:rsidRDefault="00024F98" w:rsidP="00F72207">
      <w:pPr>
        <w:pStyle w:val="Heading1"/>
        <w:spacing w:line="360" w:lineRule="auto"/>
      </w:pPr>
      <w:bookmarkStart w:id="28" w:name="_Toc102676264"/>
      <w:r w:rsidRPr="00F968F7">
        <w:lastRenderedPageBreak/>
        <w:t>Chapter 4- Findings</w:t>
      </w:r>
      <w:bookmarkEnd w:id="28"/>
      <w:r w:rsidRPr="00F968F7">
        <w:t xml:space="preserve"> </w:t>
      </w:r>
    </w:p>
    <w:p w14:paraId="5B96052F" w14:textId="77777777" w:rsidR="00024F98" w:rsidRDefault="00024F98" w:rsidP="00F72207">
      <w:pPr>
        <w:spacing w:line="360" w:lineRule="auto"/>
        <w:rPr>
          <w:rFonts w:ascii="Arial" w:hAnsi="Arial" w:cs="Arial"/>
          <w:sz w:val="24"/>
          <w:szCs w:val="24"/>
        </w:rPr>
      </w:pPr>
      <w:r>
        <w:rPr>
          <w:rFonts w:ascii="Arial" w:hAnsi="Arial" w:cs="Arial"/>
          <w:sz w:val="24"/>
          <w:szCs w:val="24"/>
        </w:rPr>
        <w:t>In this chapter of the research, the primary data will be analysed and presented. There were eighty-eight responses to eight questions all aiming to identify if children can be influenced by their parent’s behaviour. This chapter will also gain information based in the gap in the literature review and will be compared with the information provided from the participants and gather the public’s opinions (</w:t>
      </w:r>
      <w:proofErr w:type="spellStart"/>
      <w:r>
        <w:rPr>
          <w:rFonts w:ascii="Arial" w:hAnsi="Arial" w:cs="Arial"/>
          <w:sz w:val="24"/>
          <w:szCs w:val="24"/>
        </w:rPr>
        <w:t>Mutzler</w:t>
      </w:r>
      <w:proofErr w:type="spellEnd"/>
      <w:r>
        <w:rPr>
          <w:rFonts w:ascii="Arial" w:hAnsi="Arial" w:cs="Arial"/>
          <w:sz w:val="24"/>
          <w:szCs w:val="24"/>
        </w:rPr>
        <w:t>, 2010).</w:t>
      </w:r>
    </w:p>
    <w:p w14:paraId="2551BEAF" w14:textId="77777777" w:rsidR="00024F98" w:rsidRDefault="00024F98" w:rsidP="00F72207">
      <w:pPr>
        <w:pStyle w:val="Heading1"/>
        <w:spacing w:line="360" w:lineRule="auto"/>
      </w:pPr>
      <w:bookmarkStart w:id="29" w:name="_Toc102676265"/>
      <w:r w:rsidRPr="00F968F7">
        <w:t>Data Analysis</w:t>
      </w:r>
      <w:bookmarkEnd w:id="29"/>
      <w:r w:rsidRPr="00F968F7">
        <w:t xml:space="preserve"> </w:t>
      </w:r>
    </w:p>
    <w:p w14:paraId="4C0CF48C" w14:textId="77777777" w:rsidR="00024F98" w:rsidRDefault="00024F98" w:rsidP="00F72207">
      <w:pPr>
        <w:spacing w:line="360" w:lineRule="auto"/>
        <w:rPr>
          <w:rFonts w:ascii="Arial" w:hAnsi="Arial" w:cs="Arial"/>
          <w:sz w:val="24"/>
          <w:szCs w:val="24"/>
        </w:rPr>
      </w:pPr>
      <w:r w:rsidRPr="00113D39">
        <w:rPr>
          <w:rFonts w:ascii="Arial" w:hAnsi="Arial" w:cs="Arial"/>
          <w:sz w:val="24"/>
          <w:szCs w:val="24"/>
        </w:rPr>
        <w:t xml:space="preserve">The purpose of data analysis is to extract useful information </w:t>
      </w:r>
      <w:r>
        <w:rPr>
          <w:rFonts w:ascii="Arial" w:hAnsi="Arial" w:cs="Arial"/>
          <w:sz w:val="24"/>
          <w:szCs w:val="24"/>
        </w:rPr>
        <w:t xml:space="preserve">from the findings, which allows us to take the data from the questionnaire in order to analyse the outcome to finally </w:t>
      </w:r>
      <w:proofErr w:type="gramStart"/>
      <w:r>
        <w:rPr>
          <w:rFonts w:ascii="Arial" w:hAnsi="Arial" w:cs="Arial"/>
          <w:sz w:val="24"/>
          <w:szCs w:val="24"/>
        </w:rPr>
        <w:t>come to a conclusion of</w:t>
      </w:r>
      <w:proofErr w:type="gramEnd"/>
      <w:r>
        <w:rPr>
          <w:rFonts w:ascii="Arial" w:hAnsi="Arial" w:cs="Arial"/>
          <w:sz w:val="24"/>
          <w:szCs w:val="24"/>
        </w:rPr>
        <w:t xml:space="preserve"> the results which can later be discussed</w:t>
      </w:r>
      <w:r w:rsidRPr="00113D39">
        <w:rPr>
          <w:rFonts w:ascii="Arial" w:hAnsi="Arial" w:cs="Arial"/>
          <w:sz w:val="24"/>
          <w:szCs w:val="24"/>
        </w:rPr>
        <w:t xml:space="preserve"> (Johnson, 2022).</w:t>
      </w:r>
    </w:p>
    <w:p w14:paraId="50A340E5" w14:textId="0AAD60FD" w:rsidR="00024F98" w:rsidRPr="00D76CF4" w:rsidRDefault="00024F98" w:rsidP="00F72207">
      <w:pPr>
        <w:spacing w:line="360" w:lineRule="auto"/>
        <w:rPr>
          <w:rFonts w:ascii="Arial" w:hAnsi="Arial" w:cs="Arial"/>
          <w:sz w:val="24"/>
          <w:szCs w:val="24"/>
        </w:rPr>
      </w:pPr>
      <w:r>
        <w:rPr>
          <w:rFonts w:ascii="Arial" w:hAnsi="Arial" w:cs="Arial"/>
          <w:sz w:val="24"/>
          <w:szCs w:val="24"/>
        </w:rPr>
        <w:t>The data retrieved from the questionnaire will be analysed on Microsoft Excel, this is the best form to analyse the data as it shows a clear image of each question and the participants responses. By using Microsoft Excel, it shows the percentages of the participants opinions (Goldwater, 2007).</w:t>
      </w:r>
    </w:p>
    <w:p w14:paraId="21FD66E9" w14:textId="03DD68D0" w:rsidR="00024F98" w:rsidRDefault="00024F98" w:rsidP="00F72207">
      <w:pPr>
        <w:spacing w:line="360" w:lineRule="auto"/>
        <w:rPr>
          <w:rFonts w:ascii="Arial" w:hAnsi="Arial" w:cs="Arial"/>
          <w:sz w:val="24"/>
          <w:szCs w:val="24"/>
        </w:rPr>
      </w:pPr>
      <w:r>
        <w:rPr>
          <w:rFonts w:ascii="Arial" w:hAnsi="Arial" w:cs="Arial"/>
          <w:sz w:val="24"/>
          <w:szCs w:val="24"/>
        </w:rPr>
        <w:t xml:space="preserve">The approach that </w:t>
      </w:r>
      <w:r w:rsidR="00884410">
        <w:rPr>
          <w:rFonts w:ascii="Arial" w:hAnsi="Arial" w:cs="Arial"/>
          <w:sz w:val="24"/>
          <w:szCs w:val="24"/>
        </w:rPr>
        <w:t>had been</w:t>
      </w:r>
      <w:r>
        <w:rPr>
          <w:rFonts w:ascii="Arial" w:hAnsi="Arial" w:cs="Arial"/>
          <w:sz w:val="24"/>
          <w:szCs w:val="24"/>
        </w:rPr>
        <w:t xml:space="preserve"> taken was to create a questionnaire, this was decided as it was the best possible outcome to achieve all the research. Survey monkey was the platform that was used as it was the easiest way to send out the questionnaire to as many people as possible. It was easy to share the link out via social media which worked the best to get plenty of responses (Brown, 2010).</w:t>
      </w:r>
    </w:p>
    <w:p w14:paraId="6FA9BE2B" w14:textId="0B2D77EE" w:rsidR="00024F98" w:rsidRPr="00884410" w:rsidRDefault="00024F98" w:rsidP="00F72207">
      <w:pPr>
        <w:spacing w:line="360" w:lineRule="auto"/>
        <w:rPr>
          <w:rFonts w:ascii="Arial" w:hAnsi="Arial" w:cs="Arial"/>
          <w:sz w:val="24"/>
          <w:szCs w:val="24"/>
        </w:rPr>
      </w:pPr>
      <w:r>
        <w:rPr>
          <w:rFonts w:ascii="Arial" w:hAnsi="Arial" w:cs="Arial"/>
          <w:sz w:val="24"/>
          <w:szCs w:val="24"/>
        </w:rPr>
        <w:t>The participants were split into two groups being females and males to gather the mixed opinions from different genders the age range went from 18-60, by having a wide age gap it allowed the research to be analysed under how each age group thinks and what their opinion of the topic is. The questionnaire allows the researcher to explore and discover individual’s opinions. Quantitative data will be used to analyse the data, due to it being an opinion-based questionnaire (Chyung,2017).</w:t>
      </w:r>
    </w:p>
    <w:p w14:paraId="5DF1579A" w14:textId="77777777" w:rsidR="00024F98" w:rsidRDefault="00024F98" w:rsidP="00F72207">
      <w:pPr>
        <w:spacing w:line="360" w:lineRule="auto"/>
        <w:rPr>
          <w:rFonts w:ascii="Arial" w:hAnsi="Arial" w:cs="Arial"/>
          <w:sz w:val="24"/>
          <w:szCs w:val="24"/>
        </w:rPr>
      </w:pPr>
      <w:r w:rsidRPr="00FB000F">
        <w:rPr>
          <w:rFonts w:ascii="Arial" w:hAnsi="Arial" w:cs="Arial"/>
          <w:sz w:val="24"/>
          <w:szCs w:val="24"/>
        </w:rPr>
        <w:t>The study required 88 participants, all being over 18</w:t>
      </w:r>
      <w:r>
        <w:rPr>
          <w:rFonts w:ascii="Arial" w:hAnsi="Arial" w:cs="Arial"/>
          <w:sz w:val="24"/>
          <w:szCs w:val="24"/>
        </w:rPr>
        <w:t>, 62% were female and 38% were male. There were no responders who chose “other” to describing their sex. Participants responded anonymously and voluntary and it was made clear that they can redraw from the study at any time.</w:t>
      </w:r>
    </w:p>
    <w:p w14:paraId="0EBAA303" w14:textId="41332F6C" w:rsidR="00024F98" w:rsidRPr="002A2FAE" w:rsidRDefault="00024F98" w:rsidP="00F72207">
      <w:pPr>
        <w:spacing w:line="360" w:lineRule="auto"/>
        <w:rPr>
          <w:rFonts w:ascii="Arial" w:hAnsi="Arial" w:cs="Arial"/>
          <w:sz w:val="24"/>
          <w:szCs w:val="24"/>
        </w:rPr>
      </w:pPr>
      <w:r>
        <w:rPr>
          <w:rFonts w:ascii="Arial" w:hAnsi="Arial" w:cs="Arial"/>
          <w:sz w:val="24"/>
          <w:szCs w:val="24"/>
        </w:rPr>
        <w:lastRenderedPageBreak/>
        <w:t xml:space="preserve">The participants were all over 18, most participants who responded to the questionnaire were 18 and over. 72% of participants were age between 18-25 this is where the majority of the feedback from the questionnaire came from. 10% of the participants where aged between 26-35, another 10% were aged between 36-45 and the remaining 8% were aged 55-65. From this it is clear that there wasn’t as many </w:t>
      </w:r>
      <w:r w:rsidR="00B95EAE">
        <w:rPr>
          <w:rFonts w:ascii="Arial" w:hAnsi="Arial" w:cs="Arial"/>
          <w:sz w:val="24"/>
          <w:szCs w:val="24"/>
        </w:rPr>
        <w:t>participants as possible</w:t>
      </w:r>
      <w:r>
        <w:rPr>
          <w:rFonts w:ascii="Arial" w:hAnsi="Arial" w:cs="Arial"/>
          <w:sz w:val="24"/>
          <w:szCs w:val="24"/>
        </w:rPr>
        <w:t xml:space="preserve"> age between the ages of 55-65, resulting in the findings coming from the younger population.</w:t>
      </w:r>
    </w:p>
    <w:p w14:paraId="290C6B6E" w14:textId="77777777" w:rsidR="00024F98" w:rsidRDefault="00024F98" w:rsidP="00F72207">
      <w:pPr>
        <w:spacing w:line="360" w:lineRule="auto"/>
        <w:rPr>
          <w:rFonts w:ascii="Arial" w:hAnsi="Arial" w:cs="Arial"/>
          <w:b/>
          <w:bCs/>
          <w:sz w:val="24"/>
          <w:szCs w:val="24"/>
          <w:u w:val="single"/>
        </w:rPr>
      </w:pPr>
    </w:p>
    <w:p w14:paraId="5C821D6C" w14:textId="77777777" w:rsidR="00024F98" w:rsidRDefault="00024F98" w:rsidP="00F72207">
      <w:pPr>
        <w:pStyle w:val="Heading1"/>
        <w:spacing w:line="360" w:lineRule="auto"/>
      </w:pPr>
      <w:bookmarkStart w:id="30" w:name="_Toc102676266"/>
      <w:r w:rsidRPr="00FB000F">
        <w:t>Analysis</w:t>
      </w:r>
      <w:bookmarkEnd w:id="30"/>
    </w:p>
    <w:p w14:paraId="06AF967F" w14:textId="77777777" w:rsidR="00024F98" w:rsidRDefault="00024F98" w:rsidP="00F72207">
      <w:pPr>
        <w:spacing w:line="360" w:lineRule="auto"/>
        <w:rPr>
          <w:rFonts w:ascii="Arial" w:hAnsi="Arial" w:cs="Arial"/>
          <w:sz w:val="24"/>
          <w:szCs w:val="24"/>
        </w:rPr>
      </w:pPr>
      <w:r>
        <w:rPr>
          <w:rFonts w:ascii="Arial" w:hAnsi="Arial" w:cs="Arial"/>
          <w:sz w:val="24"/>
          <w:szCs w:val="24"/>
        </w:rPr>
        <w:t>The graph below shows the opinions of what the participants thought, 54% believe that being raised in a negative environment can have an impact on a child’s behaviour. Whereas 23% of the participants believed that children are born with criminal tendencies and the final 23% were not sure.</w:t>
      </w:r>
    </w:p>
    <w:p w14:paraId="192D4CF2" w14:textId="77777777" w:rsidR="00024F98" w:rsidRDefault="00024F98" w:rsidP="00F72207">
      <w:pPr>
        <w:spacing w:line="360" w:lineRule="auto"/>
        <w:rPr>
          <w:rFonts w:ascii="Arial" w:hAnsi="Arial" w:cs="Arial"/>
          <w:sz w:val="24"/>
          <w:szCs w:val="24"/>
        </w:rPr>
      </w:pPr>
      <w:r>
        <w:rPr>
          <w:rFonts w:ascii="Arial" w:hAnsi="Arial" w:cs="Arial"/>
          <w:sz w:val="24"/>
          <w:szCs w:val="24"/>
        </w:rPr>
        <w:t>As shown the majority of participants where aged between 18-25, from the findings for question 3 it displays that most of the participants believe that children are born into a negative environment which can result in them having a criminal tenancy. As the majority of the participants where aged between 18-25 this graph shows that the majority of the 54% where all young adults. This might indicate that young adults have experienced a negative environment which has turned their opinion to being raised in a negative environment influences how a child behaves.</w:t>
      </w:r>
    </w:p>
    <w:p w14:paraId="79EDAC56" w14:textId="77777777" w:rsidR="00024F98" w:rsidRPr="00BF6FE8" w:rsidRDefault="00024F98" w:rsidP="00F72207">
      <w:pPr>
        <w:spacing w:line="360" w:lineRule="auto"/>
        <w:rPr>
          <w:rFonts w:ascii="Arial" w:hAnsi="Arial" w:cs="Arial"/>
          <w:sz w:val="24"/>
          <w:szCs w:val="24"/>
        </w:rPr>
      </w:pPr>
      <w:r>
        <w:rPr>
          <w:rFonts w:ascii="Arial" w:hAnsi="Arial" w:cs="Arial"/>
          <w:sz w:val="24"/>
          <w:szCs w:val="24"/>
        </w:rPr>
        <w:t xml:space="preserve">As previously discussed, there are many discussions when it comes to nature vs nurture, however there isn’t truly a correct answer for it. The evidence that has been collected can back it up, as the majority of the participants have said that being brought up in a negative environment can alter a child’s behaviour, however not everyone who took part agreed with this statement, some participants believe that they are born with criminal tendencies. As stated when entering adulthood they are faced with many different experiences which will alter the way they behaviour even though having bad genes can run in the family, the environment around them has a lot to play in their growing up and their behaviour, this is supported by the evidence collected in the questionnaire as the majority of participants also believe that if a child has witnessed a negative environment or seen their parents been imprisoned </w:t>
      </w:r>
      <w:r>
        <w:rPr>
          <w:rFonts w:ascii="Arial" w:hAnsi="Arial" w:cs="Arial"/>
          <w:sz w:val="24"/>
          <w:szCs w:val="24"/>
        </w:rPr>
        <w:lastRenderedPageBreak/>
        <w:t>that can have a negative effect on their behaviour and life style choice (</w:t>
      </w:r>
      <w:proofErr w:type="spellStart"/>
      <w:r>
        <w:rPr>
          <w:rFonts w:ascii="Arial" w:hAnsi="Arial" w:cs="Arial"/>
          <w:sz w:val="24"/>
          <w:szCs w:val="24"/>
        </w:rPr>
        <w:t>Honsken</w:t>
      </w:r>
      <w:proofErr w:type="spellEnd"/>
      <w:r>
        <w:rPr>
          <w:rFonts w:ascii="Arial" w:hAnsi="Arial" w:cs="Arial"/>
          <w:sz w:val="24"/>
          <w:szCs w:val="24"/>
        </w:rPr>
        <w:t xml:space="preserve">, Hunt, </w:t>
      </w:r>
      <w:proofErr w:type="spellStart"/>
      <w:r>
        <w:rPr>
          <w:rFonts w:ascii="Arial" w:hAnsi="Arial" w:cs="Arial"/>
          <w:sz w:val="24"/>
          <w:szCs w:val="24"/>
        </w:rPr>
        <w:t>wedell</w:t>
      </w:r>
      <w:proofErr w:type="spellEnd"/>
      <w:r>
        <w:rPr>
          <w:rFonts w:ascii="Arial" w:hAnsi="Arial" w:cs="Arial"/>
          <w:sz w:val="24"/>
          <w:szCs w:val="24"/>
        </w:rPr>
        <w:t>, 2019).</w:t>
      </w:r>
    </w:p>
    <w:p w14:paraId="2DF969F0" w14:textId="77777777" w:rsidR="00024F98" w:rsidRPr="00FB000F" w:rsidRDefault="00024F98" w:rsidP="00F72207">
      <w:pPr>
        <w:spacing w:line="360" w:lineRule="auto"/>
        <w:rPr>
          <w:rFonts w:ascii="Arial" w:hAnsi="Arial" w:cs="Arial"/>
          <w:sz w:val="24"/>
          <w:szCs w:val="24"/>
        </w:rPr>
      </w:pPr>
      <w:r>
        <w:rPr>
          <w:rFonts w:ascii="Arial" w:hAnsi="Arial" w:cs="Arial"/>
          <w:noProof/>
          <w:sz w:val="24"/>
          <w:szCs w:val="24"/>
        </w:rPr>
        <w:drawing>
          <wp:inline distT="0" distB="0" distL="0" distR="0" wp14:anchorId="3C7C286C" wp14:editId="0227908E">
            <wp:extent cx="5840730" cy="2889885"/>
            <wp:effectExtent l="0" t="0" r="7620" b="5715"/>
            <wp:docPr id="4" name="Picture 4"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bar char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40730" cy="2889885"/>
                    </a:xfrm>
                    <a:prstGeom prst="rect">
                      <a:avLst/>
                    </a:prstGeom>
                    <a:noFill/>
                  </pic:spPr>
                </pic:pic>
              </a:graphicData>
            </a:graphic>
          </wp:inline>
        </w:drawing>
      </w:r>
    </w:p>
    <w:p w14:paraId="5461D80E" w14:textId="77777777" w:rsidR="00024F98" w:rsidRPr="00A023A7" w:rsidRDefault="00024F98" w:rsidP="00F72207">
      <w:pPr>
        <w:spacing w:line="360" w:lineRule="auto"/>
        <w:rPr>
          <w:rFonts w:ascii="Arial" w:hAnsi="Arial" w:cs="Arial"/>
          <w:i/>
          <w:iCs/>
          <w:sz w:val="24"/>
          <w:szCs w:val="24"/>
        </w:rPr>
      </w:pPr>
      <w:r w:rsidRPr="00A023A7">
        <w:rPr>
          <w:rFonts w:ascii="Arial" w:hAnsi="Arial" w:cs="Arial"/>
          <w:i/>
          <w:iCs/>
          <w:sz w:val="24"/>
          <w:szCs w:val="24"/>
        </w:rPr>
        <w:t>Q3</w:t>
      </w:r>
    </w:p>
    <w:p w14:paraId="48AA6FF2" w14:textId="77777777" w:rsidR="00024F98" w:rsidRDefault="00024F98" w:rsidP="00F72207">
      <w:pPr>
        <w:spacing w:line="360" w:lineRule="auto"/>
        <w:rPr>
          <w:rFonts w:ascii="Arial" w:hAnsi="Arial" w:cs="Arial"/>
          <w:b/>
          <w:bCs/>
          <w:sz w:val="24"/>
          <w:szCs w:val="24"/>
        </w:rPr>
      </w:pPr>
    </w:p>
    <w:p w14:paraId="4D956F1B" w14:textId="77777777" w:rsidR="00024F98" w:rsidRDefault="00024F98" w:rsidP="00F72207">
      <w:pPr>
        <w:spacing w:line="360" w:lineRule="auto"/>
        <w:rPr>
          <w:rFonts w:ascii="Arial" w:hAnsi="Arial" w:cs="Arial"/>
          <w:b/>
          <w:bCs/>
          <w:sz w:val="24"/>
          <w:szCs w:val="24"/>
        </w:rPr>
      </w:pPr>
    </w:p>
    <w:p w14:paraId="78D430A1" w14:textId="77777777" w:rsidR="00024F98" w:rsidRDefault="00024F98" w:rsidP="00F72207">
      <w:pPr>
        <w:spacing w:line="360" w:lineRule="auto"/>
        <w:rPr>
          <w:rFonts w:ascii="Arial" w:hAnsi="Arial" w:cs="Arial"/>
          <w:b/>
          <w:bCs/>
          <w:sz w:val="24"/>
          <w:szCs w:val="24"/>
        </w:rPr>
      </w:pPr>
    </w:p>
    <w:p w14:paraId="7F5A77D0" w14:textId="77777777" w:rsidR="00024F98" w:rsidRDefault="00024F98" w:rsidP="00F72207">
      <w:pPr>
        <w:spacing w:line="360" w:lineRule="auto"/>
        <w:rPr>
          <w:rFonts w:ascii="Arial" w:hAnsi="Arial" w:cs="Arial"/>
          <w:sz w:val="24"/>
          <w:szCs w:val="24"/>
        </w:rPr>
      </w:pPr>
      <w:r w:rsidRPr="007F2D59">
        <w:rPr>
          <w:rFonts w:ascii="Arial" w:hAnsi="Arial" w:cs="Arial"/>
          <w:sz w:val="24"/>
          <w:szCs w:val="24"/>
        </w:rPr>
        <w:t xml:space="preserve">Question 4 </w:t>
      </w:r>
      <w:r>
        <w:rPr>
          <w:rFonts w:ascii="Arial" w:hAnsi="Arial" w:cs="Arial"/>
          <w:sz w:val="24"/>
          <w:szCs w:val="24"/>
        </w:rPr>
        <w:t>demonstrates that 66% of the participants agree that if a child’s parent is sent to prison, they have a greater possibility that their child will also go to prison. The following 11% answered the question no and, 23% were not sure.</w:t>
      </w:r>
    </w:p>
    <w:p w14:paraId="4CB352FC" w14:textId="77777777" w:rsidR="00024F98" w:rsidRDefault="00024F98" w:rsidP="00F72207">
      <w:pPr>
        <w:spacing w:line="360" w:lineRule="auto"/>
        <w:rPr>
          <w:rFonts w:ascii="Arial" w:hAnsi="Arial" w:cs="Arial"/>
          <w:sz w:val="24"/>
          <w:szCs w:val="24"/>
        </w:rPr>
      </w:pPr>
      <w:r>
        <w:rPr>
          <w:rFonts w:ascii="Arial" w:hAnsi="Arial" w:cs="Arial"/>
          <w:sz w:val="24"/>
          <w:szCs w:val="24"/>
        </w:rPr>
        <w:t>As previously discussed, the majority of participants are aged 18-25 therefore, a lot of young adults believe that after seeing a parent go to prison children have a greater chance of following them. The media can also have a big role with the decision the participants have made due to the media portraying more information such as saying their father or mother have gone to prison, which makes people more aware who is being sent to prison and what crimes they have committed.</w:t>
      </w:r>
    </w:p>
    <w:p w14:paraId="16836118" w14:textId="1EEF535B" w:rsidR="00024F98" w:rsidRPr="007F2D59" w:rsidRDefault="00024F98" w:rsidP="00F72207">
      <w:pPr>
        <w:spacing w:line="360" w:lineRule="auto"/>
        <w:rPr>
          <w:rFonts w:ascii="Arial" w:hAnsi="Arial" w:cs="Arial"/>
          <w:sz w:val="24"/>
          <w:szCs w:val="24"/>
        </w:rPr>
      </w:pPr>
      <w:r>
        <w:rPr>
          <w:rFonts w:ascii="Arial" w:hAnsi="Arial" w:cs="Arial"/>
          <w:sz w:val="24"/>
          <w:szCs w:val="24"/>
        </w:rPr>
        <w:t xml:space="preserve">Linking back to the literature review, defining a child’s upbringing has got a crucial role when it comes to their parents, they are influenced by everything they do from their behaviour to their physical characteristics. Therefore, if a child was to witness a parent going to prison there is a higher chance, they will themselves go down that </w:t>
      </w:r>
      <w:r>
        <w:rPr>
          <w:rFonts w:ascii="Arial" w:hAnsi="Arial" w:cs="Arial"/>
          <w:sz w:val="24"/>
          <w:szCs w:val="24"/>
        </w:rPr>
        <w:lastRenderedPageBreak/>
        <w:t>pathway. The graph shows clear evidence that if a parent is sent to prison there is a higher chance their children will (Calderon, 2018).</w:t>
      </w:r>
    </w:p>
    <w:p w14:paraId="49309D80" w14:textId="77777777" w:rsidR="00024F98" w:rsidRDefault="00024F98" w:rsidP="00F72207">
      <w:pPr>
        <w:spacing w:line="360" w:lineRule="auto"/>
        <w:rPr>
          <w:rFonts w:ascii="Arial" w:hAnsi="Arial" w:cs="Arial"/>
          <w:b/>
          <w:bCs/>
          <w:sz w:val="24"/>
          <w:szCs w:val="24"/>
        </w:rPr>
      </w:pPr>
      <w:r>
        <w:rPr>
          <w:rFonts w:ascii="Arial" w:hAnsi="Arial" w:cs="Arial"/>
          <w:b/>
          <w:bCs/>
          <w:noProof/>
          <w:sz w:val="24"/>
          <w:szCs w:val="24"/>
        </w:rPr>
        <w:drawing>
          <wp:inline distT="0" distB="0" distL="0" distR="0" wp14:anchorId="42E1387B" wp14:editId="5540968F">
            <wp:extent cx="4840605" cy="2932430"/>
            <wp:effectExtent l="0" t="0" r="0" b="1270"/>
            <wp:docPr id="7" name="Picture 7"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pie char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40605" cy="2932430"/>
                    </a:xfrm>
                    <a:prstGeom prst="rect">
                      <a:avLst/>
                    </a:prstGeom>
                    <a:noFill/>
                  </pic:spPr>
                </pic:pic>
              </a:graphicData>
            </a:graphic>
          </wp:inline>
        </w:drawing>
      </w:r>
    </w:p>
    <w:p w14:paraId="691711C9" w14:textId="77777777" w:rsidR="00024F98" w:rsidRPr="00A023A7" w:rsidRDefault="00024F98" w:rsidP="00F72207">
      <w:pPr>
        <w:spacing w:line="360" w:lineRule="auto"/>
        <w:rPr>
          <w:rFonts w:ascii="Arial" w:hAnsi="Arial" w:cs="Arial"/>
          <w:i/>
          <w:iCs/>
          <w:sz w:val="24"/>
          <w:szCs w:val="24"/>
        </w:rPr>
      </w:pPr>
      <w:r w:rsidRPr="00A023A7">
        <w:rPr>
          <w:rFonts w:ascii="Arial" w:hAnsi="Arial" w:cs="Arial"/>
          <w:i/>
          <w:iCs/>
          <w:sz w:val="24"/>
          <w:szCs w:val="24"/>
        </w:rPr>
        <w:t>Q4</w:t>
      </w:r>
    </w:p>
    <w:p w14:paraId="65D9EAAB" w14:textId="77777777" w:rsidR="00024F98" w:rsidRDefault="00024F98" w:rsidP="00F72207">
      <w:pPr>
        <w:spacing w:line="360" w:lineRule="auto"/>
        <w:rPr>
          <w:rFonts w:ascii="Arial" w:hAnsi="Arial" w:cs="Arial"/>
          <w:b/>
          <w:bCs/>
          <w:sz w:val="24"/>
          <w:szCs w:val="24"/>
        </w:rPr>
      </w:pPr>
    </w:p>
    <w:p w14:paraId="740C8014" w14:textId="77777777" w:rsidR="00024F98" w:rsidRDefault="00024F98" w:rsidP="00F72207">
      <w:pPr>
        <w:spacing w:line="360" w:lineRule="auto"/>
        <w:rPr>
          <w:rFonts w:ascii="Arial" w:hAnsi="Arial" w:cs="Arial"/>
          <w:b/>
          <w:bCs/>
          <w:sz w:val="24"/>
          <w:szCs w:val="24"/>
        </w:rPr>
      </w:pPr>
    </w:p>
    <w:p w14:paraId="1E9A76EE" w14:textId="77777777" w:rsidR="00024F98" w:rsidRDefault="00024F98" w:rsidP="00F72207">
      <w:pPr>
        <w:spacing w:line="360" w:lineRule="auto"/>
        <w:rPr>
          <w:rFonts w:ascii="Arial" w:hAnsi="Arial" w:cs="Arial"/>
          <w:sz w:val="24"/>
          <w:szCs w:val="24"/>
        </w:rPr>
      </w:pPr>
      <w:r w:rsidRPr="00EC3751">
        <w:rPr>
          <w:rFonts w:ascii="Arial" w:hAnsi="Arial" w:cs="Arial"/>
          <w:sz w:val="24"/>
          <w:szCs w:val="24"/>
        </w:rPr>
        <w:t xml:space="preserve">Question </w:t>
      </w:r>
      <w:r>
        <w:rPr>
          <w:rFonts w:ascii="Arial" w:hAnsi="Arial" w:cs="Arial"/>
          <w:sz w:val="24"/>
          <w:szCs w:val="24"/>
        </w:rPr>
        <w:t>5 clearly shows that the majority of the participants agree that even though a child has a traumatic childhood they can still lead a normal life. 72% of the participants said yes agreeing that children can have a normal life, whereas the following 16% said no, they don’t believe a child can have a normal life. The remaining 12% wasn’t sure.</w:t>
      </w:r>
    </w:p>
    <w:p w14:paraId="26D13F16" w14:textId="77777777" w:rsidR="00024F98" w:rsidRPr="00EC3751" w:rsidRDefault="00024F98" w:rsidP="00F72207">
      <w:pPr>
        <w:spacing w:line="360" w:lineRule="auto"/>
        <w:rPr>
          <w:rFonts w:ascii="Arial" w:hAnsi="Arial" w:cs="Arial"/>
          <w:sz w:val="24"/>
          <w:szCs w:val="24"/>
        </w:rPr>
      </w:pPr>
      <w:r>
        <w:rPr>
          <w:rFonts w:ascii="Arial" w:hAnsi="Arial" w:cs="Arial"/>
          <w:sz w:val="24"/>
          <w:szCs w:val="24"/>
        </w:rPr>
        <w:t xml:space="preserve">Looking back from the first two questions there is a clear connection that as the majority of the participants are aged 18-25, they believe that there is a way to turn a child’s life around. This could be a strong belief to young adults as they could </w:t>
      </w:r>
      <w:proofErr w:type="gramStart"/>
      <w:r>
        <w:rPr>
          <w:rFonts w:ascii="Arial" w:hAnsi="Arial" w:cs="Arial"/>
          <w:sz w:val="24"/>
          <w:szCs w:val="24"/>
        </w:rPr>
        <w:t>of</w:t>
      </w:r>
      <w:proofErr w:type="gramEnd"/>
      <w:r>
        <w:rPr>
          <w:rFonts w:ascii="Arial" w:hAnsi="Arial" w:cs="Arial"/>
          <w:sz w:val="24"/>
          <w:szCs w:val="24"/>
        </w:rPr>
        <w:t xml:space="preserve"> witnessed this when growing up or seen it from a friend’s perspective. In today’s society there is more support out there for children who have experienced a traumatic up bringing. As part of the research, it is clear that ACE’s can play a huge role in a child’s life, if they have suffered trauma in their life, it can affect how they act when entering adulthood. However not every child will live a negative lifestyle there is support in place to help prevent a child from falling down the wrong path and helping them to live a long and healthy lifestyle (Feldman, 2008)</w:t>
      </w:r>
    </w:p>
    <w:p w14:paraId="446DF26D" w14:textId="77777777" w:rsidR="00024F98" w:rsidRDefault="00024F98" w:rsidP="00F72207">
      <w:pPr>
        <w:spacing w:line="360" w:lineRule="auto"/>
        <w:rPr>
          <w:rFonts w:ascii="Arial" w:hAnsi="Arial" w:cs="Arial"/>
          <w:b/>
          <w:bCs/>
          <w:sz w:val="24"/>
          <w:szCs w:val="24"/>
        </w:rPr>
      </w:pPr>
      <w:r>
        <w:rPr>
          <w:rFonts w:ascii="Arial" w:hAnsi="Arial" w:cs="Arial"/>
          <w:b/>
          <w:bCs/>
          <w:noProof/>
          <w:sz w:val="24"/>
          <w:szCs w:val="24"/>
        </w:rPr>
        <w:lastRenderedPageBreak/>
        <w:drawing>
          <wp:inline distT="0" distB="0" distL="0" distR="0" wp14:anchorId="29DCCE8E" wp14:editId="16ECF8ED">
            <wp:extent cx="4584700" cy="2755900"/>
            <wp:effectExtent l="0" t="0" r="6350" b="6350"/>
            <wp:docPr id="3" name="Picture 3"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pie char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48FA2BB8" w14:textId="77777777" w:rsidR="00024F98" w:rsidRDefault="00024F98" w:rsidP="00F72207">
      <w:pPr>
        <w:spacing w:line="360" w:lineRule="auto"/>
        <w:rPr>
          <w:rFonts w:ascii="Arial" w:hAnsi="Arial" w:cs="Arial"/>
          <w:i/>
          <w:iCs/>
          <w:sz w:val="24"/>
          <w:szCs w:val="24"/>
        </w:rPr>
      </w:pPr>
      <w:r w:rsidRPr="00A732AF">
        <w:rPr>
          <w:rFonts w:ascii="Arial" w:hAnsi="Arial" w:cs="Arial"/>
          <w:i/>
          <w:iCs/>
          <w:sz w:val="24"/>
          <w:szCs w:val="24"/>
        </w:rPr>
        <w:t>Q5</w:t>
      </w:r>
    </w:p>
    <w:p w14:paraId="2FDD4767" w14:textId="77777777" w:rsidR="00024F98" w:rsidRDefault="00024F98" w:rsidP="00F72207">
      <w:pPr>
        <w:spacing w:line="360" w:lineRule="auto"/>
        <w:rPr>
          <w:rFonts w:ascii="Arial" w:hAnsi="Arial" w:cs="Arial"/>
          <w:sz w:val="24"/>
          <w:szCs w:val="24"/>
        </w:rPr>
      </w:pPr>
      <w:r>
        <w:rPr>
          <w:rFonts w:ascii="Arial" w:hAnsi="Arial" w:cs="Arial"/>
          <w:sz w:val="24"/>
          <w:szCs w:val="24"/>
        </w:rPr>
        <w:t>When asked if the participants agreed with the statement below, 51% of the participants agreed with the statement, 41% strongly agreed and the remaining 8% neither agreed nor disagreed. As shown, none of the participants disagreed with the statement.</w:t>
      </w:r>
    </w:p>
    <w:p w14:paraId="570915E8" w14:textId="77777777" w:rsidR="00024F98" w:rsidRDefault="00024F98" w:rsidP="00F72207">
      <w:pPr>
        <w:spacing w:line="360" w:lineRule="auto"/>
        <w:rPr>
          <w:rFonts w:ascii="Arial" w:hAnsi="Arial" w:cs="Arial"/>
          <w:sz w:val="24"/>
          <w:szCs w:val="24"/>
        </w:rPr>
      </w:pPr>
      <w:r>
        <w:rPr>
          <w:rFonts w:ascii="Arial" w:hAnsi="Arial" w:cs="Arial"/>
          <w:sz w:val="24"/>
          <w:szCs w:val="24"/>
        </w:rPr>
        <w:t>The majority of the participants either strongly agree or disagree with the statement as they believe there should be support for children who have experienced a traumatic childhood. As the majority of the participants agree with the statement it is clear that the public opinions over the years have changed, from the findings it shows that people can see that even though children might have a negative upbringing there is support for them and they can change their lives around.</w:t>
      </w:r>
    </w:p>
    <w:p w14:paraId="129A36CE" w14:textId="1E513EF1" w:rsidR="00024F98" w:rsidRPr="0024443F" w:rsidRDefault="00024F98" w:rsidP="00F72207">
      <w:pPr>
        <w:spacing w:line="360" w:lineRule="auto"/>
        <w:rPr>
          <w:rFonts w:ascii="Arial" w:hAnsi="Arial" w:cs="Arial"/>
          <w:sz w:val="24"/>
          <w:szCs w:val="24"/>
        </w:rPr>
      </w:pPr>
      <w:r>
        <w:rPr>
          <w:rFonts w:ascii="Arial" w:hAnsi="Arial" w:cs="Arial"/>
          <w:sz w:val="24"/>
          <w:szCs w:val="24"/>
        </w:rPr>
        <w:t>A</w:t>
      </w:r>
      <w:r w:rsidRPr="00287324">
        <w:rPr>
          <w:rFonts w:ascii="Arial" w:hAnsi="Arial" w:cs="Arial"/>
          <w:sz w:val="24"/>
          <w:szCs w:val="24"/>
        </w:rPr>
        <w:t>ccording to Burke-Harris</w:t>
      </w:r>
      <w:r w:rsidR="00A67A62">
        <w:rPr>
          <w:rFonts w:ascii="Arial" w:hAnsi="Arial" w:cs="Arial"/>
          <w:sz w:val="24"/>
          <w:szCs w:val="24"/>
        </w:rPr>
        <w:t xml:space="preserve"> (2007)</w:t>
      </w:r>
      <w:r>
        <w:rPr>
          <w:rFonts w:ascii="Arial" w:hAnsi="Arial" w:cs="Arial"/>
          <w:sz w:val="24"/>
          <w:szCs w:val="24"/>
        </w:rPr>
        <w:t xml:space="preserve"> the repeat stress that a child can experience when growing up can have a negative effect on the brain, this can be to do with any traumatic experience in a child’s upbringing. One main area which can result in a child having a traumatic upbring is ACE’s, which has been previously discussed </w:t>
      </w:r>
      <w:r w:rsidRPr="00D22379">
        <w:rPr>
          <w:rFonts w:ascii="Arial" w:hAnsi="Arial" w:cs="Arial"/>
          <w:sz w:val="24"/>
          <w:szCs w:val="24"/>
        </w:rPr>
        <w:t>(</w:t>
      </w:r>
      <w:proofErr w:type="spellStart"/>
      <w:r w:rsidRPr="00D22379">
        <w:rPr>
          <w:rFonts w:ascii="Arial" w:hAnsi="Arial" w:cs="Arial"/>
          <w:sz w:val="24"/>
          <w:szCs w:val="24"/>
        </w:rPr>
        <w:t>Demkova</w:t>
      </w:r>
      <w:proofErr w:type="spellEnd"/>
      <w:r w:rsidRPr="00D22379">
        <w:rPr>
          <w:rFonts w:ascii="Arial" w:hAnsi="Arial" w:cs="Arial"/>
          <w:sz w:val="24"/>
          <w:szCs w:val="24"/>
        </w:rPr>
        <w:t>, 2015).</w:t>
      </w:r>
      <w:r>
        <w:rPr>
          <w:rFonts w:ascii="Arial" w:hAnsi="Arial" w:cs="Arial"/>
          <w:sz w:val="24"/>
          <w:szCs w:val="24"/>
        </w:rPr>
        <w:t xml:space="preserve"> From the evidence gathered it is a clear that the publics opinion shows that even though children may experience traumatic childhood there is still areas of support for children in order for them to have a full and healthy lives as adults.</w:t>
      </w:r>
    </w:p>
    <w:p w14:paraId="4135484A" w14:textId="77777777" w:rsidR="00024F98" w:rsidRDefault="00024F98" w:rsidP="00F72207">
      <w:pPr>
        <w:spacing w:line="360" w:lineRule="auto"/>
        <w:rPr>
          <w:rFonts w:ascii="Arial" w:hAnsi="Arial" w:cs="Arial"/>
          <w:b/>
          <w:bCs/>
          <w:sz w:val="24"/>
          <w:szCs w:val="24"/>
        </w:rPr>
      </w:pPr>
      <w:r>
        <w:rPr>
          <w:rFonts w:ascii="Arial" w:hAnsi="Arial" w:cs="Arial"/>
          <w:b/>
          <w:bCs/>
          <w:noProof/>
          <w:sz w:val="24"/>
          <w:szCs w:val="24"/>
        </w:rPr>
        <w:lastRenderedPageBreak/>
        <w:drawing>
          <wp:inline distT="0" distB="0" distL="0" distR="0" wp14:anchorId="1C165FAF" wp14:editId="21619045">
            <wp:extent cx="5456555" cy="2880624"/>
            <wp:effectExtent l="0" t="0" r="0" b="0"/>
            <wp:docPr id="10" name="Picture 10"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10;&#10;Description automatically generated"/>
                    <pic:cNvPicPr>
                      <a:picLocks noChangeAspect="1" noChangeArrowheads="1"/>
                    </pic:cNvPicPr>
                  </pic:nvPicPr>
                  <pic:blipFill rotWithShape="1">
                    <a:blip r:embed="rId11">
                      <a:extLst>
                        <a:ext uri="{28A0092B-C50C-407E-A947-70E740481C1C}">
                          <a14:useLocalDpi xmlns:a14="http://schemas.microsoft.com/office/drawing/2010/main" val="0"/>
                        </a:ext>
                      </a:extLst>
                    </a:blip>
                    <a:srcRect l="194" t="-2606" r="-194" b="7920"/>
                    <a:stretch/>
                  </pic:blipFill>
                  <pic:spPr bwMode="auto">
                    <a:xfrm>
                      <a:off x="0" y="0"/>
                      <a:ext cx="5456555" cy="2880624"/>
                    </a:xfrm>
                    <a:prstGeom prst="rect">
                      <a:avLst/>
                    </a:prstGeom>
                    <a:noFill/>
                    <a:ln>
                      <a:noFill/>
                    </a:ln>
                    <a:extLst>
                      <a:ext uri="{53640926-AAD7-44D8-BBD7-CCE9431645EC}">
                        <a14:shadowObscured xmlns:a14="http://schemas.microsoft.com/office/drawing/2010/main"/>
                      </a:ext>
                    </a:extLst>
                  </pic:spPr>
                </pic:pic>
              </a:graphicData>
            </a:graphic>
          </wp:inline>
        </w:drawing>
      </w:r>
    </w:p>
    <w:p w14:paraId="3423155A" w14:textId="77777777" w:rsidR="00024F98" w:rsidRDefault="00024F98" w:rsidP="00F72207">
      <w:pPr>
        <w:spacing w:line="360" w:lineRule="auto"/>
        <w:rPr>
          <w:rFonts w:ascii="Arial" w:hAnsi="Arial" w:cs="Arial"/>
          <w:i/>
          <w:iCs/>
          <w:sz w:val="24"/>
          <w:szCs w:val="24"/>
        </w:rPr>
      </w:pPr>
      <w:r w:rsidRPr="00A732AF">
        <w:rPr>
          <w:rFonts w:ascii="Arial" w:hAnsi="Arial" w:cs="Arial"/>
          <w:i/>
          <w:iCs/>
          <w:sz w:val="24"/>
          <w:szCs w:val="24"/>
        </w:rPr>
        <w:t>Q6</w:t>
      </w:r>
    </w:p>
    <w:p w14:paraId="40F6E8B3" w14:textId="77777777" w:rsidR="00024F98" w:rsidRDefault="00024F98" w:rsidP="00F72207">
      <w:pPr>
        <w:spacing w:line="360" w:lineRule="auto"/>
        <w:rPr>
          <w:rFonts w:ascii="Arial" w:hAnsi="Arial" w:cs="Arial"/>
          <w:i/>
          <w:iCs/>
          <w:sz w:val="24"/>
          <w:szCs w:val="24"/>
        </w:rPr>
      </w:pPr>
    </w:p>
    <w:p w14:paraId="5B49EE0C" w14:textId="77777777" w:rsidR="00024F98" w:rsidRDefault="00024F98" w:rsidP="00F72207">
      <w:pPr>
        <w:spacing w:line="360" w:lineRule="auto"/>
        <w:rPr>
          <w:rFonts w:ascii="Arial" w:hAnsi="Arial" w:cs="Arial"/>
          <w:i/>
          <w:iCs/>
          <w:sz w:val="24"/>
          <w:szCs w:val="24"/>
        </w:rPr>
      </w:pPr>
    </w:p>
    <w:p w14:paraId="3E3E2617" w14:textId="77777777" w:rsidR="00024F98" w:rsidRDefault="00024F98" w:rsidP="00F72207">
      <w:pPr>
        <w:spacing w:line="360" w:lineRule="auto"/>
        <w:rPr>
          <w:rFonts w:ascii="Arial" w:hAnsi="Arial" w:cs="Arial"/>
          <w:i/>
          <w:iCs/>
          <w:sz w:val="24"/>
          <w:szCs w:val="24"/>
        </w:rPr>
      </w:pPr>
    </w:p>
    <w:p w14:paraId="71481120" w14:textId="77777777" w:rsidR="00024F98" w:rsidRDefault="00024F98" w:rsidP="00F72207">
      <w:pPr>
        <w:spacing w:line="360" w:lineRule="auto"/>
        <w:rPr>
          <w:rFonts w:ascii="Arial" w:hAnsi="Arial" w:cs="Arial"/>
          <w:sz w:val="24"/>
          <w:szCs w:val="24"/>
        </w:rPr>
      </w:pPr>
      <w:r>
        <w:rPr>
          <w:rFonts w:ascii="Arial" w:hAnsi="Arial" w:cs="Arial"/>
          <w:sz w:val="24"/>
          <w:szCs w:val="24"/>
        </w:rPr>
        <w:t>When analysing this statement, it is clear that you can see that 82% of the participants agree that childhood experiences are a powerful thing and can set up a pathway which children will follow, whereas the remaining 18% neither agreed nor disagreed.</w:t>
      </w:r>
    </w:p>
    <w:p w14:paraId="74C5F17B" w14:textId="77777777" w:rsidR="00024F98" w:rsidRDefault="00024F98" w:rsidP="00F72207">
      <w:pPr>
        <w:spacing w:line="360" w:lineRule="auto"/>
        <w:rPr>
          <w:rFonts w:ascii="Arial" w:hAnsi="Arial" w:cs="Arial"/>
          <w:sz w:val="24"/>
          <w:szCs w:val="24"/>
        </w:rPr>
      </w:pPr>
      <w:r>
        <w:rPr>
          <w:rFonts w:ascii="Arial" w:hAnsi="Arial" w:cs="Arial"/>
          <w:sz w:val="24"/>
          <w:szCs w:val="24"/>
        </w:rPr>
        <w:t>As majority of the participants agreed with this statement it is clear that we can see that a childhood experience can be so powerful it can set their pathway when entering adulthood. It is extremely important that when a child is growing up that it is a positive experience as it will shape the way they behaviour. Witnessing a traumatic event in their life can alter the path they choose later in adulthood.</w:t>
      </w:r>
    </w:p>
    <w:p w14:paraId="68CDFB6F" w14:textId="77777777" w:rsidR="00024F98" w:rsidRPr="00557C90" w:rsidRDefault="00024F98" w:rsidP="00F72207">
      <w:pPr>
        <w:spacing w:line="360" w:lineRule="auto"/>
        <w:rPr>
          <w:rFonts w:ascii="Arial" w:hAnsi="Arial" w:cs="Arial"/>
          <w:sz w:val="24"/>
          <w:szCs w:val="24"/>
        </w:rPr>
      </w:pPr>
      <w:r>
        <w:rPr>
          <w:rFonts w:ascii="Arial" w:hAnsi="Arial" w:cs="Arial"/>
          <w:sz w:val="24"/>
          <w:szCs w:val="24"/>
        </w:rPr>
        <w:t xml:space="preserve">Linking back to previous research, it shows that if a child experiences ACE’s it can affect them in long and short term, the experiences a child can suffer at childhood can affect their future developmental pathway </w:t>
      </w:r>
      <w:r w:rsidRPr="003D2579">
        <w:rPr>
          <w:rFonts w:ascii="Arial" w:hAnsi="Arial" w:cs="Arial"/>
          <w:sz w:val="24"/>
          <w:szCs w:val="24"/>
        </w:rPr>
        <w:t>(Collingwood, 2018).</w:t>
      </w:r>
      <w:r>
        <w:rPr>
          <w:rFonts w:ascii="Arial" w:hAnsi="Arial" w:cs="Arial"/>
          <w:sz w:val="24"/>
          <w:szCs w:val="24"/>
        </w:rPr>
        <w:t xml:space="preserve"> From the results gathered from the questionnaire it shows strong results agreeing that a childhood experience has a lot to do with the developmental stages of a child’s future.</w:t>
      </w:r>
    </w:p>
    <w:p w14:paraId="4133C5FD" w14:textId="77777777" w:rsidR="00024F98" w:rsidRDefault="00024F98" w:rsidP="00F72207">
      <w:pPr>
        <w:spacing w:line="360" w:lineRule="auto"/>
        <w:rPr>
          <w:rFonts w:ascii="Arial" w:hAnsi="Arial" w:cs="Arial"/>
          <w:b/>
          <w:bCs/>
          <w:sz w:val="24"/>
          <w:szCs w:val="24"/>
        </w:rPr>
      </w:pPr>
      <w:r>
        <w:rPr>
          <w:rFonts w:ascii="Arial" w:hAnsi="Arial" w:cs="Arial"/>
          <w:b/>
          <w:bCs/>
          <w:noProof/>
          <w:sz w:val="24"/>
          <w:szCs w:val="24"/>
        </w:rPr>
        <w:lastRenderedPageBreak/>
        <w:drawing>
          <wp:inline distT="0" distB="0" distL="0" distR="0" wp14:anchorId="36E87CC9" wp14:editId="1007FD12">
            <wp:extent cx="5078095" cy="2962910"/>
            <wp:effectExtent l="0" t="0" r="8255" b="8890"/>
            <wp:docPr id="9" name="Picture 9" descr="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 waterfall char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78095" cy="2962910"/>
                    </a:xfrm>
                    <a:prstGeom prst="rect">
                      <a:avLst/>
                    </a:prstGeom>
                    <a:noFill/>
                  </pic:spPr>
                </pic:pic>
              </a:graphicData>
            </a:graphic>
          </wp:inline>
        </w:drawing>
      </w:r>
    </w:p>
    <w:p w14:paraId="7A3F4DA1" w14:textId="77777777" w:rsidR="00024F98" w:rsidRDefault="00024F98" w:rsidP="00F72207">
      <w:pPr>
        <w:spacing w:line="360" w:lineRule="auto"/>
        <w:rPr>
          <w:rFonts w:ascii="Arial" w:hAnsi="Arial" w:cs="Arial"/>
          <w:i/>
          <w:iCs/>
          <w:sz w:val="24"/>
          <w:szCs w:val="24"/>
        </w:rPr>
      </w:pPr>
      <w:r w:rsidRPr="00A732AF">
        <w:rPr>
          <w:rFonts w:ascii="Arial" w:hAnsi="Arial" w:cs="Arial"/>
          <w:i/>
          <w:iCs/>
          <w:sz w:val="24"/>
          <w:szCs w:val="24"/>
        </w:rPr>
        <w:t>Q7</w:t>
      </w:r>
    </w:p>
    <w:p w14:paraId="699207B5" w14:textId="77777777" w:rsidR="00024F98" w:rsidRDefault="00024F98" w:rsidP="00F72207">
      <w:pPr>
        <w:spacing w:line="360" w:lineRule="auto"/>
        <w:rPr>
          <w:rFonts w:ascii="Arial" w:hAnsi="Arial" w:cs="Arial"/>
          <w:i/>
          <w:iCs/>
          <w:sz w:val="24"/>
          <w:szCs w:val="24"/>
        </w:rPr>
      </w:pPr>
    </w:p>
    <w:p w14:paraId="223E8C17" w14:textId="77777777" w:rsidR="00024F98" w:rsidRDefault="00024F98" w:rsidP="00F72207">
      <w:pPr>
        <w:spacing w:line="360" w:lineRule="auto"/>
        <w:rPr>
          <w:rFonts w:ascii="Arial" w:hAnsi="Arial" w:cs="Arial"/>
          <w:i/>
          <w:iCs/>
          <w:sz w:val="24"/>
          <w:szCs w:val="24"/>
        </w:rPr>
      </w:pPr>
    </w:p>
    <w:p w14:paraId="66BC8AAF" w14:textId="77777777" w:rsidR="00024F98" w:rsidRDefault="00024F98" w:rsidP="00F72207">
      <w:pPr>
        <w:spacing w:line="360" w:lineRule="auto"/>
        <w:rPr>
          <w:rFonts w:ascii="Arial" w:hAnsi="Arial" w:cs="Arial"/>
          <w:i/>
          <w:iCs/>
          <w:sz w:val="24"/>
          <w:szCs w:val="24"/>
        </w:rPr>
      </w:pPr>
    </w:p>
    <w:p w14:paraId="6A214200" w14:textId="77777777" w:rsidR="00024F98" w:rsidRDefault="00024F98" w:rsidP="00F72207">
      <w:pPr>
        <w:spacing w:line="360" w:lineRule="auto"/>
        <w:rPr>
          <w:rFonts w:ascii="Arial" w:hAnsi="Arial" w:cs="Arial"/>
          <w:sz w:val="24"/>
          <w:szCs w:val="24"/>
        </w:rPr>
      </w:pPr>
      <w:r>
        <w:rPr>
          <w:rFonts w:ascii="Arial" w:hAnsi="Arial" w:cs="Arial"/>
          <w:sz w:val="24"/>
          <w:szCs w:val="24"/>
        </w:rPr>
        <w:t xml:space="preserve">Question 8 ask if the participants believe there should be more support for vulnerable children, the results from the questionnaire where all unanimous, leaving 100% of the participants saying yes. It is clear from the result that there should be more support out there for vulnerable children. As we have established in question 6 the participants responses agree that with the right support from the correct people children with troubling upbringing can live health and long lifestyles. </w:t>
      </w:r>
    </w:p>
    <w:p w14:paraId="18EDDF75" w14:textId="77777777" w:rsidR="00024F98" w:rsidRDefault="00024F98" w:rsidP="00F72207">
      <w:pPr>
        <w:spacing w:line="360" w:lineRule="auto"/>
        <w:rPr>
          <w:rFonts w:ascii="Arial" w:hAnsi="Arial" w:cs="Arial"/>
          <w:sz w:val="24"/>
          <w:szCs w:val="24"/>
        </w:rPr>
      </w:pPr>
      <w:r>
        <w:rPr>
          <w:rFonts w:ascii="Arial" w:hAnsi="Arial" w:cs="Arial"/>
          <w:sz w:val="24"/>
          <w:szCs w:val="24"/>
        </w:rPr>
        <w:t>Every age category has said yes to children receiving more support which shows that no matter the age group everyone is aware there should be more support for children in order for them to also have the opportunity to live a positive life. As majority of the participants are aged 18-25, which is young adults they have all said there should be more support, this may be to do with themselves witnessing vulnerable situation or even themselves as children who were vulnerable and needing that support to encourage them to a healthy life.</w:t>
      </w:r>
    </w:p>
    <w:p w14:paraId="78A23CBB" w14:textId="77777777" w:rsidR="00024F98" w:rsidRDefault="00024F98" w:rsidP="00F72207">
      <w:pPr>
        <w:spacing w:line="360" w:lineRule="auto"/>
        <w:rPr>
          <w:rFonts w:ascii="Arial" w:hAnsi="Arial" w:cs="Arial"/>
          <w:sz w:val="24"/>
          <w:szCs w:val="24"/>
        </w:rPr>
      </w:pPr>
      <w:r>
        <w:rPr>
          <w:rFonts w:ascii="Arial" w:hAnsi="Arial" w:cs="Arial"/>
          <w:sz w:val="24"/>
          <w:szCs w:val="24"/>
        </w:rPr>
        <w:t xml:space="preserve">As mentioned prior to analysis of results, there is clear evidence to suggest that by providing the correct support for vulnerable children can themselves encourage them </w:t>
      </w:r>
      <w:r>
        <w:rPr>
          <w:rFonts w:ascii="Arial" w:hAnsi="Arial" w:cs="Arial"/>
          <w:sz w:val="24"/>
          <w:szCs w:val="24"/>
        </w:rPr>
        <w:lastRenderedPageBreak/>
        <w:t>to have a healthy lifestyle. As supported by evidence found in the research statistic say that the amount of children offending has decreased over the ten years. This shows that by having the correct aid is working to support vulnerable children when they have had a traumatic childhood (</w:t>
      </w:r>
      <w:r w:rsidRPr="00842527">
        <w:rPr>
          <w:rFonts w:ascii="Arial" w:hAnsi="Arial" w:cs="Arial"/>
          <w:sz w:val="24"/>
          <w:szCs w:val="24"/>
        </w:rPr>
        <w:t>Ministry of Justice, 2022).</w:t>
      </w:r>
    </w:p>
    <w:p w14:paraId="0300B8BD" w14:textId="1F08C9D2" w:rsidR="00024F98" w:rsidRPr="000C1D12" w:rsidRDefault="00024F98" w:rsidP="00F72207">
      <w:pPr>
        <w:spacing w:line="360" w:lineRule="auto"/>
        <w:rPr>
          <w:rFonts w:ascii="Arial" w:hAnsi="Arial" w:cs="Arial"/>
          <w:sz w:val="24"/>
          <w:szCs w:val="24"/>
        </w:rPr>
      </w:pPr>
      <w:r>
        <w:rPr>
          <w:rFonts w:ascii="Arial" w:hAnsi="Arial" w:cs="Arial"/>
          <w:sz w:val="24"/>
          <w:szCs w:val="24"/>
        </w:rPr>
        <w:t xml:space="preserve">Even though the result from the questionnaire suggests that there should be more support for vulnerable children. By having the correct support, we can clearly see the decrease in crime happening. From the evidence collected it is clear that there could be more support out </w:t>
      </w:r>
      <w:r w:rsidR="0075490E">
        <w:rPr>
          <w:rFonts w:ascii="Arial" w:hAnsi="Arial" w:cs="Arial"/>
          <w:sz w:val="24"/>
          <w:szCs w:val="24"/>
        </w:rPr>
        <w:t>there</w:t>
      </w:r>
      <w:r>
        <w:rPr>
          <w:rFonts w:ascii="Arial" w:hAnsi="Arial" w:cs="Arial"/>
          <w:sz w:val="24"/>
          <w:szCs w:val="24"/>
        </w:rPr>
        <w:t xml:space="preserve"> and to make it more known about the support around.</w:t>
      </w:r>
    </w:p>
    <w:p w14:paraId="4DBBE63A" w14:textId="77777777" w:rsidR="00024F98" w:rsidRDefault="00024F98" w:rsidP="00F72207">
      <w:pPr>
        <w:spacing w:line="360" w:lineRule="auto"/>
        <w:rPr>
          <w:rFonts w:ascii="Arial" w:hAnsi="Arial" w:cs="Arial"/>
          <w:b/>
          <w:bCs/>
          <w:sz w:val="24"/>
          <w:szCs w:val="24"/>
        </w:rPr>
      </w:pPr>
      <w:r>
        <w:rPr>
          <w:rFonts w:ascii="Arial" w:hAnsi="Arial" w:cs="Arial"/>
          <w:b/>
          <w:bCs/>
          <w:noProof/>
          <w:sz w:val="24"/>
          <w:szCs w:val="24"/>
        </w:rPr>
        <w:drawing>
          <wp:inline distT="0" distB="0" distL="0" distR="0" wp14:anchorId="1D844B0C" wp14:editId="773FC4FA">
            <wp:extent cx="4584700" cy="2755900"/>
            <wp:effectExtent l="0" t="0" r="6350" b="6350"/>
            <wp:docPr id="6" name="Picture 6"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pie chart&#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0BE9BC14" w14:textId="77777777" w:rsidR="004B0FCB" w:rsidRDefault="004B0FCB" w:rsidP="00F72207">
      <w:pPr>
        <w:pStyle w:val="NoSpacing"/>
        <w:spacing w:line="360" w:lineRule="auto"/>
        <w:rPr>
          <w:rFonts w:ascii="Arial" w:hAnsi="Arial" w:cs="Arial"/>
          <w:sz w:val="24"/>
          <w:szCs w:val="24"/>
        </w:rPr>
      </w:pPr>
    </w:p>
    <w:p w14:paraId="737126FE" w14:textId="77777777" w:rsidR="004B0FCB" w:rsidRDefault="004B0FCB" w:rsidP="00F72207">
      <w:pPr>
        <w:pStyle w:val="NoSpacing"/>
        <w:spacing w:line="360" w:lineRule="auto"/>
        <w:rPr>
          <w:rFonts w:ascii="Arial" w:hAnsi="Arial" w:cs="Arial"/>
          <w:sz w:val="24"/>
          <w:szCs w:val="24"/>
        </w:rPr>
      </w:pPr>
    </w:p>
    <w:p w14:paraId="178C2485" w14:textId="77777777" w:rsidR="004B0FCB" w:rsidRDefault="004B0FCB" w:rsidP="00F72207">
      <w:pPr>
        <w:pStyle w:val="NoSpacing"/>
        <w:spacing w:line="360" w:lineRule="auto"/>
        <w:rPr>
          <w:rFonts w:ascii="Arial" w:hAnsi="Arial" w:cs="Arial"/>
          <w:sz w:val="24"/>
          <w:szCs w:val="24"/>
        </w:rPr>
      </w:pPr>
    </w:p>
    <w:p w14:paraId="21D4ECE3" w14:textId="77777777" w:rsidR="004B0FCB" w:rsidRDefault="004B0FCB" w:rsidP="00F72207">
      <w:pPr>
        <w:pStyle w:val="NoSpacing"/>
        <w:spacing w:line="360" w:lineRule="auto"/>
        <w:rPr>
          <w:rFonts w:ascii="Arial" w:hAnsi="Arial" w:cs="Arial"/>
          <w:sz w:val="24"/>
          <w:szCs w:val="24"/>
        </w:rPr>
      </w:pPr>
    </w:p>
    <w:p w14:paraId="459C3E18" w14:textId="77777777" w:rsidR="004B0FCB" w:rsidRDefault="004B0FCB" w:rsidP="00F72207">
      <w:pPr>
        <w:pStyle w:val="NoSpacing"/>
        <w:spacing w:line="360" w:lineRule="auto"/>
        <w:rPr>
          <w:rFonts w:ascii="Arial" w:hAnsi="Arial" w:cs="Arial"/>
          <w:sz w:val="24"/>
          <w:szCs w:val="24"/>
        </w:rPr>
      </w:pPr>
    </w:p>
    <w:p w14:paraId="2696CAC6" w14:textId="77777777" w:rsidR="004B0FCB" w:rsidRDefault="004B0FCB" w:rsidP="00F72207">
      <w:pPr>
        <w:pStyle w:val="NoSpacing"/>
        <w:spacing w:line="360" w:lineRule="auto"/>
        <w:rPr>
          <w:rFonts w:ascii="Arial" w:hAnsi="Arial" w:cs="Arial"/>
          <w:sz w:val="24"/>
          <w:szCs w:val="24"/>
        </w:rPr>
      </w:pPr>
    </w:p>
    <w:p w14:paraId="1C7CFDCA" w14:textId="77777777" w:rsidR="004B0FCB" w:rsidRDefault="004B0FCB" w:rsidP="00F72207">
      <w:pPr>
        <w:pStyle w:val="NoSpacing"/>
        <w:spacing w:line="360" w:lineRule="auto"/>
        <w:rPr>
          <w:rFonts w:ascii="Arial" w:hAnsi="Arial" w:cs="Arial"/>
          <w:sz w:val="24"/>
          <w:szCs w:val="24"/>
        </w:rPr>
      </w:pPr>
    </w:p>
    <w:p w14:paraId="632106D1" w14:textId="77777777" w:rsidR="00476998" w:rsidRDefault="00476998" w:rsidP="00F72207">
      <w:pPr>
        <w:pStyle w:val="NoSpacing"/>
        <w:spacing w:line="360" w:lineRule="auto"/>
        <w:rPr>
          <w:rFonts w:ascii="Arial" w:hAnsi="Arial" w:cs="Arial"/>
          <w:sz w:val="24"/>
          <w:szCs w:val="24"/>
        </w:rPr>
      </w:pPr>
    </w:p>
    <w:p w14:paraId="3CCD7984" w14:textId="77777777" w:rsidR="00476998" w:rsidRDefault="00476998" w:rsidP="00F72207">
      <w:pPr>
        <w:pStyle w:val="NoSpacing"/>
        <w:spacing w:line="360" w:lineRule="auto"/>
        <w:rPr>
          <w:rFonts w:ascii="Arial" w:hAnsi="Arial" w:cs="Arial"/>
          <w:sz w:val="24"/>
          <w:szCs w:val="24"/>
        </w:rPr>
      </w:pPr>
    </w:p>
    <w:p w14:paraId="1AB9A45F" w14:textId="77777777" w:rsidR="00476998" w:rsidRDefault="00476998" w:rsidP="00F72207">
      <w:pPr>
        <w:pStyle w:val="NoSpacing"/>
        <w:spacing w:line="360" w:lineRule="auto"/>
        <w:rPr>
          <w:rFonts w:ascii="Arial" w:hAnsi="Arial" w:cs="Arial"/>
          <w:sz w:val="24"/>
          <w:szCs w:val="24"/>
        </w:rPr>
      </w:pPr>
    </w:p>
    <w:p w14:paraId="4AFB7E4F" w14:textId="77777777" w:rsidR="0075490E" w:rsidRPr="00C473FB" w:rsidRDefault="0075490E" w:rsidP="00F72207">
      <w:pPr>
        <w:pStyle w:val="Heading1"/>
        <w:spacing w:line="360" w:lineRule="auto"/>
      </w:pPr>
      <w:bookmarkStart w:id="31" w:name="_Toc102676267"/>
      <w:r w:rsidRPr="00C473FB">
        <w:lastRenderedPageBreak/>
        <w:t>Conclusion chapter 5</w:t>
      </w:r>
      <w:bookmarkEnd w:id="31"/>
      <w:r w:rsidRPr="00C473FB">
        <w:t xml:space="preserve"> </w:t>
      </w:r>
    </w:p>
    <w:p w14:paraId="2D297CAF" w14:textId="77777777" w:rsidR="0075490E" w:rsidRDefault="0075490E" w:rsidP="00F72207">
      <w:pPr>
        <w:spacing w:line="360" w:lineRule="auto"/>
        <w:rPr>
          <w:rFonts w:ascii="Arial" w:hAnsi="Arial" w:cs="Arial"/>
          <w:sz w:val="24"/>
          <w:szCs w:val="24"/>
        </w:rPr>
      </w:pPr>
      <w:r>
        <w:rPr>
          <w:rFonts w:ascii="Arial" w:hAnsi="Arial" w:cs="Arial"/>
          <w:sz w:val="24"/>
          <w:szCs w:val="24"/>
        </w:rPr>
        <w:t>This chapter of the research of the project will present the findings from the study and will summarise all the research gathered from the literature review and questionnaire.</w:t>
      </w:r>
    </w:p>
    <w:p w14:paraId="2BA11334" w14:textId="77777777" w:rsidR="0075490E" w:rsidRDefault="0075490E" w:rsidP="00F72207">
      <w:pPr>
        <w:spacing w:line="360" w:lineRule="auto"/>
        <w:rPr>
          <w:rFonts w:ascii="Arial" w:hAnsi="Arial" w:cs="Arial"/>
          <w:sz w:val="24"/>
          <w:szCs w:val="24"/>
        </w:rPr>
      </w:pPr>
      <w:r>
        <w:rPr>
          <w:rFonts w:ascii="Arial" w:hAnsi="Arial" w:cs="Arial"/>
          <w:sz w:val="24"/>
          <w:szCs w:val="24"/>
        </w:rPr>
        <w:t>This chapter also aims to achieve the final objectives:</w:t>
      </w:r>
    </w:p>
    <w:p w14:paraId="5D6A6C42" w14:textId="77777777" w:rsidR="0075490E" w:rsidRDefault="0075490E" w:rsidP="00F72207">
      <w:pPr>
        <w:spacing w:line="360" w:lineRule="auto"/>
        <w:rPr>
          <w:rFonts w:ascii="Arial" w:hAnsi="Arial" w:cs="Arial"/>
          <w:sz w:val="24"/>
          <w:szCs w:val="24"/>
        </w:rPr>
      </w:pPr>
      <w:r>
        <w:rPr>
          <w:rFonts w:ascii="Arial" w:hAnsi="Arial" w:cs="Arial"/>
          <w:sz w:val="24"/>
          <w:szCs w:val="24"/>
        </w:rPr>
        <w:t>To critically analyse the primary research and to gather a better understanding if children of offenders themselves turn in to offenders.</w:t>
      </w:r>
    </w:p>
    <w:p w14:paraId="56C80CEC" w14:textId="77777777" w:rsidR="0075490E" w:rsidRDefault="0075490E" w:rsidP="00F72207">
      <w:pPr>
        <w:pStyle w:val="Heading1"/>
        <w:spacing w:line="360" w:lineRule="auto"/>
      </w:pPr>
      <w:bookmarkStart w:id="32" w:name="_Toc102676268"/>
      <w:r>
        <w:t>Main findings</w:t>
      </w:r>
      <w:bookmarkEnd w:id="32"/>
      <w:r>
        <w:t xml:space="preserve"> </w:t>
      </w:r>
    </w:p>
    <w:p w14:paraId="53A4979E" w14:textId="6FDCF653" w:rsidR="0075490E" w:rsidRDefault="0075490E" w:rsidP="00F72207">
      <w:pPr>
        <w:spacing w:line="360" w:lineRule="auto"/>
        <w:rPr>
          <w:rFonts w:ascii="Arial" w:hAnsi="Arial" w:cs="Arial"/>
          <w:sz w:val="24"/>
          <w:szCs w:val="24"/>
        </w:rPr>
      </w:pPr>
      <w:r>
        <w:rPr>
          <w:rFonts w:ascii="Arial" w:hAnsi="Arial" w:cs="Arial"/>
          <w:sz w:val="24"/>
          <w:szCs w:val="24"/>
        </w:rPr>
        <w:t>To summarise, one of the main findings discovered in this research was, if a child is to have a negative upbring such as being neglected, abused or anything under ACE’s the likelihood of them having criminal behaviour is relevantly high due to them only knowing bad behaviour and witnessing it in their childhood (</w:t>
      </w:r>
      <w:proofErr w:type="spellStart"/>
      <w:r>
        <w:rPr>
          <w:rFonts w:ascii="Arial" w:hAnsi="Arial" w:cs="Arial"/>
          <w:sz w:val="24"/>
          <w:szCs w:val="24"/>
        </w:rPr>
        <w:t>Daines</w:t>
      </w:r>
      <w:proofErr w:type="spellEnd"/>
      <w:r>
        <w:rPr>
          <w:rFonts w:ascii="Arial" w:hAnsi="Arial" w:cs="Arial"/>
          <w:sz w:val="24"/>
          <w:szCs w:val="24"/>
        </w:rPr>
        <w:t xml:space="preserve">, 2021). Looking back on nature vs nurture, it is clear that there isn’t a correct answer, there are both explanations for each side. Nature is the environment you are brought up in and areas to adapt and learn new skills. As previously discussed, it shows that an individual can have the best upbringings but if they hang around with the round crowded in school it can easily influence their behaviour. As for nature </w:t>
      </w:r>
      <w:r w:rsidR="000515CB">
        <w:rPr>
          <w:rFonts w:ascii="Arial" w:hAnsi="Arial" w:cs="Arial"/>
          <w:sz w:val="24"/>
          <w:szCs w:val="24"/>
        </w:rPr>
        <w:t>it’s</w:t>
      </w:r>
      <w:r>
        <w:rPr>
          <w:rFonts w:ascii="Arial" w:hAnsi="Arial" w:cs="Arial"/>
          <w:sz w:val="24"/>
          <w:szCs w:val="24"/>
        </w:rPr>
        <w:t xml:space="preserve"> all to do with their genes and their parents. An area which was explored was a case study involving a set of twins which were separated at birth. From the findings it was clear that they had similar characteristic and similar features. However due to them being brought up in different environment they have different behaviours and patterns they followed due to what they had learnt (Brody, 2019).</w:t>
      </w:r>
    </w:p>
    <w:p w14:paraId="6C597917" w14:textId="77777777" w:rsidR="0075490E" w:rsidRDefault="0075490E" w:rsidP="00F72207">
      <w:pPr>
        <w:spacing w:line="360" w:lineRule="auto"/>
        <w:rPr>
          <w:rFonts w:ascii="Arial" w:hAnsi="Arial" w:cs="Arial"/>
          <w:sz w:val="24"/>
          <w:szCs w:val="24"/>
        </w:rPr>
      </w:pPr>
      <w:r>
        <w:rPr>
          <w:rFonts w:ascii="Arial" w:hAnsi="Arial" w:cs="Arial"/>
          <w:sz w:val="24"/>
          <w:szCs w:val="24"/>
        </w:rPr>
        <w:t>It was found from the data gathered in the questionnaire that majority of the participants believe that a child can be influenced by the environment they are around, such as if a child is brought up in a negative environment, they are more likely to have criminal tenancies. After analysing the questionnaire, it was found that majority of the participants were ages between 18-25, this may indicate that they themselves have suffered or experienced some sort of trauma when they were in their childhood or even witnessed it themselves (</w:t>
      </w:r>
      <w:proofErr w:type="spellStart"/>
      <w:r>
        <w:rPr>
          <w:rFonts w:ascii="Arial" w:hAnsi="Arial" w:cs="Arial"/>
          <w:sz w:val="24"/>
          <w:szCs w:val="24"/>
        </w:rPr>
        <w:t>Honsken</w:t>
      </w:r>
      <w:proofErr w:type="spellEnd"/>
      <w:r>
        <w:rPr>
          <w:rFonts w:ascii="Arial" w:hAnsi="Arial" w:cs="Arial"/>
          <w:sz w:val="24"/>
          <w:szCs w:val="24"/>
        </w:rPr>
        <w:t xml:space="preserve">, Hunt, </w:t>
      </w:r>
      <w:proofErr w:type="spellStart"/>
      <w:r>
        <w:rPr>
          <w:rFonts w:ascii="Arial" w:hAnsi="Arial" w:cs="Arial"/>
          <w:sz w:val="24"/>
          <w:szCs w:val="24"/>
        </w:rPr>
        <w:t>wedell</w:t>
      </w:r>
      <w:proofErr w:type="spellEnd"/>
      <w:r>
        <w:rPr>
          <w:rFonts w:ascii="Arial" w:hAnsi="Arial" w:cs="Arial"/>
          <w:sz w:val="24"/>
          <w:szCs w:val="24"/>
        </w:rPr>
        <w:t>, 2019).</w:t>
      </w:r>
    </w:p>
    <w:p w14:paraId="3F874863" w14:textId="7B7BA61D" w:rsidR="0075490E" w:rsidRDefault="0075490E" w:rsidP="00F72207">
      <w:pPr>
        <w:spacing w:line="360" w:lineRule="auto"/>
        <w:rPr>
          <w:rFonts w:ascii="Arial" w:hAnsi="Arial" w:cs="Arial"/>
          <w:sz w:val="24"/>
          <w:szCs w:val="24"/>
        </w:rPr>
      </w:pPr>
      <w:r>
        <w:rPr>
          <w:rFonts w:ascii="Arial" w:hAnsi="Arial" w:cs="Arial"/>
          <w:sz w:val="24"/>
          <w:szCs w:val="24"/>
        </w:rPr>
        <w:t xml:space="preserve">One main point to come from the research was, the question if a parent was sent to prison would their children follow, from the research it suggested that parent </w:t>
      </w:r>
      <w:r>
        <w:rPr>
          <w:rFonts w:ascii="Arial" w:hAnsi="Arial" w:cs="Arial"/>
          <w:sz w:val="24"/>
          <w:szCs w:val="24"/>
        </w:rPr>
        <w:lastRenderedPageBreak/>
        <w:t xml:space="preserve">imprisonment has a high impact on a </w:t>
      </w:r>
      <w:r w:rsidR="00492E14">
        <w:rPr>
          <w:rFonts w:ascii="Arial" w:hAnsi="Arial" w:cs="Arial"/>
          <w:sz w:val="24"/>
          <w:szCs w:val="24"/>
        </w:rPr>
        <w:t>child’s</w:t>
      </w:r>
      <w:r>
        <w:rPr>
          <w:rFonts w:ascii="Arial" w:hAnsi="Arial" w:cs="Arial"/>
          <w:sz w:val="24"/>
          <w:szCs w:val="24"/>
        </w:rPr>
        <w:t xml:space="preserve"> behaviour. Watching a parent go to prison can have damaging effect on their mental health but also social and educational. Witnessing a parent go to prison has long lasting effect on children, it may affect their future and also send them done the path of committing crimes (Morgan, Gill, 2014).</w:t>
      </w:r>
    </w:p>
    <w:p w14:paraId="43F0E07F" w14:textId="77777777" w:rsidR="0075490E" w:rsidRDefault="0075490E" w:rsidP="00F72207">
      <w:pPr>
        <w:pStyle w:val="Heading1"/>
        <w:spacing w:line="360" w:lineRule="auto"/>
      </w:pPr>
      <w:bookmarkStart w:id="33" w:name="_Toc102676269"/>
      <w:r>
        <w:t>Implications</w:t>
      </w:r>
      <w:bookmarkEnd w:id="33"/>
      <w:r>
        <w:t xml:space="preserve"> </w:t>
      </w:r>
    </w:p>
    <w:p w14:paraId="0AE13C82" w14:textId="77777777" w:rsidR="0075490E" w:rsidRDefault="0075490E" w:rsidP="00F72207">
      <w:pPr>
        <w:spacing w:line="360" w:lineRule="auto"/>
        <w:rPr>
          <w:rFonts w:ascii="Arial" w:hAnsi="Arial" w:cs="Arial"/>
          <w:sz w:val="24"/>
          <w:szCs w:val="24"/>
        </w:rPr>
      </w:pPr>
      <w:r>
        <w:rPr>
          <w:rFonts w:ascii="Arial" w:hAnsi="Arial" w:cs="Arial"/>
          <w:sz w:val="24"/>
          <w:szCs w:val="24"/>
        </w:rPr>
        <w:t xml:space="preserve">The study indicates the same response, which was discovered in the research, the data from the questionnaire shows that the participants agree that parent imprisonment has a greater chance of their children also going to prison. This data correlation with the findings due to the children witnessing and experiencing their parents going to prison. It is clear from the data collected from the questionnaire and research support each other making it clear that it can have a negative effect and cause trauma on the child. </w:t>
      </w:r>
    </w:p>
    <w:p w14:paraId="7DDB0EEE" w14:textId="77777777" w:rsidR="0075490E" w:rsidRDefault="0075490E" w:rsidP="00F72207">
      <w:pPr>
        <w:spacing w:line="360" w:lineRule="auto"/>
        <w:rPr>
          <w:rFonts w:ascii="Arial" w:hAnsi="Arial" w:cs="Arial"/>
          <w:sz w:val="24"/>
          <w:szCs w:val="24"/>
        </w:rPr>
      </w:pPr>
      <w:r>
        <w:rPr>
          <w:rFonts w:ascii="Arial" w:hAnsi="Arial" w:cs="Arial"/>
          <w:sz w:val="24"/>
          <w:szCs w:val="24"/>
        </w:rPr>
        <w:t>In conclusion to the initial question, is there a greater possibly that the children of offenders will themselves become offenders, it is clear that from the research found and the data collected there is a greater possibility that if a child has witnessed some sort of trauma in their childhood or experience the trauma of their parents going to jail it can affect their own behaviour and mental health. Seeing their parents with incarcerated can have a long-term effect on their own adulthood making it harder to stay out of trouble and have a health and long lifestyle. However as discovered there is support out there for children suffering with ACE’s or trauma in their childhood which can help them get on the right path to having a healthy lifestyle.</w:t>
      </w:r>
    </w:p>
    <w:p w14:paraId="57D8BA25" w14:textId="77777777" w:rsidR="0075490E" w:rsidRDefault="0075490E" w:rsidP="00F72207">
      <w:pPr>
        <w:pStyle w:val="Heading1"/>
        <w:spacing w:line="360" w:lineRule="auto"/>
      </w:pPr>
      <w:bookmarkStart w:id="34" w:name="_Toc102676270"/>
      <w:r>
        <w:t>Recommendation</w:t>
      </w:r>
      <w:bookmarkEnd w:id="34"/>
      <w:r>
        <w:t xml:space="preserve"> </w:t>
      </w:r>
    </w:p>
    <w:p w14:paraId="3069F6AF" w14:textId="77777777" w:rsidR="0075490E" w:rsidRDefault="0075490E" w:rsidP="00F72207">
      <w:pPr>
        <w:spacing w:line="360" w:lineRule="auto"/>
        <w:rPr>
          <w:rFonts w:ascii="Arial" w:hAnsi="Arial" w:cs="Arial"/>
          <w:sz w:val="24"/>
          <w:szCs w:val="24"/>
        </w:rPr>
      </w:pPr>
      <w:r>
        <w:rPr>
          <w:rFonts w:ascii="Arial" w:hAnsi="Arial" w:cs="Arial"/>
          <w:sz w:val="24"/>
          <w:szCs w:val="24"/>
        </w:rPr>
        <w:t>Following the recent study, it is clear there are some recommendations Which can be made overall, the main point being providing enough support for young individua’s who have suffered with some sort of trauma in their life, by having the support in place it can prevent them from offending.</w:t>
      </w:r>
    </w:p>
    <w:p w14:paraId="6C2957DC" w14:textId="329AFBD1" w:rsidR="0075490E" w:rsidRDefault="0075490E" w:rsidP="00F72207">
      <w:pPr>
        <w:spacing w:line="360" w:lineRule="auto"/>
        <w:rPr>
          <w:rFonts w:ascii="Arial" w:hAnsi="Arial" w:cs="Arial"/>
          <w:sz w:val="24"/>
          <w:szCs w:val="24"/>
        </w:rPr>
      </w:pPr>
      <w:r>
        <w:rPr>
          <w:rFonts w:ascii="Arial" w:hAnsi="Arial" w:cs="Arial"/>
          <w:sz w:val="24"/>
          <w:szCs w:val="24"/>
        </w:rPr>
        <w:t xml:space="preserve">It also needs to be more of an awareness’s of ACE’s and the trauma children can experience. There needs to be more knowledge and a better understanding of what </w:t>
      </w:r>
      <w:r w:rsidR="00B95EAE">
        <w:rPr>
          <w:rFonts w:ascii="Arial" w:hAnsi="Arial" w:cs="Arial"/>
          <w:sz w:val="24"/>
          <w:szCs w:val="24"/>
        </w:rPr>
        <w:t>it’s</w:t>
      </w:r>
      <w:r>
        <w:rPr>
          <w:rFonts w:ascii="Arial" w:hAnsi="Arial" w:cs="Arial"/>
          <w:sz w:val="24"/>
          <w:szCs w:val="24"/>
        </w:rPr>
        <w:t xml:space="preserve"> like for children to witness and experience trauma as a child and to seek out the signs of neglect and abuse.</w:t>
      </w:r>
    </w:p>
    <w:p w14:paraId="091C8D49" w14:textId="77777777" w:rsidR="0075490E" w:rsidRDefault="0075490E" w:rsidP="00F72207">
      <w:pPr>
        <w:pStyle w:val="Heading1"/>
        <w:spacing w:line="360" w:lineRule="auto"/>
      </w:pPr>
      <w:bookmarkStart w:id="35" w:name="_Toc102676271"/>
      <w:r>
        <w:lastRenderedPageBreak/>
        <w:t>Limitations</w:t>
      </w:r>
      <w:bookmarkEnd w:id="35"/>
    </w:p>
    <w:p w14:paraId="2764CE76" w14:textId="77777777" w:rsidR="0075490E" w:rsidRDefault="0075490E" w:rsidP="00F72207">
      <w:pPr>
        <w:spacing w:line="360" w:lineRule="auto"/>
        <w:rPr>
          <w:rFonts w:ascii="Arial" w:hAnsi="Arial" w:cs="Arial"/>
          <w:sz w:val="24"/>
          <w:szCs w:val="24"/>
        </w:rPr>
      </w:pPr>
      <w:r>
        <w:rPr>
          <w:rFonts w:ascii="Arial" w:hAnsi="Arial" w:cs="Arial"/>
          <w:sz w:val="24"/>
          <w:szCs w:val="24"/>
        </w:rPr>
        <w:t>A limitation that was faced during the research was the number of participants, due to it being done over a short period of time it was harder to gather responses, especially the website which was used as it limited it to how many responses, which resulted in having to make two of the same question to send out to more people in order to gather more participants.</w:t>
      </w:r>
    </w:p>
    <w:p w14:paraId="61514D65" w14:textId="77777777" w:rsidR="0075490E" w:rsidRDefault="0075490E" w:rsidP="00F72207">
      <w:pPr>
        <w:spacing w:line="360" w:lineRule="auto"/>
        <w:rPr>
          <w:rFonts w:ascii="Arial" w:hAnsi="Arial" w:cs="Arial"/>
          <w:sz w:val="24"/>
          <w:szCs w:val="24"/>
        </w:rPr>
      </w:pPr>
      <w:r>
        <w:rPr>
          <w:rFonts w:ascii="Arial" w:hAnsi="Arial" w:cs="Arial"/>
          <w:sz w:val="24"/>
          <w:szCs w:val="24"/>
        </w:rPr>
        <w:t>Another limitation was the participants were mainly women, due to this the majority of the results were from women participants and lacked in the opinions from males and what their perspective was.</w:t>
      </w:r>
    </w:p>
    <w:p w14:paraId="0713154E" w14:textId="77777777" w:rsidR="0075490E" w:rsidRDefault="0075490E" w:rsidP="0075490E">
      <w:pPr>
        <w:rPr>
          <w:rFonts w:ascii="Arial" w:hAnsi="Arial" w:cs="Arial"/>
          <w:sz w:val="24"/>
          <w:szCs w:val="24"/>
        </w:rPr>
      </w:pPr>
    </w:p>
    <w:p w14:paraId="41C50643" w14:textId="77777777" w:rsidR="004B0FCB" w:rsidRDefault="004B0FCB" w:rsidP="00050D12">
      <w:pPr>
        <w:pStyle w:val="NoSpacing"/>
        <w:rPr>
          <w:rFonts w:ascii="Arial" w:hAnsi="Arial" w:cs="Arial"/>
          <w:sz w:val="24"/>
          <w:szCs w:val="24"/>
        </w:rPr>
      </w:pPr>
    </w:p>
    <w:p w14:paraId="6B119ABF" w14:textId="77777777" w:rsidR="004B0FCB" w:rsidRDefault="004B0FCB" w:rsidP="00050D12">
      <w:pPr>
        <w:pStyle w:val="NoSpacing"/>
        <w:rPr>
          <w:rFonts w:ascii="Arial" w:hAnsi="Arial" w:cs="Arial"/>
          <w:sz w:val="24"/>
          <w:szCs w:val="24"/>
        </w:rPr>
      </w:pPr>
    </w:p>
    <w:p w14:paraId="19C25DD0" w14:textId="77777777" w:rsidR="004B0FCB" w:rsidRDefault="004B0FCB" w:rsidP="00050D12">
      <w:pPr>
        <w:pStyle w:val="NoSpacing"/>
        <w:rPr>
          <w:rFonts w:ascii="Arial" w:hAnsi="Arial" w:cs="Arial"/>
          <w:sz w:val="24"/>
          <w:szCs w:val="24"/>
        </w:rPr>
      </w:pPr>
    </w:p>
    <w:p w14:paraId="1A8CE017" w14:textId="77777777" w:rsidR="004B0FCB" w:rsidRDefault="004B0FCB" w:rsidP="00050D12">
      <w:pPr>
        <w:pStyle w:val="NoSpacing"/>
        <w:rPr>
          <w:rFonts w:ascii="Arial" w:hAnsi="Arial" w:cs="Arial"/>
          <w:sz w:val="24"/>
          <w:szCs w:val="24"/>
        </w:rPr>
      </w:pPr>
    </w:p>
    <w:p w14:paraId="4FC06B56" w14:textId="77777777" w:rsidR="004B0FCB" w:rsidRDefault="004B0FCB" w:rsidP="00050D12">
      <w:pPr>
        <w:pStyle w:val="NoSpacing"/>
        <w:rPr>
          <w:rFonts w:ascii="Arial" w:hAnsi="Arial" w:cs="Arial"/>
          <w:sz w:val="24"/>
          <w:szCs w:val="24"/>
        </w:rPr>
      </w:pPr>
    </w:p>
    <w:p w14:paraId="4600D505" w14:textId="77777777" w:rsidR="004B0FCB" w:rsidRDefault="004B0FCB" w:rsidP="00050D12">
      <w:pPr>
        <w:pStyle w:val="NoSpacing"/>
        <w:rPr>
          <w:rFonts w:ascii="Arial" w:hAnsi="Arial" w:cs="Arial"/>
          <w:sz w:val="24"/>
          <w:szCs w:val="24"/>
        </w:rPr>
      </w:pPr>
    </w:p>
    <w:p w14:paraId="18B34FB9" w14:textId="77777777" w:rsidR="004F57E5" w:rsidRDefault="004F57E5" w:rsidP="00050D12">
      <w:pPr>
        <w:pStyle w:val="NoSpacing"/>
        <w:rPr>
          <w:rFonts w:ascii="Arial" w:hAnsi="Arial" w:cs="Arial"/>
          <w:sz w:val="24"/>
          <w:szCs w:val="24"/>
        </w:rPr>
      </w:pPr>
    </w:p>
    <w:p w14:paraId="0AEE42B9" w14:textId="77777777" w:rsidR="004F57E5" w:rsidRDefault="004F57E5" w:rsidP="00050D12">
      <w:pPr>
        <w:pStyle w:val="NoSpacing"/>
        <w:rPr>
          <w:rFonts w:ascii="Arial" w:hAnsi="Arial" w:cs="Arial"/>
          <w:sz w:val="24"/>
          <w:szCs w:val="24"/>
        </w:rPr>
      </w:pPr>
    </w:p>
    <w:p w14:paraId="3339D2C8" w14:textId="77777777" w:rsidR="004F57E5" w:rsidRDefault="004F57E5" w:rsidP="00050D12">
      <w:pPr>
        <w:pStyle w:val="NoSpacing"/>
        <w:rPr>
          <w:rFonts w:ascii="Arial" w:hAnsi="Arial" w:cs="Arial"/>
          <w:sz w:val="24"/>
          <w:szCs w:val="24"/>
        </w:rPr>
      </w:pPr>
    </w:p>
    <w:p w14:paraId="69169F27" w14:textId="77777777" w:rsidR="004F57E5" w:rsidRDefault="004F57E5" w:rsidP="00050D12">
      <w:pPr>
        <w:pStyle w:val="NoSpacing"/>
        <w:rPr>
          <w:rFonts w:ascii="Arial" w:hAnsi="Arial" w:cs="Arial"/>
          <w:sz w:val="24"/>
          <w:szCs w:val="24"/>
        </w:rPr>
      </w:pPr>
    </w:p>
    <w:p w14:paraId="14689A57" w14:textId="77777777" w:rsidR="004F57E5" w:rsidRDefault="004F57E5" w:rsidP="00050D12">
      <w:pPr>
        <w:pStyle w:val="NoSpacing"/>
        <w:rPr>
          <w:rFonts w:ascii="Arial" w:hAnsi="Arial" w:cs="Arial"/>
          <w:sz w:val="24"/>
          <w:szCs w:val="24"/>
        </w:rPr>
      </w:pPr>
    </w:p>
    <w:p w14:paraId="6EE260EA" w14:textId="77777777" w:rsidR="004F57E5" w:rsidRDefault="004F57E5" w:rsidP="00050D12">
      <w:pPr>
        <w:pStyle w:val="NoSpacing"/>
        <w:rPr>
          <w:rFonts w:ascii="Arial" w:hAnsi="Arial" w:cs="Arial"/>
          <w:sz w:val="24"/>
          <w:szCs w:val="24"/>
        </w:rPr>
      </w:pPr>
    </w:p>
    <w:p w14:paraId="6C754FF8" w14:textId="77777777" w:rsidR="004F57E5" w:rsidRDefault="004F57E5" w:rsidP="00050D12">
      <w:pPr>
        <w:pStyle w:val="NoSpacing"/>
        <w:rPr>
          <w:rFonts w:ascii="Arial" w:hAnsi="Arial" w:cs="Arial"/>
          <w:sz w:val="24"/>
          <w:szCs w:val="24"/>
        </w:rPr>
      </w:pPr>
    </w:p>
    <w:p w14:paraId="1FC56358" w14:textId="77777777" w:rsidR="004F57E5" w:rsidRDefault="004F57E5" w:rsidP="00050D12">
      <w:pPr>
        <w:pStyle w:val="NoSpacing"/>
        <w:rPr>
          <w:rFonts w:ascii="Arial" w:hAnsi="Arial" w:cs="Arial"/>
          <w:sz w:val="24"/>
          <w:szCs w:val="24"/>
        </w:rPr>
      </w:pPr>
    </w:p>
    <w:p w14:paraId="596D9DDA" w14:textId="77777777" w:rsidR="004F57E5" w:rsidRDefault="004F57E5" w:rsidP="00050D12">
      <w:pPr>
        <w:pStyle w:val="NoSpacing"/>
        <w:rPr>
          <w:rFonts w:ascii="Arial" w:hAnsi="Arial" w:cs="Arial"/>
          <w:sz w:val="24"/>
          <w:szCs w:val="24"/>
        </w:rPr>
      </w:pPr>
    </w:p>
    <w:p w14:paraId="07D80CB3" w14:textId="77777777" w:rsidR="004F57E5" w:rsidRDefault="004F57E5" w:rsidP="00050D12">
      <w:pPr>
        <w:pStyle w:val="NoSpacing"/>
        <w:rPr>
          <w:rFonts w:ascii="Arial" w:hAnsi="Arial" w:cs="Arial"/>
          <w:sz w:val="24"/>
          <w:szCs w:val="24"/>
        </w:rPr>
      </w:pPr>
    </w:p>
    <w:p w14:paraId="71819BB1" w14:textId="77777777" w:rsidR="004F57E5" w:rsidRDefault="004F57E5" w:rsidP="00050D12">
      <w:pPr>
        <w:pStyle w:val="NoSpacing"/>
        <w:rPr>
          <w:rFonts w:ascii="Arial" w:hAnsi="Arial" w:cs="Arial"/>
          <w:sz w:val="24"/>
          <w:szCs w:val="24"/>
        </w:rPr>
      </w:pPr>
    </w:p>
    <w:p w14:paraId="46F6A59D" w14:textId="77777777" w:rsidR="004F57E5" w:rsidRDefault="004F57E5" w:rsidP="00050D12">
      <w:pPr>
        <w:pStyle w:val="NoSpacing"/>
        <w:rPr>
          <w:rFonts w:ascii="Arial" w:hAnsi="Arial" w:cs="Arial"/>
          <w:sz w:val="24"/>
          <w:szCs w:val="24"/>
        </w:rPr>
      </w:pPr>
    </w:p>
    <w:p w14:paraId="48A4E9F8" w14:textId="77777777" w:rsidR="004F57E5" w:rsidRDefault="004F57E5" w:rsidP="00050D12">
      <w:pPr>
        <w:pStyle w:val="NoSpacing"/>
        <w:rPr>
          <w:rFonts w:ascii="Arial" w:hAnsi="Arial" w:cs="Arial"/>
          <w:sz w:val="24"/>
          <w:szCs w:val="24"/>
        </w:rPr>
      </w:pPr>
    </w:p>
    <w:p w14:paraId="08F76E61" w14:textId="77777777" w:rsidR="004F57E5" w:rsidRDefault="004F57E5" w:rsidP="00050D12">
      <w:pPr>
        <w:pStyle w:val="NoSpacing"/>
        <w:rPr>
          <w:rFonts w:ascii="Arial" w:hAnsi="Arial" w:cs="Arial"/>
          <w:sz w:val="24"/>
          <w:szCs w:val="24"/>
        </w:rPr>
      </w:pPr>
    </w:p>
    <w:p w14:paraId="48A6DA2F" w14:textId="77777777" w:rsidR="004F57E5" w:rsidRDefault="004F57E5" w:rsidP="00050D12">
      <w:pPr>
        <w:pStyle w:val="NoSpacing"/>
        <w:rPr>
          <w:rFonts w:ascii="Arial" w:hAnsi="Arial" w:cs="Arial"/>
          <w:sz w:val="24"/>
          <w:szCs w:val="24"/>
        </w:rPr>
      </w:pPr>
    </w:p>
    <w:p w14:paraId="476E0713" w14:textId="77777777" w:rsidR="004F57E5" w:rsidRDefault="004F57E5" w:rsidP="00050D12">
      <w:pPr>
        <w:pStyle w:val="NoSpacing"/>
        <w:rPr>
          <w:rFonts w:ascii="Arial" w:hAnsi="Arial" w:cs="Arial"/>
          <w:sz w:val="24"/>
          <w:szCs w:val="24"/>
        </w:rPr>
      </w:pPr>
    </w:p>
    <w:p w14:paraId="4C398651" w14:textId="77777777" w:rsidR="004F57E5" w:rsidRDefault="004F57E5" w:rsidP="00050D12">
      <w:pPr>
        <w:pStyle w:val="NoSpacing"/>
        <w:rPr>
          <w:rFonts w:ascii="Arial" w:hAnsi="Arial" w:cs="Arial"/>
          <w:sz w:val="24"/>
          <w:szCs w:val="24"/>
        </w:rPr>
      </w:pPr>
    </w:p>
    <w:p w14:paraId="7671C31C" w14:textId="77777777" w:rsidR="004F57E5" w:rsidRDefault="004F57E5" w:rsidP="00050D12">
      <w:pPr>
        <w:pStyle w:val="NoSpacing"/>
        <w:rPr>
          <w:rFonts w:ascii="Arial" w:hAnsi="Arial" w:cs="Arial"/>
          <w:sz w:val="24"/>
          <w:szCs w:val="24"/>
        </w:rPr>
      </w:pPr>
    </w:p>
    <w:p w14:paraId="7102C43B" w14:textId="77777777" w:rsidR="004B0FCB" w:rsidRDefault="004B0FCB" w:rsidP="00050D12">
      <w:pPr>
        <w:pStyle w:val="NoSpacing"/>
        <w:rPr>
          <w:rFonts w:ascii="Arial" w:hAnsi="Arial" w:cs="Arial"/>
          <w:sz w:val="24"/>
          <w:szCs w:val="24"/>
        </w:rPr>
      </w:pPr>
    </w:p>
    <w:p w14:paraId="2D52126A" w14:textId="77777777" w:rsidR="004B0FCB" w:rsidRDefault="004B0FCB" w:rsidP="00050D12">
      <w:pPr>
        <w:pStyle w:val="NoSpacing"/>
        <w:rPr>
          <w:rFonts w:ascii="Arial" w:hAnsi="Arial" w:cs="Arial"/>
          <w:sz w:val="24"/>
          <w:szCs w:val="24"/>
        </w:rPr>
      </w:pPr>
    </w:p>
    <w:p w14:paraId="525ABF72" w14:textId="77777777" w:rsidR="004B0FCB" w:rsidRDefault="004B0FCB" w:rsidP="00050D12">
      <w:pPr>
        <w:pStyle w:val="NoSpacing"/>
        <w:rPr>
          <w:rFonts w:ascii="Arial" w:hAnsi="Arial" w:cs="Arial"/>
          <w:sz w:val="24"/>
          <w:szCs w:val="24"/>
        </w:rPr>
      </w:pPr>
    </w:p>
    <w:p w14:paraId="0EB9448A" w14:textId="77777777" w:rsidR="004B0FCB" w:rsidRDefault="004B0FCB" w:rsidP="00050D12">
      <w:pPr>
        <w:pStyle w:val="NoSpacing"/>
        <w:rPr>
          <w:rFonts w:ascii="Arial" w:hAnsi="Arial" w:cs="Arial"/>
          <w:sz w:val="24"/>
          <w:szCs w:val="24"/>
        </w:rPr>
      </w:pPr>
    </w:p>
    <w:p w14:paraId="206A4570" w14:textId="77777777" w:rsidR="00CB3D6B" w:rsidRDefault="00CB3D6B" w:rsidP="00050D12">
      <w:pPr>
        <w:pStyle w:val="NoSpacing"/>
        <w:rPr>
          <w:rFonts w:ascii="Arial" w:hAnsi="Arial" w:cs="Arial"/>
          <w:sz w:val="24"/>
          <w:szCs w:val="24"/>
        </w:rPr>
      </w:pPr>
    </w:p>
    <w:p w14:paraId="3C5DEA38" w14:textId="77777777" w:rsidR="00CB3D6B" w:rsidRDefault="00CB3D6B" w:rsidP="00050D12">
      <w:pPr>
        <w:pStyle w:val="NoSpacing"/>
        <w:rPr>
          <w:rFonts w:ascii="Arial" w:hAnsi="Arial" w:cs="Arial"/>
          <w:sz w:val="24"/>
          <w:szCs w:val="24"/>
        </w:rPr>
      </w:pPr>
    </w:p>
    <w:p w14:paraId="2F2BCFBB" w14:textId="77777777" w:rsidR="00C810EF" w:rsidRDefault="00C810EF" w:rsidP="00050D12">
      <w:pPr>
        <w:pStyle w:val="NoSpacing"/>
        <w:rPr>
          <w:rFonts w:ascii="Arial" w:hAnsi="Arial" w:cs="Arial"/>
          <w:sz w:val="24"/>
          <w:szCs w:val="24"/>
        </w:rPr>
      </w:pPr>
    </w:p>
    <w:p w14:paraId="2C037E9B" w14:textId="27F6A67E" w:rsidR="00FB15CB" w:rsidRPr="0075490E" w:rsidRDefault="00FB15CB" w:rsidP="00B95EAE">
      <w:pPr>
        <w:pStyle w:val="Heading1"/>
      </w:pPr>
      <w:bookmarkStart w:id="36" w:name="_Toc102676272"/>
      <w:r w:rsidRPr="0075490E">
        <w:lastRenderedPageBreak/>
        <w:t>References</w:t>
      </w:r>
      <w:bookmarkEnd w:id="36"/>
      <w:r w:rsidRPr="0075490E">
        <w:t xml:space="preserve"> </w:t>
      </w:r>
    </w:p>
    <w:p w14:paraId="62A85571" w14:textId="77777777" w:rsidR="00C810EF" w:rsidRDefault="00C810EF" w:rsidP="00F71833">
      <w:pPr>
        <w:pStyle w:val="NoSpacing"/>
        <w:rPr>
          <w:rFonts w:ascii="Arial" w:hAnsi="Arial" w:cs="Arial"/>
          <w:sz w:val="24"/>
          <w:szCs w:val="24"/>
        </w:rPr>
      </w:pPr>
    </w:p>
    <w:p w14:paraId="6EE2AB89" w14:textId="77777777" w:rsidR="00C810EF" w:rsidRPr="006F6CB5" w:rsidRDefault="00C810EF" w:rsidP="006F6CB5">
      <w:pPr>
        <w:pStyle w:val="NoSpacing"/>
        <w:rPr>
          <w:rFonts w:ascii="Arial" w:hAnsi="Arial" w:cs="Arial"/>
          <w:sz w:val="24"/>
          <w:szCs w:val="24"/>
        </w:rPr>
      </w:pPr>
      <w:r w:rsidRPr="006F6CB5">
        <w:rPr>
          <w:rFonts w:ascii="Arial" w:hAnsi="Arial" w:cs="Arial"/>
          <w:sz w:val="24"/>
          <w:szCs w:val="24"/>
        </w:rPr>
        <w:t xml:space="preserve">Asmundson, G, Afifi, T, (2019), </w:t>
      </w:r>
      <w:r w:rsidRPr="00283F67">
        <w:rPr>
          <w:rFonts w:ascii="Arial" w:hAnsi="Arial" w:cs="Arial"/>
          <w:i/>
          <w:iCs/>
          <w:sz w:val="24"/>
          <w:szCs w:val="24"/>
        </w:rPr>
        <w:t>Adverse Childhood Experiences Using Evidence to Advance Research, Practice, Policy, and Prevention</w:t>
      </w:r>
      <w:r w:rsidRPr="006F6CB5">
        <w:rPr>
          <w:rFonts w:ascii="Arial" w:hAnsi="Arial" w:cs="Arial"/>
          <w:sz w:val="24"/>
          <w:szCs w:val="24"/>
        </w:rPr>
        <w:t xml:space="preserve">, 1st ed, United Kingdom </w:t>
      </w:r>
    </w:p>
    <w:p w14:paraId="08DB9EA9" w14:textId="77777777" w:rsidR="00C810EF" w:rsidRDefault="00C810EF" w:rsidP="00050D12">
      <w:pPr>
        <w:pStyle w:val="NoSpacing"/>
        <w:rPr>
          <w:rFonts w:ascii="Arial" w:hAnsi="Arial" w:cs="Arial"/>
          <w:sz w:val="24"/>
          <w:szCs w:val="24"/>
        </w:rPr>
      </w:pPr>
      <w:r>
        <w:rPr>
          <w:rFonts w:ascii="Arial" w:hAnsi="Arial" w:cs="Arial"/>
          <w:sz w:val="24"/>
          <w:szCs w:val="24"/>
        </w:rPr>
        <w:t xml:space="preserve">Asmundson, G, Afifi, T, (2019), </w:t>
      </w:r>
      <w:r w:rsidRPr="00A0116D">
        <w:rPr>
          <w:rFonts w:ascii="Arial" w:hAnsi="Arial" w:cs="Arial"/>
          <w:i/>
          <w:iCs/>
          <w:sz w:val="24"/>
          <w:szCs w:val="24"/>
        </w:rPr>
        <w:t>Adverse Childhood Experiences, Using Evidence to Advance Research, Practice, Policy, and Prevention,</w:t>
      </w:r>
      <w:r>
        <w:rPr>
          <w:rFonts w:ascii="Arial" w:hAnsi="Arial" w:cs="Arial"/>
          <w:sz w:val="24"/>
          <w:szCs w:val="24"/>
        </w:rPr>
        <w:t xml:space="preserve"> first ed, London, United Kingdom </w:t>
      </w:r>
    </w:p>
    <w:p w14:paraId="6C625E7B" w14:textId="77777777" w:rsidR="00C810EF" w:rsidRPr="006F6CB5" w:rsidRDefault="00C810EF" w:rsidP="006F6CB5">
      <w:pPr>
        <w:pStyle w:val="NoSpacing"/>
        <w:rPr>
          <w:rFonts w:ascii="Arial" w:hAnsi="Arial" w:cs="Arial"/>
          <w:sz w:val="24"/>
          <w:szCs w:val="24"/>
        </w:rPr>
      </w:pPr>
      <w:proofErr w:type="spellStart"/>
      <w:r w:rsidRPr="006F6CB5">
        <w:rPr>
          <w:rFonts w:ascii="Arial" w:hAnsi="Arial" w:cs="Arial"/>
          <w:sz w:val="24"/>
          <w:szCs w:val="24"/>
        </w:rPr>
        <w:t>Barbarin</w:t>
      </w:r>
      <w:proofErr w:type="spellEnd"/>
      <w:r w:rsidRPr="006F6CB5">
        <w:rPr>
          <w:rFonts w:ascii="Arial" w:hAnsi="Arial" w:cs="Arial"/>
          <w:sz w:val="24"/>
          <w:szCs w:val="24"/>
        </w:rPr>
        <w:t xml:space="preserve">, O, </w:t>
      </w:r>
      <w:proofErr w:type="gramStart"/>
      <w:r w:rsidRPr="006F6CB5">
        <w:rPr>
          <w:rFonts w:ascii="Arial" w:hAnsi="Arial" w:cs="Arial"/>
          <w:sz w:val="24"/>
          <w:szCs w:val="24"/>
        </w:rPr>
        <w:t>&amp;,</w:t>
      </w:r>
      <w:proofErr w:type="gramEnd"/>
      <w:r w:rsidRPr="006F6CB5">
        <w:rPr>
          <w:rFonts w:ascii="Arial" w:hAnsi="Arial" w:cs="Arial"/>
          <w:sz w:val="24"/>
          <w:szCs w:val="24"/>
        </w:rPr>
        <w:t xml:space="preserve"> </w:t>
      </w:r>
      <w:proofErr w:type="spellStart"/>
      <w:r w:rsidRPr="006F6CB5">
        <w:rPr>
          <w:rFonts w:ascii="Arial" w:hAnsi="Arial" w:cs="Arial"/>
          <w:sz w:val="24"/>
          <w:szCs w:val="24"/>
        </w:rPr>
        <w:t>Wasik</w:t>
      </w:r>
      <w:proofErr w:type="spellEnd"/>
      <w:r w:rsidRPr="006F6CB5">
        <w:rPr>
          <w:rFonts w:ascii="Arial" w:hAnsi="Arial" w:cs="Arial"/>
          <w:sz w:val="24"/>
          <w:szCs w:val="24"/>
        </w:rPr>
        <w:t xml:space="preserve">, B, (2011), </w:t>
      </w:r>
      <w:r w:rsidRPr="00283F67">
        <w:rPr>
          <w:rFonts w:ascii="Arial" w:hAnsi="Arial" w:cs="Arial"/>
          <w:i/>
          <w:iCs/>
          <w:sz w:val="24"/>
          <w:szCs w:val="24"/>
        </w:rPr>
        <w:t>Handbook of child development and early education, research to practice,</w:t>
      </w:r>
      <w:r w:rsidRPr="006F6CB5">
        <w:rPr>
          <w:rFonts w:ascii="Arial" w:hAnsi="Arial" w:cs="Arial"/>
          <w:sz w:val="24"/>
          <w:szCs w:val="24"/>
        </w:rPr>
        <w:t xml:space="preserve"> second ed, Spring street, New York </w:t>
      </w:r>
    </w:p>
    <w:p w14:paraId="14CF9184" w14:textId="77777777" w:rsidR="00C810EF" w:rsidRDefault="00C810EF" w:rsidP="00050D12">
      <w:pPr>
        <w:pStyle w:val="NoSpacing"/>
        <w:rPr>
          <w:rFonts w:ascii="Arial" w:hAnsi="Arial" w:cs="Arial"/>
          <w:sz w:val="24"/>
          <w:szCs w:val="24"/>
        </w:rPr>
      </w:pPr>
      <w:r>
        <w:rPr>
          <w:rFonts w:ascii="Arial" w:hAnsi="Arial" w:cs="Arial"/>
          <w:sz w:val="24"/>
          <w:szCs w:val="24"/>
        </w:rPr>
        <w:t xml:space="preserve">Bolton, P, (2021), </w:t>
      </w:r>
      <w:r w:rsidRPr="00372DC8">
        <w:rPr>
          <w:rFonts w:ascii="Arial" w:hAnsi="Arial" w:cs="Arial"/>
          <w:i/>
          <w:iCs/>
          <w:sz w:val="24"/>
          <w:szCs w:val="24"/>
        </w:rPr>
        <w:t>Early intervention: Policy and provision</w:t>
      </w:r>
      <w:r>
        <w:rPr>
          <w:rFonts w:ascii="Arial" w:hAnsi="Arial" w:cs="Arial"/>
          <w:sz w:val="24"/>
          <w:szCs w:val="24"/>
        </w:rPr>
        <w:t>, Available at:</w:t>
      </w:r>
      <w:r w:rsidRPr="00372DC8">
        <w:t xml:space="preserve"> </w:t>
      </w:r>
      <w:hyperlink r:id="rId14" w:history="1">
        <w:r w:rsidRPr="00D30BFF">
          <w:rPr>
            <w:rStyle w:val="Hyperlink"/>
            <w:rFonts w:ascii="Arial" w:hAnsi="Arial" w:cs="Arial"/>
            <w:sz w:val="24"/>
            <w:szCs w:val="24"/>
          </w:rPr>
          <w:t>https://researchbriefings.files.parliament.uk/documents/CBP-7647/CBP-7647.pdf</w:t>
        </w:r>
      </w:hyperlink>
      <w:r>
        <w:rPr>
          <w:rFonts w:ascii="Arial" w:hAnsi="Arial" w:cs="Arial"/>
          <w:sz w:val="24"/>
          <w:szCs w:val="24"/>
        </w:rPr>
        <w:t xml:space="preserve"> (Accessed: 10</w:t>
      </w:r>
      <w:r w:rsidRPr="00372DC8">
        <w:rPr>
          <w:rFonts w:ascii="Arial" w:hAnsi="Arial" w:cs="Arial"/>
          <w:sz w:val="24"/>
          <w:szCs w:val="24"/>
          <w:vertAlign w:val="superscript"/>
        </w:rPr>
        <w:t>th</w:t>
      </w:r>
      <w:r>
        <w:rPr>
          <w:rFonts w:ascii="Arial" w:hAnsi="Arial" w:cs="Arial"/>
          <w:sz w:val="24"/>
          <w:szCs w:val="24"/>
        </w:rPr>
        <w:t xml:space="preserve"> January 2022)</w:t>
      </w:r>
    </w:p>
    <w:p w14:paraId="7A0E401A" w14:textId="77777777" w:rsidR="00C810EF" w:rsidRPr="00B935ED" w:rsidRDefault="00C810EF" w:rsidP="00B935ED">
      <w:pPr>
        <w:pStyle w:val="NoSpacing"/>
        <w:rPr>
          <w:rFonts w:ascii="Arial" w:hAnsi="Arial" w:cs="Arial"/>
          <w:sz w:val="24"/>
          <w:szCs w:val="24"/>
        </w:rPr>
      </w:pPr>
      <w:r w:rsidRPr="00B935ED">
        <w:rPr>
          <w:rFonts w:ascii="Arial" w:hAnsi="Arial" w:cs="Arial"/>
          <w:sz w:val="24"/>
          <w:szCs w:val="24"/>
        </w:rPr>
        <w:t xml:space="preserve">Brown, G, (2010), </w:t>
      </w:r>
      <w:r w:rsidRPr="00283F67">
        <w:rPr>
          <w:rFonts w:ascii="Arial" w:hAnsi="Arial" w:cs="Arial"/>
          <w:i/>
          <w:iCs/>
          <w:sz w:val="24"/>
          <w:szCs w:val="24"/>
        </w:rPr>
        <w:t>Practical assessment, research and evaluation</w:t>
      </w:r>
      <w:r w:rsidRPr="00B935ED">
        <w:rPr>
          <w:rFonts w:ascii="Arial" w:hAnsi="Arial" w:cs="Arial"/>
          <w:sz w:val="24"/>
          <w:szCs w:val="24"/>
        </w:rPr>
        <w:t xml:space="preserve">, Available at: </w:t>
      </w:r>
      <w:hyperlink r:id="rId15" w:history="1">
        <w:r w:rsidRPr="00364A63">
          <w:rPr>
            <w:rStyle w:val="Hyperlink"/>
            <w:rFonts w:ascii="Arial" w:hAnsi="Arial" w:cs="Arial"/>
            <w:sz w:val="24"/>
            <w:szCs w:val="24"/>
          </w:rPr>
          <w:t>https://scholarworks.umass.edu/cgi/viewcontent.cgi?article=1227&amp;context=pare</w:t>
        </w:r>
      </w:hyperlink>
      <w:r>
        <w:rPr>
          <w:rFonts w:ascii="Arial" w:hAnsi="Arial" w:cs="Arial"/>
          <w:sz w:val="24"/>
          <w:szCs w:val="24"/>
        </w:rPr>
        <w:t xml:space="preserve"> </w:t>
      </w:r>
      <w:r w:rsidRPr="00B935ED">
        <w:rPr>
          <w:rFonts w:ascii="Arial" w:hAnsi="Arial" w:cs="Arial"/>
          <w:sz w:val="24"/>
          <w:szCs w:val="24"/>
        </w:rPr>
        <w:t xml:space="preserve"> (Accessed: 18th April 2022)</w:t>
      </w:r>
    </w:p>
    <w:p w14:paraId="0FBE2CC5" w14:textId="77777777" w:rsidR="00C810EF" w:rsidRDefault="00C810EF" w:rsidP="00F71833">
      <w:pPr>
        <w:pStyle w:val="NoSpacing"/>
        <w:rPr>
          <w:rFonts w:ascii="Arial" w:hAnsi="Arial" w:cs="Arial"/>
          <w:sz w:val="24"/>
          <w:szCs w:val="24"/>
        </w:rPr>
      </w:pPr>
      <w:r w:rsidRPr="00F71833">
        <w:rPr>
          <w:rFonts w:ascii="Arial" w:hAnsi="Arial" w:cs="Arial"/>
          <w:sz w:val="24"/>
          <w:szCs w:val="24"/>
        </w:rPr>
        <w:t xml:space="preserve">Bryman, A (2007) </w:t>
      </w:r>
      <w:r w:rsidRPr="00283F67">
        <w:rPr>
          <w:rFonts w:ascii="Arial" w:hAnsi="Arial" w:cs="Arial"/>
          <w:i/>
          <w:iCs/>
          <w:sz w:val="24"/>
          <w:szCs w:val="24"/>
        </w:rPr>
        <w:t>Business Research Methods</w:t>
      </w:r>
      <w:r w:rsidRPr="00F71833">
        <w:rPr>
          <w:rFonts w:ascii="Arial" w:hAnsi="Arial" w:cs="Arial"/>
          <w:sz w:val="24"/>
          <w:szCs w:val="24"/>
        </w:rPr>
        <w:t>, 2nd edition. Oxford University Press.</w:t>
      </w:r>
    </w:p>
    <w:p w14:paraId="0DC836D8" w14:textId="77777777" w:rsidR="00C810EF" w:rsidRPr="00F71833" w:rsidRDefault="00C810EF" w:rsidP="00F71833">
      <w:pPr>
        <w:pStyle w:val="NoSpacing"/>
        <w:rPr>
          <w:rFonts w:ascii="Arial" w:hAnsi="Arial" w:cs="Arial"/>
          <w:sz w:val="24"/>
          <w:szCs w:val="24"/>
        </w:rPr>
      </w:pPr>
      <w:r>
        <w:rPr>
          <w:rFonts w:ascii="Arial" w:hAnsi="Arial" w:cs="Arial"/>
          <w:sz w:val="24"/>
          <w:szCs w:val="24"/>
        </w:rPr>
        <w:t>Burke-</w:t>
      </w:r>
      <w:proofErr w:type="spellStart"/>
      <w:r>
        <w:rPr>
          <w:rFonts w:ascii="Arial" w:hAnsi="Arial" w:cs="Arial"/>
          <w:sz w:val="24"/>
          <w:szCs w:val="24"/>
        </w:rPr>
        <w:t>harris</w:t>
      </w:r>
      <w:proofErr w:type="spellEnd"/>
      <w:r>
        <w:rPr>
          <w:rFonts w:ascii="Arial" w:hAnsi="Arial" w:cs="Arial"/>
          <w:sz w:val="24"/>
          <w:szCs w:val="24"/>
        </w:rPr>
        <w:t xml:space="preserve">, N, (2007), </w:t>
      </w:r>
      <w:r w:rsidRPr="00283F67">
        <w:rPr>
          <w:rFonts w:ascii="Arial" w:hAnsi="Arial" w:cs="Arial"/>
          <w:i/>
          <w:iCs/>
          <w:sz w:val="24"/>
          <w:szCs w:val="24"/>
        </w:rPr>
        <w:t>Toxic stress can harm your child</w:t>
      </w:r>
      <w:r>
        <w:rPr>
          <w:rFonts w:ascii="Arial" w:hAnsi="Arial" w:cs="Arial"/>
          <w:sz w:val="24"/>
          <w:szCs w:val="24"/>
        </w:rPr>
        <w:t>, available at:</w:t>
      </w:r>
      <w:r w:rsidRPr="002800D3">
        <w:t xml:space="preserve"> </w:t>
      </w:r>
      <w:hyperlink r:id="rId16" w:history="1">
        <w:r w:rsidRPr="003A14E0">
          <w:rPr>
            <w:rStyle w:val="Hyperlink"/>
            <w:rFonts w:ascii="Arial" w:hAnsi="Arial" w:cs="Arial"/>
            <w:sz w:val="24"/>
            <w:szCs w:val="24"/>
          </w:rPr>
          <w:t>http://edition.cnn.com/2014/09/26/opinion/harris-toxic-stress/index.html</w:t>
        </w:r>
      </w:hyperlink>
      <w:r>
        <w:rPr>
          <w:rFonts w:ascii="Arial" w:hAnsi="Arial" w:cs="Arial"/>
          <w:sz w:val="24"/>
          <w:szCs w:val="24"/>
        </w:rPr>
        <w:t xml:space="preserve"> (Accessed: 3</w:t>
      </w:r>
      <w:r w:rsidRPr="00283F67">
        <w:rPr>
          <w:rFonts w:ascii="Arial" w:hAnsi="Arial" w:cs="Arial"/>
          <w:sz w:val="24"/>
          <w:szCs w:val="24"/>
          <w:vertAlign w:val="superscript"/>
        </w:rPr>
        <w:t>rd</w:t>
      </w:r>
      <w:r>
        <w:rPr>
          <w:rFonts w:ascii="Arial" w:hAnsi="Arial" w:cs="Arial"/>
          <w:sz w:val="24"/>
          <w:szCs w:val="24"/>
        </w:rPr>
        <w:t xml:space="preserve"> May 2022)</w:t>
      </w:r>
    </w:p>
    <w:p w14:paraId="54ECB590" w14:textId="77777777" w:rsidR="00C810EF" w:rsidRPr="006F6CB5" w:rsidRDefault="00C810EF" w:rsidP="006F6CB5">
      <w:pPr>
        <w:pStyle w:val="NoSpacing"/>
        <w:rPr>
          <w:rFonts w:ascii="Arial" w:hAnsi="Arial" w:cs="Arial"/>
          <w:sz w:val="24"/>
          <w:szCs w:val="24"/>
        </w:rPr>
      </w:pPr>
      <w:proofErr w:type="spellStart"/>
      <w:r w:rsidRPr="006F6CB5">
        <w:rPr>
          <w:rFonts w:ascii="Arial" w:hAnsi="Arial" w:cs="Arial"/>
          <w:sz w:val="24"/>
          <w:szCs w:val="24"/>
        </w:rPr>
        <w:t>Cafasso</w:t>
      </w:r>
      <w:proofErr w:type="spellEnd"/>
      <w:r w:rsidRPr="006F6CB5">
        <w:rPr>
          <w:rFonts w:ascii="Arial" w:hAnsi="Arial" w:cs="Arial"/>
          <w:sz w:val="24"/>
          <w:szCs w:val="24"/>
        </w:rPr>
        <w:t xml:space="preserve">, J, (2021), </w:t>
      </w:r>
      <w:r w:rsidRPr="00283F67">
        <w:rPr>
          <w:rFonts w:ascii="Arial" w:hAnsi="Arial" w:cs="Arial"/>
          <w:i/>
          <w:iCs/>
          <w:sz w:val="24"/>
          <w:szCs w:val="24"/>
        </w:rPr>
        <w:t>Traumatic events</w:t>
      </w:r>
      <w:r w:rsidRPr="006F6CB5">
        <w:rPr>
          <w:rFonts w:ascii="Arial" w:hAnsi="Arial" w:cs="Arial"/>
          <w:sz w:val="24"/>
          <w:szCs w:val="24"/>
        </w:rPr>
        <w:t xml:space="preserve">, Available at: </w:t>
      </w:r>
      <w:hyperlink r:id="rId17" w:anchor="responses-to-trauma" w:history="1">
        <w:r w:rsidRPr="00364A63">
          <w:rPr>
            <w:rStyle w:val="Hyperlink"/>
            <w:rFonts w:ascii="Arial" w:hAnsi="Arial" w:cs="Arial"/>
            <w:sz w:val="24"/>
            <w:szCs w:val="24"/>
          </w:rPr>
          <w:t>https://www.healthline.com/health/traumatic-events#responses-to-trauma</w:t>
        </w:r>
      </w:hyperlink>
      <w:r>
        <w:rPr>
          <w:rFonts w:ascii="Arial" w:hAnsi="Arial" w:cs="Arial"/>
          <w:sz w:val="24"/>
          <w:szCs w:val="24"/>
        </w:rPr>
        <w:t xml:space="preserve"> </w:t>
      </w:r>
      <w:r w:rsidRPr="006F6CB5">
        <w:rPr>
          <w:rFonts w:ascii="Arial" w:hAnsi="Arial" w:cs="Arial"/>
          <w:sz w:val="24"/>
          <w:szCs w:val="24"/>
        </w:rPr>
        <w:t xml:space="preserve"> (Accessed: 8th February 2022) </w:t>
      </w:r>
    </w:p>
    <w:p w14:paraId="17FE3EE4" w14:textId="77777777" w:rsidR="00C810EF" w:rsidRPr="00B935ED" w:rsidRDefault="00C810EF" w:rsidP="00B935ED">
      <w:pPr>
        <w:pStyle w:val="NoSpacing"/>
        <w:rPr>
          <w:rFonts w:ascii="Arial" w:hAnsi="Arial" w:cs="Arial"/>
          <w:sz w:val="24"/>
          <w:szCs w:val="24"/>
        </w:rPr>
      </w:pPr>
      <w:r w:rsidRPr="00B935ED">
        <w:rPr>
          <w:rFonts w:ascii="Arial" w:hAnsi="Arial" w:cs="Arial"/>
          <w:sz w:val="24"/>
          <w:szCs w:val="24"/>
        </w:rPr>
        <w:t>Calderon, A, (2018</w:t>
      </w:r>
      <w:r w:rsidRPr="00283F67">
        <w:rPr>
          <w:rFonts w:ascii="Arial" w:hAnsi="Arial" w:cs="Arial"/>
          <w:i/>
          <w:iCs/>
          <w:sz w:val="24"/>
          <w:szCs w:val="24"/>
        </w:rPr>
        <w:t xml:space="preserve">), Interview: Changing Parental Behaviour with </w:t>
      </w:r>
      <w:proofErr w:type="spellStart"/>
      <w:r w:rsidRPr="00283F67">
        <w:rPr>
          <w:rFonts w:ascii="Arial" w:hAnsi="Arial" w:cs="Arial"/>
          <w:i/>
          <w:iCs/>
          <w:sz w:val="24"/>
          <w:szCs w:val="24"/>
        </w:rPr>
        <w:t>Behavioural</w:t>
      </w:r>
      <w:proofErr w:type="spellEnd"/>
      <w:r w:rsidRPr="00283F67">
        <w:rPr>
          <w:rFonts w:ascii="Arial" w:hAnsi="Arial" w:cs="Arial"/>
          <w:i/>
          <w:iCs/>
          <w:sz w:val="24"/>
          <w:szCs w:val="24"/>
        </w:rPr>
        <w:t xml:space="preserve"> Tools Can Help Children Reach their Full Potential,</w:t>
      </w:r>
      <w:r w:rsidRPr="00B935ED">
        <w:rPr>
          <w:rFonts w:ascii="Arial" w:hAnsi="Arial" w:cs="Arial"/>
          <w:sz w:val="24"/>
          <w:szCs w:val="24"/>
        </w:rPr>
        <w:t xml:space="preserve"> Available at: </w:t>
      </w:r>
      <w:hyperlink r:id="rId18" w:history="1">
        <w:r w:rsidRPr="00364A63">
          <w:rPr>
            <w:rStyle w:val="Hyperlink"/>
            <w:rFonts w:ascii="Arial" w:hAnsi="Arial" w:cs="Arial"/>
            <w:sz w:val="24"/>
            <w:szCs w:val="24"/>
          </w:rPr>
          <w:t>https://blogs.iadb.org/desarrollo-infantil/en/parental-behavior-influences-child-development/</w:t>
        </w:r>
      </w:hyperlink>
      <w:r>
        <w:rPr>
          <w:rFonts w:ascii="Arial" w:hAnsi="Arial" w:cs="Arial"/>
          <w:sz w:val="24"/>
          <w:szCs w:val="24"/>
        </w:rPr>
        <w:t xml:space="preserve"> </w:t>
      </w:r>
      <w:r w:rsidRPr="00B935ED">
        <w:rPr>
          <w:rFonts w:ascii="Arial" w:hAnsi="Arial" w:cs="Arial"/>
          <w:sz w:val="24"/>
          <w:szCs w:val="24"/>
        </w:rPr>
        <w:t xml:space="preserve"> (Accessed: 20th April 2022)</w:t>
      </w:r>
    </w:p>
    <w:p w14:paraId="0FBF61AF" w14:textId="77777777" w:rsidR="00C810EF" w:rsidRPr="006F6CB5" w:rsidRDefault="00C810EF" w:rsidP="006F6CB5">
      <w:pPr>
        <w:pStyle w:val="NoSpacing"/>
        <w:rPr>
          <w:rFonts w:ascii="Arial" w:hAnsi="Arial" w:cs="Arial"/>
          <w:sz w:val="24"/>
          <w:szCs w:val="24"/>
        </w:rPr>
      </w:pPr>
      <w:r w:rsidRPr="006F6CB5">
        <w:rPr>
          <w:rFonts w:ascii="Arial" w:hAnsi="Arial" w:cs="Arial"/>
          <w:sz w:val="24"/>
          <w:szCs w:val="24"/>
        </w:rPr>
        <w:t xml:space="preserve">CDC, (2020), </w:t>
      </w:r>
      <w:r w:rsidRPr="00283F67">
        <w:rPr>
          <w:rFonts w:ascii="Arial" w:hAnsi="Arial" w:cs="Arial"/>
          <w:i/>
          <w:iCs/>
          <w:sz w:val="24"/>
          <w:szCs w:val="24"/>
        </w:rPr>
        <w:t>Coping with a traumatic Event</w:t>
      </w:r>
      <w:r w:rsidRPr="006F6CB5">
        <w:rPr>
          <w:rFonts w:ascii="Arial" w:hAnsi="Arial" w:cs="Arial"/>
          <w:sz w:val="24"/>
          <w:szCs w:val="24"/>
        </w:rPr>
        <w:t xml:space="preserve">, Available at: </w:t>
      </w:r>
      <w:hyperlink r:id="rId19" w:history="1">
        <w:r w:rsidRPr="00364A63">
          <w:rPr>
            <w:rStyle w:val="Hyperlink"/>
            <w:rFonts w:ascii="Arial" w:hAnsi="Arial" w:cs="Arial"/>
            <w:sz w:val="24"/>
            <w:szCs w:val="24"/>
          </w:rPr>
          <w:t>https://www.cdc.gov/masstrauma/factsheets/public/coping.pdf</w:t>
        </w:r>
      </w:hyperlink>
      <w:r>
        <w:rPr>
          <w:rFonts w:ascii="Arial" w:hAnsi="Arial" w:cs="Arial"/>
          <w:sz w:val="24"/>
          <w:szCs w:val="24"/>
        </w:rPr>
        <w:t xml:space="preserve"> </w:t>
      </w:r>
      <w:r w:rsidRPr="006F6CB5">
        <w:rPr>
          <w:rFonts w:ascii="Arial" w:hAnsi="Arial" w:cs="Arial"/>
          <w:sz w:val="24"/>
          <w:szCs w:val="24"/>
        </w:rPr>
        <w:t xml:space="preserve"> (Accessed: 8th February 2022)</w:t>
      </w:r>
    </w:p>
    <w:p w14:paraId="3C133A89" w14:textId="77777777" w:rsidR="00C810EF" w:rsidRPr="006F6CB5" w:rsidRDefault="00C810EF" w:rsidP="006F6CB5">
      <w:pPr>
        <w:pStyle w:val="NoSpacing"/>
        <w:rPr>
          <w:rFonts w:ascii="Arial" w:hAnsi="Arial" w:cs="Arial"/>
          <w:sz w:val="24"/>
          <w:szCs w:val="24"/>
        </w:rPr>
      </w:pPr>
      <w:r w:rsidRPr="006F6CB5">
        <w:rPr>
          <w:rFonts w:ascii="Arial" w:hAnsi="Arial" w:cs="Arial"/>
          <w:sz w:val="24"/>
          <w:szCs w:val="24"/>
        </w:rPr>
        <w:t xml:space="preserve">Chen, A, (2019), </w:t>
      </w:r>
      <w:r w:rsidRPr="00283F67">
        <w:rPr>
          <w:rFonts w:ascii="Arial" w:hAnsi="Arial" w:cs="Arial"/>
          <w:i/>
          <w:iCs/>
          <w:sz w:val="24"/>
          <w:szCs w:val="24"/>
        </w:rPr>
        <w:t xml:space="preserve">Largest US twin study probes whether nature or nurture makes us sick, </w:t>
      </w:r>
      <w:r w:rsidRPr="006F6CB5">
        <w:rPr>
          <w:rFonts w:ascii="Arial" w:hAnsi="Arial" w:cs="Arial"/>
          <w:sz w:val="24"/>
          <w:szCs w:val="24"/>
        </w:rPr>
        <w:t xml:space="preserve">available at: </w:t>
      </w:r>
      <w:hyperlink r:id="rId20" w:history="1">
        <w:r w:rsidRPr="00364A63">
          <w:rPr>
            <w:rStyle w:val="Hyperlink"/>
            <w:rFonts w:ascii="Arial" w:hAnsi="Arial" w:cs="Arial"/>
            <w:sz w:val="24"/>
            <w:szCs w:val="24"/>
          </w:rPr>
          <w:t>https://www.theverge.com/2019/1/16/18185613/health-genetics-environment-nature-nurture-science</w:t>
        </w:r>
      </w:hyperlink>
      <w:r>
        <w:rPr>
          <w:rFonts w:ascii="Arial" w:hAnsi="Arial" w:cs="Arial"/>
          <w:sz w:val="24"/>
          <w:szCs w:val="24"/>
        </w:rPr>
        <w:t xml:space="preserve"> </w:t>
      </w:r>
      <w:r w:rsidRPr="006F6CB5">
        <w:rPr>
          <w:rFonts w:ascii="Arial" w:hAnsi="Arial" w:cs="Arial"/>
          <w:sz w:val="24"/>
          <w:szCs w:val="24"/>
        </w:rPr>
        <w:t xml:space="preserve"> (Accessed: 15th February 2022)</w:t>
      </w:r>
    </w:p>
    <w:p w14:paraId="48B969F1" w14:textId="77777777" w:rsidR="00C810EF" w:rsidRPr="006F6CB5" w:rsidRDefault="00C810EF" w:rsidP="006F6CB5">
      <w:pPr>
        <w:pStyle w:val="NoSpacing"/>
        <w:rPr>
          <w:rFonts w:ascii="Arial" w:hAnsi="Arial" w:cs="Arial"/>
          <w:sz w:val="24"/>
          <w:szCs w:val="24"/>
        </w:rPr>
      </w:pPr>
      <w:r w:rsidRPr="006F6CB5">
        <w:rPr>
          <w:rFonts w:ascii="Arial" w:hAnsi="Arial" w:cs="Arial"/>
          <w:sz w:val="24"/>
          <w:szCs w:val="24"/>
        </w:rPr>
        <w:t xml:space="preserve">Cherry, K, (2020), </w:t>
      </w:r>
      <w:r w:rsidRPr="00283F67">
        <w:rPr>
          <w:rFonts w:ascii="Arial" w:hAnsi="Arial" w:cs="Arial"/>
          <w:i/>
          <w:iCs/>
          <w:sz w:val="24"/>
          <w:szCs w:val="24"/>
        </w:rPr>
        <w:t>What the bobo doll experiment reveals about kids and aggression,</w:t>
      </w:r>
      <w:r w:rsidRPr="006F6CB5">
        <w:rPr>
          <w:rFonts w:ascii="Arial" w:hAnsi="Arial" w:cs="Arial"/>
          <w:sz w:val="24"/>
          <w:szCs w:val="24"/>
        </w:rPr>
        <w:t xml:space="preserve"> available at: </w:t>
      </w:r>
      <w:hyperlink r:id="rId21" w:history="1">
        <w:r w:rsidRPr="00364A63">
          <w:rPr>
            <w:rStyle w:val="Hyperlink"/>
            <w:rFonts w:ascii="Arial" w:hAnsi="Arial" w:cs="Arial"/>
            <w:sz w:val="24"/>
            <w:szCs w:val="24"/>
          </w:rPr>
          <w:t>https://www.verywellmind.com/bobo-doll-experiment-2794993</w:t>
        </w:r>
      </w:hyperlink>
      <w:r>
        <w:rPr>
          <w:rFonts w:ascii="Arial" w:hAnsi="Arial" w:cs="Arial"/>
          <w:sz w:val="24"/>
          <w:szCs w:val="24"/>
        </w:rPr>
        <w:t xml:space="preserve"> </w:t>
      </w:r>
      <w:r w:rsidRPr="006F6CB5">
        <w:rPr>
          <w:rFonts w:ascii="Arial" w:hAnsi="Arial" w:cs="Arial"/>
          <w:sz w:val="24"/>
          <w:szCs w:val="24"/>
        </w:rPr>
        <w:t xml:space="preserve"> (Accessed: 20th February 2022)</w:t>
      </w:r>
    </w:p>
    <w:p w14:paraId="0C222A08" w14:textId="77777777" w:rsidR="00C810EF" w:rsidRPr="00F71833" w:rsidRDefault="00C810EF" w:rsidP="00F71833">
      <w:pPr>
        <w:pStyle w:val="NoSpacing"/>
        <w:rPr>
          <w:rFonts w:ascii="Arial" w:hAnsi="Arial" w:cs="Arial"/>
          <w:sz w:val="24"/>
          <w:szCs w:val="24"/>
        </w:rPr>
      </w:pPr>
      <w:r w:rsidRPr="00F71833">
        <w:rPr>
          <w:rFonts w:ascii="Arial" w:hAnsi="Arial" w:cs="Arial"/>
          <w:sz w:val="24"/>
          <w:szCs w:val="24"/>
        </w:rPr>
        <w:t xml:space="preserve">Chidi, R (2016), </w:t>
      </w:r>
      <w:r w:rsidRPr="00283F67">
        <w:rPr>
          <w:rFonts w:ascii="Arial" w:hAnsi="Arial" w:cs="Arial"/>
          <w:i/>
          <w:iCs/>
          <w:sz w:val="24"/>
          <w:szCs w:val="24"/>
        </w:rPr>
        <w:t>Understanding the research onion: an illustration</w:t>
      </w:r>
      <w:r w:rsidRPr="00F71833">
        <w:rPr>
          <w:rFonts w:ascii="Arial" w:hAnsi="Arial" w:cs="Arial"/>
          <w:sz w:val="24"/>
          <w:szCs w:val="24"/>
        </w:rPr>
        <w:t xml:space="preserve">, available at: </w:t>
      </w:r>
      <w:hyperlink r:id="rId22" w:history="1">
        <w:r w:rsidRPr="00364A63">
          <w:rPr>
            <w:rStyle w:val="Hyperlink"/>
            <w:rFonts w:ascii="Arial" w:hAnsi="Arial" w:cs="Arial"/>
            <w:sz w:val="24"/>
            <w:szCs w:val="24"/>
          </w:rPr>
          <w:t>https://nairaproject.com/blog/understanding-the-research-onion-methodology.html</w:t>
        </w:r>
      </w:hyperlink>
      <w:r>
        <w:rPr>
          <w:rFonts w:ascii="Arial" w:hAnsi="Arial" w:cs="Arial"/>
          <w:sz w:val="24"/>
          <w:szCs w:val="24"/>
        </w:rPr>
        <w:t xml:space="preserve"> </w:t>
      </w:r>
      <w:r w:rsidRPr="00F71833">
        <w:rPr>
          <w:rFonts w:ascii="Arial" w:hAnsi="Arial" w:cs="Arial"/>
          <w:sz w:val="24"/>
          <w:szCs w:val="24"/>
        </w:rPr>
        <w:t xml:space="preserve"> (Accessed: 21st March 2022)</w:t>
      </w:r>
    </w:p>
    <w:p w14:paraId="15B32277" w14:textId="77777777" w:rsidR="00C810EF" w:rsidRPr="00B935ED" w:rsidRDefault="00C810EF" w:rsidP="00B935ED">
      <w:pPr>
        <w:pStyle w:val="NoSpacing"/>
        <w:rPr>
          <w:rFonts w:ascii="Arial" w:hAnsi="Arial" w:cs="Arial"/>
          <w:sz w:val="24"/>
          <w:szCs w:val="24"/>
        </w:rPr>
      </w:pPr>
      <w:proofErr w:type="spellStart"/>
      <w:r w:rsidRPr="00B935ED">
        <w:rPr>
          <w:rFonts w:ascii="Arial" w:hAnsi="Arial" w:cs="Arial"/>
          <w:sz w:val="24"/>
          <w:szCs w:val="24"/>
        </w:rPr>
        <w:t>Chyung</w:t>
      </w:r>
      <w:proofErr w:type="spellEnd"/>
      <w:r w:rsidRPr="00B935ED">
        <w:rPr>
          <w:rFonts w:ascii="Arial" w:hAnsi="Arial" w:cs="Arial"/>
          <w:sz w:val="24"/>
          <w:szCs w:val="24"/>
        </w:rPr>
        <w:t xml:space="preserve"> S, Roberts K, Swanson I, Hankinson A (2017) </w:t>
      </w:r>
      <w:r w:rsidRPr="00283F67">
        <w:rPr>
          <w:rFonts w:ascii="Arial" w:hAnsi="Arial" w:cs="Arial"/>
          <w:i/>
          <w:iCs/>
          <w:sz w:val="24"/>
          <w:szCs w:val="24"/>
        </w:rPr>
        <w:t>Evidence-Based Survey Design: The Use of a Midpoint on the Likert Scale,</w:t>
      </w:r>
      <w:r w:rsidRPr="00B935ED">
        <w:rPr>
          <w:rFonts w:ascii="Arial" w:hAnsi="Arial" w:cs="Arial"/>
          <w:sz w:val="24"/>
          <w:szCs w:val="24"/>
        </w:rPr>
        <w:t xml:space="preserve"> Available at: </w:t>
      </w:r>
      <w:hyperlink r:id="rId23" w:history="1">
        <w:r w:rsidRPr="00364A63">
          <w:rPr>
            <w:rStyle w:val="Hyperlink"/>
            <w:rFonts w:ascii="Arial" w:hAnsi="Arial" w:cs="Arial"/>
            <w:sz w:val="24"/>
            <w:szCs w:val="24"/>
          </w:rPr>
          <w:t>https://scholarworks.boisestate.edu/cgi/viewcontent.cgi?article=1086&amp;context=ipt_facpubs</w:t>
        </w:r>
      </w:hyperlink>
      <w:r>
        <w:rPr>
          <w:rFonts w:ascii="Arial" w:hAnsi="Arial" w:cs="Arial"/>
          <w:sz w:val="24"/>
          <w:szCs w:val="24"/>
        </w:rPr>
        <w:t xml:space="preserve"> </w:t>
      </w:r>
      <w:r w:rsidRPr="00B935ED">
        <w:rPr>
          <w:rFonts w:ascii="Arial" w:hAnsi="Arial" w:cs="Arial"/>
          <w:sz w:val="24"/>
          <w:szCs w:val="24"/>
        </w:rPr>
        <w:t xml:space="preserve"> (Accessed: 18th April 2022)</w:t>
      </w:r>
    </w:p>
    <w:p w14:paraId="143DF37E" w14:textId="77777777" w:rsidR="00C810EF" w:rsidRPr="006F6CB5" w:rsidRDefault="00C810EF" w:rsidP="006F6CB5">
      <w:pPr>
        <w:pStyle w:val="NoSpacing"/>
        <w:rPr>
          <w:rFonts w:ascii="Arial" w:hAnsi="Arial" w:cs="Arial"/>
          <w:sz w:val="24"/>
          <w:szCs w:val="24"/>
        </w:rPr>
      </w:pPr>
      <w:r w:rsidRPr="006F6CB5">
        <w:rPr>
          <w:rFonts w:ascii="Arial" w:hAnsi="Arial" w:cs="Arial"/>
          <w:sz w:val="24"/>
          <w:szCs w:val="24"/>
        </w:rPr>
        <w:t xml:space="preserve">Clarke, N, (2021), </w:t>
      </w:r>
      <w:r w:rsidRPr="00283F67">
        <w:rPr>
          <w:rFonts w:ascii="Arial" w:hAnsi="Arial" w:cs="Arial"/>
          <w:i/>
          <w:iCs/>
          <w:sz w:val="24"/>
          <w:szCs w:val="24"/>
        </w:rPr>
        <w:t>London youth crime figures have fallen over the last five years,</w:t>
      </w:r>
      <w:r w:rsidRPr="006F6CB5">
        <w:rPr>
          <w:rFonts w:ascii="Arial" w:hAnsi="Arial" w:cs="Arial"/>
          <w:sz w:val="24"/>
          <w:szCs w:val="24"/>
        </w:rPr>
        <w:t xml:space="preserve"> Available at: </w:t>
      </w:r>
      <w:hyperlink r:id="rId24" w:history="1">
        <w:r w:rsidRPr="00364A63">
          <w:rPr>
            <w:rStyle w:val="Hyperlink"/>
            <w:rFonts w:ascii="Arial" w:hAnsi="Arial" w:cs="Arial"/>
            <w:sz w:val="24"/>
            <w:szCs w:val="24"/>
          </w:rPr>
          <w:t>https://www.swlondoner.co.uk/news/17032021-london-youth-crime-figures-have-fallen-over-the-last-five-years</w:t>
        </w:r>
      </w:hyperlink>
      <w:r>
        <w:rPr>
          <w:rFonts w:ascii="Arial" w:hAnsi="Arial" w:cs="Arial"/>
          <w:sz w:val="24"/>
          <w:szCs w:val="24"/>
        </w:rPr>
        <w:t xml:space="preserve"> </w:t>
      </w:r>
      <w:r w:rsidRPr="006F6CB5">
        <w:rPr>
          <w:rFonts w:ascii="Arial" w:hAnsi="Arial" w:cs="Arial"/>
          <w:sz w:val="24"/>
          <w:szCs w:val="24"/>
        </w:rPr>
        <w:t xml:space="preserve"> (Accessed: 20th February 2022)</w:t>
      </w:r>
    </w:p>
    <w:p w14:paraId="27B2EE75" w14:textId="77777777" w:rsidR="00C810EF" w:rsidRPr="006F6CB5" w:rsidRDefault="00C810EF" w:rsidP="006F6CB5">
      <w:pPr>
        <w:pStyle w:val="NoSpacing"/>
        <w:rPr>
          <w:rFonts w:ascii="Arial" w:hAnsi="Arial" w:cs="Arial"/>
          <w:sz w:val="24"/>
          <w:szCs w:val="24"/>
        </w:rPr>
      </w:pPr>
      <w:r w:rsidRPr="006F6CB5">
        <w:rPr>
          <w:rFonts w:ascii="Arial" w:hAnsi="Arial" w:cs="Arial"/>
          <w:sz w:val="24"/>
          <w:szCs w:val="24"/>
        </w:rPr>
        <w:t xml:space="preserve">Collingwood, S, (2018), </w:t>
      </w:r>
      <w:r w:rsidRPr="00283F67">
        <w:rPr>
          <w:rFonts w:ascii="Arial" w:hAnsi="Arial" w:cs="Arial"/>
          <w:i/>
          <w:iCs/>
          <w:sz w:val="24"/>
          <w:szCs w:val="24"/>
        </w:rPr>
        <w:t>The little book of adverse childhood experiences,</w:t>
      </w:r>
      <w:r w:rsidRPr="006F6CB5">
        <w:rPr>
          <w:rFonts w:ascii="Arial" w:hAnsi="Arial" w:cs="Arial"/>
          <w:sz w:val="24"/>
          <w:szCs w:val="24"/>
        </w:rPr>
        <w:t xml:space="preserve"> available at: </w:t>
      </w:r>
      <w:hyperlink r:id="rId25" w:history="1">
        <w:r w:rsidRPr="00364A63">
          <w:rPr>
            <w:rStyle w:val="Hyperlink"/>
            <w:rFonts w:ascii="Arial" w:hAnsi="Arial" w:cs="Arial"/>
            <w:sz w:val="24"/>
            <w:szCs w:val="24"/>
          </w:rPr>
          <w:t>https://www.saferbradford.co.uk/media/4sff2jsx/little-book-of-aces.pdf</w:t>
        </w:r>
      </w:hyperlink>
      <w:r>
        <w:rPr>
          <w:rFonts w:ascii="Arial" w:hAnsi="Arial" w:cs="Arial"/>
          <w:sz w:val="24"/>
          <w:szCs w:val="24"/>
        </w:rPr>
        <w:t xml:space="preserve"> </w:t>
      </w:r>
      <w:r w:rsidRPr="006F6CB5">
        <w:rPr>
          <w:rFonts w:ascii="Arial" w:hAnsi="Arial" w:cs="Arial"/>
          <w:sz w:val="24"/>
          <w:szCs w:val="24"/>
        </w:rPr>
        <w:t>(Accessed: 15th February 2022)</w:t>
      </w:r>
    </w:p>
    <w:p w14:paraId="1672D580" w14:textId="77777777" w:rsidR="00C810EF" w:rsidRPr="00F71833" w:rsidRDefault="00C810EF" w:rsidP="00F71833">
      <w:pPr>
        <w:pStyle w:val="NoSpacing"/>
        <w:rPr>
          <w:rFonts w:ascii="Arial" w:hAnsi="Arial" w:cs="Arial"/>
          <w:sz w:val="24"/>
          <w:szCs w:val="24"/>
        </w:rPr>
      </w:pPr>
      <w:r w:rsidRPr="00F71833">
        <w:rPr>
          <w:rFonts w:ascii="Arial" w:hAnsi="Arial" w:cs="Arial"/>
          <w:sz w:val="24"/>
          <w:szCs w:val="24"/>
        </w:rPr>
        <w:lastRenderedPageBreak/>
        <w:t xml:space="preserve">Crossley, J, (2021), </w:t>
      </w:r>
      <w:r w:rsidRPr="00283F67">
        <w:rPr>
          <w:rFonts w:ascii="Arial" w:hAnsi="Arial" w:cs="Arial"/>
          <w:i/>
          <w:iCs/>
          <w:sz w:val="24"/>
          <w:szCs w:val="24"/>
        </w:rPr>
        <w:t>Saunders research onion: Explained simply, peeling the onion, layer by layer,</w:t>
      </w:r>
      <w:r w:rsidRPr="00F71833">
        <w:rPr>
          <w:rFonts w:ascii="Arial" w:hAnsi="Arial" w:cs="Arial"/>
          <w:sz w:val="24"/>
          <w:szCs w:val="24"/>
        </w:rPr>
        <w:t xml:space="preserve"> Available at: </w:t>
      </w:r>
      <w:hyperlink r:id="rId26" w:history="1">
        <w:r w:rsidRPr="00364A63">
          <w:rPr>
            <w:rStyle w:val="Hyperlink"/>
            <w:rFonts w:ascii="Arial" w:hAnsi="Arial" w:cs="Arial"/>
            <w:sz w:val="24"/>
            <w:szCs w:val="24"/>
          </w:rPr>
          <w:t>https://gradcoach.com/saunders-research-onion/</w:t>
        </w:r>
      </w:hyperlink>
      <w:r>
        <w:rPr>
          <w:rFonts w:ascii="Arial" w:hAnsi="Arial" w:cs="Arial"/>
          <w:sz w:val="24"/>
          <w:szCs w:val="24"/>
        </w:rPr>
        <w:t xml:space="preserve"> </w:t>
      </w:r>
      <w:r w:rsidRPr="00F71833">
        <w:rPr>
          <w:rFonts w:ascii="Arial" w:hAnsi="Arial" w:cs="Arial"/>
          <w:sz w:val="24"/>
          <w:szCs w:val="24"/>
        </w:rPr>
        <w:t xml:space="preserve"> (Accessed: 21st March 2022)</w:t>
      </w:r>
    </w:p>
    <w:p w14:paraId="4E753E8E" w14:textId="77777777" w:rsidR="00C810EF" w:rsidRPr="006F6CB5" w:rsidRDefault="00C810EF" w:rsidP="006F6CB5">
      <w:pPr>
        <w:pStyle w:val="NoSpacing"/>
        <w:rPr>
          <w:rFonts w:ascii="Arial" w:hAnsi="Arial" w:cs="Arial"/>
          <w:sz w:val="24"/>
          <w:szCs w:val="24"/>
        </w:rPr>
      </w:pPr>
      <w:proofErr w:type="spellStart"/>
      <w:r w:rsidRPr="006F6CB5">
        <w:rPr>
          <w:rFonts w:ascii="Arial" w:hAnsi="Arial" w:cs="Arial"/>
          <w:sz w:val="24"/>
          <w:szCs w:val="24"/>
        </w:rPr>
        <w:t>Daines</w:t>
      </w:r>
      <w:proofErr w:type="spellEnd"/>
      <w:r w:rsidRPr="006F6CB5">
        <w:rPr>
          <w:rFonts w:ascii="Arial" w:hAnsi="Arial" w:cs="Arial"/>
          <w:sz w:val="24"/>
          <w:szCs w:val="24"/>
        </w:rPr>
        <w:t xml:space="preserve">, C, (2021), </w:t>
      </w:r>
      <w:r w:rsidRPr="00283F67">
        <w:rPr>
          <w:rFonts w:ascii="Arial" w:hAnsi="Arial" w:cs="Arial"/>
          <w:i/>
          <w:iCs/>
          <w:sz w:val="24"/>
          <w:szCs w:val="24"/>
        </w:rPr>
        <w:t>Effects of positive and negative childhood experiences on adult family health,</w:t>
      </w:r>
      <w:r w:rsidRPr="006F6CB5">
        <w:rPr>
          <w:rFonts w:ascii="Arial" w:hAnsi="Arial" w:cs="Arial"/>
          <w:sz w:val="24"/>
          <w:szCs w:val="24"/>
        </w:rPr>
        <w:t xml:space="preserve"> available at: </w:t>
      </w:r>
      <w:hyperlink r:id="rId27" w:history="1">
        <w:r w:rsidRPr="00364A63">
          <w:rPr>
            <w:rStyle w:val="Hyperlink"/>
            <w:rFonts w:ascii="Arial" w:hAnsi="Arial" w:cs="Arial"/>
            <w:sz w:val="24"/>
            <w:szCs w:val="24"/>
          </w:rPr>
          <w:t>https://bmcpublichealth.biomedcentral.com/track/pdf/10.1186/s12889-021-10732-w.pdf</w:t>
        </w:r>
      </w:hyperlink>
      <w:r>
        <w:rPr>
          <w:rFonts w:ascii="Arial" w:hAnsi="Arial" w:cs="Arial"/>
          <w:sz w:val="24"/>
          <w:szCs w:val="24"/>
        </w:rPr>
        <w:t xml:space="preserve"> </w:t>
      </w:r>
      <w:r w:rsidRPr="006F6CB5">
        <w:rPr>
          <w:rFonts w:ascii="Arial" w:hAnsi="Arial" w:cs="Arial"/>
          <w:sz w:val="24"/>
          <w:szCs w:val="24"/>
        </w:rPr>
        <w:t>(Accessed: 20th February 2022)</w:t>
      </w:r>
    </w:p>
    <w:p w14:paraId="02EDAA20" w14:textId="77777777" w:rsidR="00C810EF" w:rsidRPr="006F6CB5" w:rsidRDefault="00C810EF" w:rsidP="006F6CB5">
      <w:pPr>
        <w:pStyle w:val="NoSpacing"/>
        <w:rPr>
          <w:rFonts w:ascii="Arial" w:hAnsi="Arial" w:cs="Arial"/>
          <w:sz w:val="24"/>
          <w:szCs w:val="24"/>
        </w:rPr>
      </w:pPr>
      <w:proofErr w:type="spellStart"/>
      <w:r w:rsidRPr="006F6CB5">
        <w:rPr>
          <w:rFonts w:ascii="Arial" w:hAnsi="Arial" w:cs="Arial"/>
          <w:sz w:val="24"/>
          <w:szCs w:val="24"/>
        </w:rPr>
        <w:t>Demkova</w:t>
      </w:r>
      <w:proofErr w:type="spellEnd"/>
      <w:r w:rsidRPr="006F6CB5">
        <w:rPr>
          <w:rFonts w:ascii="Arial" w:hAnsi="Arial" w:cs="Arial"/>
          <w:sz w:val="24"/>
          <w:szCs w:val="24"/>
        </w:rPr>
        <w:t xml:space="preserve">, S, (2015), </w:t>
      </w:r>
      <w:r w:rsidRPr="00283F67">
        <w:rPr>
          <w:rFonts w:ascii="Arial" w:hAnsi="Arial" w:cs="Arial"/>
          <w:i/>
          <w:iCs/>
          <w:sz w:val="24"/>
          <w:szCs w:val="24"/>
        </w:rPr>
        <w:t>Nadine Burke Harris: how childhood trauma affects health across a lifetime</w:t>
      </w:r>
      <w:r w:rsidRPr="006F6CB5">
        <w:rPr>
          <w:rFonts w:ascii="Arial" w:hAnsi="Arial" w:cs="Arial"/>
          <w:sz w:val="24"/>
          <w:szCs w:val="24"/>
        </w:rPr>
        <w:t xml:space="preserve"> , available at: </w:t>
      </w:r>
      <w:hyperlink r:id="rId28" w:history="1">
        <w:r w:rsidRPr="00364A63">
          <w:rPr>
            <w:rStyle w:val="Hyperlink"/>
            <w:rFonts w:ascii="Arial" w:hAnsi="Arial" w:cs="Arial"/>
            <w:sz w:val="24"/>
            <w:szCs w:val="24"/>
          </w:rPr>
          <w:t>https://childhub.org/en/child-protection-multimedia-resources/nadine-burke-harris-how-childhood-trauma-affects-health?language=sq</w:t>
        </w:r>
      </w:hyperlink>
      <w:r>
        <w:rPr>
          <w:rFonts w:ascii="Arial" w:hAnsi="Arial" w:cs="Arial"/>
          <w:sz w:val="24"/>
          <w:szCs w:val="24"/>
        </w:rPr>
        <w:t xml:space="preserve"> </w:t>
      </w:r>
      <w:r w:rsidRPr="006F6CB5">
        <w:rPr>
          <w:rFonts w:ascii="Arial" w:hAnsi="Arial" w:cs="Arial"/>
          <w:sz w:val="24"/>
          <w:szCs w:val="24"/>
        </w:rPr>
        <w:t xml:space="preserve"> (Accessed: 29th March 2022)</w:t>
      </w:r>
    </w:p>
    <w:p w14:paraId="72A44D9C" w14:textId="77777777" w:rsidR="00C810EF" w:rsidRPr="00F71833" w:rsidRDefault="00C810EF" w:rsidP="00F71833">
      <w:pPr>
        <w:pStyle w:val="NoSpacing"/>
        <w:rPr>
          <w:rFonts w:ascii="Arial" w:hAnsi="Arial" w:cs="Arial"/>
          <w:sz w:val="24"/>
          <w:szCs w:val="24"/>
        </w:rPr>
      </w:pPr>
      <w:r w:rsidRPr="00F71833">
        <w:rPr>
          <w:rFonts w:ascii="Arial" w:hAnsi="Arial" w:cs="Arial"/>
          <w:sz w:val="24"/>
          <w:szCs w:val="24"/>
        </w:rPr>
        <w:t xml:space="preserve">Driscoll D L (2011) </w:t>
      </w:r>
      <w:r w:rsidRPr="00283F67">
        <w:rPr>
          <w:rFonts w:ascii="Arial" w:hAnsi="Arial" w:cs="Arial"/>
          <w:i/>
          <w:iCs/>
          <w:sz w:val="24"/>
          <w:szCs w:val="24"/>
        </w:rPr>
        <w:t>Introduction to primary research: observations, surveys, and interviews</w:t>
      </w:r>
      <w:r w:rsidRPr="00F71833">
        <w:rPr>
          <w:rFonts w:ascii="Arial" w:hAnsi="Arial" w:cs="Arial"/>
          <w:sz w:val="24"/>
          <w:szCs w:val="24"/>
        </w:rPr>
        <w:t xml:space="preserve">, Available at: </w:t>
      </w:r>
      <w:hyperlink r:id="rId29" w:history="1">
        <w:r w:rsidRPr="00364A63">
          <w:rPr>
            <w:rStyle w:val="Hyperlink"/>
            <w:rFonts w:ascii="Arial" w:hAnsi="Arial" w:cs="Arial"/>
            <w:sz w:val="24"/>
            <w:szCs w:val="24"/>
          </w:rPr>
          <w:t>https://wac.colostate.edu/books/writingspaces2/driscoll--introduction-to-primary-research.pdf</w:t>
        </w:r>
      </w:hyperlink>
      <w:r>
        <w:rPr>
          <w:rFonts w:ascii="Arial" w:hAnsi="Arial" w:cs="Arial"/>
          <w:sz w:val="24"/>
          <w:szCs w:val="24"/>
        </w:rPr>
        <w:t xml:space="preserve"> </w:t>
      </w:r>
      <w:r w:rsidRPr="00F71833">
        <w:rPr>
          <w:rFonts w:ascii="Arial" w:hAnsi="Arial" w:cs="Arial"/>
          <w:sz w:val="24"/>
          <w:szCs w:val="24"/>
        </w:rPr>
        <w:t xml:space="preserve"> (Accessed: 30th March 2022)</w:t>
      </w:r>
    </w:p>
    <w:p w14:paraId="24425E86" w14:textId="77777777" w:rsidR="00C810EF" w:rsidRDefault="00C810EF" w:rsidP="00050D12">
      <w:pPr>
        <w:pStyle w:val="NoSpacing"/>
        <w:rPr>
          <w:rFonts w:ascii="Arial" w:hAnsi="Arial" w:cs="Arial"/>
          <w:sz w:val="24"/>
          <w:szCs w:val="24"/>
        </w:rPr>
      </w:pPr>
      <w:r>
        <w:rPr>
          <w:rFonts w:ascii="Arial" w:hAnsi="Arial" w:cs="Arial"/>
          <w:sz w:val="24"/>
          <w:szCs w:val="24"/>
        </w:rPr>
        <w:t xml:space="preserve">Early Intervention Foundation, (2020), </w:t>
      </w:r>
      <w:r w:rsidRPr="007D7F8E">
        <w:rPr>
          <w:rFonts w:ascii="Arial" w:hAnsi="Arial" w:cs="Arial"/>
          <w:i/>
          <w:iCs/>
          <w:sz w:val="24"/>
          <w:szCs w:val="24"/>
        </w:rPr>
        <w:t>Why does early intervention matter</w:t>
      </w:r>
      <w:r>
        <w:rPr>
          <w:rFonts w:ascii="Arial" w:hAnsi="Arial" w:cs="Arial"/>
          <w:sz w:val="24"/>
          <w:szCs w:val="24"/>
        </w:rPr>
        <w:t>, Available at:</w:t>
      </w:r>
      <w:r w:rsidRPr="007D7F8E">
        <w:t xml:space="preserve"> </w:t>
      </w:r>
      <w:hyperlink r:id="rId30" w:history="1">
        <w:r w:rsidRPr="00FF3013">
          <w:rPr>
            <w:rStyle w:val="Hyperlink"/>
            <w:rFonts w:ascii="Arial" w:hAnsi="Arial" w:cs="Arial"/>
            <w:sz w:val="24"/>
            <w:szCs w:val="24"/>
          </w:rPr>
          <w:t>https://www.eif.org.uk/resource/why-does-early-intervention-matter</w:t>
        </w:r>
      </w:hyperlink>
      <w:r>
        <w:rPr>
          <w:rFonts w:ascii="Arial" w:hAnsi="Arial" w:cs="Arial"/>
          <w:sz w:val="24"/>
          <w:szCs w:val="24"/>
        </w:rPr>
        <w:t xml:space="preserve"> (Accessed: 24</w:t>
      </w:r>
      <w:r w:rsidRPr="007D7F8E">
        <w:rPr>
          <w:rFonts w:ascii="Arial" w:hAnsi="Arial" w:cs="Arial"/>
          <w:sz w:val="24"/>
          <w:szCs w:val="24"/>
          <w:vertAlign w:val="superscript"/>
        </w:rPr>
        <w:t>th</w:t>
      </w:r>
      <w:r>
        <w:rPr>
          <w:rFonts w:ascii="Arial" w:hAnsi="Arial" w:cs="Arial"/>
          <w:sz w:val="24"/>
          <w:szCs w:val="24"/>
        </w:rPr>
        <w:t xml:space="preserve"> January 2022)</w:t>
      </w:r>
    </w:p>
    <w:p w14:paraId="21310709" w14:textId="77777777" w:rsidR="00C810EF" w:rsidRDefault="00C810EF" w:rsidP="00050D12">
      <w:pPr>
        <w:pStyle w:val="NoSpacing"/>
        <w:rPr>
          <w:rFonts w:ascii="Arial" w:hAnsi="Arial" w:cs="Arial"/>
          <w:sz w:val="24"/>
          <w:szCs w:val="24"/>
        </w:rPr>
      </w:pPr>
      <w:r>
        <w:rPr>
          <w:rFonts w:ascii="Arial" w:hAnsi="Arial" w:cs="Arial"/>
          <w:sz w:val="24"/>
          <w:szCs w:val="24"/>
        </w:rPr>
        <w:t>Experts, A, (2020),</w:t>
      </w:r>
      <w:r w:rsidRPr="006A10F9">
        <w:t xml:space="preserve"> </w:t>
      </w:r>
      <w:r w:rsidRPr="00283F67">
        <w:rPr>
          <w:rFonts w:ascii="Arial" w:hAnsi="Arial" w:cs="Arial"/>
          <w:i/>
          <w:iCs/>
          <w:sz w:val="24"/>
          <w:szCs w:val="24"/>
        </w:rPr>
        <w:t>UPTET Teacher Selection Paper-1 for Class 1 to 5</w:t>
      </w:r>
      <w:r>
        <w:rPr>
          <w:rFonts w:ascii="Arial" w:hAnsi="Arial" w:cs="Arial"/>
          <w:sz w:val="24"/>
          <w:szCs w:val="24"/>
        </w:rPr>
        <w:t xml:space="preserve">, First ed, Darya Ganj, New Delhi </w:t>
      </w:r>
    </w:p>
    <w:p w14:paraId="70E79B44" w14:textId="77777777" w:rsidR="00C810EF" w:rsidRDefault="00C810EF" w:rsidP="00B935ED">
      <w:pPr>
        <w:pStyle w:val="NoSpacing"/>
        <w:rPr>
          <w:rFonts w:ascii="Arial" w:hAnsi="Arial" w:cs="Arial"/>
          <w:sz w:val="24"/>
          <w:szCs w:val="24"/>
        </w:rPr>
      </w:pPr>
      <w:r w:rsidRPr="00B935ED">
        <w:rPr>
          <w:rFonts w:ascii="Arial" w:hAnsi="Arial" w:cs="Arial"/>
          <w:sz w:val="24"/>
          <w:szCs w:val="24"/>
        </w:rPr>
        <w:t xml:space="preserve">Feldman, M, (2008), </w:t>
      </w:r>
      <w:r w:rsidRPr="00283F67">
        <w:rPr>
          <w:rFonts w:ascii="Arial" w:hAnsi="Arial" w:cs="Arial"/>
          <w:i/>
          <w:iCs/>
          <w:sz w:val="24"/>
          <w:szCs w:val="24"/>
        </w:rPr>
        <w:t>Early intervention, the essential readings,</w:t>
      </w:r>
      <w:r w:rsidRPr="00B935ED">
        <w:rPr>
          <w:rFonts w:ascii="Arial" w:hAnsi="Arial" w:cs="Arial"/>
          <w:sz w:val="24"/>
          <w:szCs w:val="24"/>
        </w:rPr>
        <w:t xml:space="preserve"> second ed, Cornwall, </w:t>
      </w:r>
      <w:proofErr w:type="gramStart"/>
      <w:r w:rsidRPr="00B935ED">
        <w:rPr>
          <w:rFonts w:ascii="Arial" w:hAnsi="Arial" w:cs="Arial"/>
          <w:sz w:val="24"/>
          <w:szCs w:val="24"/>
        </w:rPr>
        <w:t>United kingdom</w:t>
      </w:r>
      <w:proofErr w:type="gramEnd"/>
    </w:p>
    <w:p w14:paraId="003C65FC" w14:textId="77777777" w:rsidR="00C810EF" w:rsidRPr="006F6CB5" w:rsidRDefault="00C810EF" w:rsidP="006F6CB5">
      <w:pPr>
        <w:pStyle w:val="NoSpacing"/>
        <w:rPr>
          <w:rFonts w:ascii="Arial" w:hAnsi="Arial" w:cs="Arial"/>
          <w:sz w:val="24"/>
          <w:szCs w:val="24"/>
        </w:rPr>
      </w:pPr>
      <w:r w:rsidRPr="006F6CB5">
        <w:rPr>
          <w:rFonts w:ascii="Arial" w:hAnsi="Arial" w:cs="Arial"/>
          <w:sz w:val="24"/>
          <w:szCs w:val="24"/>
        </w:rPr>
        <w:t xml:space="preserve">Felson, S, (2020), </w:t>
      </w:r>
      <w:r w:rsidRPr="00283F67">
        <w:rPr>
          <w:rFonts w:ascii="Arial" w:hAnsi="Arial" w:cs="Arial"/>
          <w:i/>
          <w:iCs/>
          <w:sz w:val="24"/>
          <w:szCs w:val="24"/>
        </w:rPr>
        <w:t>Nature Vs Nurture theory: is it in our genes or our environment,</w:t>
      </w:r>
      <w:r w:rsidRPr="006F6CB5">
        <w:rPr>
          <w:rFonts w:ascii="Arial" w:hAnsi="Arial" w:cs="Arial"/>
          <w:sz w:val="24"/>
          <w:szCs w:val="24"/>
        </w:rPr>
        <w:t xml:space="preserve"> available at: </w:t>
      </w:r>
      <w:hyperlink r:id="rId31" w:history="1">
        <w:r w:rsidRPr="00364A63">
          <w:rPr>
            <w:rStyle w:val="Hyperlink"/>
            <w:rFonts w:ascii="Arial" w:hAnsi="Arial" w:cs="Arial"/>
            <w:sz w:val="24"/>
            <w:szCs w:val="24"/>
          </w:rPr>
          <w:t>https://www.medicinenet.com/nature_vs_nurture_theory_genes_or_environment/article.htm</w:t>
        </w:r>
      </w:hyperlink>
      <w:r>
        <w:rPr>
          <w:rFonts w:ascii="Arial" w:hAnsi="Arial" w:cs="Arial"/>
          <w:sz w:val="24"/>
          <w:szCs w:val="24"/>
        </w:rPr>
        <w:t xml:space="preserve"> </w:t>
      </w:r>
      <w:r w:rsidRPr="006F6CB5">
        <w:rPr>
          <w:rFonts w:ascii="Arial" w:hAnsi="Arial" w:cs="Arial"/>
          <w:sz w:val="24"/>
          <w:szCs w:val="24"/>
        </w:rPr>
        <w:t xml:space="preserve"> (Accessed: 15th February 2022)</w:t>
      </w:r>
    </w:p>
    <w:p w14:paraId="282125C7" w14:textId="77777777" w:rsidR="00C810EF" w:rsidRPr="004936C6" w:rsidRDefault="00C810EF" w:rsidP="004936C6">
      <w:pPr>
        <w:pStyle w:val="NoSpacing"/>
        <w:rPr>
          <w:rFonts w:ascii="Arial" w:hAnsi="Arial" w:cs="Arial"/>
          <w:i/>
          <w:iCs/>
          <w:sz w:val="24"/>
          <w:szCs w:val="24"/>
        </w:rPr>
      </w:pPr>
      <w:proofErr w:type="spellStart"/>
      <w:r>
        <w:rPr>
          <w:rFonts w:ascii="Arial" w:hAnsi="Arial" w:cs="Arial"/>
          <w:sz w:val="24"/>
          <w:szCs w:val="24"/>
        </w:rPr>
        <w:t>Gampell</w:t>
      </w:r>
      <w:proofErr w:type="spellEnd"/>
      <w:r>
        <w:rPr>
          <w:rFonts w:ascii="Arial" w:hAnsi="Arial" w:cs="Arial"/>
          <w:sz w:val="24"/>
          <w:szCs w:val="24"/>
        </w:rPr>
        <w:t xml:space="preserve">, L, (2022), </w:t>
      </w:r>
      <w:r w:rsidRPr="004936C6">
        <w:rPr>
          <w:rFonts w:ascii="Arial" w:hAnsi="Arial" w:cs="Arial"/>
          <w:i/>
          <w:iCs/>
          <w:sz w:val="24"/>
          <w:szCs w:val="24"/>
        </w:rPr>
        <w:t>Children Affected by Parental Imprisonment:</w:t>
      </w:r>
    </w:p>
    <w:p w14:paraId="1AB303BC" w14:textId="77777777" w:rsidR="00C810EF" w:rsidRPr="00B935ED" w:rsidRDefault="00C810EF" w:rsidP="00B935ED">
      <w:pPr>
        <w:pStyle w:val="NoSpacing"/>
        <w:rPr>
          <w:rFonts w:ascii="Arial" w:hAnsi="Arial" w:cs="Arial"/>
          <w:sz w:val="24"/>
          <w:szCs w:val="24"/>
        </w:rPr>
      </w:pPr>
      <w:r w:rsidRPr="00B935ED">
        <w:rPr>
          <w:rFonts w:ascii="Arial" w:hAnsi="Arial" w:cs="Arial"/>
          <w:sz w:val="24"/>
          <w:szCs w:val="24"/>
        </w:rPr>
        <w:t xml:space="preserve">Goldwater, E, (2007), </w:t>
      </w:r>
      <w:r w:rsidRPr="00283F67">
        <w:rPr>
          <w:rFonts w:ascii="Arial" w:hAnsi="Arial" w:cs="Arial"/>
          <w:i/>
          <w:iCs/>
          <w:sz w:val="24"/>
          <w:szCs w:val="24"/>
        </w:rPr>
        <w:t>Using Excel for statistical data analysis</w:t>
      </w:r>
      <w:r w:rsidRPr="00B935ED">
        <w:rPr>
          <w:rFonts w:ascii="Arial" w:hAnsi="Arial" w:cs="Arial"/>
          <w:sz w:val="24"/>
          <w:szCs w:val="24"/>
        </w:rPr>
        <w:t xml:space="preserve">, available at: </w:t>
      </w:r>
      <w:hyperlink r:id="rId32" w:history="1">
        <w:r w:rsidRPr="00364A63">
          <w:rPr>
            <w:rStyle w:val="Hyperlink"/>
            <w:rFonts w:ascii="Arial" w:hAnsi="Arial" w:cs="Arial"/>
            <w:sz w:val="24"/>
            <w:szCs w:val="24"/>
          </w:rPr>
          <w:t>https://people.umass.edu/evagold/excel.html</w:t>
        </w:r>
      </w:hyperlink>
      <w:r>
        <w:rPr>
          <w:rFonts w:ascii="Arial" w:hAnsi="Arial" w:cs="Arial"/>
          <w:sz w:val="24"/>
          <w:szCs w:val="24"/>
        </w:rPr>
        <w:t xml:space="preserve"> </w:t>
      </w:r>
      <w:r w:rsidRPr="00B935ED">
        <w:rPr>
          <w:rFonts w:ascii="Arial" w:hAnsi="Arial" w:cs="Arial"/>
          <w:sz w:val="24"/>
          <w:szCs w:val="24"/>
        </w:rPr>
        <w:t xml:space="preserve"> (Accessed: 7th April 2022)</w:t>
      </w:r>
    </w:p>
    <w:p w14:paraId="60A30D40" w14:textId="77777777" w:rsidR="00C810EF" w:rsidRPr="006F6CB5" w:rsidRDefault="00C810EF" w:rsidP="006F6CB5">
      <w:pPr>
        <w:pStyle w:val="NoSpacing"/>
        <w:rPr>
          <w:rFonts w:ascii="Arial" w:hAnsi="Arial" w:cs="Arial"/>
          <w:sz w:val="24"/>
          <w:szCs w:val="24"/>
        </w:rPr>
      </w:pPr>
      <w:r w:rsidRPr="006F6CB5">
        <w:rPr>
          <w:rFonts w:ascii="Arial" w:hAnsi="Arial" w:cs="Arial"/>
          <w:sz w:val="24"/>
          <w:szCs w:val="24"/>
        </w:rPr>
        <w:t xml:space="preserve">Haddad, D, (2020), </w:t>
      </w:r>
      <w:r w:rsidRPr="00283F67">
        <w:rPr>
          <w:rFonts w:ascii="Arial" w:hAnsi="Arial" w:cs="Arial"/>
          <w:i/>
          <w:iCs/>
          <w:sz w:val="24"/>
          <w:szCs w:val="24"/>
        </w:rPr>
        <w:t>Biological factors that influence child development</w:t>
      </w:r>
      <w:r w:rsidRPr="006F6CB5">
        <w:rPr>
          <w:rFonts w:ascii="Arial" w:hAnsi="Arial" w:cs="Arial"/>
          <w:sz w:val="24"/>
          <w:szCs w:val="24"/>
        </w:rPr>
        <w:t xml:space="preserve">, available at: </w:t>
      </w:r>
      <w:hyperlink r:id="rId33" w:history="1">
        <w:r w:rsidRPr="00364A63">
          <w:rPr>
            <w:rStyle w:val="Hyperlink"/>
            <w:rFonts w:ascii="Arial" w:hAnsi="Arial" w:cs="Arial"/>
            <w:sz w:val="24"/>
            <w:szCs w:val="24"/>
          </w:rPr>
          <w:t>https://www.verywellfamily.com/biological-factors-affecting-child-development-2162219</w:t>
        </w:r>
      </w:hyperlink>
      <w:r>
        <w:rPr>
          <w:rFonts w:ascii="Arial" w:hAnsi="Arial" w:cs="Arial"/>
          <w:sz w:val="24"/>
          <w:szCs w:val="24"/>
        </w:rPr>
        <w:t xml:space="preserve"> </w:t>
      </w:r>
      <w:r w:rsidRPr="006F6CB5">
        <w:rPr>
          <w:rFonts w:ascii="Arial" w:hAnsi="Arial" w:cs="Arial"/>
          <w:sz w:val="24"/>
          <w:szCs w:val="24"/>
        </w:rPr>
        <w:t xml:space="preserve"> (Accessed: 15th February 2022)</w:t>
      </w:r>
    </w:p>
    <w:p w14:paraId="6A4034CD" w14:textId="77777777" w:rsidR="00C810EF" w:rsidRPr="00F71833" w:rsidRDefault="00C810EF" w:rsidP="00F71833">
      <w:pPr>
        <w:pStyle w:val="NoSpacing"/>
        <w:rPr>
          <w:rFonts w:ascii="Arial" w:hAnsi="Arial" w:cs="Arial"/>
          <w:sz w:val="24"/>
          <w:szCs w:val="24"/>
        </w:rPr>
      </w:pPr>
      <w:r w:rsidRPr="00F71833">
        <w:rPr>
          <w:rFonts w:ascii="Arial" w:hAnsi="Arial" w:cs="Arial"/>
          <w:sz w:val="24"/>
          <w:szCs w:val="24"/>
        </w:rPr>
        <w:t xml:space="preserve">Hayley, S, (2018), </w:t>
      </w:r>
      <w:r w:rsidRPr="00283F67">
        <w:rPr>
          <w:rFonts w:ascii="Arial" w:hAnsi="Arial" w:cs="Arial"/>
          <w:i/>
          <w:iCs/>
          <w:sz w:val="24"/>
          <w:szCs w:val="24"/>
        </w:rPr>
        <w:t>research onion,</w:t>
      </w:r>
      <w:r w:rsidRPr="00F71833">
        <w:rPr>
          <w:rFonts w:ascii="Arial" w:hAnsi="Arial" w:cs="Arial"/>
          <w:sz w:val="24"/>
          <w:szCs w:val="24"/>
        </w:rPr>
        <w:t xml:space="preserve"> available at: </w:t>
      </w:r>
      <w:hyperlink r:id="rId34" w:history="1">
        <w:r w:rsidRPr="00364A63">
          <w:rPr>
            <w:rStyle w:val="Hyperlink"/>
            <w:rFonts w:ascii="Arial" w:hAnsi="Arial" w:cs="Arial"/>
            <w:sz w:val="24"/>
            <w:szCs w:val="24"/>
          </w:rPr>
          <w:t>https://tourismteacher.com/research-onion-beginners/</w:t>
        </w:r>
      </w:hyperlink>
      <w:r>
        <w:rPr>
          <w:rFonts w:ascii="Arial" w:hAnsi="Arial" w:cs="Arial"/>
          <w:sz w:val="24"/>
          <w:szCs w:val="24"/>
        </w:rPr>
        <w:t xml:space="preserve"> </w:t>
      </w:r>
      <w:r w:rsidRPr="00F71833">
        <w:rPr>
          <w:rFonts w:ascii="Arial" w:hAnsi="Arial" w:cs="Arial"/>
          <w:sz w:val="24"/>
          <w:szCs w:val="24"/>
        </w:rPr>
        <w:t>(Accessed: 21st March 2022)</w:t>
      </w:r>
    </w:p>
    <w:p w14:paraId="3C369389" w14:textId="77777777" w:rsidR="00C810EF" w:rsidRPr="006F6CB5" w:rsidRDefault="00C810EF" w:rsidP="006F6CB5">
      <w:pPr>
        <w:pStyle w:val="NoSpacing"/>
        <w:rPr>
          <w:rFonts w:ascii="Arial" w:hAnsi="Arial" w:cs="Arial"/>
          <w:sz w:val="24"/>
          <w:szCs w:val="24"/>
        </w:rPr>
      </w:pPr>
      <w:r w:rsidRPr="006F6CB5">
        <w:rPr>
          <w:rFonts w:ascii="Arial" w:hAnsi="Arial" w:cs="Arial"/>
          <w:sz w:val="24"/>
          <w:szCs w:val="24"/>
        </w:rPr>
        <w:t xml:space="preserve">Henig, R, (2020), </w:t>
      </w:r>
      <w:r w:rsidRPr="00283F67">
        <w:rPr>
          <w:rFonts w:ascii="Arial" w:hAnsi="Arial" w:cs="Arial"/>
          <w:i/>
          <w:iCs/>
          <w:sz w:val="24"/>
          <w:szCs w:val="24"/>
        </w:rPr>
        <w:t>Beyond Nature Vs Nurture, What makes us ourselves</w:t>
      </w:r>
      <w:r w:rsidRPr="006F6CB5">
        <w:rPr>
          <w:rFonts w:ascii="Arial" w:hAnsi="Arial" w:cs="Arial"/>
          <w:sz w:val="24"/>
          <w:szCs w:val="24"/>
        </w:rPr>
        <w:t xml:space="preserve">?, The New York Times, 29th September, available at: </w:t>
      </w:r>
      <w:hyperlink r:id="rId35" w:history="1">
        <w:r w:rsidRPr="00364A63">
          <w:rPr>
            <w:rStyle w:val="Hyperlink"/>
            <w:rFonts w:ascii="Arial" w:hAnsi="Arial" w:cs="Arial"/>
            <w:sz w:val="24"/>
            <w:szCs w:val="24"/>
          </w:rPr>
          <w:t>https://www.nytimes.com/2020/09/29/books/review/unique-david-j-linden.html</w:t>
        </w:r>
      </w:hyperlink>
      <w:r>
        <w:rPr>
          <w:rFonts w:ascii="Arial" w:hAnsi="Arial" w:cs="Arial"/>
          <w:sz w:val="24"/>
          <w:szCs w:val="24"/>
        </w:rPr>
        <w:t xml:space="preserve"> </w:t>
      </w:r>
      <w:r w:rsidRPr="006F6CB5">
        <w:rPr>
          <w:rFonts w:ascii="Arial" w:hAnsi="Arial" w:cs="Arial"/>
          <w:sz w:val="24"/>
          <w:szCs w:val="24"/>
        </w:rPr>
        <w:t xml:space="preserve"> (Accessed: 7th February 2022)</w:t>
      </w:r>
    </w:p>
    <w:p w14:paraId="14C6BA4D" w14:textId="77777777" w:rsidR="00C810EF" w:rsidRDefault="00C810EF" w:rsidP="00050D12">
      <w:pPr>
        <w:pStyle w:val="NoSpacing"/>
        <w:rPr>
          <w:rFonts w:ascii="Arial" w:hAnsi="Arial" w:cs="Arial"/>
          <w:sz w:val="24"/>
          <w:szCs w:val="24"/>
        </w:rPr>
      </w:pPr>
      <w:r>
        <w:rPr>
          <w:rFonts w:ascii="Arial" w:hAnsi="Arial" w:cs="Arial"/>
          <w:sz w:val="24"/>
          <w:szCs w:val="24"/>
        </w:rPr>
        <w:t>Hilton, A, (2020</w:t>
      </w:r>
      <w:r w:rsidRPr="00A03D20">
        <w:rPr>
          <w:rFonts w:ascii="Arial" w:hAnsi="Arial" w:cs="Arial"/>
          <w:i/>
          <w:iCs/>
          <w:sz w:val="24"/>
          <w:szCs w:val="24"/>
        </w:rPr>
        <w:t>),</w:t>
      </w:r>
      <w:r w:rsidRPr="00A03D20">
        <w:rPr>
          <w:i/>
          <w:iCs/>
        </w:rPr>
        <w:t xml:space="preserve"> </w:t>
      </w:r>
      <w:r w:rsidRPr="00A03D20">
        <w:rPr>
          <w:rFonts w:ascii="Arial" w:hAnsi="Arial" w:cs="Arial"/>
          <w:i/>
          <w:iCs/>
          <w:sz w:val="24"/>
          <w:szCs w:val="24"/>
        </w:rPr>
        <w:t>Learning to Research and Researching to Learn,</w:t>
      </w:r>
      <w:r>
        <w:rPr>
          <w:rFonts w:ascii="Arial" w:hAnsi="Arial" w:cs="Arial"/>
          <w:sz w:val="24"/>
          <w:szCs w:val="24"/>
        </w:rPr>
        <w:t xml:space="preserve"> first ed, Cambridge, United Kingdom</w:t>
      </w:r>
    </w:p>
    <w:p w14:paraId="26E5D30C" w14:textId="77777777" w:rsidR="00C810EF" w:rsidRPr="00B935ED" w:rsidRDefault="00C810EF" w:rsidP="00B935ED">
      <w:pPr>
        <w:pStyle w:val="NoSpacing"/>
        <w:rPr>
          <w:rFonts w:ascii="Arial" w:hAnsi="Arial" w:cs="Arial"/>
          <w:sz w:val="24"/>
          <w:szCs w:val="24"/>
        </w:rPr>
      </w:pPr>
      <w:proofErr w:type="spellStart"/>
      <w:r w:rsidRPr="00B935ED">
        <w:rPr>
          <w:rFonts w:ascii="Arial" w:hAnsi="Arial" w:cs="Arial"/>
          <w:sz w:val="24"/>
          <w:szCs w:val="24"/>
        </w:rPr>
        <w:t>Hosken</w:t>
      </w:r>
      <w:proofErr w:type="spellEnd"/>
      <w:r w:rsidRPr="00B935ED">
        <w:rPr>
          <w:rFonts w:ascii="Arial" w:hAnsi="Arial" w:cs="Arial"/>
          <w:sz w:val="24"/>
          <w:szCs w:val="24"/>
        </w:rPr>
        <w:t xml:space="preserve">, D, Hunt, J, </w:t>
      </w:r>
      <w:proofErr w:type="spellStart"/>
      <w:r w:rsidRPr="00B935ED">
        <w:rPr>
          <w:rFonts w:ascii="Arial" w:hAnsi="Arial" w:cs="Arial"/>
          <w:sz w:val="24"/>
          <w:szCs w:val="24"/>
        </w:rPr>
        <w:t>Wedell</w:t>
      </w:r>
      <w:proofErr w:type="spellEnd"/>
      <w:r w:rsidRPr="00B935ED">
        <w:rPr>
          <w:rFonts w:ascii="Arial" w:hAnsi="Arial" w:cs="Arial"/>
          <w:sz w:val="24"/>
          <w:szCs w:val="24"/>
        </w:rPr>
        <w:t xml:space="preserve">, N, (2019), </w:t>
      </w:r>
      <w:r w:rsidRPr="00283F67">
        <w:rPr>
          <w:rFonts w:ascii="Arial" w:hAnsi="Arial" w:cs="Arial"/>
          <w:i/>
          <w:iCs/>
          <w:sz w:val="24"/>
          <w:szCs w:val="24"/>
        </w:rPr>
        <w:t>Genes and behaviour: beyond nature-nurture,</w:t>
      </w:r>
      <w:r w:rsidRPr="00B935ED">
        <w:rPr>
          <w:rFonts w:ascii="Arial" w:hAnsi="Arial" w:cs="Arial"/>
          <w:sz w:val="24"/>
          <w:szCs w:val="24"/>
        </w:rPr>
        <w:t xml:space="preserve"> first ed, west Sussex UK</w:t>
      </w:r>
    </w:p>
    <w:p w14:paraId="59DE3A3E" w14:textId="77777777" w:rsidR="00C810EF" w:rsidRPr="006F6CB5" w:rsidRDefault="00C810EF" w:rsidP="006F6CB5">
      <w:pPr>
        <w:pStyle w:val="NoSpacing"/>
        <w:rPr>
          <w:rFonts w:ascii="Arial" w:hAnsi="Arial" w:cs="Arial"/>
          <w:sz w:val="24"/>
          <w:szCs w:val="24"/>
        </w:rPr>
      </w:pPr>
      <w:r w:rsidRPr="006F6CB5">
        <w:rPr>
          <w:rFonts w:ascii="Arial" w:hAnsi="Arial" w:cs="Arial"/>
          <w:sz w:val="24"/>
          <w:szCs w:val="24"/>
        </w:rPr>
        <w:t xml:space="preserve">Hu, C, (2018), </w:t>
      </w:r>
      <w:r w:rsidRPr="00283F67">
        <w:rPr>
          <w:rFonts w:ascii="Arial" w:hAnsi="Arial" w:cs="Arial"/>
          <w:i/>
          <w:iCs/>
          <w:sz w:val="24"/>
          <w:szCs w:val="24"/>
        </w:rPr>
        <w:t>A new documentary chronicles the lives of triplets separated at birth in a controversial study — here's how scientists continue to use twins in research,</w:t>
      </w:r>
      <w:r w:rsidRPr="006F6CB5">
        <w:rPr>
          <w:rFonts w:ascii="Arial" w:hAnsi="Arial" w:cs="Arial"/>
          <w:sz w:val="24"/>
          <w:szCs w:val="24"/>
        </w:rPr>
        <w:t xml:space="preserve"> Available at: </w:t>
      </w:r>
      <w:hyperlink r:id="rId36" w:history="1">
        <w:r w:rsidRPr="00364A63">
          <w:rPr>
            <w:rStyle w:val="Hyperlink"/>
            <w:rFonts w:ascii="Arial" w:hAnsi="Arial" w:cs="Arial"/>
            <w:sz w:val="24"/>
            <w:szCs w:val="24"/>
          </w:rPr>
          <w:t>https://www.businessinsider.com/three-identical-strangers-twin-studies-nature-vs-nurture-2018-7?r=US&amp;IR=T</w:t>
        </w:r>
      </w:hyperlink>
      <w:r>
        <w:rPr>
          <w:rFonts w:ascii="Arial" w:hAnsi="Arial" w:cs="Arial"/>
          <w:sz w:val="24"/>
          <w:szCs w:val="24"/>
        </w:rPr>
        <w:t xml:space="preserve"> </w:t>
      </w:r>
      <w:r w:rsidRPr="006F6CB5">
        <w:rPr>
          <w:rFonts w:ascii="Arial" w:hAnsi="Arial" w:cs="Arial"/>
          <w:sz w:val="24"/>
          <w:szCs w:val="24"/>
        </w:rPr>
        <w:t xml:space="preserve"> (Accessed: 7th February 2022)</w:t>
      </w:r>
    </w:p>
    <w:p w14:paraId="3D6D2FEB" w14:textId="77777777" w:rsidR="00C810EF" w:rsidRDefault="00C810EF" w:rsidP="00050D12">
      <w:pPr>
        <w:pStyle w:val="NoSpacing"/>
        <w:rPr>
          <w:rFonts w:ascii="Arial" w:hAnsi="Arial" w:cs="Arial"/>
          <w:sz w:val="24"/>
          <w:szCs w:val="24"/>
        </w:rPr>
      </w:pPr>
      <w:r>
        <w:rPr>
          <w:rFonts w:ascii="Arial" w:hAnsi="Arial" w:cs="Arial"/>
          <w:sz w:val="24"/>
          <w:szCs w:val="24"/>
        </w:rPr>
        <w:t xml:space="preserve">Ivan, S, (2021), </w:t>
      </w:r>
      <w:r w:rsidRPr="00566272">
        <w:rPr>
          <w:rFonts w:ascii="Arial" w:hAnsi="Arial" w:cs="Arial"/>
          <w:i/>
          <w:iCs/>
          <w:sz w:val="24"/>
          <w:szCs w:val="24"/>
        </w:rPr>
        <w:t>Qualitative Data Collection: 7 Things Researchers Need to Know to Get it Right</w:t>
      </w:r>
      <w:r>
        <w:rPr>
          <w:rFonts w:ascii="Arial" w:hAnsi="Arial" w:cs="Arial"/>
          <w:sz w:val="24"/>
          <w:szCs w:val="24"/>
        </w:rPr>
        <w:t>, available at:</w:t>
      </w:r>
      <w:r w:rsidRPr="00566272">
        <w:t xml:space="preserve"> </w:t>
      </w:r>
      <w:hyperlink r:id="rId37" w:history="1">
        <w:r w:rsidRPr="00CF077F">
          <w:rPr>
            <w:rStyle w:val="Hyperlink"/>
            <w:rFonts w:ascii="Arial" w:hAnsi="Arial" w:cs="Arial"/>
            <w:sz w:val="24"/>
            <w:szCs w:val="24"/>
          </w:rPr>
          <w:t>https://www.nichq.org/insight/qualitative-data-analysis-7-things-researchers-need-know-get-it-right</w:t>
        </w:r>
      </w:hyperlink>
      <w:r>
        <w:rPr>
          <w:rFonts w:ascii="Arial" w:hAnsi="Arial" w:cs="Arial"/>
          <w:sz w:val="24"/>
          <w:szCs w:val="24"/>
        </w:rPr>
        <w:t xml:space="preserve"> (Accessed:31</w:t>
      </w:r>
      <w:r w:rsidRPr="00566272">
        <w:rPr>
          <w:rFonts w:ascii="Arial" w:hAnsi="Arial" w:cs="Arial"/>
          <w:sz w:val="24"/>
          <w:szCs w:val="24"/>
          <w:vertAlign w:val="superscript"/>
        </w:rPr>
        <w:t>st</w:t>
      </w:r>
      <w:r>
        <w:rPr>
          <w:rFonts w:ascii="Arial" w:hAnsi="Arial" w:cs="Arial"/>
          <w:sz w:val="24"/>
          <w:szCs w:val="24"/>
        </w:rPr>
        <w:t xml:space="preserve"> January 2022)</w:t>
      </w:r>
    </w:p>
    <w:p w14:paraId="20D42A95" w14:textId="77777777" w:rsidR="00C810EF" w:rsidRPr="00B935ED" w:rsidRDefault="00C810EF" w:rsidP="00B935ED">
      <w:pPr>
        <w:pStyle w:val="NoSpacing"/>
        <w:rPr>
          <w:rFonts w:ascii="Arial" w:hAnsi="Arial" w:cs="Arial"/>
          <w:sz w:val="24"/>
          <w:szCs w:val="24"/>
        </w:rPr>
      </w:pPr>
      <w:r w:rsidRPr="00B935ED">
        <w:rPr>
          <w:rFonts w:ascii="Arial" w:hAnsi="Arial" w:cs="Arial"/>
          <w:sz w:val="24"/>
          <w:szCs w:val="24"/>
        </w:rPr>
        <w:lastRenderedPageBreak/>
        <w:t>Johnson, D, (2022</w:t>
      </w:r>
      <w:r w:rsidRPr="00283F67">
        <w:rPr>
          <w:rFonts w:ascii="Arial" w:hAnsi="Arial" w:cs="Arial"/>
          <w:i/>
          <w:iCs/>
          <w:sz w:val="24"/>
          <w:szCs w:val="24"/>
        </w:rPr>
        <w:t>), What is data analysis? Research, type, methods, techniques,</w:t>
      </w:r>
      <w:r w:rsidRPr="00B935ED">
        <w:rPr>
          <w:rFonts w:ascii="Arial" w:hAnsi="Arial" w:cs="Arial"/>
          <w:sz w:val="24"/>
          <w:szCs w:val="24"/>
        </w:rPr>
        <w:t xml:space="preserve"> available at: </w:t>
      </w:r>
      <w:hyperlink r:id="rId38" w:history="1">
        <w:r w:rsidRPr="00364A63">
          <w:rPr>
            <w:rStyle w:val="Hyperlink"/>
            <w:rFonts w:ascii="Arial" w:hAnsi="Arial" w:cs="Arial"/>
            <w:sz w:val="24"/>
            <w:szCs w:val="24"/>
          </w:rPr>
          <w:t>https://www.guru99.com/what-is-data-analysis.html</w:t>
        </w:r>
      </w:hyperlink>
      <w:r>
        <w:rPr>
          <w:rFonts w:ascii="Arial" w:hAnsi="Arial" w:cs="Arial"/>
          <w:sz w:val="24"/>
          <w:szCs w:val="24"/>
        </w:rPr>
        <w:t xml:space="preserve"> </w:t>
      </w:r>
      <w:r w:rsidRPr="00B935ED">
        <w:rPr>
          <w:rFonts w:ascii="Arial" w:hAnsi="Arial" w:cs="Arial"/>
          <w:sz w:val="24"/>
          <w:szCs w:val="24"/>
        </w:rPr>
        <w:t xml:space="preserve"> (Accessed: 7th April 2022)</w:t>
      </w:r>
    </w:p>
    <w:p w14:paraId="0672524D" w14:textId="77777777" w:rsidR="00C810EF" w:rsidRPr="006F6CB5" w:rsidRDefault="00C810EF" w:rsidP="006F6CB5">
      <w:pPr>
        <w:pStyle w:val="NoSpacing"/>
        <w:rPr>
          <w:rFonts w:ascii="Arial" w:hAnsi="Arial" w:cs="Arial"/>
          <w:sz w:val="24"/>
          <w:szCs w:val="24"/>
        </w:rPr>
      </w:pPr>
      <w:r w:rsidRPr="006F6CB5">
        <w:rPr>
          <w:rFonts w:ascii="Arial" w:hAnsi="Arial" w:cs="Arial"/>
          <w:sz w:val="24"/>
          <w:szCs w:val="24"/>
        </w:rPr>
        <w:t>Leonard, J, (2020),</w:t>
      </w:r>
      <w:r w:rsidRPr="00283F67">
        <w:rPr>
          <w:rFonts w:ascii="Arial" w:hAnsi="Arial" w:cs="Arial"/>
          <w:i/>
          <w:iCs/>
          <w:sz w:val="24"/>
          <w:szCs w:val="24"/>
        </w:rPr>
        <w:t>Everything you need to know about Adverse childhood experiences, Medical news todays,</w:t>
      </w:r>
      <w:r w:rsidRPr="006F6CB5">
        <w:rPr>
          <w:rFonts w:ascii="Arial" w:hAnsi="Arial" w:cs="Arial"/>
          <w:sz w:val="24"/>
          <w:szCs w:val="24"/>
        </w:rPr>
        <w:t xml:space="preserve"> 16th June, Available at: </w:t>
      </w:r>
      <w:hyperlink r:id="rId39" w:history="1">
        <w:r w:rsidRPr="00364A63">
          <w:rPr>
            <w:rStyle w:val="Hyperlink"/>
            <w:rFonts w:ascii="Arial" w:hAnsi="Arial" w:cs="Arial"/>
            <w:sz w:val="24"/>
            <w:szCs w:val="24"/>
          </w:rPr>
          <w:t>https://www.medicalnewstoday.com/articles/adverse-childhood-experiences</w:t>
        </w:r>
      </w:hyperlink>
      <w:r>
        <w:rPr>
          <w:rFonts w:ascii="Arial" w:hAnsi="Arial" w:cs="Arial"/>
          <w:sz w:val="24"/>
          <w:szCs w:val="24"/>
        </w:rPr>
        <w:t xml:space="preserve"> </w:t>
      </w:r>
      <w:r w:rsidRPr="006F6CB5">
        <w:rPr>
          <w:rFonts w:ascii="Arial" w:hAnsi="Arial" w:cs="Arial"/>
          <w:sz w:val="24"/>
          <w:szCs w:val="24"/>
        </w:rPr>
        <w:t xml:space="preserve"> (Accessed:8th February 2022)</w:t>
      </w:r>
    </w:p>
    <w:p w14:paraId="6ACC01FA" w14:textId="77777777" w:rsidR="00C810EF" w:rsidRPr="00FB15CB" w:rsidRDefault="00C810EF" w:rsidP="00B935ED">
      <w:pPr>
        <w:pStyle w:val="NoSpacing"/>
        <w:rPr>
          <w:rFonts w:ascii="Arial" w:hAnsi="Arial" w:cs="Arial"/>
          <w:sz w:val="24"/>
          <w:szCs w:val="24"/>
        </w:rPr>
      </w:pPr>
      <w:r>
        <w:rPr>
          <w:rFonts w:ascii="Arial" w:hAnsi="Arial" w:cs="Arial"/>
          <w:sz w:val="24"/>
          <w:szCs w:val="24"/>
        </w:rPr>
        <w:t xml:space="preserve">Maccoby, M, (2000), </w:t>
      </w:r>
      <w:r w:rsidRPr="00141772">
        <w:rPr>
          <w:rFonts w:ascii="Arial" w:hAnsi="Arial" w:cs="Arial"/>
          <w:i/>
          <w:iCs/>
          <w:sz w:val="24"/>
          <w:szCs w:val="24"/>
        </w:rPr>
        <w:t>Parenting and its effects on children: on reading and miss reading behavior genetics</w:t>
      </w:r>
      <w:r>
        <w:rPr>
          <w:rFonts w:ascii="Arial" w:hAnsi="Arial" w:cs="Arial"/>
          <w:sz w:val="24"/>
          <w:szCs w:val="24"/>
        </w:rPr>
        <w:t>, available at:</w:t>
      </w:r>
      <w:r w:rsidRPr="000B2E43">
        <w:t xml:space="preserve"> </w:t>
      </w:r>
      <w:hyperlink r:id="rId40" w:history="1">
        <w:r w:rsidRPr="00364A63">
          <w:rPr>
            <w:rStyle w:val="Hyperlink"/>
            <w:rFonts w:ascii="Arial" w:hAnsi="Arial" w:cs="Arial"/>
            <w:sz w:val="24"/>
            <w:szCs w:val="24"/>
          </w:rPr>
          <w:t>https://www.annualreviews.org/doi/10.1146/annurev.psych.51.1.1</w:t>
        </w:r>
      </w:hyperlink>
      <w:r>
        <w:rPr>
          <w:rFonts w:ascii="Arial" w:hAnsi="Arial" w:cs="Arial"/>
          <w:sz w:val="24"/>
          <w:szCs w:val="24"/>
        </w:rPr>
        <w:t xml:space="preserve"> (Accessed: 8</w:t>
      </w:r>
      <w:r w:rsidRPr="00141772">
        <w:rPr>
          <w:rFonts w:ascii="Arial" w:hAnsi="Arial" w:cs="Arial"/>
          <w:sz w:val="24"/>
          <w:szCs w:val="24"/>
          <w:vertAlign w:val="superscript"/>
        </w:rPr>
        <w:t>th</w:t>
      </w:r>
      <w:r>
        <w:rPr>
          <w:rFonts w:ascii="Arial" w:hAnsi="Arial" w:cs="Arial"/>
          <w:sz w:val="24"/>
          <w:szCs w:val="24"/>
        </w:rPr>
        <w:t xml:space="preserve"> February 2022)</w:t>
      </w:r>
    </w:p>
    <w:p w14:paraId="2F74C1E4" w14:textId="77777777" w:rsidR="00C810EF" w:rsidRDefault="00C810EF" w:rsidP="00050D12">
      <w:pPr>
        <w:pStyle w:val="NoSpacing"/>
        <w:rPr>
          <w:rFonts w:ascii="Arial" w:hAnsi="Arial" w:cs="Arial"/>
          <w:sz w:val="24"/>
          <w:szCs w:val="24"/>
        </w:rPr>
      </w:pPr>
      <w:proofErr w:type="spellStart"/>
      <w:r>
        <w:rPr>
          <w:rFonts w:ascii="Arial" w:hAnsi="Arial" w:cs="Arial"/>
          <w:sz w:val="24"/>
          <w:szCs w:val="24"/>
        </w:rPr>
        <w:t>Macnow</w:t>
      </w:r>
      <w:proofErr w:type="spellEnd"/>
      <w:r>
        <w:rPr>
          <w:rFonts w:ascii="Arial" w:hAnsi="Arial" w:cs="Arial"/>
          <w:sz w:val="24"/>
          <w:szCs w:val="24"/>
        </w:rPr>
        <w:t xml:space="preserve">, A, (2020), </w:t>
      </w:r>
      <w:r w:rsidRPr="007374F3">
        <w:rPr>
          <w:rFonts w:ascii="Arial" w:hAnsi="Arial" w:cs="Arial"/>
          <w:i/>
          <w:iCs/>
          <w:sz w:val="24"/>
          <w:szCs w:val="24"/>
        </w:rPr>
        <w:t>Behavioral science review, 2</w:t>
      </w:r>
      <w:r w:rsidRPr="007374F3">
        <w:rPr>
          <w:rFonts w:ascii="Arial" w:hAnsi="Arial" w:cs="Arial"/>
          <w:i/>
          <w:iCs/>
          <w:sz w:val="24"/>
          <w:szCs w:val="24"/>
          <w:vertAlign w:val="superscript"/>
        </w:rPr>
        <w:t>nd</w:t>
      </w:r>
      <w:r w:rsidRPr="007374F3">
        <w:rPr>
          <w:rFonts w:ascii="Arial" w:hAnsi="Arial" w:cs="Arial"/>
          <w:i/>
          <w:iCs/>
          <w:sz w:val="24"/>
          <w:szCs w:val="24"/>
        </w:rPr>
        <w:t xml:space="preserve"> ed</w:t>
      </w:r>
      <w:r>
        <w:rPr>
          <w:rFonts w:ascii="Arial" w:hAnsi="Arial" w:cs="Arial"/>
          <w:sz w:val="24"/>
          <w:szCs w:val="24"/>
        </w:rPr>
        <w:t>, Third Avenue, New York</w:t>
      </w:r>
    </w:p>
    <w:p w14:paraId="2D3F1B3A" w14:textId="77777777" w:rsidR="00C810EF" w:rsidRPr="006F6CB5" w:rsidRDefault="00C810EF" w:rsidP="006F6CB5">
      <w:pPr>
        <w:pStyle w:val="NoSpacing"/>
        <w:rPr>
          <w:rFonts w:ascii="Arial" w:hAnsi="Arial" w:cs="Arial"/>
          <w:sz w:val="24"/>
          <w:szCs w:val="24"/>
        </w:rPr>
      </w:pPr>
      <w:r w:rsidRPr="006F6CB5">
        <w:rPr>
          <w:rFonts w:ascii="Arial" w:hAnsi="Arial" w:cs="Arial"/>
          <w:sz w:val="24"/>
          <w:szCs w:val="24"/>
        </w:rPr>
        <w:t xml:space="preserve">Matin, E, (2017), Hidden consequences: the impact of incarceration on dependent children, available at: </w:t>
      </w:r>
      <w:hyperlink r:id="rId41" w:history="1">
        <w:r w:rsidRPr="00364A63">
          <w:rPr>
            <w:rStyle w:val="Hyperlink"/>
            <w:rFonts w:ascii="Arial" w:hAnsi="Arial" w:cs="Arial"/>
            <w:sz w:val="24"/>
            <w:szCs w:val="24"/>
          </w:rPr>
          <w:t>https://nij.ojp.gov/topics/articles/hidden-consequences-impact-incarceration-dependent-children</w:t>
        </w:r>
      </w:hyperlink>
      <w:r>
        <w:rPr>
          <w:rFonts w:ascii="Arial" w:hAnsi="Arial" w:cs="Arial"/>
          <w:sz w:val="24"/>
          <w:szCs w:val="24"/>
        </w:rPr>
        <w:t xml:space="preserve"> </w:t>
      </w:r>
      <w:r w:rsidRPr="006F6CB5">
        <w:rPr>
          <w:rFonts w:ascii="Arial" w:hAnsi="Arial" w:cs="Arial"/>
          <w:sz w:val="24"/>
          <w:szCs w:val="24"/>
        </w:rPr>
        <w:t xml:space="preserve"> (Accessed: 20th February 2022)</w:t>
      </w:r>
    </w:p>
    <w:p w14:paraId="690439EA" w14:textId="77777777" w:rsidR="00C810EF" w:rsidRPr="00B935ED" w:rsidRDefault="00C810EF" w:rsidP="00B935ED">
      <w:pPr>
        <w:pStyle w:val="NoSpacing"/>
        <w:rPr>
          <w:rFonts w:ascii="Arial" w:hAnsi="Arial" w:cs="Arial"/>
          <w:sz w:val="24"/>
          <w:szCs w:val="24"/>
        </w:rPr>
      </w:pPr>
      <w:proofErr w:type="spellStart"/>
      <w:r w:rsidRPr="00B935ED">
        <w:rPr>
          <w:rFonts w:ascii="Arial" w:hAnsi="Arial" w:cs="Arial"/>
          <w:sz w:val="24"/>
          <w:szCs w:val="24"/>
        </w:rPr>
        <w:t>Matzler</w:t>
      </w:r>
      <w:proofErr w:type="spellEnd"/>
      <w:r w:rsidRPr="00B935ED">
        <w:rPr>
          <w:rFonts w:ascii="Arial" w:hAnsi="Arial" w:cs="Arial"/>
          <w:sz w:val="24"/>
          <w:szCs w:val="24"/>
        </w:rPr>
        <w:t>, K, (2010</w:t>
      </w:r>
      <w:r w:rsidRPr="00283F67">
        <w:rPr>
          <w:rFonts w:ascii="Arial" w:hAnsi="Arial" w:cs="Arial"/>
          <w:i/>
          <w:iCs/>
          <w:sz w:val="24"/>
          <w:szCs w:val="24"/>
        </w:rPr>
        <w:t>), Importance performance analysis revisited: the role of the factor structure of customer satisfaction,</w:t>
      </w:r>
      <w:r w:rsidRPr="00B935ED">
        <w:rPr>
          <w:rFonts w:ascii="Arial" w:hAnsi="Arial" w:cs="Arial"/>
          <w:sz w:val="24"/>
          <w:szCs w:val="24"/>
        </w:rPr>
        <w:t xml:space="preserve"> available at: </w:t>
      </w:r>
      <w:hyperlink r:id="rId42" w:history="1">
        <w:r w:rsidRPr="00364A63">
          <w:rPr>
            <w:rStyle w:val="Hyperlink"/>
            <w:rFonts w:ascii="Arial" w:hAnsi="Arial" w:cs="Arial"/>
            <w:sz w:val="24"/>
            <w:szCs w:val="24"/>
          </w:rPr>
          <w:t>https://www.tandfonline.com/doi/abs/10.1080/02642060412331300912</w:t>
        </w:r>
      </w:hyperlink>
      <w:r>
        <w:rPr>
          <w:rFonts w:ascii="Arial" w:hAnsi="Arial" w:cs="Arial"/>
          <w:sz w:val="24"/>
          <w:szCs w:val="24"/>
        </w:rPr>
        <w:t xml:space="preserve"> </w:t>
      </w:r>
      <w:r w:rsidRPr="00B935ED">
        <w:rPr>
          <w:rFonts w:ascii="Arial" w:hAnsi="Arial" w:cs="Arial"/>
          <w:sz w:val="24"/>
          <w:szCs w:val="24"/>
        </w:rPr>
        <w:t xml:space="preserve"> (Accessed:7th April 2022)</w:t>
      </w:r>
    </w:p>
    <w:p w14:paraId="622EA889" w14:textId="77777777" w:rsidR="00C810EF" w:rsidRPr="006F6CB5" w:rsidRDefault="00C810EF" w:rsidP="006F6CB5">
      <w:pPr>
        <w:pStyle w:val="NoSpacing"/>
        <w:rPr>
          <w:rFonts w:ascii="Arial" w:hAnsi="Arial" w:cs="Arial"/>
          <w:sz w:val="24"/>
          <w:szCs w:val="24"/>
        </w:rPr>
      </w:pPr>
      <w:r w:rsidRPr="006F6CB5">
        <w:rPr>
          <w:rFonts w:ascii="Arial" w:hAnsi="Arial" w:cs="Arial"/>
          <w:sz w:val="24"/>
          <w:szCs w:val="24"/>
        </w:rPr>
        <w:t xml:space="preserve">Mauldin, A, (2022), </w:t>
      </w:r>
      <w:r w:rsidRPr="00283F67">
        <w:rPr>
          <w:rFonts w:ascii="Arial" w:hAnsi="Arial" w:cs="Arial"/>
          <w:i/>
          <w:iCs/>
          <w:sz w:val="24"/>
          <w:szCs w:val="24"/>
        </w:rPr>
        <w:t>Teratogen, what is it, examples and more,</w:t>
      </w:r>
      <w:r w:rsidRPr="006F6CB5">
        <w:rPr>
          <w:rFonts w:ascii="Arial" w:hAnsi="Arial" w:cs="Arial"/>
          <w:sz w:val="24"/>
          <w:szCs w:val="24"/>
        </w:rPr>
        <w:t xml:space="preserve"> available at: </w:t>
      </w:r>
      <w:hyperlink r:id="rId43" w:history="1">
        <w:r w:rsidRPr="00364A63">
          <w:rPr>
            <w:rStyle w:val="Hyperlink"/>
            <w:rFonts w:ascii="Arial" w:hAnsi="Arial" w:cs="Arial"/>
            <w:sz w:val="24"/>
            <w:szCs w:val="24"/>
          </w:rPr>
          <w:t>https://www.osmosis.org/answers/teratogen</w:t>
        </w:r>
      </w:hyperlink>
      <w:r>
        <w:rPr>
          <w:rFonts w:ascii="Arial" w:hAnsi="Arial" w:cs="Arial"/>
          <w:sz w:val="24"/>
          <w:szCs w:val="24"/>
        </w:rPr>
        <w:t xml:space="preserve"> </w:t>
      </w:r>
      <w:r w:rsidRPr="006F6CB5">
        <w:rPr>
          <w:rFonts w:ascii="Arial" w:hAnsi="Arial" w:cs="Arial"/>
          <w:sz w:val="24"/>
          <w:szCs w:val="24"/>
        </w:rPr>
        <w:t xml:space="preserve"> (Accessed: 29th March 2022)</w:t>
      </w:r>
    </w:p>
    <w:p w14:paraId="33048A81" w14:textId="77777777" w:rsidR="00C810EF" w:rsidRPr="00F71833" w:rsidRDefault="00C810EF" w:rsidP="00F71833">
      <w:pPr>
        <w:pStyle w:val="NoSpacing"/>
        <w:rPr>
          <w:rFonts w:ascii="Arial" w:hAnsi="Arial" w:cs="Arial"/>
          <w:sz w:val="24"/>
          <w:szCs w:val="24"/>
        </w:rPr>
      </w:pPr>
      <w:proofErr w:type="spellStart"/>
      <w:r w:rsidRPr="00F71833">
        <w:rPr>
          <w:rFonts w:ascii="Arial" w:hAnsi="Arial" w:cs="Arial"/>
          <w:sz w:val="24"/>
          <w:szCs w:val="24"/>
        </w:rPr>
        <w:t>McCambridge</w:t>
      </w:r>
      <w:proofErr w:type="spellEnd"/>
      <w:r w:rsidRPr="00F71833">
        <w:rPr>
          <w:rFonts w:ascii="Arial" w:hAnsi="Arial" w:cs="Arial"/>
          <w:sz w:val="24"/>
          <w:szCs w:val="24"/>
        </w:rPr>
        <w:t xml:space="preserve"> J, </w:t>
      </w:r>
      <w:proofErr w:type="spellStart"/>
      <w:r w:rsidRPr="00F71833">
        <w:rPr>
          <w:rFonts w:ascii="Arial" w:hAnsi="Arial" w:cs="Arial"/>
          <w:sz w:val="24"/>
          <w:szCs w:val="24"/>
        </w:rPr>
        <w:t>Kypri</w:t>
      </w:r>
      <w:proofErr w:type="spellEnd"/>
      <w:r w:rsidRPr="00F71833">
        <w:rPr>
          <w:rFonts w:ascii="Arial" w:hAnsi="Arial" w:cs="Arial"/>
          <w:sz w:val="24"/>
          <w:szCs w:val="24"/>
        </w:rPr>
        <w:t xml:space="preserve"> K, </w:t>
      </w:r>
      <w:proofErr w:type="spellStart"/>
      <w:r w:rsidRPr="00F71833">
        <w:rPr>
          <w:rFonts w:ascii="Arial" w:hAnsi="Arial" w:cs="Arial"/>
          <w:sz w:val="24"/>
          <w:szCs w:val="24"/>
        </w:rPr>
        <w:t>Elbourne</w:t>
      </w:r>
      <w:proofErr w:type="spellEnd"/>
      <w:r w:rsidRPr="00F71833">
        <w:rPr>
          <w:rFonts w:ascii="Arial" w:hAnsi="Arial" w:cs="Arial"/>
          <w:sz w:val="24"/>
          <w:szCs w:val="24"/>
        </w:rPr>
        <w:t xml:space="preserve"> D (2014</w:t>
      </w:r>
      <w:r w:rsidRPr="00283F67">
        <w:rPr>
          <w:rFonts w:ascii="Arial" w:hAnsi="Arial" w:cs="Arial"/>
          <w:i/>
          <w:iCs/>
          <w:sz w:val="24"/>
          <w:szCs w:val="24"/>
        </w:rPr>
        <w:t>) Research participation effects: a skeleton in the methodological cupboard.</w:t>
      </w:r>
      <w:r w:rsidRPr="00F71833">
        <w:rPr>
          <w:rFonts w:ascii="Arial" w:hAnsi="Arial" w:cs="Arial"/>
          <w:sz w:val="24"/>
          <w:szCs w:val="24"/>
        </w:rPr>
        <w:t xml:space="preserve"> Available at: </w:t>
      </w:r>
      <w:hyperlink r:id="rId44" w:history="1">
        <w:r w:rsidRPr="00364A63">
          <w:rPr>
            <w:rStyle w:val="Hyperlink"/>
            <w:rFonts w:ascii="Arial" w:hAnsi="Arial" w:cs="Arial"/>
            <w:sz w:val="24"/>
            <w:szCs w:val="24"/>
          </w:rPr>
          <w:t>https://www.ncbi.nlm.nih.gov/pmc/articles/PMC4236591/</w:t>
        </w:r>
      </w:hyperlink>
      <w:r>
        <w:rPr>
          <w:rFonts w:ascii="Arial" w:hAnsi="Arial" w:cs="Arial"/>
          <w:sz w:val="24"/>
          <w:szCs w:val="24"/>
        </w:rPr>
        <w:t xml:space="preserve"> (Accessed:21</w:t>
      </w:r>
      <w:r w:rsidRPr="00F71833">
        <w:rPr>
          <w:rFonts w:ascii="Arial" w:hAnsi="Arial" w:cs="Arial"/>
          <w:sz w:val="24"/>
          <w:szCs w:val="24"/>
          <w:vertAlign w:val="superscript"/>
        </w:rPr>
        <w:t>st</w:t>
      </w:r>
      <w:r>
        <w:rPr>
          <w:rFonts w:ascii="Arial" w:hAnsi="Arial" w:cs="Arial"/>
          <w:sz w:val="24"/>
          <w:szCs w:val="24"/>
        </w:rPr>
        <w:t xml:space="preserve"> March 2022)</w:t>
      </w:r>
    </w:p>
    <w:p w14:paraId="50423E92" w14:textId="77777777" w:rsidR="00C810EF" w:rsidRPr="006F6CB5" w:rsidRDefault="00C810EF" w:rsidP="006F6CB5">
      <w:pPr>
        <w:pStyle w:val="NoSpacing"/>
        <w:rPr>
          <w:rFonts w:ascii="Arial" w:hAnsi="Arial" w:cs="Arial"/>
          <w:sz w:val="24"/>
          <w:szCs w:val="24"/>
        </w:rPr>
      </w:pPr>
      <w:r w:rsidRPr="006F6CB5">
        <w:rPr>
          <w:rFonts w:ascii="Arial" w:hAnsi="Arial" w:cs="Arial"/>
          <w:sz w:val="24"/>
          <w:szCs w:val="24"/>
        </w:rPr>
        <w:t xml:space="preserve">McLeod, S, (2018), </w:t>
      </w:r>
      <w:r w:rsidRPr="00283F67">
        <w:rPr>
          <w:rFonts w:ascii="Arial" w:hAnsi="Arial" w:cs="Arial"/>
          <w:i/>
          <w:iCs/>
          <w:sz w:val="24"/>
          <w:szCs w:val="24"/>
        </w:rPr>
        <w:t>Nature Vs Nurture in psychology</w:t>
      </w:r>
      <w:r w:rsidRPr="006F6CB5">
        <w:rPr>
          <w:rFonts w:ascii="Arial" w:hAnsi="Arial" w:cs="Arial"/>
          <w:sz w:val="24"/>
          <w:szCs w:val="24"/>
        </w:rPr>
        <w:t xml:space="preserve">, available at: </w:t>
      </w:r>
      <w:hyperlink r:id="rId45" w:anchor=":~:text=Nature%20is%20what%20we%20think,and%20learning%20on%20an%20individual" w:history="1">
        <w:r w:rsidRPr="00364A63">
          <w:rPr>
            <w:rStyle w:val="Hyperlink"/>
            <w:rFonts w:ascii="Arial" w:hAnsi="Arial" w:cs="Arial"/>
            <w:sz w:val="24"/>
            <w:szCs w:val="24"/>
          </w:rPr>
          <w:t>https://www.simplypsychology.org/naturevsnurture.html#:~:text=Nature%20is%20what%20we%20think,and%20learning%20on%20an%20individual</w:t>
        </w:r>
      </w:hyperlink>
      <w:r>
        <w:rPr>
          <w:rFonts w:ascii="Arial" w:hAnsi="Arial" w:cs="Arial"/>
          <w:sz w:val="24"/>
          <w:szCs w:val="24"/>
        </w:rPr>
        <w:t xml:space="preserve"> </w:t>
      </w:r>
      <w:r w:rsidRPr="006F6CB5">
        <w:rPr>
          <w:rFonts w:ascii="Arial" w:hAnsi="Arial" w:cs="Arial"/>
          <w:sz w:val="24"/>
          <w:szCs w:val="24"/>
        </w:rPr>
        <w:t xml:space="preserve"> (Accessed: 7th February 2022)</w:t>
      </w:r>
    </w:p>
    <w:p w14:paraId="18673A5D" w14:textId="77777777" w:rsidR="00C810EF" w:rsidRPr="006F6CB5" w:rsidRDefault="00C810EF" w:rsidP="006F6CB5">
      <w:pPr>
        <w:pStyle w:val="NoSpacing"/>
        <w:rPr>
          <w:rFonts w:ascii="Arial" w:hAnsi="Arial" w:cs="Arial"/>
          <w:sz w:val="24"/>
          <w:szCs w:val="24"/>
        </w:rPr>
      </w:pPr>
      <w:r w:rsidRPr="006F6CB5">
        <w:rPr>
          <w:rFonts w:ascii="Arial" w:hAnsi="Arial" w:cs="Arial"/>
          <w:sz w:val="24"/>
          <w:szCs w:val="24"/>
        </w:rPr>
        <w:t xml:space="preserve">Medline plus, (2020), </w:t>
      </w:r>
      <w:r w:rsidRPr="00283F67">
        <w:rPr>
          <w:rFonts w:ascii="Arial" w:hAnsi="Arial" w:cs="Arial"/>
          <w:i/>
          <w:iCs/>
          <w:sz w:val="24"/>
          <w:szCs w:val="24"/>
        </w:rPr>
        <w:t>Traumatic events and children,</w:t>
      </w:r>
      <w:r w:rsidRPr="006F6CB5">
        <w:rPr>
          <w:rFonts w:ascii="Arial" w:hAnsi="Arial" w:cs="Arial"/>
          <w:sz w:val="24"/>
          <w:szCs w:val="24"/>
        </w:rPr>
        <w:t xml:space="preserve"> available at: </w:t>
      </w:r>
      <w:hyperlink r:id="rId46" w:history="1">
        <w:r w:rsidRPr="00364A63">
          <w:rPr>
            <w:rStyle w:val="Hyperlink"/>
            <w:rFonts w:ascii="Arial" w:hAnsi="Arial" w:cs="Arial"/>
            <w:sz w:val="24"/>
            <w:szCs w:val="24"/>
          </w:rPr>
          <w:t>https://medlineplus.gov/ency/patientinstructions/000588.htm</w:t>
        </w:r>
      </w:hyperlink>
      <w:r>
        <w:rPr>
          <w:rFonts w:ascii="Arial" w:hAnsi="Arial" w:cs="Arial"/>
          <w:sz w:val="24"/>
          <w:szCs w:val="24"/>
        </w:rPr>
        <w:t xml:space="preserve"> </w:t>
      </w:r>
      <w:r w:rsidRPr="006F6CB5">
        <w:rPr>
          <w:rFonts w:ascii="Arial" w:hAnsi="Arial" w:cs="Arial"/>
          <w:sz w:val="24"/>
          <w:szCs w:val="24"/>
        </w:rPr>
        <w:t xml:space="preserve"> (Accessed: 8th February 2022)</w:t>
      </w:r>
    </w:p>
    <w:p w14:paraId="4B36B4A9" w14:textId="77777777" w:rsidR="00C810EF" w:rsidRPr="00F71833" w:rsidRDefault="00C810EF" w:rsidP="00F71833">
      <w:pPr>
        <w:pStyle w:val="NoSpacing"/>
        <w:rPr>
          <w:rFonts w:ascii="Arial" w:hAnsi="Arial" w:cs="Arial"/>
          <w:sz w:val="24"/>
          <w:szCs w:val="24"/>
        </w:rPr>
      </w:pPr>
      <w:proofErr w:type="spellStart"/>
      <w:r w:rsidRPr="00F71833">
        <w:rPr>
          <w:rFonts w:ascii="Arial" w:hAnsi="Arial" w:cs="Arial"/>
          <w:sz w:val="24"/>
          <w:szCs w:val="24"/>
        </w:rPr>
        <w:t>Melnikovas</w:t>
      </w:r>
      <w:proofErr w:type="spellEnd"/>
      <w:r w:rsidRPr="00F71833">
        <w:rPr>
          <w:rFonts w:ascii="Arial" w:hAnsi="Arial" w:cs="Arial"/>
          <w:sz w:val="24"/>
          <w:szCs w:val="24"/>
        </w:rPr>
        <w:t xml:space="preserve">, A, (2016), </w:t>
      </w:r>
      <w:r w:rsidRPr="00283F67">
        <w:rPr>
          <w:rFonts w:ascii="Arial" w:hAnsi="Arial" w:cs="Arial"/>
          <w:i/>
          <w:iCs/>
          <w:sz w:val="24"/>
          <w:szCs w:val="24"/>
        </w:rPr>
        <w:t>Towards an explicit research methodology: adapting research onion model for future studies,</w:t>
      </w:r>
      <w:r w:rsidRPr="00F71833">
        <w:rPr>
          <w:rFonts w:ascii="Arial" w:hAnsi="Arial" w:cs="Arial"/>
          <w:sz w:val="24"/>
          <w:szCs w:val="24"/>
        </w:rPr>
        <w:t xml:space="preserve"> available at: </w:t>
      </w:r>
      <w:hyperlink r:id="rId47" w:history="1">
        <w:r w:rsidRPr="00364A63">
          <w:rPr>
            <w:rStyle w:val="Hyperlink"/>
            <w:rFonts w:ascii="Arial" w:hAnsi="Arial" w:cs="Arial"/>
            <w:sz w:val="24"/>
            <w:szCs w:val="24"/>
          </w:rPr>
          <w:t>https://jfsdigital.org/wp-content/uploads/2019/01/03-Melnikovas-Onion-Research-Model.pdf</w:t>
        </w:r>
      </w:hyperlink>
      <w:r>
        <w:rPr>
          <w:rFonts w:ascii="Arial" w:hAnsi="Arial" w:cs="Arial"/>
          <w:sz w:val="24"/>
          <w:szCs w:val="24"/>
        </w:rPr>
        <w:t xml:space="preserve"> </w:t>
      </w:r>
      <w:r w:rsidRPr="00F71833">
        <w:rPr>
          <w:rFonts w:ascii="Arial" w:hAnsi="Arial" w:cs="Arial"/>
          <w:sz w:val="24"/>
          <w:szCs w:val="24"/>
        </w:rPr>
        <w:t xml:space="preserve"> (Accessed: 22nd March 2022)</w:t>
      </w:r>
    </w:p>
    <w:p w14:paraId="0CBD9E0D" w14:textId="77777777" w:rsidR="00C810EF" w:rsidRPr="00F71833" w:rsidRDefault="00C810EF" w:rsidP="00F71833">
      <w:pPr>
        <w:pStyle w:val="NoSpacing"/>
        <w:rPr>
          <w:rFonts w:ascii="Arial" w:hAnsi="Arial" w:cs="Arial"/>
          <w:sz w:val="24"/>
          <w:szCs w:val="24"/>
        </w:rPr>
      </w:pPr>
      <w:proofErr w:type="spellStart"/>
      <w:r w:rsidRPr="00F71833">
        <w:rPr>
          <w:rFonts w:ascii="Arial" w:hAnsi="Arial" w:cs="Arial"/>
          <w:sz w:val="24"/>
          <w:szCs w:val="24"/>
        </w:rPr>
        <w:t>Melnikovas</w:t>
      </w:r>
      <w:proofErr w:type="spellEnd"/>
      <w:r w:rsidRPr="00F71833">
        <w:rPr>
          <w:rFonts w:ascii="Arial" w:hAnsi="Arial" w:cs="Arial"/>
          <w:sz w:val="24"/>
          <w:szCs w:val="24"/>
        </w:rPr>
        <w:t xml:space="preserve">, A, (2018), </w:t>
      </w:r>
      <w:r w:rsidRPr="00283F67">
        <w:rPr>
          <w:rFonts w:ascii="Arial" w:hAnsi="Arial" w:cs="Arial"/>
          <w:i/>
          <w:iCs/>
          <w:sz w:val="24"/>
          <w:szCs w:val="24"/>
        </w:rPr>
        <w:t>Towards an explicit research methodology: adapting research onion model for futures studies,</w:t>
      </w:r>
      <w:r w:rsidRPr="00F71833">
        <w:rPr>
          <w:rFonts w:ascii="Arial" w:hAnsi="Arial" w:cs="Arial"/>
          <w:sz w:val="24"/>
          <w:szCs w:val="24"/>
        </w:rPr>
        <w:t xml:space="preserve"> Available at: </w:t>
      </w:r>
      <w:hyperlink r:id="rId48" w:history="1">
        <w:r w:rsidRPr="00364A63">
          <w:rPr>
            <w:rStyle w:val="Hyperlink"/>
            <w:rFonts w:ascii="Arial" w:hAnsi="Arial" w:cs="Arial"/>
            <w:sz w:val="24"/>
            <w:szCs w:val="24"/>
          </w:rPr>
          <w:t>https://www.researchgate.net/publication/333388233_Towards_an_explicit_research_methodology_Adapting_research_onion_model_for_futures_studies</w:t>
        </w:r>
      </w:hyperlink>
      <w:r>
        <w:rPr>
          <w:rFonts w:ascii="Arial" w:hAnsi="Arial" w:cs="Arial"/>
          <w:sz w:val="24"/>
          <w:szCs w:val="24"/>
        </w:rPr>
        <w:t xml:space="preserve"> </w:t>
      </w:r>
      <w:r w:rsidRPr="00F71833">
        <w:rPr>
          <w:rFonts w:ascii="Arial" w:hAnsi="Arial" w:cs="Arial"/>
          <w:sz w:val="24"/>
          <w:szCs w:val="24"/>
        </w:rPr>
        <w:t xml:space="preserve"> (Accessed: 30th March 2022)</w:t>
      </w:r>
    </w:p>
    <w:p w14:paraId="6165065A" w14:textId="77777777" w:rsidR="00C810EF" w:rsidRPr="00F71833" w:rsidRDefault="00C810EF" w:rsidP="00F71833">
      <w:pPr>
        <w:pStyle w:val="NoSpacing"/>
        <w:rPr>
          <w:rFonts w:ascii="Arial" w:hAnsi="Arial" w:cs="Arial"/>
          <w:sz w:val="24"/>
          <w:szCs w:val="24"/>
        </w:rPr>
      </w:pPr>
      <w:r w:rsidRPr="00F71833">
        <w:rPr>
          <w:rFonts w:ascii="Arial" w:hAnsi="Arial" w:cs="Arial"/>
          <w:sz w:val="24"/>
          <w:szCs w:val="24"/>
        </w:rPr>
        <w:t xml:space="preserve">Middleton, F, (2022), </w:t>
      </w:r>
      <w:r w:rsidRPr="00283F67">
        <w:rPr>
          <w:rFonts w:ascii="Arial" w:hAnsi="Arial" w:cs="Arial"/>
          <w:i/>
          <w:iCs/>
          <w:sz w:val="24"/>
          <w:szCs w:val="24"/>
        </w:rPr>
        <w:t xml:space="preserve">Reliability Vs validity in research/ differences, type and examples, </w:t>
      </w:r>
      <w:r w:rsidRPr="00F71833">
        <w:rPr>
          <w:rFonts w:ascii="Arial" w:hAnsi="Arial" w:cs="Arial"/>
          <w:sz w:val="24"/>
          <w:szCs w:val="24"/>
        </w:rPr>
        <w:t xml:space="preserve">available at: </w:t>
      </w:r>
      <w:hyperlink r:id="rId49" w:history="1">
        <w:r w:rsidRPr="00364A63">
          <w:rPr>
            <w:rStyle w:val="Hyperlink"/>
            <w:rFonts w:ascii="Arial" w:hAnsi="Arial" w:cs="Arial"/>
            <w:sz w:val="24"/>
            <w:szCs w:val="24"/>
          </w:rPr>
          <w:t>https://www.scribbr.com/methodology/reliability-vs-validity/</w:t>
        </w:r>
      </w:hyperlink>
      <w:r>
        <w:rPr>
          <w:rFonts w:ascii="Arial" w:hAnsi="Arial" w:cs="Arial"/>
          <w:sz w:val="24"/>
          <w:szCs w:val="24"/>
        </w:rPr>
        <w:t xml:space="preserve"> </w:t>
      </w:r>
      <w:r w:rsidRPr="00F71833">
        <w:rPr>
          <w:rFonts w:ascii="Arial" w:hAnsi="Arial" w:cs="Arial"/>
          <w:sz w:val="24"/>
          <w:szCs w:val="24"/>
        </w:rPr>
        <w:t xml:space="preserve"> (Accessed: 22nd March 2022)</w:t>
      </w:r>
    </w:p>
    <w:p w14:paraId="7BB19C49" w14:textId="77777777" w:rsidR="00C810EF" w:rsidRPr="00F71833" w:rsidRDefault="00C810EF" w:rsidP="00F71833">
      <w:pPr>
        <w:pStyle w:val="NoSpacing"/>
        <w:rPr>
          <w:rFonts w:ascii="Arial" w:hAnsi="Arial" w:cs="Arial"/>
          <w:sz w:val="24"/>
          <w:szCs w:val="24"/>
        </w:rPr>
      </w:pPr>
      <w:proofErr w:type="spellStart"/>
      <w:r w:rsidRPr="00F71833">
        <w:rPr>
          <w:rFonts w:ascii="Arial" w:hAnsi="Arial" w:cs="Arial"/>
          <w:sz w:val="24"/>
          <w:szCs w:val="24"/>
        </w:rPr>
        <w:t>Mingers</w:t>
      </w:r>
      <w:proofErr w:type="spellEnd"/>
      <w:r w:rsidRPr="00F71833">
        <w:rPr>
          <w:rFonts w:ascii="Arial" w:hAnsi="Arial" w:cs="Arial"/>
          <w:sz w:val="24"/>
          <w:szCs w:val="24"/>
        </w:rPr>
        <w:t xml:space="preserve">, J, (2014), </w:t>
      </w:r>
      <w:r w:rsidRPr="00283F67">
        <w:rPr>
          <w:rFonts w:ascii="Arial" w:hAnsi="Arial" w:cs="Arial"/>
          <w:i/>
          <w:iCs/>
          <w:sz w:val="24"/>
          <w:szCs w:val="24"/>
        </w:rPr>
        <w:t>Systems thinking, critical realism and philosophy, A confluence of ideas</w:t>
      </w:r>
      <w:r w:rsidRPr="00F71833">
        <w:rPr>
          <w:rFonts w:ascii="Arial" w:hAnsi="Arial" w:cs="Arial"/>
          <w:sz w:val="24"/>
          <w:szCs w:val="24"/>
        </w:rPr>
        <w:t>, second ed, Third Avenue, New York</w:t>
      </w:r>
    </w:p>
    <w:p w14:paraId="67C58471" w14:textId="77777777" w:rsidR="00C810EF" w:rsidRPr="006F6CB5" w:rsidRDefault="00C810EF" w:rsidP="006F6CB5">
      <w:pPr>
        <w:pStyle w:val="NoSpacing"/>
        <w:rPr>
          <w:rFonts w:ascii="Arial" w:hAnsi="Arial" w:cs="Arial"/>
          <w:sz w:val="24"/>
          <w:szCs w:val="24"/>
        </w:rPr>
      </w:pPr>
      <w:r w:rsidRPr="006F6CB5">
        <w:rPr>
          <w:rFonts w:ascii="Arial" w:hAnsi="Arial" w:cs="Arial"/>
          <w:sz w:val="24"/>
          <w:szCs w:val="24"/>
        </w:rPr>
        <w:t xml:space="preserve">Ministry of Justice, (2022), </w:t>
      </w:r>
      <w:r w:rsidRPr="00283F67">
        <w:rPr>
          <w:rFonts w:ascii="Arial" w:hAnsi="Arial" w:cs="Arial"/>
          <w:i/>
          <w:iCs/>
          <w:sz w:val="24"/>
          <w:szCs w:val="24"/>
        </w:rPr>
        <w:t>Youth justice statistics 2020/21,</w:t>
      </w:r>
      <w:r w:rsidRPr="006F6CB5">
        <w:rPr>
          <w:rFonts w:ascii="Arial" w:hAnsi="Arial" w:cs="Arial"/>
          <w:sz w:val="24"/>
          <w:szCs w:val="24"/>
        </w:rPr>
        <w:t xml:space="preserve"> available at: </w:t>
      </w:r>
      <w:hyperlink r:id="rId50" w:history="1">
        <w:r w:rsidRPr="00364A63">
          <w:rPr>
            <w:rStyle w:val="Hyperlink"/>
            <w:rFonts w:ascii="Arial" w:hAnsi="Arial" w:cs="Arial"/>
            <w:sz w:val="24"/>
            <w:szCs w:val="24"/>
          </w:rPr>
          <w:t>https://assets.publishing.service.gov.uk/government/uploads/system/uploads/attachment_data/file/1054236/Youth_Justice_Statistics_2020-21.pdf</w:t>
        </w:r>
      </w:hyperlink>
      <w:r>
        <w:rPr>
          <w:rFonts w:ascii="Arial" w:hAnsi="Arial" w:cs="Arial"/>
          <w:sz w:val="24"/>
          <w:szCs w:val="24"/>
        </w:rPr>
        <w:t xml:space="preserve"> </w:t>
      </w:r>
      <w:r w:rsidRPr="006F6CB5">
        <w:rPr>
          <w:rFonts w:ascii="Arial" w:hAnsi="Arial" w:cs="Arial"/>
          <w:sz w:val="24"/>
          <w:szCs w:val="24"/>
        </w:rPr>
        <w:t xml:space="preserve"> (Accessed: 20th February 2022)</w:t>
      </w:r>
    </w:p>
    <w:p w14:paraId="1F76E0DC" w14:textId="77777777" w:rsidR="00C810EF" w:rsidRPr="006F6CB5" w:rsidRDefault="00C810EF" w:rsidP="006F6CB5">
      <w:pPr>
        <w:pStyle w:val="NoSpacing"/>
        <w:rPr>
          <w:rFonts w:ascii="Arial" w:hAnsi="Arial" w:cs="Arial"/>
          <w:sz w:val="24"/>
          <w:szCs w:val="24"/>
        </w:rPr>
      </w:pPr>
      <w:r w:rsidRPr="006F6CB5">
        <w:rPr>
          <w:rFonts w:ascii="Arial" w:hAnsi="Arial" w:cs="Arial"/>
          <w:sz w:val="24"/>
          <w:szCs w:val="24"/>
        </w:rPr>
        <w:lastRenderedPageBreak/>
        <w:t xml:space="preserve">Mitchell, K, (2020), </w:t>
      </w:r>
      <w:r w:rsidRPr="00283F67">
        <w:rPr>
          <w:rFonts w:ascii="Arial" w:hAnsi="Arial" w:cs="Arial"/>
          <w:i/>
          <w:iCs/>
          <w:sz w:val="24"/>
          <w:szCs w:val="24"/>
        </w:rPr>
        <w:t>Innate, How the wiring of our brains shape who we are</w:t>
      </w:r>
      <w:r w:rsidRPr="006F6CB5">
        <w:rPr>
          <w:rFonts w:ascii="Arial" w:hAnsi="Arial" w:cs="Arial"/>
          <w:sz w:val="24"/>
          <w:szCs w:val="24"/>
        </w:rPr>
        <w:t xml:space="preserve">, 2nd Ed, </w:t>
      </w:r>
      <w:proofErr w:type="spellStart"/>
      <w:r w:rsidRPr="006F6CB5">
        <w:rPr>
          <w:rFonts w:ascii="Arial" w:hAnsi="Arial" w:cs="Arial"/>
          <w:sz w:val="24"/>
          <w:szCs w:val="24"/>
        </w:rPr>
        <w:t>Oxfordshire</w:t>
      </w:r>
      <w:proofErr w:type="spellEnd"/>
      <w:r w:rsidRPr="006F6CB5">
        <w:rPr>
          <w:rFonts w:ascii="Arial" w:hAnsi="Arial" w:cs="Arial"/>
          <w:sz w:val="24"/>
          <w:szCs w:val="24"/>
        </w:rPr>
        <w:t>, Princeton University Press</w:t>
      </w:r>
    </w:p>
    <w:p w14:paraId="2E9D0A6D" w14:textId="77777777" w:rsidR="00C810EF" w:rsidRPr="006F6CB5" w:rsidRDefault="00C810EF" w:rsidP="006F6CB5">
      <w:pPr>
        <w:pStyle w:val="NoSpacing"/>
        <w:rPr>
          <w:rFonts w:ascii="Arial" w:hAnsi="Arial" w:cs="Arial"/>
          <w:sz w:val="24"/>
          <w:szCs w:val="24"/>
        </w:rPr>
      </w:pPr>
      <w:r w:rsidRPr="006F6CB5">
        <w:rPr>
          <w:rFonts w:ascii="Arial" w:hAnsi="Arial" w:cs="Arial"/>
          <w:sz w:val="24"/>
          <w:szCs w:val="24"/>
        </w:rPr>
        <w:t xml:space="preserve">Morgan, J, Gill, O, (2014), </w:t>
      </w:r>
      <w:r w:rsidRPr="00283F67">
        <w:rPr>
          <w:rFonts w:ascii="Arial" w:hAnsi="Arial" w:cs="Arial"/>
          <w:i/>
          <w:iCs/>
          <w:sz w:val="24"/>
          <w:szCs w:val="24"/>
        </w:rPr>
        <w:t xml:space="preserve">Children affected by the imprisonment of a family member, A handbook for schools developing good </w:t>
      </w:r>
      <w:proofErr w:type="spellStart"/>
      <w:r w:rsidRPr="00283F67">
        <w:rPr>
          <w:rFonts w:ascii="Arial" w:hAnsi="Arial" w:cs="Arial"/>
          <w:i/>
          <w:iCs/>
          <w:sz w:val="24"/>
          <w:szCs w:val="24"/>
        </w:rPr>
        <w:t>practise</w:t>
      </w:r>
      <w:proofErr w:type="spellEnd"/>
      <w:r w:rsidRPr="006F6CB5">
        <w:rPr>
          <w:rFonts w:ascii="Arial" w:hAnsi="Arial" w:cs="Arial"/>
          <w:sz w:val="24"/>
          <w:szCs w:val="24"/>
        </w:rPr>
        <w:t xml:space="preserve">, available at: </w:t>
      </w:r>
      <w:hyperlink r:id="rId51" w:history="1">
        <w:r w:rsidRPr="00364A63">
          <w:rPr>
            <w:rStyle w:val="Hyperlink"/>
            <w:rFonts w:ascii="Arial" w:hAnsi="Arial" w:cs="Arial"/>
            <w:sz w:val="24"/>
            <w:szCs w:val="24"/>
          </w:rPr>
          <w:t>https://www.nicco.org.uk/userfiles/downloads/453%20-%20Welsh%20Schools%20Handbook_English.pdf</w:t>
        </w:r>
      </w:hyperlink>
      <w:r>
        <w:rPr>
          <w:rFonts w:ascii="Arial" w:hAnsi="Arial" w:cs="Arial"/>
          <w:sz w:val="24"/>
          <w:szCs w:val="24"/>
        </w:rPr>
        <w:t xml:space="preserve"> </w:t>
      </w:r>
      <w:r w:rsidRPr="006F6CB5">
        <w:rPr>
          <w:rFonts w:ascii="Arial" w:hAnsi="Arial" w:cs="Arial"/>
          <w:sz w:val="24"/>
          <w:szCs w:val="24"/>
        </w:rPr>
        <w:t xml:space="preserve"> (Accessed: 20th February 2022)</w:t>
      </w:r>
    </w:p>
    <w:p w14:paraId="59A5BB68" w14:textId="77777777" w:rsidR="00C810EF" w:rsidRDefault="00C810EF" w:rsidP="00F71833">
      <w:pPr>
        <w:pStyle w:val="NoSpacing"/>
        <w:rPr>
          <w:rFonts w:ascii="Arial" w:hAnsi="Arial" w:cs="Arial"/>
          <w:sz w:val="24"/>
          <w:szCs w:val="24"/>
        </w:rPr>
      </w:pPr>
      <w:r>
        <w:rPr>
          <w:rFonts w:ascii="Arial" w:hAnsi="Arial" w:cs="Arial"/>
          <w:sz w:val="24"/>
          <w:szCs w:val="24"/>
        </w:rPr>
        <w:t xml:space="preserve">Morin, A, (2022), </w:t>
      </w:r>
      <w:r w:rsidRPr="00746427">
        <w:rPr>
          <w:rFonts w:ascii="Arial" w:hAnsi="Arial" w:cs="Arial"/>
          <w:i/>
          <w:iCs/>
          <w:sz w:val="24"/>
          <w:szCs w:val="24"/>
        </w:rPr>
        <w:t>Treating the effects of childhood trauma,</w:t>
      </w:r>
      <w:r>
        <w:rPr>
          <w:rFonts w:ascii="Arial" w:hAnsi="Arial" w:cs="Arial"/>
          <w:sz w:val="24"/>
          <w:szCs w:val="24"/>
        </w:rPr>
        <w:t xml:space="preserve"> available at:</w:t>
      </w:r>
      <w:r w:rsidRPr="00746427">
        <w:t xml:space="preserve"> </w:t>
      </w:r>
      <w:hyperlink r:id="rId52" w:history="1">
        <w:r w:rsidRPr="00A125A8">
          <w:rPr>
            <w:rStyle w:val="Hyperlink"/>
            <w:rFonts w:ascii="Arial" w:hAnsi="Arial" w:cs="Arial"/>
            <w:sz w:val="24"/>
            <w:szCs w:val="24"/>
          </w:rPr>
          <w:t>https://www.verywellmind.com/what-are-the-effects-of-childhood-trauma-4147640</w:t>
        </w:r>
      </w:hyperlink>
      <w:r>
        <w:rPr>
          <w:rFonts w:ascii="Arial" w:hAnsi="Arial" w:cs="Arial"/>
          <w:sz w:val="24"/>
          <w:szCs w:val="24"/>
        </w:rPr>
        <w:t xml:space="preserve"> (Accessed: 30</w:t>
      </w:r>
      <w:r w:rsidRPr="00746427">
        <w:rPr>
          <w:rFonts w:ascii="Arial" w:hAnsi="Arial" w:cs="Arial"/>
          <w:sz w:val="24"/>
          <w:szCs w:val="24"/>
          <w:vertAlign w:val="superscript"/>
        </w:rPr>
        <w:t>th</w:t>
      </w:r>
      <w:r>
        <w:rPr>
          <w:rFonts w:ascii="Arial" w:hAnsi="Arial" w:cs="Arial"/>
          <w:sz w:val="24"/>
          <w:szCs w:val="24"/>
        </w:rPr>
        <w:t xml:space="preserve"> March 2022).</w:t>
      </w:r>
    </w:p>
    <w:p w14:paraId="46136D62" w14:textId="77777777" w:rsidR="00C810EF" w:rsidRPr="006F6CB5" w:rsidRDefault="00C810EF" w:rsidP="006F6CB5">
      <w:pPr>
        <w:pStyle w:val="NoSpacing"/>
        <w:rPr>
          <w:rFonts w:ascii="Arial" w:hAnsi="Arial" w:cs="Arial"/>
          <w:sz w:val="24"/>
          <w:szCs w:val="24"/>
        </w:rPr>
      </w:pPr>
      <w:r w:rsidRPr="006F6CB5">
        <w:rPr>
          <w:rFonts w:ascii="Arial" w:hAnsi="Arial" w:cs="Arial"/>
          <w:sz w:val="24"/>
          <w:szCs w:val="24"/>
        </w:rPr>
        <w:t xml:space="preserve">Murray, J, &amp;, Farrington, D, (2008), </w:t>
      </w:r>
      <w:r w:rsidRPr="00283F67">
        <w:rPr>
          <w:rFonts w:ascii="Arial" w:hAnsi="Arial" w:cs="Arial"/>
          <w:i/>
          <w:iCs/>
          <w:sz w:val="24"/>
          <w:szCs w:val="24"/>
        </w:rPr>
        <w:t>The effects of parental imprisonment on children</w:t>
      </w:r>
      <w:r w:rsidRPr="006F6CB5">
        <w:rPr>
          <w:rFonts w:ascii="Arial" w:hAnsi="Arial" w:cs="Arial"/>
          <w:sz w:val="24"/>
          <w:szCs w:val="24"/>
        </w:rPr>
        <w:t xml:space="preserve">, available at: </w:t>
      </w:r>
      <w:hyperlink r:id="rId53" w:history="1">
        <w:r w:rsidRPr="00364A63">
          <w:rPr>
            <w:rStyle w:val="Hyperlink"/>
            <w:rFonts w:ascii="Arial" w:hAnsi="Arial" w:cs="Arial"/>
            <w:sz w:val="24"/>
            <w:szCs w:val="24"/>
          </w:rPr>
          <w:t>https://www.nicco.org.uk/userfiles/downloads/570%20-%20Murray%20and%20Farrington%20-Effects%20of%20Parental%20Imprisonment%20on%20Children.pdf</w:t>
        </w:r>
      </w:hyperlink>
      <w:r>
        <w:rPr>
          <w:rFonts w:ascii="Arial" w:hAnsi="Arial" w:cs="Arial"/>
          <w:sz w:val="24"/>
          <w:szCs w:val="24"/>
        </w:rPr>
        <w:t xml:space="preserve"> </w:t>
      </w:r>
      <w:r w:rsidRPr="006F6CB5">
        <w:rPr>
          <w:rFonts w:ascii="Arial" w:hAnsi="Arial" w:cs="Arial"/>
          <w:sz w:val="24"/>
          <w:szCs w:val="24"/>
        </w:rPr>
        <w:t xml:space="preserve"> (Accessed: 20th February 2022)</w:t>
      </w:r>
    </w:p>
    <w:p w14:paraId="725811F4" w14:textId="77777777" w:rsidR="00C810EF" w:rsidRPr="006F6CB5" w:rsidRDefault="00C810EF" w:rsidP="006F6CB5">
      <w:pPr>
        <w:pStyle w:val="NoSpacing"/>
        <w:rPr>
          <w:rFonts w:ascii="Arial" w:hAnsi="Arial" w:cs="Arial"/>
          <w:sz w:val="24"/>
          <w:szCs w:val="24"/>
        </w:rPr>
      </w:pPr>
      <w:proofErr w:type="spellStart"/>
      <w:r w:rsidRPr="006F6CB5">
        <w:rPr>
          <w:rFonts w:ascii="Arial" w:hAnsi="Arial" w:cs="Arial"/>
          <w:sz w:val="24"/>
          <w:szCs w:val="24"/>
        </w:rPr>
        <w:t>Neaum</w:t>
      </w:r>
      <w:proofErr w:type="spellEnd"/>
      <w:r w:rsidRPr="006F6CB5">
        <w:rPr>
          <w:rFonts w:ascii="Arial" w:hAnsi="Arial" w:cs="Arial"/>
          <w:sz w:val="24"/>
          <w:szCs w:val="24"/>
        </w:rPr>
        <w:t xml:space="preserve">, S, Envy, R, (2019), </w:t>
      </w:r>
      <w:r w:rsidRPr="00283F67">
        <w:rPr>
          <w:rFonts w:ascii="Arial" w:hAnsi="Arial" w:cs="Arial"/>
          <w:i/>
          <w:iCs/>
          <w:sz w:val="24"/>
          <w:szCs w:val="24"/>
        </w:rPr>
        <w:t>Child development for early year students and practitioners,</w:t>
      </w:r>
      <w:r w:rsidRPr="006F6CB5">
        <w:rPr>
          <w:rFonts w:ascii="Arial" w:hAnsi="Arial" w:cs="Arial"/>
          <w:sz w:val="24"/>
          <w:szCs w:val="24"/>
        </w:rPr>
        <w:t xml:space="preserve"> fourth ed, City Road, London </w:t>
      </w:r>
    </w:p>
    <w:p w14:paraId="37B5B72D" w14:textId="77777777" w:rsidR="00C810EF" w:rsidRPr="004936C6" w:rsidRDefault="00C810EF" w:rsidP="004936C6">
      <w:pPr>
        <w:pStyle w:val="NoSpacing"/>
        <w:rPr>
          <w:rFonts w:ascii="Arial" w:hAnsi="Arial" w:cs="Arial"/>
          <w:sz w:val="24"/>
          <w:szCs w:val="24"/>
        </w:rPr>
      </w:pPr>
      <w:r w:rsidRPr="004936C6">
        <w:rPr>
          <w:rFonts w:ascii="Arial" w:hAnsi="Arial" w:cs="Arial"/>
          <w:i/>
          <w:iCs/>
          <w:sz w:val="24"/>
          <w:szCs w:val="24"/>
        </w:rPr>
        <w:t>Needs, Solutions and Rights – the Evidence from Across Europe</w:t>
      </w:r>
      <w:r>
        <w:rPr>
          <w:rFonts w:ascii="Arial" w:hAnsi="Arial" w:cs="Arial"/>
          <w:i/>
          <w:iCs/>
          <w:sz w:val="24"/>
          <w:szCs w:val="24"/>
        </w:rPr>
        <w:t xml:space="preserve">, </w:t>
      </w:r>
      <w:r>
        <w:rPr>
          <w:rFonts w:ascii="Arial" w:hAnsi="Arial" w:cs="Arial"/>
          <w:sz w:val="24"/>
          <w:szCs w:val="24"/>
        </w:rPr>
        <w:t>available at:</w:t>
      </w:r>
      <w:r w:rsidRPr="004936C6">
        <w:t xml:space="preserve"> </w:t>
      </w:r>
      <w:hyperlink r:id="rId54" w:history="1">
        <w:r w:rsidRPr="00A125A8">
          <w:rPr>
            <w:rStyle w:val="Hyperlink"/>
            <w:rFonts w:ascii="Arial" w:hAnsi="Arial" w:cs="Arial"/>
            <w:sz w:val="24"/>
            <w:szCs w:val="24"/>
          </w:rPr>
          <w:t>https://www.niacro.co.uk/sites/default/files/publications/NIACRO_Occasional_Paper_Children_parental_imprisonment.pdf</w:t>
        </w:r>
      </w:hyperlink>
      <w:r>
        <w:rPr>
          <w:rFonts w:ascii="Arial" w:hAnsi="Arial" w:cs="Arial"/>
          <w:sz w:val="24"/>
          <w:szCs w:val="24"/>
        </w:rPr>
        <w:t xml:space="preserve"> (Accessed: 30</w:t>
      </w:r>
      <w:r w:rsidRPr="00DB524B">
        <w:rPr>
          <w:rFonts w:ascii="Arial" w:hAnsi="Arial" w:cs="Arial"/>
          <w:sz w:val="24"/>
          <w:szCs w:val="24"/>
          <w:vertAlign w:val="superscript"/>
        </w:rPr>
        <w:t>th</w:t>
      </w:r>
      <w:r>
        <w:rPr>
          <w:rFonts w:ascii="Arial" w:hAnsi="Arial" w:cs="Arial"/>
          <w:sz w:val="24"/>
          <w:szCs w:val="24"/>
        </w:rPr>
        <w:t xml:space="preserve"> January 2022)</w:t>
      </w:r>
    </w:p>
    <w:p w14:paraId="514104CD" w14:textId="77777777" w:rsidR="00C810EF" w:rsidRPr="006F6CB5" w:rsidRDefault="00C810EF" w:rsidP="006F6CB5">
      <w:pPr>
        <w:pStyle w:val="NoSpacing"/>
        <w:rPr>
          <w:rFonts w:ascii="Arial" w:hAnsi="Arial" w:cs="Arial"/>
          <w:sz w:val="24"/>
          <w:szCs w:val="24"/>
        </w:rPr>
      </w:pPr>
      <w:r w:rsidRPr="006F6CB5">
        <w:rPr>
          <w:rFonts w:ascii="Arial" w:hAnsi="Arial" w:cs="Arial"/>
          <w:sz w:val="24"/>
          <w:szCs w:val="24"/>
        </w:rPr>
        <w:t xml:space="preserve">NHS Wales, (2022), </w:t>
      </w:r>
      <w:r w:rsidRPr="00283F67">
        <w:rPr>
          <w:rFonts w:ascii="Arial" w:hAnsi="Arial" w:cs="Arial"/>
          <w:i/>
          <w:iCs/>
          <w:sz w:val="24"/>
          <w:szCs w:val="24"/>
        </w:rPr>
        <w:t>Adverse Childhood Experiences and their association with chronic disease and health service use in the Welsh adult population</w:t>
      </w:r>
      <w:r w:rsidRPr="006F6CB5">
        <w:rPr>
          <w:rFonts w:ascii="Arial" w:hAnsi="Arial" w:cs="Arial"/>
          <w:sz w:val="24"/>
          <w:szCs w:val="24"/>
        </w:rPr>
        <w:t xml:space="preserve">, available at: </w:t>
      </w:r>
      <w:hyperlink r:id="rId55" w:history="1">
        <w:r w:rsidRPr="00364A63">
          <w:rPr>
            <w:rStyle w:val="Hyperlink"/>
            <w:rFonts w:ascii="Arial" w:hAnsi="Arial" w:cs="Arial"/>
            <w:sz w:val="24"/>
            <w:szCs w:val="24"/>
          </w:rPr>
          <w:t>https://www.wales.nhs.uk/sitesplus/documents/888/ACE%20Chronic%20Disease%20report%20%289%29%20%282%29.pdf</w:t>
        </w:r>
      </w:hyperlink>
      <w:r>
        <w:rPr>
          <w:rFonts w:ascii="Arial" w:hAnsi="Arial" w:cs="Arial"/>
          <w:sz w:val="24"/>
          <w:szCs w:val="24"/>
        </w:rPr>
        <w:t xml:space="preserve"> </w:t>
      </w:r>
      <w:r w:rsidRPr="006F6CB5">
        <w:rPr>
          <w:rFonts w:ascii="Arial" w:hAnsi="Arial" w:cs="Arial"/>
          <w:sz w:val="24"/>
          <w:szCs w:val="24"/>
        </w:rPr>
        <w:t xml:space="preserve"> (Accessed: 15th February 2022)</w:t>
      </w:r>
    </w:p>
    <w:p w14:paraId="466202F1" w14:textId="77777777" w:rsidR="00C810EF" w:rsidRPr="006F6CB5" w:rsidRDefault="00C810EF" w:rsidP="006F6CB5">
      <w:pPr>
        <w:pStyle w:val="NoSpacing"/>
        <w:rPr>
          <w:rFonts w:ascii="Arial" w:hAnsi="Arial" w:cs="Arial"/>
          <w:sz w:val="24"/>
          <w:szCs w:val="24"/>
        </w:rPr>
      </w:pPr>
      <w:r w:rsidRPr="006F6CB5">
        <w:rPr>
          <w:rFonts w:ascii="Arial" w:hAnsi="Arial" w:cs="Arial"/>
          <w:sz w:val="24"/>
          <w:szCs w:val="24"/>
        </w:rPr>
        <w:t xml:space="preserve">Novak, I, (2019), </w:t>
      </w:r>
      <w:r w:rsidRPr="00283F67">
        <w:rPr>
          <w:rFonts w:ascii="Arial" w:hAnsi="Arial" w:cs="Arial"/>
          <w:i/>
          <w:iCs/>
          <w:sz w:val="24"/>
          <w:szCs w:val="24"/>
        </w:rPr>
        <w:t>why neuroplasticity is the secret ingredient for kids with special needs</w:t>
      </w:r>
      <w:r w:rsidRPr="006F6CB5">
        <w:rPr>
          <w:rFonts w:ascii="Arial" w:hAnsi="Arial" w:cs="Arial"/>
          <w:sz w:val="24"/>
          <w:szCs w:val="24"/>
        </w:rPr>
        <w:t xml:space="preserve">, available at: </w:t>
      </w:r>
      <w:hyperlink r:id="rId56" w:history="1">
        <w:r w:rsidRPr="00364A63">
          <w:rPr>
            <w:rStyle w:val="Hyperlink"/>
            <w:rFonts w:ascii="Arial" w:hAnsi="Arial" w:cs="Arial"/>
            <w:sz w:val="24"/>
            <w:szCs w:val="24"/>
          </w:rPr>
          <w:t>https://cerebralpalsy.org.au/sstposts/StoryId1575590115573</w:t>
        </w:r>
      </w:hyperlink>
      <w:r>
        <w:rPr>
          <w:rFonts w:ascii="Arial" w:hAnsi="Arial" w:cs="Arial"/>
          <w:sz w:val="24"/>
          <w:szCs w:val="24"/>
        </w:rPr>
        <w:t xml:space="preserve"> </w:t>
      </w:r>
      <w:r w:rsidRPr="006F6CB5">
        <w:rPr>
          <w:rFonts w:ascii="Arial" w:hAnsi="Arial" w:cs="Arial"/>
          <w:sz w:val="24"/>
          <w:szCs w:val="24"/>
        </w:rPr>
        <w:t xml:space="preserve"> (Accessed: 29th March 2022)</w:t>
      </w:r>
    </w:p>
    <w:p w14:paraId="3917A28E" w14:textId="77777777" w:rsidR="00C810EF" w:rsidRPr="006F6CB5" w:rsidRDefault="00C810EF" w:rsidP="006F6CB5">
      <w:pPr>
        <w:pStyle w:val="NoSpacing"/>
        <w:rPr>
          <w:rFonts w:ascii="Arial" w:hAnsi="Arial" w:cs="Arial"/>
          <w:sz w:val="24"/>
          <w:szCs w:val="24"/>
        </w:rPr>
      </w:pPr>
      <w:proofErr w:type="spellStart"/>
      <w:r w:rsidRPr="006F6CB5">
        <w:rPr>
          <w:rFonts w:ascii="Arial" w:hAnsi="Arial" w:cs="Arial"/>
          <w:sz w:val="24"/>
          <w:szCs w:val="24"/>
        </w:rPr>
        <w:t>Purkis</w:t>
      </w:r>
      <w:proofErr w:type="spellEnd"/>
      <w:r w:rsidRPr="006F6CB5">
        <w:rPr>
          <w:rFonts w:ascii="Arial" w:hAnsi="Arial" w:cs="Arial"/>
          <w:sz w:val="24"/>
          <w:szCs w:val="24"/>
        </w:rPr>
        <w:t>, Z, (2022</w:t>
      </w:r>
      <w:r w:rsidRPr="00283F67">
        <w:rPr>
          <w:rFonts w:ascii="Arial" w:hAnsi="Arial" w:cs="Arial"/>
          <w:i/>
          <w:iCs/>
          <w:sz w:val="24"/>
          <w:szCs w:val="24"/>
        </w:rPr>
        <w:t>), ‘I shot a policemen in the back- 20 years later we’re friends’,</w:t>
      </w:r>
      <w:r w:rsidRPr="006F6CB5">
        <w:rPr>
          <w:rFonts w:ascii="Arial" w:hAnsi="Arial" w:cs="Arial"/>
          <w:sz w:val="24"/>
          <w:szCs w:val="24"/>
        </w:rPr>
        <w:t xml:space="preserve"> available at: </w:t>
      </w:r>
      <w:hyperlink r:id="rId57" w:history="1">
        <w:r w:rsidRPr="00364A63">
          <w:rPr>
            <w:rStyle w:val="Hyperlink"/>
            <w:rFonts w:ascii="Arial" w:hAnsi="Arial" w:cs="Arial"/>
            <w:sz w:val="24"/>
            <w:szCs w:val="24"/>
          </w:rPr>
          <w:t>https://www.mylondon.news/news/south-london-news/i-shot-policeman-back-stuck-22648226</w:t>
        </w:r>
      </w:hyperlink>
      <w:r>
        <w:rPr>
          <w:rFonts w:ascii="Arial" w:hAnsi="Arial" w:cs="Arial"/>
          <w:sz w:val="24"/>
          <w:szCs w:val="24"/>
        </w:rPr>
        <w:t xml:space="preserve"> </w:t>
      </w:r>
      <w:r w:rsidRPr="006F6CB5">
        <w:rPr>
          <w:rFonts w:ascii="Arial" w:hAnsi="Arial" w:cs="Arial"/>
          <w:sz w:val="24"/>
          <w:szCs w:val="24"/>
        </w:rPr>
        <w:t xml:space="preserve"> (Accessed: 20th February 2022)</w:t>
      </w:r>
    </w:p>
    <w:p w14:paraId="5AC3F49B" w14:textId="77777777" w:rsidR="00C810EF" w:rsidRPr="00F71833" w:rsidRDefault="00C810EF" w:rsidP="00F71833">
      <w:pPr>
        <w:pStyle w:val="NoSpacing"/>
        <w:rPr>
          <w:rFonts w:ascii="Arial" w:hAnsi="Arial" w:cs="Arial"/>
          <w:sz w:val="24"/>
          <w:szCs w:val="24"/>
        </w:rPr>
      </w:pPr>
      <w:proofErr w:type="spellStart"/>
      <w:r w:rsidRPr="00F71833">
        <w:rPr>
          <w:rFonts w:ascii="Arial" w:hAnsi="Arial" w:cs="Arial"/>
          <w:sz w:val="24"/>
          <w:szCs w:val="24"/>
        </w:rPr>
        <w:t>Rensnik</w:t>
      </w:r>
      <w:proofErr w:type="spellEnd"/>
      <w:r w:rsidRPr="00F71833">
        <w:rPr>
          <w:rFonts w:ascii="Arial" w:hAnsi="Arial" w:cs="Arial"/>
          <w:sz w:val="24"/>
          <w:szCs w:val="24"/>
        </w:rPr>
        <w:t xml:space="preserve"> D (2020) </w:t>
      </w:r>
      <w:r w:rsidRPr="00283F67">
        <w:rPr>
          <w:rFonts w:ascii="Arial" w:hAnsi="Arial" w:cs="Arial"/>
          <w:i/>
          <w:iCs/>
          <w:sz w:val="24"/>
          <w:szCs w:val="24"/>
        </w:rPr>
        <w:t xml:space="preserve">What is ethics in research and why is it important? </w:t>
      </w:r>
      <w:r w:rsidRPr="00F71833">
        <w:rPr>
          <w:rFonts w:ascii="Arial" w:hAnsi="Arial" w:cs="Arial"/>
          <w:sz w:val="24"/>
          <w:szCs w:val="24"/>
        </w:rPr>
        <w:t xml:space="preserve">Available at: </w:t>
      </w:r>
      <w:hyperlink r:id="rId58" w:history="1">
        <w:r w:rsidRPr="00364A63">
          <w:rPr>
            <w:rStyle w:val="Hyperlink"/>
            <w:rFonts w:ascii="Arial" w:hAnsi="Arial" w:cs="Arial"/>
            <w:sz w:val="24"/>
            <w:szCs w:val="24"/>
          </w:rPr>
          <w:t>https://www.niehs.nih.gov/research/resources/bioethics/whatis/index.cfm</w:t>
        </w:r>
      </w:hyperlink>
      <w:r>
        <w:rPr>
          <w:rFonts w:ascii="Arial" w:hAnsi="Arial" w:cs="Arial"/>
          <w:sz w:val="24"/>
          <w:szCs w:val="24"/>
        </w:rPr>
        <w:t xml:space="preserve"> (Assessed 22nd March 2022)</w:t>
      </w:r>
    </w:p>
    <w:p w14:paraId="2A8BC20A" w14:textId="77777777" w:rsidR="00C810EF" w:rsidRPr="006F6CB5" w:rsidRDefault="00C810EF" w:rsidP="006F6CB5">
      <w:pPr>
        <w:pStyle w:val="NoSpacing"/>
        <w:rPr>
          <w:rFonts w:ascii="Arial" w:hAnsi="Arial" w:cs="Arial"/>
          <w:sz w:val="24"/>
          <w:szCs w:val="24"/>
        </w:rPr>
      </w:pPr>
      <w:proofErr w:type="spellStart"/>
      <w:r w:rsidRPr="006F6CB5">
        <w:rPr>
          <w:rFonts w:ascii="Arial" w:hAnsi="Arial" w:cs="Arial"/>
          <w:sz w:val="24"/>
          <w:szCs w:val="24"/>
        </w:rPr>
        <w:t>Sabater</w:t>
      </w:r>
      <w:proofErr w:type="spellEnd"/>
      <w:r w:rsidRPr="006F6CB5">
        <w:rPr>
          <w:rFonts w:ascii="Arial" w:hAnsi="Arial" w:cs="Arial"/>
          <w:sz w:val="24"/>
          <w:szCs w:val="24"/>
        </w:rPr>
        <w:t>, V, (2021</w:t>
      </w:r>
      <w:r w:rsidRPr="00283F67">
        <w:rPr>
          <w:rFonts w:ascii="Arial" w:hAnsi="Arial" w:cs="Arial"/>
          <w:i/>
          <w:iCs/>
          <w:sz w:val="24"/>
          <w:szCs w:val="24"/>
        </w:rPr>
        <w:t>), Why do children imitate adults,</w:t>
      </w:r>
      <w:r w:rsidRPr="006F6CB5">
        <w:rPr>
          <w:rFonts w:ascii="Arial" w:hAnsi="Arial" w:cs="Arial"/>
          <w:sz w:val="24"/>
          <w:szCs w:val="24"/>
        </w:rPr>
        <w:t xml:space="preserve"> Available at: </w:t>
      </w:r>
      <w:hyperlink r:id="rId59" w:history="1">
        <w:r w:rsidRPr="00364A63">
          <w:rPr>
            <w:rStyle w:val="Hyperlink"/>
            <w:rFonts w:ascii="Arial" w:hAnsi="Arial" w:cs="Arial"/>
            <w:sz w:val="24"/>
            <w:szCs w:val="24"/>
          </w:rPr>
          <w:t>https://exploringyourmind.com/why-do-children-imitate-adults/</w:t>
        </w:r>
      </w:hyperlink>
      <w:r>
        <w:rPr>
          <w:rFonts w:ascii="Arial" w:hAnsi="Arial" w:cs="Arial"/>
          <w:sz w:val="24"/>
          <w:szCs w:val="24"/>
        </w:rPr>
        <w:t xml:space="preserve"> </w:t>
      </w:r>
      <w:r w:rsidRPr="006F6CB5">
        <w:rPr>
          <w:rFonts w:ascii="Arial" w:hAnsi="Arial" w:cs="Arial"/>
          <w:sz w:val="24"/>
          <w:szCs w:val="24"/>
        </w:rPr>
        <w:t xml:space="preserve"> (Accessed: 20th February 2022)</w:t>
      </w:r>
    </w:p>
    <w:p w14:paraId="4E9FCA68" w14:textId="77777777" w:rsidR="00C810EF" w:rsidRPr="00F71833" w:rsidRDefault="00C810EF" w:rsidP="00F71833">
      <w:pPr>
        <w:pStyle w:val="NoSpacing"/>
        <w:rPr>
          <w:rFonts w:ascii="Arial" w:hAnsi="Arial" w:cs="Arial"/>
          <w:sz w:val="24"/>
          <w:szCs w:val="24"/>
        </w:rPr>
      </w:pPr>
      <w:r w:rsidRPr="00F71833">
        <w:rPr>
          <w:rFonts w:ascii="Arial" w:hAnsi="Arial" w:cs="Arial"/>
          <w:sz w:val="24"/>
          <w:szCs w:val="24"/>
        </w:rPr>
        <w:t xml:space="preserve">Sahay, A, (2019), </w:t>
      </w:r>
      <w:r w:rsidRPr="00283F67">
        <w:rPr>
          <w:rFonts w:ascii="Arial" w:hAnsi="Arial" w:cs="Arial"/>
          <w:i/>
          <w:iCs/>
          <w:sz w:val="24"/>
          <w:szCs w:val="24"/>
        </w:rPr>
        <w:t>Peeling Saunders’s research onion</w:t>
      </w:r>
      <w:r w:rsidRPr="00F71833">
        <w:rPr>
          <w:rFonts w:ascii="Arial" w:hAnsi="Arial" w:cs="Arial"/>
          <w:sz w:val="24"/>
          <w:szCs w:val="24"/>
        </w:rPr>
        <w:t xml:space="preserve">, available at: </w:t>
      </w:r>
      <w:hyperlink r:id="rId60" w:history="1">
        <w:r w:rsidRPr="00364A63">
          <w:rPr>
            <w:rStyle w:val="Hyperlink"/>
            <w:rFonts w:ascii="Arial" w:hAnsi="Arial" w:cs="Arial"/>
            <w:sz w:val="24"/>
            <w:szCs w:val="24"/>
          </w:rPr>
          <w:t>https://www.researchgate.net/publication/309488459_Peeling_Saunder's_Research_Onion</w:t>
        </w:r>
      </w:hyperlink>
      <w:r>
        <w:rPr>
          <w:rFonts w:ascii="Arial" w:hAnsi="Arial" w:cs="Arial"/>
          <w:sz w:val="24"/>
          <w:szCs w:val="24"/>
        </w:rPr>
        <w:t xml:space="preserve"> </w:t>
      </w:r>
      <w:r w:rsidRPr="00F71833">
        <w:rPr>
          <w:rFonts w:ascii="Arial" w:hAnsi="Arial" w:cs="Arial"/>
          <w:sz w:val="24"/>
          <w:szCs w:val="24"/>
        </w:rPr>
        <w:t xml:space="preserve"> (Accessed: 30th March 2022)</w:t>
      </w:r>
    </w:p>
    <w:p w14:paraId="6324CA47" w14:textId="77777777" w:rsidR="00C810EF" w:rsidRPr="00F71833" w:rsidRDefault="00C810EF" w:rsidP="00F71833">
      <w:pPr>
        <w:pStyle w:val="NoSpacing"/>
        <w:rPr>
          <w:rFonts w:ascii="Arial" w:hAnsi="Arial" w:cs="Arial"/>
          <w:sz w:val="24"/>
          <w:szCs w:val="24"/>
        </w:rPr>
      </w:pPr>
      <w:r w:rsidRPr="00F71833">
        <w:rPr>
          <w:rFonts w:ascii="Arial" w:hAnsi="Arial" w:cs="Arial"/>
          <w:sz w:val="24"/>
          <w:szCs w:val="24"/>
        </w:rPr>
        <w:t xml:space="preserve">Saunders’s, M, (2009), </w:t>
      </w:r>
      <w:r w:rsidRPr="00283F67">
        <w:rPr>
          <w:rFonts w:ascii="Arial" w:hAnsi="Arial" w:cs="Arial"/>
          <w:i/>
          <w:iCs/>
          <w:sz w:val="24"/>
          <w:szCs w:val="24"/>
        </w:rPr>
        <w:t>Research methods for business students,</w:t>
      </w:r>
      <w:r w:rsidRPr="00F71833">
        <w:rPr>
          <w:rFonts w:ascii="Arial" w:hAnsi="Arial" w:cs="Arial"/>
          <w:sz w:val="24"/>
          <w:szCs w:val="24"/>
        </w:rPr>
        <w:t xml:space="preserve"> fifth ed, Edinburgh</w:t>
      </w:r>
    </w:p>
    <w:p w14:paraId="1570DF1C" w14:textId="77777777" w:rsidR="00C810EF" w:rsidRDefault="00C810EF" w:rsidP="00050D12">
      <w:pPr>
        <w:pStyle w:val="NoSpacing"/>
        <w:rPr>
          <w:rFonts w:ascii="Arial" w:hAnsi="Arial" w:cs="Arial"/>
          <w:sz w:val="24"/>
          <w:szCs w:val="24"/>
        </w:rPr>
      </w:pPr>
      <w:r>
        <w:rPr>
          <w:rFonts w:ascii="Arial" w:hAnsi="Arial" w:cs="Arial"/>
          <w:sz w:val="24"/>
          <w:szCs w:val="24"/>
        </w:rPr>
        <w:t xml:space="preserve">SCCJR, (2019), </w:t>
      </w:r>
      <w:r w:rsidRPr="0004201F">
        <w:rPr>
          <w:rFonts w:ascii="Arial" w:hAnsi="Arial" w:cs="Arial"/>
          <w:i/>
          <w:iCs/>
          <w:sz w:val="24"/>
          <w:szCs w:val="24"/>
        </w:rPr>
        <w:t>Impact of punishment: Families of people in prison</w:t>
      </w:r>
      <w:r>
        <w:rPr>
          <w:rFonts w:ascii="Arial" w:hAnsi="Arial" w:cs="Arial"/>
          <w:sz w:val="24"/>
          <w:szCs w:val="24"/>
        </w:rPr>
        <w:t>, available at:</w:t>
      </w:r>
      <w:r w:rsidRPr="0004201F">
        <w:t xml:space="preserve"> </w:t>
      </w:r>
      <w:hyperlink r:id="rId61" w:history="1">
        <w:r w:rsidRPr="00FF3013">
          <w:rPr>
            <w:rStyle w:val="Hyperlink"/>
            <w:rFonts w:ascii="Arial" w:hAnsi="Arial" w:cs="Arial"/>
            <w:sz w:val="24"/>
            <w:szCs w:val="24"/>
          </w:rPr>
          <w:t>https://www.sccjr.ac.uk/wp-content/uploads/2019/10/11-Impact-of-punishment-prisoners-families.pdf</w:t>
        </w:r>
      </w:hyperlink>
      <w:r>
        <w:rPr>
          <w:rFonts w:ascii="Arial" w:hAnsi="Arial" w:cs="Arial"/>
          <w:sz w:val="24"/>
          <w:szCs w:val="24"/>
        </w:rPr>
        <w:t xml:space="preserve"> (Accessed: 24</w:t>
      </w:r>
      <w:r w:rsidRPr="0004201F">
        <w:rPr>
          <w:rFonts w:ascii="Arial" w:hAnsi="Arial" w:cs="Arial"/>
          <w:sz w:val="24"/>
          <w:szCs w:val="24"/>
          <w:vertAlign w:val="superscript"/>
        </w:rPr>
        <w:t>th</w:t>
      </w:r>
      <w:r>
        <w:rPr>
          <w:rFonts w:ascii="Arial" w:hAnsi="Arial" w:cs="Arial"/>
          <w:sz w:val="24"/>
          <w:szCs w:val="24"/>
        </w:rPr>
        <w:t xml:space="preserve"> January 2022)</w:t>
      </w:r>
    </w:p>
    <w:p w14:paraId="262BFC6E" w14:textId="77777777" w:rsidR="00C810EF" w:rsidRDefault="00C810EF" w:rsidP="00050D12">
      <w:pPr>
        <w:pStyle w:val="NoSpacing"/>
        <w:rPr>
          <w:rFonts w:ascii="Arial" w:hAnsi="Arial" w:cs="Arial"/>
          <w:sz w:val="24"/>
          <w:szCs w:val="24"/>
        </w:rPr>
      </w:pPr>
      <w:proofErr w:type="spellStart"/>
      <w:r>
        <w:rPr>
          <w:rFonts w:ascii="Arial" w:hAnsi="Arial" w:cs="Arial"/>
          <w:sz w:val="24"/>
          <w:szCs w:val="24"/>
        </w:rPr>
        <w:t>Shewark</w:t>
      </w:r>
      <w:proofErr w:type="spellEnd"/>
      <w:r>
        <w:rPr>
          <w:rFonts w:ascii="Arial" w:hAnsi="Arial" w:cs="Arial"/>
          <w:sz w:val="24"/>
          <w:szCs w:val="24"/>
        </w:rPr>
        <w:t xml:space="preserve">, E, (2021), </w:t>
      </w:r>
      <w:r w:rsidRPr="00192156">
        <w:rPr>
          <w:rFonts w:ascii="Arial" w:hAnsi="Arial" w:cs="Arial"/>
          <w:i/>
          <w:iCs/>
          <w:sz w:val="24"/>
          <w:szCs w:val="24"/>
        </w:rPr>
        <w:t>The impact of children’s emotions and behavior on parenting</w:t>
      </w:r>
      <w:r>
        <w:rPr>
          <w:rFonts w:ascii="Arial" w:hAnsi="Arial" w:cs="Arial"/>
          <w:sz w:val="24"/>
          <w:szCs w:val="24"/>
        </w:rPr>
        <w:t>, Available at:</w:t>
      </w:r>
      <w:r w:rsidRPr="00192156">
        <w:t xml:space="preserve"> </w:t>
      </w:r>
      <w:hyperlink r:id="rId62" w:history="1">
        <w:r w:rsidRPr="00D30BFF">
          <w:rPr>
            <w:rStyle w:val="Hyperlink"/>
            <w:rFonts w:ascii="Arial" w:hAnsi="Arial" w:cs="Arial"/>
            <w:sz w:val="24"/>
            <w:szCs w:val="24"/>
          </w:rPr>
          <w:t>https://ssri.psu.edu/news/impacts-childrens-emotions-and-behavior-parenting</w:t>
        </w:r>
      </w:hyperlink>
      <w:r>
        <w:rPr>
          <w:rFonts w:ascii="Arial" w:hAnsi="Arial" w:cs="Arial"/>
          <w:sz w:val="24"/>
          <w:szCs w:val="24"/>
        </w:rPr>
        <w:t xml:space="preserve"> (Accessed: 30</w:t>
      </w:r>
      <w:r w:rsidRPr="00192156">
        <w:rPr>
          <w:rFonts w:ascii="Arial" w:hAnsi="Arial" w:cs="Arial"/>
          <w:sz w:val="24"/>
          <w:szCs w:val="24"/>
          <w:vertAlign w:val="superscript"/>
        </w:rPr>
        <w:t>th</w:t>
      </w:r>
      <w:r>
        <w:rPr>
          <w:rFonts w:ascii="Arial" w:hAnsi="Arial" w:cs="Arial"/>
          <w:sz w:val="24"/>
          <w:szCs w:val="24"/>
        </w:rPr>
        <w:t xml:space="preserve"> January 2022)</w:t>
      </w:r>
    </w:p>
    <w:p w14:paraId="007FD7D7" w14:textId="77777777" w:rsidR="00C810EF" w:rsidRDefault="00C810EF" w:rsidP="006F6CB5">
      <w:pPr>
        <w:pStyle w:val="NoSpacing"/>
        <w:rPr>
          <w:rFonts w:ascii="Arial" w:hAnsi="Arial" w:cs="Arial"/>
          <w:sz w:val="24"/>
          <w:szCs w:val="24"/>
        </w:rPr>
      </w:pPr>
      <w:r w:rsidRPr="006F6CB5">
        <w:rPr>
          <w:rFonts w:ascii="Arial" w:hAnsi="Arial" w:cs="Arial"/>
          <w:sz w:val="24"/>
          <w:szCs w:val="24"/>
        </w:rPr>
        <w:t xml:space="preserve">Shuttleworth, M, (2022), </w:t>
      </w:r>
      <w:r w:rsidRPr="00283F67">
        <w:rPr>
          <w:rFonts w:ascii="Arial" w:hAnsi="Arial" w:cs="Arial"/>
          <w:i/>
          <w:iCs/>
          <w:sz w:val="24"/>
          <w:szCs w:val="24"/>
        </w:rPr>
        <w:t>Bobo doll experiment</w:t>
      </w:r>
      <w:r w:rsidRPr="006F6CB5">
        <w:rPr>
          <w:rFonts w:ascii="Arial" w:hAnsi="Arial" w:cs="Arial"/>
          <w:sz w:val="24"/>
          <w:szCs w:val="24"/>
        </w:rPr>
        <w:t xml:space="preserve">, available at: </w:t>
      </w:r>
      <w:hyperlink r:id="rId63" w:history="1">
        <w:r w:rsidRPr="00364A63">
          <w:rPr>
            <w:rStyle w:val="Hyperlink"/>
            <w:rFonts w:ascii="Arial" w:hAnsi="Arial" w:cs="Arial"/>
            <w:sz w:val="24"/>
            <w:szCs w:val="24"/>
          </w:rPr>
          <w:t>https://explorable.com/bobo-doll-experiment</w:t>
        </w:r>
      </w:hyperlink>
      <w:r>
        <w:rPr>
          <w:rFonts w:ascii="Arial" w:hAnsi="Arial" w:cs="Arial"/>
          <w:sz w:val="24"/>
          <w:szCs w:val="24"/>
        </w:rPr>
        <w:t xml:space="preserve"> </w:t>
      </w:r>
      <w:r w:rsidRPr="006F6CB5">
        <w:rPr>
          <w:rFonts w:ascii="Arial" w:hAnsi="Arial" w:cs="Arial"/>
          <w:sz w:val="24"/>
          <w:szCs w:val="24"/>
        </w:rPr>
        <w:t xml:space="preserve"> (Accessed: 20th February 2022)</w:t>
      </w:r>
    </w:p>
    <w:p w14:paraId="4387F858" w14:textId="77777777" w:rsidR="00C810EF" w:rsidRDefault="00C810EF" w:rsidP="00F71833">
      <w:pPr>
        <w:pStyle w:val="NoSpacing"/>
        <w:rPr>
          <w:rFonts w:ascii="Arial" w:hAnsi="Arial" w:cs="Arial"/>
          <w:sz w:val="24"/>
          <w:szCs w:val="24"/>
        </w:rPr>
      </w:pPr>
      <w:r w:rsidRPr="00F71833">
        <w:rPr>
          <w:rFonts w:ascii="Arial" w:hAnsi="Arial" w:cs="Arial"/>
          <w:sz w:val="24"/>
          <w:szCs w:val="24"/>
        </w:rPr>
        <w:t xml:space="preserve">Thomas R (2003) </w:t>
      </w:r>
      <w:r w:rsidRPr="00283F67">
        <w:rPr>
          <w:rFonts w:ascii="Arial" w:hAnsi="Arial" w:cs="Arial"/>
          <w:i/>
          <w:iCs/>
          <w:sz w:val="24"/>
          <w:szCs w:val="24"/>
        </w:rPr>
        <w:t>A general inductive approach for qualitative data analysis</w:t>
      </w:r>
      <w:r w:rsidRPr="00F71833">
        <w:rPr>
          <w:rFonts w:ascii="Arial" w:hAnsi="Arial" w:cs="Arial"/>
          <w:sz w:val="24"/>
          <w:szCs w:val="24"/>
        </w:rPr>
        <w:t xml:space="preserve">. Available at: </w:t>
      </w:r>
      <w:hyperlink r:id="rId64" w:history="1">
        <w:r w:rsidRPr="00364A63">
          <w:rPr>
            <w:rStyle w:val="Hyperlink"/>
            <w:rFonts w:ascii="Arial" w:hAnsi="Arial" w:cs="Arial"/>
            <w:sz w:val="24"/>
            <w:szCs w:val="24"/>
          </w:rPr>
          <w:t>https://citeseerx.ist.psu.edu/viewdoc/download?doi=10.1.1.462.5445&amp;rep=rep1&amp;type=pdf</w:t>
        </w:r>
      </w:hyperlink>
      <w:r>
        <w:rPr>
          <w:rFonts w:ascii="Arial" w:hAnsi="Arial" w:cs="Arial"/>
          <w:sz w:val="24"/>
          <w:szCs w:val="24"/>
        </w:rPr>
        <w:t xml:space="preserve"> </w:t>
      </w:r>
      <w:r w:rsidRPr="00F71833">
        <w:rPr>
          <w:rFonts w:ascii="Arial" w:hAnsi="Arial" w:cs="Arial"/>
          <w:sz w:val="24"/>
          <w:szCs w:val="24"/>
        </w:rPr>
        <w:t xml:space="preserve"> (Accessed: 30th March 2022)</w:t>
      </w:r>
    </w:p>
    <w:p w14:paraId="2C0F929B" w14:textId="77777777" w:rsidR="00BB51A0" w:rsidRDefault="00BB51A0" w:rsidP="00F71833">
      <w:pPr>
        <w:pStyle w:val="NoSpacing"/>
        <w:rPr>
          <w:rFonts w:ascii="Arial" w:hAnsi="Arial" w:cs="Arial"/>
          <w:sz w:val="24"/>
          <w:szCs w:val="24"/>
        </w:rPr>
      </w:pPr>
    </w:p>
    <w:p w14:paraId="574EC7CB" w14:textId="77777777" w:rsidR="00BB51A0" w:rsidRDefault="00BB51A0" w:rsidP="00F71833">
      <w:pPr>
        <w:pStyle w:val="NoSpacing"/>
        <w:rPr>
          <w:rFonts w:ascii="Arial" w:hAnsi="Arial" w:cs="Arial"/>
          <w:sz w:val="24"/>
          <w:szCs w:val="24"/>
        </w:rPr>
      </w:pPr>
    </w:p>
    <w:p w14:paraId="184874DA" w14:textId="77777777" w:rsidR="00BB51A0" w:rsidRDefault="00BB51A0" w:rsidP="00F71833">
      <w:pPr>
        <w:pStyle w:val="NoSpacing"/>
        <w:rPr>
          <w:rFonts w:ascii="Arial" w:hAnsi="Arial" w:cs="Arial"/>
          <w:sz w:val="24"/>
          <w:szCs w:val="24"/>
        </w:rPr>
      </w:pPr>
    </w:p>
    <w:p w14:paraId="53057C2C" w14:textId="77777777" w:rsidR="00BB51A0" w:rsidRDefault="00BB51A0" w:rsidP="00F71833">
      <w:pPr>
        <w:pStyle w:val="NoSpacing"/>
        <w:rPr>
          <w:rFonts w:ascii="Arial" w:hAnsi="Arial" w:cs="Arial"/>
          <w:sz w:val="24"/>
          <w:szCs w:val="24"/>
        </w:rPr>
      </w:pPr>
    </w:p>
    <w:p w14:paraId="124A6B6F" w14:textId="77777777" w:rsidR="00BB51A0" w:rsidRDefault="00BB51A0" w:rsidP="00F71833">
      <w:pPr>
        <w:pStyle w:val="NoSpacing"/>
        <w:rPr>
          <w:rFonts w:ascii="Arial" w:hAnsi="Arial" w:cs="Arial"/>
          <w:sz w:val="24"/>
          <w:szCs w:val="24"/>
        </w:rPr>
      </w:pPr>
    </w:p>
    <w:p w14:paraId="7206AC55" w14:textId="77777777" w:rsidR="00BB51A0" w:rsidRDefault="00BB51A0" w:rsidP="00F71833">
      <w:pPr>
        <w:pStyle w:val="NoSpacing"/>
        <w:rPr>
          <w:rFonts w:ascii="Arial" w:hAnsi="Arial" w:cs="Arial"/>
          <w:sz w:val="24"/>
          <w:szCs w:val="24"/>
        </w:rPr>
      </w:pPr>
    </w:p>
    <w:p w14:paraId="0AB9CE85" w14:textId="77777777" w:rsidR="00BB51A0" w:rsidRDefault="00BB51A0" w:rsidP="00F71833">
      <w:pPr>
        <w:pStyle w:val="NoSpacing"/>
        <w:rPr>
          <w:rFonts w:ascii="Arial" w:hAnsi="Arial" w:cs="Arial"/>
          <w:sz w:val="24"/>
          <w:szCs w:val="24"/>
        </w:rPr>
      </w:pPr>
    </w:p>
    <w:p w14:paraId="1BEF7560" w14:textId="77777777" w:rsidR="00BB51A0" w:rsidRDefault="00BB51A0" w:rsidP="00F71833">
      <w:pPr>
        <w:pStyle w:val="NoSpacing"/>
        <w:rPr>
          <w:rFonts w:ascii="Arial" w:hAnsi="Arial" w:cs="Arial"/>
          <w:sz w:val="24"/>
          <w:szCs w:val="24"/>
        </w:rPr>
      </w:pPr>
    </w:p>
    <w:p w14:paraId="7BE41183" w14:textId="77777777" w:rsidR="00BB51A0" w:rsidRDefault="00BB51A0" w:rsidP="00F71833">
      <w:pPr>
        <w:pStyle w:val="NoSpacing"/>
        <w:rPr>
          <w:rFonts w:ascii="Arial" w:hAnsi="Arial" w:cs="Arial"/>
          <w:sz w:val="24"/>
          <w:szCs w:val="24"/>
        </w:rPr>
      </w:pPr>
    </w:p>
    <w:p w14:paraId="2222C3BC" w14:textId="77777777" w:rsidR="00BB51A0" w:rsidRDefault="00BB51A0" w:rsidP="00F71833">
      <w:pPr>
        <w:pStyle w:val="NoSpacing"/>
        <w:rPr>
          <w:rFonts w:ascii="Arial" w:hAnsi="Arial" w:cs="Arial"/>
          <w:sz w:val="24"/>
          <w:szCs w:val="24"/>
        </w:rPr>
      </w:pPr>
    </w:p>
    <w:p w14:paraId="02DD67E0" w14:textId="77777777" w:rsidR="00BB51A0" w:rsidRDefault="00BB51A0" w:rsidP="00F71833">
      <w:pPr>
        <w:pStyle w:val="NoSpacing"/>
        <w:rPr>
          <w:rFonts w:ascii="Arial" w:hAnsi="Arial" w:cs="Arial"/>
          <w:sz w:val="24"/>
          <w:szCs w:val="24"/>
        </w:rPr>
      </w:pPr>
    </w:p>
    <w:p w14:paraId="6711CE93" w14:textId="77777777" w:rsidR="00BB51A0" w:rsidRDefault="00BB51A0" w:rsidP="00F71833">
      <w:pPr>
        <w:pStyle w:val="NoSpacing"/>
        <w:rPr>
          <w:rFonts w:ascii="Arial" w:hAnsi="Arial" w:cs="Arial"/>
          <w:sz w:val="24"/>
          <w:szCs w:val="24"/>
        </w:rPr>
      </w:pPr>
    </w:p>
    <w:p w14:paraId="6B2C672D" w14:textId="77777777" w:rsidR="00BB51A0" w:rsidRDefault="00BB51A0" w:rsidP="00F71833">
      <w:pPr>
        <w:pStyle w:val="NoSpacing"/>
        <w:rPr>
          <w:rFonts w:ascii="Arial" w:hAnsi="Arial" w:cs="Arial"/>
          <w:sz w:val="24"/>
          <w:szCs w:val="24"/>
        </w:rPr>
      </w:pPr>
    </w:p>
    <w:p w14:paraId="21DDAC6C" w14:textId="77777777" w:rsidR="00BB51A0" w:rsidRDefault="00BB51A0" w:rsidP="00F71833">
      <w:pPr>
        <w:pStyle w:val="NoSpacing"/>
        <w:rPr>
          <w:rFonts w:ascii="Arial" w:hAnsi="Arial" w:cs="Arial"/>
          <w:sz w:val="24"/>
          <w:szCs w:val="24"/>
        </w:rPr>
      </w:pPr>
    </w:p>
    <w:p w14:paraId="56282504" w14:textId="77777777" w:rsidR="00BB51A0" w:rsidRDefault="00BB51A0" w:rsidP="00F71833">
      <w:pPr>
        <w:pStyle w:val="NoSpacing"/>
        <w:rPr>
          <w:rFonts w:ascii="Arial" w:hAnsi="Arial" w:cs="Arial"/>
          <w:sz w:val="24"/>
          <w:szCs w:val="24"/>
        </w:rPr>
      </w:pPr>
    </w:p>
    <w:p w14:paraId="50E8CE2B" w14:textId="77777777" w:rsidR="00BB51A0" w:rsidRDefault="00BB51A0" w:rsidP="00F71833">
      <w:pPr>
        <w:pStyle w:val="NoSpacing"/>
        <w:rPr>
          <w:rFonts w:ascii="Arial" w:hAnsi="Arial" w:cs="Arial"/>
          <w:sz w:val="24"/>
          <w:szCs w:val="24"/>
        </w:rPr>
      </w:pPr>
    </w:p>
    <w:p w14:paraId="690E076C" w14:textId="77777777" w:rsidR="00BB51A0" w:rsidRDefault="00BB51A0" w:rsidP="00F71833">
      <w:pPr>
        <w:pStyle w:val="NoSpacing"/>
        <w:rPr>
          <w:rFonts w:ascii="Arial" w:hAnsi="Arial" w:cs="Arial"/>
          <w:sz w:val="24"/>
          <w:szCs w:val="24"/>
        </w:rPr>
      </w:pPr>
    </w:p>
    <w:p w14:paraId="57AFA594" w14:textId="77777777" w:rsidR="00BB51A0" w:rsidRDefault="00BB51A0" w:rsidP="00F71833">
      <w:pPr>
        <w:pStyle w:val="NoSpacing"/>
        <w:rPr>
          <w:rFonts w:ascii="Arial" w:hAnsi="Arial" w:cs="Arial"/>
          <w:sz w:val="24"/>
          <w:szCs w:val="24"/>
        </w:rPr>
      </w:pPr>
    </w:p>
    <w:p w14:paraId="4A42483F" w14:textId="77777777" w:rsidR="00BB51A0" w:rsidRDefault="00BB51A0" w:rsidP="00F71833">
      <w:pPr>
        <w:pStyle w:val="NoSpacing"/>
        <w:rPr>
          <w:rFonts w:ascii="Arial" w:hAnsi="Arial" w:cs="Arial"/>
          <w:sz w:val="24"/>
          <w:szCs w:val="24"/>
        </w:rPr>
      </w:pPr>
    </w:p>
    <w:p w14:paraId="3980D7F0" w14:textId="77777777" w:rsidR="00BB51A0" w:rsidRDefault="00BB51A0" w:rsidP="00F71833">
      <w:pPr>
        <w:pStyle w:val="NoSpacing"/>
        <w:rPr>
          <w:rFonts w:ascii="Arial" w:hAnsi="Arial" w:cs="Arial"/>
          <w:sz w:val="24"/>
          <w:szCs w:val="24"/>
        </w:rPr>
      </w:pPr>
    </w:p>
    <w:p w14:paraId="66C53075" w14:textId="77777777" w:rsidR="00BB51A0" w:rsidRDefault="00BB51A0" w:rsidP="00F71833">
      <w:pPr>
        <w:pStyle w:val="NoSpacing"/>
        <w:rPr>
          <w:rFonts w:ascii="Arial" w:hAnsi="Arial" w:cs="Arial"/>
          <w:sz w:val="24"/>
          <w:szCs w:val="24"/>
        </w:rPr>
      </w:pPr>
    </w:p>
    <w:p w14:paraId="0F9E6CDD" w14:textId="77777777" w:rsidR="00BB51A0" w:rsidRDefault="00BB51A0" w:rsidP="00F71833">
      <w:pPr>
        <w:pStyle w:val="NoSpacing"/>
        <w:rPr>
          <w:rFonts w:ascii="Arial" w:hAnsi="Arial" w:cs="Arial"/>
          <w:sz w:val="24"/>
          <w:szCs w:val="24"/>
        </w:rPr>
      </w:pPr>
    </w:p>
    <w:p w14:paraId="1760A795" w14:textId="77777777" w:rsidR="00BB51A0" w:rsidRDefault="00BB51A0" w:rsidP="00F71833">
      <w:pPr>
        <w:pStyle w:val="NoSpacing"/>
        <w:rPr>
          <w:rFonts w:ascii="Arial" w:hAnsi="Arial" w:cs="Arial"/>
          <w:sz w:val="24"/>
          <w:szCs w:val="24"/>
        </w:rPr>
      </w:pPr>
    </w:p>
    <w:p w14:paraId="77D98434" w14:textId="77777777" w:rsidR="00BB51A0" w:rsidRDefault="00BB51A0" w:rsidP="00F71833">
      <w:pPr>
        <w:pStyle w:val="NoSpacing"/>
        <w:rPr>
          <w:rFonts w:ascii="Arial" w:hAnsi="Arial" w:cs="Arial"/>
          <w:sz w:val="24"/>
          <w:szCs w:val="24"/>
        </w:rPr>
      </w:pPr>
    </w:p>
    <w:p w14:paraId="32DD5A66" w14:textId="77777777" w:rsidR="00BB51A0" w:rsidRDefault="00BB51A0" w:rsidP="00F71833">
      <w:pPr>
        <w:pStyle w:val="NoSpacing"/>
        <w:rPr>
          <w:rFonts w:ascii="Arial" w:hAnsi="Arial" w:cs="Arial"/>
          <w:sz w:val="24"/>
          <w:szCs w:val="24"/>
        </w:rPr>
      </w:pPr>
    </w:p>
    <w:p w14:paraId="2232AC8E" w14:textId="77777777" w:rsidR="00BB51A0" w:rsidRDefault="00BB51A0" w:rsidP="00F71833">
      <w:pPr>
        <w:pStyle w:val="NoSpacing"/>
        <w:rPr>
          <w:rFonts w:ascii="Arial" w:hAnsi="Arial" w:cs="Arial"/>
          <w:sz w:val="24"/>
          <w:szCs w:val="24"/>
        </w:rPr>
      </w:pPr>
    </w:p>
    <w:p w14:paraId="1C9042E5" w14:textId="77777777" w:rsidR="00BB51A0" w:rsidRDefault="00BB51A0" w:rsidP="00F71833">
      <w:pPr>
        <w:pStyle w:val="NoSpacing"/>
        <w:rPr>
          <w:rFonts w:ascii="Arial" w:hAnsi="Arial" w:cs="Arial"/>
          <w:sz w:val="24"/>
          <w:szCs w:val="24"/>
        </w:rPr>
      </w:pPr>
    </w:p>
    <w:p w14:paraId="24715988" w14:textId="77777777" w:rsidR="00BB51A0" w:rsidRDefault="00BB51A0" w:rsidP="00F71833">
      <w:pPr>
        <w:pStyle w:val="NoSpacing"/>
        <w:rPr>
          <w:rFonts w:ascii="Arial" w:hAnsi="Arial" w:cs="Arial"/>
          <w:sz w:val="24"/>
          <w:szCs w:val="24"/>
        </w:rPr>
      </w:pPr>
    </w:p>
    <w:p w14:paraId="16C41C64" w14:textId="77777777" w:rsidR="00BB51A0" w:rsidRDefault="00BB51A0" w:rsidP="00F71833">
      <w:pPr>
        <w:pStyle w:val="NoSpacing"/>
        <w:rPr>
          <w:rFonts w:ascii="Arial" w:hAnsi="Arial" w:cs="Arial"/>
          <w:sz w:val="24"/>
          <w:szCs w:val="24"/>
        </w:rPr>
      </w:pPr>
    </w:p>
    <w:p w14:paraId="1DBA756C" w14:textId="77777777" w:rsidR="00BB51A0" w:rsidRDefault="00BB51A0" w:rsidP="00F71833">
      <w:pPr>
        <w:pStyle w:val="NoSpacing"/>
        <w:rPr>
          <w:rFonts w:ascii="Arial" w:hAnsi="Arial" w:cs="Arial"/>
          <w:sz w:val="24"/>
          <w:szCs w:val="24"/>
        </w:rPr>
      </w:pPr>
    </w:p>
    <w:p w14:paraId="0C79E671" w14:textId="77777777" w:rsidR="00BB51A0" w:rsidRDefault="00BB51A0" w:rsidP="00F71833">
      <w:pPr>
        <w:pStyle w:val="NoSpacing"/>
        <w:rPr>
          <w:rFonts w:ascii="Arial" w:hAnsi="Arial" w:cs="Arial"/>
          <w:sz w:val="24"/>
          <w:szCs w:val="24"/>
        </w:rPr>
      </w:pPr>
    </w:p>
    <w:p w14:paraId="422C1D6B" w14:textId="77777777" w:rsidR="00BB51A0" w:rsidRDefault="00BB51A0" w:rsidP="00F71833">
      <w:pPr>
        <w:pStyle w:val="NoSpacing"/>
        <w:rPr>
          <w:rFonts w:ascii="Arial" w:hAnsi="Arial" w:cs="Arial"/>
          <w:sz w:val="24"/>
          <w:szCs w:val="24"/>
        </w:rPr>
      </w:pPr>
    </w:p>
    <w:p w14:paraId="6732774E" w14:textId="77777777" w:rsidR="00BB51A0" w:rsidRDefault="00BB51A0" w:rsidP="00F71833">
      <w:pPr>
        <w:pStyle w:val="NoSpacing"/>
        <w:rPr>
          <w:rFonts w:ascii="Arial" w:hAnsi="Arial" w:cs="Arial"/>
          <w:sz w:val="24"/>
          <w:szCs w:val="24"/>
        </w:rPr>
      </w:pPr>
    </w:p>
    <w:p w14:paraId="2B5B4558" w14:textId="77777777" w:rsidR="00BB51A0" w:rsidRDefault="00BB51A0" w:rsidP="00F71833">
      <w:pPr>
        <w:pStyle w:val="NoSpacing"/>
        <w:rPr>
          <w:rFonts w:ascii="Arial" w:hAnsi="Arial" w:cs="Arial"/>
          <w:sz w:val="24"/>
          <w:szCs w:val="24"/>
        </w:rPr>
      </w:pPr>
    </w:p>
    <w:p w14:paraId="389148DF" w14:textId="77777777" w:rsidR="00BB51A0" w:rsidRDefault="00BB51A0" w:rsidP="00F71833">
      <w:pPr>
        <w:pStyle w:val="NoSpacing"/>
        <w:rPr>
          <w:rFonts w:ascii="Arial" w:hAnsi="Arial" w:cs="Arial"/>
          <w:sz w:val="24"/>
          <w:szCs w:val="24"/>
        </w:rPr>
      </w:pPr>
    </w:p>
    <w:p w14:paraId="3D3C79A5" w14:textId="77777777" w:rsidR="00BB51A0" w:rsidRDefault="00BB51A0" w:rsidP="00F71833">
      <w:pPr>
        <w:pStyle w:val="NoSpacing"/>
        <w:rPr>
          <w:rFonts w:ascii="Arial" w:hAnsi="Arial" w:cs="Arial"/>
          <w:sz w:val="24"/>
          <w:szCs w:val="24"/>
        </w:rPr>
      </w:pPr>
    </w:p>
    <w:p w14:paraId="0A56CAA5" w14:textId="77777777" w:rsidR="00BB51A0" w:rsidRDefault="00BB51A0" w:rsidP="00F71833">
      <w:pPr>
        <w:pStyle w:val="NoSpacing"/>
        <w:rPr>
          <w:rFonts w:ascii="Arial" w:hAnsi="Arial" w:cs="Arial"/>
          <w:sz w:val="24"/>
          <w:szCs w:val="24"/>
        </w:rPr>
      </w:pPr>
    </w:p>
    <w:p w14:paraId="6E384162" w14:textId="77777777" w:rsidR="00BB51A0" w:rsidRDefault="00BB51A0" w:rsidP="00F71833">
      <w:pPr>
        <w:pStyle w:val="NoSpacing"/>
        <w:rPr>
          <w:rFonts w:ascii="Arial" w:hAnsi="Arial" w:cs="Arial"/>
          <w:sz w:val="24"/>
          <w:szCs w:val="24"/>
        </w:rPr>
      </w:pPr>
    </w:p>
    <w:p w14:paraId="20BB53D4" w14:textId="77777777" w:rsidR="00BB51A0" w:rsidRDefault="00BB51A0" w:rsidP="00F71833">
      <w:pPr>
        <w:pStyle w:val="NoSpacing"/>
        <w:rPr>
          <w:rFonts w:ascii="Arial" w:hAnsi="Arial" w:cs="Arial"/>
          <w:sz w:val="24"/>
          <w:szCs w:val="24"/>
        </w:rPr>
      </w:pPr>
    </w:p>
    <w:p w14:paraId="01866A09" w14:textId="77777777" w:rsidR="00BB51A0" w:rsidRDefault="00BB51A0" w:rsidP="00F71833">
      <w:pPr>
        <w:pStyle w:val="NoSpacing"/>
        <w:rPr>
          <w:rFonts w:ascii="Arial" w:hAnsi="Arial" w:cs="Arial"/>
          <w:sz w:val="24"/>
          <w:szCs w:val="24"/>
        </w:rPr>
      </w:pPr>
    </w:p>
    <w:p w14:paraId="07F9DC88" w14:textId="77777777" w:rsidR="00BB51A0" w:rsidRDefault="00BB51A0" w:rsidP="00F71833">
      <w:pPr>
        <w:pStyle w:val="NoSpacing"/>
        <w:rPr>
          <w:rFonts w:ascii="Arial" w:hAnsi="Arial" w:cs="Arial"/>
          <w:sz w:val="24"/>
          <w:szCs w:val="24"/>
        </w:rPr>
      </w:pPr>
    </w:p>
    <w:p w14:paraId="5BFD08EA" w14:textId="77777777" w:rsidR="00C810EF" w:rsidRDefault="00C810EF" w:rsidP="00F71833">
      <w:pPr>
        <w:pStyle w:val="NoSpacing"/>
        <w:rPr>
          <w:rFonts w:ascii="Arial" w:hAnsi="Arial" w:cs="Arial"/>
          <w:sz w:val="24"/>
          <w:szCs w:val="24"/>
        </w:rPr>
      </w:pPr>
    </w:p>
    <w:p w14:paraId="1CEC9214" w14:textId="77777777" w:rsidR="00C810EF" w:rsidRDefault="00C810EF" w:rsidP="00F71833">
      <w:pPr>
        <w:pStyle w:val="NoSpacing"/>
        <w:rPr>
          <w:rFonts w:ascii="Arial" w:hAnsi="Arial" w:cs="Arial"/>
          <w:sz w:val="24"/>
          <w:szCs w:val="24"/>
        </w:rPr>
      </w:pPr>
    </w:p>
    <w:p w14:paraId="12415AA2" w14:textId="77777777" w:rsidR="00C810EF" w:rsidRDefault="00C810EF" w:rsidP="00F71833">
      <w:pPr>
        <w:pStyle w:val="NoSpacing"/>
        <w:rPr>
          <w:rFonts w:ascii="Arial" w:hAnsi="Arial" w:cs="Arial"/>
          <w:sz w:val="24"/>
          <w:szCs w:val="24"/>
        </w:rPr>
      </w:pPr>
    </w:p>
    <w:p w14:paraId="334B5750" w14:textId="77777777" w:rsidR="00C810EF" w:rsidRDefault="00C810EF" w:rsidP="00F71833">
      <w:pPr>
        <w:pStyle w:val="NoSpacing"/>
        <w:rPr>
          <w:rFonts w:ascii="Arial" w:hAnsi="Arial" w:cs="Arial"/>
          <w:sz w:val="24"/>
          <w:szCs w:val="24"/>
        </w:rPr>
      </w:pPr>
    </w:p>
    <w:p w14:paraId="3E7577D2" w14:textId="77777777" w:rsidR="00BB51A0" w:rsidRDefault="00BB51A0" w:rsidP="00F71833">
      <w:pPr>
        <w:pStyle w:val="NoSpacing"/>
        <w:rPr>
          <w:rFonts w:ascii="Arial" w:hAnsi="Arial" w:cs="Arial"/>
          <w:sz w:val="24"/>
          <w:szCs w:val="24"/>
        </w:rPr>
      </w:pPr>
    </w:p>
    <w:p w14:paraId="0BC905ED" w14:textId="78DA1BAF" w:rsidR="00BB51A0" w:rsidRDefault="00BB51A0" w:rsidP="00BB51A0">
      <w:pPr>
        <w:pStyle w:val="Heading1"/>
      </w:pPr>
      <w:bookmarkStart w:id="37" w:name="_Toc102676273"/>
      <w:r>
        <w:lastRenderedPageBreak/>
        <w:t>Appendices</w:t>
      </w:r>
      <w:bookmarkEnd w:id="37"/>
      <w:r>
        <w:t xml:space="preserve"> </w:t>
      </w:r>
    </w:p>
    <w:p w14:paraId="57D25A44" w14:textId="77777777" w:rsidR="00BB51A0" w:rsidRDefault="00BB51A0" w:rsidP="00BB51A0"/>
    <w:p w14:paraId="104950E6" w14:textId="599CA77D" w:rsidR="00BB51A0" w:rsidRDefault="00BB51A0" w:rsidP="00BB51A0">
      <w:pPr>
        <w:rPr>
          <w:rFonts w:ascii="Arial" w:hAnsi="Arial" w:cs="Arial"/>
          <w:sz w:val="24"/>
          <w:szCs w:val="24"/>
        </w:rPr>
      </w:pPr>
      <w:r>
        <w:rPr>
          <w:rFonts w:ascii="Arial" w:hAnsi="Arial" w:cs="Arial"/>
          <w:sz w:val="24"/>
          <w:szCs w:val="24"/>
        </w:rPr>
        <w:t xml:space="preserve">Questionnaire </w:t>
      </w:r>
    </w:p>
    <w:p w14:paraId="437BB777" w14:textId="497D9AEF" w:rsidR="00BB51A0" w:rsidRDefault="00ED31D7" w:rsidP="00BB51A0">
      <w:pPr>
        <w:rPr>
          <w:rFonts w:ascii="Arial" w:hAnsi="Arial" w:cs="Arial"/>
          <w:sz w:val="24"/>
          <w:szCs w:val="24"/>
        </w:rPr>
      </w:pPr>
      <w:r>
        <w:rPr>
          <w:noProof/>
        </w:rPr>
        <w:drawing>
          <wp:inline distT="0" distB="0" distL="0" distR="0" wp14:anchorId="72AD9FE2" wp14:editId="52CA5CFE">
            <wp:extent cx="5321300" cy="1835150"/>
            <wp:effectExtent l="0" t="0" r="0" b="0"/>
            <wp:docPr id="12" name="Picture 1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 application, email&#10;&#10;Description automatically generated"/>
                    <pic:cNvPicPr/>
                  </pic:nvPicPr>
                  <pic:blipFill rotWithShape="1">
                    <a:blip r:embed="rId65"/>
                    <a:srcRect t="32893" r="7157" b="10183"/>
                    <a:stretch/>
                  </pic:blipFill>
                  <pic:spPr bwMode="auto">
                    <a:xfrm>
                      <a:off x="0" y="0"/>
                      <a:ext cx="5321300" cy="1835150"/>
                    </a:xfrm>
                    <a:prstGeom prst="rect">
                      <a:avLst/>
                    </a:prstGeom>
                    <a:ln>
                      <a:noFill/>
                    </a:ln>
                    <a:extLst>
                      <a:ext uri="{53640926-AAD7-44D8-BBD7-CCE9431645EC}">
                        <a14:shadowObscured xmlns:a14="http://schemas.microsoft.com/office/drawing/2010/main"/>
                      </a:ext>
                    </a:extLst>
                  </pic:spPr>
                </pic:pic>
              </a:graphicData>
            </a:graphic>
          </wp:inline>
        </w:drawing>
      </w:r>
    </w:p>
    <w:p w14:paraId="17DAD409" w14:textId="77777777" w:rsidR="008C279D" w:rsidRDefault="008C279D" w:rsidP="00BB51A0">
      <w:pPr>
        <w:rPr>
          <w:rFonts w:ascii="Arial" w:hAnsi="Arial" w:cs="Arial"/>
          <w:sz w:val="24"/>
          <w:szCs w:val="24"/>
        </w:rPr>
      </w:pPr>
    </w:p>
    <w:p w14:paraId="56F5BF55" w14:textId="2AA5C879" w:rsidR="008C279D" w:rsidRDefault="00514D85" w:rsidP="00BB51A0">
      <w:pPr>
        <w:rPr>
          <w:rFonts w:ascii="Arial" w:hAnsi="Arial" w:cs="Arial"/>
          <w:sz w:val="24"/>
          <w:szCs w:val="24"/>
        </w:rPr>
      </w:pPr>
      <w:r w:rsidRPr="00514D85">
        <w:drawing>
          <wp:inline distT="0" distB="0" distL="0" distR="0" wp14:anchorId="3508A60B" wp14:editId="2AC9C76C">
            <wp:extent cx="6271895" cy="1511300"/>
            <wp:effectExtent l="0" t="0" r="0" b="0"/>
            <wp:docPr id="13" name="Picture 1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 application, email&#10;&#10;Description automatically generated"/>
                    <pic:cNvPicPr/>
                  </pic:nvPicPr>
                  <pic:blipFill rotWithShape="1">
                    <a:blip r:embed="rId66"/>
                    <a:srcRect l="5620" t="42741" r="6363" b="17865"/>
                    <a:stretch/>
                  </pic:blipFill>
                  <pic:spPr bwMode="auto">
                    <a:xfrm>
                      <a:off x="0" y="0"/>
                      <a:ext cx="6273924" cy="1511789"/>
                    </a:xfrm>
                    <a:prstGeom prst="rect">
                      <a:avLst/>
                    </a:prstGeom>
                    <a:ln>
                      <a:noFill/>
                    </a:ln>
                    <a:extLst>
                      <a:ext uri="{53640926-AAD7-44D8-BBD7-CCE9431645EC}">
                        <a14:shadowObscured xmlns:a14="http://schemas.microsoft.com/office/drawing/2010/main"/>
                      </a:ext>
                    </a:extLst>
                  </pic:spPr>
                </pic:pic>
              </a:graphicData>
            </a:graphic>
          </wp:inline>
        </w:drawing>
      </w:r>
    </w:p>
    <w:p w14:paraId="4905DFB8" w14:textId="3470EDA9" w:rsidR="00514D85" w:rsidRDefault="001561DE" w:rsidP="00BB51A0">
      <w:pPr>
        <w:rPr>
          <w:rFonts w:ascii="Arial" w:hAnsi="Arial" w:cs="Arial"/>
          <w:sz w:val="24"/>
          <w:szCs w:val="24"/>
        </w:rPr>
      </w:pPr>
      <w:r>
        <w:rPr>
          <w:noProof/>
        </w:rPr>
        <w:drawing>
          <wp:inline distT="0" distB="0" distL="0" distR="0" wp14:anchorId="6B5A3F9A" wp14:editId="75C5A81F">
            <wp:extent cx="6411963" cy="1555750"/>
            <wp:effectExtent l="0" t="0" r="8255" b="6350"/>
            <wp:docPr id="14" name="Picture 1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 application, email&#10;&#10;Description automatically generated"/>
                    <pic:cNvPicPr/>
                  </pic:nvPicPr>
                  <pic:blipFill rotWithShape="1">
                    <a:blip r:embed="rId67"/>
                    <a:srcRect t="33682" b="23183"/>
                    <a:stretch/>
                  </pic:blipFill>
                  <pic:spPr bwMode="auto">
                    <a:xfrm>
                      <a:off x="0" y="0"/>
                      <a:ext cx="6421190" cy="1557989"/>
                    </a:xfrm>
                    <a:prstGeom prst="rect">
                      <a:avLst/>
                    </a:prstGeom>
                    <a:ln>
                      <a:noFill/>
                    </a:ln>
                    <a:extLst>
                      <a:ext uri="{53640926-AAD7-44D8-BBD7-CCE9431645EC}">
                        <a14:shadowObscured xmlns:a14="http://schemas.microsoft.com/office/drawing/2010/main"/>
                      </a:ext>
                    </a:extLst>
                  </pic:spPr>
                </pic:pic>
              </a:graphicData>
            </a:graphic>
          </wp:inline>
        </w:drawing>
      </w:r>
    </w:p>
    <w:p w14:paraId="52C2B23A" w14:textId="5570ABC9" w:rsidR="00D60AB7" w:rsidRDefault="00D60AB7" w:rsidP="00BB51A0">
      <w:pPr>
        <w:rPr>
          <w:rFonts w:ascii="Arial" w:hAnsi="Arial" w:cs="Arial"/>
          <w:sz w:val="24"/>
          <w:szCs w:val="24"/>
        </w:rPr>
      </w:pPr>
      <w:r w:rsidRPr="00D60AB7">
        <w:drawing>
          <wp:inline distT="0" distB="0" distL="0" distR="0" wp14:anchorId="5E7B0EB7" wp14:editId="78E818B3">
            <wp:extent cx="6411019" cy="1377950"/>
            <wp:effectExtent l="0" t="0" r="8890" b="0"/>
            <wp:docPr id="15" name="Picture 1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 application, email&#10;&#10;Description automatically generated"/>
                    <pic:cNvPicPr/>
                  </pic:nvPicPr>
                  <pic:blipFill rotWithShape="1">
                    <a:blip r:embed="rId68"/>
                    <a:srcRect t="34272" b="27517"/>
                    <a:stretch/>
                  </pic:blipFill>
                  <pic:spPr bwMode="auto">
                    <a:xfrm>
                      <a:off x="0" y="0"/>
                      <a:ext cx="6414395" cy="1378676"/>
                    </a:xfrm>
                    <a:prstGeom prst="rect">
                      <a:avLst/>
                    </a:prstGeom>
                    <a:ln>
                      <a:noFill/>
                    </a:ln>
                    <a:extLst>
                      <a:ext uri="{53640926-AAD7-44D8-BBD7-CCE9431645EC}">
                        <a14:shadowObscured xmlns:a14="http://schemas.microsoft.com/office/drawing/2010/main"/>
                      </a:ext>
                    </a:extLst>
                  </pic:spPr>
                </pic:pic>
              </a:graphicData>
            </a:graphic>
          </wp:inline>
        </w:drawing>
      </w:r>
    </w:p>
    <w:p w14:paraId="0F5F8460" w14:textId="0B599D72" w:rsidR="00D60AB7" w:rsidRDefault="00AE717E" w:rsidP="00BB51A0">
      <w:pPr>
        <w:rPr>
          <w:rFonts w:ascii="Arial" w:hAnsi="Arial" w:cs="Arial"/>
          <w:sz w:val="24"/>
          <w:szCs w:val="24"/>
        </w:rPr>
      </w:pPr>
      <w:r w:rsidRPr="00AE717E">
        <w:lastRenderedPageBreak/>
        <w:drawing>
          <wp:inline distT="0" distB="0" distL="0" distR="0" wp14:anchorId="07F9E620" wp14:editId="595F83A6">
            <wp:extent cx="5731510" cy="2057400"/>
            <wp:effectExtent l="0" t="0" r="2540" b="0"/>
            <wp:docPr id="16" name="Picture 1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 application, email&#10;&#10;Description automatically generated"/>
                    <pic:cNvPicPr/>
                  </pic:nvPicPr>
                  <pic:blipFill rotWithShape="1">
                    <a:blip r:embed="rId69"/>
                    <a:srcRect l="-111" t="12613" r="111" b="29008"/>
                    <a:stretch/>
                  </pic:blipFill>
                  <pic:spPr bwMode="auto">
                    <a:xfrm>
                      <a:off x="0" y="0"/>
                      <a:ext cx="5731510" cy="2057400"/>
                    </a:xfrm>
                    <a:prstGeom prst="rect">
                      <a:avLst/>
                    </a:prstGeom>
                    <a:ln>
                      <a:noFill/>
                    </a:ln>
                    <a:extLst>
                      <a:ext uri="{53640926-AAD7-44D8-BBD7-CCE9431645EC}">
                        <a14:shadowObscured xmlns:a14="http://schemas.microsoft.com/office/drawing/2010/main"/>
                      </a:ext>
                    </a:extLst>
                  </pic:spPr>
                </pic:pic>
              </a:graphicData>
            </a:graphic>
          </wp:inline>
        </w:drawing>
      </w:r>
    </w:p>
    <w:p w14:paraId="7DAA8F06" w14:textId="773CB5F0" w:rsidR="00AE717E" w:rsidRDefault="00C20206" w:rsidP="00BB51A0">
      <w:pPr>
        <w:rPr>
          <w:rFonts w:ascii="Arial" w:hAnsi="Arial" w:cs="Arial"/>
          <w:sz w:val="24"/>
          <w:szCs w:val="24"/>
        </w:rPr>
      </w:pPr>
      <w:r w:rsidRPr="00C20206">
        <w:drawing>
          <wp:inline distT="0" distB="0" distL="0" distR="0" wp14:anchorId="6F1CA0B6" wp14:editId="0D91DE19">
            <wp:extent cx="5731510" cy="2273300"/>
            <wp:effectExtent l="0" t="0" r="2540" b="0"/>
            <wp:docPr id="17" name="Picture 17"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text, application, email&#10;&#10;Description automatically generated"/>
                    <pic:cNvPicPr/>
                  </pic:nvPicPr>
                  <pic:blipFill rotWithShape="1">
                    <a:blip r:embed="rId70"/>
                    <a:srcRect b="29486"/>
                    <a:stretch/>
                  </pic:blipFill>
                  <pic:spPr bwMode="auto">
                    <a:xfrm>
                      <a:off x="0" y="0"/>
                      <a:ext cx="5731510" cy="2273300"/>
                    </a:xfrm>
                    <a:prstGeom prst="rect">
                      <a:avLst/>
                    </a:prstGeom>
                    <a:ln>
                      <a:noFill/>
                    </a:ln>
                    <a:extLst>
                      <a:ext uri="{53640926-AAD7-44D8-BBD7-CCE9431645EC}">
                        <a14:shadowObscured xmlns:a14="http://schemas.microsoft.com/office/drawing/2010/main"/>
                      </a:ext>
                    </a:extLst>
                  </pic:spPr>
                </pic:pic>
              </a:graphicData>
            </a:graphic>
          </wp:inline>
        </w:drawing>
      </w:r>
    </w:p>
    <w:p w14:paraId="5D8E7F70" w14:textId="349F53FB" w:rsidR="00C20206" w:rsidRDefault="00C20206" w:rsidP="00BB51A0">
      <w:pPr>
        <w:rPr>
          <w:rFonts w:ascii="Arial" w:hAnsi="Arial" w:cs="Arial"/>
          <w:sz w:val="24"/>
          <w:szCs w:val="24"/>
        </w:rPr>
      </w:pPr>
      <w:r w:rsidRPr="00C20206">
        <w:drawing>
          <wp:inline distT="0" distB="0" distL="0" distR="0" wp14:anchorId="5F659867" wp14:editId="368D8751">
            <wp:extent cx="5731510" cy="2374900"/>
            <wp:effectExtent l="0" t="0" r="2540" b="6350"/>
            <wp:docPr id="18" name="Picture 18"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text, application, email&#10;&#10;Description automatically generated"/>
                    <pic:cNvPicPr/>
                  </pic:nvPicPr>
                  <pic:blipFill rotWithShape="1">
                    <a:blip r:embed="rId71"/>
                    <a:srcRect b="26334"/>
                    <a:stretch/>
                  </pic:blipFill>
                  <pic:spPr bwMode="auto">
                    <a:xfrm>
                      <a:off x="0" y="0"/>
                      <a:ext cx="5731510" cy="2374900"/>
                    </a:xfrm>
                    <a:prstGeom prst="rect">
                      <a:avLst/>
                    </a:prstGeom>
                    <a:ln>
                      <a:noFill/>
                    </a:ln>
                    <a:extLst>
                      <a:ext uri="{53640926-AAD7-44D8-BBD7-CCE9431645EC}">
                        <a14:shadowObscured xmlns:a14="http://schemas.microsoft.com/office/drawing/2010/main"/>
                      </a:ext>
                    </a:extLst>
                  </pic:spPr>
                </pic:pic>
              </a:graphicData>
            </a:graphic>
          </wp:inline>
        </w:drawing>
      </w:r>
    </w:p>
    <w:p w14:paraId="19F9750A" w14:textId="3AB2CA3A" w:rsidR="002A3D91" w:rsidRPr="00BB51A0" w:rsidRDefault="002A3D91" w:rsidP="00BB51A0">
      <w:pPr>
        <w:rPr>
          <w:rFonts w:ascii="Arial" w:hAnsi="Arial" w:cs="Arial"/>
          <w:sz w:val="24"/>
          <w:szCs w:val="24"/>
        </w:rPr>
      </w:pPr>
      <w:r w:rsidRPr="002A3D91">
        <w:lastRenderedPageBreak/>
        <w:drawing>
          <wp:inline distT="0" distB="0" distL="0" distR="0" wp14:anchorId="7804EAF5" wp14:editId="351F7CF9">
            <wp:extent cx="5731510" cy="2387600"/>
            <wp:effectExtent l="0" t="0" r="2540" b="0"/>
            <wp:docPr id="19" name="Picture 19"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text, application, email&#10;&#10;Description automatically generated"/>
                    <pic:cNvPicPr/>
                  </pic:nvPicPr>
                  <pic:blipFill rotWithShape="1">
                    <a:blip r:embed="rId72"/>
                    <a:srcRect b="28381"/>
                    <a:stretch/>
                  </pic:blipFill>
                  <pic:spPr bwMode="auto">
                    <a:xfrm>
                      <a:off x="0" y="0"/>
                      <a:ext cx="5731510" cy="2387600"/>
                    </a:xfrm>
                    <a:prstGeom prst="rect">
                      <a:avLst/>
                    </a:prstGeom>
                    <a:ln>
                      <a:noFill/>
                    </a:ln>
                    <a:extLst>
                      <a:ext uri="{53640926-AAD7-44D8-BBD7-CCE9431645EC}">
                        <a14:shadowObscured xmlns:a14="http://schemas.microsoft.com/office/drawing/2010/main"/>
                      </a:ext>
                    </a:extLst>
                  </pic:spPr>
                </pic:pic>
              </a:graphicData>
            </a:graphic>
          </wp:inline>
        </w:drawing>
      </w:r>
    </w:p>
    <w:sectPr w:rsidR="002A3D91" w:rsidRPr="00BB51A0" w:rsidSect="00A41E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B827C8"/>
    <w:multiLevelType w:val="hybridMultilevel"/>
    <w:tmpl w:val="C7185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22397D"/>
    <w:multiLevelType w:val="hybridMultilevel"/>
    <w:tmpl w:val="FCD89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06412922">
    <w:abstractNumId w:val="0"/>
  </w:num>
  <w:num w:numId="2" w16cid:durableId="14155920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11F5"/>
    <w:rsid w:val="00006C23"/>
    <w:rsid w:val="0001040F"/>
    <w:rsid w:val="00021E8E"/>
    <w:rsid w:val="00024F98"/>
    <w:rsid w:val="0003164B"/>
    <w:rsid w:val="00031EF3"/>
    <w:rsid w:val="00032C88"/>
    <w:rsid w:val="0003351E"/>
    <w:rsid w:val="00036AC1"/>
    <w:rsid w:val="0004201F"/>
    <w:rsid w:val="00043205"/>
    <w:rsid w:val="00043995"/>
    <w:rsid w:val="000479C3"/>
    <w:rsid w:val="0005069C"/>
    <w:rsid w:val="00050D12"/>
    <w:rsid w:val="000515CB"/>
    <w:rsid w:val="00051FDD"/>
    <w:rsid w:val="00052299"/>
    <w:rsid w:val="00063C61"/>
    <w:rsid w:val="000733FC"/>
    <w:rsid w:val="00075FA5"/>
    <w:rsid w:val="00080C4C"/>
    <w:rsid w:val="00084515"/>
    <w:rsid w:val="00090F36"/>
    <w:rsid w:val="00097B7A"/>
    <w:rsid w:val="000B2E43"/>
    <w:rsid w:val="000B5757"/>
    <w:rsid w:val="000D3EAD"/>
    <w:rsid w:val="000E76BD"/>
    <w:rsid w:val="00104690"/>
    <w:rsid w:val="0010662D"/>
    <w:rsid w:val="001259D1"/>
    <w:rsid w:val="001313B7"/>
    <w:rsid w:val="00135E48"/>
    <w:rsid w:val="00141772"/>
    <w:rsid w:val="00145B47"/>
    <w:rsid w:val="00147979"/>
    <w:rsid w:val="001511FC"/>
    <w:rsid w:val="001544F4"/>
    <w:rsid w:val="001561DE"/>
    <w:rsid w:val="00156B7B"/>
    <w:rsid w:val="00162B7A"/>
    <w:rsid w:val="001671D5"/>
    <w:rsid w:val="0016748A"/>
    <w:rsid w:val="00167BA3"/>
    <w:rsid w:val="001854D3"/>
    <w:rsid w:val="00191A6D"/>
    <w:rsid w:val="00192156"/>
    <w:rsid w:val="001B00A8"/>
    <w:rsid w:val="001B2928"/>
    <w:rsid w:val="001C4C83"/>
    <w:rsid w:val="001D5A6F"/>
    <w:rsid w:val="001E57E9"/>
    <w:rsid w:val="001F167A"/>
    <w:rsid w:val="001F3B02"/>
    <w:rsid w:val="001F61CE"/>
    <w:rsid w:val="00200871"/>
    <w:rsid w:val="00201444"/>
    <w:rsid w:val="00207445"/>
    <w:rsid w:val="00212208"/>
    <w:rsid w:val="00221F83"/>
    <w:rsid w:val="002232D4"/>
    <w:rsid w:val="002673F7"/>
    <w:rsid w:val="00275C40"/>
    <w:rsid w:val="002800D3"/>
    <w:rsid w:val="00280E81"/>
    <w:rsid w:val="00283F67"/>
    <w:rsid w:val="002A3D91"/>
    <w:rsid w:val="002A406F"/>
    <w:rsid w:val="002C7152"/>
    <w:rsid w:val="002D0BFA"/>
    <w:rsid w:val="002D5BB1"/>
    <w:rsid w:val="002D6708"/>
    <w:rsid w:val="002E0A28"/>
    <w:rsid w:val="002E1B23"/>
    <w:rsid w:val="002E6CA9"/>
    <w:rsid w:val="002F2E75"/>
    <w:rsid w:val="003213E6"/>
    <w:rsid w:val="003315AE"/>
    <w:rsid w:val="003345A7"/>
    <w:rsid w:val="003348FD"/>
    <w:rsid w:val="0034641E"/>
    <w:rsid w:val="00356770"/>
    <w:rsid w:val="0035776A"/>
    <w:rsid w:val="00363EB4"/>
    <w:rsid w:val="0036534C"/>
    <w:rsid w:val="003654C8"/>
    <w:rsid w:val="003677EF"/>
    <w:rsid w:val="003722D2"/>
    <w:rsid w:val="00372DC8"/>
    <w:rsid w:val="00390B80"/>
    <w:rsid w:val="003969A2"/>
    <w:rsid w:val="00397610"/>
    <w:rsid w:val="003B0F52"/>
    <w:rsid w:val="003C2F04"/>
    <w:rsid w:val="003C7B2A"/>
    <w:rsid w:val="003F4B80"/>
    <w:rsid w:val="004100F2"/>
    <w:rsid w:val="00426E6E"/>
    <w:rsid w:val="004272A0"/>
    <w:rsid w:val="00432F0A"/>
    <w:rsid w:val="004338CD"/>
    <w:rsid w:val="00434EB9"/>
    <w:rsid w:val="00437CCC"/>
    <w:rsid w:val="00457248"/>
    <w:rsid w:val="00457C6A"/>
    <w:rsid w:val="00464A83"/>
    <w:rsid w:val="00473275"/>
    <w:rsid w:val="00475D5A"/>
    <w:rsid w:val="00476998"/>
    <w:rsid w:val="0048085C"/>
    <w:rsid w:val="00485841"/>
    <w:rsid w:val="00486475"/>
    <w:rsid w:val="00492E14"/>
    <w:rsid w:val="004936C6"/>
    <w:rsid w:val="004A2487"/>
    <w:rsid w:val="004B0FCB"/>
    <w:rsid w:val="004C4110"/>
    <w:rsid w:val="004E704D"/>
    <w:rsid w:val="004F57E5"/>
    <w:rsid w:val="00514D85"/>
    <w:rsid w:val="00516036"/>
    <w:rsid w:val="00516E83"/>
    <w:rsid w:val="005219CC"/>
    <w:rsid w:val="00521BFF"/>
    <w:rsid w:val="005424D1"/>
    <w:rsid w:val="00543F51"/>
    <w:rsid w:val="00550BD6"/>
    <w:rsid w:val="00552197"/>
    <w:rsid w:val="0055231D"/>
    <w:rsid w:val="00563D1B"/>
    <w:rsid w:val="00566272"/>
    <w:rsid w:val="0058130E"/>
    <w:rsid w:val="00583318"/>
    <w:rsid w:val="00595E8D"/>
    <w:rsid w:val="005A63F8"/>
    <w:rsid w:val="005B1B3B"/>
    <w:rsid w:val="005C0BAE"/>
    <w:rsid w:val="005C20B6"/>
    <w:rsid w:val="005D0CE4"/>
    <w:rsid w:val="005D1CAC"/>
    <w:rsid w:val="005D78FA"/>
    <w:rsid w:val="005E55B9"/>
    <w:rsid w:val="005E6F1D"/>
    <w:rsid w:val="005F49EA"/>
    <w:rsid w:val="006127E2"/>
    <w:rsid w:val="0061287B"/>
    <w:rsid w:val="006222E7"/>
    <w:rsid w:val="00622347"/>
    <w:rsid w:val="00622902"/>
    <w:rsid w:val="00635B36"/>
    <w:rsid w:val="0064359A"/>
    <w:rsid w:val="00644A55"/>
    <w:rsid w:val="006451A9"/>
    <w:rsid w:val="00646319"/>
    <w:rsid w:val="00647D55"/>
    <w:rsid w:val="00657AA5"/>
    <w:rsid w:val="00665C0E"/>
    <w:rsid w:val="006662C8"/>
    <w:rsid w:val="00673C5D"/>
    <w:rsid w:val="00680469"/>
    <w:rsid w:val="0068435E"/>
    <w:rsid w:val="006878DE"/>
    <w:rsid w:val="00693D6C"/>
    <w:rsid w:val="006A0F5F"/>
    <w:rsid w:val="006A10F9"/>
    <w:rsid w:val="006A1567"/>
    <w:rsid w:val="006C2DB8"/>
    <w:rsid w:val="006C2EDC"/>
    <w:rsid w:val="006F6CB5"/>
    <w:rsid w:val="00703876"/>
    <w:rsid w:val="00703E80"/>
    <w:rsid w:val="007374F3"/>
    <w:rsid w:val="00742D07"/>
    <w:rsid w:val="00746427"/>
    <w:rsid w:val="007476D6"/>
    <w:rsid w:val="00747DB7"/>
    <w:rsid w:val="0075303C"/>
    <w:rsid w:val="0075490E"/>
    <w:rsid w:val="00760F6B"/>
    <w:rsid w:val="00762446"/>
    <w:rsid w:val="00766926"/>
    <w:rsid w:val="00772696"/>
    <w:rsid w:val="007848C3"/>
    <w:rsid w:val="00786D5C"/>
    <w:rsid w:val="00791512"/>
    <w:rsid w:val="007A12CB"/>
    <w:rsid w:val="007A5D54"/>
    <w:rsid w:val="007B178E"/>
    <w:rsid w:val="007B4DBC"/>
    <w:rsid w:val="007C5791"/>
    <w:rsid w:val="007C68A2"/>
    <w:rsid w:val="007D31EB"/>
    <w:rsid w:val="007D35EC"/>
    <w:rsid w:val="007D6996"/>
    <w:rsid w:val="007D7F8E"/>
    <w:rsid w:val="007E1EC7"/>
    <w:rsid w:val="007E26C9"/>
    <w:rsid w:val="007E337C"/>
    <w:rsid w:val="007E5D90"/>
    <w:rsid w:val="007F2E35"/>
    <w:rsid w:val="007F3267"/>
    <w:rsid w:val="007F5105"/>
    <w:rsid w:val="00813B64"/>
    <w:rsid w:val="00822C48"/>
    <w:rsid w:val="00824C96"/>
    <w:rsid w:val="008364B4"/>
    <w:rsid w:val="00853A13"/>
    <w:rsid w:val="0085449C"/>
    <w:rsid w:val="00874DA0"/>
    <w:rsid w:val="008758E5"/>
    <w:rsid w:val="00881592"/>
    <w:rsid w:val="00884410"/>
    <w:rsid w:val="00893CBD"/>
    <w:rsid w:val="008A09B4"/>
    <w:rsid w:val="008C279D"/>
    <w:rsid w:val="008C36E5"/>
    <w:rsid w:val="008D622B"/>
    <w:rsid w:val="008F1072"/>
    <w:rsid w:val="00904BCB"/>
    <w:rsid w:val="009101C1"/>
    <w:rsid w:val="00953124"/>
    <w:rsid w:val="00981CD3"/>
    <w:rsid w:val="0098451F"/>
    <w:rsid w:val="0099688A"/>
    <w:rsid w:val="00997F07"/>
    <w:rsid w:val="009D172B"/>
    <w:rsid w:val="00A0116D"/>
    <w:rsid w:val="00A03D20"/>
    <w:rsid w:val="00A10ED1"/>
    <w:rsid w:val="00A17B09"/>
    <w:rsid w:val="00A2403D"/>
    <w:rsid w:val="00A25C7A"/>
    <w:rsid w:val="00A40B73"/>
    <w:rsid w:val="00A41ECC"/>
    <w:rsid w:val="00A5309D"/>
    <w:rsid w:val="00A5559F"/>
    <w:rsid w:val="00A67A62"/>
    <w:rsid w:val="00A7033A"/>
    <w:rsid w:val="00A90A1D"/>
    <w:rsid w:val="00A93178"/>
    <w:rsid w:val="00A931A2"/>
    <w:rsid w:val="00A931DA"/>
    <w:rsid w:val="00AA11F5"/>
    <w:rsid w:val="00AC6A06"/>
    <w:rsid w:val="00AD69E2"/>
    <w:rsid w:val="00AD79AA"/>
    <w:rsid w:val="00AD79BF"/>
    <w:rsid w:val="00AE21B4"/>
    <w:rsid w:val="00AE717E"/>
    <w:rsid w:val="00AF7876"/>
    <w:rsid w:val="00B009F8"/>
    <w:rsid w:val="00B05A3E"/>
    <w:rsid w:val="00B06B30"/>
    <w:rsid w:val="00B411D6"/>
    <w:rsid w:val="00B459D0"/>
    <w:rsid w:val="00B51D31"/>
    <w:rsid w:val="00B52A37"/>
    <w:rsid w:val="00B57317"/>
    <w:rsid w:val="00B61538"/>
    <w:rsid w:val="00B63030"/>
    <w:rsid w:val="00B63557"/>
    <w:rsid w:val="00B7392E"/>
    <w:rsid w:val="00B810CA"/>
    <w:rsid w:val="00B86151"/>
    <w:rsid w:val="00B86AD6"/>
    <w:rsid w:val="00B935ED"/>
    <w:rsid w:val="00B95125"/>
    <w:rsid w:val="00B95EAE"/>
    <w:rsid w:val="00BB1EBC"/>
    <w:rsid w:val="00BB2100"/>
    <w:rsid w:val="00BB4CF0"/>
    <w:rsid w:val="00BB51A0"/>
    <w:rsid w:val="00BC20B9"/>
    <w:rsid w:val="00BE31E4"/>
    <w:rsid w:val="00BE49E4"/>
    <w:rsid w:val="00BF177B"/>
    <w:rsid w:val="00C12F58"/>
    <w:rsid w:val="00C16E78"/>
    <w:rsid w:val="00C20206"/>
    <w:rsid w:val="00C206BC"/>
    <w:rsid w:val="00C44DDF"/>
    <w:rsid w:val="00C55833"/>
    <w:rsid w:val="00C6671F"/>
    <w:rsid w:val="00C810EF"/>
    <w:rsid w:val="00C8227B"/>
    <w:rsid w:val="00C8535A"/>
    <w:rsid w:val="00C867E6"/>
    <w:rsid w:val="00C92B48"/>
    <w:rsid w:val="00C96E53"/>
    <w:rsid w:val="00CB3D6B"/>
    <w:rsid w:val="00CF403C"/>
    <w:rsid w:val="00CF7B73"/>
    <w:rsid w:val="00D11DF1"/>
    <w:rsid w:val="00D2432B"/>
    <w:rsid w:val="00D325FB"/>
    <w:rsid w:val="00D40240"/>
    <w:rsid w:val="00D52A11"/>
    <w:rsid w:val="00D57540"/>
    <w:rsid w:val="00D60AB7"/>
    <w:rsid w:val="00D638ED"/>
    <w:rsid w:val="00D71BD1"/>
    <w:rsid w:val="00D76CF4"/>
    <w:rsid w:val="00D83188"/>
    <w:rsid w:val="00D86404"/>
    <w:rsid w:val="00D91E56"/>
    <w:rsid w:val="00D94B38"/>
    <w:rsid w:val="00DA5156"/>
    <w:rsid w:val="00DA5272"/>
    <w:rsid w:val="00DB24F8"/>
    <w:rsid w:val="00DB3563"/>
    <w:rsid w:val="00DB433B"/>
    <w:rsid w:val="00DB4C79"/>
    <w:rsid w:val="00DB524B"/>
    <w:rsid w:val="00DB610C"/>
    <w:rsid w:val="00DC6060"/>
    <w:rsid w:val="00DC6A0B"/>
    <w:rsid w:val="00DC7FC2"/>
    <w:rsid w:val="00DD05DB"/>
    <w:rsid w:val="00DE3E6D"/>
    <w:rsid w:val="00DE4269"/>
    <w:rsid w:val="00DF4A4B"/>
    <w:rsid w:val="00DF7A8D"/>
    <w:rsid w:val="00E01283"/>
    <w:rsid w:val="00E03A80"/>
    <w:rsid w:val="00E1072F"/>
    <w:rsid w:val="00E26B48"/>
    <w:rsid w:val="00E2711F"/>
    <w:rsid w:val="00E27724"/>
    <w:rsid w:val="00E479C8"/>
    <w:rsid w:val="00E47BF3"/>
    <w:rsid w:val="00E50B0A"/>
    <w:rsid w:val="00E5439F"/>
    <w:rsid w:val="00E54D12"/>
    <w:rsid w:val="00E64839"/>
    <w:rsid w:val="00E66F6A"/>
    <w:rsid w:val="00E83AC6"/>
    <w:rsid w:val="00E84DBA"/>
    <w:rsid w:val="00E86377"/>
    <w:rsid w:val="00E87C41"/>
    <w:rsid w:val="00E911A9"/>
    <w:rsid w:val="00E949F3"/>
    <w:rsid w:val="00EB2416"/>
    <w:rsid w:val="00ED0D84"/>
    <w:rsid w:val="00ED2E25"/>
    <w:rsid w:val="00ED31D7"/>
    <w:rsid w:val="00EE12D2"/>
    <w:rsid w:val="00EE240D"/>
    <w:rsid w:val="00EE4098"/>
    <w:rsid w:val="00EF1216"/>
    <w:rsid w:val="00EF2F04"/>
    <w:rsid w:val="00EF3814"/>
    <w:rsid w:val="00F00933"/>
    <w:rsid w:val="00F178F6"/>
    <w:rsid w:val="00F208B9"/>
    <w:rsid w:val="00F43256"/>
    <w:rsid w:val="00F43636"/>
    <w:rsid w:val="00F463A0"/>
    <w:rsid w:val="00F4661D"/>
    <w:rsid w:val="00F51F52"/>
    <w:rsid w:val="00F524EA"/>
    <w:rsid w:val="00F67A64"/>
    <w:rsid w:val="00F71833"/>
    <w:rsid w:val="00F72207"/>
    <w:rsid w:val="00F871ED"/>
    <w:rsid w:val="00F9471F"/>
    <w:rsid w:val="00F94905"/>
    <w:rsid w:val="00F97307"/>
    <w:rsid w:val="00FA20BC"/>
    <w:rsid w:val="00FB0917"/>
    <w:rsid w:val="00FB15CB"/>
    <w:rsid w:val="00FC63EE"/>
    <w:rsid w:val="00FD31C1"/>
    <w:rsid w:val="00FD37A7"/>
    <w:rsid w:val="00FE7C96"/>
    <w:rsid w:val="00FE7DC5"/>
    <w:rsid w:val="00FF1011"/>
    <w:rsid w:val="00FF55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4058B"/>
  <w15:chartTrackingRefBased/>
  <w15:docId w15:val="{03ADD645-6696-497D-B495-B6DCB2751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177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A11F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A11F5"/>
    <w:rPr>
      <w:rFonts w:eastAsiaTheme="minorEastAsia"/>
      <w:lang w:val="en-US"/>
    </w:rPr>
  </w:style>
  <w:style w:type="character" w:styleId="Hyperlink">
    <w:name w:val="Hyperlink"/>
    <w:basedOn w:val="DefaultParagraphFont"/>
    <w:uiPriority w:val="99"/>
    <w:unhideWhenUsed/>
    <w:rsid w:val="0004201F"/>
    <w:rPr>
      <w:color w:val="0563C1" w:themeColor="hyperlink"/>
      <w:u w:val="single"/>
    </w:rPr>
  </w:style>
  <w:style w:type="character" w:styleId="UnresolvedMention">
    <w:name w:val="Unresolved Mention"/>
    <w:basedOn w:val="DefaultParagraphFont"/>
    <w:uiPriority w:val="99"/>
    <w:semiHidden/>
    <w:unhideWhenUsed/>
    <w:rsid w:val="0004201F"/>
    <w:rPr>
      <w:color w:val="605E5C"/>
      <w:shd w:val="clear" w:color="auto" w:fill="E1DFDD"/>
    </w:rPr>
  </w:style>
  <w:style w:type="character" w:customStyle="1" w:styleId="Heading1Char">
    <w:name w:val="Heading 1 Char"/>
    <w:basedOn w:val="DefaultParagraphFont"/>
    <w:link w:val="Heading1"/>
    <w:uiPriority w:val="9"/>
    <w:rsid w:val="00BF177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F177B"/>
    <w:pPr>
      <w:outlineLvl w:val="9"/>
    </w:pPr>
    <w:rPr>
      <w:lang w:eastAsia="en-GB"/>
    </w:rPr>
  </w:style>
  <w:style w:type="paragraph" w:styleId="TOC1">
    <w:name w:val="toc 1"/>
    <w:basedOn w:val="Normal"/>
    <w:next w:val="Normal"/>
    <w:autoRedefine/>
    <w:uiPriority w:val="39"/>
    <w:unhideWhenUsed/>
    <w:rsid w:val="001F61CE"/>
    <w:pPr>
      <w:spacing w:after="100"/>
    </w:pPr>
  </w:style>
  <w:style w:type="paragraph" w:styleId="ListParagraph">
    <w:name w:val="List Paragraph"/>
    <w:basedOn w:val="Normal"/>
    <w:uiPriority w:val="34"/>
    <w:qFormat/>
    <w:rsid w:val="00F178F6"/>
    <w:pPr>
      <w:ind w:left="720"/>
      <w:contextualSpacing/>
    </w:pPr>
  </w:style>
  <w:style w:type="character" w:styleId="CommentReference">
    <w:name w:val="annotation reference"/>
    <w:basedOn w:val="DefaultParagraphFont"/>
    <w:uiPriority w:val="99"/>
    <w:semiHidden/>
    <w:unhideWhenUsed/>
    <w:rsid w:val="00D60AB7"/>
    <w:rPr>
      <w:sz w:val="16"/>
      <w:szCs w:val="16"/>
    </w:rPr>
  </w:style>
  <w:style w:type="paragraph" w:styleId="CommentText">
    <w:name w:val="annotation text"/>
    <w:basedOn w:val="Normal"/>
    <w:link w:val="CommentTextChar"/>
    <w:uiPriority w:val="99"/>
    <w:semiHidden/>
    <w:unhideWhenUsed/>
    <w:rsid w:val="00D60AB7"/>
    <w:pPr>
      <w:spacing w:line="240" w:lineRule="auto"/>
    </w:pPr>
    <w:rPr>
      <w:sz w:val="20"/>
      <w:szCs w:val="20"/>
    </w:rPr>
  </w:style>
  <w:style w:type="character" w:customStyle="1" w:styleId="CommentTextChar">
    <w:name w:val="Comment Text Char"/>
    <w:basedOn w:val="DefaultParagraphFont"/>
    <w:link w:val="CommentText"/>
    <w:uiPriority w:val="99"/>
    <w:semiHidden/>
    <w:rsid w:val="00D60AB7"/>
    <w:rPr>
      <w:sz w:val="20"/>
      <w:szCs w:val="20"/>
    </w:rPr>
  </w:style>
  <w:style w:type="paragraph" w:styleId="CommentSubject">
    <w:name w:val="annotation subject"/>
    <w:basedOn w:val="CommentText"/>
    <w:next w:val="CommentText"/>
    <w:link w:val="CommentSubjectChar"/>
    <w:uiPriority w:val="99"/>
    <w:semiHidden/>
    <w:unhideWhenUsed/>
    <w:rsid w:val="00D60AB7"/>
    <w:rPr>
      <w:b/>
      <w:bCs/>
    </w:rPr>
  </w:style>
  <w:style w:type="character" w:customStyle="1" w:styleId="CommentSubjectChar">
    <w:name w:val="Comment Subject Char"/>
    <w:basedOn w:val="CommentTextChar"/>
    <w:link w:val="CommentSubject"/>
    <w:uiPriority w:val="99"/>
    <w:semiHidden/>
    <w:rsid w:val="00D60AB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gradcoach.com/saunders-research-onion/" TargetMode="External"/><Relationship Id="rId21" Type="http://schemas.openxmlformats.org/officeDocument/2006/relationships/hyperlink" Target="https://www.verywellmind.com/bobo-doll-experiment-2794993" TargetMode="External"/><Relationship Id="rId42" Type="http://schemas.openxmlformats.org/officeDocument/2006/relationships/hyperlink" Target="https://www.tandfonline.com/doi/abs/10.1080/02642060412331300912" TargetMode="External"/><Relationship Id="rId47" Type="http://schemas.openxmlformats.org/officeDocument/2006/relationships/hyperlink" Target="https://jfsdigital.org/wp-content/uploads/2019/01/03-Melnikovas-Onion-Research-Model.pdf" TargetMode="External"/><Relationship Id="rId63" Type="http://schemas.openxmlformats.org/officeDocument/2006/relationships/hyperlink" Target="https://explorable.com/bobo-doll-experiment" TargetMode="External"/><Relationship Id="rId68"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hyperlink" Target="http://edition.cnn.com/2014/09/26/opinion/harris-toxic-stress/index.html" TargetMode="External"/><Relationship Id="rId29" Type="http://schemas.openxmlformats.org/officeDocument/2006/relationships/hyperlink" Target="https://wac.colostate.edu/books/writingspaces2/driscoll--introduction-to-primary-research.pdf" TargetMode="External"/><Relationship Id="rId11" Type="http://schemas.openxmlformats.org/officeDocument/2006/relationships/image" Target="media/image6.png"/><Relationship Id="rId24" Type="http://schemas.openxmlformats.org/officeDocument/2006/relationships/hyperlink" Target="https://www.swlondoner.co.uk/news/17032021-london-youth-crime-figures-have-fallen-over-the-last-five-years" TargetMode="External"/><Relationship Id="rId32" Type="http://schemas.openxmlformats.org/officeDocument/2006/relationships/hyperlink" Target="https://people.umass.edu/evagold/excel.html" TargetMode="External"/><Relationship Id="rId37" Type="http://schemas.openxmlformats.org/officeDocument/2006/relationships/hyperlink" Target="https://www.nichq.org/insight/qualitative-data-analysis-7-things-researchers-need-know-get-it-right" TargetMode="External"/><Relationship Id="rId40" Type="http://schemas.openxmlformats.org/officeDocument/2006/relationships/hyperlink" Target="https://www.annualreviews.org/doi/10.1146/annurev.psych.51.1.1" TargetMode="External"/><Relationship Id="rId45" Type="http://schemas.openxmlformats.org/officeDocument/2006/relationships/hyperlink" Target="https://www.simplypsychology.org/naturevsnurture.html" TargetMode="External"/><Relationship Id="rId53" Type="http://schemas.openxmlformats.org/officeDocument/2006/relationships/hyperlink" Target="https://www.nicco.org.uk/userfiles/downloads/570%20-%20Murray%20and%20Farrington%20-Effects%20of%20Parental%20Imprisonment%20on%20Children.pdf" TargetMode="External"/><Relationship Id="rId58" Type="http://schemas.openxmlformats.org/officeDocument/2006/relationships/hyperlink" Target="https://www.niehs.nih.gov/research/resources/bioethics/whatis/index.cfm" TargetMode="External"/><Relationship Id="rId66" Type="http://schemas.openxmlformats.org/officeDocument/2006/relationships/image" Target="media/image10.png"/><Relationship Id="rId74"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www.sccjr.ac.uk/wp-content/uploads/2019/10/11-Impact-of-punishment-prisoners-families.pdf" TargetMode="External"/><Relationship Id="rId19" Type="http://schemas.openxmlformats.org/officeDocument/2006/relationships/hyperlink" Target="https://www.cdc.gov/masstrauma/factsheets/public/coping.pdf" TargetMode="External"/><Relationship Id="rId14" Type="http://schemas.openxmlformats.org/officeDocument/2006/relationships/hyperlink" Target="https://researchbriefings.files.parliament.uk/documents/CBP-7647/CBP-7647.pdf" TargetMode="External"/><Relationship Id="rId22" Type="http://schemas.openxmlformats.org/officeDocument/2006/relationships/hyperlink" Target="https://nairaproject.com/blog/understanding-the-research-onion-methodology.html" TargetMode="External"/><Relationship Id="rId27" Type="http://schemas.openxmlformats.org/officeDocument/2006/relationships/hyperlink" Target="https://bmcpublichealth.biomedcentral.com/track/pdf/10.1186/s12889-021-10732-w.pdf" TargetMode="External"/><Relationship Id="rId30" Type="http://schemas.openxmlformats.org/officeDocument/2006/relationships/hyperlink" Target="https://www.eif.org.uk/resource/why-does-early-intervention-matter" TargetMode="External"/><Relationship Id="rId35" Type="http://schemas.openxmlformats.org/officeDocument/2006/relationships/hyperlink" Target="https://www.nytimes.com/2020/09/29/books/review/unique-david-j-linden.html" TargetMode="External"/><Relationship Id="rId43" Type="http://schemas.openxmlformats.org/officeDocument/2006/relationships/hyperlink" Target="https://www.osmosis.org/answers/teratogen" TargetMode="External"/><Relationship Id="rId48" Type="http://schemas.openxmlformats.org/officeDocument/2006/relationships/hyperlink" Target="https://www.researchgate.net/publication/333388233_Towards_an_explicit_research_methodology_Adapting_research_onion_model_for_futures_studies" TargetMode="External"/><Relationship Id="rId56" Type="http://schemas.openxmlformats.org/officeDocument/2006/relationships/hyperlink" Target="https://cerebralpalsy.org.au/sstposts/StoryId1575590115573" TargetMode="External"/><Relationship Id="rId64" Type="http://schemas.openxmlformats.org/officeDocument/2006/relationships/hyperlink" Target="https://citeseerx.ist.psu.edu/viewdoc/download?doi=10.1.1.462.5445&amp;rep=rep1&amp;type=pdf" TargetMode="External"/><Relationship Id="rId69" Type="http://schemas.openxmlformats.org/officeDocument/2006/relationships/image" Target="media/image13.png"/><Relationship Id="rId8" Type="http://schemas.openxmlformats.org/officeDocument/2006/relationships/image" Target="media/image3.png"/><Relationship Id="rId51" Type="http://schemas.openxmlformats.org/officeDocument/2006/relationships/hyperlink" Target="https://www.nicco.org.uk/userfiles/downloads/453%20-%20Welsh%20Schools%20Handbook_English.pdf" TargetMode="External"/><Relationship Id="rId72" Type="http://schemas.openxmlformats.org/officeDocument/2006/relationships/image" Target="media/image16.pn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hyperlink" Target="https://www.healthline.com/health/traumatic-events" TargetMode="External"/><Relationship Id="rId25" Type="http://schemas.openxmlformats.org/officeDocument/2006/relationships/hyperlink" Target="https://www.saferbradford.co.uk/media/4sff2jsx/little-book-of-aces.pdf" TargetMode="External"/><Relationship Id="rId33" Type="http://schemas.openxmlformats.org/officeDocument/2006/relationships/hyperlink" Target="https://www.verywellfamily.com/biological-factors-affecting-child-development-2162219" TargetMode="External"/><Relationship Id="rId38" Type="http://schemas.openxmlformats.org/officeDocument/2006/relationships/hyperlink" Target="https://www.guru99.com/what-is-data-analysis.html" TargetMode="External"/><Relationship Id="rId46" Type="http://schemas.openxmlformats.org/officeDocument/2006/relationships/hyperlink" Target="https://medlineplus.gov/ency/patientinstructions/000588.htm" TargetMode="External"/><Relationship Id="rId59" Type="http://schemas.openxmlformats.org/officeDocument/2006/relationships/hyperlink" Target="https://exploringyourmind.com/why-do-children-imitate-adults/" TargetMode="External"/><Relationship Id="rId67" Type="http://schemas.openxmlformats.org/officeDocument/2006/relationships/image" Target="media/image11.png"/><Relationship Id="rId20" Type="http://schemas.openxmlformats.org/officeDocument/2006/relationships/hyperlink" Target="https://www.theverge.com/2019/1/16/18185613/health-genetics-environment-nature-nurture-science" TargetMode="External"/><Relationship Id="rId41" Type="http://schemas.openxmlformats.org/officeDocument/2006/relationships/hyperlink" Target="https://nij.ojp.gov/topics/articles/hidden-consequences-impact-incarceration-dependent-children" TargetMode="External"/><Relationship Id="rId54" Type="http://schemas.openxmlformats.org/officeDocument/2006/relationships/hyperlink" Target="https://www.niacro.co.uk/sites/default/files/publications/NIACRO_Occasional_Paper_Children_parental_imprisonment.pdf" TargetMode="External"/><Relationship Id="rId62" Type="http://schemas.openxmlformats.org/officeDocument/2006/relationships/hyperlink" Target="https://ssri.psu.edu/news/impacts-childrens-emotions-and-behavior-parenting" TargetMode="External"/><Relationship Id="rId7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hyperlink" Target="https://scholarworks.umass.edu/cgi/viewcontent.cgi?article=1227&amp;context=pare" TargetMode="External"/><Relationship Id="rId23" Type="http://schemas.openxmlformats.org/officeDocument/2006/relationships/hyperlink" Target="https://scholarworks.boisestate.edu/cgi/viewcontent.cgi?article=1086&amp;context=ipt_facpubs" TargetMode="External"/><Relationship Id="rId28" Type="http://schemas.openxmlformats.org/officeDocument/2006/relationships/hyperlink" Target="https://childhub.org/en/child-protection-multimedia-resources/nadine-burke-harris-how-childhood-trauma-affects-health?language=sq" TargetMode="External"/><Relationship Id="rId36" Type="http://schemas.openxmlformats.org/officeDocument/2006/relationships/hyperlink" Target="https://www.businessinsider.com/three-identical-strangers-twin-studies-nature-vs-nurture-2018-7?r=US&amp;IR=T" TargetMode="External"/><Relationship Id="rId49" Type="http://schemas.openxmlformats.org/officeDocument/2006/relationships/hyperlink" Target="https://www.scribbr.com/methodology/reliability-vs-validity/" TargetMode="External"/><Relationship Id="rId57" Type="http://schemas.openxmlformats.org/officeDocument/2006/relationships/hyperlink" Target="https://www.mylondon.news/news/south-london-news/i-shot-policeman-back-stuck-22648226" TargetMode="External"/><Relationship Id="rId10" Type="http://schemas.openxmlformats.org/officeDocument/2006/relationships/image" Target="media/image5.png"/><Relationship Id="rId31" Type="http://schemas.openxmlformats.org/officeDocument/2006/relationships/hyperlink" Target="https://www.medicinenet.com/nature_vs_nurture_theory_genes_or_environment/article.htm" TargetMode="External"/><Relationship Id="rId44" Type="http://schemas.openxmlformats.org/officeDocument/2006/relationships/hyperlink" Target="https://www.ncbi.nlm.nih.gov/pmc/articles/PMC4236591/" TargetMode="External"/><Relationship Id="rId52" Type="http://schemas.openxmlformats.org/officeDocument/2006/relationships/hyperlink" Target="https://www.verywellmind.com/what-are-the-effects-of-childhood-trauma-4147640" TargetMode="External"/><Relationship Id="rId60" Type="http://schemas.openxmlformats.org/officeDocument/2006/relationships/hyperlink" Target="https://www.researchgate.net/publication/309488459_Peeling_Saunder's_Research_Onion" TargetMode="External"/><Relationship Id="rId65" Type="http://schemas.openxmlformats.org/officeDocument/2006/relationships/image" Target="media/image9.png"/><Relationship Id="rId7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3" Type="http://schemas.openxmlformats.org/officeDocument/2006/relationships/image" Target="media/image8.png"/><Relationship Id="rId18" Type="http://schemas.openxmlformats.org/officeDocument/2006/relationships/hyperlink" Target="https://blogs.iadb.org/desarrollo-infantil/en/parental-behavior-influences-child-development/" TargetMode="External"/><Relationship Id="rId39" Type="http://schemas.openxmlformats.org/officeDocument/2006/relationships/hyperlink" Target="https://www.medicalnewstoday.com/articles/adverse-childhood-experiences" TargetMode="External"/><Relationship Id="rId34" Type="http://schemas.openxmlformats.org/officeDocument/2006/relationships/hyperlink" Target="https://tourismteacher.com/research-onion-beginners/" TargetMode="External"/><Relationship Id="rId50" Type="http://schemas.openxmlformats.org/officeDocument/2006/relationships/hyperlink" Target="https://assets.publishing.service.gov.uk/government/uploads/system/uploads/attachment_data/file/1054236/Youth_Justice_Statistics_2020-21.pdf" TargetMode="External"/><Relationship Id="rId55" Type="http://schemas.openxmlformats.org/officeDocument/2006/relationships/hyperlink" Target="https://www.wales.nhs.uk/sitesplus/documents/888/ACE%20Chronic%20Disease%20report%20%289%29%20%282%29.pdf" TargetMode="External"/><Relationship Id="rId7" Type="http://schemas.openxmlformats.org/officeDocument/2006/relationships/image" Target="media/image2.png"/><Relationship Id="rId71"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0BB7A2-1E5E-4821-A7B8-D266EE15C7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TotalTime>
  <Pages>41</Pages>
  <Words>10897</Words>
  <Characters>62116</Characters>
  <Application>Microsoft Office Word</Application>
  <DocSecurity>0</DocSecurity>
  <Lines>517</Lines>
  <Paragraphs>145</Paragraphs>
  <ScaleCrop>false</ScaleCrop>
  <HeadingPairs>
    <vt:vector size="2" baseType="variant">
      <vt:variant>
        <vt:lpstr>Title</vt:lpstr>
      </vt:variant>
      <vt:variant>
        <vt:i4>1</vt:i4>
      </vt:variant>
    </vt:vector>
  </HeadingPairs>
  <TitlesOfParts>
    <vt:vector size="1" baseType="lpstr">
      <vt:lpstr>Intergenerational aspects of crime</vt:lpstr>
    </vt:vector>
  </TitlesOfParts>
  <Company>Module number:</Company>
  <LinksUpToDate>false</LinksUpToDate>
  <CharactersWithSpaces>72868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Intergenerational aspects of crime</dc:title>
  <dc:subject>Emily Bowden</dc:subject>
  <dc:creator>Student Number: 1900525</dc:creator>
  <cp:keywords/>
  <dc:description/>
  <cp:lastModifiedBy>emilybowden352@gmail.com</cp:lastModifiedBy>
  <cp:revision>176</cp:revision>
  <dcterms:created xsi:type="dcterms:W3CDTF">2022-04-27T14:49:00Z</dcterms:created>
  <dcterms:modified xsi:type="dcterms:W3CDTF">2022-05-05T19:50:00Z</dcterms:modified>
</cp:coreProperties>
</file>