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Arial"/>
          <w:szCs w:val="24"/>
        </w:rPr>
        <w:id w:val="-1037196094"/>
        <w:docPartObj>
          <w:docPartGallery w:val="Cover Pages"/>
          <w:docPartUnique/>
        </w:docPartObj>
      </w:sdtPr>
      <w:sdtContent>
        <w:p w:rsidR="00E95168" w:rsidRPr="00611CAD" w:rsidRDefault="00E07560" w:rsidP="00E95168">
          <w:pPr>
            <w:rPr>
              <w:rFonts w:cs="Arial"/>
              <w:szCs w:val="24"/>
            </w:rPr>
          </w:pPr>
          <w:r>
            <w:rPr>
              <w:rFonts w:cs="Arial"/>
              <w:noProof/>
              <w:szCs w:val="24"/>
              <w:lang w:eastAsia="en-GB"/>
            </w:rPr>
            <mc:AlternateContent>
              <mc:Choice Requires="wps">
                <w:drawing>
                  <wp:anchor distT="0" distB="0" distL="114300" distR="114300" simplePos="0" relativeHeight="251703296" behindDoc="0" locked="0" layoutInCell="1" allowOverlap="1">
                    <wp:simplePos x="0" y="0"/>
                    <wp:positionH relativeFrom="column">
                      <wp:posOffset>40933</wp:posOffset>
                    </wp:positionH>
                    <wp:positionV relativeFrom="paragraph">
                      <wp:posOffset>7936572</wp:posOffset>
                    </wp:positionV>
                    <wp:extent cx="6207369" cy="714815"/>
                    <wp:effectExtent l="0" t="0" r="22225" b="28575"/>
                    <wp:wrapNone/>
                    <wp:docPr id="2" name="Text Box 2"/>
                    <wp:cNvGraphicFramePr/>
                    <a:graphic xmlns:a="http://schemas.openxmlformats.org/drawingml/2006/main">
                      <a:graphicData uri="http://schemas.microsoft.com/office/word/2010/wordprocessingShape">
                        <wps:wsp>
                          <wps:cNvSpPr txBox="1"/>
                          <wps:spPr>
                            <a:xfrm>
                              <a:off x="0" y="0"/>
                              <a:ext cx="6207369" cy="714815"/>
                            </a:xfrm>
                            <a:prstGeom prst="rect">
                              <a:avLst/>
                            </a:prstGeom>
                            <a:solidFill>
                              <a:schemeClr val="lt1"/>
                            </a:solidFill>
                            <a:ln w="6350">
                              <a:solidFill>
                                <a:prstClr val="black"/>
                              </a:solidFill>
                            </a:ln>
                          </wps:spPr>
                          <wps:txbx>
                            <w:txbxContent>
                              <w:p w:rsidR="00CE22DA" w:rsidRPr="00025733" w:rsidRDefault="00CE22DA" w:rsidP="00025733">
                                <w:pPr>
                                  <w:rPr>
                                    <w:color w:val="0070C0"/>
                                  </w:rPr>
                                </w:pPr>
                                <w:r w:rsidRPr="00025733">
                                  <w:rPr>
                                    <w:color w:val="0070C0"/>
                                  </w:rPr>
                                  <w:t xml:space="preserve">Joel Ramanadhula                                                   </w:t>
                                </w:r>
                              </w:p>
                              <w:p w:rsidR="00CE22DA" w:rsidRPr="00025733" w:rsidRDefault="00CE22DA" w:rsidP="00025733">
                                <w:pPr>
                                  <w:rPr>
                                    <w:color w:val="0070C0"/>
                                  </w:rPr>
                                </w:pPr>
                                <w:r w:rsidRPr="00025733">
                                  <w:rPr>
                                    <w:color w:val="0070C0"/>
                                  </w:rPr>
                                  <w:t xml:space="preserve">SBPD7001 Approaches to Research and Academic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2pt;margin-top:624.95pt;width:488.75pt;height:56.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" fillcolor="white [3201]" strokeweight=".5pt">
                    <v:textbox>
                      <w:txbxContent>
                        <w:p w:rsidR="00CE22DA" w:rsidRPr="00025733" w:rsidRDefault="00CE22DA" w:rsidP="00025733">
                          <w:pPr>
                            <w:rPr>
                              <w:color w:val="0070C0"/>
                            </w:rPr>
                          </w:pPr>
                          <w:r w:rsidRPr="00025733">
                            <w:rPr>
                              <w:color w:val="0070C0"/>
                            </w:rPr>
                            <w:t xml:space="preserve">Joel Ramanadhula                                                   </w:t>
                          </w:r>
                        </w:p>
                        <w:p w:rsidR="00CE22DA" w:rsidRPr="00025733" w:rsidRDefault="00CE22DA" w:rsidP="00025733">
                          <w:pPr>
                            <w:rPr>
                              <w:color w:val="0070C0"/>
                            </w:rPr>
                          </w:pPr>
                          <w:r w:rsidRPr="00025733">
                            <w:rPr>
                              <w:color w:val="0070C0"/>
                            </w:rPr>
                            <w:t xml:space="preserve">SBPD7001 Approaches to Research and Academic Communication </w:t>
                          </w:r>
                        </w:p>
                      </w:txbxContent>
                    </v:textbox>
                  </v:shape>
                </w:pict>
              </mc:Fallback>
            </mc:AlternateContent>
          </w:r>
          <w:r w:rsidRPr="00137DDA">
            <w:rPr>
              <w:rFonts w:cs="Arial"/>
              <w:noProof/>
              <w:szCs w:val="24"/>
              <w:lang w:eastAsia="en-GB"/>
            </w:rPr>
            <mc:AlternateContent>
              <mc:Choice Requires="wps">
                <w:drawing>
                  <wp:anchor distT="91440" distB="91440" distL="114300" distR="114300" simplePos="0" relativeHeight="251702272" behindDoc="0" locked="0" layoutInCell="1" allowOverlap="1">
                    <wp:simplePos x="0" y="0"/>
                    <wp:positionH relativeFrom="margin">
                      <wp:posOffset>-18952</wp:posOffset>
                    </wp:positionH>
                    <wp:positionV relativeFrom="paragraph">
                      <wp:posOffset>6329973</wp:posOffset>
                    </wp:positionV>
                    <wp:extent cx="6377305"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7305" cy="1403985"/>
                            </a:xfrm>
                            <a:prstGeom prst="rect">
                              <a:avLst/>
                            </a:prstGeom>
                            <a:noFill/>
                            <a:ln w="9525">
                              <a:noFill/>
                              <a:miter lim="800000"/>
                              <a:headEnd/>
                              <a:tailEnd/>
                            </a:ln>
                          </wps:spPr>
                          <wps:txbx>
                            <w:txbxContent>
                              <w:p w:rsidR="00CE22DA" w:rsidRPr="00137DDA" w:rsidRDefault="00CE22DA">
                                <w:pPr>
                                  <w:pBdr>
                                    <w:top w:val="single" w:sz="24" w:space="8" w:color="5B9BD5" w:themeColor="accent1"/>
                                    <w:bottom w:val="single" w:sz="24" w:space="8" w:color="5B9BD5" w:themeColor="accent1"/>
                                  </w:pBdr>
                                  <w:spacing w:after="0"/>
                                  <w:rPr>
                                    <w:iCs/>
                                    <w:color w:val="5B9BD5" w:themeColor="accent1"/>
                                    <w:sz w:val="28"/>
                                    <w:szCs w:val="28"/>
                                  </w:rPr>
                                </w:pPr>
                                <w:r w:rsidRPr="00137DDA">
                                  <w:rPr>
                                    <w:iCs/>
                                    <w:color w:val="5B9BD5" w:themeColor="accent1"/>
                                    <w:sz w:val="28"/>
                                    <w:szCs w:val="28"/>
                                  </w:rPr>
                                  <w:t>A Critical literature review of research carried out over last decade on Myers Briggs as a personality test and its pr</w:t>
                                </w:r>
                                <w:r>
                                  <w:rPr>
                                    <w:iCs/>
                                    <w:color w:val="5B9BD5" w:themeColor="accent1"/>
                                    <w:sz w:val="28"/>
                                    <w:szCs w:val="28"/>
                                  </w:rPr>
                                  <w:t>actice in the context of organis</w:t>
                                </w:r>
                                <w:r w:rsidRPr="00137DDA">
                                  <w:rPr>
                                    <w:iCs/>
                                    <w:color w:val="5B9BD5" w:themeColor="accent1"/>
                                    <w:sz w:val="28"/>
                                    <w:szCs w:val="28"/>
                                  </w:rPr>
                                  <w:t xml:space="preserve">ational successional planning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1.5pt;margin-top:498.4pt;width:502.15pt;height:110.55pt;z-index:251702272;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" filled="f" stroked="f">
                    <v:textbox style="mso-fit-shape-to-text:t">
                      <w:txbxContent>
                        <w:p w:rsidR="00CE22DA" w:rsidRPr="00137DDA" w:rsidRDefault="00CE22DA">
                          <w:pPr>
                            <w:pBdr>
                              <w:top w:val="single" w:sz="24" w:space="8" w:color="5B9BD5" w:themeColor="accent1"/>
                              <w:bottom w:val="single" w:sz="24" w:space="8" w:color="5B9BD5" w:themeColor="accent1"/>
                            </w:pBdr>
                            <w:spacing w:after="0"/>
                            <w:rPr>
                              <w:iCs/>
                              <w:color w:val="5B9BD5" w:themeColor="accent1"/>
                              <w:sz w:val="28"/>
                              <w:szCs w:val="28"/>
                            </w:rPr>
                          </w:pPr>
                          <w:r w:rsidRPr="00137DDA">
                            <w:rPr>
                              <w:iCs/>
                              <w:color w:val="5B9BD5" w:themeColor="accent1"/>
                              <w:sz w:val="28"/>
                              <w:szCs w:val="28"/>
                            </w:rPr>
                            <w:t>A Critical literature review of research carried out over last decade on Myers Briggs as a personality test and its pr</w:t>
                          </w:r>
                          <w:r>
                            <w:rPr>
                              <w:iCs/>
                              <w:color w:val="5B9BD5" w:themeColor="accent1"/>
                              <w:sz w:val="28"/>
                              <w:szCs w:val="28"/>
                            </w:rPr>
                            <w:t>actice in the context of organis</w:t>
                          </w:r>
                          <w:r w:rsidRPr="00137DDA">
                            <w:rPr>
                              <w:iCs/>
                              <w:color w:val="5B9BD5" w:themeColor="accent1"/>
                              <w:sz w:val="28"/>
                              <w:szCs w:val="28"/>
                            </w:rPr>
                            <w:t xml:space="preserve">ational successional planning  </w:t>
                          </w:r>
                        </w:p>
                      </w:txbxContent>
                    </v:textbox>
                    <w10:wrap type="topAndBottom" anchorx="margin"/>
                  </v:shape>
                </w:pict>
              </mc:Fallback>
            </mc:AlternateContent>
          </w:r>
          <w:r w:rsidR="00137DDA" w:rsidRPr="00611CAD">
            <w:rPr>
              <w:rFonts w:cs="Arial"/>
              <w:noProof/>
              <w:szCs w:val="24"/>
              <w:lang w:eastAsia="en-GB"/>
            </w:rPr>
            <mc:AlternateContent>
              <mc:Choice Requires="wps">
                <w:drawing>
                  <wp:anchor distT="0" distB="0" distL="114300" distR="114300" simplePos="0" relativeHeight="251659264" behindDoc="1" locked="0" layoutInCell="1" allowOverlap="0">
                    <wp:simplePos x="0" y="0"/>
                    <wp:positionH relativeFrom="page">
                      <wp:posOffset>351692</wp:posOffset>
                    </wp:positionH>
                    <wp:positionV relativeFrom="page">
                      <wp:posOffset>773723</wp:posOffset>
                    </wp:positionV>
                    <wp:extent cx="7010400" cy="7033846"/>
                    <wp:effectExtent l="0" t="0" r="0" b="15240"/>
                    <wp:wrapNone/>
                    <wp:docPr id="8" name="Text Box 8" descr="Cover page layout"/>
                    <wp:cNvGraphicFramePr/>
                    <a:graphic xmlns:a="http://schemas.openxmlformats.org/drawingml/2006/main">
                      <a:graphicData uri="http://schemas.microsoft.com/office/word/2010/wordprocessingShape">
                        <wps:wsp>
                          <wps:cNvSpPr txBox="1"/>
                          <wps:spPr>
                            <a:xfrm>
                              <a:off x="0" y="0"/>
                              <a:ext cx="7010400" cy="70338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22DA" w:rsidRDefault="00CE22D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alt="Cover page layout" style="position:absolute;margin-left:27.7pt;margin-top:60.9pt;width:552pt;height:553.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" o:allowoverlap="f" filled="f" stroked="f" strokeweight=".5pt">
                    <v:textbox inset="0,0,0,0">
                      <w:txbxContent>
                        <w:p w:rsidR="00CE22DA" w:rsidRDefault="00CE22DA"/>
                      </w:txbxContent>
                    </v:textbox>
                    <w10:wrap anchorx="page" anchory="page"/>
                  </v:shape>
                </w:pict>
              </mc:Fallback>
            </mc:AlternateContent>
          </w:r>
          <w:r w:rsidR="00137DDA">
            <w:rPr>
              <w:rFonts w:cs="Arial"/>
              <w:noProof/>
              <w:szCs w:val="24"/>
              <w:lang w:eastAsia="en-GB"/>
            </w:rPr>
            <w:drawing>
              <wp:inline distT="0" distB="0" distL="0" distR="0" wp14:anchorId="47858EDF" wp14:editId="69C6C9FD">
                <wp:extent cx="6358769" cy="6219092"/>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bit.jpg"/>
                        <pic:cNvPicPr/>
                      </pic:nvPicPr>
                      <pic:blipFill>
                        <a:blip r:embed="rId9">
                          <a:extLst>
                            <a:ext uri="{28A0092B-C50C-407E-A947-70E740481C1C}">
                              <a14:useLocalDpi xmlns:a14="http://schemas.microsoft.com/office/drawing/2010/main" val="0"/>
                            </a:ext>
                          </a:extLst>
                        </a:blip>
                        <a:stretch>
                          <a:fillRect/>
                        </a:stretch>
                      </pic:blipFill>
                      <pic:spPr>
                        <a:xfrm>
                          <a:off x="0" y="0"/>
                          <a:ext cx="6360667" cy="6220948"/>
                        </a:xfrm>
                        <a:prstGeom prst="rect">
                          <a:avLst/>
                        </a:prstGeom>
                      </pic:spPr>
                    </pic:pic>
                  </a:graphicData>
                </a:graphic>
              </wp:inline>
            </w:drawing>
          </w:r>
        </w:p>
        <w:p w:rsidR="007D062D" w:rsidRPr="00611CAD" w:rsidRDefault="007D062D" w:rsidP="00C20F8E">
          <w:pPr>
            <w:rPr>
              <w:rFonts w:cs="Arial"/>
              <w:szCs w:val="24"/>
            </w:rPr>
          </w:pPr>
        </w:p>
        <w:p w:rsidR="00C54A30" w:rsidRPr="00611CAD" w:rsidRDefault="007D062D" w:rsidP="007D18A8">
          <w:pPr>
            <w:rPr>
              <w:rFonts w:cs="Arial"/>
              <w:szCs w:val="24"/>
            </w:rPr>
          </w:pPr>
          <w:r w:rsidRPr="00611CAD">
            <w:rPr>
              <w:rFonts w:cs="Arial"/>
              <w:szCs w:val="24"/>
            </w:rPr>
            <w:br w:type="page"/>
          </w:r>
        </w:p>
      </w:sdtContent>
    </w:sdt>
    <w:bookmarkStart w:id="0" w:name="_Toc501394757" w:displacedByCustomXml="next"/>
    <w:sdt>
      <w:sdtPr>
        <w:rPr>
          <w:rFonts w:ascii="Arial" w:eastAsiaTheme="minorHAnsi" w:hAnsi="Arial" w:cstheme="minorBidi"/>
          <w:color w:val="auto"/>
          <w:sz w:val="24"/>
          <w:szCs w:val="22"/>
          <w:lang w:val="en-GB"/>
        </w:rPr>
        <w:id w:val="607009554"/>
        <w:docPartObj>
          <w:docPartGallery w:val="Table of Contents"/>
          <w:docPartUnique/>
        </w:docPartObj>
      </w:sdtPr>
      <w:sdtEndPr>
        <w:rPr>
          <w:b/>
          <w:bCs/>
          <w:noProof/>
        </w:rPr>
      </w:sdtEndPr>
      <w:sdtContent>
        <w:p w:rsidR="00762661" w:rsidRDefault="00762661">
          <w:pPr>
            <w:pStyle w:val="TOCHeading"/>
          </w:pPr>
          <w:r>
            <w:t>Table of Contents</w:t>
          </w:r>
        </w:p>
        <w:p w:rsidR="00E07560" w:rsidRDefault="0076266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4702658" w:history="1">
            <w:r w:rsidR="00E07560" w:rsidRPr="000925BB">
              <w:rPr>
                <w:rStyle w:val="Hyperlink"/>
                <w:noProof/>
              </w:rPr>
              <w:t>Introduction &amp; Rationale</w:t>
            </w:r>
            <w:r w:rsidR="00E07560">
              <w:rPr>
                <w:noProof/>
                <w:webHidden/>
              </w:rPr>
              <w:tab/>
            </w:r>
            <w:r w:rsidR="00E07560">
              <w:rPr>
                <w:noProof/>
                <w:webHidden/>
              </w:rPr>
              <w:fldChar w:fldCharType="begin"/>
            </w:r>
            <w:r w:rsidR="00E07560">
              <w:rPr>
                <w:noProof/>
                <w:webHidden/>
              </w:rPr>
              <w:instrText xml:space="preserve"> PAGEREF _Toc514702658 \h </w:instrText>
            </w:r>
            <w:r w:rsidR="00E07560">
              <w:rPr>
                <w:noProof/>
                <w:webHidden/>
              </w:rPr>
            </w:r>
            <w:r w:rsidR="00E07560">
              <w:rPr>
                <w:noProof/>
                <w:webHidden/>
              </w:rPr>
              <w:fldChar w:fldCharType="separate"/>
            </w:r>
            <w:r w:rsidR="00E07560">
              <w:rPr>
                <w:noProof/>
                <w:webHidden/>
              </w:rPr>
              <w:t>3</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59" w:history="1">
            <w:r w:rsidR="00E07560" w:rsidRPr="000925BB">
              <w:rPr>
                <w:rStyle w:val="Hyperlink"/>
                <w:noProof/>
              </w:rPr>
              <w:t>Literature Review</w:t>
            </w:r>
            <w:r w:rsidR="00E07560">
              <w:rPr>
                <w:noProof/>
                <w:webHidden/>
              </w:rPr>
              <w:tab/>
            </w:r>
            <w:r w:rsidR="00E07560">
              <w:rPr>
                <w:noProof/>
                <w:webHidden/>
              </w:rPr>
              <w:fldChar w:fldCharType="begin"/>
            </w:r>
            <w:r w:rsidR="00E07560">
              <w:rPr>
                <w:noProof/>
                <w:webHidden/>
              </w:rPr>
              <w:instrText xml:space="preserve"> PAGEREF _Toc514702659 \h </w:instrText>
            </w:r>
            <w:r w:rsidR="00E07560">
              <w:rPr>
                <w:noProof/>
                <w:webHidden/>
              </w:rPr>
            </w:r>
            <w:r w:rsidR="00E07560">
              <w:rPr>
                <w:noProof/>
                <w:webHidden/>
              </w:rPr>
              <w:fldChar w:fldCharType="separate"/>
            </w:r>
            <w:r w:rsidR="00E07560">
              <w:rPr>
                <w:noProof/>
                <w:webHidden/>
              </w:rPr>
              <w:t>5</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0" w:history="1">
            <w:r w:rsidR="00E07560" w:rsidRPr="000925BB">
              <w:rPr>
                <w:rStyle w:val="Hyperlink"/>
                <w:noProof/>
              </w:rPr>
              <w:t>Purpose of personality testing in organisational settings?</w:t>
            </w:r>
            <w:r w:rsidR="00E07560">
              <w:rPr>
                <w:noProof/>
                <w:webHidden/>
              </w:rPr>
              <w:tab/>
            </w:r>
            <w:r w:rsidR="00E07560">
              <w:rPr>
                <w:noProof/>
                <w:webHidden/>
              </w:rPr>
              <w:fldChar w:fldCharType="begin"/>
            </w:r>
            <w:r w:rsidR="00E07560">
              <w:rPr>
                <w:noProof/>
                <w:webHidden/>
              </w:rPr>
              <w:instrText xml:space="preserve"> PAGEREF _Toc514702660 \h </w:instrText>
            </w:r>
            <w:r w:rsidR="00E07560">
              <w:rPr>
                <w:noProof/>
                <w:webHidden/>
              </w:rPr>
            </w:r>
            <w:r w:rsidR="00E07560">
              <w:rPr>
                <w:noProof/>
                <w:webHidden/>
              </w:rPr>
              <w:fldChar w:fldCharType="separate"/>
            </w:r>
            <w:r w:rsidR="00E07560">
              <w:rPr>
                <w:noProof/>
                <w:webHidden/>
              </w:rPr>
              <w:t>5</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1" w:history="1">
            <w:r w:rsidR="00E07560" w:rsidRPr="000925BB">
              <w:rPr>
                <w:rStyle w:val="Hyperlink"/>
                <w:noProof/>
                <w:lang w:eastAsia="en-GB"/>
              </w:rPr>
              <w:t>Limitations</w:t>
            </w:r>
            <w:r w:rsidR="00E07560">
              <w:rPr>
                <w:noProof/>
                <w:webHidden/>
              </w:rPr>
              <w:tab/>
            </w:r>
            <w:r w:rsidR="00E07560">
              <w:rPr>
                <w:noProof/>
                <w:webHidden/>
              </w:rPr>
              <w:fldChar w:fldCharType="begin"/>
            </w:r>
            <w:r w:rsidR="00E07560">
              <w:rPr>
                <w:noProof/>
                <w:webHidden/>
              </w:rPr>
              <w:instrText xml:space="preserve"> PAGEREF _Toc514702661 \h </w:instrText>
            </w:r>
            <w:r w:rsidR="00E07560">
              <w:rPr>
                <w:noProof/>
                <w:webHidden/>
              </w:rPr>
            </w:r>
            <w:r w:rsidR="00E07560">
              <w:rPr>
                <w:noProof/>
                <w:webHidden/>
              </w:rPr>
              <w:fldChar w:fldCharType="separate"/>
            </w:r>
            <w:r w:rsidR="00E07560">
              <w:rPr>
                <w:noProof/>
                <w:webHidden/>
              </w:rPr>
              <w:t>6</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2" w:history="1">
            <w:r w:rsidR="00E07560" w:rsidRPr="000925BB">
              <w:rPr>
                <w:rStyle w:val="Hyperlink"/>
                <w:noProof/>
                <w:lang w:eastAsia="en-GB"/>
              </w:rPr>
              <w:t>MBTI and its Origin</w:t>
            </w:r>
            <w:r w:rsidR="00E07560">
              <w:rPr>
                <w:noProof/>
                <w:webHidden/>
              </w:rPr>
              <w:tab/>
            </w:r>
            <w:r w:rsidR="00E07560">
              <w:rPr>
                <w:noProof/>
                <w:webHidden/>
              </w:rPr>
              <w:fldChar w:fldCharType="begin"/>
            </w:r>
            <w:r w:rsidR="00E07560">
              <w:rPr>
                <w:noProof/>
                <w:webHidden/>
              </w:rPr>
              <w:instrText xml:space="preserve"> PAGEREF _Toc514702662 \h </w:instrText>
            </w:r>
            <w:r w:rsidR="00E07560">
              <w:rPr>
                <w:noProof/>
                <w:webHidden/>
              </w:rPr>
            </w:r>
            <w:r w:rsidR="00E07560">
              <w:rPr>
                <w:noProof/>
                <w:webHidden/>
              </w:rPr>
              <w:fldChar w:fldCharType="separate"/>
            </w:r>
            <w:r w:rsidR="00E07560">
              <w:rPr>
                <w:noProof/>
                <w:webHidden/>
              </w:rPr>
              <w:t>7</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3" w:history="1">
            <w:r w:rsidR="00E07560" w:rsidRPr="000925BB">
              <w:rPr>
                <w:rStyle w:val="Hyperlink"/>
                <w:noProof/>
              </w:rPr>
              <w:t>Differences between Jung’s and MBTI typology</w:t>
            </w:r>
            <w:r w:rsidR="00E07560">
              <w:rPr>
                <w:noProof/>
                <w:webHidden/>
              </w:rPr>
              <w:tab/>
            </w:r>
            <w:r w:rsidR="00E07560">
              <w:rPr>
                <w:noProof/>
                <w:webHidden/>
              </w:rPr>
              <w:fldChar w:fldCharType="begin"/>
            </w:r>
            <w:r w:rsidR="00E07560">
              <w:rPr>
                <w:noProof/>
                <w:webHidden/>
              </w:rPr>
              <w:instrText xml:space="preserve"> PAGEREF _Toc514702663 \h </w:instrText>
            </w:r>
            <w:r w:rsidR="00E07560">
              <w:rPr>
                <w:noProof/>
                <w:webHidden/>
              </w:rPr>
            </w:r>
            <w:r w:rsidR="00E07560">
              <w:rPr>
                <w:noProof/>
                <w:webHidden/>
              </w:rPr>
              <w:fldChar w:fldCharType="separate"/>
            </w:r>
            <w:r w:rsidR="00E07560">
              <w:rPr>
                <w:noProof/>
                <w:webHidden/>
              </w:rPr>
              <w:t>8</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4" w:history="1">
            <w:r w:rsidR="00E07560" w:rsidRPr="000925BB">
              <w:rPr>
                <w:rStyle w:val="Hyperlink"/>
                <w:noProof/>
              </w:rPr>
              <w:t>Application of MBTI</w:t>
            </w:r>
            <w:r w:rsidR="00E07560">
              <w:rPr>
                <w:noProof/>
                <w:webHidden/>
              </w:rPr>
              <w:tab/>
            </w:r>
            <w:r w:rsidR="00E07560">
              <w:rPr>
                <w:noProof/>
                <w:webHidden/>
              </w:rPr>
              <w:fldChar w:fldCharType="begin"/>
            </w:r>
            <w:r w:rsidR="00E07560">
              <w:rPr>
                <w:noProof/>
                <w:webHidden/>
              </w:rPr>
              <w:instrText xml:space="preserve"> PAGEREF _Toc514702664 \h </w:instrText>
            </w:r>
            <w:r w:rsidR="00E07560">
              <w:rPr>
                <w:noProof/>
                <w:webHidden/>
              </w:rPr>
            </w:r>
            <w:r w:rsidR="00E07560">
              <w:rPr>
                <w:noProof/>
                <w:webHidden/>
              </w:rPr>
              <w:fldChar w:fldCharType="separate"/>
            </w:r>
            <w:r w:rsidR="00E07560">
              <w:rPr>
                <w:noProof/>
                <w:webHidden/>
              </w:rPr>
              <w:t>9</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5" w:history="1">
            <w:r w:rsidR="00E07560" w:rsidRPr="000925BB">
              <w:rPr>
                <w:rStyle w:val="Hyperlink"/>
                <w:noProof/>
              </w:rPr>
              <w:t>Criticism over MBTI</w:t>
            </w:r>
            <w:r w:rsidR="00E07560">
              <w:rPr>
                <w:noProof/>
                <w:webHidden/>
              </w:rPr>
              <w:tab/>
            </w:r>
            <w:r w:rsidR="00E07560">
              <w:rPr>
                <w:noProof/>
                <w:webHidden/>
              </w:rPr>
              <w:fldChar w:fldCharType="begin"/>
            </w:r>
            <w:r w:rsidR="00E07560">
              <w:rPr>
                <w:noProof/>
                <w:webHidden/>
              </w:rPr>
              <w:instrText xml:space="preserve"> PAGEREF _Toc514702665 \h </w:instrText>
            </w:r>
            <w:r w:rsidR="00E07560">
              <w:rPr>
                <w:noProof/>
                <w:webHidden/>
              </w:rPr>
            </w:r>
            <w:r w:rsidR="00E07560">
              <w:rPr>
                <w:noProof/>
                <w:webHidden/>
              </w:rPr>
              <w:fldChar w:fldCharType="separate"/>
            </w:r>
            <w:r w:rsidR="00E07560">
              <w:rPr>
                <w:noProof/>
                <w:webHidden/>
              </w:rPr>
              <w:t>10</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6" w:history="1">
            <w:r w:rsidR="00E07560" w:rsidRPr="000925BB">
              <w:rPr>
                <w:rStyle w:val="Hyperlink"/>
                <w:noProof/>
              </w:rPr>
              <w:t>Methodology</w:t>
            </w:r>
            <w:r w:rsidR="00E07560">
              <w:rPr>
                <w:noProof/>
                <w:webHidden/>
              </w:rPr>
              <w:tab/>
            </w:r>
            <w:r w:rsidR="00E07560">
              <w:rPr>
                <w:noProof/>
                <w:webHidden/>
              </w:rPr>
              <w:fldChar w:fldCharType="begin"/>
            </w:r>
            <w:r w:rsidR="00E07560">
              <w:rPr>
                <w:noProof/>
                <w:webHidden/>
              </w:rPr>
              <w:instrText xml:space="preserve"> PAGEREF _Toc514702666 \h </w:instrText>
            </w:r>
            <w:r w:rsidR="00E07560">
              <w:rPr>
                <w:noProof/>
                <w:webHidden/>
              </w:rPr>
            </w:r>
            <w:r w:rsidR="00E07560">
              <w:rPr>
                <w:noProof/>
                <w:webHidden/>
              </w:rPr>
              <w:fldChar w:fldCharType="separate"/>
            </w:r>
            <w:r w:rsidR="00E07560">
              <w:rPr>
                <w:noProof/>
                <w:webHidden/>
              </w:rPr>
              <w:t>10</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7" w:history="1">
            <w:r w:rsidR="00E07560" w:rsidRPr="000925BB">
              <w:rPr>
                <w:rStyle w:val="Hyperlink"/>
                <w:noProof/>
              </w:rPr>
              <w:t>Approach</w:t>
            </w:r>
            <w:r w:rsidR="00E07560">
              <w:rPr>
                <w:noProof/>
                <w:webHidden/>
              </w:rPr>
              <w:tab/>
            </w:r>
            <w:r w:rsidR="00E07560">
              <w:rPr>
                <w:noProof/>
                <w:webHidden/>
              </w:rPr>
              <w:fldChar w:fldCharType="begin"/>
            </w:r>
            <w:r w:rsidR="00E07560">
              <w:rPr>
                <w:noProof/>
                <w:webHidden/>
              </w:rPr>
              <w:instrText xml:space="preserve"> PAGEREF _Toc514702667 \h </w:instrText>
            </w:r>
            <w:r w:rsidR="00E07560">
              <w:rPr>
                <w:noProof/>
                <w:webHidden/>
              </w:rPr>
            </w:r>
            <w:r w:rsidR="00E07560">
              <w:rPr>
                <w:noProof/>
                <w:webHidden/>
              </w:rPr>
              <w:fldChar w:fldCharType="separate"/>
            </w:r>
            <w:r w:rsidR="00E07560">
              <w:rPr>
                <w:noProof/>
                <w:webHidden/>
              </w:rPr>
              <w:t>11</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8" w:history="1">
            <w:r w:rsidR="00E07560" w:rsidRPr="000925BB">
              <w:rPr>
                <w:rStyle w:val="Hyperlink"/>
                <w:noProof/>
              </w:rPr>
              <w:t>Identification</w:t>
            </w:r>
            <w:r w:rsidR="00E07560">
              <w:rPr>
                <w:noProof/>
                <w:webHidden/>
              </w:rPr>
              <w:tab/>
            </w:r>
            <w:r w:rsidR="00E07560">
              <w:rPr>
                <w:noProof/>
                <w:webHidden/>
              </w:rPr>
              <w:fldChar w:fldCharType="begin"/>
            </w:r>
            <w:r w:rsidR="00E07560">
              <w:rPr>
                <w:noProof/>
                <w:webHidden/>
              </w:rPr>
              <w:instrText xml:space="preserve"> PAGEREF _Toc514702668 \h </w:instrText>
            </w:r>
            <w:r w:rsidR="00E07560">
              <w:rPr>
                <w:noProof/>
                <w:webHidden/>
              </w:rPr>
            </w:r>
            <w:r w:rsidR="00E07560">
              <w:rPr>
                <w:noProof/>
                <w:webHidden/>
              </w:rPr>
              <w:fldChar w:fldCharType="separate"/>
            </w:r>
            <w:r w:rsidR="00E07560">
              <w:rPr>
                <w:noProof/>
                <w:webHidden/>
              </w:rPr>
              <w:t>11</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69" w:history="1">
            <w:r w:rsidR="00E07560" w:rsidRPr="000925BB">
              <w:rPr>
                <w:rStyle w:val="Hyperlink"/>
                <w:noProof/>
              </w:rPr>
              <w:t>Screening</w:t>
            </w:r>
            <w:r w:rsidR="00E07560">
              <w:rPr>
                <w:noProof/>
                <w:webHidden/>
              </w:rPr>
              <w:tab/>
            </w:r>
            <w:r w:rsidR="00E07560">
              <w:rPr>
                <w:noProof/>
                <w:webHidden/>
              </w:rPr>
              <w:fldChar w:fldCharType="begin"/>
            </w:r>
            <w:r w:rsidR="00E07560">
              <w:rPr>
                <w:noProof/>
                <w:webHidden/>
              </w:rPr>
              <w:instrText xml:space="preserve"> PAGEREF _Toc514702669 \h </w:instrText>
            </w:r>
            <w:r w:rsidR="00E07560">
              <w:rPr>
                <w:noProof/>
                <w:webHidden/>
              </w:rPr>
            </w:r>
            <w:r w:rsidR="00E07560">
              <w:rPr>
                <w:noProof/>
                <w:webHidden/>
              </w:rPr>
              <w:fldChar w:fldCharType="separate"/>
            </w:r>
            <w:r w:rsidR="00E07560">
              <w:rPr>
                <w:noProof/>
                <w:webHidden/>
              </w:rPr>
              <w:t>12</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70" w:history="1">
            <w:r w:rsidR="00E07560" w:rsidRPr="000925BB">
              <w:rPr>
                <w:rStyle w:val="Hyperlink"/>
                <w:noProof/>
              </w:rPr>
              <w:t>Eligibility</w:t>
            </w:r>
            <w:r w:rsidR="00E07560">
              <w:rPr>
                <w:noProof/>
                <w:webHidden/>
              </w:rPr>
              <w:tab/>
            </w:r>
            <w:r w:rsidR="00E07560">
              <w:rPr>
                <w:noProof/>
                <w:webHidden/>
              </w:rPr>
              <w:fldChar w:fldCharType="begin"/>
            </w:r>
            <w:r w:rsidR="00E07560">
              <w:rPr>
                <w:noProof/>
                <w:webHidden/>
              </w:rPr>
              <w:instrText xml:space="preserve"> PAGEREF _Toc514702670 \h </w:instrText>
            </w:r>
            <w:r w:rsidR="00E07560">
              <w:rPr>
                <w:noProof/>
                <w:webHidden/>
              </w:rPr>
            </w:r>
            <w:r w:rsidR="00E07560">
              <w:rPr>
                <w:noProof/>
                <w:webHidden/>
              </w:rPr>
              <w:fldChar w:fldCharType="separate"/>
            </w:r>
            <w:r w:rsidR="00E07560">
              <w:rPr>
                <w:noProof/>
                <w:webHidden/>
              </w:rPr>
              <w:t>12</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71" w:history="1">
            <w:r w:rsidR="00E07560" w:rsidRPr="000925BB">
              <w:rPr>
                <w:rStyle w:val="Hyperlink"/>
                <w:noProof/>
              </w:rPr>
              <w:t>PRISMA 2009 Flow Diagram</w:t>
            </w:r>
            <w:r w:rsidR="00E07560">
              <w:rPr>
                <w:noProof/>
                <w:webHidden/>
              </w:rPr>
              <w:tab/>
            </w:r>
            <w:r w:rsidR="00E07560">
              <w:rPr>
                <w:noProof/>
                <w:webHidden/>
              </w:rPr>
              <w:fldChar w:fldCharType="begin"/>
            </w:r>
            <w:r w:rsidR="00E07560">
              <w:rPr>
                <w:noProof/>
                <w:webHidden/>
              </w:rPr>
              <w:instrText xml:space="preserve"> PAGEREF _Toc514702671 \h </w:instrText>
            </w:r>
            <w:r w:rsidR="00E07560">
              <w:rPr>
                <w:noProof/>
                <w:webHidden/>
              </w:rPr>
            </w:r>
            <w:r w:rsidR="00E07560">
              <w:rPr>
                <w:noProof/>
                <w:webHidden/>
              </w:rPr>
              <w:fldChar w:fldCharType="separate"/>
            </w:r>
            <w:r w:rsidR="00E07560">
              <w:rPr>
                <w:noProof/>
                <w:webHidden/>
              </w:rPr>
              <w:t>13</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r:id="rId10" w:anchor="_Toc514702672" w:history="1">
            <w:r w:rsidR="00E07560" w:rsidRPr="000925BB">
              <w:rPr>
                <w:rStyle w:val="Hyperlink"/>
                <w:rFonts w:cs="Arial"/>
                <w:noProof/>
                <w:lang w:val="en"/>
              </w:rPr>
              <w:t>Identification</w:t>
            </w:r>
            <w:r w:rsidR="00E07560">
              <w:rPr>
                <w:noProof/>
                <w:webHidden/>
              </w:rPr>
              <w:tab/>
            </w:r>
            <w:r w:rsidR="00E07560">
              <w:rPr>
                <w:noProof/>
                <w:webHidden/>
              </w:rPr>
              <w:fldChar w:fldCharType="begin"/>
            </w:r>
            <w:r w:rsidR="00E07560">
              <w:rPr>
                <w:noProof/>
                <w:webHidden/>
              </w:rPr>
              <w:instrText xml:space="preserve"> PAGEREF _Toc514702672 \h </w:instrText>
            </w:r>
            <w:r w:rsidR="00E07560">
              <w:rPr>
                <w:noProof/>
                <w:webHidden/>
              </w:rPr>
            </w:r>
            <w:r w:rsidR="00E07560">
              <w:rPr>
                <w:noProof/>
                <w:webHidden/>
              </w:rPr>
              <w:fldChar w:fldCharType="separate"/>
            </w:r>
            <w:r w:rsidR="00E07560">
              <w:rPr>
                <w:noProof/>
                <w:webHidden/>
              </w:rPr>
              <w:t>13</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r:id="rId11" w:anchor="_Toc514702673" w:history="1">
            <w:r w:rsidR="00E07560" w:rsidRPr="000925BB">
              <w:rPr>
                <w:rStyle w:val="Hyperlink"/>
                <w:rFonts w:cs="Arial"/>
                <w:noProof/>
                <w:lang w:val="en"/>
              </w:rPr>
              <w:t>Identification</w:t>
            </w:r>
            <w:r w:rsidR="00E07560">
              <w:rPr>
                <w:noProof/>
                <w:webHidden/>
              </w:rPr>
              <w:tab/>
            </w:r>
            <w:r w:rsidR="00E07560">
              <w:rPr>
                <w:noProof/>
                <w:webHidden/>
              </w:rPr>
              <w:fldChar w:fldCharType="begin"/>
            </w:r>
            <w:r w:rsidR="00E07560">
              <w:rPr>
                <w:noProof/>
                <w:webHidden/>
              </w:rPr>
              <w:instrText xml:space="preserve"> PAGEREF _Toc514702673 \h </w:instrText>
            </w:r>
            <w:r w:rsidR="00E07560">
              <w:rPr>
                <w:noProof/>
                <w:webHidden/>
              </w:rPr>
            </w:r>
            <w:r w:rsidR="00E07560">
              <w:rPr>
                <w:noProof/>
                <w:webHidden/>
              </w:rPr>
              <w:fldChar w:fldCharType="separate"/>
            </w:r>
            <w:r w:rsidR="00E07560">
              <w:rPr>
                <w:noProof/>
                <w:webHidden/>
              </w:rPr>
              <w:t>13</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r:id="rId12" w:anchor="_Toc514702674" w:history="1">
            <w:r w:rsidR="00E07560" w:rsidRPr="000925BB">
              <w:rPr>
                <w:rStyle w:val="Hyperlink"/>
                <w:rFonts w:cs="Arial"/>
                <w:noProof/>
                <w:lang w:val="en"/>
              </w:rPr>
              <w:t>Screening</w:t>
            </w:r>
            <w:r w:rsidR="00E07560">
              <w:rPr>
                <w:noProof/>
                <w:webHidden/>
              </w:rPr>
              <w:tab/>
            </w:r>
            <w:r w:rsidR="00E07560">
              <w:rPr>
                <w:noProof/>
                <w:webHidden/>
              </w:rPr>
              <w:fldChar w:fldCharType="begin"/>
            </w:r>
            <w:r w:rsidR="00E07560">
              <w:rPr>
                <w:noProof/>
                <w:webHidden/>
              </w:rPr>
              <w:instrText xml:space="preserve"> PAGEREF _Toc514702674 \h </w:instrText>
            </w:r>
            <w:r w:rsidR="00E07560">
              <w:rPr>
                <w:noProof/>
                <w:webHidden/>
              </w:rPr>
            </w:r>
            <w:r w:rsidR="00E07560">
              <w:rPr>
                <w:noProof/>
                <w:webHidden/>
              </w:rPr>
              <w:fldChar w:fldCharType="separate"/>
            </w:r>
            <w:r w:rsidR="00E07560">
              <w:rPr>
                <w:noProof/>
                <w:webHidden/>
              </w:rPr>
              <w:t>13</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r:id="rId13" w:anchor="_Toc514702675" w:history="1">
            <w:r w:rsidR="00E07560" w:rsidRPr="000925BB">
              <w:rPr>
                <w:rStyle w:val="Hyperlink"/>
                <w:noProof/>
              </w:rPr>
              <w:t>Eligibility</w:t>
            </w:r>
            <w:r w:rsidR="00E07560">
              <w:rPr>
                <w:noProof/>
                <w:webHidden/>
              </w:rPr>
              <w:tab/>
            </w:r>
            <w:r w:rsidR="00E07560">
              <w:rPr>
                <w:noProof/>
                <w:webHidden/>
              </w:rPr>
              <w:fldChar w:fldCharType="begin"/>
            </w:r>
            <w:r w:rsidR="00E07560">
              <w:rPr>
                <w:noProof/>
                <w:webHidden/>
              </w:rPr>
              <w:instrText xml:space="preserve"> PAGEREF _Toc514702675 \h </w:instrText>
            </w:r>
            <w:r w:rsidR="00E07560">
              <w:rPr>
                <w:noProof/>
                <w:webHidden/>
              </w:rPr>
            </w:r>
            <w:r w:rsidR="00E07560">
              <w:rPr>
                <w:noProof/>
                <w:webHidden/>
              </w:rPr>
              <w:fldChar w:fldCharType="separate"/>
            </w:r>
            <w:r w:rsidR="00E07560">
              <w:rPr>
                <w:noProof/>
                <w:webHidden/>
              </w:rPr>
              <w:t>13</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r:id="rId14" w:anchor="_Toc514702676" w:history="1">
            <w:r w:rsidR="00E07560" w:rsidRPr="000925BB">
              <w:rPr>
                <w:rStyle w:val="Hyperlink"/>
                <w:noProof/>
              </w:rPr>
              <w:t>Included</w:t>
            </w:r>
            <w:r w:rsidR="00E07560">
              <w:rPr>
                <w:noProof/>
                <w:webHidden/>
              </w:rPr>
              <w:tab/>
            </w:r>
            <w:r w:rsidR="00E07560">
              <w:rPr>
                <w:noProof/>
                <w:webHidden/>
              </w:rPr>
              <w:fldChar w:fldCharType="begin"/>
            </w:r>
            <w:r w:rsidR="00E07560">
              <w:rPr>
                <w:noProof/>
                <w:webHidden/>
              </w:rPr>
              <w:instrText xml:space="preserve"> PAGEREF _Toc514702676 \h </w:instrText>
            </w:r>
            <w:r w:rsidR="00E07560">
              <w:rPr>
                <w:noProof/>
                <w:webHidden/>
              </w:rPr>
            </w:r>
            <w:r w:rsidR="00E07560">
              <w:rPr>
                <w:noProof/>
                <w:webHidden/>
              </w:rPr>
              <w:fldChar w:fldCharType="separate"/>
            </w:r>
            <w:r w:rsidR="00E07560">
              <w:rPr>
                <w:noProof/>
                <w:webHidden/>
              </w:rPr>
              <w:t>13</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77" w:history="1">
            <w:r w:rsidR="00E07560" w:rsidRPr="000925BB">
              <w:rPr>
                <w:rStyle w:val="Hyperlink"/>
                <w:noProof/>
              </w:rPr>
              <w:t>Literature review:</w:t>
            </w:r>
            <w:r w:rsidR="00E07560">
              <w:rPr>
                <w:noProof/>
                <w:webHidden/>
              </w:rPr>
              <w:tab/>
            </w:r>
            <w:r w:rsidR="00E07560">
              <w:rPr>
                <w:noProof/>
                <w:webHidden/>
              </w:rPr>
              <w:fldChar w:fldCharType="begin"/>
            </w:r>
            <w:r w:rsidR="00E07560">
              <w:rPr>
                <w:noProof/>
                <w:webHidden/>
              </w:rPr>
              <w:instrText xml:space="preserve"> PAGEREF _Toc514702677 \h </w:instrText>
            </w:r>
            <w:r w:rsidR="00E07560">
              <w:rPr>
                <w:noProof/>
                <w:webHidden/>
              </w:rPr>
            </w:r>
            <w:r w:rsidR="00E07560">
              <w:rPr>
                <w:noProof/>
                <w:webHidden/>
              </w:rPr>
              <w:fldChar w:fldCharType="separate"/>
            </w:r>
            <w:r w:rsidR="00E07560">
              <w:rPr>
                <w:noProof/>
                <w:webHidden/>
              </w:rPr>
              <w:t>16</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78" w:history="1">
            <w:r w:rsidR="00E07560" w:rsidRPr="000925BB">
              <w:rPr>
                <w:rStyle w:val="Hyperlink"/>
                <w:noProof/>
                <w:lang w:eastAsia="en-GB"/>
              </w:rPr>
              <w:t>How much evidence is there regarding the reliability and validity of MBTI?</w:t>
            </w:r>
            <w:r w:rsidR="00E07560">
              <w:rPr>
                <w:noProof/>
                <w:webHidden/>
              </w:rPr>
              <w:tab/>
            </w:r>
            <w:r w:rsidR="00E07560">
              <w:rPr>
                <w:noProof/>
                <w:webHidden/>
              </w:rPr>
              <w:fldChar w:fldCharType="begin"/>
            </w:r>
            <w:r w:rsidR="00E07560">
              <w:rPr>
                <w:noProof/>
                <w:webHidden/>
              </w:rPr>
              <w:instrText xml:space="preserve"> PAGEREF _Toc514702678 \h </w:instrText>
            </w:r>
            <w:r w:rsidR="00E07560">
              <w:rPr>
                <w:noProof/>
                <w:webHidden/>
              </w:rPr>
            </w:r>
            <w:r w:rsidR="00E07560">
              <w:rPr>
                <w:noProof/>
                <w:webHidden/>
              </w:rPr>
              <w:fldChar w:fldCharType="separate"/>
            </w:r>
            <w:r w:rsidR="00E07560">
              <w:rPr>
                <w:noProof/>
                <w:webHidden/>
              </w:rPr>
              <w:t>19</w:t>
            </w:r>
            <w:r w:rsidR="00E07560">
              <w:rPr>
                <w:noProof/>
                <w:webHidden/>
              </w:rPr>
              <w:fldChar w:fldCharType="end"/>
            </w:r>
          </w:hyperlink>
        </w:p>
        <w:p w:rsidR="00E07560" w:rsidRDefault="00CE22DA">
          <w:pPr>
            <w:pStyle w:val="TOC2"/>
            <w:tabs>
              <w:tab w:val="right" w:leader="dot" w:pos="9016"/>
            </w:tabs>
            <w:rPr>
              <w:rFonts w:asciiTheme="minorHAnsi" w:eastAsiaTheme="minorEastAsia" w:hAnsiTheme="minorHAnsi"/>
              <w:noProof/>
              <w:sz w:val="22"/>
              <w:lang w:eastAsia="en-GB"/>
            </w:rPr>
          </w:pPr>
          <w:hyperlink w:anchor="_Toc514702679" w:history="1">
            <w:r w:rsidR="00E07560" w:rsidRPr="000925BB">
              <w:rPr>
                <w:rStyle w:val="Hyperlink"/>
                <w:noProof/>
                <w:lang w:eastAsia="en-GB"/>
              </w:rPr>
              <w:t>How can reliability and validity be improved?</w:t>
            </w:r>
            <w:r w:rsidR="00E07560">
              <w:rPr>
                <w:noProof/>
                <w:webHidden/>
              </w:rPr>
              <w:tab/>
            </w:r>
            <w:r w:rsidR="00E07560">
              <w:rPr>
                <w:noProof/>
                <w:webHidden/>
              </w:rPr>
              <w:fldChar w:fldCharType="begin"/>
            </w:r>
            <w:r w:rsidR="00E07560">
              <w:rPr>
                <w:noProof/>
                <w:webHidden/>
              </w:rPr>
              <w:instrText xml:space="preserve"> PAGEREF _Toc514702679 \h </w:instrText>
            </w:r>
            <w:r w:rsidR="00E07560">
              <w:rPr>
                <w:noProof/>
                <w:webHidden/>
              </w:rPr>
            </w:r>
            <w:r w:rsidR="00E07560">
              <w:rPr>
                <w:noProof/>
                <w:webHidden/>
              </w:rPr>
              <w:fldChar w:fldCharType="separate"/>
            </w:r>
            <w:r w:rsidR="00E07560">
              <w:rPr>
                <w:noProof/>
                <w:webHidden/>
              </w:rPr>
              <w:t>20</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80" w:history="1">
            <w:r w:rsidR="00E07560" w:rsidRPr="000925BB">
              <w:rPr>
                <w:rStyle w:val="Hyperlink"/>
                <w:noProof/>
                <w:lang w:eastAsia="en-GB"/>
              </w:rPr>
              <w:t>Conclusion and Future Research</w:t>
            </w:r>
            <w:r w:rsidR="00E07560">
              <w:rPr>
                <w:noProof/>
                <w:webHidden/>
              </w:rPr>
              <w:tab/>
            </w:r>
            <w:r w:rsidR="00E07560">
              <w:rPr>
                <w:noProof/>
                <w:webHidden/>
              </w:rPr>
              <w:fldChar w:fldCharType="begin"/>
            </w:r>
            <w:r w:rsidR="00E07560">
              <w:rPr>
                <w:noProof/>
                <w:webHidden/>
              </w:rPr>
              <w:instrText xml:space="preserve"> PAGEREF _Toc514702680 \h </w:instrText>
            </w:r>
            <w:r w:rsidR="00E07560">
              <w:rPr>
                <w:noProof/>
                <w:webHidden/>
              </w:rPr>
            </w:r>
            <w:r w:rsidR="00E07560">
              <w:rPr>
                <w:noProof/>
                <w:webHidden/>
              </w:rPr>
              <w:fldChar w:fldCharType="separate"/>
            </w:r>
            <w:r w:rsidR="00E07560">
              <w:rPr>
                <w:noProof/>
                <w:webHidden/>
              </w:rPr>
              <w:t>20</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81" w:history="1">
            <w:r w:rsidR="00E07560" w:rsidRPr="000925BB">
              <w:rPr>
                <w:rStyle w:val="Hyperlink"/>
                <w:noProof/>
              </w:rPr>
              <w:t>Detailed research</w:t>
            </w:r>
            <w:r w:rsidR="00E07560">
              <w:rPr>
                <w:noProof/>
                <w:webHidden/>
              </w:rPr>
              <w:tab/>
            </w:r>
            <w:r w:rsidR="00E07560">
              <w:rPr>
                <w:noProof/>
                <w:webHidden/>
              </w:rPr>
              <w:fldChar w:fldCharType="begin"/>
            </w:r>
            <w:r w:rsidR="00E07560">
              <w:rPr>
                <w:noProof/>
                <w:webHidden/>
              </w:rPr>
              <w:instrText xml:space="preserve"> PAGEREF _Toc514702681 \h </w:instrText>
            </w:r>
            <w:r w:rsidR="00E07560">
              <w:rPr>
                <w:noProof/>
                <w:webHidden/>
              </w:rPr>
            </w:r>
            <w:r w:rsidR="00E07560">
              <w:rPr>
                <w:noProof/>
                <w:webHidden/>
              </w:rPr>
              <w:fldChar w:fldCharType="separate"/>
            </w:r>
            <w:r w:rsidR="00E07560">
              <w:rPr>
                <w:noProof/>
                <w:webHidden/>
              </w:rPr>
              <w:t>22</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82" w:history="1">
            <w:r w:rsidR="00E07560" w:rsidRPr="000925BB">
              <w:rPr>
                <w:rStyle w:val="Hyperlink"/>
                <w:noProof/>
              </w:rPr>
              <w:t>Rationale for choosing</w:t>
            </w:r>
            <w:r w:rsidR="00E07560">
              <w:rPr>
                <w:noProof/>
                <w:webHidden/>
              </w:rPr>
              <w:tab/>
            </w:r>
            <w:r w:rsidR="00E07560">
              <w:rPr>
                <w:noProof/>
                <w:webHidden/>
              </w:rPr>
              <w:fldChar w:fldCharType="begin"/>
            </w:r>
            <w:r w:rsidR="00E07560">
              <w:rPr>
                <w:noProof/>
                <w:webHidden/>
              </w:rPr>
              <w:instrText xml:space="preserve"> PAGEREF _Toc514702682 \h </w:instrText>
            </w:r>
            <w:r w:rsidR="00E07560">
              <w:rPr>
                <w:noProof/>
                <w:webHidden/>
              </w:rPr>
            </w:r>
            <w:r w:rsidR="00E07560">
              <w:rPr>
                <w:noProof/>
                <w:webHidden/>
              </w:rPr>
              <w:fldChar w:fldCharType="separate"/>
            </w:r>
            <w:r w:rsidR="00E07560">
              <w:rPr>
                <w:noProof/>
                <w:webHidden/>
              </w:rPr>
              <w:t>22</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83" w:history="1">
            <w:r w:rsidR="00E07560" w:rsidRPr="000925BB">
              <w:rPr>
                <w:rStyle w:val="Hyperlink"/>
                <w:noProof/>
              </w:rPr>
              <w:t>Research Philosophy</w:t>
            </w:r>
            <w:r w:rsidR="00E07560">
              <w:rPr>
                <w:noProof/>
                <w:webHidden/>
              </w:rPr>
              <w:tab/>
            </w:r>
            <w:r w:rsidR="00E07560">
              <w:rPr>
                <w:noProof/>
                <w:webHidden/>
              </w:rPr>
              <w:fldChar w:fldCharType="begin"/>
            </w:r>
            <w:r w:rsidR="00E07560">
              <w:rPr>
                <w:noProof/>
                <w:webHidden/>
              </w:rPr>
              <w:instrText xml:space="preserve"> PAGEREF _Toc514702683 \h </w:instrText>
            </w:r>
            <w:r w:rsidR="00E07560">
              <w:rPr>
                <w:noProof/>
                <w:webHidden/>
              </w:rPr>
            </w:r>
            <w:r w:rsidR="00E07560">
              <w:rPr>
                <w:noProof/>
                <w:webHidden/>
              </w:rPr>
              <w:fldChar w:fldCharType="separate"/>
            </w:r>
            <w:r w:rsidR="00E07560">
              <w:rPr>
                <w:noProof/>
                <w:webHidden/>
              </w:rPr>
              <w:t>22</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84" w:history="1">
            <w:r w:rsidR="00E07560" w:rsidRPr="000925BB">
              <w:rPr>
                <w:rStyle w:val="Hyperlink"/>
                <w:noProof/>
              </w:rPr>
              <w:t>Ethics, reliability and Validity</w:t>
            </w:r>
            <w:r w:rsidR="00E07560">
              <w:rPr>
                <w:noProof/>
                <w:webHidden/>
              </w:rPr>
              <w:tab/>
            </w:r>
            <w:r w:rsidR="00E07560">
              <w:rPr>
                <w:noProof/>
                <w:webHidden/>
              </w:rPr>
              <w:fldChar w:fldCharType="begin"/>
            </w:r>
            <w:r w:rsidR="00E07560">
              <w:rPr>
                <w:noProof/>
                <w:webHidden/>
              </w:rPr>
              <w:instrText xml:space="preserve"> PAGEREF _Toc514702684 \h </w:instrText>
            </w:r>
            <w:r w:rsidR="00E07560">
              <w:rPr>
                <w:noProof/>
                <w:webHidden/>
              </w:rPr>
            </w:r>
            <w:r w:rsidR="00E07560">
              <w:rPr>
                <w:noProof/>
                <w:webHidden/>
              </w:rPr>
              <w:fldChar w:fldCharType="separate"/>
            </w:r>
            <w:r w:rsidR="00E07560">
              <w:rPr>
                <w:noProof/>
                <w:webHidden/>
              </w:rPr>
              <w:t>24</w:t>
            </w:r>
            <w:r w:rsidR="00E07560">
              <w:rPr>
                <w:noProof/>
                <w:webHidden/>
              </w:rPr>
              <w:fldChar w:fldCharType="end"/>
            </w:r>
          </w:hyperlink>
        </w:p>
        <w:p w:rsidR="00E07560" w:rsidRDefault="00CE22DA">
          <w:pPr>
            <w:pStyle w:val="TOC1"/>
            <w:tabs>
              <w:tab w:val="right" w:leader="dot" w:pos="9016"/>
            </w:tabs>
            <w:rPr>
              <w:rFonts w:asciiTheme="minorHAnsi" w:eastAsiaTheme="minorEastAsia" w:hAnsiTheme="minorHAnsi"/>
              <w:noProof/>
              <w:sz w:val="22"/>
              <w:lang w:eastAsia="en-GB"/>
            </w:rPr>
          </w:pPr>
          <w:hyperlink w:anchor="_Toc514702685" w:history="1">
            <w:r w:rsidR="00E07560" w:rsidRPr="000925BB">
              <w:rPr>
                <w:rStyle w:val="Hyperlink"/>
                <w:noProof/>
              </w:rPr>
              <w:t>Bibliography</w:t>
            </w:r>
            <w:r w:rsidR="00E07560">
              <w:rPr>
                <w:noProof/>
                <w:webHidden/>
              </w:rPr>
              <w:tab/>
            </w:r>
            <w:r w:rsidR="00E07560">
              <w:rPr>
                <w:noProof/>
                <w:webHidden/>
              </w:rPr>
              <w:fldChar w:fldCharType="begin"/>
            </w:r>
            <w:r w:rsidR="00E07560">
              <w:rPr>
                <w:noProof/>
                <w:webHidden/>
              </w:rPr>
              <w:instrText xml:space="preserve"> PAGEREF _Toc514702685 \h </w:instrText>
            </w:r>
            <w:r w:rsidR="00E07560">
              <w:rPr>
                <w:noProof/>
                <w:webHidden/>
              </w:rPr>
            </w:r>
            <w:r w:rsidR="00E07560">
              <w:rPr>
                <w:noProof/>
                <w:webHidden/>
              </w:rPr>
              <w:fldChar w:fldCharType="separate"/>
            </w:r>
            <w:r w:rsidR="00E07560">
              <w:rPr>
                <w:noProof/>
                <w:webHidden/>
              </w:rPr>
              <w:t>27</w:t>
            </w:r>
            <w:r w:rsidR="00E07560">
              <w:rPr>
                <w:noProof/>
                <w:webHidden/>
              </w:rPr>
              <w:fldChar w:fldCharType="end"/>
            </w:r>
          </w:hyperlink>
        </w:p>
        <w:p w:rsidR="00762661" w:rsidRDefault="00762661">
          <w:r>
            <w:rPr>
              <w:b/>
              <w:bCs/>
              <w:noProof/>
            </w:rPr>
            <w:fldChar w:fldCharType="end"/>
          </w:r>
        </w:p>
      </w:sdtContent>
    </w:sdt>
    <w:p w:rsidR="00AE277E" w:rsidRDefault="00AE277E" w:rsidP="00C54A30">
      <w:pPr>
        <w:pStyle w:val="Heading1"/>
        <w:rPr>
          <w:lang w:val="en-GB"/>
        </w:rPr>
      </w:pPr>
    </w:p>
    <w:p w:rsidR="00AE277E" w:rsidRDefault="00AE277E" w:rsidP="00AE277E"/>
    <w:p w:rsidR="00AE277E" w:rsidRDefault="00AE277E" w:rsidP="00AE277E"/>
    <w:p w:rsidR="00AE277E" w:rsidRDefault="00AE277E" w:rsidP="00AE277E"/>
    <w:p w:rsidR="00AE277E" w:rsidRPr="00AE277E" w:rsidRDefault="00AE277E" w:rsidP="00AE277E"/>
    <w:p w:rsidR="00AE277E" w:rsidRDefault="00AE277E" w:rsidP="00C54A30">
      <w:pPr>
        <w:pStyle w:val="Heading1"/>
        <w:rPr>
          <w:lang w:val="en-GB"/>
        </w:rPr>
      </w:pPr>
    </w:p>
    <w:p w:rsidR="00AE277E" w:rsidRDefault="00AE277E" w:rsidP="00AE277E"/>
    <w:p w:rsidR="00AE277E" w:rsidRDefault="00AE277E" w:rsidP="00AE277E"/>
    <w:p w:rsidR="00AE277E" w:rsidRDefault="00AE277E" w:rsidP="00AE277E"/>
    <w:p w:rsidR="00AE277E" w:rsidRDefault="00AE277E" w:rsidP="00AE277E"/>
    <w:p w:rsidR="00AE277E" w:rsidRDefault="00AE277E" w:rsidP="00AE277E"/>
    <w:p w:rsidR="00C153EC" w:rsidRPr="00611CAD" w:rsidRDefault="00C153EC" w:rsidP="00C54A30">
      <w:pPr>
        <w:pStyle w:val="Heading1"/>
        <w:rPr>
          <w:lang w:val="en-GB"/>
        </w:rPr>
      </w:pPr>
      <w:bookmarkStart w:id="1" w:name="_Toc514702658"/>
      <w:r w:rsidRPr="00611CAD">
        <w:rPr>
          <w:lang w:val="en-GB"/>
        </w:rPr>
        <w:lastRenderedPageBreak/>
        <w:t>Introduction &amp; Rationale</w:t>
      </w:r>
      <w:bookmarkEnd w:id="0"/>
      <w:bookmarkEnd w:id="1"/>
    </w:p>
    <w:p w:rsidR="00BF45BA" w:rsidRPr="00562173" w:rsidRDefault="00BF45BA" w:rsidP="00BF45BA">
      <w:pPr>
        <w:rPr>
          <w:rFonts w:cs="Arial"/>
          <w:color w:val="000000"/>
          <w:szCs w:val="24"/>
          <w:lang w:eastAsia="en-GB"/>
        </w:rPr>
      </w:pPr>
      <w:r w:rsidRPr="00562173">
        <w:rPr>
          <w:rFonts w:cs="Arial"/>
          <w:color w:val="000000"/>
          <w:szCs w:val="24"/>
          <w:lang w:eastAsia="en-GB"/>
        </w:rPr>
        <w:t>Succession planning is not just about replaceme</w:t>
      </w:r>
      <w:r w:rsidR="00025733">
        <w:rPr>
          <w:rFonts w:cs="Arial"/>
          <w:color w:val="000000"/>
          <w:szCs w:val="24"/>
          <w:lang w:eastAsia="en-GB"/>
        </w:rPr>
        <w:t>nt of executives who drive the c</w:t>
      </w:r>
      <w:r w:rsidRPr="00562173">
        <w:rPr>
          <w:rFonts w:cs="Arial"/>
          <w:color w:val="000000"/>
          <w:szCs w:val="24"/>
          <w:lang w:eastAsia="en-GB"/>
        </w:rPr>
        <w:t xml:space="preserve">ompany but it is about all levels in the </w:t>
      </w:r>
      <w:r w:rsidR="00025733">
        <w:rPr>
          <w:rFonts w:cs="Arial"/>
          <w:color w:val="000000"/>
          <w:szCs w:val="24"/>
          <w:lang w:eastAsia="en-GB"/>
        </w:rPr>
        <w:t>organisation</w:t>
      </w:r>
      <w:r w:rsidR="00025733" w:rsidRPr="00562173">
        <w:rPr>
          <w:rFonts w:cs="Arial"/>
          <w:color w:val="000000"/>
          <w:szCs w:val="24"/>
          <w:lang w:eastAsia="en-GB"/>
        </w:rPr>
        <w:t xml:space="preserve"> Forbes</w:t>
      </w:r>
      <w:r w:rsidRPr="00562173">
        <w:rPr>
          <w:rFonts w:cs="Arial"/>
          <w:color w:val="000000"/>
          <w:szCs w:val="24"/>
          <w:lang w:eastAsia="en-GB"/>
        </w:rPr>
        <w:t xml:space="preserve"> (2018)</w:t>
      </w:r>
      <w:r w:rsidR="00025733">
        <w:rPr>
          <w:rFonts w:cs="Arial"/>
          <w:color w:val="000000"/>
          <w:szCs w:val="24"/>
          <w:lang w:eastAsia="en-GB"/>
        </w:rPr>
        <w:t>.T</w:t>
      </w:r>
      <w:r w:rsidRPr="00562173">
        <w:rPr>
          <w:rFonts w:cs="Arial"/>
          <w:color w:val="000000"/>
          <w:szCs w:val="24"/>
          <w:lang w:eastAsia="en-GB"/>
        </w:rPr>
        <w:t>he rise of Multilevel succession planning often ignored the personality and the best succession Planning programs are multi-level and need to be created holistically</w:t>
      </w:r>
      <w:r>
        <w:rPr>
          <w:rFonts w:cs="Arial"/>
          <w:color w:val="000000"/>
          <w:szCs w:val="24"/>
          <w:lang w:eastAsia="en-GB"/>
        </w:rPr>
        <w:t>.</w:t>
      </w:r>
      <w:r w:rsidRPr="00562173">
        <w:rPr>
          <w:rFonts w:cs="Arial"/>
          <w:color w:val="000000"/>
          <w:szCs w:val="24"/>
          <w:lang w:eastAsia="en-GB"/>
        </w:rPr>
        <w:t xml:space="preserve"> </w:t>
      </w:r>
    </w:p>
    <w:p w:rsidR="00D9495B" w:rsidRPr="00611CAD" w:rsidRDefault="00F62325" w:rsidP="00C20F8E">
      <w:pPr>
        <w:rPr>
          <w:rFonts w:cs="Arial"/>
          <w:color w:val="000000"/>
          <w:szCs w:val="24"/>
          <w:lang w:eastAsia="en-GB"/>
        </w:rPr>
      </w:pPr>
      <w:r w:rsidRPr="00611CAD">
        <w:rPr>
          <w:rFonts w:cs="Arial"/>
          <w:color w:val="000000"/>
          <w:szCs w:val="24"/>
          <w:lang w:eastAsia="en-GB"/>
        </w:rPr>
        <w:t xml:space="preserve">Global competition for resources is now the norm and </w:t>
      </w:r>
      <w:r w:rsidR="00B80CB5" w:rsidRPr="00611CAD">
        <w:rPr>
          <w:rFonts w:cs="Arial"/>
          <w:color w:val="000000"/>
          <w:szCs w:val="24"/>
          <w:lang w:eastAsia="en-GB"/>
        </w:rPr>
        <w:t>survival and growth</w:t>
      </w:r>
      <w:r w:rsidR="005C0EB7" w:rsidRPr="00611CAD">
        <w:rPr>
          <w:rFonts w:cs="Arial"/>
          <w:color w:val="000000"/>
          <w:szCs w:val="24"/>
          <w:lang w:eastAsia="en-GB"/>
        </w:rPr>
        <w:t xml:space="preserve"> only possible when organisations are able to assemble teams with the necessary skills, attitudes and experience to meet their current and f</w:t>
      </w:r>
      <w:r w:rsidR="00B600D3" w:rsidRPr="00611CAD">
        <w:rPr>
          <w:rFonts w:cs="Arial"/>
          <w:color w:val="000000"/>
          <w:szCs w:val="24"/>
          <w:lang w:eastAsia="en-GB"/>
        </w:rPr>
        <w:t xml:space="preserve">uture objectives </w:t>
      </w:r>
      <w:sdt>
        <w:sdtPr>
          <w:rPr>
            <w:rFonts w:cs="Arial"/>
            <w:color w:val="000000"/>
            <w:szCs w:val="24"/>
            <w:lang w:eastAsia="en-GB"/>
          </w:rPr>
          <w:id w:val="-1872143333"/>
          <w:citation/>
        </w:sdtPr>
        <w:sdtContent>
          <w:r w:rsidR="00B600D3" w:rsidRPr="00611CAD">
            <w:rPr>
              <w:rFonts w:cs="Arial"/>
              <w:color w:val="000000"/>
              <w:szCs w:val="24"/>
              <w:lang w:eastAsia="en-GB"/>
            </w:rPr>
            <w:fldChar w:fldCharType="begin"/>
          </w:r>
          <w:r w:rsidR="00B600D3" w:rsidRPr="00611CAD">
            <w:rPr>
              <w:rFonts w:cs="Arial"/>
              <w:color w:val="000000"/>
              <w:szCs w:val="24"/>
              <w:lang w:eastAsia="en-GB"/>
            </w:rPr>
            <w:instrText xml:space="preserve"> CITATION Ste14 \l 2057 </w:instrText>
          </w:r>
          <w:r w:rsidR="00B600D3" w:rsidRPr="00611CAD">
            <w:rPr>
              <w:rFonts w:cs="Arial"/>
              <w:color w:val="000000"/>
              <w:szCs w:val="24"/>
              <w:lang w:eastAsia="en-GB"/>
            </w:rPr>
            <w:fldChar w:fldCharType="separate"/>
          </w:r>
          <w:r w:rsidR="001A5CBB" w:rsidRPr="001A5CBB">
            <w:rPr>
              <w:rFonts w:cs="Arial"/>
              <w:noProof/>
              <w:color w:val="000000"/>
              <w:szCs w:val="24"/>
              <w:lang w:eastAsia="en-GB"/>
            </w:rPr>
            <w:t>(Taylor, 2014)</w:t>
          </w:r>
          <w:r w:rsidR="00B600D3" w:rsidRPr="00611CAD">
            <w:rPr>
              <w:rFonts w:cs="Arial"/>
              <w:color w:val="000000"/>
              <w:szCs w:val="24"/>
              <w:lang w:eastAsia="en-GB"/>
            </w:rPr>
            <w:fldChar w:fldCharType="end"/>
          </w:r>
        </w:sdtContent>
      </w:sdt>
      <w:r w:rsidR="00D2094A" w:rsidRPr="00611CAD">
        <w:rPr>
          <w:rFonts w:cs="Arial"/>
          <w:color w:val="000000"/>
          <w:szCs w:val="24"/>
          <w:lang w:eastAsia="en-GB"/>
        </w:rPr>
        <w:t xml:space="preserve">. </w:t>
      </w:r>
    </w:p>
    <w:p w:rsidR="002C5821" w:rsidRDefault="00BF45BA" w:rsidP="00C20F8E">
      <w:pPr>
        <w:rPr>
          <w:rFonts w:cs="Arial"/>
          <w:color w:val="000000"/>
          <w:szCs w:val="24"/>
          <w:lang w:eastAsia="en-GB"/>
        </w:rPr>
      </w:pPr>
      <w:r w:rsidRPr="00562173">
        <w:rPr>
          <w:rFonts w:cs="Arial"/>
          <w:color w:val="000000"/>
          <w:szCs w:val="24"/>
          <w:lang w:eastAsia="en-GB"/>
        </w:rPr>
        <w:t>Economic developments over the last decade has revised the attitude of employments to examine personality in organisational progressions (International Journal of Advances in Management and Economics)</w:t>
      </w:r>
      <w:r>
        <w:rPr>
          <w:rFonts w:cs="Arial"/>
          <w:color w:val="000000"/>
          <w:szCs w:val="24"/>
          <w:lang w:eastAsia="en-GB"/>
        </w:rPr>
        <w:t>.</w:t>
      </w:r>
      <w:r w:rsidR="00E74309">
        <w:rPr>
          <w:rFonts w:cs="Arial"/>
          <w:color w:val="000000"/>
          <w:szCs w:val="24"/>
          <w:lang w:eastAsia="en-GB"/>
        </w:rPr>
        <w:t>Therefore, p</w:t>
      </w:r>
      <w:r w:rsidR="00E70322">
        <w:rPr>
          <w:rFonts w:cs="Arial"/>
          <w:color w:val="000000"/>
          <w:szCs w:val="24"/>
          <w:lang w:eastAsia="en-GB"/>
        </w:rPr>
        <w:t xml:space="preserve">lanning succession for key roles within an organisation </w:t>
      </w:r>
      <w:r w:rsidR="00E74309">
        <w:rPr>
          <w:rFonts w:cs="Arial"/>
          <w:color w:val="000000"/>
          <w:szCs w:val="24"/>
          <w:lang w:eastAsia="en-GB"/>
        </w:rPr>
        <w:t>should be</w:t>
      </w:r>
      <w:r w:rsidR="00E70322">
        <w:rPr>
          <w:rFonts w:cs="Arial"/>
          <w:color w:val="000000"/>
          <w:szCs w:val="24"/>
          <w:lang w:eastAsia="en-GB"/>
        </w:rPr>
        <w:t xml:space="preserve"> a c-suite priority</w:t>
      </w:r>
      <w:r w:rsidR="00E74309">
        <w:rPr>
          <w:rFonts w:cs="Arial"/>
          <w:color w:val="000000"/>
          <w:szCs w:val="24"/>
          <w:lang w:eastAsia="en-GB"/>
        </w:rPr>
        <w:t>.</w:t>
      </w:r>
      <w:r w:rsidR="00E70322">
        <w:rPr>
          <w:rFonts w:cs="Arial"/>
          <w:color w:val="000000"/>
          <w:szCs w:val="24"/>
          <w:lang w:eastAsia="en-GB"/>
        </w:rPr>
        <w:t xml:space="preserve"> </w:t>
      </w:r>
    </w:p>
    <w:p w:rsidR="00BF45BA" w:rsidRPr="00611CAD" w:rsidRDefault="00BF45BA" w:rsidP="00C20F8E">
      <w:pPr>
        <w:rPr>
          <w:rFonts w:cs="Arial"/>
          <w:color w:val="000000"/>
          <w:szCs w:val="24"/>
          <w:lang w:eastAsia="en-GB"/>
        </w:rPr>
      </w:pPr>
      <w:r w:rsidRPr="00562173">
        <w:rPr>
          <w:rFonts w:cs="Arial"/>
          <w:color w:val="000000"/>
          <w:szCs w:val="24"/>
          <w:lang w:eastAsia="en-GB"/>
        </w:rPr>
        <w:t>Talent assessment efforts in large organisations have sought tools and interventional from psychologists for senior executive and high potential replacements, and personality tests are often the preferr</w:t>
      </w:r>
      <w:r w:rsidR="00025733">
        <w:rPr>
          <w:rFonts w:cs="Arial"/>
          <w:color w:val="000000"/>
          <w:szCs w:val="24"/>
          <w:lang w:eastAsia="en-GB"/>
        </w:rPr>
        <w:t>ed means (Church, Rotolo, 2013).</w:t>
      </w:r>
    </w:p>
    <w:p w:rsidR="00BF45BA" w:rsidRPr="00562173" w:rsidRDefault="005C0EB7" w:rsidP="00BF45BA">
      <w:pPr>
        <w:rPr>
          <w:rFonts w:cs="Arial"/>
          <w:color w:val="000000"/>
          <w:szCs w:val="24"/>
          <w:lang w:eastAsia="en-GB"/>
        </w:rPr>
      </w:pPr>
      <w:r w:rsidRPr="00611CAD">
        <w:rPr>
          <w:rFonts w:cs="Arial"/>
          <w:color w:val="000000"/>
          <w:szCs w:val="24"/>
          <w:lang w:eastAsia="en-GB"/>
        </w:rPr>
        <w:t xml:space="preserve">The field is dominated by occupational psychologists who have sought to establish the relationship between personality traits and job performance (Taylor, 2014; Arnold &amp; Randall, 2010). </w:t>
      </w:r>
      <w:r w:rsidR="00490453" w:rsidRPr="00611CAD">
        <w:rPr>
          <w:rFonts w:cs="Arial"/>
          <w:color w:val="000000"/>
          <w:szCs w:val="24"/>
          <w:lang w:eastAsia="en-GB"/>
        </w:rPr>
        <w:t xml:space="preserve"> </w:t>
      </w:r>
      <w:r w:rsidR="00BF45BA" w:rsidRPr="00562173">
        <w:rPr>
          <w:rFonts w:cs="Arial"/>
          <w:color w:val="000000"/>
          <w:szCs w:val="24"/>
          <w:lang w:eastAsia="en-GB"/>
        </w:rPr>
        <w:t>The following literature review will compare and contrast research conducted into the use of personality testing in organisational successional planning, with a view to establishing whether</w:t>
      </w:r>
      <w:r w:rsidR="00BF45BA">
        <w:rPr>
          <w:rFonts w:cs="Arial"/>
          <w:color w:val="000000"/>
          <w:szCs w:val="24"/>
          <w:lang w:eastAsia="en-GB"/>
        </w:rPr>
        <w:t xml:space="preserve"> Maye</w:t>
      </w:r>
      <w:r w:rsidR="007D65DD">
        <w:rPr>
          <w:rFonts w:cs="Arial"/>
          <w:color w:val="000000"/>
          <w:szCs w:val="24"/>
          <w:lang w:eastAsia="en-GB"/>
        </w:rPr>
        <w:t>r Briggs Personality type indicator MBTI</w:t>
      </w:r>
      <w:r w:rsidR="00BF45BA" w:rsidRPr="00562173">
        <w:rPr>
          <w:rFonts w:cs="Arial"/>
          <w:color w:val="000000"/>
          <w:szCs w:val="24"/>
          <w:lang w:eastAsia="en-GB"/>
        </w:rPr>
        <w:t xml:space="preserve"> profiling is an effective tool for informing organisational succession plans.</w:t>
      </w:r>
    </w:p>
    <w:p w:rsidR="00306DA6" w:rsidRPr="00611CAD" w:rsidRDefault="00306DA6" w:rsidP="00C20F8E">
      <w:pPr>
        <w:rPr>
          <w:rFonts w:eastAsiaTheme="majorEastAsia" w:cs="Arial"/>
          <w:color w:val="2E74B5" w:themeColor="accent1" w:themeShade="BF"/>
          <w:szCs w:val="24"/>
          <w:lang w:eastAsia="en-GB"/>
        </w:rPr>
      </w:pPr>
      <w:r w:rsidRPr="00611CAD">
        <w:rPr>
          <w:rFonts w:cs="Arial"/>
          <w:szCs w:val="24"/>
          <w:lang w:eastAsia="en-GB"/>
        </w:rPr>
        <w:br w:type="page"/>
      </w:r>
    </w:p>
    <w:p w:rsidR="00C153EC" w:rsidRPr="00611CAD" w:rsidRDefault="00C153EC" w:rsidP="00C54A30">
      <w:pPr>
        <w:pStyle w:val="Heading1"/>
        <w:rPr>
          <w:lang w:val="en-GB"/>
        </w:rPr>
      </w:pPr>
      <w:bookmarkStart w:id="2" w:name="_Toc501394758"/>
      <w:bookmarkStart w:id="3" w:name="_Toc514702659"/>
      <w:r w:rsidRPr="00611CAD">
        <w:rPr>
          <w:lang w:val="en-GB"/>
        </w:rPr>
        <w:lastRenderedPageBreak/>
        <w:t>Literature Review</w:t>
      </w:r>
      <w:bookmarkEnd w:id="2"/>
      <w:bookmarkEnd w:id="3"/>
    </w:p>
    <w:p w:rsidR="00B600D3" w:rsidRPr="00611CAD" w:rsidRDefault="00030DF4" w:rsidP="00C54A30">
      <w:pPr>
        <w:pStyle w:val="Heading2"/>
      </w:pPr>
      <w:bookmarkStart w:id="4" w:name="_Toc501394759"/>
      <w:bookmarkStart w:id="5" w:name="_Toc514702660"/>
      <w:r>
        <w:t xml:space="preserve">Purpose of </w:t>
      </w:r>
      <w:r w:rsidRPr="00611CAD">
        <w:t>personality</w:t>
      </w:r>
      <w:r w:rsidR="00B600D3" w:rsidRPr="00611CAD">
        <w:t xml:space="preserve"> testing in organisational settings?</w:t>
      </w:r>
      <w:bookmarkEnd w:id="4"/>
      <w:bookmarkEnd w:id="5"/>
    </w:p>
    <w:p w:rsidR="00C54A30" w:rsidRPr="00611CAD" w:rsidRDefault="00C54A30" w:rsidP="00C54A30"/>
    <w:p w:rsidR="00030DF4" w:rsidRDefault="00030DF4" w:rsidP="00C20F8E">
      <w:pPr>
        <w:rPr>
          <w:rFonts w:cs="Arial"/>
          <w:color w:val="000000"/>
          <w:szCs w:val="24"/>
          <w:lang w:eastAsia="en-GB"/>
        </w:rPr>
      </w:pPr>
      <w:r>
        <w:rPr>
          <w:rFonts w:cs="Arial"/>
          <w:color w:val="000000"/>
          <w:szCs w:val="24"/>
          <w:lang w:eastAsia="en-GB"/>
        </w:rPr>
        <w:t>Employers use personality test to help them understand their employees and where they are best fit in an organisational setting. Many federal and government agencies like in United States, Canada, and United Kingdom use personality tests in their recruitment process.</w:t>
      </w:r>
    </w:p>
    <w:p w:rsidR="009F26D3" w:rsidRDefault="005C0EB7" w:rsidP="00C20F8E">
      <w:pPr>
        <w:rPr>
          <w:rFonts w:cs="Arial"/>
          <w:color w:val="000000"/>
          <w:szCs w:val="24"/>
          <w:lang w:eastAsia="en-GB"/>
        </w:rPr>
      </w:pPr>
      <w:r w:rsidRPr="00611CAD">
        <w:rPr>
          <w:rFonts w:cs="Arial"/>
          <w:color w:val="000000"/>
          <w:szCs w:val="24"/>
          <w:lang w:eastAsia="en-GB"/>
        </w:rPr>
        <w:t xml:space="preserve">The need for effective selection methods arises from two irrefutable facts: people differ in their characteristics and jobs differ in their demands (Smith &amp; Robertson, 1993). </w:t>
      </w:r>
      <w:r w:rsidR="00663542" w:rsidRPr="00611CAD">
        <w:rPr>
          <w:rFonts w:cs="Arial"/>
          <w:color w:val="000000"/>
          <w:szCs w:val="24"/>
          <w:lang w:eastAsia="en-GB"/>
        </w:rPr>
        <w:t>I</w:t>
      </w:r>
      <w:r w:rsidRPr="00611CAD">
        <w:rPr>
          <w:rFonts w:cs="Arial"/>
          <w:color w:val="000000"/>
          <w:szCs w:val="24"/>
          <w:lang w:eastAsia="en-GB"/>
        </w:rPr>
        <w:t xml:space="preserve">t is dangerous to assume there is an ideal personality for a particular </w:t>
      </w:r>
      <w:r w:rsidR="00663542" w:rsidRPr="00611CAD">
        <w:rPr>
          <w:rFonts w:cs="Arial"/>
          <w:color w:val="000000"/>
          <w:szCs w:val="24"/>
          <w:lang w:eastAsia="en-GB"/>
        </w:rPr>
        <w:t>job (Torrington, et al., 2014) and</w:t>
      </w:r>
      <w:r w:rsidRPr="00611CAD">
        <w:rPr>
          <w:rFonts w:cs="Arial"/>
          <w:color w:val="000000"/>
          <w:szCs w:val="24"/>
          <w:lang w:eastAsia="en-GB"/>
        </w:rPr>
        <w:t xml:space="preserve"> opinions differ considerably regarding claims that personality tests can be an effective predictor of job performance (Taylor, 2014).</w:t>
      </w:r>
      <w:r w:rsidR="00490453" w:rsidRPr="00611CAD">
        <w:rPr>
          <w:rFonts w:cs="Arial"/>
          <w:color w:val="000000"/>
          <w:szCs w:val="24"/>
          <w:lang w:eastAsia="en-GB"/>
        </w:rPr>
        <w:t xml:space="preserve"> </w:t>
      </w:r>
      <w:r w:rsidRPr="00611CAD">
        <w:rPr>
          <w:rFonts w:cs="Arial"/>
          <w:color w:val="000000"/>
          <w:szCs w:val="24"/>
          <w:lang w:eastAsia="en-GB"/>
        </w:rPr>
        <w:t xml:space="preserve"> </w:t>
      </w:r>
    </w:p>
    <w:p w:rsidR="00030DF4" w:rsidRDefault="009F543F" w:rsidP="00C20F8E">
      <w:pPr>
        <w:rPr>
          <w:rFonts w:cs="Arial"/>
          <w:color w:val="000000"/>
          <w:szCs w:val="24"/>
          <w:lang w:eastAsia="en-GB"/>
        </w:rPr>
      </w:pPr>
      <w:r w:rsidRPr="00611CAD">
        <w:rPr>
          <w:rFonts w:cs="Arial"/>
          <w:color w:val="000000"/>
          <w:szCs w:val="24"/>
          <w:lang w:eastAsia="en-GB"/>
        </w:rPr>
        <w:t>There remains wide-ranging debate but</w:t>
      </w:r>
      <w:r w:rsidR="005C0EB7" w:rsidRPr="00611CAD">
        <w:rPr>
          <w:rFonts w:cs="Arial"/>
          <w:color w:val="000000"/>
          <w:szCs w:val="24"/>
          <w:lang w:eastAsia="en-GB"/>
        </w:rPr>
        <w:t>, it is fair to say the case for personality testing is broadly accepted and this is evidenced in their use, not just for the purposes of selection, bu</w:t>
      </w:r>
      <w:r w:rsidR="008A1A44">
        <w:rPr>
          <w:rFonts w:cs="Arial"/>
          <w:color w:val="000000"/>
          <w:szCs w:val="24"/>
          <w:lang w:eastAsia="en-GB"/>
        </w:rPr>
        <w:t xml:space="preserve">t in areas of talent management, </w:t>
      </w:r>
      <w:r w:rsidR="005C0EB7" w:rsidRPr="00611CAD">
        <w:rPr>
          <w:rFonts w:cs="Arial"/>
          <w:color w:val="000000"/>
          <w:szCs w:val="24"/>
          <w:lang w:eastAsia="en-GB"/>
        </w:rPr>
        <w:t xml:space="preserve">such as leadership development and succession planning (Gold, et al., 2010a; Clutterbuck 2012; The British Psychological </w:t>
      </w:r>
      <w:r w:rsidR="00D2094A" w:rsidRPr="00611CAD">
        <w:rPr>
          <w:rFonts w:cs="Arial"/>
          <w:color w:val="000000"/>
          <w:szCs w:val="24"/>
          <w:lang w:eastAsia="en-GB"/>
        </w:rPr>
        <w:t>Society</w:t>
      </w:r>
      <w:r w:rsidR="00410B1F" w:rsidRPr="00611CAD">
        <w:rPr>
          <w:rFonts w:cs="Arial"/>
          <w:color w:val="000000"/>
          <w:szCs w:val="24"/>
          <w:lang w:eastAsia="en-GB"/>
        </w:rPr>
        <w:t xml:space="preserve">, n.d.; Taylor, 2014; </w:t>
      </w:r>
      <w:r w:rsidR="00410B1F" w:rsidRPr="00611CAD">
        <w:rPr>
          <w:rFonts w:cs="Arial"/>
          <w:noProof/>
          <w:color w:val="000000"/>
          <w:szCs w:val="24"/>
          <w:lang w:eastAsia="en-GB"/>
        </w:rPr>
        <w:t>Church &amp; Rotolo, 2013; Silzer &amp; Church, 2010)</w:t>
      </w:r>
      <w:r w:rsidR="005C0EB7" w:rsidRPr="00611CAD">
        <w:rPr>
          <w:rFonts w:cs="Arial"/>
          <w:color w:val="000000"/>
          <w:szCs w:val="24"/>
          <w:lang w:eastAsia="en-GB"/>
        </w:rPr>
        <w:t xml:space="preserve">. </w:t>
      </w:r>
      <w:r w:rsidR="00490453" w:rsidRPr="00611CAD">
        <w:rPr>
          <w:rFonts w:cs="Arial"/>
          <w:color w:val="000000"/>
          <w:szCs w:val="24"/>
          <w:lang w:eastAsia="en-GB"/>
        </w:rPr>
        <w:t xml:space="preserve"> </w:t>
      </w:r>
    </w:p>
    <w:p w:rsidR="009F26D3" w:rsidRDefault="00030DF4" w:rsidP="00C20F8E">
      <w:pPr>
        <w:rPr>
          <w:rFonts w:cs="Arial"/>
          <w:color w:val="000000"/>
          <w:szCs w:val="24"/>
          <w:lang w:eastAsia="en-GB"/>
        </w:rPr>
      </w:pPr>
      <w:r>
        <w:rPr>
          <w:rFonts w:cs="Arial"/>
          <w:color w:val="000000"/>
          <w:szCs w:val="24"/>
          <w:lang w:eastAsia="en-GB"/>
        </w:rPr>
        <w:t>It is often difficult to get people work</w:t>
      </w:r>
      <w:r w:rsidR="00DA1B6C">
        <w:rPr>
          <w:rFonts w:cs="Arial"/>
          <w:color w:val="000000"/>
          <w:szCs w:val="24"/>
          <w:lang w:eastAsia="en-GB"/>
        </w:rPr>
        <w:t xml:space="preserve">ing together in an </w:t>
      </w:r>
      <w:r w:rsidR="00B639AC">
        <w:rPr>
          <w:rFonts w:cs="Arial"/>
          <w:color w:val="000000"/>
          <w:szCs w:val="24"/>
          <w:lang w:eastAsia="en-GB"/>
        </w:rPr>
        <w:t>organisation, resolving</w:t>
      </w:r>
      <w:r>
        <w:rPr>
          <w:rFonts w:cs="Arial"/>
          <w:color w:val="000000"/>
          <w:szCs w:val="24"/>
          <w:lang w:eastAsia="en-GB"/>
        </w:rPr>
        <w:t xml:space="preserve"> tensions involve balancing individual agendas to the organisation goals. All these depend on dynamics of interpersonal relationships which in turn depend on individual personalities. World class talent together may still fail to perform as they fails to function as a cohesive unit due to varying personalities </w:t>
      </w:r>
      <w:sdt>
        <w:sdtPr>
          <w:rPr>
            <w:rFonts w:cs="Arial"/>
            <w:color w:val="000000"/>
            <w:szCs w:val="24"/>
            <w:lang w:eastAsia="en-GB"/>
          </w:rPr>
          <w:id w:val="-2064783533"/>
          <w:citation/>
        </w:sdtPr>
        <w:sdtContent>
          <w:r w:rsidR="007D062D" w:rsidRPr="00611CAD">
            <w:rPr>
              <w:rFonts w:cs="Arial"/>
              <w:color w:val="000000"/>
              <w:szCs w:val="24"/>
              <w:lang w:eastAsia="en-GB"/>
            </w:rPr>
            <w:fldChar w:fldCharType="begin"/>
          </w:r>
          <w:r>
            <w:rPr>
              <w:rFonts w:cs="Arial"/>
              <w:color w:val="000000"/>
              <w:szCs w:val="24"/>
              <w:lang w:eastAsia="en-GB"/>
            </w:rPr>
            <w:instrText xml:space="preserve">CITATION Dav12 \l 2057 </w:instrText>
          </w:r>
          <w:r w:rsidR="007D062D" w:rsidRPr="00611CAD">
            <w:rPr>
              <w:rFonts w:cs="Arial"/>
              <w:color w:val="000000"/>
              <w:szCs w:val="24"/>
              <w:lang w:eastAsia="en-GB"/>
            </w:rPr>
            <w:fldChar w:fldCharType="separate"/>
          </w:r>
          <w:r w:rsidR="001A5CBB" w:rsidRPr="001A5CBB">
            <w:rPr>
              <w:rFonts w:cs="Arial"/>
              <w:noProof/>
              <w:color w:val="000000"/>
              <w:szCs w:val="24"/>
              <w:lang w:eastAsia="en-GB"/>
            </w:rPr>
            <w:t>(Chamorro-Premuzic, 2015)</w:t>
          </w:r>
          <w:r w:rsidR="007D062D" w:rsidRPr="00611CAD">
            <w:rPr>
              <w:rFonts w:cs="Arial"/>
              <w:color w:val="000000"/>
              <w:szCs w:val="24"/>
              <w:lang w:eastAsia="en-GB"/>
            </w:rPr>
            <w:fldChar w:fldCharType="end"/>
          </w:r>
        </w:sdtContent>
      </w:sdt>
      <w:r w:rsidR="004C37C7" w:rsidRPr="00611CAD">
        <w:rPr>
          <w:rFonts w:cs="Arial"/>
          <w:color w:val="000000"/>
          <w:szCs w:val="24"/>
          <w:lang w:eastAsia="en-GB"/>
        </w:rPr>
        <w:t xml:space="preserve">. </w:t>
      </w:r>
      <w:r w:rsidR="005C0EB7" w:rsidRPr="00611CAD">
        <w:rPr>
          <w:rFonts w:cs="Arial"/>
          <w:color w:val="000000"/>
          <w:szCs w:val="24"/>
          <w:lang w:eastAsia="en-GB"/>
        </w:rPr>
        <w:br/>
      </w:r>
      <w:r w:rsidR="009F26D3">
        <w:rPr>
          <w:rFonts w:cs="Arial"/>
          <w:color w:val="000000"/>
          <w:szCs w:val="24"/>
          <w:lang w:eastAsia="en-GB"/>
        </w:rPr>
        <w:lastRenderedPageBreak/>
        <w:t>Personality test is money spinning venture, in 2009 it was over half a billion dollar industry. In UK 92% employer</w:t>
      </w:r>
      <w:r w:rsidR="00B639AC">
        <w:rPr>
          <w:rFonts w:cs="Arial"/>
          <w:color w:val="000000"/>
          <w:szCs w:val="24"/>
          <w:lang w:eastAsia="en-GB"/>
        </w:rPr>
        <w:t>s</w:t>
      </w:r>
      <w:r w:rsidR="009F26D3">
        <w:rPr>
          <w:rFonts w:cs="Arial"/>
          <w:color w:val="000000"/>
          <w:szCs w:val="24"/>
          <w:lang w:eastAsia="en-GB"/>
        </w:rPr>
        <w:t xml:space="preserve"> surveyed</w:t>
      </w:r>
      <w:r w:rsidR="00B639AC">
        <w:rPr>
          <w:rFonts w:cs="Arial"/>
          <w:color w:val="000000"/>
          <w:szCs w:val="24"/>
          <w:lang w:eastAsia="en-GB"/>
        </w:rPr>
        <w:t xml:space="preserve"> </w:t>
      </w:r>
      <w:r w:rsidR="009F26D3">
        <w:rPr>
          <w:rFonts w:cs="Arial"/>
          <w:color w:val="000000"/>
          <w:szCs w:val="24"/>
          <w:lang w:eastAsia="en-GB"/>
        </w:rPr>
        <w:t xml:space="preserve">preferred psychometric testing </w:t>
      </w:r>
      <w:r w:rsidR="00B639AC">
        <w:rPr>
          <w:rFonts w:cs="Arial"/>
          <w:color w:val="000000"/>
          <w:szCs w:val="24"/>
          <w:lang w:eastAsia="en-GB"/>
        </w:rPr>
        <w:t xml:space="preserve">an </w:t>
      </w:r>
      <w:r w:rsidR="009F26D3">
        <w:rPr>
          <w:rFonts w:cs="Arial"/>
          <w:color w:val="000000"/>
          <w:szCs w:val="24"/>
          <w:lang w:eastAsia="en-GB"/>
        </w:rPr>
        <w:t xml:space="preserve">effective </w:t>
      </w:r>
      <w:r w:rsidR="00B639AC">
        <w:rPr>
          <w:rFonts w:cs="Arial"/>
          <w:color w:val="000000"/>
          <w:szCs w:val="24"/>
          <w:lang w:eastAsia="en-GB"/>
        </w:rPr>
        <w:t xml:space="preserve">means in recruitment and succession planning </w:t>
      </w:r>
      <w:sdt>
        <w:sdtPr>
          <w:rPr>
            <w:rFonts w:cs="Arial"/>
            <w:color w:val="000000"/>
            <w:szCs w:val="24"/>
            <w:lang w:eastAsia="en-GB"/>
          </w:rPr>
          <w:id w:val="92520263"/>
          <w:citation/>
        </w:sdtPr>
        <w:sdtContent>
          <w:r w:rsidR="009F26D3">
            <w:rPr>
              <w:rFonts w:cs="Arial"/>
              <w:color w:val="000000"/>
              <w:szCs w:val="24"/>
              <w:lang w:eastAsia="en-GB"/>
            </w:rPr>
            <w:fldChar w:fldCharType="begin"/>
          </w:r>
          <w:r w:rsidR="009F26D3">
            <w:rPr>
              <w:rFonts w:cs="Arial"/>
              <w:color w:val="000000"/>
              <w:szCs w:val="24"/>
              <w:lang w:eastAsia="en-GB"/>
            </w:rPr>
            <w:instrText xml:space="preserve"> CITATION htt09 \l 2057 </w:instrText>
          </w:r>
          <w:r w:rsidR="009F26D3">
            <w:rPr>
              <w:rFonts w:cs="Arial"/>
              <w:color w:val="000000"/>
              <w:szCs w:val="24"/>
              <w:lang w:eastAsia="en-GB"/>
            </w:rPr>
            <w:fldChar w:fldCharType="separate"/>
          </w:r>
          <w:r w:rsidR="001A5CBB" w:rsidRPr="001A5CBB">
            <w:rPr>
              <w:rFonts w:cs="Arial"/>
              <w:noProof/>
              <w:color w:val="000000"/>
              <w:szCs w:val="24"/>
              <w:lang w:eastAsia="en-GB"/>
            </w:rPr>
            <w:t>(Anon., 2009)</w:t>
          </w:r>
          <w:r w:rsidR="009F26D3">
            <w:rPr>
              <w:rFonts w:cs="Arial"/>
              <w:color w:val="000000"/>
              <w:szCs w:val="24"/>
              <w:lang w:eastAsia="en-GB"/>
            </w:rPr>
            <w:fldChar w:fldCharType="end"/>
          </w:r>
        </w:sdtContent>
      </w:sdt>
      <w:r w:rsidR="009F26D3">
        <w:rPr>
          <w:rFonts w:cs="Arial"/>
          <w:color w:val="000000"/>
          <w:szCs w:val="24"/>
          <w:lang w:eastAsia="en-GB"/>
        </w:rPr>
        <w:t xml:space="preserve">. In Australia,  </w:t>
      </w:r>
      <w:r w:rsidR="009F26D3" w:rsidRPr="009F26D3">
        <w:rPr>
          <w:rFonts w:cs="Arial"/>
          <w:color w:val="000000"/>
          <w:szCs w:val="24"/>
          <w:lang w:eastAsia="en-GB"/>
        </w:rPr>
        <w:t>It appears that the use of personality tests for recruitment purposes in Australian organisations is increasing despite criticism of th</w:t>
      </w:r>
      <w:r w:rsidR="009F26D3">
        <w:rPr>
          <w:rFonts w:cs="Arial"/>
          <w:color w:val="000000"/>
          <w:szCs w:val="24"/>
          <w:lang w:eastAsia="en-GB"/>
        </w:rPr>
        <w:t>em as unreliable and unethical</w:t>
      </w:r>
      <w:sdt>
        <w:sdtPr>
          <w:rPr>
            <w:rFonts w:cs="Arial"/>
            <w:color w:val="000000"/>
            <w:szCs w:val="24"/>
            <w:lang w:eastAsia="en-GB"/>
          </w:rPr>
          <w:id w:val="304053728"/>
          <w:citation/>
        </w:sdtPr>
        <w:sdtContent>
          <w:r w:rsidR="009F26D3">
            <w:rPr>
              <w:rFonts w:cs="Arial"/>
              <w:color w:val="000000"/>
              <w:szCs w:val="24"/>
              <w:lang w:eastAsia="en-GB"/>
            </w:rPr>
            <w:fldChar w:fldCharType="begin"/>
          </w:r>
          <w:r w:rsidR="009F26D3">
            <w:rPr>
              <w:rFonts w:cs="Arial"/>
              <w:color w:val="000000"/>
              <w:szCs w:val="24"/>
              <w:lang w:eastAsia="en-GB"/>
            </w:rPr>
            <w:instrText xml:space="preserve"> CITATION hel08 \l 2057 </w:instrText>
          </w:r>
          <w:r w:rsidR="009F26D3">
            <w:rPr>
              <w:rFonts w:cs="Arial"/>
              <w:color w:val="000000"/>
              <w:szCs w:val="24"/>
              <w:lang w:eastAsia="en-GB"/>
            </w:rPr>
            <w:fldChar w:fldCharType="separate"/>
          </w:r>
          <w:r w:rsidR="001A5CBB">
            <w:rPr>
              <w:rFonts w:cs="Arial"/>
              <w:noProof/>
              <w:color w:val="000000"/>
              <w:szCs w:val="24"/>
              <w:lang w:eastAsia="en-GB"/>
            </w:rPr>
            <w:t xml:space="preserve"> </w:t>
          </w:r>
          <w:r w:rsidR="001A5CBB" w:rsidRPr="001A5CBB">
            <w:rPr>
              <w:rFonts w:cs="Arial"/>
              <w:noProof/>
              <w:color w:val="000000"/>
              <w:szCs w:val="24"/>
              <w:lang w:eastAsia="en-GB"/>
            </w:rPr>
            <w:t>(helen De Cieri, 2008)</w:t>
          </w:r>
          <w:r w:rsidR="009F26D3">
            <w:rPr>
              <w:rFonts w:cs="Arial"/>
              <w:color w:val="000000"/>
              <w:szCs w:val="24"/>
              <w:lang w:eastAsia="en-GB"/>
            </w:rPr>
            <w:fldChar w:fldCharType="end"/>
          </w:r>
        </w:sdtContent>
      </w:sdt>
      <w:r w:rsidR="009F26D3">
        <w:rPr>
          <w:rFonts w:cs="Arial"/>
          <w:color w:val="000000"/>
          <w:szCs w:val="24"/>
          <w:lang w:eastAsia="en-GB"/>
        </w:rPr>
        <w:t>.</w:t>
      </w:r>
    </w:p>
    <w:p w:rsidR="00410B1F" w:rsidRPr="00611CAD" w:rsidRDefault="00E43007" w:rsidP="00C20F8E">
      <w:pPr>
        <w:rPr>
          <w:rFonts w:cs="Arial"/>
          <w:szCs w:val="24"/>
          <w:lang w:eastAsia="en-GB"/>
        </w:rPr>
      </w:pPr>
      <w:r w:rsidRPr="00611CAD">
        <w:rPr>
          <w:rFonts w:cs="Arial"/>
          <w:color w:val="000000"/>
          <w:szCs w:val="24"/>
          <w:lang w:eastAsia="en-GB"/>
        </w:rPr>
        <w:t xml:space="preserve">The aim of this review </w:t>
      </w:r>
      <w:r w:rsidR="00EA25AF" w:rsidRPr="00611CAD">
        <w:rPr>
          <w:rFonts w:cs="Arial"/>
          <w:color w:val="000000"/>
          <w:szCs w:val="24"/>
          <w:lang w:eastAsia="en-GB"/>
        </w:rPr>
        <w:t xml:space="preserve">is </w:t>
      </w:r>
      <w:r w:rsidRPr="00611CAD">
        <w:rPr>
          <w:rFonts w:cs="Arial"/>
          <w:color w:val="000000"/>
          <w:szCs w:val="24"/>
          <w:lang w:eastAsia="en-GB"/>
        </w:rPr>
        <w:t xml:space="preserve">to establish whether </w:t>
      </w:r>
      <w:r w:rsidR="00030DF4">
        <w:rPr>
          <w:rFonts w:cs="Arial"/>
          <w:color w:val="000000"/>
          <w:szCs w:val="24"/>
          <w:lang w:eastAsia="en-GB"/>
        </w:rPr>
        <w:t>MBTI p</w:t>
      </w:r>
      <w:r w:rsidRPr="00611CAD">
        <w:rPr>
          <w:rFonts w:cs="Arial"/>
          <w:color w:val="000000"/>
          <w:szCs w:val="24"/>
          <w:lang w:eastAsia="en-GB"/>
        </w:rPr>
        <w:t>rofiling</w:t>
      </w:r>
      <w:r w:rsidR="00840CC1" w:rsidRPr="00611CAD">
        <w:rPr>
          <w:rFonts w:cs="Arial"/>
          <w:color w:val="000000"/>
          <w:szCs w:val="24"/>
          <w:lang w:eastAsia="en-GB"/>
        </w:rPr>
        <w:t xml:space="preserve"> is effective in predicting </w:t>
      </w:r>
      <w:r w:rsidR="00030DF4">
        <w:rPr>
          <w:rFonts w:cs="Arial"/>
          <w:color w:val="000000"/>
          <w:szCs w:val="24"/>
          <w:lang w:eastAsia="en-GB"/>
        </w:rPr>
        <w:t xml:space="preserve">organisational succession planning </w:t>
      </w:r>
      <w:r w:rsidR="00030DF4" w:rsidRPr="00611CAD">
        <w:rPr>
          <w:rFonts w:cs="Arial"/>
          <w:color w:val="000000"/>
          <w:szCs w:val="24"/>
          <w:lang w:eastAsia="en-GB"/>
        </w:rPr>
        <w:t>and</w:t>
      </w:r>
      <w:r w:rsidR="00840CC1" w:rsidRPr="00611CAD">
        <w:rPr>
          <w:rFonts w:cs="Arial"/>
          <w:color w:val="000000"/>
          <w:szCs w:val="24"/>
          <w:lang w:eastAsia="en-GB"/>
        </w:rPr>
        <w:t xml:space="preserve"> thus informing accurate</w:t>
      </w:r>
      <w:r w:rsidRPr="00611CAD">
        <w:rPr>
          <w:rFonts w:cs="Arial"/>
          <w:color w:val="000000"/>
          <w:szCs w:val="24"/>
          <w:lang w:eastAsia="en-GB"/>
        </w:rPr>
        <w:t xml:space="preserve"> </w:t>
      </w:r>
      <w:r w:rsidR="00EA25AF" w:rsidRPr="00611CAD">
        <w:rPr>
          <w:rFonts w:cs="Arial"/>
          <w:color w:val="000000"/>
          <w:szCs w:val="24"/>
          <w:lang w:eastAsia="en-GB"/>
        </w:rPr>
        <w:t>succession planning decision-</w:t>
      </w:r>
      <w:r w:rsidRPr="00611CAD">
        <w:rPr>
          <w:rFonts w:cs="Arial"/>
          <w:color w:val="000000"/>
          <w:szCs w:val="24"/>
          <w:lang w:eastAsia="en-GB"/>
        </w:rPr>
        <w:t>making</w:t>
      </w:r>
      <w:r w:rsidR="00EA25AF" w:rsidRPr="00611CAD">
        <w:rPr>
          <w:rFonts w:cs="Arial"/>
          <w:color w:val="000000"/>
          <w:szCs w:val="24"/>
          <w:lang w:eastAsia="en-GB"/>
        </w:rPr>
        <w:t xml:space="preserve"> in organisations.  </w:t>
      </w:r>
      <w:r w:rsidR="00F6250F" w:rsidRPr="00611CAD">
        <w:rPr>
          <w:rFonts w:cs="Arial"/>
          <w:szCs w:val="24"/>
          <w:lang w:eastAsia="en-GB"/>
        </w:rPr>
        <w:t xml:space="preserve">In order to </w:t>
      </w:r>
      <w:r w:rsidR="00051D96" w:rsidRPr="00611CAD">
        <w:rPr>
          <w:rFonts w:cs="Arial"/>
          <w:szCs w:val="24"/>
          <w:lang w:eastAsia="en-GB"/>
        </w:rPr>
        <w:t xml:space="preserve">ascertain </w:t>
      </w:r>
      <w:r w:rsidR="00EA25AF" w:rsidRPr="00611CAD">
        <w:rPr>
          <w:rFonts w:cs="Arial"/>
          <w:szCs w:val="24"/>
          <w:lang w:eastAsia="en-GB"/>
        </w:rPr>
        <w:t>this</w:t>
      </w:r>
      <w:r w:rsidR="00410B1F" w:rsidRPr="00611CAD">
        <w:rPr>
          <w:rFonts w:cs="Arial"/>
          <w:szCs w:val="24"/>
          <w:lang w:eastAsia="en-GB"/>
        </w:rPr>
        <w:t>,</w:t>
      </w:r>
      <w:r w:rsidR="00F6250F" w:rsidRPr="00611CAD">
        <w:rPr>
          <w:rFonts w:cs="Arial"/>
          <w:szCs w:val="24"/>
          <w:lang w:eastAsia="en-GB"/>
        </w:rPr>
        <w:t xml:space="preserve"> a</w:t>
      </w:r>
      <w:r w:rsidR="00C153EC" w:rsidRPr="00611CAD">
        <w:rPr>
          <w:rFonts w:cs="Arial"/>
          <w:szCs w:val="24"/>
          <w:lang w:eastAsia="en-GB"/>
        </w:rPr>
        <w:t xml:space="preserve"> review </w:t>
      </w:r>
      <w:r w:rsidR="00F6250F" w:rsidRPr="00611CAD">
        <w:rPr>
          <w:rFonts w:cs="Arial"/>
          <w:szCs w:val="24"/>
          <w:lang w:eastAsia="en-GB"/>
        </w:rPr>
        <w:t>of</w:t>
      </w:r>
      <w:r w:rsidR="00A550E2" w:rsidRPr="00611CAD">
        <w:rPr>
          <w:rFonts w:cs="Arial"/>
          <w:szCs w:val="24"/>
          <w:lang w:eastAsia="en-GB"/>
        </w:rPr>
        <w:t xml:space="preserve"> a proportion of</w:t>
      </w:r>
      <w:r w:rsidR="00F6250F" w:rsidRPr="00611CAD">
        <w:rPr>
          <w:rFonts w:cs="Arial"/>
          <w:szCs w:val="24"/>
          <w:lang w:eastAsia="en-GB"/>
        </w:rPr>
        <w:t xml:space="preserve"> the</w:t>
      </w:r>
      <w:r w:rsidR="00B600D3" w:rsidRPr="00611CAD">
        <w:rPr>
          <w:rFonts w:cs="Arial"/>
          <w:szCs w:val="24"/>
          <w:lang w:eastAsia="en-GB"/>
        </w:rPr>
        <w:t xml:space="preserve"> </w:t>
      </w:r>
      <w:r w:rsidR="00F6250F" w:rsidRPr="00611CAD">
        <w:rPr>
          <w:rFonts w:cs="Arial"/>
          <w:szCs w:val="24"/>
          <w:lang w:eastAsia="en-GB"/>
        </w:rPr>
        <w:t>available literature relating to these topics has been conducted and the findings reported below.</w:t>
      </w:r>
      <w:r w:rsidR="008138F1" w:rsidRPr="00611CAD">
        <w:rPr>
          <w:rFonts w:cs="Arial"/>
          <w:szCs w:val="24"/>
          <w:lang w:eastAsia="en-GB"/>
        </w:rPr>
        <w:t xml:space="preserve"> </w:t>
      </w:r>
      <w:r w:rsidR="00030DF4">
        <w:rPr>
          <w:rFonts w:cs="Arial"/>
          <w:szCs w:val="24"/>
          <w:lang w:eastAsia="en-GB"/>
        </w:rPr>
        <w:t xml:space="preserve"> Systemic literature review </w:t>
      </w:r>
      <w:r w:rsidR="000074BC" w:rsidRPr="00611CAD">
        <w:rPr>
          <w:rFonts w:cs="Arial"/>
          <w:szCs w:val="24"/>
          <w:lang w:eastAsia="en-GB"/>
        </w:rPr>
        <w:t xml:space="preserve">methodology for the approach adopted in undertaking this review is </w:t>
      </w:r>
      <w:r w:rsidR="00DD32CC">
        <w:rPr>
          <w:rFonts w:cs="Arial"/>
          <w:szCs w:val="24"/>
          <w:lang w:eastAsia="en-GB"/>
        </w:rPr>
        <w:t>provided below</w:t>
      </w:r>
      <w:r w:rsidR="000074BC" w:rsidRPr="00611CAD">
        <w:rPr>
          <w:rFonts w:cs="Arial"/>
          <w:szCs w:val="24"/>
          <w:lang w:eastAsia="en-GB"/>
        </w:rPr>
        <w:t xml:space="preserve">. </w:t>
      </w:r>
    </w:p>
    <w:p w:rsidR="008D36AB" w:rsidRPr="00611CAD" w:rsidRDefault="008D36AB" w:rsidP="008D36AB">
      <w:pPr>
        <w:pStyle w:val="Heading2"/>
        <w:rPr>
          <w:lang w:eastAsia="en-GB"/>
        </w:rPr>
      </w:pPr>
      <w:bookmarkStart w:id="6" w:name="_Toc514702661"/>
      <w:r w:rsidRPr="00611CAD">
        <w:rPr>
          <w:lang w:eastAsia="en-GB"/>
        </w:rPr>
        <w:t>Limitations</w:t>
      </w:r>
      <w:bookmarkEnd w:id="6"/>
    </w:p>
    <w:p w:rsidR="008D36AB" w:rsidRPr="00611CAD" w:rsidRDefault="008D36AB" w:rsidP="00C20F8E">
      <w:pPr>
        <w:rPr>
          <w:rFonts w:cs="Arial"/>
          <w:szCs w:val="24"/>
          <w:lang w:eastAsia="en-GB"/>
        </w:rPr>
      </w:pPr>
    </w:p>
    <w:p w:rsidR="00B600D3" w:rsidRDefault="000074BC" w:rsidP="00C20F8E">
      <w:pPr>
        <w:rPr>
          <w:rFonts w:cs="Arial"/>
          <w:szCs w:val="24"/>
          <w:lang w:eastAsia="en-GB"/>
        </w:rPr>
      </w:pPr>
      <w:r w:rsidRPr="00611CAD">
        <w:rPr>
          <w:rFonts w:cs="Arial"/>
          <w:szCs w:val="24"/>
          <w:lang w:eastAsia="en-GB"/>
        </w:rPr>
        <w:t>Much of the research revealed in the search</w:t>
      </w:r>
      <w:r w:rsidR="008138F1" w:rsidRPr="00611CAD">
        <w:rPr>
          <w:rFonts w:cs="Arial"/>
          <w:szCs w:val="24"/>
          <w:lang w:eastAsia="en-GB"/>
        </w:rPr>
        <w:t xml:space="preserve"> does not make specific reference to the </w:t>
      </w:r>
      <w:r w:rsidR="00806BE1">
        <w:rPr>
          <w:rFonts w:cs="Arial"/>
          <w:szCs w:val="24"/>
          <w:lang w:eastAsia="en-GB"/>
        </w:rPr>
        <w:t>MBTI</w:t>
      </w:r>
      <w:r w:rsidR="008138F1" w:rsidRPr="00611CAD">
        <w:rPr>
          <w:rFonts w:cs="Arial"/>
          <w:szCs w:val="24"/>
          <w:lang w:eastAsia="en-GB"/>
        </w:rPr>
        <w:t xml:space="preserve"> tool</w:t>
      </w:r>
      <w:r w:rsidR="00215A69" w:rsidRPr="00611CAD">
        <w:rPr>
          <w:rFonts w:cs="Arial"/>
          <w:szCs w:val="24"/>
          <w:lang w:eastAsia="en-GB"/>
        </w:rPr>
        <w:t>,</w:t>
      </w:r>
      <w:r w:rsidR="008138F1" w:rsidRPr="00611CAD">
        <w:rPr>
          <w:rFonts w:cs="Arial"/>
          <w:szCs w:val="24"/>
          <w:lang w:eastAsia="en-GB"/>
        </w:rPr>
        <w:t xml:space="preserve"> whic</w:t>
      </w:r>
      <w:r w:rsidR="00215A69" w:rsidRPr="00611CAD">
        <w:rPr>
          <w:rFonts w:cs="Arial"/>
          <w:szCs w:val="24"/>
          <w:lang w:eastAsia="en-GB"/>
        </w:rPr>
        <w:t>h is a limitation of this study. H</w:t>
      </w:r>
      <w:r w:rsidR="008138F1" w:rsidRPr="00611CAD">
        <w:rPr>
          <w:rFonts w:cs="Arial"/>
          <w:szCs w:val="24"/>
          <w:lang w:eastAsia="en-GB"/>
        </w:rPr>
        <w:t>owever</w:t>
      </w:r>
      <w:r w:rsidR="001541C2" w:rsidRPr="00611CAD">
        <w:rPr>
          <w:rFonts w:cs="Arial"/>
          <w:szCs w:val="24"/>
          <w:lang w:eastAsia="en-GB"/>
        </w:rPr>
        <w:t>,</w:t>
      </w:r>
      <w:r w:rsidR="008138F1" w:rsidRPr="00611CAD">
        <w:rPr>
          <w:rFonts w:cs="Arial"/>
          <w:szCs w:val="24"/>
          <w:lang w:eastAsia="en-GB"/>
        </w:rPr>
        <w:t xml:space="preserve"> </w:t>
      </w:r>
      <w:r w:rsidR="00215A69" w:rsidRPr="00611CAD">
        <w:rPr>
          <w:rFonts w:cs="Arial"/>
          <w:szCs w:val="24"/>
          <w:lang w:eastAsia="en-GB"/>
        </w:rPr>
        <w:t xml:space="preserve">findings from research on other </w:t>
      </w:r>
      <w:r w:rsidR="00256DC0" w:rsidRPr="00611CAD">
        <w:rPr>
          <w:rFonts w:cs="Arial"/>
          <w:szCs w:val="24"/>
          <w:lang w:eastAsia="en-GB"/>
        </w:rPr>
        <w:t>assessment</w:t>
      </w:r>
      <w:r w:rsidR="00215A69" w:rsidRPr="00611CAD">
        <w:rPr>
          <w:rFonts w:cs="Arial"/>
          <w:szCs w:val="24"/>
          <w:lang w:eastAsia="en-GB"/>
        </w:rPr>
        <w:t xml:space="preserve"> tools which use self-reporting measures can be generalised to include </w:t>
      </w:r>
      <w:r w:rsidR="00806BE1">
        <w:rPr>
          <w:rFonts w:cs="Arial"/>
          <w:szCs w:val="24"/>
          <w:lang w:eastAsia="en-GB"/>
        </w:rPr>
        <w:t>MBTI</w:t>
      </w:r>
      <w:r w:rsidR="00215A69" w:rsidRPr="00611CAD">
        <w:rPr>
          <w:rFonts w:cs="Arial"/>
          <w:szCs w:val="24"/>
          <w:lang w:eastAsia="en-GB"/>
        </w:rPr>
        <w:t>.</w:t>
      </w:r>
      <w:r w:rsidR="001541C2" w:rsidRPr="00611CAD">
        <w:rPr>
          <w:rFonts w:cs="Arial"/>
          <w:szCs w:val="24"/>
          <w:lang w:eastAsia="en-GB"/>
        </w:rPr>
        <w:t xml:space="preserve">  A further limitation is the lack of identified research in the field of personality assessment for the explicit purpose of succession planning, therefore, reliability and validity in the study of selection will also be referred to </w:t>
      </w:r>
      <w:r w:rsidR="004A053F" w:rsidRPr="00611CAD">
        <w:rPr>
          <w:rFonts w:cs="Arial"/>
          <w:szCs w:val="24"/>
          <w:lang w:eastAsia="en-GB"/>
        </w:rPr>
        <w:t>as a relevant comparison.</w:t>
      </w:r>
      <w:r w:rsidR="00C854E7" w:rsidRPr="00611CAD">
        <w:rPr>
          <w:rFonts w:cs="Arial"/>
          <w:szCs w:val="24"/>
          <w:lang w:eastAsia="en-GB"/>
        </w:rPr>
        <w:t xml:space="preserve"> </w:t>
      </w:r>
      <w:r w:rsidR="00EA25AF" w:rsidRPr="00611CAD">
        <w:rPr>
          <w:rFonts w:cs="Arial"/>
          <w:szCs w:val="24"/>
          <w:lang w:eastAsia="en-GB"/>
        </w:rPr>
        <w:t>The original intention of completing a full systematic review was not possible due</w:t>
      </w:r>
      <w:r w:rsidR="008A1A44">
        <w:rPr>
          <w:rFonts w:cs="Arial"/>
          <w:szCs w:val="24"/>
          <w:lang w:eastAsia="en-GB"/>
        </w:rPr>
        <w:t xml:space="preserve"> to</w:t>
      </w:r>
      <w:r w:rsidR="00EA25AF" w:rsidRPr="00611CAD">
        <w:rPr>
          <w:rFonts w:cs="Arial"/>
          <w:szCs w:val="24"/>
          <w:lang w:eastAsia="en-GB"/>
        </w:rPr>
        <w:t xml:space="preserve"> time frame</w:t>
      </w:r>
      <w:r w:rsidR="00410B1F" w:rsidRPr="00611CAD">
        <w:rPr>
          <w:rFonts w:cs="Arial"/>
          <w:szCs w:val="24"/>
          <w:lang w:eastAsia="en-GB"/>
        </w:rPr>
        <w:t xml:space="preserve">. </w:t>
      </w:r>
      <w:r w:rsidR="00806BE1">
        <w:rPr>
          <w:rFonts w:cs="Arial"/>
          <w:szCs w:val="24"/>
          <w:lang w:eastAsia="en-GB"/>
        </w:rPr>
        <w:t xml:space="preserve">To derive a broad context in to research the references are cited from the publications, articles and journals more than a decade </w:t>
      </w:r>
      <w:r w:rsidR="00DE792F">
        <w:rPr>
          <w:rFonts w:cs="Arial"/>
          <w:szCs w:val="24"/>
          <w:lang w:eastAsia="en-GB"/>
        </w:rPr>
        <w:t xml:space="preserve">ago and </w:t>
      </w:r>
      <w:r w:rsidR="00B639AC">
        <w:rPr>
          <w:rFonts w:cs="Arial"/>
          <w:szCs w:val="24"/>
          <w:lang w:eastAsia="en-GB"/>
        </w:rPr>
        <w:t>are limited to English</w:t>
      </w:r>
      <w:r w:rsidR="00DE792F">
        <w:rPr>
          <w:rFonts w:cs="Arial"/>
          <w:szCs w:val="24"/>
          <w:lang w:eastAsia="en-GB"/>
        </w:rPr>
        <w:t xml:space="preserve"> language only.</w:t>
      </w:r>
    </w:p>
    <w:p w:rsidR="00DD32CC" w:rsidRDefault="00DD32CC" w:rsidP="00C20F8E">
      <w:pPr>
        <w:rPr>
          <w:rFonts w:cs="Arial"/>
          <w:szCs w:val="24"/>
          <w:lang w:eastAsia="en-GB"/>
        </w:rPr>
      </w:pPr>
    </w:p>
    <w:p w:rsidR="00C34525" w:rsidRPr="00611CAD" w:rsidRDefault="005D16CF" w:rsidP="00C34525">
      <w:pPr>
        <w:pStyle w:val="Heading2"/>
        <w:rPr>
          <w:lang w:eastAsia="en-GB"/>
        </w:rPr>
      </w:pPr>
      <w:bookmarkStart w:id="7" w:name="_Toc514702662"/>
      <w:r>
        <w:rPr>
          <w:lang w:eastAsia="en-GB"/>
        </w:rPr>
        <w:lastRenderedPageBreak/>
        <w:t>MBTI and its Origin</w:t>
      </w:r>
      <w:bookmarkEnd w:id="7"/>
      <w:r>
        <w:rPr>
          <w:lang w:eastAsia="en-GB"/>
        </w:rPr>
        <w:t xml:space="preserve"> </w:t>
      </w:r>
    </w:p>
    <w:p w:rsidR="00C34525" w:rsidRPr="00DC30DF" w:rsidRDefault="00C34525" w:rsidP="00C34525">
      <w:pPr>
        <w:rPr>
          <w:rFonts w:cs="Arial"/>
          <w:szCs w:val="24"/>
          <w:lang w:eastAsia="en-GB"/>
        </w:rPr>
      </w:pPr>
    </w:p>
    <w:p w:rsidR="00E328E5" w:rsidRPr="00DC30DF" w:rsidRDefault="00E328E5" w:rsidP="00E328E5">
      <w:pPr>
        <w:rPr>
          <w:rFonts w:eastAsia="Calibri" w:cs="Arial"/>
          <w:szCs w:val="24"/>
          <w:lang w:val="en-US"/>
        </w:rPr>
      </w:pPr>
      <w:r w:rsidRPr="00DC30DF">
        <w:rPr>
          <w:rFonts w:cs="Arial"/>
          <w:szCs w:val="24"/>
          <w:lang w:eastAsia="en-GB"/>
        </w:rPr>
        <w:t xml:space="preserve">MBTI is a psychological preferential questionnaire which entails personality types and </w:t>
      </w:r>
      <w:r w:rsidR="00C34525" w:rsidRPr="00DC30DF">
        <w:rPr>
          <w:rFonts w:cs="Arial"/>
          <w:szCs w:val="24"/>
          <w:lang w:eastAsia="en-GB"/>
        </w:rPr>
        <w:t>claims to support the development of effective</w:t>
      </w:r>
      <w:r w:rsidRPr="00DC30DF">
        <w:rPr>
          <w:rFonts w:cs="Arial"/>
          <w:szCs w:val="24"/>
          <w:lang w:eastAsia="en-GB"/>
        </w:rPr>
        <w:t xml:space="preserve"> succession planning. It </w:t>
      </w:r>
      <w:r w:rsidR="001E2C5D" w:rsidRPr="00DC30DF">
        <w:rPr>
          <w:rFonts w:cs="Arial"/>
          <w:szCs w:val="24"/>
          <w:lang w:eastAsia="en-GB"/>
        </w:rPr>
        <w:t xml:space="preserve">was </w:t>
      </w:r>
      <w:r w:rsidR="001E2C5D" w:rsidRPr="00DC30DF">
        <w:rPr>
          <w:rFonts w:eastAsia="Calibri" w:cs="Arial"/>
          <w:szCs w:val="24"/>
          <w:lang w:val="en-US"/>
        </w:rPr>
        <w:t>originally constructed</w:t>
      </w:r>
      <w:r w:rsidRPr="00DC30DF">
        <w:rPr>
          <w:rFonts w:eastAsia="Calibri" w:cs="Arial"/>
          <w:szCs w:val="24"/>
          <w:lang w:val="en-US"/>
        </w:rPr>
        <w:t xml:space="preserve"> </w:t>
      </w:r>
      <w:r w:rsidR="001E2C5D" w:rsidRPr="00DC30DF">
        <w:rPr>
          <w:rFonts w:eastAsia="Calibri" w:cs="Arial"/>
          <w:szCs w:val="24"/>
          <w:lang w:val="en-US"/>
        </w:rPr>
        <w:t>by Katharine</w:t>
      </w:r>
      <w:r w:rsidRPr="00DC30DF">
        <w:rPr>
          <w:rFonts w:eastAsia="Calibri" w:cs="Arial"/>
          <w:szCs w:val="24"/>
          <w:lang w:val="en-US"/>
        </w:rPr>
        <w:t xml:space="preserve"> Cook </w:t>
      </w:r>
      <w:r w:rsidR="001E2C5D" w:rsidRPr="00DC30DF">
        <w:rPr>
          <w:rFonts w:eastAsia="Calibri" w:cs="Arial"/>
          <w:szCs w:val="24"/>
          <w:lang w:val="en-US"/>
        </w:rPr>
        <w:t>Briggs Isabel</w:t>
      </w:r>
      <w:r w:rsidRPr="00DC30DF">
        <w:rPr>
          <w:rFonts w:eastAsia="Calibri" w:cs="Arial"/>
          <w:szCs w:val="24"/>
          <w:lang w:val="en-US"/>
        </w:rPr>
        <w:t xml:space="preserve"> Briggs Myers who are mother and daughter.</w:t>
      </w:r>
    </w:p>
    <w:p w:rsidR="00B639AC" w:rsidRDefault="00E328E5" w:rsidP="00E328E5">
      <w:pPr>
        <w:rPr>
          <w:rFonts w:eastAsia="Calibri" w:cs="Arial"/>
          <w:szCs w:val="24"/>
          <w:lang w:val="en-US"/>
        </w:rPr>
      </w:pPr>
      <w:r w:rsidRPr="00DC30DF">
        <w:rPr>
          <w:rFonts w:eastAsia="Calibri" w:cs="Arial"/>
          <w:szCs w:val="24"/>
          <w:lang w:val="en-US"/>
        </w:rPr>
        <w:t xml:space="preserve">The origin </w:t>
      </w:r>
      <w:r w:rsidR="001E2C5D" w:rsidRPr="00DC30DF">
        <w:rPr>
          <w:rFonts w:eastAsia="Calibri" w:cs="Arial"/>
          <w:szCs w:val="24"/>
          <w:lang w:val="en-US"/>
        </w:rPr>
        <w:t>was based</w:t>
      </w:r>
      <w:r w:rsidRPr="00DC30DF">
        <w:rPr>
          <w:rFonts w:eastAsia="Calibri" w:cs="Arial"/>
          <w:szCs w:val="24"/>
          <w:lang w:val="en-US"/>
        </w:rPr>
        <w:t xml:space="preserve"> on the conceptual theory proposed by Carl Jung. Carl speculated that human </w:t>
      </w:r>
      <w:r w:rsidR="00B639AC" w:rsidRPr="00DC30DF">
        <w:rPr>
          <w:rFonts w:eastAsia="Calibri" w:cs="Arial"/>
          <w:szCs w:val="24"/>
          <w:lang w:val="en-US"/>
        </w:rPr>
        <w:t>beings can</w:t>
      </w:r>
      <w:r w:rsidRPr="00DC30DF">
        <w:rPr>
          <w:rFonts w:eastAsia="Calibri" w:cs="Arial"/>
          <w:szCs w:val="24"/>
          <w:lang w:val="en-US"/>
        </w:rPr>
        <w:t xml:space="preserve"> experience the world </w:t>
      </w:r>
      <w:r w:rsidR="00B639AC" w:rsidRPr="00DC30DF">
        <w:rPr>
          <w:rFonts w:eastAsia="Calibri" w:cs="Arial"/>
          <w:szCs w:val="24"/>
          <w:lang w:val="en-US"/>
        </w:rPr>
        <w:t>through four</w:t>
      </w:r>
      <w:r w:rsidR="001E2C5D" w:rsidRPr="00DC30DF">
        <w:rPr>
          <w:rFonts w:eastAsia="Calibri" w:cs="Arial"/>
          <w:szCs w:val="24"/>
          <w:lang w:val="en-US"/>
        </w:rPr>
        <w:t xml:space="preserve"> core</w:t>
      </w:r>
      <w:r w:rsidRPr="00DC30DF">
        <w:rPr>
          <w:rFonts w:eastAsia="Calibri" w:cs="Arial"/>
          <w:szCs w:val="24"/>
          <w:lang w:val="en-US"/>
        </w:rPr>
        <w:t xml:space="preserve"> psychological functions</w:t>
      </w:r>
      <w:r w:rsidR="00B639AC">
        <w:rPr>
          <w:rFonts w:eastAsia="Calibri" w:cs="Arial"/>
          <w:szCs w:val="24"/>
          <w:lang w:val="en-US"/>
        </w:rPr>
        <w:t>,</w:t>
      </w:r>
      <w:r w:rsidRPr="00DC30DF">
        <w:rPr>
          <w:rFonts w:eastAsia="Calibri" w:cs="Arial"/>
          <w:szCs w:val="24"/>
          <w:lang w:val="en-US"/>
        </w:rPr>
        <w:t xml:space="preserve"> which are sensation, intuition</w:t>
      </w:r>
      <w:r w:rsidR="001E2C5D" w:rsidRPr="00DC30DF">
        <w:rPr>
          <w:rFonts w:eastAsia="Calibri" w:cs="Arial"/>
          <w:szCs w:val="24"/>
          <w:lang w:val="en-US"/>
        </w:rPr>
        <w:t>, feeling</w:t>
      </w:r>
      <w:r w:rsidR="00B639AC">
        <w:rPr>
          <w:rFonts w:eastAsia="Calibri" w:cs="Arial"/>
          <w:szCs w:val="24"/>
          <w:lang w:val="en-US"/>
        </w:rPr>
        <w:t>, and thinking.</w:t>
      </w:r>
    </w:p>
    <w:p w:rsidR="00E328E5" w:rsidRPr="00DC30DF" w:rsidRDefault="00B639AC" w:rsidP="00E328E5">
      <w:pPr>
        <w:rPr>
          <w:rFonts w:cs="Arial"/>
          <w:szCs w:val="24"/>
          <w:lang w:eastAsia="en-GB"/>
        </w:rPr>
      </w:pPr>
      <w:r>
        <w:rPr>
          <w:rFonts w:eastAsia="Calibri" w:cs="Arial"/>
          <w:szCs w:val="24"/>
          <w:lang w:val="en-US"/>
        </w:rPr>
        <w:t>I</w:t>
      </w:r>
      <w:r w:rsidR="009A663C" w:rsidRPr="00DC30DF">
        <w:rPr>
          <w:rFonts w:eastAsia="Calibri" w:cs="Arial"/>
          <w:szCs w:val="24"/>
          <w:lang w:val="en-US"/>
        </w:rPr>
        <w:t>n</w:t>
      </w:r>
      <w:r w:rsidR="00E328E5" w:rsidRPr="00DC30DF">
        <w:rPr>
          <w:rFonts w:eastAsia="Calibri" w:cs="Arial"/>
          <w:szCs w:val="24"/>
          <w:lang w:val="en-US"/>
        </w:rPr>
        <w:t xml:space="preserve"> these four functions, one of the function is more dominant in a person for most of the time. The writings of Carl </w:t>
      </w:r>
      <w:r w:rsidR="00DC30DF" w:rsidRPr="00DC30DF">
        <w:rPr>
          <w:rFonts w:eastAsia="Calibri" w:cs="Arial"/>
          <w:szCs w:val="24"/>
          <w:lang w:val="en-US"/>
        </w:rPr>
        <w:t>Jung</w:t>
      </w:r>
      <w:r w:rsidR="00E328E5" w:rsidRPr="00DC30DF">
        <w:rPr>
          <w:rFonts w:eastAsia="Calibri" w:cs="Arial"/>
          <w:szCs w:val="24"/>
          <w:lang w:val="en-US"/>
        </w:rPr>
        <w:t xml:space="preserve"> have later been </w:t>
      </w:r>
      <w:r w:rsidR="00DC30DF" w:rsidRPr="00DC30DF">
        <w:rPr>
          <w:rFonts w:eastAsia="Calibri" w:cs="Arial"/>
          <w:szCs w:val="24"/>
          <w:lang w:val="en-US"/>
        </w:rPr>
        <w:t>extrapolated</w:t>
      </w:r>
      <w:r w:rsidR="00E328E5" w:rsidRPr="00DC30DF">
        <w:rPr>
          <w:rFonts w:eastAsia="Calibri" w:cs="Arial"/>
          <w:szCs w:val="24"/>
          <w:lang w:val="en-US"/>
        </w:rPr>
        <w:t xml:space="preserve"> by Katherine </w:t>
      </w:r>
      <w:r w:rsidR="00DC30DF" w:rsidRPr="00DC30DF">
        <w:rPr>
          <w:rFonts w:eastAsia="Calibri" w:cs="Arial"/>
          <w:szCs w:val="24"/>
          <w:lang w:val="en-US"/>
        </w:rPr>
        <w:t>Briggs</w:t>
      </w:r>
      <w:r w:rsidR="00E328E5" w:rsidRPr="00DC30DF">
        <w:rPr>
          <w:rFonts w:eastAsia="Calibri" w:cs="Arial"/>
          <w:szCs w:val="24"/>
          <w:lang w:val="en-US"/>
        </w:rPr>
        <w:t xml:space="preserve"> and </w:t>
      </w:r>
      <w:r w:rsidR="00DC30DF" w:rsidRPr="00DC30DF">
        <w:rPr>
          <w:rFonts w:eastAsia="Calibri" w:cs="Arial"/>
          <w:szCs w:val="24"/>
          <w:lang w:val="en-US"/>
        </w:rPr>
        <w:t>Isabel</w:t>
      </w:r>
      <w:r w:rsidR="00E328E5" w:rsidRPr="00DC30DF">
        <w:rPr>
          <w:rFonts w:eastAsia="Calibri" w:cs="Arial"/>
          <w:szCs w:val="24"/>
          <w:lang w:val="en-US"/>
        </w:rPr>
        <w:t xml:space="preserve"> </w:t>
      </w:r>
      <w:r w:rsidR="00DC30DF" w:rsidRPr="00DC30DF">
        <w:rPr>
          <w:rFonts w:eastAsia="Calibri" w:cs="Arial"/>
          <w:szCs w:val="24"/>
          <w:lang w:val="en-US"/>
        </w:rPr>
        <w:t>Briggs</w:t>
      </w:r>
      <w:r w:rsidR="00E328E5" w:rsidRPr="00DC30DF">
        <w:rPr>
          <w:rFonts w:eastAsia="Calibri" w:cs="Arial"/>
          <w:szCs w:val="24"/>
          <w:lang w:val="en-US"/>
        </w:rPr>
        <w:t xml:space="preserve"> in to MBTI theory</w:t>
      </w:r>
      <w:r w:rsidR="00B347EE">
        <w:rPr>
          <w:rFonts w:eastAsia="Calibri" w:cs="Arial"/>
          <w:szCs w:val="24"/>
          <w:lang w:val="en-US"/>
        </w:rPr>
        <w:t>.</w:t>
      </w:r>
    </w:p>
    <w:p w:rsidR="00E328E5" w:rsidRPr="00DC30DF" w:rsidRDefault="00DC30DF" w:rsidP="00E328E5">
      <w:pPr>
        <w:rPr>
          <w:rFonts w:cs="Arial"/>
          <w:szCs w:val="24"/>
          <w:lang w:eastAsia="en-GB"/>
        </w:rPr>
      </w:pPr>
      <w:r w:rsidRPr="00DC30DF">
        <w:rPr>
          <w:rFonts w:cs="Arial"/>
          <w:szCs w:val="24"/>
          <w:lang w:eastAsia="en-GB"/>
        </w:rPr>
        <w:t xml:space="preserve">The typology specifications from Briggs work were meditative (or thoughtful), spontaneous, executive, and social. Mayer and Isabell were not educated in </w:t>
      </w:r>
      <w:r w:rsidR="00DE11C8" w:rsidRPr="00DC30DF">
        <w:rPr>
          <w:rFonts w:cs="Arial"/>
          <w:szCs w:val="24"/>
          <w:lang w:eastAsia="en-GB"/>
        </w:rPr>
        <w:t>psychology,</w:t>
      </w:r>
      <w:r w:rsidRPr="00DC30DF">
        <w:rPr>
          <w:rFonts w:cs="Arial"/>
          <w:szCs w:val="24"/>
          <w:lang w:eastAsia="en-GB"/>
        </w:rPr>
        <w:t xml:space="preserve"> hence they have taken apprentice to Edward Hay at Philadelphia bank.</w:t>
      </w:r>
    </w:p>
    <w:p w:rsidR="00DC30DF" w:rsidRPr="00DE11C8" w:rsidRDefault="00DD32CC" w:rsidP="00DC30DF">
      <w:pPr>
        <w:rPr>
          <w:rFonts w:eastAsia="Calibri" w:cs="Arial"/>
          <w:szCs w:val="24"/>
          <w:lang w:val="en-US"/>
        </w:rPr>
      </w:pPr>
      <w:r w:rsidRPr="00DE11C8">
        <w:rPr>
          <w:rFonts w:eastAsia="Calibri" w:cs="Arial"/>
          <w:szCs w:val="24"/>
          <w:lang w:val="en-US"/>
        </w:rPr>
        <w:t>It</w:t>
      </w:r>
      <w:r w:rsidR="00DC30DF" w:rsidRPr="00DE11C8">
        <w:rPr>
          <w:rFonts w:eastAsia="Calibri" w:cs="Arial"/>
          <w:szCs w:val="24"/>
          <w:lang w:val="en-US"/>
        </w:rPr>
        <w:t xml:space="preserve"> was during </w:t>
      </w:r>
      <w:r w:rsidR="009A663C" w:rsidRPr="00DE11C8">
        <w:rPr>
          <w:rFonts w:eastAsia="Calibri" w:cs="Arial"/>
          <w:szCs w:val="24"/>
          <w:lang w:val="en-US"/>
        </w:rPr>
        <w:t>World War</w:t>
      </w:r>
      <w:r w:rsidR="00DC30DF" w:rsidRPr="00DE11C8">
        <w:rPr>
          <w:rFonts w:eastAsia="Calibri" w:cs="Arial"/>
          <w:szCs w:val="24"/>
          <w:lang w:val="en-US"/>
        </w:rPr>
        <w:t xml:space="preserve"> II </w:t>
      </w:r>
      <w:r w:rsidR="009A663C" w:rsidRPr="00DE11C8">
        <w:rPr>
          <w:rFonts w:eastAsia="Calibri" w:cs="Arial"/>
          <w:szCs w:val="24"/>
          <w:lang w:val="en-US"/>
        </w:rPr>
        <w:t>that,</w:t>
      </w:r>
      <w:r w:rsidR="00DC30DF" w:rsidRPr="00DE11C8">
        <w:rPr>
          <w:rFonts w:eastAsia="Calibri" w:cs="Arial"/>
          <w:szCs w:val="24"/>
          <w:lang w:val="en-US"/>
        </w:rPr>
        <w:t xml:space="preserve"> Briggs and Myers began creating the indicator in the belief that a knowledge of personality </w:t>
      </w:r>
      <w:r w:rsidR="009A663C" w:rsidRPr="00DE11C8">
        <w:rPr>
          <w:rFonts w:eastAsia="Calibri" w:cs="Arial"/>
          <w:szCs w:val="24"/>
          <w:lang w:val="en-US"/>
        </w:rPr>
        <w:t xml:space="preserve">preferences </w:t>
      </w:r>
      <w:r w:rsidR="00B347EE">
        <w:rPr>
          <w:rFonts w:eastAsia="Calibri" w:cs="Arial"/>
          <w:szCs w:val="24"/>
          <w:lang w:val="en-US"/>
        </w:rPr>
        <w:t xml:space="preserve">in </w:t>
      </w:r>
      <w:r w:rsidR="009A663C" w:rsidRPr="00DE11C8">
        <w:rPr>
          <w:rFonts w:eastAsia="Calibri" w:cs="Arial"/>
          <w:szCs w:val="24"/>
          <w:lang w:val="en-US"/>
        </w:rPr>
        <w:t>industrial</w:t>
      </w:r>
      <w:r w:rsidR="00DC30DF" w:rsidRPr="00DE11C8">
        <w:rPr>
          <w:rFonts w:eastAsia="Calibri" w:cs="Arial"/>
          <w:szCs w:val="24"/>
          <w:lang w:val="en-US"/>
        </w:rPr>
        <w:t xml:space="preserve"> workforce </w:t>
      </w:r>
      <w:r w:rsidR="00CE22DA">
        <w:rPr>
          <w:rFonts w:eastAsia="Calibri" w:cs="Arial"/>
          <w:szCs w:val="24"/>
          <w:lang w:val="en-US"/>
        </w:rPr>
        <w:t xml:space="preserve">would </w:t>
      </w:r>
      <w:r w:rsidR="00CE22DA" w:rsidRPr="00DE11C8">
        <w:rPr>
          <w:rFonts w:eastAsia="Calibri" w:cs="Arial"/>
          <w:szCs w:val="24"/>
          <w:lang w:val="en-US"/>
        </w:rPr>
        <w:t>help</w:t>
      </w:r>
      <w:r w:rsidR="00DC30DF" w:rsidRPr="00DE11C8">
        <w:rPr>
          <w:rFonts w:eastAsia="Calibri" w:cs="Arial"/>
          <w:szCs w:val="24"/>
          <w:lang w:val="en-US"/>
        </w:rPr>
        <w:t xml:space="preserve"> women to join the work force in many war time jobs where they can be most effective.</w:t>
      </w:r>
    </w:p>
    <w:p w:rsidR="00DC30DF" w:rsidRDefault="00DE11C8" w:rsidP="00DE11C8">
      <w:pPr>
        <w:rPr>
          <w:rFonts w:eastAsia="Calibri" w:cs="Arial"/>
          <w:szCs w:val="24"/>
          <w:lang w:val="en-US"/>
        </w:rPr>
      </w:pPr>
      <w:r w:rsidRPr="00DE11C8">
        <w:rPr>
          <w:rFonts w:cs="Arial"/>
          <w:szCs w:val="24"/>
        </w:rPr>
        <w:t xml:space="preserve">A hand book was published in 1944 and the current name “Myers–Briggs Type Indicator" was introduced in 1956. This immediately gained attention from Education testing services and a first manual was published in 1956.  Further many institutes of repute like the </w:t>
      </w:r>
      <w:r w:rsidRPr="00DE11C8">
        <w:rPr>
          <w:rFonts w:eastAsia="Calibri" w:cs="Arial"/>
          <w:szCs w:val="24"/>
          <w:lang w:val="en-US"/>
        </w:rPr>
        <w:t xml:space="preserve">Institute of Personality and Social Research at the University of California, Michigan State University and Auburn University and University of Florida </w:t>
      </w:r>
      <w:r w:rsidRPr="00DE11C8">
        <w:rPr>
          <w:rFonts w:eastAsia="Calibri" w:cs="Arial"/>
          <w:szCs w:val="24"/>
          <w:lang w:val="en-US"/>
        </w:rPr>
        <w:lastRenderedPageBreak/>
        <w:t>recogni</w:t>
      </w:r>
      <w:r w:rsidR="00B347EE">
        <w:rPr>
          <w:rFonts w:eastAsia="Calibri" w:cs="Arial"/>
          <w:szCs w:val="24"/>
          <w:lang w:val="en-US"/>
        </w:rPr>
        <w:t>se</w:t>
      </w:r>
      <w:r w:rsidRPr="00DE11C8">
        <w:rPr>
          <w:rFonts w:eastAsia="Calibri" w:cs="Arial"/>
          <w:szCs w:val="24"/>
          <w:lang w:val="en-US"/>
        </w:rPr>
        <w:t>d</w:t>
      </w:r>
      <w:r w:rsidR="00B347EE">
        <w:rPr>
          <w:rFonts w:eastAsia="Calibri" w:cs="Arial"/>
          <w:szCs w:val="24"/>
          <w:lang w:val="en-US"/>
        </w:rPr>
        <w:t xml:space="preserve"> this research activity </w:t>
      </w:r>
      <w:r w:rsidRPr="00DE11C8">
        <w:rPr>
          <w:rFonts w:eastAsia="Calibri" w:cs="Arial"/>
          <w:szCs w:val="24"/>
          <w:lang w:val="en-US"/>
        </w:rPr>
        <w:t>and research laboratory was set up under auspice of consulting psychologists in 1975</w:t>
      </w:r>
      <w:r w:rsidR="00DD32CC">
        <w:rPr>
          <w:rFonts w:eastAsia="Calibri" w:cs="Arial"/>
          <w:szCs w:val="24"/>
          <w:lang w:val="en-US"/>
        </w:rPr>
        <w:t>.</w:t>
      </w:r>
    </w:p>
    <w:p w:rsidR="00B42602" w:rsidRPr="00611CAD" w:rsidRDefault="00242CF6" w:rsidP="00C54A30">
      <w:pPr>
        <w:pStyle w:val="Heading2"/>
      </w:pPr>
      <w:bookmarkStart w:id="8" w:name="_Toc514702663"/>
      <w:bookmarkStart w:id="9" w:name="_Toc501394760"/>
      <w:r>
        <w:t>Differences between Jung’s and MBTI typology</w:t>
      </w:r>
      <w:bookmarkEnd w:id="8"/>
    </w:p>
    <w:p w:rsidR="00332A16" w:rsidRPr="00836FD7" w:rsidRDefault="00332A16" w:rsidP="00332A16">
      <w:pPr>
        <w:rPr>
          <w:rFonts w:cs="Arial"/>
          <w:szCs w:val="24"/>
        </w:rPr>
      </w:pPr>
    </w:p>
    <w:p w:rsidR="001E2C5D" w:rsidRPr="00836FD7" w:rsidRDefault="001E2C5D" w:rsidP="001E2C5D">
      <w:pPr>
        <w:rPr>
          <w:rFonts w:eastAsia="Calibri" w:cs="Arial"/>
          <w:szCs w:val="24"/>
          <w:lang w:val="en-US"/>
        </w:rPr>
      </w:pPr>
      <w:r w:rsidRPr="00836FD7">
        <w:rPr>
          <w:rFonts w:eastAsia="Calibri" w:cs="Arial"/>
          <w:szCs w:val="24"/>
          <w:lang w:val="en-US"/>
        </w:rPr>
        <w:t xml:space="preserve">Carl Jung's typology specifies four cognitive functions such </w:t>
      </w:r>
      <w:r w:rsidR="00DD32CC" w:rsidRPr="00836FD7">
        <w:rPr>
          <w:rFonts w:eastAsia="Calibri" w:cs="Arial"/>
          <w:szCs w:val="24"/>
          <w:lang w:val="en-US"/>
        </w:rPr>
        <w:t>as thinking</w:t>
      </w:r>
      <w:r w:rsidRPr="00836FD7">
        <w:rPr>
          <w:rFonts w:eastAsia="Calibri" w:cs="Arial"/>
          <w:szCs w:val="24"/>
          <w:lang w:val="en-US"/>
        </w:rPr>
        <w:t xml:space="preserve">, feeling, sensation, and intuition and they have two orientations which are extraversion and introversion, hence there are eight functions. Though MBTI is based on these </w:t>
      </w:r>
      <w:r w:rsidR="00DD32CC" w:rsidRPr="00836FD7">
        <w:rPr>
          <w:rFonts w:eastAsia="Calibri" w:cs="Arial"/>
          <w:szCs w:val="24"/>
          <w:lang w:val="en-US"/>
        </w:rPr>
        <w:t>functions,</w:t>
      </w:r>
      <w:r w:rsidRPr="00836FD7">
        <w:rPr>
          <w:rFonts w:eastAsia="Calibri" w:cs="Arial"/>
          <w:szCs w:val="24"/>
          <w:lang w:val="en-US"/>
        </w:rPr>
        <w:t xml:space="preserve"> it adopts a structured approach to personality </w:t>
      </w:r>
      <w:r w:rsidR="00DD32CC" w:rsidRPr="00836FD7">
        <w:rPr>
          <w:rFonts w:eastAsia="Calibri" w:cs="Arial"/>
          <w:szCs w:val="24"/>
          <w:lang w:val="en-US"/>
        </w:rPr>
        <w:t>assessment,</w:t>
      </w:r>
      <w:r w:rsidRPr="00836FD7">
        <w:rPr>
          <w:rFonts w:eastAsia="Calibri" w:cs="Arial"/>
          <w:szCs w:val="24"/>
          <w:lang w:val="en-US"/>
        </w:rPr>
        <w:t xml:space="preserve"> </w:t>
      </w:r>
      <w:r w:rsidR="00DD32CC" w:rsidRPr="00836FD7">
        <w:rPr>
          <w:rFonts w:eastAsia="Calibri" w:cs="Arial"/>
          <w:szCs w:val="24"/>
          <w:lang w:val="en-US"/>
        </w:rPr>
        <w:t>whereas</w:t>
      </w:r>
      <w:r w:rsidRPr="00836FD7">
        <w:rPr>
          <w:rFonts w:eastAsia="Calibri" w:cs="Arial"/>
          <w:szCs w:val="24"/>
          <w:lang w:val="en-US"/>
        </w:rPr>
        <w:t xml:space="preserve"> Jung’s is more of open minded projective approach </w:t>
      </w:r>
    </w:p>
    <w:p w:rsidR="00F86CD6" w:rsidRPr="00836FD7" w:rsidRDefault="001E2C5D" w:rsidP="001E2C5D">
      <w:pPr>
        <w:rPr>
          <w:rFonts w:eastAsia="Calibri" w:cs="Arial"/>
          <w:szCs w:val="24"/>
          <w:lang w:val="en-US"/>
        </w:rPr>
      </w:pPr>
      <w:r w:rsidRPr="00836FD7">
        <w:rPr>
          <w:rFonts w:eastAsia="Calibri" w:cs="Arial"/>
          <w:szCs w:val="24"/>
          <w:lang w:val="en-US"/>
        </w:rPr>
        <w:t xml:space="preserve">Another evident difference is on a persons most preferred function’s orientation. Carl </w:t>
      </w:r>
      <w:r w:rsidR="00F86CD6" w:rsidRPr="00836FD7">
        <w:rPr>
          <w:rFonts w:eastAsia="Calibri" w:cs="Arial"/>
          <w:szCs w:val="24"/>
          <w:lang w:val="en-US"/>
        </w:rPr>
        <w:t>Jung</w:t>
      </w:r>
      <w:r w:rsidRPr="00836FD7">
        <w:rPr>
          <w:rFonts w:eastAsia="Calibri" w:cs="Arial"/>
          <w:szCs w:val="24"/>
          <w:lang w:val="en-US"/>
        </w:rPr>
        <w:t xml:space="preserve"> suggests that if a person’s extraversion is outwardly then </w:t>
      </w:r>
      <w:r w:rsidR="00DD32CC" w:rsidRPr="00836FD7">
        <w:rPr>
          <w:rFonts w:eastAsia="Calibri" w:cs="Arial"/>
          <w:szCs w:val="24"/>
          <w:lang w:val="en-US"/>
        </w:rPr>
        <w:t>remaining functions</w:t>
      </w:r>
      <w:r w:rsidRPr="00836FD7">
        <w:rPr>
          <w:rFonts w:eastAsia="Calibri" w:cs="Arial"/>
          <w:szCs w:val="24"/>
          <w:lang w:val="en-US"/>
        </w:rPr>
        <w:t xml:space="preserve"> are inwardly, but </w:t>
      </w:r>
      <w:r w:rsidR="00DD32CC" w:rsidRPr="00836FD7">
        <w:rPr>
          <w:rFonts w:eastAsia="Calibri" w:cs="Arial"/>
          <w:szCs w:val="24"/>
          <w:lang w:val="en-US"/>
        </w:rPr>
        <w:t>whereas</w:t>
      </w:r>
      <w:r w:rsidRPr="00836FD7">
        <w:rPr>
          <w:rFonts w:eastAsia="Calibri" w:cs="Arial"/>
          <w:szCs w:val="24"/>
          <w:lang w:val="en-US"/>
        </w:rPr>
        <w:t xml:space="preserve"> MBTI suggest</w:t>
      </w:r>
      <w:r w:rsidR="00B347EE">
        <w:rPr>
          <w:rFonts w:eastAsia="Calibri" w:cs="Arial"/>
          <w:szCs w:val="24"/>
          <w:lang w:val="en-US"/>
        </w:rPr>
        <w:t>s that these functions are not in</w:t>
      </w:r>
      <w:r w:rsidRPr="00836FD7">
        <w:rPr>
          <w:rFonts w:eastAsia="Calibri" w:cs="Arial"/>
          <w:szCs w:val="24"/>
          <w:lang w:val="en-US"/>
        </w:rPr>
        <w:t xml:space="preserve"> the opposite </w:t>
      </w:r>
      <w:r w:rsidR="00AB40FD" w:rsidRPr="00836FD7">
        <w:rPr>
          <w:rFonts w:eastAsia="Calibri" w:cs="Arial"/>
          <w:szCs w:val="24"/>
          <w:lang w:val="en-US"/>
        </w:rPr>
        <w:t>orientation,</w:t>
      </w:r>
      <w:r w:rsidR="00F86CD6" w:rsidRPr="00836FD7">
        <w:rPr>
          <w:rFonts w:eastAsia="Calibri" w:cs="Arial"/>
          <w:szCs w:val="24"/>
          <w:lang w:val="en-US"/>
        </w:rPr>
        <w:t xml:space="preserve"> but in the same direction.</w:t>
      </w:r>
    </w:p>
    <w:p w:rsidR="001E2C5D" w:rsidRPr="00836FD7" w:rsidRDefault="00F86CD6" w:rsidP="001E2C5D">
      <w:pPr>
        <w:rPr>
          <w:rFonts w:eastAsia="Calibri" w:cs="Arial"/>
          <w:szCs w:val="24"/>
          <w:lang w:val="en-US"/>
        </w:rPr>
      </w:pPr>
      <w:r w:rsidRPr="00836FD7">
        <w:rPr>
          <w:rFonts w:eastAsia="Calibri" w:cs="Arial"/>
          <w:szCs w:val="24"/>
          <w:lang w:val="en-US"/>
        </w:rPr>
        <w:t xml:space="preserve">MBTI creates a 16 personality types extrapolating the original concept of Carl Jung. </w:t>
      </w:r>
      <w:r w:rsidR="00DD32CC" w:rsidRPr="00836FD7">
        <w:rPr>
          <w:rFonts w:eastAsia="Calibri" w:cs="Arial"/>
          <w:szCs w:val="24"/>
          <w:lang w:val="en-US"/>
        </w:rPr>
        <w:t>These are</w:t>
      </w:r>
      <w:r w:rsidRPr="00836FD7">
        <w:rPr>
          <w:rFonts w:eastAsia="Calibri" w:cs="Arial"/>
          <w:szCs w:val="24"/>
          <w:lang w:val="en-US"/>
        </w:rPr>
        <w:t xml:space="preserve"> referred by abbreviation of the four letter which is the first letter of each preference types. MBTI </w:t>
      </w:r>
      <w:r w:rsidR="0016048A">
        <w:rPr>
          <w:rFonts w:eastAsia="Calibri" w:cs="Arial"/>
          <w:szCs w:val="24"/>
          <w:lang w:val="en-US"/>
        </w:rPr>
        <w:t>s</w:t>
      </w:r>
      <w:r w:rsidRPr="00836FD7">
        <w:rPr>
          <w:rFonts w:eastAsia="Calibri" w:cs="Arial"/>
          <w:szCs w:val="24"/>
          <w:lang w:val="en-US"/>
        </w:rPr>
        <w:t xml:space="preserve">orts for a preference of each type of functions which is dominant </w:t>
      </w:r>
    </w:p>
    <w:p w:rsidR="00F86CD6" w:rsidRPr="00836FD7" w:rsidRDefault="00F86CD6" w:rsidP="00F86CD6">
      <w:pPr>
        <w:rPr>
          <w:rFonts w:cs="Arial"/>
          <w:szCs w:val="24"/>
        </w:rPr>
      </w:pPr>
      <w:r w:rsidRPr="00836FD7">
        <w:rPr>
          <w:rFonts w:eastAsia="Calibri" w:cs="Arial"/>
          <w:szCs w:val="24"/>
          <w:lang w:val="en-US"/>
        </w:rPr>
        <w:t>ESTJ: extraversion (E), sensing (S), thinking (T), judgment (J)</w:t>
      </w:r>
    </w:p>
    <w:p w:rsidR="00F86CD6" w:rsidRDefault="00F86CD6" w:rsidP="00F86CD6">
      <w:pPr>
        <w:rPr>
          <w:rFonts w:eastAsia="Calibri" w:cs="Arial"/>
          <w:szCs w:val="24"/>
          <w:lang w:val="en-US"/>
        </w:rPr>
      </w:pPr>
      <w:r w:rsidRPr="00836FD7">
        <w:rPr>
          <w:rFonts w:eastAsia="Calibri" w:cs="Arial"/>
          <w:szCs w:val="24"/>
          <w:lang w:val="en-US"/>
        </w:rPr>
        <w:t>INFP: introversion (I), intuition (N), feeling (F), perception (P)</w:t>
      </w:r>
    </w:p>
    <w:p w:rsidR="00F2754B" w:rsidRDefault="00B045D8" w:rsidP="00F86CD6">
      <w:pPr>
        <w:rPr>
          <w:rFonts w:eastAsia="Calibri" w:cs="Arial"/>
          <w:szCs w:val="24"/>
          <w:lang w:val="en-US"/>
        </w:rPr>
      </w:pPr>
      <w:r>
        <w:rPr>
          <w:rFonts w:eastAsia="Calibri" w:cs="Arial"/>
          <w:szCs w:val="24"/>
          <w:lang w:val="en-US"/>
        </w:rPr>
        <w:t xml:space="preserve"> </w:t>
      </w:r>
      <w:r w:rsidR="00F2754B">
        <w:rPr>
          <w:rFonts w:eastAsia="Calibri" w:cs="Arial"/>
          <w:szCs w:val="24"/>
          <w:lang w:val="en-US"/>
        </w:rPr>
        <w:t>Mayer Briggs referred the inclination over extraversion as an attitude towards external world towards action, place or things and inclination towards internal world as an attitude towards ideas and reflection. Both the personalities drive energy from sources either externally by spending time with people or internally by exploring ideas.</w:t>
      </w:r>
    </w:p>
    <w:p w:rsidR="00F2754B" w:rsidRDefault="00E24A17" w:rsidP="00F86CD6">
      <w:pPr>
        <w:rPr>
          <w:rFonts w:eastAsia="Calibri" w:cs="Arial"/>
          <w:szCs w:val="24"/>
          <w:lang w:val="en-US"/>
        </w:rPr>
      </w:pPr>
      <w:r>
        <w:rPr>
          <w:rFonts w:eastAsia="Calibri" w:cs="Arial"/>
          <w:szCs w:val="24"/>
          <w:lang w:val="en-US"/>
        </w:rPr>
        <w:lastRenderedPageBreak/>
        <w:t>Perceiving functions</w:t>
      </w:r>
      <w:r w:rsidR="00F2754B">
        <w:rPr>
          <w:rFonts w:eastAsia="Calibri" w:cs="Arial"/>
          <w:szCs w:val="24"/>
          <w:lang w:val="en-US"/>
        </w:rPr>
        <w:t xml:space="preserve"> like </w:t>
      </w:r>
      <w:r w:rsidR="00B045D8">
        <w:rPr>
          <w:rFonts w:eastAsia="Calibri" w:cs="Arial"/>
          <w:szCs w:val="24"/>
          <w:lang w:val="en-US"/>
        </w:rPr>
        <w:t xml:space="preserve">sensing reflects to draw conclusions based on concrete evidence </w:t>
      </w:r>
      <w:r w:rsidR="00DD32CC">
        <w:rPr>
          <w:rFonts w:eastAsia="Calibri" w:cs="Arial"/>
          <w:szCs w:val="24"/>
          <w:lang w:val="en-US"/>
        </w:rPr>
        <w:t>whereas</w:t>
      </w:r>
      <w:r w:rsidR="00B045D8">
        <w:rPr>
          <w:rFonts w:eastAsia="Calibri" w:cs="Arial"/>
          <w:szCs w:val="24"/>
          <w:lang w:val="en-US"/>
        </w:rPr>
        <w:t xml:space="preserve"> </w:t>
      </w:r>
      <w:r>
        <w:rPr>
          <w:rFonts w:eastAsia="Calibri" w:cs="Arial"/>
          <w:szCs w:val="24"/>
          <w:lang w:val="en-US"/>
        </w:rPr>
        <w:t>intuition after</w:t>
      </w:r>
      <w:r w:rsidR="00B045D8">
        <w:rPr>
          <w:rFonts w:eastAsia="Calibri" w:cs="Arial"/>
          <w:szCs w:val="24"/>
          <w:lang w:val="en-US"/>
        </w:rPr>
        <w:t xml:space="preserve"> relies on gut feelings</w:t>
      </w:r>
      <w:r>
        <w:rPr>
          <w:rFonts w:eastAsia="Calibri" w:cs="Arial"/>
          <w:szCs w:val="24"/>
          <w:lang w:val="en-US"/>
        </w:rPr>
        <w:t xml:space="preserve"> and </w:t>
      </w:r>
      <w:r w:rsidR="00DD32CC">
        <w:rPr>
          <w:rFonts w:eastAsia="Calibri" w:cs="Arial"/>
          <w:szCs w:val="24"/>
          <w:lang w:val="en-US"/>
        </w:rPr>
        <w:t xml:space="preserve">instincts. </w:t>
      </w:r>
      <w:r w:rsidR="00B045D8">
        <w:rPr>
          <w:rFonts w:eastAsia="Calibri" w:cs="Arial"/>
          <w:szCs w:val="24"/>
          <w:lang w:val="en-US"/>
        </w:rPr>
        <w:t xml:space="preserve">The Judging functions </w:t>
      </w:r>
      <w:r w:rsidR="00DD32CC">
        <w:rPr>
          <w:rFonts w:eastAsia="Calibri" w:cs="Arial"/>
          <w:szCs w:val="24"/>
          <w:lang w:val="en-US"/>
        </w:rPr>
        <w:t>like thinking</w:t>
      </w:r>
      <w:r>
        <w:rPr>
          <w:rFonts w:eastAsia="Calibri" w:cs="Arial"/>
          <w:szCs w:val="24"/>
          <w:lang w:val="en-US"/>
        </w:rPr>
        <w:t xml:space="preserve"> and feeling </w:t>
      </w:r>
      <w:r w:rsidR="00DD32CC">
        <w:rPr>
          <w:rFonts w:eastAsia="Calibri" w:cs="Arial"/>
          <w:szCs w:val="24"/>
          <w:lang w:val="en-US"/>
        </w:rPr>
        <w:t>facilitate rational</w:t>
      </w:r>
      <w:r w:rsidR="00D876D8">
        <w:rPr>
          <w:rFonts w:eastAsia="Calibri" w:cs="Arial"/>
          <w:szCs w:val="24"/>
          <w:lang w:val="en-US"/>
        </w:rPr>
        <w:t xml:space="preserve"> decision making from the information available.</w:t>
      </w:r>
      <w:r>
        <w:rPr>
          <w:rFonts w:eastAsia="Calibri" w:cs="Arial"/>
          <w:szCs w:val="24"/>
          <w:lang w:val="en-US"/>
        </w:rPr>
        <w:t xml:space="preserve"> Thinking people depend on concrete data </w:t>
      </w:r>
      <w:r w:rsidR="00DD32CC">
        <w:rPr>
          <w:rFonts w:eastAsia="Calibri" w:cs="Arial"/>
          <w:szCs w:val="24"/>
          <w:lang w:val="en-US"/>
        </w:rPr>
        <w:t>whereas</w:t>
      </w:r>
      <w:r>
        <w:rPr>
          <w:rFonts w:eastAsia="Calibri" w:cs="Arial"/>
          <w:szCs w:val="24"/>
          <w:lang w:val="en-US"/>
        </w:rPr>
        <w:t xml:space="preserve"> feeling persons rely on harmony.</w:t>
      </w:r>
    </w:p>
    <w:p w:rsidR="00E24A17" w:rsidRDefault="00E24A17" w:rsidP="00F86CD6">
      <w:pPr>
        <w:rPr>
          <w:rFonts w:eastAsia="Calibri" w:cs="Arial"/>
          <w:szCs w:val="24"/>
          <w:lang w:val="en-US"/>
        </w:rPr>
      </w:pPr>
      <w:r>
        <w:rPr>
          <w:rFonts w:eastAsia="Calibri" w:cs="Arial"/>
          <w:szCs w:val="24"/>
          <w:lang w:val="en-US"/>
        </w:rPr>
        <w:t xml:space="preserve">Judging people are more </w:t>
      </w:r>
      <w:r w:rsidR="00DD32CC">
        <w:rPr>
          <w:rFonts w:eastAsia="Calibri" w:cs="Arial"/>
          <w:szCs w:val="24"/>
          <w:lang w:val="en-US"/>
        </w:rPr>
        <w:t>structured and</w:t>
      </w:r>
      <w:r>
        <w:rPr>
          <w:rFonts w:eastAsia="Calibri" w:cs="Arial"/>
          <w:szCs w:val="24"/>
          <w:lang w:val="en-US"/>
        </w:rPr>
        <w:t xml:space="preserve"> rule based whereas perceiving people are more laid back and relaxed.</w:t>
      </w:r>
    </w:p>
    <w:p w:rsidR="00D876D8" w:rsidRDefault="00D876D8" w:rsidP="00F86CD6">
      <w:pPr>
        <w:rPr>
          <w:rFonts w:eastAsia="Calibri" w:cs="Arial"/>
          <w:szCs w:val="24"/>
          <w:lang w:val="en-US"/>
        </w:rPr>
      </w:pPr>
      <w:r>
        <w:rPr>
          <w:rFonts w:eastAsia="Calibri" w:cs="Arial"/>
          <w:szCs w:val="24"/>
          <w:lang w:val="en-US"/>
        </w:rPr>
        <w:t xml:space="preserve">Dominant function is another cognitive functions which is more evident </w:t>
      </w:r>
      <w:r w:rsidR="00DD32CC">
        <w:rPr>
          <w:rFonts w:eastAsia="Calibri" w:cs="Arial"/>
          <w:szCs w:val="24"/>
          <w:lang w:val="en-US"/>
        </w:rPr>
        <w:t>and conscious</w:t>
      </w:r>
      <w:r>
        <w:rPr>
          <w:rFonts w:eastAsia="Calibri" w:cs="Arial"/>
          <w:szCs w:val="24"/>
          <w:lang w:val="en-US"/>
        </w:rPr>
        <w:t xml:space="preserve"> then others. The other supporting functions as referred to auxiliary functions by Carl </w:t>
      </w:r>
      <w:r w:rsidR="00DD32CC">
        <w:rPr>
          <w:rFonts w:eastAsia="Calibri" w:cs="Arial"/>
          <w:szCs w:val="24"/>
          <w:lang w:val="en-US"/>
        </w:rPr>
        <w:t>Jung and</w:t>
      </w:r>
      <w:r>
        <w:rPr>
          <w:rFonts w:eastAsia="Calibri" w:cs="Arial"/>
          <w:szCs w:val="24"/>
          <w:lang w:val="en-US"/>
        </w:rPr>
        <w:t xml:space="preserve"> shadow functions by Mayer Briggs</w:t>
      </w:r>
      <w:r w:rsidR="000522B5">
        <w:rPr>
          <w:rFonts w:eastAsia="Calibri" w:cs="Arial"/>
          <w:szCs w:val="24"/>
          <w:lang w:val="en-US"/>
        </w:rPr>
        <w:t>.</w:t>
      </w:r>
    </w:p>
    <w:p w:rsidR="00AE277E" w:rsidRDefault="00AE277E" w:rsidP="000522B5">
      <w:pPr>
        <w:pStyle w:val="Heading2"/>
      </w:pPr>
    </w:p>
    <w:p w:rsidR="000522B5" w:rsidRDefault="000522B5" w:rsidP="000522B5">
      <w:pPr>
        <w:pStyle w:val="Heading2"/>
      </w:pPr>
      <w:bookmarkStart w:id="10" w:name="_Toc514702664"/>
      <w:r>
        <w:t>Application of MBTI</w:t>
      </w:r>
      <w:bookmarkEnd w:id="10"/>
    </w:p>
    <w:p w:rsidR="000522B5" w:rsidRPr="000522B5" w:rsidRDefault="000522B5" w:rsidP="000522B5">
      <w:pPr>
        <w:rPr>
          <w:rFonts w:eastAsia="Calibri" w:cs="Arial"/>
          <w:szCs w:val="24"/>
          <w:lang w:val="en-US"/>
        </w:rPr>
      </w:pPr>
    </w:p>
    <w:p w:rsidR="000522B5" w:rsidRDefault="000522B5" w:rsidP="00F86CD6">
      <w:pPr>
        <w:rPr>
          <w:rFonts w:eastAsia="Calibri" w:cs="Arial"/>
          <w:szCs w:val="24"/>
          <w:lang w:val="en-US"/>
        </w:rPr>
      </w:pPr>
      <w:r w:rsidRPr="000522B5">
        <w:rPr>
          <w:rFonts w:eastAsia="Calibri" w:cs="Arial"/>
          <w:szCs w:val="24"/>
          <w:lang w:val="en-US"/>
        </w:rPr>
        <w:t xml:space="preserve">MBTI is usually administered through multiple choice based questionnaire   approach where the North American version has around 93 questions and European version has 88 questions. </w:t>
      </w:r>
      <w:r>
        <w:rPr>
          <w:rFonts w:eastAsia="Calibri" w:cs="Arial"/>
          <w:szCs w:val="24"/>
          <w:lang w:val="en-US"/>
        </w:rPr>
        <w:t xml:space="preserve">The scoring is done </w:t>
      </w:r>
      <w:r w:rsidRPr="000522B5">
        <w:rPr>
          <w:rFonts w:eastAsia="Calibri" w:cs="Arial"/>
          <w:szCs w:val="24"/>
          <w:lang w:val="en-US"/>
        </w:rPr>
        <w:t xml:space="preserve">using psychometric techniques in order to identify the personality types. Many </w:t>
      </w:r>
      <w:r w:rsidR="0016048A">
        <w:rPr>
          <w:rFonts w:eastAsia="Calibri" w:cs="Arial"/>
          <w:szCs w:val="24"/>
          <w:lang w:val="en-US"/>
        </w:rPr>
        <w:t>sc</w:t>
      </w:r>
      <w:r w:rsidRPr="000522B5">
        <w:rPr>
          <w:rFonts w:eastAsia="Calibri" w:cs="Arial"/>
          <w:szCs w:val="24"/>
          <w:lang w:val="en-US"/>
        </w:rPr>
        <w:t>oring mechanisms have developed over last few decades like the differentiation indicator (Saunders, 1989)</w:t>
      </w:r>
    </w:p>
    <w:p w:rsidR="000522B5" w:rsidRPr="000522B5" w:rsidRDefault="000522B5" w:rsidP="00F86CD6">
      <w:pPr>
        <w:rPr>
          <w:rFonts w:eastAsia="Calibri" w:cs="Arial"/>
          <w:szCs w:val="24"/>
          <w:lang w:val="en-US"/>
        </w:rPr>
      </w:pPr>
      <w:r w:rsidRPr="000522B5">
        <w:rPr>
          <w:rFonts w:eastAsia="Calibri" w:cs="Arial"/>
          <w:szCs w:val="24"/>
          <w:lang w:val="en-US"/>
        </w:rPr>
        <w:t xml:space="preserve">Center for Applications of Psychological Type is the responsible agency for holding all the original work of Myers’ and </w:t>
      </w:r>
      <w:r w:rsidR="009A663C" w:rsidRPr="000522B5">
        <w:rPr>
          <w:rFonts w:eastAsia="Calibri" w:cs="Arial"/>
          <w:szCs w:val="24"/>
          <w:lang w:val="en-US"/>
        </w:rPr>
        <w:t>McCauley’s,</w:t>
      </w:r>
      <w:r w:rsidRPr="000522B5">
        <w:rPr>
          <w:rFonts w:eastAsia="Calibri" w:cs="Arial"/>
          <w:szCs w:val="24"/>
          <w:lang w:val="en-US"/>
        </w:rPr>
        <w:t xml:space="preserve"> with the MBTI</w:t>
      </w:r>
      <w:r w:rsidR="0016048A">
        <w:rPr>
          <w:rFonts w:eastAsia="Calibri" w:cs="Arial"/>
          <w:szCs w:val="24"/>
          <w:lang w:val="en-US"/>
        </w:rPr>
        <w:t xml:space="preserve"> trust headed by Katherine and P</w:t>
      </w:r>
      <w:r w:rsidRPr="000522B5">
        <w:rPr>
          <w:rFonts w:eastAsia="Calibri" w:cs="Arial"/>
          <w:szCs w:val="24"/>
          <w:lang w:val="en-US"/>
        </w:rPr>
        <w:t xml:space="preserve">eter Mayer. </w:t>
      </w:r>
    </w:p>
    <w:p w:rsidR="00F2754B" w:rsidRDefault="000522B5" w:rsidP="00F86CD6">
      <w:pPr>
        <w:rPr>
          <w:rFonts w:eastAsia="Calibri" w:cs="Arial"/>
          <w:szCs w:val="24"/>
          <w:lang w:val="en-US"/>
        </w:rPr>
      </w:pPr>
      <w:r w:rsidRPr="000522B5">
        <w:rPr>
          <w:rFonts w:eastAsia="Calibri" w:cs="Arial"/>
          <w:szCs w:val="24"/>
          <w:lang w:val="en-US"/>
        </w:rPr>
        <w:t>MBTI has evolved and has become more acceptable of personality assessment technique, which has later been translated in to many languages.</w:t>
      </w:r>
      <w:r>
        <w:rPr>
          <w:rFonts w:eastAsia="Calibri" w:cs="Arial"/>
          <w:szCs w:val="24"/>
          <w:lang w:val="en-US"/>
        </w:rPr>
        <w:t xml:space="preserve"> While MBTI only </w:t>
      </w:r>
      <w:r>
        <w:rPr>
          <w:rFonts w:eastAsia="Calibri" w:cs="Arial"/>
          <w:szCs w:val="24"/>
          <w:lang w:val="en-US"/>
        </w:rPr>
        <w:lastRenderedPageBreak/>
        <w:t xml:space="preserve">provides the reported type based the </w:t>
      </w:r>
      <w:r w:rsidR="00B77C7A">
        <w:rPr>
          <w:rFonts w:eastAsia="Calibri" w:cs="Arial"/>
          <w:szCs w:val="24"/>
          <w:lang w:val="en-US"/>
        </w:rPr>
        <w:t>answers</w:t>
      </w:r>
      <w:r>
        <w:rPr>
          <w:rFonts w:eastAsia="Calibri" w:cs="Arial"/>
          <w:szCs w:val="24"/>
          <w:lang w:val="en-US"/>
        </w:rPr>
        <w:t xml:space="preserve"> </w:t>
      </w:r>
      <w:r w:rsidR="00F31573">
        <w:rPr>
          <w:rFonts w:eastAsia="Calibri" w:cs="Arial"/>
          <w:szCs w:val="24"/>
          <w:lang w:val="en-US"/>
        </w:rPr>
        <w:t>provided,</w:t>
      </w:r>
      <w:r>
        <w:rPr>
          <w:rFonts w:eastAsia="Calibri" w:cs="Arial"/>
          <w:szCs w:val="24"/>
          <w:lang w:val="en-US"/>
        </w:rPr>
        <w:t xml:space="preserve"> it allows the user to understand the dichotomies and makes their own judgement on the best fit.</w:t>
      </w:r>
    </w:p>
    <w:p w:rsidR="00B77C7A" w:rsidRPr="00B77C7A" w:rsidRDefault="00B77C7A" w:rsidP="00B77C7A">
      <w:pPr>
        <w:pStyle w:val="Heading2"/>
      </w:pPr>
    </w:p>
    <w:p w:rsidR="00B77C7A" w:rsidRDefault="00B77C7A" w:rsidP="00B77C7A">
      <w:pPr>
        <w:pStyle w:val="Heading2"/>
      </w:pPr>
      <w:bookmarkStart w:id="11" w:name="_Toc514702665"/>
      <w:r w:rsidRPr="00B77C7A">
        <w:t>Criticism over MBTI</w:t>
      </w:r>
      <w:bookmarkEnd w:id="11"/>
    </w:p>
    <w:p w:rsidR="00B77C7A" w:rsidRDefault="00B77C7A" w:rsidP="00B77C7A"/>
    <w:p w:rsidR="009561CD" w:rsidRDefault="009561CD" w:rsidP="009561CD">
      <w:r>
        <w:t>The linka</w:t>
      </w:r>
      <w:r w:rsidR="0016048A">
        <w:t>ge between managerial effective</w:t>
      </w:r>
      <w:r>
        <w:t xml:space="preserve">ness and personality preference type have been disappointing and given the mixed quality of research and inconsistent findings have no relationship and no definite conclusion. </w:t>
      </w:r>
      <w:sdt>
        <w:sdtPr>
          <w:id w:val="877210838"/>
          <w:citation/>
        </w:sdtPr>
        <w:sdtContent>
          <w:r>
            <w:fldChar w:fldCharType="begin"/>
          </w:r>
          <w:r>
            <w:instrText xml:space="preserve"> CITATION Wil96 \l 2057 </w:instrText>
          </w:r>
          <w:r>
            <w:fldChar w:fldCharType="separate"/>
          </w:r>
          <w:r w:rsidR="001A5CBB" w:rsidRPr="001A5CBB">
            <w:rPr>
              <w:noProof/>
            </w:rPr>
            <w:t>(William L Gardner, 1996)</w:t>
          </w:r>
          <w:r>
            <w:fldChar w:fldCharType="end"/>
          </w:r>
        </w:sdtContent>
      </w:sdt>
    </w:p>
    <w:p w:rsidR="009561CD" w:rsidRDefault="009561CD" w:rsidP="0079652B">
      <w:pPr>
        <w:pStyle w:val="Heading2"/>
      </w:pPr>
    </w:p>
    <w:p w:rsidR="00011F18" w:rsidRDefault="00011F18" w:rsidP="00011F18">
      <w:pPr>
        <w:pStyle w:val="Heading2"/>
      </w:pPr>
      <w:bookmarkStart w:id="12" w:name="_Toc514702666"/>
      <w:r>
        <w:t>Methodology</w:t>
      </w:r>
      <w:bookmarkEnd w:id="12"/>
    </w:p>
    <w:p w:rsidR="00D1496F" w:rsidRDefault="00D1496F" w:rsidP="00011F18"/>
    <w:p w:rsidR="00011F18" w:rsidRPr="00611CAD" w:rsidRDefault="00011F18" w:rsidP="00011F18">
      <w:r w:rsidRPr="00611CAD">
        <w:t xml:space="preserve">A Systematic review involves a comprehensive, pre-planned strategy to locate existing literature, evaluate its contribution to the topic, analyse and synthesise findings and draw conclusions about what is known and not known (Saunders, et al., 2016).  This type of review selects articles to address a specific question using a systematic method of identifying relevant studies which produces a scientific summary of the evidence, thus minimising bias and errors </w:t>
      </w:r>
      <w:sdt>
        <w:sdtPr>
          <w:id w:val="-493030318"/>
          <w:citation/>
        </w:sdtPr>
        <w:sdtContent>
          <w:r w:rsidRPr="00611CAD">
            <w:fldChar w:fldCharType="begin"/>
          </w:r>
          <w:r w:rsidRPr="00611CAD">
            <w:instrText xml:space="preserve"> CITATION Jes111 \l 2057 </w:instrText>
          </w:r>
          <w:r w:rsidRPr="00611CAD">
            <w:fldChar w:fldCharType="separate"/>
          </w:r>
          <w:r w:rsidR="001A5CBB" w:rsidRPr="001A5CBB">
            <w:rPr>
              <w:noProof/>
            </w:rPr>
            <w:t>(Jesson, et al., 2011)</w:t>
          </w:r>
          <w:r w:rsidRPr="00611CAD">
            <w:fldChar w:fldCharType="end"/>
          </w:r>
        </w:sdtContent>
      </w:sdt>
      <w:r w:rsidRPr="00611CAD">
        <w:t xml:space="preserve"> </w:t>
      </w:r>
      <w:sdt>
        <w:sdtPr>
          <w:id w:val="1830785510"/>
          <w:citation/>
        </w:sdtPr>
        <w:sdtContent>
          <w:r w:rsidRPr="00611CAD">
            <w:fldChar w:fldCharType="begin"/>
          </w:r>
          <w:r w:rsidRPr="00611CAD">
            <w:instrText xml:space="preserve"> CITATION Pet06 \l 2057 </w:instrText>
          </w:r>
          <w:r w:rsidRPr="00611CAD">
            <w:fldChar w:fldCharType="separate"/>
          </w:r>
          <w:r w:rsidR="001A5CBB" w:rsidRPr="001A5CBB">
            <w:rPr>
              <w:noProof/>
            </w:rPr>
            <w:t>(Pettigrew &amp; Roberts, 2006)</w:t>
          </w:r>
          <w:r w:rsidRPr="00611CAD">
            <w:fldChar w:fldCharType="end"/>
          </w:r>
        </w:sdtContent>
      </w:sdt>
      <w:r w:rsidRPr="00611CAD">
        <w:t>.</w:t>
      </w:r>
    </w:p>
    <w:p w:rsidR="00011F18" w:rsidRPr="00611CAD" w:rsidRDefault="00011F18" w:rsidP="00011F18">
      <w:r w:rsidRPr="00611CAD">
        <w:t>Saunders et al. (2016, p.109) provide a checklist to establish whether a project may be suitable for a systematic review and upon reviewing the statements it is clear the current problem presented in the assignment brief will meet a number of criteria on the list including the following:</w:t>
      </w:r>
    </w:p>
    <w:p w:rsidR="00011F18" w:rsidRPr="00611CAD" w:rsidRDefault="00011F18" w:rsidP="00011F18">
      <w:r w:rsidRPr="00611CAD">
        <w:t>• There is uncertainty about the effectiveness of the intervention</w:t>
      </w:r>
      <w:r w:rsidRPr="00611CAD">
        <w:br/>
        <w:t>• Despite a large amount of research on the topic, key questions remain</w:t>
      </w:r>
    </w:p>
    <w:p w:rsidR="00011F18" w:rsidRPr="00611CAD" w:rsidRDefault="00011F18" w:rsidP="00AB40FD">
      <w:pPr>
        <w:rPr>
          <w:b/>
        </w:rPr>
      </w:pPr>
      <w:r w:rsidRPr="00611CAD">
        <w:lastRenderedPageBreak/>
        <w:t>In addition, Jesson et al. (2011) suggest systematic reviews are most appropriate for postgraduate research.  Though a systematic approach is considered to be the most appropriate to address the assignment brief the timeframe and word count restriction have meant a complete search of the literature was not achievable but some elements of the systematic approach have been adopted.</w:t>
      </w:r>
    </w:p>
    <w:p w:rsidR="00011F18" w:rsidRDefault="00011F18" w:rsidP="00AB40FD">
      <w:pPr>
        <w:pStyle w:val="Heading2"/>
      </w:pPr>
      <w:bookmarkStart w:id="13" w:name="_Toc514702667"/>
      <w:r w:rsidRPr="00011F18">
        <w:t>Approach</w:t>
      </w:r>
      <w:bookmarkEnd w:id="13"/>
    </w:p>
    <w:p w:rsidR="00011F18" w:rsidRPr="00011F18" w:rsidRDefault="00011F18" w:rsidP="00011F18"/>
    <w:p w:rsidR="00011F18" w:rsidRPr="00611CAD" w:rsidRDefault="00011F18" w:rsidP="00011F18">
      <w:r w:rsidRPr="00611CAD">
        <w:t xml:space="preserve">The following process based on PRISMA </w:t>
      </w:r>
      <w:sdt>
        <w:sdtPr>
          <w:id w:val="-613288762"/>
          <w:citation/>
        </w:sdtPr>
        <w:sdtContent>
          <w:r w:rsidRPr="00611CAD">
            <w:fldChar w:fldCharType="begin"/>
          </w:r>
          <w:r w:rsidRPr="00611CAD">
            <w:instrText xml:space="preserve"> CITATION PRI091 \l 2057 </w:instrText>
          </w:r>
          <w:r w:rsidRPr="00611CAD">
            <w:fldChar w:fldCharType="separate"/>
          </w:r>
          <w:r w:rsidR="001A5CBB" w:rsidRPr="001A5CBB">
            <w:rPr>
              <w:noProof/>
            </w:rPr>
            <w:t>(PRISMA, 2009)</w:t>
          </w:r>
          <w:r w:rsidRPr="00611CAD">
            <w:fldChar w:fldCharType="end"/>
          </w:r>
        </w:sdtContent>
      </w:sdt>
      <w:r w:rsidRPr="00611CAD">
        <w:t xml:space="preserve"> was used to establish which literature would be included in the final review:</w:t>
      </w:r>
    </w:p>
    <w:p w:rsidR="00011F18" w:rsidRPr="00611CAD" w:rsidRDefault="00011F18" w:rsidP="00011F18">
      <w:pPr>
        <w:pStyle w:val="ListParagraph"/>
        <w:numPr>
          <w:ilvl w:val="0"/>
          <w:numId w:val="2"/>
        </w:numPr>
      </w:pPr>
      <w:r w:rsidRPr="00611CAD">
        <w:t>Identification</w:t>
      </w:r>
    </w:p>
    <w:p w:rsidR="00011F18" w:rsidRPr="00611CAD" w:rsidRDefault="00011F18" w:rsidP="00011F18">
      <w:pPr>
        <w:pStyle w:val="ListParagraph"/>
        <w:numPr>
          <w:ilvl w:val="0"/>
          <w:numId w:val="2"/>
        </w:numPr>
      </w:pPr>
      <w:r w:rsidRPr="00611CAD">
        <w:t xml:space="preserve">Screening </w:t>
      </w:r>
    </w:p>
    <w:p w:rsidR="00011F18" w:rsidRPr="00611CAD" w:rsidRDefault="00011F18" w:rsidP="00011F18">
      <w:pPr>
        <w:pStyle w:val="ListParagraph"/>
        <w:numPr>
          <w:ilvl w:val="0"/>
          <w:numId w:val="2"/>
        </w:numPr>
      </w:pPr>
      <w:r w:rsidRPr="00611CAD">
        <w:t>Eligibility</w:t>
      </w:r>
    </w:p>
    <w:p w:rsidR="00011F18" w:rsidRPr="00611CAD" w:rsidRDefault="00011F18" w:rsidP="00011F18">
      <w:pPr>
        <w:pStyle w:val="ListParagraph"/>
        <w:numPr>
          <w:ilvl w:val="0"/>
          <w:numId w:val="2"/>
        </w:numPr>
      </w:pPr>
      <w:r w:rsidRPr="00611CAD">
        <w:t>Included</w:t>
      </w:r>
    </w:p>
    <w:p w:rsidR="00011F18" w:rsidRDefault="00011F18" w:rsidP="00AB40FD">
      <w:pPr>
        <w:pStyle w:val="Heading2"/>
      </w:pPr>
      <w:bookmarkStart w:id="14" w:name="_Toc514702668"/>
      <w:r w:rsidRPr="00011F18">
        <w:t>Identification</w:t>
      </w:r>
      <w:bookmarkEnd w:id="14"/>
    </w:p>
    <w:p w:rsidR="00011F18" w:rsidRPr="00011F18" w:rsidRDefault="00011F18" w:rsidP="00011F18"/>
    <w:p w:rsidR="00011F18" w:rsidRPr="00611CAD" w:rsidRDefault="00011F18" w:rsidP="00011F18">
      <w:pPr>
        <w:rPr>
          <w:rFonts w:cs="Arial"/>
          <w:szCs w:val="24"/>
        </w:rPr>
      </w:pPr>
      <w:r w:rsidRPr="00611CAD">
        <w:rPr>
          <w:rFonts w:cs="Arial"/>
          <w:szCs w:val="24"/>
        </w:rPr>
        <w:t>In order to identify appropriate literature, searches were undertaken using the following databases:</w:t>
      </w:r>
    </w:p>
    <w:p w:rsidR="00011F18" w:rsidRDefault="00011F18" w:rsidP="00011F18">
      <w:pPr>
        <w:pStyle w:val="ListParagraph"/>
        <w:numPr>
          <w:ilvl w:val="0"/>
          <w:numId w:val="1"/>
        </w:numPr>
        <w:rPr>
          <w:rFonts w:cs="Arial"/>
          <w:szCs w:val="24"/>
        </w:rPr>
      </w:pPr>
      <w:r w:rsidRPr="00611CAD">
        <w:rPr>
          <w:rFonts w:cs="Arial"/>
          <w:szCs w:val="24"/>
        </w:rPr>
        <w:t xml:space="preserve">UWTSD Library Catalogue (this was the primary </w:t>
      </w:r>
      <w:r w:rsidR="0016048A">
        <w:rPr>
          <w:rFonts w:cs="Arial"/>
          <w:szCs w:val="24"/>
        </w:rPr>
        <w:t>data search repository</w:t>
      </w:r>
      <w:r w:rsidRPr="00611CAD">
        <w:rPr>
          <w:rFonts w:cs="Arial"/>
          <w:szCs w:val="24"/>
        </w:rPr>
        <w:t>)</w:t>
      </w:r>
    </w:p>
    <w:p w:rsidR="00011F18" w:rsidRDefault="00011F18" w:rsidP="00011F18">
      <w:pPr>
        <w:pStyle w:val="ListParagraph"/>
        <w:numPr>
          <w:ilvl w:val="0"/>
          <w:numId w:val="1"/>
        </w:numPr>
        <w:rPr>
          <w:rFonts w:cs="Arial"/>
          <w:szCs w:val="24"/>
        </w:rPr>
      </w:pPr>
      <w:r>
        <w:rPr>
          <w:rFonts w:cs="Arial"/>
          <w:szCs w:val="24"/>
        </w:rPr>
        <w:t>Google Scholar</w:t>
      </w:r>
    </w:p>
    <w:p w:rsidR="00011F18" w:rsidRPr="00611CAD" w:rsidRDefault="00011F18" w:rsidP="00011F18">
      <w:pPr>
        <w:pStyle w:val="ListParagraph"/>
        <w:numPr>
          <w:ilvl w:val="0"/>
          <w:numId w:val="1"/>
        </w:numPr>
        <w:rPr>
          <w:rFonts w:cs="Arial"/>
          <w:szCs w:val="24"/>
        </w:rPr>
      </w:pPr>
      <w:r>
        <w:rPr>
          <w:rFonts w:cs="Arial"/>
          <w:szCs w:val="24"/>
        </w:rPr>
        <w:t xml:space="preserve">News and Articles </w:t>
      </w:r>
    </w:p>
    <w:p w:rsidR="00011F18" w:rsidRPr="00611CAD" w:rsidRDefault="00011F18" w:rsidP="00011F18">
      <w:pPr>
        <w:rPr>
          <w:rFonts w:cs="Arial"/>
          <w:szCs w:val="24"/>
        </w:rPr>
      </w:pPr>
      <w:r w:rsidRPr="00611CAD">
        <w:rPr>
          <w:rFonts w:cs="Arial"/>
          <w:szCs w:val="24"/>
        </w:rPr>
        <w:t>Th</w:t>
      </w:r>
      <w:r>
        <w:rPr>
          <w:rFonts w:cs="Arial"/>
          <w:szCs w:val="24"/>
        </w:rPr>
        <w:t>is</w:t>
      </w:r>
      <w:r w:rsidRPr="00611CAD">
        <w:rPr>
          <w:rFonts w:cs="Arial"/>
          <w:szCs w:val="24"/>
        </w:rPr>
        <w:t xml:space="preserve"> databases were considered to have the best chances of providing a significant yield of relevant results given the topic area and the requirement for scholarly and peer reviewed articles. </w:t>
      </w:r>
    </w:p>
    <w:p w:rsidR="00011F18" w:rsidRDefault="00011F18" w:rsidP="00011F18">
      <w:pPr>
        <w:rPr>
          <w:rFonts w:cs="Arial"/>
          <w:szCs w:val="24"/>
        </w:rPr>
      </w:pPr>
      <w:r w:rsidRPr="00611CAD">
        <w:rPr>
          <w:rFonts w:cs="Arial"/>
          <w:szCs w:val="24"/>
        </w:rPr>
        <w:lastRenderedPageBreak/>
        <w:t xml:space="preserve">After reading key articles in the area of personality testing a set of search terms could be determined </w:t>
      </w:r>
      <w:sdt>
        <w:sdtPr>
          <w:rPr>
            <w:rFonts w:cs="Arial"/>
            <w:szCs w:val="24"/>
          </w:rPr>
          <w:id w:val="-613681619"/>
          <w:citation/>
        </w:sdtPr>
        <w:sdtContent>
          <w:r w:rsidRPr="00611CAD">
            <w:rPr>
              <w:rFonts w:cs="Arial"/>
              <w:szCs w:val="24"/>
            </w:rPr>
            <w:fldChar w:fldCharType="begin"/>
          </w:r>
          <w:r w:rsidRPr="00611CAD">
            <w:rPr>
              <w:rFonts w:cs="Arial"/>
              <w:szCs w:val="24"/>
            </w:rPr>
            <w:instrText xml:space="preserve"> CITATION Sau16 \l 2057 </w:instrText>
          </w:r>
          <w:r w:rsidRPr="00611CAD">
            <w:rPr>
              <w:rFonts w:cs="Arial"/>
              <w:szCs w:val="24"/>
            </w:rPr>
            <w:fldChar w:fldCharType="separate"/>
          </w:r>
          <w:r w:rsidR="001A5CBB" w:rsidRPr="001A5CBB">
            <w:rPr>
              <w:rFonts w:cs="Arial"/>
              <w:noProof/>
              <w:szCs w:val="24"/>
            </w:rPr>
            <w:t>(Saunders, et al., 2016)</w:t>
          </w:r>
          <w:r w:rsidRPr="00611CAD">
            <w:rPr>
              <w:rFonts w:cs="Arial"/>
              <w:szCs w:val="24"/>
            </w:rPr>
            <w:fldChar w:fldCharType="end"/>
          </w:r>
        </w:sdtContent>
      </w:sdt>
      <w:r w:rsidRPr="00611CAD">
        <w:rPr>
          <w:rFonts w:cs="Arial"/>
          <w:szCs w:val="24"/>
        </w:rPr>
        <w:t>.  The following search terms</w:t>
      </w:r>
      <w:r>
        <w:rPr>
          <w:rFonts w:cs="Arial"/>
          <w:szCs w:val="24"/>
        </w:rPr>
        <w:t xml:space="preserve"> </w:t>
      </w:r>
      <w:r w:rsidRPr="00611CAD">
        <w:rPr>
          <w:rFonts w:cs="Arial"/>
          <w:szCs w:val="24"/>
        </w:rPr>
        <w:t>were used to identify articles relevant to the assignment topic:</w:t>
      </w:r>
    </w:p>
    <w:p w:rsidR="00011F18" w:rsidRDefault="00011F18" w:rsidP="00011F18">
      <w:pPr>
        <w:pStyle w:val="ListParagraph"/>
        <w:numPr>
          <w:ilvl w:val="0"/>
          <w:numId w:val="11"/>
        </w:numPr>
        <w:rPr>
          <w:rFonts w:cs="Arial"/>
          <w:szCs w:val="24"/>
        </w:rPr>
      </w:pPr>
      <w:r w:rsidRPr="00011F18">
        <w:rPr>
          <w:rFonts w:cs="Arial"/>
          <w:szCs w:val="24"/>
        </w:rPr>
        <w:t xml:space="preserve">MBTI </w:t>
      </w:r>
    </w:p>
    <w:p w:rsidR="00590D01" w:rsidRPr="00011F18" w:rsidRDefault="00590D01" w:rsidP="00590D01">
      <w:pPr>
        <w:pStyle w:val="ListParagraph"/>
        <w:numPr>
          <w:ilvl w:val="0"/>
          <w:numId w:val="11"/>
        </w:numPr>
        <w:rPr>
          <w:rFonts w:cs="Arial"/>
          <w:szCs w:val="24"/>
        </w:rPr>
      </w:pPr>
      <w:r w:rsidRPr="00011F18">
        <w:rPr>
          <w:rFonts w:cs="Arial"/>
          <w:szCs w:val="24"/>
        </w:rPr>
        <w:t xml:space="preserve">Mayer  Briggs Personality Indicator </w:t>
      </w:r>
    </w:p>
    <w:p w:rsidR="00011F18" w:rsidRPr="00011F18" w:rsidRDefault="00011F18" w:rsidP="00011F18">
      <w:pPr>
        <w:pStyle w:val="ListParagraph"/>
        <w:numPr>
          <w:ilvl w:val="0"/>
          <w:numId w:val="11"/>
        </w:numPr>
        <w:rPr>
          <w:rFonts w:cs="Arial"/>
          <w:szCs w:val="24"/>
        </w:rPr>
      </w:pPr>
      <w:r w:rsidRPr="00011F18">
        <w:rPr>
          <w:rFonts w:cs="Arial"/>
          <w:szCs w:val="24"/>
        </w:rPr>
        <w:t>Succession Planning</w:t>
      </w:r>
    </w:p>
    <w:p w:rsidR="00011F18" w:rsidRDefault="00011F18" w:rsidP="00AB40FD">
      <w:pPr>
        <w:pStyle w:val="Heading2"/>
      </w:pPr>
      <w:bookmarkStart w:id="15" w:name="_Toc514702669"/>
      <w:r w:rsidRPr="00011F18">
        <w:t>Screening</w:t>
      </w:r>
      <w:bookmarkEnd w:id="15"/>
    </w:p>
    <w:p w:rsidR="00011F18" w:rsidRPr="00011F18" w:rsidRDefault="00011F18" w:rsidP="00011F18"/>
    <w:p w:rsidR="00011F18" w:rsidRDefault="00011F18" w:rsidP="00011F18">
      <w:pPr>
        <w:rPr>
          <w:rFonts w:cs="Arial"/>
          <w:szCs w:val="24"/>
        </w:rPr>
      </w:pPr>
      <w:r w:rsidRPr="00611CAD">
        <w:rPr>
          <w:rFonts w:cs="Arial"/>
          <w:szCs w:val="24"/>
        </w:rPr>
        <w:t xml:space="preserve">The above search terms returned an extensive number of research papers of varying degrees of credibility and relevance.  The follow inclusion </w:t>
      </w:r>
      <w:r>
        <w:rPr>
          <w:rFonts w:cs="Arial"/>
          <w:szCs w:val="24"/>
        </w:rPr>
        <w:t xml:space="preserve">and exclusion criteria has been </w:t>
      </w:r>
      <w:r w:rsidR="00ED1329">
        <w:rPr>
          <w:rFonts w:cs="Arial"/>
          <w:szCs w:val="24"/>
        </w:rPr>
        <w:t xml:space="preserve">applied </w:t>
      </w:r>
      <w:r w:rsidR="00ED1329" w:rsidRPr="00611CAD">
        <w:rPr>
          <w:rFonts w:cs="Arial"/>
          <w:szCs w:val="24"/>
        </w:rPr>
        <w:t>used</w:t>
      </w:r>
      <w:r w:rsidRPr="00611CAD">
        <w:rPr>
          <w:rFonts w:cs="Arial"/>
          <w:szCs w:val="24"/>
        </w:rPr>
        <w:t xml:space="preserve"> to filter the papers down to a more manageable number. </w:t>
      </w:r>
    </w:p>
    <w:p w:rsidR="00011F18" w:rsidRPr="00DD32CC" w:rsidRDefault="00AE277E" w:rsidP="00011F18">
      <w:pPr>
        <w:pStyle w:val="Default"/>
        <w:rPr>
          <w:rFonts w:ascii="Arial" w:hAnsi="Arial" w:cs="Arial"/>
          <w:color w:val="auto"/>
        </w:rPr>
      </w:pPr>
      <w:r>
        <w:rPr>
          <w:rFonts w:ascii="Arial" w:hAnsi="Arial" w:cs="Arial"/>
          <w:color w:val="auto"/>
        </w:rPr>
        <w:t xml:space="preserve"> </w:t>
      </w:r>
      <w:r w:rsidR="00011F18" w:rsidRPr="00DD32CC">
        <w:rPr>
          <w:rFonts w:ascii="Arial" w:hAnsi="Arial" w:cs="Arial"/>
          <w:color w:val="auto"/>
        </w:rPr>
        <w:t xml:space="preserve">Inclusion Criteria </w:t>
      </w:r>
    </w:p>
    <w:p w:rsidR="00011F18" w:rsidRPr="00DD32CC" w:rsidRDefault="00011F18" w:rsidP="00011F18">
      <w:pPr>
        <w:pStyle w:val="Default"/>
        <w:rPr>
          <w:rFonts w:ascii="Arial" w:hAnsi="Arial" w:cs="Arial"/>
          <w:color w:val="auto"/>
        </w:rPr>
      </w:pPr>
    </w:p>
    <w:p w:rsidR="00011F18" w:rsidRDefault="00011F18" w:rsidP="00DD32CC">
      <w:pPr>
        <w:pStyle w:val="Default"/>
        <w:numPr>
          <w:ilvl w:val="0"/>
          <w:numId w:val="12"/>
        </w:numPr>
        <w:rPr>
          <w:rFonts w:ascii="Arial" w:hAnsi="Arial" w:cs="Arial"/>
          <w:color w:val="auto"/>
        </w:rPr>
      </w:pPr>
      <w:r w:rsidRPr="00DD32CC">
        <w:rPr>
          <w:rFonts w:ascii="Arial" w:hAnsi="Arial" w:cs="Arial"/>
          <w:color w:val="auto"/>
        </w:rPr>
        <w:t>Information related to MBTI and</w:t>
      </w:r>
      <w:r w:rsidR="00590D01">
        <w:rPr>
          <w:rFonts w:ascii="Arial" w:hAnsi="Arial" w:cs="Arial"/>
          <w:color w:val="auto"/>
        </w:rPr>
        <w:t>/or</w:t>
      </w:r>
      <w:r w:rsidRPr="00DD32CC">
        <w:rPr>
          <w:rFonts w:ascii="Arial" w:hAnsi="Arial" w:cs="Arial"/>
          <w:color w:val="auto"/>
        </w:rPr>
        <w:t xml:space="preserve">  Succession planning  have been included </w:t>
      </w:r>
    </w:p>
    <w:p w:rsidR="00DD32CC" w:rsidRPr="00DD32CC" w:rsidRDefault="00DD32CC" w:rsidP="00DD32CC">
      <w:pPr>
        <w:pStyle w:val="Default"/>
        <w:ind w:left="720"/>
        <w:rPr>
          <w:rFonts w:ascii="Arial" w:hAnsi="Arial" w:cs="Arial"/>
          <w:color w:val="auto"/>
        </w:rPr>
      </w:pPr>
    </w:p>
    <w:p w:rsidR="00417089" w:rsidRDefault="00011F18" w:rsidP="00DD32CC">
      <w:pPr>
        <w:pStyle w:val="Default"/>
        <w:numPr>
          <w:ilvl w:val="0"/>
          <w:numId w:val="12"/>
        </w:numPr>
        <w:rPr>
          <w:rFonts w:ascii="Arial" w:hAnsi="Arial" w:cs="Arial"/>
          <w:color w:val="auto"/>
        </w:rPr>
      </w:pPr>
      <w:r w:rsidRPr="00DD32CC">
        <w:rPr>
          <w:rFonts w:ascii="Arial" w:hAnsi="Arial" w:cs="Arial"/>
          <w:color w:val="auto"/>
        </w:rPr>
        <w:t xml:space="preserve">Articles must be directly related to the topics of MBTI personality testing in </w:t>
      </w:r>
    </w:p>
    <w:p w:rsidR="00417089" w:rsidRDefault="00417089" w:rsidP="00417089">
      <w:pPr>
        <w:pStyle w:val="Default"/>
        <w:ind w:left="720"/>
        <w:rPr>
          <w:rFonts w:ascii="Arial" w:hAnsi="Arial" w:cs="Arial"/>
          <w:color w:val="auto"/>
        </w:rPr>
      </w:pPr>
    </w:p>
    <w:p w:rsidR="00011F18" w:rsidRDefault="00590D01" w:rsidP="00417089">
      <w:pPr>
        <w:pStyle w:val="Default"/>
        <w:ind w:left="720"/>
        <w:rPr>
          <w:rFonts w:ascii="Arial" w:hAnsi="Arial" w:cs="Arial"/>
          <w:color w:val="auto"/>
        </w:rPr>
      </w:pPr>
      <w:r>
        <w:rPr>
          <w:rFonts w:ascii="Arial" w:hAnsi="Arial" w:cs="Arial"/>
          <w:color w:val="auto"/>
        </w:rPr>
        <w:t>o</w:t>
      </w:r>
      <w:r w:rsidR="00E07560" w:rsidRPr="00DD32CC">
        <w:rPr>
          <w:rFonts w:ascii="Arial" w:hAnsi="Arial" w:cs="Arial"/>
          <w:color w:val="auto"/>
        </w:rPr>
        <w:t>rganisational</w:t>
      </w:r>
      <w:r w:rsidR="00011F18" w:rsidRPr="00DD32CC">
        <w:rPr>
          <w:rFonts w:ascii="Arial" w:hAnsi="Arial" w:cs="Arial"/>
          <w:color w:val="auto"/>
        </w:rPr>
        <w:t xml:space="preserve"> succession planning </w:t>
      </w:r>
    </w:p>
    <w:p w:rsidR="00DD32CC" w:rsidRPr="00DD32CC" w:rsidRDefault="00DD32CC" w:rsidP="00DD32CC">
      <w:pPr>
        <w:pStyle w:val="Default"/>
        <w:ind w:left="720"/>
        <w:rPr>
          <w:rFonts w:ascii="Arial" w:hAnsi="Arial" w:cs="Arial"/>
          <w:color w:val="auto"/>
        </w:rPr>
      </w:pPr>
    </w:p>
    <w:p w:rsidR="00011F18" w:rsidRPr="00DD32CC" w:rsidRDefault="00011F18" w:rsidP="00DD32CC">
      <w:pPr>
        <w:pStyle w:val="Default"/>
        <w:numPr>
          <w:ilvl w:val="0"/>
          <w:numId w:val="12"/>
        </w:numPr>
        <w:rPr>
          <w:rFonts w:ascii="Arial" w:hAnsi="Arial" w:cs="Arial"/>
          <w:color w:val="auto"/>
        </w:rPr>
      </w:pPr>
      <w:r w:rsidRPr="00DD32CC">
        <w:rPr>
          <w:rFonts w:ascii="Arial" w:hAnsi="Arial" w:cs="Arial"/>
          <w:color w:val="auto"/>
        </w:rPr>
        <w:t xml:space="preserve">Information published over last decade (i.e.) 2008-2018 has been included </w:t>
      </w:r>
    </w:p>
    <w:p w:rsidR="00011F18" w:rsidRPr="00DD32CC" w:rsidRDefault="00011F18" w:rsidP="00011F18">
      <w:pPr>
        <w:pStyle w:val="Default"/>
        <w:rPr>
          <w:rFonts w:ascii="Arial" w:hAnsi="Arial" w:cs="Arial"/>
          <w:color w:val="auto"/>
        </w:rPr>
      </w:pPr>
    </w:p>
    <w:p w:rsidR="00011F18" w:rsidRPr="00DD32CC" w:rsidRDefault="00AE277E" w:rsidP="00011F18">
      <w:pPr>
        <w:pStyle w:val="Default"/>
        <w:rPr>
          <w:rFonts w:ascii="Arial" w:hAnsi="Arial" w:cs="Arial"/>
          <w:color w:val="auto"/>
        </w:rPr>
      </w:pPr>
      <w:r>
        <w:rPr>
          <w:rFonts w:ascii="Arial" w:hAnsi="Arial" w:cs="Arial"/>
          <w:color w:val="auto"/>
        </w:rPr>
        <w:t xml:space="preserve"> </w:t>
      </w:r>
      <w:r w:rsidR="00011F18" w:rsidRPr="00DD32CC">
        <w:rPr>
          <w:rFonts w:ascii="Arial" w:hAnsi="Arial" w:cs="Arial"/>
          <w:color w:val="auto"/>
        </w:rPr>
        <w:t xml:space="preserve">Exclusion Criteria </w:t>
      </w:r>
    </w:p>
    <w:p w:rsidR="00011F18" w:rsidRPr="00DD32CC" w:rsidRDefault="00011F18" w:rsidP="00011F18">
      <w:pPr>
        <w:pStyle w:val="Default"/>
        <w:rPr>
          <w:rFonts w:ascii="Arial" w:hAnsi="Arial" w:cs="Arial"/>
          <w:color w:val="auto"/>
        </w:rPr>
      </w:pPr>
    </w:p>
    <w:p w:rsidR="00417089" w:rsidRDefault="00011F18" w:rsidP="00DD32CC">
      <w:pPr>
        <w:pStyle w:val="Default"/>
        <w:numPr>
          <w:ilvl w:val="0"/>
          <w:numId w:val="13"/>
        </w:numPr>
        <w:rPr>
          <w:rFonts w:ascii="Arial" w:hAnsi="Arial" w:cs="Arial"/>
          <w:color w:val="auto"/>
        </w:rPr>
      </w:pPr>
      <w:r w:rsidRPr="00DD32CC">
        <w:rPr>
          <w:rFonts w:ascii="Arial" w:hAnsi="Arial" w:cs="Arial"/>
          <w:color w:val="auto"/>
        </w:rPr>
        <w:t xml:space="preserve">All literature which is not in English and any literature which did not have </w:t>
      </w:r>
    </w:p>
    <w:p w:rsidR="00417089" w:rsidRDefault="00417089" w:rsidP="00417089">
      <w:pPr>
        <w:pStyle w:val="Default"/>
        <w:ind w:left="720"/>
        <w:rPr>
          <w:rFonts w:ascii="Arial" w:hAnsi="Arial" w:cs="Arial"/>
          <w:color w:val="auto"/>
        </w:rPr>
      </w:pPr>
    </w:p>
    <w:p w:rsidR="00011F18" w:rsidRDefault="00590D01" w:rsidP="00417089">
      <w:pPr>
        <w:pStyle w:val="Default"/>
        <w:ind w:left="720"/>
        <w:rPr>
          <w:rFonts w:ascii="Arial" w:hAnsi="Arial" w:cs="Arial"/>
          <w:color w:val="auto"/>
        </w:rPr>
      </w:pPr>
      <w:r>
        <w:rPr>
          <w:rFonts w:ascii="Arial" w:hAnsi="Arial" w:cs="Arial"/>
          <w:color w:val="auto"/>
        </w:rPr>
        <w:t>a</w:t>
      </w:r>
      <w:r w:rsidR="00E07560" w:rsidRPr="00DD32CC">
        <w:rPr>
          <w:rFonts w:ascii="Arial" w:hAnsi="Arial" w:cs="Arial"/>
          <w:color w:val="auto"/>
        </w:rPr>
        <w:t>vailable</w:t>
      </w:r>
      <w:r w:rsidR="00011F18" w:rsidRPr="00DD32CC">
        <w:rPr>
          <w:rFonts w:ascii="Arial" w:hAnsi="Arial" w:cs="Arial"/>
          <w:color w:val="auto"/>
        </w:rPr>
        <w:t xml:space="preserve"> extract has been excluded. </w:t>
      </w:r>
    </w:p>
    <w:p w:rsidR="00DD32CC" w:rsidRPr="00DD32CC" w:rsidRDefault="00DD32CC" w:rsidP="00DD32CC">
      <w:pPr>
        <w:pStyle w:val="Default"/>
        <w:ind w:left="720"/>
        <w:rPr>
          <w:rFonts w:ascii="Arial" w:hAnsi="Arial" w:cs="Arial"/>
          <w:color w:val="auto"/>
        </w:rPr>
      </w:pPr>
    </w:p>
    <w:p w:rsidR="00011F18" w:rsidRDefault="00011F18" w:rsidP="00DD32CC">
      <w:pPr>
        <w:pStyle w:val="ListParagraph"/>
        <w:numPr>
          <w:ilvl w:val="0"/>
          <w:numId w:val="13"/>
        </w:numPr>
        <w:rPr>
          <w:rFonts w:cs="Arial"/>
          <w:szCs w:val="24"/>
        </w:rPr>
      </w:pPr>
      <w:r w:rsidRPr="00DD32CC">
        <w:rPr>
          <w:rFonts w:cs="Arial"/>
          <w:szCs w:val="24"/>
        </w:rPr>
        <w:t>All literature published beyond last decade</w:t>
      </w:r>
      <w:r w:rsidR="00611508">
        <w:rPr>
          <w:rFonts w:cs="Arial"/>
          <w:szCs w:val="24"/>
        </w:rPr>
        <w:t xml:space="preserve"> where not </w:t>
      </w:r>
      <w:r w:rsidR="00CE22DA">
        <w:rPr>
          <w:rFonts w:cs="Arial"/>
          <w:szCs w:val="24"/>
        </w:rPr>
        <w:t xml:space="preserve">relevant </w:t>
      </w:r>
      <w:r w:rsidR="00CE22DA" w:rsidRPr="00DD32CC">
        <w:rPr>
          <w:rFonts w:cs="Arial"/>
          <w:szCs w:val="24"/>
        </w:rPr>
        <w:t>has</w:t>
      </w:r>
      <w:r w:rsidRPr="00DD32CC">
        <w:rPr>
          <w:rFonts w:cs="Arial"/>
          <w:szCs w:val="24"/>
        </w:rPr>
        <w:t xml:space="preserve"> been excluded</w:t>
      </w:r>
      <w:r w:rsidR="00611508">
        <w:rPr>
          <w:rFonts w:cs="Arial"/>
          <w:szCs w:val="24"/>
        </w:rPr>
        <w:t>.</w:t>
      </w:r>
    </w:p>
    <w:p w:rsidR="00611508" w:rsidRDefault="00011F18" w:rsidP="00611508">
      <w:pPr>
        <w:pStyle w:val="Heading2"/>
      </w:pPr>
      <w:bookmarkStart w:id="16" w:name="_Toc514702670"/>
      <w:r w:rsidRPr="00011F18">
        <w:t>Eligibility</w:t>
      </w:r>
      <w:bookmarkEnd w:id="16"/>
    </w:p>
    <w:p w:rsidR="00611508" w:rsidRPr="00611508" w:rsidRDefault="00611508" w:rsidP="00611508"/>
    <w:p w:rsidR="00011F18" w:rsidRDefault="00011F18" w:rsidP="00011F18">
      <w:r w:rsidRPr="00611CAD">
        <w:lastRenderedPageBreak/>
        <w:t>After screening using the above criteria, eligibility was determined by reading the abstract, method and conclusions to establish whether the res</w:t>
      </w:r>
      <w:r w:rsidR="00ED1329">
        <w:t xml:space="preserve">earch was credible and relevant and also relevant to </w:t>
      </w:r>
      <w:r w:rsidR="00DD32CC">
        <w:t>North</w:t>
      </w:r>
      <w:r w:rsidR="00ED1329">
        <w:t xml:space="preserve"> American </w:t>
      </w:r>
      <w:r w:rsidR="00DD32CC">
        <w:t>or European</w:t>
      </w:r>
      <w:r w:rsidR="00611508">
        <w:t xml:space="preserve"> geographies.</w:t>
      </w:r>
    </w:p>
    <w:p w:rsidR="00DD32CC" w:rsidRDefault="00DD32CC" w:rsidP="00011F18"/>
    <w:p w:rsidR="00011F18" w:rsidRPr="00611CAD" w:rsidRDefault="00011F18" w:rsidP="00011F18">
      <w:pPr>
        <w:pStyle w:val="Heading2"/>
      </w:pPr>
      <w:bookmarkStart w:id="17" w:name="_Toc514702671"/>
      <w:r w:rsidRPr="00611CAD">
        <w:t>PRISMA 2009 Flow Diagram</w:t>
      </w:r>
      <w:bookmarkEnd w:id="17"/>
      <w:r w:rsidRPr="00611CAD">
        <w:t xml:space="preserve"> </w:t>
      </w:r>
    </w:p>
    <w:p w:rsidR="00DD32CC" w:rsidRDefault="00DD32CC" w:rsidP="00011F18">
      <w:pPr>
        <w:ind w:left="360"/>
        <w:rPr>
          <w:rFonts w:cs="Arial"/>
          <w:szCs w:val="24"/>
        </w:rPr>
      </w:pPr>
    </w:p>
    <w:p w:rsidR="00011F18" w:rsidRPr="00611CAD" w:rsidRDefault="00011F18" w:rsidP="00011F18">
      <w:pPr>
        <w:ind w:left="360"/>
        <w:rPr>
          <w:rFonts w:cs="Arial"/>
          <w:szCs w:val="24"/>
        </w:rPr>
      </w:pPr>
      <w:r w:rsidRPr="00611CAD">
        <w:rPr>
          <w:rFonts w:cs="Arial"/>
          <w:szCs w:val="24"/>
        </w:rPr>
        <w:t>Source: PRISMA (2009)</w:t>
      </w:r>
    </w:p>
    <w:p w:rsidR="00D70912" w:rsidRPr="00611CAD" w:rsidRDefault="00DE5476" w:rsidP="00D70912">
      <w:pPr>
        <w:ind w:left="360"/>
        <w:rPr>
          <w:rFonts w:cs="Arial"/>
          <w:szCs w:val="24"/>
        </w:rPr>
      </w:pPr>
      <w:r w:rsidRPr="00611CAD">
        <w:rPr>
          <w:rFonts w:cs="Arial"/>
          <w:noProof/>
          <w:szCs w:val="24"/>
          <w:lang w:eastAsia="en-GB"/>
        </w:rPr>
        <mc:AlternateContent>
          <mc:Choice Requires="wps">
            <w:drawing>
              <wp:anchor distT="0" distB="0" distL="114300" distR="114300" simplePos="0" relativeHeight="251681792" behindDoc="0" locked="0" layoutInCell="1" allowOverlap="1" wp14:anchorId="72D14A0C" wp14:editId="62129768">
                <wp:simplePos x="0" y="0"/>
                <wp:positionH relativeFrom="column">
                  <wp:posOffset>351692</wp:posOffset>
                </wp:positionH>
                <wp:positionV relativeFrom="paragraph">
                  <wp:posOffset>298743</wp:posOffset>
                </wp:positionV>
                <wp:extent cx="2228850" cy="10668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1066800"/>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Records identified through database searching (n =4301)</w:t>
                            </w:r>
                          </w:p>
                          <w:p w:rsidR="00CE22DA" w:rsidRDefault="00CE22DA" w:rsidP="00D70912"/>
                          <w:p w:rsidR="00CE22DA" w:rsidRDefault="00CE22DA" w:rsidP="00D70912">
                            <w:pPr>
                              <w:jc w:val="center"/>
                              <w:rPr>
                                <w:rFonts w:ascii="Calibri" w:hAnsi="Calibri"/>
                                <w:sz w:val="22"/>
                              </w:rPr>
                            </w:pPr>
                            <w:r>
                              <w:rPr>
                                <w:rFonts w:ascii="Calibri" w:hAnsi="Calibri"/>
                                <w:sz w:val="22"/>
                              </w:rPr>
                              <w:t xml:space="preserve">Records identified through database searching </w:t>
                            </w:r>
                          </w:p>
                          <w:p w:rsidR="00CE22DA" w:rsidRDefault="00CE22DA" w:rsidP="00D70912">
                            <w:pPr>
                              <w:jc w:val="center"/>
                              <w:rPr>
                                <w:rFonts w:ascii="Calibri" w:hAnsi="Calibri"/>
                                <w:sz w:val="22"/>
                                <w:lang w:val="en"/>
                              </w:rPr>
                            </w:pPr>
                            <w:r>
                              <w:rPr>
                                <w:rFonts w:ascii="Calibri" w:hAnsi="Calibri"/>
                                <w:sz w:val="22"/>
                              </w:rPr>
                              <w:t>(n =73)</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D14A0C" id="Rectangle 31" o:spid="_x0000_s1029" style="position:absolute;left:0;text-align:left;margin-left:27.7pt;margin-top:23.5pt;width:175.5pt;height:8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">
                <v:textbox inset=",7.2pt,,7.2pt">
                  <w:txbxContent>
                    <w:p w:rsidR="00CE22DA" w:rsidRPr="00616D7F" w:rsidRDefault="00CE22DA" w:rsidP="00D70912">
                      <w:pPr>
                        <w:jc w:val="center"/>
                        <w:rPr>
                          <w:rFonts w:cs="Arial"/>
                          <w:szCs w:val="24"/>
                          <w:lang w:val="en"/>
                        </w:rPr>
                      </w:pPr>
                      <w:r w:rsidRPr="00616D7F">
                        <w:rPr>
                          <w:rFonts w:cs="Arial"/>
                          <w:szCs w:val="24"/>
                        </w:rPr>
                        <w:t>Records identified through database searching (n =4301)</w:t>
                      </w:r>
                    </w:p>
                    <w:p w:rsidR="00CE22DA" w:rsidRDefault="00CE22DA" w:rsidP="00D70912"/>
                    <w:p w:rsidR="00CE22DA" w:rsidRDefault="00CE22DA" w:rsidP="00D70912">
                      <w:pPr>
                        <w:jc w:val="center"/>
                        <w:rPr>
                          <w:rFonts w:ascii="Calibri" w:hAnsi="Calibri"/>
                          <w:sz w:val="22"/>
                        </w:rPr>
                      </w:pPr>
                      <w:r>
                        <w:rPr>
                          <w:rFonts w:ascii="Calibri" w:hAnsi="Calibri"/>
                          <w:sz w:val="22"/>
                        </w:rPr>
                        <w:t xml:space="preserve">Records identified through database searching </w:t>
                      </w:r>
                    </w:p>
                    <w:p w:rsidR="00CE22DA" w:rsidRDefault="00CE22DA" w:rsidP="00D70912">
                      <w:pPr>
                        <w:jc w:val="center"/>
                        <w:rPr>
                          <w:rFonts w:ascii="Calibri" w:hAnsi="Calibri"/>
                          <w:sz w:val="22"/>
                          <w:lang w:val="en"/>
                        </w:rPr>
                      </w:pPr>
                      <w:r>
                        <w:rPr>
                          <w:rFonts w:ascii="Calibri" w:hAnsi="Calibri"/>
                          <w:sz w:val="22"/>
                        </w:rPr>
                        <w:t>(n =73)</w:t>
                      </w:r>
                    </w:p>
                  </w:txbxContent>
                </v:textbox>
              </v:rect>
            </w:pict>
          </mc:Fallback>
        </mc:AlternateContent>
      </w:r>
      <w:r w:rsidR="00D70912" w:rsidRPr="00611CAD">
        <w:rPr>
          <w:rFonts w:cs="Arial"/>
          <w:noProof/>
          <w:szCs w:val="24"/>
          <w:lang w:eastAsia="en-GB"/>
        </w:rPr>
        <mc:AlternateContent>
          <mc:Choice Requires="wps">
            <w:drawing>
              <wp:anchor distT="0" distB="0" distL="114300" distR="114300" simplePos="0" relativeHeight="251687936" behindDoc="0" locked="0" layoutInCell="1" allowOverlap="1" wp14:anchorId="666753F4" wp14:editId="250C9E12">
                <wp:simplePos x="0" y="0"/>
                <wp:positionH relativeFrom="column">
                  <wp:posOffset>-994410</wp:posOffset>
                </wp:positionH>
                <wp:positionV relativeFrom="paragraph">
                  <wp:posOffset>307340</wp:posOffset>
                </wp:positionV>
                <wp:extent cx="1371600" cy="297180"/>
                <wp:effectExtent l="3810" t="0" r="22860" b="22860"/>
                <wp:wrapNone/>
                <wp:docPr id="28" name="Rounded 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297180"/>
                        </a:xfrm>
                        <a:prstGeom prst="roundRect">
                          <a:avLst>
                            <a:gd name="adj" fmla="val 16667"/>
                          </a:avLst>
                        </a:prstGeom>
                        <a:solidFill>
                          <a:srgbClr val="CCECFF"/>
                        </a:solidFill>
                        <a:ln w="9525">
                          <a:solidFill>
                            <a:srgbClr val="000000"/>
                          </a:solidFill>
                          <a:round/>
                          <a:headEnd/>
                          <a:tailEnd/>
                        </a:ln>
                      </wps:spPr>
                      <wps:txbx>
                        <w:txbxContent>
                          <w:p w:rsidR="00CE22DA" w:rsidRPr="00616D7F" w:rsidRDefault="00CE22DA" w:rsidP="00D70912">
                            <w:pPr>
                              <w:pStyle w:val="Heading2"/>
                              <w:rPr>
                                <w:rFonts w:cs="Arial"/>
                                <w:color w:val="000000" w:themeColor="text1"/>
                                <w:lang w:val="en"/>
                              </w:rPr>
                            </w:pPr>
                            <w:bookmarkStart w:id="18" w:name="_Toc514702672"/>
                            <w:r w:rsidRPr="00616D7F">
                              <w:rPr>
                                <w:rFonts w:cs="Arial"/>
                                <w:color w:val="000000" w:themeColor="text1"/>
                                <w:lang w:val="en"/>
                              </w:rPr>
                              <w:t>Identification</w:t>
                            </w:r>
                            <w:bookmarkEnd w:id="18"/>
                          </w:p>
                          <w:p w:rsidR="00CE22DA" w:rsidRPr="00616D7F" w:rsidRDefault="00CE22DA" w:rsidP="00D70912">
                            <w:pPr>
                              <w:rPr>
                                <w:rFonts w:cs="Arial"/>
                              </w:rPr>
                            </w:pPr>
                          </w:p>
                          <w:p w:rsidR="00CE22DA" w:rsidRPr="00616D7F" w:rsidRDefault="00CE22DA" w:rsidP="00D70912">
                            <w:pPr>
                              <w:pStyle w:val="Heading2"/>
                              <w:rPr>
                                <w:rFonts w:cs="Arial"/>
                                <w:lang w:val="en"/>
                              </w:rPr>
                            </w:pPr>
                            <w:bookmarkStart w:id="19" w:name="_Toc514702673"/>
                            <w:r w:rsidRPr="00616D7F">
                              <w:rPr>
                                <w:rFonts w:cs="Arial"/>
                                <w:lang w:val="en"/>
                              </w:rPr>
                              <w:t>Identification</w:t>
                            </w:r>
                            <w:bookmarkEnd w:id="19"/>
                          </w:p>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66753F4" id="Rounded Rectangle 28" o:spid="_x0000_s1030" style="position:absolute;left:0;text-align:left;margin-left:-78.3pt;margin-top:24.2pt;width:108pt;height:23.4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" fillcolor="#ccecff">
                <v:textbox style="layout-flow:vertical;mso-layout-flow-alt:bottom-to-top" inset="3.6pt,,3.6pt">
                  <w:txbxContent>
                    <w:p w:rsidR="00CE22DA" w:rsidRPr="00616D7F" w:rsidRDefault="00CE22DA" w:rsidP="00D70912">
                      <w:pPr>
                        <w:pStyle w:val="Heading2"/>
                        <w:rPr>
                          <w:rFonts w:cs="Arial"/>
                          <w:color w:val="000000" w:themeColor="text1"/>
                          <w:lang w:val="en"/>
                        </w:rPr>
                      </w:pPr>
                      <w:bookmarkStart w:id="20" w:name="_Toc514702672"/>
                      <w:r w:rsidRPr="00616D7F">
                        <w:rPr>
                          <w:rFonts w:cs="Arial"/>
                          <w:color w:val="000000" w:themeColor="text1"/>
                          <w:lang w:val="en"/>
                        </w:rPr>
                        <w:t>Identification</w:t>
                      </w:r>
                      <w:bookmarkEnd w:id="20"/>
                    </w:p>
                    <w:p w:rsidR="00CE22DA" w:rsidRPr="00616D7F" w:rsidRDefault="00CE22DA" w:rsidP="00D70912">
                      <w:pPr>
                        <w:rPr>
                          <w:rFonts w:cs="Arial"/>
                        </w:rPr>
                      </w:pPr>
                    </w:p>
                    <w:p w:rsidR="00CE22DA" w:rsidRPr="00616D7F" w:rsidRDefault="00CE22DA" w:rsidP="00D70912">
                      <w:pPr>
                        <w:pStyle w:val="Heading2"/>
                        <w:rPr>
                          <w:rFonts w:cs="Arial"/>
                          <w:lang w:val="en"/>
                        </w:rPr>
                      </w:pPr>
                      <w:bookmarkStart w:id="21" w:name="_Toc514702673"/>
                      <w:r w:rsidRPr="00616D7F">
                        <w:rPr>
                          <w:rFonts w:cs="Arial"/>
                          <w:lang w:val="en"/>
                        </w:rPr>
                        <w:t>Identification</w:t>
                      </w:r>
                      <w:bookmarkEnd w:id="21"/>
                    </w:p>
                  </w:txbxContent>
                </v:textbox>
              </v:roundrect>
            </w:pict>
          </mc:Fallback>
        </mc:AlternateContent>
      </w:r>
      <w:r w:rsidR="00D70912" w:rsidRPr="00611CAD">
        <w:rPr>
          <w:rFonts w:cs="Arial"/>
          <w:noProof/>
          <w:szCs w:val="24"/>
          <w:lang w:eastAsia="en-GB"/>
        </w:rPr>
        <mc:AlternateContent>
          <mc:Choice Requires="wps">
            <w:drawing>
              <wp:anchor distT="36576" distB="36576" distL="36576" distR="36576" simplePos="0" relativeHeight="251685888" behindDoc="0" locked="0" layoutInCell="1" allowOverlap="1" wp14:anchorId="7018D7A0" wp14:editId="04151315">
                <wp:simplePos x="0" y="0"/>
                <wp:positionH relativeFrom="column">
                  <wp:posOffset>1600200</wp:posOffset>
                </wp:positionH>
                <wp:positionV relativeFrom="paragraph">
                  <wp:posOffset>1351280</wp:posOffset>
                </wp:positionV>
                <wp:extent cx="0" cy="457200"/>
                <wp:effectExtent l="76200" t="0" r="57150" b="5715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09C2B52B" id="_x0000_t32" coordsize="21600,21600" o:spt="32" o:oned="t" path="m,l21600,21600e" filled="f">
                <v:path arrowok="t" fillok="f" o:connecttype="none"/>
                <o:lock v:ext="edit" shapetype="t"/>
              </v:shapetype>
              <v:shape id="Straight Arrow Connector 29" o:spid="_x0000_s1026" type="#_x0000_t32" style="position:absolute;margin-left:126pt;margin-top:106.4pt;width:0;height:36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">
                <v:stroke endarrow="block"/>
                <v:shadow color="#ccc"/>
              </v:shape>
            </w:pict>
          </mc:Fallback>
        </mc:AlternateContent>
      </w:r>
      <w:r w:rsidR="00D70912" w:rsidRPr="00611CAD">
        <w:rPr>
          <w:rFonts w:cs="Arial"/>
          <w:noProof/>
          <w:szCs w:val="24"/>
          <w:lang w:eastAsia="en-GB"/>
        </w:rPr>
        <mc:AlternateContent>
          <mc:Choice Requires="wps">
            <w:drawing>
              <wp:anchor distT="36576" distB="36576" distL="36576" distR="36576" simplePos="0" relativeHeight="251686912" behindDoc="0" locked="0" layoutInCell="1" allowOverlap="1" wp14:anchorId="3789CD25" wp14:editId="3C8FC6FA">
                <wp:simplePos x="0" y="0"/>
                <wp:positionH relativeFrom="column">
                  <wp:posOffset>3886200</wp:posOffset>
                </wp:positionH>
                <wp:positionV relativeFrom="paragraph">
                  <wp:posOffset>1351280</wp:posOffset>
                </wp:positionV>
                <wp:extent cx="0" cy="457200"/>
                <wp:effectExtent l="76200" t="0" r="57150" b="57150"/>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96E4166" id="Straight Arrow Connector 30" o:spid="_x0000_s1026" type="#_x0000_t32" style="position:absolute;margin-left:306pt;margin-top:106.4pt;width:0;height:36pt;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">
                <v:stroke endarrow="block"/>
                <v:shadow color="#ccc"/>
              </v:shape>
            </w:pict>
          </mc:Fallback>
        </mc:AlternateContent>
      </w:r>
      <w:r w:rsidR="00D70912" w:rsidRPr="00611CAD">
        <w:rPr>
          <w:rFonts w:cs="Arial"/>
          <w:noProof/>
          <w:szCs w:val="24"/>
          <w:lang w:eastAsia="en-GB"/>
        </w:rPr>
        <mc:AlternateContent>
          <mc:Choice Requires="wps">
            <w:drawing>
              <wp:anchor distT="0" distB="0" distL="114300" distR="114300" simplePos="0" relativeHeight="251688960" behindDoc="0" locked="0" layoutInCell="1" allowOverlap="1" wp14:anchorId="7E476418" wp14:editId="13D7DB77">
                <wp:simplePos x="0" y="0"/>
                <wp:positionH relativeFrom="column">
                  <wp:posOffset>2921000</wp:posOffset>
                </wp:positionH>
                <wp:positionV relativeFrom="paragraph">
                  <wp:posOffset>297180</wp:posOffset>
                </wp:positionV>
                <wp:extent cx="2228850" cy="1054100"/>
                <wp:effectExtent l="0" t="0" r="19050" b="1270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1054100"/>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 w:val="22"/>
                                <w:lang w:val="en"/>
                              </w:rPr>
                            </w:pPr>
                            <w:r w:rsidRPr="00616D7F">
                              <w:rPr>
                                <w:rFonts w:cs="Arial"/>
                                <w:sz w:val="22"/>
                              </w:rPr>
                              <w:t>Additional records identifi</w:t>
                            </w:r>
                            <w:r>
                              <w:rPr>
                                <w:rFonts w:cs="Arial"/>
                                <w:sz w:val="22"/>
                              </w:rPr>
                              <w:t xml:space="preserve">ed through other sources </w:t>
                            </w:r>
                            <w:r>
                              <w:rPr>
                                <w:rFonts w:cs="Arial"/>
                                <w:sz w:val="22"/>
                              </w:rPr>
                              <w:br/>
                              <w:t>(n = 1603</w:t>
                            </w:r>
                            <w:r w:rsidRPr="00616D7F">
                              <w:rPr>
                                <w:rFonts w:cs="Arial"/>
                                <w:sz w:val="22"/>
                              </w:rPr>
                              <w:t>)</w:t>
                            </w:r>
                          </w:p>
                          <w:p w:rsidR="00CE22DA" w:rsidRDefault="00CE22DA" w:rsidP="00D70912"/>
                          <w:p w:rsidR="00CE22DA" w:rsidRDefault="00CE22DA" w:rsidP="00D70912">
                            <w:pPr>
                              <w:jc w:val="center"/>
                              <w:rPr>
                                <w:rFonts w:ascii="Calibri" w:hAnsi="Calibri"/>
                                <w:sz w:val="22"/>
                                <w:lang w:val="en"/>
                              </w:rPr>
                            </w:pPr>
                            <w:r>
                              <w:rPr>
                                <w:rFonts w:ascii="Calibri" w:hAnsi="Calibri"/>
                                <w:lang w:val="en"/>
                              </w:rPr>
                              <w:t>Screening</w:t>
                            </w:r>
                            <w:r>
                              <w:rPr>
                                <w:rFonts w:ascii="Calibri" w:hAnsi="Calibri"/>
                                <w:sz w:val="22"/>
                              </w:rPr>
                              <w:t xml:space="preserve">Additional records identified through other sources </w:t>
                            </w:r>
                            <w:r>
                              <w:rPr>
                                <w:rFonts w:ascii="Calibri" w:hAnsi="Calibri"/>
                                <w:sz w:val="22"/>
                              </w:rPr>
                              <w:br/>
                              <w:t>(n = 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476418" id="Rectangle 32" o:spid="_x0000_s1031" style="position:absolute;left:0;text-align:left;margin-left:230pt;margin-top:23.4pt;width:175.5pt;height:8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">
                <v:textbox inset=",7.2pt,,7.2pt">
                  <w:txbxContent>
                    <w:p w:rsidR="00CE22DA" w:rsidRPr="00616D7F" w:rsidRDefault="00CE22DA" w:rsidP="00D70912">
                      <w:pPr>
                        <w:jc w:val="center"/>
                        <w:rPr>
                          <w:rFonts w:cs="Arial"/>
                          <w:sz w:val="22"/>
                          <w:lang w:val="en"/>
                        </w:rPr>
                      </w:pPr>
                      <w:r w:rsidRPr="00616D7F">
                        <w:rPr>
                          <w:rFonts w:cs="Arial"/>
                          <w:sz w:val="22"/>
                        </w:rPr>
                        <w:t>Additional records identifi</w:t>
                      </w:r>
                      <w:r>
                        <w:rPr>
                          <w:rFonts w:cs="Arial"/>
                          <w:sz w:val="22"/>
                        </w:rPr>
                        <w:t xml:space="preserve">ed through other sources </w:t>
                      </w:r>
                      <w:r>
                        <w:rPr>
                          <w:rFonts w:cs="Arial"/>
                          <w:sz w:val="22"/>
                        </w:rPr>
                        <w:br/>
                        <w:t>(n = 1603</w:t>
                      </w:r>
                      <w:r w:rsidRPr="00616D7F">
                        <w:rPr>
                          <w:rFonts w:cs="Arial"/>
                          <w:sz w:val="22"/>
                        </w:rPr>
                        <w:t>)</w:t>
                      </w:r>
                    </w:p>
                    <w:p w:rsidR="00CE22DA" w:rsidRDefault="00CE22DA" w:rsidP="00D70912"/>
                    <w:p w:rsidR="00CE22DA" w:rsidRDefault="00CE22DA" w:rsidP="00D70912">
                      <w:pPr>
                        <w:jc w:val="center"/>
                        <w:rPr>
                          <w:rFonts w:ascii="Calibri" w:hAnsi="Calibri"/>
                          <w:sz w:val="22"/>
                          <w:lang w:val="en"/>
                        </w:rPr>
                      </w:pPr>
                      <w:r>
                        <w:rPr>
                          <w:rFonts w:ascii="Calibri" w:hAnsi="Calibri"/>
                          <w:lang w:val="en"/>
                        </w:rPr>
                        <w:t>Screening</w:t>
                      </w:r>
                      <w:r>
                        <w:rPr>
                          <w:rFonts w:ascii="Calibri" w:hAnsi="Calibri"/>
                          <w:sz w:val="22"/>
                        </w:rPr>
                        <w:t xml:space="preserve">Additional records identified through other sources </w:t>
                      </w:r>
                      <w:r>
                        <w:rPr>
                          <w:rFonts w:ascii="Calibri" w:hAnsi="Calibri"/>
                          <w:sz w:val="22"/>
                        </w:rPr>
                        <w:br/>
                        <w:t>(n = 0)</w:t>
                      </w:r>
                    </w:p>
                  </w:txbxContent>
                </v:textbox>
              </v:rect>
            </w:pict>
          </mc:Fallback>
        </mc:AlternateContent>
      </w:r>
      <w:r w:rsidR="00D70912" w:rsidRPr="00611CAD">
        <w:rPr>
          <w:rFonts w:cs="Arial"/>
          <w:noProof/>
          <w:szCs w:val="24"/>
          <w:lang w:eastAsia="en-GB"/>
        </w:rPr>
        <mc:AlternateContent>
          <mc:Choice Requires="wps">
            <w:drawing>
              <wp:anchor distT="36576" distB="36576" distL="36576" distR="36576" simplePos="0" relativeHeight="251700224" behindDoc="0" locked="0" layoutInCell="1" allowOverlap="1" wp14:anchorId="5B0B29B0" wp14:editId="564B2D63">
                <wp:simplePos x="0" y="0"/>
                <wp:positionH relativeFrom="column">
                  <wp:posOffset>3600450</wp:posOffset>
                </wp:positionH>
                <wp:positionV relativeFrom="paragraph">
                  <wp:posOffset>4240530</wp:posOffset>
                </wp:positionV>
                <wp:extent cx="628650" cy="0"/>
                <wp:effectExtent l="9525" t="59055" r="19050" b="5524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FE98975" id="Straight Arrow Connector 33" o:spid="_x0000_s1026" type="#_x0000_t32" style="position:absolute;margin-left:283.5pt;margin-top:333.9pt;width:49.5pt;height:0;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">
                <v:stroke endarrow="block"/>
                <v:shadow color="#ccc"/>
              </v:shape>
            </w:pict>
          </mc:Fallback>
        </mc:AlternateContent>
      </w:r>
      <w:r w:rsidR="00D70912" w:rsidRPr="00611CAD">
        <w:rPr>
          <w:rFonts w:cs="Arial"/>
          <w:noProof/>
          <w:szCs w:val="24"/>
          <w:lang w:eastAsia="en-GB"/>
        </w:rPr>
        <mc:AlternateContent>
          <mc:Choice Requires="wps">
            <w:drawing>
              <wp:anchor distT="36576" distB="36576" distL="36576" distR="36576" simplePos="0" relativeHeight="251699200" behindDoc="0" locked="0" layoutInCell="1" allowOverlap="1" wp14:anchorId="1D1910C0" wp14:editId="65A44ACC">
                <wp:simplePos x="0" y="0"/>
                <wp:positionH relativeFrom="column">
                  <wp:posOffset>3578225</wp:posOffset>
                </wp:positionH>
                <wp:positionV relativeFrom="paragraph">
                  <wp:posOffset>3268980</wp:posOffset>
                </wp:positionV>
                <wp:extent cx="650875" cy="0"/>
                <wp:effectExtent l="6350" t="59055" r="19050" b="55245"/>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4199CD8" id="Straight Arrow Connector 34" o:spid="_x0000_s1026" type="#_x0000_t32" style="position:absolute;margin-left:281.75pt;margin-top:257.4pt;width:51.25pt;height:0;z-index:2516992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">
                <v:stroke endarrow="block"/>
                <v:shadow color="#ccc"/>
              </v:shape>
            </w:pict>
          </mc:Fallback>
        </mc:AlternateContent>
      </w:r>
      <w:r w:rsidR="00D70912" w:rsidRPr="00611CAD">
        <w:rPr>
          <w:rFonts w:cs="Arial"/>
          <w:noProof/>
          <w:szCs w:val="24"/>
          <w:lang w:eastAsia="en-GB"/>
        </w:rPr>
        <mc:AlternateContent>
          <mc:Choice Requires="wps">
            <w:drawing>
              <wp:anchor distT="36576" distB="36576" distL="36576" distR="36576" simplePos="0" relativeHeight="251696128" behindDoc="0" locked="0" layoutInCell="1" allowOverlap="1" wp14:anchorId="6AD66506" wp14:editId="3DEE8D1E">
                <wp:simplePos x="0" y="0"/>
                <wp:positionH relativeFrom="column">
                  <wp:posOffset>2743200</wp:posOffset>
                </wp:positionH>
                <wp:positionV relativeFrom="paragraph">
                  <wp:posOffset>2526030</wp:posOffset>
                </wp:positionV>
                <wp:extent cx="0" cy="457200"/>
                <wp:effectExtent l="57150" t="11430" r="57150" b="17145"/>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6699E84" id="Straight Arrow Connector 35" o:spid="_x0000_s1026" type="#_x0000_t32" style="position:absolute;margin-left:3in;margin-top:198.9pt;width:0;height:36pt;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">
                <v:stroke endarrow="block"/>
                <v:shadow color="#ccc"/>
              </v:shape>
            </w:pict>
          </mc:Fallback>
        </mc:AlternateContent>
      </w:r>
    </w:p>
    <w:p w:rsidR="00D70912" w:rsidRPr="00611CAD" w:rsidRDefault="00D70912" w:rsidP="00D70912">
      <w:pPr>
        <w:ind w:left="360"/>
        <w:rPr>
          <w:rFonts w:cs="Arial"/>
          <w:szCs w:val="24"/>
        </w:rPr>
      </w:pPr>
    </w:p>
    <w:p w:rsidR="00D70912" w:rsidRPr="00611CAD" w:rsidRDefault="00D70912" w:rsidP="00D70912">
      <w:pPr>
        <w:ind w:left="360"/>
        <w:rPr>
          <w:rFonts w:cs="Arial"/>
          <w:szCs w:val="24"/>
        </w:rPr>
      </w:pPr>
    </w:p>
    <w:p w:rsidR="00D70912" w:rsidRPr="00611CAD" w:rsidRDefault="00D70912" w:rsidP="00D70912">
      <w:pPr>
        <w:ind w:left="360"/>
        <w:rPr>
          <w:rFonts w:cs="Arial"/>
          <w:szCs w:val="24"/>
        </w:rPr>
      </w:pPr>
      <w:r w:rsidRPr="00611CAD">
        <w:rPr>
          <w:rFonts w:cs="Arial"/>
          <w:noProof/>
          <w:szCs w:val="24"/>
          <w:lang w:eastAsia="en-GB"/>
        </w:rPr>
        <mc:AlternateContent>
          <mc:Choice Requires="wps">
            <w:drawing>
              <wp:anchor distT="0" distB="0" distL="114300" distR="114300" simplePos="0" relativeHeight="251689984" behindDoc="0" locked="0" layoutInCell="1" allowOverlap="1" wp14:anchorId="404C1C91" wp14:editId="42F0BFEA">
                <wp:simplePos x="0" y="0"/>
                <wp:positionH relativeFrom="column">
                  <wp:posOffset>1358900</wp:posOffset>
                </wp:positionH>
                <wp:positionV relativeFrom="paragraph">
                  <wp:posOffset>449580</wp:posOffset>
                </wp:positionV>
                <wp:extent cx="2771775" cy="692150"/>
                <wp:effectExtent l="0" t="0" r="28575" b="1270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692150"/>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 xml:space="preserve">Records after duplicates removed </w:t>
                            </w:r>
                            <w:r w:rsidRPr="00616D7F">
                              <w:rPr>
                                <w:rFonts w:cs="Arial"/>
                                <w:szCs w:val="24"/>
                              </w:rPr>
                              <w:br/>
                              <w:t>(n = 752)</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Records after duplicates removed </w:t>
                            </w:r>
                            <w:r>
                              <w:rPr>
                                <w:rFonts w:ascii="Calibri" w:hAnsi="Calibri"/>
                                <w:sz w:val="22"/>
                              </w:rPr>
                              <w:br/>
                              <w:t>(n = 67)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4C1C91" id="Rectangle 39" o:spid="_x0000_s1032" style="position:absolute;left:0;text-align:left;margin-left:107pt;margin-top:35.4pt;width:218.25pt;height:5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">
                <v:textbox inset=",7.2pt,,7.2pt">
                  <w:txbxContent>
                    <w:p w:rsidR="00CE22DA" w:rsidRPr="00616D7F" w:rsidRDefault="00CE22DA" w:rsidP="00D70912">
                      <w:pPr>
                        <w:jc w:val="center"/>
                        <w:rPr>
                          <w:rFonts w:cs="Arial"/>
                          <w:szCs w:val="24"/>
                          <w:lang w:val="en"/>
                        </w:rPr>
                      </w:pPr>
                      <w:r w:rsidRPr="00616D7F">
                        <w:rPr>
                          <w:rFonts w:cs="Arial"/>
                          <w:szCs w:val="24"/>
                        </w:rPr>
                        <w:t xml:space="preserve">Records after duplicates removed </w:t>
                      </w:r>
                      <w:r w:rsidRPr="00616D7F">
                        <w:rPr>
                          <w:rFonts w:cs="Arial"/>
                          <w:szCs w:val="24"/>
                        </w:rPr>
                        <w:br/>
                        <w:t>(n = 752)</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Records after duplicates removed </w:t>
                      </w:r>
                      <w:r>
                        <w:rPr>
                          <w:rFonts w:ascii="Calibri" w:hAnsi="Calibri"/>
                          <w:sz w:val="22"/>
                        </w:rPr>
                        <w:br/>
                        <w:t>(n = 67)</w:t>
                      </w:r>
                    </w:p>
                  </w:txbxContent>
                </v:textbox>
              </v:rect>
            </w:pict>
          </mc:Fallback>
        </mc:AlternateContent>
      </w:r>
      <w:r w:rsidRPr="00611CAD">
        <w:rPr>
          <w:rFonts w:cs="Arial"/>
          <w:noProof/>
          <w:szCs w:val="24"/>
          <w:lang w:eastAsia="en-GB"/>
        </w:rPr>
        <mc:AlternateContent>
          <mc:Choice Requires="wps">
            <w:drawing>
              <wp:anchor distT="0" distB="0" distL="114300" distR="114300" simplePos="0" relativeHeight="251694080" behindDoc="0" locked="0" layoutInCell="1" allowOverlap="1" wp14:anchorId="0678680D" wp14:editId="543C5CE4">
                <wp:simplePos x="0" y="0"/>
                <wp:positionH relativeFrom="column">
                  <wp:posOffset>4235450</wp:posOffset>
                </wp:positionH>
                <wp:positionV relativeFrom="paragraph">
                  <wp:posOffset>2541270</wp:posOffset>
                </wp:positionV>
                <wp:extent cx="1714500" cy="895350"/>
                <wp:effectExtent l="0" t="0" r="19050" b="1905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895350"/>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Full-text articles excluded (n = 7)</w:t>
                            </w:r>
                          </w:p>
                          <w:p w:rsidR="00CE22DA" w:rsidRDefault="00CE22DA" w:rsidP="00D70912"/>
                          <w:p w:rsidR="00CE22DA" w:rsidRDefault="00CE22DA" w:rsidP="00D70912">
                            <w:pPr>
                              <w:jc w:val="center"/>
                              <w:rPr>
                                <w:rFonts w:ascii="Calibri" w:hAnsi="Calibri"/>
                                <w:sz w:val="22"/>
                                <w:lang w:val="en"/>
                              </w:rPr>
                            </w:pPr>
                            <w:r>
                              <w:rPr>
                                <w:rFonts w:ascii="Calibri" w:hAnsi="Calibri"/>
                                <w:sz w:val="22"/>
                              </w:rPr>
                              <w:t>Full-text articles excluded (n = 17)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78680D" id="Rectangle 45" o:spid="_x0000_s1033" style="position:absolute;left:0;text-align:left;margin-left:333.5pt;margin-top:200.1pt;width:135pt;height:7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">
                <v:textbox inset=",7.2pt,,7.2pt">
                  <w:txbxContent>
                    <w:p w:rsidR="00CE22DA" w:rsidRPr="00616D7F" w:rsidRDefault="00CE22DA" w:rsidP="00D70912">
                      <w:pPr>
                        <w:jc w:val="center"/>
                        <w:rPr>
                          <w:rFonts w:cs="Arial"/>
                          <w:szCs w:val="24"/>
                          <w:lang w:val="en"/>
                        </w:rPr>
                      </w:pPr>
                      <w:r w:rsidRPr="00616D7F">
                        <w:rPr>
                          <w:rFonts w:cs="Arial"/>
                          <w:szCs w:val="24"/>
                        </w:rPr>
                        <w:t>Full-text articles excluded (n = 7)</w:t>
                      </w:r>
                    </w:p>
                    <w:p w:rsidR="00CE22DA" w:rsidRDefault="00CE22DA" w:rsidP="00D70912"/>
                    <w:p w:rsidR="00CE22DA" w:rsidRDefault="00CE22DA" w:rsidP="00D70912">
                      <w:pPr>
                        <w:jc w:val="center"/>
                        <w:rPr>
                          <w:rFonts w:ascii="Calibri" w:hAnsi="Calibri"/>
                          <w:sz w:val="22"/>
                          <w:lang w:val="en"/>
                        </w:rPr>
                      </w:pPr>
                      <w:r>
                        <w:rPr>
                          <w:rFonts w:ascii="Calibri" w:hAnsi="Calibri"/>
                          <w:sz w:val="22"/>
                        </w:rPr>
                        <w:t>Full-text articles excluded (n = 17)</w:t>
                      </w:r>
                    </w:p>
                  </w:txbxContent>
                </v:textbox>
              </v:rect>
            </w:pict>
          </mc:Fallback>
        </mc:AlternateContent>
      </w:r>
    </w:p>
    <w:p w:rsidR="00D70912" w:rsidRPr="00611CAD" w:rsidRDefault="009A663C" w:rsidP="00D70912">
      <w:pPr>
        <w:spacing w:line="259" w:lineRule="auto"/>
        <w:rPr>
          <w:rFonts w:cs="Arial"/>
          <w:b/>
          <w:szCs w:val="24"/>
          <w:u w:val="single"/>
        </w:rPr>
      </w:pPr>
      <w:r w:rsidRPr="00611CAD">
        <w:rPr>
          <w:rFonts w:cs="Arial"/>
          <w:noProof/>
          <w:szCs w:val="24"/>
          <w:lang w:eastAsia="en-GB"/>
        </w:rPr>
        <mc:AlternateContent>
          <mc:Choice Requires="wps">
            <w:drawing>
              <wp:anchor distT="0" distB="0" distL="114300" distR="114300" simplePos="0" relativeHeight="251682816" behindDoc="0" locked="0" layoutInCell="1" allowOverlap="1" wp14:anchorId="03A88E25" wp14:editId="7461D789">
                <wp:simplePos x="0" y="0"/>
                <wp:positionH relativeFrom="column">
                  <wp:posOffset>-976947</wp:posOffset>
                </wp:positionH>
                <wp:positionV relativeFrom="paragraph">
                  <wp:posOffset>137477</wp:posOffset>
                </wp:positionV>
                <wp:extent cx="1371600" cy="328295"/>
                <wp:effectExtent l="7302" t="0" r="26353" b="26352"/>
                <wp:wrapNone/>
                <wp:docPr id="36" name="Rounded 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28295"/>
                        </a:xfrm>
                        <a:prstGeom prst="roundRect">
                          <a:avLst>
                            <a:gd name="adj" fmla="val 16667"/>
                          </a:avLst>
                        </a:prstGeom>
                        <a:solidFill>
                          <a:srgbClr val="CCECFF"/>
                        </a:solidFill>
                        <a:ln w="9525">
                          <a:solidFill>
                            <a:srgbClr val="000000"/>
                          </a:solidFill>
                          <a:round/>
                          <a:headEnd/>
                          <a:tailEnd/>
                        </a:ln>
                      </wps:spPr>
                      <wps:txbx>
                        <w:txbxContent>
                          <w:p w:rsidR="00CE22DA" w:rsidRPr="00616D7F" w:rsidRDefault="00CE22DA" w:rsidP="00D70912">
                            <w:pPr>
                              <w:pStyle w:val="Heading2"/>
                              <w:rPr>
                                <w:rFonts w:cs="Arial"/>
                                <w:color w:val="000000" w:themeColor="text1"/>
                                <w:lang w:val="en"/>
                              </w:rPr>
                            </w:pPr>
                            <w:bookmarkStart w:id="22" w:name="_Toc514702674"/>
                            <w:r w:rsidRPr="00616D7F">
                              <w:rPr>
                                <w:rFonts w:cs="Arial"/>
                                <w:color w:val="000000" w:themeColor="text1"/>
                                <w:lang w:val="en"/>
                              </w:rPr>
                              <w:t>Screening</w:t>
                            </w:r>
                            <w:bookmarkEnd w:id="22"/>
                          </w:p>
                          <w:p w:rsidR="00CE22DA" w:rsidRDefault="00CE22DA" w:rsidP="00D70912"/>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3A88E25" id="Rounded Rectangle 36" o:spid="_x0000_s1034" style="position:absolute;margin-left:-76.9pt;margin-top:10.8pt;width:108pt;height:25.85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" fillcolor="#ccecff">
                <v:textbox style="layout-flow:vertical;mso-layout-flow-alt:bottom-to-top" inset="3.6pt,,3.6pt">
                  <w:txbxContent>
                    <w:p w:rsidR="00CE22DA" w:rsidRPr="00616D7F" w:rsidRDefault="00CE22DA" w:rsidP="00D70912">
                      <w:pPr>
                        <w:pStyle w:val="Heading2"/>
                        <w:rPr>
                          <w:rFonts w:cs="Arial"/>
                          <w:color w:val="000000" w:themeColor="text1"/>
                          <w:lang w:val="en"/>
                        </w:rPr>
                      </w:pPr>
                      <w:bookmarkStart w:id="23" w:name="_Toc514702674"/>
                      <w:r w:rsidRPr="00616D7F">
                        <w:rPr>
                          <w:rFonts w:cs="Arial"/>
                          <w:color w:val="000000" w:themeColor="text1"/>
                          <w:lang w:val="en"/>
                        </w:rPr>
                        <w:t>Screening</w:t>
                      </w:r>
                      <w:bookmarkEnd w:id="23"/>
                    </w:p>
                    <w:p w:rsidR="00CE22DA" w:rsidRDefault="00CE22DA" w:rsidP="00D70912"/>
                  </w:txbxContent>
                </v:textbox>
              </v:roundrect>
            </w:pict>
          </mc:Fallback>
        </mc:AlternateContent>
      </w:r>
    </w:p>
    <w:p w:rsidR="00D70912" w:rsidRPr="00611CAD" w:rsidRDefault="00D70912" w:rsidP="00D70912">
      <w:pPr>
        <w:spacing w:line="259" w:lineRule="auto"/>
        <w:rPr>
          <w:rFonts w:cs="Arial"/>
          <w:b/>
          <w:szCs w:val="24"/>
          <w:u w:val="single"/>
        </w:rPr>
      </w:pPr>
    </w:p>
    <w:p w:rsidR="00011F18" w:rsidRDefault="00011F18" w:rsidP="00104DB8"/>
    <w:p w:rsidR="00ED1329" w:rsidRDefault="00DD15A6" w:rsidP="001E2C5D">
      <w:r w:rsidRPr="00611CAD">
        <w:rPr>
          <w:rFonts w:cs="Arial"/>
          <w:noProof/>
          <w:szCs w:val="24"/>
          <w:lang w:eastAsia="en-GB"/>
        </w:rPr>
        <mc:AlternateContent>
          <mc:Choice Requires="wps">
            <w:drawing>
              <wp:anchor distT="0" distB="0" distL="114300" distR="114300" simplePos="0" relativeHeight="251692032" behindDoc="0" locked="0" layoutInCell="1" allowOverlap="1" wp14:anchorId="1EE1B6BE" wp14:editId="542C5942">
                <wp:simplePos x="0" y="0"/>
                <wp:positionH relativeFrom="column">
                  <wp:posOffset>4237892</wp:posOffset>
                </wp:positionH>
                <wp:positionV relativeFrom="paragraph">
                  <wp:posOffset>141703</wp:posOffset>
                </wp:positionV>
                <wp:extent cx="1714500" cy="814754"/>
                <wp:effectExtent l="0" t="0" r="19050" b="2349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814754"/>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 xml:space="preserve">Records excluded </w:t>
                            </w:r>
                            <w:r w:rsidRPr="00616D7F">
                              <w:rPr>
                                <w:rFonts w:cs="Arial"/>
                                <w:szCs w:val="24"/>
                              </w:rPr>
                              <w:br/>
                              <w:t>(n = 36)</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Records excluded </w:t>
                            </w:r>
                            <w:r>
                              <w:rPr>
                                <w:rFonts w:ascii="Calibri" w:hAnsi="Calibri"/>
                                <w:sz w:val="22"/>
                              </w:rPr>
                              <w:br/>
                              <w:t>(n = 21)</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E1B6BE" id="Rectangle 43" o:spid="_x0000_s1035" style="position:absolute;margin-left:333.7pt;margin-top:11.15pt;width:135pt;height:64.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">
                <v:textbox inset=",7.2pt,,7.2pt">
                  <w:txbxContent>
                    <w:p w:rsidR="00CE22DA" w:rsidRPr="00616D7F" w:rsidRDefault="00CE22DA" w:rsidP="00D70912">
                      <w:pPr>
                        <w:jc w:val="center"/>
                        <w:rPr>
                          <w:rFonts w:cs="Arial"/>
                          <w:szCs w:val="24"/>
                          <w:lang w:val="en"/>
                        </w:rPr>
                      </w:pPr>
                      <w:r w:rsidRPr="00616D7F">
                        <w:rPr>
                          <w:rFonts w:cs="Arial"/>
                          <w:szCs w:val="24"/>
                        </w:rPr>
                        <w:t xml:space="preserve">Records excluded </w:t>
                      </w:r>
                      <w:r w:rsidRPr="00616D7F">
                        <w:rPr>
                          <w:rFonts w:cs="Arial"/>
                          <w:szCs w:val="24"/>
                        </w:rPr>
                        <w:br/>
                        <w:t>(n = 36)</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Records excluded </w:t>
                      </w:r>
                      <w:r>
                        <w:rPr>
                          <w:rFonts w:ascii="Calibri" w:hAnsi="Calibri"/>
                          <w:sz w:val="22"/>
                        </w:rPr>
                        <w:br/>
                        <w:t>(n = 21)</w:t>
                      </w:r>
                    </w:p>
                  </w:txbxContent>
                </v:textbox>
              </v:rect>
            </w:pict>
          </mc:Fallback>
        </mc:AlternateContent>
      </w:r>
      <w:r w:rsidRPr="00611CAD">
        <w:rPr>
          <w:rFonts w:cs="Arial"/>
          <w:noProof/>
          <w:szCs w:val="24"/>
          <w:lang w:eastAsia="en-GB"/>
        </w:rPr>
        <mc:AlternateContent>
          <mc:Choice Requires="wps">
            <w:drawing>
              <wp:anchor distT="0" distB="0" distL="114300" distR="114300" simplePos="0" relativeHeight="251691008" behindDoc="0" locked="0" layoutInCell="1" allowOverlap="1" wp14:anchorId="446928B2" wp14:editId="114B07D6">
                <wp:simplePos x="0" y="0"/>
                <wp:positionH relativeFrom="column">
                  <wp:posOffset>1910862</wp:posOffset>
                </wp:positionH>
                <wp:positionV relativeFrom="paragraph">
                  <wp:posOffset>141702</wp:posOffset>
                </wp:positionV>
                <wp:extent cx="1670050" cy="773723"/>
                <wp:effectExtent l="0" t="0" r="25400" b="2667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773723"/>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 xml:space="preserve">Records screened </w:t>
                            </w:r>
                            <w:r w:rsidRPr="00616D7F">
                              <w:rPr>
                                <w:rFonts w:cs="Arial"/>
                                <w:szCs w:val="24"/>
                              </w:rPr>
                              <w:br/>
                              <w:t>(n =68)</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Records screened </w:t>
                            </w:r>
                            <w:r>
                              <w:rPr>
                                <w:rFonts w:ascii="Calibri" w:hAnsi="Calibri"/>
                                <w:sz w:val="22"/>
                              </w:rPr>
                              <w:br/>
                              <w:t>(n =67)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6928B2" id="Rectangle 44" o:spid="_x0000_s1036" style="position:absolute;margin-left:150.45pt;margin-top:11.15pt;width:131.5pt;height:60.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">
                <v:textbox inset=",7.2pt,,7.2pt">
                  <w:txbxContent>
                    <w:p w:rsidR="00CE22DA" w:rsidRPr="00616D7F" w:rsidRDefault="00CE22DA" w:rsidP="00D70912">
                      <w:pPr>
                        <w:jc w:val="center"/>
                        <w:rPr>
                          <w:rFonts w:cs="Arial"/>
                          <w:szCs w:val="24"/>
                          <w:lang w:val="en"/>
                        </w:rPr>
                      </w:pPr>
                      <w:r w:rsidRPr="00616D7F">
                        <w:rPr>
                          <w:rFonts w:cs="Arial"/>
                          <w:szCs w:val="24"/>
                        </w:rPr>
                        <w:t xml:space="preserve">Records screened </w:t>
                      </w:r>
                      <w:r w:rsidRPr="00616D7F">
                        <w:rPr>
                          <w:rFonts w:cs="Arial"/>
                          <w:szCs w:val="24"/>
                        </w:rPr>
                        <w:br/>
                        <w:t>(n =68)</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Records screened </w:t>
                      </w:r>
                      <w:r>
                        <w:rPr>
                          <w:rFonts w:ascii="Calibri" w:hAnsi="Calibri"/>
                          <w:sz w:val="22"/>
                        </w:rPr>
                        <w:br/>
                        <w:t>(n =67)</w:t>
                      </w:r>
                    </w:p>
                  </w:txbxContent>
                </v:textbox>
              </v:rect>
            </w:pict>
          </mc:Fallback>
        </mc:AlternateContent>
      </w:r>
    </w:p>
    <w:p w:rsidR="00ED1329" w:rsidRDefault="00DD15A6" w:rsidP="001E2C5D">
      <w:r w:rsidRPr="00611CAD">
        <w:rPr>
          <w:rFonts w:cs="Arial"/>
          <w:noProof/>
          <w:szCs w:val="24"/>
          <w:lang w:eastAsia="en-GB"/>
        </w:rPr>
        <mc:AlternateContent>
          <mc:Choice Requires="wps">
            <w:drawing>
              <wp:anchor distT="0" distB="0" distL="114300" distR="114300" simplePos="0" relativeHeight="251684864" behindDoc="0" locked="0" layoutInCell="1" allowOverlap="1" wp14:anchorId="6896A884" wp14:editId="76CBB2A1">
                <wp:simplePos x="0" y="0"/>
                <wp:positionH relativeFrom="column">
                  <wp:posOffset>-1180831</wp:posOffset>
                </wp:positionH>
                <wp:positionV relativeFrom="paragraph">
                  <wp:posOffset>484090</wp:posOffset>
                </wp:positionV>
                <wp:extent cx="1757923" cy="321310"/>
                <wp:effectExtent l="0" t="5715" r="27305" b="27305"/>
                <wp:wrapNone/>
                <wp:docPr id="37" name="Rounded 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757923" cy="321310"/>
                        </a:xfrm>
                        <a:prstGeom prst="roundRect">
                          <a:avLst>
                            <a:gd name="adj" fmla="val 16667"/>
                          </a:avLst>
                        </a:prstGeom>
                        <a:solidFill>
                          <a:srgbClr val="CCECFF"/>
                        </a:solidFill>
                        <a:ln w="9525">
                          <a:solidFill>
                            <a:srgbClr val="000000"/>
                          </a:solidFill>
                          <a:round/>
                          <a:headEnd/>
                          <a:tailEnd/>
                        </a:ln>
                      </wps:spPr>
                      <wps:txbx>
                        <w:txbxContent>
                          <w:p w:rsidR="00CE22DA" w:rsidRPr="00616D7F" w:rsidRDefault="00CE22DA" w:rsidP="00D70912">
                            <w:pPr>
                              <w:pStyle w:val="Heading2"/>
                              <w:rPr>
                                <w:rFonts w:eastAsiaTheme="minorHAnsi" w:cstheme="minorBidi"/>
                                <w:color w:val="auto"/>
                                <w:szCs w:val="22"/>
                              </w:rPr>
                            </w:pPr>
                            <w:bookmarkStart w:id="24" w:name="_Toc514702675"/>
                            <w:r w:rsidRPr="00616D7F">
                              <w:rPr>
                                <w:rFonts w:eastAsiaTheme="minorHAnsi" w:cstheme="minorBidi"/>
                                <w:color w:val="auto"/>
                                <w:szCs w:val="22"/>
                              </w:rPr>
                              <w:t>Eligibility</w:t>
                            </w:r>
                            <w:bookmarkEnd w:id="24"/>
                          </w:p>
                          <w:p w:rsidR="00CE22DA" w:rsidRDefault="00CE22DA" w:rsidP="00D70912"/>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896A884" id="Rounded Rectangle 37" o:spid="_x0000_s1037" style="position:absolute;margin-left:-93pt;margin-top:38.1pt;width:138.4pt;height:25.3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" fillcolor="#ccecff">
                <v:textbox style="layout-flow:vertical;mso-layout-flow-alt:bottom-to-top" inset="3.6pt,,3.6pt">
                  <w:txbxContent>
                    <w:p w:rsidR="00CE22DA" w:rsidRPr="00616D7F" w:rsidRDefault="00CE22DA" w:rsidP="00D70912">
                      <w:pPr>
                        <w:pStyle w:val="Heading2"/>
                        <w:rPr>
                          <w:rFonts w:eastAsiaTheme="minorHAnsi" w:cstheme="minorBidi"/>
                          <w:color w:val="auto"/>
                          <w:szCs w:val="22"/>
                        </w:rPr>
                      </w:pPr>
                      <w:bookmarkStart w:id="25" w:name="_Toc514702675"/>
                      <w:r w:rsidRPr="00616D7F">
                        <w:rPr>
                          <w:rFonts w:eastAsiaTheme="minorHAnsi" w:cstheme="minorBidi"/>
                          <w:color w:val="auto"/>
                          <w:szCs w:val="22"/>
                        </w:rPr>
                        <w:t>Eligibility</w:t>
                      </w:r>
                      <w:bookmarkEnd w:id="25"/>
                    </w:p>
                    <w:p w:rsidR="00CE22DA" w:rsidRDefault="00CE22DA" w:rsidP="00D70912"/>
                  </w:txbxContent>
                </v:textbox>
              </v:roundrect>
            </w:pict>
          </mc:Fallback>
        </mc:AlternateContent>
      </w:r>
      <w:r w:rsidRPr="00611CAD">
        <w:rPr>
          <w:rFonts w:cs="Arial"/>
          <w:noProof/>
          <w:szCs w:val="24"/>
          <w:lang w:eastAsia="en-GB"/>
        </w:rPr>
        <mc:AlternateContent>
          <mc:Choice Requires="wps">
            <w:drawing>
              <wp:anchor distT="36576" distB="36576" distL="36576" distR="36576" simplePos="0" relativeHeight="251697152" behindDoc="0" locked="0" layoutInCell="1" allowOverlap="1" wp14:anchorId="3E250808" wp14:editId="2DB1F3C6">
                <wp:simplePos x="0" y="0"/>
                <wp:positionH relativeFrom="column">
                  <wp:posOffset>2749062</wp:posOffset>
                </wp:positionH>
                <wp:positionV relativeFrom="paragraph">
                  <wp:posOffset>452950</wp:posOffset>
                </wp:positionV>
                <wp:extent cx="0" cy="342900"/>
                <wp:effectExtent l="76200" t="0" r="76200" b="57150"/>
                <wp:wrapNone/>
                <wp:docPr id="42" name="Straight Arrow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BB73A99" id="Straight Arrow Connector 42" o:spid="_x0000_s1026" type="#_x0000_t32" style="position:absolute;margin-left:216.45pt;margin-top:35.65pt;width:0;height:27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">
                <v:stroke endarrow="block"/>
                <v:shadow color="#ccc"/>
              </v:shape>
            </w:pict>
          </mc:Fallback>
        </mc:AlternateContent>
      </w:r>
    </w:p>
    <w:p w:rsidR="00ED1329" w:rsidRDefault="00DD15A6" w:rsidP="001E2C5D">
      <w:r w:rsidRPr="00611CAD">
        <w:rPr>
          <w:rFonts w:cs="Arial"/>
          <w:noProof/>
          <w:szCs w:val="24"/>
          <w:lang w:eastAsia="en-GB"/>
        </w:rPr>
        <mc:AlternateContent>
          <mc:Choice Requires="wps">
            <w:drawing>
              <wp:anchor distT="0" distB="0" distL="114300" distR="114300" simplePos="0" relativeHeight="251693056" behindDoc="0" locked="0" layoutInCell="1" allowOverlap="1" wp14:anchorId="28FF5AA9" wp14:editId="6745D963">
                <wp:simplePos x="0" y="0"/>
                <wp:positionH relativeFrom="column">
                  <wp:posOffset>1904023</wp:posOffset>
                </wp:positionH>
                <wp:positionV relativeFrom="paragraph">
                  <wp:posOffset>399415</wp:posOffset>
                </wp:positionV>
                <wp:extent cx="1714500" cy="89535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895350"/>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 xml:space="preserve">Full-text articles assessed for eligibility </w:t>
                            </w:r>
                            <w:r w:rsidRPr="00616D7F">
                              <w:rPr>
                                <w:rFonts w:cs="Arial"/>
                                <w:szCs w:val="24"/>
                              </w:rPr>
                              <w:br/>
                              <w:t>(n = 32)</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Full-text articles assessed for eligibility </w:t>
                            </w:r>
                            <w:r>
                              <w:rPr>
                                <w:rFonts w:ascii="Calibri" w:hAnsi="Calibri"/>
                                <w:sz w:val="22"/>
                              </w:rPr>
                              <w:br/>
                              <w:t>(n = 46)</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FF5AA9" id="Rectangle 40" o:spid="_x0000_s1038" style="position:absolute;margin-left:149.9pt;margin-top:31.45pt;width:135pt;height:7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">
                <v:textbox inset=",7.2pt,,7.2pt">
                  <w:txbxContent>
                    <w:p w:rsidR="00CE22DA" w:rsidRPr="00616D7F" w:rsidRDefault="00CE22DA" w:rsidP="00D70912">
                      <w:pPr>
                        <w:jc w:val="center"/>
                        <w:rPr>
                          <w:rFonts w:cs="Arial"/>
                          <w:szCs w:val="24"/>
                          <w:lang w:val="en"/>
                        </w:rPr>
                      </w:pPr>
                      <w:r w:rsidRPr="00616D7F">
                        <w:rPr>
                          <w:rFonts w:cs="Arial"/>
                          <w:szCs w:val="24"/>
                        </w:rPr>
                        <w:t xml:space="preserve">Full-text articles assessed for eligibility </w:t>
                      </w:r>
                      <w:r w:rsidRPr="00616D7F">
                        <w:rPr>
                          <w:rFonts w:cs="Arial"/>
                          <w:szCs w:val="24"/>
                        </w:rPr>
                        <w:br/>
                        <w:t>(n = 32)</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Full-text articles assessed for eligibility </w:t>
                      </w:r>
                      <w:r>
                        <w:rPr>
                          <w:rFonts w:ascii="Calibri" w:hAnsi="Calibri"/>
                          <w:sz w:val="22"/>
                        </w:rPr>
                        <w:br/>
                        <w:t>(n = 46)</w:t>
                      </w:r>
                    </w:p>
                  </w:txbxContent>
                </v:textbox>
              </v:rect>
            </w:pict>
          </mc:Fallback>
        </mc:AlternateContent>
      </w:r>
    </w:p>
    <w:p w:rsidR="00ED1329" w:rsidRDefault="00ED1329" w:rsidP="001E2C5D"/>
    <w:p w:rsidR="00ED1329" w:rsidRDefault="00DD15A6" w:rsidP="001E2C5D">
      <w:r w:rsidRPr="00611CAD">
        <w:rPr>
          <w:rFonts w:cs="Arial"/>
          <w:noProof/>
          <w:szCs w:val="24"/>
          <w:lang w:eastAsia="en-GB"/>
        </w:rPr>
        <mc:AlternateContent>
          <mc:Choice Requires="wps">
            <w:drawing>
              <wp:anchor distT="36576" distB="36576" distL="36576" distR="36576" simplePos="0" relativeHeight="251698176" behindDoc="0" locked="0" layoutInCell="1" allowOverlap="1" wp14:anchorId="7DB19C8D" wp14:editId="21CFDB83">
                <wp:simplePos x="0" y="0"/>
                <wp:positionH relativeFrom="column">
                  <wp:posOffset>2778370</wp:posOffset>
                </wp:positionH>
                <wp:positionV relativeFrom="paragraph">
                  <wp:posOffset>388571</wp:posOffset>
                </wp:positionV>
                <wp:extent cx="0" cy="342900"/>
                <wp:effectExtent l="76200" t="0" r="76200" b="57150"/>
                <wp:wrapNone/>
                <wp:docPr id="41"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A2600D5" id="Straight Arrow Connector 41" o:spid="_x0000_s1026" type="#_x0000_t32" style="position:absolute;margin-left:218.75pt;margin-top:30.6pt;width:0;height:27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">
                <v:stroke endarrow="block"/>
                <v:shadow color="#ccc"/>
              </v:shape>
            </w:pict>
          </mc:Fallback>
        </mc:AlternateContent>
      </w:r>
    </w:p>
    <w:p w:rsidR="00ED1329" w:rsidRDefault="00DD15A6" w:rsidP="001E2C5D">
      <w:r w:rsidRPr="00611CAD">
        <w:rPr>
          <w:rFonts w:cs="Arial"/>
          <w:noProof/>
          <w:szCs w:val="24"/>
          <w:lang w:eastAsia="en-GB"/>
        </w:rPr>
        <mc:AlternateContent>
          <mc:Choice Requires="wps">
            <w:drawing>
              <wp:anchor distT="0" distB="0" distL="114300" distR="114300" simplePos="0" relativeHeight="251683840" behindDoc="0" locked="0" layoutInCell="1" allowOverlap="1" wp14:anchorId="7F90D327" wp14:editId="72018B5B">
                <wp:simplePos x="0" y="0"/>
                <wp:positionH relativeFrom="leftMargin">
                  <wp:posOffset>-67578</wp:posOffset>
                </wp:positionH>
                <wp:positionV relativeFrom="paragraph">
                  <wp:posOffset>461010</wp:posOffset>
                </wp:positionV>
                <wp:extent cx="1371600" cy="340750"/>
                <wp:effectExtent l="1270" t="0" r="20320" b="20320"/>
                <wp:wrapNone/>
                <wp:docPr id="38" name="Rounded 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40750"/>
                        </a:xfrm>
                        <a:prstGeom prst="roundRect">
                          <a:avLst>
                            <a:gd name="adj" fmla="val 16667"/>
                          </a:avLst>
                        </a:prstGeom>
                        <a:solidFill>
                          <a:srgbClr val="CCECFF"/>
                        </a:solidFill>
                        <a:ln w="9525">
                          <a:solidFill>
                            <a:srgbClr val="000000"/>
                          </a:solidFill>
                          <a:round/>
                          <a:headEnd/>
                          <a:tailEnd/>
                        </a:ln>
                      </wps:spPr>
                      <wps:txbx>
                        <w:txbxContent>
                          <w:p w:rsidR="00CE22DA" w:rsidRPr="00616D7F" w:rsidRDefault="00CE22DA" w:rsidP="00D70912">
                            <w:pPr>
                              <w:pStyle w:val="Heading2"/>
                              <w:rPr>
                                <w:rFonts w:eastAsiaTheme="minorHAnsi" w:cstheme="minorBidi"/>
                                <w:color w:val="auto"/>
                                <w:szCs w:val="22"/>
                              </w:rPr>
                            </w:pPr>
                            <w:bookmarkStart w:id="26" w:name="_Toc514702676"/>
                            <w:r w:rsidRPr="00616D7F">
                              <w:rPr>
                                <w:rFonts w:eastAsiaTheme="minorHAnsi" w:cstheme="minorBidi"/>
                                <w:color w:val="auto"/>
                                <w:szCs w:val="22"/>
                              </w:rPr>
                              <w:t>Included</w:t>
                            </w:r>
                            <w:bookmarkEnd w:id="26"/>
                          </w:p>
                          <w:p w:rsidR="00CE22DA" w:rsidRDefault="00CE22DA" w:rsidP="00D70912"/>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7F90D327" id="Rounded Rectangle 38" o:spid="_x0000_s1039" style="position:absolute;margin-left:-5.3pt;margin-top:36.3pt;width:108pt;height:26.85pt;rotation:-90;z-index:2516838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" fillcolor="#ccecff">
                <v:textbox style="layout-flow:vertical;mso-layout-flow-alt:bottom-to-top" inset="3.6pt,,3.6pt">
                  <w:txbxContent>
                    <w:p w:rsidR="00CE22DA" w:rsidRPr="00616D7F" w:rsidRDefault="00CE22DA" w:rsidP="00D70912">
                      <w:pPr>
                        <w:pStyle w:val="Heading2"/>
                        <w:rPr>
                          <w:rFonts w:eastAsiaTheme="minorHAnsi" w:cstheme="minorBidi"/>
                          <w:color w:val="auto"/>
                          <w:szCs w:val="22"/>
                        </w:rPr>
                      </w:pPr>
                      <w:bookmarkStart w:id="27" w:name="_Toc514702676"/>
                      <w:r w:rsidRPr="00616D7F">
                        <w:rPr>
                          <w:rFonts w:eastAsiaTheme="minorHAnsi" w:cstheme="minorBidi"/>
                          <w:color w:val="auto"/>
                          <w:szCs w:val="22"/>
                        </w:rPr>
                        <w:t>Included</w:t>
                      </w:r>
                      <w:bookmarkEnd w:id="27"/>
                    </w:p>
                    <w:p w:rsidR="00CE22DA" w:rsidRDefault="00CE22DA" w:rsidP="00D70912"/>
                  </w:txbxContent>
                </v:textbox>
                <w10:wrap anchorx="margin"/>
              </v:roundrect>
            </w:pict>
          </mc:Fallback>
        </mc:AlternateContent>
      </w:r>
      <w:r w:rsidRPr="00611CAD">
        <w:rPr>
          <w:rFonts w:cs="Arial"/>
          <w:noProof/>
          <w:szCs w:val="24"/>
          <w:lang w:eastAsia="en-GB"/>
        </w:rPr>
        <mc:AlternateContent>
          <mc:Choice Requires="wps">
            <w:drawing>
              <wp:anchor distT="0" distB="0" distL="114300" distR="114300" simplePos="0" relativeHeight="251695104" behindDoc="0" locked="0" layoutInCell="1" allowOverlap="1" wp14:anchorId="2AC46A13" wp14:editId="4C262D2C">
                <wp:simplePos x="0" y="0"/>
                <wp:positionH relativeFrom="column">
                  <wp:posOffset>1934308</wp:posOffset>
                </wp:positionH>
                <wp:positionV relativeFrom="paragraph">
                  <wp:posOffset>296057</wp:posOffset>
                </wp:positionV>
                <wp:extent cx="2584938" cy="803030"/>
                <wp:effectExtent l="0" t="0" r="25400" b="1651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938" cy="803030"/>
                        </a:xfrm>
                        <a:prstGeom prst="rect">
                          <a:avLst/>
                        </a:prstGeom>
                        <a:solidFill>
                          <a:srgbClr val="FFFFFF"/>
                        </a:solidFill>
                        <a:ln w="9525">
                          <a:solidFill>
                            <a:srgbClr val="000000"/>
                          </a:solidFill>
                          <a:miter lim="800000"/>
                          <a:headEnd/>
                          <a:tailEnd/>
                        </a:ln>
                      </wps:spPr>
                      <wps:txbx>
                        <w:txbxContent>
                          <w:p w:rsidR="00CE22DA" w:rsidRPr="00616D7F" w:rsidRDefault="00CE22DA" w:rsidP="00D70912">
                            <w:pPr>
                              <w:jc w:val="center"/>
                              <w:rPr>
                                <w:rFonts w:cs="Arial"/>
                                <w:szCs w:val="24"/>
                                <w:lang w:val="en"/>
                              </w:rPr>
                            </w:pPr>
                            <w:r w:rsidRPr="00616D7F">
                              <w:rPr>
                                <w:rFonts w:cs="Arial"/>
                                <w:szCs w:val="24"/>
                              </w:rPr>
                              <w:t xml:space="preserve">Studies included in synthesis </w:t>
                            </w:r>
                            <w:r w:rsidRPr="00616D7F">
                              <w:rPr>
                                <w:rFonts w:cs="Arial"/>
                                <w:szCs w:val="24"/>
                              </w:rPr>
                              <w:br/>
                              <w:t>(n = 25)</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Studies included in synthesis </w:t>
                            </w:r>
                            <w:r>
                              <w:rPr>
                                <w:rFonts w:ascii="Calibri" w:hAnsi="Calibri"/>
                                <w:sz w:val="22"/>
                              </w:rPr>
                              <w:br/>
                              <w:t>(n = 29)</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C46A13" id="Rectangle 46" o:spid="_x0000_s1040" style="position:absolute;margin-left:152.3pt;margin-top:23.3pt;width:203.55pt;height:63.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">
                <v:textbox inset=",7.2pt,,7.2pt">
                  <w:txbxContent>
                    <w:p w:rsidR="00CE22DA" w:rsidRPr="00616D7F" w:rsidRDefault="00CE22DA" w:rsidP="00D70912">
                      <w:pPr>
                        <w:jc w:val="center"/>
                        <w:rPr>
                          <w:rFonts w:cs="Arial"/>
                          <w:szCs w:val="24"/>
                          <w:lang w:val="en"/>
                        </w:rPr>
                      </w:pPr>
                      <w:r w:rsidRPr="00616D7F">
                        <w:rPr>
                          <w:rFonts w:cs="Arial"/>
                          <w:szCs w:val="24"/>
                        </w:rPr>
                        <w:t xml:space="preserve">Studies included in synthesis </w:t>
                      </w:r>
                      <w:r w:rsidRPr="00616D7F">
                        <w:rPr>
                          <w:rFonts w:cs="Arial"/>
                          <w:szCs w:val="24"/>
                        </w:rPr>
                        <w:br/>
                        <w:t>(n = 25)</w:t>
                      </w:r>
                    </w:p>
                    <w:p w:rsidR="00CE22DA" w:rsidRDefault="00CE22DA" w:rsidP="00D70912"/>
                    <w:p w:rsidR="00CE22DA" w:rsidRDefault="00CE22DA" w:rsidP="00D70912">
                      <w:pPr>
                        <w:jc w:val="center"/>
                        <w:rPr>
                          <w:rFonts w:ascii="Calibri" w:hAnsi="Calibri"/>
                          <w:sz w:val="22"/>
                          <w:lang w:val="en"/>
                        </w:rPr>
                      </w:pPr>
                      <w:r>
                        <w:rPr>
                          <w:rFonts w:ascii="Calibri" w:hAnsi="Calibri"/>
                          <w:sz w:val="22"/>
                        </w:rPr>
                        <w:t xml:space="preserve">Studies included in synthesis </w:t>
                      </w:r>
                      <w:r>
                        <w:rPr>
                          <w:rFonts w:ascii="Calibri" w:hAnsi="Calibri"/>
                          <w:sz w:val="22"/>
                        </w:rPr>
                        <w:br/>
                        <w:t>(n = 29)</w:t>
                      </w:r>
                    </w:p>
                  </w:txbxContent>
                </v:textbox>
              </v:rect>
            </w:pict>
          </mc:Fallback>
        </mc:AlternateContent>
      </w:r>
    </w:p>
    <w:p w:rsidR="00ED1329" w:rsidRDefault="00ED1329" w:rsidP="001E2C5D"/>
    <w:p w:rsidR="00ED1329" w:rsidRDefault="00ED1329" w:rsidP="001E2C5D"/>
    <w:p w:rsidR="00DE792F" w:rsidRDefault="004E55B3" w:rsidP="001E2C5D">
      <w:r>
        <w:t xml:space="preserve">A list of 4301 results were listed in UWTSD library for the search string MBTI or Mayer Briggs over last decade in English language </w:t>
      </w:r>
      <w:r w:rsidR="00F31573">
        <w:t>and review methodology is explained in the Appendix.</w:t>
      </w:r>
    </w:p>
    <w:p w:rsidR="004E55B3" w:rsidRDefault="004E55B3" w:rsidP="001E2C5D"/>
    <w:p w:rsidR="004E55B3" w:rsidRDefault="004E55B3" w:rsidP="001E2C5D">
      <w:pPr>
        <w:pBdr>
          <w:bottom w:val="single" w:sz="6" w:space="1" w:color="auto"/>
        </w:pBdr>
      </w:pPr>
      <w:r>
        <w:rPr>
          <w:noProof/>
          <w:lang w:eastAsia="en-GB"/>
        </w:rPr>
        <w:drawing>
          <wp:inline distT="0" distB="0" distL="0" distR="0" wp14:anchorId="280B5561" wp14:editId="3C927980">
            <wp:extent cx="4572000" cy="27432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52C54" w:rsidRDefault="006E4DA8" w:rsidP="00332A16">
      <w:r>
        <w:t>Search</w:t>
      </w:r>
      <w:r w:rsidR="00D52C54">
        <w:t xml:space="preserve"> has been narrowed down to MBTI </w:t>
      </w:r>
      <w:r w:rsidR="00611508">
        <w:t>relevant to the context</w:t>
      </w:r>
    </w:p>
    <w:p w:rsidR="006E4DA8" w:rsidRDefault="006E4DA8" w:rsidP="00332A16"/>
    <w:p w:rsidR="006E4DA8" w:rsidRDefault="006E4DA8" w:rsidP="00332A16">
      <w:r>
        <w:rPr>
          <w:noProof/>
          <w:lang w:eastAsia="en-GB"/>
        </w:rPr>
        <w:drawing>
          <wp:inline distT="0" distB="0" distL="0" distR="0" wp14:anchorId="33F4CBDA" wp14:editId="36849DA6">
            <wp:extent cx="4572000" cy="2743200"/>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11F18" w:rsidRDefault="00011F18" w:rsidP="00332A16">
      <w:r>
        <w:lastRenderedPageBreak/>
        <w:t xml:space="preserve">The search criteria has been narrowed </w:t>
      </w:r>
      <w:r w:rsidR="00ED1329">
        <w:t>by</w:t>
      </w:r>
      <w:r>
        <w:t xml:space="preserve"> subject </w:t>
      </w:r>
    </w:p>
    <w:p w:rsidR="00011F18" w:rsidRDefault="00ED1329" w:rsidP="00332A16">
      <w:r>
        <w:rPr>
          <w:noProof/>
          <w:lang w:eastAsia="en-GB"/>
        </w:rPr>
        <w:drawing>
          <wp:inline distT="0" distB="0" distL="0" distR="0" wp14:anchorId="07ED2926" wp14:editId="1543E68D">
            <wp:extent cx="4572000" cy="27432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011F18" w:rsidRDefault="00011F18" w:rsidP="00332A16"/>
    <w:p w:rsidR="00DE5476" w:rsidRDefault="00D52C54" w:rsidP="00332A16">
      <w:r>
        <w:t xml:space="preserve">Further to understand the relevance of succession </w:t>
      </w:r>
      <w:r w:rsidR="00DE5476">
        <w:t>planning using</w:t>
      </w:r>
      <w:r>
        <w:t xml:space="preserve"> MBTI personality </w:t>
      </w:r>
    </w:p>
    <w:p w:rsidR="00D52C54" w:rsidRDefault="00E07560" w:rsidP="00332A16">
      <w:r>
        <w:t>Test</w:t>
      </w:r>
      <w:r w:rsidR="00DE5476">
        <w:t xml:space="preserve">, </w:t>
      </w:r>
      <w:r w:rsidR="00D52C54">
        <w:t>search was ext</w:t>
      </w:r>
      <w:r w:rsidR="00DE5476">
        <w:t>ended to include search term</w:t>
      </w:r>
      <w:r w:rsidR="00611508">
        <w:t>s</w:t>
      </w:r>
      <w:r w:rsidR="00DE5476">
        <w:t xml:space="preserve"> </w:t>
      </w:r>
      <w:r w:rsidR="00D52C54">
        <w:t>succession</w:t>
      </w:r>
      <w:r w:rsidR="00611508">
        <w:t xml:space="preserve"> planning</w:t>
      </w:r>
      <w:r w:rsidR="00D52C54">
        <w:t xml:space="preserve"> and 68 results were derived. </w:t>
      </w:r>
    </w:p>
    <w:p w:rsidR="00F2754B" w:rsidRDefault="00D52C54" w:rsidP="00332A16">
      <w:r>
        <w:rPr>
          <w:noProof/>
          <w:lang w:eastAsia="en-GB"/>
        </w:rPr>
        <w:drawing>
          <wp:inline distT="0" distB="0" distL="0" distR="0" wp14:anchorId="1333C2D0" wp14:editId="05B91D84">
            <wp:extent cx="4572000" cy="27432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52C54" w:rsidRDefault="00D52C54" w:rsidP="00797835">
      <w:pPr>
        <w:pStyle w:val="Heading2"/>
      </w:pPr>
    </w:p>
    <w:p w:rsidR="00DD32CC" w:rsidRPr="00DD32CC" w:rsidRDefault="00DD32CC" w:rsidP="00DD32CC">
      <w:r>
        <w:t>Further eligibility criteria was applied to arrive at to arrive at the required literature for synthesis.</w:t>
      </w:r>
    </w:p>
    <w:p w:rsidR="00E24A17" w:rsidRDefault="00797835" w:rsidP="00797835">
      <w:pPr>
        <w:pStyle w:val="Heading2"/>
      </w:pPr>
      <w:bookmarkStart w:id="28" w:name="_Toc514702677"/>
      <w:r>
        <w:t>Literature review:</w:t>
      </w:r>
      <w:bookmarkEnd w:id="28"/>
    </w:p>
    <w:p w:rsidR="00F31573" w:rsidRDefault="00F31573" w:rsidP="00797835"/>
    <w:p w:rsidR="00953435" w:rsidRDefault="005C32CD" w:rsidP="00DE5476">
      <w:r>
        <w:t>Personality types play an important role on outcomes such as success or failure in labour intensive industries. Emotional component is an important factor in personality and mental makeup of employees.</w:t>
      </w:r>
      <w:sdt>
        <w:sdtPr>
          <w:id w:val="-1227524313"/>
          <w:citation/>
        </w:sdtPr>
        <w:sdtContent>
          <w:r>
            <w:fldChar w:fldCharType="begin"/>
          </w:r>
          <w:r>
            <w:instrText xml:space="preserve"> CITATION Joh17 \l 2057 </w:instrText>
          </w:r>
          <w:r>
            <w:fldChar w:fldCharType="separate"/>
          </w:r>
          <w:r w:rsidR="001A5CBB">
            <w:rPr>
              <w:noProof/>
            </w:rPr>
            <w:t xml:space="preserve"> </w:t>
          </w:r>
          <w:r w:rsidR="001A5CBB" w:rsidRPr="001A5CBB">
            <w:rPr>
              <w:noProof/>
            </w:rPr>
            <w:t>(Koti, 2017)</w:t>
          </w:r>
          <w:r>
            <w:fldChar w:fldCharType="end"/>
          </w:r>
        </w:sdtContent>
      </w:sdt>
      <w:r>
        <w:t xml:space="preserve"> </w:t>
      </w:r>
    </w:p>
    <w:p w:rsidR="003544AF" w:rsidRPr="00797835" w:rsidRDefault="003544AF" w:rsidP="00DE5476">
      <w:r>
        <w:t xml:space="preserve">There will be a high degree of unexplainable and </w:t>
      </w:r>
      <w:r w:rsidR="00744DE5">
        <w:t>uncontrollable variance</w:t>
      </w:r>
      <w:r>
        <w:t xml:space="preserve"> in in executive assessment as it is dealing with most complex subjects, human beings. </w:t>
      </w:r>
      <w:sdt>
        <w:sdtPr>
          <w:id w:val="1089046431"/>
          <w:citation/>
        </w:sdtPr>
        <w:sdtContent>
          <w:r>
            <w:fldChar w:fldCharType="begin"/>
          </w:r>
          <w:r>
            <w:instrText xml:space="preserve"> CITATION Jam08 \l 2057 </w:instrText>
          </w:r>
          <w:r>
            <w:fldChar w:fldCharType="separate"/>
          </w:r>
          <w:r w:rsidR="001A5CBB" w:rsidRPr="001A5CBB">
            <w:rPr>
              <w:noProof/>
            </w:rPr>
            <w:t>(James L Noel, 2008)</w:t>
          </w:r>
          <w:r>
            <w:fldChar w:fldCharType="end"/>
          </w:r>
        </w:sdtContent>
      </w:sdt>
    </w:p>
    <w:p w:rsidR="00797835" w:rsidRDefault="00797835" w:rsidP="00DE5476">
      <w:r>
        <w:t xml:space="preserve">Revised publication of </w:t>
      </w:r>
      <w:sdt>
        <w:sdtPr>
          <w:id w:val="-778646151"/>
          <w:citation/>
        </w:sdtPr>
        <w:sdtContent>
          <w:r w:rsidR="00647995">
            <w:fldChar w:fldCharType="begin"/>
          </w:r>
          <w:r w:rsidR="00647995">
            <w:instrText xml:space="preserve"> CITATION Rog10 \l 2057 </w:instrText>
          </w:r>
          <w:r w:rsidR="00647995">
            <w:fldChar w:fldCharType="separate"/>
          </w:r>
          <w:r w:rsidR="001A5CBB" w:rsidRPr="001A5CBB">
            <w:rPr>
              <w:noProof/>
            </w:rPr>
            <w:t>(Roger R. Pearman, 2010)</w:t>
          </w:r>
          <w:r w:rsidR="00647995">
            <w:fldChar w:fldCharType="end"/>
          </w:r>
        </w:sdtContent>
      </w:sdt>
      <w:r>
        <w:t>desc</w:t>
      </w:r>
      <w:r w:rsidR="00647995">
        <w:t xml:space="preserve">ribe </w:t>
      </w:r>
      <w:r>
        <w:t xml:space="preserve">the </w:t>
      </w:r>
      <w:r w:rsidR="00647995">
        <w:t>nuance</w:t>
      </w:r>
      <w:r>
        <w:t xml:space="preserve"> based type </w:t>
      </w:r>
      <w:r w:rsidR="00647995">
        <w:t>theory</w:t>
      </w:r>
      <w:r>
        <w:t xml:space="preserve"> pointing how ones </w:t>
      </w:r>
      <w:r w:rsidR="00647995">
        <w:t>characteristics</w:t>
      </w:r>
      <w:r>
        <w:t xml:space="preserve"> </w:t>
      </w:r>
      <w:r w:rsidR="00647995">
        <w:t>and</w:t>
      </w:r>
      <w:r>
        <w:t xml:space="preserve"> personality preferences form </w:t>
      </w:r>
      <w:r w:rsidR="00647995">
        <w:t xml:space="preserve">the basis for </w:t>
      </w:r>
      <w:r w:rsidR="00744DE5">
        <w:t>judgement.</w:t>
      </w:r>
    </w:p>
    <w:p w:rsidR="00647995" w:rsidRDefault="00287A76" w:rsidP="00DE5476">
      <w:r>
        <w:t>Data extracted over 90 studies showed that MBTI was most used in testing research related pair programming to assess personality characteristic of software engineers and their individual and team performances.</w:t>
      </w:r>
      <w:sdt>
        <w:sdtPr>
          <w:id w:val="1118502919"/>
          <w:citation/>
        </w:sdtPr>
        <w:sdtContent>
          <w:r>
            <w:fldChar w:fldCharType="begin"/>
          </w:r>
          <w:r>
            <w:instrText xml:space="preserve">CITATION Shi15 \l 2057 </w:instrText>
          </w:r>
          <w:r>
            <w:fldChar w:fldCharType="separate"/>
          </w:r>
          <w:r w:rsidR="001A5CBB">
            <w:rPr>
              <w:noProof/>
            </w:rPr>
            <w:t xml:space="preserve"> </w:t>
          </w:r>
          <w:r w:rsidR="001A5CBB" w:rsidRPr="001A5CBB">
            <w:rPr>
              <w:noProof/>
            </w:rPr>
            <w:t>(Shirley, 2015)</w:t>
          </w:r>
          <w:r>
            <w:fldChar w:fldCharType="end"/>
          </w:r>
        </w:sdtContent>
      </w:sdt>
      <w:r w:rsidR="00B457D6">
        <w:t xml:space="preserve">. Though the use of personality assessment has increased in usage over last few </w:t>
      </w:r>
      <w:r w:rsidR="00AB40FD">
        <w:t>decades,</w:t>
      </w:r>
      <w:r w:rsidR="00B457D6">
        <w:t xml:space="preserve"> the context of research methods and versions of the tests used does have a huge impact on the outcome of the results and inferences.</w:t>
      </w:r>
      <w:r>
        <w:t xml:space="preserve"> </w:t>
      </w:r>
    </w:p>
    <w:p w:rsidR="00DD32CC" w:rsidRDefault="0010200B" w:rsidP="00DE5476">
      <w:r>
        <w:t xml:space="preserve">A </w:t>
      </w:r>
      <w:r w:rsidR="00484235">
        <w:t>Meta</w:t>
      </w:r>
      <w:r>
        <w:t xml:space="preserve"> list </w:t>
      </w:r>
      <w:r w:rsidR="00484235">
        <w:t>competency model is established to analyse the MBTI personality type descriptions for generating a career development framework incorporating its impact of job satisfaction and performance.</w:t>
      </w:r>
      <w:sdt>
        <w:sdtPr>
          <w:id w:val="1208227764"/>
          <w:citation/>
        </w:sdtPr>
        <w:sdtContent>
          <w:r w:rsidR="00484235">
            <w:fldChar w:fldCharType="begin"/>
          </w:r>
          <w:r w:rsidR="00484235">
            <w:instrText xml:space="preserve"> CITATION Nan12 \l 2057 </w:instrText>
          </w:r>
          <w:r w:rsidR="00484235">
            <w:fldChar w:fldCharType="separate"/>
          </w:r>
          <w:r w:rsidR="001A5CBB">
            <w:rPr>
              <w:noProof/>
            </w:rPr>
            <w:t xml:space="preserve"> </w:t>
          </w:r>
          <w:r w:rsidR="001A5CBB" w:rsidRPr="001A5CBB">
            <w:rPr>
              <w:noProof/>
            </w:rPr>
            <w:t>(Nancy Madter, 2012)</w:t>
          </w:r>
          <w:r w:rsidR="00484235">
            <w:fldChar w:fldCharType="end"/>
          </w:r>
        </w:sdtContent>
      </w:sdt>
      <w:r w:rsidR="00484235">
        <w:t>.</w:t>
      </w:r>
    </w:p>
    <w:p w:rsidR="00484235" w:rsidRDefault="00484235" w:rsidP="00E07560">
      <w:r w:rsidRPr="00AE277E">
        <w:lastRenderedPageBreak/>
        <w:t xml:space="preserve">This recognizes difference in the mental variance, thereby providing a practical approach to identify the competencies </w:t>
      </w:r>
      <w:r w:rsidR="00B457D6" w:rsidRPr="00AE277E">
        <w:t>and demonstrates</w:t>
      </w:r>
      <w:r w:rsidRPr="00AE277E">
        <w:t xml:space="preserve"> </w:t>
      </w:r>
      <w:r w:rsidR="00517EDE" w:rsidRPr="00AE277E">
        <w:t>the links</w:t>
      </w:r>
      <w:r w:rsidRPr="00AE277E">
        <w:t xml:space="preserve"> </w:t>
      </w:r>
      <w:r w:rsidR="00AB40FD" w:rsidRPr="00AE277E">
        <w:t>between roles</w:t>
      </w:r>
      <w:r w:rsidRPr="00AE277E">
        <w:t xml:space="preserve"> in an organization or a project and its mental requirement or </w:t>
      </w:r>
      <w:r w:rsidR="009A663C" w:rsidRPr="00AE277E">
        <w:t xml:space="preserve">preference. </w:t>
      </w:r>
      <w:r w:rsidRPr="00AE277E">
        <w:t>This may not be limited only to a construction industry but also to other oraganisations which have a need for alternative path for identifying gaps and facilitating right succession planning</w:t>
      </w:r>
      <w:r w:rsidR="00DD32CC" w:rsidRPr="00AE277E">
        <w:t>.</w:t>
      </w:r>
    </w:p>
    <w:p w:rsidR="00FD6145" w:rsidRDefault="00FD6145" w:rsidP="00DE5476">
      <w:r>
        <w:t xml:space="preserve">Personality type assessments would also need to focus on middle part of the organisation  as they prepare for a newer skill development and </w:t>
      </w:r>
      <w:r w:rsidR="00517EDE">
        <w:t xml:space="preserve">are </w:t>
      </w:r>
      <w:r>
        <w:t>being steeped up</w:t>
      </w:r>
      <w:r w:rsidR="00517EDE">
        <w:t xml:space="preserve"> to</w:t>
      </w:r>
      <w:r>
        <w:t xml:space="preserve"> undertake leadership roles </w:t>
      </w:r>
      <w:sdt>
        <w:sdtPr>
          <w:id w:val="261649702"/>
          <w:citation/>
        </w:sdtPr>
        <w:sdtContent>
          <w:r>
            <w:fldChar w:fldCharType="begin"/>
          </w:r>
          <w:r>
            <w:instrText xml:space="preserve"> CITATION Lar10 \l 2057 </w:instrText>
          </w:r>
          <w:r>
            <w:fldChar w:fldCharType="separate"/>
          </w:r>
          <w:r w:rsidR="001A5CBB" w:rsidRPr="001A5CBB">
            <w:rPr>
              <w:noProof/>
            </w:rPr>
            <w:t>(Ebbers, 2010)</w:t>
          </w:r>
          <w:r>
            <w:fldChar w:fldCharType="end"/>
          </w:r>
        </w:sdtContent>
      </w:sdt>
    </w:p>
    <w:p w:rsidR="00F31573" w:rsidRDefault="00F31573" w:rsidP="00DE5476">
      <w:r>
        <w:t xml:space="preserve">In software engineering many personality models have been applied to identify its influence on end product, and they make a huge difference in the </w:t>
      </w:r>
      <w:r w:rsidR="00517EDE">
        <w:t>outcome</w:t>
      </w:r>
      <w:r>
        <w:t xml:space="preserve">. As software is </w:t>
      </w:r>
      <w:r w:rsidR="00517EDE">
        <w:t>developed</w:t>
      </w:r>
      <w:r>
        <w:t xml:space="preserve"> to be used by people </w:t>
      </w:r>
      <w:r w:rsidR="00517EDE">
        <w:t>thus</w:t>
      </w:r>
      <w:r>
        <w:t xml:space="preserve"> the human</w:t>
      </w:r>
      <w:r w:rsidR="00517EDE">
        <w:t xml:space="preserve"> characteristics and behaviour</w:t>
      </w:r>
      <w:r>
        <w:t xml:space="preserve"> are very important </w:t>
      </w:r>
      <w:r w:rsidR="00517EDE">
        <w:t>and become fundamental for a successful software project.</w:t>
      </w:r>
      <w:sdt>
        <w:sdtPr>
          <w:id w:val="204226970"/>
          <w:citation/>
        </w:sdtPr>
        <w:sdtContent>
          <w:r w:rsidR="00517EDE">
            <w:fldChar w:fldCharType="begin"/>
          </w:r>
          <w:r w:rsidR="00517EDE">
            <w:instrText xml:space="preserve"> CITATION And12 \l 2057 </w:instrText>
          </w:r>
          <w:r w:rsidR="00517EDE">
            <w:fldChar w:fldCharType="separate"/>
          </w:r>
          <w:r w:rsidR="001A5CBB">
            <w:rPr>
              <w:noProof/>
            </w:rPr>
            <w:t xml:space="preserve"> </w:t>
          </w:r>
          <w:r w:rsidR="001A5CBB" w:rsidRPr="001A5CBB">
            <w:rPr>
              <w:noProof/>
            </w:rPr>
            <w:t>(Anderson S. Barroso, 2012)</w:t>
          </w:r>
          <w:r w:rsidR="00517EDE">
            <w:fldChar w:fldCharType="end"/>
          </w:r>
        </w:sdtContent>
      </w:sdt>
    </w:p>
    <w:p w:rsidR="00BE026D" w:rsidRDefault="00BE026D" w:rsidP="00DE5476">
      <w:r>
        <w:t xml:space="preserve"> From Psychological point of view MBTI was useful in understanding historical personalities </w:t>
      </w:r>
      <w:sdt>
        <w:sdtPr>
          <w:id w:val="902020347"/>
          <w:citation/>
        </w:sdtPr>
        <w:sdtContent>
          <w:r>
            <w:fldChar w:fldCharType="begin"/>
          </w:r>
          <w:r>
            <w:instrText xml:space="preserve"> CITATION Gar11 \l 2057 </w:instrText>
          </w:r>
          <w:r>
            <w:fldChar w:fldCharType="separate"/>
          </w:r>
          <w:r w:rsidR="001A5CBB" w:rsidRPr="001A5CBB">
            <w:rPr>
              <w:noProof/>
            </w:rPr>
            <w:t>(Meunier, 2011)</w:t>
          </w:r>
          <w:r>
            <w:fldChar w:fldCharType="end"/>
          </w:r>
        </w:sdtContent>
      </w:sdt>
      <w:r>
        <w:t xml:space="preserve"> </w:t>
      </w:r>
    </w:p>
    <w:p w:rsidR="00517EDE" w:rsidRDefault="007F6511" w:rsidP="00DE5476">
      <w:r>
        <w:t xml:space="preserve">MBIT has been used and applied not only from an organisational succession planning </w:t>
      </w:r>
      <w:r w:rsidR="00DD32CC">
        <w:t>context,</w:t>
      </w:r>
      <w:r>
        <w:t xml:space="preserve"> but also widely used in teaching and learning methodologies which forms as a foundation to knowledge building in </w:t>
      </w:r>
      <w:r w:rsidR="00AB40FD">
        <w:t>an organisation</w:t>
      </w:r>
      <w:r>
        <w:t xml:space="preserve">. Concepts like </w:t>
      </w:r>
      <w:r w:rsidRPr="007F6511">
        <w:t xml:space="preserve">Project-Based Learning (PBL) </w:t>
      </w:r>
      <w:r>
        <w:t xml:space="preserve"> has gained </w:t>
      </w:r>
      <w:r w:rsidR="00DD32CC">
        <w:t>popularity which</w:t>
      </w:r>
      <w:r>
        <w:t xml:space="preserve"> involves </w:t>
      </w:r>
      <w:r w:rsidRPr="007F6511">
        <w:t xml:space="preserve">s a teaching and learning </w:t>
      </w:r>
      <w:r w:rsidR="00DD32CC">
        <w:t xml:space="preserve">emphasizing </w:t>
      </w:r>
      <w:r w:rsidR="00DD32CC" w:rsidRPr="007F6511">
        <w:t>student</w:t>
      </w:r>
      <w:r w:rsidRPr="007F6511">
        <w:t xml:space="preserve"> centred instruction by assigning projects</w:t>
      </w:r>
      <w:r>
        <w:t xml:space="preserve">. </w:t>
      </w:r>
      <w:r w:rsidR="00DD32CC">
        <w:t>Many</w:t>
      </w:r>
      <w:r>
        <w:t xml:space="preserve"> organisational topics like communication m group dynamics and conflict resolution decision making are managed and learned and leadership styles are determined.</w:t>
      </w:r>
      <w:sdt>
        <w:sdtPr>
          <w:id w:val="236681809"/>
          <w:citation/>
        </w:sdtPr>
        <w:sdtContent>
          <w:r>
            <w:fldChar w:fldCharType="begin"/>
          </w:r>
          <w:r>
            <w:instrText xml:space="preserve"> CITATION VRo13 \l 2057 </w:instrText>
          </w:r>
          <w:r>
            <w:fldChar w:fldCharType="separate"/>
          </w:r>
          <w:r w:rsidR="001A5CBB">
            <w:rPr>
              <w:noProof/>
            </w:rPr>
            <w:t xml:space="preserve"> </w:t>
          </w:r>
          <w:r w:rsidR="001A5CBB" w:rsidRPr="001A5CBB">
            <w:rPr>
              <w:noProof/>
            </w:rPr>
            <w:t>(Montequín, 2013)</w:t>
          </w:r>
          <w:r>
            <w:fldChar w:fldCharType="end"/>
          </w:r>
        </w:sdtContent>
      </w:sdt>
    </w:p>
    <w:p w:rsidR="005B6E92" w:rsidRDefault="00C576D3" w:rsidP="005B6E92">
      <w:r>
        <w:lastRenderedPageBreak/>
        <w:t>MB</w:t>
      </w:r>
      <w:r w:rsidR="00402045">
        <w:t>TI</w:t>
      </w:r>
      <w:r>
        <w:t xml:space="preserve"> personality types </w:t>
      </w:r>
      <w:r w:rsidR="00402045">
        <w:t xml:space="preserve">in </w:t>
      </w:r>
      <w:r w:rsidR="00AB40FD">
        <w:t>a project</w:t>
      </w:r>
      <w:r>
        <w:t xml:space="preserve"> setting in an organisation needs a closer </w:t>
      </w:r>
      <w:r w:rsidR="009A663C">
        <w:t>to extraverted</w:t>
      </w:r>
      <w:r>
        <w:t xml:space="preserve"> –</w:t>
      </w:r>
      <w:r w:rsidR="00402045">
        <w:t>intuitive</w:t>
      </w:r>
      <w:r>
        <w:t>-</w:t>
      </w:r>
      <w:r w:rsidR="00402045">
        <w:t>f</w:t>
      </w:r>
      <w:r>
        <w:t>eeling –</w:t>
      </w:r>
      <w:r w:rsidR="00402045">
        <w:t>j</w:t>
      </w:r>
      <w:r>
        <w:t xml:space="preserve">udging personalities as they tend to be more organised and can keep the project </w:t>
      </w:r>
      <w:r w:rsidR="00402045">
        <w:t>momentum</w:t>
      </w:r>
      <w:r>
        <w:t xml:space="preserve"> in </w:t>
      </w:r>
      <w:r w:rsidR="00402045">
        <w:t>progress</w:t>
      </w:r>
      <w:r>
        <w:t xml:space="preserve"> without worrying too much on the minor </w:t>
      </w:r>
      <w:r w:rsidR="009A663C">
        <w:t>issues but</w:t>
      </w:r>
      <w:r>
        <w:t xml:space="preserve"> sometimes it may over </w:t>
      </w:r>
      <w:r w:rsidR="00402045">
        <w:t>s</w:t>
      </w:r>
      <w:r>
        <w:t>ee</w:t>
      </w:r>
      <w:r w:rsidR="00402045">
        <w:t xml:space="preserve"> </w:t>
      </w:r>
      <w:r>
        <w:t xml:space="preserve">things </w:t>
      </w:r>
      <w:r w:rsidR="00402045">
        <w:t>and</w:t>
      </w:r>
      <w:r>
        <w:t xml:space="preserve"> have financial </w:t>
      </w:r>
      <w:r w:rsidR="009A663C">
        <w:t>pitfalls,</w:t>
      </w:r>
      <w:r>
        <w:t xml:space="preserve"> hence a the </w:t>
      </w:r>
      <w:r w:rsidR="00402045">
        <w:t>combination</w:t>
      </w:r>
      <w:r>
        <w:t xml:space="preserve"> of </w:t>
      </w:r>
      <w:r w:rsidR="009A663C">
        <w:t>personalities in</w:t>
      </w:r>
      <w:r>
        <w:t xml:space="preserve"> a project </w:t>
      </w:r>
      <w:r w:rsidR="005B6E92">
        <w:t>for a successful outcome</w:t>
      </w:r>
      <w:sdt>
        <w:sdtPr>
          <w:id w:val="1327478225"/>
          <w:citation/>
        </w:sdtPr>
        <w:sdtContent>
          <w:r w:rsidR="00402045">
            <w:fldChar w:fldCharType="begin"/>
          </w:r>
          <w:r w:rsidR="00402045">
            <w:instrText xml:space="preserve"> CITATION Jen08 \l 2057 </w:instrText>
          </w:r>
          <w:r w:rsidR="00402045">
            <w:fldChar w:fldCharType="separate"/>
          </w:r>
          <w:r w:rsidR="001A5CBB">
            <w:rPr>
              <w:noProof/>
            </w:rPr>
            <w:t xml:space="preserve"> </w:t>
          </w:r>
          <w:r w:rsidR="001A5CBB" w:rsidRPr="001A5CBB">
            <w:rPr>
              <w:noProof/>
            </w:rPr>
            <w:t>(Tucker, 2008)</w:t>
          </w:r>
          <w:r w:rsidR="00402045">
            <w:fldChar w:fldCharType="end"/>
          </w:r>
        </w:sdtContent>
      </w:sdt>
      <w:r w:rsidR="005B6E92">
        <w:t>.</w:t>
      </w:r>
      <w:r w:rsidR="005B6E92" w:rsidRPr="005B6E92">
        <w:t xml:space="preserve"> </w:t>
      </w:r>
      <w:r w:rsidR="005B6E92">
        <w:t xml:space="preserve">Team process have a significant relationship to </w:t>
      </w:r>
      <w:r w:rsidR="005B6E92" w:rsidRPr="00A1798B">
        <w:t xml:space="preserve"> MBTI personality</w:t>
      </w:r>
      <w:r w:rsidR="005B6E92">
        <w:t>, knowing one’s personality and understanding its relationship with other team members and processes predict team development. This is required not just continuation and retention of team but also for an effective succession planning for team development.</w:t>
      </w:r>
      <w:sdt>
        <w:sdtPr>
          <w:id w:val="-917479421"/>
          <w:citation/>
        </w:sdtPr>
        <w:sdtContent>
          <w:r w:rsidR="005B6E92">
            <w:fldChar w:fldCharType="begin"/>
          </w:r>
          <w:r w:rsidR="005B6E92">
            <w:instrText xml:space="preserve"> CITATION Kup09 \l 2057 </w:instrText>
          </w:r>
          <w:r w:rsidR="005B6E92">
            <w:fldChar w:fldCharType="separate"/>
          </w:r>
          <w:r w:rsidR="001A5CBB">
            <w:rPr>
              <w:noProof/>
            </w:rPr>
            <w:t xml:space="preserve"> </w:t>
          </w:r>
          <w:r w:rsidR="001A5CBB" w:rsidRPr="001A5CBB">
            <w:rPr>
              <w:noProof/>
            </w:rPr>
            <w:t>(Kupiers, 2009)</w:t>
          </w:r>
          <w:r w:rsidR="005B6E92">
            <w:fldChar w:fldCharType="end"/>
          </w:r>
        </w:sdtContent>
      </w:sdt>
    </w:p>
    <w:p w:rsidR="00402045" w:rsidRDefault="00402045" w:rsidP="00DE5476"/>
    <w:p w:rsidR="004E1074" w:rsidRDefault="004E1074" w:rsidP="00DE5476">
      <w:r>
        <w:t xml:space="preserve">In an algorithm related study to control and define a robot personality with the combination of genes becomes very complex to arrive at a stable and reliable robot personality MBTI has been used through a neural network algorithm to evolve in to complex gene pool and customizes the preferred choices for the user of the </w:t>
      </w:r>
      <w:r w:rsidR="009A663C">
        <w:t xml:space="preserve">robot. </w:t>
      </w:r>
      <w:sdt>
        <w:sdtPr>
          <w:id w:val="-127484390"/>
          <w:citation/>
        </w:sdtPr>
        <w:sdtContent>
          <w:r>
            <w:fldChar w:fldCharType="begin"/>
          </w:r>
          <w:r>
            <w:instrText xml:space="preserve"> CITATION Lee12 \l 2057 </w:instrText>
          </w:r>
          <w:r>
            <w:fldChar w:fldCharType="separate"/>
          </w:r>
          <w:r w:rsidR="001A5CBB" w:rsidRPr="001A5CBB">
            <w:rPr>
              <w:noProof/>
            </w:rPr>
            <w:t>(Lee, et al., 2012)</w:t>
          </w:r>
          <w:r>
            <w:fldChar w:fldCharType="end"/>
          </w:r>
        </w:sdtContent>
      </w:sdt>
      <w:r>
        <w:t>. The personality is controllable and can be extended to in animate objects like robots through programmed algorithm which may in future provide the required personality characteristic enabled artificial beings to make the job successful.</w:t>
      </w:r>
    </w:p>
    <w:p w:rsidR="004E1074" w:rsidRDefault="008F68F6" w:rsidP="00DE5476">
      <w:r>
        <w:t>In a survey measured by CPP Asia pacific concluded the happi</w:t>
      </w:r>
      <w:r w:rsidR="00A1798B">
        <w:t>ness</w:t>
      </w:r>
      <w:r>
        <w:t xml:space="preserve"> and </w:t>
      </w:r>
      <w:r w:rsidR="00AB40FD">
        <w:t>wellbeing</w:t>
      </w:r>
      <w:r>
        <w:t xml:space="preserve"> of the employees is relates to MBTI personality types and people with preference towards introversion show low levels of workplace </w:t>
      </w:r>
      <w:r w:rsidR="00AB40FD">
        <w:t>wellbeing</w:t>
      </w:r>
      <w:r>
        <w:t xml:space="preserve"> rather than people with a extroversion preference </w:t>
      </w:r>
      <w:sdt>
        <w:sdtPr>
          <w:id w:val="-620303331"/>
          <w:citation/>
        </w:sdtPr>
        <w:sdtContent>
          <w:r>
            <w:fldChar w:fldCharType="begin"/>
          </w:r>
          <w:r>
            <w:instrText xml:space="preserve"> CITATION Mic17 \l 2057 </w:instrText>
          </w:r>
          <w:r>
            <w:fldChar w:fldCharType="separate"/>
          </w:r>
          <w:r w:rsidR="001A5CBB" w:rsidRPr="001A5CBB">
            <w:rPr>
              <w:noProof/>
            </w:rPr>
            <w:t>(Burke, 2017)</w:t>
          </w:r>
          <w:r>
            <w:fldChar w:fldCharType="end"/>
          </w:r>
        </w:sdtContent>
      </w:sdt>
    </w:p>
    <w:p w:rsidR="00A1798B" w:rsidRDefault="00556FE3" w:rsidP="00DE5476">
      <w:r>
        <w:lastRenderedPageBreak/>
        <w:t>The Journal of management provides an insight in to MBTI and transformational leadership through a study conducted, which interprets that there is no direction connection between personality type and transformational leaderships.</w:t>
      </w:r>
      <w:sdt>
        <w:sdtPr>
          <w:id w:val="1814751936"/>
          <w:citation/>
        </w:sdtPr>
        <w:sdtContent>
          <w:r>
            <w:fldChar w:fldCharType="begin"/>
          </w:r>
          <w:r>
            <w:instrText xml:space="preserve"> CITATION FWi09 \l 2057 </w:instrText>
          </w:r>
          <w:r>
            <w:fldChar w:fldCharType="separate"/>
          </w:r>
          <w:r w:rsidR="001A5CBB">
            <w:rPr>
              <w:noProof/>
            </w:rPr>
            <w:t xml:space="preserve"> </w:t>
          </w:r>
          <w:r w:rsidR="001A5CBB" w:rsidRPr="001A5CBB">
            <w:rPr>
              <w:noProof/>
            </w:rPr>
            <w:t>(Brown, 2009)</w:t>
          </w:r>
          <w:r>
            <w:fldChar w:fldCharType="end"/>
          </w:r>
        </w:sdtContent>
      </w:sdt>
      <w:r>
        <w:t xml:space="preserve"> </w:t>
      </w:r>
    </w:p>
    <w:p w:rsidR="00495C98" w:rsidRPr="00611CAD" w:rsidRDefault="00495C98" w:rsidP="00DE5476">
      <w:pPr>
        <w:pStyle w:val="Heading2"/>
        <w:spacing w:before="0" w:after="160" w:line="480" w:lineRule="auto"/>
        <w:rPr>
          <w:lang w:eastAsia="en-GB"/>
        </w:rPr>
      </w:pPr>
      <w:bookmarkStart w:id="29" w:name="_Toc514702678"/>
      <w:r w:rsidRPr="00611CAD">
        <w:rPr>
          <w:lang w:eastAsia="en-GB"/>
        </w:rPr>
        <w:t xml:space="preserve">How much evidence is there regarding the reliability and validity of </w:t>
      </w:r>
      <w:r w:rsidR="00E142DB">
        <w:rPr>
          <w:lang w:eastAsia="en-GB"/>
        </w:rPr>
        <w:t>MBTI</w:t>
      </w:r>
      <w:r w:rsidRPr="00611CAD">
        <w:rPr>
          <w:lang w:eastAsia="en-GB"/>
        </w:rPr>
        <w:t>?</w:t>
      </w:r>
      <w:bookmarkEnd w:id="29"/>
      <w:r w:rsidRPr="00611CAD">
        <w:rPr>
          <w:lang w:eastAsia="en-GB"/>
        </w:rPr>
        <w:t xml:space="preserve"> </w:t>
      </w:r>
    </w:p>
    <w:p w:rsidR="00495C98" w:rsidRDefault="00495C98" w:rsidP="00DE5476">
      <w:pPr>
        <w:rPr>
          <w:rFonts w:cs="Arial"/>
          <w:color w:val="000000"/>
          <w:szCs w:val="24"/>
          <w:lang w:eastAsia="en-GB"/>
        </w:rPr>
      </w:pPr>
      <w:r w:rsidRPr="00611CAD">
        <w:rPr>
          <w:rFonts w:cs="Arial"/>
          <w:color w:val="000000"/>
          <w:szCs w:val="24"/>
          <w:lang w:eastAsia="en-GB"/>
        </w:rPr>
        <w:t xml:space="preserve">For any assessment instrument to be deemed useful and accurate, it should meet a variety of different standards that have been established by the scientific community </w:t>
      </w:r>
      <w:sdt>
        <w:sdtPr>
          <w:rPr>
            <w:rFonts w:cs="Arial"/>
            <w:color w:val="000000"/>
            <w:szCs w:val="24"/>
            <w:lang w:eastAsia="en-GB"/>
          </w:rPr>
          <w:id w:val="36716313"/>
          <w:citation/>
        </w:sdtPr>
        <w:sdtContent>
          <w:r w:rsidRPr="00611CAD">
            <w:rPr>
              <w:rFonts w:cs="Arial"/>
              <w:color w:val="000000"/>
              <w:szCs w:val="24"/>
              <w:lang w:eastAsia="en-GB"/>
            </w:rPr>
            <w:fldChar w:fldCharType="begin"/>
          </w:r>
          <w:r w:rsidRPr="00611CAD">
            <w:rPr>
              <w:rFonts w:cs="Arial"/>
              <w:color w:val="000000"/>
              <w:szCs w:val="24"/>
              <w:lang w:eastAsia="en-GB"/>
            </w:rPr>
            <w:instrText xml:space="preserve"> CITATION Pau93 \l 2057 </w:instrText>
          </w:r>
          <w:r w:rsidRPr="00611CAD">
            <w:rPr>
              <w:rFonts w:cs="Arial"/>
              <w:color w:val="000000"/>
              <w:szCs w:val="24"/>
              <w:lang w:eastAsia="en-GB"/>
            </w:rPr>
            <w:fldChar w:fldCharType="separate"/>
          </w:r>
          <w:r w:rsidR="001A5CBB" w:rsidRPr="001A5CBB">
            <w:rPr>
              <w:rFonts w:cs="Arial"/>
              <w:noProof/>
              <w:color w:val="000000"/>
              <w:szCs w:val="24"/>
              <w:lang w:eastAsia="en-GB"/>
            </w:rPr>
            <w:t>(Kline, 1993)</w:t>
          </w:r>
          <w:r w:rsidRPr="00611CAD">
            <w:rPr>
              <w:rFonts w:cs="Arial"/>
              <w:color w:val="000000"/>
              <w:szCs w:val="24"/>
              <w:lang w:eastAsia="en-GB"/>
            </w:rPr>
            <w:fldChar w:fldCharType="end"/>
          </w:r>
        </w:sdtContent>
      </w:sdt>
      <w:r w:rsidRPr="00611CAD">
        <w:rPr>
          <w:rFonts w:cs="Arial"/>
          <w:color w:val="000000"/>
          <w:szCs w:val="24"/>
          <w:lang w:eastAsia="en-GB"/>
        </w:rPr>
        <w:t xml:space="preserve">.  It must be noted that no psychometric tool </w:t>
      </w:r>
      <w:r w:rsidR="00E13C7D">
        <w:rPr>
          <w:rFonts w:cs="Arial"/>
          <w:color w:val="000000"/>
          <w:szCs w:val="24"/>
          <w:lang w:eastAsia="en-GB"/>
        </w:rPr>
        <w:t>can be unequivocally</w:t>
      </w:r>
      <w:r w:rsidRPr="00611CAD">
        <w:rPr>
          <w:rFonts w:cs="Arial"/>
          <w:color w:val="000000"/>
          <w:szCs w:val="24"/>
          <w:lang w:eastAsia="en-GB"/>
        </w:rPr>
        <w:t xml:space="preserve"> reliable or valid, as all </w:t>
      </w:r>
      <w:r w:rsidR="00E13C7D">
        <w:rPr>
          <w:rFonts w:cs="Arial"/>
          <w:color w:val="000000"/>
          <w:szCs w:val="24"/>
          <w:lang w:eastAsia="en-GB"/>
        </w:rPr>
        <w:t>such</w:t>
      </w:r>
      <w:r w:rsidRPr="00611CAD">
        <w:rPr>
          <w:rFonts w:cs="Arial"/>
          <w:color w:val="000000"/>
          <w:szCs w:val="24"/>
          <w:lang w:eastAsia="en-GB"/>
        </w:rPr>
        <w:t xml:space="preserve"> instruments are subject to various sources of error, hence reliability and validity </w:t>
      </w:r>
      <w:r w:rsidR="00E13C7D">
        <w:rPr>
          <w:rFonts w:cs="Arial"/>
          <w:color w:val="000000"/>
          <w:szCs w:val="24"/>
          <w:lang w:eastAsia="en-GB"/>
        </w:rPr>
        <w:t>can only be measured</w:t>
      </w:r>
      <w:r w:rsidRPr="00611CAD">
        <w:rPr>
          <w:rFonts w:cs="Arial"/>
          <w:color w:val="000000"/>
          <w:szCs w:val="24"/>
          <w:lang w:eastAsia="en-GB"/>
        </w:rPr>
        <w:t xml:space="preserve"> as degrees on a continuous scale rather than absolutes </w:t>
      </w:r>
      <w:sdt>
        <w:sdtPr>
          <w:rPr>
            <w:rFonts w:cs="Arial"/>
            <w:color w:val="000000"/>
            <w:szCs w:val="24"/>
            <w:lang w:eastAsia="en-GB"/>
          </w:rPr>
          <w:id w:val="-1640094947"/>
          <w:citation/>
        </w:sdtPr>
        <w:sdtContent>
          <w:r w:rsidRPr="00611CAD">
            <w:rPr>
              <w:rFonts w:cs="Arial"/>
              <w:color w:val="000000"/>
              <w:szCs w:val="24"/>
              <w:lang w:eastAsia="en-GB"/>
            </w:rPr>
            <w:fldChar w:fldCharType="begin"/>
          </w:r>
          <w:r w:rsidRPr="00611CAD">
            <w:rPr>
              <w:rFonts w:cs="Arial"/>
              <w:color w:val="000000"/>
              <w:szCs w:val="24"/>
              <w:lang w:eastAsia="en-GB"/>
            </w:rPr>
            <w:instrText xml:space="preserve"> CITATION Gro16 \l 2057 </w:instrText>
          </w:r>
          <w:r w:rsidRPr="00611CAD">
            <w:rPr>
              <w:rFonts w:cs="Arial"/>
              <w:color w:val="000000"/>
              <w:szCs w:val="24"/>
              <w:lang w:eastAsia="en-GB"/>
            </w:rPr>
            <w:fldChar w:fldCharType="separate"/>
          </w:r>
          <w:r w:rsidR="001A5CBB" w:rsidRPr="001A5CBB">
            <w:rPr>
              <w:rFonts w:cs="Arial"/>
              <w:noProof/>
              <w:color w:val="000000"/>
              <w:szCs w:val="24"/>
              <w:lang w:eastAsia="en-GB"/>
            </w:rPr>
            <w:t>(Groth–Marnat &amp; Wright, 2016)</w:t>
          </w:r>
          <w:r w:rsidRPr="00611CAD">
            <w:rPr>
              <w:rFonts w:cs="Arial"/>
              <w:color w:val="000000"/>
              <w:szCs w:val="24"/>
              <w:lang w:eastAsia="en-GB"/>
            </w:rPr>
            <w:fldChar w:fldCharType="end"/>
          </w:r>
        </w:sdtContent>
      </w:sdt>
      <w:r w:rsidRPr="00611CAD">
        <w:rPr>
          <w:rFonts w:cs="Arial"/>
          <w:color w:val="000000"/>
          <w:szCs w:val="24"/>
          <w:lang w:eastAsia="en-GB"/>
        </w:rPr>
        <w:t>.  Therefore, it is more fitting to ask, ‘How much evidence is there for the reliability and validity of these tools?’ rather than, ‘Are these tools reliable and/or valid?’</w:t>
      </w:r>
      <w:sdt>
        <w:sdtPr>
          <w:rPr>
            <w:rFonts w:cs="Arial"/>
            <w:color w:val="000000"/>
            <w:szCs w:val="24"/>
            <w:lang w:eastAsia="en-GB"/>
          </w:rPr>
          <w:id w:val="-1645262349"/>
          <w:citation/>
        </w:sdtPr>
        <w:sdtContent>
          <w:r w:rsidRPr="00611CAD">
            <w:rPr>
              <w:rFonts w:cs="Arial"/>
              <w:color w:val="000000"/>
              <w:szCs w:val="24"/>
              <w:lang w:eastAsia="en-GB"/>
            </w:rPr>
            <w:fldChar w:fldCharType="begin"/>
          </w:r>
          <w:r w:rsidRPr="00611CAD">
            <w:rPr>
              <w:rFonts w:cs="Arial"/>
              <w:color w:val="000000"/>
              <w:szCs w:val="24"/>
              <w:lang w:eastAsia="en-GB"/>
            </w:rPr>
            <w:instrText xml:space="preserve"> CITATION Wil13 \l 2057 </w:instrText>
          </w:r>
          <w:r w:rsidRPr="00611CAD">
            <w:rPr>
              <w:rFonts w:cs="Arial"/>
              <w:color w:val="000000"/>
              <w:szCs w:val="24"/>
              <w:lang w:eastAsia="en-GB"/>
            </w:rPr>
            <w:fldChar w:fldCharType="separate"/>
          </w:r>
          <w:r w:rsidR="001A5CBB">
            <w:rPr>
              <w:rFonts w:cs="Arial"/>
              <w:noProof/>
              <w:color w:val="000000"/>
              <w:szCs w:val="24"/>
              <w:lang w:eastAsia="en-GB"/>
            </w:rPr>
            <w:t xml:space="preserve"> </w:t>
          </w:r>
          <w:r w:rsidR="001A5CBB" w:rsidRPr="001A5CBB">
            <w:rPr>
              <w:rFonts w:cs="Arial"/>
              <w:noProof/>
              <w:color w:val="000000"/>
              <w:szCs w:val="24"/>
              <w:lang w:eastAsia="en-GB"/>
            </w:rPr>
            <w:t>(Wiley, 2013)</w:t>
          </w:r>
          <w:r w:rsidRPr="00611CAD">
            <w:rPr>
              <w:rFonts w:cs="Arial"/>
              <w:color w:val="000000"/>
              <w:szCs w:val="24"/>
              <w:lang w:eastAsia="en-GB"/>
            </w:rPr>
            <w:fldChar w:fldCharType="end"/>
          </w:r>
        </w:sdtContent>
      </w:sdt>
      <w:r w:rsidRPr="00611CAD">
        <w:rPr>
          <w:rFonts w:cs="Arial"/>
          <w:color w:val="000000"/>
          <w:szCs w:val="24"/>
          <w:lang w:eastAsia="en-GB"/>
        </w:rPr>
        <w:t>.</w:t>
      </w:r>
    </w:p>
    <w:p w:rsidR="00556FE3" w:rsidRDefault="00556FE3" w:rsidP="00DE5476">
      <w:pPr>
        <w:rPr>
          <w:rFonts w:cs="Arial"/>
          <w:color w:val="000000"/>
          <w:szCs w:val="24"/>
          <w:lang w:eastAsia="en-GB"/>
        </w:rPr>
      </w:pPr>
      <w:r>
        <w:rPr>
          <w:rFonts w:cs="Arial"/>
          <w:color w:val="000000"/>
          <w:szCs w:val="24"/>
          <w:lang w:eastAsia="en-GB"/>
        </w:rPr>
        <w:t xml:space="preserve">75% of the MBTI personality test takes achieve a different personality when they are </w:t>
      </w:r>
      <w:r w:rsidR="009A663C">
        <w:rPr>
          <w:rFonts w:cs="Arial"/>
          <w:color w:val="000000"/>
          <w:szCs w:val="24"/>
          <w:lang w:eastAsia="en-GB"/>
        </w:rPr>
        <w:t>tested again</w:t>
      </w:r>
      <w:r>
        <w:rPr>
          <w:rFonts w:cs="Arial"/>
          <w:color w:val="000000"/>
          <w:szCs w:val="24"/>
          <w:lang w:eastAsia="en-GB"/>
        </w:rPr>
        <w:t xml:space="preserve">. </w:t>
      </w:r>
      <w:sdt>
        <w:sdtPr>
          <w:rPr>
            <w:rFonts w:cs="Arial"/>
            <w:color w:val="000000"/>
            <w:szCs w:val="24"/>
            <w:lang w:eastAsia="en-GB"/>
          </w:rPr>
          <w:id w:val="154496948"/>
          <w:citation/>
        </w:sdtPr>
        <w:sdtContent>
          <w:r>
            <w:rPr>
              <w:rFonts w:cs="Arial"/>
              <w:color w:val="000000"/>
              <w:szCs w:val="24"/>
              <w:lang w:eastAsia="en-GB"/>
            </w:rPr>
            <w:fldChar w:fldCharType="begin"/>
          </w:r>
          <w:r>
            <w:rPr>
              <w:rFonts w:cs="Arial"/>
              <w:color w:val="000000"/>
              <w:szCs w:val="24"/>
              <w:lang w:eastAsia="en-GB"/>
            </w:rPr>
            <w:instrText xml:space="preserve">CITATION Ann \l 2057 </w:instrText>
          </w:r>
          <w:r>
            <w:rPr>
              <w:rFonts w:cs="Arial"/>
              <w:color w:val="000000"/>
              <w:szCs w:val="24"/>
              <w:lang w:eastAsia="en-GB"/>
            </w:rPr>
            <w:fldChar w:fldCharType="separate"/>
          </w:r>
          <w:r w:rsidR="001A5CBB" w:rsidRPr="001A5CBB">
            <w:rPr>
              <w:rFonts w:cs="Arial"/>
              <w:noProof/>
              <w:color w:val="000000"/>
              <w:szCs w:val="24"/>
              <w:lang w:eastAsia="en-GB"/>
            </w:rPr>
            <w:t>(Paul, n.d.)</w:t>
          </w:r>
          <w:r>
            <w:rPr>
              <w:rFonts w:cs="Arial"/>
              <w:color w:val="000000"/>
              <w:szCs w:val="24"/>
              <w:lang w:eastAsia="en-GB"/>
            </w:rPr>
            <w:fldChar w:fldCharType="end"/>
          </w:r>
        </w:sdtContent>
      </w:sdt>
      <w:r>
        <w:rPr>
          <w:rFonts w:cs="Arial"/>
          <w:color w:val="000000"/>
          <w:szCs w:val="24"/>
          <w:lang w:eastAsia="en-GB"/>
        </w:rPr>
        <w:t xml:space="preserve"> There is 50% chance that you will fall in to a different category if ones takes the test with a 5 week gap says </w:t>
      </w:r>
      <w:sdt>
        <w:sdtPr>
          <w:rPr>
            <w:rFonts w:cs="Arial"/>
            <w:color w:val="000000"/>
            <w:szCs w:val="24"/>
            <w:lang w:eastAsia="en-GB"/>
          </w:rPr>
          <w:id w:val="-296448887"/>
          <w:citation/>
        </w:sdtPr>
        <w:sdtContent>
          <w:r w:rsidR="005B6E92">
            <w:rPr>
              <w:rFonts w:cs="Arial"/>
              <w:color w:val="000000"/>
              <w:szCs w:val="24"/>
              <w:lang w:eastAsia="en-GB"/>
            </w:rPr>
            <w:fldChar w:fldCharType="begin"/>
          </w:r>
          <w:r w:rsidR="005B6E92">
            <w:rPr>
              <w:rFonts w:cs="Arial"/>
              <w:color w:val="000000"/>
              <w:szCs w:val="24"/>
              <w:lang w:eastAsia="en-GB"/>
            </w:rPr>
            <w:instrText xml:space="preserve"> CITATION Rom13 \l 2057 </w:instrText>
          </w:r>
          <w:r w:rsidR="005B6E92">
            <w:rPr>
              <w:rFonts w:cs="Arial"/>
              <w:color w:val="000000"/>
              <w:szCs w:val="24"/>
              <w:lang w:eastAsia="en-GB"/>
            </w:rPr>
            <w:fldChar w:fldCharType="separate"/>
          </w:r>
          <w:r w:rsidR="001A5CBB" w:rsidRPr="001A5CBB">
            <w:rPr>
              <w:rFonts w:cs="Arial"/>
              <w:noProof/>
              <w:color w:val="000000"/>
              <w:szCs w:val="24"/>
              <w:lang w:eastAsia="en-GB"/>
            </w:rPr>
            <w:t>(Kraznic, 2013)</w:t>
          </w:r>
          <w:r w:rsidR="005B6E92">
            <w:rPr>
              <w:rFonts w:cs="Arial"/>
              <w:color w:val="000000"/>
              <w:szCs w:val="24"/>
              <w:lang w:eastAsia="en-GB"/>
            </w:rPr>
            <w:fldChar w:fldCharType="end"/>
          </w:r>
        </w:sdtContent>
      </w:sdt>
      <w:r w:rsidR="00DD15A6">
        <w:rPr>
          <w:rFonts w:cs="Arial"/>
          <w:color w:val="000000"/>
          <w:szCs w:val="24"/>
          <w:lang w:eastAsia="en-GB"/>
        </w:rPr>
        <w:t>.</w:t>
      </w:r>
    </w:p>
    <w:p w:rsidR="008075E5" w:rsidRPr="00611CAD" w:rsidRDefault="008075E5" w:rsidP="008075E5">
      <w:pPr>
        <w:pStyle w:val="Heading2"/>
        <w:rPr>
          <w:lang w:eastAsia="en-GB"/>
        </w:rPr>
      </w:pPr>
      <w:bookmarkStart w:id="30" w:name="_Toc514702679"/>
      <w:r w:rsidRPr="00611CAD">
        <w:rPr>
          <w:lang w:eastAsia="en-GB"/>
        </w:rPr>
        <w:t>How can reliability and validity be improved?</w:t>
      </w:r>
      <w:bookmarkEnd w:id="30"/>
    </w:p>
    <w:p w:rsidR="008075E5" w:rsidRPr="00611CAD" w:rsidRDefault="008075E5" w:rsidP="007769B3">
      <w:pPr>
        <w:rPr>
          <w:noProof/>
          <w:color w:val="000000" w:themeColor="text1"/>
        </w:rPr>
      </w:pPr>
    </w:p>
    <w:p w:rsidR="00A657E0" w:rsidRPr="00611CAD" w:rsidRDefault="00A657E0" w:rsidP="003F6883">
      <w:pPr>
        <w:rPr>
          <w:noProof/>
          <w:color w:val="000000" w:themeColor="text1"/>
        </w:rPr>
      </w:pPr>
      <w:r w:rsidRPr="00611CAD">
        <w:rPr>
          <w:noProof/>
          <w:color w:val="000000" w:themeColor="text1"/>
        </w:rPr>
        <w:t xml:space="preserve">People </w:t>
      </w:r>
      <w:r w:rsidR="004E4328" w:rsidRPr="00611CAD">
        <w:rPr>
          <w:noProof/>
          <w:color w:val="000000" w:themeColor="text1"/>
        </w:rPr>
        <w:t>believe</w:t>
      </w:r>
      <w:r w:rsidRPr="00611CAD">
        <w:rPr>
          <w:noProof/>
          <w:color w:val="000000" w:themeColor="text1"/>
        </w:rPr>
        <w:t xml:space="preserve"> the</w:t>
      </w:r>
      <w:r w:rsidR="00A425AE">
        <w:rPr>
          <w:noProof/>
          <w:color w:val="000000" w:themeColor="text1"/>
        </w:rPr>
        <w:t>m</w:t>
      </w:r>
      <w:r w:rsidRPr="00611CAD">
        <w:rPr>
          <w:noProof/>
          <w:color w:val="000000" w:themeColor="text1"/>
        </w:rPr>
        <w:t xml:space="preserve">self to be more accurate than others for predicting </w:t>
      </w:r>
      <w:r w:rsidR="004E4328" w:rsidRPr="00611CAD">
        <w:rPr>
          <w:noProof/>
          <w:color w:val="000000" w:themeColor="text1"/>
        </w:rPr>
        <w:t>almost</w:t>
      </w:r>
      <w:r w:rsidRPr="00611CAD">
        <w:rPr>
          <w:noProof/>
          <w:color w:val="000000" w:themeColor="text1"/>
        </w:rPr>
        <w:t xml:space="preserve"> every behaviour assessed, </w:t>
      </w:r>
      <w:r w:rsidR="004E4328" w:rsidRPr="00611CAD">
        <w:rPr>
          <w:noProof/>
          <w:color w:val="000000" w:themeColor="text1"/>
        </w:rPr>
        <w:t>assuming</w:t>
      </w:r>
      <w:r w:rsidRPr="00611CAD">
        <w:rPr>
          <w:noProof/>
          <w:color w:val="000000" w:themeColor="text1"/>
        </w:rPr>
        <w:t xml:space="preserve"> there is little</w:t>
      </w:r>
      <w:r w:rsidR="004E4328" w:rsidRPr="00611CAD">
        <w:rPr>
          <w:noProof/>
          <w:color w:val="000000" w:themeColor="text1"/>
        </w:rPr>
        <w:t>,</w:t>
      </w:r>
      <w:r w:rsidRPr="00611CAD">
        <w:rPr>
          <w:noProof/>
          <w:color w:val="000000" w:themeColor="text1"/>
        </w:rPr>
        <w:t xml:space="preserve"> if anything</w:t>
      </w:r>
      <w:r w:rsidR="004E4328" w:rsidRPr="00611CAD">
        <w:rPr>
          <w:noProof/>
          <w:color w:val="000000" w:themeColor="text1"/>
        </w:rPr>
        <w:t>,</w:t>
      </w:r>
      <w:r w:rsidRPr="00611CAD">
        <w:rPr>
          <w:noProof/>
          <w:color w:val="000000" w:themeColor="text1"/>
        </w:rPr>
        <w:t xml:space="preserve"> that others know about individuals behaviour </w:t>
      </w:r>
      <w:r w:rsidR="004E4328" w:rsidRPr="00611CAD">
        <w:rPr>
          <w:noProof/>
          <w:color w:val="000000" w:themeColor="text1"/>
        </w:rPr>
        <w:t>which they</w:t>
      </w:r>
      <w:r w:rsidRPr="00611CAD">
        <w:rPr>
          <w:noProof/>
          <w:color w:val="000000" w:themeColor="text1"/>
        </w:rPr>
        <w:t xml:space="preserve"> do not know themselves </w:t>
      </w:r>
      <w:sdt>
        <w:sdtPr>
          <w:rPr>
            <w:noProof/>
            <w:color w:val="000000" w:themeColor="text1"/>
          </w:rPr>
          <w:id w:val="-2057302268"/>
          <w:citation/>
        </w:sdtPr>
        <w:sdtContent>
          <w:r w:rsidRPr="00611CAD">
            <w:rPr>
              <w:noProof/>
              <w:color w:val="000000" w:themeColor="text1"/>
            </w:rPr>
            <w:fldChar w:fldCharType="begin"/>
          </w:r>
          <w:r w:rsidRPr="00611CAD">
            <w:rPr>
              <w:noProof/>
              <w:color w:val="000000" w:themeColor="text1"/>
            </w:rPr>
            <w:instrText xml:space="preserve"> CITATION Vaz082 \l 2057 </w:instrText>
          </w:r>
          <w:r w:rsidRPr="00611CAD">
            <w:rPr>
              <w:noProof/>
              <w:color w:val="000000" w:themeColor="text1"/>
            </w:rPr>
            <w:fldChar w:fldCharType="separate"/>
          </w:r>
          <w:r w:rsidR="001A5CBB" w:rsidRPr="001A5CBB">
            <w:rPr>
              <w:noProof/>
              <w:color w:val="000000" w:themeColor="text1"/>
            </w:rPr>
            <w:t>(Vazire &amp; Mehl, 2008)</w:t>
          </w:r>
          <w:r w:rsidRPr="00611CAD">
            <w:rPr>
              <w:noProof/>
              <w:color w:val="000000" w:themeColor="text1"/>
            </w:rPr>
            <w:fldChar w:fldCharType="end"/>
          </w:r>
        </w:sdtContent>
      </w:sdt>
      <w:r w:rsidR="004E4328" w:rsidRPr="00611CAD">
        <w:rPr>
          <w:noProof/>
          <w:color w:val="000000" w:themeColor="text1"/>
        </w:rPr>
        <w:t>.</w:t>
      </w:r>
    </w:p>
    <w:p w:rsidR="004E4328" w:rsidRDefault="004E4328" w:rsidP="003F6883">
      <w:pPr>
        <w:rPr>
          <w:noProof/>
          <w:color w:val="000000" w:themeColor="text1"/>
        </w:rPr>
      </w:pPr>
      <w:r w:rsidRPr="00611CAD">
        <w:rPr>
          <w:noProof/>
          <w:color w:val="000000" w:themeColor="text1"/>
        </w:rPr>
        <w:t>However, there is also consensus between both promoters and advresaries of the use of personality testing for predicting job performance that there is a need for further research beyond using self-reports</w:t>
      </w:r>
      <w:r w:rsidR="006F729B" w:rsidRPr="00611CAD">
        <w:rPr>
          <w:noProof/>
          <w:color w:val="000000" w:themeColor="text1"/>
        </w:rPr>
        <w:t>,</w:t>
      </w:r>
      <w:r w:rsidRPr="00611CAD">
        <w:rPr>
          <w:noProof/>
          <w:color w:val="000000" w:themeColor="text1"/>
        </w:rPr>
        <w:t xml:space="preserve"> to ratings obtained from others </w:t>
      </w:r>
      <w:sdt>
        <w:sdtPr>
          <w:rPr>
            <w:noProof/>
            <w:color w:val="000000" w:themeColor="text1"/>
          </w:rPr>
          <w:id w:val="1219860601"/>
          <w:citation/>
        </w:sdtPr>
        <w:sdtContent>
          <w:r w:rsidRPr="00611CAD">
            <w:rPr>
              <w:noProof/>
              <w:color w:val="000000" w:themeColor="text1"/>
            </w:rPr>
            <w:fldChar w:fldCharType="begin"/>
          </w:r>
          <w:r w:rsidRPr="00611CAD">
            <w:rPr>
              <w:noProof/>
              <w:color w:val="000000" w:themeColor="text1"/>
            </w:rPr>
            <w:instrText xml:space="preserve"> CITATION Zim101 \l 2057 </w:instrText>
          </w:r>
          <w:r w:rsidRPr="00611CAD">
            <w:rPr>
              <w:noProof/>
              <w:color w:val="000000" w:themeColor="text1"/>
            </w:rPr>
            <w:fldChar w:fldCharType="separate"/>
          </w:r>
          <w:r w:rsidR="001A5CBB" w:rsidRPr="001A5CBB">
            <w:rPr>
              <w:noProof/>
              <w:color w:val="000000" w:themeColor="text1"/>
            </w:rPr>
            <w:t>(Zimmerman, et al., 2010)</w:t>
          </w:r>
          <w:r w:rsidRPr="00611CAD">
            <w:rPr>
              <w:noProof/>
              <w:color w:val="000000" w:themeColor="text1"/>
            </w:rPr>
            <w:fldChar w:fldCharType="end"/>
          </w:r>
        </w:sdtContent>
      </w:sdt>
      <w:r w:rsidR="00725602" w:rsidRPr="00611CAD">
        <w:rPr>
          <w:noProof/>
          <w:color w:val="000000" w:themeColor="text1"/>
        </w:rPr>
        <w:t>. The current search of the literature found only</w:t>
      </w:r>
      <w:r w:rsidR="003F6883" w:rsidRPr="00611CAD">
        <w:rPr>
          <w:noProof/>
          <w:color w:val="000000" w:themeColor="text1"/>
        </w:rPr>
        <w:t xml:space="preserve"> postitve outcomes of including</w:t>
      </w:r>
      <w:r w:rsidR="00725602" w:rsidRPr="00611CAD">
        <w:rPr>
          <w:noProof/>
          <w:color w:val="000000" w:themeColor="text1"/>
        </w:rPr>
        <w:t xml:space="preserve"> other-rater or observer </w:t>
      </w:r>
      <w:r w:rsidR="003F6883" w:rsidRPr="00611CAD">
        <w:rPr>
          <w:noProof/>
          <w:color w:val="000000" w:themeColor="text1"/>
        </w:rPr>
        <w:t xml:space="preserve">data in predicting job performance, though some of the correlations might be considered to be insignificant for some constructs. </w:t>
      </w:r>
    </w:p>
    <w:p w:rsidR="00AB40FD" w:rsidRDefault="00AB40FD" w:rsidP="003F6883">
      <w:pPr>
        <w:rPr>
          <w:noProof/>
          <w:color w:val="000000" w:themeColor="text1"/>
        </w:rPr>
      </w:pPr>
      <w:r w:rsidRPr="00AB40FD">
        <w:rPr>
          <w:noProof/>
          <w:color w:val="000000" w:themeColor="text1"/>
        </w:rPr>
        <w:t>Center for Applications of Psychological Type (CAPT</w:t>
      </w:r>
      <w:r w:rsidR="00CC6923">
        <w:rPr>
          <w:noProof/>
          <w:color w:val="000000" w:themeColor="text1"/>
        </w:rPr>
        <w:t>) has reiterated that hundreds of brain</w:t>
      </w:r>
      <w:r>
        <w:rPr>
          <w:noProof/>
          <w:color w:val="000000" w:themeColor="text1"/>
        </w:rPr>
        <w:t xml:space="preserve"> scans have proved that MBTI is valid and added with behavoiral studies and confimatory analysis. </w:t>
      </w:r>
      <w:r w:rsidR="00A425AE">
        <w:rPr>
          <w:noProof/>
          <w:color w:val="000000" w:themeColor="text1"/>
        </w:rPr>
        <w:t xml:space="preserve">Study finds </w:t>
      </w:r>
      <w:r>
        <w:rPr>
          <w:noProof/>
          <w:color w:val="000000" w:themeColor="text1"/>
        </w:rPr>
        <w:t xml:space="preserve"> introverts spend more time in work requiring to work with heads down whereas extroverts will spend more time in open areas and also intutiveshave great artisitic occpations then sensors. </w:t>
      </w:r>
      <w:sdt>
        <w:sdtPr>
          <w:rPr>
            <w:noProof/>
            <w:color w:val="000000" w:themeColor="text1"/>
          </w:rPr>
          <w:id w:val="23603779"/>
          <w:citation/>
        </w:sdtPr>
        <w:sdtContent>
          <w:r>
            <w:rPr>
              <w:noProof/>
              <w:color w:val="000000" w:themeColor="text1"/>
            </w:rPr>
            <w:fldChar w:fldCharType="begin"/>
          </w:r>
          <w:r>
            <w:rPr>
              <w:noProof/>
              <w:color w:val="000000" w:themeColor="text1"/>
            </w:rPr>
            <w:instrText xml:space="preserve"> CITATION Sch08 \l 2057 </w:instrText>
          </w:r>
          <w:r>
            <w:rPr>
              <w:noProof/>
              <w:color w:val="000000" w:themeColor="text1"/>
            </w:rPr>
            <w:fldChar w:fldCharType="separate"/>
          </w:r>
          <w:r w:rsidR="001A5CBB" w:rsidRPr="001A5CBB">
            <w:rPr>
              <w:noProof/>
              <w:color w:val="000000" w:themeColor="text1"/>
            </w:rPr>
            <w:t>(Schaubhut, 2008)</w:t>
          </w:r>
          <w:r>
            <w:rPr>
              <w:noProof/>
              <w:color w:val="000000" w:themeColor="text1"/>
            </w:rPr>
            <w:fldChar w:fldCharType="end"/>
          </w:r>
        </w:sdtContent>
      </w:sdt>
    </w:p>
    <w:p w:rsidR="00ED228E" w:rsidRPr="00611CAD" w:rsidRDefault="008075E5" w:rsidP="008075E5">
      <w:pPr>
        <w:pStyle w:val="Heading1"/>
        <w:rPr>
          <w:lang w:val="en-GB" w:eastAsia="en-GB"/>
        </w:rPr>
      </w:pPr>
      <w:bookmarkStart w:id="31" w:name="_Toc514702680"/>
      <w:bookmarkStart w:id="32" w:name="_Toc501394762"/>
      <w:bookmarkEnd w:id="9"/>
      <w:r w:rsidRPr="00611CAD">
        <w:rPr>
          <w:lang w:val="en-GB" w:eastAsia="en-GB"/>
        </w:rPr>
        <w:t>Conclusion</w:t>
      </w:r>
      <w:r w:rsidR="00950846">
        <w:rPr>
          <w:lang w:val="en-GB" w:eastAsia="en-GB"/>
        </w:rPr>
        <w:t xml:space="preserve"> and Future Research</w:t>
      </w:r>
      <w:bookmarkEnd w:id="31"/>
    </w:p>
    <w:p w:rsidR="00E70322" w:rsidRDefault="00E74309" w:rsidP="00FF34ED">
      <w:pPr>
        <w:rPr>
          <w:lang w:eastAsia="en-GB"/>
        </w:rPr>
      </w:pPr>
      <w:r>
        <w:rPr>
          <w:lang w:eastAsia="en-GB"/>
        </w:rPr>
        <w:t xml:space="preserve">Personality assessments are a popular choice for informing talent management decisions including succession </w:t>
      </w:r>
      <w:r>
        <w:rPr>
          <w:noProof/>
          <w:lang w:eastAsia="en-GB"/>
        </w:rPr>
        <w:t xml:space="preserve">(Cappelli, 2008; Church &amp; Rotolo, 2013; Clutterbuck, 2012; </w:t>
      </w:r>
      <w:r w:rsidRPr="00E74309">
        <w:rPr>
          <w:noProof/>
          <w:lang w:eastAsia="en-GB"/>
        </w:rPr>
        <w:t>Silzer &amp; Church, 2010)</w:t>
      </w:r>
      <w:r>
        <w:rPr>
          <w:noProof/>
          <w:lang w:eastAsia="en-GB"/>
        </w:rPr>
        <w:t>.</w:t>
      </w:r>
    </w:p>
    <w:p w:rsidR="00985E94" w:rsidRDefault="00E74309" w:rsidP="00FF34ED">
      <w:pPr>
        <w:rPr>
          <w:lang w:eastAsia="en-GB"/>
        </w:rPr>
      </w:pPr>
      <w:r>
        <w:rPr>
          <w:lang w:eastAsia="en-GB"/>
        </w:rPr>
        <w:t>However, t</w:t>
      </w:r>
      <w:r w:rsidR="00ED228E" w:rsidRPr="00611CAD">
        <w:rPr>
          <w:lang w:eastAsia="en-GB"/>
        </w:rPr>
        <w:t xml:space="preserve">he current search of the literature suggests the use of personality testing in </w:t>
      </w:r>
      <w:r w:rsidR="00A134A7">
        <w:rPr>
          <w:lang w:eastAsia="en-GB"/>
        </w:rPr>
        <w:t xml:space="preserve">organisational succession planning </w:t>
      </w:r>
      <w:r w:rsidR="00A134A7" w:rsidRPr="00611CAD">
        <w:rPr>
          <w:lang w:eastAsia="en-GB"/>
        </w:rPr>
        <w:t>is</w:t>
      </w:r>
      <w:r w:rsidR="00ED228E" w:rsidRPr="00611CAD">
        <w:rPr>
          <w:lang w:eastAsia="en-GB"/>
        </w:rPr>
        <w:t xml:space="preserve"> still the subject o</w:t>
      </w:r>
      <w:r w:rsidR="00A64320" w:rsidRPr="00611CAD">
        <w:rPr>
          <w:lang w:eastAsia="en-GB"/>
        </w:rPr>
        <w:t>f muc</w:t>
      </w:r>
      <w:r w:rsidR="00ED228E" w:rsidRPr="00611CAD">
        <w:rPr>
          <w:lang w:eastAsia="en-GB"/>
        </w:rPr>
        <w:t>h scrutiny and debate</w:t>
      </w:r>
      <w:r w:rsidR="00A64320" w:rsidRPr="00611CAD">
        <w:rPr>
          <w:lang w:eastAsia="en-GB"/>
        </w:rPr>
        <w:t>,</w:t>
      </w:r>
      <w:r w:rsidR="00ED228E" w:rsidRPr="00611CAD">
        <w:rPr>
          <w:lang w:eastAsia="en-GB"/>
        </w:rPr>
        <w:t xml:space="preserve"> with many thousands of articles published on the topic in journals and popular press over the past decade. </w:t>
      </w:r>
      <w:r w:rsidR="00196ACF" w:rsidRPr="00611CAD">
        <w:rPr>
          <w:lang w:eastAsia="en-GB"/>
        </w:rPr>
        <w:t xml:space="preserve"> </w:t>
      </w:r>
    </w:p>
    <w:p w:rsidR="009839F9" w:rsidRDefault="00985E94" w:rsidP="00950846">
      <w:pPr>
        <w:rPr>
          <w:lang w:eastAsia="en-GB"/>
        </w:rPr>
      </w:pPr>
      <w:r w:rsidRPr="00985E94">
        <w:rPr>
          <w:lang w:eastAsia="en-GB"/>
        </w:rPr>
        <w:t xml:space="preserve">Talent management </w:t>
      </w:r>
      <w:r>
        <w:rPr>
          <w:lang w:eastAsia="en-GB"/>
        </w:rPr>
        <w:t xml:space="preserve">is a real </w:t>
      </w:r>
      <w:r w:rsidRPr="00985E94">
        <w:rPr>
          <w:lang w:eastAsia="en-GB"/>
        </w:rPr>
        <w:t xml:space="preserve"> challenge for </w:t>
      </w:r>
      <w:r>
        <w:rPr>
          <w:lang w:eastAsia="en-GB"/>
        </w:rPr>
        <w:t xml:space="preserve">large organisations </w:t>
      </w:r>
      <w:r w:rsidRPr="00985E94">
        <w:rPr>
          <w:lang w:eastAsia="en-GB"/>
        </w:rPr>
        <w:t>a</w:t>
      </w:r>
      <w:r>
        <w:rPr>
          <w:lang w:eastAsia="en-GB"/>
        </w:rPr>
        <w:t xml:space="preserve">nd to </w:t>
      </w:r>
      <w:r w:rsidRPr="00985E94">
        <w:rPr>
          <w:lang w:eastAsia="en-GB"/>
        </w:rPr>
        <w:t xml:space="preserve">identify and manage high-potential </w:t>
      </w:r>
      <w:r>
        <w:rPr>
          <w:lang w:eastAsia="en-GB"/>
        </w:rPr>
        <w:t xml:space="preserve">senior staff </w:t>
      </w:r>
      <w:r w:rsidRPr="00985E94">
        <w:rPr>
          <w:lang w:eastAsia="en-GB"/>
        </w:rPr>
        <w:t xml:space="preserve"> </w:t>
      </w:r>
      <w:r>
        <w:rPr>
          <w:lang w:eastAsia="en-GB"/>
        </w:rPr>
        <w:t>being ready to take over the next level of roles is ever challenging and to address this m</w:t>
      </w:r>
      <w:r w:rsidR="00AB40FD">
        <w:rPr>
          <w:lang w:eastAsia="en-GB"/>
        </w:rPr>
        <w:t xml:space="preserve">any consultancies </w:t>
      </w:r>
      <w:r>
        <w:rPr>
          <w:lang w:eastAsia="en-GB"/>
        </w:rPr>
        <w:t xml:space="preserve">have </w:t>
      </w:r>
      <w:r w:rsidR="00AB40FD">
        <w:rPr>
          <w:lang w:eastAsia="en-GB"/>
        </w:rPr>
        <w:t xml:space="preserve"> developed 360- degree feedback mechanisms </w:t>
      </w:r>
      <w:r>
        <w:rPr>
          <w:lang w:eastAsia="en-GB"/>
        </w:rPr>
        <w:t xml:space="preserve">relying on Mayer Briggs personality types </w:t>
      </w:r>
      <w:r w:rsidR="00AB40FD">
        <w:rPr>
          <w:lang w:eastAsia="en-GB"/>
        </w:rPr>
        <w:t>to assess and help in succession planning for companies</w:t>
      </w:r>
      <w:r>
        <w:rPr>
          <w:lang w:eastAsia="en-GB"/>
        </w:rPr>
        <w:t>.</w:t>
      </w:r>
      <w:r w:rsidR="008075E5" w:rsidRPr="00611CAD">
        <w:rPr>
          <w:lang w:eastAsia="en-GB"/>
        </w:rPr>
        <w:br w:type="page"/>
      </w:r>
    </w:p>
    <w:p w:rsidR="008075E5" w:rsidRPr="00A42521" w:rsidRDefault="00DD32CC" w:rsidP="008075E5">
      <w:pPr>
        <w:rPr>
          <w:b/>
          <w:sz w:val="40"/>
          <w:szCs w:val="40"/>
          <w:u w:val="single"/>
        </w:rPr>
      </w:pPr>
      <w:r w:rsidRPr="00A42521">
        <w:rPr>
          <w:b/>
          <w:sz w:val="40"/>
          <w:szCs w:val="40"/>
          <w:u w:val="single"/>
        </w:rPr>
        <w:lastRenderedPageBreak/>
        <w:t>Part II</w:t>
      </w:r>
    </w:p>
    <w:p w:rsidR="00C757C2" w:rsidRDefault="006C0835" w:rsidP="00DD32CC">
      <w:pPr>
        <w:pStyle w:val="Heading1"/>
        <w:rPr>
          <w:lang w:val="en-GB"/>
        </w:rPr>
      </w:pPr>
      <w:bookmarkStart w:id="33" w:name="_Toc514702681"/>
      <w:r w:rsidRPr="00611CAD">
        <w:rPr>
          <w:lang w:val="en-GB"/>
        </w:rPr>
        <w:t xml:space="preserve">Detailed </w:t>
      </w:r>
      <w:r w:rsidR="00C757C2">
        <w:rPr>
          <w:lang w:val="en-GB"/>
        </w:rPr>
        <w:t>research</w:t>
      </w:r>
      <w:bookmarkEnd w:id="33"/>
      <w:r w:rsidR="00C757C2">
        <w:rPr>
          <w:lang w:val="en-GB"/>
        </w:rPr>
        <w:t xml:space="preserve"> </w:t>
      </w:r>
    </w:p>
    <w:p w:rsidR="00AE277E" w:rsidRPr="00AE277E" w:rsidRDefault="00AE277E" w:rsidP="00AE277E">
      <w:r>
        <w:t>Roger R Pearman and Sarah C. Albritton revised publication (2010): I'm not crazy, I'm just not you: the real meaning of the 16 personality types: secrets to how we can be so alike when we're so different.</w:t>
      </w:r>
    </w:p>
    <w:p w:rsidR="00DD32CC" w:rsidRPr="00C757C2" w:rsidRDefault="006C0835" w:rsidP="00C757C2">
      <w:pPr>
        <w:pStyle w:val="Heading1"/>
        <w:rPr>
          <w:lang w:val="en-GB"/>
        </w:rPr>
      </w:pPr>
      <w:bookmarkStart w:id="34" w:name="_Toc514702682"/>
      <w:r w:rsidRPr="00C757C2">
        <w:rPr>
          <w:lang w:val="en-GB"/>
        </w:rPr>
        <w:t>Rationale for choosing</w:t>
      </w:r>
      <w:bookmarkEnd w:id="34"/>
      <w:r w:rsidRPr="00C757C2">
        <w:rPr>
          <w:lang w:val="en-GB"/>
        </w:rPr>
        <w:t xml:space="preserve"> </w:t>
      </w:r>
    </w:p>
    <w:p w:rsidR="00F1262D" w:rsidRDefault="006B0190" w:rsidP="006B0190">
      <w:r w:rsidRPr="00611CAD">
        <w:t>In respons</w:t>
      </w:r>
      <w:r>
        <w:t xml:space="preserve">e to part two of the assignment, a detailed critical review of Roger and Sarah’s publication has been </w:t>
      </w:r>
      <w:r w:rsidR="00733336">
        <w:t>chosen</w:t>
      </w:r>
      <w:r>
        <w:t xml:space="preserve"> as </w:t>
      </w:r>
      <w:r w:rsidR="00733336">
        <w:t>it</w:t>
      </w:r>
      <w:r w:rsidRPr="00611CAD">
        <w:t xml:space="preserve"> </w:t>
      </w:r>
      <w:r>
        <w:t>present</w:t>
      </w:r>
      <w:r w:rsidR="00733336">
        <w:t>s</w:t>
      </w:r>
      <w:r>
        <w:t xml:space="preserve"> t</w:t>
      </w:r>
      <w:r w:rsidR="00DD15A6">
        <w:t>he nuances of personality types,</w:t>
      </w:r>
      <w:r w:rsidR="00733336">
        <w:t xml:space="preserve"> with a </w:t>
      </w:r>
      <w:r w:rsidR="00F1262D">
        <w:t xml:space="preserve">different </w:t>
      </w:r>
      <w:r w:rsidR="009A663C" w:rsidRPr="00611CAD">
        <w:t>analysis</w:t>
      </w:r>
      <w:r w:rsidR="00733336">
        <w:t xml:space="preserve"> and view on </w:t>
      </w:r>
      <w:r w:rsidR="00733336" w:rsidRPr="00611CAD">
        <w:t>Mayer</w:t>
      </w:r>
      <w:r w:rsidR="00F1262D">
        <w:t xml:space="preserve"> Briggs personality types in an organisational context.</w:t>
      </w:r>
    </w:p>
    <w:p w:rsidR="006B0190" w:rsidRPr="00611CAD" w:rsidRDefault="006B0190" w:rsidP="006B0190">
      <w:r w:rsidRPr="00611CAD">
        <w:t>Peer review articles were considered but this report chosen due to its specific relatio</w:t>
      </w:r>
      <w:r w:rsidR="00F1262D">
        <w:t xml:space="preserve">n to the assignment brief topic. </w:t>
      </w:r>
      <w:r w:rsidRPr="00611CAD">
        <w:t xml:space="preserve"> A thorough evaluation focusing on research philosophy, ethics, reliability and validity will be undertaken in relation to this paper. This will include a critical evaluation of the author, source of the publication and the claims made within the study. </w:t>
      </w:r>
    </w:p>
    <w:p w:rsidR="006C0835" w:rsidRPr="00AA393E" w:rsidRDefault="006C0835" w:rsidP="00AA393E">
      <w:pPr>
        <w:pStyle w:val="Heading1"/>
        <w:rPr>
          <w:lang w:val="en-GB"/>
        </w:rPr>
      </w:pPr>
      <w:bookmarkStart w:id="35" w:name="_Toc514702683"/>
      <w:r w:rsidRPr="00AA393E">
        <w:rPr>
          <w:lang w:val="en-GB"/>
        </w:rPr>
        <w:t>Research Philosophy</w:t>
      </w:r>
      <w:bookmarkEnd w:id="35"/>
    </w:p>
    <w:p w:rsidR="00064DAB" w:rsidRPr="00611CAD" w:rsidRDefault="00E92426" w:rsidP="0080557A">
      <w:r w:rsidRPr="00611CAD">
        <w:t xml:space="preserve">Establishing research philosophy is an important part of any research project </w:t>
      </w:r>
      <w:sdt>
        <w:sdtPr>
          <w:id w:val="-1283728950"/>
          <w:citation/>
        </w:sdtPr>
        <w:sdtContent>
          <w:r w:rsidR="00064DAB" w:rsidRPr="00611CAD">
            <w:fldChar w:fldCharType="begin"/>
          </w:r>
          <w:r w:rsidR="00064DAB" w:rsidRPr="00611CAD">
            <w:instrText xml:space="preserve"> CITATION Sau16 \l 2057 </w:instrText>
          </w:r>
          <w:r w:rsidR="00064DAB" w:rsidRPr="00611CAD">
            <w:fldChar w:fldCharType="separate"/>
          </w:r>
          <w:r w:rsidR="001A5CBB" w:rsidRPr="001A5CBB">
            <w:rPr>
              <w:noProof/>
            </w:rPr>
            <w:t>(Saunders, et al., 2016)</w:t>
          </w:r>
          <w:r w:rsidR="00064DAB" w:rsidRPr="00611CAD">
            <w:fldChar w:fldCharType="end"/>
          </w:r>
        </w:sdtContent>
      </w:sdt>
      <w:r w:rsidR="00064DAB" w:rsidRPr="00611CAD">
        <w:t>, as research should be considered as not just a technical exercise but one informed by the way researchers view the world, their understanding and the purpose of their understanding</w:t>
      </w:r>
      <w:sdt>
        <w:sdtPr>
          <w:id w:val="1345745901"/>
          <w:citation/>
        </w:sdtPr>
        <w:sdtContent>
          <w:r w:rsidR="00064DAB" w:rsidRPr="00611CAD">
            <w:fldChar w:fldCharType="begin"/>
          </w:r>
          <w:r w:rsidR="00064DAB" w:rsidRPr="00611CAD">
            <w:instrText xml:space="preserve"> CITATION Lou00 \l 2057 </w:instrText>
          </w:r>
          <w:r w:rsidR="00064DAB" w:rsidRPr="00611CAD">
            <w:fldChar w:fldCharType="separate"/>
          </w:r>
          <w:r w:rsidR="001A5CBB">
            <w:rPr>
              <w:noProof/>
            </w:rPr>
            <w:t xml:space="preserve"> </w:t>
          </w:r>
          <w:r w:rsidR="001A5CBB" w:rsidRPr="001A5CBB">
            <w:rPr>
              <w:noProof/>
            </w:rPr>
            <w:t>(Cohen, et al., 2000)</w:t>
          </w:r>
          <w:r w:rsidR="00064DAB" w:rsidRPr="00611CAD">
            <w:fldChar w:fldCharType="end"/>
          </w:r>
        </w:sdtContent>
      </w:sdt>
      <w:r w:rsidR="00064DAB" w:rsidRPr="00611CAD">
        <w:t xml:space="preserve">. </w:t>
      </w:r>
    </w:p>
    <w:p w:rsidR="00D36A15" w:rsidRPr="00611CAD" w:rsidRDefault="00064DAB" w:rsidP="0080557A">
      <w:r w:rsidRPr="00611CAD">
        <w:t>F</w:t>
      </w:r>
      <w:r w:rsidR="00C63501" w:rsidRPr="00611CAD">
        <w:t xml:space="preserve">ive major </w:t>
      </w:r>
      <w:r w:rsidR="00D36A15" w:rsidRPr="00611CAD">
        <w:t>philosophies</w:t>
      </w:r>
      <w:r w:rsidR="00C63501" w:rsidRPr="00611CAD">
        <w:t xml:space="preserve"> in business and management</w:t>
      </w:r>
      <w:r w:rsidR="00D36A15" w:rsidRPr="00611CAD">
        <w:t xml:space="preserve"> are identified by Saunders et al. (2016)</w:t>
      </w:r>
      <w:r w:rsidR="00C63501" w:rsidRPr="00611CAD">
        <w:t xml:space="preserve">, positivism, critical realism, interpretivist, post modernism and pragmatism. </w:t>
      </w:r>
      <w:r w:rsidR="00C63501" w:rsidRPr="00611CAD">
        <w:lastRenderedPageBreak/>
        <w:t xml:space="preserve">In </w:t>
      </w:r>
      <w:bookmarkStart w:id="36" w:name="_GoBack"/>
      <w:bookmarkEnd w:id="36"/>
      <w:r w:rsidR="00C63501" w:rsidRPr="00611CAD">
        <w:t xml:space="preserve">seeking to determine the philosophical approach taken ontology (nature of reality or being), epistemology (what constitutes acceptable knowledge) and axiology (role of values) </w:t>
      </w:r>
      <w:sdt>
        <w:sdtPr>
          <w:id w:val="855232825"/>
          <w:citation/>
        </w:sdtPr>
        <w:sdtContent>
          <w:r w:rsidR="00C63501" w:rsidRPr="00611CAD">
            <w:fldChar w:fldCharType="begin"/>
          </w:r>
          <w:r w:rsidR="00C63501" w:rsidRPr="00611CAD">
            <w:instrText xml:space="preserve"> CITATION Sau16 \l 2057 </w:instrText>
          </w:r>
          <w:r w:rsidR="00C63501" w:rsidRPr="00611CAD">
            <w:fldChar w:fldCharType="separate"/>
          </w:r>
          <w:r w:rsidR="001A5CBB" w:rsidRPr="001A5CBB">
            <w:rPr>
              <w:noProof/>
            </w:rPr>
            <w:t>(Saunders, et al., 2016)</w:t>
          </w:r>
          <w:r w:rsidR="00C63501" w:rsidRPr="00611CAD">
            <w:fldChar w:fldCharType="end"/>
          </w:r>
        </w:sdtContent>
      </w:sdt>
      <w:r w:rsidR="00C63501" w:rsidRPr="00611CAD">
        <w:t xml:space="preserve"> will be considered. </w:t>
      </w:r>
    </w:p>
    <w:p w:rsidR="008400EC" w:rsidRDefault="00C63501" w:rsidP="0080557A">
      <w:r w:rsidRPr="00611CAD">
        <w:t>The r</w:t>
      </w:r>
      <w:r w:rsidR="006C0835" w:rsidRPr="00611CAD">
        <w:t>esearch philosophy is not declared and is difficult to determine as there is conflicting information</w:t>
      </w:r>
      <w:r w:rsidR="00015159" w:rsidRPr="00611CAD">
        <w:t xml:space="preserve"> within the research assumptions concerning ontology, axiology and epistemology</w:t>
      </w:r>
      <w:r w:rsidR="006C0835" w:rsidRPr="00611CAD">
        <w:t xml:space="preserve">.  </w:t>
      </w:r>
      <w:r w:rsidR="00015159" w:rsidRPr="00611CAD">
        <w:t>Considering ontology</w:t>
      </w:r>
      <w:r w:rsidR="00573373" w:rsidRPr="00611CAD">
        <w:t xml:space="preserve"> and epistemology</w:t>
      </w:r>
      <w:r w:rsidR="00015159" w:rsidRPr="00611CAD">
        <w:t>, p</w:t>
      </w:r>
      <w:r w:rsidR="006C0835" w:rsidRPr="00611CAD">
        <w:t xml:space="preserve">ositivism would be the most obvious choice, </w:t>
      </w:r>
      <w:r w:rsidR="00723B2A" w:rsidRPr="00611CAD">
        <w:t xml:space="preserve">as the research seeks to determine an observable truth using a scientific method </w:t>
      </w:r>
      <w:sdt>
        <w:sdtPr>
          <w:id w:val="-217675199"/>
          <w:citation/>
        </w:sdtPr>
        <w:sdtContent>
          <w:r w:rsidR="00723B2A" w:rsidRPr="00611CAD">
            <w:fldChar w:fldCharType="begin"/>
          </w:r>
          <w:r w:rsidR="00723B2A" w:rsidRPr="00611CAD">
            <w:instrText xml:space="preserve"> CITATION Eas12 \l 2057 </w:instrText>
          </w:r>
          <w:r w:rsidR="00723B2A" w:rsidRPr="00611CAD">
            <w:fldChar w:fldCharType="separate"/>
          </w:r>
          <w:r w:rsidR="001A5CBB" w:rsidRPr="001A5CBB">
            <w:rPr>
              <w:noProof/>
            </w:rPr>
            <w:t>(Easterby-Smith, et al., 2012)</w:t>
          </w:r>
          <w:r w:rsidR="00723B2A" w:rsidRPr="00611CAD">
            <w:fldChar w:fldCharType="end"/>
          </w:r>
        </w:sdtContent>
      </w:sdt>
      <w:r w:rsidR="00573373" w:rsidRPr="00611CAD">
        <w:t xml:space="preserve">. </w:t>
      </w:r>
      <w:r w:rsidRPr="00611CAD">
        <w:t xml:space="preserve"> </w:t>
      </w:r>
      <w:r w:rsidR="00D36A15" w:rsidRPr="00611CAD">
        <w:t xml:space="preserve">There is a focus on discovering observable and measurable facts regarding the reliability and validity of the tool with a view to producing credible and meaningful data including causal relationships </w:t>
      </w:r>
      <w:sdt>
        <w:sdtPr>
          <w:id w:val="-237096224"/>
          <w:citation/>
        </w:sdtPr>
        <w:sdtContent>
          <w:r w:rsidR="00D36A15" w:rsidRPr="00611CAD">
            <w:fldChar w:fldCharType="begin"/>
          </w:r>
          <w:r w:rsidR="00D36A15" w:rsidRPr="00611CAD">
            <w:instrText xml:space="preserve"> CITATION Sau16 \l 2057 </w:instrText>
          </w:r>
          <w:r w:rsidR="00D36A15" w:rsidRPr="00611CAD">
            <w:fldChar w:fldCharType="separate"/>
          </w:r>
          <w:r w:rsidR="001A5CBB" w:rsidRPr="001A5CBB">
            <w:rPr>
              <w:noProof/>
            </w:rPr>
            <w:t>(Saunders, et al., 2016)</w:t>
          </w:r>
          <w:r w:rsidR="00D36A15" w:rsidRPr="00611CAD">
            <w:fldChar w:fldCharType="end"/>
          </w:r>
        </w:sdtContent>
      </w:sdt>
      <w:r w:rsidR="00D36A15" w:rsidRPr="00611CAD">
        <w:t xml:space="preserve">. </w:t>
      </w:r>
      <w:r w:rsidRPr="00611CAD">
        <w:t xml:space="preserve"> </w:t>
      </w:r>
    </w:p>
    <w:p w:rsidR="00AA393E" w:rsidRDefault="00D36A15" w:rsidP="0080557A">
      <w:r w:rsidRPr="00611CAD">
        <w:t xml:space="preserve">The </w:t>
      </w:r>
      <w:r w:rsidR="006C0835" w:rsidRPr="00611CAD">
        <w:t xml:space="preserve">typical methods adopted in a positivist approach such as highly structured quantitative analysis, use of large samples and a range of data </w:t>
      </w:r>
      <w:sdt>
        <w:sdtPr>
          <w:id w:val="-1264604614"/>
          <w:citation/>
        </w:sdtPr>
        <w:sdtContent>
          <w:r w:rsidR="006C0835" w:rsidRPr="00611CAD">
            <w:fldChar w:fldCharType="begin"/>
          </w:r>
          <w:r w:rsidR="006C0835" w:rsidRPr="00611CAD">
            <w:instrText xml:space="preserve"> CITATION Sau16 \l 2057 </w:instrText>
          </w:r>
          <w:r w:rsidR="006C0835" w:rsidRPr="00611CAD">
            <w:fldChar w:fldCharType="separate"/>
          </w:r>
          <w:r w:rsidR="001A5CBB" w:rsidRPr="001A5CBB">
            <w:rPr>
              <w:noProof/>
            </w:rPr>
            <w:t>(Saunders, et al., 2016)</w:t>
          </w:r>
          <w:r w:rsidR="006C0835" w:rsidRPr="00611CAD">
            <w:fldChar w:fldCharType="end"/>
          </w:r>
        </w:sdtContent>
      </w:sdt>
      <w:r w:rsidR="006C0835" w:rsidRPr="00611CAD">
        <w:t xml:space="preserve">, are present. The output of the research is to confirm an existing hypothesis which is also a feature of positivism </w:t>
      </w:r>
      <w:sdt>
        <w:sdtPr>
          <w:id w:val="-1150978826"/>
          <w:citation/>
        </w:sdtPr>
        <w:sdtContent>
          <w:r w:rsidR="006C0835" w:rsidRPr="00611CAD">
            <w:fldChar w:fldCharType="begin"/>
          </w:r>
          <w:r w:rsidR="006C0835" w:rsidRPr="00611CAD">
            <w:instrText xml:space="preserve"> CITATION Cam \l 2057 </w:instrText>
          </w:r>
          <w:r w:rsidR="006C0835" w:rsidRPr="00611CAD">
            <w:fldChar w:fldCharType="separate"/>
          </w:r>
          <w:r w:rsidR="001A5CBB" w:rsidRPr="001A5CBB">
            <w:rPr>
              <w:noProof/>
            </w:rPr>
            <w:t>(Cameron &amp; Price, 2009)</w:t>
          </w:r>
          <w:r w:rsidR="006C0835" w:rsidRPr="00611CAD">
            <w:fldChar w:fldCharType="end"/>
          </w:r>
        </w:sdtContent>
      </w:sdt>
      <w:r w:rsidR="006C0835" w:rsidRPr="00611CAD">
        <w:t xml:space="preserve">. </w:t>
      </w:r>
      <w:r w:rsidR="00C63501" w:rsidRPr="00611CAD">
        <w:t xml:space="preserve"> </w:t>
      </w:r>
      <w:r w:rsidR="006C0835" w:rsidRPr="00611CAD">
        <w:t>However,</w:t>
      </w:r>
      <w:r w:rsidR="00C63501" w:rsidRPr="00611CAD">
        <w:t xml:space="preserve"> in relation to axiology,</w:t>
      </w:r>
      <w:r w:rsidR="006C0835" w:rsidRPr="00611CAD">
        <w:t xml:space="preserve"> positivist research is described as value free and as such the researcher should be neutral and detached from the research </w:t>
      </w:r>
      <w:sdt>
        <w:sdtPr>
          <w:id w:val="1319539266"/>
          <w:citation/>
        </w:sdtPr>
        <w:sdtContent>
          <w:r w:rsidR="006C0835" w:rsidRPr="00611CAD">
            <w:fldChar w:fldCharType="begin"/>
          </w:r>
          <w:r w:rsidR="006C0835" w:rsidRPr="00611CAD">
            <w:instrText xml:space="preserve"> CITATION Sau16 \l 2057 </w:instrText>
          </w:r>
          <w:r w:rsidR="006C0835" w:rsidRPr="00611CAD">
            <w:fldChar w:fldCharType="separate"/>
          </w:r>
          <w:r w:rsidR="001A5CBB" w:rsidRPr="001A5CBB">
            <w:rPr>
              <w:noProof/>
            </w:rPr>
            <w:t>(Saunders, et al., 2016)</w:t>
          </w:r>
          <w:r w:rsidR="006C0835" w:rsidRPr="00611CAD">
            <w:fldChar w:fldCharType="end"/>
          </w:r>
        </w:sdtContent>
      </w:sdt>
      <w:r w:rsidR="0098067A" w:rsidRPr="00611CAD">
        <w:t>.</w:t>
      </w:r>
    </w:p>
    <w:p w:rsidR="00064DAB" w:rsidRPr="00611CAD" w:rsidRDefault="0098067A" w:rsidP="0080557A">
      <w:r w:rsidRPr="00611CAD">
        <w:t xml:space="preserve"> </w:t>
      </w:r>
      <w:r w:rsidR="00C555D5">
        <w:t>I</w:t>
      </w:r>
      <w:r w:rsidR="00C63501" w:rsidRPr="00611CAD">
        <w:t>t could be said the research is value-laden</w:t>
      </w:r>
      <w:r w:rsidR="00E92426" w:rsidRPr="00611CAD">
        <w:t xml:space="preserve"> which is more associated with critical realism</w:t>
      </w:r>
      <w:r w:rsidR="00064DAB" w:rsidRPr="00611CAD">
        <w:t xml:space="preserve"> </w:t>
      </w:r>
      <w:sdt>
        <w:sdtPr>
          <w:id w:val="1232429814"/>
          <w:citation/>
        </w:sdtPr>
        <w:sdtContent>
          <w:r w:rsidR="00064DAB" w:rsidRPr="00611CAD">
            <w:fldChar w:fldCharType="begin"/>
          </w:r>
          <w:r w:rsidR="00064DAB" w:rsidRPr="00611CAD">
            <w:instrText xml:space="preserve"> CITATION Cam \l 2057 </w:instrText>
          </w:r>
          <w:r w:rsidR="00064DAB" w:rsidRPr="00611CAD">
            <w:fldChar w:fldCharType="separate"/>
          </w:r>
          <w:r w:rsidR="001A5CBB" w:rsidRPr="001A5CBB">
            <w:rPr>
              <w:noProof/>
            </w:rPr>
            <w:t>(Cameron &amp; Price, 2009)</w:t>
          </w:r>
          <w:r w:rsidR="00064DAB" w:rsidRPr="00611CAD">
            <w:fldChar w:fldCharType="end"/>
          </w:r>
        </w:sdtContent>
      </w:sdt>
      <w:r w:rsidR="00064DAB" w:rsidRPr="00611CAD">
        <w:t>.  H</w:t>
      </w:r>
      <w:r w:rsidR="00E92426" w:rsidRPr="00611CAD">
        <w:t>owever</w:t>
      </w:r>
      <w:r w:rsidR="00064DAB" w:rsidRPr="00611CAD">
        <w:t>,</w:t>
      </w:r>
      <w:r w:rsidR="00E92426" w:rsidRPr="00611CAD">
        <w:t xml:space="preserve"> any bias is undeclared and no reference</w:t>
      </w:r>
      <w:r w:rsidR="00064DAB" w:rsidRPr="00611CAD">
        <w:t xml:space="preserve"> </w:t>
      </w:r>
      <w:r w:rsidR="00E92426" w:rsidRPr="00611CAD">
        <w:t>made to how it might be minimised in order the researcher remain as objective as possible</w:t>
      </w:r>
      <w:r w:rsidR="00064DAB" w:rsidRPr="00611CAD">
        <w:t xml:space="preserve"> which is </w:t>
      </w:r>
      <w:r w:rsidR="001A1036">
        <w:t>in contradiction to the</w:t>
      </w:r>
      <w:r w:rsidR="00064DAB" w:rsidRPr="00611CAD">
        <w:t xml:space="preserve"> attribute</w:t>
      </w:r>
      <w:r w:rsidR="001A1036">
        <w:t>s</w:t>
      </w:r>
      <w:r w:rsidR="00064DAB" w:rsidRPr="00611CAD">
        <w:t xml:space="preserve"> of critical realism</w:t>
      </w:r>
      <w:sdt>
        <w:sdtPr>
          <w:id w:val="-1500640933"/>
          <w:citation/>
        </w:sdtPr>
        <w:sdtContent>
          <w:r w:rsidR="00064DAB" w:rsidRPr="00611CAD">
            <w:fldChar w:fldCharType="begin"/>
          </w:r>
          <w:r w:rsidR="00064DAB" w:rsidRPr="00611CAD">
            <w:instrText xml:space="preserve"> CITATION Sau16 \l 2057 </w:instrText>
          </w:r>
          <w:r w:rsidR="00064DAB" w:rsidRPr="00611CAD">
            <w:fldChar w:fldCharType="separate"/>
          </w:r>
          <w:r w:rsidR="001A5CBB">
            <w:rPr>
              <w:noProof/>
            </w:rPr>
            <w:t xml:space="preserve"> </w:t>
          </w:r>
          <w:r w:rsidR="001A5CBB" w:rsidRPr="001A5CBB">
            <w:rPr>
              <w:noProof/>
            </w:rPr>
            <w:t>(Saunders, et al., 2016)</w:t>
          </w:r>
          <w:r w:rsidR="00064DAB" w:rsidRPr="00611CAD">
            <w:fldChar w:fldCharType="end"/>
          </w:r>
        </w:sdtContent>
      </w:sdt>
      <w:r w:rsidR="00064DAB" w:rsidRPr="00611CAD">
        <w:t xml:space="preserve">. The bulk of the evidence therefore points to a positivist approach adopted for this research. </w:t>
      </w:r>
    </w:p>
    <w:p w:rsidR="006C0835" w:rsidRPr="00C555D5" w:rsidRDefault="006C4FEC" w:rsidP="00C555D5">
      <w:pPr>
        <w:pStyle w:val="Heading1"/>
        <w:rPr>
          <w:lang w:val="en-GB"/>
        </w:rPr>
      </w:pPr>
      <w:bookmarkStart w:id="37" w:name="_Toc514702684"/>
      <w:r>
        <w:rPr>
          <w:lang w:val="en-GB"/>
        </w:rPr>
        <w:lastRenderedPageBreak/>
        <w:t>Ethics, reliability and Validity</w:t>
      </w:r>
      <w:bookmarkEnd w:id="37"/>
    </w:p>
    <w:p w:rsidR="006C4FEC" w:rsidRDefault="006C0835" w:rsidP="0080557A">
      <w:r w:rsidRPr="00611CAD">
        <w:t>There are many points at which bias can occur during th</w:t>
      </w:r>
      <w:r w:rsidR="005C4ED0" w:rsidRPr="00611CAD">
        <w:t xml:space="preserve">e research process </w:t>
      </w:r>
      <w:r w:rsidR="005C4ED0" w:rsidRPr="00611CAD">
        <w:rPr>
          <w:noProof/>
        </w:rPr>
        <w:t>(Cameron &amp; Price, 2009;</w:t>
      </w:r>
      <w:r w:rsidR="005C4ED0" w:rsidRPr="00611CAD">
        <w:rPr>
          <w:noProof/>
          <w:color w:val="000000" w:themeColor="text1"/>
        </w:rPr>
        <w:t xml:space="preserve"> </w:t>
      </w:r>
      <w:r w:rsidR="007F657D" w:rsidRPr="00611CAD">
        <w:rPr>
          <w:noProof/>
          <w:color w:val="000000" w:themeColor="text1"/>
        </w:rPr>
        <w:t>Pannucci &amp; Wilkins, 2010</w:t>
      </w:r>
      <w:r w:rsidRPr="00611CAD">
        <w:rPr>
          <w:color w:val="000000" w:themeColor="text1"/>
        </w:rPr>
        <w:t xml:space="preserve">; </w:t>
      </w:r>
      <w:r w:rsidR="007F657D" w:rsidRPr="00611CAD">
        <w:rPr>
          <w:noProof/>
          <w:color w:val="000000" w:themeColor="text1"/>
        </w:rPr>
        <w:t>Sinkovics, et al., 2008</w:t>
      </w:r>
      <w:r w:rsidR="00533675" w:rsidRPr="00611CAD">
        <w:rPr>
          <w:color w:val="000000" w:themeColor="text1"/>
        </w:rPr>
        <w:t>)</w:t>
      </w:r>
      <w:r w:rsidR="00533675" w:rsidRPr="00611CAD">
        <w:t xml:space="preserve">, </w:t>
      </w:r>
    </w:p>
    <w:p w:rsidR="00733336" w:rsidRDefault="006C0835" w:rsidP="0080557A">
      <w:r w:rsidRPr="00611CAD">
        <w:rPr>
          <w:color w:val="000000" w:themeColor="text1"/>
        </w:rPr>
        <w:t xml:space="preserve">Lincoln and Guba (1985), </w:t>
      </w:r>
      <w:r w:rsidRPr="00611CAD">
        <w:t>define these terms as follows</w:t>
      </w:r>
      <w:r w:rsidR="008A778C" w:rsidRPr="00611CAD">
        <w:t xml:space="preserve">: </w:t>
      </w:r>
      <w:r w:rsidRPr="00611CAD">
        <w:br/>
        <w:t xml:space="preserve">• Credibility - confidence in the 'truth' of the findings </w:t>
      </w:r>
      <w:r w:rsidRPr="00611CAD">
        <w:br/>
        <w:t xml:space="preserve">• Dependability - showing that the findings are consistent and could be repeated </w:t>
      </w:r>
      <w:r w:rsidRPr="00611CAD">
        <w:br/>
        <w:t>• Confirmability - a degree of neutrality or the extent to which the findings of a study are shaped by the respondents and not researcher bias, motivation, or interest.</w:t>
      </w:r>
    </w:p>
    <w:p w:rsidR="00B85FA6" w:rsidRDefault="006C0835" w:rsidP="0080557A">
      <w:r w:rsidRPr="00611CAD">
        <w:t>Credibility can be enhanced using techniques such as prolonged engagement, persistent observation, refe</w:t>
      </w:r>
      <w:r w:rsidR="00975409" w:rsidRPr="00611CAD">
        <w:t>rential adequacy, triangulation</w:t>
      </w:r>
      <w:r w:rsidR="00177E00" w:rsidRPr="00611CAD">
        <w:t xml:space="preserve"> and member checks </w:t>
      </w:r>
      <w:sdt>
        <w:sdtPr>
          <w:id w:val="1163666023"/>
          <w:citation/>
        </w:sdtPr>
        <w:sdtContent>
          <w:r w:rsidR="00177E00" w:rsidRPr="00611CAD">
            <w:fldChar w:fldCharType="begin"/>
          </w:r>
          <w:r w:rsidR="00177E00" w:rsidRPr="00611CAD">
            <w:instrText xml:space="preserve"> CITATION Mic02 \l 2057 </w:instrText>
          </w:r>
          <w:r w:rsidR="00177E00" w:rsidRPr="00611CAD">
            <w:fldChar w:fldCharType="separate"/>
          </w:r>
          <w:r w:rsidR="001A5CBB" w:rsidRPr="001A5CBB">
            <w:rPr>
              <w:noProof/>
            </w:rPr>
            <w:t>(Patton, 2002)</w:t>
          </w:r>
          <w:r w:rsidR="00177E00" w:rsidRPr="00611CAD">
            <w:fldChar w:fldCharType="end"/>
          </w:r>
        </w:sdtContent>
      </w:sdt>
      <w:r w:rsidR="00177E00" w:rsidRPr="00611CAD">
        <w:t xml:space="preserve">. </w:t>
      </w:r>
      <w:r w:rsidR="00533675" w:rsidRPr="00611CAD">
        <w:rPr>
          <w:color w:val="FF0000"/>
        </w:rPr>
        <w:t xml:space="preserve"> </w:t>
      </w:r>
      <w:r w:rsidR="00533675" w:rsidRPr="00611CAD">
        <w:t>There is no evidence in the paper of any of these techniques being used</w:t>
      </w:r>
      <w:r w:rsidR="00533675" w:rsidRPr="00611CAD">
        <w:rPr>
          <w:color w:val="FF0000"/>
        </w:rPr>
        <w:t xml:space="preserve"> </w:t>
      </w:r>
      <w:r w:rsidR="00533675" w:rsidRPr="00611CAD">
        <w:t xml:space="preserve">which reduces the credibility of the arguments presented. </w:t>
      </w:r>
    </w:p>
    <w:p w:rsidR="00B85FA6" w:rsidRDefault="006C0835" w:rsidP="0080557A">
      <w:r w:rsidRPr="00611CAD">
        <w:t xml:space="preserve">In order to address the dependability issue, the processes within the study should be reported in detail, thus enabling a future researcher to repeat the work </w:t>
      </w:r>
      <w:sdt>
        <w:sdtPr>
          <w:id w:val="331342011"/>
          <w:citation/>
        </w:sdtPr>
        <w:sdtContent>
          <w:r w:rsidR="00E64E3C" w:rsidRPr="00611CAD">
            <w:fldChar w:fldCharType="begin"/>
          </w:r>
          <w:r w:rsidR="00E64E3C" w:rsidRPr="00611CAD">
            <w:instrText xml:space="preserve"> CITATION Cam \l 2057 </w:instrText>
          </w:r>
          <w:r w:rsidR="00E64E3C" w:rsidRPr="00611CAD">
            <w:fldChar w:fldCharType="separate"/>
          </w:r>
          <w:r w:rsidR="001A5CBB" w:rsidRPr="001A5CBB">
            <w:rPr>
              <w:noProof/>
            </w:rPr>
            <w:t>(Cameron &amp; Price, 2009)</w:t>
          </w:r>
          <w:r w:rsidR="00E64E3C" w:rsidRPr="00611CAD">
            <w:fldChar w:fldCharType="end"/>
          </w:r>
        </w:sdtContent>
      </w:sdt>
      <w:r w:rsidR="00E64E3C" w:rsidRPr="00611CAD">
        <w:t>.</w:t>
      </w:r>
      <w:r w:rsidRPr="00611CAD">
        <w:rPr>
          <w:color w:val="FF0000"/>
        </w:rPr>
        <w:t xml:space="preserve"> </w:t>
      </w:r>
      <w:r w:rsidR="00E64E3C" w:rsidRPr="00611CAD">
        <w:t xml:space="preserve"> In this instance, t</w:t>
      </w:r>
      <w:r w:rsidR="00533675" w:rsidRPr="00611CAD">
        <w:t xml:space="preserve">he method and results are reported in some degree of detail so it is possible the study could be replicated. </w:t>
      </w:r>
      <w:r w:rsidRPr="00611CAD">
        <w:t xml:space="preserve">A major technique for assessing dependability is the dependability audit in which an independent auditor reviews the activities of the researcher to see how well the techniques for meeting the credibility and transferability standards have been followed (Carcary, 2009). </w:t>
      </w:r>
      <w:r w:rsidR="00533675" w:rsidRPr="006C4FEC">
        <w:t>There is no evidence of such an audit being undertaken in this case.</w:t>
      </w:r>
      <w:r w:rsidR="00533675" w:rsidRPr="00611CAD">
        <w:t xml:space="preserve"> </w:t>
      </w:r>
      <w:r w:rsidR="006C4FEC">
        <w:t xml:space="preserve">The authors have provided in research base that </w:t>
      </w:r>
      <w:r w:rsidR="00E67FC8">
        <w:t>the analysis in the research work comes from all over the globe and descriptions used have been confirmed.</w:t>
      </w:r>
    </w:p>
    <w:p w:rsidR="00941EB5" w:rsidRPr="00611CAD" w:rsidRDefault="006C0835" w:rsidP="001A5CBB">
      <w:r w:rsidRPr="00611CAD">
        <w:t>In relation to confirmability</w:t>
      </w:r>
      <w:r w:rsidR="001A1036">
        <w:t>, it is almost inevitable that ‘</w:t>
      </w:r>
      <w:r w:rsidRPr="00DB3D3F">
        <w:t xml:space="preserve">a researcher's background and position will affect what they choose to investigate, the angle of investigation, the </w:t>
      </w:r>
      <w:r w:rsidRPr="00DB3D3F">
        <w:lastRenderedPageBreak/>
        <w:t>methods judged most adequate for this purpose, the findings considered most appropriate, and the framing and communication of conclusions</w:t>
      </w:r>
      <w:r w:rsidR="001A1036" w:rsidRPr="00DB3D3F">
        <w:t xml:space="preserve">’ </w:t>
      </w:r>
      <w:r w:rsidRPr="00DB3D3F">
        <w:rPr>
          <w:color w:val="000000" w:themeColor="text1"/>
        </w:rPr>
        <w:t>(Malterud,</w:t>
      </w:r>
      <w:r w:rsidRPr="00611CAD">
        <w:rPr>
          <w:color w:val="000000" w:themeColor="text1"/>
        </w:rPr>
        <w:t xml:space="preserve"> 2001, p. 483-484)</w:t>
      </w:r>
      <w:r w:rsidRPr="00611CAD">
        <w:t xml:space="preserve">. </w:t>
      </w:r>
      <w:r w:rsidR="00177E00" w:rsidRPr="00611CAD">
        <w:t xml:space="preserve"> </w:t>
      </w:r>
      <w:r w:rsidRPr="00611CAD">
        <w:rPr>
          <w:color w:val="000000" w:themeColor="text1"/>
        </w:rPr>
        <w:t>One method of overcoming this is considered to be reflexivity. The practice of reflexivity includes designing research that includes multiple investigators; developing a reflexive journal (Lincoln and Guba, 1985) in which the researcher records such things as methodological decisions and reflection upon what is happening in terms of one's own values and interests (Koch and Harrington, 1998); and reporting of researcher perspectives, positions, values and beliefs in manuscripts and other publications (Barry et al, 1999).</w:t>
      </w:r>
      <w:r w:rsidR="00F677AC" w:rsidRPr="00611CAD">
        <w:rPr>
          <w:color w:val="000000" w:themeColor="text1"/>
        </w:rPr>
        <w:t xml:space="preserve"> </w:t>
      </w:r>
      <w:r w:rsidR="003D10BB" w:rsidRPr="00611CAD">
        <w:t xml:space="preserve">Therefore, it can be supposed the rationale for the research is routed in further advancing </w:t>
      </w:r>
      <w:r w:rsidR="00E67FC8">
        <w:t xml:space="preserve">MBTI </w:t>
      </w:r>
      <w:r w:rsidR="003D10BB" w:rsidRPr="00611CAD">
        <w:t xml:space="preserve">adoption as a development tool within organisations.  </w:t>
      </w:r>
    </w:p>
    <w:p w:rsidR="00DB3D3F" w:rsidRDefault="00CD3AB3" w:rsidP="00CD3AB3">
      <w:pPr>
        <w:rPr>
          <w:color w:val="000000" w:themeColor="text1"/>
        </w:rPr>
      </w:pPr>
      <w:r w:rsidRPr="00611CAD">
        <w:rPr>
          <w:color w:val="000000" w:themeColor="text1"/>
        </w:rPr>
        <w:t xml:space="preserve">The validation strategy adopted in this research paper is that of </w:t>
      </w:r>
      <w:r w:rsidR="00BC33E9">
        <w:rPr>
          <w:bCs/>
          <w:color w:val="000000" w:themeColor="text1"/>
        </w:rPr>
        <w:t>construct validity. A number of methods are adopted in the research to demonstrate the c</w:t>
      </w:r>
      <w:r w:rsidRPr="00611CAD">
        <w:rPr>
          <w:color w:val="000000" w:themeColor="text1"/>
        </w:rPr>
        <w:t xml:space="preserve">onstruct validity </w:t>
      </w:r>
      <w:r w:rsidR="00BC33E9">
        <w:rPr>
          <w:color w:val="000000" w:themeColor="text1"/>
        </w:rPr>
        <w:t xml:space="preserve">of the tool. The validity of the instrument as a whole was </w:t>
      </w:r>
      <w:r w:rsidRPr="00611CAD">
        <w:rPr>
          <w:color w:val="000000" w:themeColor="text1"/>
        </w:rPr>
        <w:t xml:space="preserve">examined by first specifying a series of theoretical relationships </w:t>
      </w:r>
      <w:r w:rsidR="00BC33E9">
        <w:rPr>
          <w:color w:val="000000" w:themeColor="text1"/>
        </w:rPr>
        <w:t>which</w:t>
      </w:r>
      <w:r w:rsidR="0078546D" w:rsidRPr="00611CAD">
        <w:rPr>
          <w:color w:val="000000" w:themeColor="text1"/>
        </w:rPr>
        <w:t xml:space="preserve"> </w:t>
      </w:r>
      <w:r w:rsidR="00BC33E9">
        <w:rPr>
          <w:color w:val="000000" w:themeColor="text1"/>
        </w:rPr>
        <w:t>were then</w:t>
      </w:r>
      <w:r w:rsidR="0078546D" w:rsidRPr="00611CAD">
        <w:rPr>
          <w:color w:val="000000" w:themeColor="text1"/>
        </w:rPr>
        <w:t xml:space="preserve"> tested</w:t>
      </w:r>
      <w:r w:rsidRPr="00611CAD">
        <w:rPr>
          <w:color w:val="000000" w:themeColor="text1"/>
        </w:rPr>
        <w:t xml:space="preserve"> to see if the relationships actually exist</w:t>
      </w:r>
      <w:r w:rsidR="00A60C5C">
        <w:rPr>
          <w:color w:val="000000" w:themeColor="text1"/>
        </w:rPr>
        <w:t>ed</w:t>
      </w:r>
      <w:r w:rsidRPr="00611CAD">
        <w:rPr>
          <w:color w:val="000000" w:themeColor="text1"/>
        </w:rPr>
        <w:t xml:space="preserve">. If the </w:t>
      </w:r>
      <w:r w:rsidR="00A60C5C">
        <w:rPr>
          <w:color w:val="000000" w:themeColor="text1"/>
        </w:rPr>
        <w:t>specified</w:t>
      </w:r>
      <w:r w:rsidRPr="00611CAD">
        <w:rPr>
          <w:color w:val="000000" w:themeColor="text1"/>
        </w:rPr>
        <w:t xml:space="preserve"> relationships do exist, the inst</w:t>
      </w:r>
      <w:r w:rsidR="00A60C5C">
        <w:rPr>
          <w:color w:val="000000" w:themeColor="text1"/>
        </w:rPr>
        <w:t>rument is thought to have greater claims to</w:t>
      </w:r>
      <w:r w:rsidRPr="00611CAD">
        <w:rPr>
          <w:color w:val="000000" w:themeColor="text1"/>
        </w:rPr>
        <w:t xml:space="preserve"> validity</w:t>
      </w:r>
      <w:r w:rsidR="00BC33E9">
        <w:rPr>
          <w:color w:val="000000" w:themeColor="text1"/>
        </w:rPr>
        <w:t xml:space="preserve"> </w:t>
      </w:r>
      <w:sdt>
        <w:sdtPr>
          <w:rPr>
            <w:color w:val="000000" w:themeColor="text1"/>
          </w:rPr>
          <w:id w:val="1195738883"/>
          <w:citation/>
        </w:sdtPr>
        <w:sdtContent>
          <w:r w:rsidR="00BC33E9">
            <w:rPr>
              <w:color w:val="000000" w:themeColor="text1"/>
            </w:rPr>
            <w:fldChar w:fldCharType="begin"/>
          </w:r>
          <w:r w:rsidR="00BC33E9">
            <w:rPr>
              <w:color w:val="000000" w:themeColor="text1"/>
            </w:rPr>
            <w:instrText xml:space="preserve"> CITATION McB17 \l 2057 </w:instrText>
          </w:r>
          <w:r w:rsidR="00BC33E9">
            <w:rPr>
              <w:color w:val="000000" w:themeColor="text1"/>
            </w:rPr>
            <w:fldChar w:fldCharType="separate"/>
          </w:r>
          <w:r w:rsidR="001A5CBB" w:rsidRPr="001A5CBB">
            <w:rPr>
              <w:noProof/>
              <w:color w:val="000000" w:themeColor="text1"/>
            </w:rPr>
            <w:t>(McBride, 2017)</w:t>
          </w:r>
          <w:r w:rsidR="00BC33E9">
            <w:rPr>
              <w:color w:val="000000" w:themeColor="text1"/>
            </w:rPr>
            <w:fldChar w:fldCharType="end"/>
          </w:r>
        </w:sdtContent>
      </w:sdt>
      <w:r w:rsidRPr="00611CAD">
        <w:rPr>
          <w:color w:val="000000" w:themeColor="text1"/>
        </w:rPr>
        <w:t>.</w:t>
      </w:r>
      <w:r w:rsidR="00BC33E9">
        <w:rPr>
          <w:color w:val="000000" w:themeColor="text1"/>
        </w:rPr>
        <w:t xml:space="preserve"> </w:t>
      </w:r>
    </w:p>
    <w:p w:rsidR="00BC33E9" w:rsidRPr="000C6DBB" w:rsidRDefault="00B72F90" w:rsidP="000C6DBB">
      <w:pPr>
        <w:rPr>
          <w:rFonts w:asciiTheme="majorHAnsi" w:eastAsiaTheme="majorEastAsia" w:hAnsiTheme="majorHAnsi" w:cstheme="majorBidi"/>
          <w:color w:val="1F4D78" w:themeColor="accent1" w:themeShade="7F"/>
          <w:szCs w:val="24"/>
        </w:rPr>
      </w:pPr>
      <w:r>
        <w:t xml:space="preserve">  Generalisability is the extent to which the findings are applicable to other settings </w:t>
      </w:r>
      <w:sdt>
        <w:sdtPr>
          <w:id w:val="-549541612"/>
          <w:citation/>
        </w:sdtPr>
        <w:sdtContent>
          <w:r>
            <w:fldChar w:fldCharType="begin"/>
          </w:r>
          <w:r>
            <w:instrText xml:space="preserve"> CITATION Sau16 \l 2057 </w:instrText>
          </w:r>
          <w:r>
            <w:fldChar w:fldCharType="separate"/>
          </w:r>
          <w:r w:rsidR="001A5CBB" w:rsidRPr="001A5CBB">
            <w:rPr>
              <w:noProof/>
            </w:rPr>
            <w:t>(Saunders, et al., 2016)</w:t>
          </w:r>
          <w:r>
            <w:fldChar w:fldCharType="end"/>
          </w:r>
        </w:sdtContent>
      </w:sdt>
      <w:r>
        <w:t>.</w:t>
      </w:r>
      <w:r>
        <w:rPr>
          <w:color w:val="FF0000"/>
        </w:rPr>
        <w:t xml:space="preserve"> </w:t>
      </w:r>
      <w:r>
        <w:t xml:space="preserve">In terms of reporting bias there can be no doubt there would have been some stakeholder pressure to return positive results and though rigorous statistical methods appear to have been applied </w:t>
      </w:r>
      <w:r w:rsidR="000C6DBB">
        <w:t xml:space="preserve">these might have been influenced by confirmatory bias. </w:t>
      </w:r>
      <w:r w:rsidR="00F94275" w:rsidRPr="00611CAD">
        <w:rPr>
          <w:color w:val="FF0000"/>
        </w:rPr>
        <w:br/>
      </w:r>
      <w:r w:rsidR="000C6DBB">
        <w:t xml:space="preserve">The high probability the </w:t>
      </w:r>
      <w:r w:rsidR="009E0324">
        <w:t xml:space="preserve">publication </w:t>
      </w:r>
      <w:r w:rsidR="000C6DBB">
        <w:t xml:space="preserve">has been influenced by a number of issues relating to bias leads to questions over the credibility of the claims made in the </w:t>
      </w:r>
      <w:r w:rsidR="009E0324">
        <w:t>book</w:t>
      </w:r>
      <w:r w:rsidR="000C6DBB">
        <w:t xml:space="preserve">.  </w:t>
      </w:r>
      <w:r w:rsidR="000C6DBB">
        <w:lastRenderedPageBreak/>
        <w:t>The absence of almost all elements of triangulation affect</w:t>
      </w:r>
      <w:r w:rsidR="00AE4DE0">
        <w:t>s</w:t>
      </w:r>
      <w:r w:rsidR="000C6DBB">
        <w:t xml:space="preserve"> the reliability and validity of the outcomes reported.  </w:t>
      </w:r>
      <w:r w:rsidR="00BC33E9">
        <w:br w:type="page"/>
      </w:r>
    </w:p>
    <w:bookmarkStart w:id="38" w:name="_Toc514702685" w:displacedByCustomXml="next"/>
    <w:sdt>
      <w:sdtPr>
        <w:rPr>
          <w:rFonts w:eastAsiaTheme="minorHAnsi" w:cstheme="minorBidi"/>
          <w:color w:val="auto"/>
          <w:sz w:val="24"/>
          <w:szCs w:val="22"/>
          <w:lang w:val="en-GB"/>
        </w:rPr>
        <w:id w:val="-390960831"/>
        <w:docPartObj>
          <w:docPartGallery w:val="Bibliographies"/>
          <w:docPartUnique/>
        </w:docPartObj>
      </w:sdtPr>
      <w:sdtContent>
        <w:p w:rsidR="00B74A38" w:rsidRDefault="00B74A38">
          <w:pPr>
            <w:pStyle w:val="Heading1"/>
          </w:pPr>
          <w:r>
            <w:t>Bibliography</w:t>
          </w:r>
          <w:bookmarkEnd w:id="38"/>
        </w:p>
        <w:sdt>
          <w:sdtPr>
            <w:id w:val="111145805"/>
            <w:bibliography/>
          </w:sdtPr>
          <w:sdtContent>
            <w:p w:rsidR="001A5CBB" w:rsidRDefault="00B74A38" w:rsidP="001A5CBB">
              <w:pPr>
                <w:pStyle w:val="Bibliography"/>
                <w:rPr>
                  <w:noProof/>
                  <w:szCs w:val="24"/>
                  <w:lang w:val="en-US"/>
                </w:rPr>
              </w:pPr>
              <w:r>
                <w:fldChar w:fldCharType="begin"/>
              </w:r>
              <w:r>
                <w:instrText xml:space="preserve"> BIBLIOGRAPHY </w:instrText>
              </w:r>
              <w:r>
                <w:fldChar w:fldCharType="separate"/>
              </w:r>
              <w:r w:rsidR="001A5CBB">
                <w:rPr>
                  <w:noProof/>
                  <w:lang w:val="en-US"/>
                </w:rPr>
                <w:t xml:space="preserve">Anderson S. Barroso, J. S. M. d. S. M. S. S., 2012. </w:t>
              </w:r>
              <w:r w:rsidR="001A5CBB">
                <w:rPr>
                  <w:i/>
                  <w:iCs/>
                  <w:noProof/>
                  <w:lang w:val="en-US"/>
                </w:rPr>
                <w:t xml:space="preserve">Influence of Human Personality in Software Engineering, </w:t>
              </w:r>
              <w:r w:rsidR="001A5CBB">
                <w:rPr>
                  <w:noProof/>
                  <w:lang w:val="en-US"/>
                </w:rPr>
                <w:t>s.l.: s.n.</w:t>
              </w:r>
            </w:p>
            <w:p w:rsidR="001A5CBB" w:rsidRDefault="001A5CBB" w:rsidP="001A5CBB">
              <w:pPr>
                <w:pStyle w:val="Bibliography"/>
                <w:rPr>
                  <w:noProof/>
                  <w:lang w:val="en-US"/>
                </w:rPr>
              </w:pPr>
              <w:r>
                <w:rPr>
                  <w:noProof/>
                  <w:lang w:val="en-US"/>
                </w:rPr>
                <w:t xml:space="preserve">Anon., 2009. </w:t>
              </w:r>
              <w:r>
                <w:rPr>
                  <w:i/>
                  <w:iCs/>
                  <w:noProof/>
                  <w:lang w:val="en-US"/>
                </w:rPr>
                <w:t xml:space="preserve">https://ise.site-ym.com/default.aspx, </w:t>
              </w:r>
              <w:r>
                <w:rPr>
                  <w:noProof/>
                  <w:lang w:val="en-US"/>
                </w:rPr>
                <w:t>s.l.: s.n.</w:t>
              </w:r>
            </w:p>
            <w:p w:rsidR="001A5CBB" w:rsidRDefault="001A5CBB" w:rsidP="001A5CBB">
              <w:pPr>
                <w:pStyle w:val="Bibliography"/>
                <w:rPr>
                  <w:noProof/>
                  <w:lang w:val="en-US"/>
                </w:rPr>
              </w:pPr>
              <w:r>
                <w:rPr>
                  <w:noProof/>
                  <w:lang w:val="en-US"/>
                </w:rPr>
                <w:t xml:space="preserve">Arnold, J. &amp; Randall, R., 2010. </w:t>
              </w:r>
              <w:r>
                <w:rPr>
                  <w:i/>
                  <w:iCs/>
                  <w:noProof/>
                  <w:lang w:val="en-US"/>
                </w:rPr>
                <w:t xml:space="preserve">Work Psychology: Understanding Human Behaviour in the Workplace. </w:t>
              </w:r>
              <w:r>
                <w:rPr>
                  <w:noProof/>
                  <w:lang w:val="en-US"/>
                </w:rPr>
                <w:t>5 ed. Harlow: Pearson Education.</w:t>
              </w:r>
            </w:p>
            <w:p w:rsidR="001A5CBB" w:rsidRDefault="001A5CBB" w:rsidP="001A5CBB">
              <w:pPr>
                <w:pStyle w:val="Bibliography"/>
                <w:rPr>
                  <w:noProof/>
                  <w:lang w:val="en-US"/>
                </w:rPr>
              </w:pPr>
              <w:r>
                <w:rPr>
                  <w:noProof/>
                  <w:lang w:val="en-US"/>
                </w:rPr>
                <w:t xml:space="preserve">Brown, F. W., 2009. The Myers-Briggs type indicator and transformational leadership. </w:t>
              </w:r>
              <w:r>
                <w:rPr>
                  <w:i/>
                  <w:iCs/>
                  <w:noProof/>
                  <w:lang w:val="en-US"/>
                </w:rPr>
                <w:t xml:space="preserve">Journal of Management Development, </w:t>
              </w:r>
              <w:r>
                <w:rPr>
                  <w:noProof/>
                  <w:lang w:val="en-US"/>
                </w:rPr>
                <w:t>pp. 916-932.</w:t>
              </w:r>
            </w:p>
            <w:p w:rsidR="001A5CBB" w:rsidRDefault="001A5CBB" w:rsidP="001A5CBB">
              <w:pPr>
                <w:pStyle w:val="Bibliography"/>
                <w:rPr>
                  <w:noProof/>
                  <w:lang w:val="en-US"/>
                </w:rPr>
              </w:pPr>
              <w:r>
                <w:rPr>
                  <w:noProof/>
                  <w:lang w:val="en-US"/>
                </w:rPr>
                <w:t xml:space="preserve">Burke, M., 2017. MBTI Type, Age, and Occupation Play a Significant Role in Workplace Happiness. </w:t>
              </w:r>
              <w:r>
                <w:rPr>
                  <w:i/>
                  <w:iCs/>
                  <w:noProof/>
                  <w:lang w:val="en-US"/>
                </w:rPr>
                <w:t>CISION PR news wire</w:t>
              </w:r>
              <w:r>
                <w:rPr>
                  <w:noProof/>
                  <w:lang w:val="en-US"/>
                </w:rPr>
                <w:t xml:space="preserve">, Sep. </w:t>
              </w:r>
            </w:p>
            <w:p w:rsidR="001A5CBB" w:rsidRDefault="001A5CBB" w:rsidP="001A5CBB">
              <w:pPr>
                <w:pStyle w:val="Bibliography"/>
                <w:rPr>
                  <w:noProof/>
                  <w:lang w:val="en-US"/>
                </w:rPr>
              </w:pPr>
              <w:r>
                <w:rPr>
                  <w:noProof/>
                  <w:lang w:val="en-US"/>
                </w:rPr>
                <w:t xml:space="preserve">Cameron, S. &amp; Price, D., 2009. </w:t>
              </w:r>
              <w:r>
                <w:rPr>
                  <w:i/>
                  <w:iCs/>
                  <w:noProof/>
                  <w:lang w:val="en-US"/>
                </w:rPr>
                <w:t xml:space="preserve">Business Research Methods: A Practical Approach. </w:t>
              </w:r>
              <w:r>
                <w:rPr>
                  <w:noProof/>
                  <w:lang w:val="en-US"/>
                </w:rPr>
                <w:t>London: Chartered Institute of Personnel and Development.</w:t>
              </w:r>
            </w:p>
            <w:p w:rsidR="001A5CBB" w:rsidRDefault="001A5CBB" w:rsidP="001A5CBB">
              <w:pPr>
                <w:pStyle w:val="Bibliography"/>
                <w:rPr>
                  <w:noProof/>
                  <w:lang w:val="en-US"/>
                </w:rPr>
              </w:pPr>
              <w:r>
                <w:rPr>
                  <w:noProof/>
                  <w:lang w:val="en-US"/>
                </w:rPr>
                <w:t xml:space="preserve">Cappelli, P., 2008. </w:t>
              </w:r>
              <w:r>
                <w:rPr>
                  <w:i/>
                  <w:iCs/>
                  <w:noProof/>
                  <w:lang w:val="en-US"/>
                </w:rPr>
                <w:t xml:space="preserve">Talent on Demand: Managing Talent in an Age of Uncertainty. </w:t>
              </w:r>
              <w:r>
                <w:rPr>
                  <w:noProof/>
                  <w:lang w:val="en-US"/>
                </w:rPr>
                <w:t>Boston: Harvard Business Press.</w:t>
              </w:r>
            </w:p>
            <w:p w:rsidR="001A5CBB" w:rsidRDefault="001A5CBB" w:rsidP="001A5CBB">
              <w:pPr>
                <w:pStyle w:val="Bibliography"/>
                <w:rPr>
                  <w:noProof/>
                  <w:lang w:val="en-US"/>
                </w:rPr>
              </w:pPr>
              <w:r>
                <w:rPr>
                  <w:noProof/>
                  <w:lang w:val="en-US"/>
                </w:rPr>
                <w:t xml:space="preserve">Chamorro-Premuzic, T., 2015. https://hbr.org/2015/03/personality-tests-can-help-balance-a-team. </w:t>
              </w:r>
            </w:p>
            <w:p w:rsidR="001A5CBB" w:rsidRDefault="001A5CBB" w:rsidP="001A5CBB">
              <w:pPr>
                <w:pStyle w:val="Bibliography"/>
                <w:rPr>
                  <w:noProof/>
                  <w:lang w:val="en-US"/>
                </w:rPr>
              </w:pPr>
              <w:r>
                <w:rPr>
                  <w:noProof/>
                  <w:lang w:val="en-US"/>
                </w:rPr>
                <w:t xml:space="preserve">Church, A. H. et al., 2016. Does Purpose Matter? The Stability of Personality Assessment in Organization Development and Talent Management Applications Over Time. </w:t>
              </w:r>
              <w:r>
                <w:rPr>
                  <w:i/>
                  <w:iCs/>
                  <w:noProof/>
                  <w:lang w:val="en-US"/>
                </w:rPr>
                <w:t xml:space="preserve">The Journal of Applied Behavioural Science, </w:t>
              </w:r>
              <w:r>
                <w:rPr>
                  <w:noProof/>
                  <w:lang w:val="en-US"/>
                </w:rPr>
                <w:t>52(4), pp. 450-481.</w:t>
              </w:r>
            </w:p>
            <w:p w:rsidR="001A5CBB" w:rsidRDefault="001A5CBB" w:rsidP="001A5CBB">
              <w:pPr>
                <w:pStyle w:val="Bibliography"/>
                <w:rPr>
                  <w:noProof/>
                  <w:lang w:val="en-US"/>
                </w:rPr>
              </w:pPr>
              <w:r>
                <w:rPr>
                  <w:noProof/>
                  <w:lang w:val="en-US"/>
                </w:rPr>
                <w:t>Church, A. H. &amp; Rotolo, C. T., 2013. How are top companies assessing their high-potentials and senior executives? A talent benchmark study. 65(3), pp. 199-233.</w:t>
              </w:r>
            </w:p>
            <w:p w:rsidR="001A5CBB" w:rsidRDefault="001A5CBB" w:rsidP="001A5CBB">
              <w:pPr>
                <w:pStyle w:val="Bibliography"/>
                <w:rPr>
                  <w:noProof/>
                  <w:lang w:val="en-US"/>
                </w:rPr>
              </w:pPr>
              <w:r>
                <w:rPr>
                  <w:noProof/>
                  <w:lang w:val="en-US"/>
                </w:rPr>
                <w:t xml:space="preserve">CIPD, 2011. </w:t>
              </w:r>
              <w:r>
                <w:rPr>
                  <w:i/>
                  <w:iCs/>
                  <w:noProof/>
                  <w:lang w:val="en-US"/>
                </w:rPr>
                <w:t xml:space="preserve">UK Highlights: Global Leadership Forecast, </w:t>
              </w:r>
              <w:r>
                <w:rPr>
                  <w:noProof/>
                  <w:lang w:val="en-US"/>
                </w:rPr>
                <w:t>London: CIPD .</w:t>
              </w:r>
            </w:p>
            <w:p w:rsidR="001A5CBB" w:rsidRDefault="001A5CBB" w:rsidP="001A5CBB">
              <w:pPr>
                <w:pStyle w:val="Bibliography"/>
                <w:rPr>
                  <w:noProof/>
                  <w:lang w:val="en-US"/>
                </w:rPr>
              </w:pPr>
              <w:r>
                <w:rPr>
                  <w:noProof/>
                  <w:lang w:val="en-US"/>
                </w:rPr>
                <w:lastRenderedPageBreak/>
                <w:t xml:space="preserve">CIPD, 2016. </w:t>
              </w:r>
              <w:r>
                <w:rPr>
                  <w:i/>
                  <w:iCs/>
                  <w:noProof/>
                  <w:lang w:val="en-US"/>
                </w:rPr>
                <w:t xml:space="preserve">Selection Methods. </w:t>
              </w:r>
              <w:r>
                <w:rPr>
                  <w:noProof/>
                  <w:lang w:val="en-US"/>
                </w:rPr>
                <w:t xml:space="preserve">[Online] </w:t>
              </w:r>
              <w:r>
                <w:rPr>
                  <w:noProof/>
                  <w:lang w:val="en-US"/>
                </w:rPr>
                <w:br/>
                <w:t xml:space="preserve">Available at: </w:t>
              </w:r>
              <w:r>
                <w:rPr>
                  <w:noProof/>
                  <w:u w:val="single"/>
                  <w:lang w:val="en-US"/>
                </w:rPr>
                <w:t>https://www.cipd.co.uk/knowledge/fundamentals/people/recruitment/selection-factsheet#7265</w:t>
              </w:r>
              <w:r>
                <w:rPr>
                  <w:noProof/>
                  <w:lang w:val="en-US"/>
                </w:rPr>
                <w:br/>
                <w:t>[Accessed 15 Novemeber 2017].</w:t>
              </w:r>
            </w:p>
            <w:p w:rsidR="001A5CBB" w:rsidRDefault="001A5CBB" w:rsidP="001A5CBB">
              <w:pPr>
                <w:pStyle w:val="Bibliography"/>
                <w:rPr>
                  <w:noProof/>
                  <w:lang w:val="en-US"/>
                </w:rPr>
              </w:pPr>
              <w:r>
                <w:rPr>
                  <w:noProof/>
                  <w:lang w:val="en-US"/>
                </w:rPr>
                <w:t xml:space="preserve">Cohen, L., Manion, L. &amp; Morrison, K., 2000. </w:t>
              </w:r>
              <w:r>
                <w:rPr>
                  <w:i/>
                  <w:iCs/>
                  <w:noProof/>
                  <w:lang w:val="en-US"/>
                </w:rPr>
                <w:t xml:space="preserve">Research Methods in Education. </w:t>
              </w:r>
              <w:r>
                <w:rPr>
                  <w:noProof/>
                  <w:lang w:val="en-US"/>
                </w:rPr>
                <w:t>5 ed. London: Routledge Falmer.</w:t>
              </w:r>
            </w:p>
            <w:p w:rsidR="001A5CBB" w:rsidRDefault="001A5CBB" w:rsidP="001A5CBB">
              <w:pPr>
                <w:pStyle w:val="Bibliography"/>
                <w:rPr>
                  <w:noProof/>
                  <w:lang w:val="en-US"/>
                </w:rPr>
              </w:pPr>
              <w:r>
                <w:rPr>
                  <w:noProof/>
                  <w:lang w:val="en-US"/>
                </w:rPr>
                <w:t xml:space="preserve">Connelly, B. S. &amp; Ones, D. S., 2010. An Other Perspective on Personality: Meta-Analytic Integration of Observers’ Accuracy and Predictive Validity. </w:t>
              </w:r>
              <w:r>
                <w:rPr>
                  <w:i/>
                  <w:iCs/>
                  <w:noProof/>
                  <w:lang w:val="en-US"/>
                </w:rPr>
                <w:t xml:space="preserve">Psychological Bulletin, </w:t>
              </w:r>
              <w:r>
                <w:rPr>
                  <w:noProof/>
                  <w:lang w:val="en-US"/>
                </w:rPr>
                <w:t>136(6), pp. 1092-1122.</w:t>
              </w:r>
            </w:p>
            <w:p w:rsidR="001A5CBB" w:rsidRDefault="001A5CBB" w:rsidP="001A5CBB">
              <w:pPr>
                <w:pStyle w:val="Bibliography"/>
                <w:rPr>
                  <w:noProof/>
                  <w:lang w:val="en-US"/>
                </w:rPr>
              </w:pPr>
              <w:r>
                <w:rPr>
                  <w:noProof/>
                  <w:lang w:val="en-US"/>
                </w:rPr>
                <w:t xml:space="preserve">Dattner, B., 2008. The use and misuse of personality tests for coaching and development. </w:t>
              </w:r>
              <w:r>
                <w:rPr>
                  <w:i/>
                  <w:iCs/>
                  <w:noProof/>
                  <w:lang w:val="en-US"/>
                </w:rPr>
                <w:t>Psychology Today</w:t>
              </w:r>
              <w:r>
                <w:rPr>
                  <w:noProof/>
                  <w:lang w:val="en-US"/>
                </w:rPr>
                <w:t xml:space="preserve">, 13 June. </w:t>
              </w:r>
            </w:p>
            <w:p w:rsidR="001A5CBB" w:rsidRDefault="001A5CBB" w:rsidP="001A5CBB">
              <w:pPr>
                <w:pStyle w:val="Bibliography"/>
                <w:rPr>
                  <w:noProof/>
                  <w:lang w:val="en-US"/>
                </w:rPr>
              </w:pPr>
              <w:r>
                <w:rPr>
                  <w:noProof/>
                  <w:lang w:val="en-US"/>
                </w:rPr>
                <w:t xml:space="preserve">Donovan, J. J., Dwight, S. A. &amp; Schneider, D., 2014. The Impact of Applicant Faking on Selection Measures, Hiring Decisions, and Employee Performance. </w:t>
              </w:r>
              <w:r>
                <w:rPr>
                  <w:i/>
                  <w:iCs/>
                  <w:noProof/>
                  <w:lang w:val="en-US"/>
                </w:rPr>
                <w:t xml:space="preserve">Journal of Business and Psychology, </w:t>
              </w:r>
              <w:r>
                <w:rPr>
                  <w:noProof/>
                  <w:lang w:val="en-US"/>
                </w:rPr>
                <w:t>29(3), pp. 479-493.</w:t>
              </w:r>
            </w:p>
            <w:p w:rsidR="001A5CBB" w:rsidRDefault="001A5CBB" w:rsidP="001A5CBB">
              <w:pPr>
                <w:pStyle w:val="Bibliography"/>
                <w:rPr>
                  <w:noProof/>
                  <w:lang w:val="en-US"/>
                </w:rPr>
              </w:pPr>
              <w:r>
                <w:rPr>
                  <w:noProof/>
                  <w:lang w:val="en-US"/>
                </w:rPr>
                <w:t xml:space="preserve">Easterby-Smith, M., Thorpe, R. &amp; Jackson, P., 2012. </w:t>
              </w:r>
              <w:r>
                <w:rPr>
                  <w:i/>
                  <w:iCs/>
                  <w:noProof/>
                  <w:lang w:val="en-US"/>
                </w:rPr>
                <w:t xml:space="preserve">Management Research. </w:t>
              </w:r>
              <w:r>
                <w:rPr>
                  <w:noProof/>
                  <w:lang w:val="en-US"/>
                </w:rPr>
                <w:t>4 ed. London: Sage.</w:t>
              </w:r>
            </w:p>
            <w:p w:rsidR="001A5CBB" w:rsidRDefault="001A5CBB" w:rsidP="001A5CBB">
              <w:pPr>
                <w:pStyle w:val="Bibliography"/>
                <w:rPr>
                  <w:noProof/>
                  <w:lang w:val="en-US"/>
                </w:rPr>
              </w:pPr>
              <w:r>
                <w:rPr>
                  <w:noProof/>
                  <w:lang w:val="en-US"/>
                </w:rPr>
                <w:t xml:space="preserve">Ebbers, L., 2010. Leading from the middle: Preparing leaders for new roles. </w:t>
              </w:r>
              <w:r>
                <w:rPr>
                  <w:i/>
                  <w:iCs/>
                  <w:noProof/>
                  <w:lang w:val="en-US"/>
                </w:rPr>
                <w:t>https://onlinelibrary.wiley.com/doi/abs/10.1002/cc.396.</w:t>
              </w:r>
            </w:p>
            <w:p w:rsidR="001A5CBB" w:rsidRDefault="001A5CBB" w:rsidP="001A5CBB">
              <w:pPr>
                <w:pStyle w:val="Bibliography"/>
                <w:rPr>
                  <w:noProof/>
                  <w:lang w:val="en-US"/>
                </w:rPr>
              </w:pPr>
              <w:r>
                <w:rPr>
                  <w:noProof/>
                  <w:lang w:val="en-US"/>
                </w:rPr>
                <w:t xml:space="preserve">Effron, M. &amp; Ort, M., 2010. </w:t>
              </w:r>
              <w:r>
                <w:rPr>
                  <w:i/>
                  <w:iCs/>
                  <w:noProof/>
                  <w:lang w:val="en-US"/>
                </w:rPr>
                <w:t xml:space="preserve">One page talent management: Eliminating complexity, adding value. </w:t>
              </w:r>
              <w:r>
                <w:rPr>
                  <w:noProof/>
                  <w:lang w:val="en-US"/>
                </w:rPr>
                <w:t>Boston: Harvard Business School Publishing.</w:t>
              </w:r>
            </w:p>
            <w:p w:rsidR="001A5CBB" w:rsidRDefault="001A5CBB" w:rsidP="001A5CBB">
              <w:pPr>
                <w:pStyle w:val="Bibliography"/>
                <w:rPr>
                  <w:noProof/>
                  <w:lang w:val="en-US"/>
                </w:rPr>
              </w:pPr>
              <w:r>
                <w:rPr>
                  <w:noProof/>
                  <w:lang w:val="en-US"/>
                </w:rPr>
                <w:lastRenderedPageBreak/>
                <w:t xml:space="preserve">Ellingson, J. E., Sackett, P. R. &amp; Connelly, B. S., 2007. Personality assessment across selection and development contexts: Insights into response distortion. </w:t>
              </w:r>
              <w:r>
                <w:rPr>
                  <w:i/>
                  <w:iCs/>
                  <w:noProof/>
                  <w:lang w:val="en-US"/>
                </w:rPr>
                <w:t xml:space="preserve">Journal of Applied Psychology, </w:t>
              </w:r>
              <w:r>
                <w:rPr>
                  <w:noProof/>
                  <w:lang w:val="en-US"/>
                </w:rPr>
                <w:t>92(2), pp. 386-395.</w:t>
              </w:r>
            </w:p>
            <w:p w:rsidR="001A5CBB" w:rsidRDefault="001A5CBB" w:rsidP="001A5CBB">
              <w:pPr>
                <w:pStyle w:val="Bibliography"/>
                <w:rPr>
                  <w:noProof/>
                  <w:lang w:val="en-US"/>
                </w:rPr>
              </w:pPr>
              <w:r>
                <w:rPr>
                  <w:noProof/>
                  <w:lang w:val="en-US"/>
                </w:rPr>
                <w:t xml:space="preserve">Goffin, R. D., 2011. Forced-choice and conventional personality assessment: Each may have unique value in pre-employment testing. </w:t>
              </w:r>
              <w:r>
                <w:rPr>
                  <w:i/>
                  <w:iCs/>
                  <w:noProof/>
                  <w:lang w:val="en-US"/>
                </w:rPr>
                <w:t xml:space="preserve">Personality and Individual Differences, </w:t>
              </w:r>
              <w:r>
                <w:rPr>
                  <w:noProof/>
                  <w:lang w:val="en-US"/>
                </w:rPr>
                <w:t>51(7), pp. 840-844.</w:t>
              </w:r>
            </w:p>
            <w:p w:rsidR="001A5CBB" w:rsidRDefault="001A5CBB" w:rsidP="001A5CBB">
              <w:pPr>
                <w:pStyle w:val="Bibliography"/>
                <w:rPr>
                  <w:noProof/>
                  <w:lang w:val="en-US"/>
                </w:rPr>
              </w:pPr>
              <w:r>
                <w:rPr>
                  <w:noProof/>
                  <w:lang w:val="en-US"/>
                </w:rPr>
                <w:t xml:space="preserve">Gold, J., Thorpe, R. &amp; Mumford, A., 2010a. </w:t>
              </w:r>
              <w:r>
                <w:rPr>
                  <w:i/>
                  <w:iCs/>
                  <w:noProof/>
                  <w:lang w:val="en-US"/>
                </w:rPr>
                <w:t xml:space="preserve">Gower Handbook of Leadership and Management Development. </w:t>
              </w:r>
              <w:r>
                <w:rPr>
                  <w:noProof/>
                  <w:lang w:val="en-US"/>
                </w:rPr>
                <w:t>5 ed. Farnham: Gower Publishing Limited.</w:t>
              </w:r>
            </w:p>
            <w:p w:rsidR="001A5CBB" w:rsidRDefault="001A5CBB" w:rsidP="001A5CBB">
              <w:pPr>
                <w:pStyle w:val="Bibliography"/>
                <w:rPr>
                  <w:noProof/>
                  <w:lang w:val="en-US"/>
                </w:rPr>
              </w:pPr>
              <w:r>
                <w:rPr>
                  <w:noProof/>
                  <w:lang w:val="en-US"/>
                </w:rPr>
                <w:t xml:space="preserve">Gold, J., Thorpe, R. &amp; Mumford, A., 2010b. </w:t>
              </w:r>
              <w:r>
                <w:rPr>
                  <w:i/>
                  <w:iCs/>
                  <w:noProof/>
                  <w:lang w:val="en-US"/>
                </w:rPr>
                <w:t xml:space="preserve">Leadership and Management Development. </w:t>
              </w:r>
              <w:r>
                <w:rPr>
                  <w:noProof/>
                  <w:lang w:val="en-US"/>
                </w:rPr>
                <w:t>5 ed. London: CIPD.</w:t>
              </w:r>
            </w:p>
            <w:p w:rsidR="001A5CBB" w:rsidRDefault="001A5CBB" w:rsidP="001A5CBB">
              <w:pPr>
                <w:pStyle w:val="Bibliography"/>
                <w:rPr>
                  <w:noProof/>
                  <w:lang w:val="en-US"/>
                </w:rPr>
              </w:pPr>
              <w:r>
                <w:rPr>
                  <w:noProof/>
                  <w:lang w:val="en-US"/>
                </w:rPr>
                <w:t xml:space="preserve">Griffiths, D., 2017. </w:t>
              </w:r>
              <w:r>
                <w:rPr>
                  <w:i/>
                  <w:iCs/>
                  <w:noProof/>
                  <w:lang w:val="en-US"/>
                </w:rPr>
                <w:t xml:space="preserve">Identity: A free Personality Test. </w:t>
              </w:r>
              <w:r>
                <w:rPr>
                  <w:noProof/>
                  <w:lang w:val="en-US"/>
                </w:rPr>
                <w:t xml:space="preserve">[Online] </w:t>
              </w:r>
              <w:r>
                <w:rPr>
                  <w:noProof/>
                  <w:lang w:val="en-US"/>
                </w:rPr>
                <w:br/>
                <w:t xml:space="preserve">Available at: </w:t>
              </w:r>
              <w:r>
                <w:rPr>
                  <w:noProof/>
                  <w:u w:val="single"/>
                  <w:lang w:val="en-US"/>
                </w:rPr>
                <w:t>https://k3cubed.com/2017/12/22/identity-a-free-personality-test/</w:t>
              </w:r>
              <w:r>
                <w:rPr>
                  <w:noProof/>
                  <w:lang w:val="en-US"/>
                </w:rPr>
                <w:br/>
                <w:t>[Accessed 22 December 2017].</w:t>
              </w:r>
            </w:p>
            <w:p w:rsidR="001A5CBB" w:rsidRDefault="001A5CBB" w:rsidP="001A5CBB">
              <w:pPr>
                <w:pStyle w:val="Bibliography"/>
                <w:rPr>
                  <w:noProof/>
                  <w:lang w:val="en-US"/>
                </w:rPr>
              </w:pPr>
              <w:r>
                <w:rPr>
                  <w:noProof/>
                  <w:lang w:val="en-US"/>
                </w:rPr>
                <w:t xml:space="preserve">Griffiths, R. L., Chmielowski, T. &amp; Yoshita, Y., 2007. Do applicants fake? An examination of the frequency of applicant faking behavior. </w:t>
              </w:r>
              <w:r>
                <w:rPr>
                  <w:i/>
                  <w:iCs/>
                  <w:noProof/>
                  <w:lang w:val="en-US"/>
                </w:rPr>
                <w:t xml:space="preserve">Personnel Review, </w:t>
              </w:r>
              <w:r>
                <w:rPr>
                  <w:noProof/>
                  <w:lang w:val="en-US"/>
                </w:rPr>
                <w:t>36(3), pp. 341-355.</w:t>
              </w:r>
            </w:p>
            <w:p w:rsidR="001A5CBB" w:rsidRDefault="001A5CBB" w:rsidP="001A5CBB">
              <w:pPr>
                <w:pStyle w:val="Bibliography"/>
                <w:rPr>
                  <w:noProof/>
                  <w:lang w:val="en-US"/>
                </w:rPr>
              </w:pPr>
              <w:r>
                <w:rPr>
                  <w:noProof/>
                  <w:lang w:val="en-US"/>
                </w:rPr>
                <w:t xml:space="preserve">Groth–Marnat, G. &amp; Wright, A. J., 2016. </w:t>
              </w:r>
              <w:r>
                <w:rPr>
                  <w:i/>
                  <w:iCs/>
                  <w:noProof/>
                  <w:lang w:val="en-US"/>
                </w:rPr>
                <w:t xml:space="preserve">Handbook of Psychological Assessment. </w:t>
              </w:r>
              <w:r>
                <w:rPr>
                  <w:noProof/>
                  <w:lang w:val="en-US"/>
                </w:rPr>
                <w:t>6 ed. Hoboken: John Wiley &amp; Sons.</w:t>
              </w:r>
            </w:p>
            <w:p w:rsidR="001A5CBB" w:rsidRDefault="001A5CBB" w:rsidP="001A5CBB">
              <w:pPr>
                <w:pStyle w:val="Bibliography"/>
                <w:rPr>
                  <w:noProof/>
                  <w:lang w:val="en-US"/>
                </w:rPr>
              </w:pPr>
              <w:r>
                <w:rPr>
                  <w:noProof/>
                  <w:lang w:val="en-US"/>
                </w:rPr>
                <w:t xml:space="preserve">helen De Cieri, R. K., 2008. https://researchers.mq.edu.au/en/publications/human-resource-management-in-australia-strategy-people-performanc. </w:t>
              </w:r>
            </w:p>
            <w:p w:rsidR="001A5CBB" w:rsidRDefault="001A5CBB" w:rsidP="001A5CBB">
              <w:pPr>
                <w:pStyle w:val="Bibliography"/>
                <w:rPr>
                  <w:noProof/>
                  <w:lang w:val="en-US"/>
                </w:rPr>
              </w:pPr>
              <w:r>
                <w:rPr>
                  <w:noProof/>
                  <w:lang w:val="en-US"/>
                </w:rPr>
                <w:t xml:space="preserve">Higgins, D. M., Peterson, J. B., Phil, R. O. &amp; Lee, A. G. M., 2007. Prefrontal Cognitive Ability, Intelligence, Big Five Personality, and the Prediction of advanced </w:t>
              </w:r>
              <w:r>
                <w:rPr>
                  <w:noProof/>
                  <w:lang w:val="en-US"/>
                </w:rPr>
                <w:lastRenderedPageBreak/>
                <w:t xml:space="preserve">Academic and Workplace Performance. </w:t>
              </w:r>
              <w:r>
                <w:rPr>
                  <w:i/>
                  <w:iCs/>
                  <w:noProof/>
                  <w:lang w:val="en-US"/>
                </w:rPr>
                <w:t xml:space="preserve">Journal of Personality and Social Psychology, </w:t>
              </w:r>
              <w:r>
                <w:rPr>
                  <w:noProof/>
                  <w:lang w:val="en-US"/>
                </w:rPr>
                <w:t>93(2), pp. 298-319.</w:t>
              </w:r>
            </w:p>
            <w:p w:rsidR="001A5CBB" w:rsidRDefault="001A5CBB" w:rsidP="001A5CBB">
              <w:pPr>
                <w:pStyle w:val="Bibliography"/>
                <w:rPr>
                  <w:noProof/>
                  <w:lang w:val="en-US"/>
                </w:rPr>
              </w:pPr>
              <w:r>
                <w:rPr>
                  <w:noProof/>
                  <w:lang w:val="en-US"/>
                </w:rPr>
                <w:t xml:space="preserve">Hogan, J., Barrett, P. &amp; Hogan, R., 2007. Personality Measurement, Faking, and Employment Selection. </w:t>
              </w:r>
              <w:r>
                <w:rPr>
                  <w:i/>
                  <w:iCs/>
                  <w:noProof/>
                  <w:lang w:val="en-US"/>
                </w:rPr>
                <w:t xml:space="preserve">Journal of Applied Psychology, </w:t>
              </w:r>
              <w:r>
                <w:rPr>
                  <w:noProof/>
                  <w:lang w:val="en-US"/>
                </w:rPr>
                <w:t>92(5), pp. 1270-1285.</w:t>
              </w:r>
            </w:p>
            <w:p w:rsidR="001A5CBB" w:rsidRDefault="001A5CBB" w:rsidP="001A5CBB">
              <w:pPr>
                <w:pStyle w:val="Bibliography"/>
                <w:rPr>
                  <w:noProof/>
                  <w:lang w:val="en-US"/>
                </w:rPr>
              </w:pPr>
              <w:r>
                <w:rPr>
                  <w:noProof/>
                  <w:lang w:val="en-US"/>
                </w:rPr>
                <w:t xml:space="preserve">James L Noel, D. L. D., 2008. Executive assessment for Succession planning and devlopment : A sequenced process and a few helpful hints. In: </w:t>
              </w:r>
              <w:r>
                <w:rPr>
                  <w:i/>
                  <w:iCs/>
                  <w:noProof/>
                  <w:lang w:val="en-US"/>
                </w:rPr>
                <w:t xml:space="preserve">The 2008 Pfeiffer Annual Leadership Development . </w:t>
              </w:r>
              <w:r>
                <w:rPr>
                  <w:noProof/>
                  <w:lang w:val="en-US"/>
                </w:rPr>
                <w:t>s.l.:Delta Oraganisation &amp; Leadership LLC , p. 208.</w:t>
              </w:r>
            </w:p>
            <w:p w:rsidR="001A5CBB" w:rsidRDefault="001A5CBB" w:rsidP="001A5CBB">
              <w:pPr>
                <w:pStyle w:val="Bibliography"/>
                <w:rPr>
                  <w:noProof/>
                  <w:lang w:val="en-US"/>
                </w:rPr>
              </w:pPr>
              <w:r>
                <w:rPr>
                  <w:noProof/>
                  <w:lang w:val="en-US"/>
                </w:rPr>
                <w:t xml:space="preserve">Jesson, J., Matheson, L. &amp; Lacey, F. M., 2011. </w:t>
              </w:r>
              <w:r>
                <w:rPr>
                  <w:i/>
                  <w:iCs/>
                  <w:noProof/>
                  <w:lang w:val="en-US"/>
                </w:rPr>
                <w:t xml:space="preserve">Doing Your Literature Review: Traditional and Systematic Techniques. </w:t>
              </w:r>
              <w:r>
                <w:rPr>
                  <w:noProof/>
                  <w:lang w:val="en-US"/>
                </w:rPr>
                <w:t>London: Sage.</w:t>
              </w:r>
            </w:p>
            <w:p w:rsidR="001A5CBB" w:rsidRDefault="001A5CBB" w:rsidP="001A5CBB">
              <w:pPr>
                <w:pStyle w:val="Bibliography"/>
                <w:rPr>
                  <w:noProof/>
                  <w:lang w:val="en-US"/>
                </w:rPr>
              </w:pPr>
              <w:r>
                <w:rPr>
                  <w:noProof/>
                  <w:lang w:val="en-US"/>
                </w:rPr>
                <w:t xml:space="preserve">Judge, T. A. &amp; Zapata, C. P., 2015. The person-situation debate revisited: Effect of situation strength and trait activation on the validity of the Big Five personality traits in predicting job performance. </w:t>
              </w:r>
              <w:r>
                <w:rPr>
                  <w:i/>
                  <w:iCs/>
                  <w:noProof/>
                  <w:lang w:val="en-US"/>
                </w:rPr>
                <w:t xml:space="preserve">Academy of Management Journal, </w:t>
              </w:r>
              <w:r>
                <w:rPr>
                  <w:noProof/>
                  <w:lang w:val="en-US"/>
                </w:rPr>
                <w:t>58(4), pp. 1149-1179.</w:t>
              </w:r>
            </w:p>
            <w:p w:rsidR="001A5CBB" w:rsidRDefault="001A5CBB" w:rsidP="001A5CBB">
              <w:pPr>
                <w:pStyle w:val="Bibliography"/>
                <w:rPr>
                  <w:noProof/>
                  <w:lang w:val="en-US"/>
                </w:rPr>
              </w:pPr>
              <w:r>
                <w:rPr>
                  <w:noProof/>
                  <w:lang w:val="en-US"/>
                </w:rPr>
                <w:t xml:space="preserve">Kline, P., 1993. </w:t>
              </w:r>
              <w:r>
                <w:rPr>
                  <w:i/>
                  <w:iCs/>
                  <w:noProof/>
                  <w:lang w:val="en-US"/>
                </w:rPr>
                <w:t xml:space="preserve">The Handbook of psychological testing. </w:t>
              </w:r>
              <w:r>
                <w:rPr>
                  <w:noProof/>
                  <w:lang w:val="en-US"/>
                </w:rPr>
                <w:t>London: Routledge.</w:t>
              </w:r>
            </w:p>
            <w:p w:rsidR="001A5CBB" w:rsidRDefault="001A5CBB" w:rsidP="001A5CBB">
              <w:pPr>
                <w:pStyle w:val="Bibliography"/>
                <w:rPr>
                  <w:noProof/>
                  <w:lang w:val="en-US"/>
                </w:rPr>
              </w:pPr>
              <w:r>
                <w:rPr>
                  <w:noProof/>
                  <w:lang w:val="en-US"/>
                </w:rPr>
                <w:t xml:space="preserve">Koti, J., 2017. Analysis Of MBTI Personality Traits On Employee’s Behaviour: A Study On Demographic, Socio, Economic And Employees Job Satisfaction. </w:t>
              </w:r>
              <w:r>
                <w:rPr>
                  <w:i/>
                  <w:iCs/>
                  <w:noProof/>
                  <w:lang w:val="en-US"/>
                </w:rPr>
                <w:t xml:space="preserve">International Journal of Innovative Research and Advanced Studies (IJIRAS), </w:t>
              </w:r>
              <w:r>
                <w:rPr>
                  <w:noProof/>
                  <w:lang w:val="en-US"/>
                </w:rPr>
                <w:t>4(4).</w:t>
              </w:r>
            </w:p>
            <w:p w:rsidR="001A5CBB" w:rsidRDefault="001A5CBB" w:rsidP="001A5CBB">
              <w:pPr>
                <w:pStyle w:val="Bibliography"/>
                <w:rPr>
                  <w:noProof/>
                  <w:lang w:val="en-US"/>
                </w:rPr>
              </w:pPr>
              <w:r>
                <w:rPr>
                  <w:noProof/>
                  <w:lang w:val="en-US"/>
                </w:rPr>
                <w:t xml:space="preserve">Kraznic, R., 2013. </w:t>
              </w:r>
              <w:r>
                <w:rPr>
                  <w:i/>
                  <w:iCs/>
                  <w:noProof/>
                  <w:lang w:val="en-US"/>
                </w:rPr>
                <w:t xml:space="preserve">http://fortune.com/2013/05/15/have-we-all-been-duped-by-the-myers-briggs-test/. </w:t>
              </w:r>
              <w:r>
                <w:rPr>
                  <w:noProof/>
                  <w:lang w:val="en-US"/>
                </w:rPr>
                <w:t>[Online].</w:t>
              </w:r>
            </w:p>
            <w:p w:rsidR="001A5CBB" w:rsidRDefault="001A5CBB" w:rsidP="001A5CBB">
              <w:pPr>
                <w:pStyle w:val="Bibliography"/>
                <w:rPr>
                  <w:noProof/>
                  <w:lang w:val="en-US"/>
                </w:rPr>
              </w:pPr>
              <w:r>
                <w:rPr>
                  <w:noProof/>
                  <w:lang w:val="en-US"/>
                </w:rPr>
                <w:t xml:space="preserve">Kupiers, b. S., 2009. The Influence of Myers-Briggs Type Indicator Profiles on Team Development Processes. </w:t>
              </w:r>
              <w:r>
                <w:rPr>
                  <w:i/>
                  <w:iCs/>
                  <w:noProof/>
                  <w:lang w:val="en-US"/>
                </w:rPr>
                <w:t>An Empirical Study in the Manufacturing Industry .</w:t>
              </w:r>
            </w:p>
            <w:p w:rsidR="001A5CBB" w:rsidRDefault="001A5CBB" w:rsidP="001A5CBB">
              <w:pPr>
                <w:pStyle w:val="Bibliography"/>
                <w:rPr>
                  <w:noProof/>
                  <w:lang w:val="en-US"/>
                </w:rPr>
              </w:pPr>
              <w:r>
                <w:rPr>
                  <w:noProof/>
                  <w:lang w:val="en-US"/>
                </w:rPr>
                <w:lastRenderedPageBreak/>
                <w:t xml:space="preserve">Lee, K.-H., Choi, Y. &amp; Stonier, D. J., 2012. Evolutionary algorithm for a genetic robot’s personality based on the Myers–Briggs Type Indicator. </w:t>
              </w:r>
              <w:r>
                <w:rPr>
                  <w:i/>
                  <w:iCs/>
                  <w:noProof/>
                  <w:lang w:val="en-US"/>
                </w:rPr>
                <w:t xml:space="preserve">Robotics and Autonomous Systems, </w:t>
              </w:r>
              <w:r>
                <w:rPr>
                  <w:noProof/>
                  <w:lang w:val="en-US"/>
                </w:rPr>
                <w:t>Volume 60, pp. pp.941-961.</w:t>
              </w:r>
            </w:p>
            <w:p w:rsidR="001A5CBB" w:rsidRDefault="001A5CBB" w:rsidP="001A5CBB">
              <w:pPr>
                <w:pStyle w:val="Bibliography"/>
                <w:rPr>
                  <w:noProof/>
                  <w:lang w:val="en-US"/>
                </w:rPr>
              </w:pPr>
              <w:r>
                <w:rPr>
                  <w:noProof/>
                  <w:lang w:val="en-US"/>
                </w:rPr>
                <w:t xml:space="preserve">Lincoln, Y. S. &amp; Guba, E. G., 1985. </w:t>
              </w:r>
              <w:r>
                <w:rPr>
                  <w:i/>
                  <w:iCs/>
                  <w:noProof/>
                  <w:lang w:val="en-US"/>
                </w:rPr>
                <w:t xml:space="preserve">Naturalistic Inquiry. </w:t>
              </w:r>
              <w:r>
                <w:rPr>
                  <w:noProof/>
                  <w:lang w:val="en-US"/>
                </w:rPr>
                <w:t>Beverley Hills: Sage.</w:t>
              </w:r>
            </w:p>
            <w:p w:rsidR="001A5CBB" w:rsidRDefault="001A5CBB" w:rsidP="001A5CBB">
              <w:pPr>
                <w:pStyle w:val="Bibliography"/>
                <w:rPr>
                  <w:noProof/>
                  <w:lang w:val="en-US"/>
                </w:rPr>
              </w:pPr>
              <w:r>
                <w:rPr>
                  <w:noProof/>
                  <w:lang w:val="en-US"/>
                </w:rPr>
                <w:t xml:space="preserve">Majumder, K., 2015. </w:t>
              </w:r>
              <w:r>
                <w:rPr>
                  <w:i/>
                  <w:iCs/>
                  <w:noProof/>
                  <w:lang w:val="en-US"/>
                </w:rPr>
                <w:t xml:space="preserve">6 Article types that journals publish: A guide for early career researchers. </w:t>
              </w:r>
              <w:r>
                <w:rPr>
                  <w:noProof/>
                  <w:lang w:val="en-US"/>
                </w:rPr>
                <w:t xml:space="preserve">[Online] </w:t>
              </w:r>
              <w:r>
                <w:rPr>
                  <w:noProof/>
                  <w:lang w:val="en-US"/>
                </w:rPr>
                <w:br/>
                <w:t xml:space="preserve">Available at: </w:t>
              </w:r>
              <w:r>
                <w:rPr>
                  <w:noProof/>
                  <w:u w:val="single"/>
                  <w:lang w:val="en-US"/>
                </w:rPr>
                <w:t>https://www.editage.com/insights/6-article-types-that-journals-publish-a-guide-for-early-career-researchers</w:t>
              </w:r>
              <w:r>
                <w:rPr>
                  <w:noProof/>
                  <w:lang w:val="en-US"/>
                </w:rPr>
                <w:br/>
                <w:t>[Accessed 22 December 2017].</w:t>
              </w:r>
            </w:p>
            <w:p w:rsidR="001A5CBB" w:rsidRDefault="001A5CBB" w:rsidP="001A5CBB">
              <w:pPr>
                <w:pStyle w:val="Bibliography"/>
                <w:rPr>
                  <w:noProof/>
                  <w:lang w:val="en-US"/>
                </w:rPr>
              </w:pPr>
              <w:r>
                <w:rPr>
                  <w:noProof/>
                  <w:lang w:val="en-US"/>
                </w:rPr>
                <w:t xml:space="preserve">Malterud, K., 2001. Qualitative Research Standards. </w:t>
              </w:r>
              <w:r>
                <w:rPr>
                  <w:i/>
                  <w:iCs/>
                  <w:noProof/>
                  <w:lang w:val="en-US"/>
                </w:rPr>
                <w:t xml:space="preserve">The Lancet, </w:t>
              </w:r>
              <w:r>
                <w:rPr>
                  <w:noProof/>
                  <w:lang w:val="en-US"/>
                </w:rPr>
                <w:t>Volume 358, pp. 483-488.</w:t>
              </w:r>
            </w:p>
            <w:p w:rsidR="001A5CBB" w:rsidRDefault="001A5CBB" w:rsidP="001A5CBB">
              <w:pPr>
                <w:pStyle w:val="Bibliography"/>
                <w:rPr>
                  <w:noProof/>
                  <w:lang w:val="en-US"/>
                </w:rPr>
              </w:pPr>
              <w:r>
                <w:rPr>
                  <w:noProof/>
                  <w:lang w:val="en-US"/>
                </w:rPr>
                <w:t xml:space="preserve">Marston, W. M., 1928. </w:t>
              </w:r>
              <w:r>
                <w:rPr>
                  <w:i/>
                  <w:iCs/>
                  <w:noProof/>
                  <w:lang w:val="en-US"/>
                </w:rPr>
                <w:t xml:space="preserve">The Emotions of Normal People. </w:t>
              </w:r>
              <w:r>
                <w:rPr>
                  <w:noProof/>
                  <w:lang w:val="en-US"/>
                </w:rPr>
                <w:t>London: Tubner &amp; Co..</w:t>
              </w:r>
            </w:p>
            <w:p w:rsidR="001A5CBB" w:rsidRDefault="001A5CBB" w:rsidP="001A5CBB">
              <w:pPr>
                <w:pStyle w:val="Bibliography"/>
                <w:rPr>
                  <w:noProof/>
                  <w:lang w:val="en-US"/>
                </w:rPr>
              </w:pPr>
              <w:r>
                <w:rPr>
                  <w:noProof/>
                  <w:lang w:val="en-US"/>
                </w:rPr>
                <w:t xml:space="preserve">McBride, D. M., 2017. </w:t>
              </w:r>
              <w:r>
                <w:rPr>
                  <w:i/>
                  <w:iCs/>
                  <w:noProof/>
                  <w:lang w:val="en-US"/>
                </w:rPr>
                <w:t xml:space="preserve">The Process of Statistical Analysis in Psychology. </w:t>
              </w:r>
              <w:r>
                <w:rPr>
                  <w:noProof/>
                  <w:lang w:val="en-US"/>
                </w:rPr>
                <w:t>Thousand Oaks: Sage.</w:t>
              </w:r>
            </w:p>
            <w:p w:rsidR="001A5CBB" w:rsidRDefault="001A5CBB" w:rsidP="001A5CBB">
              <w:pPr>
                <w:pStyle w:val="Bibliography"/>
                <w:rPr>
                  <w:noProof/>
                  <w:lang w:val="en-US"/>
                </w:rPr>
              </w:pPr>
              <w:r>
                <w:rPr>
                  <w:noProof/>
                  <w:lang w:val="en-US"/>
                </w:rPr>
                <w:t xml:space="preserve">McDaniel, M. J. et al., 2009. An assessment of the fakeability of self-report and implicit personality measures. </w:t>
              </w:r>
              <w:r>
                <w:rPr>
                  <w:i/>
                  <w:iCs/>
                  <w:noProof/>
                  <w:lang w:val="en-US"/>
                </w:rPr>
                <w:t xml:space="preserve">Journal of Research in Personality, </w:t>
              </w:r>
              <w:r>
                <w:rPr>
                  <w:noProof/>
                  <w:lang w:val="en-US"/>
                </w:rPr>
                <w:t>Volume 43, pp. 682-685.</w:t>
              </w:r>
            </w:p>
            <w:p w:rsidR="001A5CBB" w:rsidRDefault="001A5CBB" w:rsidP="001A5CBB">
              <w:pPr>
                <w:pStyle w:val="Bibliography"/>
                <w:rPr>
                  <w:noProof/>
                  <w:lang w:val="en-US"/>
                </w:rPr>
              </w:pPr>
              <w:r>
                <w:rPr>
                  <w:noProof/>
                  <w:lang w:val="en-US"/>
                </w:rPr>
                <w:t xml:space="preserve">Meunier, G. F., 2011. </w:t>
              </w:r>
              <w:r>
                <w:rPr>
                  <w:i/>
                  <w:iCs/>
                  <w:noProof/>
                  <w:lang w:val="en-US"/>
                </w:rPr>
                <w:t xml:space="preserve">MBTI and Historical Data , </w:t>
              </w:r>
              <w:r>
                <w:rPr>
                  <w:noProof/>
                  <w:lang w:val="en-US"/>
                </w:rPr>
                <w:t>s.l.: s.n.</w:t>
              </w:r>
            </w:p>
            <w:p w:rsidR="001A5CBB" w:rsidRDefault="001A5CBB" w:rsidP="001A5CBB">
              <w:pPr>
                <w:pStyle w:val="Bibliography"/>
                <w:rPr>
                  <w:noProof/>
                  <w:lang w:val="en-US"/>
                </w:rPr>
              </w:pPr>
              <w:r>
                <w:rPr>
                  <w:noProof/>
                  <w:lang w:val="en-US"/>
                </w:rPr>
                <w:t xml:space="preserve">Montequín, V. R., 2013. Using MBTI for the success assessment of engineering teams in project-based learning. </w:t>
              </w:r>
              <w:r>
                <w:rPr>
                  <w:i/>
                  <w:iCs/>
                  <w:noProof/>
                  <w:lang w:val="en-US"/>
                </w:rPr>
                <w:t xml:space="preserve">International Journal of Technology and Design Education, </w:t>
              </w:r>
              <w:r>
                <w:rPr>
                  <w:noProof/>
                  <w:lang w:val="en-US"/>
                </w:rPr>
                <w:t>23(4), p. 1127–1146 .</w:t>
              </w:r>
            </w:p>
            <w:p w:rsidR="001A5CBB" w:rsidRDefault="001A5CBB" w:rsidP="001A5CBB">
              <w:pPr>
                <w:pStyle w:val="Bibliography"/>
                <w:rPr>
                  <w:noProof/>
                  <w:lang w:val="en-US"/>
                </w:rPr>
              </w:pPr>
              <w:r>
                <w:rPr>
                  <w:noProof/>
                  <w:lang w:val="en-US"/>
                </w:rPr>
                <w:t xml:space="preserve">Morgeson, F. et al., 2007a. Reconsidering the use of personality tests in personnel selection contexts. </w:t>
              </w:r>
              <w:r>
                <w:rPr>
                  <w:i/>
                  <w:iCs/>
                  <w:noProof/>
                  <w:lang w:val="en-US"/>
                </w:rPr>
                <w:t xml:space="preserve">Personnel Psychology, </w:t>
              </w:r>
              <w:r>
                <w:rPr>
                  <w:noProof/>
                  <w:lang w:val="en-US"/>
                </w:rPr>
                <w:t>60(3), pp. 683-729.</w:t>
              </w:r>
            </w:p>
            <w:p w:rsidR="001A5CBB" w:rsidRDefault="001A5CBB" w:rsidP="001A5CBB">
              <w:pPr>
                <w:pStyle w:val="Bibliography"/>
                <w:rPr>
                  <w:noProof/>
                  <w:lang w:val="en-US"/>
                </w:rPr>
              </w:pPr>
              <w:r>
                <w:rPr>
                  <w:noProof/>
                  <w:lang w:val="en-US"/>
                </w:rPr>
                <w:lastRenderedPageBreak/>
                <w:t xml:space="preserve">Morgeson, F. et al., 2007b. Are we getting fooled again? Coming to terms with the limitations in the use of personality tests for personnel selection. </w:t>
              </w:r>
              <w:r>
                <w:rPr>
                  <w:i/>
                  <w:iCs/>
                  <w:noProof/>
                  <w:lang w:val="en-US"/>
                </w:rPr>
                <w:t xml:space="preserve">Personnel Psychology, </w:t>
              </w:r>
              <w:r>
                <w:rPr>
                  <w:noProof/>
                  <w:lang w:val="en-US"/>
                </w:rPr>
                <w:t>60(4), pp. 1029-1049.</w:t>
              </w:r>
            </w:p>
            <w:p w:rsidR="001A5CBB" w:rsidRDefault="001A5CBB" w:rsidP="001A5CBB">
              <w:pPr>
                <w:pStyle w:val="Bibliography"/>
                <w:rPr>
                  <w:noProof/>
                  <w:lang w:val="en-US"/>
                </w:rPr>
              </w:pPr>
              <w:r>
                <w:rPr>
                  <w:noProof/>
                  <w:lang w:val="en-US"/>
                </w:rPr>
                <w:t xml:space="preserve">Murphy-Paul, A., 2016. </w:t>
              </w:r>
              <w:r>
                <w:rPr>
                  <w:i/>
                  <w:iCs/>
                  <w:noProof/>
                  <w:lang w:val="en-US"/>
                </w:rPr>
                <w:t xml:space="preserve">Personality Tests Are Popular, But Do They Capture The Real You?. </w:t>
              </w:r>
              <w:r>
                <w:rPr>
                  <w:noProof/>
                  <w:lang w:val="en-US"/>
                </w:rPr>
                <w:t xml:space="preserve">[Online] </w:t>
              </w:r>
              <w:r>
                <w:rPr>
                  <w:noProof/>
                  <w:lang w:val="en-US"/>
                </w:rPr>
                <w:br/>
                <w:t xml:space="preserve">Available at: </w:t>
              </w:r>
              <w:r>
                <w:rPr>
                  <w:noProof/>
                  <w:u w:val="single"/>
                  <w:lang w:val="en-US"/>
                </w:rPr>
                <w:t>https://www.npr.org/sections/health-shots/2016/06/25/483108905/personality-tests-are-popular-but-do-they-capture-the-real-you</w:t>
              </w:r>
              <w:r>
                <w:rPr>
                  <w:noProof/>
                  <w:lang w:val="en-US"/>
                </w:rPr>
                <w:br/>
                <w:t>[Accessed 2017 November 29].</w:t>
              </w:r>
            </w:p>
            <w:p w:rsidR="001A5CBB" w:rsidRDefault="001A5CBB" w:rsidP="001A5CBB">
              <w:pPr>
                <w:pStyle w:val="Bibliography"/>
                <w:rPr>
                  <w:noProof/>
                  <w:lang w:val="en-US"/>
                </w:rPr>
              </w:pPr>
              <w:r>
                <w:rPr>
                  <w:noProof/>
                  <w:lang w:val="en-US"/>
                </w:rPr>
                <w:t xml:space="preserve">Nancy Madter, D. A. B. B. A., 2012. Projects and personalities: A framework for individualising project management career development in the construction industry. </w:t>
              </w:r>
              <w:r>
                <w:rPr>
                  <w:i/>
                  <w:iCs/>
                  <w:noProof/>
                  <w:lang w:val="en-US"/>
                </w:rPr>
                <w:t xml:space="preserve">International Journal of Project Management, </w:t>
              </w:r>
              <w:r>
                <w:rPr>
                  <w:noProof/>
                  <w:lang w:val="en-US"/>
                </w:rPr>
                <w:t>30(3), pp. 273-281.</w:t>
              </w:r>
            </w:p>
            <w:p w:rsidR="001A5CBB" w:rsidRDefault="001A5CBB" w:rsidP="001A5CBB">
              <w:pPr>
                <w:pStyle w:val="Bibliography"/>
                <w:rPr>
                  <w:noProof/>
                  <w:lang w:val="en-US"/>
                </w:rPr>
              </w:pPr>
              <w:r>
                <w:rPr>
                  <w:noProof/>
                  <w:lang w:val="en-US"/>
                </w:rPr>
                <w:t xml:space="preserve">Nickerson, R. S., 1998. Confirmation bias: A ubiquitous phenomenon in many guises.. </w:t>
              </w:r>
              <w:r>
                <w:rPr>
                  <w:i/>
                  <w:iCs/>
                  <w:noProof/>
                  <w:lang w:val="en-US"/>
                </w:rPr>
                <w:t xml:space="preserve">Review of General Psychology, </w:t>
              </w:r>
              <w:r>
                <w:rPr>
                  <w:noProof/>
                  <w:lang w:val="en-US"/>
                </w:rPr>
                <w:t>2(2), pp. 175-220.</w:t>
              </w:r>
            </w:p>
            <w:p w:rsidR="001A5CBB" w:rsidRDefault="001A5CBB" w:rsidP="001A5CBB">
              <w:pPr>
                <w:pStyle w:val="Bibliography"/>
                <w:rPr>
                  <w:noProof/>
                  <w:lang w:val="en-US"/>
                </w:rPr>
              </w:pPr>
              <w:r>
                <w:rPr>
                  <w:noProof/>
                  <w:lang w:val="en-US"/>
                </w:rPr>
                <w:t xml:space="preserve">O'Neill, T. A. et al., 2017. Forced-choice pre-employment personality assessment: Construct validity and resistance to faking. </w:t>
              </w:r>
              <w:r>
                <w:rPr>
                  <w:i/>
                  <w:iCs/>
                  <w:noProof/>
                  <w:lang w:val="en-US"/>
                </w:rPr>
                <w:t xml:space="preserve">Personality and Individual Differences, </w:t>
              </w:r>
              <w:r>
                <w:rPr>
                  <w:noProof/>
                  <w:lang w:val="en-US"/>
                </w:rPr>
                <w:t>Volume 115, pp. 120-127.</w:t>
              </w:r>
            </w:p>
            <w:p w:rsidR="001A5CBB" w:rsidRDefault="001A5CBB" w:rsidP="001A5CBB">
              <w:pPr>
                <w:pStyle w:val="Bibliography"/>
                <w:rPr>
                  <w:noProof/>
                  <w:lang w:val="en-US"/>
                </w:rPr>
              </w:pPr>
              <w:r>
                <w:rPr>
                  <w:noProof/>
                  <w:lang w:val="en-US"/>
                </w:rPr>
                <w:t xml:space="preserve">Ones, D. S., Dilchert, S., Viswesvaran, C. &amp; Judge, T. A., 2007. In Support of Personality Assessment in Organisational Settings. </w:t>
              </w:r>
              <w:r>
                <w:rPr>
                  <w:i/>
                  <w:iCs/>
                  <w:noProof/>
                  <w:lang w:val="en-US"/>
                </w:rPr>
                <w:t xml:space="preserve">Personnel Psychology, </w:t>
              </w:r>
              <w:r>
                <w:rPr>
                  <w:noProof/>
                  <w:lang w:val="en-US"/>
                </w:rPr>
                <w:t>Volume 60, pp. 995-1027.</w:t>
              </w:r>
            </w:p>
            <w:p w:rsidR="001A5CBB" w:rsidRDefault="001A5CBB" w:rsidP="001A5CBB">
              <w:pPr>
                <w:pStyle w:val="Bibliography"/>
                <w:rPr>
                  <w:noProof/>
                  <w:lang w:val="en-US"/>
                </w:rPr>
              </w:pPr>
              <w:r>
                <w:rPr>
                  <w:noProof/>
                  <w:lang w:val="en-US"/>
                </w:rPr>
                <w:t xml:space="preserve">Paese, M. J., 2010. The Role of Assessment in Succession Management. In: J. C. Scott &amp; D. H. Reynolds, eds. </w:t>
              </w:r>
              <w:r>
                <w:rPr>
                  <w:i/>
                  <w:iCs/>
                  <w:noProof/>
                  <w:lang w:val="en-US"/>
                </w:rPr>
                <w:t xml:space="preserve">The handbook of workplace assessment. </w:t>
              </w:r>
              <w:r>
                <w:rPr>
                  <w:noProof/>
                  <w:lang w:val="en-US"/>
                </w:rPr>
                <w:t>san Francisco: Jossey-Bass, pp. 465-494.</w:t>
              </w:r>
            </w:p>
            <w:p w:rsidR="001A5CBB" w:rsidRDefault="001A5CBB" w:rsidP="001A5CBB">
              <w:pPr>
                <w:pStyle w:val="Bibliography"/>
                <w:rPr>
                  <w:noProof/>
                  <w:lang w:val="en-US"/>
                </w:rPr>
              </w:pPr>
              <w:r>
                <w:rPr>
                  <w:noProof/>
                  <w:lang w:val="en-US"/>
                </w:rPr>
                <w:lastRenderedPageBreak/>
                <w:t xml:space="preserve">Pannucci, C. J. &amp; Wilkins, E. G., 2010. Identifying and Avoiding Bias in Research. </w:t>
              </w:r>
              <w:r>
                <w:rPr>
                  <w:i/>
                  <w:iCs/>
                  <w:noProof/>
                  <w:lang w:val="en-US"/>
                </w:rPr>
                <w:t xml:space="preserve">Plastic and Reconstructive Surgery, </w:t>
              </w:r>
              <w:r>
                <w:rPr>
                  <w:noProof/>
                  <w:lang w:val="en-US"/>
                </w:rPr>
                <w:t>126(2), pp. 619-625.</w:t>
              </w:r>
            </w:p>
            <w:p w:rsidR="001A5CBB" w:rsidRDefault="001A5CBB" w:rsidP="001A5CBB">
              <w:pPr>
                <w:pStyle w:val="Bibliography"/>
                <w:rPr>
                  <w:noProof/>
                  <w:lang w:val="en-US"/>
                </w:rPr>
              </w:pPr>
              <w:r>
                <w:rPr>
                  <w:noProof/>
                  <w:lang w:val="en-US"/>
                </w:rPr>
                <w:t xml:space="preserve">Patton, M. Q., 2002. </w:t>
              </w:r>
              <w:r>
                <w:rPr>
                  <w:i/>
                  <w:iCs/>
                  <w:noProof/>
                  <w:lang w:val="en-US"/>
                </w:rPr>
                <w:t xml:space="preserve">Qualitative Research and Evaluation Methods. </w:t>
              </w:r>
              <w:r>
                <w:rPr>
                  <w:noProof/>
                  <w:lang w:val="en-US"/>
                </w:rPr>
                <w:t>3 ed. London: Sage.</w:t>
              </w:r>
            </w:p>
            <w:p w:rsidR="001A5CBB" w:rsidRDefault="001A5CBB" w:rsidP="001A5CBB">
              <w:pPr>
                <w:pStyle w:val="Bibliography"/>
                <w:rPr>
                  <w:noProof/>
                  <w:lang w:val="en-US"/>
                </w:rPr>
              </w:pPr>
              <w:r>
                <w:rPr>
                  <w:noProof/>
                  <w:lang w:val="en-US"/>
                </w:rPr>
                <w:t xml:space="preserve">Paul, A. M., n.d. </w:t>
              </w:r>
              <w:r>
                <w:rPr>
                  <w:i/>
                  <w:iCs/>
                  <w:noProof/>
                  <w:lang w:val="en-US"/>
                </w:rPr>
                <w:t xml:space="preserve">The Cult of Personality Testing:. </w:t>
              </w:r>
              <w:r>
                <w:rPr>
                  <w:noProof/>
                  <w:lang w:val="en-US"/>
                </w:rPr>
                <w:t>s.l.:s.n.</w:t>
              </w:r>
            </w:p>
            <w:p w:rsidR="001A5CBB" w:rsidRDefault="001A5CBB" w:rsidP="001A5CBB">
              <w:pPr>
                <w:pStyle w:val="Bibliography"/>
                <w:rPr>
                  <w:noProof/>
                  <w:lang w:val="en-US"/>
                </w:rPr>
              </w:pPr>
              <w:r>
                <w:rPr>
                  <w:noProof/>
                  <w:lang w:val="en-US"/>
                </w:rPr>
                <w:t xml:space="preserve">persolog, 2008. </w:t>
              </w:r>
              <w:r>
                <w:rPr>
                  <w:i/>
                  <w:iCs/>
                  <w:noProof/>
                  <w:lang w:val="en-US"/>
                </w:rPr>
                <w:t xml:space="preserve">Research Report on persolog Personality Factor Model, </w:t>
              </w:r>
              <w:r>
                <w:rPr>
                  <w:noProof/>
                  <w:lang w:val="en-US"/>
                </w:rPr>
                <w:t>Remchingen: persolog.</w:t>
              </w:r>
            </w:p>
            <w:p w:rsidR="001A5CBB" w:rsidRDefault="001A5CBB" w:rsidP="001A5CBB">
              <w:pPr>
                <w:pStyle w:val="Bibliography"/>
                <w:rPr>
                  <w:noProof/>
                  <w:lang w:val="en-US"/>
                </w:rPr>
              </w:pPr>
              <w:r>
                <w:rPr>
                  <w:noProof/>
                  <w:lang w:val="en-US"/>
                </w:rPr>
                <w:t xml:space="preserve">Pettigrew, M. &amp; Roberts, H., 2006. </w:t>
              </w:r>
              <w:r>
                <w:rPr>
                  <w:i/>
                  <w:iCs/>
                  <w:noProof/>
                  <w:lang w:val="en-US"/>
                </w:rPr>
                <w:t xml:space="preserve">Systematic Reviews in the Social Sciences: A Practical Guide. </w:t>
              </w:r>
              <w:r>
                <w:rPr>
                  <w:noProof/>
                  <w:lang w:val="en-US"/>
                </w:rPr>
                <w:t>Oxford: Blackwell Publishing.</w:t>
              </w:r>
            </w:p>
            <w:p w:rsidR="001A5CBB" w:rsidRDefault="001A5CBB" w:rsidP="001A5CBB">
              <w:pPr>
                <w:pStyle w:val="Bibliography"/>
                <w:rPr>
                  <w:noProof/>
                  <w:lang w:val="en-US"/>
                </w:rPr>
              </w:pPr>
              <w:r>
                <w:rPr>
                  <w:noProof/>
                  <w:lang w:val="en-US"/>
                </w:rPr>
                <w:t xml:space="preserve">PRISMA, 2009. </w:t>
              </w:r>
              <w:r>
                <w:rPr>
                  <w:i/>
                  <w:iCs/>
                  <w:noProof/>
                  <w:lang w:val="en-US"/>
                </w:rPr>
                <w:t xml:space="preserve">PRISAM 2009 Flow Diagram. </w:t>
              </w:r>
              <w:r>
                <w:rPr>
                  <w:noProof/>
                  <w:lang w:val="en-US"/>
                </w:rPr>
                <w:t xml:space="preserve">[Online] </w:t>
              </w:r>
              <w:r>
                <w:rPr>
                  <w:noProof/>
                  <w:lang w:val="en-US"/>
                </w:rPr>
                <w:br/>
                <w:t xml:space="preserve">Available at: </w:t>
              </w:r>
              <w:r>
                <w:rPr>
                  <w:noProof/>
                  <w:u w:val="single"/>
                  <w:lang w:val="en-US"/>
                </w:rPr>
                <w:t>http://www.prisma-statement.org/documents/PRISMA%202009%20flow%20diagram.pdf</w:t>
              </w:r>
              <w:r>
                <w:rPr>
                  <w:noProof/>
                  <w:lang w:val="en-US"/>
                </w:rPr>
                <w:br/>
                <w:t>[Accessed 16 November 2017].</w:t>
              </w:r>
            </w:p>
            <w:p w:rsidR="001A5CBB" w:rsidRDefault="001A5CBB" w:rsidP="001A5CBB">
              <w:pPr>
                <w:pStyle w:val="Bibliography"/>
                <w:rPr>
                  <w:noProof/>
                  <w:lang w:val="en-US"/>
                </w:rPr>
              </w:pPr>
              <w:r>
                <w:rPr>
                  <w:noProof/>
                  <w:lang w:val="en-US"/>
                </w:rPr>
                <w:t xml:space="preserve">Roger R. Pearman, S. C. A., 2010. </w:t>
              </w:r>
              <w:r>
                <w:rPr>
                  <w:i/>
                  <w:iCs/>
                  <w:noProof/>
                  <w:lang w:val="en-US"/>
                </w:rPr>
                <w:t xml:space="preserve">I'm Not Crazy, I'm Just Not You: The Real Meaning of the Sixteen Personality Types. </w:t>
              </w:r>
              <w:r>
                <w:rPr>
                  <w:noProof/>
                  <w:lang w:val="en-US"/>
                </w:rPr>
                <w:t>s.l.:s.n.</w:t>
              </w:r>
            </w:p>
            <w:p w:rsidR="001A5CBB" w:rsidRDefault="001A5CBB" w:rsidP="001A5CBB">
              <w:pPr>
                <w:pStyle w:val="Bibliography"/>
                <w:rPr>
                  <w:noProof/>
                  <w:lang w:val="en-US"/>
                </w:rPr>
              </w:pPr>
              <w:r>
                <w:rPr>
                  <w:noProof/>
                  <w:lang w:val="en-US"/>
                </w:rPr>
                <w:t xml:space="preserve">Salgado, J. F., 2017. Moderator effects of job complexity on the validity of forced-choice personality inventories for predicting job performance. </w:t>
              </w:r>
              <w:r>
                <w:rPr>
                  <w:i/>
                  <w:iCs/>
                  <w:noProof/>
                  <w:lang w:val="en-US"/>
                </w:rPr>
                <w:t xml:space="preserve">Journal of Work and Organisational Psychology, </w:t>
              </w:r>
              <w:r>
                <w:rPr>
                  <w:noProof/>
                  <w:lang w:val="en-US"/>
                </w:rPr>
                <w:t>Volume 33, pp. 229-238.</w:t>
              </w:r>
            </w:p>
            <w:p w:rsidR="001A5CBB" w:rsidRDefault="001A5CBB" w:rsidP="001A5CBB">
              <w:pPr>
                <w:pStyle w:val="Bibliography"/>
                <w:rPr>
                  <w:noProof/>
                  <w:lang w:val="en-US"/>
                </w:rPr>
              </w:pPr>
              <w:r>
                <w:rPr>
                  <w:noProof/>
                  <w:lang w:val="en-US"/>
                </w:rPr>
                <w:t xml:space="preserve">Saunders, M., Lewis, P. &amp; Thornhill, A., 2016. </w:t>
              </w:r>
              <w:r>
                <w:rPr>
                  <w:i/>
                  <w:iCs/>
                  <w:noProof/>
                  <w:lang w:val="en-US"/>
                </w:rPr>
                <w:t xml:space="preserve">Research Methods for Business Students. </w:t>
              </w:r>
              <w:r>
                <w:rPr>
                  <w:noProof/>
                  <w:lang w:val="en-US"/>
                </w:rPr>
                <w:t>7 ed. Harlow: Pearson.</w:t>
              </w:r>
            </w:p>
            <w:p w:rsidR="001A5CBB" w:rsidRDefault="001A5CBB" w:rsidP="001A5CBB">
              <w:pPr>
                <w:pStyle w:val="Bibliography"/>
                <w:rPr>
                  <w:noProof/>
                  <w:lang w:val="en-US"/>
                </w:rPr>
              </w:pPr>
              <w:r>
                <w:rPr>
                  <w:noProof/>
                  <w:lang w:val="en-US"/>
                </w:rPr>
                <w:t xml:space="preserve">Schaubhut, N. T. R. &amp;. O. J., 2008. </w:t>
              </w:r>
              <w:r>
                <w:rPr>
                  <w:i/>
                  <w:iCs/>
                  <w:noProof/>
                  <w:lang w:val="en-US"/>
                </w:rPr>
                <w:t xml:space="preserve">The influence of personality of where people choose to work. Poster presented at the Annual Convention of the American Psychological Association,. </w:t>
              </w:r>
              <w:r>
                <w:rPr>
                  <w:noProof/>
                  <w:lang w:val="en-US"/>
                </w:rPr>
                <w:t>s.l., s.n.</w:t>
              </w:r>
            </w:p>
            <w:p w:rsidR="001A5CBB" w:rsidRDefault="001A5CBB" w:rsidP="001A5CBB">
              <w:pPr>
                <w:pStyle w:val="Bibliography"/>
                <w:rPr>
                  <w:noProof/>
                  <w:lang w:val="en-US"/>
                </w:rPr>
              </w:pPr>
              <w:r>
                <w:rPr>
                  <w:noProof/>
                  <w:lang w:val="en-US"/>
                </w:rPr>
                <w:lastRenderedPageBreak/>
                <w:t xml:space="preserve">Schmidt, F., 2016. </w:t>
              </w:r>
              <w:r>
                <w:rPr>
                  <w:i/>
                  <w:iCs/>
                  <w:noProof/>
                  <w:lang w:val="en-US"/>
                </w:rPr>
                <w:t xml:space="preserve">Working Paper: The Validity and Utility of Selection Methods in Personnel Psychology, </w:t>
              </w:r>
              <w:r>
                <w:rPr>
                  <w:noProof/>
                  <w:lang w:val="en-US"/>
                </w:rPr>
                <w:t>s.l.: ResearchGate.</w:t>
              </w:r>
            </w:p>
            <w:p w:rsidR="001A5CBB" w:rsidRDefault="001A5CBB" w:rsidP="001A5CBB">
              <w:pPr>
                <w:pStyle w:val="Bibliography"/>
                <w:rPr>
                  <w:noProof/>
                  <w:lang w:val="en-US"/>
                </w:rPr>
              </w:pPr>
              <w:r>
                <w:rPr>
                  <w:noProof/>
                  <w:lang w:val="en-US"/>
                </w:rPr>
                <w:t xml:space="preserve">Shirley, F. L., 2015. Forty years of research on personality in software engineering:A mapping study. </w:t>
              </w:r>
              <w:r>
                <w:rPr>
                  <w:i/>
                  <w:iCs/>
                  <w:noProof/>
                  <w:lang w:val="en-US"/>
                </w:rPr>
                <w:t xml:space="preserve">Computers in Human behaviour ; Science Direct, </w:t>
              </w:r>
              <w:r>
                <w:rPr>
                  <w:noProof/>
                  <w:lang w:val="en-US"/>
                </w:rPr>
                <w:t>p. 94.</w:t>
              </w:r>
            </w:p>
            <w:p w:rsidR="001A5CBB" w:rsidRDefault="001A5CBB" w:rsidP="001A5CBB">
              <w:pPr>
                <w:pStyle w:val="Bibliography"/>
                <w:rPr>
                  <w:noProof/>
                  <w:lang w:val="en-US"/>
                </w:rPr>
              </w:pPr>
              <w:r>
                <w:rPr>
                  <w:noProof/>
                  <w:lang w:val="en-US"/>
                </w:rPr>
                <w:t xml:space="preserve">Siers, B. P. &amp; Christiansen, N. D., 2013. On the validity of implicit association measures of personality traits. </w:t>
              </w:r>
              <w:r>
                <w:rPr>
                  <w:i/>
                  <w:iCs/>
                  <w:noProof/>
                  <w:lang w:val="en-US"/>
                </w:rPr>
                <w:t xml:space="preserve">Personality and Individual Differences, </w:t>
              </w:r>
              <w:r>
                <w:rPr>
                  <w:noProof/>
                  <w:lang w:val="en-US"/>
                </w:rPr>
                <w:t>Volume 54, pp. 361-366.</w:t>
              </w:r>
            </w:p>
            <w:p w:rsidR="001A5CBB" w:rsidRDefault="001A5CBB" w:rsidP="001A5CBB">
              <w:pPr>
                <w:pStyle w:val="Bibliography"/>
                <w:rPr>
                  <w:noProof/>
                  <w:lang w:val="en-US"/>
                </w:rPr>
              </w:pPr>
              <w:r>
                <w:rPr>
                  <w:noProof/>
                  <w:lang w:val="en-US"/>
                </w:rPr>
                <w:t xml:space="preserve">Silzer, R. &amp; Church, A. H., 2010. Identifying and assessing high-potential talent: Current organizational practice. In: R. Silzer &amp; B. E. Dowell, eds. </w:t>
              </w:r>
              <w:r>
                <w:rPr>
                  <w:i/>
                  <w:iCs/>
                  <w:noProof/>
                  <w:lang w:val="en-US"/>
                </w:rPr>
                <w:t xml:space="preserve">Strategy-driven talent management: A leadership imperative. </w:t>
              </w:r>
              <w:r>
                <w:rPr>
                  <w:noProof/>
                  <w:lang w:val="en-US"/>
                </w:rPr>
                <w:t>San Francisco: Jossey-Bass, pp. 213-279.</w:t>
              </w:r>
            </w:p>
            <w:p w:rsidR="001A5CBB" w:rsidRDefault="001A5CBB" w:rsidP="001A5CBB">
              <w:pPr>
                <w:pStyle w:val="Bibliography"/>
                <w:rPr>
                  <w:noProof/>
                  <w:lang w:val="en-US"/>
                </w:rPr>
              </w:pPr>
              <w:r>
                <w:rPr>
                  <w:noProof/>
                  <w:lang w:val="en-US"/>
                </w:rPr>
                <w:t xml:space="preserve">Sinkovics, R. R., Penz, E. &amp; Ghauri, P. N., 2008. Enhancing the Trustworthiness of Qualitative Research in International Business. </w:t>
              </w:r>
              <w:r>
                <w:rPr>
                  <w:i/>
                  <w:iCs/>
                  <w:noProof/>
                  <w:lang w:val="en-US"/>
                </w:rPr>
                <w:t xml:space="preserve">Management International Review, </w:t>
              </w:r>
              <w:r>
                <w:rPr>
                  <w:noProof/>
                  <w:lang w:val="en-US"/>
                </w:rPr>
                <w:t>48(6), pp. 689-714.</w:t>
              </w:r>
            </w:p>
            <w:p w:rsidR="001A5CBB" w:rsidRDefault="001A5CBB" w:rsidP="001A5CBB">
              <w:pPr>
                <w:pStyle w:val="Bibliography"/>
                <w:rPr>
                  <w:noProof/>
                  <w:lang w:val="en-US"/>
                </w:rPr>
              </w:pPr>
              <w:r>
                <w:rPr>
                  <w:noProof/>
                  <w:lang w:val="en-US"/>
                </w:rPr>
                <w:t xml:space="preserve">Sjoberg, L., 2015. Correction for faking in self-report personality tests. </w:t>
              </w:r>
              <w:r>
                <w:rPr>
                  <w:i/>
                  <w:iCs/>
                  <w:noProof/>
                  <w:lang w:val="en-US"/>
                </w:rPr>
                <w:t xml:space="preserve">Scandinavian Journal of Psychology, </w:t>
              </w:r>
              <w:r>
                <w:rPr>
                  <w:noProof/>
                  <w:lang w:val="en-US"/>
                </w:rPr>
                <w:t>56(5), pp. 582-591.</w:t>
              </w:r>
            </w:p>
            <w:p w:rsidR="001A5CBB" w:rsidRDefault="001A5CBB" w:rsidP="001A5CBB">
              <w:pPr>
                <w:pStyle w:val="Bibliography"/>
                <w:rPr>
                  <w:noProof/>
                  <w:lang w:val="en-US"/>
                </w:rPr>
              </w:pPr>
              <w:r>
                <w:rPr>
                  <w:noProof/>
                  <w:lang w:val="en-US"/>
                </w:rPr>
                <w:t xml:space="preserve">Sugarman, J., 2009. Using the DiSC model to improve communication effectiveness. </w:t>
              </w:r>
              <w:r>
                <w:rPr>
                  <w:i/>
                  <w:iCs/>
                  <w:noProof/>
                  <w:lang w:val="en-US"/>
                </w:rPr>
                <w:t xml:space="preserve">Industrial and Commercial Training, </w:t>
              </w:r>
              <w:r>
                <w:rPr>
                  <w:noProof/>
                  <w:lang w:val="en-US"/>
                </w:rPr>
                <w:t>41(3), pp. 151-154.</w:t>
              </w:r>
            </w:p>
            <w:p w:rsidR="001A5CBB" w:rsidRDefault="001A5CBB" w:rsidP="001A5CBB">
              <w:pPr>
                <w:pStyle w:val="Bibliography"/>
                <w:rPr>
                  <w:noProof/>
                  <w:lang w:val="en-US"/>
                </w:rPr>
              </w:pPr>
              <w:r>
                <w:rPr>
                  <w:noProof/>
                  <w:lang w:val="en-US"/>
                </w:rPr>
                <w:t xml:space="preserve">Taylor, S., 2014. </w:t>
              </w:r>
              <w:r>
                <w:rPr>
                  <w:i/>
                  <w:iCs/>
                  <w:noProof/>
                  <w:lang w:val="en-US"/>
                </w:rPr>
                <w:t xml:space="preserve">Resourcing and Talent Management. </w:t>
              </w:r>
              <w:r>
                <w:rPr>
                  <w:noProof/>
                  <w:lang w:val="en-US"/>
                </w:rPr>
                <w:t>6 ed. London: CIPD.</w:t>
              </w:r>
            </w:p>
            <w:p w:rsidR="001A5CBB" w:rsidRDefault="001A5CBB" w:rsidP="001A5CBB">
              <w:pPr>
                <w:pStyle w:val="Bibliography"/>
                <w:rPr>
                  <w:noProof/>
                  <w:lang w:val="en-US"/>
                </w:rPr>
              </w:pPr>
              <w:r>
                <w:rPr>
                  <w:noProof/>
                  <w:lang w:val="en-US"/>
                </w:rPr>
                <w:t xml:space="preserve">Tett, R. P. &amp; Christiansen, N. P., 2007. Personality Tests at the Crossroads: A response to Morgeson, Campion, Dipboye, Hollenbeck, Murphy and Schmitt (2007). </w:t>
              </w:r>
              <w:r>
                <w:rPr>
                  <w:i/>
                  <w:iCs/>
                  <w:noProof/>
                  <w:lang w:val="en-US"/>
                </w:rPr>
                <w:t xml:space="preserve">Personnel Psychology, </w:t>
              </w:r>
              <w:r>
                <w:rPr>
                  <w:noProof/>
                  <w:lang w:val="en-US"/>
                </w:rPr>
                <w:t>60(4), pp. 967-993.</w:t>
              </w:r>
            </w:p>
            <w:p w:rsidR="001A5CBB" w:rsidRDefault="001A5CBB" w:rsidP="001A5CBB">
              <w:pPr>
                <w:pStyle w:val="Bibliography"/>
                <w:rPr>
                  <w:noProof/>
                  <w:lang w:val="en-US"/>
                </w:rPr>
              </w:pPr>
              <w:r>
                <w:rPr>
                  <w:noProof/>
                  <w:lang w:val="en-US"/>
                </w:rPr>
                <w:lastRenderedPageBreak/>
                <w:t xml:space="preserve">Tett, R. P. et al., 2012. Faking on self-report emotional intelligence and personality tests: Effects. </w:t>
              </w:r>
              <w:r>
                <w:rPr>
                  <w:i/>
                  <w:iCs/>
                  <w:noProof/>
                  <w:lang w:val="en-US"/>
                </w:rPr>
                <w:t xml:space="preserve">Personality and Individual Differences, </w:t>
              </w:r>
              <w:r>
                <w:rPr>
                  <w:noProof/>
                  <w:lang w:val="en-US"/>
                </w:rPr>
                <w:t>Volume 52, pp. 195-201.</w:t>
              </w:r>
            </w:p>
            <w:p w:rsidR="001A5CBB" w:rsidRDefault="001A5CBB" w:rsidP="001A5CBB">
              <w:pPr>
                <w:pStyle w:val="Bibliography"/>
                <w:rPr>
                  <w:noProof/>
                  <w:lang w:val="en-US"/>
                </w:rPr>
              </w:pPr>
              <w:r>
                <w:rPr>
                  <w:noProof/>
                  <w:lang w:val="en-US"/>
                </w:rPr>
                <w:t xml:space="preserve">Torrington, D., Hall, L., Taylor, S. &amp; Atkinson, C., 2014. </w:t>
              </w:r>
              <w:r>
                <w:rPr>
                  <w:i/>
                  <w:iCs/>
                  <w:noProof/>
                  <w:lang w:val="en-US"/>
                </w:rPr>
                <w:t xml:space="preserve">Human Resource Management. </w:t>
              </w:r>
              <w:r>
                <w:rPr>
                  <w:noProof/>
                  <w:lang w:val="en-US"/>
                </w:rPr>
                <w:t>9 ed. Harlow: Pearson Education.</w:t>
              </w:r>
            </w:p>
            <w:p w:rsidR="001A5CBB" w:rsidRDefault="001A5CBB" w:rsidP="001A5CBB">
              <w:pPr>
                <w:pStyle w:val="Bibliography"/>
                <w:rPr>
                  <w:noProof/>
                  <w:lang w:val="en-US"/>
                </w:rPr>
              </w:pPr>
              <w:r>
                <w:rPr>
                  <w:noProof/>
                  <w:lang w:val="en-US"/>
                </w:rPr>
                <w:t xml:space="preserve">Tucker, J., 2008. </w:t>
              </w:r>
              <w:r>
                <w:rPr>
                  <w:i/>
                  <w:iCs/>
                  <w:noProof/>
                  <w:lang w:val="en-US"/>
                </w:rPr>
                <w:t xml:space="preserve">Introduction to Type and Project Management. </w:t>
              </w:r>
              <w:r>
                <w:rPr>
                  <w:noProof/>
                  <w:lang w:val="en-US"/>
                </w:rPr>
                <w:t>s.l.:s.n.</w:t>
              </w:r>
            </w:p>
            <w:p w:rsidR="001A5CBB" w:rsidRDefault="001A5CBB" w:rsidP="001A5CBB">
              <w:pPr>
                <w:pStyle w:val="Bibliography"/>
                <w:rPr>
                  <w:noProof/>
                  <w:lang w:val="en-US"/>
                </w:rPr>
              </w:pPr>
              <w:r w:rsidRPr="00CE22DA">
                <w:rPr>
                  <w:noProof/>
                  <w:lang w:val="de-DE"/>
                </w:rPr>
                <w:t xml:space="preserve">Vazire, S. &amp; Mehl, M. R., 2008. </w:t>
              </w:r>
              <w:r>
                <w:rPr>
                  <w:noProof/>
                  <w:lang w:val="en-US"/>
                </w:rPr>
                <w:t xml:space="preserve">Knowing Me, Knowing You: The Accuracy and Unique Predictive Validity of Self-Ratings and Other-Ratings of Daily Behavior. </w:t>
              </w:r>
              <w:r>
                <w:rPr>
                  <w:i/>
                  <w:iCs/>
                  <w:noProof/>
                  <w:lang w:val="en-US"/>
                </w:rPr>
                <w:t xml:space="preserve">Journal of Personality and Social Psychology, </w:t>
              </w:r>
              <w:r>
                <w:rPr>
                  <w:noProof/>
                  <w:lang w:val="en-US"/>
                </w:rPr>
                <w:t>95(5), pp. 1202-1216.</w:t>
              </w:r>
            </w:p>
            <w:p w:rsidR="001A5CBB" w:rsidRDefault="001A5CBB" w:rsidP="001A5CBB">
              <w:pPr>
                <w:pStyle w:val="Bibliography"/>
                <w:rPr>
                  <w:noProof/>
                  <w:lang w:val="en-US"/>
                </w:rPr>
              </w:pPr>
              <w:r>
                <w:rPr>
                  <w:noProof/>
                  <w:lang w:val="en-US"/>
                </w:rPr>
                <w:t xml:space="preserve">Wiley, 2013. </w:t>
              </w:r>
              <w:r>
                <w:rPr>
                  <w:i/>
                  <w:iCs/>
                  <w:noProof/>
                  <w:lang w:val="en-US"/>
                </w:rPr>
                <w:t xml:space="preserve">Everything DiSC: Research Report for Adaptive Testing Assessment. </w:t>
              </w:r>
              <w:r>
                <w:rPr>
                  <w:noProof/>
                  <w:lang w:val="en-US"/>
                </w:rPr>
                <w:t xml:space="preserve">[Online] </w:t>
              </w:r>
              <w:r>
                <w:rPr>
                  <w:noProof/>
                  <w:lang w:val="en-US"/>
                </w:rPr>
                <w:br/>
                <w:t xml:space="preserve">Available at: </w:t>
              </w:r>
              <w:r>
                <w:rPr>
                  <w:noProof/>
                  <w:u w:val="single"/>
                  <w:lang w:val="en-US"/>
                </w:rPr>
                <w:t>https://discprofile.com/DiscProfile/media/PDFs-Other/Research%20Reports%20and%20White%20Papers/EverythingDiSCResearchReportAT.pdf</w:t>
              </w:r>
              <w:r>
                <w:rPr>
                  <w:noProof/>
                  <w:lang w:val="en-US"/>
                </w:rPr>
                <w:br/>
                <w:t>[Accessed 30 November 2017].</w:t>
              </w:r>
            </w:p>
            <w:p w:rsidR="001A5CBB" w:rsidRDefault="001A5CBB" w:rsidP="001A5CBB">
              <w:pPr>
                <w:pStyle w:val="Bibliography"/>
                <w:rPr>
                  <w:noProof/>
                  <w:lang w:val="en-US"/>
                </w:rPr>
              </w:pPr>
              <w:r w:rsidRPr="00CE22DA">
                <w:rPr>
                  <w:noProof/>
                  <w:lang w:val="de-DE"/>
                </w:rPr>
                <w:t xml:space="preserve">William L Gardner, M. j. m., 1996. </w:t>
              </w:r>
              <w:r>
                <w:rPr>
                  <w:noProof/>
                  <w:lang w:val="en-US"/>
                </w:rPr>
                <w:t xml:space="preserve">Using the Myers-Briggs Type Indicator to Study Managers: A Literature Review and Research Agenda. </w:t>
              </w:r>
            </w:p>
            <w:p w:rsidR="001A5CBB" w:rsidRDefault="001A5CBB" w:rsidP="001A5CBB">
              <w:pPr>
                <w:pStyle w:val="Bibliography"/>
                <w:rPr>
                  <w:noProof/>
                  <w:lang w:val="en-US"/>
                </w:rPr>
              </w:pPr>
              <w:r>
                <w:rPr>
                  <w:noProof/>
                  <w:lang w:val="en-US"/>
                </w:rPr>
                <w:t xml:space="preserve">Ziegler, M. et al., 2014. Big Five facets as predictor of job training performance: The role of specific job demands. </w:t>
              </w:r>
              <w:r>
                <w:rPr>
                  <w:i/>
                  <w:iCs/>
                  <w:noProof/>
                  <w:lang w:val="en-US"/>
                </w:rPr>
                <w:t xml:space="preserve">Learning and Individual Differences, </w:t>
              </w:r>
              <w:r>
                <w:rPr>
                  <w:noProof/>
                  <w:lang w:val="en-US"/>
                </w:rPr>
                <w:t>Volume 29, pp. 1-7.</w:t>
              </w:r>
            </w:p>
            <w:p w:rsidR="001A5CBB" w:rsidRDefault="001A5CBB" w:rsidP="001A5CBB">
              <w:pPr>
                <w:pStyle w:val="Bibliography"/>
                <w:rPr>
                  <w:noProof/>
                  <w:lang w:val="en-US"/>
                </w:rPr>
              </w:pPr>
              <w:r>
                <w:rPr>
                  <w:noProof/>
                  <w:lang w:val="en-US"/>
                </w:rPr>
                <w:t xml:space="preserve">Zimmerman, R. D., del Carmen-Triana, M. &amp; Barrick, M. R., 2010. Predictive Criterion-Related Validity of Observer Ratings of Personality and Job-Related Competencies Using Multiple Raters and Multiple Performance Criteria. </w:t>
              </w:r>
              <w:r>
                <w:rPr>
                  <w:i/>
                  <w:iCs/>
                  <w:noProof/>
                  <w:lang w:val="en-US"/>
                </w:rPr>
                <w:t xml:space="preserve">Human Performance,, </w:t>
              </w:r>
              <w:r>
                <w:rPr>
                  <w:noProof/>
                  <w:lang w:val="en-US"/>
                </w:rPr>
                <w:t>Volume 23, pp. 361-378.</w:t>
              </w:r>
            </w:p>
            <w:p w:rsidR="00B74A38" w:rsidRDefault="00B74A38" w:rsidP="001A5CBB">
              <w:r>
                <w:rPr>
                  <w:b/>
                  <w:bCs/>
                  <w:noProof/>
                </w:rPr>
                <w:lastRenderedPageBreak/>
                <w:fldChar w:fldCharType="end"/>
              </w:r>
            </w:p>
          </w:sdtContent>
        </w:sdt>
      </w:sdtContent>
    </w:sdt>
    <w:bookmarkEnd w:id="32" w:displacedByCustomXml="prev"/>
    <w:sectPr w:rsidR="00B74A38" w:rsidSect="00E95168">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414" w:rsidRDefault="00632414" w:rsidP="006A794C">
      <w:pPr>
        <w:spacing w:after="0" w:line="240" w:lineRule="auto"/>
      </w:pPr>
      <w:r>
        <w:separator/>
      </w:r>
    </w:p>
  </w:endnote>
  <w:endnote w:type="continuationSeparator" w:id="0">
    <w:p w:rsidR="00632414" w:rsidRDefault="00632414" w:rsidP="006A7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2672433"/>
      <w:docPartObj>
        <w:docPartGallery w:val="Page Numbers (Bottom of Page)"/>
        <w:docPartUnique/>
      </w:docPartObj>
    </w:sdtPr>
    <w:sdtEndPr>
      <w:rPr>
        <w:noProof/>
      </w:rPr>
    </w:sdtEndPr>
    <w:sdtContent>
      <w:p w:rsidR="00CE22DA" w:rsidRDefault="00CE22DA">
        <w:pPr>
          <w:pStyle w:val="Footer"/>
          <w:jc w:val="center"/>
        </w:pPr>
        <w:r>
          <w:fldChar w:fldCharType="begin"/>
        </w:r>
        <w:r>
          <w:instrText xml:space="preserve"> PAGE   \* MERGEFORMAT </w:instrText>
        </w:r>
        <w:r>
          <w:fldChar w:fldCharType="separate"/>
        </w:r>
        <w:r w:rsidR="00EB5B56">
          <w:rPr>
            <w:noProof/>
          </w:rPr>
          <w:t>18</w:t>
        </w:r>
        <w:r>
          <w:rPr>
            <w:noProof/>
          </w:rPr>
          <w:fldChar w:fldCharType="end"/>
        </w:r>
      </w:p>
    </w:sdtContent>
  </w:sdt>
  <w:p w:rsidR="00CE22DA" w:rsidRDefault="00CE2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414" w:rsidRDefault="00632414" w:rsidP="006A794C">
      <w:pPr>
        <w:spacing w:after="0" w:line="240" w:lineRule="auto"/>
      </w:pPr>
      <w:r>
        <w:separator/>
      </w:r>
    </w:p>
  </w:footnote>
  <w:footnote w:type="continuationSeparator" w:id="0">
    <w:p w:rsidR="00632414" w:rsidRDefault="00632414" w:rsidP="006A7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22DA" w:rsidRDefault="00CE22DA">
    <w:pPr>
      <w:pStyle w:val="Header"/>
    </w:pPr>
    <w:r>
      <w:t>Joel Ramanadhula: 1712001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F0E93"/>
    <w:multiLevelType w:val="hybridMultilevel"/>
    <w:tmpl w:val="ABB6DA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E21D4E"/>
    <w:multiLevelType w:val="hybridMultilevel"/>
    <w:tmpl w:val="44EEF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802291"/>
    <w:multiLevelType w:val="hybridMultilevel"/>
    <w:tmpl w:val="AD8C4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F57F5"/>
    <w:multiLevelType w:val="hybridMultilevel"/>
    <w:tmpl w:val="96E66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E67C1"/>
    <w:multiLevelType w:val="hybridMultilevel"/>
    <w:tmpl w:val="AD0C1D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53340CD"/>
    <w:multiLevelType w:val="hybridMultilevel"/>
    <w:tmpl w:val="747073B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B685262"/>
    <w:multiLevelType w:val="hybridMultilevel"/>
    <w:tmpl w:val="7390F1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E19015C"/>
    <w:multiLevelType w:val="hybridMultilevel"/>
    <w:tmpl w:val="B4081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B67149"/>
    <w:multiLevelType w:val="hybridMultilevel"/>
    <w:tmpl w:val="B2BEAE6C"/>
    <w:lvl w:ilvl="0" w:tplc="D76CE774">
      <w:start w:val="1"/>
      <w:numFmt w:val="bullet"/>
      <w:lvlText w:val=""/>
      <w:lvlJc w:val="left"/>
      <w:pPr>
        <w:tabs>
          <w:tab w:val="num" w:pos="720"/>
        </w:tabs>
        <w:ind w:left="720" w:hanging="360"/>
      </w:pPr>
      <w:rPr>
        <w:rFonts w:ascii="Wingdings" w:hAnsi="Wingdings" w:hint="default"/>
      </w:rPr>
    </w:lvl>
    <w:lvl w:ilvl="1" w:tplc="0C6CDD56" w:tentative="1">
      <w:start w:val="1"/>
      <w:numFmt w:val="bullet"/>
      <w:lvlText w:val=""/>
      <w:lvlJc w:val="left"/>
      <w:pPr>
        <w:tabs>
          <w:tab w:val="num" w:pos="1440"/>
        </w:tabs>
        <w:ind w:left="1440" w:hanging="360"/>
      </w:pPr>
      <w:rPr>
        <w:rFonts w:ascii="Wingdings" w:hAnsi="Wingdings" w:hint="default"/>
      </w:rPr>
    </w:lvl>
    <w:lvl w:ilvl="2" w:tplc="ADA2B228" w:tentative="1">
      <w:start w:val="1"/>
      <w:numFmt w:val="bullet"/>
      <w:lvlText w:val=""/>
      <w:lvlJc w:val="left"/>
      <w:pPr>
        <w:tabs>
          <w:tab w:val="num" w:pos="2160"/>
        </w:tabs>
        <w:ind w:left="2160" w:hanging="360"/>
      </w:pPr>
      <w:rPr>
        <w:rFonts w:ascii="Wingdings" w:hAnsi="Wingdings" w:hint="default"/>
      </w:rPr>
    </w:lvl>
    <w:lvl w:ilvl="3" w:tplc="2B1AEFEE" w:tentative="1">
      <w:start w:val="1"/>
      <w:numFmt w:val="bullet"/>
      <w:lvlText w:val=""/>
      <w:lvlJc w:val="left"/>
      <w:pPr>
        <w:tabs>
          <w:tab w:val="num" w:pos="2880"/>
        </w:tabs>
        <w:ind w:left="2880" w:hanging="360"/>
      </w:pPr>
      <w:rPr>
        <w:rFonts w:ascii="Wingdings" w:hAnsi="Wingdings" w:hint="default"/>
      </w:rPr>
    </w:lvl>
    <w:lvl w:ilvl="4" w:tplc="FFDEB110" w:tentative="1">
      <w:start w:val="1"/>
      <w:numFmt w:val="bullet"/>
      <w:lvlText w:val=""/>
      <w:lvlJc w:val="left"/>
      <w:pPr>
        <w:tabs>
          <w:tab w:val="num" w:pos="3600"/>
        </w:tabs>
        <w:ind w:left="3600" w:hanging="360"/>
      </w:pPr>
      <w:rPr>
        <w:rFonts w:ascii="Wingdings" w:hAnsi="Wingdings" w:hint="default"/>
      </w:rPr>
    </w:lvl>
    <w:lvl w:ilvl="5" w:tplc="2C40DB0C" w:tentative="1">
      <w:start w:val="1"/>
      <w:numFmt w:val="bullet"/>
      <w:lvlText w:val=""/>
      <w:lvlJc w:val="left"/>
      <w:pPr>
        <w:tabs>
          <w:tab w:val="num" w:pos="4320"/>
        </w:tabs>
        <w:ind w:left="4320" w:hanging="360"/>
      </w:pPr>
      <w:rPr>
        <w:rFonts w:ascii="Wingdings" w:hAnsi="Wingdings" w:hint="default"/>
      </w:rPr>
    </w:lvl>
    <w:lvl w:ilvl="6" w:tplc="D3840E58" w:tentative="1">
      <w:start w:val="1"/>
      <w:numFmt w:val="bullet"/>
      <w:lvlText w:val=""/>
      <w:lvlJc w:val="left"/>
      <w:pPr>
        <w:tabs>
          <w:tab w:val="num" w:pos="5040"/>
        </w:tabs>
        <w:ind w:left="5040" w:hanging="360"/>
      </w:pPr>
      <w:rPr>
        <w:rFonts w:ascii="Wingdings" w:hAnsi="Wingdings" w:hint="default"/>
      </w:rPr>
    </w:lvl>
    <w:lvl w:ilvl="7" w:tplc="B216982A" w:tentative="1">
      <w:start w:val="1"/>
      <w:numFmt w:val="bullet"/>
      <w:lvlText w:val=""/>
      <w:lvlJc w:val="left"/>
      <w:pPr>
        <w:tabs>
          <w:tab w:val="num" w:pos="5760"/>
        </w:tabs>
        <w:ind w:left="5760" w:hanging="360"/>
      </w:pPr>
      <w:rPr>
        <w:rFonts w:ascii="Wingdings" w:hAnsi="Wingdings" w:hint="default"/>
      </w:rPr>
    </w:lvl>
    <w:lvl w:ilvl="8" w:tplc="2E5CCB9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6C24F9C"/>
    <w:multiLevelType w:val="hybridMultilevel"/>
    <w:tmpl w:val="1E167B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0674A9A"/>
    <w:multiLevelType w:val="hybridMultilevel"/>
    <w:tmpl w:val="F446C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0852F8"/>
    <w:multiLevelType w:val="hybridMultilevel"/>
    <w:tmpl w:val="6EFE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CF50BF"/>
    <w:multiLevelType w:val="hybridMultilevel"/>
    <w:tmpl w:val="76CA84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8"/>
  </w:num>
  <w:num w:numId="4">
    <w:abstractNumId w:val="10"/>
  </w:num>
  <w:num w:numId="5">
    <w:abstractNumId w:val="9"/>
  </w:num>
  <w:num w:numId="6">
    <w:abstractNumId w:val="6"/>
  </w:num>
  <w:num w:numId="7">
    <w:abstractNumId w:val="0"/>
  </w:num>
  <w:num w:numId="8">
    <w:abstractNumId w:val="5"/>
  </w:num>
  <w:num w:numId="9">
    <w:abstractNumId w:val="12"/>
  </w:num>
  <w:num w:numId="10">
    <w:abstractNumId w:val="4"/>
  </w:num>
  <w:num w:numId="11">
    <w:abstractNumId w:val="1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5955"/>
    <w:rsid w:val="00001FF9"/>
    <w:rsid w:val="000074BC"/>
    <w:rsid w:val="000110FE"/>
    <w:rsid w:val="00011501"/>
    <w:rsid w:val="00011C20"/>
    <w:rsid w:val="00011F18"/>
    <w:rsid w:val="00012F4F"/>
    <w:rsid w:val="00013DE5"/>
    <w:rsid w:val="000150A5"/>
    <w:rsid w:val="00015159"/>
    <w:rsid w:val="0001608C"/>
    <w:rsid w:val="000203D2"/>
    <w:rsid w:val="000209A6"/>
    <w:rsid w:val="00023AE3"/>
    <w:rsid w:val="00024C11"/>
    <w:rsid w:val="00025733"/>
    <w:rsid w:val="00027DE7"/>
    <w:rsid w:val="00030DF4"/>
    <w:rsid w:val="000323C4"/>
    <w:rsid w:val="00036E00"/>
    <w:rsid w:val="000438B4"/>
    <w:rsid w:val="000451D7"/>
    <w:rsid w:val="00051D96"/>
    <w:rsid w:val="000522B5"/>
    <w:rsid w:val="00055F20"/>
    <w:rsid w:val="00064CA1"/>
    <w:rsid w:val="00064DAB"/>
    <w:rsid w:val="0006534E"/>
    <w:rsid w:val="00066667"/>
    <w:rsid w:val="00067F50"/>
    <w:rsid w:val="0007045B"/>
    <w:rsid w:val="00071E01"/>
    <w:rsid w:val="00076311"/>
    <w:rsid w:val="00080BCD"/>
    <w:rsid w:val="00081C87"/>
    <w:rsid w:val="00082AFE"/>
    <w:rsid w:val="000855CE"/>
    <w:rsid w:val="000874D6"/>
    <w:rsid w:val="000906C9"/>
    <w:rsid w:val="00091367"/>
    <w:rsid w:val="000935CA"/>
    <w:rsid w:val="00095ABE"/>
    <w:rsid w:val="00095E1F"/>
    <w:rsid w:val="00097242"/>
    <w:rsid w:val="000977C0"/>
    <w:rsid w:val="000A07F6"/>
    <w:rsid w:val="000A14B6"/>
    <w:rsid w:val="000A2F3D"/>
    <w:rsid w:val="000A3C1D"/>
    <w:rsid w:val="000A3DDD"/>
    <w:rsid w:val="000A60AA"/>
    <w:rsid w:val="000A6B38"/>
    <w:rsid w:val="000B23D5"/>
    <w:rsid w:val="000B4E58"/>
    <w:rsid w:val="000B52AB"/>
    <w:rsid w:val="000B6BF0"/>
    <w:rsid w:val="000C0847"/>
    <w:rsid w:val="000C6DBB"/>
    <w:rsid w:val="000C6F33"/>
    <w:rsid w:val="000D077F"/>
    <w:rsid w:val="000D0964"/>
    <w:rsid w:val="000D41EC"/>
    <w:rsid w:val="000D63D2"/>
    <w:rsid w:val="000D6551"/>
    <w:rsid w:val="000D7276"/>
    <w:rsid w:val="000E0FBE"/>
    <w:rsid w:val="000E5A23"/>
    <w:rsid w:val="000F1190"/>
    <w:rsid w:val="000F1BBE"/>
    <w:rsid w:val="000F3361"/>
    <w:rsid w:val="000F3B89"/>
    <w:rsid w:val="000F4D32"/>
    <w:rsid w:val="000F507E"/>
    <w:rsid w:val="000F6262"/>
    <w:rsid w:val="000F62A0"/>
    <w:rsid w:val="000F77F6"/>
    <w:rsid w:val="00100DBA"/>
    <w:rsid w:val="0010200B"/>
    <w:rsid w:val="00102F77"/>
    <w:rsid w:val="00104DB8"/>
    <w:rsid w:val="00105344"/>
    <w:rsid w:val="0010673E"/>
    <w:rsid w:val="001116F5"/>
    <w:rsid w:val="00111CC2"/>
    <w:rsid w:val="00112A40"/>
    <w:rsid w:val="00112FB0"/>
    <w:rsid w:val="00116CBF"/>
    <w:rsid w:val="001177DD"/>
    <w:rsid w:val="00117988"/>
    <w:rsid w:val="00120AC1"/>
    <w:rsid w:val="00123A30"/>
    <w:rsid w:val="001261CE"/>
    <w:rsid w:val="00126D00"/>
    <w:rsid w:val="001371D8"/>
    <w:rsid w:val="00137DDA"/>
    <w:rsid w:val="00141CDE"/>
    <w:rsid w:val="00142DDF"/>
    <w:rsid w:val="00142EBB"/>
    <w:rsid w:val="00147767"/>
    <w:rsid w:val="00152EB7"/>
    <w:rsid w:val="001541C2"/>
    <w:rsid w:val="00157240"/>
    <w:rsid w:val="0016048A"/>
    <w:rsid w:val="0016093F"/>
    <w:rsid w:val="00160E43"/>
    <w:rsid w:val="001662BF"/>
    <w:rsid w:val="00167BA5"/>
    <w:rsid w:val="00172A32"/>
    <w:rsid w:val="00174742"/>
    <w:rsid w:val="00177E00"/>
    <w:rsid w:val="00184C69"/>
    <w:rsid w:val="001865FE"/>
    <w:rsid w:val="001905F5"/>
    <w:rsid w:val="00190D25"/>
    <w:rsid w:val="0019169F"/>
    <w:rsid w:val="001924D4"/>
    <w:rsid w:val="001931E7"/>
    <w:rsid w:val="00196ACF"/>
    <w:rsid w:val="00197B56"/>
    <w:rsid w:val="00197B57"/>
    <w:rsid w:val="001A1036"/>
    <w:rsid w:val="001A1EB8"/>
    <w:rsid w:val="001A2BD1"/>
    <w:rsid w:val="001A5CBB"/>
    <w:rsid w:val="001B1491"/>
    <w:rsid w:val="001B279D"/>
    <w:rsid w:val="001B532E"/>
    <w:rsid w:val="001B6DBE"/>
    <w:rsid w:val="001B71FC"/>
    <w:rsid w:val="001C04A1"/>
    <w:rsid w:val="001C0516"/>
    <w:rsid w:val="001C2133"/>
    <w:rsid w:val="001C2153"/>
    <w:rsid w:val="001D1B67"/>
    <w:rsid w:val="001D20D7"/>
    <w:rsid w:val="001D32B7"/>
    <w:rsid w:val="001D3DBD"/>
    <w:rsid w:val="001D3F9D"/>
    <w:rsid w:val="001D4641"/>
    <w:rsid w:val="001D6587"/>
    <w:rsid w:val="001E2C5D"/>
    <w:rsid w:val="001E2DF3"/>
    <w:rsid w:val="001E3985"/>
    <w:rsid w:val="001E5E9A"/>
    <w:rsid w:val="001F0AC0"/>
    <w:rsid w:val="001F0F7C"/>
    <w:rsid w:val="001F1158"/>
    <w:rsid w:val="001F32B9"/>
    <w:rsid w:val="001F4654"/>
    <w:rsid w:val="00200CD5"/>
    <w:rsid w:val="002024AD"/>
    <w:rsid w:val="00204BF4"/>
    <w:rsid w:val="00207F12"/>
    <w:rsid w:val="00211BB8"/>
    <w:rsid w:val="00211C77"/>
    <w:rsid w:val="00213E4A"/>
    <w:rsid w:val="00215A69"/>
    <w:rsid w:val="002171E9"/>
    <w:rsid w:val="0022094C"/>
    <w:rsid w:val="00220ED4"/>
    <w:rsid w:val="00221236"/>
    <w:rsid w:val="00224611"/>
    <w:rsid w:val="0022556D"/>
    <w:rsid w:val="002301AA"/>
    <w:rsid w:val="00234549"/>
    <w:rsid w:val="00235332"/>
    <w:rsid w:val="00237CA4"/>
    <w:rsid w:val="00241152"/>
    <w:rsid w:val="0024263E"/>
    <w:rsid w:val="002426CD"/>
    <w:rsid w:val="0024286C"/>
    <w:rsid w:val="00242CF6"/>
    <w:rsid w:val="00242E93"/>
    <w:rsid w:val="00245858"/>
    <w:rsid w:val="00247D99"/>
    <w:rsid w:val="00252155"/>
    <w:rsid w:val="00256DC0"/>
    <w:rsid w:val="00257B76"/>
    <w:rsid w:val="0026176D"/>
    <w:rsid w:val="00263780"/>
    <w:rsid w:val="00266D7A"/>
    <w:rsid w:val="0027178C"/>
    <w:rsid w:val="00272DAD"/>
    <w:rsid w:val="00273395"/>
    <w:rsid w:val="00276F4E"/>
    <w:rsid w:val="0027771C"/>
    <w:rsid w:val="002814DA"/>
    <w:rsid w:val="00281798"/>
    <w:rsid w:val="00283B90"/>
    <w:rsid w:val="00283E39"/>
    <w:rsid w:val="00287490"/>
    <w:rsid w:val="002878C8"/>
    <w:rsid w:val="00287A76"/>
    <w:rsid w:val="00290E2F"/>
    <w:rsid w:val="002918C6"/>
    <w:rsid w:val="002A0BE2"/>
    <w:rsid w:val="002A7608"/>
    <w:rsid w:val="002B202E"/>
    <w:rsid w:val="002B38DD"/>
    <w:rsid w:val="002B409A"/>
    <w:rsid w:val="002B6150"/>
    <w:rsid w:val="002B62A8"/>
    <w:rsid w:val="002B7DD6"/>
    <w:rsid w:val="002C0DA6"/>
    <w:rsid w:val="002C55AE"/>
    <w:rsid w:val="002C5821"/>
    <w:rsid w:val="002C7357"/>
    <w:rsid w:val="002C7803"/>
    <w:rsid w:val="002D4E75"/>
    <w:rsid w:val="002E225C"/>
    <w:rsid w:val="002E5D81"/>
    <w:rsid w:val="002F0BF1"/>
    <w:rsid w:val="002F202D"/>
    <w:rsid w:val="002F2A95"/>
    <w:rsid w:val="002F34FB"/>
    <w:rsid w:val="002F375C"/>
    <w:rsid w:val="002F4737"/>
    <w:rsid w:val="002F5C11"/>
    <w:rsid w:val="0030301C"/>
    <w:rsid w:val="00304994"/>
    <w:rsid w:val="00305AE3"/>
    <w:rsid w:val="00305F45"/>
    <w:rsid w:val="00306DA6"/>
    <w:rsid w:val="003074DE"/>
    <w:rsid w:val="00307687"/>
    <w:rsid w:val="003076A6"/>
    <w:rsid w:val="003111BE"/>
    <w:rsid w:val="003159AC"/>
    <w:rsid w:val="00321723"/>
    <w:rsid w:val="00322822"/>
    <w:rsid w:val="003229D8"/>
    <w:rsid w:val="0033003A"/>
    <w:rsid w:val="0033299E"/>
    <w:rsid w:val="00332A16"/>
    <w:rsid w:val="0033387F"/>
    <w:rsid w:val="0033622C"/>
    <w:rsid w:val="00336237"/>
    <w:rsid w:val="00336763"/>
    <w:rsid w:val="0033693A"/>
    <w:rsid w:val="003427C2"/>
    <w:rsid w:val="00345F84"/>
    <w:rsid w:val="0035143F"/>
    <w:rsid w:val="003544AF"/>
    <w:rsid w:val="00361ADB"/>
    <w:rsid w:val="003621ED"/>
    <w:rsid w:val="003648C1"/>
    <w:rsid w:val="00371795"/>
    <w:rsid w:val="0038120D"/>
    <w:rsid w:val="00383AC0"/>
    <w:rsid w:val="003853CA"/>
    <w:rsid w:val="0039458E"/>
    <w:rsid w:val="00396583"/>
    <w:rsid w:val="00397760"/>
    <w:rsid w:val="003A310E"/>
    <w:rsid w:val="003A48EF"/>
    <w:rsid w:val="003A4DC3"/>
    <w:rsid w:val="003B0E44"/>
    <w:rsid w:val="003B2D8F"/>
    <w:rsid w:val="003B3CB2"/>
    <w:rsid w:val="003B7579"/>
    <w:rsid w:val="003C1215"/>
    <w:rsid w:val="003C1482"/>
    <w:rsid w:val="003C24B6"/>
    <w:rsid w:val="003C5040"/>
    <w:rsid w:val="003D10BB"/>
    <w:rsid w:val="003D2D56"/>
    <w:rsid w:val="003D4434"/>
    <w:rsid w:val="003D56D3"/>
    <w:rsid w:val="003D6BF7"/>
    <w:rsid w:val="003D75C2"/>
    <w:rsid w:val="003E2177"/>
    <w:rsid w:val="003E322C"/>
    <w:rsid w:val="003E34FB"/>
    <w:rsid w:val="003E6131"/>
    <w:rsid w:val="003F1097"/>
    <w:rsid w:val="003F4BB2"/>
    <w:rsid w:val="003F5F26"/>
    <w:rsid w:val="003F6883"/>
    <w:rsid w:val="003F7902"/>
    <w:rsid w:val="00402045"/>
    <w:rsid w:val="00403367"/>
    <w:rsid w:val="00404EFA"/>
    <w:rsid w:val="004077E3"/>
    <w:rsid w:val="00410B1F"/>
    <w:rsid w:val="00413031"/>
    <w:rsid w:val="00414EB4"/>
    <w:rsid w:val="004161C4"/>
    <w:rsid w:val="00416B74"/>
    <w:rsid w:val="00416E1A"/>
    <w:rsid w:val="00417089"/>
    <w:rsid w:val="00422BA5"/>
    <w:rsid w:val="00427982"/>
    <w:rsid w:val="004313A4"/>
    <w:rsid w:val="004438C0"/>
    <w:rsid w:val="004454E5"/>
    <w:rsid w:val="00445D71"/>
    <w:rsid w:val="00446335"/>
    <w:rsid w:val="00457333"/>
    <w:rsid w:val="004607ED"/>
    <w:rsid w:val="0046131D"/>
    <w:rsid w:val="004663A8"/>
    <w:rsid w:val="00471F5B"/>
    <w:rsid w:val="00472AE1"/>
    <w:rsid w:val="00472B6F"/>
    <w:rsid w:val="0047300E"/>
    <w:rsid w:val="00474289"/>
    <w:rsid w:val="0047793B"/>
    <w:rsid w:val="00480B62"/>
    <w:rsid w:val="004815E4"/>
    <w:rsid w:val="004832FF"/>
    <w:rsid w:val="00484235"/>
    <w:rsid w:val="00484BEE"/>
    <w:rsid w:val="00490453"/>
    <w:rsid w:val="004904FD"/>
    <w:rsid w:val="004952A7"/>
    <w:rsid w:val="00495BFC"/>
    <w:rsid w:val="00495C98"/>
    <w:rsid w:val="00496148"/>
    <w:rsid w:val="0049750C"/>
    <w:rsid w:val="004A053F"/>
    <w:rsid w:val="004A220B"/>
    <w:rsid w:val="004A2DA1"/>
    <w:rsid w:val="004A3B1C"/>
    <w:rsid w:val="004A3FCD"/>
    <w:rsid w:val="004A41FF"/>
    <w:rsid w:val="004A5970"/>
    <w:rsid w:val="004A6C48"/>
    <w:rsid w:val="004A6D1A"/>
    <w:rsid w:val="004A6DE3"/>
    <w:rsid w:val="004B44E3"/>
    <w:rsid w:val="004C1012"/>
    <w:rsid w:val="004C1DFB"/>
    <w:rsid w:val="004C2825"/>
    <w:rsid w:val="004C37C7"/>
    <w:rsid w:val="004C4998"/>
    <w:rsid w:val="004C4F5B"/>
    <w:rsid w:val="004C6C71"/>
    <w:rsid w:val="004D0C69"/>
    <w:rsid w:val="004D1FEB"/>
    <w:rsid w:val="004E0F84"/>
    <w:rsid w:val="004E1074"/>
    <w:rsid w:val="004E4328"/>
    <w:rsid w:val="004E55B3"/>
    <w:rsid w:val="004E5812"/>
    <w:rsid w:val="004F0C9D"/>
    <w:rsid w:val="004F192D"/>
    <w:rsid w:val="004F3345"/>
    <w:rsid w:val="004F3A4D"/>
    <w:rsid w:val="004F6ABE"/>
    <w:rsid w:val="0050051A"/>
    <w:rsid w:val="00504946"/>
    <w:rsid w:val="00505712"/>
    <w:rsid w:val="00505BA5"/>
    <w:rsid w:val="00511410"/>
    <w:rsid w:val="00513585"/>
    <w:rsid w:val="005148B2"/>
    <w:rsid w:val="005170EF"/>
    <w:rsid w:val="00517EDE"/>
    <w:rsid w:val="00522B3A"/>
    <w:rsid w:val="00525B51"/>
    <w:rsid w:val="0052732B"/>
    <w:rsid w:val="00533675"/>
    <w:rsid w:val="005364E7"/>
    <w:rsid w:val="005401A1"/>
    <w:rsid w:val="0054111B"/>
    <w:rsid w:val="00542F6C"/>
    <w:rsid w:val="0054547B"/>
    <w:rsid w:val="00545BAC"/>
    <w:rsid w:val="00552BBD"/>
    <w:rsid w:val="00552C82"/>
    <w:rsid w:val="00555EF9"/>
    <w:rsid w:val="00556FE3"/>
    <w:rsid w:val="00557E32"/>
    <w:rsid w:val="005611C5"/>
    <w:rsid w:val="00562211"/>
    <w:rsid w:val="00562C74"/>
    <w:rsid w:val="00563669"/>
    <w:rsid w:val="00565D70"/>
    <w:rsid w:val="0056684D"/>
    <w:rsid w:val="00571E0A"/>
    <w:rsid w:val="00573373"/>
    <w:rsid w:val="0057415E"/>
    <w:rsid w:val="00576F7C"/>
    <w:rsid w:val="00577662"/>
    <w:rsid w:val="00581ABF"/>
    <w:rsid w:val="00583D8F"/>
    <w:rsid w:val="005847BF"/>
    <w:rsid w:val="00586848"/>
    <w:rsid w:val="00586853"/>
    <w:rsid w:val="00590D01"/>
    <w:rsid w:val="005921DD"/>
    <w:rsid w:val="00592E57"/>
    <w:rsid w:val="005930A4"/>
    <w:rsid w:val="00594383"/>
    <w:rsid w:val="005975BA"/>
    <w:rsid w:val="005975EE"/>
    <w:rsid w:val="005A059F"/>
    <w:rsid w:val="005A0E21"/>
    <w:rsid w:val="005A16FA"/>
    <w:rsid w:val="005A4B1F"/>
    <w:rsid w:val="005A6B2E"/>
    <w:rsid w:val="005A74D2"/>
    <w:rsid w:val="005B479F"/>
    <w:rsid w:val="005B6E92"/>
    <w:rsid w:val="005C0EB7"/>
    <w:rsid w:val="005C13C2"/>
    <w:rsid w:val="005C1547"/>
    <w:rsid w:val="005C32CD"/>
    <w:rsid w:val="005C4020"/>
    <w:rsid w:val="005C4ED0"/>
    <w:rsid w:val="005D0B4A"/>
    <w:rsid w:val="005D16CF"/>
    <w:rsid w:val="005D179C"/>
    <w:rsid w:val="005D5CC0"/>
    <w:rsid w:val="005D5F2D"/>
    <w:rsid w:val="005D61DB"/>
    <w:rsid w:val="005D64F4"/>
    <w:rsid w:val="005E0F1E"/>
    <w:rsid w:val="005E123F"/>
    <w:rsid w:val="005E2951"/>
    <w:rsid w:val="005E4371"/>
    <w:rsid w:val="005E5610"/>
    <w:rsid w:val="005E6D25"/>
    <w:rsid w:val="005F1352"/>
    <w:rsid w:val="005F21E0"/>
    <w:rsid w:val="005F6A1D"/>
    <w:rsid w:val="00601920"/>
    <w:rsid w:val="006035A7"/>
    <w:rsid w:val="00605B4F"/>
    <w:rsid w:val="0060711C"/>
    <w:rsid w:val="00610EFB"/>
    <w:rsid w:val="00611508"/>
    <w:rsid w:val="00611CAD"/>
    <w:rsid w:val="00611F41"/>
    <w:rsid w:val="00612334"/>
    <w:rsid w:val="006162A3"/>
    <w:rsid w:val="00616D7F"/>
    <w:rsid w:val="00620DE1"/>
    <w:rsid w:val="0062151C"/>
    <w:rsid w:val="0062583A"/>
    <w:rsid w:val="00632414"/>
    <w:rsid w:val="006407DA"/>
    <w:rsid w:val="0064132C"/>
    <w:rsid w:val="006431A0"/>
    <w:rsid w:val="006463B7"/>
    <w:rsid w:val="00646700"/>
    <w:rsid w:val="00646BAE"/>
    <w:rsid w:val="006472D4"/>
    <w:rsid w:val="0064787B"/>
    <w:rsid w:val="00647995"/>
    <w:rsid w:val="006528E2"/>
    <w:rsid w:val="0065482F"/>
    <w:rsid w:val="006554C2"/>
    <w:rsid w:val="00655ED3"/>
    <w:rsid w:val="00655F25"/>
    <w:rsid w:val="00663542"/>
    <w:rsid w:val="00667656"/>
    <w:rsid w:val="00670876"/>
    <w:rsid w:val="006715F0"/>
    <w:rsid w:val="00676E3E"/>
    <w:rsid w:val="00677290"/>
    <w:rsid w:val="006847DE"/>
    <w:rsid w:val="00684DE1"/>
    <w:rsid w:val="00693927"/>
    <w:rsid w:val="00694B59"/>
    <w:rsid w:val="00696D2C"/>
    <w:rsid w:val="00697CDF"/>
    <w:rsid w:val="006A52ED"/>
    <w:rsid w:val="006A7666"/>
    <w:rsid w:val="006A794C"/>
    <w:rsid w:val="006B0190"/>
    <w:rsid w:val="006B09DA"/>
    <w:rsid w:val="006B0F82"/>
    <w:rsid w:val="006B2D76"/>
    <w:rsid w:val="006B3FF5"/>
    <w:rsid w:val="006B41EA"/>
    <w:rsid w:val="006B7D36"/>
    <w:rsid w:val="006C0479"/>
    <w:rsid w:val="006C0835"/>
    <w:rsid w:val="006C149F"/>
    <w:rsid w:val="006C1CB2"/>
    <w:rsid w:val="006C362B"/>
    <w:rsid w:val="006C4FEC"/>
    <w:rsid w:val="006C654B"/>
    <w:rsid w:val="006D5AC3"/>
    <w:rsid w:val="006E09D2"/>
    <w:rsid w:val="006E2F5A"/>
    <w:rsid w:val="006E3218"/>
    <w:rsid w:val="006E4BF7"/>
    <w:rsid w:val="006E4DA8"/>
    <w:rsid w:val="006E5578"/>
    <w:rsid w:val="006E7FD7"/>
    <w:rsid w:val="006F1EEF"/>
    <w:rsid w:val="006F321F"/>
    <w:rsid w:val="006F721A"/>
    <w:rsid w:val="006F729B"/>
    <w:rsid w:val="00700705"/>
    <w:rsid w:val="00703FEB"/>
    <w:rsid w:val="00704778"/>
    <w:rsid w:val="00705E22"/>
    <w:rsid w:val="00705F2B"/>
    <w:rsid w:val="007072ED"/>
    <w:rsid w:val="00707CEC"/>
    <w:rsid w:val="00713D73"/>
    <w:rsid w:val="00721166"/>
    <w:rsid w:val="00723817"/>
    <w:rsid w:val="00723B2A"/>
    <w:rsid w:val="00723F67"/>
    <w:rsid w:val="00725602"/>
    <w:rsid w:val="00733336"/>
    <w:rsid w:val="007338C4"/>
    <w:rsid w:val="00734EA4"/>
    <w:rsid w:val="00735F32"/>
    <w:rsid w:val="00737DF2"/>
    <w:rsid w:val="00740D05"/>
    <w:rsid w:val="00744DE5"/>
    <w:rsid w:val="00747410"/>
    <w:rsid w:val="00747FA7"/>
    <w:rsid w:val="007513D3"/>
    <w:rsid w:val="00753BF8"/>
    <w:rsid w:val="00755020"/>
    <w:rsid w:val="0076172B"/>
    <w:rsid w:val="00762661"/>
    <w:rsid w:val="00765179"/>
    <w:rsid w:val="007670F8"/>
    <w:rsid w:val="00771302"/>
    <w:rsid w:val="00775039"/>
    <w:rsid w:val="007769B3"/>
    <w:rsid w:val="00776F7B"/>
    <w:rsid w:val="007829E9"/>
    <w:rsid w:val="0078546D"/>
    <w:rsid w:val="00792F33"/>
    <w:rsid w:val="0079652B"/>
    <w:rsid w:val="00796772"/>
    <w:rsid w:val="0079697E"/>
    <w:rsid w:val="00797835"/>
    <w:rsid w:val="007A01A8"/>
    <w:rsid w:val="007A1219"/>
    <w:rsid w:val="007A1726"/>
    <w:rsid w:val="007A4EA9"/>
    <w:rsid w:val="007A4EF5"/>
    <w:rsid w:val="007A6FBE"/>
    <w:rsid w:val="007A7CAA"/>
    <w:rsid w:val="007B6F24"/>
    <w:rsid w:val="007C25F6"/>
    <w:rsid w:val="007C4333"/>
    <w:rsid w:val="007C51B7"/>
    <w:rsid w:val="007D062D"/>
    <w:rsid w:val="007D0AEF"/>
    <w:rsid w:val="007D18A8"/>
    <w:rsid w:val="007D4486"/>
    <w:rsid w:val="007D504B"/>
    <w:rsid w:val="007D5910"/>
    <w:rsid w:val="007D65DD"/>
    <w:rsid w:val="007E31D1"/>
    <w:rsid w:val="007E4D52"/>
    <w:rsid w:val="007E54C4"/>
    <w:rsid w:val="007E64E9"/>
    <w:rsid w:val="007F3C15"/>
    <w:rsid w:val="007F3EFD"/>
    <w:rsid w:val="007F4BA5"/>
    <w:rsid w:val="007F6511"/>
    <w:rsid w:val="007F657D"/>
    <w:rsid w:val="007F7E06"/>
    <w:rsid w:val="008019D3"/>
    <w:rsid w:val="00804949"/>
    <w:rsid w:val="0080557A"/>
    <w:rsid w:val="00806BE1"/>
    <w:rsid w:val="0080741A"/>
    <w:rsid w:val="00807581"/>
    <w:rsid w:val="008075E5"/>
    <w:rsid w:val="008138F1"/>
    <w:rsid w:val="00814136"/>
    <w:rsid w:val="00814B24"/>
    <w:rsid w:val="008176D7"/>
    <w:rsid w:val="008208FF"/>
    <w:rsid w:val="00821026"/>
    <w:rsid w:val="00831C8B"/>
    <w:rsid w:val="00832566"/>
    <w:rsid w:val="008355BA"/>
    <w:rsid w:val="008362AE"/>
    <w:rsid w:val="00836FD7"/>
    <w:rsid w:val="008400EC"/>
    <w:rsid w:val="00840CC1"/>
    <w:rsid w:val="0084388D"/>
    <w:rsid w:val="00843CAC"/>
    <w:rsid w:val="00846567"/>
    <w:rsid w:val="00846D3C"/>
    <w:rsid w:val="0084759C"/>
    <w:rsid w:val="0085656A"/>
    <w:rsid w:val="00857669"/>
    <w:rsid w:val="008576E8"/>
    <w:rsid w:val="00857D78"/>
    <w:rsid w:val="00861B70"/>
    <w:rsid w:val="00861FF5"/>
    <w:rsid w:val="00862032"/>
    <w:rsid w:val="00862249"/>
    <w:rsid w:val="00867794"/>
    <w:rsid w:val="00867847"/>
    <w:rsid w:val="00870F82"/>
    <w:rsid w:val="008714B2"/>
    <w:rsid w:val="00873676"/>
    <w:rsid w:val="008737D8"/>
    <w:rsid w:val="00876558"/>
    <w:rsid w:val="00876736"/>
    <w:rsid w:val="0087759B"/>
    <w:rsid w:val="00880139"/>
    <w:rsid w:val="0088095D"/>
    <w:rsid w:val="00887C8D"/>
    <w:rsid w:val="00892EE3"/>
    <w:rsid w:val="008A1A44"/>
    <w:rsid w:val="008A390A"/>
    <w:rsid w:val="008A778C"/>
    <w:rsid w:val="008B1056"/>
    <w:rsid w:val="008B252B"/>
    <w:rsid w:val="008B3051"/>
    <w:rsid w:val="008B490D"/>
    <w:rsid w:val="008B55C2"/>
    <w:rsid w:val="008B7195"/>
    <w:rsid w:val="008C21A2"/>
    <w:rsid w:val="008C2C1C"/>
    <w:rsid w:val="008D1168"/>
    <w:rsid w:val="008D36AB"/>
    <w:rsid w:val="008D5A9D"/>
    <w:rsid w:val="008D7715"/>
    <w:rsid w:val="008E4495"/>
    <w:rsid w:val="008F1D8B"/>
    <w:rsid w:val="008F2F66"/>
    <w:rsid w:val="008F38EF"/>
    <w:rsid w:val="008F68F6"/>
    <w:rsid w:val="008F6DA6"/>
    <w:rsid w:val="008F7D90"/>
    <w:rsid w:val="009015B8"/>
    <w:rsid w:val="0090221F"/>
    <w:rsid w:val="00902E2A"/>
    <w:rsid w:val="009051DF"/>
    <w:rsid w:val="009056C4"/>
    <w:rsid w:val="00907E86"/>
    <w:rsid w:val="009114D7"/>
    <w:rsid w:val="00911A86"/>
    <w:rsid w:val="00912F88"/>
    <w:rsid w:val="00913085"/>
    <w:rsid w:val="00913325"/>
    <w:rsid w:val="00913474"/>
    <w:rsid w:val="00915EEB"/>
    <w:rsid w:val="00916A96"/>
    <w:rsid w:val="00922BC1"/>
    <w:rsid w:val="00924128"/>
    <w:rsid w:val="00925023"/>
    <w:rsid w:val="0092556B"/>
    <w:rsid w:val="00927BA7"/>
    <w:rsid w:val="00932CD2"/>
    <w:rsid w:val="009336A0"/>
    <w:rsid w:val="009361E3"/>
    <w:rsid w:val="0094036C"/>
    <w:rsid w:val="00941EB5"/>
    <w:rsid w:val="0094664C"/>
    <w:rsid w:val="009477EB"/>
    <w:rsid w:val="00947C1F"/>
    <w:rsid w:val="00950846"/>
    <w:rsid w:val="00951E9A"/>
    <w:rsid w:val="00952E61"/>
    <w:rsid w:val="00953435"/>
    <w:rsid w:val="009550D8"/>
    <w:rsid w:val="00955A36"/>
    <w:rsid w:val="00955B14"/>
    <w:rsid w:val="00955EAC"/>
    <w:rsid w:val="009561CD"/>
    <w:rsid w:val="0096207A"/>
    <w:rsid w:val="00962E6F"/>
    <w:rsid w:val="00963588"/>
    <w:rsid w:val="00965422"/>
    <w:rsid w:val="00967568"/>
    <w:rsid w:val="00970E97"/>
    <w:rsid w:val="00971E82"/>
    <w:rsid w:val="00974B16"/>
    <w:rsid w:val="00975409"/>
    <w:rsid w:val="0098067A"/>
    <w:rsid w:val="00980F0D"/>
    <w:rsid w:val="009839F9"/>
    <w:rsid w:val="00985955"/>
    <w:rsid w:val="00985E94"/>
    <w:rsid w:val="00986C91"/>
    <w:rsid w:val="009901EB"/>
    <w:rsid w:val="00992A82"/>
    <w:rsid w:val="00992D4C"/>
    <w:rsid w:val="00995967"/>
    <w:rsid w:val="0099615F"/>
    <w:rsid w:val="009A02C9"/>
    <w:rsid w:val="009A158F"/>
    <w:rsid w:val="009A15A5"/>
    <w:rsid w:val="009A15D0"/>
    <w:rsid w:val="009A1E55"/>
    <w:rsid w:val="009A3469"/>
    <w:rsid w:val="009A3501"/>
    <w:rsid w:val="009A3F01"/>
    <w:rsid w:val="009A663C"/>
    <w:rsid w:val="009C048A"/>
    <w:rsid w:val="009C1A8C"/>
    <w:rsid w:val="009C2A7F"/>
    <w:rsid w:val="009C66E9"/>
    <w:rsid w:val="009C6D5C"/>
    <w:rsid w:val="009D1161"/>
    <w:rsid w:val="009D5463"/>
    <w:rsid w:val="009D6BF3"/>
    <w:rsid w:val="009D716F"/>
    <w:rsid w:val="009E0324"/>
    <w:rsid w:val="009F1978"/>
    <w:rsid w:val="009F26D3"/>
    <w:rsid w:val="009F270D"/>
    <w:rsid w:val="009F543F"/>
    <w:rsid w:val="00A0096E"/>
    <w:rsid w:val="00A06BE6"/>
    <w:rsid w:val="00A071C0"/>
    <w:rsid w:val="00A134A7"/>
    <w:rsid w:val="00A13D8B"/>
    <w:rsid w:val="00A14CBC"/>
    <w:rsid w:val="00A15B5E"/>
    <w:rsid w:val="00A1798B"/>
    <w:rsid w:val="00A17EA8"/>
    <w:rsid w:val="00A22877"/>
    <w:rsid w:val="00A2341B"/>
    <w:rsid w:val="00A2768A"/>
    <w:rsid w:val="00A31CAC"/>
    <w:rsid w:val="00A32D27"/>
    <w:rsid w:val="00A36953"/>
    <w:rsid w:val="00A41F25"/>
    <w:rsid w:val="00A42521"/>
    <w:rsid w:val="00A425AE"/>
    <w:rsid w:val="00A4789A"/>
    <w:rsid w:val="00A51583"/>
    <w:rsid w:val="00A549FA"/>
    <w:rsid w:val="00A550E2"/>
    <w:rsid w:val="00A5515D"/>
    <w:rsid w:val="00A60C5C"/>
    <w:rsid w:val="00A6371B"/>
    <w:rsid w:val="00A64320"/>
    <w:rsid w:val="00A65701"/>
    <w:rsid w:val="00A657E0"/>
    <w:rsid w:val="00A715FE"/>
    <w:rsid w:val="00A73356"/>
    <w:rsid w:val="00A744D4"/>
    <w:rsid w:val="00A76CB9"/>
    <w:rsid w:val="00A82B75"/>
    <w:rsid w:val="00A90941"/>
    <w:rsid w:val="00A93834"/>
    <w:rsid w:val="00A95F03"/>
    <w:rsid w:val="00AA393E"/>
    <w:rsid w:val="00AA6FA9"/>
    <w:rsid w:val="00AB3CB0"/>
    <w:rsid w:val="00AB3F03"/>
    <w:rsid w:val="00AB40FD"/>
    <w:rsid w:val="00AB5F81"/>
    <w:rsid w:val="00AC00D8"/>
    <w:rsid w:val="00AC315D"/>
    <w:rsid w:val="00AC3EB3"/>
    <w:rsid w:val="00AC40C7"/>
    <w:rsid w:val="00AC780A"/>
    <w:rsid w:val="00AC7E59"/>
    <w:rsid w:val="00AD0036"/>
    <w:rsid w:val="00AD0EDC"/>
    <w:rsid w:val="00AD109E"/>
    <w:rsid w:val="00AD374C"/>
    <w:rsid w:val="00AD7B94"/>
    <w:rsid w:val="00AE277E"/>
    <w:rsid w:val="00AE4D6D"/>
    <w:rsid w:val="00AE4DE0"/>
    <w:rsid w:val="00B045D8"/>
    <w:rsid w:val="00B05528"/>
    <w:rsid w:val="00B06AE2"/>
    <w:rsid w:val="00B17941"/>
    <w:rsid w:val="00B21AEE"/>
    <w:rsid w:val="00B21C8F"/>
    <w:rsid w:val="00B22D68"/>
    <w:rsid w:val="00B3306C"/>
    <w:rsid w:val="00B34557"/>
    <w:rsid w:val="00B347EE"/>
    <w:rsid w:val="00B347F7"/>
    <w:rsid w:val="00B37DD6"/>
    <w:rsid w:val="00B42602"/>
    <w:rsid w:val="00B457D6"/>
    <w:rsid w:val="00B45E1C"/>
    <w:rsid w:val="00B51984"/>
    <w:rsid w:val="00B5305E"/>
    <w:rsid w:val="00B5605C"/>
    <w:rsid w:val="00B600D3"/>
    <w:rsid w:val="00B6100D"/>
    <w:rsid w:val="00B6128C"/>
    <w:rsid w:val="00B63425"/>
    <w:rsid w:val="00B639AC"/>
    <w:rsid w:val="00B64F9A"/>
    <w:rsid w:val="00B66810"/>
    <w:rsid w:val="00B701BE"/>
    <w:rsid w:val="00B7020A"/>
    <w:rsid w:val="00B71440"/>
    <w:rsid w:val="00B72F90"/>
    <w:rsid w:val="00B74A38"/>
    <w:rsid w:val="00B74BB2"/>
    <w:rsid w:val="00B77C7A"/>
    <w:rsid w:val="00B8011C"/>
    <w:rsid w:val="00B80431"/>
    <w:rsid w:val="00B80CB5"/>
    <w:rsid w:val="00B85DE4"/>
    <w:rsid w:val="00B85FA6"/>
    <w:rsid w:val="00B86A66"/>
    <w:rsid w:val="00B90619"/>
    <w:rsid w:val="00B938C1"/>
    <w:rsid w:val="00B9510E"/>
    <w:rsid w:val="00B96AFB"/>
    <w:rsid w:val="00BA35A6"/>
    <w:rsid w:val="00BA71D4"/>
    <w:rsid w:val="00BA7656"/>
    <w:rsid w:val="00BB043C"/>
    <w:rsid w:val="00BB09A9"/>
    <w:rsid w:val="00BB38FE"/>
    <w:rsid w:val="00BB4C35"/>
    <w:rsid w:val="00BB7D43"/>
    <w:rsid w:val="00BC33E9"/>
    <w:rsid w:val="00BC72E6"/>
    <w:rsid w:val="00BD04BA"/>
    <w:rsid w:val="00BD24C1"/>
    <w:rsid w:val="00BD52BA"/>
    <w:rsid w:val="00BD5A96"/>
    <w:rsid w:val="00BE026D"/>
    <w:rsid w:val="00BE060C"/>
    <w:rsid w:val="00BE314B"/>
    <w:rsid w:val="00BE45F1"/>
    <w:rsid w:val="00BE54FE"/>
    <w:rsid w:val="00BE607D"/>
    <w:rsid w:val="00BE69B4"/>
    <w:rsid w:val="00BE6E5F"/>
    <w:rsid w:val="00BE7345"/>
    <w:rsid w:val="00BF45BA"/>
    <w:rsid w:val="00BF5119"/>
    <w:rsid w:val="00C06081"/>
    <w:rsid w:val="00C06247"/>
    <w:rsid w:val="00C153EC"/>
    <w:rsid w:val="00C1611E"/>
    <w:rsid w:val="00C20F8E"/>
    <w:rsid w:val="00C2221A"/>
    <w:rsid w:val="00C22FA7"/>
    <w:rsid w:val="00C25014"/>
    <w:rsid w:val="00C2728C"/>
    <w:rsid w:val="00C30118"/>
    <w:rsid w:val="00C32F24"/>
    <w:rsid w:val="00C34525"/>
    <w:rsid w:val="00C359FB"/>
    <w:rsid w:val="00C3654B"/>
    <w:rsid w:val="00C42555"/>
    <w:rsid w:val="00C4341A"/>
    <w:rsid w:val="00C44B07"/>
    <w:rsid w:val="00C44C53"/>
    <w:rsid w:val="00C463CF"/>
    <w:rsid w:val="00C47DBF"/>
    <w:rsid w:val="00C52C67"/>
    <w:rsid w:val="00C54222"/>
    <w:rsid w:val="00C54A30"/>
    <w:rsid w:val="00C555D5"/>
    <w:rsid w:val="00C55C6D"/>
    <w:rsid w:val="00C5688B"/>
    <w:rsid w:val="00C576D3"/>
    <w:rsid w:val="00C604D6"/>
    <w:rsid w:val="00C60916"/>
    <w:rsid w:val="00C61498"/>
    <w:rsid w:val="00C63501"/>
    <w:rsid w:val="00C64F2E"/>
    <w:rsid w:val="00C65BA0"/>
    <w:rsid w:val="00C6662F"/>
    <w:rsid w:val="00C757C2"/>
    <w:rsid w:val="00C75B4E"/>
    <w:rsid w:val="00C764CE"/>
    <w:rsid w:val="00C76E5E"/>
    <w:rsid w:val="00C77774"/>
    <w:rsid w:val="00C80518"/>
    <w:rsid w:val="00C81549"/>
    <w:rsid w:val="00C829F5"/>
    <w:rsid w:val="00C836DC"/>
    <w:rsid w:val="00C854E7"/>
    <w:rsid w:val="00C86F77"/>
    <w:rsid w:val="00C8743E"/>
    <w:rsid w:val="00C928CB"/>
    <w:rsid w:val="00C951EA"/>
    <w:rsid w:val="00CA0D91"/>
    <w:rsid w:val="00CA1D96"/>
    <w:rsid w:val="00CA4298"/>
    <w:rsid w:val="00CA4987"/>
    <w:rsid w:val="00CA5BA6"/>
    <w:rsid w:val="00CB29EB"/>
    <w:rsid w:val="00CB5491"/>
    <w:rsid w:val="00CB65CB"/>
    <w:rsid w:val="00CC18CA"/>
    <w:rsid w:val="00CC1AF5"/>
    <w:rsid w:val="00CC20BD"/>
    <w:rsid w:val="00CC2306"/>
    <w:rsid w:val="00CC3DE7"/>
    <w:rsid w:val="00CC5E2C"/>
    <w:rsid w:val="00CC62A1"/>
    <w:rsid w:val="00CC6923"/>
    <w:rsid w:val="00CC7E69"/>
    <w:rsid w:val="00CD1C6F"/>
    <w:rsid w:val="00CD1D80"/>
    <w:rsid w:val="00CD30A2"/>
    <w:rsid w:val="00CD3AB3"/>
    <w:rsid w:val="00CE22DA"/>
    <w:rsid w:val="00CE240F"/>
    <w:rsid w:val="00CE3933"/>
    <w:rsid w:val="00CE3E0D"/>
    <w:rsid w:val="00CE40FC"/>
    <w:rsid w:val="00CE6A9D"/>
    <w:rsid w:val="00CE7D4D"/>
    <w:rsid w:val="00CF2853"/>
    <w:rsid w:val="00CF285D"/>
    <w:rsid w:val="00CF3A3A"/>
    <w:rsid w:val="00CF71B2"/>
    <w:rsid w:val="00D00FB4"/>
    <w:rsid w:val="00D02576"/>
    <w:rsid w:val="00D03BA1"/>
    <w:rsid w:val="00D05A99"/>
    <w:rsid w:val="00D07FDD"/>
    <w:rsid w:val="00D10D49"/>
    <w:rsid w:val="00D123EA"/>
    <w:rsid w:val="00D1496F"/>
    <w:rsid w:val="00D2005E"/>
    <w:rsid w:val="00D2094A"/>
    <w:rsid w:val="00D31838"/>
    <w:rsid w:val="00D349EE"/>
    <w:rsid w:val="00D36A15"/>
    <w:rsid w:val="00D40D00"/>
    <w:rsid w:val="00D41257"/>
    <w:rsid w:val="00D44A8E"/>
    <w:rsid w:val="00D45DD2"/>
    <w:rsid w:val="00D4685B"/>
    <w:rsid w:val="00D470E2"/>
    <w:rsid w:val="00D50FEB"/>
    <w:rsid w:val="00D52C54"/>
    <w:rsid w:val="00D543D0"/>
    <w:rsid w:val="00D55719"/>
    <w:rsid w:val="00D567C2"/>
    <w:rsid w:val="00D56C70"/>
    <w:rsid w:val="00D61110"/>
    <w:rsid w:val="00D633DC"/>
    <w:rsid w:val="00D64F63"/>
    <w:rsid w:val="00D673EE"/>
    <w:rsid w:val="00D70912"/>
    <w:rsid w:val="00D7486C"/>
    <w:rsid w:val="00D81B4B"/>
    <w:rsid w:val="00D83408"/>
    <w:rsid w:val="00D83A63"/>
    <w:rsid w:val="00D876D8"/>
    <w:rsid w:val="00D91DC4"/>
    <w:rsid w:val="00D92B0A"/>
    <w:rsid w:val="00D9495B"/>
    <w:rsid w:val="00D95C97"/>
    <w:rsid w:val="00D972E9"/>
    <w:rsid w:val="00DA11AA"/>
    <w:rsid w:val="00DA1B6C"/>
    <w:rsid w:val="00DA476B"/>
    <w:rsid w:val="00DB020C"/>
    <w:rsid w:val="00DB1DB1"/>
    <w:rsid w:val="00DB28DF"/>
    <w:rsid w:val="00DB3D3F"/>
    <w:rsid w:val="00DB3F0C"/>
    <w:rsid w:val="00DB6F83"/>
    <w:rsid w:val="00DB7D5D"/>
    <w:rsid w:val="00DC094B"/>
    <w:rsid w:val="00DC0AF3"/>
    <w:rsid w:val="00DC184E"/>
    <w:rsid w:val="00DC30DF"/>
    <w:rsid w:val="00DC6E46"/>
    <w:rsid w:val="00DC7764"/>
    <w:rsid w:val="00DC7CAC"/>
    <w:rsid w:val="00DD0E20"/>
    <w:rsid w:val="00DD15A6"/>
    <w:rsid w:val="00DD22BB"/>
    <w:rsid w:val="00DD32CC"/>
    <w:rsid w:val="00DD4A83"/>
    <w:rsid w:val="00DD4E67"/>
    <w:rsid w:val="00DD54F5"/>
    <w:rsid w:val="00DE11C8"/>
    <w:rsid w:val="00DE5476"/>
    <w:rsid w:val="00DE550C"/>
    <w:rsid w:val="00DE792F"/>
    <w:rsid w:val="00DF1081"/>
    <w:rsid w:val="00DF189E"/>
    <w:rsid w:val="00DF26F7"/>
    <w:rsid w:val="00DF4A44"/>
    <w:rsid w:val="00DF6B83"/>
    <w:rsid w:val="00E00CBC"/>
    <w:rsid w:val="00E0372B"/>
    <w:rsid w:val="00E04A5D"/>
    <w:rsid w:val="00E07560"/>
    <w:rsid w:val="00E07EE5"/>
    <w:rsid w:val="00E12E91"/>
    <w:rsid w:val="00E13C7D"/>
    <w:rsid w:val="00E142DB"/>
    <w:rsid w:val="00E2256C"/>
    <w:rsid w:val="00E22976"/>
    <w:rsid w:val="00E24A17"/>
    <w:rsid w:val="00E2541C"/>
    <w:rsid w:val="00E30F0C"/>
    <w:rsid w:val="00E31DF9"/>
    <w:rsid w:val="00E31ED8"/>
    <w:rsid w:val="00E328E5"/>
    <w:rsid w:val="00E35EEC"/>
    <w:rsid w:val="00E43007"/>
    <w:rsid w:val="00E4539B"/>
    <w:rsid w:val="00E467FC"/>
    <w:rsid w:val="00E52413"/>
    <w:rsid w:val="00E52435"/>
    <w:rsid w:val="00E55FC0"/>
    <w:rsid w:val="00E56ED5"/>
    <w:rsid w:val="00E57817"/>
    <w:rsid w:val="00E61224"/>
    <w:rsid w:val="00E62227"/>
    <w:rsid w:val="00E64972"/>
    <w:rsid w:val="00E64E3C"/>
    <w:rsid w:val="00E67FC8"/>
    <w:rsid w:val="00E70322"/>
    <w:rsid w:val="00E705F9"/>
    <w:rsid w:val="00E72C87"/>
    <w:rsid w:val="00E74309"/>
    <w:rsid w:val="00E74E76"/>
    <w:rsid w:val="00E7753E"/>
    <w:rsid w:val="00E80DE2"/>
    <w:rsid w:val="00E80EE4"/>
    <w:rsid w:val="00E810D4"/>
    <w:rsid w:val="00E837F7"/>
    <w:rsid w:val="00E84198"/>
    <w:rsid w:val="00E845FF"/>
    <w:rsid w:val="00E8527E"/>
    <w:rsid w:val="00E87F66"/>
    <w:rsid w:val="00E90422"/>
    <w:rsid w:val="00E91849"/>
    <w:rsid w:val="00E92102"/>
    <w:rsid w:val="00E92426"/>
    <w:rsid w:val="00E95168"/>
    <w:rsid w:val="00E96B6B"/>
    <w:rsid w:val="00E96C8F"/>
    <w:rsid w:val="00EA17E6"/>
    <w:rsid w:val="00EA1BA7"/>
    <w:rsid w:val="00EA25AF"/>
    <w:rsid w:val="00EA413D"/>
    <w:rsid w:val="00EA47E2"/>
    <w:rsid w:val="00EA496D"/>
    <w:rsid w:val="00EA7217"/>
    <w:rsid w:val="00EB0810"/>
    <w:rsid w:val="00EB2912"/>
    <w:rsid w:val="00EB2AB8"/>
    <w:rsid w:val="00EB4F94"/>
    <w:rsid w:val="00EB5B56"/>
    <w:rsid w:val="00EB5EC4"/>
    <w:rsid w:val="00EC0ED6"/>
    <w:rsid w:val="00EC1C71"/>
    <w:rsid w:val="00EC28BF"/>
    <w:rsid w:val="00EC5987"/>
    <w:rsid w:val="00ED05EE"/>
    <w:rsid w:val="00ED0964"/>
    <w:rsid w:val="00ED1329"/>
    <w:rsid w:val="00ED228E"/>
    <w:rsid w:val="00EE0C0F"/>
    <w:rsid w:val="00EE76EA"/>
    <w:rsid w:val="00EF0A58"/>
    <w:rsid w:val="00EF21F6"/>
    <w:rsid w:val="00EF289D"/>
    <w:rsid w:val="00EF3834"/>
    <w:rsid w:val="00EF3A86"/>
    <w:rsid w:val="00EF4464"/>
    <w:rsid w:val="00EF4ECB"/>
    <w:rsid w:val="00F0381B"/>
    <w:rsid w:val="00F049FD"/>
    <w:rsid w:val="00F063D2"/>
    <w:rsid w:val="00F118DD"/>
    <w:rsid w:val="00F1262D"/>
    <w:rsid w:val="00F12E8C"/>
    <w:rsid w:val="00F12FA0"/>
    <w:rsid w:val="00F15E9A"/>
    <w:rsid w:val="00F203E3"/>
    <w:rsid w:val="00F20BCD"/>
    <w:rsid w:val="00F20DAF"/>
    <w:rsid w:val="00F22AB5"/>
    <w:rsid w:val="00F23FE8"/>
    <w:rsid w:val="00F27058"/>
    <w:rsid w:val="00F2754B"/>
    <w:rsid w:val="00F309DC"/>
    <w:rsid w:val="00F31573"/>
    <w:rsid w:val="00F317BB"/>
    <w:rsid w:val="00F35EE9"/>
    <w:rsid w:val="00F3761D"/>
    <w:rsid w:val="00F42049"/>
    <w:rsid w:val="00F42BEE"/>
    <w:rsid w:val="00F439C4"/>
    <w:rsid w:val="00F4607E"/>
    <w:rsid w:val="00F47605"/>
    <w:rsid w:val="00F505B6"/>
    <w:rsid w:val="00F51BF6"/>
    <w:rsid w:val="00F568C6"/>
    <w:rsid w:val="00F62325"/>
    <w:rsid w:val="00F6250F"/>
    <w:rsid w:val="00F64A40"/>
    <w:rsid w:val="00F677AC"/>
    <w:rsid w:val="00F706B9"/>
    <w:rsid w:val="00F71ED8"/>
    <w:rsid w:val="00F72F7B"/>
    <w:rsid w:val="00F75345"/>
    <w:rsid w:val="00F75967"/>
    <w:rsid w:val="00F813E8"/>
    <w:rsid w:val="00F84A23"/>
    <w:rsid w:val="00F86CD6"/>
    <w:rsid w:val="00F92ABD"/>
    <w:rsid w:val="00F940DC"/>
    <w:rsid w:val="00F94275"/>
    <w:rsid w:val="00F948EC"/>
    <w:rsid w:val="00F97E13"/>
    <w:rsid w:val="00FA0B5A"/>
    <w:rsid w:val="00FA498C"/>
    <w:rsid w:val="00FA7B2C"/>
    <w:rsid w:val="00FB1684"/>
    <w:rsid w:val="00FB38D0"/>
    <w:rsid w:val="00FB3967"/>
    <w:rsid w:val="00FB56F5"/>
    <w:rsid w:val="00FC4979"/>
    <w:rsid w:val="00FD0263"/>
    <w:rsid w:val="00FD25AC"/>
    <w:rsid w:val="00FD38AC"/>
    <w:rsid w:val="00FD39FB"/>
    <w:rsid w:val="00FD5297"/>
    <w:rsid w:val="00FD6145"/>
    <w:rsid w:val="00FD770B"/>
    <w:rsid w:val="00FE0837"/>
    <w:rsid w:val="00FE1299"/>
    <w:rsid w:val="00FE1EA2"/>
    <w:rsid w:val="00FE2333"/>
    <w:rsid w:val="00FE3D49"/>
    <w:rsid w:val="00FE4FED"/>
    <w:rsid w:val="00FE675F"/>
    <w:rsid w:val="00FE6C7E"/>
    <w:rsid w:val="00FE7532"/>
    <w:rsid w:val="00FE75E3"/>
    <w:rsid w:val="00FF03FD"/>
    <w:rsid w:val="00FF34ED"/>
    <w:rsid w:val="00FF3BC8"/>
    <w:rsid w:val="00FF53B6"/>
    <w:rsid w:val="00FF736C"/>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D5ED1"/>
  <w15:chartTrackingRefBased/>
  <w15:docId w15:val="{1E350220-9C5D-4C14-8E3A-CA0359A72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602"/>
    <w:rPr>
      <w:rFonts w:ascii="Arial" w:hAnsi="Arial"/>
      <w:sz w:val="24"/>
    </w:rPr>
  </w:style>
  <w:style w:type="paragraph" w:styleId="Heading1">
    <w:name w:val="heading 1"/>
    <w:basedOn w:val="Normal"/>
    <w:next w:val="Normal"/>
    <w:link w:val="Heading1Char"/>
    <w:uiPriority w:val="9"/>
    <w:qFormat/>
    <w:rsid w:val="00C54A30"/>
    <w:pPr>
      <w:keepNext/>
      <w:keepLines/>
      <w:spacing w:before="240" w:after="0"/>
      <w:outlineLvl w:val="0"/>
    </w:pPr>
    <w:rPr>
      <w:rFonts w:eastAsiaTheme="majorEastAsia" w:cstheme="majorBidi"/>
      <w:color w:val="2E74B5" w:themeColor="accent1" w:themeShade="BF"/>
      <w:sz w:val="28"/>
      <w:szCs w:val="32"/>
      <w:lang w:val="en-US"/>
    </w:rPr>
  </w:style>
  <w:style w:type="paragraph" w:styleId="Heading2">
    <w:name w:val="heading 2"/>
    <w:basedOn w:val="Normal"/>
    <w:next w:val="Normal"/>
    <w:link w:val="Heading2Char"/>
    <w:uiPriority w:val="9"/>
    <w:unhideWhenUsed/>
    <w:qFormat/>
    <w:rsid w:val="00332A16"/>
    <w:pPr>
      <w:keepNext/>
      <w:keepLines/>
      <w:spacing w:before="40" w:after="0" w:line="240" w:lineRule="auto"/>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BE314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955"/>
    <w:pPr>
      <w:spacing w:after="0" w:line="240" w:lineRule="auto"/>
    </w:pPr>
    <w:rPr>
      <w:rFonts w:ascii="Times New Roman" w:hAnsi="Times New Roman" w:cs="Times New Roman"/>
      <w:szCs w:val="24"/>
      <w:lang w:eastAsia="en-GB"/>
    </w:rPr>
  </w:style>
  <w:style w:type="character" w:customStyle="1" w:styleId="Heading1Char">
    <w:name w:val="Heading 1 Char"/>
    <w:basedOn w:val="DefaultParagraphFont"/>
    <w:link w:val="Heading1"/>
    <w:uiPriority w:val="9"/>
    <w:rsid w:val="00C54A30"/>
    <w:rPr>
      <w:rFonts w:ascii="Arial" w:eastAsiaTheme="majorEastAsia" w:hAnsi="Arial" w:cstheme="majorBidi"/>
      <w:color w:val="2E74B5" w:themeColor="accent1" w:themeShade="BF"/>
      <w:sz w:val="28"/>
      <w:szCs w:val="32"/>
      <w:lang w:val="en-US"/>
    </w:rPr>
  </w:style>
  <w:style w:type="paragraph" w:styleId="Bibliography">
    <w:name w:val="Bibliography"/>
    <w:basedOn w:val="Normal"/>
    <w:next w:val="Normal"/>
    <w:uiPriority w:val="37"/>
    <w:unhideWhenUsed/>
    <w:rsid w:val="00915EEB"/>
  </w:style>
  <w:style w:type="paragraph" w:styleId="Header">
    <w:name w:val="header"/>
    <w:basedOn w:val="Normal"/>
    <w:link w:val="HeaderChar"/>
    <w:uiPriority w:val="99"/>
    <w:unhideWhenUsed/>
    <w:rsid w:val="006A7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94C"/>
  </w:style>
  <w:style w:type="paragraph" w:styleId="Footer">
    <w:name w:val="footer"/>
    <w:basedOn w:val="Normal"/>
    <w:link w:val="FooterChar"/>
    <w:uiPriority w:val="99"/>
    <w:unhideWhenUsed/>
    <w:rsid w:val="006A7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94C"/>
  </w:style>
  <w:style w:type="character" w:customStyle="1" w:styleId="Heading2Char">
    <w:name w:val="Heading 2 Char"/>
    <w:basedOn w:val="DefaultParagraphFont"/>
    <w:link w:val="Heading2"/>
    <w:uiPriority w:val="9"/>
    <w:rsid w:val="00332A16"/>
    <w:rPr>
      <w:rFonts w:ascii="Arial" w:eastAsiaTheme="majorEastAsia" w:hAnsi="Arial" w:cstheme="majorBidi"/>
      <w:color w:val="2E74B5" w:themeColor="accent1" w:themeShade="BF"/>
      <w:sz w:val="24"/>
      <w:szCs w:val="26"/>
    </w:rPr>
  </w:style>
  <w:style w:type="paragraph" w:styleId="NoSpacing">
    <w:name w:val="No Spacing"/>
    <w:link w:val="NoSpacingChar"/>
    <w:uiPriority w:val="1"/>
    <w:qFormat/>
    <w:rsid w:val="007D06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062D"/>
    <w:rPr>
      <w:rFonts w:eastAsiaTheme="minorEastAsia"/>
      <w:lang w:val="en-US"/>
    </w:rPr>
  </w:style>
  <w:style w:type="paragraph" w:styleId="ListParagraph">
    <w:name w:val="List Paragraph"/>
    <w:basedOn w:val="Normal"/>
    <w:uiPriority w:val="34"/>
    <w:qFormat/>
    <w:rsid w:val="00F6250F"/>
    <w:pPr>
      <w:ind w:left="720"/>
      <w:contextualSpacing/>
    </w:pPr>
  </w:style>
  <w:style w:type="paragraph" w:styleId="TOCHeading">
    <w:name w:val="TOC Heading"/>
    <w:basedOn w:val="Heading1"/>
    <w:next w:val="Normal"/>
    <w:uiPriority w:val="39"/>
    <w:unhideWhenUsed/>
    <w:qFormat/>
    <w:rsid w:val="00C54A30"/>
    <w:pPr>
      <w:outlineLvl w:val="9"/>
    </w:pPr>
    <w:rPr>
      <w:rFonts w:asciiTheme="majorHAnsi" w:hAnsiTheme="majorHAnsi"/>
      <w:sz w:val="32"/>
    </w:rPr>
  </w:style>
  <w:style w:type="paragraph" w:styleId="TOC1">
    <w:name w:val="toc 1"/>
    <w:basedOn w:val="Normal"/>
    <w:next w:val="Normal"/>
    <w:autoRedefine/>
    <w:uiPriority w:val="39"/>
    <w:unhideWhenUsed/>
    <w:rsid w:val="00C54A30"/>
    <w:pPr>
      <w:spacing w:after="100"/>
    </w:pPr>
  </w:style>
  <w:style w:type="paragraph" w:styleId="TOC2">
    <w:name w:val="toc 2"/>
    <w:basedOn w:val="Normal"/>
    <w:next w:val="Normal"/>
    <w:autoRedefine/>
    <w:uiPriority w:val="39"/>
    <w:unhideWhenUsed/>
    <w:rsid w:val="00C54A30"/>
    <w:pPr>
      <w:spacing w:after="100"/>
      <w:ind w:left="220"/>
    </w:pPr>
  </w:style>
  <w:style w:type="character" w:styleId="Hyperlink">
    <w:name w:val="Hyperlink"/>
    <w:basedOn w:val="DefaultParagraphFont"/>
    <w:uiPriority w:val="99"/>
    <w:unhideWhenUsed/>
    <w:rsid w:val="00C54A30"/>
    <w:rPr>
      <w:color w:val="0563C1" w:themeColor="hyperlink"/>
      <w:u w:val="single"/>
    </w:rPr>
  </w:style>
  <w:style w:type="table" w:styleId="TableGrid">
    <w:name w:val="Table Grid"/>
    <w:basedOn w:val="TableNormal"/>
    <w:uiPriority w:val="39"/>
    <w:rsid w:val="00655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55ED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C8051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3Char">
    <w:name w:val="Heading 3 Char"/>
    <w:basedOn w:val="DefaultParagraphFont"/>
    <w:link w:val="Heading3"/>
    <w:uiPriority w:val="9"/>
    <w:rsid w:val="00BE314B"/>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840C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0CC1"/>
    <w:rPr>
      <w:rFonts w:ascii="Segoe UI" w:hAnsi="Segoe UI" w:cs="Segoe UI"/>
      <w:sz w:val="18"/>
      <w:szCs w:val="18"/>
    </w:rPr>
  </w:style>
  <w:style w:type="paragraph" w:styleId="TOC3">
    <w:name w:val="toc 3"/>
    <w:basedOn w:val="Normal"/>
    <w:next w:val="Normal"/>
    <w:autoRedefine/>
    <w:uiPriority w:val="39"/>
    <w:unhideWhenUsed/>
    <w:rsid w:val="00196ACF"/>
    <w:pPr>
      <w:spacing w:after="100"/>
      <w:ind w:left="480"/>
    </w:pPr>
  </w:style>
  <w:style w:type="table" w:styleId="GridTable2-Accent5">
    <w:name w:val="Grid Table 2 Accent 5"/>
    <w:basedOn w:val="TableNormal"/>
    <w:uiPriority w:val="47"/>
    <w:rsid w:val="00177E00"/>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CommentReference">
    <w:name w:val="annotation reference"/>
    <w:basedOn w:val="DefaultParagraphFont"/>
    <w:uiPriority w:val="99"/>
    <w:semiHidden/>
    <w:unhideWhenUsed/>
    <w:rsid w:val="00F86CD6"/>
    <w:rPr>
      <w:sz w:val="16"/>
      <w:szCs w:val="16"/>
    </w:rPr>
  </w:style>
  <w:style w:type="paragraph" w:styleId="CommentText">
    <w:name w:val="annotation text"/>
    <w:basedOn w:val="Normal"/>
    <w:link w:val="CommentTextChar"/>
    <w:uiPriority w:val="99"/>
    <w:semiHidden/>
    <w:unhideWhenUsed/>
    <w:rsid w:val="00F86CD6"/>
    <w:pPr>
      <w:spacing w:line="240" w:lineRule="auto"/>
    </w:pPr>
    <w:rPr>
      <w:sz w:val="20"/>
      <w:szCs w:val="20"/>
    </w:rPr>
  </w:style>
  <w:style w:type="character" w:customStyle="1" w:styleId="CommentTextChar">
    <w:name w:val="Comment Text Char"/>
    <w:basedOn w:val="DefaultParagraphFont"/>
    <w:link w:val="CommentText"/>
    <w:uiPriority w:val="99"/>
    <w:semiHidden/>
    <w:rsid w:val="00F86CD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86CD6"/>
    <w:rPr>
      <w:b/>
      <w:bCs/>
    </w:rPr>
  </w:style>
  <w:style w:type="character" w:customStyle="1" w:styleId="CommentSubjectChar">
    <w:name w:val="Comment Subject Char"/>
    <w:basedOn w:val="CommentTextChar"/>
    <w:link w:val="CommentSubject"/>
    <w:uiPriority w:val="99"/>
    <w:semiHidden/>
    <w:rsid w:val="00F86CD6"/>
    <w:rPr>
      <w:rFonts w:ascii="Arial" w:hAnsi="Arial"/>
      <w:b/>
      <w:bCs/>
      <w:sz w:val="20"/>
      <w:szCs w:val="20"/>
    </w:rPr>
  </w:style>
  <w:style w:type="paragraph" w:customStyle="1" w:styleId="Default">
    <w:name w:val="Default"/>
    <w:rsid w:val="00011F1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exldetailsdisplayval">
    <w:name w:val="exldetailsdisplayval"/>
    <w:basedOn w:val="DefaultParagraphFont"/>
    <w:rsid w:val="004E1074"/>
  </w:style>
  <w:style w:type="character" w:customStyle="1" w:styleId="searchword1">
    <w:name w:val="searchword1"/>
    <w:basedOn w:val="DefaultParagraphFont"/>
    <w:rsid w:val="004E1074"/>
    <w:rPr>
      <w:shd w:val="clear" w:color="auto" w:fill="FED30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4953">
      <w:bodyDiv w:val="1"/>
      <w:marLeft w:val="0"/>
      <w:marRight w:val="0"/>
      <w:marTop w:val="0"/>
      <w:marBottom w:val="0"/>
      <w:divBdr>
        <w:top w:val="none" w:sz="0" w:space="0" w:color="auto"/>
        <w:left w:val="none" w:sz="0" w:space="0" w:color="auto"/>
        <w:bottom w:val="none" w:sz="0" w:space="0" w:color="auto"/>
        <w:right w:val="none" w:sz="0" w:space="0" w:color="auto"/>
      </w:divBdr>
    </w:div>
    <w:div w:id="1516687">
      <w:bodyDiv w:val="1"/>
      <w:marLeft w:val="0"/>
      <w:marRight w:val="0"/>
      <w:marTop w:val="0"/>
      <w:marBottom w:val="0"/>
      <w:divBdr>
        <w:top w:val="none" w:sz="0" w:space="0" w:color="auto"/>
        <w:left w:val="none" w:sz="0" w:space="0" w:color="auto"/>
        <w:bottom w:val="none" w:sz="0" w:space="0" w:color="auto"/>
        <w:right w:val="none" w:sz="0" w:space="0" w:color="auto"/>
      </w:divBdr>
    </w:div>
    <w:div w:id="1664583">
      <w:bodyDiv w:val="1"/>
      <w:marLeft w:val="0"/>
      <w:marRight w:val="0"/>
      <w:marTop w:val="0"/>
      <w:marBottom w:val="0"/>
      <w:divBdr>
        <w:top w:val="none" w:sz="0" w:space="0" w:color="auto"/>
        <w:left w:val="none" w:sz="0" w:space="0" w:color="auto"/>
        <w:bottom w:val="none" w:sz="0" w:space="0" w:color="auto"/>
        <w:right w:val="none" w:sz="0" w:space="0" w:color="auto"/>
      </w:divBdr>
    </w:div>
    <w:div w:id="2124302">
      <w:bodyDiv w:val="1"/>
      <w:marLeft w:val="0"/>
      <w:marRight w:val="0"/>
      <w:marTop w:val="0"/>
      <w:marBottom w:val="0"/>
      <w:divBdr>
        <w:top w:val="none" w:sz="0" w:space="0" w:color="auto"/>
        <w:left w:val="none" w:sz="0" w:space="0" w:color="auto"/>
        <w:bottom w:val="none" w:sz="0" w:space="0" w:color="auto"/>
        <w:right w:val="none" w:sz="0" w:space="0" w:color="auto"/>
      </w:divBdr>
    </w:div>
    <w:div w:id="2630322">
      <w:bodyDiv w:val="1"/>
      <w:marLeft w:val="0"/>
      <w:marRight w:val="0"/>
      <w:marTop w:val="0"/>
      <w:marBottom w:val="0"/>
      <w:divBdr>
        <w:top w:val="none" w:sz="0" w:space="0" w:color="auto"/>
        <w:left w:val="none" w:sz="0" w:space="0" w:color="auto"/>
        <w:bottom w:val="none" w:sz="0" w:space="0" w:color="auto"/>
        <w:right w:val="none" w:sz="0" w:space="0" w:color="auto"/>
      </w:divBdr>
    </w:div>
    <w:div w:id="3099089">
      <w:bodyDiv w:val="1"/>
      <w:marLeft w:val="0"/>
      <w:marRight w:val="0"/>
      <w:marTop w:val="0"/>
      <w:marBottom w:val="0"/>
      <w:divBdr>
        <w:top w:val="none" w:sz="0" w:space="0" w:color="auto"/>
        <w:left w:val="none" w:sz="0" w:space="0" w:color="auto"/>
        <w:bottom w:val="none" w:sz="0" w:space="0" w:color="auto"/>
        <w:right w:val="none" w:sz="0" w:space="0" w:color="auto"/>
      </w:divBdr>
    </w:div>
    <w:div w:id="4527360">
      <w:bodyDiv w:val="1"/>
      <w:marLeft w:val="0"/>
      <w:marRight w:val="0"/>
      <w:marTop w:val="0"/>
      <w:marBottom w:val="0"/>
      <w:divBdr>
        <w:top w:val="none" w:sz="0" w:space="0" w:color="auto"/>
        <w:left w:val="none" w:sz="0" w:space="0" w:color="auto"/>
        <w:bottom w:val="none" w:sz="0" w:space="0" w:color="auto"/>
        <w:right w:val="none" w:sz="0" w:space="0" w:color="auto"/>
      </w:divBdr>
    </w:div>
    <w:div w:id="5249285">
      <w:bodyDiv w:val="1"/>
      <w:marLeft w:val="0"/>
      <w:marRight w:val="0"/>
      <w:marTop w:val="0"/>
      <w:marBottom w:val="0"/>
      <w:divBdr>
        <w:top w:val="none" w:sz="0" w:space="0" w:color="auto"/>
        <w:left w:val="none" w:sz="0" w:space="0" w:color="auto"/>
        <w:bottom w:val="none" w:sz="0" w:space="0" w:color="auto"/>
        <w:right w:val="none" w:sz="0" w:space="0" w:color="auto"/>
      </w:divBdr>
    </w:div>
    <w:div w:id="8913588">
      <w:bodyDiv w:val="1"/>
      <w:marLeft w:val="0"/>
      <w:marRight w:val="0"/>
      <w:marTop w:val="0"/>
      <w:marBottom w:val="0"/>
      <w:divBdr>
        <w:top w:val="none" w:sz="0" w:space="0" w:color="auto"/>
        <w:left w:val="none" w:sz="0" w:space="0" w:color="auto"/>
        <w:bottom w:val="none" w:sz="0" w:space="0" w:color="auto"/>
        <w:right w:val="none" w:sz="0" w:space="0" w:color="auto"/>
      </w:divBdr>
    </w:div>
    <w:div w:id="14507753">
      <w:bodyDiv w:val="1"/>
      <w:marLeft w:val="0"/>
      <w:marRight w:val="0"/>
      <w:marTop w:val="0"/>
      <w:marBottom w:val="0"/>
      <w:divBdr>
        <w:top w:val="none" w:sz="0" w:space="0" w:color="auto"/>
        <w:left w:val="none" w:sz="0" w:space="0" w:color="auto"/>
        <w:bottom w:val="none" w:sz="0" w:space="0" w:color="auto"/>
        <w:right w:val="none" w:sz="0" w:space="0" w:color="auto"/>
      </w:divBdr>
    </w:div>
    <w:div w:id="18045947">
      <w:bodyDiv w:val="1"/>
      <w:marLeft w:val="0"/>
      <w:marRight w:val="0"/>
      <w:marTop w:val="0"/>
      <w:marBottom w:val="0"/>
      <w:divBdr>
        <w:top w:val="none" w:sz="0" w:space="0" w:color="auto"/>
        <w:left w:val="none" w:sz="0" w:space="0" w:color="auto"/>
        <w:bottom w:val="none" w:sz="0" w:space="0" w:color="auto"/>
        <w:right w:val="none" w:sz="0" w:space="0" w:color="auto"/>
      </w:divBdr>
    </w:div>
    <w:div w:id="18237856">
      <w:bodyDiv w:val="1"/>
      <w:marLeft w:val="0"/>
      <w:marRight w:val="0"/>
      <w:marTop w:val="0"/>
      <w:marBottom w:val="0"/>
      <w:divBdr>
        <w:top w:val="none" w:sz="0" w:space="0" w:color="auto"/>
        <w:left w:val="none" w:sz="0" w:space="0" w:color="auto"/>
        <w:bottom w:val="none" w:sz="0" w:space="0" w:color="auto"/>
        <w:right w:val="none" w:sz="0" w:space="0" w:color="auto"/>
      </w:divBdr>
    </w:div>
    <w:div w:id="18312970">
      <w:bodyDiv w:val="1"/>
      <w:marLeft w:val="0"/>
      <w:marRight w:val="0"/>
      <w:marTop w:val="0"/>
      <w:marBottom w:val="0"/>
      <w:divBdr>
        <w:top w:val="none" w:sz="0" w:space="0" w:color="auto"/>
        <w:left w:val="none" w:sz="0" w:space="0" w:color="auto"/>
        <w:bottom w:val="none" w:sz="0" w:space="0" w:color="auto"/>
        <w:right w:val="none" w:sz="0" w:space="0" w:color="auto"/>
      </w:divBdr>
    </w:div>
    <w:div w:id="19164175">
      <w:bodyDiv w:val="1"/>
      <w:marLeft w:val="0"/>
      <w:marRight w:val="0"/>
      <w:marTop w:val="0"/>
      <w:marBottom w:val="0"/>
      <w:divBdr>
        <w:top w:val="none" w:sz="0" w:space="0" w:color="auto"/>
        <w:left w:val="none" w:sz="0" w:space="0" w:color="auto"/>
        <w:bottom w:val="none" w:sz="0" w:space="0" w:color="auto"/>
        <w:right w:val="none" w:sz="0" w:space="0" w:color="auto"/>
      </w:divBdr>
    </w:div>
    <w:div w:id="19281570">
      <w:bodyDiv w:val="1"/>
      <w:marLeft w:val="0"/>
      <w:marRight w:val="0"/>
      <w:marTop w:val="0"/>
      <w:marBottom w:val="0"/>
      <w:divBdr>
        <w:top w:val="none" w:sz="0" w:space="0" w:color="auto"/>
        <w:left w:val="none" w:sz="0" w:space="0" w:color="auto"/>
        <w:bottom w:val="none" w:sz="0" w:space="0" w:color="auto"/>
        <w:right w:val="none" w:sz="0" w:space="0" w:color="auto"/>
      </w:divBdr>
    </w:div>
    <w:div w:id="23756010">
      <w:bodyDiv w:val="1"/>
      <w:marLeft w:val="0"/>
      <w:marRight w:val="0"/>
      <w:marTop w:val="0"/>
      <w:marBottom w:val="0"/>
      <w:divBdr>
        <w:top w:val="none" w:sz="0" w:space="0" w:color="auto"/>
        <w:left w:val="none" w:sz="0" w:space="0" w:color="auto"/>
        <w:bottom w:val="none" w:sz="0" w:space="0" w:color="auto"/>
        <w:right w:val="none" w:sz="0" w:space="0" w:color="auto"/>
      </w:divBdr>
    </w:div>
    <w:div w:id="26030658">
      <w:bodyDiv w:val="1"/>
      <w:marLeft w:val="0"/>
      <w:marRight w:val="0"/>
      <w:marTop w:val="0"/>
      <w:marBottom w:val="0"/>
      <w:divBdr>
        <w:top w:val="none" w:sz="0" w:space="0" w:color="auto"/>
        <w:left w:val="none" w:sz="0" w:space="0" w:color="auto"/>
        <w:bottom w:val="none" w:sz="0" w:space="0" w:color="auto"/>
        <w:right w:val="none" w:sz="0" w:space="0" w:color="auto"/>
      </w:divBdr>
    </w:div>
    <w:div w:id="26486411">
      <w:bodyDiv w:val="1"/>
      <w:marLeft w:val="0"/>
      <w:marRight w:val="0"/>
      <w:marTop w:val="0"/>
      <w:marBottom w:val="0"/>
      <w:divBdr>
        <w:top w:val="none" w:sz="0" w:space="0" w:color="auto"/>
        <w:left w:val="none" w:sz="0" w:space="0" w:color="auto"/>
        <w:bottom w:val="none" w:sz="0" w:space="0" w:color="auto"/>
        <w:right w:val="none" w:sz="0" w:space="0" w:color="auto"/>
      </w:divBdr>
    </w:div>
    <w:div w:id="26493099">
      <w:bodyDiv w:val="1"/>
      <w:marLeft w:val="0"/>
      <w:marRight w:val="0"/>
      <w:marTop w:val="0"/>
      <w:marBottom w:val="0"/>
      <w:divBdr>
        <w:top w:val="none" w:sz="0" w:space="0" w:color="auto"/>
        <w:left w:val="none" w:sz="0" w:space="0" w:color="auto"/>
        <w:bottom w:val="none" w:sz="0" w:space="0" w:color="auto"/>
        <w:right w:val="none" w:sz="0" w:space="0" w:color="auto"/>
      </w:divBdr>
    </w:div>
    <w:div w:id="28337983">
      <w:bodyDiv w:val="1"/>
      <w:marLeft w:val="0"/>
      <w:marRight w:val="0"/>
      <w:marTop w:val="0"/>
      <w:marBottom w:val="0"/>
      <w:divBdr>
        <w:top w:val="none" w:sz="0" w:space="0" w:color="auto"/>
        <w:left w:val="none" w:sz="0" w:space="0" w:color="auto"/>
        <w:bottom w:val="none" w:sz="0" w:space="0" w:color="auto"/>
        <w:right w:val="none" w:sz="0" w:space="0" w:color="auto"/>
      </w:divBdr>
    </w:div>
    <w:div w:id="36206341">
      <w:bodyDiv w:val="1"/>
      <w:marLeft w:val="0"/>
      <w:marRight w:val="0"/>
      <w:marTop w:val="0"/>
      <w:marBottom w:val="0"/>
      <w:divBdr>
        <w:top w:val="none" w:sz="0" w:space="0" w:color="auto"/>
        <w:left w:val="none" w:sz="0" w:space="0" w:color="auto"/>
        <w:bottom w:val="none" w:sz="0" w:space="0" w:color="auto"/>
        <w:right w:val="none" w:sz="0" w:space="0" w:color="auto"/>
      </w:divBdr>
    </w:div>
    <w:div w:id="37097393">
      <w:bodyDiv w:val="1"/>
      <w:marLeft w:val="0"/>
      <w:marRight w:val="0"/>
      <w:marTop w:val="0"/>
      <w:marBottom w:val="0"/>
      <w:divBdr>
        <w:top w:val="none" w:sz="0" w:space="0" w:color="auto"/>
        <w:left w:val="none" w:sz="0" w:space="0" w:color="auto"/>
        <w:bottom w:val="none" w:sz="0" w:space="0" w:color="auto"/>
        <w:right w:val="none" w:sz="0" w:space="0" w:color="auto"/>
      </w:divBdr>
    </w:div>
    <w:div w:id="38357218">
      <w:bodyDiv w:val="1"/>
      <w:marLeft w:val="0"/>
      <w:marRight w:val="0"/>
      <w:marTop w:val="0"/>
      <w:marBottom w:val="0"/>
      <w:divBdr>
        <w:top w:val="none" w:sz="0" w:space="0" w:color="auto"/>
        <w:left w:val="none" w:sz="0" w:space="0" w:color="auto"/>
        <w:bottom w:val="none" w:sz="0" w:space="0" w:color="auto"/>
        <w:right w:val="none" w:sz="0" w:space="0" w:color="auto"/>
      </w:divBdr>
    </w:div>
    <w:div w:id="41172289">
      <w:bodyDiv w:val="1"/>
      <w:marLeft w:val="0"/>
      <w:marRight w:val="0"/>
      <w:marTop w:val="0"/>
      <w:marBottom w:val="0"/>
      <w:divBdr>
        <w:top w:val="none" w:sz="0" w:space="0" w:color="auto"/>
        <w:left w:val="none" w:sz="0" w:space="0" w:color="auto"/>
        <w:bottom w:val="none" w:sz="0" w:space="0" w:color="auto"/>
        <w:right w:val="none" w:sz="0" w:space="0" w:color="auto"/>
      </w:divBdr>
    </w:div>
    <w:div w:id="45033928">
      <w:bodyDiv w:val="1"/>
      <w:marLeft w:val="0"/>
      <w:marRight w:val="0"/>
      <w:marTop w:val="0"/>
      <w:marBottom w:val="0"/>
      <w:divBdr>
        <w:top w:val="none" w:sz="0" w:space="0" w:color="auto"/>
        <w:left w:val="none" w:sz="0" w:space="0" w:color="auto"/>
        <w:bottom w:val="none" w:sz="0" w:space="0" w:color="auto"/>
        <w:right w:val="none" w:sz="0" w:space="0" w:color="auto"/>
      </w:divBdr>
    </w:div>
    <w:div w:id="46759131">
      <w:bodyDiv w:val="1"/>
      <w:marLeft w:val="0"/>
      <w:marRight w:val="0"/>
      <w:marTop w:val="0"/>
      <w:marBottom w:val="0"/>
      <w:divBdr>
        <w:top w:val="none" w:sz="0" w:space="0" w:color="auto"/>
        <w:left w:val="none" w:sz="0" w:space="0" w:color="auto"/>
        <w:bottom w:val="none" w:sz="0" w:space="0" w:color="auto"/>
        <w:right w:val="none" w:sz="0" w:space="0" w:color="auto"/>
      </w:divBdr>
    </w:div>
    <w:div w:id="48000903">
      <w:bodyDiv w:val="1"/>
      <w:marLeft w:val="0"/>
      <w:marRight w:val="0"/>
      <w:marTop w:val="0"/>
      <w:marBottom w:val="0"/>
      <w:divBdr>
        <w:top w:val="none" w:sz="0" w:space="0" w:color="auto"/>
        <w:left w:val="none" w:sz="0" w:space="0" w:color="auto"/>
        <w:bottom w:val="none" w:sz="0" w:space="0" w:color="auto"/>
        <w:right w:val="none" w:sz="0" w:space="0" w:color="auto"/>
      </w:divBdr>
    </w:div>
    <w:div w:id="48111176">
      <w:bodyDiv w:val="1"/>
      <w:marLeft w:val="0"/>
      <w:marRight w:val="0"/>
      <w:marTop w:val="0"/>
      <w:marBottom w:val="0"/>
      <w:divBdr>
        <w:top w:val="none" w:sz="0" w:space="0" w:color="auto"/>
        <w:left w:val="none" w:sz="0" w:space="0" w:color="auto"/>
        <w:bottom w:val="none" w:sz="0" w:space="0" w:color="auto"/>
        <w:right w:val="none" w:sz="0" w:space="0" w:color="auto"/>
      </w:divBdr>
    </w:div>
    <w:div w:id="49614895">
      <w:bodyDiv w:val="1"/>
      <w:marLeft w:val="0"/>
      <w:marRight w:val="0"/>
      <w:marTop w:val="0"/>
      <w:marBottom w:val="0"/>
      <w:divBdr>
        <w:top w:val="none" w:sz="0" w:space="0" w:color="auto"/>
        <w:left w:val="none" w:sz="0" w:space="0" w:color="auto"/>
        <w:bottom w:val="none" w:sz="0" w:space="0" w:color="auto"/>
        <w:right w:val="none" w:sz="0" w:space="0" w:color="auto"/>
      </w:divBdr>
    </w:div>
    <w:div w:id="52433443">
      <w:bodyDiv w:val="1"/>
      <w:marLeft w:val="0"/>
      <w:marRight w:val="0"/>
      <w:marTop w:val="0"/>
      <w:marBottom w:val="0"/>
      <w:divBdr>
        <w:top w:val="none" w:sz="0" w:space="0" w:color="auto"/>
        <w:left w:val="none" w:sz="0" w:space="0" w:color="auto"/>
        <w:bottom w:val="none" w:sz="0" w:space="0" w:color="auto"/>
        <w:right w:val="none" w:sz="0" w:space="0" w:color="auto"/>
      </w:divBdr>
    </w:div>
    <w:div w:id="53043558">
      <w:bodyDiv w:val="1"/>
      <w:marLeft w:val="0"/>
      <w:marRight w:val="0"/>
      <w:marTop w:val="0"/>
      <w:marBottom w:val="0"/>
      <w:divBdr>
        <w:top w:val="none" w:sz="0" w:space="0" w:color="auto"/>
        <w:left w:val="none" w:sz="0" w:space="0" w:color="auto"/>
        <w:bottom w:val="none" w:sz="0" w:space="0" w:color="auto"/>
        <w:right w:val="none" w:sz="0" w:space="0" w:color="auto"/>
      </w:divBdr>
    </w:div>
    <w:div w:id="53237568">
      <w:bodyDiv w:val="1"/>
      <w:marLeft w:val="0"/>
      <w:marRight w:val="0"/>
      <w:marTop w:val="0"/>
      <w:marBottom w:val="0"/>
      <w:divBdr>
        <w:top w:val="none" w:sz="0" w:space="0" w:color="auto"/>
        <w:left w:val="none" w:sz="0" w:space="0" w:color="auto"/>
        <w:bottom w:val="none" w:sz="0" w:space="0" w:color="auto"/>
        <w:right w:val="none" w:sz="0" w:space="0" w:color="auto"/>
      </w:divBdr>
    </w:div>
    <w:div w:id="54471977">
      <w:bodyDiv w:val="1"/>
      <w:marLeft w:val="0"/>
      <w:marRight w:val="0"/>
      <w:marTop w:val="0"/>
      <w:marBottom w:val="0"/>
      <w:divBdr>
        <w:top w:val="none" w:sz="0" w:space="0" w:color="auto"/>
        <w:left w:val="none" w:sz="0" w:space="0" w:color="auto"/>
        <w:bottom w:val="none" w:sz="0" w:space="0" w:color="auto"/>
        <w:right w:val="none" w:sz="0" w:space="0" w:color="auto"/>
      </w:divBdr>
    </w:div>
    <w:div w:id="57679628">
      <w:bodyDiv w:val="1"/>
      <w:marLeft w:val="0"/>
      <w:marRight w:val="0"/>
      <w:marTop w:val="0"/>
      <w:marBottom w:val="0"/>
      <w:divBdr>
        <w:top w:val="none" w:sz="0" w:space="0" w:color="auto"/>
        <w:left w:val="none" w:sz="0" w:space="0" w:color="auto"/>
        <w:bottom w:val="none" w:sz="0" w:space="0" w:color="auto"/>
        <w:right w:val="none" w:sz="0" w:space="0" w:color="auto"/>
      </w:divBdr>
    </w:div>
    <w:div w:id="58750146">
      <w:bodyDiv w:val="1"/>
      <w:marLeft w:val="0"/>
      <w:marRight w:val="0"/>
      <w:marTop w:val="0"/>
      <w:marBottom w:val="0"/>
      <w:divBdr>
        <w:top w:val="none" w:sz="0" w:space="0" w:color="auto"/>
        <w:left w:val="none" w:sz="0" w:space="0" w:color="auto"/>
        <w:bottom w:val="none" w:sz="0" w:space="0" w:color="auto"/>
        <w:right w:val="none" w:sz="0" w:space="0" w:color="auto"/>
      </w:divBdr>
    </w:div>
    <w:div w:id="61565465">
      <w:bodyDiv w:val="1"/>
      <w:marLeft w:val="0"/>
      <w:marRight w:val="0"/>
      <w:marTop w:val="0"/>
      <w:marBottom w:val="0"/>
      <w:divBdr>
        <w:top w:val="none" w:sz="0" w:space="0" w:color="auto"/>
        <w:left w:val="none" w:sz="0" w:space="0" w:color="auto"/>
        <w:bottom w:val="none" w:sz="0" w:space="0" w:color="auto"/>
        <w:right w:val="none" w:sz="0" w:space="0" w:color="auto"/>
      </w:divBdr>
    </w:div>
    <w:div w:id="63115734">
      <w:bodyDiv w:val="1"/>
      <w:marLeft w:val="0"/>
      <w:marRight w:val="0"/>
      <w:marTop w:val="0"/>
      <w:marBottom w:val="0"/>
      <w:divBdr>
        <w:top w:val="none" w:sz="0" w:space="0" w:color="auto"/>
        <w:left w:val="none" w:sz="0" w:space="0" w:color="auto"/>
        <w:bottom w:val="none" w:sz="0" w:space="0" w:color="auto"/>
        <w:right w:val="none" w:sz="0" w:space="0" w:color="auto"/>
      </w:divBdr>
    </w:div>
    <w:div w:id="63375489">
      <w:bodyDiv w:val="1"/>
      <w:marLeft w:val="0"/>
      <w:marRight w:val="0"/>
      <w:marTop w:val="0"/>
      <w:marBottom w:val="0"/>
      <w:divBdr>
        <w:top w:val="none" w:sz="0" w:space="0" w:color="auto"/>
        <w:left w:val="none" w:sz="0" w:space="0" w:color="auto"/>
        <w:bottom w:val="none" w:sz="0" w:space="0" w:color="auto"/>
        <w:right w:val="none" w:sz="0" w:space="0" w:color="auto"/>
      </w:divBdr>
    </w:div>
    <w:div w:id="67265761">
      <w:bodyDiv w:val="1"/>
      <w:marLeft w:val="0"/>
      <w:marRight w:val="0"/>
      <w:marTop w:val="0"/>
      <w:marBottom w:val="0"/>
      <w:divBdr>
        <w:top w:val="none" w:sz="0" w:space="0" w:color="auto"/>
        <w:left w:val="none" w:sz="0" w:space="0" w:color="auto"/>
        <w:bottom w:val="none" w:sz="0" w:space="0" w:color="auto"/>
        <w:right w:val="none" w:sz="0" w:space="0" w:color="auto"/>
      </w:divBdr>
    </w:div>
    <w:div w:id="67729398">
      <w:bodyDiv w:val="1"/>
      <w:marLeft w:val="0"/>
      <w:marRight w:val="0"/>
      <w:marTop w:val="0"/>
      <w:marBottom w:val="0"/>
      <w:divBdr>
        <w:top w:val="none" w:sz="0" w:space="0" w:color="auto"/>
        <w:left w:val="none" w:sz="0" w:space="0" w:color="auto"/>
        <w:bottom w:val="none" w:sz="0" w:space="0" w:color="auto"/>
        <w:right w:val="none" w:sz="0" w:space="0" w:color="auto"/>
      </w:divBdr>
    </w:div>
    <w:div w:id="67769624">
      <w:bodyDiv w:val="1"/>
      <w:marLeft w:val="0"/>
      <w:marRight w:val="0"/>
      <w:marTop w:val="0"/>
      <w:marBottom w:val="0"/>
      <w:divBdr>
        <w:top w:val="none" w:sz="0" w:space="0" w:color="auto"/>
        <w:left w:val="none" w:sz="0" w:space="0" w:color="auto"/>
        <w:bottom w:val="none" w:sz="0" w:space="0" w:color="auto"/>
        <w:right w:val="none" w:sz="0" w:space="0" w:color="auto"/>
      </w:divBdr>
    </w:div>
    <w:div w:id="68355501">
      <w:bodyDiv w:val="1"/>
      <w:marLeft w:val="0"/>
      <w:marRight w:val="0"/>
      <w:marTop w:val="0"/>
      <w:marBottom w:val="0"/>
      <w:divBdr>
        <w:top w:val="none" w:sz="0" w:space="0" w:color="auto"/>
        <w:left w:val="none" w:sz="0" w:space="0" w:color="auto"/>
        <w:bottom w:val="none" w:sz="0" w:space="0" w:color="auto"/>
        <w:right w:val="none" w:sz="0" w:space="0" w:color="auto"/>
      </w:divBdr>
    </w:div>
    <w:div w:id="68618536">
      <w:bodyDiv w:val="1"/>
      <w:marLeft w:val="0"/>
      <w:marRight w:val="0"/>
      <w:marTop w:val="0"/>
      <w:marBottom w:val="0"/>
      <w:divBdr>
        <w:top w:val="none" w:sz="0" w:space="0" w:color="auto"/>
        <w:left w:val="none" w:sz="0" w:space="0" w:color="auto"/>
        <w:bottom w:val="none" w:sz="0" w:space="0" w:color="auto"/>
        <w:right w:val="none" w:sz="0" w:space="0" w:color="auto"/>
      </w:divBdr>
    </w:div>
    <w:div w:id="71126040">
      <w:bodyDiv w:val="1"/>
      <w:marLeft w:val="0"/>
      <w:marRight w:val="0"/>
      <w:marTop w:val="0"/>
      <w:marBottom w:val="0"/>
      <w:divBdr>
        <w:top w:val="none" w:sz="0" w:space="0" w:color="auto"/>
        <w:left w:val="none" w:sz="0" w:space="0" w:color="auto"/>
        <w:bottom w:val="none" w:sz="0" w:space="0" w:color="auto"/>
        <w:right w:val="none" w:sz="0" w:space="0" w:color="auto"/>
      </w:divBdr>
    </w:div>
    <w:div w:id="72169317">
      <w:bodyDiv w:val="1"/>
      <w:marLeft w:val="0"/>
      <w:marRight w:val="0"/>
      <w:marTop w:val="0"/>
      <w:marBottom w:val="0"/>
      <w:divBdr>
        <w:top w:val="none" w:sz="0" w:space="0" w:color="auto"/>
        <w:left w:val="none" w:sz="0" w:space="0" w:color="auto"/>
        <w:bottom w:val="none" w:sz="0" w:space="0" w:color="auto"/>
        <w:right w:val="none" w:sz="0" w:space="0" w:color="auto"/>
      </w:divBdr>
    </w:div>
    <w:div w:id="75442413">
      <w:bodyDiv w:val="1"/>
      <w:marLeft w:val="0"/>
      <w:marRight w:val="0"/>
      <w:marTop w:val="0"/>
      <w:marBottom w:val="0"/>
      <w:divBdr>
        <w:top w:val="none" w:sz="0" w:space="0" w:color="auto"/>
        <w:left w:val="none" w:sz="0" w:space="0" w:color="auto"/>
        <w:bottom w:val="none" w:sz="0" w:space="0" w:color="auto"/>
        <w:right w:val="none" w:sz="0" w:space="0" w:color="auto"/>
      </w:divBdr>
    </w:div>
    <w:div w:id="78521743">
      <w:bodyDiv w:val="1"/>
      <w:marLeft w:val="0"/>
      <w:marRight w:val="0"/>
      <w:marTop w:val="0"/>
      <w:marBottom w:val="0"/>
      <w:divBdr>
        <w:top w:val="none" w:sz="0" w:space="0" w:color="auto"/>
        <w:left w:val="none" w:sz="0" w:space="0" w:color="auto"/>
        <w:bottom w:val="none" w:sz="0" w:space="0" w:color="auto"/>
        <w:right w:val="none" w:sz="0" w:space="0" w:color="auto"/>
      </w:divBdr>
    </w:div>
    <w:div w:id="81533182">
      <w:bodyDiv w:val="1"/>
      <w:marLeft w:val="0"/>
      <w:marRight w:val="0"/>
      <w:marTop w:val="0"/>
      <w:marBottom w:val="0"/>
      <w:divBdr>
        <w:top w:val="none" w:sz="0" w:space="0" w:color="auto"/>
        <w:left w:val="none" w:sz="0" w:space="0" w:color="auto"/>
        <w:bottom w:val="none" w:sz="0" w:space="0" w:color="auto"/>
        <w:right w:val="none" w:sz="0" w:space="0" w:color="auto"/>
      </w:divBdr>
    </w:div>
    <w:div w:id="86117940">
      <w:bodyDiv w:val="1"/>
      <w:marLeft w:val="0"/>
      <w:marRight w:val="0"/>
      <w:marTop w:val="0"/>
      <w:marBottom w:val="0"/>
      <w:divBdr>
        <w:top w:val="none" w:sz="0" w:space="0" w:color="auto"/>
        <w:left w:val="none" w:sz="0" w:space="0" w:color="auto"/>
        <w:bottom w:val="none" w:sz="0" w:space="0" w:color="auto"/>
        <w:right w:val="none" w:sz="0" w:space="0" w:color="auto"/>
      </w:divBdr>
    </w:div>
    <w:div w:id="86583094">
      <w:bodyDiv w:val="1"/>
      <w:marLeft w:val="0"/>
      <w:marRight w:val="0"/>
      <w:marTop w:val="0"/>
      <w:marBottom w:val="0"/>
      <w:divBdr>
        <w:top w:val="none" w:sz="0" w:space="0" w:color="auto"/>
        <w:left w:val="none" w:sz="0" w:space="0" w:color="auto"/>
        <w:bottom w:val="none" w:sz="0" w:space="0" w:color="auto"/>
        <w:right w:val="none" w:sz="0" w:space="0" w:color="auto"/>
      </w:divBdr>
    </w:div>
    <w:div w:id="87508144">
      <w:bodyDiv w:val="1"/>
      <w:marLeft w:val="0"/>
      <w:marRight w:val="0"/>
      <w:marTop w:val="0"/>
      <w:marBottom w:val="0"/>
      <w:divBdr>
        <w:top w:val="none" w:sz="0" w:space="0" w:color="auto"/>
        <w:left w:val="none" w:sz="0" w:space="0" w:color="auto"/>
        <w:bottom w:val="none" w:sz="0" w:space="0" w:color="auto"/>
        <w:right w:val="none" w:sz="0" w:space="0" w:color="auto"/>
      </w:divBdr>
    </w:div>
    <w:div w:id="87773595">
      <w:bodyDiv w:val="1"/>
      <w:marLeft w:val="0"/>
      <w:marRight w:val="0"/>
      <w:marTop w:val="0"/>
      <w:marBottom w:val="0"/>
      <w:divBdr>
        <w:top w:val="none" w:sz="0" w:space="0" w:color="auto"/>
        <w:left w:val="none" w:sz="0" w:space="0" w:color="auto"/>
        <w:bottom w:val="none" w:sz="0" w:space="0" w:color="auto"/>
        <w:right w:val="none" w:sz="0" w:space="0" w:color="auto"/>
      </w:divBdr>
    </w:div>
    <w:div w:id="89738203">
      <w:bodyDiv w:val="1"/>
      <w:marLeft w:val="0"/>
      <w:marRight w:val="0"/>
      <w:marTop w:val="0"/>
      <w:marBottom w:val="0"/>
      <w:divBdr>
        <w:top w:val="none" w:sz="0" w:space="0" w:color="auto"/>
        <w:left w:val="none" w:sz="0" w:space="0" w:color="auto"/>
        <w:bottom w:val="none" w:sz="0" w:space="0" w:color="auto"/>
        <w:right w:val="none" w:sz="0" w:space="0" w:color="auto"/>
      </w:divBdr>
    </w:div>
    <w:div w:id="90391515">
      <w:bodyDiv w:val="1"/>
      <w:marLeft w:val="0"/>
      <w:marRight w:val="0"/>
      <w:marTop w:val="0"/>
      <w:marBottom w:val="0"/>
      <w:divBdr>
        <w:top w:val="none" w:sz="0" w:space="0" w:color="auto"/>
        <w:left w:val="none" w:sz="0" w:space="0" w:color="auto"/>
        <w:bottom w:val="none" w:sz="0" w:space="0" w:color="auto"/>
        <w:right w:val="none" w:sz="0" w:space="0" w:color="auto"/>
      </w:divBdr>
    </w:div>
    <w:div w:id="90709215">
      <w:bodyDiv w:val="1"/>
      <w:marLeft w:val="0"/>
      <w:marRight w:val="0"/>
      <w:marTop w:val="0"/>
      <w:marBottom w:val="0"/>
      <w:divBdr>
        <w:top w:val="none" w:sz="0" w:space="0" w:color="auto"/>
        <w:left w:val="none" w:sz="0" w:space="0" w:color="auto"/>
        <w:bottom w:val="none" w:sz="0" w:space="0" w:color="auto"/>
        <w:right w:val="none" w:sz="0" w:space="0" w:color="auto"/>
      </w:divBdr>
    </w:div>
    <w:div w:id="91828788">
      <w:bodyDiv w:val="1"/>
      <w:marLeft w:val="0"/>
      <w:marRight w:val="0"/>
      <w:marTop w:val="0"/>
      <w:marBottom w:val="0"/>
      <w:divBdr>
        <w:top w:val="none" w:sz="0" w:space="0" w:color="auto"/>
        <w:left w:val="none" w:sz="0" w:space="0" w:color="auto"/>
        <w:bottom w:val="none" w:sz="0" w:space="0" w:color="auto"/>
        <w:right w:val="none" w:sz="0" w:space="0" w:color="auto"/>
      </w:divBdr>
    </w:div>
    <w:div w:id="92282459">
      <w:bodyDiv w:val="1"/>
      <w:marLeft w:val="0"/>
      <w:marRight w:val="0"/>
      <w:marTop w:val="0"/>
      <w:marBottom w:val="0"/>
      <w:divBdr>
        <w:top w:val="none" w:sz="0" w:space="0" w:color="auto"/>
        <w:left w:val="none" w:sz="0" w:space="0" w:color="auto"/>
        <w:bottom w:val="none" w:sz="0" w:space="0" w:color="auto"/>
        <w:right w:val="none" w:sz="0" w:space="0" w:color="auto"/>
      </w:divBdr>
    </w:div>
    <w:div w:id="94638544">
      <w:bodyDiv w:val="1"/>
      <w:marLeft w:val="0"/>
      <w:marRight w:val="0"/>
      <w:marTop w:val="0"/>
      <w:marBottom w:val="0"/>
      <w:divBdr>
        <w:top w:val="none" w:sz="0" w:space="0" w:color="auto"/>
        <w:left w:val="none" w:sz="0" w:space="0" w:color="auto"/>
        <w:bottom w:val="none" w:sz="0" w:space="0" w:color="auto"/>
        <w:right w:val="none" w:sz="0" w:space="0" w:color="auto"/>
      </w:divBdr>
    </w:div>
    <w:div w:id="94985457">
      <w:bodyDiv w:val="1"/>
      <w:marLeft w:val="0"/>
      <w:marRight w:val="0"/>
      <w:marTop w:val="0"/>
      <w:marBottom w:val="0"/>
      <w:divBdr>
        <w:top w:val="none" w:sz="0" w:space="0" w:color="auto"/>
        <w:left w:val="none" w:sz="0" w:space="0" w:color="auto"/>
        <w:bottom w:val="none" w:sz="0" w:space="0" w:color="auto"/>
        <w:right w:val="none" w:sz="0" w:space="0" w:color="auto"/>
      </w:divBdr>
    </w:div>
    <w:div w:id="95295113">
      <w:bodyDiv w:val="1"/>
      <w:marLeft w:val="0"/>
      <w:marRight w:val="0"/>
      <w:marTop w:val="0"/>
      <w:marBottom w:val="0"/>
      <w:divBdr>
        <w:top w:val="none" w:sz="0" w:space="0" w:color="auto"/>
        <w:left w:val="none" w:sz="0" w:space="0" w:color="auto"/>
        <w:bottom w:val="none" w:sz="0" w:space="0" w:color="auto"/>
        <w:right w:val="none" w:sz="0" w:space="0" w:color="auto"/>
      </w:divBdr>
    </w:div>
    <w:div w:id="96294485">
      <w:bodyDiv w:val="1"/>
      <w:marLeft w:val="0"/>
      <w:marRight w:val="0"/>
      <w:marTop w:val="0"/>
      <w:marBottom w:val="0"/>
      <w:divBdr>
        <w:top w:val="none" w:sz="0" w:space="0" w:color="auto"/>
        <w:left w:val="none" w:sz="0" w:space="0" w:color="auto"/>
        <w:bottom w:val="none" w:sz="0" w:space="0" w:color="auto"/>
        <w:right w:val="none" w:sz="0" w:space="0" w:color="auto"/>
      </w:divBdr>
    </w:div>
    <w:div w:id="96409022">
      <w:bodyDiv w:val="1"/>
      <w:marLeft w:val="0"/>
      <w:marRight w:val="0"/>
      <w:marTop w:val="0"/>
      <w:marBottom w:val="0"/>
      <w:divBdr>
        <w:top w:val="none" w:sz="0" w:space="0" w:color="auto"/>
        <w:left w:val="none" w:sz="0" w:space="0" w:color="auto"/>
        <w:bottom w:val="none" w:sz="0" w:space="0" w:color="auto"/>
        <w:right w:val="none" w:sz="0" w:space="0" w:color="auto"/>
      </w:divBdr>
    </w:div>
    <w:div w:id="96559873">
      <w:bodyDiv w:val="1"/>
      <w:marLeft w:val="0"/>
      <w:marRight w:val="0"/>
      <w:marTop w:val="0"/>
      <w:marBottom w:val="0"/>
      <w:divBdr>
        <w:top w:val="none" w:sz="0" w:space="0" w:color="auto"/>
        <w:left w:val="none" w:sz="0" w:space="0" w:color="auto"/>
        <w:bottom w:val="none" w:sz="0" w:space="0" w:color="auto"/>
        <w:right w:val="none" w:sz="0" w:space="0" w:color="auto"/>
      </w:divBdr>
    </w:div>
    <w:div w:id="97677145">
      <w:bodyDiv w:val="1"/>
      <w:marLeft w:val="0"/>
      <w:marRight w:val="0"/>
      <w:marTop w:val="0"/>
      <w:marBottom w:val="0"/>
      <w:divBdr>
        <w:top w:val="none" w:sz="0" w:space="0" w:color="auto"/>
        <w:left w:val="none" w:sz="0" w:space="0" w:color="auto"/>
        <w:bottom w:val="none" w:sz="0" w:space="0" w:color="auto"/>
        <w:right w:val="none" w:sz="0" w:space="0" w:color="auto"/>
      </w:divBdr>
    </w:div>
    <w:div w:id="98180957">
      <w:bodyDiv w:val="1"/>
      <w:marLeft w:val="0"/>
      <w:marRight w:val="0"/>
      <w:marTop w:val="0"/>
      <w:marBottom w:val="0"/>
      <w:divBdr>
        <w:top w:val="none" w:sz="0" w:space="0" w:color="auto"/>
        <w:left w:val="none" w:sz="0" w:space="0" w:color="auto"/>
        <w:bottom w:val="none" w:sz="0" w:space="0" w:color="auto"/>
        <w:right w:val="none" w:sz="0" w:space="0" w:color="auto"/>
      </w:divBdr>
    </w:div>
    <w:div w:id="100036498">
      <w:bodyDiv w:val="1"/>
      <w:marLeft w:val="0"/>
      <w:marRight w:val="0"/>
      <w:marTop w:val="0"/>
      <w:marBottom w:val="0"/>
      <w:divBdr>
        <w:top w:val="none" w:sz="0" w:space="0" w:color="auto"/>
        <w:left w:val="none" w:sz="0" w:space="0" w:color="auto"/>
        <w:bottom w:val="none" w:sz="0" w:space="0" w:color="auto"/>
        <w:right w:val="none" w:sz="0" w:space="0" w:color="auto"/>
      </w:divBdr>
    </w:div>
    <w:div w:id="100224789">
      <w:bodyDiv w:val="1"/>
      <w:marLeft w:val="0"/>
      <w:marRight w:val="0"/>
      <w:marTop w:val="0"/>
      <w:marBottom w:val="0"/>
      <w:divBdr>
        <w:top w:val="none" w:sz="0" w:space="0" w:color="auto"/>
        <w:left w:val="none" w:sz="0" w:space="0" w:color="auto"/>
        <w:bottom w:val="none" w:sz="0" w:space="0" w:color="auto"/>
        <w:right w:val="none" w:sz="0" w:space="0" w:color="auto"/>
      </w:divBdr>
    </w:div>
    <w:div w:id="101000710">
      <w:bodyDiv w:val="1"/>
      <w:marLeft w:val="0"/>
      <w:marRight w:val="0"/>
      <w:marTop w:val="0"/>
      <w:marBottom w:val="0"/>
      <w:divBdr>
        <w:top w:val="none" w:sz="0" w:space="0" w:color="auto"/>
        <w:left w:val="none" w:sz="0" w:space="0" w:color="auto"/>
        <w:bottom w:val="none" w:sz="0" w:space="0" w:color="auto"/>
        <w:right w:val="none" w:sz="0" w:space="0" w:color="auto"/>
      </w:divBdr>
    </w:div>
    <w:div w:id="101651744">
      <w:bodyDiv w:val="1"/>
      <w:marLeft w:val="0"/>
      <w:marRight w:val="0"/>
      <w:marTop w:val="0"/>
      <w:marBottom w:val="0"/>
      <w:divBdr>
        <w:top w:val="none" w:sz="0" w:space="0" w:color="auto"/>
        <w:left w:val="none" w:sz="0" w:space="0" w:color="auto"/>
        <w:bottom w:val="none" w:sz="0" w:space="0" w:color="auto"/>
        <w:right w:val="none" w:sz="0" w:space="0" w:color="auto"/>
      </w:divBdr>
    </w:div>
    <w:div w:id="102312189">
      <w:bodyDiv w:val="1"/>
      <w:marLeft w:val="0"/>
      <w:marRight w:val="0"/>
      <w:marTop w:val="0"/>
      <w:marBottom w:val="0"/>
      <w:divBdr>
        <w:top w:val="none" w:sz="0" w:space="0" w:color="auto"/>
        <w:left w:val="none" w:sz="0" w:space="0" w:color="auto"/>
        <w:bottom w:val="none" w:sz="0" w:space="0" w:color="auto"/>
        <w:right w:val="none" w:sz="0" w:space="0" w:color="auto"/>
      </w:divBdr>
    </w:div>
    <w:div w:id="105778154">
      <w:bodyDiv w:val="1"/>
      <w:marLeft w:val="0"/>
      <w:marRight w:val="0"/>
      <w:marTop w:val="0"/>
      <w:marBottom w:val="0"/>
      <w:divBdr>
        <w:top w:val="none" w:sz="0" w:space="0" w:color="auto"/>
        <w:left w:val="none" w:sz="0" w:space="0" w:color="auto"/>
        <w:bottom w:val="none" w:sz="0" w:space="0" w:color="auto"/>
        <w:right w:val="none" w:sz="0" w:space="0" w:color="auto"/>
      </w:divBdr>
    </w:div>
    <w:div w:id="106046896">
      <w:bodyDiv w:val="1"/>
      <w:marLeft w:val="0"/>
      <w:marRight w:val="0"/>
      <w:marTop w:val="0"/>
      <w:marBottom w:val="0"/>
      <w:divBdr>
        <w:top w:val="none" w:sz="0" w:space="0" w:color="auto"/>
        <w:left w:val="none" w:sz="0" w:space="0" w:color="auto"/>
        <w:bottom w:val="none" w:sz="0" w:space="0" w:color="auto"/>
        <w:right w:val="none" w:sz="0" w:space="0" w:color="auto"/>
      </w:divBdr>
    </w:div>
    <w:div w:id="107550063">
      <w:bodyDiv w:val="1"/>
      <w:marLeft w:val="0"/>
      <w:marRight w:val="0"/>
      <w:marTop w:val="0"/>
      <w:marBottom w:val="0"/>
      <w:divBdr>
        <w:top w:val="none" w:sz="0" w:space="0" w:color="auto"/>
        <w:left w:val="none" w:sz="0" w:space="0" w:color="auto"/>
        <w:bottom w:val="none" w:sz="0" w:space="0" w:color="auto"/>
        <w:right w:val="none" w:sz="0" w:space="0" w:color="auto"/>
      </w:divBdr>
    </w:div>
    <w:div w:id="108546184">
      <w:bodyDiv w:val="1"/>
      <w:marLeft w:val="0"/>
      <w:marRight w:val="0"/>
      <w:marTop w:val="0"/>
      <w:marBottom w:val="0"/>
      <w:divBdr>
        <w:top w:val="none" w:sz="0" w:space="0" w:color="auto"/>
        <w:left w:val="none" w:sz="0" w:space="0" w:color="auto"/>
        <w:bottom w:val="none" w:sz="0" w:space="0" w:color="auto"/>
        <w:right w:val="none" w:sz="0" w:space="0" w:color="auto"/>
      </w:divBdr>
    </w:div>
    <w:div w:id="109782524">
      <w:bodyDiv w:val="1"/>
      <w:marLeft w:val="0"/>
      <w:marRight w:val="0"/>
      <w:marTop w:val="0"/>
      <w:marBottom w:val="0"/>
      <w:divBdr>
        <w:top w:val="none" w:sz="0" w:space="0" w:color="auto"/>
        <w:left w:val="none" w:sz="0" w:space="0" w:color="auto"/>
        <w:bottom w:val="none" w:sz="0" w:space="0" w:color="auto"/>
        <w:right w:val="none" w:sz="0" w:space="0" w:color="auto"/>
      </w:divBdr>
    </w:div>
    <w:div w:id="116920340">
      <w:bodyDiv w:val="1"/>
      <w:marLeft w:val="0"/>
      <w:marRight w:val="0"/>
      <w:marTop w:val="0"/>
      <w:marBottom w:val="0"/>
      <w:divBdr>
        <w:top w:val="none" w:sz="0" w:space="0" w:color="auto"/>
        <w:left w:val="none" w:sz="0" w:space="0" w:color="auto"/>
        <w:bottom w:val="none" w:sz="0" w:space="0" w:color="auto"/>
        <w:right w:val="none" w:sz="0" w:space="0" w:color="auto"/>
      </w:divBdr>
    </w:div>
    <w:div w:id="117258087">
      <w:bodyDiv w:val="1"/>
      <w:marLeft w:val="0"/>
      <w:marRight w:val="0"/>
      <w:marTop w:val="0"/>
      <w:marBottom w:val="0"/>
      <w:divBdr>
        <w:top w:val="none" w:sz="0" w:space="0" w:color="auto"/>
        <w:left w:val="none" w:sz="0" w:space="0" w:color="auto"/>
        <w:bottom w:val="none" w:sz="0" w:space="0" w:color="auto"/>
        <w:right w:val="none" w:sz="0" w:space="0" w:color="auto"/>
      </w:divBdr>
    </w:div>
    <w:div w:id="119299008">
      <w:bodyDiv w:val="1"/>
      <w:marLeft w:val="0"/>
      <w:marRight w:val="0"/>
      <w:marTop w:val="0"/>
      <w:marBottom w:val="0"/>
      <w:divBdr>
        <w:top w:val="none" w:sz="0" w:space="0" w:color="auto"/>
        <w:left w:val="none" w:sz="0" w:space="0" w:color="auto"/>
        <w:bottom w:val="none" w:sz="0" w:space="0" w:color="auto"/>
        <w:right w:val="none" w:sz="0" w:space="0" w:color="auto"/>
      </w:divBdr>
    </w:div>
    <w:div w:id="119612057">
      <w:bodyDiv w:val="1"/>
      <w:marLeft w:val="0"/>
      <w:marRight w:val="0"/>
      <w:marTop w:val="0"/>
      <w:marBottom w:val="0"/>
      <w:divBdr>
        <w:top w:val="none" w:sz="0" w:space="0" w:color="auto"/>
        <w:left w:val="none" w:sz="0" w:space="0" w:color="auto"/>
        <w:bottom w:val="none" w:sz="0" w:space="0" w:color="auto"/>
        <w:right w:val="none" w:sz="0" w:space="0" w:color="auto"/>
      </w:divBdr>
    </w:div>
    <w:div w:id="120344725">
      <w:bodyDiv w:val="1"/>
      <w:marLeft w:val="0"/>
      <w:marRight w:val="0"/>
      <w:marTop w:val="0"/>
      <w:marBottom w:val="0"/>
      <w:divBdr>
        <w:top w:val="none" w:sz="0" w:space="0" w:color="auto"/>
        <w:left w:val="none" w:sz="0" w:space="0" w:color="auto"/>
        <w:bottom w:val="none" w:sz="0" w:space="0" w:color="auto"/>
        <w:right w:val="none" w:sz="0" w:space="0" w:color="auto"/>
      </w:divBdr>
    </w:div>
    <w:div w:id="121509382">
      <w:bodyDiv w:val="1"/>
      <w:marLeft w:val="0"/>
      <w:marRight w:val="0"/>
      <w:marTop w:val="0"/>
      <w:marBottom w:val="0"/>
      <w:divBdr>
        <w:top w:val="none" w:sz="0" w:space="0" w:color="auto"/>
        <w:left w:val="none" w:sz="0" w:space="0" w:color="auto"/>
        <w:bottom w:val="none" w:sz="0" w:space="0" w:color="auto"/>
        <w:right w:val="none" w:sz="0" w:space="0" w:color="auto"/>
      </w:divBdr>
    </w:div>
    <w:div w:id="126164088">
      <w:bodyDiv w:val="1"/>
      <w:marLeft w:val="0"/>
      <w:marRight w:val="0"/>
      <w:marTop w:val="0"/>
      <w:marBottom w:val="0"/>
      <w:divBdr>
        <w:top w:val="none" w:sz="0" w:space="0" w:color="auto"/>
        <w:left w:val="none" w:sz="0" w:space="0" w:color="auto"/>
        <w:bottom w:val="none" w:sz="0" w:space="0" w:color="auto"/>
        <w:right w:val="none" w:sz="0" w:space="0" w:color="auto"/>
      </w:divBdr>
    </w:div>
    <w:div w:id="128088027">
      <w:bodyDiv w:val="1"/>
      <w:marLeft w:val="0"/>
      <w:marRight w:val="0"/>
      <w:marTop w:val="0"/>
      <w:marBottom w:val="0"/>
      <w:divBdr>
        <w:top w:val="none" w:sz="0" w:space="0" w:color="auto"/>
        <w:left w:val="none" w:sz="0" w:space="0" w:color="auto"/>
        <w:bottom w:val="none" w:sz="0" w:space="0" w:color="auto"/>
        <w:right w:val="none" w:sz="0" w:space="0" w:color="auto"/>
      </w:divBdr>
    </w:div>
    <w:div w:id="135075086">
      <w:bodyDiv w:val="1"/>
      <w:marLeft w:val="0"/>
      <w:marRight w:val="0"/>
      <w:marTop w:val="0"/>
      <w:marBottom w:val="0"/>
      <w:divBdr>
        <w:top w:val="none" w:sz="0" w:space="0" w:color="auto"/>
        <w:left w:val="none" w:sz="0" w:space="0" w:color="auto"/>
        <w:bottom w:val="none" w:sz="0" w:space="0" w:color="auto"/>
        <w:right w:val="none" w:sz="0" w:space="0" w:color="auto"/>
      </w:divBdr>
    </w:div>
    <w:div w:id="136075851">
      <w:bodyDiv w:val="1"/>
      <w:marLeft w:val="0"/>
      <w:marRight w:val="0"/>
      <w:marTop w:val="0"/>
      <w:marBottom w:val="0"/>
      <w:divBdr>
        <w:top w:val="none" w:sz="0" w:space="0" w:color="auto"/>
        <w:left w:val="none" w:sz="0" w:space="0" w:color="auto"/>
        <w:bottom w:val="none" w:sz="0" w:space="0" w:color="auto"/>
        <w:right w:val="none" w:sz="0" w:space="0" w:color="auto"/>
      </w:divBdr>
    </w:div>
    <w:div w:id="138767296">
      <w:bodyDiv w:val="1"/>
      <w:marLeft w:val="0"/>
      <w:marRight w:val="0"/>
      <w:marTop w:val="0"/>
      <w:marBottom w:val="0"/>
      <w:divBdr>
        <w:top w:val="none" w:sz="0" w:space="0" w:color="auto"/>
        <w:left w:val="none" w:sz="0" w:space="0" w:color="auto"/>
        <w:bottom w:val="none" w:sz="0" w:space="0" w:color="auto"/>
        <w:right w:val="none" w:sz="0" w:space="0" w:color="auto"/>
      </w:divBdr>
    </w:div>
    <w:div w:id="139809597">
      <w:bodyDiv w:val="1"/>
      <w:marLeft w:val="0"/>
      <w:marRight w:val="0"/>
      <w:marTop w:val="0"/>
      <w:marBottom w:val="0"/>
      <w:divBdr>
        <w:top w:val="none" w:sz="0" w:space="0" w:color="auto"/>
        <w:left w:val="none" w:sz="0" w:space="0" w:color="auto"/>
        <w:bottom w:val="none" w:sz="0" w:space="0" w:color="auto"/>
        <w:right w:val="none" w:sz="0" w:space="0" w:color="auto"/>
      </w:divBdr>
    </w:div>
    <w:div w:id="142238928">
      <w:bodyDiv w:val="1"/>
      <w:marLeft w:val="0"/>
      <w:marRight w:val="0"/>
      <w:marTop w:val="0"/>
      <w:marBottom w:val="0"/>
      <w:divBdr>
        <w:top w:val="none" w:sz="0" w:space="0" w:color="auto"/>
        <w:left w:val="none" w:sz="0" w:space="0" w:color="auto"/>
        <w:bottom w:val="none" w:sz="0" w:space="0" w:color="auto"/>
        <w:right w:val="none" w:sz="0" w:space="0" w:color="auto"/>
      </w:divBdr>
    </w:div>
    <w:div w:id="147673289">
      <w:bodyDiv w:val="1"/>
      <w:marLeft w:val="0"/>
      <w:marRight w:val="0"/>
      <w:marTop w:val="0"/>
      <w:marBottom w:val="0"/>
      <w:divBdr>
        <w:top w:val="none" w:sz="0" w:space="0" w:color="auto"/>
        <w:left w:val="none" w:sz="0" w:space="0" w:color="auto"/>
        <w:bottom w:val="none" w:sz="0" w:space="0" w:color="auto"/>
        <w:right w:val="none" w:sz="0" w:space="0" w:color="auto"/>
      </w:divBdr>
    </w:div>
    <w:div w:id="148333135">
      <w:bodyDiv w:val="1"/>
      <w:marLeft w:val="0"/>
      <w:marRight w:val="0"/>
      <w:marTop w:val="0"/>
      <w:marBottom w:val="0"/>
      <w:divBdr>
        <w:top w:val="none" w:sz="0" w:space="0" w:color="auto"/>
        <w:left w:val="none" w:sz="0" w:space="0" w:color="auto"/>
        <w:bottom w:val="none" w:sz="0" w:space="0" w:color="auto"/>
        <w:right w:val="none" w:sz="0" w:space="0" w:color="auto"/>
      </w:divBdr>
    </w:div>
    <w:div w:id="149097174">
      <w:bodyDiv w:val="1"/>
      <w:marLeft w:val="0"/>
      <w:marRight w:val="0"/>
      <w:marTop w:val="0"/>
      <w:marBottom w:val="0"/>
      <w:divBdr>
        <w:top w:val="none" w:sz="0" w:space="0" w:color="auto"/>
        <w:left w:val="none" w:sz="0" w:space="0" w:color="auto"/>
        <w:bottom w:val="none" w:sz="0" w:space="0" w:color="auto"/>
        <w:right w:val="none" w:sz="0" w:space="0" w:color="auto"/>
      </w:divBdr>
    </w:div>
    <w:div w:id="152337434">
      <w:bodyDiv w:val="1"/>
      <w:marLeft w:val="0"/>
      <w:marRight w:val="0"/>
      <w:marTop w:val="0"/>
      <w:marBottom w:val="0"/>
      <w:divBdr>
        <w:top w:val="none" w:sz="0" w:space="0" w:color="auto"/>
        <w:left w:val="none" w:sz="0" w:space="0" w:color="auto"/>
        <w:bottom w:val="none" w:sz="0" w:space="0" w:color="auto"/>
        <w:right w:val="none" w:sz="0" w:space="0" w:color="auto"/>
      </w:divBdr>
    </w:div>
    <w:div w:id="160587107">
      <w:bodyDiv w:val="1"/>
      <w:marLeft w:val="0"/>
      <w:marRight w:val="0"/>
      <w:marTop w:val="0"/>
      <w:marBottom w:val="0"/>
      <w:divBdr>
        <w:top w:val="none" w:sz="0" w:space="0" w:color="auto"/>
        <w:left w:val="none" w:sz="0" w:space="0" w:color="auto"/>
        <w:bottom w:val="none" w:sz="0" w:space="0" w:color="auto"/>
        <w:right w:val="none" w:sz="0" w:space="0" w:color="auto"/>
      </w:divBdr>
    </w:div>
    <w:div w:id="160700847">
      <w:bodyDiv w:val="1"/>
      <w:marLeft w:val="0"/>
      <w:marRight w:val="0"/>
      <w:marTop w:val="0"/>
      <w:marBottom w:val="0"/>
      <w:divBdr>
        <w:top w:val="none" w:sz="0" w:space="0" w:color="auto"/>
        <w:left w:val="none" w:sz="0" w:space="0" w:color="auto"/>
        <w:bottom w:val="none" w:sz="0" w:space="0" w:color="auto"/>
        <w:right w:val="none" w:sz="0" w:space="0" w:color="auto"/>
      </w:divBdr>
    </w:div>
    <w:div w:id="161824288">
      <w:bodyDiv w:val="1"/>
      <w:marLeft w:val="0"/>
      <w:marRight w:val="0"/>
      <w:marTop w:val="0"/>
      <w:marBottom w:val="0"/>
      <w:divBdr>
        <w:top w:val="none" w:sz="0" w:space="0" w:color="auto"/>
        <w:left w:val="none" w:sz="0" w:space="0" w:color="auto"/>
        <w:bottom w:val="none" w:sz="0" w:space="0" w:color="auto"/>
        <w:right w:val="none" w:sz="0" w:space="0" w:color="auto"/>
      </w:divBdr>
    </w:div>
    <w:div w:id="165486965">
      <w:bodyDiv w:val="1"/>
      <w:marLeft w:val="0"/>
      <w:marRight w:val="0"/>
      <w:marTop w:val="0"/>
      <w:marBottom w:val="0"/>
      <w:divBdr>
        <w:top w:val="none" w:sz="0" w:space="0" w:color="auto"/>
        <w:left w:val="none" w:sz="0" w:space="0" w:color="auto"/>
        <w:bottom w:val="none" w:sz="0" w:space="0" w:color="auto"/>
        <w:right w:val="none" w:sz="0" w:space="0" w:color="auto"/>
      </w:divBdr>
    </w:div>
    <w:div w:id="165635735">
      <w:bodyDiv w:val="1"/>
      <w:marLeft w:val="0"/>
      <w:marRight w:val="0"/>
      <w:marTop w:val="0"/>
      <w:marBottom w:val="0"/>
      <w:divBdr>
        <w:top w:val="none" w:sz="0" w:space="0" w:color="auto"/>
        <w:left w:val="none" w:sz="0" w:space="0" w:color="auto"/>
        <w:bottom w:val="none" w:sz="0" w:space="0" w:color="auto"/>
        <w:right w:val="none" w:sz="0" w:space="0" w:color="auto"/>
      </w:divBdr>
    </w:div>
    <w:div w:id="167912785">
      <w:bodyDiv w:val="1"/>
      <w:marLeft w:val="0"/>
      <w:marRight w:val="0"/>
      <w:marTop w:val="0"/>
      <w:marBottom w:val="0"/>
      <w:divBdr>
        <w:top w:val="none" w:sz="0" w:space="0" w:color="auto"/>
        <w:left w:val="none" w:sz="0" w:space="0" w:color="auto"/>
        <w:bottom w:val="none" w:sz="0" w:space="0" w:color="auto"/>
        <w:right w:val="none" w:sz="0" w:space="0" w:color="auto"/>
      </w:divBdr>
    </w:div>
    <w:div w:id="168915069">
      <w:bodyDiv w:val="1"/>
      <w:marLeft w:val="0"/>
      <w:marRight w:val="0"/>
      <w:marTop w:val="0"/>
      <w:marBottom w:val="0"/>
      <w:divBdr>
        <w:top w:val="none" w:sz="0" w:space="0" w:color="auto"/>
        <w:left w:val="none" w:sz="0" w:space="0" w:color="auto"/>
        <w:bottom w:val="none" w:sz="0" w:space="0" w:color="auto"/>
        <w:right w:val="none" w:sz="0" w:space="0" w:color="auto"/>
      </w:divBdr>
    </w:div>
    <w:div w:id="171065806">
      <w:bodyDiv w:val="1"/>
      <w:marLeft w:val="0"/>
      <w:marRight w:val="0"/>
      <w:marTop w:val="0"/>
      <w:marBottom w:val="0"/>
      <w:divBdr>
        <w:top w:val="none" w:sz="0" w:space="0" w:color="auto"/>
        <w:left w:val="none" w:sz="0" w:space="0" w:color="auto"/>
        <w:bottom w:val="none" w:sz="0" w:space="0" w:color="auto"/>
        <w:right w:val="none" w:sz="0" w:space="0" w:color="auto"/>
      </w:divBdr>
    </w:div>
    <w:div w:id="171723253">
      <w:bodyDiv w:val="1"/>
      <w:marLeft w:val="0"/>
      <w:marRight w:val="0"/>
      <w:marTop w:val="0"/>
      <w:marBottom w:val="0"/>
      <w:divBdr>
        <w:top w:val="none" w:sz="0" w:space="0" w:color="auto"/>
        <w:left w:val="none" w:sz="0" w:space="0" w:color="auto"/>
        <w:bottom w:val="none" w:sz="0" w:space="0" w:color="auto"/>
        <w:right w:val="none" w:sz="0" w:space="0" w:color="auto"/>
      </w:divBdr>
    </w:div>
    <w:div w:id="172690238">
      <w:bodyDiv w:val="1"/>
      <w:marLeft w:val="0"/>
      <w:marRight w:val="0"/>
      <w:marTop w:val="0"/>
      <w:marBottom w:val="0"/>
      <w:divBdr>
        <w:top w:val="none" w:sz="0" w:space="0" w:color="auto"/>
        <w:left w:val="none" w:sz="0" w:space="0" w:color="auto"/>
        <w:bottom w:val="none" w:sz="0" w:space="0" w:color="auto"/>
        <w:right w:val="none" w:sz="0" w:space="0" w:color="auto"/>
      </w:divBdr>
    </w:div>
    <w:div w:id="173888583">
      <w:bodyDiv w:val="1"/>
      <w:marLeft w:val="0"/>
      <w:marRight w:val="0"/>
      <w:marTop w:val="0"/>
      <w:marBottom w:val="0"/>
      <w:divBdr>
        <w:top w:val="none" w:sz="0" w:space="0" w:color="auto"/>
        <w:left w:val="none" w:sz="0" w:space="0" w:color="auto"/>
        <w:bottom w:val="none" w:sz="0" w:space="0" w:color="auto"/>
        <w:right w:val="none" w:sz="0" w:space="0" w:color="auto"/>
      </w:divBdr>
    </w:div>
    <w:div w:id="176359218">
      <w:bodyDiv w:val="1"/>
      <w:marLeft w:val="0"/>
      <w:marRight w:val="0"/>
      <w:marTop w:val="0"/>
      <w:marBottom w:val="0"/>
      <w:divBdr>
        <w:top w:val="none" w:sz="0" w:space="0" w:color="auto"/>
        <w:left w:val="none" w:sz="0" w:space="0" w:color="auto"/>
        <w:bottom w:val="none" w:sz="0" w:space="0" w:color="auto"/>
        <w:right w:val="none" w:sz="0" w:space="0" w:color="auto"/>
      </w:divBdr>
    </w:div>
    <w:div w:id="178859008">
      <w:bodyDiv w:val="1"/>
      <w:marLeft w:val="0"/>
      <w:marRight w:val="0"/>
      <w:marTop w:val="0"/>
      <w:marBottom w:val="0"/>
      <w:divBdr>
        <w:top w:val="none" w:sz="0" w:space="0" w:color="auto"/>
        <w:left w:val="none" w:sz="0" w:space="0" w:color="auto"/>
        <w:bottom w:val="none" w:sz="0" w:space="0" w:color="auto"/>
        <w:right w:val="none" w:sz="0" w:space="0" w:color="auto"/>
      </w:divBdr>
    </w:div>
    <w:div w:id="180359510">
      <w:bodyDiv w:val="1"/>
      <w:marLeft w:val="0"/>
      <w:marRight w:val="0"/>
      <w:marTop w:val="0"/>
      <w:marBottom w:val="0"/>
      <w:divBdr>
        <w:top w:val="none" w:sz="0" w:space="0" w:color="auto"/>
        <w:left w:val="none" w:sz="0" w:space="0" w:color="auto"/>
        <w:bottom w:val="none" w:sz="0" w:space="0" w:color="auto"/>
        <w:right w:val="none" w:sz="0" w:space="0" w:color="auto"/>
      </w:divBdr>
    </w:div>
    <w:div w:id="180748421">
      <w:bodyDiv w:val="1"/>
      <w:marLeft w:val="0"/>
      <w:marRight w:val="0"/>
      <w:marTop w:val="0"/>
      <w:marBottom w:val="0"/>
      <w:divBdr>
        <w:top w:val="none" w:sz="0" w:space="0" w:color="auto"/>
        <w:left w:val="none" w:sz="0" w:space="0" w:color="auto"/>
        <w:bottom w:val="none" w:sz="0" w:space="0" w:color="auto"/>
        <w:right w:val="none" w:sz="0" w:space="0" w:color="auto"/>
      </w:divBdr>
    </w:div>
    <w:div w:id="181555848">
      <w:bodyDiv w:val="1"/>
      <w:marLeft w:val="0"/>
      <w:marRight w:val="0"/>
      <w:marTop w:val="0"/>
      <w:marBottom w:val="0"/>
      <w:divBdr>
        <w:top w:val="none" w:sz="0" w:space="0" w:color="auto"/>
        <w:left w:val="none" w:sz="0" w:space="0" w:color="auto"/>
        <w:bottom w:val="none" w:sz="0" w:space="0" w:color="auto"/>
        <w:right w:val="none" w:sz="0" w:space="0" w:color="auto"/>
      </w:divBdr>
    </w:div>
    <w:div w:id="184291873">
      <w:bodyDiv w:val="1"/>
      <w:marLeft w:val="0"/>
      <w:marRight w:val="0"/>
      <w:marTop w:val="0"/>
      <w:marBottom w:val="0"/>
      <w:divBdr>
        <w:top w:val="none" w:sz="0" w:space="0" w:color="auto"/>
        <w:left w:val="none" w:sz="0" w:space="0" w:color="auto"/>
        <w:bottom w:val="none" w:sz="0" w:space="0" w:color="auto"/>
        <w:right w:val="none" w:sz="0" w:space="0" w:color="auto"/>
      </w:divBdr>
    </w:div>
    <w:div w:id="185532860">
      <w:bodyDiv w:val="1"/>
      <w:marLeft w:val="0"/>
      <w:marRight w:val="0"/>
      <w:marTop w:val="0"/>
      <w:marBottom w:val="0"/>
      <w:divBdr>
        <w:top w:val="none" w:sz="0" w:space="0" w:color="auto"/>
        <w:left w:val="none" w:sz="0" w:space="0" w:color="auto"/>
        <w:bottom w:val="none" w:sz="0" w:space="0" w:color="auto"/>
        <w:right w:val="none" w:sz="0" w:space="0" w:color="auto"/>
      </w:divBdr>
    </w:div>
    <w:div w:id="191453703">
      <w:bodyDiv w:val="1"/>
      <w:marLeft w:val="0"/>
      <w:marRight w:val="0"/>
      <w:marTop w:val="0"/>
      <w:marBottom w:val="0"/>
      <w:divBdr>
        <w:top w:val="none" w:sz="0" w:space="0" w:color="auto"/>
        <w:left w:val="none" w:sz="0" w:space="0" w:color="auto"/>
        <w:bottom w:val="none" w:sz="0" w:space="0" w:color="auto"/>
        <w:right w:val="none" w:sz="0" w:space="0" w:color="auto"/>
      </w:divBdr>
    </w:div>
    <w:div w:id="193277783">
      <w:bodyDiv w:val="1"/>
      <w:marLeft w:val="0"/>
      <w:marRight w:val="0"/>
      <w:marTop w:val="0"/>
      <w:marBottom w:val="0"/>
      <w:divBdr>
        <w:top w:val="none" w:sz="0" w:space="0" w:color="auto"/>
        <w:left w:val="none" w:sz="0" w:space="0" w:color="auto"/>
        <w:bottom w:val="none" w:sz="0" w:space="0" w:color="auto"/>
        <w:right w:val="none" w:sz="0" w:space="0" w:color="auto"/>
      </w:divBdr>
    </w:div>
    <w:div w:id="195244099">
      <w:bodyDiv w:val="1"/>
      <w:marLeft w:val="0"/>
      <w:marRight w:val="0"/>
      <w:marTop w:val="0"/>
      <w:marBottom w:val="0"/>
      <w:divBdr>
        <w:top w:val="none" w:sz="0" w:space="0" w:color="auto"/>
        <w:left w:val="none" w:sz="0" w:space="0" w:color="auto"/>
        <w:bottom w:val="none" w:sz="0" w:space="0" w:color="auto"/>
        <w:right w:val="none" w:sz="0" w:space="0" w:color="auto"/>
      </w:divBdr>
    </w:div>
    <w:div w:id="195434269">
      <w:bodyDiv w:val="1"/>
      <w:marLeft w:val="0"/>
      <w:marRight w:val="0"/>
      <w:marTop w:val="0"/>
      <w:marBottom w:val="0"/>
      <w:divBdr>
        <w:top w:val="none" w:sz="0" w:space="0" w:color="auto"/>
        <w:left w:val="none" w:sz="0" w:space="0" w:color="auto"/>
        <w:bottom w:val="none" w:sz="0" w:space="0" w:color="auto"/>
        <w:right w:val="none" w:sz="0" w:space="0" w:color="auto"/>
      </w:divBdr>
    </w:div>
    <w:div w:id="196771340">
      <w:bodyDiv w:val="1"/>
      <w:marLeft w:val="0"/>
      <w:marRight w:val="0"/>
      <w:marTop w:val="0"/>
      <w:marBottom w:val="0"/>
      <w:divBdr>
        <w:top w:val="none" w:sz="0" w:space="0" w:color="auto"/>
        <w:left w:val="none" w:sz="0" w:space="0" w:color="auto"/>
        <w:bottom w:val="none" w:sz="0" w:space="0" w:color="auto"/>
        <w:right w:val="none" w:sz="0" w:space="0" w:color="auto"/>
      </w:divBdr>
    </w:div>
    <w:div w:id="197158880">
      <w:bodyDiv w:val="1"/>
      <w:marLeft w:val="0"/>
      <w:marRight w:val="0"/>
      <w:marTop w:val="0"/>
      <w:marBottom w:val="0"/>
      <w:divBdr>
        <w:top w:val="none" w:sz="0" w:space="0" w:color="auto"/>
        <w:left w:val="none" w:sz="0" w:space="0" w:color="auto"/>
        <w:bottom w:val="none" w:sz="0" w:space="0" w:color="auto"/>
        <w:right w:val="none" w:sz="0" w:space="0" w:color="auto"/>
      </w:divBdr>
    </w:div>
    <w:div w:id="200630279">
      <w:bodyDiv w:val="1"/>
      <w:marLeft w:val="0"/>
      <w:marRight w:val="0"/>
      <w:marTop w:val="0"/>
      <w:marBottom w:val="0"/>
      <w:divBdr>
        <w:top w:val="none" w:sz="0" w:space="0" w:color="auto"/>
        <w:left w:val="none" w:sz="0" w:space="0" w:color="auto"/>
        <w:bottom w:val="none" w:sz="0" w:space="0" w:color="auto"/>
        <w:right w:val="none" w:sz="0" w:space="0" w:color="auto"/>
      </w:divBdr>
    </w:div>
    <w:div w:id="201720709">
      <w:bodyDiv w:val="1"/>
      <w:marLeft w:val="0"/>
      <w:marRight w:val="0"/>
      <w:marTop w:val="0"/>
      <w:marBottom w:val="0"/>
      <w:divBdr>
        <w:top w:val="none" w:sz="0" w:space="0" w:color="auto"/>
        <w:left w:val="none" w:sz="0" w:space="0" w:color="auto"/>
        <w:bottom w:val="none" w:sz="0" w:space="0" w:color="auto"/>
        <w:right w:val="none" w:sz="0" w:space="0" w:color="auto"/>
      </w:divBdr>
    </w:div>
    <w:div w:id="205147276">
      <w:bodyDiv w:val="1"/>
      <w:marLeft w:val="0"/>
      <w:marRight w:val="0"/>
      <w:marTop w:val="0"/>
      <w:marBottom w:val="0"/>
      <w:divBdr>
        <w:top w:val="none" w:sz="0" w:space="0" w:color="auto"/>
        <w:left w:val="none" w:sz="0" w:space="0" w:color="auto"/>
        <w:bottom w:val="none" w:sz="0" w:space="0" w:color="auto"/>
        <w:right w:val="none" w:sz="0" w:space="0" w:color="auto"/>
      </w:divBdr>
    </w:div>
    <w:div w:id="210965826">
      <w:bodyDiv w:val="1"/>
      <w:marLeft w:val="0"/>
      <w:marRight w:val="0"/>
      <w:marTop w:val="0"/>
      <w:marBottom w:val="0"/>
      <w:divBdr>
        <w:top w:val="none" w:sz="0" w:space="0" w:color="auto"/>
        <w:left w:val="none" w:sz="0" w:space="0" w:color="auto"/>
        <w:bottom w:val="none" w:sz="0" w:space="0" w:color="auto"/>
        <w:right w:val="none" w:sz="0" w:space="0" w:color="auto"/>
      </w:divBdr>
    </w:div>
    <w:div w:id="214971607">
      <w:bodyDiv w:val="1"/>
      <w:marLeft w:val="0"/>
      <w:marRight w:val="0"/>
      <w:marTop w:val="0"/>
      <w:marBottom w:val="0"/>
      <w:divBdr>
        <w:top w:val="none" w:sz="0" w:space="0" w:color="auto"/>
        <w:left w:val="none" w:sz="0" w:space="0" w:color="auto"/>
        <w:bottom w:val="none" w:sz="0" w:space="0" w:color="auto"/>
        <w:right w:val="none" w:sz="0" w:space="0" w:color="auto"/>
      </w:divBdr>
    </w:div>
    <w:div w:id="216865847">
      <w:bodyDiv w:val="1"/>
      <w:marLeft w:val="0"/>
      <w:marRight w:val="0"/>
      <w:marTop w:val="0"/>
      <w:marBottom w:val="0"/>
      <w:divBdr>
        <w:top w:val="none" w:sz="0" w:space="0" w:color="auto"/>
        <w:left w:val="none" w:sz="0" w:space="0" w:color="auto"/>
        <w:bottom w:val="none" w:sz="0" w:space="0" w:color="auto"/>
        <w:right w:val="none" w:sz="0" w:space="0" w:color="auto"/>
      </w:divBdr>
    </w:div>
    <w:div w:id="217667082">
      <w:bodyDiv w:val="1"/>
      <w:marLeft w:val="0"/>
      <w:marRight w:val="0"/>
      <w:marTop w:val="0"/>
      <w:marBottom w:val="0"/>
      <w:divBdr>
        <w:top w:val="none" w:sz="0" w:space="0" w:color="auto"/>
        <w:left w:val="none" w:sz="0" w:space="0" w:color="auto"/>
        <w:bottom w:val="none" w:sz="0" w:space="0" w:color="auto"/>
        <w:right w:val="none" w:sz="0" w:space="0" w:color="auto"/>
      </w:divBdr>
    </w:div>
    <w:div w:id="220332479">
      <w:bodyDiv w:val="1"/>
      <w:marLeft w:val="0"/>
      <w:marRight w:val="0"/>
      <w:marTop w:val="0"/>
      <w:marBottom w:val="0"/>
      <w:divBdr>
        <w:top w:val="none" w:sz="0" w:space="0" w:color="auto"/>
        <w:left w:val="none" w:sz="0" w:space="0" w:color="auto"/>
        <w:bottom w:val="none" w:sz="0" w:space="0" w:color="auto"/>
        <w:right w:val="none" w:sz="0" w:space="0" w:color="auto"/>
      </w:divBdr>
    </w:div>
    <w:div w:id="220866169">
      <w:bodyDiv w:val="1"/>
      <w:marLeft w:val="0"/>
      <w:marRight w:val="0"/>
      <w:marTop w:val="0"/>
      <w:marBottom w:val="0"/>
      <w:divBdr>
        <w:top w:val="none" w:sz="0" w:space="0" w:color="auto"/>
        <w:left w:val="none" w:sz="0" w:space="0" w:color="auto"/>
        <w:bottom w:val="none" w:sz="0" w:space="0" w:color="auto"/>
        <w:right w:val="none" w:sz="0" w:space="0" w:color="auto"/>
      </w:divBdr>
    </w:div>
    <w:div w:id="221605012">
      <w:bodyDiv w:val="1"/>
      <w:marLeft w:val="0"/>
      <w:marRight w:val="0"/>
      <w:marTop w:val="0"/>
      <w:marBottom w:val="0"/>
      <w:divBdr>
        <w:top w:val="none" w:sz="0" w:space="0" w:color="auto"/>
        <w:left w:val="none" w:sz="0" w:space="0" w:color="auto"/>
        <w:bottom w:val="none" w:sz="0" w:space="0" w:color="auto"/>
        <w:right w:val="none" w:sz="0" w:space="0" w:color="auto"/>
      </w:divBdr>
    </w:div>
    <w:div w:id="224684934">
      <w:bodyDiv w:val="1"/>
      <w:marLeft w:val="0"/>
      <w:marRight w:val="0"/>
      <w:marTop w:val="0"/>
      <w:marBottom w:val="0"/>
      <w:divBdr>
        <w:top w:val="none" w:sz="0" w:space="0" w:color="auto"/>
        <w:left w:val="none" w:sz="0" w:space="0" w:color="auto"/>
        <w:bottom w:val="none" w:sz="0" w:space="0" w:color="auto"/>
        <w:right w:val="none" w:sz="0" w:space="0" w:color="auto"/>
      </w:divBdr>
    </w:div>
    <w:div w:id="225335632">
      <w:bodyDiv w:val="1"/>
      <w:marLeft w:val="0"/>
      <w:marRight w:val="0"/>
      <w:marTop w:val="0"/>
      <w:marBottom w:val="0"/>
      <w:divBdr>
        <w:top w:val="none" w:sz="0" w:space="0" w:color="auto"/>
        <w:left w:val="none" w:sz="0" w:space="0" w:color="auto"/>
        <w:bottom w:val="none" w:sz="0" w:space="0" w:color="auto"/>
        <w:right w:val="none" w:sz="0" w:space="0" w:color="auto"/>
      </w:divBdr>
    </w:div>
    <w:div w:id="226376286">
      <w:bodyDiv w:val="1"/>
      <w:marLeft w:val="0"/>
      <w:marRight w:val="0"/>
      <w:marTop w:val="0"/>
      <w:marBottom w:val="0"/>
      <w:divBdr>
        <w:top w:val="none" w:sz="0" w:space="0" w:color="auto"/>
        <w:left w:val="none" w:sz="0" w:space="0" w:color="auto"/>
        <w:bottom w:val="none" w:sz="0" w:space="0" w:color="auto"/>
        <w:right w:val="none" w:sz="0" w:space="0" w:color="auto"/>
      </w:divBdr>
    </w:div>
    <w:div w:id="228535673">
      <w:bodyDiv w:val="1"/>
      <w:marLeft w:val="0"/>
      <w:marRight w:val="0"/>
      <w:marTop w:val="0"/>
      <w:marBottom w:val="0"/>
      <w:divBdr>
        <w:top w:val="none" w:sz="0" w:space="0" w:color="auto"/>
        <w:left w:val="none" w:sz="0" w:space="0" w:color="auto"/>
        <w:bottom w:val="none" w:sz="0" w:space="0" w:color="auto"/>
        <w:right w:val="none" w:sz="0" w:space="0" w:color="auto"/>
      </w:divBdr>
    </w:div>
    <w:div w:id="235870311">
      <w:bodyDiv w:val="1"/>
      <w:marLeft w:val="0"/>
      <w:marRight w:val="0"/>
      <w:marTop w:val="0"/>
      <w:marBottom w:val="0"/>
      <w:divBdr>
        <w:top w:val="none" w:sz="0" w:space="0" w:color="auto"/>
        <w:left w:val="none" w:sz="0" w:space="0" w:color="auto"/>
        <w:bottom w:val="none" w:sz="0" w:space="0" w:color="auto"/>
        <w:right w:val="none" w:sz="0" w:space="0" w:color="auto"/>
      </w:divBdr>
    </w:div>
    <w:div w:id="236286764">
      <w:bodyDiv w:val="1"/>
      <w:marLeft w:val="0"/>
      <w:marRight w:val="0"/>
      <w:marTop w:val="0"/>
      <w:marBottom w:val="0"/>
      <w:divBdr>
        <w:top w:val="none" w:sz="0" w:space="0" w:color="auto"/>
        <w:left w:val="none" w:sz="0" w:space="0" w:color="auto"/>
        <w:bottom w:val="none" w:sz="0" w:space="0" w:color="auto"/>
        <w:right w:val="none" w:sz="0" w:space="0" w:color="auto"/>
      </w:divBdr>
    </w:div>
    <w:div w:id="236593137">
      <w:bodyDiv w:val="1"/>
      <w:marLeft w:val="0"/>
      <w:marRight w:val="0"/>
      <w:marTop w:val="0"/>
      <w:marBottom w:val="0"/>
      <w:divBdr>
        <w:top w:val="none" w:sz="0" w:space="0" w:color="auto"/>
        <w:left w:val="none" w:sz="0" w:space="0" w:color="auto"/>
        <w:bottom w:val="none" w:sz="0" w:space="0" w:color="auto"/>
        <w:right w:val="none" w:sz="0" w:space="0" w:color="auto"/>
      </w:divBdr>
    </w:div>
    <w:div w:id="238053258">
      <w:bodyDiv w:val="1"/>
      <w:marLeft w:val="0"/>
      <w:marRight w:val="0"/>
      <w:marTop w:val="0"/>
      <w:marBottom w:val="0"/>
      <w:divBdr>
        <w:top w:val="none" w:sz="0" w:space="0" w:color="auto"/>
        <w:left w:val="none" w:sz="0" w:space="0" w:color="auto"/>
        <w:bottom w:val="none" w:sz="0" w:space="0" w:color="auto"/>
        <w:right w:val="none" w:sz="0" w:space="0" w:color="auto"/>
      </w:divBdr>
    </w:div>
    <w:div w:id="238911410">
      <w:bodyDiv w:val="1"/>
      <w:marLeft w:val="0"/>
      <w:marRight w:val="0"/>
      <w:marTop w:val="0"/>
      <w:marBottom w:val="0"/>
      <w:divBdr>
        <w:top w:val="none" w:sz="0" w:space="0" w:color="auto"/>
        <w:left w:val="none" w:sz="0" w:space="0" w:color="auto"/>
        <w:bottom w:val="none" w:sz="0" w:space="0" w:color="auto"/>
        <w:right w:val="none" w:sz="0" w:space="0" w:color="auto"/>
      </w:divBdr>
    </w:div>
    <w:div w:id="239949612">
      <w:bodyDiv w:val="1"/>
      <w:marLeft w:val="0"/>
      <w:marRight w:val="0"/>
      <w:marTop w:val="0"/>
      <w:marBottom w:val="0"/>
      <w:divBdr>
        <w:top w:val="none" w:sz="0" w:space="0" w:color="auto"/>
        <w:left w:val="none" w:sz="0" w:space="0" w:color="auto"/>
        <w:bottom w:val="none" w:sz="0" w:space="0" w:color="auto"/>
        <w:right w:val="none" w:sz="0" w:space="0" w:color="auto"/>
      </w:divBdr>
    </w:div>
    <w:div w:id="240413786">
      <w:bodyDiv w:val="1"/>
      <w:marLeft w:val="0"/>
      <w:marRight w:val="0"/>
      <w:marTop w:val="0"/>
      <w:marBottom w:val="0"/>
      <w:divBdr>
        <w:top w:val="none" w:sz="0" w:space="0" w:color="auto"/>
        <w:left w:val="none" w:sz="0" w:space="0" w:color="auto"/>
        <w:bottom w:val="none" w:sz="0" w:space="0" w:color="auto"/>
        <w:right w:val="none" w:sz="0" w:space="0" w:color="auto"/>
      </w:divBdr>
    </w:div>
    <w:div w:id="240795313">
      <w:bodyDiv w:val="1"/>
      <w:marLeft w:val="0"/>
      <w:marRight w:val="0"/>
      <w:marTop w:val="0"/>
      <w:marBottom w:val="0"/>
      <w:divBdr>
        <w:top w:val="none" w:sz="0" w:space="0" w:color="auto"/>
        <w:left w:val="none" w:sz="0" w:space="0" w:color="auto"/>
        <w:bottom w:val="none" w:sz="0" w:space="0" w:color="auto"/>
        <w:right w:val="none" w:sz="0" w:space="0" w:color="auto"/>
      </w:divBdr>
    </w:div>
    <w:div w:id="244145298">
      <w:bodyDiv w:val="1"/>
      <w:marLeft w:val="0"/>
      <w:marRight w:val="0"/>
      <w:marTop w:val="0"/>
      <w:marBottom w:val="0"/>
      <w:divBdr>
        <w:top w:val="none" w:sz="0" w:space="0" w:color="auto"/>
        <w:left w:val="none" w:sz="0" w:space="0" w:color="auto"/>
        <w:bottom w:val="none" w:sz="0" w:space="0" w:color="auto"/>
        <w:right w:val="none" w:sz="0" w:space="0" w:color="auto"/>
      </w:divBdr>
    </w:div>
    <w:div w:id="244386672">
      <w:bodyDiv w:val="1"/>
      <w:marLeft w:val="0"/>
      <w:marRight w:val="0"/>
      <w:marTop w:val="0"/>
      <w:marBottom w:val="0"/>
      <w:divBdr>
        <w:top w:val="none" w:sz="0" w:space="0" w:color="auto"/>
        <w:left w:val="none" w:sz="0" w:space="0" w:color="auto"/>
        <w:bottom w:val="none" w:sz="0" w:space="0" w:color="auto"/>
        <w:right w:val="none" w:sz="0" w:space="0" w:color="auto"/>
      </w:divBdr>
    </w:div>
    <w:div w:id="245498378">
      <w:bodyDiv w:val="1"/>
      <w:marLeft w:val="0"/>
      <w:marRight w:val="0"/>
      <w:marTop w:val="0"/>
      <w:marBottom w:val="0"/>
      <w:divBdr>
        <w:top w:val="none" w:sz="0" w:space="0" w:color="auto"/>
        <w:left w:val="none" w:sz="0" w:space="0" w:color="auto"/>
        <w:bottom w:val="none" w:sz="0" w:space="0" w:color="auto"/>
        <w:right w:val="none" w:sz="0" w:space="0" w:color="auto"/>
      </w:divBdr>
    </w:div>
    <w:div w:id="247426685">
      <w:bodyDiv w:val="1"/>
      <w:marLeft w:val="0"/>
      <w:marRight w:val="0"/>
      <w:marTop w:val="0"/>
      <w:marBottom w:val="0"/>
      <w:divBdr>
        <w:top w:val="none" w:sz="0" w:space="0" w:color="auto"/>
        <w:left w:val="none" w:sz="0" w:space="0" w:color="auto"/>
        <w:bottom w:val="none" w:sz="0" w:space="0" w:color="auto"/>
        <w:right w:val="none" w:sz="0" w:space="0" w:color="auto"/>
      </w:divBdr>
    </w:div>
    <w:div w:id="250092840">
      <w:bodyDiv w:val="1"/>
      <w:marLeft w:val="0"/>
      <w:marRight w:val="0"/>
      <w:marTop w:val="0"/>
      <w:marBottom w:val="0"/>
      <w:divBdr>
        <w:top w:val="none" w:sz="0" w:space="0" w:color="auto"/>
        <w:left w:val="none" w:sz="0" w:space="0" w:color="auto"/>
        <w:bottom w:val="none" w:sz="0" w:space="0" w:color="auto"/>
        <w:right w:val="none" w:sz="0" w:space="0" w:color="auto"/>
      </w:divBdr>
    </w:div>
    <w:div w:id="250163289">
      <w:bodyDiv w:val="1"/>
      <w:marLeft w:val="0"/>
      <w:marRight w:val="0"/>
      <w:marTop w:val="0"/>
      <w:marBottom w:val="0"/>
      <w:divBdr>
        <w:top w:val="none" w:sz="0" w:space="0" w:color="auto"/>
        <w:left w:val="none" w:sz="0" w:space="0" w:color="auto"/>
        <w:bottom w:val="none" w:sz="0" w:space="0" w:color="auto"/>
        <w:right w:val="none" w:sz="0" w:space="0" w:color="auto"/>
      </w:divBdr>
    </w:div>
    <w:div w:id="250234852">
      <w:bodyDiv w:val="1"/>
      <w:marLeft w:val="0"/>
      <w:marRight w:val="0"/>
      <w:marTop w:val="0"/>
      <w:marBottom w:val="0"/>
      <w:divBdr>
        <w:top w:val="none" w:sz="0" w:space="0" w:color="auto"/>
        <w:left w:val="none" w:sz="0" w:space="0" w:color="auto"/>
        <w:bottom w:val="none" w:sz="0" w:space="0" w:color="auto"/>
        <w:right w:val="none" w:sz="0" w:space="0" w:color="auto"/>
      </w:divBdr>
    </w:div>
    <w:div w:id="250358065">
      <w:bodyDiv w:val="1"/>
      <w:marLeft w:val="0"/>
      <w:marRight w:val="0"/>
      <w:marTop w:val="0"/>
      <w:marBottom w:val="0"/>
      <w:divBdr>
        <w:top w:val="none" w:sz="0" w:space="0" w:color="auto"/>
        <w:left w:val="none" w:sz="0" w:space="0" w:color="auto"/>
        <w:bottom w:val="none" w:sz="0" w:space="0" w:color="auto"/>
        <w:right w:val="none" w:sz="0" w:space="0" w:color="auto"/>
      </w:divBdr>
    </w:div>
    <w:div w:id="255098760">
      <w:bodyDiv w:val="1"/>
      <w:marLeft w:val="0"/>
      <w:marRight w:val="0"/>
      <w:marTop w:val="0"/>
      <w:marBottom w:val="0"/>
      <w:divBdr>
        <w:top w:val="none" w:sz="0" w:space="0" w:color="auto"/>
        <w:left w:val="none" w:sz="0" w:space="0" w:color="auto"/>
        <w:bottom w:val="none" w:sz="0" w:space="0" w:color="auto"/>
        <w:right w:val="none" w:sz="0" w:space="0" w:color="auto"/>
      </w:divBdr>
    </w:div>
    <w:div w:id="255942511">
      <w:bodyDiv w:val="1"/>
      <w:marLeft w:val="0"/>
      <w:marRight w:val="0"/>
      <w:marTop w:val="0"/>
      <w:marBottom w:val="0"/>
      <w:divBdr>
        <w:top w:val="none" w:sz="0" w:space="0" w:color="auto"/>
        <w:left w:val="none" w:sz="0" w:space="0" w:color="auto"/>
        <w:bottom w:val="none" w:sz="0" w:space="0" w:color="auto"/>
        <w:right w:val="none" w:sz="0" w:space="0" w:color="auto"/>
      </w:divBdr>
    </w:div>
    <w:div w:id="258486386">
      <w:bodyDiv w:val="1"/>
      <w:marLeft w:val="0"/>
      <w:marRight w:val="0"/>
      <w:marTop w:val="0"/>
      <w:marBottom w:val="0"/>
      <w:divBdr>
        <w:top w:val="none" w:sz="0" w:space="0" w:color="auto"/>
        <w:left w:val="none" w:sz="0" w:space="0" w:color="auto"/>
        <w:bottom w:val="none" w:sz="0" w:space="0" w:color="auto"/>
        <w:right w:val="none" w:sz="0" w:space="0" w:color="auto"/>
      </w:divBdr>
    </w:div>
    <w:div w:id="269316166">
      <w:bodyDiv w:val="1"/>
      <w:marLeft w:val="0"/>
      <w:marRight w:val="0"/>
      <w:marTop w:val="0"/>
      <w:marBottom w:val="0"/>
      <w:divBdr>
        <w:top w:val="none" w:sz="0" w:space="0" w:color="auto"/>
        <w:left w:val="none" w:sz="0" w:space="0" w:color="auto"/>
        <w:bottom w:val="none" w:sz="0" w:space="0" w:color="auto"/>
        <w:right w:val="none" w:sz="0" w:space="0" w:color="auto"/>
      </w:divBdr>
    </w:div>
    <w:div w:id="269319305">
      <w:bodyDiv w:val="1"/>
      <w:marLeft w:val="0"/>
      <w:marRight w:val="0"/>
      <w:marTop w:val="0"/>
      <w:marBottom w:val="0"/>
      <w:divBdr>
        <w:top w:val="none" w:sz="0" w:space="0" w:color="auto"/>
        <w:left w:val="none" w:sz="0" w:space="0" w:color="auto"/>
        <w:bottom w:val="none" w:sz="0" w:space="0" w:color="auto"/>
        <w:right w:val="none" w:sz="0" w:space="0" w:color="auto"/>
      </w:divBdr>
    </w:div>
    <w:div w:id="270749487">
      <w:bodyDiv w:val="1"/>
      <w:marLeft w:val="0"/>
      <w:marRight w:val="0"/>
      <w:marTop w:val="0"/>
      <w:marBottom w:val="0"/>
      <w:divBdr>
        <w:top w:val="none" w:sz="0" w:space="0" w:color="auto"/>
        <w:left w:val="none" w:sz="0" w:space="0" w:color="auto"/>
        <w:bottom w:val="none" w:sz="0" w:space="0" w:color="auto"/>
        <w:right w:val="none" w:sz="0" w:space="0" w:color="auto"/>
      </w:divBdr>
    </w:div>
    <w:div w:id="271741834">
      <w:bodyDiv w:val="1"/>
      <w:marLeft w:val="0"/>
      <w:marRight w:val="0"/>
      <w:marTop w:val="0"/>
      <w:marBottom w:val="0"/>
      <w:divBdr>
        <w:top w:val="none" w:sz="0" w:space="0" w:color="auto"/>
        <w:left w:val="none" w:sz="0" w:space="0" w:color="auto"/>
        <w:bottom w:val="none" w:sz="0" w:space="0" w:color="auto"/>
        <w:right w:val="none" w:sz="0" w:space="0" w:color="auto"/>
      </w:divBdr>
    </w:div>
    <w:div w:id="274097197">
      <w:bodyDiv w:val="1"/>
      <w:marLeft w:val="0"/>
      <w:marRight w:val="0"/>
      <w:marTop w:val="0"/>
      <w:marBottom w:val="0"/>
      <w:divBdr>
        <w:top w:val="none" w:sz="0" w:space="0" w:color="auto"/>
        <w:left w:val="none" w:sz="0" w:space="0" w:color="auto"/>
        <w:bottom w:val="none" w:sz="0" w:space="0" w:color="auto"/>
        <w:right w:val="none" w:sz="0" w:space="0" w:color="auto"/>
      </w:divBdr>
    </w:div>
    <w:div w:id="275063358">
      <w:bodyDiv w:val="1"/>
      <w:marLeft w:val="0"/>
      <w:marRight w:val="0"/>
      <w:marTop w:val="0"/>
      <w:marBottom w:val="0"/>
      <w:divBdr>
        <w:top w:val="none" w:sz="0" w:space="0" w:color="auto"/>
        <w:left w:val="none" w:sz="0" w:space="0" w:color="auto"/>
        <w:bottom w:val="none" w:sz="0" w:space="0" w:color="auto"/>
        <w:right w:val="none" w:sz="0" w:space="0" w:color="auto"/>
      </w:divBdr>
    </w:div>
    <w:div w:id="275068664">
      <w:bodyDiv w:val="1"/>
      <w:marLeft w:val="0"/>
      <w:marRight w:val="0"/>
      <w:marTop w:val="0"/>
      <w:marBottom w:val="0"/>
      <w:divBdr>
        <w:top w:val="none" w:sz="0" w:space="0" w:color="auto"/>
        <w:left w:val="none" w:sz="0" w:space="0" w:color="auto"/>
        <w:bottom w:val="none" w:sz="0" w:space="0" w:color="auto"/>
        <w:right w:val="none" w:sz="0" w:space="0" w:color="auto"/>
      </w:divBdr>
    </w:div>
    <w:div w:id="276177529">
      <w:bodyDiv w:val="1"/>
      <w:marLeft w:val="0"/>
      <w:marRight w:val="0"/>
      <w:marTop w:val="0"/>
      <w:marBottom w:val="0"/>
      <w:divBdr>
        <w:top w:val="none" w:sz="0" w:space="0" w:color="auto"/>
        <w:left w:val="none" w:sz="0" w:space="0" w:color="auto"/>
        <w:bottom w:val="none" w:sz="0" w:space="0" w:color="auto"/>
        <w:right w:val="none" w:sz="0" w:space="0" w:color="auto"/>
      </w:divBdr>
    </w:div>
    <w:div w:id="277106240">
      <w:bodyDiv w:val="1"/>
      <w:marLeft w:val="0"/>
      <w:marRight w:val="0"/>
      <w:marTop w:val="0"/>
      <w:marBottom w:val="0"/>
      <w:divBdr>
        <w:top w:val="none" w:sz="0" w:space="0" w:color="auto"/>
        <w:left w:val="none" w:sz="0" w:space="0" w:color="auto"/>
        <w:bottom w:val="none" w:sz="0" w:space="0" w:color="auto"/>
        <w:right w:val="none" w:sz="0" w:space="0" w:color="auto"/>
      </w:divBdr>
    </w:div>
    <w:div w:id="278026773">
      <w:bodyDiv w:val="1"/>
      <w:marLeft w:val="0"/>
      <w:marRight w:val="0"/>
      <w:marTop w:val="0"/>
      <w:marBottom w:val="0"/>
      <w:divBdr>
        <w:top w:val="none" w:sz="0" w:space="0" w:color="auto"/>
        <w:left w:val="none" w:sz="0" w:space="0" w:color="auto"/>
        <w:bottom w:val="none" w:sz="0" w:space="0" w:color="auto"/>
        <w:right w:val="none" w:sz="0" w:space="0" w:color="auto"/>
      </w:divBdr>
    </w:div>
    <w:div w:id="278218647">
      <w:bodyDiv w:val="1"/>
      <w:marLeft w:val="0"/>
      <w:marRight w:val="0"/>
      <w:marTop w:val="0"/>
      <w:marBottom w:val="0"/>
      <w:divBdr>
        <w:top w:val="none" w:sz="0" w:space="0" w:color="auto"/>
        <w:left w:val="none" w:sz="0" w:space="0" w:color="auto"/>
        <w:bottom w:val="none" w:sz="0" w:space="0" w:color="auto"/>
        <w:right w:val="none" w:sz="0" w:space="0" w:color="auto"/>
      </w:divBdr>
    </w:div>
    <w:div w:id="279773546">
      <w:bodyDiv w:val="1"/>
      <w:marLeft w:val="0"/>
      <w:marRight w:val="0"/>
      <w:marTop w:val="0"/>
      <w:marBottom w:val="0"/>
      <w:divBdr>
        <w:top w:val="none" w:sz="0" w:space="0" w:color="auto"/>
        <w:left w:val="none" w:sz="0" w:space="0" w:color="auto"/>
        <w:bottom w:val="none" w:sz="0" w:space="0" w:color="auto"/>
        <w:right w:val="none" w:sz="0" w:space="0" w:color="auto"/>
      </w:divBdr>
    </w:div>
    <w:div w:id="281616565">
      <w:bodyDiv w:val="1"/>
      <w:marLeft w:val="0"/>
      <w:marRight w:val="0"/>
      <w:marTop w:val="0"/>
      <w:marBottom w:val="0"/>
      <w:divBdr>
        <w:top w:val="none" w:sz="0" w:space="0" w:color="auto"/>
        <w:left w:val="none" w:sz="0" w:space="0" w:color="auto"/>
        <w:bottom w:val="none" w:sz="0" w:space="0" w:color="auto"/>
        <w:right w:val="none" w:sz="0" w:space="0" w:color="auto"/>
      </w:divBdr>
    </w:div>
    <w:div w:id="281956470">
      <w:bodyDiv w:val="1"/>
      <w:marLeft w:val="0"/>
      <w:marRight w:val="0"/>
      <w:marTop w:val="0"/>
      <w:marBottom w:val="0"/>
      <w:divBdr>
        <w:top w:val="none" w:sz="0" w:space="0" w:color="auto"/>
        <w:left w:val="none" w:sz="0" w:space="0" w:color="auto"/>
        <w:bottom w:val="none" w:sz="0" w:space="0" w:color="auto"/>
        <w:right w:val="none" w:sz="0" w:space="0" w:color="auto"/>
      </w:divBdr>
    </w:div>
    <w:div w:id="282882552">
      <w:bodyDiv w:val="1"/>
      <w:marLeft w:val="0"/>
      <w:marRight w:val="0"/>
      <w:marTop w:val="0"/>
      <w:marBottom w:val="0"/>
      <w:divBdr>
        <w:top w:val="none" w:sz="0" w:space="0" w:color="auto"/>
        <w:left w:val="none" w:sz="0" w:space="0" w:color="auto"/>
        <w:bottom w:val="none" w:sz="0" w:space="0" w:color="auto"/>
        <w:right w:val="none" w:sz="0" w:space="0" w:color="auto"/>
      </w:divBdr>
    </w:div>
    <w:div w:id="287132601">
      <w:bodyDiv w:val="1"/>
      <w:marLeft w:val="0"/>
      <w:marRight w:val="0"/>
      <w:marTop w:val="0"/>
      <w:marBottom w:val="0"/>
      <w:divBdr>
        <w:top w:val="none" w:sz="0" w:space="0" w:color="auto"/>
        <w:left w:val="none" w:sz="0" w:space="0" w:color="auto"/>
        <w:bottom w:val="none" w:sz="0" w:space="0" w:color="auto"/>
        <w:right w:val="none" w:sz="0" w:space="0" w:color="auto"/>
      </w:divBdr>
    </w:div>
    <w:div w:id="292104823">
      <w:bodyDiv w:val="1"/>
      <w:marLeft w:val="0"/>
      <w:marRight w:val="0"/>
      <w:marTop w:val="0"/>
      <w:marBottom w:val="0"/>
      <w:divBdr>
        <w:top w:val="none" w:sz="0" w:space="0" w:color="auto"/>
        <w:left w:val="none" w:sz="0" w:space="0" w:color="auto"/>
        <w:bottom w:val="none" w:sz="0" w:space="0" w:color="auto"/>
        <w:right w:val="none" w:sz="0" w:space="0" w:color="auto"/>
      </w:divBdr>
    </w:div>
    <w:div w:id="292715660">
      <w:bodyDiv w:val="1"/>
      <w:marLeft w:val="0"/>
      <w:marRight w:val="0"/>
      <w:marTop w:val="0"/>
      <w:marBottom w:val="0"/>
      <w:divBdr>
        <w:top w:val="none" w:sz="0" w:space="0" w:color="auto"/>
        <w:left w:val="none" w:sz="0" w:space="0" w:color="auto"/>
        <w:bottom w:val="none" w:sz="0" w:space="0" w:color="auto"/>
        <w:right w:val="none" w:sz="0" w:space="0" w:color="auto"/>
      </w:divBdr>
    </w:div>
    <w:div w:id="293371266">
      <w:bodyDiv w:val="1"/>
      <w:marLeft w:val="0"/>
      <w:marRight w:val="0"/>
      <w:marTop w:val="0"/>
      <w:marBottom w:val="0"/>
      <w:divBdr>
        <w:top w:val="none" w:sz="0" w:space="0" w:color="auto"/>
        <w:left w:val="none" w:sz="0" w:space="0" w:color="auto"/>
        <w:bottom w:val="none" w:sz="0" w:space="0" w:color="auto"/>
        <w:right w:val="none" w:sz="0" w:space="0" w:color="auto"/>
      </w:divBdr>
    </w:div>
    <w:div w:id="295457330">
      <w:bodyDiv w:val="1"/>
      <w:marLeft w:val="0"/>
      <w:marRight w:val="0"/>
      <w:marTop w:val="0"/>
      <w:marBottom w:val="0"/>
      <w:divBdr>
        <w:top w:val="none" w:sz="0" w:space="0" w:color="auto"/>
        <w:left w:val="none" w:sz="0" w:space="0" w:color="auto"/>
        <w:bottom w:val="none" w:sz="0" w:space="0" w:color="auto"/>
        <w:right w:val="none" w:sz="0" w:space="0" w:color="auto"/>
      </w:divBdr>
    </w:div>
    <w:div w:id="299769693">
      <w:bodyDiv w:val="1"/>
      <w:marLeft w:val="0"/>
      <w:marRight w:val="0"/>
      <w:marTop w:val="0"/>
      <w:marBottom w:val="0"/>
      <w:divBdr>
        <w:top w:val="none" w:sz="0" w:space="0" w:color="auto"/>
        <w:left w:val="none" w:sz="0" w:space="0" w:color="auto"/>
        <w:bottom w:val="none" w:sz="0" w:space="0" w:color="auto"/>
        <w:right w:val="none" w:sz="0" w:space="0" w:color="auto"/>
      </w:divBdr>
    </w:div>
    <w:div w:id="303775894">
      <w:bodyDiv w:val="1"/>
      <w:marLeft w:val="0"/>
      <w:marRight w:val="0"/>
      <w:marTop w:val="0"/>
      <w:marBottom w:val="0"/>
      <w:divBdr>
        <w:top w:val="none" w:sz="0" w:space="0" w:color="auto"/>
        <w:left w:val="none" w:sz="0" w:space="0" w:color="auto"/>
        <w:bottom w:val="none" w:sz="0" w:space="0" w:color="auto"/>
        <w:right w:val="none" w:sz="0" w:space="0" w:color="auto"/>
      </w:divBdr>
    </w:div>
    <w:div w:id="304551345">
      <w:bodyDiv w:val="1"/>
      <w:marLeft w:val="0"/>
      <w:marRight w:val="0"/>
      <w:marTop w:val="0"/>
      <w:marBottom w:val="0"/>
      <w:divBdr>
        <w:top w:val="none" w:sz="0" w:space="0" w:color="auto"/>
        <w:left w:val="none" w:sz="0" w:space="0" w:color="auto"/>
        <w:bottom w:val="none" w:sz="0" w:space="0" w:color="auto"/>
        <w:right w:val="none" w:sz="0" w:space="0" w:color="auto"/>
      </w:divBdr>
    </w:div>
    <w:div w:id="308680600">
      <w:bodyDiv w:val="1"/>
      <w:marLeft w:val="0"/>
      <w:marRight w:val="0"/>
      <w:marTop w:val="0"/>
      <w:marBottom w:val="0"/>
      <w:divBdr>
        <w:top w:val="none" w:sz="0" w:space="0" w:color="auto"/>
        <w:left w:val="none" w:sz="0" w:space="0" w:color="auto"/>
        <w:bottom w:val="none" w:sz="0" w:space="0" w:color="auto"/>
        <w:right w:val="none" w:sz="0" w:space="0" w:color="auto"/>
      </w:divBdr>
    </w:div>
    <w:div w:id="313679297">
      <w:bodyDiv w:val="1"/>
      <w:marLeft w:val="0"/>
      <w:marRight w:val="0"/>
      <w:marTop w:val="0"/>
      <w:marBottom w:val="0"/>
      <w:divBdr>
        <w:top w:val="none" w:sz="0" w:space="0" w:color="auto"/>
        <w:left w:val="none" w:sz="0" w:space="0" w:color="auto"/>
        <w:bottom w:val="none" w:sz="0" w:space="0" w:color="auto"/>
        <w:right w:val="none" w:sz="0" w:space="0" w:color="auto"/>
      </w:divBdr>
    </w:div>
    <w:div w:id="314183557">
      <w:bodyDiv w:val="1"/>
      <w:marLeft w:val="0"/>
      <w:marRight w:val="0"/>
      <w:marTop w:val="0"/>
      <w:marBottom w:val="0"/>
      <w:divBdr>
        <w:top w:val="none" w:sz="0" w:space="0" w:color="auto"/>
        <w:left w:val="none" w:sz="0" w:space="0" w:color="auto"/>
        <w:bottom w:val="none" w:sz="0" w:space="0" w:color="auto"/>
        <w:right w:val="none" w:sz="0" w:space="0" w:color="auto"/>
      </w:divBdr>
    </w:div>
    <w:div w:id="314991261">
      <w:bodyDiv w:val="1"/>
      <w:marLeft w:val="0"/>
      <w:marRight w:val="0"/>
      <w:marTop w:val="0"/>
      <w:marBottom w:val="0"/>
      <w:divBdr>
        <w:top w:val="none" w:sz="0" w:space="0" w:color="auto"/>
        <w:left w:val="none" w:sz="0" w:space="0" w:color="auto"/>
        <w:bottom w:val="none" w:sz="0" w:space="0" w:color="auto"/>
        <w:right w:val="none" w:sz="0" w:space="0" w:color="auto"/>
      </w:divBdr>
    </w:div>
    <w:div w:id="315106432">
      <w:bodyDiv w:val="1"/>
      <w:marLeft w:val="0"/>
      <w:marRight w:val="0"/>
      <w:marTop w:val="0"/>
      <w:marBottom w:val="0"/>
      <w:divBdr>
        <w:top w:val="none" w:sz="0" w:space="0" w:color="auto"/>
        <w:left w:val="none" w:sz="0" w:space="0" w:color="auto"/>
        <w:bottom w:val="none" w:sz="0" w:space="0" w:color="auto"/>
        <w:right w:val="none" w:sz="0" w:space="0" w:color="auto"/>
      </w:divBdr>
    </w:div>
    <w:div w:id="316999413">
      <w:bodyDiv w:val="1"/>
      <w:marLeft w:val="0"/>
      <w:marRight w:val="0"/>
      <w:marTop w:val="0"/>
      <w:marBottom w:val="0"/>
      <w:divBdr>
        <w:top w:val="none" w:sz="0" w:space="0" w:color="auto"/>
        <w:left w:val="none" w:sz="0" w:space="0" w:color="auto"/>
        <w:bottom w:val="none" w:sz="0" w:space="0" w:color="auto"/>
        <w:right w:val="none" w:sz="0" w:space="0" w:color="auto"/>
      </w:divBdr>
    </w:div>
    <w:div w:id="318467062">
      <w:bodyDiv w:val="1"/>
      <w:marLeft w:val="0"/>
      <w:marRight w:val="0"/>
      <w:marTop w:val="0"/>
      <w:marBottom w:val="0"/>
      <w:divBdr>
        <w:top w:val="none" w:sz="0" w:space="0" w:color="auto"/>
        <w:left w:val="none" w:sz="0" w:space="0" w:color="auto"/>
        <w:bottom w:val="none" w:sz="0" w:space="0" w:color="auto"/>
        <w:right w:val="none" w:sz="0" w:space="0" w:color="auto"/>
      </w:divBdr>
    </w:div>
    <w:div w:id="320890646">
      <w:bodyDiv w:val="1"/>
      <w:marLeft w:val="0"/>
      <w:marRight w:val="0"/>
      <w:marTop w:val="0"/>
      <w:marBottom w:val="0"/>
      <w:divBdr>
        <w:top w:val="none" w:sz="0" w:space="0" w:color="auto"/>
        <w:left w:val="none" w:sz="0" w:space="0" w:color="auto"/>
        <w:bottom w:val="none" w:sz="0" w:space="0" w:color="auto"/>
        <w:right w:val="none" w:sz="0" w:space="0" w:color="auto"/>
      </w:divBdr>
    </w:div>
    <w:div w:id="323239353">
      <w:bodyDiv w:val="1"/>
      <w:marLeft w:val="0"/>
      <w:marRight w:val="0"/>
      <w:marTop w:val="0"/>
      <w:marBottom w:val="0"/>
      <w:divBdr>
        <w:top w:val="none" w:sz="0" w:space="0" w:color="auto"/>
        <w:left w:val="none" w:sz="0" w:space="0" w:color="auto"/>
        <w:bottom w:val="none" w:sz="0" w:space="0" w:color="auto"/>
        <w:right w:val="none" w:sz="0" w:space="0" w:color="auto"/>
      </w:divBdr>
    </w:div>
    <w:div w:id="323315943">
      <w:bodyDiv w:val="1"/>
      <w:marLeft w:val="0"/>
      <w:marRight w:val="0"/>
      <w:marTop w:val="0"/>
      <w:marBottom w:val="0"/>
      <w:divBdr>
        <w:top w:val="none" w:sz="0" w:space="0" w:color="auto"/>
        <w:left w:val="none" w:sz="0" w:space="0" w:color="auto"/>
        <w:bottom w:val="none" w:sz="0" w:space="0" w:color="auto"/>
        <w:right w:val="none" w:sz="0" w:space="0" w:color="auto"/>
      </w:divBdr>
    </w:div>
    <w:div w:id="323900365">
      <w:bodyDiv w:val="1"/>
      <w:marLeft w:val="0"/>
      <w:marRight w:val="0"/>
      <w:marTop w:val="0"/>
      <w:marBottom w:val="0"/>
      <w:divBdr>
        <w:top w:val="none" w:sz="0" w:space="0" w:color="auto"/>
        <w:left w:val="none" w:sz="0" w:space="0" w:color="auto"/>
        <w:bottom w:val="none" w:sz="0" w:space="0" w:color="auto"/>
        <w:right w:val="none" w:sz="0" w:space="0" w:color="auto"/>
      </w:divBdr>
    </w:div>
    <w:div w:id="326981743">
      <w:bodyDiv w:val="1"/>
      <w:marLeft w:val="0"/>
      <w:marRight w:val="0"/>
      <w:marTop w:val="0"/>
      <w:marBottom w:val="0"/>
      <w:divBdr>
        <w:top w:val="none" w:sz="0" w:space="0" w:color="auto"/>
        <w:left w:val="none" w:sz="0" w:space="0" w:color="auto"/>
        <w:bottom w:val="none" w:sz="0" w:space="0" w:color="auto"/>
        <w:right w:val="none" w:sz="0" w:space="0" w:color="auto"/>
      </w:divBdr>
    </w:div>
    <w:div w:id="330572807">
      <w:bodyDiv w:val="1"/>
      <w:marLeft w:val="0"/>
      <w:marRight w:val="0"/>
      <w:marTop w:val="0"/>
      <w:marBottom w:val="0"/>
      <w:divBdr>
        <w:top w:val="none" w:sz="0" w:space="0" w:color="auto"/>
        <w:left w:val="none" w:sz="0" w:space="0" w:color="auto"/>
        <w:bottom w:val="none" w:sz="0" w:space="0" w:color="auto"/>
        <w:right w:val="none" w:sz="0" w:space="0" w:color="auto"/>
      </w:divBdr>
    </w:div>
    <w:div w:id="332953073">
      <w:bodyDiv w:val="1"/>
      <w:marLeft w:val="0"/>
      <w:marRight w:val="0"/>
      <w:marTop w:val="0"/>
      <w:marBottom w:val="0"/>
      <w:divBdr>
        <w:top w:val="none" w:sz="0" w:space="0" w:color="auto"/>
        <w:left w:val="none" w:sz="0" w:space="0" w:color="auto"/>
        <w:bottom w:val="none" w:sz="0" w:space="0" w:color="auto"/>
        <w:right w:val="none" w:sz="0" w:space="0" w:color="auto"/>
      </w:divBdr>
    </w:div>
    <w:div w:id="337854391">
      <w:bodyDiv w:val="1"/>
      <w:marLeft w:val="0"/>
      <w:marRight w:val="0"/>
      <w:marTop w:val="0"/>
      <w:marBottom w:val="0"/>
      <w:divBdr>
        <w:top w:val="none" w:sz="0" w:space="0" w:color="auto"/>
        <w:left w:val="none" w:sz="0" w:space="0" w:color="auto"/>
        <w:bottom w:val="none" w:sz="0" w:space="0" w:color="auto"/>
        <w:right w:val="none" w:sz="0" w:space="0" w:color="auto"/>
      </w:divBdr>
    </w:div>
    <w:div w:id="337973683">
      <w:bodyDiv w:val="1"/>
      <w:marLeft w:val="0"/>
      <w:marRight w:val="0"/>
      <w:marTop w:val="0"/>
      <w:marBottom w:val="0"/>
      <w:divBdr>
        <w:top w:val="none" w:sz="0" w:space="0" w:color="auto"/>
        <w:left w:val="none" w:sz="0" w:space="0" w:color="auto"/>
        <w:bottom w:val="none" w:sz="0" w:space="0" w:color="auto"/>
        <w:right w:val="none" w:sz="0" w:space="0" w:color="auto"/>
      </w:divBdr>
    </w:div>
    <w:div w:id="338119699">
      <w:bodyDiv w:val="1"/>
      <w:marLeft w:val="0"/>
      <w:marRight w:val="0"/>
      <w:marTop w:val="0"/>
      <w:marBottom w:val="0"/>
      <w:divBdr>
        <w:top w:val="none" w:sz="0" w:space="0" w:color="auto"/>
        <w:left w:val="none" w:sz="0" w:space="0" w:color="auto"/>
        <w:bottom w:val="none" w:sz="0" w:space="0" w:color="auto"/>
        <w:right w:val="none" w:sz="0" w:space="0" w:color="auto"/>
      </w:divBdr>
    </w:div>
    <w:div w:id="341669116">
      <w:bodyDiv w:val="1"/>
      <w:marLeft w:val="0"/>
      <w:marRight w:val="0"/>
      <w:marTop w:val="0"/>
      <w:marBottom w:val="0"/>
      <w:divBdr>
        <w:top w:val="none" w:sz="0" w:space="0" w:color="auto"/>
        <w:left w:val="none" w:sz="0" w:space="0" w:color="auto"/>
        <w:bottom w:val="none" w:sz="0" w:space="0" w:color="auto"/>
        <w:right w:val="none" w:sz="0" w:space="0" w:color="auto"/>
      </w:divBdr>
    </w:div>
    <w:div w:id="342828746">
      <w:bodyDiv w:val="1"/>
      <w:marLeft w:val="0"/>
      <w:marRight w:val="0"/>
      <w:marTop w:val="0"/>
      <w:marBottom w:val="0"/>
      <w:divBdr>
        <w:top w:val="none" w:sz="0" w:space="0" w:color="auto"/>
        <w:left w:val="none" w:sz="0" w:space="0" w:color="auto"/>
        <w:bottom w:val="none" w:sz="0" w:space="0" w:color="auto"/>
        <w:right w:val="none" w:sz="0" w:space="0" w:color="auto"/>
      </w:divBdr>
    </w:div>
    <w:div w:id="343484470">
      <w:bodyDiv w:val="1"/>
      <w:marLeft w:val="0"/>
      <w:marRight w:val="0"/>
      <w:marTop w:val="0"/>
      <w:marBottom w:val="0"/>
      <w:divBdr>
        <w:top w:val="none" w:sz="0" w:space="0" w:color="auto"/>
        <w:left w:val="none" w:sz="0" w:space="0" w:color="auto"/>
        <w:bottom w:val="none" w:sz="0" w:space="0" w:color="auto"/>
        <w:right w:val="none" w:sz="0" w:space="0" w:color="auto"/>
      </w:divBdr>
    </w:div>
    <w:div w:id="344671411">
      <w:bodyDiv w:val="1"/>
      <w:marLeft w:val="0"/>
      <w:marRight w:val="0"/>
      <w:marTop w:val="0"/>
      <w:marBottom w:val="0"/>
      <w:divBdr>
        <w:top w:val="none" w:sz="0" w:space="0" w:color="auto"/>
        <w:left w:val="none" w:sz="0" w:space="0" w:color="auto"/>
        <w:bottom w:val="none" w:sz="0" w:space="0" w:color="auto"/>
        <w:right w:val="none" w:sz="0" w:space="0" w:color="auto"/>
      </w:divBdr>
    </w:div>
    <w:div w:id="344869983">
      <w:bodyDiv w:val="1"/>
      <w:marLeft w:val="0"/>
      <w:marRight w:val="0"/>
      <w:marTop w:val="0"/>
      <w:marBottom w:val="0"/>
      <w:divBdr>
        <w:top w:val="none" w:sz="0" w:space="0" w:color="auto"/>
        <w:left w:val="none" w:sz="0" w:space="0" w:color="auto"/>
        <w:bottom w:val="none" w:sz="0" w:space="0" w:color="auto"/>
        <w:right w:val="none" w:sz="0" w:space="0" w:color="auto"/>
      </w:divBdr>
    </w:div>
    <w:div w:id="352419011">
      <w:bodyDiv w:val="1"/>
      <w:marLeft w:val="0"/>
      <w:marRight w:val="0"/>
      <w:marTop w:val="0"/>
      <w:marBottom w:val="0"/>
      <w:divBdr>
        <w:top w:val="none" w:sz="0" w:space="0" w:color="auto"/>
        <w:left w:val="none" w:sz="0" w:space="0" w:color="auto"/>
        <w:bottom w:val="none" w:sz="0" w:space="0" w:color="auto"/>
        <w:right w:val="none" w:sz="0" w:space="0" w:color="auto"/>
      </w:divBdr>
    </w:div>
    <w:div w:id="360056679">
      <w:bodyDiv w:val="1"/>
      <w:marLeft w:val="0"/>
      <w:marRight w:val="0"/>
      <w:marTop w:val="0"/>
      <w:marBottom w:val="0"/>
      <w:divBdr>
        <w:top w:val="none" w:sz="0" w:space="0" w:color="auto"/>
        <w:left w:val="none" w:sz="0" w:space="0" w:color="auto"/>
        <w:bottom w:val="none" w:sz="0" w:space="0" w:color="auto"/>
        <w:right w:val="none" w:sz="0" w:space="0" w:color="auto"/>
      </w:divBdr>
    </w:div>
    <w:div w:id="363094671">
      <w:bodyDiv w:val="1"/>
      <w:marLeft w:val="0"/>
      <w:marRight w:val="0"/>
      <w:marTop w:val="0"/>
      <w:marBottom w:val="0"/>
      <w:divBdr>
        <w:top w:val="none" w:sz="0" w:space="0" w:color="auto"/>
        <w:left w:val="none" w:sz="0" w:space="0" w:color="auto"/>
        <w:bottom w:val="none" w:sz="0" w:space="0" w:color="auto"/>
        <w:right w:val="none" w:sz="0" w:space="0" w:color="auto"/>
      </w:divBdr>
    </w:div>
    <w:div w:id="363601858">
      <w:bodyDiv w:val="1"/>
      <w:marLeft w:val="0"/>
      <w:marRight w:val="0"/>
      <w:marTop w:val="0"/>
      <w:marBottom w:val="0"/>
      <w:divBdr>
        <w:top w:val="none" w:sz="0" w:space="0" w:color="auto"/>
        <w:left w:val="none" w:sz="0" w:space="0" w:color="auto"/>
        <w:bottom w:val="none" w:sz="0" w:space="0" w:color="auto"/>
        <w:right w:val="none" w:sz="0" w:space="0" w:color="auto"/>
      </w:divBdr>
    </w:div>
    <w:div w:id="363675617">
      <w:bodyDiv w:val="1"/>
      <w:marLeft w:val="0"/>
      <w:marRight w:val="0"/>
      <w:marTop w:val="0"/>
      <w:marBottom w:val="0"/>
      <w:divBdr>
        <w:top w:val="none" w:sz="0" w:space="0" w:color="auto"/>
        <w:left w:val="none" w:sz="0" w:space="0" w:color="auto"/>
        <w:bottom w:val="none" w:sz="0" w:space="0" w:color="auto"/>
        <w:right w:val="none" w:sz="0" w:space="0" w:color="auto"/>
      </w:divBdr>
    </w:div>
    <w:div w:id="367805527">
      <w:bodyDiv w:val="1"/>
      <w:marLeft w:val="0"/>
      <w:marRight w:val="0"/>
      <w:marTop w:val="0"/>
      <w:marBottom w:val="0"/>
      <w:divBdr>
        <w:top w:val="none" w:sz="0" w:space="0" w:color="auto"/>
        <w:left w:val="none" w:sz="0" w:space="0" w:color="auto"/>
        <w:bottom w:val="none" w:sz="0" w:space="0" w:color="auto"/>
        <w:right w:val="none" w:sz="0" w:space="0" w:color="auto"/>
      </w:divBdr>
    </w:div>
    <w:div w:id="374086932">
      <w:bodyDiv w:val="1"/>
      <w:marLeft w:val="0"/>
      <w:marRight w:val="0"/>
      <w:marTop w:val="0"/>
      <w:marBottom w:val="0"/>
      <w:divBdr>
        <w:top w:val="none" w:sz="0" w:space="0" w:color="auto"/>
        <w:left w:val="none" w:sz="0" w:space="0" w:color="auto"/>
        <w:bottom w:val="none" w:sz="0" w:space="0" w:color="auto"/>
        <w:right w:val="none" w:sz="0" w:space="0" w:color="auto"/>
      </w:divBdr>
    </w:div>
    <w:div w:id="375934780">
      <w:bodyDiv w:val="1"/>
      <w:marLeft w:val="0"/>
      <w:marRight w:val="0"/>
      <w:marTop w:val="0"/>
      <w:marBottom w:val="0"/>
      <w:divBdr>
        <w:top w:val="none" w:sz="0" w:space="0" w:color="auto"/>
        <w:left w:val="none" w:sz="0" w:space="0" w:color="auto"/>
        <w:bottom w:val="none" w:sz="0" w:space="0" w:color="auto"/>
        <w:right w:val="none" w:sz="0" w:space="0" w:color="auto"/>
      </w:divBdr>
    </w:div>
    <w:div w:id="376904394">
      <w:bodyDiv w:val="1"/>
      <w:marLeft w:val="0"/>
      <w:marRight w:val="0"/>
      <w:marTop w:val="0"/>
      <w:marBottom w:val="0"/>
      <w:divBdr>
        <w:top w:val="none" w:sz="0" w:space="0" w:color="auto"/>
        <w:left w:val="none" w:sz="0" w:space="0" w:color="auto"/>
        <w:bottom w:val="none" w:sz="0" w:space="0" w:color="auto"/>
        <w:right w:val="none" w:sz="0" w:space="0" w:color="auto"/>
      </w:divBdr>
    </w:div>
    <w:div w:id="381366807">
      <w:bodyDiv w:val="1"/>
      <w:marLeft w:val="0"/>
      <w:marRight w:val="0"/>
      <w:marTop w:val="0"/>
      <w:marBottom w:val="0"/>
      <w:divBdr>
        <w:top w:val="none" w:sz="0" w:space="0" w:color="auto"/>
        <w:left w:val="none" w:sz="0" w:space="0" w:color="auto"/>
        <w:bottom w:val="none" w:sz="0" w:space="0" w:color="auto"/>
        <w:right w:val="none" w:sz="0" w:space="0" w:color="auto"/>
      </w:divBdr>
    </w:div>
    <w:div w:id="382297343">
      <w:bodyDiv w:val="1"/>
      <w:marLeft w:val="0"/>
      <w:marRight w:val="0"/>
      <w:marTop w:val="0"/>
      <w:marBottom w:val="0"/>
      <w:divBdr>
        <w:top w:val="none" w:sz="0" w:space="0" w:color="auto"/>
        <w:left w:val="none" w:sz="0" w:space="0" w:color="auto"/>
        <w:bottom w:val="none" w:sz="0" w:space="0" w:color="auto"/>
        <w:right w:val="none" w:sz="0" w:space="0" w:color="auto"/>
      </w:divBdr>
    </w:div>
    <w:div w:id="384334129">
      <w:bodyDiv w:val="1"/>
      <w:marLeft w:val="0"/>
      <w:marRight w:val="0"/>
      <w:marTop w:val="0"/>
      <w:marBottom w:val="0"/>
      <w:divBdr>
        <w:top w:val="none" w:sz="0" w:space="0" w:color="auto"/>
        <w:left w:val="none" w:sz="0" w:space="0" w:color="auto"/>
        <w:bottom w:val="none" w:sz="0" w:space="0" w:color="auto"/>
        <w:right w:val="none" w:sz="0" w:space="0" w:color="auto"/>
      </w:divBdr>
    </w:div>
    <w:div w:id="386031253">
      <w:bodyDiv w:val="1"/>
      <w:marLeft w:val="0"/>
      <w:marRight w:val="0"/>
      <w:marTop w:val="0"/>
      <w:marBottom w:val="0"/>
      <w:divBdr>
        <w:top w:val="none" w:sz="0" w:space="0" w:color="auto"/>
        <w:left w:val="none" w:sz="0" w:space="0" w:color="auto"/>
        <w:bottom w:val="none" w:sz="0" w:space="0" w:color="auto"/>
        <w:right w:val="none" w:sz="0" w:space="0" w:color="auto"/>
      </w:divBdr>
    </w:div>
    <w:div w:id="388115618">
      <w:bodyDiv w:val="1"/>
      <w:marLeft w:val="0"/>
      <w:marRight w:val="0"/>
      <w:marTop w:val="0"/>
      <w:marBottom w:val="0"/>
      <w:divBdr>
        <w:top w:val="none" w:sz="0" w:space="0" w:color="auto"/>
        <w:left w:val="none" w:sz="0" w:space="0" w:color="auto"/>
        <w:bottom w:val="none" w:sz="0" w:space="0" w:color="auto"/>
        <w:right w:val="none" w:sz="0" w:space="0" w:color="auto"/>
      </w:divBdr>
    </w:div>
    <w:div w:id="392702157">
      <w:bodyDiv w:val="1"/>
      <w:marLeft w:val="0"/>
      <w:marRight w:val="0"/>
      <w:marTop w:val="0"/>
      <w:marBottom w:val="0"/>
      <w:divBdr>
        <w:top w:val="none" w:sz="0" w:space="0" w:color="auto"/>
        <w:left w:val="none" w:sz="0" w:space="0" w:color="auto"/>
        <w:bottom w:val="none" w:sz="0" w:space="0" w:color="auto"/>
        <w:right w:val="none" w:sz="0" w:space="0" w:color="auto"/>
      </w:divBdr>
    </w:div>
    <w:div w:id="393242538">
      <w:bodyDiv w:val="1"/>
      <w:marLeft w:val="0"/>
      <w:marRight w:val="0"/>
      <w:marTop w:val="0"/>
      <w:marBottom w:val="0"/>
      <w:divBdr>
        <w:top w:val="none" w:sz="0" w:space="0" w:color="auto"/>
        <w:left w:val="none" w:sz="0" w:space="0" w:color="auto"/>
        <w:bottom w:val="none" w:sz="0" w:space="0" w:color="auto"/>
        <w:right w:val="none" w:sz="0" w:space="0" w:color="auto"/>
      </w:divBdr>
    </w:div>
    <w:div w:id="393895859">
      <w:bodyDiv w:val="1"/>
      <w:marLeft w:val="0"/>
      <w:marRight w:val="0"/>
      <w:marTop w:val="0"/>
      <w:marBottom w:val="0"/>
      <w:divBdr>
        <w:top w:val="none" w:sz="0" w:space="0" w:color="auto"/>
        <w:left w:val="none" w:sz="0" w:space="0" w:color="auto"/>
        <w:bottom w:val="none" w:sz="0" w:space="0" w:color="auto"/>
        <w:right w:val="none" w:sz="0" w:space="0" w:color="auto"/>
      </w:divBdr>
    </w:div>
    <w:div w:id="399250088">
      <w:bodyDiv w:val="1"/>
      <w:marLeft w:val="0"/>
      <w:marRight w:val="0"/>
      <w:marTop w:val="0"/>
      <w:marBottom w:val="0"/>
      <w:divBdr>
        <w:top w:val="none" w:sz="0" w:space="0" w:color="auto"/>
        <w:left w:val="none" w:sz="0" w:space="0" w:color="auto"/>
        <w:bottom w:val="none" w:sz="0" w:space="0" w:color="auto"/>
        <w:right w:val="none" w:sz="0" w:space="0" w:color="auto"/>
      </w:divBdr>
    </w:div>
    <w:div w:id="401410524">
      <w:bodyDiv w:val="1"/>
      <w:marLeft w:val="0"/>
      <w:marRight w:val="0"/>
      <w:marTop w:val="0"/>
      <w:marBottom w:val="0"/>
      <w:divBdr>
        <w:top w:val="none" w:sz="0" w:space="0" w:color="auto"/>
        <w:left w:val="none" w:sz="0" w:space="0" w:color="auto"/>
        <w:bottom w:val="none" w:sz="0" w:space="0" w:color="auto"/>
        <w:right w:val="none" w:sz="0" w:space="0" w:color="auto"/>
      </w:divBdr>
    </w:div>
    <w:div w:id="402067436">
      <w:bodyDiv w:val="1"/>
      <w:marLeft w:val="0"/>
      <w:marRight w:val="0"/>
      <w:marTop w:val="0"/>
      <w:marBottom w:val="0"/>
      <w:divBdr>
        <w:top w:val="none" w:sz="0" w:space="0" w:color="auto"/>
        <w:left w:val="none" w:sz="0" w:space="0" w:color="auto"/>
        <w:bottom w:val="none" w:sz="0" w:space="0" w:color="auto"/>
        <w:right w:val="none" w:sz="0" w:space="0" w:color="auto"/>
      </w:divBdr>
    </w:div>
    <w:div w:id="402332538">
      <w:bodyDiv w:val="1"/>
      <w:marLeft w:val="0"/>
      <w:marRight w:val="0"/>
      <w:marTop w:val="0"/>
      <w:marBottom w:val="0"/>
      <w:divBdr>
        <w:top w:val="none" w:sz="0" w:space="0" w:color="auto"/>
        <w:left w:val="none" w:sz="0" w:space="0" w:color="auto"/>
        <w:bottom w:val="none" w:sz="0" w:space="0" w:color="auto"/>
        <w:right w:val="none" w:sz="0" w:space="0" w:color="auto"/>
      </w:divBdr>
    </w:div>
    <w:div w:id="404032909">
      <w:bodyDiv w:val="1"/>
      <w:marLeft w:val="0"/>
      <w:marRight w:val="0"/>
      <w:marTop w:val="0"/>
      <w:marBottom w:val="0"/>
      <w:divBdr>
        <w:top w:val="none" w:sz="0" w:space="0" w:color="auto"/>
        <w:left w:val="none" w:sz="0" w:space="0" w:color="auto"/>
        <w:bottom w:val="none" w:sz="0" w:space="0" w:color="auto"/>
        <w:right w:val="none" w:sz="0" w:space="0" w:color="auto"/>
      </w:divBdr>
    </w:div>
    <w:div w:id="404033383">
      <w:bodyDiv w:val="1"/>
      <w:marLeft w:val="0"/>
      <w:marRight w:val="0"/>
      <w:marTop w:val="0"/>
      <w:marBottom w:val="0"/>
      <w:divBdr>
        <w:top w:val="none" w:sz="0" w:space="0" w:color="auto"/>
        <w:left w:val="none" w:sz="0" w:space="0" w:color="auto"/>
        <w:bottom w:val="none" w:sz="0" w:space="0" w:color="auto"/>
        <w:right w:val="none" w:sz="0" w:space="0" w:color="auto"/>
      </w:divBdr>
    </w:div>
    <w:div w:id="404455004">
      <w:bodyDiv w:val="1"/>
      <w:marLeft w:val="0"/>
      <w:marRight w:val="0"/>
      <w:marTop w:val="0"/>
      <w:marBottom w:val="0"/>
      <w:divBdr>
        <w:top w:val="none" w:sz="0" w:space="0" w:color="auto"/>
        <w:left w:val="none" w:sz="0" w:space="0" w:color="auto"/>
        <w:bottom w:val="none" w:sz="0" w:space="0" w:color="auto"/>
        <w:right w:val="none" w:sz="0" w:space="0" w:color="auto"/>
      </w:divBdr>
    </w:div>
    <w:div w:id="411971984">
      <w:bodyDiv w:val="1"/>
      <w:marLeft w:val="0"/>
      <w:marRight w:val="0"/>
      <w:marTop w:val="0"/>
      <w:marBottom w:val="0"/>
      <w:divBdr>
        <w:top w:val="none" w:sz="0" w:space="0" w:color="auto"/>
        <w:left w:val="none" w:sz="0" w:space="0" w:color="auto"/>
        <w:bottom w:val="none" w:sz="0" w:space="0" w:color="auto"/>
        <w:right w:val="none" w:sz="0" w:space="0" w:color="auto"/>
      </w:divBdr>
    </w:div>
    <w:div w:id="413286246">
      <w:bodyDiv w:val="1"/>
      <w:marLeft w:val="0"/>
      <w:marRight w:val="0"/>
      <w:marTop w:val="0"/>
      <w:marBottom w:val="0"/>
      <w:divBdr>
        <w:top w:val="none" w:sz="0" w:space="0" w:color="auto"/>
        <w:left w:val="none" w:sz="0" w:space="0" w:color="auto"/>
        <w:bottom w:val="none" w:sz="0" w:space="0" w:color="auto"/>
        <w:right w:val="none" w:sz="0" w:space="0" w:color="auto"/>
      </w:divBdr>
    </w:div>
    <w:div w:id="414595212">
      <w:bodyDiv w:val="1"/>
      <w:marLeft w:val="0"/>
      <w:marRight w:val="0"/>
      <w:marTop w:val="0"/>
      <w:marBottom w:val="0"/>
      <w:divBdr>
        <w:top w:val="none" w:sz="0" w:space="0" w:color="auto"/>
        <w:left w:val="none" w:sz="0" w:space="0" w:color="auto"/>
        <w:bottom w:val="none" w:sz="0" w:space="0" w:color="auto"/>
        <w:right w:val="none" w:sz="0" w:space="0" w:color="auto"/>
      </w:divBdr>
    </w:div>
    <w:div w:id="417217208">
      <w:bodyDiv w:val="1"/>
      <w:marLeft w:val="0"/>
      <w:marRight w:val="0"/>
      <w:marTop w:val="0"/>
      <w:marBottom w:val="0"/>
      <w:divBdr>
        <w:top w:val="none" w:sz="0" w:space="0" w:color="auto"/>
        <w:left w:val="none" w:sz="0" w:space="0" w:color="auto"/>
        <w:bottom w:val="none" w:sz="0" w:space="0" w:color="auto"/>
        <w:right w:val="none" w:sz="0" w:space="0" w:color="auto"/>
      </w:divBdr>
    </w:div>
    <w:div w:id="417867842">
      <w:bodyDiv w:val="1"/>
      <w:marLeft w:val="0"/>
      <w:marRight w:val="0"/>
      <w:marTop w:val="0"/>
      <w:marBottom w:val="0"/>
      <w:divBdr>
        <w:top w:val="none" w:sz="0" w:space="0" w:color="auto"/>
        <w:left w:val="none" w:sz="0" w:space="0" w:color="auto"/>
        <w:bottom w:val="none" w:sz="0" w:space="0" w:color="auto"/>
        <w:right w:val="none" w:sz="0" w:space="0" w:color="auto"/>
      </w:divBdr>
    </w:div>
    <w:div w:id="417872020">
      <w:bodyDiv w:val="1"/>
      <w:marLeft w:val="0"/>
      <w:marRight w:val="0"/>
      <w:marTop w:val="0"/>
      <w:marBottom w:val="0"/>
      <w:divBdr>
        <w:top w:val="none" w:sz="0" w:space="0" w:color="auto"/>
        <w:left w:val="none" w:sz="0" w:space="0" w:color="auto"/>
        <w:bottom w:val="none" w:sz="0" w:space="0" w:color="auto"/>
        <w:right w:val="none" w:sz="0" w:space="0" w:color="auto"/>
      </w:divBdr>
    </w:div>
    <w:div w:id="428552485">
      <w:bodyDiv w:val="1"/>
      <w:marLeft w:val="0"/>
      <w:marRight w:val="0"/>
      <w:marTop w:val="0"/>
      <w:marBottom w:val="0"/>
      <w:divBdr>
        <w:top w:val="none" w:sz="0" w:space="0" w:color="auto"/>
        <w:left w:val="none" w:sz="0" w:space="0" w:color="auto"/>
        <w:bottom w:val="none" w:sz="0" w:space="0" w:color="auto"/>
        <w:right w:val="none" w:sz="0" w:space="0" w:color="auto"/>
      </w:divBdr>
    </w:div>
    <w:div w:id="430703036">
      <w:bodyDiv w:val="1"/>
      <w:marLeft w:val="0"/>
      <w:marRight w:val="0"/>
      <w:marTop w:val="0"/>
      <w:marBottom w:val="0"/>
      <w:divBdr>
        <w:top w:val="none" w:sz="0" w:space="0" w:color="auto"/>
        <w:left w:val="none" w:sz="0" w:space="0" w:color="auto"/>
        <w:bottom w:val="none" w:sz="0" w:space="0" w:color="auto"/>
        <w:right w:val="none" w:sz="0" w:space="0" w:color="auto"/>
      </w:divBdr>
    </w:div>
    <w:div w:id="434984655">
      <w:bodyDiv w:val="1"/>
      <w:marLeft w:val="0"/>
      <w:marRight w:val="0"/>
      <w:marTop w:val="0"/>
      <w:marBottom w:val="0"/>
      <w:divBdr>
        <w:top w:val="none" w:sz="0" w:space="0" w:color="auto"/>
        <w:left w:val="none" w:sz="0" w:space="0" w:color="auto"/>
        <w:bottom w:val="none" w:sz="0" w:space="0" w:color="auto"/>
        <w:right w:val="none" w:sz="0" w:space="0" w:color="auto"/>
      </w:divBdr>
    </w:div>
    <w:div w:id="437024568">
      <w:bodyDiv w:val="1"/>
      <w:marLeft w:val="0"/>
      <w:marRight w:val="0"/>
      <w:marTop w:val="0"/>
      <w:marBottom w:val="0"/>
      <w:divBdr>
        <w:top w:val="none" w:sz="0" w:space="0" w:color="auto"/>
        <w:left w:val="none" w:sz="0" w:space="0" w:color="auto"/>
        <w:bottom w:val="none" w:sz="0" w:space="0" w:color="auto"/>
        <w:right w:val="none" w:sz="0" w:space="0" w:color="auto"/>
      </w:divBdr>
    </w:div>
    <w:div w:id="437792268">
      <w:bodyDiv w:val="1"/>
      <w:marLeft w:val="0"/>
      <w:marRight w:val="0"/>
      <w:marTop w:val="0"/>
      <w:marBottom w:val="0"/>
      <w:divBdr>
        <w:top w:val="none" w:sz="0" w:space="0" w:color="auto"/>
        <w:left w:val="none" w:sz="0" w:space="0" w:color="auto"/>
        <w:bottom w:val="none" w:sz="0" w:space="0" w:color="auto"/>
        <w:right w:val="none" w:sz="0" w:space="0" w:color="auto"/>
      </w:divBdr>
    </w:div>
    <w:div w:id="437914227">
      <w:bodyDiv w:val="1"/>
      <w:marLeft w:val="0"/>
      <w:marRight w:val="0"/>
      <w:marTop w:val="0"/>
      <w:marBottom w:val="0"/>
      <w:divBdr>
        <w:top w:val="none" w:sz="0" w:space="0" w:color="auto"/>
        <w:left w:val="none" w:sz="0" w:space="0" w:color="auto"/>
        <w:bottom w:val="none" w:sz="0" w:space="0" w:color="auto"/>
        <w:right w:val="none" w:sz="0" w:space="0" w:color="auto"/>
      </w:divBdr>
    </w:div>
    <w:div w:id="440494611">
      <w:bodyDiv w:val="1"/>
      <w:marLeft w:val="0"/>
      <w:marRight w:val="0"/>
      <w:marTop w:val="0"/>
      <w:marBottom w:val="0"/>
      <w:divBdr>
        <w:top w:val="none" w:sz="0" w:space="0" w:color="auto"/>
        <w:left w:val="none" w:sz="0" w:space="0" w:color="auto"/>
        <w:bottom w:val="none" w:sz="0" w:space="0" w:color="auto"/>
        <w:right w:val="none" w:sz="0" w:space="0" w:color="auto"/>
      </w:divBdr>
    </w:div>
    <w:div w:id="440729617">
      <w:bodyDiv w:val="1"/>
      <w:marLeft w:val="0"/>
      <w:marRight w:val="0"/>
      <w:marTop w:val="0"/>
      <w:marBottom w:val="0"/>
      <w:divBdr>
        <w:top w:val="none" w:sz="0" w:space="0" w:color="auto"/>
        <w:left w:val="none" w:sz="0" w:space="0" w:color="auto"/>
        <w:bottom w:val="none" w:sz="0" w:space="0" w:color="auto"/>
        <w:right w:val="none" w:sz="0" w:space="0" w:color="auto"/>
      </w:divBdr>
    </w:div>
    <w:div w:id="441844373">
      <w:bodyDiv w:val="1"/>
      <w:marLeft w:val="0"/>
      <w:marRight w:val="0"/>
      <w:marTop w:val="0"/>
      <w:marBottom w:val="0"/>
      <w:divBdr>
        <w:top w:val="none" w:sz="0" w:space="0" w:color="auto"/>
        <w:left w:val="none" w:sz="0" w:space="0" w:color="auto"/>
        <w:bottom w:val="none" w:sz="0" w:space="0" w:color="auto"/>
        <w:right w:val="none" w:sz="0" w:space="0" w:color="auto"/>
      </w:divBdr>
    </w:div>
    <w:div w:id="442463954">
      <w:bodyDiv w:val="1"/>
      <w:marLeft w:val="0"/>
      <w:marRight w:val="0"/>
      <w:marTop w:val="0"/>
      <w:marBottom w:val="0"/>
      <w:divBdr>
        <w:top w:val="none" w:sz="0" w:space="0" w:color="auto"/>
        <w:left w:val="none" w:sz="0" w:space="0" w:color="auto"/>
        <w:bottom w:val="none" w:sz="0" w:space="0" w:color="auto"/>
        <w:right w:val="none" w:sz="0" w:space="0" w:color="auto"/>
      </w:divBdr>
    </w:div>
    <w:div w:id="443233431">
      <w:bodyDiv w:val="1"/>
      <w:marLeft w:val="0"/>
      <w:marRight w:val="0"/>
      <w:marTop w:val="0"/>
      <w:marBottom w:val="0"/>
      <w:divBdr>
        <w:top w:val="none" w:sz="0" w:space="0" w:color="auto"/>
        <w:left w:val="none" w:sz="0" w:space="0" w:color="auto"/>
        <w:bottom w:val="none" w:sz="0" w:space="0" w:color="auto"/>
        <w:right w:val="none" w:sz="0" w:space="0" w:color="auto"/>
      </w:divBdr>
    </w:div>
    <w:div w:id="445122267">
      <w:bodyDiv w:val="1"/>
      <w:marLeft w:val="0"/>
      <w:marRight w:val="0"/>
      <w:marTop w:val="0"/>
      <w:marBottom w:val="0"/>
      <w:divBdr>
        <w:top w:val="none" w:sz="0" w:space="0" w:color="auto"/>
        <w:left w:val="none" w:sz="0" w:space="0" w:color="auto"/>
        <w:bottom w:val="none" w:sz="0" w:space="0" w:color="auto"/>
        <w:right w:val="none" w:sz="0" w:space="0" w:color="auto"/>
      </w:divBdr>
    </w:div>
    <w:div w:id="445345756">
      <w:bodyDiv w:val="1"/>
      <w:marLeft w:val="0"/>
      <w:marRight w:val="0"/>
      <w:marTop w:val="0"/>
      <w:marBottom w:val="0"/>
      <w:divBdr>
        <w:top w:val="none" w:sz="0" w:space="0" w:color="auto"/>
        <w:left w:val="none" w:sz="0" w:space="0" w:color="auto"/>
        <w:bottom w:val="none" w:sz="0" w:space="0" w:color="auto"/>
        <w:right w:val="none" w:sz="0" w:space="0" w:color="auto"/>
      </w:divBdr>
    </w:div>
    <w:div w:id="445467525">
      <w:bodyDiv w:val="1"/>
      <w:marLeft w:val="0"/>
      <w:marRight w:val="0"/>
      <w:marTop w:val="0"/>
      <w:marBottom w:val="0"/>
      <w:divBdr>
        <w:top w:val="none" w:sz="0" w:space="0" w:color="auto"/>
        <w:left w:val="none" w:sz="0" w:space="0" w:color="auto"/>
        <w:bottom w:val="none" w:sz="0" w:space="0" w:color="auto"/>
        <w:right w:val="none" w:sz="0" w:space="0" w:color="auto"/>
      </w:divBdr>
    </w:div>
    <w:div w:id="446002789">
      <w:bodyDiv w:val="1"/>
      <w:marLeft w:val="0"/>
      <w:marRight w:val="0"/>
      <w:marTop w:val="0"/>
      <w:marBottom w:val="0"/>
      <w:divBdr>
        <w:top w:val="none" w:sz="0" w:space="0" w:color="auto"/>
        <w:left w:val="none" w:sz="0" w:space="0" w:color="auto"/>
        <w:bottom w:val="none" w:sz="0" w:space="0" w:color="auto"/>
        <w:right w:val="none" w:sz="0" w:space="0" w:color="auto"/>
      </w:divBdr>
    </w:div>
    <w:div w:id="446704408">
      <w:bodyDiv w:val="1"/>
      <w:marLeft w:val="0"/>
      <w:marRight w:val="0"/>
      <w:marTop w:val="0"/>
      <w:marBottom w:val="0"/>
      <w:divBdr>
        <w:top w:val="none" w:sz="0" w:space="0" w:color="auto"/>
        <w:left w:val="none" w:sz="0" w:space="0" w:color="auto"/>
        <w:bottom w:val="none" w:sz="0" w:space="0" w:color="auto"/>
        <w:right w:val="none" w:sz="0" w:space="0" w:color="auto"/>
      </w:divBdr>
    </w:div>
    <w:div w:id="448282459">
      <w:bodyDiv w:val="1"/>
      <w:marLeft w:val="0"/>
      <w:marRight w:val="0"/>
      <w:marTop w:val="0"/>
      <w:marBottom w:val="0"/>
      <w:divBdr>
        <w:top w:val="none" w:sz="0" w:space="0" w:color="auto"/>
        <w:left w:val="none" w:sz="0" w:space="0" w:color="auto"/>
        <w:bottom w:val="none" w:sz="0" w:space="0" w:color="auto"/>
        <w:right w:val="none" w:sz="0" w:space="0" w:color="auto"/>
      </w:divBdr>
    </w:div>
    <w:div w:id="449668207">
      <w:bodyDiv w:val="1"/>
      <w:marLeft w:val="0"/>
      <w:marRight w:val="0"/>
      <w:marTop w:val="0"/>
      <w:marBottom w:val="0"/>
      <w:divBdr>
        <w:top w:val="none" w:sz="0" w:space="0" w:color="auto"/>
        <w:left w:val="none" w:sz="0" w:space="0" w:color="auto"/>
        <w:bottom w:val="none" w:sz="0" w:space="0" w:color="auto"/>
        <w:right w:val="none" w:sz="0" w:space="0" w:color="auto"/>
      </w:divBdr>
    </w:div>
    <w:div w:id="450173992">
      <w:bodyDiv w:val="1"/>
      <w:marLeft w:val="0"/>
      <w:marRight w:val="0"/>
      <w:marTop w:val="0"/>
      <w:marBottom w:val="0"/>
      <w:divBdr>
        <w:top w:val="none" w:sz="0" w:space="0" w:color="auto"/>
        <w:left w:val="none" w:sz="0" w:space="0" w:color="auto"/>
        <w:bottom w:val="none" w:sz="0" w:space="0" w:color="auto"/>
        <w:right w:val="none" w:sz="0" w:space="0" w:color="auto"/>
      </w:divBdr>
    </w:div>
    <w:div w:id="451019013">
      <w:bodyDiv w:val="1"/>
      <w:marLeft w:val="0"/>
      <w:marRight w:val="0"/>
      <w:marTop w:val="0"/>
      <w:marBottom w:val="0"/>
      <w:divBdr>
        <w:top w:val="none" w:sz="0" w:space="0" w:color="auto"/>
        <w:left w:val="none" w:sz="0" w:space="0" w:color="auto"/>
        <w:bottom w:val="none" w:sz="0" w:space="0" w:color="auto"/>
        <w:right w:val="none" w:sz="0" w:space="0" w:color="auto"/>
      </w:divBdr>
    </w:div>
    <w:div w:id="454981294">
      <w:bodyDiv w:val="1"/>
      <w:marLeft w:val="0"/>
      <w:marRight w:val="0"/>
      <w:marTop w:val="0"/>
      <w:marBottom w:val="0"/>
      <w:divBdr>
        <w:top w:val="none" w:sz="0" w:space="0" w:color="auto"/>
        <w:left w:val="none" w:sz="0" w:space="0" w:color="auto"/>
        <w:bottom w:val="none" w:sz="0" w:space="0" w:color="auto"/>
        <w:right w:val="none" w:sz="0" w:space="0" w:color="auto"/>
      </w:divBdr>
    </w:div>
    <w:div w:id="458500002">
      <w:bodyDiv w:val="1"/>
      <w:marLeft w:val="0"/>
      <w:marRight w:val="0"/>
      <w:marTop w:val="0"/>
      <w:marBottom w:val="0"/>
      <w:divBdr>
        <w:top w:val="none" w:sz="0" w:space="0" w:color="auto"/>
        <w:left w:val="none" w:sz="0" w:space="0" w:color="auto"/>
        <w:bottom w:val="none" w:sz="0" w:space="0" w:color="auto"/>
        <w:right w:val="none" w:sz="0" w:space="0" w:color="auto"/>
      </w:divBdr>
    </w:div>
    <w:div w:id="458645964">
      <w:bodyDiv w:val="1"/>
      <w:marLeft w:val="0"/>
      <w:marRight w:val="0"/>
      <w:marTop w:val="0"/>
      <w:marBottom w:val="0"/>
      <w:divBdr>
        <w:top w:val="none" w:sz="0" w:space="0" w:color="auto"/>
        <w:left w:val="none" w:sz="0" w:space="0" w:color="auto"/>
        <w:bottom w:val="none" w:sz="0" w:space="0" w:color="auto"/>
        <w:right w:val="none" w:sz="0" w:space="0" w:color="auto"/>
      </w:divBdr>
    </w:div>
    <w:div w:id="458843741">
      <w:bodyDiv w:val="1"/>
      <w:marLeft w:val="0"/>
      <w:marRight w:val="0"/>
      <w:marTop w:val="0"/>
      <w:marBottom w:val="0"/>
      <w:divBdr>
        <w:top w:val="none" w:sz="0" w:space="0" w:color="auto"/>
        <w:left w:val="none" w:sz="0" w:space="0" w:color="auto"/>
        <w:bottom w:val="none" w:sz="0" w:space="0" w:color="auto"/>
        <w:right w:val="none" w:sz="0" w:space="0" w:color="auto"/>
      </w:divBdr>
    </w:div>
    <w:div w:id="459035255">
      <w:bodyDiv w:val="1"/>
      <w:marLeft w:val="0"/>
      <w:marRight w:val="0"/>
      <w:marTop w:val="0"/>
      <w:marBottom w:val="0"/>
      <w:divBdr>
        <w:top w:val="none" w:sz="0" w:space="0" w:color="auto"/>
        <w:left w:val="none" w:sz="0" w:space="0" w:color="auto"/>
        <w:bottom w:val="none" w:sz="0" w:space="0" w:color="auto"/>
        <w:right w:val="none" w:sz="0" w:space="0" w:color="auto"/>
      </w:divBdr>
    </w:div>
    <w:div w:id="460921940">
      <w:bodyDiv w:val="1"/>
      <w:marLeft w:val="0"/>
      <w:marRight w:val="0"/>
      <w:marTop w:val="0"/>
      <w:marBottom w:val="0"/>
      <w:divBdr>
        <w:top w:val="none" w:sz="0" w:space="0" w:color="auto"/>
        <w:left w:val="none" w:sz="0" w:space="0" w:color="auto"/>
        <w:bottom w:val="none" w:sz="0" w:space="0" w:color="auto"/>
        <w:right w:val="none" w:sz="0" w:space="0" w:color="auto"/>
      </w:divBdr>
    </w:div>
    <w:div w:id="463158838">
      <w:bodyDiv w:val="1"/>
      <w:marLeft w:val="0"/>
      <w:marRight w:val="0"/>
      <w:marTop w:val="0"/>
      <w:marBottom w:val="0"/>
      <w:divBdr>
        <w:top w:val="none" w:sz="0" w:space="0" w:color="auto"/>
        <w:left w:val="none" w:sz="0" w:space="0" w:color="auto"/>
        <w:bottom w:val="none" w:sz="0" w:space="0" w:color="auto"/>
        <w:right w:val="none" w:sz="0" w:space="0" w:color="auto"/>
      </w:divBdr>
    </w:div>
    <w:div w:id="465197385">
      <w:bodyDiv w:val="1"/>
      <w:marLeft w:val="0"/>
      <w:marRight w:val="0"/>
      <w:marTop w:val="0"/>
      <w:marBottom w:val="0"/>
      <w:divBdr>
        <w:top w:val="none" w:sz="0" w:space="0" w:color="auto"/>
        <w:left w:val="none" w:sz="0" w:space="0" w:color="auto"/>
        <w:bottom w:val="none" w:sz="0" w:space="0" w:color="auto"/>
        <w:right w:val="none" w:sz="0" w:space="0" w:color="auto"/>
      </w:divBdr>
    </w:div>
    <w:div w:id="465856208">
      <w:bodyDiv w:val="1"/>
      <w:marLeft w:val="0"/>
      <w:marRight w:val="0"/>
      <w:marTop w:val="0"/>
      <w:marBottom w:val="0"/>
      <w:divBdr>
        <w:top w:val="none" w:sz="0" w:space="0" w:color="auto"/>
        <w:left w:val="none" w:sz="0" w:space="0" w:color="auto"/>
        <w:bottom w:val="none" w:sz="0" w:space="0" w:color="auto"/>
        <w:right w:val="none" w:sz="0" w:space="0" w:color="auto"/>
      </w:divBdr>
    </w:div>
    <w:div w:id="465972691">
      <w:bodyDiv w:val="1"/>
      <w:marLeft w:val="0"/>
      <w:marRight w:val="0"/>
      <w:marTop w:val="0"/>
      <w:marBottom w:val="0"/>
      <w:divBdr>
        <w:top w:val="none" w:sz="0" w:space="0" w:color="auto"/>
        <w:left w:val="none" w:sz="0" w:space="0" w:color="auto"/>
        <w:bottom w:val="none" w:sz="0" w:space="0" w:color="auto"/>
        <w:right w:val="none" w:sz="0" w:space="0" w:color="auto"/>
      </w:divBdr>
    </w:div>
    <w:div w:id="474571363">
      <w:bodyDiv w:val="1"/>
      <w:marLeft w:val="0"/>
      <w:marRight w:val="0"/>
      <w:marTop w:val="0"/>
      <w:marBottom w:val="0"/>
      <w:divBdr>
        <w:top w:val="none" w:sz="0" w:space="0" w:color="auto"/>
        <w:left w:val="none" w:sz="0" w:space="0" w:color="auto"/>
        <w:bottom w:val="none" w:sz="0" w:space="0" w:color="auto"/>
        <w:right w:val="none" w:sz="0" w:space="0" w:color="auto"/>
      </w:divBdr>
    </w:div>
    <w:div w:id="474835994">
      <w:bodyDiv w:val="1"/>
      <w:marLeft w:val="0"/>
      <w:marRight w:val="0"/>
      <w:marTop w:val="0"/>
      <w:marBottom w:val="0"/>
      <w:divBdr>
        <w:top w:val="none" w:sz="0" w:space="0" w:color="auto"/>
        <w:left w:val="none" w:sz="0" w:space="0" w:color="auto"/>
        <w:bottom w:val="none" w:sz="0" w:space="0" w:color="auto"/>
        <w:right w:val="none" w:sz="0" w:space="0" w:color="auto"/>
      </w:divBdr>
    </w:div>
    <w:div w:id="475727000">
      <w:bodyDiv w:val="1"/>
      <w:marLeft w:val="0"/>
      <w:marRight w:val="0"/>
      <w:marTop w:val="0"/>
      <w:marBottom w:val="0"/>
      <w:divBdr>
        <w:top w:val="none" w:sz="0" w:space="0" w:color="auto"/>
        <w:left w:val="none" w:sz="0" w:space="0" w:color="auto"/>
        <w:bottom w:val="none" w:sz="0" w:space="0" w:color="auto"/>
        <w:right w:val="none" w:sz="0" w:space="0" w:color="auto"/>
      </w:divBdr>
    </w:div>
    <w:div w:id="476267106">
      <w:bodyDiv w:val="1"/>
      <w:marLeft w:val="0"/>
      <w:marRight w:val="0"/>
      <w:marTop w:val="0"/>
      <w:marBottom w:val="0"/>
      <w:divBdr>
        <w:top w:val="none" w:sz="0" w:space="0" w:color="auto"/>
        <w:left w:val="none" w:sz="0" w:space="0" w:color="auto"/>
        <w:bottom w:val="none" w:sz="0" w:space="0" w:color="auto"/>
        <w:right w:val="none" w:sz="0" w:space="0" w:color="auto"/>
      </w:divBdr>
    </w:div>
    <w:div w:id="478963395">
      <w:bodyDiv w:val="1"/>
      <w:marLeft w:val="0"/>
      <w:marRight w:val="0"/>
      <w:marTop w:val="0"/>
      <w:marBottom w:val="0"/>
      <w:divBdr>
        <w:top w:val="none" w:sz="0" w:space="0" w:color="auto"/>
        <w:left w:val="none" w:sz="0" w:space="0" w:color="auto"/>
        <w:bottom w:val="none" w:sz="0" w:space="0" w:color="auto"/>
        <w:right w:val="none" w:sz="0" w:space="0" w:color="auto"/>
      </w:divBdr>
    </w:div>
    <w:div w:id="479080984">
      <w:bodyDiv w:val="1"/>
      <w:marLeft w:val="0"/>
      <w:marRight w:val="0"/>
      <w:marTop w:val="0"/>
      <w:marBottom w:val="0"/>
      <w:divBdr>
        <w:top w:val="none" w:sz="0" w:space="0" w:color="auto"/>
        <w:left w:val="none" w:sz="0" w:space="0" w:color="auto"/>
        <w:bottom w:val="none" w:sz="0" w:space="0" w:color="auto"/>
        <w:right w:val="none" w:sz="0" w:space="0" w:color="auto"/>
      </w:divBdr>
    </w:div>
    <w:div w:id="479690180">
      <w:bodyDiv w:val="1"/>
      <w:marLeft w:val="0"/>
      <w:marRight w:val="0"/>
      <w:marTop w:val="0"/>
      <w:marBottom w:val="0"/>
      <w:divBdr>
        <w:top w:val="none" w:sz="0" w:space="0" w:color="auto"/>
        <w:left w:val="none" w:sz="0" w:space="0" w:color="auto"/>
        <w:bottom w:val="none" w:sz="0" w:space="0" w:color="auto"/>
        <w:right w:val="none" w:sz="0" w:space="0" w:color="auto"/>
      </w:divBdr>
    </w:div>
    <w:div w:id="479855585">
      <w:bodyDiv w:val="1"/>
      <w:marLeft w:val="0"/>
      <w:marRight w:val="0"/>
      <w:marTop w:val="0"/>
      <w:marBottom w:val="0"/>
      <w:divBdr>
        <w:top w:val="none" w:sz="0" w:space="0" w:color="auto"/>
        <w:left w:val="none" w:sz="0" w:space="0" w:color="auto"/>
        <w:bottom w:val="none" w:sz="0" w:space="0" w:color="auto"/>
        <w:right w:val="none" w:sz="0" w:space="0" w:color="auto"/>
      </w:divBdr>
    </w:div>
    <w:div w:id="483857966">
      <w:bodyDiv w:val="1"/>
      <w:marLeft w:val="0"/>
      <w:marRight w:val="0"/>
      <w:marTop w:val="0"/>
      <w:marBottom w:val="0"/>
      <w:divBdr>
        <w:top w:val="none" w:sz="0" w:space="0" w:color="auto"/>
        <w:left w:val="none" w:sz="0" w:space="0" w:color="auto"/>
        <w:bottom w:val="none" w:sz="0" w:space="0" w:color="auto"/>
        <w:right w:val="none" w:sz="0" w:space="0" w:color="auto"/>
      </w:divBdr>
    </w:div>
    <w:div w:id="484400276">
      <w:bodyDiv w:val="1"/>
      <w:marLeft w:val="0"/>
      <w:marRight w:val="0"/>
      <w:marTop w:val="0"/>
      <w:marBottom w:val="0"/>
      <w:divBdr>
        <w:top w:val="none" w:sz="0" w:space="0" w:color="auto"/>
        <w:left w:val="none" w:sz="0" w:space="0" w:color="auto"/>
        <w:bottom w:val="none" w:sz="0" w:space="0" w:color="auto"/>
        <w:right w:val="none" w:sz="0" w:space="0" w:color="auto"/>
      </w:divBdr>
    </w:div>
    <w:div w:id="487670307">
      <w:bodyDiv w:val="1"/>
      <w:marLeft w:val="0"/>
      <w:marRight w:val="0"/>
      <w:marTop w:val="0"/>
      <w:marBottom w:val="0"/>
      <w:divBdr>
        <w:top w:val="none" w:sz="0" w:space="0" w:color="auto"/>
        <w:left w:val="none" w:sz="0" w:space="0" w:color="auto"/>
        <w:bottom w:val="none" w:sz="0" w:space="0" w:color="auto"/>
        <w:right w:val="none" w:sz="0" w:space="0" w:color="auto"/>
      </w:divBdr>
    </w:div>
    <w:div w:id="490366900">
      <w:bodyDiv w:val="1"/>
      <w:marLeft w:val="0"/>
      <w:marRight w:val="0"/>
      <w:marTop w:val="0"/>
      <w:marBottom w:val="0"/>
      <w:divBdr>
        <w:top w:val="none" w:sz="0" w:space="0" w:color="auto"/>
        <w:left w:val="none" w:sz="0" w:space="0" w:color="auto"/>
        <w:bottom w:val="none" w:sz="0" w:space="0" w:color="auto"/>
        <w:right w:val="none" w:sz="0" w:space="0" w:color="auto"/>
      </w:divBdr>
    </w:div>
    <w:div w:id="491026424">
      <w:bodyDiv w:val="1"/>
      <w:marLeft w:val="0"/>
      <w:marRight w:val="0"/>
      <w:marTop w:val="0"/>
      <w:marBottom w:val="0"/>
      <w:divBdr>
        <w:top w:val="none" w:sz="0" w:space="0" w:color="auto"/>
        <w:left w:val="none" w:sz="0" w:space="0" w:color="auto"/>
        <w:bottom w:val="none" w:sz="0" w:space="0" w:color="auto"/>
        <w:right w:val="none" w:sz="0" w:space="0" w:color="auto"/>
      </w:divBdr>
    </w:div>
    <w:div w:id="491262950">
      <w:bodyDiv w:val="1"/>
      <w:marLeft w:val="0"/>
      <w:marRight w:val="0"/>
      <w:marTop w:val="0"/>
      <w:marBottom w:val="0"/>
      <w:divBdr>
        <w:top w:val="none" w:sz="0" w:space="0" w:color="auto"/>
        <w:left w:val="none" w:sz="0" w:space="0" w:color="auto"/>
        <w:bottom w:val="none" w:sz="0" w:space="0" w:color="auto"/>
        <w:right w:val="none" w:sz="0" w:space="0" w:color="auto"/>
      </w:divBdr>
    </w:div>
    <w:div w:id="491683367">
      <w:bodyDiv w:val="1"/>
      <w:marLeft w:val="0"/>
      <w:marRight w:val="0"/>
      <w:marTop w:val="0"/>
      <w:marBottom w:val="0"/>
      <w:divBdr>
        <w:top w:val="none" w:sz="0" w:space="0" w:color="auto"/>
        <w:left w:val="none" w:sz="0" w:space="0" w:color="auto"/>
        <w:bottom w:val="none" w:sz="0" w:space="0" w:color="auto"/>
        <w:right w:val="none" w:sz="0" w:space="0" w:color="auto"/>
      </w:divBdr>
    </w:div>
    <w:div w:id="492721890">
      <w:bodyDiv w:val="1"/>
      <w:marLeft w:val="0"/>
      <w:marRight w:val="0"/>
      <w:marTop w:val="0"/>
      <w:marBottom w:val="0"/>
      <w:divBdr>
        <w:top w:val="none" w:sz="0" w:space="0" w:color="auto"/>
        <w:left w:val="none" w:sz="0" w:space="0" w:color="auto"/>
        <w:bottom w:val="none" w:sz="0" w:space="0" w:color="auto"/>
        <w:right w:val="none" w:sz="0" w:space="0" w:color="auto"/>
      </w:divBdr>
    </w:div>
    <w:div w:id="495727991">
      <w:bodyDiv w:val="1"/>
      <w:marLeft w:val="0"/>
      <w:marRight w:val="0"/>
      <w:marTop w:val="0"/>
      <w:marBottom w:val="0"/>
      <w:divBdr>
        <w:top w:val="none" w:sz="0" w:space="0" w:color="auto"/>
        <w:left w:val="none" w:sz="0" w:space="0" w:color="auto"/>
        <w:bottom w:val="none" w:sz="0" w:space="0" w:color="auto"/>
        <w:right w:val="none" w:sz="0" w:space="0" w:color="auto"/>
      </w:divBdr>
    </w:div>
    <w:div w:id="496310785">
      <w:bodyDiv w:val="1"/>
      <w:marLeft w:val="0"/>
      <w:marRight w:val="0"/>
      <w:marTop w:val="0"/>
      <w:marBottom w:val="0"/>
      <w:divBdr>
        <w:top w:val="none" w:sz="0" w:space="0" w:color="auto"/>
        <w:left w:val="none" w:sz="0" w:space="0" w:color="auto"/>
        <w:bottom w:val="none" w:sz="0" w:space="0" w:color="auto"/>
        <w:right w:val="none" w:sz="0" w:space="0" w:color="auto"/>
      </w:divBdr>
    </w:div>
    <w:div w:id="497581832">
      <w:bodyDiv w:val="1"/>
      <w:marLeft w:val="0"/>
      <w:marRight w:val="0"/>
      <w:marTop w:val="0"/>
      <w:marBottom w:val="0"/>
      <w:divBdr>
        <w:top w:val="none" w:sz="0" w:space="0" w:color="auto"/>
        <w:left w:val="none" w:sz="0" w:space="0" w:color="auto"/>
        <w:bottom w:val="none" w:sz="0" w:space="0" w:color="auto"/>
        <w:right w:val="none" w:sz="0" w:space="0" w:color="auto"/>
      </w:divBdr>
    </w:div>
    <w:div w:id="498928851">
      <w:bodyDiv w:val="1"/>
      <w:marLeft w:val="0"/>
      <w:marRight w:val="0"/>
      <w:marTop w:val="0"/>
      <w:marBottom w:val="0"/>
      <w:divBdr>
        <w:top w:val="none" w:sz="0" w:space="0" w:color="auto"/>
        <w:left w:val="none" w:sz="0" w:space="0" w:color="auto"/>
        <w:bottom w:val="none" w:sz="0" w:space="0" w:color="auto"/>
        <w:right w:val="none" w:sz="0" w:space="0" w:color="auto"/>
      </w:divBdr>
    </w:div>
    <w:div w:id="506479337">
      <w:bodyDiv w:val="1"/>
      <w:marLeft w:val="0"/>
      <w:marRight w:val="0"/>
      <w:marTop w:val="0"/>
      <w:marBottom w:val="0"/>
      <w:divBdr>
        <w:top w:val="none" w:sz="0" w:space="0" w:color="auto"/>
        <w:left w:val="none" w:sz="0" w:space="0" w:color="auto"/>
        <w:bottom w:val="none" w:sz="0" w:space="0" w:color="auto"/>
        <w:right w:val="none" w:sz="0" w:space="0" w:color="auto"/>
      </w:divBdr>
    </w:div>
    <w:div w:id="507864561">
      <w:bodyDiv w:val="1"/>
      <w:marLeft w:val="0"/>
      <w:marRight w:val="0"/>
      <w:marTop w:val="0"/>
      <w:marBottom w:val="0"/>
      <w:divBdr>
        <w:top w:val="none" w:sz="0" w:space="0" w:color="auto"/>
        <w:left w:val="none" w:sz="0" w:space="0" w:color="auto"/>
        <w:bottom w:val="none" w:sz="0" w:space="0" w:color="auto"/>
        <w:right w:val="none" w:sz="0" w:space="0" w:color="auto"/>
      </w:divBdr>
    </w:div>
    <w:div w:id="508563062">
      <w:bodyDiv w:val="1"/>
      <w:marLeft w:val="0"/>
      <w:marRight w:val="0"/>
      <w:marTop w:val="0"/>
      <w:marBottom w:val="0"/>
      <w:divBdr>
        <w:top w:val="none" w:sz="0" w:space="0" w:color="auto"/>
        <w:left w:val="none" w:sz="0" w:space="0" w:color="auto"/>
        <w:bottom w:val="none" w:sz="0" w:space="0" w:color="auto"/>
        <w:right w:val="none" w:sz="0" w:space="0" w:color="auto"/>
      </w:divBdr>
    </w:div>
    <w:div w:id="508909849">
      <w:bodyDiv w:val="1"/>
      <w:marLeft w:val="0"/>
      <w:marRight w:val="0"/>
      <w:marTop w:val="0"/>
      <w:marBottom w:val="0"/>
      <w:divBdr>
        <w:top w:val="none" w:sz="0" w:space="0" w:color="auto"/>
        <w:left w:val="none" w:sz="0" w:space="0" w:color="auto"/>
        <w:bottom w:val="none" w:sz="0" w:space="0" w:color="auto"/>
        <w:right w:val="none" w:sz="0" w:space="0" w:color="auto"/>
      </w:divBdr>
    </w:div>
    <w:div w:id="514736571">
      <w:bodyDiv w:val="1"/>
      <w:marLeft w:val="0"/>
      <w:marRight w:val="0"/>
      <w:marTop w:val="0"/>
      <w:marBottom w:val="0"/>
      <w:divBdr>
        <w:top w:val="none" w:sz="0" w:space="0" w:color="auto"/>
        <w:left w:val="none" w:sz="0" w:space="0" w:color="auto"/>
        <w:bottom w:val="none" w:sz="0" w:space="0" w:color="auto"/>
        <w:right w:val="none" w:sz="0" w:space="0" w:color="auto"/>
      </w:divBdr>
    </w:div>
    <w:div w:id="515966714">
      <w:bodyDiv w:val="1"/>
      <w:marLeft w:val="0"/>
      <w:marRight w:val="0"/>
      <w:marTop w:val="0"/>
      <w:marBottom w:val="0"/>
      <w:divBdr>
        <w:top w:val="none" w:sz="0" w:space="0" w:color="auto"/>
        <w:left w:val="none" w:sz="0" w:space="0" w:color="auto"/>
        <w:bottom w:val="none" w:sz="0" w:space="0" w:color="auto"/>
        <w:right w:val="none" w:sz="0" w:space="0" w:color="auto"/>
      </w:divBdr>
    </w:div>
    <w:div w:id="516118377">
      <w:bodyDiv w:val="1"/>
      <w:marLeft w:val="0"/>
      <w:marRight w:val="0"/>
      <w:marTop w:val="0"/>
      <w:marBottom w:val="0"/>
      <w:divBdr>
        <w:top w:val="none" w:sz="0" w:space="0" w:color="auto"/>
        <w:left w:val="none" w:sz="0" w:space="0" w:color="auto"/>
        <w:bottom w:val="none" w:sz="0" w:space="0" w:color="auto"/>
        <w:right w:val="none" w:sz="0" w:space="0" w:color="auto"/>
      </w:divBdr>
    </w:div>
    <w:div w:id="516965552">
      <w:bodyDiv w:val="1"/>
      <w:marLeft w:val="0"/>
      <w:marRight w:val="0"/>
      <w:marTop w:val="0"/>
      <w:marBottom w:val="0"/>
      <w:divBdr>
        <w:top w:val="none" w:sz="0" w:space="0" w:color="auto"/>
        <w:left w:val="none" w:sz="0" w:space="0" w:color="auto"/>
        <w:bottom w:val="none" w:sz="0" w:space="0" w:color="auto"/>
        <w:right w:val="none" w:sz="0" w:space="0" w:color="auto"/>
      </w:divBdr>
    </w:div>
    <w:div w:id="518546767">
      <w:bodyDiv w:val="1"/>
      <w:marLeft w:val="0"/>
      <w:marRight w:val="0"/>
      <w:marTop w:val="0"/>
      <w:marBottom w:val="0"/>
      <w:divBdr>
        <w:top w:val="none" w:sz="0" w:space="0" w:color="auto"/>
        <w:left w:val="none" w:sz="0" w:space="0" w:color="auto"/>
        <w:bottom w:val="none" w:sz="0" w:space="0" w:color="auto"/>
        <w:right w:val="none" w:sz="0" w:space="0" w:color="auto"/>
      </w:divBdr>
    </w:div>
    <w:div w:id="519053029">
      <w:bodyDiv w:val="1"/>
      <w:marLeft w:val="0"/>
      <w:marRight w:val="0"/>
      <w:marTop w:val="0"/>
      <w:marBottom w:val="0"/>
      <w:divBdr>
        <w:top w:val="none" w:sz="0" w:space="0" w:color="auto"/>
        <w:left w:val="none" w:sz="0" w:space="0" w:color="auto"/>
        <w:bottom w:val="none" w:sz="0" w:space="0" w:color="auto"/>
        <w:right w:val="none" w:sz="0" w:space="0" w:color="auto"/>
      </w:divBdr>
    </w:div>
    <w:div w:id="522521181">
      <w:bodyDiv w:val="1"/>
      <w:marLeft w:val="0"/>
      <w:marRight w:val="0"/>
      <w:marTop w:val="0"/>
      <w:marBottom w:val="0"/>
      <w:divBdr>
        <w:top w:val="none" w:sz="0" w:space="0" w:color="auto"/>
        <w:left w:val="none" w:sz="0" w:space="0" w:color="auto"/>
        <w:bottom w:val="none" w:sz="0" w:space="0" w:color="auto"/>
        <w:right w:val="none" w:sz="0" w:space="0" w:color="auto"/>
      </w:divBdr>
    </w:div>
    <w:div w:id="524682999">
      <w:bodyDiv w:val="1"/>
      <w:marLeft w:val="0"/>
      <w:marRight w:val="0"/>
      <w:marTop w:val="0"/>
      <w:marBottom w:val="0"/>
      <w:divBdr>
        <w:top w:val="none" w:sz="0" w:space="0" w:color="auto"/>
        <w:left w:val="none" w:sz="0" w:space="0" w:color="auto"/>
        <w:bottom w:val="none" w:sz="0" w:space="0" w:color="auto"/>
        <w:right w:val="none" w:sz="0" w:space="0" w:color="auto"/>
      </w:divBdr>
    </w:div>
    <w:div w:id="526262695">
      <w:bodyDiv w:val="1"/>
      <w:marLeft w:val="0"/>
      <w:marRight w:val="0"/>
      <w:marTop w:val="0"/>
      <w:marBottom w:val="0"/>
      <w:divBdr>
        <w:top w:val="none" w:sz="0" w:space="0" w:color="auto"/>
        <w:left w:val="none" w:sz="0" w:space="0" w:color="auto"/>
        <w:bottom w:val="none" w:sz="0" w:space="0" w:color="auto"/>
        <w:right w:val="none" w:sz="0" w:space="0" w:color="auto"/>
      </w:divBdr>
    </w:div>
    <w:div w:id="527714783">
      <w:bodyDiv w:val="1"/>
      <w:marLeft w:val="0"/>
      <w:marRight w:val="0"/>
      <w:marTop w:val="0"/>
      <w:marBottom w:val="0"/>
      <w:divBdr>
        <w:top w:val="none" w:sz="0" w:space="0" w:color="auto"/>
        <w:left w:val="none" w:sz="0" w:space="0" w:color="auto"/>
        <w:bottom w:val="none" w:sz="0" w:space="0" w:color="auto"/>
        <w:right w:val="none" w:sz="0" w:space="0" w:color="auto"/>
      </w:divBdr>
    </w:div>
    <w:div w:id="530338518">
      <w:bodyDiv w:val="1"/>
      <w:marLeft w:val="0"/>
      <w:marRight w:val="0"/>
      <w:marTop w:val="0"/>
      <w:marBottom w:val="0"/>
      <w:divBdr>
        <w:top w:val="none" w:sz="0" w:space="0" w:color="auto"/>
        <w:left w:val="none" w:sz="0" w:space="0" w:color="auto"/>
        <w:bottom w:val="none" w:sz="0" w:space="0" w:color="auto"/>
        <w:right w:val="none" w:sz="0" w:space="0" w:color="auto"/>
      </w:divBdr>
    </w:div>
    <w:div w:id="535125641">
      <w:bodyDiv w:val="1"/>
      <w:marLeft w:val="0"/>
      <w:marRight w:val="0"/>
      <w:marTop w:val="0"/>
      <w:marBottom w:val="0"/>
      <w:divBdr>
        <w:top w:val="none" w:sz="0" w:space="0" w:color="auto"/>
        <w:left w:val="none" w:sz="0" w:space="0" w:color="auto"/>
        <w:bottom w:val="none" w:sz="0" w:space="0" w:color="auto"/>
        <w:right w:val="none" w:sz="0" w:space="0" w:color="auto"/>
      </w:divBdr>
    </w:div>
    <w:div w:id="536042266">
      <w:bodyDiv w:val="1"/>
      <w:marLeft w:val="0"/>
      <w:marRight w:val="0"/>
      <w:marTop w:val="0"/>
      <w:marBottom w:val="0"/>
      <w:divBdr>
        <w:top w:val="none" w:sz="0" w:space="0" w:color="auto"/>
        <w:left w:val="none" w:sz="0" w:space="0" w:color="auto"/>
        <w:bottom w:val="none" w:sz="0" w:space="0" w:color="auto"/>
        <w:right w:val="none" w:sz="0" w:space="0" w:color="auto"/>
      </w:divBdr>
    </w:div>
    <w:div w:id="536891503">
      <w:bodyDiv w:val="1"/>
      <w:marLeft w:val="0"/>
      <w:marRight w:val="0"/>
      <w:marTop w:val="0"/>
      <w:marBottom w:val="0"/>
      <w:divBdr>
        <w:top w:val="none" w:sz="0" w:space="0" w:color="auto"/>
        <w:left w:val="none" w:sz="0" w:space="0" w:color="auto"/>
        <w:bottom w:val="none" w:sz="0" w:space="0" w:color="auto"/>
        <w:right w:val="none" w:sz="0" w:space="0" w:color="auto"/>
      </w:divBdr>
    </w:div>
    <w:div w:id="538667635">
      <w:bodyDiv w:val="1"/>
      <w:marLeft w:val="0"/>
      <w:marRight w:val="0"/>
      <w:marTop w:val="0"/>
      <w:marBottom w:val="0"/>
      <w:divBdr>
        <w:top w:val="none" w:sz="0" w:space="0" w:color="auto"/>
        <w:left w:val="none" w:sz="0" w:space="0" w:color="auto"/>
        <w:bottom w:val="none" w:sz="0" w:space="0" w:color="auto"/>
        <w:right w:val="none" w:sz="0" w:space="0" w:color="auto"/>
      </w:divBdr>
    </w:div>
    <w:div w:id="540241168">
      <w:bodyDiv w:val="1"/>
      <w:marLeft w:val="0"/>
      <w:marRight w:val="0"/>
      <w:marTop w:val="0"/>
      <w:marBottom w:val="0"/>
      <w:divBdr>
        <w:top w:val="none" w:sz="0" w:space="0" w:color="auto"/>
        <w:left w:val="none" w:sz="0" w:space="0" w:color="auto"/>
        <w:bottom w:val="none" w:sz="0" w:space="0" w:color="auto"/>
        <w:right w:val="none" w:sz="0" w:space="0" w:color="auto"/>
      </w:divBdr>
    </w:div>
    <w:div w:id="543251727">
      <w:bodyDiv w:val="1"/>
      <w:marLeft w:val="0"/>
      <w:marRight w:val="0"/>
      <w:marTop w:val="0"/>
      <w:marBottom w:val="0"/>
      <w:divBdr>
        <w:top w:val="none" w:sz="0" w:space="0" w:color="auto"/>
        <w:left w:val="none" w:sz="0" w:space="0" w:color="auto"/>
        <w:bottom w:val="none" w:sz="0" w:space="0" w:color="auto"/>
        <w:right w:val="none" w:sz="0" w:space="0" w:color="auto"/>
      </w:divBdr>
    </w:div>
    <w:div w:id="545530651">
      <w:bodyDiv w:val="1"/>
      <w:marLeft w:val="0"/>
      <w:marRight w:val="0"/>
      <w:marTop w:val="0"/>
      <w:marBottom w:val="0"/>
      <w:divBdr>
        <w:top w:val="none" w:sz="0" w:space="0" w:color="auto"/>
        <w:left w:val="none" w:sz="0" w:space="0" w:color="auto"/>
        <w:bottom w:val="none" w:sz="0" w:space="0" w:color="auto"/>
        <w:right w:val="none" w:sz="0" w:space="0" w:color="auto"/>
      </w:divBdr>
    </w:div>
    <w:div w:id="547766210">
      <w:bodyDiv w:val="1"/>
      <w:marLeft w:val="0"/>
      <w:marRight w:val="0"/>
      <w:marTop w:val="0"/>
      <w:marBottom w:val="0"/>
      <w:divBdr>
        <w:top w:val="none" w:sz="0" w:space="0" w:color="auto"/>
        <w:left w:val="none" w:sz="0" w:space="0" w:color="auto"/>
        <w:bottom w:val="none" w:sz="0" w:space="0" w:color="auto"/>
        <w:right w:val="none" w:sz="0" w:space="0" w:color="auto"/>
      </w:divBdr>
    </w:div>
    <w:div w:id="552153376">
      <w:bodyDiv w:val="1"/>
      <w:marLeft w:val="0"/>
      <w:marRight w:val="0"/>
      <w:marTop w:val="0"/>
      <w:marBottom w:val="0"/>
      <w:divBdr>
        <w:top w:val="none" w:sz="0" w:space="0" w:color="auto"/>
        <w:left w:val="none" w:sz="0" w:space="0" w:color="auto"/>
        <w:bottom w:val="none" w:sz="0" w:space="0" w:color="auto"/>
        <w:right w:val="none" w:sz="0" w:space="0" w:color="auto"/>
      </w:divBdr>
    </w:div>
    <w:div w:id="555895832">
      <w:bodyDiv w:val="1"/>
      <w:marLeft w:val="0"/>
      <w:marRight w:val="0"/>
      <w:marTop w:val="0"/>
      <w:marBottom w:val="0"/>
      <w:divBdr>
        <w:top w:val="none" w:sz="0" w:space="0" w:color="auto"/>
        <w:left w:val="none" w:sz="0" w:space="0" w:color="auto"/>
        <w:bottom w:val="none" w:sz="0" w:space="0" w:color="auto"/>
        <w:right w:val="none" w:sz="0" w:space="0" w:color="auto"/>
      </w:divBdr>
    </w:div>
    <w:div w:id="556553510">
      <w:bodyDiv w:val="1"/>
      <w:marLeft w:val="0"/>
      <w:marRight w:val="0"/>
      <w:marTop w:val="0"/>
      <w:marBottom w:val="0"/>
      <w:divBdr>
        <w:top w:val="none" w:sz="0" w:space="0" w:color="auto"/>
        <w:left w:val="none" w:sz="0" w:space="0" w:color="auto"/>
        <w:bottom w:val="none" w:sz="0" w:space="0" w:color="auto"/>
        <w:right w:val="none" w:sz="0" w:space="0" w:color="auto"/>
      </w:divBdr>
    </w:div>
    <w:div w:id="556940085">
      <w:bodyDiv w:val="1"/>
      <w:marLeft w:val="0"/>
      <w:marRight w:val="0"/>
      <w:marTop w:val="0"/>
      <w:marBottom w:val="0"/>
      <w:divBdr>
        <w:top w:val="none" w:sz="0" w:space="0" w:color="auto"/>
        <w:left w:val="none" w:sz="0" w:space="0" w:color="auto"/>
        <w:bottom w:val="none" w:sz="0" w:space="0" w:color="auto"/>
        <w:right w:val="none" w:sz="0" w:space="0" w:color="auto"/>
      </w:divBdr>
    </w:div>
    <w:div w:id="557472161">
      <w:bodyDiv w:val="1"/>
      <w:marLeft w:val="0"/>
      <w:marRight w:val="0"/>
      <w:marTop w:val="0"/>
      <w:marBottom w:val="0"/>
      <w:divBdr>
        <w:top w:val="none" w:sz="0" w:space="0" w:color="auto"/>
        <w:left w:val="none" w:sz="0" w:space="0" w:color="auto"/>
        <w:bottom w:val="none" w:sz="0" w:space="0" w:color="auto"/>
        <w:right w:val="none" w:sz="0" w:space="0" w:color="auto"/>
      </w:divBdr>
    </w:div>
    <w:div w:id="557782777">
      <w:bodyDiv w:val="1"/>
      <w:marLeft w:val="0"/>
      <w:marRight w:val="0"/>
      <w:marTop w:val="0"/>
      <w:marBottom w:val="0"/>
      <w:divBdr>
        <w:top w:val="none" w:sz="0" w:space="0" w:color="auto"/>
        <w:left w:val="none" w:sz="0" w:space="0" w:color="auto"/>
        <w:bottom w:val="none" w:sz="0" w:space="0" w:color="auto"/>
        <w:right w:val="none" w:sz="0" w:space="0" w:color="auto"/>
      </w:divBdr>
    </w:div>
    <w:div w:id="557979365">
      <w:bodyDiv w:val="1"/>
      <w:marLeft w:val="0"/>
      <w:marRight w:val="0"/>
      <w:marTop w:val="0"/>
      <w:marBottom w:val="0"/>
      <w:divBdr>
        <w:top w:val="none" w:sz="0" w:space="0" w:color="auto"/>
        <w:left w:val="none" w:sz="0" w:space="0" w:color="auto"/>
        <w:bottom w:val="none" w:sz="0" w:space="0" w:color="auto"/>
        <w:right w:val="none" w:sz="0" w:space="0" w:color="auto"/>
      </w:divBdr>
    </w:div>
    <w:div w:id="559631684">
      <w:bodyDiv w:val="1"/>
      <w:marLeft w:val="0"/>
      <w:marRight w:val="0"/>
      <w:marTop w:val="0"/>
      <w:marBottom w:val="0"/>
      <w:divBdr>
        <w:top w:val="none" w:sz="0" w:space="0" w:color="auto"/>
        <w:left w:val="none" w:sz="0" w:space="0" w:color="auto"/>
        <w:bottom w:val="none" w:sz="0" w:space="0" w:color="auto"/>
        <w:right w:val="none" w:sz="0" w:space="0" w:color="auto"/>
      </w:divBdr>
    </w:div>
    <w:div w:id="560794214">
      <w:bodyDiv w:val="1"/>
      <w:marLeft w:val="0"/>
      <w:marRight w:val="0"/>
      <w:marTop w:val="0"/>
      <w:marBottom w:val="0"/>
      <w:divBdr>
        <w:top w:val="none" w:sz="0" w:space="0" w:color="auto"/>
        <w:left w:val="none" w:sz="0" w:space="0" w:color="auto"/>
        <w:bottom w:val="none" w:sz="0" w:space="0" w:color="auto"/>
        <w:right w:val="none" w:sz="0" w:space="0" w:color="auto"/>
      </w:divBdr>
    </w:div>
    <w:div w:id="563570163">
      <w:bodyDiv w:val="1"/>
      <w:marLeft w:val="0"/>
      <w:marRight w:val="0"/>
      <w:marTop w:val="0"/>
      <w:marBottom w:val="0"/>
      <w:divBdr>
        <w:top w:val="none" w:sz="0" w:space="0" w:color="auto"/>
        <w:left w:val="none" w:sz="0" w:space="0" w:color="auto"/>
        <w:bottom w:val="none" w:sz="0" w:space="0" w:color="auto"/>
        <w:right w:val="none" w:sz="0" w:space="0" w:color="auto"/>
      </w:divBdr>
    </w:div>
    <w:div w:id="566377748">
      <w:bodyDiv w:val="1"/>
      <w:marLeft w:val="0"/>
      <w:marRight w:val="0"/>
      <w:marTop w:val="0"/>
      <w:marBottom w:val="0"/>
      <w:divBdr>
        <w:top w:val="none" w:sz="0" w:space="0" w:color="auto"/>
        <w:left w:val="none" w:sz="0" w:space="0" w:color="auto"/>
        <w:bottom w:val="none" w:sz="0" w:space="0" w:color="auto"/>
        <w:right w:val="none" w:sz="0" w:space="0" w:color="auto"/>
      </w:divBdr>
    </w:div>
    <w:div w:id="566653136">
      <w:bodyDiv w:val="1"/>
      <w:marLeft w:val="0"/>
      <w:marRight w:val="0"/>
      <w:marTop w:val="0"/>
      <w:marBottom w:val="0"/>
      <w:divBdr>
        <w:top w:val="none" w:sz="0" w:space="0" w:color="auto"/>
        <w:left w:val="none" w:sz="0" w:space="0" w:color="auto"/>
        <w:bottom w:val="none" w:sz="0" w:space="0" w:color="auto"/>
        <w:right w:val="none" w:sz="0" w:space="0" w:color="auto"/>
      </w:divBdr>
    </w:div>
    <w:div w:id="568544128">
      <w:bodyDiv w:val="1"/>
      <w:marLeft w:val="0"/>
      <w:marRight w:val="0"/>
      <w:marTop w:val="0"/>
      <w:marBottom w:val="0"/>
      <w:divBdr>
        <w:top w:val="none" w:sz="0" w:space="0" w:color="auto"/>
        <w:left w:val="none" w:sz="0" w:space="0" w:color="auto"/>
        <w:bottom w:val="none" w:sz="0" w:space="0" w:color="auto"/>
        <w:right w:val="none" w:sz="0" w:space="0" w:color="auto"/>
      </w:divBdr>
    </w:div>
    <w:div w:id="571042839">
      <w:bodyDiv w:val="1"/>
      <w:marLeft w:val="0"/>
      <w:marRight w:val="0"/>
      <w:marTop w:val="0"/>
      <w:marBottom w:val="0"/>
      <w:divBdr>
        <w:top w:val="none" w:sz="0" w:space="0" w:color="auto"/>
        <w:left w:val="none" w:sz="0" w:space="0" w:color="auto"/>
        <w:bottom w:val="none" w:sz="0" w:space="0" w:color="auto"/>
        <w:right w:val="none" w:sz="0" w:space="0" w:color="auto"/>
      </w:divBdr>
    </w:div>
    <w:div w:id="574238978">
      <w:bodyDiv w:val="1"/>
      <w:marLeft w:val="0"/>
      <w:marRight w:val="0"/>
      <w:marTop w:val="0"/>
      <w:marBottom w:val="0"/>
      <w:divBdr>
        <w:top w:val="none" w:sz="0" w:space="0" w:color="auto"/>
        <w:left w:val="none" w:sz="0" w:space="0" w:color="auto"/>
        <w:bottom w:val="none" w:sz="0" w:space="0" w:color="auto"/>
        <w:right w:val="none" w:sz="0" w:space="0" w:color="auto"/>
      </w:divBdr>
    </w:div>
    <w:div w:id="576748977">
      <w:bodyDiv w:val="1"/>
      <w:marLeft w:val="0"/>
      <w:marRight w:val="0"/>
      <w:marTop w:val="0"/>
      <w:marBottom w:val="0"/>
      <w:divBdr>
        <w:top w:val="none" w:sz="0" w:space="0" w:color="auto"/>
        <w:left w:val="none" w:sz="0" w:space="0" w:color="auto"/>
        <w:bottom w:val="none" w:sz="0" w:space="0" w:color="auto"/>
        <w:right w:val="none" w:sz="0" w:space="0" w:color="auto"/>
      </w:divBdr>
    </w:div>
    <w:div w:id="579604851">
      <w:bodyDiv w:val="1"/>
      <w:marLeft w:val="0"/>
      <w:marRight w:val="0"/>
      <w:marTop w:val="0"/>
      <w:marBottom w:val="0"/>
      <w:divBdr>
        <w:top w:val="none" w:sz="0" w:space="0" w:color="auto"/>
        <w:left w:val="none" w:sz="0" w:space="0" w:color="auto"/>
        <w:bottom w:val="none" w:sz="0" w:space="0" w:color="auto"/>
        <w:right w:val="none" w:sz="0" w:space="0" w:color="auto"/>
      </w:divBdr>
    </w:div>
    <w:div w:id="580258474">
      <w:bodyDiv w:val="1"/>
      <w:marLeft w:val="0"/>
      <w:marRight w:val="0"/>
      <w:marTop w:val="0"/>
      <w:marBottom w:val="0"/>
      <w:divBdr>
        <w:top w:val="none" w:sz="0" w:space="0" w:color="auto"/>
        <w:left w:val="none" w:sz="0" w:space="0" w:color="auto"/>
        <w:bottom w:val="none" w:sz="0" w:space="0" w:color="auto"/>
        <w:right w:val="none" w:sz="0" w:space="0" w:color="auto"/>
      </w:divBdr>
    </w:div>
    <w:div w:id="582764357">
      <w:bodyDiv w:val="1"/>
      <w:marLeft w:val="0"/>
      <w:marRight w:val="0"/>
      <w:marTop w:val="0"/>
      <w:marBottom w:val="0"/>
      <w:divBdr>
        <w:top w:val="none" w:sz="0" w:space="0" w:color="auto"/>
        <w:left w:val="none" w:sz="0" w:space="0" w:color="auto"/>
        <w:bottom w:val="none" w:sz="0" w:space="0" w:color="auto"/>
        <w:right w:val="none" w:sz="0" w:space="0" w:color="auto"/>
      </w:divBdr>
    </w:div>
    <w:div w:id="585726863">
      <w:bodyDiv w:val="1"/>
      <w:marLeft w:val="0"/>
      <w:marRight w:val="0"/>
      <w:marTop w:val="0"/>
      <w:marBottom w:val="0"/>
      <w:divBdr>
        <w:top w:val="none" w:sz="0" w:space="0" w:color="auto"/>
        <w:left w:val="none" w:sz="0" w:space="0" w:color="auto"/>
        <w:bottom w:val="none" w:sz="0" w:space="0" w:color="auto"/>
        <w:right w:val="none" w:sz="0" w:space="0" w:color="auto"/>
      </w:divBdr>
    </w:div>
    <w:div w:id="589198006">
      <w:bodyDiv w:val="1"/>
      <w:marLeft w:val="0"/>
      <w:marRight w:val="0"/>
      <w:marTop w:val="0"/>
      <w:marBottom w:val="0"/>
      <w:divBdr>
        <w:top w:val="none" w:sz="0" w:space="0" w:color="auto"/>
        <w:left w:val="none" w:sz="0" w:space="0" w:color="auto"/>
        <w:bottom w:val="none" w:sz="0" w:space="0" w:color="auto"/>
        <w:right w:val="none" w:sz="0" w:space="0" w:color="auto"/>
      </w:divBdr>
    </w:div>
    <w:div w:id="589200717">
      <w:bodyDiv w:val="1"/>
      <w:marLeft w:val="0"/>
      <w:marRight w:val="0"/>
      <w:marTop w:val="0"/>
      <w:marBottom w:val="0"/>
      <w:divBdr>
        <w:top w:val="none" w:sz="0" w:space="0" w:color="auto"/>
        <w:left w:val="none" w:sz="0" w:space="0" w:color="auto"/>
        <w:bottom w:val="none" w:sz="0" w:space="0" w:color="auto"/>
        <w:right w:val="none" w:sz="0" w:space="0" w:color="auto"/>
      </w:divBdr>
    </w:div>
    <w:div w:id="592669076">
      <w:bodyDiv w:val="1"/>
      <w:marLeft w:val="0"/>
      <w:marRight w:val="0"/>
      <w:marTop w:val="0"/>
      <w:marBottom w:val="0"/>
      <w:divBdr>
        <w:top w:val="none" w:sz="0" w:space="0" w:color="auto"/>
        <w:left w:val="none" w:sz="0" w:space="0" w:color="auto"/>
        <w:bottom w:val="none" w:sz="0" w:space="0" w:color="auto"/>
        <w:right w:val="none" w:sz="0" w:space="0" w:color="auto"/>
      </w:divBdr>
    </w:div>
    <w:div w:id="596526896">
      <w:bodyDiv w:val="1"/>
      <w:marLeft w:val="0"/>
      <w:marRight w:val="0"/>
      <w:marTop w:val="0"/>
      <w:marBottom w:val="0"/>
      <w:divBdr>
        <w:top w:val="none" w:sz="0" w:space="0" w:color="auto"/>
        <w:left w:val="none" w:sz="0" w:space="0" w:color="auto"/>
        <w:bottom w:val="none" w:sz="0" w:space="0" w:color="auto"/>
        <w:right w:val="none" w:sz="0" w:space="0" w:color="auto"/>
      </w:divBdr>
    </w:div>
    <w:div w:id="598681771">
      <w:bodyDiv w:val="1"/>
      <w:marLeft w:val="0"/>
      <w:marRight w:val="0"/>
      <w:marTop w:val="0"/>
      <w:marBottom w:val="0"/>
      <w:divBdr>
        <w:top w:val="none" w:sz="0" w:space="0" w:color="auto"/>
        <w:left w:val="none" w:sz="0" w:space="0" w:color="auto"/>
        <w:bottom w:val="none" w:sz="0" w:space="0" w:color="auto"/>
        <w:right w:val="none" w:sz="0" w:space="0" w:color="auto"/>
      </w:divBdr>
    </w:div>
    <w:div w:id="599141433">
      <w:bodyDiv w:val="1"/>
      <w:marLeft w:val="0"/>
      <w:marRight w:val="0"/>
      <w:marTop w:val="0"/>
      <w:marBottom w:val="0"/>
      <w:divBdr>
        <w:top w:val="none" w:sz="0" w:space="0" w:color="auto"/>
        <w:left w:val="none" w:sz="0" w:space="0" w:color="auto"/>
        <w:bottom w:val="none" w:sz="0" w:space="0" w:color="auto"/>
        <w:right w:val="none" w:sz="0" w:space="0" w:color="auto"/>
      </w:divBdr>
    </w:div>
    <w:div w:id="600338145">
      <w:bodyDiv w:val="1"/>
      <w:marLeft w:val="0"/>
      <w:marRight w:val="0"/>
      <w:marTop w:val="0"/>
      <w:marBottom w:val="0"/>
      <w:divBdr>
        <w:top w:val="none" w:sz="0" w:space="0" w:color="auto"/>
        <w:left w:val="none" w:sz="0" w:space="0" w:color="auto"/>
        <w:bottom w:val="none" w:sz="0" w:space="0" w:color="auto"/>
        <w:right w:val="none" w:sz="0" w:space="0" w:color="auto"/>
      </w:divBdr>
    </w:div>
    <w:div w:id="602028875">
      <w:bodyDiv w:val="1"/>
      <w:marLeft w:val="0"/>
      <w:marRight w:val="0"/>
      <w:marTop w:val="0"/>
      <w:marBottom w:val="0"/>
      <w:divBdr>
        <w:top w:val="none" w:sz="0" w:space="0" w:color="auto"/>
        <w:left w:val="none" w:sz="0" w:space="0" w:color="auto"/>
        <w:bottom w:val="none" w:sz="0" w:space="0" w:color="auto"/>
        <w:right w:val="none" w:sz="0" w:space="0" w:color="auto"/>
      </w:divBdr>
    </w:div>
    <w:div w:id="602962514">
      <w:bodyDiv w:val="1"/>
      <w:marLeft w:val="0"/>
      <w:marRight w:val="0"/>
      <w:marTop w:val="0"/>
      <w:marBottom w:val="0"/>
      <w:divBdr>
        <w:top w:val="none" w:sz="0" w:space="0" w:color="auto"/>
        <w:left w:val="none" w:sz="0" w:space="0" w:color="auto"/>
        <w:bottom w:val="none" w:sz="0" w:space="0" w:color="auto"/>
        <w:right w:val="none" w:sz="0" w:space="0" w:color="auto"/>
      </w:divBdr>
    </w:div>
    <w:div w:id="603001276">
      <w:bodyDiv w:val="1"/>
      <w:marLeft w:val="0"/>
      <w:marRight w:val="0"/>
      <w:marTop w:val="0"/>
      <w:marBottom w:val="0"/>
      <w:divBdr>
        <w:top w:val="none" w:sz="0" w:space="0" w:color="auto"/>
        <w:left w:val="none" w:sz="0" w:space="0" w:color="auto"/>
        <w:bottom w:val="none" w:sz="0" w:space="0" w:color="auto"/>
        <w:right w:val="none" w:sz="0" w:space="0" w:color="auto"/>
      </w:divBdr>
    </w:div>
    <w:div w:id="603198228">
      <w:bodyDiv w:val="1"/>
      <w:marLeft w:val="0"/>
      <w:marRight w:val="0"/>
      <w:marTop w:val="0"/>
      <w:marBottom w:val="0"/>
      <w:divBdr>
        <w:top w:val="none" w:sz="0" w:space="0" w:color="auto"/>
        <w:left w:val="none" w:sz="0" w:space="0" w:color="auto"/>
        <w:bottom w:val="none" w:sz="0" w:space="0" w:color="auto"/>
        <w:right w:val="none" w:sz="0" w:space="0" w:color="auto"/>
      </w:divBdr>
    </w:div>
    <w:div w:id="603852143">
      <w:bodyDiv w:val="1"/>
      <w:marLeft w:val="0"/>
      <w:marRight w:val="0"/>
      <w:marTop w:val="0"/>
      <w:marBottom w:val="0"/>
      <w:divBdr>
        <w:top w:val="none" w:sz="0" w:space="0" w:color="auto"/>
        <w:left w:val="none" w:sz="0" w:space="0" w:color="auto"/>
        <w:bottom w:val="none" w:sz="0" w:space="0" w:color="auto"/>
        <w:right w:val="none" w:sz="0" w:space="0" w:color="auto"/>
      </w:divBdr>
    </w:div>
    <w:div w:id="606084421">
      <w:bodyDiv w:val="1"/>
      <w:marLeft w:val="0"/>
      <w:marRight w:val="0"/>
      <w:marTop w:val="0"/>
      <w:marBottom w:val="0"/>
      <w:divBdr>
        <w:top w:val="none" w:sz="0" w:space="0" w:color="auto"/>
        <w:left w:val="none" w:sz="0" w:space="0" w:color="auto"/>
        <w:bottom w:val="none" w:sz="0" w:space="0" w:color="auto"/>
        <w:right w:val="none" w:sz="0" w:space="0" w:color="auto"/>
      </w:divBdr>
    </w:div>
    <w:div w:id="607004226">
      <w:bodyDiv w:val="1"/>
      <w:marLeft w:val="0"/>
      <w:marRight w:val="0"/>
      <w:marTop w:val="0"/>
      <w:marBottom w:val="0"/>
      <w:divBdr>
        <w:top w:val="none" w:sz="0" w:space="0" w:color="auto"/>
        <w:left w:val="none" w:sz="0" w:space="0" w:color="auto"/>
        <w:bottom w:val="none" w:sz="0" w:space="0" w:color="auto"/>
        <w:right w:val="none" w:sz="0" w:space="0" w:color="auto"/>
      </w:divBdr>
    </w:div>
    <w:div w:id="610208637">
      <w:bodyDiv w:val="1"/>
      <w:marLeft w:val="0"/>
      <w:marRight w:val="0"/>
      <w:marTop w:val="0"/>
      <w:marBottom w:val="0"/>
      <w:divBdr>
        <w:top w:val="none" w:sz="0" w:space="0" w:color="auto"/>
        <w:left w:val="none" w:sz="0" w:space="0" w:color="auto"/>
        <w:bottom w:val="none" w:sz="0" w:space="0" w:color="auto"/>
        <w:right w:val="none" w:sz="0" w:space="0" w:color="auto"/>
      </w:divBdr>
    </w:div>
    <w:div w:id="614562129">
      <w:bodyDiv w:val="1"/>
      <w:marLeft w:val="0"/>
      <w:marRight w:val="0"/>
      <w:marTop w:val="0"/>
      <w:marBottom w:val="0"/>
      <w:divBdr>
        <w:top w:val="none" w:sz="0" w:space="0" w:color="auto"/>
        <w:left w:val="none" w:sz="0" w:space="0" w:color="auto"/>
        <w:bottom w:val="none" w:sz="0" w:space="0" w:color="auto"/>
        <w:right w:val="none" w:sz="0" w:space="0" w:color="auto"/>
      </w:divBdr>
    </w:div>
    <w:div w:id="614747842">
      <w:bodyDiv w:val="1"/>
      <w:marLeft w:val="0"/>
      <w:marRight w:val="0"/>
      <w:marTop w:val="0"/>
      <w:marBottom w:val="0"/>
      <w:divBdr>
        <w:top w:val="none" w:sz="0" w:space="0" w:color="auto"/>
        <w:left w:val="none" w:sz="0" w:space="0" w:color="auto"/>
        <w:bottom w:val="none" w:sz="0" w:space="0" w:color="auto"/>
        <w:right w:val="none" w:sz="0" w:space="0" w:color="auto"/>
      </w:divBdr>
    </w:div>
    <w:div w:id="614824192">
      <w:bodyDiv w:val="1"/>
      <w:marLeft w:val="0"/>
      <w:marRight w:val="0"/>
      <w:marTop w:val="0"/>
      <w:marBottom w:val="0"/>
      <w:divBdr>
        <w:top w:val="none" w:sz="0" w:space="0" w:color="auto"/>
        <w:left w:val="none" w:sz="0" w:space="0" w:color="auto"/>
        <w:bottom w:val="none" w:sz="0" w:space="0" w:color="auto"/>
        <w:right w:val="none" w:sz="0" w:space="0" w:color="auto"/>
      </w:divBdr>
    </w:div>
    <w:div w:id="619871810">
      <w:bodyDiv w:val="1"/>
      <w:marLeft w:val="0"/>
      <w:marRight w:val="0"/>
      <w:marTop w:val="0"/>
      <w:marBottom w:val="0"/>
      <w:divBdr>
        <w:top w:val="none" w:sz="0" w:space="0" w:color="auto"/>
        <w:left w:val="none" w:sz="0" w:space="0" w:color="auto"/>
        <w:bottom w:val="none" w:sz="0" w:space="0" w:color="auto"/>
        <w:right w:val="none" w:sz="0" w:space="0" w:color="auto"/>
      </w:divBdr>
    </w:div>
    <w:div w:id="620841986">
      <w:bodyDiv w:val="1"/>
      <w:marLeft w:val="0"/>
      <w:marRight w:val="0"/>
      <w:marTop w:val="0"/>
      <w:marBottom w:val="0"/>
      <w:divBdr>
        <w:top w:val="none" w:sz="0" w:space="0" w:color="auto"/>
        <w:left w:val="none" w:sz="0" w:space="0" w:color="auto"/>
        <w:bottom w:val="none" w:sz="0" w:space="0" w:color="auto"/>
        <w:right w:val="none" w:sz="0" w:space="0" w:color="auto"/>
      </w:divBdr>
    </w:div>
    <w:div w:id="623001945">
      <w:bodyDiv w:val="1"/>
      <w:marLeft w:val="0"/>
      <w:marRight w:val="0"/>
      <w:marTop w:val="0"/>
      <w:marBottom w:val="0"/>
      <w:divBdr>
        <w:top w:val="none" w:sz="0" w:space="0" w:color="auto"/>
        <w:left w:val="none" w:sz="0" w:space="0" w:color="auto"/>
        <w:bottom w:val="none" w:sz="0" w:space="0" w:color="auto"/>
        <w:right w:val="none" w:sz="0" w:space="0" w:color="auto"/>
      </w:divBdr>
    </w:div>
    <w:div w:id="629165007">
      <w:bodyDiv w:val="1"/>
      <w:marLeft w:val="0"/>
      <w:marRight w:val="0"/>
      <w:marTop w:val="0"/>
      <w:marBottom w:val="0"/>
      <w:divBdr>
        <w:top w:val="none" w:sz="0" w:space="0" w:color="auto"/>
        <w:left w:val="none" w:sz="0" w:space="0" w:color="auto"/>
        <w:bottom w:val="none" w:sz="0" w:space="0" w:color="auto"/>
        <w:right w:val="none" w:sz="0" w:space="0" w:color="auto"/>
      </w:divBdr>
    </w:div>
    <w:div w:id="629170253">
      <w:bodyDiv w:val="1"/>
      <w:marLeft w:val="0"/>
      <w:marRight w:val="0"/>
      <w:marTop w:val="0"/>
      <w:marBottom w:val="0"/>
      <w:divBdr>
        <w:top w:val="none" w:sz="0" w:space="0" w:color="auto"/>
        <w:left w:val="none" w:sz="0" w:space="0" w:color="auto"/>
        <w:bottom w:val="none" w:sz="0" w:space="0" w:color="auto"/>
        <w:right w:val="none" w:sz="0" w:space="0" w:color="auto"/>
      </w:divBdr>
    </w:div>
    <w:div w:id="629435145">
      <w:bodyDiv w:val="1"/>
      <w:marLeft w:val="0"/>
      <w:marRight w:val="0"/>
      <w:marTop w:val="0"/>
      <w:marBottom w:val="0"/>
      <w:divBdr>
        <w:top w:val="none" w:sz="0" w:space="0" w:color="auto"/>
        <w:left w:val="none" w:sz="0" w:space="0" w:color="auto"/>
        <w:bottom w:val="none" w:sz="0" w:space="0" w:color="auto"/>
        <w:right w:val="none" w:sz="0" w:space="0" w:color="auto"/>
      </w:divBdr>
    </w:div>
    <w:div w:id="632640393">
      <w:bodyDiv w:val="1"/>
      <w:marLeft w:val="0"/>
      <w:marRight w:val="0"/>
      <w:marTop w:val="0"/>
      <w:marBottom w:val="0"/>
      <w:divBdr>
        <w:top w:val="none" w:sz="0" w:space="0" w:color="auto"/>
        <w:left w:val="none" w:sz="0" w:space="0" w:color="auto"/>
        <w:bottom w:val="none" w:sz="0" w:space="0" w:color="auto"/>
        <w:right w:val="none" w:sz="0" w:space="0" w:color="auto"/>
      </w:divBdr>
    </w:div>
    <w:div w:id="633681198">
      <w:bodyDiv w:val="1"/>
      <w:marLeft w:val="0"/>
      <w:marRight w:val="0"/>
      <w:marTop w:val="0"/>
      <w:marBottom w:val="0"/>
      <w:divBdr>
        <w:top w:val="none" w:sz="0" w:space="0" w:color="auto"/>
        <w:left w:val="none" w:sz="0" w:space="0" w:color="auto"/>
        <w:bottom w:val="none" w:sz="0" w:space="0" w:color="auto"/>
        <w:right w:val="none" w:sz="0" w:space="0" w:color="auto"/>
      </w:divBdr>
    </w:div>
    <w:div w:id="633947535">
      <w:bodyDiv w:val="1"/>
      <w:marLeft w:val="0"/>
      <w:marRight w:val="0"/>
      <w:marTop w:val="0"/>
      <w:marBottom w:val="0"/>
      <w:divBdr>
        <w:top w:val="none" w:sz="0" w:space="0" w:color="auto"/>
        <w:left w:val="none" w:sz="0" w:space="0" w:color="auto"/>
        <w:bottom w:val="none" w:sz="0" w:space="0" w:color="auto"/>
        <w:right w:val="none" w:sz="0" w:space="0" w:color="auto"/>
      </w:divBdr>
    </w:div>
    <w:div w:id="634220880">
      <w:bodyDiv w:val="1"/>
      <w:marLeft w:val="0"/>
      <w:marRight w:val="0"/>
      <w:marTop w:val="0"/>
      <w:marBottom w:val="0"/>
      <w:divBdr>
        <w:top w:val="none" w:sz="0" w:space="0" w:color="auto"/>
        <w:left w:val="none" w:sz="0" w:space="0" w:color="auto"/>
        <w:bottom w:val="none" w:sz="0" w:space="0" w:color="auto"/>
        <w:right w:val="none" w:sz="0" w:space="0" w:color="auto"/>
      </w:divBdr>
    </w:div>
    <w:div w:id="634481484">
      <w:bodyDiv w:val="1"/>
      <w:marLeft w:val="0"/>
      <w:marRight w:val="0"/>
      <w:marTop w:val="0"/>
      <w:marBottom w:val="0"/>
      <w:divBdr>
        <w:top w:val="none" w:sz="0" w:space="0" w:color="auto"/>
        <w:left w:val="none" w:sz="0" w:space="0" w:color="auto"/>
        <w:bottom w:val="none" w:sz="0" w:space="0" w:color="auto"/>
        <w:right w:val="none" w:sz="0" w:space="0" w:color="auto"/>
      </w:divBdr>
    </w:div>
    <w:div w:id="634991231">
      <w:bodyDiv w:val="1"/>
      <w:marLeft w:val="0"/>
      <w:marRight w:val="0"/>
      <w:marTop w:val="0"/>
      <w:marBottom w:val="0"/>
      <w:divBdr>
        <w:top w:val="none" w:sz="0" w:space="0" w:color="auto"/>
        <w:left w:val="none" w:sz="0" w:space="0" w:color="auto"/>
        <w:bottom w:val="none" w:sz="0" w:space="0" w:color="auto"/>
        <w:right w:val="none" w:sz="0" w:space="0" w:color="auto"/>
      </w:divBdr>
    </w:div>
    <w:div w:id="635067485">
      <w:bodyDiv w:val="1"/>
      <w:marLeft w:val="0"/>
      <w:marRight w:val="0"/>
      <w:marTop w:val="0"/>
      <w:marBottom w:val="0"/>
      <w:divBdr>
        <w:top w:val="none" w:sz="0" w:space="0" w:color="auto"/>
        <w:left w:val="none" w:sz="0" w:space="0" w:color="auto"/>
        <w:bottom w:val="none" w:sz="0" w:space="0" w:color="auto"/>
        <w:right w:val="none" w:sz="0" w:space="0" w:color="auto"/>
      </w:divBdr>
    </w:div>
    <w:div w:id="635916017">
      <w:bodyDiv w:val="1"/>
      <w:marLeft w:val="0"/>
      <w:marRight w:val="0"/>
      <w:marTop w:val="0"/>
      <w:marBottom w:val="0"/>
      <w:divBdr>
        <w:top w:val="none" w:sz="0" w:space="0" w:color="auto"/>
        <w:left w:val="none" w:sz="0" w:space="0" w:color="auto"/>
        <w:bottom w:val="none" w:sz="0" w:space="0" w:color="auto"/>
        <w:right w:val="none" w:sz="0" w:space="0" w:color="auto"/>
      </w:divBdr>
    </w:div>
    <w:div w:id="639504057">
      <w:bodyDiv w:val="1"/>
      <w:marLeft w:val="0"/>
      <w:marRight w:val="0"/>
      <w:marTop w:val="0"/>
      <w:marBottom w:val="0"/>
      <w:divBdr>
        <w:top w:val="none" w:sz="0" w:space="0" w:color="auto"/>
        <w:left w:val="none" w:sz="0" w:space="0" w:color="auto"/>
        <w:bottom w:val="none" w:sz="0" w:space="0" w:color="auto"/>
        <w:right w:val="none" w:sz="0" w:space="0" w:color="auto"/>
      </w:divBdr>
    </w:div>
    <w:div w:id="645932374">
      <w:bodyDiv w:val="1"/>
      <w:marLeft w:val="0"/>
      <w:marRight w:val="0"/>
      <w:marTop w:val="0"/>
      <w:marBottom w:val="0"/>
      <w:divBdr>
        <w:top w:val="none" w:sz="0" w:space="0" w:color="auto"/>
        <w:left w:val="none" w:sz="0" w:space="0" w:color="auto"/>
        <w:bottom w:val="none" w:sz="0" w:space="0" w:color="auto"/>
        <w:right w:val="none" w:sz="0" w:space="0" w:color="auto"/>
      </w:divBdr>
    </w:div>
    <w:div w:id="647440586">
      <w:bodyDiv w:val="1"/>
      <w:marLeft w:val="0"/>
      <w:marRight w:val="0"/>
      <w:marTop w:val="0"/>
      <w:marBottom w:val="0"/>
      <w:divBdr>
        <w:top w:val="none" w:sz="0" w:space="0" w:color="auto"/>
        <w:left w:val="none" w:sz="0" w:space="0" w:color="auto"/>
        <w:bottom w:val="none" w:sz="0" w:space="0" w:color="auto"/>
        <w:right w:val="none" w:sz="0" w:space="0" w:color="auto"/>
      </w:divBdr>
    </w:div>
    <w:div w:id="648636055">
      <w:bodyDiv w:val="1"/>
      <w:marLeft w:val="0"/>
      <w:marRight w:val="0"/>
      <w:marTop w:val="0"/>
      <w:marBottom w:val="0"/>
      <w:divBdr>
        <w:top w:val="none" w:sz="0" w:space="0" w:color="auto"/>
        <w:left w:val="none" w:sz="0" w:space="0" w:color="auto"/>
        <w:bottom w:val="none" w:sz="0" w:space="0" w:color="auto"/>
        <w:right w:val="none" w:sz="0" w:space="0" w:color="auto"/>
      </w:divBdr>
    </w:div>
    <w:div w:id="652680922">
      <w:bodyDiv w:val="1"/>
      <w:marLeft w:val="0"/>
      <w:marRight w:val="0"/>
      <w:marTop w:val="0"/>
      <w:marBottom w:val="0"/>
      <w:divBdr>
        <w:top w:val="none" w:sz="0" w:space="0" w:color="auto"/>
        <w:left w:val="none" w:sz="0" w:space="0" w:color="auto"/>
        <w:bottom w:val="none" w:sz="0" w:space="0" w:color="auto"/>
        <w:right w:val="none" w:sz="0" w:space="0" w:color="auto"/>
      </w:divBdr>
    </w:div>
    <w:div w:id="652880666">
      <w:bodyDiv w:val="1"/>
      <w:marLeft w:val="0"/>
      <w:marRight w:val="0"/>
      <w:marTop w:val="0"/>
      <w:marBottom w:val="0"/>
      <w:divBdr>
        <w:top w:val="none" w:sz="0" w:space="0" w:color="auto"/>
        <w:left w:val="none" w:sz="0" w:space="0" w:color="auto"/>
        <w:bottom w:val="none" w:sz="0" w:space="0" w:color="auto"/>
        <w:right w:val="none" w:sz="0" w:space="0" w:color="auto"/>
      </w:divBdr>
    </w:div>
    <w:div w:id="653148315">
      <w:bodyDiv w:val="1"/>
      <w:marLeft w:val="0"/>
      <w:marRight w:val="0"/>
      <w:marTop w:val="0"/>
      <w:marBottom w:val="0"/>
      <w:divBdr>
        <w:top w:val="none" w:sz="0" w:space="0" w:color="auto"/>
        <w:left w:val="none" w:sz="0" w:space="0" w:color="auto"/>
        <w:bottom w:val="none" w:sz="0" w:space="0" w:color="auto"/>
        <w:right w:val="none" w:sz="0" w:space="0" w:color="auto"/>
      </w:divBdr>
    </w:div>
    <w:div w:id="655106541">
      <w:bodyDiv w:val="1"/>
      <w:marLeft w:val="0"/>
      <w:marRight w:val="0"/>
      <w:marTop w:val="0"/>
      <w:marBottom w:val="0"/>
      <w:divBdr>
        <w:top w:val="none" w:sz="0" w:space="0" w:color="auto"/>
        <w:left w:val="none" w:sz="0" w:space="0" w:color="auto"/>
        <w:bottom w:val="none" w:sz="0" w:space="0" w:color="auto"/>
        <w:right w:val="none" w:sz="0" w:space="0" w:color="auto"/>
      </w:divBdr>
    </w:div>
    <w:div w:id="655845302">
      <w:bodyDiv w:val="1"/>
      <w:marLeft w:val="0"/>
      <w:marRight w:val="0"/>
      <w:marTop w:val="0"/>
      <w:marBottom w:val="0"/>
      <w:divBdr>
        <w:top w:val="none" w:sz="0" w:space="0" w:color="auto"/>
        <w:left w:val="none" w:sz="0" w:space="0" w:color="auto"/>
        <w:bottom w:val="none" w:sz="0" w:space="0" w:color="auto"/>
        <w:right w:val="none" w:sz="0" w:space="0" w:color="auto"/>
      </w:divBdr>
    </w:div>
    <w:div w:id="658770723">
      <w:bodyDiv w:val="1"/>
      <w:marLeft w:val="0"/>
      <w:marRight w:val="0"/>
      <w:marTop w:val="0"/>
      <w:marBottom w:val="0"/>
      <w:divBdr>
        <w:top w:val="none" w:sz="0" w:space="0" w:color="auto"/>
        <w:left w:val="none" w:sz="0" w:space="0" w:color="auto"/>
        <w:bottom w:val="none" w:sz="0" w:space="0" w:color="auto"/>
        <w:right w:val="none" w:sz="0" w:space="0" w:color="auto"/>
      </w:divBdr>
    </w:div>
    <w:div w:id="662467458">
      <w:bodyDiv w:val="1"/>
      <w:marLeft w:val="0"/>
      <w:marRight w:val="0"/>
      <w:marTop w:val="0"/>
      <w:marBottom w:val="0"/>
      <w:divBdr>
        <w:top w:val="none" w:sz="0" w:space="0" w:color="auto"/>
        <w:left w:val="none" w:sz="0" w:space="0" w:color="auto"/>
        <w:bottom w:val="none" w:sz="0" w:space="0" w:color="auto"/>
        <w:right w:val="none" w:sz="0" w:space="0" w:color="auto"/>
      </w:divBdr>
    </w:div>
    <w:div w:id="662469889">
      <w:bodyDiv w:val="1"/>
      <w:marLeft w:val="0"/>
      <w:marRight w:val="0"/>
      <w:marTop w:val="0"/>
      <w:marBottom w:val="0"/>
      <w:divBdr>
        <w:top w:val="none" w:sz="0" w:space="0" w:color="auto"/>
        <w:left w:val="none" w:sz="0" w:space="0" w:color="auto"/>
        <w:bottom w:val="none" w:sz="0" w:space="0" w:color="auto"/>
        <w:right w:val="none" w:sz="0" w:space="0" w:color="auto"/>
      </w:divBdr>
    </w:div>
    <w:div w:id="665478210">
      <w:bodyDiv w:val="1"/>
      <w:marLeft w:val="0"/>
      <w:marRight w:val="0"/>
      <w:marTop w:val="0"/>
      <w:marBottom w:val="0"/>
      <w:divBdr>
        <w:top w:val="none" w:sz="0" w:space="0" w:color="auto"/>
        <w:left w:val="none" w:sz="0" w:space="0" w:color="auto"/>
        <w:bottom w:val="none" w:sz="0" w:space="0" w:color="auto"/>
        <w:right w:val="none" w:sz="0" w:space="0" w:color="auto"/>
      </w:divBdr>
    </w:div>
    <w:div w:id="665591403">
      <w:bodyDiv w:val="1"/>
      <w:marLeft w:val="0"/>
      <w:marRight w:val="0"/>
      <w:marTop w:val="0"/>
      <w:marBottom w:val="0"/>
      <w:divBdr>
        <w:top w:val="none" w:sz="0" w:space="0" w:color="auto"/>
        <w:left w:val="none" w:sz="0" w:space="0" w:color="auto"/>
        <w:bottom w:val="none" w:sz="0" w:space="0" w:color="auto"/>
        <w:right w:val="none" w:sz="0" w:space="0" w:color="auto"/>
      </w:divBdr>
    </w:div>
    <w:div w:id="666051982">
      <w:bodyDiv w:val="1"/>
      <w:marLeft w:val="0"/>
      <w:marRight w:val="0"/>
      <w:marTop w:val="0"/>
      <w:marBottom w:val="0"/>
      <w:divBdr>
        <w:top w:val="none" w:sz="0" w:space="0" w:color="auto"/>
        <w:left w:val="none" w:sz="0" w:space="0" w:color="auto"/>
        <w:bottom w:val="none" w:sz="0" w:space="0" w:color="auto"/>
        <w:right w:val="none" w:sz="0" w:space="0" w:color="auto"/>
      </w:divBdr>
    </w:div>
    <w:div w:id="670373018">
      <w:bodyDiv w:val="1"/>
      <w:marLeft w:val="0"/>
      <w:marRight w:val="0"/>
      <w:marTop w:val="0"/>
      <w:marBottom w:val="0"/>
      <w:divBdr>
        <w:top w:val="none" w:sz="0" w:space="0" w:color="auto"/>
        <w:left w:val="none" w:sz="0" w:space="0" w:color="auto"/>
        <w:bottom w:val="none" w:sz="0" w:space="0" w:color="auto"/>
        <w:right w:val="none" w:sz="0" w:space="0" w:color="auto"/>
      </w:divBdr>
    </w:div>
    <w:div w:id="670642901">
      <w:bodyDiv w:val="1"/>
      <w:marLeft w:val="0"/>
      <w:marRight w:val="0"/>
      <w:marTop w:val="0"/>
      <w:marBottom w:val="0"/>
      <w:divBdr>
        <w:top w:val="none" w:sz="0" w:space="0" w:color="auto"/>
        <w:left w:val="none" w:sz="0" w:space="0" w:color="auto"/>
        <w:bottom w:val="none" w:sz="0" w:space="0" w:color="auto"/>
        <w:right w:val="none" w:sz="0" w:space="0" w:color="auto"/>
      </w:divBdr>
    </w:div>
    <w:div w:id="670840736">
      <w:bodyDiv w:val="1"/>
      <w:marLeft w:val="0"/>
      <w:marRight w:val="0"/>
      <w:marTop w:val="0"/>
      <w:marBottom w:val="0"/>
      <w:divBdr>
        <w:top w:val="none" w:sz="0" w:space="0" w:color="auto"/>
        <w:left w:val="none" w:sz="0" w:space="0" w:color="auto"/>
        <w:bottom w:val="none" w:sz="0" w:space="0" w:color="auto"/>
        <w:right w:val="none" w:sz="0" w:space="0" w:color="auto"/>
      </w:divBdr>
    </w:div>
    <w:div w:id="671564750">
      <w:bodyDiv w:val="1"/>
      <w:marLeft w:val="0"/>
      <w:marRight w:val="0"/>
      <w:marTop w:val="0"/>
      <w:marBottom w:val="0"/>
      <w:divBdr>
        <w:top w:val="none" w:sz="0" w:space="0" w:color="auto"/>
        <w:left w:val="none" w:sz="0" w:space="0" w:color="auto"/>
        <w:bottom w:val="none" w:sz="0" w:space="0" w:color="auto"/>
        <w:right w:val="none" w:sz="0" w:space="0" w:color="auto"/>
      </w:divBdr>
    </w:div>
    <w:div w:id="675426871">
      <w:bodyDiv w:val="1"/>
      <w:marLeft w:val="0"/>
      <w:marRight w:val="0"/>
      <w:marTop w:val="0"/>
      <w:marBottom w:val="0"/>
      <w:divBdr>
        <w:top w:val="none" w:sz="0" w:space="0" w:color="auto"/>
        <w:left w:val="none" w:sz="0" w:space="0" w:color="auto"/>
        <w:bottom w:val="none" w:sz="0" w:space="0" w:color="auto"/>
        <w:right w:val="none" w:sz="0" w:space="0" w:color="auto"/>
      </w:divBdr>
    </w:div>
    <w:div w:id="678436259">
      <w:bodyDiv w:val="1"/>
      <w:marLeft w:val="0"/>
      <w:marRight w:val="0"/>
      <w:marTop w:val="0"/>
      <w:marBottom w:val="0"/>
      <w:divBdr>
        <w:top w:val="none" w:sz="0" w:space="0" w:color="auto"/>
        <w:left w:val="none" w:sz="0" w:space="0" w:color="auto"/>
        <w:bottom w:val="none" w:sz="0" w:space="0" w:color="auto"/>
        <w:right w:val="none" w:sz="0" w:space="0" w:color="auto"/>
      </w:divBdr>
    </w:div>
    <w:div w:id="678771040">
      <w:bodyDiv w:val="1"/>
      <w:marLeft w:val="0"/>
      <w:marRight w:val="0"/>
      <w:marTop w:val="0"/>
      <w:marBottom w:val="0"/>
      <w:divBdr>
        <w:top w:val="none" w:sz="0" w:space="0" w:color="auto"/>
        <w:left w:val="none" w:sz="0" w:space="0" w:color="auto"/>
        <w:bottom w:val="none" w:sz="0" w:space="0" w:color="auto"/>
        <w:right w:val="none" w:sz="0" w:space="0" w:color="auto"/>
      </w:divBdr>
    </w:div>
    <w:div w:id="680935734">
      <w:bodyDiv w:val="1"/>
      <w:marLeft w:val="0"/>
      <w:marRight w:val="0"/>
      <w:marTop w:val="0"/>
      <w:marBottom w:val="0"/>
      <w:divBdr>
        <w:top w:val="none" w:sz="0" w:space="0" w:color="auto"/>
        <w:left w:val="none" w:sz="0" w:space="0" w:color="auto"/>
        <w:bottom w:val="none" w:sz="0" w:space="0" w:color="auto"/>
        <w:right w:val="none" w:sz="0" w:space="0" w:color="auto"/>
      </w:divBdr>
    </w:div>
    <w:div w:id="681861566">
      <w:bodyDiv w:val="1"/>
      <w:marLeft w:val="0"/>
      <w:marRight w:val="0"/>
      <w:marTop w:val="0"/>
      <w:marBottom w:val="0"/>
      <w:divBdr>
        <w:top w:val="none" w:sz="0" w:space="0" w:color="auto"/>
        <w:left w:val="none" w:sz="0" w:space="0" w:color="auto"/>
        <w:bottom w:val="none" w:sz="0" w:space="0" w:color="auto"/>
        <w:right w:val="none" w:sz="0" w:space="0" w:color="auto"/>
      </w:divBdr>
    </w:div>
    <w:div w:id="682242669">
      <w:bodyDiv w:val="1"/>
      <w:marLeft w:val="0"/>
      <w:marRight w:val="0"/>
      <w:marTop w:val="0"/>
      <w:marBottom w:val="0"/>
      <w:divBdr>
        <w:top w:val="none" w:sz="0" w:space="0" w:color="auto"/>
        <w:left w:val="none" w:sz="0" w:space="0" w:color="auto"/>
        <w:bottom w:val="none" w:sz="0" w:space="0" w:color="auto"/>
        <w:right w:val="none" w:sz="0" w:space="0" w:color="auto"/>
      </w:divBdr>
    </w:div>
    <w:div w:id="682513948">
      <w:bodyDiv w:val="1"/>
      <w:marLeft w:val="0"/>
      <w:marRight w:val="0"/>
      <w:marTop w:val="0"/>
      <w:marBottom w:val="0"/>
      <w:divBdr>
        <w:top w:val="none" w:sz="0" w:space="0" w:color="auto"/>
        <w:left w:val="none" w:sz="0" w:space="0" w:color="auto"/>
        <w:bottom w:val="none" w:sz="0" w:space="0" w:color="auto"/>
        <w:right w:val="none" w:sz="0" w:space="0" w:color="auto"/>
      </w:divBdr>
    </w:div>
    <w:div w:id="687877642">
      <w:bodyDiv w:val="1"/>
      <w:marLeft w:val="0"/>
      <w:marRight w:val="0"/>
      <w:marTop w:val="0"/>
      <w:marBottom w:val="0"/>
      <w:divBdr>
        <w:top w:val="none" w:sz="0" w:space="0" w:color="auto"/>
        <w:left w:val="none" w:sz="0" w:space="0" w:color="auto"/>
        <w:bottom w:val="none" w:sz="0" w:space="0" w:color="auto"/>
        <w:right w:val="none" w:sz="0" w:space="0" w:color="auto"/>
      </w:divBdr>
    </w:div>
    <w:div w:id="688020025">
      <w:bodyDiv w:val="1"/>
      <w:marLeft w:val="0"/>
      <w:marRight w:val="0"/>
      <w:marTop w:val="0"/>
      <w:marBottom w:val="0"/>
      <w:divBdr>
        <w:top w:val="none" w:sz="0" w:space="0" w:color="auto"/>
        <w:left w:val="none" w:sz="0" w:space="0" w:color="auto"/>
        <w:bottom w:val="none" w:sz="0" w:space="0" w:color="auto"/>
        <w:right w:val="none" w:sz="0" w:space="0" w:color="auto"/>
      </w:divBdr>
    </w:div>
    <w:div w:id="690303089">
      <w:bodyDiv w:val="1"/>
      <w:marLeft w:val="0"/>
      <w:marRight w:val="0"/>
      <w:marTop w:val="0"/>
      <w:marBottom w:val="0"/>
      <w:divBdr>
        <w:top w:val="none" w:sz="0" w:space="0" w:color="auto"/>
        <w:left w:val="none" w:sz="0" w:space="0" w:color="auto"/>
        <w:bottom w:val="none" w:sz="0" w:space="0" w:color="auto"/>
        <w:right w:val="none" w:sz="0" w:space="0" w:color="auto"/>
      </w:divBdr>
    </w:div>
    <w:div w:id="691302942">
      <w:bodyDiv w:val="1"/>
      <w:marLeft w:val="0"/>
      <w:marRight w:val="0"/>
      <w:marTop w:val="0"/>
      <w:marBottom w:val="0"/>
      <w:divBdr>
        <w:top w:val="none" w:sz="0" w:space="0" w:color="auto"/>
        <w:left w:val="none" w:sz="0" w:space="0" w:color="auto"/>
        <w:bottom w:val="none" w:sz="0" w:space="0" w:color="auto"/>
        <w:right w:val="none" w:sz="0" w:space="0" w:color="auto"/>
      </w:divBdr>
    </w:div>
    <w:div w:id="691492283">
      <w:bodyDiv w:val="1"/>
      <w:marLeft w:val="0"/>
      <w:marRight w:val="0"/>
      <w:marTop w:val="0"/>
      <w:marBottom w:val="0"/>
      <w:divBdr>
        <w:top w:val="none" w:sz="0" w:space="0" w:color="auto"/>
        <w:left w:val="none" w:sz="0" w:space="0" w:color="auto"/>
        <w:bottom w:val="none" w:sz="0" w:space="0" w:color="auto"/>
        <w:right w:val="none" w:sz="0" w:space="0" w:color="auto"/>
      </w:divBdr>
    </w:div>
    <w:div w:id="691733702">
      <w:bodyDiv w:val="1"/>
      <w:marLeft w:val="0"/>
      <w:marRight w:val="0"/>
      <w:marTop w:val="0"/>
      <w:marBottom w:val="0"/>
      <w:divBdr>
        <w:top w:val="none" w:sz="0" w:space="0" w:color="auto"/>
        <w:left w:val="none" w:sz="0" w:space="0" w:color="auto"/>
        <w:bottom w:val="none" w:sz="0" w:space="0" w:color="auto"/>
        <w:right w:val="none" w:sz="0" w:space="0" w:color="auto"/>
      </w:divBdr>
    </w:div>
    <w:div w:id="695930818">
      <w:bodyDiv w:val="1"/>
      <w:marLeft w:val="0"/>
      <w:marRight w:val="0"/>
      <w:marTop w:val="0"/>
      <w:marBottom w:val="0"/>
      <w:divBdr>
        <w:top w:val="none" w:sz="0" w:space="0" w:color="auto"/>
        <w:left w:val="none" w:sz="0" w:space="0" w:color="auto"/>
        <w:bottom w:val="none" w:sz="0" w:space="0" w:color="auto"/>
        <w:right w:val="none" w:sz="0" w:space="0" w:color="auto"/>
      </w:divBdr>
    </w:div>
    <w:div w:id="696195981">
      <w:bodyDiv w:val="1"/>
      <w:marLeft w:val="0"/>
      <w:marRight w:val="0"/>
      <w:marTop w:val="0"/>
      <w:marBottom w:val="0"/>
      <w:divBdr>
        <w:top w:val="none" w:sz="0" w:space="0" w:color="auto"/>
        <w:left w:val="none" w:sz="0" w:space="0" w:color="auto"/>
        <w:bottom w:val="none" w:sz="0" w:space="0" w:color="auto"/>
        <w:right w:val="none" w:sz="0" w:space="0" w:color="auto"/>
      </w:divBdr>
    </w:div>
    <w:div w:id="698622907">
      <w:bodyDiv w:val="1"/>
      <w:marLeft w:val="0"/>
      <w:marRight w:val="0"/>
      <w:marTop w:val="0"/>
      <w:marBottom w:val="0"/>
      <w:divBdr>
        <w:top w:val="none" w:sz="0" w:space="0" w:color="auto"/>
        <w:left w:val="none" w:sz="0" w:space="0" w:color="auto"/>
        <w:bottom w:val="none" w:sz="0" w:space="0" w:color="auto"/>
        <w:right w:val="none" w:sz="0" w:space="0" w:color="auto"/>
      </w:divBdr>
    </w:div>
    <w:div w:id="699552706">
      <w:bodyDiv w:val="1"/>
      <w:marLeft w:val="0"/>
      <w:marRight w:val="0"/>
      <w:marTop w:val="0"/>
      <w:marBottom w:val="0"/>
      <w:divBdr>
        <w:top w:val="none" w:sz="0" w:space="0" w:color="auto"/>
        <w:left w:val="none" w:sz="0" w:space="0" w:color="auto"/>
        <w:bottom w:val="none" w:sz="0" w:space="0" w:color="auto"/>
        <w:right w:val="none" w:sz="0" w:space="0" w:color="auto"/>
      </w:divBdr>
    </w:div>
    <w:div w:id="699935955">
      <w:bodyDiv w:val="1"/>
      <w:marLeft w:val="0"/>
      <w:marRight w:val="0"/>
      <w:marTop w:val="0"/>
      <w:marBottom w:val="0"/>
      <w:divBdr>
        <w:top w:val="none" w:sz="0" w:space="0" w:color="auto"/>
        <w:left w:val="none" w:sz="0" w:space="0" w:color="auto"/>
        <w:bottom w:val="none" w:sz="0" w:space="0" w:color="auto"/>
        <w:right w:val="none" w:sz="0" w:space="0" w:color="auto"/>
      </w:divBdr>
    </w:div>
    <w:div w:id="702051945">
      <w:bodyDiv w:val="1"/>
      <w:marLeft w:val="0"/>
      <w:marRight w:val="0"/>
      <w:marTop w:val="0"/>
      <w:marBottom w:val="0"/>
      <w:divBdr>
        <w:top w:val="none" w:sz="0" w:space="0" w:color="auto"/>
        <w:left w:val="none" w:sz="0" w:space="0" w:color="auto"/>
        <w:bottom w:val="none" w:sz="0" w:space="0" w:color="auto"/>
        <w:right w:val="none" w:sz="0" w:space="0" w:color="auto"/>
      </w:divBdr>
    </w:div>
    <w:div w:id="703485650">
      <w:bodyDiv w:val="1"/>
      <w:marLeft w:val="0"/>
      <w:marRight w:val="0"/>
      <w:marTop w:val="0"/>
      <w:marBottom w:val="0"/>
      <w:divBdr>
        <w:top w:val="none" w:sz="0" w:space="0" w:color="auto"/>
        <w:left w:val="none" w:sz="0" w:space="0" w:color="auto"/>
        <w:bottom w:val="none" w:sz="0" w:space="0" w:color="auto"/>
        <w:right w:val="none" w:sz="0" w:space="0" w:color="auto"/>
      </w:divBdr>
    </w:div>
    <w:div w:id="707486360">
      <w:bodyDiv w:val="1"/>
      <w:marLeft w:val="0"/>
      <w:marRight w:val="0"/>
      <w:marTop w:val="0"/>
      <w:marBottom w:val="0"/>
      <w:divBdr>
        <w:top w:val="none" w:sz="0" w:space="0" w:color="auto"/>
        <w:left w:val="none" w:sz="0" w:space="0" w:color="auto"/>
        <w:bottom w:val="none" w:sz="0" w:space="0" w:color="auto"/>
        <w:right w:val="none" w:sz="0" w:space="0" w:color="auto"/>
      </w:divBdr>
    </w:div>
    <w:div w:id="710232918">
      <w:bodyDiv w:val="1"/>
      <w:marLeft w:val="0"/>
      <w:marRight w:val="0"/>
      <w:marTop w:val="0"/>
      <w:marBottom w:val="0"/>
      <w:divBdr>
        <w:top w:val="none" w:sz="0" w:space="0" w:color="auto"/>
        <w:left w:val="none" w:sz="0" w:space="0" w:color="auto"/>
        <w:bottom w:val="none" w:sz="0" w:space="0" w:color="auto"/>
        <w:right w:val="none" w:sz="0" w:space="0" w:color="auto"/>
      </w:divBdr>
    </w:div>
    <w:div w:id="715349257">
      <w:bodyDiv w:val="1"/>
      <w:marLeft w:val="0"/>
      <w:marRight w:val="0"/>
      <w:marTop w:val="0"/>
      <w:marBottom w:val="0"/>
      <w:divBdr>
        <w:top w:val="none" w:sz="0" w:space="0" w:color="auto"/>
        <w:left w:val="none" w:sz="0" w:space="0" w:color="auto"/>
        <w:bottom w:val="none" w:sz="0" w:space="0" w:color="auto"/>
        <w:right w:val="none" w:sz="0" w:space="0" w:color="auto"/>
      </w:divBdr>
    </w:div>
    <w:div w:id="716054343">
      <w:bodyDiv w:val="1"/>
      <w:marLeft w:val="0"/>
      <w:marRight w:val="0"/>
      <w:marTop w:val="0"/>
      <w:marBottom w:val="0"/>
      <w:divBdr>
        <w:top w:val="none" w:sz="0" w:space="0" w:color="auto"/>
        <w:left w:val="none" w:sz="0" w:space="0" w:color="auto"/>
        <w:bottom w:val="none" w:sz="0" w:space="0" w:color="auto"/>
        <w:right w:val="none" w:sz="0" w:space="0" w:color="auto"/>
      </w:divBdr>
    </w:div>
    <w:div w:id="718937760">
      <w:bodyDiv w:val="1"/>
      <w:marLeft w:val="0"/>
      <w:marRight w:val="0"/>
      <w:marTop w:val="0"/>
      <w:marBottom w:val="0"/>
      <w:divBdr>
        <w:top w:val="none" w:sz="0" w:space="0" w:color="auto"/>
        <w:left w:val="none" w:sz="0" w:space="0" w:color="auto"/>
        <w:bottom w:val="none" w:sz="0" w:space="0" w:color="auto"/>
        <w:right w:val="none" w:sz="0" w:space="0" w:color="auto"/>
      </w:divBdr>
    </w:div>
    <w:div w:id="720905059">
      <w:bodyDiv w:val="1"/>
      <w:marLeft w:val="0"/>
      <w:marRight w:val="0"/>
      <w:marTop w:val="0"/>
      <w:marBottom w:val="0"/>
      <w:divBdr>
        <w:top w:val="none" w:sz="0" w:space="0" w:color="auto"/>
        <w:left w:val="none" w:sz="0" w:space="0" w:color="auto"/>
        <w:bottom w:val="none" w:sz="0" w:space="0" w:color="auto"/>
        <w:right w:val="none" w:sz="0" w:space="0" w:color="auto"/>
      </w:divBdr>
    </w:div>
    <w:div w:id="725834648">
      <w:bodyDiv w:val="1"/>
      <w:marLeft w:val="0"/>
      <w:marRight w:val="0"/>
      <w:marTop w:val="0"/>
      <w:marBottom w:val="0"/>
      <w:divBdr>
        <w:top w:val="none" w:sz="0" w:space="0" w:color="auto"/>
        <w:left w:val="none" w:sz="0" w:space="0" w:color="auto"/>
        <w:bottom w:val="none" w:sz="0" w:space="0" w:color="auto"/>
        <w:right w:val="none" w:sz="0" w:space="0" w:color="auto"/>
      </w:divBdr>
    </w:div>
    <w:div w:id="727193943">
      <w:bodyDiv w:val="1"/>
      <w:marLeft w:val="0"/>
      <w:marRight w:val="0"/>
      <w:marTop w:val="0"/>
      <w:marBottom w:val="0"/>
      <w:divBdr>
        <w:top w:val="none" w:sz="0" w:space="0" w:color="auto"/>
        <w:left w:val="none" w:sz="0" w:space="0" w:color="auto"/>
        <w:bottom w:val="none" w:sz="0" w:space="0" w:color="auto"/>
        <w:right w:val="none" w:sz="0" w:space="0" w:color="auto"/>
      </w:divBdr>
    </w:div>
    <w:div w:id="728378075">
      <w:bodyDiv w:val="1"/>
      <w:marLeft w:val="0"/>
      <w:marRight w:val="0"/>
      <w:marTop w:val="0"/>
      <w:marBottom w:val="0"/>
      <w:divBdr>
        <w:top w:val="none" w:sz="0" w:space="0" w:color="auto"/>
        <w:left w:val="none" w:sz="0" w:space="0" w:color="auto"/>
        <w:bottom w:val="none" w:sz="0" w:space="0" w:color="auto"/>
        <w:right w:val="none" w:sz="0" w:space="0" w:color="auto"/>
      </w:divBdr>
    </w:div>
    <w:div w:id="730929001">
      <w:bodyDiv w:val="1"/>
      <w:marLeft w:val="0"/>
      <w:marRight w:val="0"/>
      <w:marTop w:val="0"/>
      <w:marBottom w:val="0"/>
      <w:divBdr>
        <w:top w:val="none" w:sz="0" w:space="0" w:color="auto"/>
        <w:left w:val="none" w:sz="0" w:space="0" w:color="auto"/>
        <w:bottom w:val="none" w:sz="0" w:space="0" w:color="auto"/>
        <w:right w:val="none" w:sz="0" w:space="0" w:color="auto"/>
      </w:divBdr>
    </w:div>
    <w:div w:id="732316496">
      <w:bodyDiv w:val="1"/>
      <w:marLeft w:val="0"/>
      <w:marRight w:val="0"/>
      <w:marTop w:val="0"/>
      <w:marBottom w:val="0"/>
      <w:divBdr>
        <w:top w:val="none" w:sz="0" w:space="0" w:color="auto"/>
        <w:left w:val="none" w:sz="0" w:space="0" w:color="auto"/>
        <w:bottom w:val="none" w:sz="0" w:space="0" w:color="auto"/>
        <w:right w:val="none" w:sz="0" w:space="0" w:color="auto"/>
      </w:divBdr>
    </w:div>
    <w:div w:id="732579695">
      <w:bodyDiv w:val="1"/>
      <w:marLeft w:val="0"/>
      <w:marRight w:val="0"/>
      <w:marTop w:val="0"/>
      <w:marBottom w:val="0"/>
      <w:divBdr>
        <w:top w:val="none" w:sz="0" w:space="0" w:color="auto"/>
        <w:left w:val="none" w:sz="0" w:space="0" w:color="auto"/>
        <w:bottom w:val="none" w:sz="0" w:space="0" w:color="auto"/>
        <w:right w:val="none" w:sz="0" w:space="0" w:color="auto"/>
      </w:divBdr>
    </w:div>
    <w:div w:id="733309904">
      <w:bodyDiv w:val="1"/>
      <w:marLeft w:val="0"/>
      <w:marRight w:val="0"/>
      <w:marTop w:val="0"/>
      <w:marBottom w:val="0"/>
      <w:divBdr>
        <w:top w:val="none" w:sz="0" w:space="0" w:color="auto"/>
        <w:left w:val="none" w:sz="0" w:space="0" w:color="auto"/>
        <w:bottom w:val="none" w:sz="0" w:space="0" w:color="auto"/>
        <w:right w:val="none" w:sz="0" w:space="0" w:color="auto"/>
      </w:divBdr>
    </w:div>
    <w:div w:id="733510249">
      <w:bodyDiv w:val="1"/>
      <w:marLeft w:val="0"/>
      <w:marRight w:val="0"/>
      <w:marTop w:val="0"/>
      <w:marBottom w:val="0"/>
      <w:divBdr>
        <w:top w:val="none" w:sz="0" w:space="0" w:color="auto"/>
        <w:left w:val="none" w:sz="0" w:space="0" w:color="auto"/>
        <w:bottom w:val="none" w:sz="0" w:space="0" w:color="auto"/>
        <w:right w:val="none" w:sz="0" w:space="0" w:color="auto"/>
      </w:divBdr>
    </w:div>
    <w:div w:id="738481683">
      <w:bodyDiv w:val="1"/>
      <w:marLeft w:val="0"/>
      <w:marRight w:val="0"/>
      <w:marTop w:val="0"/>
      <w:marBottom w:val="0"/>
      <w:divBdr>
        <w:top w:val="none" w:sz="0" w:space="0" w:color="auto"/>
        <w:left w:val="none" w:sz="0" w:space="0" w:color="auto"/>
        <w:bottom w:val="none" w:sz="0" w:space="0" w:color="auto"/>
        <w:right w:val="none" w:sz="0" w:space="0" w:color="auto"/>
      </w:divBdr>
    </w:div>
    <w:div w:id="738793168">
      <w:bodyDiv w:val="1"/>
      <w:marLeft w:val="0"/>
      <w:marRight w:val="0"/>
      <w:marTop w:val="0"/>
      <w:marBottom w:val="0"/>
      <w:divBdr>
        <w:top w:val="none" w:sz="0" w:space="0" w:color="auto"/>
        <w:left w:val="none" w:sz="0" w:space="0" w:color="auto"/>
        <w:bottom w:val="none" w:sz="0" w:space="0" w:color="auto"/>
        <w:right w:val="none" w:sz="0" w:space="0" w:color="auto"/>
      </w:divBdr>
    </w:div>
    <w:div w:id="741174918">
      <w:bodyDiv w:val="1"/>
      <w:marLeft w:val="0"/>
      <w:marRight w:val="0"/>
      <w:marTop w:val="0"/>
      <w:marBottom w:val="0"/>
      <w:divBdr>
        <w:top w:val="none" w:sz="0" w:space="0" w:color="auto"/>
        <w:left w:val="none" w:sz="0" w:space="0" w:color="auto"/>
        <w:bottom w:val="none" w:sz="0" w:space="0" w:color="auto"/>
        <w:right w:val="none" w:sz="0" w:space="0" w:color="auto"/>
      </w:divBdr>
    </w:div>
    <w:div w:id="741610360">
      <w:bodyDiv w:val="1"/>
      <w:marLeft w:val="0"/>
      <w:marRight w:val="0"/>
      <w:marTop w:val="0"/>
      <w:marBottom w:val="0"/>
      <w:divBdr>
        <w:top w:val="none" w:sz="0" w:space="0" w:color="auto"/>
        <w:left w:val="none" w:sz="0" w:space="0" w:color="auto"/>
        <w:bottom w:val="none" w:sz="0" w:space="0" w:color="auto"/>
        <w:right w:val="none" w:sz="0" w:space="0" w:color="auto"/>
      </w:divBdr>
    </w:div>
    <w:div w:id="744765474">
      <w:bodyDiv w:val="1"/>
      <w:marLeft w:val="0"/>
      <w:marRight w:val="0"/>
      <w:marTop w:val="0"/>
      <w:marBottom w:val="0"/>
      <w:divBdr>
        <w:top w:val="none" w:sz="0" w:space="0" w:color="auto"/>
        <w:left w:val="none" w:sz="0" w:space="0" w:color="auto"/>
        <w:bottom w:val="none" w:sz="0" w:space="0" w:color="auto"/>
        <w:right w:val="none" w:sz="0" w:space="0" w:color="auto"/>
      </w:divBdr>
    </w:div>
    <w:div w:id="749304269">
      <w:bodyDiv w:val="1"/>
      <w:marLeft w:val="0"/>
      <w:marRight w:val="0"/>
      <w:marTop w:val="0"/>
      <w:marBottom w:val="0"/>
      <w:divBdr>
        <w:top w:val="none" w:sz="0" w:space="0" w:color="auto"/>
        <w:left w:val="none" w:sz="0" w:space="0" w:color="auto"/>
        <w:bottom w:val="none" w:sz="0" w:space="0" w:color="auto"/>
        <w:right w:val="none" w:sz="0" w:space="0" w:color="auto"/>
      </w:divBdr>
    </w:div>
    <w:div w:id="750125123">
      <w:bodyDiv w:val="1"/>
      <w:marLeft w:val="0"/>
      <w:marRight w:val="0"/>
      <w:marTop w:val="0"/>
      <w:marBottom w:val="0"/>
      <w:divBdr>
        <w:top w:val="none" w:sz="0" w:space="0" w:color="auto"/>
        <w:left w:val="none" w:sz="0" w:space="0" w:color="auto"/>
        <w:bottom w:val="none" w:sz="0" w:space="0" w:color="auto"/>
        <w:right w:val="none" w:sz="0" w:space="0" w:color="auto"/>
      </w:divBdr>
    </w:div>
    <w:div w:id="753209841">
      <w:bodyDiv w:val="1"/>
      <w:marLeft w:val="0"/>
      <w:marRight w:val="0"/>
      <w:marTop w:val="0"/>
      <w:marBottom w:val="0"/>
      <w:divBdr>
        <w:top w:val="none" w:sz="0" w:space="0" w:color="auto"/>
        <w:left w:val="none" w:sz="0" w:space="0" w:color="auto"/>
        <w:bottom w:val="none" w:sz="0" w:space="0" w:color="auto"/>
        <w:right w:val="none" w:sz="0" w:space="0" w:color="auto"/>
      </w:divBdr>
    </w:div>
    <w:div w:id="754665992">
      <w:bodyDiv w:val="1"/>
      <w:marLeft w:val="0"/>
      <w:marRight w:val="0"/>
      <w:marTop w:val="0"/>
      <w:marBottom w:val="0"/>
      <w:divBdr>
        <w:top w:val="none" w:sz="0" w:space="0" w:color="auto"/>
        <w:left w:val="none" w:sz="0" w:space="0" w:color="auto"/>
        <w:bottom w:val="none" w:sz="0" w:space="0" w:color="auto"/>
        <w:right w:val="none" w:sz="0" w:space="0" w:color="auto"/>
      </w:divBdr>
    </w:div>
    <w:div w:id="755830954">
      <w:bodyDiv w:val="1"/>
      <w:marLeft w:val="0"/>
      <w:marRight w:val="0"/>
      <w:marTop w:val="0"/>
      <w:marBottom w:val="0"/>
      <w:divBdr>
        <w:top w:val="none" w:sz="0" w:space="0" w:color="auto"/>
        <w:left w:val="none" w:sz="0" w:space="0" w:color="auto"/>
        <w:bottom w:val="none" w:sz="0" w:space="0" w:color="auto"/>
        <w:right w:val="none" w:sz="0" w:space="0" w:color="auto"/>
      </w:divBdr>
    </w:div>
    <w:div w:id="757480142">
      <w:bodyDiv w:val="1"/>
      <w:marLeft w:val="0"/>
      <w:marRight w:val="0"/>
      <w:marTop w:val="0"/>
      <w:marBottom w:val="0"/>
      <w:divBdr>
        <w:top w:val="none" w:sz="0" w:space="0" w:color="auto"/>
        <w:left w:val="none" w:sz="0" w:space="0" w:color="auto"/>
        <w:bottom w:val="none" w:sz="0" w:space="0" w:color="auto"/>
        <w:right w:val="none" w:sz="0" w:space="0" w:color="auto"/>
      </w:divBdr>
    </w:div>
    <w:div w:id="757558400">
      <w:bodyDiv w:val="1"/>
      <w:marLeft w:val="0"/>
      <w:marRight w:val="0"/>
      <w:marTop w:val="0"/>
      <w:marBottom w:val="0"/>
      <w:divBdr>
        <w:top w:val="none" w:sz="0" w:space="0" w:color="auto"/>
        <w:left w:val="none" w:sz="0" w:space="0" w:color="auto"/>
        <w:bottom w:val="none" w:sz="0" w:space="0" w:color="auto"/>
        <w:right w:val="none" w:sz="0" w:space="0" w:color="auto"/>
      </w:divBdr>
    </w:div>
    <w:div w:id="758601246">
      <w:bodyDiv w:val="1"/>
      <w:marLeft w:val="0"/>
      <w:marRight w:val="0"/>
      <w:marTop w:val="0"/>
      <w:marBottom w:val="0"/>
      <w:divBdr>
        <w:top w:val="none" w:sz="0" w:space="0" w:color="auto"/>
        <w:left w:val="none" w:sz="0" w:space="0" w:color="auto"/>
        <w:bottom w:val="none" w:sz="0" w:space="0" w:color="auto"/>
        <w:right w:val="none" w:sz="0" w:space="0" w:color="auto"/>
      </w:divBdr>
    </w:div>
    <w:div w:id="758909895">
      <w:bodyDiv w:val="1"/>
      <w:marLeft w:val="0"/>
      <w:marRight w:val="0"/>
      <w:marTop w:val="0"/>
      <w:marBottom w:val="0"/>
      <w:divBdr>
        <w:top w:val="none" w:sz="0" w:space="0" w:color="auto"/>
        <w:left w:val="none" w:sz="0" w:space="0" w:color="auto"/>
        <w:bottom w:val="none" w:sz="0" w:space="0" w:color="auto"/>
        <w:right w:val="none" w:sz="0" w:space="0" w:color="auto"/>
      </w:divBdr>
    </w:div>
    <w:div w:id="761684256">
      <w:bodyDiv w:val="1"/>
      <w:marLeft w:val="0"/>
      <w:marRight w:val="0"/>
      <w:marTop w:val="0"/>
      <w:marBottom w:val="0"/>
      <w:divBdr>
        <w:top w:val="none" w:sz="0" w:space="0" w:color="auto"/>
        <w:left w:val="none" w:sz="0" w:space="0" w:color="auto"/>
        <w:bottom w:val="none" w:sz="0" w:space="0" w:color="auto"/>
        <w:right w:val="none" w:sz="0" w:space="0" w:color="auto"/>
      </w:divBdr>
    </w:div>
    <w:div w:id="761725575">
      <w:bodyDiv w:val="1"/>
      <w:marLeft w:val="0"/>
      <w:marRight w:val="0"/>
      <w:marTop w:val="0"/>
      <w:marBottom w:val="0"/>
      <w:divBdr>
        <w:top w:val="none" w:sz="0" w:space="0" w:color="auto"/>
        <w:left w:val="none" w:sz="0" w:space="0" w:color="auto"/>
        <w:bottom w:val="none" w:sz="0" w:space="0" w:color="auto"/>
        <w:right w:val="none" w:sz="0" w:space="0" w:color="auto"/>
      </w:divBdr>
    </w:div>
    <w:div w:id="762382132">
      <w:bodyDiv w:val="1"/>
      <w:marLeft w:val="0"/>
      <w:marRight w:val="0"/>
      <w:marTop w:val="0"/>
      <w:marBottom w:val="0"/>
      <w:divBdr>
        <w:top w:val="none" w:sz="0" w:space="0" w:color="auto"/>
        <w:left w:val="none" w:sz="0" w:space="0" w:color="auto"/>
        <w:bottom w:val="none" w:sz="0" w:space="0" w:color="auto"/>
        <w:right w:val="none" w:sz="0" w:space="0" w:color="auto"/>
      </w:divBdr>
    </w:div>
    <w:div w:id="764425124">
      <w:bodyDiv w:val="1"/>
      <w:marLeft w:val="0"/>
      <w:marRight w:val="0"/>
      <w:marTop w:val="0"/>
      <w:marBottom w:val="0"/>
      <w:divBdr>
        <w:top w:val="none" w:sz="0" w:space="0" w:color="auto"/>
        <w:left w:val="none" w:sz="0" w:space="0" w:color="auto"/>
        <w:bottom w:val="none" w:sz="0" w:space="0" w:color="auto"/>
        <w:right w:val="none" w:sz="0" w:space="0" w:color="auto"/>
      </w:divBdr>
    </w:div>
    <w:div w:id="765274797">
      <w:bodyDiv w:val="1"/>
      <w:marLeft w:val="0"/>
      <w:marRight w:val="0"/>
      <w:marTop w:val="0"/>
      <w:marBottom w:val="0"/>
      <w:divBdr>
        <w:top w:val="none" w:sz="0" w:space="0" w:color="auto"/>
        <w:left w:val="none" w:sz="0" w:space="0" w:color="auto"/>
        <w:bottom w:val="none" w:sz="0" w:space="0" w:color="auto"/>
        <w:right w:val="none" w:sz="0" w:space="0" w:color="auto"/>
      </w:divBdr>
    </w:div>
    <w:div w:id="766265875">
      <w:bodyDiv w:val="1"/>
      <w:marLeft w:val="0"/>
      <w:marRight w:val="0"/>
      <w:marTop w:val="0"/>
      <w:marBottom w:val="0"/>
      <w:divBdr>
        <w:top w:val="none" w:sz="0" w:space="0" w:color="auto"/>
        <w:left w:val="none" w:sz="0" w:space="0" w:color="auto"/>
        <w:bottom w:val="none" w:sz="0" w:space="0" w:color="auto"/>
        <w:right w:val="none" w:sz="0" w:space="0" w:color="auto"/>
      </w:divBdr>
    </w:div>
    <w:div w:id="766384797">
      <w:bodyDiv w:val="1"/>
      <w:marLeft w:val="0"/>
      <w:marRight w:val="0"/>
      <w:marTop w:val="0"/>
      <w:marBottom w:val="0"/>
      <w:divBdr>
        <w:top w:val="none" w:sz="0" w:space="0" w:color="auto"/>
        <w:left w:val="none" w:sz="0" w:space="0" w:color="auto"/>
        <w:bottom w:val="none" w:sz="0" w:space="0" w:color="auto"/>
        <w:right w:val="none" w:sz="0" w:space="0" w:color="auto"/>
      </w:divBdr>
    </w:div>
    <w:div w:id="767312810">
      <w:bodyDiv w:val="1"/>
      <w:marLeft w:val="0"/>
      <w:marRight w:val="0"/>
      <w:marTop w:val="0"/>
      <w:marBottom w:val="0"/>
      <w:divBdr>
        <w:top w:val="none" w:sz="0" w:space="0" w:color="auto"/>
        <w:left w:val="none" w:sz="0" w:space="0" w:color="auto"/>
        <w:bottom w:val="none" w:sz="0" w:space="0" w:color="auto"/>
        <w:right w:val="none" w:sz="0" w:space="0" w:color="auto"/>
      </w:divBdr>
    </w:div>
    <w:div w:id="769352230">
      <w:bodyDiv w:val="1"/>
      <w:marLeft w:val="0"/>
      <w:marRight w:val="0"/>
      <w:marTop w:val="0"/>
      <w:marBottom w:val="0"/>
      <w:divBdr>
        <w:top w:val="none" w:sz="0" w:space="0" w:color="auto"/>
        <w:left w:val="none" w:sz="0" w:space="0" w:color="auto"/>
        <w:bottom w:val="none" w:sz="0" w:space="0" w:color="auto"/>
        <w:right w:val="none" w:sz="0" w:space="0" w:color="auto"/>
      </w:divBdr>
    </w:div>
    <w:div w:id="770398858">
      <w:bodyDiv w:val="1"/>
      <w:marLeft w:val="0"/>
      <w:marRight w:val="0"/>
      <w:marTop w:val="0"/>
      <w:marBottom w:val="0"/>
      <w:divBdr>
        <w:top w:val="none" w:sz="0" w:space="0" w:color="auto"/>
        <w:left w:val="none" w:sz="0" w:space="0" w:color="auto"/>
        <w:bottom w:val="none" w:sz="0" w:space="0" w:color="auto"/>
        <w:right w:val="none" w:sz="0" w:space="0" w:color="auto"/>
      </w:divBdr>
    </w:div>
    <w:div w:id="771318466">
      <w:bodyDiv w:val="1"/>
      <w:marLeft w:val="0"/>
      <w:marRight w:val="0"/>
      <w:marTop w:val="0"/>
      <w:marBottom w:val="0"/>
      <w:divBdr>
        <w:top w:val="none" w:sz="0" w:space="0" w:color="auto"/>
        <w:left w:val="none" w:sz="0" w:space="0" w:color="auto"/>
        <w:bottom w:val="none" w:sz="0" w:space="0" w:color="auto"/>
        <w:right w:val="none" w:sz="0" w:space="0" w:color="auto"/>
      </w:divBdr>
    </w:div>
    <w:div w:id="772433025">
      <w:bodyDiv w:val="1"/>
      <w:marLeft w:val="0"/>
      <w:marRight w:val="0"/>
      <w:marTop w:val="0"/>
      <w:marBottom w:val="0"/>
      <w:divBdr>
        <w:top w:val="none" w:sz="0" w:space="0" w:color="auto"/>
        <w:left w:val="none" w:sz="0" w:space="0" w:color="auto"/>
        <w:bottom w:val="none" w:sz="0" w:space="0" w:color="auto"/>
        <w:right w:val="none" w:sz="0" w:space="0" w:color="auto"/>
      </w:divBdr>
    </w:div>
    <w:div w:id="775752255">
      <w:bodyDiv w:val="1"/>
      <w:marLeft w:val="0"/>
      <w:marRight w:val="0"/>
      <w:marTop w:val="0"/>
      <w:marBottom w:val="0"/>
      <w:divBdr>
        <w:top w:val="none" w:sz="0" w:space="0" w:color="auto"/>
        <w:left w:val="none" w:sz="0" w:space="0" w:color="auto"/>
        <w:bottom w:val="none" w:sz="0" w:space="0" w:color="auto"/>
        <w:right w:val="none" w:sz="0" w:space="0" w:color="auto"/>
      </w:divBdr>
    </w:div>
    <w:div w:id="776289710">
      <w:bodyDiv w:val="1"/>
      <w:marLeft w:val="0"/>
      <w:marRight w:val="0"/>
      <w:marTop w:val="0"/>
      <w:marBottom w:val="0"/>
      <w:divBdr>
        <w:top w:val="none" w:sz="0" w:space="0" w:color="auto"/>
        <w:left w:val="none" w:sz="0" w:space="0" w:color="auto"/>
        <w:bottom w:val="none" w:sz="0" w:space="0" w:color="auto"/>
        <w:right w:val="none" w:sz="0" w:space="0" w:color="auto"/>
      </w:divBdr>
    </w:div>
    <w:div w:id="777872953">
      <w:bodyDiv w:val="1"/>
      <w:marLeft w:val="0"/>
      <w:marRight w:val="0"/>
      <w:marTop w:val="0"/>
      <w:marBottom w:val="0"/>
      <w:divBdr>
        <w:top w:val="none" w:sz="0" w:space="0" w:color="auto"/>
        <w:left w:val="none" w:sz="0" w:space="0" w:color="auto"/>
        <w:bottom w:val="none" w:sz="0" w:space="0" w:color="auto"/>
        <w:right w:val="none" w:sz="0" w:space="0" w:color="auto"/>
      </w:divBdr>
    </w:div>
    <w:div w:id="777987491">
      <w:bodyDiv w:val="1"/>
      <w:marLeft w:val="0"/>
      <w:marRight w:val="0"/>
      <w:marTop w:val="0"/>
      <w:marBottom w:val="0"/>
      <w:divBdr>
        <w:top w:val="none" w:sz="0" w:space="0" w:color="auto"/>
        <w:left w:val="none" w:sz="0" w:space="0" w:color="auto"/>
        <w:bottom w:val="none" w:sz="0" w:space="0" w:color="auto"/>
        <w:right w:val="none" w:sz="0" w:space="0" w:color="auto"/>
      </w:divBdr>
    </w:div>
    <w:div w:id="780220729">
      <w:bodyDiv w:val="1"/>
      <w:marLeft w:val="0"/>
      <w:marRight w:val="0"/>
      <w:marTop w:val="0"/>
      <w:marBottom w:val="0"/>
      <w:divBdr>
        <w:top w:val="none" w:sz="0" w:space="0" w:color="auto"/>
        <w:left w:val="none" w:sz="0" w:space="0" w:color="auto"/>
        <w:bottom w:val="none" w:sz="0" w:space="0" w:color="auto"/>
        <w:right w:val="none" w:sz="0" w:space="0" w:color="auto"/>
      </w:divBdr>
    </w:div>
    <w:div w:id="780610963">
      <w:bodyDiv w:val="1"/>
      <w:marLeft w:val="0"/>
      <w:marRight w:val="0"/>
      <w:marTop w:val="0"/>
      <w:marBottom w:val="0"/>
      <w:divBdr>
        <w:top w:val="none" w:sz="0" w:space="0" w:color="auto"/>
        <w:left w:val="none" w:sz="0" w:space="0" w:color="auto"/>
        <w:bottom w:val="none" w:sz="0" w:space="0" w:color="auto"/>
        <w:right w:val="none" w:sz="0" w:space="0" w:color="auto"/>
      </w:divBdr>
    </w:div>
    <w:div w:id="784662620">
      <w:bodyDiv w:val="1"/>
      <w:marLeft w:val="0"/>
      <w:marRight w:val="0"/>
      <w:marTop w:val="0"/>
      <w:marBottom w:val="0"/>
      <w:divBdr>
        <w:top w:val="none" w:sz="0" w:space="0" w:color="auto"/>
        <w:left w:val="none" w:sz="0" w:space="0" w:color="auto"/>
        <w:bottom w:val="none" w:sz="0" w:space="0" w:color="auto"/>
        <w:right w:val="none" w:sz="0" w:space="0" w:color="auto"/>
      </w:divBdr>
    </w:div>
    <w:div w:id="786779737">
      <w:bodyDiv w:val="1"/>
      <w:marLeft w:val="0"/>
      <w:marRight w:val="0"/>
      <w:marTop w:val="0"/>
      <w:marBottom w:val="0"/>
      <w:divBdr>
        <w:top w:val="none" w:sz="0" w:space="0" w:color="auto"/>
        <w:left w:val="none" w:sz="0" w:space="0" w:color="auto"/>
        <w:bottom w:val="none" w:sz="0" w:space="0" w:color="auto"/>
        <w:right w:val="none" w:sz="0" w:space="0" w:color="auto"/>
      </w:divBdr>
    </w:div>
    <w:div w:id="786850873">
      <w:bodyDiv w:val="1"/>
      <w:marLeft w:val="0"/>
      <w:marRight w:val="0"/>
      <w:marTop w:val="0"/>
      <w:marBottom w:val="0"/>
      <w:divBdr>
        <w:top w:val="none" w:sz="0" w:space="0" w:color="auto"/>
        <w:left w:val="none" w:sz="0" w:space="0" w:color="auto"/>
        <w:bottom w:val="none" w:sz="0" w:space="0" w:color="auto"/>
        <w:right w:val="none" w:sz="0" w:space="0" w:color="auto"/>
      </w:divBdr>
    </w:div>
    <w:div w:id="788476162">
      <w:bodyDiv w:val="1"/>
      <w:marLeft w:val="0"/>
      <w:marRight w:val="0"/>
      <w:marTop w:val="0"/>
      <w:marBottom w:val="0"/>
      <w:divBdr>
        <w:top w:val="none" w:sz="0" w:space="0" w:color="auto"/>
        <w:left w:val="none" w:sz="0" w:space="0" w:color="auto"/>
        <w:bottom w:val="none" w:sz="0" w:space="0" w:color="auto"/>
        <w:right w:val="none" w:sz="0" w:space="0" w:color="auto"/>
      </w:divBdr>
    </w:div>
    <w:div w:id="790517723">
      <w:bodyDiv w:val="1"/>
      <w:marLeft w:val="0"/>
      <w:marRight w:val="0"/>
      <w:marTop w:val="0"/>
      <w:marBottom w:val="0"/>
      <w:divBdr>
        <w:top w:val="none" w:sz="0" w:space="0" w:color="auto"/>
        <w:left w:val="none" w:sz="0" w:space="0" w:color="auto"/>
        <w:bottom w:val="none" w:sz="0" w:space="0" w:color="auto"/>
        <w:right w:val="none" w:sz="0" w:space="0" w:color="auto"/>
      </w:divBdr>
    </w:div>
    <w:div w:id="795100525">
      <w:bodyDiv w:val="1"/>
      <w:marLeft w:val="0"/>
      <w:marRight w:val="0"/>
      <w:marTop w:val="0"/>
      <w:marBottom w:val="0"/>
      <w:divBdr>
        <w:top w:val="none" w:sz="0" w:space="0" w:color="auto"/>
        <w:left w:val="none" w:sz="0" w:space="0" w:color="auto"/>
        <w:bottom w:val="none" w:sz="0" w:space="0" w:color="auto"/>
        <w:right w:val="none" w:sz="0" w:space="0" w:color="auto"/>
      </w:divBdr>
    </w:div>
    <w:div w:id="796029804">
      <w:bodyDiv w:val="1"/>
      <w:marLeft w:val="0"/>
      <w:marRight w:val="0"/>
      <w:marTop w:val="0"/>
      <w:marBottom w:val="0"/>
      <w:divBdr>
        <w:top w:val="none" w:sz="0" w:space="0" w:color="auto"/>
        <w:left w:val="none" w:sz="0" w:space="0" w:color="auto"/>
        <w:bottom w:val="none" w:sz="0" w:space="0" w:color="auto"/>
        <w:right w:val="none" w:sz="0" w:space="0" w:color="auto"/>
      </w:divBdr>
    </w:div>
    <w:div w:id="798958860">
      <w:bodyDiv w:val="1"/>
      <w:marLeft w:val="0"/>
      <w:marRight w:val="0"/>
      <w:marTop w:val="0"/>
      <w:marBottom w:val="0"/>
      <w:divBdr>
        <w:top w:val="none" w:sz="0" w:space="0" w:color="auto"/>
        <w:left w:val="none" w:sz="0" w:space="0" w:color="auto"/>
        <w:bottom w:val="none" w:sz="0" w:space="0" w:color="auto"/>
        <w:right w:val="none" w:sz="0" w:space="0" w:color="auto"/>
      </w:divBdr>
    </w:div>
    <w:div w:id="801577473">
      <w:bodyDiv w:val="1"/>
      <w:marLeft w:val="0"/>
      <w:marRight w:val="0"/>
      <w:marTop w:val="0"/>
      <w:marBottom w:val="0"/>
      <w:divBdr>
        <w:top w:val="none" w:sz="0" w:space="0" w:color="auto"/>
        <w:left w:val="none" w:sz="0" w:space="0" w:color="auto"/>
        <w:bottom w:val="none" w:sz="0" w:space="0" w:color="auto"/>
        <w:right w:val="none" w:sz="0" w:space="0" w:color="auto"/>
      </w:divBdr>
    </w:div>
    <w:div w:id="804397847">
      <w:bodyDiv w:val="1"/>
      <w:marLeft w:val="0"/>
      <w:marRight w:val="0"/>
      <w:marTop w:val="0"/>
      <w:marBottom w:val="0"/>
      <w:divBdr>
        <w:top w:val="none" w:sz="0" w:space="0" w:color="auto"/>
        <w:left w:val="none" w:sz="0" w:space="0" w:color="auto"/>
        <w:bottom w:val="none" w:sz="0" w:space="0" w:color="auto"/>
        <w:right w:val="none" w:sz="0" w:space="0" w:color="auto"/>
      </w:divBdr>
    </w:div>
    <w:div w:id="810906661">
      <w:bodyDiv w:val="1"/>
      <w:marLeft w:val="0"/>
      <w:marRight w:val="0"/>
      <w:marTop w:val="0"/>
      <w:marBottom w:val="0"/>
      <w:divBdr>
        <w:top w:val="none" w:sz="0" w:space="0" w:color="auto"/>
        <w:left w:val="none" w:sz="0" w:space="0" w:color="auto"/>
        <w:bottom w:val="none" w:sz="0" w:space="0" w:color="auto"/>
        <w:right w:val="none" w:sz="0" w:space="0" w:color="auto"/>
      </w:divBdr>
    </w:div>
    <w:div w:id="812068334">
      <w:bodyDiv w:val="1"/>
      <w:marLeft w:val="0"/>
      <w:marRight w:val="0"/>
      <w:marTop w:val="0"/>
      <w:marBottom w:val="0"/>
      <w:divBdr>
        <w:top w:val="none" w:sz="0" w:space="0" w:color="auto"/>
        <w:left w:val="none" w:sz="0" w:space="0" w:color="auto"/>
        <w:bottom w:val="none" w:sz="0" w:space="0" w:color="auto"/>
        <w:right w:val="none" w:sz="0" w:space="0" w:color="auto"/>
      </w:divBdr>
    </w:div>
    <w:div w:id="812336532">
      <w:bodyDiv w:val="1"/>
      <w:marLeft w:val="0"/>
      <w:marRight w:val="0"/>
      <w:marTop w:val="0"/>
      <w:marBottom w:val="0"/>
      <w:divBdr>
        <w:top w:val="none" w:sz="0" w:space="0" w:color="auto"/>
        <w:left w:val="none" w:sz="0" w:space="0" w:color="auto"/>
        <w:bottom w:val="none" w:sz="0" w:space="0" w:color="auto"/>
        <w:right w:val="none" w:sz="0" w:space="0" w:color="auto"/>
      </w:divBdr>
    </w:div>
    <w:div w:id="812596513">
      <w:bodyDiv w:val="1"/>
      <w:marLeft w:val="0"/>
      <w:marRight w:val="0"/>
      <w:marTop w:val="0"/>
      <w:marBottom w:val="0"/>
      <w:divBdr>
        <w:top w:val="none" w:sz="0" w:space="0" w:color="auto"/>
        <w:left w:val="none" w:sz="0" w:space="0" w:color="auto"/>
        <w:bottom w:val="none" w:sz="0" w:space="0" w:color="auto"/>
        <w:right w:val="none" w:sz="0" w:space="0" w:color="auto"/>
      </w:divBdr>
    </w:div>
    <w:div w:id="813717394">
      <w:bodyDiv w:val="1"/>
      <w:marLeft w:val="0"/>
      <w:marRight w:val="0"/>
      <w:marTop w:val="0"/>
      <w:marBottom w:val="0"/>
      <w:divBdr>
        <w:top w:val="none" w:sz="0" w:space="0" w:color="auto"/>
        <w:left w:val="none" w:sz="0" w:space="0" w:color="auto"/>
        <w:bottom w:val="none" w:sz="0" w:space="0" w:color="auto"/>
        <w:right w:val="none" w:sz="0" w:space="0" w:color="auto"/>
      </w:divBdr>
    </w:div>
    <w:div w:id="814417414">
      <w:bodyDiv w:val="1"/>
      <w:marLeft w:val="0"/>
      <w:marRight w:val="0"/>
      <w:marTop w:val="0"/>
      <w:marBottom w:val="0"/>
      <w:divBdr>
        <w:top w:val="none" w:sz="0" w:space="0" w:color="auto"/>
        <w:left w:val="none" w:sz="0" w:space="0" w:color="auto"/>
        <w:bottom w:val="none" w:sz="0" w:space="0" w:color="auto"/>
        <w:right w:val="none" w:sz="0" w:space="0" w:color="auto"/>
      </w:divBdr>
    </w:div>
    <w:div w:id="815218175">
      <w:bodyDiv w:val="1"/>
      <w:marLeft w:val="0"/>
      <w:marRight w:val="0"/>
      <w:marTop w:val="0"/>
      <w:marBottom w:val="0"/>
      <w:divBdr>
        <w:top w:val="none" w:sz="0" w:space="0" w:color="auto"/>
        <w:left w:val="none" w:sz="0" w:space="0" w:color="auto"/>
        <w:bottom w:val="none" w:sz="0" w:space="0" w:color="auto"/>
        <w:right w:val="none" w:sz="0" w:space="0" w:color="auto"/>
      </w:divBdr>
    </w:div>
    <w:div w:id="815681496">
      <w:bodyDiv w:val="1"/>
      <w:marLeft w:val="0"/>
      <w:marRight w:val="0"/>
      <w:marTop w:val="0"/>
      <w:marBottom w:val="0"/>
      <w:divBdr>
        <w:top w:val="none" w:sz="0" w:space="0" w:color="auto"/>
        <w:left w:val="none" w:sz="0" w:space="0" w:color="auto"/>
        <w:bottom w:val="none" w:sz="0" w:space="0" w:color="auto"/>
        <w:right w:val="none" w:sz="0" w:space="0" w:color="auto"/>
      </w:divBdr>
    </w:div>
    <w:div w:id="818688083">
      <w:bodyDiv w:val="1"/>
      <w:marLeft w:val="0"/>
      <w:marRight w:val="0"/>
      <w:marTop w:val="0"/>
      <w:marBottom w:val="0"/>
      <w:divBdr>
        <w:top w:val="none" w:sz="0" w:space="0" w:color="auto"/>
        <w:left w:val="none" w:sz="0" w:space="0" w:color="auto"/>
        <w:bottom w:val="none" w:sz="0" w:space="0" w:color="auto"/>
        <w:right w:val="none" w:sz="0" w:space="0" w:color="auto"/>
      </w:divBdr>
    </w:div>
    <w:div w:id="823812482">
      <w:bodyDiv w:val="1"/>
      <w:marLeft w:val="0"/>
      <w:marRight w:val="0"/>
      <w:marTop w:val="0"/>
      <w:marBottom w:val="0"/>
      <w:divBdr>
        <w:top w:val="none" w:sz="0" w:space="0" w:color="auto"/>
        <w:left w:val="none" w:sz="0" w:space="0" w:color="auto"/>
        <w:bottom w:val="none" w:sz="0" w:space="0" w:color="auto"/>
        <w:right w:val="none" w:sz="0" w:space="0" w:color="auto"/>
      </w:divBdr>
    </w:div>
    <w:div w:id="824397309">
      <w:bodyDiv w:val="1"/>
      <w:marLeft w:val="0"/>
      <w:marRight w:val="0"/>
      <w:marTop w:val="0"/>
      <w:marBottom w:val="0"/>
      <w:divBdr>
        <w:top w:val="none" w:sz="0" w:space="0" w:color="auto"/>
        <w:left w:val="none" w:sz="0" w:space="0" w:color="auto"/>
        <w:bottom w:val="none" w:sz="0" w:space="0" w:color="auto"/>
        <w:right w:val="none" w:sz="0" w:space="0" w:color="auto"/>
      </w:divBdr>
    </w:div>
    <w:div w:id="825898734">
      <w:bodyDiv w:val="1"/>
      <w:marLeft w:val="0"/>
      <w:marRight w:val="0"/>
      <w:marTop w:val="0"/>
      <w:marBottom w:val="0"/>
      <w:divBdr>
        <w:top w:val="none" w:sz="0" w:space="0" w:color="auto"/>
        <w:left w:val="none" w:sz="0" w:space="0" w:color="auto"/>
        <w:bottom w:val="none" w:sz="0" w:space="0" w:color="auto"/>
        <w:right w:val="none" w:sz="0" w:space="0" w:color="auto"/>
      </w:divBdr>
    </w:div>
    <w:div w:id="826214293">
      <w:bodyDiv w:val="1"/>
      <w:marLeft w:val="0"/>
      <w:marRight w:val="0"/>
      <w:marTop w:val="0"/>
      <w:marBottom w:val="0"/>
      <w:divBdr>
        <w:top w:val="none" w:sz="0" w:space="0" w:color="auto"/>
        <w:left w:val="none" w:sz="0" w:space="0" w:color="auto"/>
        <w:bottom w:val="none" w:sz="0" w:space="0" w:color="auto"/>
        <w:right w:val="none" w:sz="0" w:space="0" w:color="auto"/>
      </w:divBdr>
    </w:div>
    <w:div w:id="834297856">
      <w:bodyDiv w:val="1"/>
      <w:marLeft w:val="0"/>
      <w:marRight w:val="0"/>
      <w:marTop w:val="0"/>
      <w:marBottom w:val="0"/>
      <w:divBdr>
        <w:top w:val="none" w:sz="0" w:space="0" w:color="auto"/>
        <w:left w:val="none" w:sz="0" w:space="0" w:color="auto"/>
        <w:bottom w:val="none" w:sz="0" w:space="0" w:color="auto"/>
        <w:right w:val="none" w:sz="0" w:space="0" w:color="auto"/>
      </w:divBdr>
    </w:div>
    <w:div w:id="834538419">
      <w:bodyDiv w:val="1"/>
      <w:marLeft w:val="0"/>
      <w:marRight w:val="0"/>
      <w:marTop w:val="0"/>
      <w:marBottom w:val="0"/>
      <w:divBdr>
        <w:top w:val="none" w:sz="0" w:space="0" w:color="auto"/>
        <w:left w:val="none" w:sz="0" w:space="0" w:color="auto"/>
        <w:bottom w:val="none" w:sz="0" w:space="0" w:color="auto"/>
        <w:right w:val="none" w:sz="0" w:space="0" w:color="auto"/>
      </w:divBdr>
    </w:div>
    <w:div w:id="834809486">
      <w:bodyDiv w:val="1"/>
      <w:marLeft w:val="0"/>
      <w:marRight w:val="0"/>
      <w:marTop w:val="0"/>
      <w:marBottom w:val="0"/>
      <w:divBdr>
        <w:top w:val="none" w:sz="0" w:space="0" w:color="auto"/>
        <w:left w:val="none" w:sz="0" w:space="0" w:color="auto"/>
        <w:bottom w:val="none" w:sz="0" w:space="0" w:color="auto"/>
        <w:right w:val="none" w:sz="0" w:space="0" w:color="auto"/>
      </w:divBdr>
    </w:div>
    <w:div w:id="836572606">
      <w:bodyDiv w:val="1"/>
      <w:marLeft w:val="0"/>
      <w:marRight w:val="0"/>
      <w:marTop w:val="0"/>
      <w:marBottom w:val="0"/>
      <w:divBdr>
        <w:top w:val="none" w:sz="0" w:space="0" w:color="auto"/>
        <w:left w:val="none" w:sz="0" w:space="0" w:color="auto"/>
        <w:bottom w:val="none" w:sz="0" w:space="0" w:color="auto"/>
        <w:right w:val="none" w:sz="0" w:space="0" w:color="auto"/>
      </w:divBdr>
    </w:div>
    <w:div w:id="837964500">
      <w:bodyDiv w:val="1"/>
      <w:marLeft w:val="0"/>
      <w:marRight w:val="0"/>
      <w:marTop w:val="0"/>
      <w:marBottom w:val="0"/>
      <w:divBdr>
        <w:top w:val="none" w:sz="0" w:space="0" w:color="auto"/>
        <w:left w:val="none" w:sz="0" w:space="0" w:color="auto"/>
        <w:bottom w:val="none" w:sz="0" w:space="0" w:color="auto"/>
        <w:right w:val="none" w:sz="0" w:space="0" w:color="auto"/>
      </w:divBdr>
    </w:div>
    <w:div w:id="840894219">
      <w:bodyDiv w:val="1"/>
      <w:marLeft w:val="0"/>
      <w:marRight w:val="0"/>
      <w:marTop w:val="0"/>
      <w:marBottom w:val="0"/>
      <w:divBdr>
        <w:top w:val="none" w:sz="0" w:space="0" w:color="auto"/>
        <w:left w:val="none" w:sz="0" w:space="0" w:color="auto"/>
        <w:bottom w:val="none" w:sz="0" w:space="0" w:color="auto"/>
        <w:right w:val="none" w:sz="0" w:space="0" w:color="auto"/>
      </w:divBdr>
    </w:div>
    <w:div w:id="841046822">
      <w:bodyDiv w:val="1"/>
      <w:marLeft w:val="0"/>
      <w:marRight w:val="0"/>
      <w:marTop w:val="0"/>
      <w:marBottom w:val="0"/>
      <w:divBdr>
        <w:top w:val="none" w:sz="0" w:space="0" w:color="auto"/>
        <w:left w:val="none" w:sz="0" w:space="0" w:color="auto"/>
        <w:bottom w:val="none" w:sz="0" w:space="0" w:color="auto"/>
        <w:right w:val="none" w:sz="0" w:space="0" w:color="auto"/>
      </w:divBdr>
    </w:div>
    <w:div w:id="841436034">
      <w:bodyDiv w:val="1"/>
      <w:marLeft w:val="0"/>
      <w:marRight w:val="0"/>
      <w:marTop w:val="0"/>
      <w:marBottom w:val="0"/>
      <w:divBdr>
        <w:top w:val="none" w:sz="0" w:space="0" w:color="auto"/>
        <w:left w:val="none" w:sz="0" w:space="0" w:color="auto"/>
        <w:bottom w:val="none" w:sz="0" w:space="0" w:color="auto"/>
        <w:right w:val="none" w:sz="0" w:space="0" w:color="auto"/>
      </w:divBdr>
    </w:div>
    <w:div w:id="846335149">
      <w:bodyDiv w:val="1"/>
      <w:marLeft w:val="0"/>
      <w:marRight w:val="0"/>
      <w:marTop w:val="0"/>
      <w:marBottom w:val="0"/>
      <w:divBdr>
        <w:top w:val="none" w:sz="0" w:space="0" w:color="auto"/>
        <w:left w:val="none" w:sz="0" w:space="0" w:color="auto"/>
        <w:bottom w:val="none" w:sz="0" w:space="0" w:color="auto"/>
        <w:right w:val="none" w:sz="0" w:space="0" w:color="auto"/>
      </w:divBdr>
    </w:div>
    <w:div w:id="848328753">
      <w:bodyDiv w:val="1"/>
      <w:marLeft w:val="0"/>
      <w:marRight w:val="0"/>
      <w:marTop w:val="0"/>
      <w:marBottom w:val="0"/>
      <w:divBdr>
        <w:top w:val="none" w:sz="0" w:space="0" w:color="auto"/>
        <w:left w:val="none" w:sz="0" w:space="0" w:color="auto"/>
        <w:bottom w:val="none" w:sz="0" w:space="0" w:color="auto"/>
        <w:right w:val="none" w:sz="0" w:space="0" w:color="auto"/>
      </w:divBdr>
    </w:div>
    <w:div w:id="848718024">
      <w:bodyDiv w:val="1"/>
      <w:marLeft w:val="0"/>
      <w:marRight w:val="0"/>
      <w:marTop w:val="0"/>
      <w:marBottom w:val="0"/>
      <w:divBdr>
        <w:top w:val="none" w:sz="0" w:space="0" w:color="auto"/>
        <w:left w:val="none" w:sz="0" w:space="0" w:color="auto"/>
        <w:bottom w:val="none" w:sz="0" w:space="0" w:color="auto"/>
        <w:right w:val="none" w:sz="0" w:space="0" w:color="auto"/>
      </w:divBdr>
    </w:div>
    <w:div w:id="850222076">
      <w:bodyDiv w:val="1"/>
      <w:marLeft w:val="0"/>
      <w:marRight w:val="0"/>
      <w:marTop w:val="0"/>
      <w:marBottom w:val="0"/>
      <w:divBdr>
        <w:top w:val="none" w:sz="0" w:space="0" w:color="auto"/>
        <w:left w:val="none" w:sz="0" w:space="0" w:color="auto"/>
        <w:bottom w:val="none" w:sz="0" w:space="0" w:color="auto"/>
        <w:right w:val="none" w:sz="0" w:space="0" w:color="auto"/>
      </w:divBdr>
    </w:div>
    <w:div w:id="850729506">
      <w:bodyDiv w:val="1"/>
      <w:marLeft w:val="0"/>
      <w:marRight w:val="0"/>
      <w:marTop w:val="0"/>
      <w:marBottom w:val="0"/>
      <w:divBdr>
        <w:top w:val="none" w:sz="0" w:space="0" w:color="auto"/>
        <w:left w:val="none" w:sz="0" w:space="0" w:color="auto"/>
        <w:bottom w:val="none" w:sz="0" w:space="0" w:color="auto"/>
        <w:right w:val="none" w:sz="0" w:space="0" w:color="auto"/>
      </w:divBdr>
    </w:div>
    <w:div w:id="850875573">
      <w:bodyDiv w:val="1"/>
      <w:marLeft w:val="0"/>
      <w:marRight w:val="0"/>
      <w:marTop w:val="0"/>
      <w:marBottom w:val="0"/>
      <w:divBdr>
        <w:top w:val="none" w:sz="0" w:space="0" w:color="auto"/>
        <w:left w:val="none" w:sz="0" w:space="0" w:color="auto"/>
        <w:bottom w:val="none" w:sz="0" w:space="0" w:color="auto"/>
        <w:right w:val="none" w:sz="0" w:space="0" w:color="auto"/>
      </w:divBdr>
    </w:div>
    <w:div w:id="851266861">
      <w:bodyDiv w:val="1"/>
      <w:marLeft w:val="0"/>
      <w:marRight w:val="0"/>
      <w:marTop w:val="0"/>
      <w:marBottom w:val="0"/>
      <w:divBdr>
        <w:top w:val="none" w:sz="0" w:space="0" w:color="auto"/>
        <w:left w:val="none" w:sz="0" w:space="0" w:color="auto"/>
        <w:bottom w:val="none" w:sz="0" w:space="0" w:color="auto"/>
        <w:right w:val="none" w:sz="0" w:space="0" w:color="auto"/>
      </w:divBdr>
    </w:div>
    <w:div w:id="852258869">
      <w:bodyDiv w:val="1"/>
      <w:marLeft w:val="0"/>
      <w:marRight w:val="0"/>
      <w:marTop w:val="0"/>
      <w:marBottom w:val="0"/>
      <w:divBdr>
        <w:top w:val="none" w:sz="0" w:space="0" w:color="auto"/>
        <w:left w:val="none" w:sz="0" w:space="0" w:color="auto"/>
        <w:bottom w:val="none" w:sz="0" w:space="0" w:color="auto"/>
        <w:right w:val="none" w:sz="0" w:space="0" w:color="auto"/>
      </w:divBdr>
    </w:div>
    <w:div w:id="852955714">
      <w:bodyDiv w:val="1"/>
      <w:marLeft w:val="0"/>
      <w:marRight w:val="0"/>
      <w:marTop w:val="0"/>
      <w:marBottom w:val="0"/>
      <w:divBdr>
        <w:top w:val="none" w:sz="0" w:space="0" w:color="auto"/>
        <w:left w:val="none" w:sz="0" w:space="0" w:color="auto"/>
        <w:bottom w:val="none" w:sz="0" w:space="0" w:color="auto"/>
        <w:right w:val="none" w:sz="0" w:space="0" w:color="auto"/>
      </w:divBdr>
    </w:div>
    <w:div w:id="853417193">
      <w:bodyDiv w:val="1"/>
      <w:marLeft w:val="0"/>
      <w:marRight w:val="0"/>
      <w:marTop w:val="0"/>
      <w:marBottom w:val="0"/>
      <w:divBdr>
        <w:top w:val="none" w:sz="0" w:space="0" w:color="auto"/>
        <w:left w:val="none" w:sz="0" w:space="0" w:color="auto"/>
        <w:bottom w:val="none" w:sz="0" w:space="0" w:color="auto"/>
        <w:right w:val="none" w:sz="0" w:space="0" w:color="auto"/>
      </w:divBdr>
    </w:div>
    <w:div w:id="858398831">
      <w:bodyDiv w:val="1"/>
      <w:marLeft w:val="0"/>
      <w:marRight w:val="0"/>
      <w:marTop w:val="0"/>
      <w:marBottom w:val="0"/>
      <w:divBdr>
        <w:top w:val="none" w:sz="0" w:space="0" w:color="auto"/>
        <w:left w:val="none" w:sz="0" w:space="0" w:color="auto"/>
        <w:bottom w:val="none" w:sz="0" w:space="0" w:color="auto"/>
        <w:right w:val="none" w:sz="0" w:space="0" w:color="auto"/>
      </w:divBdr>
    </w:div>
    <w:div w:id="860361673">
      <w:bodyDiv w:val="1"/>
      <w:marLeft w:val="0"/>
      <w:marRight w:val="0"/>
      <w:marTop w:val="0"/>
      <w:marBottom w:val="0"/>
      <w:divBdr>
        <w:top w:val="none" w:sz="0" w:space="0" w:color="auto"/>
        <w:left w:val="none" w:sz="0" w:space="0" w:color="auto"/>
        <w:bottom w:val="none" w:sz="0" w:space="0" w:color="auto"/>
        <w:right w:val="none" w:sz="0" w:space="0" w:color="auto"/>
      </w:divBdr>
    </w:div>
    <w:div w:id="863637943">
      <w:bodyDiv w:val="1"/>
      <w:marLeft w:val="0"/>
      <w:marRight w:val="0"/>
      <w:marTop w:val="0"/>
      <w:marBottom w:val="0"/>
      <w:divBdr>
        <w:top w:val="none" w:sz="0" w:space="0" w:color="auto"/>
        <w:left w:val="none" w:sz="0" w:space="0" w:color="auto"/>
        <w:bottom w:val="none" w:sz="0" w:space="0" w:color="auto"/>
        <w:right w:val="none" w:sz="0" w:space="0" w:color="auto"/>
      </w:divBdr>
    </w:div>
    <w:div w:id="864173673">
      <w:bodyDiv w:val="1"/>
      <w:marLeft w:val="0"/>
      <w:marRight w:val="0"/>
      <w:marTop w:val="0"/>
      <w:marBottom w:val="0"/>
      <w:divBdr>
        <w:top w:val="none" w:sz="0" w:space="0" w:color="auto"/>
        <w:left w:val="none" w:sz="0" w:space="0" w:color="auto"/>
        <w:bottom w:val="none" w:sz="0" w:space="0" w:color="auto"/>
        <w:right w:val="none" w:sz="0" w:space="0" w:color="auto"/>
      </w:divBdr>
    </w:div>
    <w:div w:id="866941905">
      <w:bodyDiv w:val="1"/>
      <w:marLeft w:val="0"/>
      <w:marRight w:val="0"/>
      <w:marTop w:val="0"/>
      <w:marBottom w:val="0"/>
      <w:divBdr>
        <w:top w:val="none" w:sz="0" w:space="0" w:color="auto"/>
        <w:left w:val="none" w:sz="0" w:space="0" w:color="auto"/>
        <w:bottom w:val="none" w:sz="0" w:space="0" w:color="auto"/>
        <w:right w:val="none" w:sz="0" w:space="0" w:color="auto"/>
      </w:divBdr>
    </w:div>
    <w:div w:id="870075585">
      <w:bodyDiv w:val="1"/>
      <w:marLeft w:val="0"/>
      <w:marRight w:val="0"/>
      <w:marTop w:val="0"/>
      <w:marBottom w:val="0"/>
      <w:divBdr>
        <w:top w:val="none" w:sz="0" w:space="0" w:color="auto"/>
        <w:left w:val="none" w:sz="0" w:space="0" w:color="auto"/>
        <w:bottom w:val="none" w:sz="0" w:space="0" w:color="auto"/>
        <w:right w:val="none" w:sz="0" w:space="0" w:color="auto"/>
      </w:divBdr>
    </w:div>
    <w:div w:id="873496539">
      <w:bodyDiv w:val="1"/>
      <w:marLeft w:val="0"/>
      <w:marRight w:val="0"/>
      <w:marTop w:val="0"/>
      <w:marBottom w:val="0"/>
      <w:divBdr>
        <w:top w:val="none" w:sz="0" w:space="0" w:color="auto"/>
        <w:left w:val="none" w:sz="0" w:space="0" w:color="auto"/>
        <w:bottom w:val="none" w:sz="0" w:space="0" w:color="auto"/>
        <w:right w:val="none" w:sz="0" w:space="0" w:color="auto"/>
      </w:divBdr>
    </w:div>
    <w:div w:id="877666231">
      <w:bodyDiv w:val="1"/>
      <w:marLeft w:val="0"/>
      <w:marRight w:val="0"/>
      <w:marTop w:val="0"/>
      <w:marBottom w:val="0"/>
      <w:divBdr>
        <w:top w:val="none" w:sz="0" w:space="0" w:color="auto"/>
        <w:left w:val="none" w:sz="0" w:space="0" w:color="auto"/>
        <w:bottom w:val="none" w:sz="0" w:space="0" w:color="auto"/>
        <w:right w:val="none" w:sz="0" w:space="0" w:color="auto"/>
      </w:divBdr>
    </w:div>
    <w:div w:id="879051090">
      <w:bodyDiv w:val="1"/>
      <w:marLeft w:val="0"/>
      <w:marRight w:val="0"/>
      <w:marTop w:val="0"/>
      <w:marBottom w:val="0"/>
      <w:divBdr>
        <w:top w:val="none" w:sz="0" w:space="0" w:color="auto"/>
        <w:left w:val="none" w:sz="0" w:space="0" w:color="auto"/>
        <w:bottom w:val="none" w:sz="0" w:space="0" w:color="auto"/>
        <w:right w:val="none" w:sz="0" w:space="0" w:color="auto"/>
      </w:divBdr>
    </w:div>
    <w:div w:id="882250580">
      <w:bodyDiv w:val="1"/>
      <w:marLeft w:val="0"/>
      <w:marRight w:val="0"/>
      <w:marTop w:val="0"/>
      <w:marBottom w:val="0"/>
      <w:divBdr>
        <w:top w:val="none" w:sz="0" w:space="0" w:color="auto"/>
        <w:left w:val="none" w:sz="0" w:space="0" w:color="auto"/>
        <w:bottom w:val="none" w:sz="0" w:space="0" w:color="auto"/>
        <w:right w:val="none" w:sz="0" w:space="0" w:color="auto"/>
      </w:divBdr>
    </w:div>
    <w:div w:id="883635061">
      <w:bodyDiv w:val="1"/>
      <w:marLeft w:val="0"/>
      <w:marRight w:val="0"/>
      <w:marTop w:val="0"/>
      <w:marBottom w:val="0"/>
      <w:divBdr>
        <w:top w:val="none" w:sz="0" w:space="0" w:color="auto"/>
        <w:left w:val="none" w:sz="0" w:space="0" w:color="auto"/>
        <w:bottom w:val="none" w:sz="0" w:space="0" w:color="auto"/>
        <w:right w:val="none" w:sz="0" w:space="0" w:color="auto"/>
      </w:divBdr>
    </w:div>
    <w:div w:id="884567480">
      <w:bodyDiv w:val="1"/>
      <w:marLeft w:val="0"/>
      <w:marRight w:val="0"/>
      <w:marTop w:val="0"/>
      <w:marBottom w:val="0"/>
      <w:divBdr>
        <w:top w:val="none" w:sz="0" w:space="0" w:color="auto"/>
        <w:left w:val="none" w:sz="0" w:space="0" w:color="auto"/>
        <w:bottom w:val="none" w:sz="0" w:space="0" w:color="auto"/>
        <w:right w:val="none" w:sz="0" w:space="0" w:color="auto"/>
      </w:divBdr>
    </w:div>
    <w:div w:id="885721948">
      <w:bodyDiv w:val="1"/>
      <w:marLeft w:val="0"/>
      <w:marRight w:val="0"/>
      <w:marTop w:val="0"/>
      <w:marBottom w:val="0"/>
      <w:divBdr>
        <w:top w:val="none" w:sz="0" w:space="0" w:color="auto"/>
        <w:left w:val="none" w:sz="0" w:space="0" w:color="auto"/>
        <w:bottom w:val="none" w:sz="0" w:space="0" w:color="auto"/>
        <w:right w:val="none" w:sz="0" w:space="0" w:color="auto"/>
      </w:divBdr>
    </w:div>
    <w:div w:id="885796723">
      <w:bodyDiv w:val="1"/>
      <w:marLeft w:val="0"/>
      <w:marRight w:val="0"/>
      <w:marTop w:val="0"/>
      <w:marBottom w:val="0"/>
      <w:divBdr>
        <w:top w:val="none" w:sz="0" w:space="0" w:color="auto"/>
        <w:left w:val="none" w:sz="0" w:space="0" w:color="auto"/>
        <w:bottom w:val="none" w:sz="0" w:space="0" w:color="auto"/>
        <w:right w:val="none" w:sz="0" w:space="0" w:color="auto"/>
      </w:divBdr>
    </w:div>
    <w:div w:id="888538612">
      <w:bodyDiv w:val="1"/>
      <w:marLeft w:val="0"/>
      <w:marRight w:val="0"/>
      <w:marTop w:val="0"/>
      <w:marBottom w:val="0"/>
      <w:divBdr>
        <w:top w:val="none" w:sz="0" w:space="0" w:color="auto"/>
        <w:left w:val="none" w:sz="0" w:space="0" w:color="auto"/>
        <w:bottom w:val="none" w:sz="0" w:space="0" w:color="auto"/>
        <w:right w:val="none" w:sz="0" w:space="0" w:color="auto"/>
      </w:divBdr>
    </w:div>
    <w:div w:id="888762939">
      <w:bodyDiv w:val="1"/>
      <w:marLeft w:val="0"/>
      <w:marRight w:val="0"/>
      <w:marTop w:val="0"/>
      <w:marBottom w:val="0"/>
      <w:divBdr>
        <w:top w:val="none" w:sz="0" w:space="0" w:color="auto"/>
        <w:left w:val="none" w:sz="0" w:space="0" w:color="auto"/>
        <w:bottom w:val="none" w:sz="0" w:space="0" w:color="auto"/>
        <w:right w:val="none" w:sz="0" w:space="0" w:color="auto"/>
      </w:divBdr>
    </w:div>
    <w:div w:id="889465645">
      <w:bodyDiv w:val="1"/>
      <w:marLeft w:val="0"/>
      <w:marRight w:val="0"/>
      <w:marTop w:val="0"/>
      <w:marBottom w:val="0"/>
      <w:divBdr>
        <w:top w:val="none" w:sz="0" w:space="0" w:color="auto"/>
        <w:left w:val="none" w:sz="0" w:space="0" w:color="auto"/>
        <w:bottom w:val="none" w:sz="0" w:space="0" w:color="auto"/>
        <w:right w:val="none" w:sz="0" w:space="0" w:color="auto"/>
      </w:divBdr>
    </w:div>
    <w:div w:id="889851979">
      <w:bodyDiv w:val="1"/>
      <w:marLeft w:val="0"/>
      <w:marRight w:val="0"/>
      <w:marTop w:val="0"/>
      <w:marBottom w:val="0"/>
      <w:divBdr>
        <w:top w:val="none" w:sz="0" w:space="0" w:color="auto"/>
        <w:left w:val="none" w:sz="0" w:space="0" w:color="auto"/>
        <w:bottom w:val="none" w:sz="0" w:space="0" w:color="auto"/>
        <w:right w:val="none" w:sz="0" w:space="0" w:color="auto"/>
      </w:divBdr>
    </w:div>
    <w:div w:id="891431219">
      <w:bodyDiv w:val="1"/>
      <w:marLeft w:val="0"/>
      <w:marRight w:val="0"/>
      <w:marTop w:val="0"/>
      <w:marBottom w:val="0"/>
      <w:divBdr>
        <w:top w:val="none" w:sz="0" w:space="0" w:color="auto"/>
        <w:left w:val="none" w:sz="0" w:space="0" w:color="auto"/>
        <w:bottom w:val="none" w:sz="0" w:space="0" w:color="auto"/>
        <w:right w:val="none" w:sz="0" w:space="0" w:color="auto"/>
      </w:divBdr>
    </w:div>
    <w:div w:id="891690808">
      <w:bodyDiv w:val="1"/>
      <w:marLeft w:val="0"/>
      <w:marRight w:val="0"/>
      <w:marTop w:val="0"/>
      <w:marBottom w:val="0"/>
      <w:divBdr>
        <w:top w:val="none" w:sz="0" w:space="0" w:color="auto"/>
        <w:left w:val="none" w:sz="0" w:space="0" w:color="auto"/>
        <w:bottom w:val="none" w:sz="0" w:space="0" w:color="auto"/>
        <w:right w:val="none" w:sz="0" w:space="0" w:color="auto"/>
      </w:divBdr>
    </w:div>
    <w:div w:id="891961713">
      <w:bodyDiv w:val="1"/>
      <w:marLeft w:val="0"/>
      <w:marRight w:val="0"/>
      <w:marTop w:val="0"/>
      <w:marBottom w:val="0"/>
      <w:divBdr>
        <w:top w:val="none" w:sz="0" w:space="0" w:color="auto"/>
        <w:left w:val="none" w:sz="0" w:space="0" w:color="auto"/>
        <w:bottom w:val="none" w:sz="0" w:space="0" w:color="auto"/>
        <w:right w:val="none" w:sz="0" w:space="0" w:color="auto"/>
      </w:divBdr>
    </w:div>
    <w:div w:id="892153286">
      <w:bodyDiv w:val="1"/>
      <w:marLeft w:val="0"/>
      <w:marRight w:val="0"/>
      <w:marTop w:val="0"/>
      <w:marBottom w:val="0"/>
      <w:divBdr>
        <w:top w:val="none" w:sz="0" w:space="0" w:color="auto"/>
        <w:left w:val="none" w:sz="0" w:space="0" w:color="auto"/>
        <w:bottom w:val="none" w:sz="0" w:space="0" w:color="auto"/>
        <w:right w:val="none" w:sz="0" w:space="0" w:color="auto"/>
      </w:divBdr>
    </w:div>
    <w:div w:id="893351446">
      <w:bodyDiv w:val="1"/>
      <w:marLeft w:val="0"/>
      <w:marRight w:val="0"/>
      <w:marTop w:val="0"/>
      <w:marBottom w:val="0"/>
      <w:divBdr>
        <w:top w:val="none" w:sz="0" w:space="0" w:color="auto"/>
        <w:left w:val="none" w:sz="0" w:space="0" w:color="auto"/>
        <w:bottom w:val="none" w:sz="0" w:space="0" w:color="auto"/>
        <w:right w:val="none" w:sz="0" w:space="0" w:color="auto"/>
      </w:divBdr>
    </w:div>
    <w:div w:id="894197650">
      <w:bodyDiv w:val="1"/>
      <w:marLeft w:val="0"/>
      <w:marRight w:val="0"/>
      <w:marTop w:val="0"/>
      <w:marBottom w:val="0"/>
      <w:divBdr>
        <w:top w:val="none" w:sz="0" w:space="0" w:color="auto"/>
        <w:left w:val="none" w:sz="0" w:space="0" w:color="auto"/>
        <w:bottom w:val="none" w:sz="0" w:space="0" w:color="auto"/>
        <w:right w:val="none" w:sz="0" w:space="0" w:color="auto"/>
      </w:divBdr>
    </w:div>
    <w:div w:id="896360162">
      <w:bodyDiv w:val="1"/>
      <w:marLeft w:val="0"/>
      <w:marRight w:val="0"/>
      <w:marTop w:val="0"/>
      <w:marBottom w:val="0"/>
      <w:divBdr>
        <w:top w:val="none" w:sz="0" w:space="0" w:color="auto"/>
        <w:left w:val="none" w:sz="0" w:space="0" w:color="auto"/>
        <w:bottom w:val="none" w:sz="0" w:space="0" w:color="auto"/>
        <w:right w:val="none" w:sz="0" w:space="0" w:color="auto"/>
      </w:divBdr>
    </w:div>
    <w:div w:id="897934328">
      <w:bodyDiv w:val="1"/>
      <w:marLeft w:val="0"/>
      <w:marRight w:val="0"/>
      <w:marTop w:val="0"/>
      <w:marBottom w:val="0"/>
      <w:divBdr>
        <w:top w:val="none" w:sz="0" w:space="0" w:color="auto"/>
        <w:left w:val="none" w:sz="0" w:space="0" w:color="auto"/>
        <w:bottom w:val="none" w:sz="0" w:space="0" w:color="auto"/>
        <w:right w:val="none" w:sz="0" w:space="0" w:color="auto"/>
      </w:divBdr>
    </w:div>
    <w:div w:id="897934867">
      <w:bodyDiv w:val="1"/>
      <w:marLeft w:val="0"/>
      <w:marRight w:val="0"/>
      <w:marTop w:val="0"/>
      <w:marBottom w:val="0"/>
      <w:divBdr>
        <w:top w:val="none" w:sz="0" w:space="0" w:color="auto"/>
        <w:left w:val="none" w:sz="0" w:space="0" w:color="auto"/>
        <w:bottom w:val="none" w:sz="0" w:space="0" w:color="auto"/>
        <w:right w:val="none" w:sz="0" w:space="0" w:color="auto"/>
      </w:divBdr>
    </w:div>
    <w:div w:id="899902602">
      <w:bodyDiv w:val="1"/>
      <w:marLeft w:val="0"/>
      <w:marRight w:val="0"/>
      <w:marTop w:val="0"/>
      <w:marBottom w:val="0"/>
      <w:divBdr>
        <w:top w:val="none" w:sz="0" w:space="0" w:color="auto"/>
        <w:left w:val="none" w:sz="0" w:space="0" w:color="auto"/>
        <w:bottom w:val="none" w:sz="0" w:space="0" w:color="auto"/>
        <w:right w:val="none" w:sz="0" w:space="0" w:color="auto"/>
      </w:divBdr>
    </w:div>
    <w:div w:id="900209532">
      <w:bodyDiv w:val="1"/>
      <w:marLeft w:val="0"/>
      <w:marRight w:val="0"/>
      <w:marTop w:val="0"/>
      <w:marBottom w:val="0"/>
      <w:divBdr>
        <w:top w:val="none" w:sz="0" w:space="0" w:color="auto"/>
        <w:left w:val="none" w:sz="0" w:space="0" w:color="auto"/>
        <w:bottom w:val="none" w:sz="0" w:space="0" w:color="auto"/>
        <w:right w:val="none" w:sz="0" w:space="0" w:color="auto"/>
      </w:divBdr>
    </w:div>
    <w:div w:id="903643046">
      <w:bodyDiv w:val="1"/>
      <w:marLeft w:val="0"/>
      <w:marRight w:val="0"/>
      <w:marTop w:val="0"/>
      <w:marBottom w:val="0"/>
      <w:divBdr>
        <w:top w:val="none" w:sz="0" w:space="0" w:color="auto"/>
        <w:left w:val="none" w:sz="0" w:space="0" w:color="auto"/>
        <w:bottom w:val="none" w:sz="0" w:space="0" w:color="auto"/>
        <w:right w:val="none" w:sz="0" w:space="0" w:color="auto"/>
      </w:divBdr>
    </w:div>
    <w:div w:id="904148253">
      <w:bodyDiv w:val="1"/>
      <w:marLeft w:val="0"/>
      <w:marRight w:val="0"/>
      <w:marTop w:val="0"/>
      <w:marBottom w:val="0"/>
      <w:divBdr>
        <w:top w:val="none" w:sz="0" w:space="0" w:color="auto"/>
        <w:left w:val="none" w:sz="0" w:space="0" w:color="auto"/>
        <w:bottom w:val="none" w:sz="0" w:space="0" w:color="auto"/>
        <w:right w:val="none" w:sz="0" w:space="0" w:color="auto"/>
      </w:divBdr>
    </w:div>
    <w:div w:id="904216530">
      <w:bodyDiv w:val="1"/>
      <w:marLeft w:val="0"/>
      <w:marRight w:val="0"/>
      <w:marTop w:val="0"/>
      <w:marBottom w:val="0"/>
      <w:divBdr>
        <w:top w:val="none" w:sz="0" w:space="0" w:color="auto"/>
        <w:left w:val="none" w:sz="0" w:space="0" w:color="auto"/>
        <w:bottom w:val="none" w:sz="0" w:space="0" w:color="auto"/>
        <w:right w:val="none" w:sz="0" w:space="0" w:color="auto"/>
      </w:divBdr>
    </w:div>
    <w:div w:id="906841986">
      <w:bodyDiv w:val="1"/>
      <w:marLeft w:val="0"/>
      <w:marRight w:val="0"/>
      <w:marTop w:val="0"/>
      <w:marBottom w:val="0"/>
      <w:divBdr>
        <w:top w:val="none" w:sz="0" w:space="0" w:color="auto"/>
        <w:left w:val="none" w:sz="0" w:space="0" w:color="auto"/>
        <w:bottom w:val="none" w:sz="0" w:space="0" w:color="auto"/>
        <w:right w:val="none" w:sz="0" w:space="0" w:color="auto"/>
      </w:divBdr>
    </w:div>
    <w:div w:id="910969639">
      <w:bodyDiv w:val="1"/>
      <w:marLeft w:val="0"/>
      <w:marRight w:val="0"/>
      <w:marTop w:val="0"/>
      <w:marBottom w:val="0"/>
      <w:divBdr>
        <w:top w:val="none" w:sz="0" w:space="0" w:color="auto"/>
        <w:left w:val="none" w:sz="0" w:space="0" w:color="auto"/>
        <w:bottom w:val="none" w:sz="0" w:space="0" w:color="auto"/>
        <w:right w:val="none" w:sz="0" w:space="0" w:color="auto"/>
      </w:divBdr>
    </w:div>
    <w:div w:id="914241956">
      <w:bodyDiv w:val="1"/>
      <w:marLeft w:val="0"/>
      <w:marRight w:val="0"/>
      <w:marTop w:val="0"/>
      <w:marBottom w:val="0"/>
      <w:divBdr>
        <w:top w:val="none" w:sz="0" w:space="0" w:color="auto"/>
        <w:left w:val="none" w:sz="0" w:space="0" w:color="auto"/>
        <w:bottom w:val="none" w:sz="0" w:space="0" w:color="auto"/>
        <w:right w:val="none" w:sz="0" w:space="0" w:color="auto"/>
      </w:divBdr>
    </w:div>
    <w:div w:id="914435389">
      <w:bodyDiv w:val="1"/>
      <w:marLeft w:val="0"/>
      <w:marRight w:val="0"/>
      <w:marTop w:val="0"/>
      <w:marBottom w:val="0"/>
      <w:divBdr>
        <w:top w:val="none" w:sz="0" w:space="0" w:color="auto"/>
        <w:left w:val="none" w:sz="0" w:space="0" w:color="auto"/>
        <w:bottom w:val="none" w:sz="0" w:space="0" w:color="auto"/>
        <w:right w:val="none" w:sz="0" w:space="0" w:color="auto"/>
      </w:divBdr>
    </w:div>
    <w:div w:id="916094592">
      <w:bodyDiv w:val="1"/>
      <w:marLeft w:val="0"/>
      <w:marRight w:val="0"/>
      <w:marTop w:val="0"/>
      <w:marBottom w:val="0"/>
      <w:divBdr>
        <w:top w:val="none" w:sz="0" w:space="0" w:color="auto"/>
        <w:left w:val="none" w:sz="0" w:space="0" w:color="auto"/>
        <w:bottom w:val="none" w:sz="0" w:space="0" w:color="auto"/>
        <w:right w:val="none" w:sz="0" w:space="0" w:color="auto"/>
      </w:divBdr>
    </w:div>
    <w:div w:id="917403341">
      <w:bodyDiv w:val="1"/>
      <w:marLeft w:val="0"/>
      <w:marRight w:val="0"/>
      <w:marTop w:val="0"/>
      <w:marBottom w:val="0"/>
      <w:divBdr>
        <w:top w:val="none" w:sz="0" w:space="0" w:color="auto"/>
        <w:left w:val="none" w:sz="0" w:space="0" w:color="auto"/>
        <w:bottom w:val="none" w:sz="0" w:space="0" w:color="auto"/>
        <w:right w:val="none" w:sz="0" w:space="0" w:color="auto"/>
      </w:divBdr>
    </w:div>
    <w:div w:id="920258176">
      <w:bodyDiv w:val="1"/>
      <w:marLeft w:val="0"/>
      <w:marRight w:val="0"/>
      <w:marTop w:val="0"/>
      <w:marBottom w:val="0"/>
      <w:divBdr>
        <w:top w:val="none" w:sz="0" w:space="0" w:color="auto"/>
        <w:left w:val="none" w:sz="0" w:space="0" w:color="auto"/>
        <w:bottom w:val="none" w:sz="0" w:space="0" w:color="auto"/>
        <w:right w:val="none" w:sz="0" w:space="0" w:color="auto"/>
      </w:divBdr>
    </w:div>
    <w:div w:id="923805564">
      <w:bodyDiv w:val="1"/>
      <w:marLeft w:val="0"/>
      <w:marRight w:val="0"/>
      <w:marTop w:val="0"/>
      <w:marBottom w:val="0"/>
      <w:divBdr>
        <w:top w:val="none" w:sz="0" w:space="0" w:color="auto"/>
        <w:left w:val="none" w:sz="0" w:space="0" w:color="auto"/>
        <w:bottom w:val="none" w:sz="0" w:space="0" w:color="auto"/>
        <w:right w:val="none" w:sz="0" w:space="0" w:color="auto"/>
      </w:divBdr>
    </w:div>
    <w:div w:id="926235631">
      <w:bodyDiv w:val="1"/>
      <w:marLeft w:val="0"/>
      <w:marRight w:val="0"/>
      <w:marTop w:val="0"/>
      <w:marBottom w:val="0"/>
      <w:divBdr>
        <w:top w:val="none" w:sz="0" w:space="0" w:color="auto"/>
        <w:left w:val="none" w:sz="0" w:space="0" w:color="auto"/>
        <w:bottom w:val="none" w:sz="0" w:space="0" w:color="auto"/>
        <w:right w:val="none" w:sz="0" w:space="0" w:color="auto"/>
      </w:divBdr>
    </w:div>
    <w:div w:id="928468899">
      <w:bodyDiv w:val="1"/>
      <w:marLeft w:val="0"/>
      <w:marRight w:val="0"/>
      <w:marTop w:val="0"/>
      <w:marBottom w:val="0"/>
      <w:divBdr>
        <w:top w:val="none" w:sz="0" w:space="0" w:color="auto"/>
        <w:left w:val="none" w:sz="0" w:space="0" w:color="auto"/>
        <w:bottom w:val="none" w:sz="0" w:space="0" w:color="auto"/>
        <w:right w:val="none" w:sz="0" w:space="0" w:color="auto"/>
      </w:divBdr>
    </w:div>
    <w:div w:id="929964724">
      <w:bodyDiv w:val="1"/>
      <w:marLeft w:val="0"/>
      <w:marRight w:val="0"/>
      <w:marTop w:val="0"/>
      <w:marBottom w:val="0"/>
      <w:divBdr>
        <w:top w:val="none" w:sz="0" w:space="0" w:color="auto"/>
        <w:left w:val="none" w:sz="0" w:space="0" w:color="auto"/>
        <w:bottom w:val="none" w:sz="0" w:space="0" w:color="auto"/>
        <w:right w:val="none" w:sz="0" w:space="0" w:color="auto"/>
      </w:divBdr>
    </w:div>
    <w:div w:id="932397656">
      <w:bodyDiv w:val="1"/>
      <w:marLeft w:val="0"/>
      <w:marRight w:val="0"/>
      <w:marTop w:val="0"/>
      <w:marBottom w:val="0"/>
      <w:divBdr>
        <w:top w:val="none" w:sz="0" w:space="0" w:color="auto"/>
        <w:left w:val="none" w:sz="0" w:space="0" w:color="auto"/>
        <w:bottom w:val="none" w:sz="0" w:space="0" w:color="auto"/>
        <w:right w:val="none" w:sz="0" w:space="0" w:color="auto"/>
      </w:divBdr>
    </w:div>
    <w:div w:id="932906465">
      <w:bodyDiv w:val="1"/>
      <w:marLeft w:val="0"/>
      <w:marRight w:val="0"/>
      <w:marTop w:val="0"/>
      <w:marBottom w:val="0"/>
      <w:divBdr>
        <w:top w:val="none" w:sz="0" w:space="0" w:color="auto"/>
        <w:left w:val="none" w:sz="0" w:space="0" w:color="auto"/>
        <w:bottom w:val="none" w:sz="0" w:space="0" w:color="auto"/>
        <w:right w:val="none" w:sz="0" w:space="0" w:color="auto"/>
      </w:divBdr>
    </w:div>
    <w:div w:id="933436998">
      <w:bodyDiv w:val="1"/>
      <w:marLeft w:val="0"/>
      <w:marRight w:val="0"/>
      <w:marTop w:val="0"/>
      <w:marBottom w:val="0"/>
      <w:divBdr>
        <w:top w:val="none" w:sz="0" w:space="0" w:color="auto"/>
        <w:left w:val="none" w:sz="0" w:space="0" w:color="auto"/>
        <w:bottom w:val="none" w:sz="0" w:space="0" w:color="auto"/>
        <w:right w:val="none" w:sz="0" w:space="0" w:color="auto"/>
      </w:divBdr>
    </w:div>
    <w:div w:id="933585312">
      <w:bodyDiv w:val="1"/>
      <w:marLeft w:val="0"/>
      <w:marRight w:val="0"/>
      <w:marTop w:val="0"/>
      <w:marBottom w:val="0"/>
      <w:divBdr>
        <w:top w:val="none" w:sz="0" w:space="0" w:color="auto"/>
        <w:left w:val="none" w:sz="0" w:space="0" w:color="auto"/>
        <w:bottom w:val="none" w:sz="0" w:space="0" w:color="auto"/>
        <w:right w:val="none" w:sz="0" w:space="0" w:color="auto"/>
      </w:divBdr>
    </w:div>
    <w:div w:id="947080423">
      <w:bodyDiv w:val="1"/>
      <w:marLeft w:val="0"/>
      <w:marRight w:val="0"/>
      <w:marTop w:val="0"/>
      <w:marBottom w:val="0"/>
      <w:divBdr>
        <w:top w:val="none" w:sz="0" w:space="0" w:color="auto"/>
        <w:left w:val="none" w:sz="0" w:space="0" w:color="auto"/>
        <w:bottom w:val="none" w:sz="0" w:space="0" w:color="auto"/>
        <w:right w:val="none" w:sz="0" w:space="0" w:color="auto"/>
      </w:divBdr>
    </w:div>
    <w:div w:id="949237808">
      <w:bodyDiv w:val="1"/>
      <w:marLeft w:val="0"/>
      <w:marRight w:val="0"/>
      <w:marTop w:val="0"/>
      <w:marBottom w:val="0"/>
      <w:divBdr>
        <w:top w:val="none" w:sz="0" w:space="0" w:color="auto"/>
        <w:left w:val="none" w:sz="0" w:space="0" w:color="auto"/>
        <w:bottom w:val="none" w:sz="0" w:space="0" w:color="auto"/>
        <w:right w:val="none" w:sz="0" w:space="0" w:color="auto"/>
      </w:divBdr>
    </w:div>
    <w:div w:id="950018356">
      <w:bodyDiv w:val="1"/>
      <w:marLeft w:val="0"/>
      <w:marRight w:val="0"/>
      <w:marTop w:val="0"/>
      <w:marBottom w:val="0"/>
      <w:divBdr>
        <w:top w:val="none" w:sz="0" w:space="0" w:color="auto"/>
        <w:left w:val="none" w:sz="0" w:space="0" w:color="auto"/>
        <w:bottom w:val="none" w:sz="0" w:space="0" w:color="auto"/>
        <w:right w:val="none" w:sz="0" w:space="0" w:color="auto"/>
      </w:divBdr>
    </w:div>
    <w:div w:id="951741331">
      <w:bodyDiv w:val="1"/>
      <w:marLeft w:val="0"/>
      <w:marRight w:val="0"/>
      <w:marTop w:val="0"/>
      <w:marBottom w:val="0"/>
      <w:divBdr>
        <w:top w:val="none" w:sz="0" w:space="0" w:color="auto"/>
        <w:left w:val="none" w:sz="0" w:space="0" w:color="auto"/>
        <w:bottom w:val="none" w:sz="0" w:space="0" w:color="auto"/>
        <w:right w:val="none" w:sz="0" w:space="0" w:color="auto"/>
      </w:divBdr>
    </w:div>
    <w:div w:id="953948508">
      <w:bodyDiv w:val="1"/>
      <w:marLeft w:val="0"/>
      <w:marRight w:val="0"/>
      <w:marTop w:val="0"/>
      <w:marBottom w:val="0"/>
      <w:divBdr>
        <w:top w:val="none" w:sz="0" w:space="0" w:color="auto"/>
        <w:left w:val="none" w:sz="0" w:space="0" w:color="auto"/>
        <w:bottom w:val="none" w:sz="0" w:space="0" w:color="auto"/>
        <w:right w:val="none" w:sz="0" w:space="0" w:color="auto"/>
      </w:divBdr>
    </w:div>
    <w:div w:id="956595683">
      <w:bodyDiv w:val="1"/>
      <w:marLeft w:val="0"/>
      <w:marRight w:val="0"/>
      <w:marTop w:val="0"/>
      <w:marBottom w:val="0"/>
      <w:divBdr>
        <w:top w:val="none" w:sz="0" w:space="0" w:color="auto"/>
        <w:left w:val="none" w:sz="0" w:space="0" w:color="auto"/>
        <w:bottom w:val="none" w:sz="0" w:space="0" w:color="auto"/>
        <w:right w:val="none" w:sz="0" w:space="0" w:color="auto"/>
      </w:divBdr>
    </w:div>
    <w:div w:id="957375696">
      <w:bodyDiv w:val="1"/>
      <w:marLeft w:val="0"/>
      <w:marRight w:val="0"/>
      <w:marTop w:val="0"/>
      <w:marBottom w:val="0"/>
      <w:divBdr>
        <w:top w:val="none" w:sz="0" w:space="0" w:color="auto"/>
        <w:left w:val="none" w:sz="0" w:space="0" w:color="auto"/>
        <w:bottom w:val="none" w:sz="0" w:space="0" w:color="auto"/>
        <w:right w:val="none" w:sz="0" w:space="0" w:color="auto"/>
      </w:divBdr>
    </w:div>
    <w:div w:id="959343647">
      <w:bodyDiv w:val="1"/>
      <w:marLeft w:val="0"/>
      <w:marRight w:val="0"/>
      <w:marTop w:val="0"/>
      <w:marBottom w:val="0"/>
      <w:divBdr>
        <w:top w:val="none" w:sz="0" w:space="0" w:color="auto"/>
        <w:left w:val="none" w:sz="0" w:space="0" w:color="auto"/>
        <w:bottom w:val="none" w:sz="0" w:space="0" w:color="auto"/>
        <w:right w:val="none" w:sz="0" w:space="0" w:color="auto"/>
      </w:divBdr>
    </w:div>
    <w:div w:id="960107223">
      <w:bodyDiv w:val="1"/>
      <w:marLeft w:val="0"/>
      <w:marRight w:val="0"/>
      <w:marTop w:val="0"/>
      <w:marBottom w:val="0"/>
      <w:divBdr>
        <w:top w:val="none" w:sz="0" w:space="0" w:color="auto"/>
        <w:left w:val="none" w:sz="0" w:space="0" w:color="auto"/>
        <w:bottom w:val="none" w:sz="0" w:space="0" w:color="auto"/>
        <w:right w:val="none" w:sz="0" w:space="0" w:color="auto"/>
      </w:divBdr>
    </w:div>
    <w:div w:id="961114048">
      <w:bodyDiv w:val="1"/>
      <w:marLeft w:val="0"/>
      <w:marRight w:val="0"/>
      <w:marTop w:val="0"/>
      <w:marBottom w:val="0"/>
      <w:divBdr>
        <w:top w:val="none" w:sz="0" w:space="0" w:color="auto"/>
        <w:left w:val="none" w:sz="0" w:space="0" w:color="auto"/>
        <w:bottom w:val="none" w:sz="0" w:space="0" w:color="auto"/>
        <w:right w:val="none" w:sz="0" w:space="0" w:color="auto"/>
      </w:divBdr>
    </w:div>
    <w:div w:id="961498184">
      <w:bodyDiv w:val="1"/>
      <w:marLeft w:val="0"/>
      <w:marRight w:val="0"/>
      <w:marTop w:val="0"/>
      <w:marBottom w:val="0"/>
      <w:divBdr>
        <w:top w:val="none" w:sz="0" w:space="0" w:color="auto"/>
        <w:left w:val="none" w:sz="0" w:space="0" w:color="auto"/>
        <w:bottom w:val="none" w:sz="0" w:space="0" w:color="auto"/>
        <w:right w:val="none" w:sz="0" w:space="0" w:color="auto"/>
      </w:divBdr>
    </w:div>
    <w:div w:id="965548810">
      <w:bodyDiv w:val="1"/>
      <w:marLeft w:val="0"/>
      <w:marRight w:val="0"/>
      <w:marTop w:val="0"/>
      <w:marBottom w:val="0"/>
      <w:divBdr>
        <w:top w:val="none" w:sz="0" w:space="0" w:color="auto"/>
        <w:left w:val="none" w:sz="0" w:space="0" w:color="auto"/>
        <w:bottom w:val="none" w:sz="0" w:space="0" w:color="auto"/>
        <w:right w:val="none" w:sz="0" w:space="0" w:color="auto"/>
      </w:divBdr>
    </w:div>
    <w:div w:id="967857973">
      <w:bodyDiv w:val="1"/>
      <w:marLeft w:val="0"/>
      <w:marRight w:val="0"/>
      <w:marTop w:val="0"/>
      <w:marBottom w:val="0"/>
      <w:divBdr>
        <w:top w:val="none" w:sz="0" w:space="0" w:color="auto"/>
        <w:left w:val="none" w:sz="0" w:space="0" w:color="auto"/>
        <w:bottom w:val="none" w:sz="0" w:space="0" w:color="auto"/>
        <w:right w:val="none" w:sz="0" w:space="0" w:color="auto"/>
      </w:divBdr>
    </w:div>
    <w:div w:id="968558025">
      <w:bodyDiv w:val="1"/>
      <w:marLeft w:val="0"/>
      <w:marRight w:val="0"/>
      <w:marTop w:val="0"/>
      <w:marBottom w:val="0"/>
      <w:divBdr>
        <w:top w:val="none" w:sz="0" w:space="0" w:color="auto"/>
        <w:left w:val="none" w:sz="0" w:space="0" w:color="auto"/>
        <w:bottom w:val="none" w:sz="0" w:space="0" w:color="auto"/>
        <w:right w:val="none" w:sz="0" w:space="0" w:color="auto"/>
      </w:divBdr>
    </w:div>
    <w:div w:id="969170049">
      <w:bodyDiv w:val="1"/>
      <w:marLeft w:val="0"/>
      <w:marRight w:val="0"/>
      <w:marTop w:val="0"/>
      <w:marBottom w:val="0"/>
      <w:divBdr>
        <w:top w:val="none" w:sz="0" w:space="0" w:color="auto"/>
        <w:left w:val="none" w:sz="0" w:space="0" w:color="auto"/>
        <w:bottom w:val="none" w:sz="0" w:space="0" w:color="auto"/>
        <w:right w:val="none" w:sz="0" w:space="0" w:color="auto"/>
      </w:divBdr>
    </w:div>
    <w:div w:id="970399712">
      <w:bodyDiv w:val="1"/>
      <w:marLeft w:val="0"/>
      <w:marRight w:val="0"/>
      <w:marTop w:val="0"/>
      <w:marBottom w:val="0"/>
      <w:divBdr>
        <w:top w:val="none" w:sz="0" w:space="0" w:color="auto"/>
        <w:left w:val="none" w:sz="0" w:space="0" w:color="auto"/>
        <w:bottom w:val="none" w:sz="0" w:space="0" w:color="auto"/>
        <w:right w:val="none" w:sz="0" w:space="0" w:color="auto"/>
      </w:divBdr>
    </w:div>
    <w:div w:id="975449970">
      <w:bodyDiv w:val="1"/>
      <w:marLeft w:val="0"/>
      <w:marRight w:val="0"/>
      <w:marTop w:val="0"/>
      <w:marBottom w:val="0"/>
      <w:divBdr>
        <w:top w:val="none" w:sz="0" w:space="0" w:color="auto"/>
        <w:left w:val="none" w:sz="0" w:space="0" w:color="auto"/>
        <w:bottom w:val="none" w:sz="0" w:space="0" w:color="auto"/>
        <w:right w:val="none" w:sz="0" w:space="0" w:color="auto"/>
      </w:divBdr>
    </w:div>
    <w:div w:id="976646774">
      <w:bodyDiv w:val="1"/>
      <w:marLeft w:val="0"/>
      <w:marRight w:val="0"/>
      <w:marTop w:val="0"/>
      <w:marBottom w:val="0"/>
      <w:divBdr>
        <w:top w:val="none" w:sz="0" w:space="0" w:color="auto"/>
        <w:left w:val="none" w:sz="0" w:space="0" w:color="auto"/>
        <w:bottom w:val="none" w:sz="0" w:space="0" w:color="auto"/>
        <w:right w:val="none" w:sz="0" w:space="0" w:color="auto"/>
      </w:divBdr>
    </w:div>
    <w:div w:id="981151301">
      <w:bodyDiv w:val="1"/>
      <w:marLeft w:val="0"/>
      <w:marRight w:val="0"/>
      <w:marTop w:val="0"/>
      <w:marBottom w:val="0"/>
      <w:divBdr>
        <w:top w:val="none" w:sz="0" w:space="0" w:color="auto"/>
        <w:left w:val="none" w:sz="0" w:space="0" w:color="auto"/>
        <w:bottom w:val="none" w:sz="0" w:space="0" w:color="auto"/>
        <w:right w:val="none" w:sz="0" w:space="0" w:color="auto"/>
      </w:divBdr>
    </w:div>
    <w:div w:id="982386413">
      <w:bodyDiv w:val="1"/>
      <w:marLeft w:val="0"/>
      <w:marRight w:val="0"/>
      <w:marTop w:val="0"/>
      <w:marBottom w:val="0"/>
      <w:divBdr>
        <w:top w:val="none" w:sz="0" w:space="0" w:color="auto"/>
        <w:left w:val="none" w:sz="0" w:space="0" w:color="auto"/>
        <w:bottom w:val="none" w:sz="0" w:space="0" w:color="auto"/>
        <w:right w:val="none" w:sz="0" w:space="0" w:color="auto"/>
      </w:divBdr>
    </w:div>
    <w:div w:id="982390857">
      <w:bodyDiv w:val="1"/>
      <w:marLeft w:val="0"/>
      <w:marRight w:val="0"/>
      <w:marTop w:val="0"/>
      <w:marBottom w:val="0"/>
      <w:divBdr>
        <w:top w:val="none" w:sz="0" w:space="0" w:color="auto"/>
        <w:left w:val="none" w:sz="0" w:space="0" w:color="auto"/>
        <w:bottom w:val="none" w:sz="0" w:space="0" w:color="auto"/>
        <w:right w:val="none" w:sz="0" w:space="0" w:color="auto"/>
      </w:divBdr>
    </w:div>
    <w:div w:id="982853044">
      <w:bodyDiv w:val="1"/>
      <w:marLeft w:val="0"/>
      <w:marRight w:val="0"/>
      <w:marTop w:val="0"/>
      <w:marBottom w:val="0"/>
      <w:divBdr>
        <w:top w:val="none" w:sz="0" w:space="0" w:color="auto"/>
        <w:left w:val="none" w:sz="0" w:space="0" w:color="auto"/>
        <w:bottom w:val="none" w:sz="0" w:space="0" w:color="auto"/>
        <w:right w:val="none" w:sz="0" w:space="0" w:color="auto"/>
      </w:divBdr>
    </w:div>
    <w:div w:id="984698542">
      <w:bodyDiv w:val="1"/>
      <w:marLeft w:val="0"/>
      <w:marRight w:val="0"/>
      <w:marTop w:val="0"/>
      <w:marBottom w:val="0"/>
      <w:divBdr>
        <w:top w:val="none" w:sz="0" w:space="0" w:color="auto"/>
        <w:left w:val="none" w:sz="0" w:space="0" w:color="auto"/>
        <w:bottom w:val="none" w:sz="0" w:space="0" w:color="auto"/>
        <w:right w:val="none" w:sz="0" w:space="0" w:color="auto"/>
      </w:divBdr>
    </w:div>
    <w:div w:id="984971703">
      <w:bodyDiv w:val="1"/>
      <w:marLeft w:val="0"/>
      <w:marRight w:val="0"/>
      <w:marTop w:val="0"/>
      <w:marBottom w:val="0"/>
      <w:divBdr>
        <w:top w:val="none" w:sz="0" w:space="0" w:color="auto"/>
        <w:left w:val="none" w:sz="0" w:space="0" w:color="auto"/>
        <w:bottom w:val="none" w:sz="0" w:space="0" w:color="auto"/>
        <w:right w:val="none" w:sz="0" w:space="0" w:color="auto"/>
      </w:divBdr>
    </w:div>
    <w:div w:id="986011052">
      <w:bodyDiv w:val="1"/>
      <w:marLeft w:val="0"/>
      <w:marRight w:val="0"/>
      <w:marTop w:val="0"/>
      <w:marBottom w:val="0"/>
      <w:divBdr>
        <w:top w:val="none" w:sz="0" w:space="0" w:color="auto"/>
        <w:left w:val="none" w:sz="0" w:space="0" w:color="auto"/>
        <w:bottom w:val="none" w:sz="0" w:space="0" w:color="auto"/>
        <w:right w:val="none" w:sz="0" w:space="0" w:color="auto"/>
      </w:divBdr>
    </w:div>
    <w:div w:id="989023005">
      <w:bodyDiv w:val="1"/>
      <w:marLeft w:val="0"/>
      <w:marRight w:val="0"/>
      <w:marTop w:val="0"/>
      <w:marBottom w:val="0"/>
      <w:divBdr>
        <w:top w:val="none" w:sz="0" w:space="0" w:color="auto"/>
        <w:left w:val="none" w:sz="0" w:space="0" w:color="auto"/>
        <w:bottom w:val="none" w:sz="0" w:space="0" w:color="auto"/>
        <w:right w:val="none" w:sz="0" w:space="0" w:color="auto"/>
      </w:divBdr>
    </w:div>
    <w:div w:id="991711206">
      <w:bodyDiv w:val="1"/>
      <w:marLeft w:val="0"/>
      <w:marRight w:val="0"/>
      <w:marTop w:val="0"/>
      <w:marBottom w:val="0"/>
      <w:divBdr>
        <w:top w:val="none" w:sz="0" w:space="0" w:color="auto"/>
        <w:left w:val="none" w:sz="0" w:space="0" w:color="auto"/>
        <w:bottom w:val="none" w:sz="0" w:space="0" w:color="auto"/>
        <w:right w:val="none" w:sz="0" w:space="0" w:color="auto"/>
      </w:divBdr>
    </w:div>
    <w:div w:id="995648746">
      <w:bodyDiv w:val="1"/>
      <w:marLeft w:val="0"/>
      <w:marRight w:val="0"/>
      <w:marTop w:val="0"/>
      <w:marBottom w:val="0"/>
      <w:divBdr>
        <w:top w:val="none" w:sz="0" w:space="0" w:color="auto"/>
        <w:left w:val="none" w:sz="0" w:space="0" w:color="auto"/>
        <w:bottom w:val="none" w:sz="0" w:space="0" w:color="auto"/>
        <w:right w:val="none" w:sz="0" w:space="0" w:color="auto"/>
      </w:divBdr>
    </w:div>
    <w:div w:id="996227442">
      <w:bodyDiv w:val="1"/>
      <w:marLeft w:val="0"/>
      <w:marRight w:val="0"/>
      <w:marTop w:val="0"/>
      <w:marBottom w:val="0"/>
      <w:divBdr>
        <w:top w:val="none" w:sz="0" w:space="0" w:color="auto"/>
        <w:left w:val="none" w:sz="0" w:space="0" w:color="auto"/>
        <w:bottom w:val="none" w:sz="0" w:space="0" w:color="auto"/>
        <w:right w:val="none" w:sz="0" w:space="0" w:color="auto"/>
      </w:divBdr>
    </w:div>
    <w:div w:id="996811414">
      <w:bodyDiv w:val="1"/>
      <w:marLeft w:val="0"/>
      <w:marRight w:val="0"/>
      <w:marTop w:val="0"/>
      <w:marBottom w:val="0"/>
      <w:divBdr>
        <w:top w:val="none" w:sz="0" w:space="0" w:color="auto"/>
        <w:left w:val="none" w:sz="0" w:space="0" w:color="auto"/>
        <w:bottom w:val="none" w:sz="0" w:space="0" w:color="auto"/>
        <w:right w:val="none" w:sz="0" w:space="0" w:color="auto"/>
      </w:divBdr>
    </w:div>
    <w:div w:id="997686790">
      <w:bodyDiv w:val="1"/>
      <w:marLeft w:val="0"/>
      <w:marRight w:val="0"/>
      <w:marTop w:val="0"/>
      <w:marBottom w:val="0"/>
      <w:divBdr>
        <w:top w:val="none" w:sz="0" w:space="0" w:color="auto"/>
        <w:left w:val="none" w:sz="0" w:space="0" w:color="auto"/>
        <w:bottom w:val="none" w:sz="0" w:space="0" w:color="auto"/>
        <w:right w:val="none" w:sz="0" w:space="0" w:color="auto"/>
      </w:divBdr>
    </w:div>
    <w:div w:id="998967878">
      <w:bodyDiv w:val="1"/>
      <w:marLeft w:val="0"/>
      <w:marRight w:val="0"/>
      <w:marTop w:val="0"/>
      <w:marBottom w:val="0"/>
      <w:divBdr>
        <w:top w:val="none" w:sz="0" w:space="0" w:color="auto"/>
        <w:left w:val="none" w:sz="0" w:space="0" w:color="auto"/>
        <w:bottom w:val="none" w:sz="0" w:space="0" w:color="auto"/>
        <w:right w:val="none" w:sz="0" w:space="0" w:color="auto"/>
      </w:divBdr>
    </w:div>
    <w:div w:id="1002126026">
      <w:bodyDiv w:val="1"/>
      <w:marLeft w:val="0"/>
      <w:marRight w:val="0"/>
      <w:marTop w:val="0"/>
      <w:marBottom w:val="0"/>
      <w:divBdr>
        <w:top w:val="none" w:sz="0" w:space="0" w:color="auto"/>
        <w:left w:val="none" w:sz="0" w:space="0" w:color="auto"/>
        <w:bottom w:val="none" w:sz="0" w:space="0" w:color="auto"/>
        <w:right w:val="none" w:sz="0" w:space="0" w:color="auto"/>
      </w:divBdr>
    </w:div>
    <w:div w:id="1004822827">
      <w:bodyDiv w:val="1"/>
      <w:marLeft w:val="0"/>
      <w:marRight w:val="0"/>
      <w:marTop w:val="0"/>
      <w:marBottom w:val="0"/>
      <w:divBdr>
        <w:top w:val="none" w:sz="0" w:space="0" w:color="auto"/>
        <w:left w:val="none" w:sz="0" w:space="0" w:color="auto"/>
        <w:bottom w:val="none" w:sz="0" w:space="0" w:color="auto"/>
        <w:right w:val="none" w:sz="0" w:space="0" w:color="auto"/>
      </w:divBdr>
    </w:div>
    <w:div w:id="1006597705">
      <w:bodyDiv w:val="1"/>
      <w:marLeft w:val="0"/>
      <w:marRight w:val="0"/>
      <w:marTop w:val="0"/>
      <w:marBottom w:val="0"/>
      <w:divBdr>
        <w:top w:val="none" w:sz="0" w:space="0" w:color="auto"/>
        <w:left w:val="none" w:sz="0" w:space="0" w:color="auto"/>
        <w:bottom w:val="none" w:sz="0" w:space="0" w:color="auto"/>
        <w:right w:val="none" w:sz="0" w:space="0" w:color="auto"/>
      </w:divBdr>
    </w:div>
    <w:div w:id="1009065359">
      <w:bodyDiv w:val="1"/>
      <w:marLeft w:val="0"/>
      <w:marRight w:val="0"/>
      <w:marTop w:val="0"/>
      <w:marBottom w:val="0"/>
      <w:divBdr>
        <w:top w:val="none" w:sz="0" w:space="0" w:color="auto"/>
        <w:left w:val="none" w:sz="0" w:space="0" w:color="auto"/>
        <w:bottom w:val="none" w:sz="0" w:space="0" w:color="auto"/>
        <w:right w:val="none" w:sz="0" w:space="0" w:color="auto"/>
      </w:divBdr>
    </w:div>
    <w:div w:id="1012611447">
      <w:bodyDiv w:val="1"/>
      <w:marLeft w:val="0"/>
      <w:marRight w:val="0"/>
      <w:marTop w:val="0"/>
      <w:marBottom w:val="0"/>
      <w:divBdr>
        <w:top w:val="none" w:sz="0" w:space="0" w:color="auto"/>
        <w:left w:val="none" w:sz="0" w:space="0" w:color="auto"/>
        <w:bottom w:val="none" w:sz="0" w:space="0" w:color="auto"/>
        <w:right w:val="none" w:sz="0" w:space="0" w:color="auto"/>
      </w:divBdr>
    </w:div>
    <w:div w:id="1013993096">
      <w:bodyDiv w:val="1"/>
      <w:marLeft w:val="0"/>
      <w:marRight w:val="0"/>
      <w:marTop w:val="0"/>
      <w:marBottom w:val="0"/>
      <w:divBdr>
        <w:top w:val="none" w:sz="0" w:space="0" w:color="auto"/>
        <w:left w:val="none" w:sz="0" w:space="0" w:color="auto"/>
        <w:bottom w:val="none" w:sz="0" w:space="0" w:color="auto"/>
        <w:right w:val="none" w:sz="0" w:space="0" w:color="auto"/>
      </w:divBdr>
    </w:div>
    <w:div w:id="1014184748">
      <w:bodyDiv w:val="1"/>
      <w:marLeft w:val="0"/>
      <w:marRight w:val="0"/>
      <w:marTop w:val="0"/>
      <w:marBottom w:val="0"/>
      <w:divBdr>
        <w:top w:val="none" w:sz="0" w:space="0" w:color="auto"/>
        <w:left w:val="none" w:sz="0" w:space="0" w:color="auto"/>
        <w:bottom w:val="none" w:sz="0" w:space="0" w:color="auto"/>
        <w:right w:val="none" w:sz="0" w:space="0" w:color="auto"/>
      </w:divBdr>
    </w:div>
    <w:div w:id="1015814580">
      <w:bodyDiv w:val="1"/>
      <w:marLeft w:val="0"/>
      <w:marRight w:val="0"/>
      <w:marTop w:val="0"/>
      <w:marBottom w:val="0"/>
      <w:divBdr>
        <w:top w:val="none" w:sz="0" w:space="0" w:color="auto"/>
        <w:left w:val="none" w:sz="0" w:space="0" w:color="auto"/>
        <w:bottom w:val="none" w:sz="0" w:space="0" w:color="auto"/>
        <w:right w:val="none" w:sz="0" w:space="0" w:color="auto"/>
      </w:divBdr>
    </w:div>
    <w:div w:id="1017124261">
      <w:bodyDiv w:val="1"/>
      <w:marLeft w:val="0"/>
      <w:marRight w:val="0"/>
      <w:marTop w:val="0"/>
      <w:marBottom w:val="0"/>
      <w:divBdr>
        <w:top w:val="none" w:sz="0" w:space="0" w:color="auto"/>
        <w:left w:val="none" w:sz="0" w:space="0" w:color="auto"/>
        <w:bottom w:val="none" w:sz="0" w:space="0" w:color="auto"/>
        <w:right w:val="none" w:sz="0" w:space="0" w:color="auto"/>
      </w:divBdr>
    </w:div>
    <w:div w:id="1017924767">
      <w:bodyDiv w:val="1"/>
      <w:marLeft w:val="0"/>
      <w:marRight w:val="0"/>
      <w:marTop w:val="0"/>
      <w:marBottom w:val="0"/>
      <w:divBdr>
        <w:top w:val="none" w:sz="0" w:space="0" w:color="auto"/>
        <w:left w:val="none" w:sz="0" w:space="0" w:color="auto"/>
        <w:bottom w:val="none" w:sz="0" w:space="0" w:color="auto"/>
        <w:right w:val="none" w:sz="0" w:space="0" w:color="auto"/>
      </w:divBdr>
    </w:div>
    <w:div w:id="1018586131">
      <w:bodyDiv w:val="1"/>
      <w:marLeft w:val="0"/>
      <w:marRight w:val="0"/>
      <w:marTop w:val="0"/>
      <w:marBottom w:val="0"/>
      <w:divBdr>
        <w:top w:val="none" w:sz="0" w:space="0" w:color="auto"/>
        <w:left w:val="none" w:sz="0" w:space="0" w:color="auto"/>
        <w:bottom w:val="none" w:sz="0" w:space="0" w:color="auto"/>
        <w:right w:val="none" w:sz="0" w:space="0" w:color="auto"/>
      </w:divBdr>
    </w:div>
    <w:div w:id="1021783833">
      <w:bodyDiv w:val="1"/>
      <w:marLeft w:val="0"/>
      <w:marRight w:val="0"/>
      <w:marTop w:val="0"/>
      <w:marBottom w:val="0"/>
      <w:divBdr>
        <w:top w:val="none" w:sz="0" w:space="0" w:color="auto"/>
        <w:left w:val="none" w:sz="0" w:space="0" w:color="auto"/>
        <w:bottom w:val="none" w:sz="0" w:space="0" w:color="auto"/>
        <w:right w:val="none" w:sz="0" w:space="0" w:color="auto"/>
      </w:divBdr>
    </w:div>
    <w:div w:id="1021855150">
      <w:bodyDiv w:val="1"/>
      <w:marLeft w:val="0"/>
      <w:marRight w:val="0"/>
      <w:marTop w:val="0"/>
      <w:marBottom w:val="0"/>
      <w:divBdr>
        <w:top w:val="none" w:sz="0" w:space="0" w:color="auto"/>
        <w:left w:val="none" w:sz="0" w:space="0" w:color="auto"/>
        <w:bottom w:val="none" w:sz="0" w:space="0" w:color="auto"/>
        <w:right w:val="none" w:sz="0" w:space="0" w:color="auto"/>
      </w:divBdr>
    </w:div>
    <w:div w:id="1024133650">
      <w:bodyDiv w:val="1"/>
      <w:marLeft w:val="0"/>
      <w:marRight w:val="0"/>
      <w:marTop w:val="0"/>
      <w:marBottom w:val="0"/>
      <w:divBdr>
        <w:top w:val="none" w:sz="0" w:space="0" w:color="auto"/>
        <w:left w:val="none" w:sz="0" w:space="0" w:color="auto"/>
        <w:bottom w:val="none" w:sz="0" w:space="0" w:color="auto"/>
        <w:right w:val="none" w:sz="0" w:space="0" w:color="auto"/>
      </w:divBdr>
    </w:div>
    <w:div w:id="1025251974">
      <w:bodyDiv w:val="1"/>
      <w:marLeft w:val="0"/>
      <w:marRight w:val="0"/>
      <w:marTop w:val="0"/>
      <w:marBottom w:val="0"/>
      <w:divBdr>
        <w:top w:val="none" w:sz="0" w:space="0" w:color="auto"/>
        <w:left w:val="none" w:sz="0" w:space="0" w:color="auto"/>
        <w:bottom w:val="none" w:sz="0" w:space="0" w:color="auto"/>
        <w:right w:val="none" w:sz="0" w:space="0" w:color="auto"/>
      </w:divBdr>
    </w:div>
    <w:div w:id="1025593495">
      <w:bodyDiv w:val="1"/>
      <w:marLeft w:val="0"/>
      <w:marRight w:val="0"/>
      <w:marTop w:val="0"/>
      <w:marBottom w:val="0"/>
      <w:divBdr>
        <w:top w:val="none" w:sz="0" w:space="0" w:color="auto"/>
        <w:left w:val="none" w:sz="0" w:space="0" w:color="auto"/>
        <w:bottom w:val="none" w:sz="0" w:space="0" w:color="auto"/>
        <w:right w:val="none" w:sz="0" w:space="0" w:color="auto"/>
      </w:divBdr>
    </w:div>
    <w:div w:id="1025911207">
      <w:bodyDiv w:val="1"/>
      <w:marLeft w:val="0"/>
      <w:marRight w:val="0"/>
      <w:marTop w:val="0"/>
      <w:marBottom w:val="0"/>
      <w:divBdr>
        <w:top w:val="none" w:sz="0" w:space="0" w:color="auto"/>
        <w:left w:val="none" w:sz="0" w:space="0" w:color="auto"/>
        <w:bottom w:val="none" w:sz="0" w:space="0" w:color="auto"/>
        <w:right w:val="none" w:sz="0" w:space="0" w:color="auto"/>
      </w:divBdr>
    </w:div>
    <w:div w:id="1026446940">
      <w:bodyDiv w:val="1"/>
      <w:marLeft w:val="0"/>
      <w:marRight w:val="0"/>
      <w:marTop w:val="0"/>
      <w:marBottom w:val="0"/>
      <w:divBdr>
        <w:top w:val="none" w:sz="0" w:space="0" w:color="auto"/>
        <w:left w:val="none" w:sz="0" w:space="0" w:color="auto"/>
        <w:bottom w:val="none" w:sz="0" w:space="0" w:color="auto"/>
        <w:right w:val="none" w:sz="0" w:space="0" w:color="auto"/>
      </w:divBdr>
    </w:div>
    <w:div w:id="1035234120">
      <w:bodyDiv w:val="1"/>
      <w:marLeft w:val="0"/>
      <w:marRight w:val="0"/>
      <w:marTop w:val="0"/>
      <w:marBottom w:val="0"/>
      <w:divBdr>
        <w:top w:val="none" w:sz="0" w:space="0" w:color="auto"/>
        <w:left w:val="none" w:sz="0" w:space="0" w:color="auto"/>
        <w:bottom w:val="none" w:sz="0" w:space="0" w:color="auto"/>
        <w:right w:val="none" w:sz="0" w:space="0" w:color="auto"/>
      </w:divBdr>
    </w:div>
    <w:div w:id="1036739544">
      <w:bodyDiv w:val="1"/>
      <w:marLeft w:val="0"/>
      <w:marRight w:val="0"/>
      <w:marTop w:val="0"/>
      <w:marBottom w:val="0"/>
      <w:divBdr>
        <w:top w:val="none" w:sz="0" w:space="0" w:color="auto"/>
        <w:left w:val="none" w:sz="0" w:space="0" w:color="auto"/>
        <w:bottom w:val="none" w:sz="0" w:space="0" w:color="auto"/>
        <w:right w:val="none" w:sz="0" w:space="0" w:color="auto"/>
      </w:divBdr>
    </w:div>
    <w:div w:id="1041133797">
      <w:bodyDiv w:val="1"/>
      <w:marLeft w:val="0"/>
      <w:marRight w:val="0"/>
      <w:marTop w:val="0"/>
      <w:marBottom w:val="0"/>
      <w:divBdr>
        <w:top w:val="none" w:sz="0" w:space="0" w:color="auto"/>
        <w:left w:val="none" w:sz="0" w:space="0" w:color="auto"/>
        <w:bottom w:val="none" w:sz="0" w:space="0" w:color="auto"/>
        <w:right w:val="none" w:sz="0" w:space="0" w:color="auto"/>
      </w:divBdr>
    </w:div>
    <w:div w:id="1042753261">
      <w:bodyDiv w:val="1"/>
      <w:marLeft w:val="0"/>
      <w:marRight w:val="0"/>
      <w:marTop w:val="0"/>
      <w:marBottom w:val="0"/>
      <w:divBdr>
        <w:top w:val="none" w:sz="0" w:space="0" w:color="auto"/>
        <w:left w:val="none" w:sz="0" w:space="0" w:color="auto"/>
        <w:bottom w:val="none" w:sz="0" w:space="0" w:color="auto"/>
        <w:right w:val="none" w:sz="0" w:space="0" w:color="auto"/>
      </w:divBdr>
    </w:div>
    <w:div w:id="1043680036">
      <w:bodyDiv w:val="1"/>
      <w:marLeft w:val="0"/>
      <w:marRight w:val="0"/>
      <w:marTop w:val="0"/>
      <w:marBottom w:val="0"/>
      <w:divBdr>
        <w:top w:val="none" w:sz="0" w:space="0" w:color="auto"/>
        <w:left w:val="none" w:sz="0" w:space="0" w:color="auto"/>
        <w:bottom w:val="none" w:sz="0" w:space="0" w:color="auto"/>
        <w:right w:val="none" w:sz="0" w:space="0" w:color="auto"/>
      </w:divBdr>
    </w:div>
    <w:div w:id="1045444284">
      <w:bodyDiv w:val="1"/>
      <w:marLeft w:val="0"/>
      <w:marRight w:val="0"/>
      <w:marTop w:val="0"/>
      <w:marBottom w:val="0"/>
      <w:divBdr>
        <w:top w:val="none" w:sz="0" w:space="0" w:color="auto"/>
        <w:left w:val="none" w:sz="0" w:space="0" w:color="auto"/>
        <w:bottom w:val="none" w:sz="0" w:space="0" w:color="auto"/>
        <w:right w:val="none" w:sz="0" w:space="0" w:color="auto"/>
      </w:divBdr>
    </w:div>
    <w:div w:id="1046680182">
      <w:bodyDiv w:val="1"/>
      <w:marLeft w:val="0"/>
      <w:marRight w:val="0"/>
      <w:marTop w:val="0"/>
      <w:marBottom w:val="0"/>
      <w:divBdr>
        <w:top w:val="none" w:sz="0" w:space="0" w:color="auto"/>
        <w:left w:val="none" w:sz="0" w:space="0" w:color="auto"/>
        <w:bottom w:val="none" w:sz="0" w:space="0" w:color="auto"/>
        <w:right w:val="none" w:sz="0" w:space="0" w:color="auto"/>
      </w:divBdr>
    </w:div>
    <w:div w:id="1047951317">
      <w:bodyDiv w:val="1"/>
      <w:marLeft w:val="0"/>
      <w:marRight w:val="0"/>
      <w:marTop w:val="0"/>
      <w:marBottom w:val="0"/>
      <w:divBdr>
        <w:top w:val="none" w:sz="0" w:space="0" w:color="auto"/>
        <w:left w:val="none" w:sz="0" w:space="0" w:color="auto"/>
        <w:bottom w:val="none" w:sz="0" w:space="0" w:color="auto"/>
        <w:right w:val="none" w:sz="0" w:space="0" w:color="auto"/>
      </w:divBdr>
    </w:div>
    <w:div w:id="1049571169">
      <w:bodyDiv w:val="1"/>
      <w:marLeft w:val="0"/>
      <w:marRight w:val="0"/>
      <w:marTop w:val="0"/>
      <w:marBottom w:val="0"/>
      <w:divBdr>
        <w:top w:val="none" w:sz="0" w:space="0" w:color="auto"/>
        <w:left w:val="none" w:sz="0" w:space="0" w:color="auto"/>
        <w:bottom w:val="none" w:sz="0" w:space="0" w:color="auto"/>
        <w:right w:val="none" w:sz="0" w:space="0" w:color="auto"/>
      </w:divBdr>
    </w:div>
    <w:div w:id="1051421474">
      <w:bodyDiv w:val="1"/>
      <w:marLeft w:val="0"/>
      <w:marRight w:val="0"/>
      <w:marTop w:val="0"/>
      <w:marBottom w:val="0"/>
      <w:divBdr>
        <w:top w:val="none" w:sz="0" w:space="0" w:color="auto"/>
        <w:left w:val="none" w:sz="0" w:space="0" w:color="auto"/>
        <w:bottom w:val="none" w:sz="0" w:space="0" w:color="auto"/>
        <w:right w:val="none" w:sz="0" w:space="0" w:color="auto"/>
      </w:divBdr>
    </w:div>
    <w:div w:id="1057512869">
      <w:bodyDiv w:val="1"/>
      <w:marLeft w:val="0"/>
      <w:marRight w:val="0"/>
      <w:marTop w:val="0"/>
      <w:marBottom w:val="0"/>
      <w:divBdr>
        <w:top w:val="none" w:sz="0" w:space="0" w:color="auto"/>
        <w:left w:val="none" w:sz="0" w:space="0" w:color="auto"/>
        <w:bottom w:val="none" w:sz="0" w:space="0" w:color="auto"/>
        <w:right w:val="none" w:sz="0" w:space="0" w:color="auto"/>
      </w:divBdr>
    </w:div>
    <w:div w:id="1058089553">
      <w:bodyDiv w:val="1"/>
      <w:marLeft w:val="0"/>
      <w:marRight w:val="0"/>
      <w:marTop w:val="0"/>
      <w:marBottom w:val="0"/>
      <w:divBdr>
        <w:top w:val="none" w:sz="0" w:space="0" w:color="auto"/>
        <w:left w:val="none" w:sz="0" w:space="0" w:color="auto"/>
        <w:bottom w:val="none" w:sz="0" w:space="0" w:color="auto"/>
        <w:right w:val="none" w:sz="0" w:space="0" w:color="auto"/>
      </w:divBdr>
    </w:div>
    <w:div w:id="1058747581">
      <w:bodyDiv w:val="1"/>
      <w:marLeft w:val="0"/>
      <w:marRight w:val="0"/>
      <w:marTop w:val="0"/>
      <w:marBottom w:val="0"/>
      <w:divBdr>
        <w:top w:val="none" w:sz="0" w:space="0" w:color="auto"/>
        <w:left w:val="none" w:sz="0" w:space="0" w:color="auto"/>
        <w:bottom w:val="none" w:sz="0" w:space="0" w:color="auto"/>
        <w:right w:val="none" w:sz="0" w:space="0" w:color="auto"/>
      </w:divBdr>
    </w:div>
    <w:div w:id="1062338657">
      <w:bodyDiv w:val="1"/>
      <w:marLeft w:val="0"/>
      <w:marRight w:val="0"/>
      <w:marTop w:val="0"/>
      <w:marBottom w:val="0"/>
      <w:divBdr>
        <w:top w:val="none" w:sz="0" w:space="0" w:color="auto"/>
        <w:left w:val="none" w:sz="0" w:space="0" w:color="auto"/>
        <w:bottom w:val="none" w:sz="0" w:space="0" w:color="auto"/>
        <w:right w:val="none" w:sz="0" w:space="0" w:color="auto"/>
      </w:divBdr>
    </w:div>
    <w:div w:id="1065104378">
      <w:bodyDiv w:val="1"/>
      <w:marLeft w:val="0"/>
      <w:marRight w:val="0"/>
      <w:marTop w:val="0"/>
      <w:marBottom w:val="0"/>
      <w:divBdr>
        <w:top w:val="none" w:sz="0" w:space="0" w:color="auto"/>
        <w:left w:val="none" w:sz="0" w:space="0" w:color="auto"/>
        <w:bottom w:val="none" w:sz="0" w:space="0" w:color="auto"/>
        <w:right w:val="none" w:sz="0" w:space="0" w:color="auto"/>
      </w:divBdr>
    </w:div>
    <w:div w:id="1065880607">
      <w:bodyDiv w:val="1"/>
      <w:marLeft w:val="0"/>
      <w:marRight w:val="0"/>
      <w:marTop w:val="0"/>
      <w:marBottom w:val="0"/>
      <w:divBdr>
        <w:top w:val="none" w:sz="0" w:space="0" w:color="auto"/>
        <w:left w:val="none" w:sz="0" w:space="0" w:color="auto"/>
        <w:bottom w:val="none" w:sz="0" w:space="0" w:color="auto"/>
        <w:right w:val="none" w:sz="0" w:space="0" w:color="auto"/>
      </w:divBdr>
    </w:div>
    <w:div w:id="1069956883">
      <w:bodyDiv w:val="1"/>
      <w:marLeft w:val="0"/>
      <w:marRight w:val="0"/>
      <w:marTop w:val="0"/>
      <w:marBottom w:val="0"/>
      <w:divBdr>
        <w:top w:val="none" w:sz="0" w:space="0" w:color="auto"/>
        <w:left w:val="none" w:sz="0" w:space="0" w:color="auto"/>
        <w:bottom w:val="none" w:sz="0" w:space="0" w:color="auto"/>
        <w:right w:val="none" w:sz="0" w:space="0" w:color="auto"/>
      </w:divBdr>
    </w:div>
    <w:div w:id="1070276221">
      <w:bodyDiv w:val="1"/>
      <w:marLeft w:val="0"/>
      <w:marRight w:val="0"/>
      <w:marTop w:val="0"/>
      <w:marBottom w:val="0"/>
      <w:divBdr>
        <w:top w:val="none" w:sz="0" w:space="0" w:color="auto"/>
        <w:left w:val="none" w:sz="0" w:space="0" w:color="auto"/>
        <w:bottom w:val="none" w:sz="0" w:space="0" w:color="auto"/>
        <w:right w:val="none" w:sz="0" w:space="0" w:color="auto"/>
      </w:divBdr>
    </w:div>
    <w:div w:id="1073239348">
      <w:bodyDiv w:val="1"/>
      <w:marLeft w:val="0"/>
      <w:marRight w:val="0"/>
      <w:marTop w:val="0"/>
      <w:marBottom w:val="0"/>
      <w:divBdr>
        <w:top w:val="none" w:sz="0" w:space="0" w:color="auto"/>
        <w:left w:val="none" w:sz="0" w:space="0" w:color="auto"/>
        <w:bottom w:val="none" w:sz="0" w:space="0" w:color="auto"/>
        <w:right w:val="none" w:sz="0" w:space="0" w:color="auto"/>
      </w:divBdr>
    </w:div>
    <w:div w:id="1077823745">
      <w:bodyDiv w:val="1"/>
      <w:marLeft w:val="0"/>
      <w:marRight w:val="0"/>
      <w:marTop w:val="0"/>
      <w:marBottom w:val="0"/>
      <w:divBdr>
        <w:top w:val="none" w:sz="0" w:space="0" w:color="auto"/>
        <w:left w:val="none" w:sz="0" w:space="0" w:color="auto"/>
        <w:bottom w:val="none" w:sz="0" w:space="0" w:color="auto"/>
        <w:right w:val="none" w:sz="0" w:space="0" w:color="auto"/>
      </w:divBdr>
    </w:div>
    <w:div w:id="1081104952">
      <w:bodyDiv w:val="1"/>
      <w:marLeft w:val="0"/>
      <w:marRight w:val="0"/>
      <w:marTop w:val="0"/>
      <w:marBottom w:val="0"/>
      <w:divBdr>
        <w:top w:val="none" w:sz="0" w:space="0" w:color="auto"/>
        <w:left w:val="none" w:sz="0" w:space="0" w:color="auto"/>
        <w:bottom w:val="none" w:sz="0" w:space="0" w:color="auto"/>
        <w:right w:val="none" w:sz="0" w:space="0" w:color="auto"/>
      </w:divBdr>
    </w:div>
    <w:div w:id="1081366194">
      <w:bodyDiv w:val="1"/>
      <w:marLeft w:val="0"/>
      <w:marRight w:val="0"/>
      <w:marTop w:val="0"/>
      <w:marBottom w:val="0"/>
      <w:divBdr>
        <w:top w:val="none" w:sz="0" w:space="0" w:color="auto"/>
        <w:left w:val="none" w:sz="0" w:space="0" w:color="auto"/>
        <w:bottom w:val="none" w:sz="0" w:space="0" w:color="auto"/>
        <w:right w:val="none" w:sz="0" w:space="0" w:color="auto"/>
      </w:divBdr>
    </w:div>
    <w:div w:id="1084375957">
      <w:bodyDiv w:val="1"/>
      <w:marLeft w:val="0"/>
      <w:marRight w:val="0"/>
      <w:marTop w:val="0"/>
      <w:marBottom w:val="0"/>
      <w:divBdr>
        <w:top w:val="none" w:sz="0" w:space="0" w:color="auto"/>
        <w:left w:val="none" w:sz="0" w:space="0" w:color="auto"/>
        <w:bottom w:val="none" w:sz="0" w:space="0" w:color="auto"/>
        <w:right w:val="none" w:sz="0" w:space="0" w:color="auto"/>
      </w:divBdr>
    </w:div>
    <w:div w:id="1086538341">
      <w:bodyDiv w:val="1"/>
      <w:marLeft w:val="0"/>
      <w:marRight w:val="0"/>
      <w:marTop w:val="0"/>
      <w:marBottom w:val="0"/>
      <w:divBdr>
        <w:top w:val="none" w:sz="0" w:space="0" w:color="auto"/>
        <w:left w:val="none" w:sz="0" w:space="0" w:color="auto"/>
        <w:bottom w:val="none" w:sz="0" w:space="0" w:color="auto"/>
        <w:right w:val="none" w:sz="0" w:space="0" w:color="auto"/>
      </w:divBdr>
    </w:div>
    <w:div w:id="1087657540">
      <w:bodyDiv w:val="1"/>
      <w:marLeft w:val="0"/>
      <w:marRight w:val="0"/>
      <w:marTop w:val="0"/>
      <w:marBottom w:val="0"/>
      <w:divBdr>
        <w:top w:val="none" w:sz="0" w:space="0" w:color="auto"/>
        <w:left w:val="none" w:sz="0" w:space="0" w:color="auto"/>
        <w:bottom w:val="none" w:sz="0" w:space="0" w:color="auto"/>
        <w:right w:val="none" w:sz="0" w:space="0" w:color="auto"/>
      </w:divBdr>
    </w:div>
    <w:div w:id="1089429562">
      <w:bodyDiv w:val="1"/>
      <w:marLeft w:val="0"/>
      <w:marRight w:val="0"/>
      <w:marTop w:val="0"/>
      <w:marBottom w:val="0"/>
      <w:divBdr>
        <w:top w:val="none" w:sz="0" w:space="0" w:color="auto"/>
        <w:left w:val="none" w:sz="0" w:space="0" w:color="auto"/>
        <w:bottom w:val="none" w:sz="0" w:space="0" w:color="auto"/>
        <w:right w:val="none" w:sz="0" w:space="0" w:color="auto"/>
      </w:divBdr>
    </w:div>
    <w:div w:id="1090542958">
      <w:bodyDiv w:val="1"/>
      <w:marLeft w:val="0"/>
      <w:marRight w:val="0"/>
      <w:marTop w:val="0"/>
      <w:marBottom w:val="0"/>
      <w:divBdr>
        <w:top w:val="none" w:sz="0" w:space="0" w:color="auto"/>
        <w:left w:val="none" w:sz="0" w:space="0" w:color="auto"/>
        <w:bottom w:val="none" w:sz="0" w:space="0" w:color="auto"/>
        <w:right w:val="none" w:sz="0" w:space="0" w:color="auto"/>
      </w:divBdr>
    </w:div>
    <w:div w:id="1093549052">
      <w:bodyDiv w:val="1"/>
      <w:marLeft w:val="0"/>
      <w:marRight w:val="0"/>
      <w:marTop w:val="0"/>
      <w:marBottom w:val="0"/>
      <w:divBdr>
        <w:top w:val="none" w:sz="0" w:space="0" w:color="auto"/>
        <w:left w:val="none" w:sz="0" w:space="0" w:color="auto"/>
        <w:bottom w:val="none" w:sz="0" w:space="0" w:color="auto"/>
        <w:right w:val="none" w:sz="0" w:space="0" w:color="auto"/>
      </w:divBdr>
    </w:div>
    <w:div w:id="1094207223">
      <w:bodyDiv w:val="1"/>
      <w:marLeft w:val="0"/>
      <w:marRight w:val="0"/>
      <w:marTop w:val="0"/>
      <w:marBottom w:val="0"/>
      <w:divBdr>
        <w:top w:val="none" w:sz="0" w:space="0" w:color="auto"/>
        <w:left w:val="none" w:sz="0" w:space="0" w:color="auto"/>
        <w:bottom w:val="none" w:sz="0" w:space="0" w:color="auto"/>
        <w:right w:val="none" w:sz="0" w:space="0" w:color="auto"/>
      </w:divBdr>
    </w:div>
    <w:div w:id="1095588618">
      <w:bodyDiv w:val="1"/>
      <w:marLeft w:val="0"/>
      <w:marRight w:val="0"/>
      <w:marTop w:val="0"/>
      <w:marBottom w:val="0"/>
      <w:divBdr>
        <w:top w:val="none" w:sz="0" w:space="0" w:color="auto"/>
        <w:left w:val="none" w:sz="0" w:space="0" w:color="auto"/>
        <w:bottom w:val="none" w:sz="0" w:space="0" w:color="auto"/>
        <w:right w:val="none" w:sz="0" w:space="0" w:color="auto"/>
      </w:divBdr>
    </w:div>
    <w:div w:id="1097755974">
      <w:bodyDiv w:val="1"/>
      <w:marLeft w:val="0"/>
      <w:marRight w:val="0"/>
      <w:marTop w:val="0"/>
      <w:marBottom w:val="0"/>
      <w:divBdr>
        <w:top w:val="none" w:sz="0" w:space="0" w:color="auto"/>
        <w:left w:val="none" w:sz="0" w:space="0" w:color="auto"/>
        <w:bottom w:val="none" w:sz="0" w:space="0" w:color="auto"/>
        <w:right w:val="none" w:sz="0" w:space="0" w:color="auto"/>
      </w:divBdr>
    </w:div>
    <w:div w:id="1099446621">
      <w:bodyDiv w:val="1"/>
      <w:marLeft w:val="0"/>
      <w:marRight w:val="0"/>
      <w:marTop w:val="0"/>
      <w:marBottom w:val="0"/>
      <w:divBdr>
        <w:top w:val="none" w:sz="0" w:space="0" w:color="auto"/>
        <w:left w:val="none" w:sz="0" w:space="0" w:color="auto"/>
        <w:bottom w:val="none" w:sz="0" w:space="0" w:color="auto"/>
        <w:right w:val="none" w:sz="0" w:space="0" w:color="auto"/>
      </w:divBdr>
    </w:div>
    <w:div w:id="1099638225">
      <w:bodyDiv w:val="1"/>
      <w:marLeft w:val="0"/>
      <w:marRight w:val="0"/>
      <w:marTop w:val="0"/>
      <w:marBottom w:val="0"/>
      <w:divBdr>
        <w:top w:val="none" w:sz="0" w:space="0" w:color="auto"/>
        <w:left w:val="none" w:sz="0" w:space="0" w:color="auto"/>
        <w:bottom w:val="none" w:sz="0" w:space="0" w:color="auto"/>
        <w:right w:val="none" w:sz="0" w:space="0" w:color="auto"/>
      </w:divBdr>
    </w:div>
    <w:div w:id="1100486815">
      <w:bodyDiv w:val="1"/>
      <w:marLeft w:val="0"/>
      <w:marRight w:val="0"/>
      <w:marTop w:val="0"/>
      <w:marBottom w:val="0"/>
      <w:divBdr>
        <w:top w:val="none" w:sz="0" w:space="0" w:color="auto"/>
        <w:left w:val="none" w:sz="0" w:space="0" w:color="auto"/>
        <w:bottom w:val="none" w:sz="0" w:space="0" w:color="auto"/>
        <w:right w:val="none" w:sz="0" w:space="0" w:color="auto"/>
      </w:divBdr>
    </w:div>
    <w:div w:id="1100679577">
      <w:bodyDiv w:val="1"/>
      <w:marLeft w:val="0"/>
      <w:marRight w:val="0"/>
      <w:marTop w:val="0"/>
      <w:marBottom w:val="0"/>
      <w:divBdr>
        <w:top w:val="none" w:sz="0" w:space="0" w:color="auto"/>
        <w:left w:val="none" w:sz="0" w:space="0" w:color="auto"/>
        <w:bottom w:val="none" w:sz="0" w:space="0" w:color="auto"/>
        <w:right w:val="none" w:sz="0" w:space="0" w:color="auto"/>
      </w:divBdr>
    </w:div>
    <w:div w:id="1102455274">
      <w:bodyDiv w:val="1"/>
      <w:marLeft w:val="0"/>
      <w:marRight w:val="0"/>
      <w:marTop w:val="0"/>
      <w:marBottom w:val="0"/>
      <w:divBdr>
        <w:top w:val="none" w:sz="0" w:space="0" w:color="auto"/>
        <w:left w:val="none" w:sz="0" w:space="0" w:color="auto"/>
        <w:bottom w:val="none" w:sz="0" w:space="0" w:color="auto"/>
        <w:right w:val="none" w:sz="0" w:space="0" w:color="auto"/>
      </w:divBdr>
    </w:div>
    <w:div w:id="1104692574">
      <w:bodyDiv w:val="1"/>
      <w:marLeft w:val="0"/>
      <w:marRight w:val="0"/>
      <w:marTop w:val="0"/>
      <w:marBottom w:val="0"/>
      <w:divBdr>
        <w:top w:val="none" w:sz="0" w:space="0" w:color="auto"/>
        <w:left w:val="none" w:sz="0" w:space="0" w:color="auto"/>
        <w:bottom w:val="none" w:sz="0" w:space="0" w:color="auto"/>
        <w:right w:val="none" w:sz="0" w:space="0" w:color="auto"/>
      </w:divBdr>
    </w:div>
    <w:div w:id="1105543211">
      <w:bodyDiv w:val="1"/>
      <w:marLeft w:val="0"/>
      <w:marRight w:val="0"/>
      <w:marTop w:val="0"/>
      <w:marBottom w:val="0"/>
      <w:divBdr>
        <w:top w:val="none" w:sz="0" w:space="0" w:color="auto"/>
        <w:left w:val="none" w:sz="0" w:space="0" w:color="auto"/>
        <w:bottom w:val="none" w:sz="0" w:space="0" w:color="auto"/>
        <w:right w:val="none" w:sz="0" w:space="0" w:color="auto"/>
      </w:divBdr>
    </w:div>
    <w:div w:id="1107385887">
      <w:bodyDiv w:val="1"/>
      <w:marLeft w:val="0"/>
      <w:marRight w:val="0"/>
      <w:marTop w:val="0"/>
      <w:marBottom w:val="0"/>
      <w:divBdr>
        <w:top w:val="none" w:sz="0" w:space="0" w:color="auto"/>
        <w:left w:val="none" w:sz="0" w:space="0" w:color="auto"/>
        <w:bottom w:val="none" w:sz="0" w:space="0" w:color="auto"/>
        <w:right w:val="none" w:sz="0" w:space="0" w:color="auto"/>
      </w:divBdr>
    </w:div>
    <w:div w:id="1110667574">
      <w:bodyDiv w:val="1"/>
      <w:marLeft w:val="0"/>
      <w:marRight w:val="0"/>
      <w:marTop w:val="0"/>
      <w:marBottom w:val="0"/>
      <w:divBdr>
        <w:top w:val="none" w:sz="0" w:space="0" w:color="auto"/>
        <w:left w:val="none" w:sz="0" w:space="0" w:color="auto"/>
        <w:bottom w:val="none" w:sz="0" w:space="0" w:color="auto"/>
        <w:right w:val="none" w:sz="0" w:space="0" w:color="auto"/>
      </w:divBdr>
    </w:div>
    <w:div w:id="1111046768">
      <w:bodyDiv w:val="1"/>
      <w:marLeft w:val="0"/>
      <w:marRight w:val="0"/>
      <w:marTop w:val="0"/>
      <w:marBottom w:val="0"/>
      <w:divBdr>
        <w:top w:val="none" w:sz="0" w:space="0" w:color="auto"/>
        <w:left w:val="none" w:sz="0" w:space="0" w:color="auto"/>
        <w:bottom w:val="none" w:sz="0" w:space="0" w:color="auto"/>
        <w:right w:val="none" w:sz="0" w:space="0" w:color="auto"/>
      </w:divBdr>
    </w:div>
    <w:div w:id="1111902784">
      <w:bodyDiv w:val="1"/>
      <w:marLeft w:val="0"/>
      <w:marRight w:val="0"/>
      <w:marTop w:val="0"/>
      <w:marBottom w:val="0"/>
      <w:divBdr>
        <w:top w:val="none" w:sz="0" w:space="0" w:color="auto"/>
        <w:left w:val="none" w:sz="0" w:space="0" w:color="auto"/>
        <w:bottom w:val="none" w:sz="0" w:space="0" w:color="auto"/>
        <w:right w:val="none" w:sz="0" w:space="0" w:color="auto"/>
      </w:divBdr>
    </w:div>
    <w:div w:id="1117258063">
      <w:bodyDiv w:val="1"/>
      <w:marLeft w:val="0"/>
      <w:marRight w:val="0"/>
      <w:marTop w:val="0"/>
      <w:marBottom w:val="0"/>
      <w:divBdr>
        <w:top w:val="none" w:sz="0" w:space="0" w:color="auto"/>
        <w:left w:val="none" w:sz="0" w:space="0" w:color="auto"/>
        <w:bottom w:val="none" w:sz="0" w:space="0" w:color="auto"/>
        <w:right w:val="none" w:sz="0" w:space="0" w:color="auto"/>
      </w:divBdr>
    </w:div>
    <w:div w:id="1121728180">
      <w:bodyDiv w:val="1"/>
      <w:marLeft w:val="0"/>
      <w:marRight w:val="0"/>
      <w:marTop w:val="0"/>
      <w:marBottom w:val="0"/>
      <w:divBdr>
        <w:top w:val="none" w:sz="0" w:space="0" w:color="auto"/>
        <w:left w:val="none" w:sz="0" w:space="0" w:color="auto"/>
        <w:bottom w:val="none" w:sz="0" w:space="0" w:color="auto"/>
        <w:right w:val="none" w:sz="0" w:space="0" w:color="auto"/>
      </w:divBdr>
    </w:div>
    <w:div w:id="1123423421">
      <w:bodyDiv w:val="1"/>
      <w:marLeft w:val="0"/>
      <w:marRight w:val="0"/>
      <w:marTop w:val="0"/>
      <w:marBottom w:val="0"/>
      <w:divBdr>
        <w:top w:val="none" w:sz="0" w:space="0" w:color="auto"/>
        <w:left w:val="none" w:sz="0" w:space="0" w:color="auto"/>
        <w:bottom w:val="none" w:sz="0" w:space="0" w:color="auto"/>
        <w:right w:val="none" w:sz="0" w:space="0" w:color="auto"/>
      </w:divBdr>
    </w:div>
    <w:div w:id="1124889878">
      <w:bodyDiv w:val="1"/>
      <w:marLeft w:val="0"/>
      <w:marRight w:val="0"/>
      <w:marTop w:val="0"/>
      <w:marBottom w:val="0"/>
      <w:divBdr>
        <w:top w:val="none" w:sz="0" w:space="0" w:color="auto"/>
        <w:left w:val="none" w:sz="0" w:space="0" w:color="auto"/>
        <w:bottom w:val="none" w:sz="0" w:space="0" w:color="auto"/>
        <w:right w:val="none" w:sz="0" w:space="0" w:color="auto"/>
      </w:divBdr>
    </w:div>
    <w:div w:id="1125192776">
      <w:bodyDiv w:val="1"/>
      <w:marLeft w:val="0"/>
      <w:marRight w:val="0"/>
      <w:marTop w:val="0"/>
      <w:marBottom w:val="0"/>
      <w:divBdr>
        <w:top w:val="none" w:sz="0" w:space="0" w:color="auto"/>
        <w:left w:val="none" w:sz="0" w:space="0" w:color="auto"/>
        <w:bottom w:val="none" w:sz="0" w:space="0" w:color="auto"/>
        <w:right w:val="none" w:sz="0" w:space="0" w:color="auto"/>
      </w:divBdr>
    </w:div>
    <w:div w:id="1125467182">
      <w:bodyDiv w:val="1"/>
      <w:marLeft w:val="0"/>
      <w:marRight w:val="0"/>
      <w:marTop w:val="0"/>
      <w:marBottom w:val="0"/>
      <w:divBdr>
        <w:top w:val="none" w:sz="0" w:space="0" w:color="auto"/>
        <w:left w:val="none" w:sz="0" w:space="0" w:color="auto"/>
        <w:bottom w:val="none" w:sz="0" w:space="0" w:color="auto"/>
        <w:right w:val="none" w:sz="0" w:space="0" w:color="auto"/>
      </w:divBdr>
    </w:div>
    <w:div w:id="1128356765">
      <w:bodyDiv w:val="1"/>
      <w:marLeft w:val="0"/>
      <w:marRight w:val="0"/>
      <w:marTop w:val="0"/>
      <w:marBottom w:val="0"/>
      <w:divBdr>
        <w:top w:val="none" w:sz="0" w:space="0" w:color="auto"/>
        <w:left w:val="none" w:sz="0" w:space="0" w:color="auto"/>
        <w:bottom w:val="none" w:sz="0" w:space="0" w:color="auto"/>
        <w:right w:val="none" w:sz="0" w:space="0" w:color="auto"/>
      </w:divBdr>
    </w:div>
    <w:div w:id="1132675579">
      <w:bodyDiv w:val="1"/>
      <w:marLeft w:val="0"/>
      <w:marRight w:val="0"/>
      <w:marTop w:val="0"/>
      <w:marBottom w:val="0"/>
      <w:divBdr>
        <w:top w:val="none" w:sz="0" w:space="0" w:color="auto"/>
        <w:left w:val="none" w:sz="0" w:space="0" w:color="auto"/>
        <w:bottom w:val="none" w:sz="0" w:space="0" w:color="auto"/>
        <w:right w:val="none" w:sz="0" w:space="0" w:color="auto"/>
      </w:divBdr>
    </w:div>
    <w:div w:id="1135370005">
      <w:bodyDiv w:val="1"/>
      <w:marLeft w:val="0"/>
      <w:marRight w:val="0"/>
      <w:marTop w:val="0"/>
      <w:marBottom w:val="0"/>
      <w:divBdr>
        <w:top w:val="none" w:sz="0" w:space="0" w:color="auto"/>
        <w:left w:val="none" w:sz="0" w:space="0" w:color="auto"/>
        <w:bottom w:val="none" w:sz="0" w:space="0" w:color="auto"/>
        <w:right w:val="none" w:sz="0" w:space="0" w:color="auto"/>
      </w:divBdr>
    </w:div>
    <w:div w:id="1135827398">
      <w:bodyDiv w:val="1"/>
      <w:marLeft w:val="0"/>
      <w:marRight w:val="0"/>
      <w:marTop w:val="0"/>
      <w:marBottom w:val="0"/>
      <w:divBdr>
        <w:top w:val="none" w:sz="0" w:space="0" w:color="auto"/>
        <w:left w:val="none" w:sz="0" w:space="0" w:color="auto"/>
        <w:bottom w:val="none" w:sz="0" w:space="0" w:color="auto"/>
        <w:right w:val="none" w:sz="0" w:space="0" w:color="auto"/>
      </w:divBdr>
    </w:div>
    <w:div w:id="1137458698">
      <w:bodyDiv w:val="1"/>
      <w:marLeft w:val="0"/>
      <w:marRight w:val="0"/>
      <w:marTop w:val="0"/>
      <w:marBottom w:val="0"/>
      <w:divBdr>
        <w:top w:val="none" w:sz="0" w:space="0" w:color="auto"/>
        <w:left w:val="none" w:sz="0" w:space="0" w:color="auto"/>
        <w:bottom w:val="none" w:sz="0" w:space="0" w:color="auto"/>
        <w:right w:val="none" w:sz="0" w:space="0" w:color="auto"/>
      </w:divBdr>
    </w:div>
    <w:div w:id="1138840033">
      <w:bodyDiv w:val="1"/>
      <w:marLeft w:val="0"/>
      <w:marRight w:val="0"/>
      <w:marTop w:val="0"/>
      <w:marBottom w:val="0"/>
      <w:divBdr>
        <w:top w:val="none" w:sz="0" w:space="0" w:color="auto"/>
        <w:left w:val="none" w:sz="0" w:space="0" w:color="auto"/>
        <w:bottom w:val="none" w:sz="0" w:space="0" w:color="auto"/>
        <w:right w:val="none" w:sz="0" w:space="0" w:color="auto"/>
      </w:divBdr>
    </w:div>
    <w:div w:id="1138955338">
      <w:bodyDiv w:val="1"/>
      <w:marLeft w:val="0"/>
      <w:marRight w:val="0"/>
      <w:marTop w:val="0"/>
      <w:marBottom w:val="0"/>
      <w:divBdr>
        <w:top w:val="none" w:sz="0" w:space="0" w:color="auto"/>
        <w:left w:val="none" w:sz="0" w:space="0" w:color="auto"/>
        <w:bottom w:val="none" w:sz="0" w:space="0" w:color="auto"/>
        <w:right w:val="none" w:sz="0" w:space="0" w:color="auto"/>
      </w:divBdr>
    </w:div>
    <w:div w:id="1139571077">
      <w:bodyDiv w:val="1"/>
      <w:marLeft w:val="0"/>
      <w:marRight w:val="0"/>
      <w:marTop w:val="0"/>
      <w:marBottom w:val="0"/>
      <w:divBdr>
        <w:top w:val="none" w:sz="0" w:space="0" w:color="auto"/>
        <w:left w:val="none" w:sz="0" w:space="0" w:color="auto"/>
        <w:bottom w:val="none" w:sz="0" w:space="0" w:color="auto"/>
        <w:right w:val="none" w:sz="0" w:space="0" w:color="auto"/>
      </w:divBdr>
    </w:div>
    <w:div w:id="1140417086">
      <w:bodyDiv w:val="1"/>
      <w:marLeft w:val="0"/>
      <w:marRight w:val="0"/>
      <w:marTop w:val="0"/>
      <w:marBottom w:val="0"/>
      <w:divBdr>
        <w:top w:val="none" w:sz="0" w:space="0" w:color="auto"/>
        <w:left w:val="none" w:sz="0" w:space="0" w:color="auto"/>
        <w:bottom w:val="none" w:sz="0" w:space="0" w:color="auto"/>
        <w:right w:val="none" w:sz="0" w:space="0" w:color="auto"/>
      </w:divBdr>
    </w:div>
    <w:div w:id="1142382263">
      <w:bodyDiv w:val="1"/>
      <w:marLeft w:val="0"/>
      <w:marRight w:val="0"/>
      <w:marTop w:val="0"/>
      <w:marBottom w:val="0"/>
      <w:divBdr>
        <w:top w:val="none" w:sz="0" w:space="0" w:color="auto"/>
        <w:left w:val="none" w:sz="0" w:space="0" w:color="auto"/>
        <w:bottom w:val="none" w:sz="0" w:space="0" w:color="auto"/>
        <w:right w:val="none" w:sz="0" w:space="0" w:color="auto"/>
      </w:divBdr>
    </w:div>
    <w:div w:id="1144813793">
      <w:bodyDiv w:val="1"/>
      <w:marLeft w:val="0"/>
      <w:marRight w:val="0"/>
      <w:marTop w:val="0"/>
      <w:marBottom w:val="0"/>
      <w:divBdr>
        <w:top w:val="none" w:sz="0" w:space="0" w:color="auto"/>
        <w:left w:val="none" w:sz="0" w:space="0" w:color="auto"/>
        <w:bottom w:val="none" w:sz="0" w:space="0" w:color="auto"/>
        <w:right w:val="none" w:sz="0" w:space="0" w:color="auto"/>
      </w:divBdr>
    </w:div>
    <w:div w:id="1146046929">
      <w:bodyDiv w:val="1"/>
      <w:marLeft w:val="0"/>
      <w:marRight w:val="0"/>
      <w:marTop w:val="0"/>
      <w:marBottom w:val="0"/>
      <w:divBdr>
        <w:top w:val="none" w:sz="0" w:space="0" w:color="auto"/>
        <w:left w:val="none" w:sz="0" w:space="0" w:color="auto"/>
        <w:bottom w:val="none" w:sz="0" w:space="0" w:color="auto"/>
        <w:right w:val="none" w:sz="0" w:space="0" w:color="auto"/>
      </w:divBdr>
    </w:div>
    <w:div w:id="1147164672">
      <w:bodyDiv w:val="1"/>
      <w:marLeft w:val="0"/>
      <w:marRight w:val="0"/>
      <w:marTop w:val="0"/>
      <w:marBottom w:val="0"/>
      <w:divBdr>
        <w:top w:val="none" w:sz="0" w:space="0" w:color="auto"/>
        <w:left w:val="none" w:sz="0" w:space="0" w:color="auto"/>
        <w:bottom w:val="none" w:sz="0" w:space="0" w:color="auto"/>
        <w:right w:val="none" w:sz="0" w:space="0" w:color="auto"/>
      </w:divBdr>
    </w:div>
    <w:div w:id="1149443010">
      <w:bodyDiv w:val="1"/>
      <w:marLeft w:val="0"/>
      <w:marRight w:val="0"/>
      <w:marTop w:val="0"/>
      <w:marBottom w:val="0"/>
      <w:divBdr>
        <w:top w:val="none" w:sz="0" w:space="0" w:color="auto"/>
        <w:left w:val="none" w:sz="0" w:space="0" w:color="auto"/>
        <w:bottom w:val="none" w:sz="0" w:space="0" w:color="auto"/>
        <w:right w:val="none" w:sz="0" w:space="0" w:color="auto"/>
      </w:divBdr>
    </w:div>
    <w:div w:id="1150633741">
      <w:bodyDiv w:val="1"/>
      <w:marLeft w:val="0"/>
      <w:marRight w:val="0"/>
      <w:marTop w:val="0"/>
      <w:marBottom w:val="0"/>
      <w:divBdr>
        <w:top w:val="none" w:sz="0" w:space="0" w:color="auto"/>
        <w:left w:val="none" w:sz="0" w:space="0" w:color="auto"/>
        <w:bottom w:val="none" w:sz="0" w:space="0" w:color="auto"/>
        <w:right w:val="none" w:sz="0" w:space="0" w:color="auto"/>
      </w:divBdr>
    </w:div>
    <w:div w:id="1152060441">
      <w:bodyDiv w:val="1"/>
      <w:marLeft w:val="0"/>
      <w:marRight w:val="0"/>
      <w:marTop w:val="0"/>
      <w:marBottom w:val="0"/>
      <w:divBdr>
        <w:top w:val="none" w:sz="0" w:space="0" w:color="auto"/>
        <w:left w:val="none" w:sz="0" w:space="0" w:color="auto"/>
        <w:bottom w:val="none" w:sz="0" w:space="0" w:color="auto"/>
        <w:right w:val="none" w:sz="0" w:space="0" w:color="auto"/>
      </w:divBdr>
    </w:div>
    <w:div w:id="1153793599">
      <w:bodyDiv w:val="1"/>
      <w:marLeft w:val="0"/>
      <w:marRight w:val="0"/>
      <w:marTop w:val="0"/>
      <w:marBottom w:val="0"/>
      <w:divBdr>
        <w:top w:val="none" w:sz="0" w:space="0" w:color="auto"/>
        <w:left w:val="none" w:sz="0" w:space="0" w:color="auto"/>
        <w:bottom w:val="none" w:sz="0" w:space="0" w:color="auto"/>
        <w:right w:val="none" w:sz="0" w:space="0" w:color="auto"/>
      </w:divBdr>
    </w:div>
    <w:div w:id="1154176698">
      <w:bodyDiv w:val="1"/>
      <w:marLeft w:val="0"/>
      <w:marRight w:val="0"/>
      <w:marTop w:val="0"/>
      <w:marBottom w:val="0"/>
      <w:divBdr>
        <w:top w:val="none" w:sz="0" w:space="0" w:color="auto"/>
        <w:left w:val="none" w:sz="0" w:space="0" w:color="auto"/>
        <w:bottom w:val="none" w:sz="0" w:space="0" w:color="auto"/>
        <w:right w:val="none" w:sz="0" w:space="0" w:color="auto"/>
      </w:divBdr>
    </w:div>
    <w:div w:id="1154879035">
      <w:bodyDiv w:val="1"/>
      <w:marLeft w:val="0"/>
      <w:marRight w:val="0"/>
      <w:marTop w:val="0"/>
      <w:marBottom w:val="0"/>
      <w:divBdr>
        <w:top w:val="none" w:sz="0" w:space="0" w:color="auto"/>
        <w:left w:val="none" w:sz="0" w:space="0" w:color="auto"/>
        <w:bottom w:val="none" w:sz="0" w:space="0" w:color="auto"/>
        <w:right w:val="none" w:sz="0" w:space="0" w:color="auto"/>
      </w:divBdr>
    </w:div>
    <w:div w:id="1159691885">
      <w:bodyDiv w:val="1"/>
      <w:marLeft w:val="0"/>
      <w:marRight w:val="0"/>
      <w:marTop w:val="0"/>
      <w:marBottom w:val="0"/>
      <w:divBdr>
        <w:top w:val="none" w:sz="0" w:space="0" w:color="auto"/>
        <w:left w:val="none" w:sz="0" w:space="0" w:color="auto"/>
        <w:bottom w:val="none" w:sz="0" w:space="0" w:color="auto"/>
        <w:right w:val="none" w:sz="0" w:space="0" w:color="auto"/>
      </w:divBdr>
    </w:div>
    <w:div w:id="1161655053">
      <w:bodyDiv w:val="1"/>
      <w:marLeft w:val="0"/>
      <w:marRight w:val="0"/>
      <w:marTop w:val="0"/>
      <w:marBottom w:val="0"/>
      <w:divBdr>
        <w:top w:val="none" w:sz="0" w:space="0" w:color="auto"/>
        <w:left w:val="none" w:sz="0" w:space="0" w:color="auto"/>
        <w:bottom w:val="none" w:sz="0" w:space="0" w:color="auto"/>
        <w:right w:val="none" w:sz="0" w:space="0" w:color="auto"/>
      </w:divBdr>
    </w:div>
    <w:div w:id="1162425759">
      <w:bodyDiv w:val="1"/>
      <w:marLeft w:val="0"/>
      <w:marRight w:val="0"/>
      <w:marTop w:val="0"/>
      <w:marBottom w:val="0"/>
      <w:divBdr>
        <w:top w:val="none" w:sz="0" w:space="0" w:color="auto"/>
        <w:left w:val="none" w:sz="0" w:space="0" w:color="auto"/>
        <w:bottom w:val="none" w:sz="0" w:space="0" w:color="auto"/>
        <w:right w:val="none" w:sz="0" w:space="0" w:color="auto"/>
      </w:divBdr>
    </w:div>
    <w:div w:id="1166936271">
      <w:bodyDiv w:val="1"/>
      <w:marLeft w:val="0"/>
      <w:marRight w:val="0"/>
      <w:marTop w:val="0"/>
      <w:marBottom w:val="0"/>
      <w:divBdr>
        <w:top w:val="none" w:sz="0" w:space="0" w:color="auto"/>
        <w:left w:val="none" w:sz="0" w:space="0" w:color="auto"/>
        <w:bottom w:val="none" w:sz="0" w:space="0" w:color="auto"/>
        <w:right w:val="none" w:sz="0" w:space="0" w:color="auto"/>
      </w:divBdr>
    </w:div>
    <w:div w:id="1170288974">
      <w:bodyDiv w:val="1"/>
      <w:marLeft w:val="0"/>
      <w:marRight w:val="0"/>
      <w:marTop w:val="0"/>
      <w:marBottom w:val="0"/>
      <w:divBdr>
        <w:top w:val="none" w:sz="0" w:space="0" w:color="auto"/>
        <w:left w:val="none" w:sz="0" w:space="0" w:color="auto"/>
        <w:bottom w:val="none" w:sz="0" w:space="0" w:color="auto"/>
        <w:right w:val="none" w:sz="0" w:space="0" w:color="auto"/>
      </w:divBdr>
    </w:div>
    <w:div w:id="1173913083">
      <w:bodyDiv w:val="1"/>
      <w:marLeft w:val="0"/>
      <w:marRight w:val="0"/>
      <w:marTop w:val="0"/>
      <w:marBottom w:val="0"/>
      <w:divBdr>
        <w:top w:val="none" w:sz="0" w:space="0" w:color="auto"/>
        <w:left w:val="none" w:sz="0" w:space="0" w:color="auto"/>
        <w:bottom w:val="none" w:sz="0" w:space="0" w:color="auto"/>
        <w:right w:val="none" w:sz="0" w:space="0" w:color="auto"/>
      </w:divBdr>
    </w:div>
    <w:div w:id="1175994484">
      <w:bodyDiv w:val="1"/>
      <w:marLeft w:val="0"/>
      <w:marRight w:val="0"/>
      <w:marTop w:val="0"/>
      <w:marBottom w:val="0"/>
      <w:divBdr>
        <w:top w:val="none" w:sz="0" w:space="0" w:color="auto"/>
        <w:left w:val="none" w:sz="0" w:space="0" w:color="auto"/>
        <w:bottom w:val="none" w:sz="0" w:space="0" w:color="auto"/>
        <w:right w:val="none" w:sz="0" w:space="0" w:color="auto"/>
      </w:divBdr>
    </w:div>
    <w:div w:id="1178734785">
      <w:bodyDiv w:val="1"/>
      <w:marLeft w:val="0"/>
      <w:marRight w:val="0"/>
      <w:marTop w:val="0"/>
      <w:marBottom w:val="0"/>
      <w:divBdr>
        <w:top w:val="none" w:sz="0" w:space="0" w:color="auto"/>
        <w:left w:val="none" w:sz="0" w:space="0" w:color="auto"/>
        <w:bottom w:val="none" w:sz="0" w:space="0" w:color="auto"/>
        <w:right w:val="none" w:sz="0" w:space="0" w:color="auto"/>
      </w:divBdr>
    </w:div>
    <w:div w:id="1181818612">
      <w:bodyDiv w:val="1"/>
      <w:marLeft w:val="0"/>
      <w:marRight w:val="0"/>
      <w:marTop w:val="0"/>
      <w:marBottom w:val="0"/>
      <w:divBdr>
        <w:top w:val="none" w:sz="0" w:space="0" w:color="auto"/>
        <w:left w:val="none" w:sz="0" w:space="0" w:color="auto"/>
        <w:bottom w:val="none" w:sz="0" w:space="0" w:color="auto"/>
        <w:right w:val="none" w:sz="0" w:space="0" w:color="auto"/>
      </w:divBdr>
    </w:div>
    <w:div w:id="1182670434">
      <w:bodyDiv w:val="1"/>
      <w:marLeft w:val="0"/>
      <w:marRight w:val="0"/>
      <w:marTop w:val="0"/>
      <w:marBottom w:val="0"/>
      <w:divBdr>
        <w:top w:val="none" w:sz="0" w:space="0" w:color="auto"/>
        <w:left w:val="none" w:sz="0" w:space="0" w:color="auto"/>
        <w:bottom w:val="none" w:sz="0" w:space="0" w:color="auto"/>
        <w:right w:val="none" w:sz="0" w:space="0" w:color="auto"/>
      </w:divBdr>
    </w:div>
    <w:div w:id="1188103738">
      <w:bodyDiv w:val="1"/>
      <w:marLeft w:val="0"/>
      <w:marRight w:val="0"/>
      <w:marTop w:val="0"/>
      <w:marBottom w:val="0"/>
      <w:divBdr>
        <w:top w:val="none" w:sz="0" w:space="0" w:color="auto"/>
        <w:left w:val="none" w:sz="0" w:space="0" w:color="auto"/>
        <w:bottom w:val="none" w:sz="0" w:space="0" w:color="auto"/>
        <w:right w:val="none" w:sz="0" w:space="0" w:color="auto"/>
      </w:divBdr>
    </w:div>
    <w:div w:id="1189686733">
      <w:bodyDiv w:val="1"/>
      <w:marLeft w:val="0"/>
      <w:marRight w:val="0"/>
      <w:marTop w:val="0"/>
      <w:marBottom w:val="0"/>
      <w:divBdr>
        <w:top w:val="none" w:sz="0" w:space="0" w:color="auto"/>
        <w:left w:val="none" w:sz="0" w:space="0" w:color="auto"/>
        <w:bottom w:val="none" w:sz="0" w:space="0" w:color="auto"/>
        <w:right w:val="none" w:sz="0" w:space="0" w:color="auto"/>
      </w:divBdr>
    </w:div>
    <w:div w:id="1191453213">
      <w:bodyDiv w:val="1"/>
      <w:marLeft w:val="0"/>
      <w:marRight w:val="0"/>
      <w:marTop w:val="0"/>
      <w:marBottom w:val="0"/>
      <w:divBdr>
        <w:top w:val="none" w:sz="0" w:space="0" w:color="auto"/>
        <w:left w:val="none" w:sz="0" w:space="0" w:color="auto"/>
        <w:bottom w:val="none" w:sz="0" w:space="0" w:color="auto"/>
        <w:right w:val="none" w:sz="0" w:space="0" w:color="auto"/>
      </w:divBdr>
    </w:div>
    <w:div w:id="1191727200">
      <w:bodyDiv w:val="1"/>
      <w:marLeft w:val="0"/>
      <w:marRight w:val="0"/>
      <w:marTop w:val="0"/>
      <w:marBottom w:val="0"/>
      <w:divBdr>
        <w:top w:val="none" w:sz="0" w:space="0" w:color="auto"/>
        <w:left w:val="none" w:sz="0" w:space="0" w:color="auto"/>
        <w:bottom w:val="none" w:sz="0" w:space="0" w:color="auto"/>
        <w:right w:val="none" w:sz="0" w:space="0" w:color="auto"/>
      </w:divBdr>
    </w:div>
    <w:div w:id="1198470329">
      <w:bodyDiv w:val="1"/>
      <w:marLeft w:val="0"/>
      <w:marRight w:val="0"/>
      <w:marTop w:val="0"/>
      <w:marBottom w:val="0"/>
      <w:divBdr>
        <w:top w:val="none" w:sz="0" w:space="0" w:color="auto"/>
        <w:left w:val="none" w:sz="0" w:space="0" w:color="auto"/>
        <w:bottom w:val="none" w:sz="0" w:space="0" w:color="auto"/>
        <w:right w:val="none" w:sz="0" w:space="0" w:color="auto"/>
      </w:divBdr>
    </w:div>
    <w:div w:id="1198664908">
      <w:bodyDiv w:val="1"/>
      <w:marLeft w:val="0"/>
      <w:marRight w:val="0"/>
      <w:marTop w:val="0"/>
      <w:marBottom w:val="0"/>
      <w:divBdr>
        <w:top w:val="none" w:sz="0" w:space="0" w:color="auto"/>
        <w:left w:val="none" w:sz="0" w:space="0" w:color="auto"/>
        <w:bottom w:val="none" w:sz="0" w:space="0" w:color="auto"/>
        <w:right w:val="none" w:sz="0" w:space="0" w:color="auto"/>
      </w:divBdr>
    </w:div>
    <w:div w:id="1199006276">
      <w:bodyDiv w:val="1"/>
      <w:marLeft w:val="0"/>
      <w:marRight w:val="0"/>
      <w:marTop w:val="0"/>
      <w:marBottom w:val="0"/>
      <w:divBdr>
        <w:top w:val="none" w:sz="0" w:space="0" w:color="auto"/>
        <w:left w:val="none" w:sz="0" w:space="0" w:color="auto"/>
        <w:bottom w:val="none" w:sz="0" w:space="0" w:color="auto"/>
        <w:right w:val="none" w:sz="0" w:space="0" w:color="auto"/>
      </w:divBdr>
    </w:div>
    <w:div w:id="1199468064">
      <w:bodyDiv w:val="1"/>
      <w:marLeft w:val="0"/>
      <w:marRight w:val="0"/>
      <w:marTop w:val="0"/>
      <w:marBottom w:val="0"/>
      <w:divBdr>
        <w:top w:val="none" w:sz="0" w:space="0" w:color="auto"/>
        <w:left w:val="none" w:sz="0" w:space="0" w:color="auto"/>
        <w:bottom w:val="none" w:sz="0" w:space="0" w:color="auto"/>
        <w:right w:val="none" w:sz="0" w:space="0" w:color="auto"/>
      </w:divBdr>
    </w:div>
    <w:div w:id="1199969075">
      <w:bodyDiv w:val="1"/>
      <w:marLeft w:val="0"/>
      <w:marRight w:val="0"/>
      <w:marTop w:val="0"/>
      <w:marBottom w:val="0"/>
      <w:divBdr>
        <w:top w:val="none" w:sz="0" w:space="0" w:color="auto"/>
        <w:left w:val="none" w:sz="0" w:space="0" w:color="auto"/>
        <w:bottom w:val="none" w:sz="0" w:space="0" w:color="auto"/>
        <w:right w:val="none" w:sz="0" w:space="0" w:color="auto"/>
      </w:divBdr>
    </w:div>
    <w:div w:id="1206987406">
      <w:bodyDiv w:val="1"/>
      <w:marLeft w:val="0"/>
      <w:marRight w:val="0"/>
      <w:marTop w:val="0"/>
      <w:marBottom w:val="0"/>
      <w:divBdr>
        <w:top w:val="none" w:sz="0" w:space="0" w:color="auto"/>
        <w:left w:val="none" w:sz="0" w:space="0" w:color="auto"/>
        <w:bottom w:val="none" w:sz="0" w:space="0" w:color="auto"/>
        <w:right w:val="none" w:sz="0" w:space="0" w:color="auto"/>
      </w:divBdr>
    </w:div>
    <w:div w:id="1209339746">
      <w:bodyDiv w:val="1"/>
      <w:marLeft w:val="0"/>
      <w:marRight w:val="0"/>
      <w:marTop w:val="0"/>
      <w:marBottom w:val="0"/>
      <w:divBdr>
        <w:top w:val="none" w:sz="0" w:space="0" w:color="auto"/>
        <w:left w:val="none" w:sz="0" w:space="0" w:color="auto"/>
        <w:bottom w:val="none" w:sz="0" w:space="0" w:color="auto"/>
        <w:right w:val="none" w:sz="0" w:space="0" w:color="auto"/>
      </w:divBdr>
    </w:div>
    <w:div w:id="1211841438">
      <w:bodyDiv w:val="1"/>
      <w:marLeft w:val="0"/>
      <w:marRight w:val="0"/>
      <w:marTop w:val="0"/>
      <w:marBottom w:val="0"/>
      <w:divBdr>
        <w:top w:val="none" w:sz="0" w:space="0" w:color="auto"/>
        <w:left w:val="none" w:sz="0" w:space="0" w:color="auto"/>
        <w:bottom w:val="none" w:sz="0" w:space="0" w:color="auto"/>
        <w:right w:val="none" w:sz="0" w:space="0" w:color="auto"/>
      </w:divBdr>
    </w:div>
    <w:div w:id="1212496849">
      <w:bodyDiv w:val="1"/>
      <w:marLeft w:val="0"/>
      <w:marRight w:val="0"/>
      <w:marTop w:val="0"/>
      <w:marBottom w:val="0"/>
      <w:divBdr>
        <w:top w:val="none" w:sz="0" w:space="0" w:color="auto"/>
        <w:left w:val="none" w:sz="0" w:space="0" w:color="auto"/>
        <w:bottom w:val="none" w:sz="0" w:space="0" w:color="auto"/>
        <w:right w:val="none" w:sz="0" w:space="0" w:color="auto"/>
      </w:divBdr>
    </w:div>
    <w:div w:id="1212809950">
      <w:bodyDiv w:val="1"/>
      <w:marLeft w:val="0"/>
      <w:marRight w:val="0"/>
      <w:marTop w:val="0"/>
      <w:marBottom w:val="0"/>
      <w:divBdr>
        <w:top w:val="none" w:sz="0" w:space="0" w:color="auto"/>
        <w:left w:val="none" w:sz="0" w:space="0" w:color="auto"/>
        <w:bottom w:val="none" w:sz="0" w:space="0" w:color="auto"/>
        <w:right w:val="none" w:sz="0" w:space="0" w:color="auto"/>
      </w:divBdr>
    </w:div>
    <w:div w:id="1213419505">
      <w:bodyDiv w:val="1"/>
      <w:marLeft w:val="0"/>
      <w:marRight w:val="0"/>
      <w:marTop w:val="0"/>
      <w:marBottom w:val="0"/>
      <w:divBdr>
        <w:top w:val="none" w:sz="0" w:space="0" w:color="auto"/>
        <w:left w:val="none" w:sz="0" w:space="0" w:color="auto"/>
        <w:bottom w:val="none" w:sz="0" w:space="0" w:color="auto"/>
        <w:right w:val="none" w:sz="0" w:space="0" w:color="auto"/>
      </w:divBdr>
    </w:div>
    <w:div w:id="1213542846">
      <w:bodyDiv w:val="1"/>
      <w:marLeft w:val="0"/>
      <w:marRight w:val="0"/>
      <w:marTop w:val="0"/>
      <w:marBottom w:val="0"/>
      <w:divBdr>
        <w:top w:val="none" w:sz="0" w:space="0" w:color="auto"/>
        <w:left w:val="none" w:sz="0" w:space="0" w:color="auto"/>
        <w:bottom w:val="none" w:sz="0" w:space="0" w:color="auto"/>
        <w:right w:val="none" w:sz="0" w:space="0" w:color="auto"/>
      </w:divBdr>
    </w:div>
    <w:div w:id="1214584998">
      <w:bodyDiv w:val="1"/>
      <w:marLeft w:val="0"/>
      <w:marRight w:val="0"/>
      <w:marTop w:val="0"/>
      <w:marBottom w:val="0"/>
      <w:divBdr>
        <w:top w:val="none" w:sz="0" w:space="0" w:color="auto"/>
        <w:left w:val="none" w:sz="0" w:space="0" w:color="auto"/>
        <w:bottom w:val="none" w:sz="0" w:space="0" w:color="auto"/>
        <w:right w:val="none" w:sz="0" w:space="0" w:color="auto"/>
      </w:divBdr>
    </w:div>
    <w:div w:id="1216624161">
      <w:bodyDiv w:val="1"/>
      <w:marLeft w:val="0"/>
      <w:marRight w:val="0"/>
      <w:marTop w:val="0"/>
      <w:marBottom w:val="0"/>
      <w:divBdr>
        <w:top w:val="none" w:sz="0" w:space="0" w:color="auto"/>
        <w:left w:val="none" w:sz="0" w:space="0" w:color="auto"/>
        <w:bottom w:val="none" w:sz="0" w:space="0" w:color="auto"/>
        <w:right w:val="none" w:sz="0" w:space="0" w:color="auto"/>
      </w:divBdr>
    </w:div>
    <w:div w:id="1217742225">
      <w:bodyDiv w:val="1"/>
      <w:marLeft w:val="0"/>
      <w:marRight w:val="0"/>
      <w:marTop w:val="0"/>
      <w:marBottom w:val="0"/>
      <w:divBdr>
        <w:top w:val="none" w:sz="0" w:space="0" w:color="auto"/>
        <w:left w:val="none" w:sz="0" w:space="0" w:color="auto"/>
        <w:bottom w:val="none" w:sz="0" w:space="0" w:color="auto"/>
        <w:right w:val="none" w:sz="0" w:space="0" w:color="auto"/>
      </w:divBdr>
    </w:div>
    <w:div w:id="1220020281">
      <w:bodyDiv w:val="1"/>
      <w:marLeft w:val="0"/>
      <w:marRight w:val="0"/>
      <w:marTop w:val="0"/>
      <w:marBottom w:val="0"/>
      <w:divBdr>
        <w:top w:val="none" w:sz="0" w:space="0" w:color="auto"/>
        <w:left w:val="none" w:sz="0" w:space="0" w:color="auto"/>
        <w:bottom w:val="none" w:sz="0" w:space="0" w:color="auto"/>
        <w:right w:val="none" w:sz="0" w:space="0" w:color="auto"/>
      </w:divBdr>
    </w:div>
    <w:div w:id="1221133024">
      <w:bodyDiv w:val="1"/>
      <w:marLeft w:val="0"/>
      <w:marRight w:val="0"/>
      <w:marTop w:val="0"/>
      <w:marBottom w:val="0"/>
      <w:divBdr>
        <w:top w:val="none" w:sz="0" w:space="0" w:color="auto"/>
        <w:left w:val="none" w:sz="0" w:space="0" w:color="auto"/>
        <w:bottom w:val="none" w:sz="0" w:space="0" w:color="auto"/>
        <w:right w:val="none" w:sz="0" w:space="0" w:color="auto"/>
      </w:divBdr>
    </w:div>
    <w:div w:id="1222405231">
      <w:bodyDiv w:val="1"/>
      <w:marLeft w:val="0"/>
      <w:marRight w:val="0"/>
      <w:marTop w:val="0"/>
      <w:marBottom w:val="0"/>
      <w:divBdr>
        <w:top w:val="none" w:sz="0" w:space="0" w:color="auto"/>
        <w:left w:val="none" w:sz="0" w:space="0" w:color="auto"/>
        <w:bottom w:val="none" w:sz="0" w:space="0" w:color="auto"/>
        <w:right w:val="none" w:sz="0" w:space="0" w:color="auto"/>
      </w:divBdr>
    </w:div>
    <w:div w:id="1222986817">
      <w:bodyDiv w:val="1"/>
      <w:marLeft w:val="0"/>
      <w:marRight w:val="0"/>
      <w:marTop w:val="0"/>
      <w:marBottom w:val="0"/>
      <w:divBdr>
        <w:top w:val="none" w:sz="0" w:space="0" w:color="auto"/>
        <w:left w:val="none" w:sz="0" w:space="0" w:color="auto"/>
        <w:bottom w:val="none" w:sz="0" w:space="0" w:color="auto"/>
        <w:right w:val="none" w:sz="0" w:space="0" w:color="auto"/>
      </w:divBdr>
    </w:div>
    <w:div w:id="1223099165">
      <w:bodyDiv w:val="1"/>
      <w:marLeft w:val="0"/>
      <w:marRight w:val="0"/>
      <w:marTop w:val="0"/>
      <w:marBottom w:val="0"/>
      <w:divBdr>
        <w:top w:val="none" w:sz="0" w:space="0" w:color="auto"/>
        <w:left w:val="none" w:sz="0" w:space="0" w:color="auto"/>
        <w:bottom w:val="none" w:sz="0" w:space="0" w:color="auto"/>
        <w:right w:val="none" w:sz="0" w:space="0" w:color="auto"/>
      </w:divBdr>
    </w:div>
    <w:div w:id="1224023341">
      <w:bodyDiv w:val="1"/>
      <w:marLeft w:val="0"/>
      <w:marRight w:val="0"/>
      <w:marTop w:val="0"/>
      <w:marBottom w:val="0"/>
      <w:divBdr>
        <w:top w:val="none" w:sz="0" w:space="0" w:color="auto"/>
        <w:left w:val="none" w:sz="0" w:space="0" w:color="auto"/>
        <w:bottom w:val="none" w:sz="0" w:space="0" w:color="auto"/>
        <w:right w:val="none" w:sz="0" w:space="0" w:color="auto"/>
      </w:divBdr>
    </w:div>
    <w:div w:id="1226113487">
      <w:bodyDiv w:val="1"/>
      <w:marLeft w:val="0"/>
      <w:marRight w:val="0"/>
      <w:marTop w:val="0"/>
      <w:marBottom w:val="0"/>
      <w:divBdr>
        <w:top w:val="none" w:sz="0" w:space="0" w:color="auto"/>
        <w:left w:val="none" w:sz="0" w:space="0" w:color="auto"/>
        <w:bottom w:val="none" w:sz="0" w:space="0" w:color="auto"/>
        <w:right w:val="none" w:sz="0" w:space="0" w:color="auto"/>
      </w:divBdr>
    </w:div>
    <w:div w:id="1231308977">
      <w:bodyDiv w:val="1"/>
      <w:marLeft w:val="0"/>
      <w:marRight w:val="0"/>
      <w:marTop w:val="0"/>
      <w:marBottom w:val="0"/>
      <w:divBdr>
        <w:top w:val="none" w:sz="0" w:space="0" w:color="auto"/>
        <w:left w:val="none" w:sz="0" w:space="0" w:color="auto"/>
        <w:bottom w:val="none" w:sz="0" w:space="0" w:color="auto"/>
        <w:right w:val="none" w:sz="0" w:space="0" w:color="auto"/>
      </w:divBdr>
    </w:div>
    <w:div w:id="1236161241">
      <w:bodyDiv w:val="1"/>
      <w:marLeft w:val="0"/>
      <w:marRight w:val="0"/>
      <w:marTop w:val="0"/>
      <w:marBottom w:val="0"/>
      <w:divBdr>
        <w:top w:val="none" w:sz="0" w:space="0" w:color="auto"/>
        <w:left w:val="none" w:sz="0" w:space="0" w:color="auto"/>
        <w:bottom w:val="none" w:sz="0" w:space="0" w:color="auto"/>
        <w:right w:val="none" w:sz="0" w:space="0" w:color="auto"/>
      </w:divBdr>
    </w:div>
    <w:div w:id="1236890538">
      <w:bodyDiv w:val="1"/>
      <w:marLeft w:val="0"/>
      <w:marRight w:val="0"/>
      <w:marTop w:val="0"/>
      <w:marBottom w:val="0"/>
      <w:divBdr>
        <w:top w:val="none" w:sz="0" w:space="0" w:color="auto"/>
        <w:left w:val="none" w:sz="0" w:space="0" w:color="auto"/>
        <w:bottom w:val="none" w:sz="0" w:space="0" w:color="auto"/>
        <w:right w:val="none" w:sz="0" w:space="0" w:color="auto"/>
      </w:divBdr>
    </w:div>
    <w:div w:id="1239438136">
      <w:bodyDiv w:val="1"/>
      <w:marLeft w:val="0"/>
      <w:marRight w:val="0"/>
      <w:marTop w:val="0"/>
      <w:marBottom w:val="0"/>
      <w:divBdr>
        <w:top w:val="none" w:sz="0" w:space="0" w:color="auto"/>
        <w:left w:val="none" w:sz="0" w:space="0" w:color="auto"/>
        <w:bottom w:val="none" w:sz="0" w:space="0" w:color="auto"/>
        <w:right w:val="none" w:sz="0" w:space="0" w:color="auto"/>
      </w:divBdr>
    </w:div>
    <w:div w:id="1241326270">
      <w:bodyDiv w:val="1"/>
      <w:marLeft w:val="0"/>
      <w:marRight w:val="0"/>
      <w:marTop w:val="0"/>
      <w:marBottom w:val="0"/>
      <w:divBdr>
        <w:top w:val="none" w:sz="0" w:space="0" w:color="auto"/>
        <w:left w:val="none" w:sz="0" w:space="0" w:color="auto"/>
        <w:bottom w:val="none" w:sz="0" w:space="0" w:color="auto"/>
        <w:right w:val="none" w:sz="0" w:space="0" w:color="auto"/>
      </w:divBdr>
    </w:div>
    <w:div w:id="1241330954">
      <w:bodyDiv w:val="1"/>
      <w:marLeft w:val="0"/>
      <w:marRight w:val="0"/>
      <w:marTop w:val="0"/>
      <w:marBottom w:val="0"/>
      <w:divBdr>
        <w:top w:val="none" w:sz="0" w:space="0" w:color="auto"/>
        <w:left w:val="none" w:sz="0" w:space="0" w:color="auto"/>
        <w:bottom w:val="none" w:sz="0" w:space="0" w:color="auto"/>
        <w:right w:val="none" w:sz="0" w:space="0" w:color="auto"/>
      </w:divBdr>
    </w:div>
    <w:div w:id="1242063745">
      <w:bodyDiv w:val="1"/>
      <w:marLeft w:val="0"/>
      <w:marRight w:val="0"/>
      <w:marTop w:val="0"/>
      <w:marBottom w:val="0"/>
      <w:divBdr>
        <w:top w:val="none" w:sz="0" w:space="0" w:color="auto"/>
        <w:left w:val="none" w:sz="0" w:space="0" w:color="auto"/>
        <w:bottom w:val="none" w:sz="0" w:space="0" w:color="auto"/>
        <w:right w:val="none" w:sz="0" w:space="0" w:color="auto"/>
      </w:divBdr>
    </w:div>
    <w:div w:id="1242254206">
      <w:bodyDiv w:val="1"/>
      <w:marLeft w:val="0"/>
      <w:marRight w:val="0"/>
      <w:marTop w:val="0"/>
      <w:marBottom w:val="0"/>
      <w:divBdr>
        <w:top w:val="none" w:sz="0" w:space="0" w:color="auto"/>
        <w:left w:val="none" w:sz="0" w:space="0" w:color="auto"/>
        <w:bottom w:val="none" w:sz="0" w:space="0" w:color="auto"/>
        <w:right w:val="none" w:sz="0" w:space="0" w:color="auto"/>
      </w:divBdr>
    </w:div>
    <w:div w:id="1244603057">
      <w:bodyDiv w:val="1"/>
      <w:marLeft w:val="0"/>
      <w:marRight w:val="0"/>
      <w:marTop w:val="0"/>
      <w:marBottom w:val="0"/>
      <w:divBdr>
        <w:top w:val="none" w:sz="0" w:space="0" w:color="auto"/>
        <w:left w:val="none" w:sz="0" w:space="0" w:color="auto"/>
        <w:bottom w:val="none" w:sz="0" w:space="0" w:color="auto"/>
        <w:right w:val="none" w:sz="0" w:space="0" w:color="auto"/>
      </w:divBdr>
    </w:div>
    <w:div w:id="1245190044">
      <w:bodyDiv w:val="1"/>
      <w:marLeft w:val="0"/>
      <w:marRight w:val="0"/>
      <w:marTop w:val="0"/>
      <w:marBottom w:val="0"/>
      <w:divBdr>
        <w:top w:val="none" w:sz="0" w:space="0" w:color="auto"/>
        <w:left w:val="none" w:sz="0" w:space="0" w:color="auto"/>
        <w:bottom w:val="none" w:sz="0" w:space="0" w:color="auto"/>
        <w:right w:val="none" w:sz="0" w:space="0" w:color="auto"/>
      </w:divBdr>
    </w:div>
    <w:div w:id="1250306536">
      <w:bodyDiv w:val="1"/>
      <w:marLeft w:val="0"/>
      <w:marRight w:val="0"/>
      <w:marTop w:val="0"/>
      <w:marBottom w:val="0"/>
      <w:divBdr>
        <w:top w:val="none" w:sz="0" w:space="0" w:color="auto"/>
        <w:left w:val="none" w:sz="0" w:space="0" w:color="auto"/>
        <w:bottom w:val="none" w:sz="0" w:space="0" w:color="auto"/>
        <w:right w:val="none" w:sz="0" w:space="0" w:color="auto"/>
      </w:divBdr>
    </w:div>
    <w:div w:id="1250577398">
      <w:bodyDiv w:val="1"/>
      <w:marLeft w:val="0"/>
      <w:marRight w:val="0"/>
      <w:marTop w:val="0"/>
      <w:marBottom w:val="0"/>
      <w:divBdr>
        <w:top w:val="none" w:sz="0" w:space="0" w:color="auto"/>
        <w:left w:val="none" w:sz="0" w:space="0" w:color="auto"/>
        <w:bottom w:val="none" w:sz="0" w:space="0" w:color="auto"/>
        <w:right w:val="none" w:sz="0" w:space="0" w:color="auto"/>
      </w:divBdr>
    </w:div>
    <w:div w:id="1254630859">
      <w:bodyDiv w:val="1"/>
      <w:marLeft w:val="0"/>
      <w:marRight w:val="0"/>
      <w:marTop w:val="0"/>
      <w:marBottom w:val="0"/>
      <w:divBdr>
        <w:top w:val="none" w:sz="0" w:space="0" w:color="auto"/>
        <w:left w:val="none" w:sz="0" w:space="0" w:color="auto"/>
        <w:bottom w:val="none" w:sz="0" w:space="0" w:color="auto"/>
        <w:right w:val="none" w:sz="0" w:space="0" w:color="auto"/>
      </w:divBdr>
    </w:div>
    <w:div w:id="1256327045">
      <w:bodyDiv w:val="1"/>
      <w:marLeft w:val="0"/>
      <w:marRight w:val="0"/>
      <w:marTop w:val="0"/>
      <w:marBottom w:val="0"/>
      <w:divBdr>
        <w:top w:val="none" w:sz="0" w:space="0" w:color="auto"/>
        <w:left w:val="none" w:sz="0" w:space="0" w:color="auto"/>
        <w:bottom w:val="none" w:sz="0" w:space="0" w:color="auto"/>
        <w:right w:val="none" w:sz="0" w:space="0" w:color="auto"/>
      </w:divBdr>
    </w:div>
    <w:div w:id="1257128422">
      <w:bodyDiv w:val="1"/>
      <w:marLeft w:val="0"/>
      <w:marRight w:val="0"/>
      <w:marTop w:val="0"/>
      <w:marBottom w:val="0"/>
      <w:divBdr>
        <w:top w:val="none" w:sz="0" w:space="0" w:color="auto"/>
        <w:left w:val="none" w:sz="0" w:space="0" w:color="auto"/>
        <w:bottom w:val="none" w:sz="0" w:space="0" w:color="auto"/>
        <w:right w:val="none" w:sz="0" w:space="0" w:color="auto"/>
      </w:divBdr>
    </w:div>
    <w:div w:id="1259025832">
      <w:bodyDiv w:val="1"/>
      <w:marLeft w:val="0"/>
      <w:marRight w:val="0"/>
      <w:marTop w:val="0"/>
      <w:marBottom w:val="0"/>
      <w:divBdr>
        <w:top w:val="none" w:sz="0" w:space="0" w:color="auto"/>
        <w:left w:val="none" w:sz="0" w:space="0" w:color="auto"/>
        <w:bottom w:val="none" w:sz="0" w:space="0" w:color="auto"/>
        <w:right w:val="none" w:sz="0" w:space="0" w:color="auto"/>
      </w:divBdr>
    </w:div>
    <w:div w:id="1259368623">
      <w:bodyDiv w:val="1"/>
      <w:marLeft w:val="0"/>
      <w:marRight w:val="0"/>
      <w:marTop w:val="0"/>
      <w:marBottom w:val="0"/>
      <w:divBdr>
        <w:top w:val="none" w:sz="0" w:space="0" w:color="auto"/>
        <w:left w:val="none" w:sz="0" w:space="0" w:color="auto"/>
        <w:bottom w:val="none" w:sz="0" w:space="0" w:color="auto"/>
        <w:right w:val="none" w:sz="0" w:space="0" w:color="auto"/>
      </w:divBdr>
    </w:div>
    <w:div w:id="1262252307">
      <w:bodyDiv w:val="1"/>
      <w:marLeft w:val="0"/>
      <w:marRight w:val="0"/>
      <w:marTop w:val="0"/>
      <w:marBottom w:val="0"/>
      <w:divBdr>
        <w:top w:val="none" w:sz="0" w:space="0" w:color="auto"/>
        <w:left w:val="none" w:sz="0" w:space="0" w:color="auto"/>
        <w:bottom w:val="none" w:sz="0" w:space="0" w:color="auto"/>
        <w:right w:val="none" w:sz="0" w:space="0" w:color="auto"/>
      </w:divBdr>
    </w:div>
    <w:div w:id="1263300172">
      <w:bodyDiv w:val="1"/>
      <w:marLeft w:val="0"/>
      <w:marRight w:val="0"/>
      <w:marTop w:val="0"/>
      <w:marBottom w:val="0"/>
      <w:divBdr>
        <w:top w:val="none" w:sz="0" w:space="0" w:color="auto"/>
        <w:left w:val="none" w:sz="0" w:space="0" w:color="auto"/>
        <w:bottom w:val="none" w:sz="0" w:space="0" w:color="auto"/>
        <w:right w:val="none" w:sz="0" w:space="0" w:color="auto"/>
      </w:divBdr>
    </w:div>
    <w:div w:id="1263342963">
      <w:bodyDiv w:val="1"/>
      <w:marLeft w:val="0"/>
      <w:marRight w:val="0"/>
      <w:marTop w:val="0"/>
      <w:marBottom w:val="0"/>
      <w:divBdr>
        <w:top w:val="none" w:sz="0" w:space="0" w:color="auto"/>
        <w:left w:val="none" w:sz="0" w:space="0" w:color="auto"/>
        <w:bottom w:val="none" w:sz="0" w:space="0" w:color="auto"/>
        <w:right w:val="none" w:sz="0" w:space="0" w:color="auto"/>
      </w:divBdr>
    </w:div>
    <w:div w:id="1264535378">
      <w:bodyDiv w:val="1"/>
      <w:marLeft w:val="0"/>
      <w:marRight w:val="0"/>
      <w:marTop w:val="0"/>
      <w:marBottom w:val="0"/>
      <w:divBdr>
        <w:top w:val="none" w:sz="0" w:space="0" w:color="auto"/>
        <w:left w:val="none" w:sz="0" w:space="0" w:color="auto"/>
        <w:bottom w:val="none" w:sz="0" w:space="0" w:color="auto"/>
        <w:right w:val="none" w:sz="0" w:space="0" w:color="auto"/>
      </w:divBdr>
    </w:div>
    <w:div w:id="1268123064">
      <w:bodyDiv w:val="1"/>
      <w:marLeft w:val="0"/>
      <w:marRight w:val="0"/>
      <w:marTop w:val="0"/>
      <w:marBottom w:val="0"/>
      <w:divBdr>
        <w:top w:val="none" w:sz="0" w:space="0" w:color="auto"/>
        <w:left w:val="none" w:sz="0" w:space="0" w:color="auto"/>
        <w:bottom w:val="none" w:sz="0" w:space="0" w:color="auto"/>
        <w:right w:val="none" w:sz="0" w:space="0" w:color="auto"/>
      </w:divBdr>
    </w:div>
    <w:div w:id="1271427365">
      <w:bodyDiv w:val="1"/>
      <w:marLeft w:val="0"/>
      <w:marRight w:val="0"/>
      <w:marTop w:val="0"/>
      <w:marBottom w:val="0"/>
      <w:divBdr>
        <w:top w:val="none" w:sz="0" w:space="0" w:color="auto"/>
        <w:left w:val="none" w:sz="0" w:space="0" w:color="auto"/>
        <w:bottom w:val="none" w:sz="0" w:space="0" w:color="auto"/>
        <w:right w:val="none" w:sz="0" w:space="0" w:color="auto"/>
      </w:divBdr>
    </w:div>
    <w:div w:id="1271936122">
      <w:bodyDiv w:val="1"/>
      <w:marLeft w:val="0"/>
      <w:marRight w:val="0"/>
      <w:marTop w:val="0"/>
      <w:marBottom w:val="0"/>
      <w:divBdr>
        <w:top w:val="none" w:sz="0" w:space="0" w:color="auto"/>
        <w:left w:val="none" w:sz="0" w:space="0" w:color="auto"/>
        <w:bottom w:val="none" w:sz="0" w:space="0" w:color="auto"/>
        <w:right w:val="none" w:sz="0" w:space="0" w:color="auto"/>
      </w:divBdr>
    </w:div>
    <w:div w:id="1274825031">
      <w:bodyDiv w:val="1"/>
      <w:marLeft w:val="0"/>
      <w:marRight w:val="0"/>
      <w:marTop w:val="0"/>
      <w:marBottom w:val="0"/>
      <w:divBdr>
        <w:top w:val="none" w:sz="0" w:space="0" w:color="auto"/>
        <w:left w:val="none" w:sz="0" w:space="0" w:color="auto"/>
        <w:bottom w:val="none" w:sz="0" w:space="0" w:color="auto"/>
        <w:right w:val="none" w:sz="0" w:space="0" w:color="auto"/>
      </w:divBdr>
    </w:div>
    <w:div w:id="1277251109">
      <w:bodyDiv w:val="1"/>
      <w:marLeft w:val="0"/>
      <w:marRight w:val="0"/>
      <w:marTop w:val="0"/>
      <w:marBottom w:val="0"/>
      <w:divBdr>
        <w:top w:val="none" w:sz="0" w:space="0" w:color="auto"/>
        <w:left w:val="none" w:sz="0" w:space="0" w:color="auto"/>
        <w:bottom w:val="none" w:sz="0" w:space="0" w:color="auto"/>
        <w:right w:val="none" w:sz="0" w:space="0" w:color="auto"/>
      </w:divBdr>
    </w:div>
    <w:div w:id="1277297183">
      <w:bodyDiv w:val="1"/>
      <w:marLeft w:val="0"/>
      <w:marRight w:val="0"/>
      <w:marTop w:val="0"/>
      <w:marBottom w:val="0"/>
      <w:divBdr>
        <w:top w:val="none" w:sz="0" w:space="0" w:color="auto"/>
        <w:left w:val="none" w:sz="0" w:space="0" w:color="auto"/>
        <w:bottom w:val="none" w:sz="0" w:space="0" w:color="auto"/>
        <w:right w:val="none" w:sz="0" w:space="0" w:color="auto"/>
      </w:divBdr>
    </w:div>
    <w:div w:id="1279025330">
      <w:bodyDiv w:val="1"/>
      <w:marLeft w:val="0"/>
      <w:marRight w:val="0"/>
      <w:marTop w:val="0"/>
      <w:marBottom w:val="0"/>
      <w:divBdr>
        <w:top w:val="none" w:sz="0" w:space="0" w:color="auto"/>
        <w:left w:val="none" w:sz="0" w:space="0" w:color="auto"/>
        <w:bottom w:val="none" w:sz="0" w:space="0" w:color="auto"/>
        <w:right w:val="none" w:sz="0" w:space="0" w:color="auto"/>
      </w:divBdr>
    </w:div>
    <w:div w:id="1281453728">
      <w:bodyDiv w:val="1"/>
      <w:marLeft w:val="0"/>
      <w:marRight w:val="0"/>
      <w:marTop w:val="0"/>
      <w:marBottom w:val="0"/>
      <w:divBdr>
        <w:top w:val="none" w:sz="0" w:space="0" w:color="auto"/>
        <w:left w:val="none" w:sz="0" w:space="0" w:color="auto"/>
        <w:bottom w:val="none" w:sz="0" w:space="0" w:color="auto"/>
        <w:right w:val="none" w:sz="0" w:space="0" w:color="auto"/>
      </w:divBdr>
    </w:div>
    <w:div w:id="1287811684">
      <w:bodyDiv w:val="1"/>
      <w:marLeft w:val="0"/>
      <w:marRight w:val="0"/>
      <w:marTop w:val="0"/>
      <w:marBottom w:val="0"/>
      <w:divBdr>
        <w:top w:val="none" w:sz="0" w:space="0" w:color="auto"/>
        <w:left w:val="none" w:sz="0" w:space="0" w:color="auto"/>
        <w:bottom w:val="none" w:sz="0" w:space="0" w:color="auto"/>
        <w:right w:val="none" w:sz="0" w:space="0" w:color="auto"/>
      </w:divBdr>
    </w:div>
    <w:div w:id="1288701008">
      <w:bodyDiv w:val="1"/>
      <w:marLeft w:val="0"/>
      <w:marRight w:val="0"/>
      <w:marTop w:val="0"/>
      <w:marBottom w:val="0"/>
      <w:divBdr>
        <w:top w:val="none" w:sz="0" w:space="0" w:color="auto"/>
        <w:left w:val="none" w:sz="0" w:space="0" w:color="auto"/>
        <w:bottom w:val="none" w:sz="0" w:space="0" w:color="auto"/>
        <w:right w:val="none" w:sz="0" w:space="0" w:color="auto"/>
      </w:divBdr>
    </w:div>
    <w:div w:id="1299646655">
      <w:bodyDiv w:val="1"/>
      <w:marLeft w:val="0"/>
      <w:marRight w:val="0"/>
      <w:marTop w:val="0"/>
      <w:marBottom w:val="0"/>
      <w:divBdr>
        <w:top w:val="none" w:sz="0" w:space="0" w:color="auto"/>
        <w:left w:val="none" w:sz="0" w:space="0" w:color="auto"/>
        <w:bottom w:val="none" w:sz="0" w:space="0" w:color="auto"/>
        <w:right w:val="none" w:sz="0" w:space="0" w:color="auto"/>
      </w:divBdr>
    </w:div>
    <w:div w:id="1304893226">
      <w:bodyDiv w:val="1"/>
      <w:marLeft w:val="0"/>
      <w:marRight w:val="0"/>
      <w:marTop w:val="0"/>
      <w:marBottom w:val="0"/>
      <w:divBdr>
        <w:top w:val="none" w:sz="0" w:space="0" w:color="auto"/>
        <w:left w:val="none" w:sz="0" w:space="0" w:color="auto"/>
        <w:bottom w:val="none" w:sz="0" w:space="0" w:color="auto"/>
        <w:right w:val="none" w:sz="0" w:space="0" w:color="auto"/>
      </w:divBdr>
    </w:div>
    <w:div w:id="1305813064">
      <w:bodyDiv w:val="1"/>
      <w:marLeft w:val="0"/>
      <w:marRight w:val="0"/>
      <w:marTop w:val="0"/>
      <w:marBottom w:val="0"/>
      <w:divBdr>
        <w:top w:val="none" w:sz="0" w:space="0" w:color="auto"/>
        <w:left w:val="none" w:sz="0" w:space="0" w:color="auto"/>
        <w:bottom w:val="none" w:sz="0" w:space="0" w:color="auto"/>
        <w:right w:val="none" w:sz="0" w:space="0" w:color="auto"/>
      </w:divBdr>
    </w:div>
    <w:div w:id="1308049157">
      <w:bodyDiv w:val="1"/>
      <w:marLeft w:val="0"/>
      <w:marRight w:val="0"/>
      <w:marTop w:val="0"/>
      <w:marBottom w:val="0"/>
      <w:divBdr>
        <w:top w:val="none" w:sz="0" w:space="0" w:color="auto"/>
        <w:left w:val="none" w:sz="0" w:space="0" w:color="auto"/>
        <w:bottom w:val="none" w:sz="0" w:space="0" w:color="auto"/>
        <w:right w:val="none" w:sz="0" w:space="0" w:color="auto"/>
      </w:divBdr>
    </w:div>
    <w:div w:id="1308196718">
      <w:bodyDiv w:val="1"/>
      <w:marLeft w:val="0"/>
      <w:marRight w:val="0"/>
      <w:marTop w:val="0"/>
      <w:marBottom w:val="0"/>
      <w:divBdr>
        <w:top w:val="none" w:sz="0" w:space="0" w:color="auto"/>
        <w:left w:val="none" w:sz="0" w:space="0" w:color="auto"/>
        <w:bottom w:val="none" w:sz="0" w:space="0" w:color="auto"/>
        <w:right w:val="none" w:sz="0" w:space="0" w:color="auto"/>
      </w:divBdr>
    </w:div>
    <w:div w:id="1308587389">
      <w:bodyDiv w:val="1"/>
      <w:marLeft w:val="0"/>
      <w:marRight w:val="0"/>
      <w:marTop w:val="0"/>
      <w:marBottom w:val="0"/>
      <w:divBdr>
        <w:top w:val="none" w:sz="0" w:space="0" w:color="auto"/>
        <w:left w:val="none" w:sz="0" w:space="0" w:color="auto"/>
        <w:bottom w:val="none" w:sz="0" w:space="0" w:color="auto"/>
        <w:right w:val="none" w:sz="0" w:space="0" w:color="auto"/>
      </w:divBdr>
    </w:div>
    <w:div w:id="1309165616">
      <w:bodyDiv w:val="1"/>
      <w:marLeft w:val="0"/>
      <w:marRight w:val="0"/>
      <w:marTop w:val="0"/>
      <w:marBottom w:val="0"/>
      <w:divBdr>
        <w:top w:val="none" w:sz="0" w:space="0" w:color="auto"/>
        <w:left w:val="none" w:sz="0" w:space="0" w:color="auto"/>
        <w:bottom w:val="none" w:sz="0" w:space="0" w:color="auto"/>
        <w:right w:val="none" w:sz="0" w:space="0" w:color="auto"/>
      </w:divBdr>
    </w:div>
    <w:div w:id="1309479618">
      <w:bodyDiv w:val="1"/>
      <w:marLeft w:val="0"/>
      <w:marRight w:val="0"/>
      <w:marTop w:val="0"/>
      <w:marBottom w:val="0"/>
      <w:divBdr>
        <w:top w:val="none" w:sz="0" w:space="0" w:color="auto"/>
        <w:left w:val="none" w:sz="0" w:space="0" w:color="auto"/>
        <w:bottom w:val="none" w:sz="0" w:space="0" w:color="auto"/>
        <w:right w:val="none" w:sz="0" w:space="0" w:color="auto"/>
      </w:divBdr>
    </w:div>
    <w:div w:id="1312830949">
      <w:bodyDiv w:val="1"/>
      <w:marLeft w:val="0"/>
      <w:marRight w:val="0"/>
      <w:marTop w:val="0"/>
      <w:marBottom w:val="0"/>
      <w:divBdr>
        <w:top w:val="none" w:sz="0" w:space="0" w:color="auto"/>
        <w:left w:val="none" w:sz="0" w:space="0" w:color="auto"/>
        <w:bottom w:val="none" w:sz="0" w:space="0" w:color="auto"/>
        <w:right w:val="none" w:sz="0" w:space="0" w:color="auto"/>
      </w:divBdr>
    </w:div>
    <w:div w:id="1315453938">
      <w:bodyDiv w:val="1"/>
      <w:marLeft w:val="0"/>
      <w:marRight w:val="0"/>
      <w:marTop w:val="0"/>
      <w:marBottom w:val="0"/>
      <w:divBdr>
        <w:top w:val="none" w:sz="0" w:space="0" w:color="auto"/>
        <w:left w:val="none" w:sz="0" w:space="0" w:color="auto"/>
        <w:bottom w:val="none" w:sz="0" w:space="0" w:color="auto"/>
        <w:right w:val="none" w:sz="0" w:space="0" w:color="auto"/>
      </w:divBdr>
    </w:div>
    <w:div w:id="1317764833">
      <w:bodyDiv w:val="1"/>
      <w:marLeft w:val="0"/>
      <w:marRight w:val="0"/>
      <w:marTop w:val="0"/>
      <w:marBottom w:val="0"/>
      <w:divBdr>
        <w:top w:val="none" w:sz="0" w:space="0" w:color="auto"/>
        <w:left w:val="none" w:sz="0" w:space="0" w:color="auto"/>
        <w:bottom w:val="none" w:sz="0" w:space="0" w:color="auto"/>
        <w:right w:val="none" w:sz="0" w:space="0" w:color="auto"/>
      </w:divBdr>
    </w:div>
    <w:div w:id="1319261286">
      <w:bodyDiv w:val="1"/>
      <w:marLeft w:val="0"/>
      <w:marRight w:val="0"/>
      <w:marTop w:val="0"/>
      <w:marBottom w:val="0"/>
      <w:divBdr>
        <w:top w:val="none" w:sz="0" w:space="0" w:color="auto"/>
        <w:left w:val="none" w:sz="0" w:space="0" w:color="auto"/>
        <w:bottom w:val="none" w:sz="0" w:space="0" w:color="auto"/>
        <w:right w:val="none" w:sz="0" w:space="0" w:color="auto"/>
      </w:divBdr>
    </w:div>
    <w:div w:id="1319575536">
      <w:bodyDiv w:val="1"/>
      <w:marLeft w:val="0"/>
      <w:marRight w:val="0"/>
      <w:marTop w:val="0"/>
      <w:marBottom w:val="0"/>
      <w:divBdr>
        <w:top w:val="none" w:sz="0" w:space="0" w:color="auto"/>
        <w:left w:val="none" w:sz="0" w:space="0" w:color="auto"/>
        <w:bottom w:val="none" w:sz="0" w:space="0" w:color="auto"/>
        <w:right w:val="none" w:sz="0" w:space="0" w:color="auto"/>
      </w:divBdr>
    </w:div>
    <w:div w:id="1321468596">
      <w:bodyDiv w:val="1"/>
      <w:marLeft w:val="0"/>
      <w:marRight w:val="0"/>
      <w:marTop w:val="0"/>
      <w:marBottom w:val="0"/>
      <w:divBdr>
        <w:top w:val="none" w:sz="0" w:space="0" w:color="auto"/>
        <w:left w:val="none" w:sz="0" w:space="0" w:color="auto"/>
        <w:bottom w:val="none" w:sz="0" w:space="0" w:color="auto"/>
        <w:right w:val="none" w:sz="0" w:space="0" w:color="auto"/>
      </w:divBdr>
    </w:div>
    <w:div w:id="1323856666">
      <w:bodyDiv w:val="1"/>
      <w:marLeft w:val="0"/>
      <w:marRight w:val="0"/>
      <w:marTop w:val="0"/>
      <w:marBottom w:val="0"/>
      <w:divBdr>
        <w:top w:val="none" w:sz="0" w:space="0" w:color="auto"/>
        <w:left w:val="none" w:sz="0" w:space="0" w:color="auto"/>
        <w:bottom w:val="none" w:sz="0" w:space="0" w:color="auto"/>
        <w:right w:val="none" w:sz="0" w:space="0" w:color="auto"/>
      </w:divBdr>
    </w:div>
    <w:div w:id="1328173049">
      <w:bodyDiv w:val="1"/>
      <w:marLeft w:val="0"/>
      <w:marRight w:val="0"/>
      <w:marTop w:val="0"/>
      <w:marBottom w:val="0"/>
      <w:divBdr>
        <w:top w:val="none" w:sz="0" w:space="0" w:color="auto"/>
        <w:left w:val="none" w:sz="0" w:space="0" w:color="auto"/>
        <w:bottom w:val="none" w:sz="0" w:space="0" w:color="auto"/>
        <w:right w:val="none" w:sz="0" w:space="0" w:color="auto"/>
      </w:divBdr>
    </w:div>
    <w:div w:id="1331715172">
      <w:bodyDiv w:val="1"/>
      <w:marLeft w:val="0"/>
      <w:marRight w:val="0"/>
      <w:marTop w:val="0"/>
      <w:marBottom w:val="0"/>
      <w:divBdr>
        <w:top w:val="none" w:sz="0" w:space="0" w:color="auto"/>
        <w:left w:val="none" w:sz="0" w:space="0" w:color="auto"/>
        <w:bottom w:val="none" w:sz="0" w:space="0" w:color="auto"/>
        <w:right w:val="none" w:sz="0" w:space="0" w:color="auto"/>
      </w:divBdr>
    </w:div>
    <w:div w:id="1333146026">
      <w:bodyDiv w:val="1"/>
      <w:marLeft w:val="0"/>
      <w:marRight w:val="0"/>
      <w:marTop w:val="0"/>
      <w:marBottom w:val="0"/>
      <w:divBdr>
        <w:top w:val="none" w:sz="0" w:space="0" w:color="auto"/>
        <w:left w:val="none" w:sz="0" w:space="0" w:color="auto"/>
        <w:bottom w:val="none" w:sz="0" w:space="0" w:color="auto"/>
        <w:right w:val="none" w:sz="0" w:space="0" w:color="auto"/>
      </w:divBdr>
    </w:div>
    <w:div w:id="1336105096">
      <w:bodyDiv w:val="1"/>
      <w:marLeft w:val="0"/>
      <w:marRight w:val="0"/>
      <w:marTop w:val="0"/>
      <w:marBottom w:val="0"/>
      <w:divBdr>
        <w:top w:val="none" w:sz="0" w:space="0" w:color="auto"/>
        <w:left w:val="none" w:sz="0" w:space="0" w:color="auto"/>
        <w:bottom w:val="none" w:sz="0" w:space="0" w:color="auto"/>
        <w:right w:val="none" w:sz="0" w:space="0" w:color="auto"/>
      </w:divBdr>
    </w:div>
    <w:div w:id="1337078639">
      <w:bodyDiv w:val="1"/>
      <w:marLeft w:val="0"/>
      <w:marRight w:val="0"/>
      <w:marTop w:val="0"/>
      <w:marBottom w:val="0"/>
      <w:divBdr>
        <w:top w:val="none" w:sz="0" w:space="0" w:color="auto"/>
        <w:left w:val="none" w:sz="0" w:space="0" w:color="auto"/>
        <w:bottom w:val="none" w:sz="0" w:space="0" w:color="auto"/>
        <w:right w:val="none" w:sz="0" w:space="0" w:color="auto"/>
      </w:divBdr>
    </w:div>
    <w:div w:id="1337464938">
      <w:bodyDiv w:val="1"/>
      <w:marLeft w:val="0"/>
      <w:marRight w:val="0"/>
      <w:marTop w:val="0"/>
      <w:marBottom w:val="0"/>
      <w:divBdr>
        <w:top w:val="none" w:sz="0" w:space="0" w:color="auto"/>
        <w:left w:val="none" w:sz="0" w:space="0" w:color="auto"/>
        <w:bottom w:val="none" w:sz="0" w:space="0" w:color="auto"/>
        <w:right w:val="none" w:sz="0" w:space="0" w:color="auto"/>
      </w:divBdr>
    </w:div>
    <w:div w:id="1342245614">
      <w:bodyDiv w:val="1"/>
      <w:marLeft w:val="0"/>
      <w:marRight w:val="0"/>
      <w:marTop w:val="0"/>
      <w:marBottom w:val="0"/>
      <w:divBdr>
        <w:top w:val="none" w:sz="0" w:space="0" w:color="auto"/>
        <w:left w:val="none" w:sz="0" w:space="0" w:color="auto"/>
        <w:bottom w:val="none" w:sz="0" w:space="0" w:color="auto"/>
        <w:right w:val="none" w:sz="0" w:space="0" w:color="auto"/>
      </w:divBdr>
    </w:div>
    <w:div w:id="1342272655">
      <w:bodyDiv w:val="1"/>
      <w:marLeft w:val="0"/>
      <w:marRight w:val="0"/>
      <w:marTop w:val="0"/>
      <w:marBottom w:val="0"/>
      <w:divBdr>
        <w:top w:val="none" w:sz="0" w:space="0" w:color="auto"/>
        <w:left w:val="none" w:sz="0" w:space="0" w:color="auto"/>
        <w:bottom w:val="none" w:sz="0" w:space="0" w:color="auto"/>
        <w:right w:val="none" w:sz="0" w:space="0" w:color="auto"/>
      </w:divBdr>
    </w:div>
    <w:div w:id="1346982009">
      <w:bodyDiv w:val="1"/>
      <w:marLeft w:val="0"/>
      <w:marRight w:val="0"/>
      <w:marTop w:val="0"/>
      <w:marBottom w:val="0"/>
      <w:divBdr>
        <w:top w:val="none" w:sz="0" w:space="0" w:color="auto"/>
        <w:left w:val="none" w:sz="0" w:space="0" w:color="auto"/>
        <w:bottom w:val="none" w:sz="0" w:space="0" w:color="auto"/>
        <w:right w:val="none" w:sz="0" w:space="0" w:color="auto"/>
      </w:divBdr>
    </w:div>
    <w:div w:id="1350789449">
      <w:bodyDiv w:val="1"/>
      <w:marLeft w:val="0"/>
      <w:marRight w:val="0"/>
      <w:marTop w:val="0"/>
      <w:marBottom w:val="0"/>
      <w:divBdr>
        <w:top w:val="none" w:sz="0" w:space="0" w:color="auto"/>
        <w:left w:val="none" w:sz="0" w:space="0" w:color="auto"/>
        <w:bottom w:val="none" w:sz="0" w:space="0" w:color="auto"/>
        <w:right w:val="none" w:sz="0" w:space="0" w:color="auto"/>
      </w:divBdr>
    </w:div>
    <w:div w:id="1353459932">
      <w:bodyDiv w:val="1"/>
      <w:marLeft w:val="0"/>
      <w:marRight w:val="0"/>
      <w:marTop w:val="0"/>
      <w:marBottom w:val="0"/>
      <w:divBdr>
        <w:top w:val="none" w:sz="0" w:space="0" w:color="auto"/>
        <w:left w:val="none" w:sz="0" w:space="0" w:color="auto"/>
        <w:bottom w:val="none" w:sz="0" w:space="0" w:color="auto"/>
        <w:right w:val="none" w:sz="0" w:space="0" w:color="auto"/>
      </w:divBdr>
    </w:div>
    <w:div w:id="1357727935">
      <w:bodyDiv w:val="1"/>
      <w:marLeft w:val="0"/>
      <w:marRight w:val="0"/>
      <w:marTop w:val="0"/>
      <w:marBottom w:val="0"/>
      <w:divBdr>
        <w:top w:val="none" w:sz="0" w:space="0" w:color="auto"/>
        <w:left w:val="none" w:sz="0" w:space="0" w:color="auto"/>
        <w:bottom w:val="none" w:sz="0" w:space="0" w:color="auto"/>
        <w:right w:val="none" w:sz="0" w:space="0" w:color="auto"/>
      </w:divBdr>
    </w:div>
    <w:div w:id="1358239258">
      <w:bodyDiv w:val="1"/>
      <w:marLeft w:val="0"/>
      <w:marRight w:val="0"/>
      <w:marTop w:val="0"/>
      <w:marBottom w:val="0"/>
      <w:divBdr>
        <w:top w:val="none" w:sz="0" w:space="0" w:color="auto"/>
        <w:left w:val="none" w:sz="0" w:space="0" w:color="auto"/>
        <w:bottom w:val="none" w:sz="0" w:space="0" w:color="auto"/>
        <w:right w:val="none" w:sz="0" w:space="0" w:color="auto"/>
      </w:divBdr>
    </w:div>
    <w:div w:id="1359236797">
      <w:bodyDiv w:val="1"/>
      <w:marLeft w:val="0"/>
      <w:marRight w:val="0"/>
      <w:marTop w:val="0"/>
      <w:marBottom w:val="0"/>
      <w:divBdr>
        <w:top w:val="none" w:sz="0" w:space="0" w:color="auto"/>
        <w:left w:val="none" w:sz="0" w:space="0" w:color="auto"/>
        <w:bottom w:val="none" w:sz="0" w:space="0" w:color="auto"/>
        <w:right w:val="none" w:sz="0" w:space="0" w:color="auto"/>
      </w:divBdr>
    </w:div>
    <w:div w:id="1359551546">
      <w:bodyDiv w:val="1"/>
      <w:marLeft w:val="0"/>
      <w:marRight w:val="0"/>
      <w:marTop w:val="0"/>
      <w:marBottom w:val="0"/>
      <w:divBdr>
        <w:top w:val="none" w:sz="0" w:space="0" w:color="auto"/>
        <w:left w:val="none" w:sz="0" w:space="0" w:color="auto"/>
        <w:bottom w:val="none" w:sz="0" w:space="0" w:color="auto"/>
        <w:right w:val="none" w:sz="0" w:space="0" w:color="auto"/>
      </w:divBdr>
    </w:div>
    <w:div w:id="1359623963">
      <w:bodyDiv w:val="1"/>
      <w:marLeft w:val="0"/>
      <w:marRight w:val="0"/>
      <w:marTop w:val="0"/>
      <w:marBottom w:val="0"/>
      <w:divBdr>
        <w:top w:val="none" w:sz="0" w:space="0" w:color="auto"/>
        <w:left w:val="none" w:sz="0" w:space="0" w:color="auto"/>
        <w:bottom w:val="none" w:sz="0" w:space="0" w:color="auto"/>
        <w:right w:val="none" w:sz="0" w:space="0" w:color="auto"/>
      </w:divBdr>
    </w:div>
    <w:div w:id="1361202083">
      <w:bodyDiv w:val="1"/>
      <w:marLeft w:val="0"/>
      <w:marRight w:val="0"/>
      <w:marTop w:val="0"/>
      <w:marBottom w:val="0"/>
      <w:divBdr>
        <w:top w:val="none" w:sz="0" w:space="0" w:color="auto"/>
        <w:left w:val="none" w:sz="0" w:space="0" w:color="auto"/>
        <w:bottom w:val="none" w:sz="0" w:space="0" w:color="auto"/>
        <w:right w:val="none" w:sz="0" w:space="0" w:color="auto"/>
      </w:divBdr>
    </w:div>
    <w:div w:id="1361665516">
      <w:bodyDiv w:val="1"/>
      <w:marLeft w:val="0"/>
      <w:marRight w:val="0"/>
      <w:marTop w:val="0"/>
      <w:marBottom w:val="0"/>
      <w:divBdr>
        <w:top w:val="none" w:sz="0" w:space="0" w:color="auto"/>
        <w:left w:val="none" w:sz="0" w:space="0" w:color="auto"/>
        <w:bottom w:val="none" w:sz="0" w:space="0" w:color="auto"/>
        <w:right w:val="none" w:sz="0" w:space="0" w:color="auto"/>
      </w:divBdr>
    </w:div>
    <w:div w:id="1361855002">
      <w:bodyDiv w:val="1"/>
      <w:marLeft w:val="0"/>
      <w:marRight w:val="0"/>
      <w:marTop w:val="0"/>
      <w:marBottom w:val="0"/>
      <w:divBdr>
        <w:top w:val="none" w:sz="0" w:space="0" w:color="auto"/>
        <w:left w:val="none" w:sz="0" w:space="0" w:color="auto"/>
        <w:bottom w:val="none" w:sz="0" w:space="0" w:color="auto"/>
        <w:right w:val="none" w:sz="0" w:space="0" w:color="auto"/>
      </w:divBdr>
    </w:div>
    <w:div w:id="1362124300">
      <w:bodyDiv w:val="1"/>
      <w:marLeft w:val="0"/>
      <w:marRight w:val="0"/>
      <w:marTop w:val="0"/>
      <w:marBottom w:val="0"/>
      <w:divBdr>
        <w:top w:val="none" w:sz="0" w:space="0" w:color="auto"/>
        <w:left w:val="none" w:sz="0" w:space="0" w:color="auto"/>
        <w:bottom w:val="none" w:sz="0" w:space="0" w:color="auto"/>
        <w:right w:val="none" w:sz="0" w:space="0" w:color="auto"/>
      </w:divBdr>
    </w:div>
    <w:div w:id="1369795343">
      <w:bodyDiv w:val="1"/>
      <w:marLeft w:val="0"/>
      <w:marRight w:val="0"/>
      <w:marTop w:val="0"/>
      <w:marBottom w:val="0"/>
      <w:divBdr>
        <w:top w:val="none" w:sz="0" w:space="0" w:color="auto"/>
        <w:left w:val="none" w:sz="0" w:space="0" w:color="auto"/>
        <w:bottom w:val="none" w:sz="0" w:space="0" w:color="auto"/>
        <w:right w:val="none" w:sz="0" w:space="0" w:color="auto"/>
      </w:divBdr>
    </w:div>
    <w:div w:id="1373381276">
      <w:bodyDiv w:val="1"/>
      <w:marLeft w:val="0"/>
      <w:marRight w:val="0"/>
      <w:marTop w:val="0"/>
      <w:marBottom w:val="0"/>
      <w:divBdr>
        <w:top w:val="none" w:sz="0" w:space="0" w:color="auto"/>
        <w:left w:val="none" w:sz="0" w:space="0" w:color="auto"/>
        <w:bottom w:val="none" w:sz="0" w:space="0" w:color="auto"/>
        <w:right w:val="none" w:sz="0" w:space="0" w:color="auto"/>
      </w:divBdr>
    </w:div>
    <w:div w:id="1373503764">
      <w:bodyDiv w:val="1"/>
      <w:marLeft w:val="0"/>
      <w:marRight w:val="0"/>
      <w:marTop w:val="0"/>
      <w:marBottom w:val="0"/>
      <w:divBdr>
        <w:top w:val="none" w:sz="0" w:space="0" w:color="auto"/>
        <w:left w:val="none" w:sz="0" w:space="0" w:color="auto"/>
        <w:bottom w:val="none" w:sz="0" w:space="0" w:color="auto"/>
        <w:right w:val="none" w:sz="0" w:space="0" w:color="auto"/>
      </w:divBdr>
    </w:div>
    <w:div w:id="1373925524">
      <w:bodyDiv w:val="1"/>
      <w:marLeft w:val="0"/>
      <w:marRight w:val="0"/>
      <w:marTop w:val="0"/>
      <w:marBottom w:val="0"/>
      <w:divBdr>
        <w:top w:val="none" w:sz="0" w:space="0" w:color="auto"/>
        <w:left w:val="none" w:sz="0" w:space="0" w:color="auto"/>
        <w:bottom w:val="none" w:sz="0" w:space="0" w:color="auto"/>
        <w:right w:val="none" w:sz="0" w:space="0" w:color="auto"/>
      </w:divBdr>
    </w:div>
    <w:div w:id="1375231076">
      <w:bodyDiv w:val="1"/>
      <w:marLeft w:val="0"/>
      <w:marRight w:val="0"/>
      <w:marTop w:val="0"/>
      <w:marBottom w:val="0"/>
      <w:divBdr>
        <w:top w:val="none" w:sz="0" w:space="0" w:color="auto"/>
        <w:left w:val="none" w:sz="0" w:space="0" w:color="auto"/>
        <w:bottom w:val="none" w:sz="0" w:space="0" w:color="auto"/>
        <w:right w:val="none" w:sz="0" w:space="0" w:color="auto"/>
      </w:divBdr>
    </w:div>
    <w:div w:id="1378165767">
      <w:bodyDiv w:val="1"/>
      <w:marLeft w:val="0"/>
      <w:marRight w:val="0"/>
      <w:marTop w:val="0"/>
      <w:marBottom w:val="0"/>
      <w:divBdr>
        <w:top w:val="none" w:sz="0" w:space="0" w:color="auto"/>
        <w:left w:val="none" w:sz="0" w:space="0" w:color="auto"/>
        <w:bottom w:val="none" w:sz="0" w:space="0" w:color="auto"/>
        <w:right w:val="none" w:sz="0" w:space="0" w:color="auto"/>
      </w:divBdr>
    </w:div>
    <w:div w:id="1378816560">
      <w:bodyDiv w:val="1"/>
      <w:marLeft w:val="0"/>
      <w:marRight w:val="0"/>
      <w:marTop w:val="0"/>
      <w:marBottom w:val="0"/>
      <w:divBdr>
        <w:top w:val="none" w:sz="0" w:space="0" w:color="auto"/>
        <w:left w:val="none" w:sz="0" w:space="0" w:color="auto"/>
        <w:bottom w:val="none" w:sz="0" w:space="0" w:color="auto"/>
        <w:right w:val="none" w:sz="0" w:space="0" w:color="auto"/>
      </w:divBdr>
    </w:div>
    <w:div w:id="1379084397">
      <w:bodyDiv w:val="1"/>
      <w:marLeft w:val="0"/>
      <w:marRight w:val="0"/>
      <w:marTop w:val="0"/>
      <w:marBottom w:val="0"/>
      <w:divBdr>
        <w:top w:val="none" w:sz="0" w:space="0" w:color="auto"/>
        <w:left w:val="none" w:sz="0" w:space="0" w:color="auto"/>
        <w:bottom w:val="none" w:sz="0" w:space="0" w:color="auto"/>
        <w:right w:val="none" w:sz="0" w:space="0" w:color="auto"/>
      </w:divBdr>
    </w:div>
    <w:div w:id="1384867001">
      <w:bodyDiv w:val="1"/>
      <w:marLeft w:val="0"/>
      <w:marRight w:val="0"/>
      <w:marTop w:val="0"/>
      <w:marBottom w:val="0"/>
      <w:divBdr>
        <w:top w:val="none" w:sz="0" w:space="0" w:color="auto"/>
        <w:left w:val="none" w:sz="0" w:space="0" w:color="auto"/>
        <w:bottom w:val="none" w:sz="0" w:space="0" w:color="auto"/>
        <w:right w:val="none" w:sz="0" w:space="0" w:color="auto"/>
      </w:divBdr>
    </w:div>
    <w:div w:id="1386637258">
      <w:bodyDiv w:val="1"/>
      <w:marLeft w:val="0"/>
      <w:marRight w:val="0"/>
      <w:marTop w:val="0"/>
      <w:marBottom w:val="0"/>
      <w:divBdr>
        <w:top w:val="none" w:sz="0" w:space="0" w:color="auto"/>
        <w:left w:val="none" w:sz="0" w:space="0" w:color="auto"/>
        <w:bottom w:val="none" w:sz="0" w:space="0" w:color="auto"/>
        <w:right w:val="none" w:sz="0" w:space="0" w:color="auto"/>
      </w:divBdr>
    </w:div>
    <w:div w:id="1387483479">
      <w:bodyDiv w:val="1"/>
      <w:marLeft w:val="0"/>
      <w:marRight w:val="0"/>
      <w:marTop w:val="0"/>
      <w:marBottom w:val="0"/>
      <w:divBdr>
        <w:top w:val="none" w:sz="0" w:space="0" w:color="auto"/>
        <w:left w:val="none" w:sz="0" w:space="0" w:color="auto"/>
        <w:bottom w:val="none" w:sz="0" w:space="0" w:color="auto"/>
        <w:right w:val="none" w:sz="0" w:space="0" w:color="auto"/>
      </w:divBdr>
    </w:div>
    <w:div w:id="1388604354">
      <w:bodyDiv w:val="1"/>
      <w:marLeft w:val="0"/>
      <w:marRight w:val="0"/>
      <w:marTop w:val="0"/>
      <w:marBottom w:val="0"/>
      <w:divBdr>
        <w:top w:val="none" w:sz="0" w:space="0" w:color="auto"/>
        <w:left w:val="none" w:sz="0" w:space="0" w:color="auto"/>
        <w:bottom w:val="none" w:sz="0" w:space="0" w:color="auto"/>
        <w:right w:val="none" w:sz="0" w:space="0" w:color="auto"/>
      </w:divBdr>
    </w:div>
    <w:div w:id="1388839921">
      <w:bodyDiv w:val="1"/>
      <w:marLeft w:val="0"/>
      <w:marRight w:val="0"/>
      <w:marTop w:val="0"/>
      <w:marBottom w:val="0"/>
      <w:divBdr>
        <w:top w:val="none" w:sz="0" w:space="0" w:color="auto"/>
        <w:left w:val="none" w:sz="0" w:space="0" w:color="auto"/>
        <w:bottom w:val="none" w:sz="0" w:space="0" w:color="auto"/>
        <w:right w:val="none" w:sz="0" w:space="0" w:color="auto"/>
      </w:divBdr>
    </w:div>
    <w:div w:id="1388989652">
      <w:bodyDiv w:val="1"/>
      <w:marLeft w:val="0"/>
      <w:marRight w:val="0"/>
      <w:marTop w:val="0"/>
      <w:marBottom w:val="0"/>
      <w:divBdr>
        <w:top w:val="none" w:sz="0" w:space="0" w:color="auto"/>
        <w:left w:val="none" w:sz="0" w:space="0" w:color="auto"/>
        <w:bottom w:val="none" w:sz="0" w:space="0" w:color="auto"/>
        <w:right w:val="none" w:sz="0" w:space="0" w:color="auto"/>
      </w:divBdr>
    </w:div>
    <w:div w:id="1390376402">
      <w:bodyDiv w:val="1"/>
      <w:marLeft w:val="0"/>
      <w:marRight w:val="0"/>
      <w:marTop w:val="0"/>
      <w:marBottom w:val="0"/>
      <w:divBdr>
        <w:top w:val="none" w:sz="0" w:space="0" w:color="auto"/>
        <w:left w:val="none" w:sz="0" w:space="0" w:color="auto"/>
        <w:bottom w:val="none" w:sz="0" w:space="0" w:color="auto"/>
        <w:right w:val="none" w:sz="0" w:space="0" w:color="auto"/>
      </w:divBdr>
    </w:div>
    <w:div w:id="1390769151">
      <w:bodyDiv w:val="1"/>
      <w:marLeft w:val="0"/>
      <w:marRight w:val="0"/>
      <w:marTop w:val="0"/>
      <w:marBottom w:val="0"/>
      <w:divBdr>
        <w:top w:val="none" w:sz="0" w:space="0" w:color="auto"/>
        <w:left w:val="none" w:sz="0" w:space="0" w:color="auto"/>
        <w:bottom w:val="none" w:sz="0" w:space="0" w:color="auto"/>
        <w:right w:val="none" w:sz="0" w:space="0" w:color="auto"/>
      </w:divBdr>
    </w:div>
    <w:div w:id="1393044640">
      <w:bodyDiv w:val="1"/>
      <w:marLeft w:val="0"/>
      <w:marRight w:val="0"/>
      <w:marTop w:val="0"/>
      <w:marBottom w:val="0"/>
      <w:divBdr>
        <w:top w:val="none" w:sz="0" w:space="0" w:color="auto"/>
        <w:left w:val="none" w:sz="0" w:space="0" w:color="auto"/>
        <w:bottom w:val="none" w:sz="0" w:space="0" w:color="auto"/>
        <w:right w:val="none" w:sz="0" w:space="0" w:color="auto"/>
      </w:divBdr>
    </w:div>
    <w:div w:id="1393581518">
      <w:bodyDiv w:val="1"/>
      <w:marLeft w:val="0"/>
      <w:marRight w:val="0"/>
      <w:marTop w:val="0"/>
      <w:marBottom w:val="0"/>
      <w:divBdr>
        <w:top w:val="none" w:sz="0" w:space="0" w:color="auto"/>
        <w:left w:val="none" w:sz="0" w:space="0" w:color="auto"/>
        <w:bottom w:val="none" w:sz="0" w:space="0" w:color="auto"/>
        <w:right w:val="none" w:sz="0" w:space="0" w:color="auto"/>
      </w:divBdr>
    </w:div>
    <w:div w:id="1399210677">
      <w:bodyDiv w:val="1"/>
      <w:marLeft w:val="0"/>
      <w:marRight w:val="0"/>
      <w:marTop w:val="0"/>
      <w:marBottom w:val="0"/>
      <w:divBdr>
        <w:top w:val="none" w:sz="0" w:space="0" w:color="auto"/>
        <w:left w:val="none" w:sz="0" w:space="0" w:color="auto"/>
        <w:bottom w:val="none" w:sz="0" w:space="0" w:color="auto"/>
        <w:right w:val="none" w:sz="0" w:space="0" w:color="auto"/>
      </w:divBdr>
    </w:div>
    <w:div w:id="1402368869">
      <w:bodyDiv w:val="1"/>
      <w:marLeft w:val="0"/>
      <w:marRight w:val="0"/>
      <w:marTop w:val="0"/>
      <w:marBottom w:val="0"/>
      <w:divBdr>
        <w:top w:val="none" w:sz="0" w:space="0" w:color="auto"/>
        <w:left w:val="none" w:sz="0" w:space="0" w:color="auto"/>
        <w:bottom w:val="none" w:sz="0" w:space="0" w:color="auto"/>
        <w:right w:val="none" w:sz="0" w:space="0" w:color="auto"/>
      </w:divBdr>
    </w:div>
    <w:div w:id="1403336307">
      <w:bodyDiv w:val="1"/>
      <w:marLeft w:val="0"/>
      <w:marRight w:val="0"/>
      <w:marTop w:val="0"/>
      <w:marBottom w:val="0"/>
      <w:divBdr>
        <w:top w:val="none" w:sz="0" w:space="0" w:color="auto"/>
        <w:left w:val="none" w:sz="0" w:space="0" w:color="auto"/>
        <w:bottom w:val="none" w:sz="0" w:space="0" w:color="auto"/>
        <w:right w:val="none" w:sz="0" w:space="0" w:color="auto"/>
      </w:divBdr>
    </w:div>
    <w:div w:id="1403914866">
      <w:bodyDiv w:val="1"/>
      <w:marLeft w:val="0"/>
      <w:marRight w:val="0"/>
      <w:marTop w:val="0"/>
      <w:marBottom w:val="0"/>
      <w:divBdr>
        <w:top w:val="none" w:sz="0" w:space="0" w:color="auto"/>
        <w:left w:val="none" w:sz="0" w:space="0" w:color="auto"/>
        <w:bottom w:val="none" w:sz="0" w:space="0" w:color="auto"/>
        <w:right w:val="none" w:sz="0" w:space="0" w:color="auto"/>
      </w:divBdr>
    </w:div>
    <w:div w:id="1403915995">
      <w:bodyDiv w:val="1"/>
      <w:marLeft w:val="0"/>
      <w:marRight w:val="0"/>
      <w:marTop w:val="0"/>
      <w:marBottom w:val="0"/>
      <w:divBdr>
        <w:top w:val="none" w:sz="0" w:space="0" w:color="auto"/>
        <w:left w:val="none" w:sz="0" w:space="0" w:color="auto"/>
        <w:bottom w:val="none" w:sz="0" w:space="0" w:color="auto"/>
        <w:right w:val="none" w:sz="0" w:space="0" w:color="auto"/>
      </w:divBdr>
    </w:div>
    <w:div w:id="1407606557">
      <w:bodyDiv w:val="1"/>
      <w:marLeft w:val="0"/>
      <w:marRight w:val="0"/>
      <w:marTop w:val="0"/>
      <w:marBottom w:val="0"/>
      <w:divBdr>
        <w:top w:val="none" w:sz="0" w:space="0" w:color="auto"/>
        <w:left w:val="none" w:sz="0" w:space="0" w:color="auto"/>
        <w:bottom w:val="none" w:sz="0" w:space="0" w:color="auto"/>
        <w:right w:val="none" w:sz="0" w:space="0" w:color="auto"/>
      </w:divBdr>
    </w:div>
    <w:div w:id="1409958991">
      <w:bodyDiv w:val="1"/>
      <w:marLeft w:val="0"/>
      <w:marRight w:val="0"/>
      <w:marTop w:val="0"/>
      <w:marBottom w:val="0"/>
      <w:divBdr>
        <w:top w:val="none" w:sz="0" w:space="0" w:color="auto"/>
        <w:left w:val="none" w:sz="0" w:space="0" w:color="auto"/>
        <w:bottom w:val="none" w:sz="0" w:space="0" w:color="auto"/>
        <w:right w:val="none" w:sz="0" w:space="0" w:color="auto"/>
      </w:divBdr>
    </w:div>
    <w:div w:id="1410152767">
      <w:bodyDiv w:val="1"/>
      <w:marLeft w:val="0"/>
      <w:marRight w:val="0"/>
      <w:marTop w:val="0"/>
      <w:marBottom w:val="0"/>
      <w:divBdr>
        <w:top w:val="none" w:sz="0" w:space="0" w:color="auto"/>
        <w:left w:val="none" w:sz="0" w:space="0" w:color="auto"/>
        <w:bottom w:val="none" w:sz="0" w:space="0" w:color="auto"/>
        <w:right w:val="none" w:sz="0" w:space="0" w:color="auto"/>
      </w:divBdr>
    </w:div>
    <w:div w:id="1411342114">
      <w:bodyDiv w:val="1"/>
      <w:marLeft w:val="0"/>
      <w:marRight w:val="0"/>
      <w:marTop w:val="0"/>
      <w:marBottom w:val="0"/>
      <w:divBdr>
        <w:top w:val="none" w:sz="0" w:space="0" w:color="auto"/>
        <w:left w:val="none" w:sz="0" w:space="0" w:color="auto"/>
        <w:bottom w:val="none" w:sz="0" w:space="0" w:color="auto"/>
        <w:right w:val="none" w:sz="0" w:space="0" w:color="auto"/>
      </w:divBdr>
    </w:div>
    <w:div w:id="1413814031">
      <w:bodyDiv w:val="1"/>
      <w:marLeft w:val="0"/>
      <w:marRight w:val="0"/>
      <w:marTop w:val="0"/>
      <w:marBottom w:val="0"/>
      <w:divBdr>
        <w:top w:val="none" w:sz="0" w:space="0" w:color="auto"/>
        <w:left w:val="none" w:sz="0" w:space="0" w:color="auto"/>
        <w:bottom w:val="none" w:sz="0" w:space="0" w:color="auto"/>
        <w:right w:val="none" w:sz="0" w:space="0" w:color="auto"/>
      </w:divBdr>
    </w:div>
    <w:div w:id="1414471130">
      <w:bodyDiv w:val="1"/>
      <w:marLeft w:val="0"/>
      <w:marRight w:val="0"/>
      <w:marTop w:val="0"/>
      <w:marBottom w:val="0"/>
      <w:divBdr>
        <w:top w:val="none" w:sz="0" w:space="0" w:color="auto"/>
        <w:left w:val="none" w:sz="0" w:space="0" w:color="auto"/>
        <w:bottom w:val="none" w:sz="0" w:space="0" w:color="auto"/>
        <w:right w:val="none" w:sz="0" w:space="0" w:color="auto"/>
      </w:divBdr>
    </w:div>
    <w:div w:id="1414546655">
      <w:bodyDiv w:val="1"/>
      <w:marLeft w:val="0"/>
      <w:marRight w:val="0"/>
      <w:marTop w:val="0"/>
      <w:marBottom w:val="0"/>
      <w:divBdr>
        <w:top w:val="none" w:sz="0" w:space="0" w:color="auto"/>
        <w:left w:val="none" w:sz="0" w:space="0" w:color="auto"/>
        <w:bottom w:val="none" w:sz="0" w:space="0" w:color="auto"/>
        <w:right w:val="none" w:sz="0" w:space="0" w:color="auto"/>
      </w:divBdr>
    </w:div>
    <w:div w:id="1416634080">
      <w:bodyDiv w:val="1"/>
      <w:marLeft w:val="0"/>
      <w:marRight w:val="0"/>
      <w:marTop w:val="0"/>
      <w:marBottom w:val="0"/>
      <w:divBdr>
        <w:top w:val="none" w:sz="0" w:space="0" w:color="auto"/>
        <w:left w:val="none" w:sz="0" w:space="0" w:color="auto"/>
        <w:bottom w:val="none" w:sz="0" w:space="0" w:color="auto"/>
        <w:right w:val="none" w:sz="0" w:space="0" w:color="auto"/>
      </w:divBdr>
    </w:div>
    <w:div w:id="1417484230">
      <w:bodyDiv w:val="1"/>
      <w:marLeft w:val="0"/>
      <w:marRight w:val="0"/>
      <w:marTop w:val="0"/>
      <w:marBottom w:val="0"/>
      <w:divBdr>
        <w:top w:val="none" w:sz="0" w:space="0" w:color="auto"/>
        <w:left w:val="none" w:sz="0" w:space="0" w:color="auto"/>
        <w:bottom w:val="none" w:sz="0" w:space="0" w:color="auto"/>
        <w:right w:val="none" w:sz="0" w:space="0" w:color="auto"/>
      </w:divBdr>
    </w:div>
    <w:div w:id="1419205918">
      <w:bodyDiv w:val="1"/>
      <w:marLeft w:val="0"/>
      <w:marRight w:val="0"/>
      <w:marTop w:val="0"/>
      <w:marBottom w:val="0"/>
      <w:divBdr>
        <w:top w:val="none" w:sz="0" w:space="0" w:color="auto"/>
        <w:left w:val="none" w:sz="0" w:space="0" w:color="auto"/>
        <w:bottom w:val="none" w:sz="0" w:space="0" w:color="auto"/>
        <w:right w:val="none" w:sz="0" w:space="0" w:color="auto"/>
      </w:divBdr>
    </w:div>
    <w:div w:id="1420256048">
      <w:bodyDiv w:val="1"/>
      <w:marLeft w:val="0"/>
      <w:marRight w:val="0"/>
      <w:marTop w:val="0"/>
      <w:marBottom w:val="0"/>
      <w:divBdr>
        <w:top w:val="none" w:sz="0" w:space="0" w:color="auto"/>
        <w:left w:val="none" w:sz="0" w:space="0" w:color="auto"/>
        <w:bottom w:val="none" w:sz="0" w:space="0" w:color="auto"/>
        <w:right w:val="none" w:sz="0" w:space="0" w:color="auto"/>
      </w:divBdr>
    </w:div>
    <w:div w:id="1420905893">
      <w:bodyDiv w:val="1"/>
      <w:marLeft w:val="0"/>
      <w:marRight w:val="0"/>
      <w:marTop w:val="0"/>
      <w:marBottom w:val="0"/>
      <w:divBdr>
        <w:top w:val="none" w:sz="0" w:space="0" w:color="auto"/>
        <w:left w:val="none" w:sz="0" w:space="0" w:color="auto"/>
        <w:bottom w:val="none" w:sz="0" w:space="0" w:color="auto"/>
        <w:right w:val="none" w:sz="0" w:space="0" w:color="auto"/>
      </w:divBdr>
    </w:div>
    <w:div w:id="1423068057">
      <w:bodyDiv w:val="1"/>
      <w:marLeft w:val="0"/>
      <w:marRight w:val="0"/>
      <w:marTop w:val="0"/>
      <w:marBottom w:val="0"/>
      <w:divBdr>
        <w:top w:val="none" w:sz="0" w:space="0" w:color="auto"/>
        <w:left w:val="none" w:sz="0" w:space="0" w:color="auto"/>
        <w:bottom w:val="none" w:sz="0" w:space="0" w:color="auto"/>
        <w:right w:val="none" w:sz="0" w:space="0" w:color="auto"/>
      </w:divBdr>
    </w:div>
    <w:div w:id="1423798279">
      <w:bodyDiv w:val="1"/>
      <w:marLeft w:val="0"/>
      <w:marRight w:val="0"/>
      <w:marTop w:val="0"/>
      <w:marBottom w:val="0"/>
      <w:divBdr>
        <w:top w:val="none" w:sz="0" w:space="0" w:color="auto"/>
        <w:left w:val="none" w:sz="0" w:space="0" w:color="auto"/>
        <w:bottom w:val="none" w:sz="0" w:space="0" w:color="auto"/>
        <w:right w:val="none" w:sz="0" w:space="0" w:color="auto"/>
      </w:divBdr>
    </w:div>
    <w:div w:id="1423986064">
      <w:bodyDiv w:val="1"/>
      <w:marLeft w:val="0"/>
      <w:marRight w:val="0"/>
      <w:marTop w:val="0"/>
      <w:marBottom w:val="0"/>
      <w:divBdr>
        <w:top w:val="none" w:sz="0" w:space="0" w:color="auto"/>
        <w:left w:val="none" w:sz="0" w:space="0" w:color="auto"/>
        <w:bottom w:val="none" w:sz="0" w:space="0" w:color="auto"/>
        <w:right w:val="none" w:sz="0" w:space="0" w:color="auto"/>
      </w:divBdr>
    </w:div>
    <w:div w:id="1424565231">
      <w:bodyDiv w:val="1"/>
      <w:marLeft w:val="0"/>
      <w:marRight w:val="0"/>
      <w:marTop w:val="0"/>
      <w:marBottom w:val="0"/>
      <w:divBdr>
        <w:top w:val="none" w:sz="0" w:space="0" w:color="auto"/>
        <w:left w:val="none" w:sz="0" w:space="0" w:color="auto"/>
        <w:bottom w:val="none" w:sz="0" w:space="0" w:color="auto"/>
        <w:right w:val="none" w:sz="0" w:space="0" w:color="auto"/>
      </w:divBdr>
    </w:div>
    <w:div w:id="1427337730">
      <w:bodyDiv w:val="1"/>
      <w:marLeft w:val="0"/>
      <w:marRight w:val="0"/>
      <w:marTop w:val="0"/>
      <w:marBottom w:val="0"/>
      <w:divBdr>
        <w:top w:val="none" w:sz="0" w:space="0" w:color="auto"/>
        <w:left w:val="none" w:sz="0" w:space="0" w:color="auto"/>
        <w:bottom w:val="none" w:sz="0" w:space="0" w:color="auto"/>
        <w:right w:val="none" w:sz="0" w:space="0" w:color="auto"/>
      </w:divBdr>
    </w:div>
    <w:div w:id="1433284729">
      <w:bodyDiv w:val="1"/>
      <w:marLeft w:val="0"/>
      <w:marRight w:val="0"/>
      <w:marTop w:val="0"/>
      <w:marBottom w:val="0"/>
      <w:divBdr>
        <w:top w:val="none" w:sz="0" w:space="0" w:color="auto"/>
        <w:left w:val="none" w:sz="0" w:space="0" w:color="auto"/>
        <w:bottom w:val="none" w:sz="0" w:space="0" w:color="auto"/>
        <w:right w:val="none" w:sz="0" w:space="0" w:color="auto"/>
      </w:divBdr>
    </w:div>
    <w:div w:id="1433475027">
      <w:bodyDiv w:val="1"/>
      <w:marLeft w:val="0"/>
      <w:marRight w:val="0"/>
      <w:marTop w:val="0"/>
      <w:marBottom w:val="0"/>
      <w:divBdr>
        <w:top w:val="none" w:sz="0" w:space="0" w:color="auto"/>
        <w:left w:val="none" w:sz="0" w:space="0" w:color="auto"/>
        <w:bottom w:val="none" w:sz="0" w:space="0" w:color="auto"/>
        <w:right w:val="none" w:sz="0" w:space="0" w:color="auto"/>
      </w:divBdr>
    </w:div>
    <w:div w:id="1434863283">
      <w:bodyDiv w:val="1"/>
      <w:marLeft w:val="0"/>
      <w:marRight w:val="0"/>
      <w:marTop w:val="0"/>
      <w:marBottom w:val="0"/>
      <w:divBdr>
        <w:top w:val="none" w:sz="0" w:space="0" w:color="auto"/>
        <w:left w:val="none" w:sz="0" w:space="0" w:color="auto"/>
        <w:bottom w:val="none" w:sz="0" w:space="0" w:color="auto"/>
        <w:right w:val="none" w:sz="0" w:space="0" w:color="auto"/>
      </w:divBdr>
    </w:div>
    <w:div w:id="1436173621">
      <w:bodyDiv w:val="1"/>
      <w:marLeft w:val="0"/>
      <w:marRight w:val="0"/>
      <w:marTop w:val="0"/>
      <w:marBottom w:val="0"/>
      <w:divBdr>
        <w:top w:val="none" w:sz="0" w:space="0" w:color="auto"/>
        <w:left w:val="none" w:sz="0" w:space="0" w:color="auto"/>
        <w:bottom w:val="none" w:sz="0" w:space="0" w:color="auto"/>
        <w:right w:val="none" w:sz="0" w:space="0" w:color="auto"/>
      </w:divBdr>
    </w:div>
    <w:div w:id="1436631762">
      <w:bodyDiv w:val="1"/>
      <w:marLeft w:val="0"/>
      <w:marRight w:val="0"/>
      <w:marTop w:val="0"/>
      <w:marBottom w:val="0"/>
      <w:divBdr>
        <w:top w:val="none" w:sz="0" w:space="0" w:color="auto"/>
        <w:left w:val="none" w:sz="0" w:space="0" w:color="auto"/>
        <w:bottom w:val="none" w:sz="0" w:space="0" w:color="auto"/>
        <w:right w:val="none" w:sz="0" w:space="0" w:color="auto"/>
      </w:divBdr>
    </w:div>
    <w:div w:id="1439909982">
      <w:bodyDiv w:val="1"/>
      <w:marLeft w:val="0"/>
      <w:marRight w:val="0"/>
      <w:marTop w:val="0"/>
      <w:marBottom w:val="0"/>
      <w:divBdr>
        <w:top w:val="none" w:sz="0" w:space="0" w:color="auto"/>
        <w:left w:val="none" w:sz="0" w:space="0" w:color="auto"/>
        <w:bottom w:val="none" w:sz="0" w:space="0" w:color="auto"/>
        <w:right w:val="none" w:sz="0" w:space="0" w:color="auto"/>
      </w:divBdr>
    </w:div>
    <w:div w:id="1441681135">
      <w:bodyDiv w:val="1"/>
      <w:marLeft w:val="0"/>
      <w:marRight w:val="0"/>
      <w:marTop w:val="0"/>
      <w:marBottom w:val="0"/>
      <w:divBdr>
        <w:top w:val="none" w:sz="0" w:space="0" w:color="auto"/>
        <w:left w:val="none" w:sz="0" w:space="0" w:color="auto"/>
        <w:bottom w:val="none" w:sz="0" w:space="0" w:color="auto"/>
        <w:right w:val="none" w:sz="0" w:space="0" w:color="auto"/>
      </w:divBdr>
    </w:div>
    <w:div w:id="1442653631">
      <w:bodyDiv w:val="1"/>
      <w:marLeft w:val="0"/>
      <w:marRight w:val="0"/>
      <w:marTop w:val="0"/>
      <w:marBottom w:val="0"/>
      <w:divBdr>
        <w:top w:val="none" w:sz="0" w:space="0" w:color="auto"/>
        <w:left w:val="none" w:sz="0" w:space="0" w:color="auto"/>
        <w:bottom w:val="none" w:sz="0" w:space="0" w:color="auto"/>
        <w:right w:val="none" w:sz="0" w:space="0" w:color="auto"/>
      </w:divBdr>
    </w:div>
    <w:div w:id="1442725029">
      <w:bodyDiv w:val="1"/>
      <w:marLeft w:val="0"/>
      <w:marRight w:val="0"/>
      <w:marTop w:val="0"/>
      <w:marBottom w:val="0"/>
      <w:divBdr>
        <w:top w:val="none" w:sz="0" w:space="0" w:color="auto"/>
        <w:left w:val="none" w:sz="0" w:space="0" w:color="auto"/>
        <w:bottom w:val="none" w:sz="0" w:space="0" w:color="auto"/>
        <w:right w:val="none" w:sz="0" w:space="0" w:color="auto"/>
      </w:divBdr>
    </w:div>
    <w:div w:id="1444618960">
      <w:bodyDiv w:val="1"/>
      <w:marLeft w:val="0"/>
      <w:marRight w:val="0"/>
      <w:marTop w:val="0"/>
      <w:marBottom w:val="0"/>
      <w:divBdr>
        <w:top w:val="none" w:sz="0" w:space="0" w:color="auto"/>
        <w:left w:val="none" w:sz="0" w:space="0" w:color="auto"/>
        <w:bottom w:val="none" w:sz="0" w:space="0" w:color="auto"/>
        <w:right w:val="none" w:sz="0" w:space="0" w:color="auto"/>
      </w:divBdr>
    </w:div>
    <w:div w:id="1446389399">
      <w:bodyDiv w:val="1"/>
      <w:marLeft w:val="0"/>
      <w:marRight w:val="0"/>
      <w:marTop w:val="0"/>
      <w:marBottom w:val="0"/>
      <w:divBdr>
        <w:top w:val="none" w:sz="0" w:space="0" w:color="auto"/>
        <w:left w:val="none" w:sz="0" w:space="0" w:color="auto"/>
        <w:bottom w:val="none" w:sz="0" w:space="0" w:color="auto"/>
        <w:right w:val="none" w:sz="0" w:space="0" w:color="auto"/>
      </w:divBdr>
    </w:div>
    <w:div w:id="1448768040">
      <w:bodyDiv w:val="1"/>
      <w:marLeft w:val="0"/>
      <w:marRight w:val="0"/>
      <w:marTop w:val="0"/>
      <w:marBottom w:val="0"/>
      <w:divBdr>
        <w:top w:val="none" w:sz="0" w:space="0" w:color="auto"/>
        <w:left w:val="none" w:sz="0" w:space="0" w:color="auto"/>
        <w:bottom w:val="none" w:sz="0" w:space="0" w:color="auto"/>
        <w:right w:val="none" w:sz="0" w:space="0" w:color="auto"/>
      </w:divBdr>
    </w:div>
    <w:div w:id="1450121866">
      <w:bodyDiv w:val="1"/>
      <w:marLeft w:val="0"/>
      <w:marRight w:val="0"/>
      <w:marTop w:val="0"/>
      <w:marBottom w:val="0"/>
      <w:divBdr>
        <w:top w:val="none" w:sz="0" w:space="0" w:color="auto"/>
        <w:left w:val="none" w:sz="0" w:space="0" w:color="auto"/>
        <w:bottom w:val="none" w:sz="0" w:space="0" w:color="auto"/>
        <w:right w:val="none" w:sz="0" w:space="0" w:color="auto"/>
      </w:divBdr>
    </w:div>
    <w:div w:id="1450390283">
      <w:bodyDiv w:val="1"/>
      <w:marLeft w:val="0"/>
      <w:marRight w:val="0"/>
      <w:marTop w:val="0"/>
      <w:marBottom w:val="0"/>
      <w:divBdr>
        <w:top w:val="none" w:sz="0" w:space="0" w:color="auto"/>
        <w:left w:val="none" w:sz="0" w:space="0" w:color="auto"/>
        <w:bottom w:val="none" w:sz="0" w:space="0" w:color="auto"/>
        <w:right w:val="none" w:sz="0" w:space="0" w:color="auto"/>
      </w:divBdr>
    </w:div>
    <w:div w:id="1456214838">
      <w:bodyDiv w:val="1"/>
      <w:marLeft w:val="0"/>
      <w:marRight w:val="0"/>
      <w:marTop w:val="0"/>
      <w:marBottom w:val="0"/>
      <w:divBdr>
        <w:top w:val="none" w:sz="0" w:space="0" w:color="auto"/>
        <w:left w:val="none" w:sz="0" w:space="0" w:color="auto"/>
        <w:bottom w:val="none" w:sz="0" w:space="0" w:color="auto"/>
        <w:right w:val="none" w:sz="0" w:space="0" w:color="auto"/>
      </w:divBdr>
    </w:div>
    <w:div w:id="1457674600">
      <w:bodyDiv w:val="1"/>
      <w:marLeft w:val="0"/>
      <w:marRight w:val="0"/>
      <w:marTop w:val="0"/>
      <w:marBottom w:val="0"/>
      <w:divBdr>
        <w:top w:val="none" w:sz="0" w:space="0" w:color="auto"/>
        <w:left w:val="none" w:sz="0" w:space="0" w:color="auto"/>
        <w:bottom w:val="none" w:sz="0" w:space="0" w:color="auto"/>
        <w:right w:val="none" w:sz="0" w:space="0" w:color="auto"/>
      </w:divBdr>
    </w:div>
    <w:div w:id="1461416755">
      <w:bodyDiv w:val="1"/>
      <w:marLeft w:val="0"/>
      <w:marRight w:val="0"/>
      <w:marTop w:val="0"/>
      <w:marBottom w:val="0"/>
      <w:divBdr>
        <w:top w:val="none" w:sz="0" w:space="0" w:color="auto"/>
        <w:left w:val="none" w:sz="0" w:space="0" w:color="auto"/>
        <w:bottom w:val="none" w:sz="0" w:space="0" w:color="auto"/>
        <w:right w:val="none" w:sz="0" w:space="0" w:color="auto"/>
      </w:divBdr>
    </w:div>
    <w:div w:id="1465661437">
      <w:bodyDiv w:val="1"/>
      <w:marLeft w:val="0"/>
      <w:marRight w:val="0"/>
      <w:marTop w:val="0"/>
      <w:marBottom w:val="0"/>
      <w:divBdr>
        <w:top w:val="none" w:sz="0" w:space="0" w:color="auto"/>
        <w:left w:val="none" w:sz="0" w:space="0" w:color="auto"/>
        <w:bottom w:val="none" w:sz="0" w:space="0" w:color="auto"/>
        <w:right w:val="none" w:sz="0" w:space="0" w:color="auto"/>
      </w:divBdr>
    </w:div>
    <w:div w:id="1465847829">
      <w:bodyDiv w:val="1"/>
      <w:marLeft w:val="0"/>
      <w:marRight w:val="0"/>
      <w:marTop w:val="0"/>
      <w:marBottom w:val="0"/>
      <w:divBdr>
        <w:top w:val="none" w:sz="0" w:space="0" w:color="auto"/>
        <w:left w:val="none" w:sz="0" w:space="0" w:color="auto"/>
        <w:bottom w:val="none" w:sz="0" w:space="0" w:color="auto"/>
        <w:right w:val="none" w:sz="0" w:space="0" w:color="auto"/>
      </w:divBdr>
    </w:div>
    <w:div w:id="1466237355">
      <w:bodyDiv w:val="1"/>
      <w:marLeft w:val="0"/>
      <w:marRight w:val="0"/>
      <w:marTop w:val="0"/>
      <w:marBottom w:val="0"/>
      <w:divBdr>
        <w:top w:val="none" w:sz="0" w:space="0" w:color="auto"/>
        <w:left w:val="none" w:sz="0" w:space="0" w:color="auto"/>
        <w:bottom w:val="none" w:sz="0" w:space="0" w:color="auto"/>
        <w:right w:val="none" w:sz="0" w:space="0" w:color="auto"/>
      </w:divBdr>
    </w:div>
    <w:div w:id="1467434300">
      <w:bodyDiv w:val="1"/>
      <w:marLeft w:val="0"/>
      <w:marRight w:val="0"/>
      <w:marTop w:val="0"/>
      <w:marBottom w:val="0"/>
      <w:divBdr>
        <w:top w:val="none" w:sz="0" w:space="0" w:color="auto"/>
        <w:left w:val="none" w:sz="0" w:space="0" w:color="auto"/>
        <w:bottom w:val="none" w:sz="0" w:space="0" w:color="auto"/>
        <w:right w:val="none" w:sz="0" w:space="0" w:color="auto"/>
      </w:divBdr>
    </w:div>
    <w:div w:id="1468817742">
      <w:bodyDiv w:val="1"/>
      <w:marLeft w:val="0"/>
      <w:marRight w:val="0"/>
      <w:marTop w:val="0"/>
      <w:marBottom w:val="0"/>
      <w:divBdr>
        <w:top w:val="none" w:sz="0" w:space="0" w:color="auto"/>
        <w:left w:val="none" w:sz="0" w:space="0" w:color="auto"/>
        <w:bottom w:val="none" w:sz="0" w:space="0" w:color="auto"/>
        <w:right w:val="none" w:sz="0" w:space="0" w:color="auto"/>
      </w:divBdr>
    </w:div>
    <w:div w:id="1471364778">
      <w:bodyDiv w:val="1"/>
      <w:marLeft w:val="0"/>
      <w:marRight w:val="0"/>
      <w:marTop w:val="0"/>
      <w:marBottom w:val="0"/>
      <w:divBdr>
        <w:top w:val="none" w:sz="0" w:space="0" w:color="auto"/>
        <w:left w:val="none" w:sz="0" w:space="0" w:color="auto"/>
        <w:bottom w:val="none" w:sz="0" w:space="0" w:color="auto"/>
        <w:right w:val="none" w:sz="0" w:space="0" w:color="auto"/>
      </w:divBdr>
    </w:div>
    <w:div w:id="1478380533">
      <w:bodyDiv w:val="1"/>
      <w:marLeft w:val="0"/>
      <w:marRight w:val="0"/>
      <w:marTop w:val="0"/>
      <w:marBottom w:val="0"/>
      <w:divBdr>
        <w:top w:val="none" w:sz="0" w:space="0" w:color="auto"/>
        <w:left w:val="none" w:sz="0" w:space="0" w:color="auto"/>
        <w:bottom w:val="none" w:sz="0" w:space="0" w:color="auto"/>
        <w:right w:val="none" w:sz="0" w:space="0" w:color="auto"/>
      </w:divBdr>
    </w:div>
    <w:div w:id="1479297344">
      <w:bodyDiv w:val="1"/>
      <w:marLeft w:val="0"/>
      <w:marRight w:val="0"/>
      <w:marTop w:val="0"/>
      <w:marBottom w:val="0"/>
      <w:divBdr>
        <w:top w:val="none" w:sz="0" w:space="0" w:color="auto"/>
        <w:left w:val="none" w:sz="0" w:space="0" w:color="auto"/>
        <w:bottom w:val="none" w:sz="0" w:space="0" w:color="auto"/>
        <w:right w:val="none" w:sz="0" w:space="0" w:color="auto"/>
      </w:divBdr>
    </w:div>
    <w:div w:id="1479956148">
      <w:bodyDiv w:val="1"/>
      <w:marLeft w:val="0"/>
      <w:marRight w:val="0"/>
      <w:marTop w:val="0"/>
      <w:marBottom w:val="0"/>
      <w:divBdr>
        <w:top w:val="none" w:sz="0" w:space="0" w:color="auto"/>
        <w:left w:val="none" w:sz="0" w:space="0" w:color="auto"/>
        <w:bottom w:val="none" w:sz="0" w:space="0" w:color="auto"/>
        <w:right w:val="none" w:sz="0" w:space="0" w:color="auto"/>
      </w:divBdr>
    </w:div>
    <w:div w:id="1483308878">
      <w:bodyDiv w:val="1"/>
      <w:marLeft w:val="0"/>
      <w:marRight w:val="0"/>
      <w:marTop w:val="0"/>
      <w:marBottom w:val="0"/>
      <w:divBdr>
        <w:top w:val="none" w:sz="0" w:space="0" w:color="auto"/>
        <w:left w:val="none" w:sz="0" w:space="0" w:color="auto"/>
        <w:bottom w:val="none" w:sz="0" w:space="0" w:color="auto"/>
        <w:right w:val="none" w:sz="0" w:space="0" w:color="auto"/>
      </w:divBdr>
    </w:div>
    <w:div w:id="1485464046">
      <w:bodyDiv w:val="1"/>
      <w:marLeft w:val="0"/>
      <w:marRight w:val="0"/>
      <w:marTop w:val="0"/>
      <w:marBottom w:val="0"/>
      <w:divBdr>
        <w:top w:val="none" w:sz="0" w:space="0" w:color="auto"/>
        <w:left w:val="none" w:sz="0" w:space="0" w:color="auto"/>
        <w:bottom w:val="none" w:sz="0" w:space="0" w:color="auto"/>
        <w:right w:val="none" w:sz="0" w:space="0" w:color="auto"/>
      </w:divBdr>
    </w:div>
    <w:div w:id="1488588601">
      <w:bodyDiv w:val="1"/>
      <w:marLeft w:val="0"/>
      <w:marRight w:val="0"/>
      <w:marTop w:val="0"/>
      <w:marBottom w:val="0"/>
      <w:divBdr>
        <w:top w:val="none" w:sz="0" w:space="0" w:color="auto"/>
        <w:left w:val="none" w:sz="0" w:space="0" w:color="auto"/>
        <w:bottom w:val="none" w:sz="0" w:space="0" w:color="auto"/>
        <w:right w:val="none" w:sz="0" w:space="0" w:color="auto"/>
      </w:divBdr>
    </w:div>
    <w:div w:id="1491671560">
      <w:bodyDiv w:val="1"/>
      <w:marLeft w:val="0"/>
      <w:marRight w:val="0"/>
      <w:marTop w:val="0"/>
      <w:marBottom w:val="0"/>
      <w:divBdr>
        <w:top w:val="none" w:sz="0" w:space="0" w:color="auto"/>
        <w:left w:val="none" w:sz="0" w:space="0" w:color="auto"/>
        <w:bottom w:val="none" w:sz="0" w:space="0" w:color="auto"/>
        <w:right w:val="none" w:sz="0" w:space="0" w:color="auto"/>
      </w:divBdr>
    </w:div>
    <w:div w:id="1491941886">
      <w:bodyDiv w:val="1"/>
      <w:marLeft w:val="0"/>
      <w:marRight w:val="0"/>
      <w:marTop w:val="0"/>
      <w:marBottom w:val="0"/>
      <w:divBdr>
        <w:top w:val="none" w:sz="0" w:space="0" w:color="auto"/>
        <w:left w:val="none" w:sz="0" w:space="0" w:color="auto"/>
        <w:bottom w:val="none" w:sz="0" w:space="0" w:color="auto"/>
        <w:right w:val="none" w:sz="0" w:space="0" w:color="auto"/>
      </w:divBdr>
    </w:div>
    <w:div w:id="1492065791">
      <w:bodyDiv w:val="1"/>
      <w:marLeft w:val="0"/>
      <w:marRight w:val="0"/>
      <w:marTop w:val="0"/>
      <w:marBottom w:val="0"/>
      <w:divBdr>
        <w:top w:val="none" w:sz="0" w:space="0" w:color="auto"/>
        <w:left w:val="none" w:sz="0" w:space="0" w:color="auto"/>
        <w:bottom w:val="none" w:sz="0" w:space="0" w:color="auto"/>
        <w:right w:val="none" w:sz="0" w:space="0" w:color="auto"/>
      </w:divBdr>
    </w:div>
    <w:div w:id="1492209631">
      <w:bodyDiv w:val="1"/>
      <w:marLeft w:val="0"/>
      <w:marRight w:val="0"/>
      <w:marTop w:val="0"/>
      <w:marBottom w:val="0"/>
      <w:divBdr>
        <w:top w:val="none" w:sz="0" w:space="0" w:color="auto"/>
        <w:left w:val="none" w:sz="0" w:space="0" w:color="auto"/>
        <w:bottom w:val="none" w:sz="0" w:space="0" w:color="auto"/>
        <w:right w:val="none" w:sz="0" w:space="0" w:color="auto"/>
      </w:divBdr>
    </w:div>
    <w:div w:id="1497261375">
      <w:bodyDiv w:val="1"/>
      <w:marLeft w:val="0"/>
      <w:marRight w:val="0"/>
      <w:marTop w:val="0"/>
      <w:marBottom w:val="0"/>
      <w:divBdr>
        <w:top w:val="none" w:sz="0" w:space="0" w:color="auto"/>
        <w:left w:val="none" w:sz="0" w:space="0" w:color="auto"/>
        <w:bottom w:val="none" w:sz="0" w:space="0" w:color="auto"/>
        <w:right w:val="none" w:sz="0" w:space="0" w:color="auto"/>
      </w:divBdr>
    </w:div>
    <w:div w:id="1497384222">
      <w:bodyDiv w:val="1"/>
      <w:marLeft w:val="0"/>
      <w:marRight w:val="0"/>
      <w:marTop w:val="0"/>
      <w:marBottom w:val="0"/>
      <w:divBdr>
        <w:top w:val="none" w:sz="0" w:space="0" w:color="auto"/>
        <w:left w:val="none" w:sz="0" w:space="0" w:color="auto"/>
        <w:bottom w:val="none" w:sz="0" w:space="0" w:color="auto"/>
        <w:right w:val="none" w:sz="0" w:space="0" w:color="auto"/>
      </w:divBdr>
    </w:div>
    <w:div w:id="1500535143">
      <w:bodyDiv w:val="1"/>
      <w:marLeft w:val="0"/>
      <w:marRight w:val="0"/>
      <w:marTop w:val="0"/>
      <w:marBottom w:val="0"/>
      <w:divBdr>
        <w:top w:val="none" w:sz="0" w:space="0" w:color="auto"/>
        <w:left w:val="none" w:sz="0" w:space="0" w:color="auto"/>
        <w:bottom w:val="none" w:sz="0" w:space="0" w:color="auto"/>
        <w:right w:val="none" w:sz="0" w:space="0" w:color="auto"/>
      </w:divBdr>
    </w:div>
    <w:div w:id="1500997647">
      <w:bodyDiv w:val="1"/>
      <w:marLeft w:val="0"/>
      <w:marRight w:val="0"/>
      <w:marTop w:val="0"/>
      <w:marBottom w:val="0"/>
      <w:divBdr>
        <w:top w:val="none" w:sz="0" w:space="0" w:color="auto"/>
        <w:left w:val="none" w:sz="0" w:space="0" w:color="auto"/>
        <w:bottom w:val="none" w:sz="0" w:space="0" w:color="auto"/>
        <w:right w:val="none" w:sz="0" w:space="0" w:color="auto"/>
      </w:divBdr>
    </w:div>
    <w:div w:id="1501585146">
      <w:bodyDiv w:val="1"/>
      <w:marLeft w:val="0"/>
      <w:marRight w:val="0"/>
      <w:marTop w:val="0"/>
      <w:marBottom w:val="0"/>
      <w:divBdr>
        <w:top w:val="none" w:sz="0" w:space="0" w:color="auto"/>
        <w:left w:val="none" w:sz="0" w:space="0" w:color="auto"/>
        <w:bottom w:val="none" w:sz="0" w:space="0" w:color="auto"/>
        <w:right w:val="none" w:sz="0" w:space="0" w:color="auto"/>
      </w:divBdr>
    </w:div>
    <w:div w:id="1501891555">
      <w:bodyDiv w:val="1"/>
      <w:marLeft w:val="0"/>
      <w:marRight w:val="0"/>
      <w:marTop w:val="0"/>
      <w:marBottom w:val="0"/>
      <w:divBdr>
        <w:top w:val="none" w:sz="0" w:space="0" w:color="auto"/>
        <w:left w:val="none" w:sz="0" w:space="0" w:color="auto"/>
        <w:bottom w:val="none" w:sz="0" w:space="0" w:color="auto"/>
        <w:right w:val="none" w:sz="0" w:space="0" w:color="auto"/>
      </w:divBdr>
    </w:div>
    <w:div w:id="1502967863">
      <w:bodyDiv w:val="1"/>
      <w:marLeft w:val="0"/>
      <w:marRight w:val="0"/>
      <w:marTop w:val="0"/>
      <w:marBottom w:val="0"/>
      <w:divBdr>
        <w:top w:val="none" w:sz="0" w:space="0" w:color="auto"/>
        <w:left w:val="none" w:sz="0" w:space="0" w:color="auto"/>
        <w:bottom w:val="none" w:sz="0" w:space="0" w:color="auto"/>
        <w:right w:val="none" w:sz="0" w:space="0" w:color="auto"/>
      </w:divBdr>
    </w:div>
    <w:div w:id="1503811188">
      <w:bodyDiv w:val="1"/>
      <w:marLeft w:val="0"/>
      <w:marRight w:val="0"/>
      <w:marTop w:val="0"/>
      <w:marBottom w:val="0"/>
      <w:divBdr>
        <w:top w:val="none" w:sz="0" w:space="0" w:color="auto"/>
        <w:left w:val="none" w:sz="0" w:space="0" w:color="auto"/>
        <w:bottom w:val="none" w:sz="0" w:space="0" w:color="auto"/>
        <w:right w:val="none" w:sz="0" w:space="0" w:color="auto"/>
      </w:divBdr>
    </w:div>
    <w:div w:id="1504784429">
      <w:bodyDiv w:val="1"/>
      <w:marLeft w:val="0"/>
      <w:marRight w:val="0"/>
      <w:marTop w:val="0"/>
      <w:marBottom w:val="0"/>
      <w:divBdr>
        <w:top w:val="none" w:sz="0" w:space="0" w:color="auto"/>
        <w:left w:val="none" w:sz="0" w:space="0" w:color="auto"/>
        <w:bottom w:val="none" w:sz="0" w:space="0" w:color="auto"/>
        <w:right w:val="none" w:sz="0" w:space="0" w:color="auto"/>
      </w:divBdr>
    </w:div>
    <w:div w:id="1504860462">
      <w:bodyDiv w:val="1"/>
      <w:marLeft w:val="0"/>
      <w:marRight w:val="0"/>
      <w:marTop w:val="0"/>
      <w:marBottom w:val="0"/>
      <w:divBdr>
        <w:top w:val="none" w:sz="0" w:space="0" w:color="auto"/>
        <w:left w:val="none" w:sz="0" w:space="0" w:color="auto"/>
        <w:bottom w:val="none" w:sz="0" w:space="0" w:color="auto"/>
        <w:right w:val="none" w:sz="0" w:space="0" w:color="auto"/>
      </w:divBdr>
    </w:div>
    <w:div w:id="1505434120">
      <w:bodyDiv w:val="1"/>
      <w:marLeft w:val="0"/>
      <w:marRight w:val="0"/>
      <w:marTop w:val="0"/>
      <w:marBottom w:val="0"/>
      <w:divBdr>
        <w:top w:val="none" w:sz="0" w:space="0" w:color="auto"/>
        <w:left w:val="none" w:sz="0" w:space="0" w:color="auto"/>
        <w:bottom w:val="none" w:sz="0" w:space="0" w:color="auto"/>
        <w:right w:val="none" w:sz="0" w:space="0" w:color="auto"/>
      </w:divBdr>
    </w:div>
    <w:div w:id="1505783872">
      <w:bodyDiv w:val="1"/>
      <w:marLeft w:val="0"/>
      <w:marRight w:val="0"/>
      <w:marTop w:val="0"/>
      <w:marBottom w:val="0"/>
      <w:divBdr>
        <w:top w:val="none" w:sz="0" w:space="0" w:color="auto"/>
        <w:left w:val="none" w:sz="0" w:space="0" w:color="auto"/>
        <w:bottom w:val="none" w:sz="0" w:space="0" w:color="auto"/>
        <w:right w:val="none" w:sz="0" w:space="0" w:color="auto"/>
      </w:divBdr>
    </w:div>
    <w:div w:id="1506434282">
      <w:bodyDiv w:val="1"/>
      <w:marLeft w:val="0"/>
      <w:marRight w:val="0"/>
      <w:marTop w:val="0"/>
      <w:marBottom w:val="0"/>
      <w:divBdr>
        <w:top w:val="none" w:sz="0" w:space="0" w:color="auto"/>
        <w:left w:val="none" w:sz="0" w:space="0" w:color="auto"/>
        <w:bottom w:val="none" w:sz="0" w:space="0" w:color="auto"/>
        <w:right w:val="none" w:sz="0" w:space="0" w:color="auto"/>
      </w:divBdr>
    </w:div>
    <w:div w:id="1507750970">
      <w:bodyDiv w:val="1"/>
      <w:marLeft w:val="0"/>
      <w:marRight w:val="0"/>
      <w:marTop w:val="0"/>
      <w:marBottom w:val="0"/>
      <w:divBdr>
        <w:top w:val="none" w:sz="0" w:space="0" w:color="auto"/>
        <w:left w:val="none" w:sz="0" w:space="0" w:color="auto"/>
        <w:bottom w:val="none" w:sz="0" w:space="0" w:color="auto"/>
        <w:right w:val="none" w:sz="0" w:space="0" w:color="auto"/>
      </w:divBdr>
    </w:div>
    <w:div w:id="1507942510">
      <w:bodyDiv w:val="1"/>
      <w:marLeft w:val="0"/>
      <w:marRight w:val="0"/>
      <w:marTop w:val="0"/>
      <w:marBottom w:val="0"/>
      <w:divBdr>
        <w:top w:val="none" w:sz="0" w:space="0" w:color="auto"/>
        <w:left w:val="none" w:sz="0" w:space="0" w:color="auto"/>
        <w:bottom w:val="none" w:sz="0" w:space="0" w:color="auto"/>
        <w:right w:val="none" w:sz="0" w:space="0" w:color="auto"/>
      </w:divBdr>
    </w:div>
    <w:div w:id="1513060568">
      <w:bodyDiv w:val="1"/>
      <w:marLeft w:val="0"/>
      <w:marRight w:val="0"/>
      <w:marTop w:val="0"/>
      <w:marBottom w:val="0"/>
      <w:divBdr>
        <w:top w:val="none" w:sz="0" w:space="0" w:color="auto"/>
        <w:left w:val="none" w:sz="0" w:space="0" w:color="auto"/>
        <w:bottom w:val="none" w:sz="0" w:space="0" w:color="auto"/>
        <w:right w:val="none" w:sz="0" w:space="0" w:color="auto"/>
      </w:divBdr>
    </w:div>
    <w:div w:id="1515800573">
      <w:bodyDiv w:val="1"/>
      <w:marLeft w:val="0"/>
      <w:marRight w:val="0"/>
      <w:marTop w:val="0"/>
      <w:marBottom w:val="0"/>
      <w:divBdr>
        <w:top w:val="none" w:sz="0" w:space="0" w:color="auto"/>
        <w:left w:val="none" w:sz="0" w:space="0" w:color="auto"/>
        <w:bottom w:val="none" w:sz="0" w:space="0" w:color="auto"/>
        <w:right w:val="none" w:sz="0" w:space="0" w:color="auto"/>
      </w:divBdr>
    </w:div>
    <w:div w:id="1516261937">
      <w:bodyDiv w:val="1"/>
      <w:marLeft w:val="0"/>
      <w:marRight w:val="0"/>
      <w:marTop w:val="0"/>
      <w:marBottom w:val="0"/>
      <w:divBdr>
        <w:top w:val="none" w:sz="0" w:space="0" w:color="auto"/>
        <w:left w:val="none" w:sz="0" w:space="0" w:color="auto"/>
        <w:bottom w:val="none" w:sz="0" w:space="0" w:color="auto"/>
        <w:right w:val="none" w:sz="0" w:space="0" w:color="auto"/>
      </w:divBdr>
    </w:div>
    <w:div w:id="1516770105">
      <w:bodyDiv w:val="1"/>
      <w:marLeft w:val="0"/>
      <w:marRight w:val="0"/>
      <w:marTop w:val="0"/>
      <w:marBottom w:val="0"/>
      <w:divBdr>
        <w:top w:val="none" w:sz="0" w:space="0" w:color="auto"/>
        <w:left w:val="none" w:sz="0" w:space="0" w:color="auto"/>
        <w:bottom w:val="none" w:sz="0" w:space="0" w:color="auto"/>
        <w:right w:val="none" w:sz="0" w:space="0" w:color="auto"/>
      </w:divBdr>
    </w:div>
    <w:div w:id="1517385376">
      <w:bodyDiv w:val="1"/>
      <w:marLeft w:val="0"/>
      <w:marRight w:val="0"/>
      <w:marTop w:val="0"/>
      <w:marBottom w:val="0"/>
      <w:divBdr>
        <w:top w:val="none" w:sz="0" w:space="0" w:color="auto"/>
        <w:left w:val="none" w:sz="0" w:space="0" w:color="auto"/>
        <w:bottom w:val="none" w:sz="0" w:space="0" w:color="auto"/>
        <w:right w:val="none" w:sz="0" w:space="0" w:color="auto"/>
      </w:divBdr>
    </w:div>
    <w:div w:id="1519150505">
      <w:bodyDiv w:val="1"/>
      <w:marLeft w:val="0"/>
      <w:marRight w:val="0"/>
      <w:marTop w:val="0"/>
      <w:marBottom w:val="0"/>
      <w:divBdr>
        <w:top w:val="none" w:sz="0" w:space="0" w:color="auto"/>
        <w:left w:val="none" w:sz="0" w:space="0" w:color="auto"/>
        <w:bottom w:val="none" w:sz="0" w:space="0" w:color="auto"/>
        <w:right w:val="none" w:sz="0" w:space="0" w:color="auto"/>
      </w:divBdr>
    </w:div>
    <w:div w:id="1522741618">
      <w:bodyDiv w:val="1"/>
      <w:marLeft w:val="0"/>
      <w:marRight w:val="0"/>
      <w:marTop w:val="0"/>
      <w:marBottom w:val="0"/>
      <w:divBdr>
        <w:top w:val="none" w:sz="0" w:space="0" w:color="auto"/>
        <w:left w:val="none" w:sz="0" w:space="0" w:color="auto"/>
        <w:bottom w:val="none" w:sz="0" w:space="0" w:color="auto"/>
        <w:right w:val="none" w:sz="0" w:space="0" w:color="auto"/>
      </w:divBdr>
    </w:div>
    <w:div w:id="1523473770">
      <w:bodyDiv w:val="1"/>
      <w:marLeft w:val="0"/>
      <w:marRight w:val="0"/>
      <w:marTop w:val="0"/>
      <w:marBottom w:val="0"/>
      <w:divBdr>
        <w:top w:val="none" w:sz="0" w:space="0" w:color="auto"/>
        <w:left w:val="none" w:sz="0" w:space="0" w:color="auto"/>
        <w:bottom w:val="none" w:sz="0" w:space="0" w:color="auto"/>
        <w:right w:val="none" w:sz="0" w:space="0" w:color="auto"/>
      </w:divBdr>
    </w:div>
    <w:div w:id="1527016220">
      <w:bodyDiv w:val="1"/>
      <w:marLeft w:val="0"/>
      <w:marRight w:val="0"/>
      <w:marTop w:val="0"/>
      <w:marBottom w:val="0"/>
      <w:divBdr>
        <w:top w:val="none" w:sz="0" w:space="0" w:color="auto"/>
        <w:left w:val="none" w:sz="0" w:space="0" w:color="auto"/>
        <w:bottom w:val="none" w:sz="0" w:space="0" w:color="auto"/>
        <w:right w:val="none" w:sz="0" w:space="0" w:color="auto"/>
      </w:divBdr>
    </w:div>
    <w:div w:id="1528375516">
      <w:bodyDiv w:val="1"/>
      <w:marLeft w:val="0"/>
      <w:marRight w:val="0"/>
      <w:marTop w:val="0"/>
      <w:marBottom w:val="0"/>
      <w:divBdr>
        <w:top w:val="none" w:sz="0" w:space="0" w:color="auto"/>
        <w:left w:val="none" w:sz="0" w:space="0" w:color="auto"/>
        <w:bottom w:val="none" w:sz="0" w:space="0" w:color="auto"/>
        <w:right w:val="none" w:sz="0" w:space="0" w:color="auto"/>
      </w:divBdr>
    </w:div>
    <w:div w:id="1529639997">
      <w:bodyDiv w:val="1"/>
      <w:marLeft w:val="0"/>
      <w:marRight w:val="0"/>
      <w:marTop w:val="0"/>
      <w:marBottom w:val="0"/>
      <w:divBdr>
        <w:top w:val="none" w:sz="0" w:space="0" w:color="auto"/>
        <w:left w:val="none" w:sz="0" w:space="0" w:color="auto"/>
        <w:bottom w:val="none" w:sz="0" w:space="0" w:color="auto"/>
        <w:right w:val="none" w:sz="0" w:space="0" w:color="auto"/>
      </w:divBdr>
    </w:div>
    <w:div w:id="1531532757">
      <w:bodyDiv w:val="1"/>
      <w:marLeft w:val="0"/>
      <w:marRight w:val="0"/>
      <w:marTop w:val="0"/>
      <w:marBottom w:val="0"/>
      <w:divBdr>
        <w:top w:val="none" w:sz="0" w:space="0" w:color="auto"/>
        <w:left w:val="none" w:sz="0" w:space="0" w:color="auto"/>
        <w:bottom w:val="none" w:sz="0" w:space="0" w:color="auto"/>
        <w:right w:val="none" w:sz="0" w:space="0" w:color="auto"/>
      </w:divBdr>
    </w:div>
    <w:div w:id="1531911880">
      <w:bodyDiv w:val="1"/>
      <w:marLeft w:val="0"/>
      <w:marRight w:val="0"/>
      <w:marTop w:val="0"/>
      <w:marBottom w:val="0"/>
      <w:divBdr>
        <w:top w:val="none" w:sz="0" w:space="0" w:color="auto"/>
        <w:left w:val="none" w:sz="0" w:space="0" w:color="auto"/>
        <w:bottom w:val="none" w:sz="0" w:space="0" w:color="auto"/>
        <w:right w:val="none" w:sz="0" w:space="0" w:color="auto"/>
      </w:divBdr>
    </w:div>
    <w:div w:id="1533032703">
      <w:bodyDiv w:val="1"/>
      <w:marLeft w:val="0"/>
      <w:marRight w:val="0"/>
      <w:marTop w:val="0"/>
      <w:marBottom w:val="0"/>
      <w:divBdr>
        <w:top w:val="none" w:sz="0" w:space="0" w:color="auto"/>
        <w:left w:val="none" w:sz="0" w:space="0" w:color="auto"/>
        <w:bottom w:val="none" w:sz="0" w:space="0" w:color="auto"/>
        <w:right w:val="none" w:sz="0" w:space="0" w:color="auto"/>
      </w:divBdr>
    </w:div>
    <w:div w:id="1534267589">
      <w:bodyDiv w:val="1"/>
      <w:marLeft w:val="0"/>
      <w:marRight w:val="0"/>
      <w:marTop w:val="0"/>
      <w:marBottom w:val="0"/>
      <w:divBdr>
        <w:top w:val="none" w:sz="0" w:space="0" w:color="auto"/>
        <w:left w:val="none" w:sz="0" w:space="0" w:color="auto"/>
        <w:bottom w:val="none" w:sz="0" w:space="0" w:color="auto"/>
        <w:right w:val="none" w:sz="0" w:space="0" w:color="auto"/>
      </w:divBdr>
    </w:div>
    <w:div w:id="1537082775">
      <w:bodyDiv w:val="1"/>
      <w:marLeft w:val="0"/>
      <w:marRight w:val="0"/>
      <w:marTop w:val="0"/>
      <w:marBottom w:val="0"/>
      <w:divBdr>
        <w:top w:val="none" w:sz="0" w:space="0" w:color="auto"/>
        <w:left w:val="none" w:sz="0" w:space="0" w:color="auto"/>
        <w:bottom w:val="none" w:sz="0" w:space="0" w:color="auto"/>
        <w:right w:val="none" w:sz="0" w:space="0" w:color="auto"/>
      </w:divBdr>
    </w:div>
    <w:div w:id="1538086329">
      <w:bodyDiv w:val="1"/>
      <w:marLeft w:val="0"/>
      <w:marRight w:val="0"/>
      <w:marTop w:val="0"/>
      <w:marBottom w:val="0"/>
      <w:divBdr>
        <w:top w:val="none" w:sz="0" w:space="0" w:color="auto"/>
        <w:left w:val="none" w:sz="0" w:space="0" w:color="auto"/>
        <w:bottom w:val="none" w:sz="0" w:space="0" w:color="auto"/>
        <w:right w:val="none" w:sz="0" w:space="0" w:color="auto"/>
      </w:divBdr>
    </w:div>
    <w:div w:id="1540165349">
      <w:bodyDiv w:val="1"/>
      <w:marLeft w:val="0"/>
      <w:marRight w:val="0"/>
      <w:marTop w:val="0"/>
      <w:marBottom w:val="0"/>
      <w:divBdr>
        <w:top w:val="none" w:sz="0" w:space="0" w:color="auto"/>
        <w:left w:val="none" w:sz="0" w:space="0" w:color="auto"/>
        <w:bottom w:val="none" w:sz="0" w:space="0" w:color="auto"/>
        <w:right w:val="none" w:sz="0" w:space="0" w:color="auto"/>
      </w:divBdr>
    </w:div>
    <w:div w:id="1540312618">
      <w:bodyDiv w:val="1"/>
      <w:marLeft w:val="0"/>
      <w:marRight w:val="0"/>
      <w:marTop w:val="0"/>
      <w:marBottom w:val="0"/>
      <w:divBdr>
        <w:top w:val="none" w:sz="0" w:space="0" w:color="auto"/>
        <w:left w:val="none" w:sz="0" w:space="0" w:color="auto"/>
        <w:bottom w:val="none" w:sz="0" w:space="0" w:color="auto"/>
        <w:right w:val="none" w:sz="0" w:space="0" w:color="auto"/>
      </w:divBdr>
    </w:div>
    <w:div w:id="1542592337">
      <w:bodyDiv w:val="1"/>
      <w:marLeft w:val="0"/>
      <w:marRight w:val="0"/>
      <w:marTop w:val="0"/>
      <w:marBottom w:val="0"/>
      <w:divBdr>
        <w:top w:val="none" w:sz="0" w:space="0" w:color="auto"/>
        <w:left w:val="none" w:sz="0" w:space="0" w:color="auto"/>
        <w:bottom w:val="none" w:sz="0" w:space="0" w:color="auto"/>
        <w:right w:val="none" w:sz="0" w:space="0" w:color="auto"/>
      </w:divBdr>
    </w:div>
    <w:div w:id="1544907987">
      <w:bodyDiv w:val="1"/>
      <w:marLeft w:val="0"/>
      <w:marRight w:val="0"/>
      <w:marTop w:val="0"/>
      <w:marBottom w:val="0"/>
      <w:divBdr>
        <w:top w:val="none" w:sz="0" w:space="0" w:color="auto"/>
        <w:left w:val="none" w:sz="0" w:space="0" w:color="auto"/>
        <w:bottom w:val="none" w:sz="0" w:space="0" w:color="auto"/>
        <w:right w:val="none" w:sz="0" w:space="0" w:color="auto"/>
      </w:divBdr>
    </w:div>
    <w:div w:id="1546989269">
      <w:bodyDiv w:val="1"/>
      <w:marLeft w:val="0"/>
      <w:marRight w:val="0"/>
      <w:marTop w:val="0"/>
      <w:marBottom w:val="0"/>
      <w:divBdr>
        <w:top w:val="none" w:sz="0" w:space="0" w:color="auto"/>
        <w:left w:val="none" w:sz="0" w:space="0" w:color="auto"/>
        <w:bottom w:val="none" w:sz="0" w:space="0" w:color="auto"/>
        <w:right w:val="none" w:sz="0" w:space="0" w:color="auto"/>
      </w:divBdr>
    </w:div>
    <w:div w:id="1547839097">
      <w:bodyDiv w:val="1"/>
      <w:marLeft w:val="0"/>
      <w:marRight w:val="0"/>
      <w:marTop w:val="0"/>
      <w:marBottom w:val="0"/>
      <w:divBdr>
        <w:top w:val="none" w:sz="0" w:space="0" w:color="auto"/>
        <w:left w:val="none" w:sz="0" w:space="0" w:color="auto"/>
        <w:bottom w:val="none" w:sz="0" w:space="0" w:color="auto"/>
        <w:right w:val="none" w:sz="0" w:space="0" w:color="auto"/>
      </w:divBdr>
    </w:div>
    <w:div w:id="1549296790">
      <w:bodyDiv w:val="1"/>
      <w:marLeft w:val="0"/>
      <w:marRight w:val="0"/>
      <w:marTop w:val="0"/>
      <w:marBottom w:val="0"/>
      <w:divBdr>
        <w:top w:val="none" w:sz="0" w:space="0" w:color="auto"/>
        <w:left w:val="none" w:sz="0" w:space="0" w:color="auto"/>
        <w:bottom w:val="none" w:sz="0" w:space="0" w:color="auto"/>
        <w:right w:val="none" w:sz="0" w:space="0" w:color="auto"/>
      </w:divBdr>
    </w:div>
    <w:div w:id="1549338167">
      <w:bodyDiv w:val="1"/>
      <w:marLeft w:val="0"/>
      <w:marRight w:val="0"/>
      <w:marTop w:val="0"/>
      <w:marBottom w:val="0"/>
      <w:divBdr>
        <w:top w:val="none" w:sz="0" w:space="0" w:color="auto"/>
        <w:left w:val="none" w:sz="0" w:space="0" w:color="auto"/>
        <w:bottom w:val="none" w:sz="0" w:space="0" w:color="auto"/>
        <w:right w:val="none" w:sz="0" w:space="0" w:color="auto"/>
      </w:divBdr>
    </w:div>
    <w:div w:id="1550339358">
      <w:bodyDiv w:val="1"/>
      <w:marLeft w:val="0"/>
      <w:marRight w:val="0"/>
      <w:marTop w:val="0"/>
      <w:marBottom w:val="0"/>
      <w:divBdr>
        <w:top w:val="none" w:sz="0" w:space="0" w:color="auto"/>
        <w:left w:val="none" w:sz="0" w:space="0" w:color="auto"/>
        <w:bottom w:val="none" w:sz="0" w:space="0" w:color="auto"/>
        <w:right w:val="none" w:sz="0" w:space="0" w:color="auto"/>
      </w:divBdr>
    </w:div>
    <w:div w:id="1550875320">
      <w:bodyDiv w:val="1"/>
      <w:marLeft w:val="0"/>
      <w:marRight w:val="0"/>
      <w:marTop w:val="0"/>
      <w:marBottom w:val="0"/>
      <w:divBdr>
        <w:top w:val="none" w:sz="0" w:space="0" w:color="auto"/>
        <w:left w:val="none" w:sz="0" w:space="0" w:color="auto"/>
        <w:bottom w:val="none" w:sz="0" w:space="0" w:color="auto"/>
        <w:right w:val="none" w:sz="0" w:space="0" w:color="auto"/>
      </w:divBdr>
    </w:div>
    <w:div w:id="1554806442">
      <w:bodyDiv w:val="1"/>
      <w:marLeft w:val="0"/>
      <w:marRight w:val="0"/>
      <w:marTop w:val="0"/>
      <w:marBottom w:val="0"/>
      <w:divBdr>
        <w:top w:val="none" w:sz="0" w:space="0" w:color="auto"/>
        <w:left w:val="none" w:sz="0" w:space="0" w:color="auto"/>
        <w:bottom w:val="none" w:sz="0" w:space="0" w:color="auto"/>
        <w:right w:val="none" w:sz="0" w:space="0" w:color="auto"/>
      </w:divBdr>
    </w:div>
    <w:div w:id="1559626402">
      <w:bodyDiv w:val="1"/>
      <w:marLeft w:val="0"/>
      <w:marRight w:val="0"/>
      <w:marTop w:val="0"/>
      <w:marBottom w:val="0"/>
      <w:divBdr>
        <w:top w:val="none" w:sz="0" w:space="0" w:color="auto"/>
        <w:left w:val="none" w:sz="0" w:space="0" w:color="auto"/>
        <w:bottom w:val="none" w:sz="0" w:space="0" w:color="auto"/>
        <w:right w:val="none" w:sz="0" w:space="0" w:color="auto"/>
      </w:divBdr>
    </w:div>
    <w:div w:id="1560483986">
      <w:bodyDiv w:val="1"/>
      <w:marLeft w:val="0"/>
      <w:marRight w:val="0"/>
      <w:marTop w:val="0"/>
      <w:marBottom w:val="0"/>
      <w:divBdr>
        <w:top w:val="none" w:sz="0" w:space="0" w:color="auto"/>
        <w:left w:val="none" w:sz="0" w:space="0" w:color="auto"/>
        <w:bottom w:val="none" w:sz="0" w:space="0" w:color="auto"/>
        <w:right w:val="none" w:sz="0" w:space="0" w:color="auto"/>
      </w:divBdr>
    </w:div>
    <w:div w:id="1562718651">
      <w:bodyDiv w:val="1"/>
      <w:marLeft w:val="0"/>
      <w:marRight w:val="0"/>
      <w:marTop w:val="0"/>
      <w:marBottom w:val="0"/>
      <w:divBdr>
        <w:top w:val="none" w:sz="0" w:space="0" w:color="auto"/>
        <w:left w:val="none" w:sz="0" w:space="0" w:color="auto"/>
        <w:bottom w:val="none" w:sz="0" w:space="0" w:color="auto"/>
        <w:right w:val="none" w:sz="0" w:space="0" w:color="auto"/>
      </w:divBdr>
    </w:div>
    <w:div w:id="1563710891">
      <w:bodyDiv w:val="1"/>
      <w:marLeft w:val="0"/>
      <w:marRight w:val="0"/>
      <w:marTop w:val="0"/>
      <w:marBottom w:val="0"/>
      <w:divBdr>
        <w:top w:val="none" w:sz="0" w:space="0" w:color="auto"/>
        <w:left w:val="none" w:sz="0" w:space="0" w:color="auto"/>
        <w:bottom w:val="none" w:sz="0" w:space="0" w:color="auto"/>
        <w:right w:val="none" w:sz="0" w:space="0" w:color="auto"/>
      </w:divBdr>
    </w:div>
    <w:div w:id="1564098160">
      <w:bodyDiv w:val="1"/>
      <w:marLeft w:val="0"/>
      <w:marRight w:val="0"/>
      <w:marTop w:val="0"/>
      <w:marBottom w:val="0"/>
      <w:divBdr>
        <w:top w:val="none" w:sz="0" w:space="0" w:color="auto"/>
        <w:left w:val="none" w:sz="0" w:space="0" w:color="auto"/>
        <w:bottom w:val="none" w:sz="0" w:space="0" w:color="auto"/>
        <w:right w:val="none" w:sz="0" w:space="0" w:color="auto"/>
      </w:divBdr>
    </w:div>
    <w:div w:id="1567570839">
      <w:bodyDiv w:val="1"/>
      <w:marLeft w:val="0"/>
      <w:marRight w:val="0"/>
      <w:marTop w:val="0"/>
      <w:marBottom w:val="0"/>
      <w:divBdr>
        <w:top w:val="none" w:sz="0" w:space="0" w:color="auto"/>
        <w:left w:val="none" w:sz="0" w:space="0" w:color="auto"/>
        <w:bottom w:val="none" w:sz="0" w:space="0" w:color="auto"/>
        <w:right w:val="none" w:sz="0" w:space="0" w:color="auto"/>
      </w:divBdr>
    </w:div>
    <w:div w:id="1567915246">
      <w:bodyDiv w:val="1"/>
      <w:marLeft w:val="0"/>
      <w:marRight w:val="0"/>
      <w:marTop w:val="0"/>
      <w:marBottom w:val="0"/>
      <w:divBdr>
        <w:top w:val="none" w:sz="0" w:space="0" w:color="auto"/>
        <w:left w:val="none" w:sz="0" w:space="0" w:color="auto"/>
        <w:bottom w:val="none" w:sz="0" w:space="0" w:color="auto"/>
        <w:right w:val="none" w:sz="0" w:space="0" w:color="auto"/>
      </w:divBdr>
    </w:div>
    <w:div w:id="1571842934">
      <w:bodyDiv w:val="1"/>
      <w:marLeft w:val="0"/>
      <w:marRight w:val="0"/>
      <w:marTop w:val="0"/>
      <w:marBottom w:val="0"/>
      <w:divBdr>
        <w:top w:val="none" w:sz="0" w:space="0" w:color="auto"/>
        <w:left w:val="none" w:sz="0" w:space="0" w:color="auto"/>
        <w:bottom w:val="none" w:sz="0" w:space="0" w:color="auto"/>
        <w:right w:val="none" w:sz="0" w:space="0" w:color="auto"/>
      </w:divBdr>
    </w:div>
    <w:div w:id="1573195140">
      <w:bodyDiv w:val="1"/>
      <w:marLeft w:val="0"/>
      <w:marRight w:val="0"/>
      <w:marTop w:val="0"/>
      <w:marBottom w:val="0"/>
      <w:divBdr>
        <w:top w:val="none" w:sz="0" w:space="0" w:color="auto"/>
        <w:left w:val="none" w:sz="0" w:space="0" w:color="auto"/>
        <w:bottom w:val="none" w:sz="0" w:space="0" w:color="auto"/>
        <w:right w:val="none" w:sz="0" w:space="0" w:color="auto"/>
      </w:divBdr>
    </w:div>
    <w:div w:id="1573198235">
      <w:bodyDiv w:val="1"/>
      <w:marLeft w:val="0"/>
      <w:marRight w:val="0"/>
      <w:marTop w:val="0"/>
      <w:marBottom w:val="0"/>
      <w:divBdr>
        <w:top w:val="none" w:sz="0" w:space="0" w:color="auto"/>
        <w:left w:val="none" w:sz="0" w:space="0" w:color="auto"/>
        <w:bottom w:val="none" w:sz="0" w:space="0" w:color="auto"/>
        <w:right w:val="none" w:sz="0" w:space="0" w:color="auto"/>
      </w:divBdr>
    </w:div>
    <w:div w:id="1574588236">
      <w:bodyDiv w:val="1"/>
      <w:marLeft w:val="0"/>
      <w:marRight w:val="0"/>
      <w:marTop w:val="0"/>
      <w:marBottom w:val="0"/>
      <w:divBdr>
        <w:top w:val="none" w:sz="0" w:space="0" w:color="auto"/>
        <w:left w:val="none" w:sz="0" w:space="0" w:color="auto"/>
        <w:bottom w:val="none" w:sz="0" w:space="0" w:color="auto"/>
        <w:right w:val="none" w:sz="0" w:space="0" w:color="auto"/>
      </w:divBdr>
    </w:div>
    <w:div w:id="1576473967">
      <w:bodyDiv w:val="1"/>
      <w:marLeft w:val="0"/>
      <w:marRight w:val="0"/>
      <w:marTop w:val="0"/>
      <w:marBottom w:val="0"/>
      <w:divBdr>
        <w:top w:val="none" w:sz="0" w:space="0" w:color="auto"/>
        <w:left w:val="none" w:sz="0" w:space="0" w:color="auto"/>
        <w:bottom w:val="none" w:sz="0" w:space="0" w:color="auto"/>
        <w:right w:val="none" w:sz="0" w:space="0" w:color="auto"/>
      </w:divBdr>
    </w:div>
    <w:div w:id="1579828630">
      <w:bodyDiv w:val="1"/>
      <w:marLeft w:val="0"/>
      <w:marRight w:val="0"/>
      <w:marTop w:val="0"/>
      <w:marBottom w:val="0"/>
      <w:divBdr>
        <w:top w:val="none" w:sz="0" w:space="0" w:color="auto"/>
        <w:left w:val="none" w:sz="0" w:space="0" w:color="auto"/>
        <w:bottom w:val="none" w:sz="0" w:space="0" w:color="auto"/>
        <w:right w:val="none" w:sz="0" w:space="0" w:color="auto"/>
      </w:divBdr>
    </w:div>
    <w:div w:id="1580210140">
      <w:bodyDiv w:val="1"/>
      <w:marLeft w:val="0"/>
      <w:marRight w:val="0"/>
      <w:marTop w:val="0"/>
      <w:marBottom w:val="0"/>
      <w:divBdr>
        <w:top w:val="none" w:sz="0" w:space="0" w:color="auto"/>
        <w:left w:val="none" w:sz="0" w:space="0" w:color="auto"/>
        <w:bottom w:val="none" w:sz="0" w:space="0" w:color="auto"/>
        <w:right w:val="none" w:sz="0" w:space="0" w:color="auto"/>
      </w:divBdr>
    </w:div>
    <w:div w:id="1581022888">
      <w:bodyDiv w:val="1"/>
      <w:marLeft w:val="0"/>
      <w:marRight w:val="0"/>
      <w:marTop w:val="0"/>
      <w:marBottom w:val="0"/>
      <w:divBdr>
        <w:top w:val="none" w:sz="0" w:space="0" w:color="auto"/>
        <w:left w:val="none" w:sz="0" w:space="0" w:color="auto"/>
        <w:bottom w:val="none" w:sz="0" w:space="0" w:color="auto"/>
        <w:right w:val="none" w:sz="0" w:space="0" w:color="auto"/>
      </w:divBdr>
    </w:div>
    <w:div w:id="1581409612">
      <w:bodyDiv w:val="1"/>
      <w:marLeft w:val="0"/>
      <w:marRight w:val="0"/>
      <w:marTop w:val="0"/>
      <w:marBottom w:val="0"/>
      <w:divBdr>
        <w:top w:val="none" w:sz="0" w:space="0" w:color="auto"/>
        <w:left w:val="none" w:sz="0" w:space="0" w:color="auto"/>
        <w:bottom w:val="none" w:sz="0" w:space="0" w:color="auto"/>
        <w:right w:val="none" w:sz="0" w:space="0" w:color="auto"/>
      </w:divBdr>
    </w:div>
    <w:div w:id="1583446325">
      <w:bodyDiv w:val="1"/>
      <w:marLeft w:val="0"/>
      <w:marRight w:val="0"/>
      <w:marTop w:val="0"/>
      <w:marBottom w:val="0"/>
      <w:divBdr>
        <w:top w:val="none" w:sz="0" w:space="0" w:color="auto"/>
        <w:left w:val="none" w:sz="0" w:space="0" w:color="auto"/>
        <w:bottom w:val="none" w:sz="0" w:space="0" w:color="auto"/>
        <w:right w:val="none" w:sz="0" w:space="0" w:color="auto"/>
      </w:divBdr>
    </w:div>
    <w:div w:id="1585527218">
      <w:bodyDiv w:val="1"/>
      <w:marLeft w:val="0"/>
      <w:marRight w:val="0"/>
      <w:marTop w:val="0"/>
      <w:marBottom w:val="0"/>
      <w:divBdr>
        <w:top w:val="none" w:sz="0" w:space="0" w:color="auto"/>
        <w:left w:val="none" w:sz="0" w:space="0" w:color="auto"/>
        <w:bottom w:val="none" w:sz="0" w:space="0" w:color="auto"/>
        <w:right w:val="none" w:sz="0" w:space="0" w:color="auto"/>
      </w:divBdr>
    </w:div>
    <w:div w:id="1585846085">
      <w:bodyDiv w:val="1"/>
      <w:marLeft w:val="0"/>
      <w:marRight w:val="0"/>
      <w:marTop w:val="0"/>
      <w:marBottom w:val="0"/>
      <w:divBdr>
        <w:top w:val="none" w:sz="0" w:space="0" w:color="auto"/>
        <w:left w:val="none" w:sz="0" w:space="0" w:color="auto"/>
        <w:bottom w:val="none" w:sz="0" w:space="0" w:color="auto"/>
        <w:right w:val="none" w:sz="0" w:space="0" w:color="auto"/>
      </w:divBdr>
    </w:div>
    <w:div w:id="1587767817">
      <w:bodyDiv w:val="1"/>
      <w:marLeft w:val="0"/>
      <w:marRight w:val="0"/>
      <w:marTop w:val="0"/>
      <w:marBottom w:val="0"/>
      <w:divBdr>
        <w:top w:val="none" w:sz="0" w:space="0" w:color="auto"/>
        <w:left w:val="none" w:sz="0" w:space="0" w:color="auto"/>
        <w:bottom w:val="none" w:sz="0" w:space="0" w:color="auto"/>
        <w:right w:val="none" w:sz="0" w:space="0" w:color="auto"/>
      </w:divBdr>
    </w:div>
    <w:div w:id="1588684838">
      <w:bodyDiv w:val="1"/>
      <w:marLeft w:val="0"/>
      <w:marRight w:val="0"/>
      <w:marTop w:val="0"/>
      <w:marBottom w:val="0"/>
      <w:divBdr>
        <w:top w:val="none" w:sz="0" w:space="0" w:color="auto"/>
        <w:left w:val="none" w:sz="0" w:space="0" w:color="auto"/>
        <w:bottom w:val="none" w:sz="0" w:space="0" w:color="auto"/>
        <w:right w:val="none" w:sz="0" w:space="0" w:color="auto"/>
      </w:divBdr>
    </w:div>
    <w:div w:id="1588883079">
      <w:bodyDiv w:val="1"/>
      <w:marLeft w:val="0"/>
      <w:marRight w:val="0"/>
      <w:marTop w:val="0"/>
      <w:marBottom w:val="0"/>
      <w:divBdr>
        <w:top w:val="none" w:sz="0" w:space="0" w:color="auto"/>
        <w:left w:val="none" w:sz="0" w:space="0" w:color="auto"/>
        <w:bottom w:val="none" w:sz="0" w:space="0" w:color="auto"/>
        <w:right w:val="none" w:sz="0" w:space="0" w:color="auto"/>
      </w:divBdr>
    </w:div>
    <w:div w:id="1591306679">
      <w:bodyDiv w:val="1"/>
      <w:marLeft w:val="0"/>
      <w:marRight w:val="0"/>
      <w:marTop w:val="0"/>
      <w:marBottom w:val="0"/>
      <w:divBdr>
        <w:top w:val="none" w:sz="0" w:space="0" w:color="auto"/>
        <w:left w:val="none" w:sz="0" w:space="0" w:color="auto"/>
        <w:bottom w:val="none" w:sz="0" w:space="0" w:color="auto"/>
        <w:right w:val="none" w:sz="0" w:space="0" w:color="auto"/>
      </w:divBdr>
    </w:div>
    <w:div w:id="1591697792">
      <w:bodyDiv w:val="1"/>
      <w:marLeft w:val="0"/>
      <w:marRight w:val="0"/>
      <w:marTop w:val="0"/>
      <w:marBottom w:val="0"/>
      <w:divBdr>
        <w:top w:val="none" w:sz="0" w:space="0" w:color="auto"/>
        <w:left w:val="none" w:sz="0" w:space="0" w:color="auto"/>
        <w:bottom w:val="none" w:sz="0" w:space="0" w:color="auto"/>
        <w:right w:val="none" w:sz="0" w:space="0" w:color="auto"/>
      </w:divBdr>
    </w:div>
    <w:div w:id="1592162409">
      <w:bodyDiv w:val="1"/>
      <w:marLeft w:val="0"/>
      <w:marRight w:val="0"/>
      <w:marTop w:val="0"/>
      <w:marBottom w:val="0"/>
      <w:divBdr>
        <w:top w:val="none" w:sz="0" w:space="0" w:color="auto"/>
        <w:left w:val="none" w:sz="0" w:space="0" w:color="auto"/>
        <w:bottom w:val="none" w:sz="0" w:space="0" w:color="auto"/>
        <w:right w:val="none" w:sz="0" w:space="0" w:color="auto"/>
      </w:divBdr>
    </w:div>
    <w:div w:id="1593079539">
      <w:bodyDiv w:val="1"/>
      <w:marLeft w:val="0"/>
      <w:marRight w:val="0"/>
      <w:marTop w:val="0"/>
      <w:marBottom w:val="0"/>
      <w:divBdr>
        <w:top w:val="none" w:sz="0" w:space="0" w:color="auto"/>
        <w:left w:val="none" w:sz="0" w:space="0" w:color="auto"/>
        <w:bottom w:val="none" w:sz="0" w:space="0" w:color="auto"/>
        <w:right w:val="none" w:sz="0" w:space="0" w:color="auto"/>
      </w:divBdr>
    </w:div>
    <w:div w:id="1593976867">
      <w:bodyDiv w:val="1"/>
      <w:marLeft w:val="0"/>
      <w:marRight w:val="0"/>
      <w:marTop w:val="0"/>
      <w:marBottom w:val="0"/>
      <w:divBdr>
        <w:top w:val="none" w:sz="0" w:space="0" w:color="auto"/>
        <w:left w:val="none" w:sz="0" w:space="0" w:color="auto"/>
        <w:bottom w:val="none" w:sz="0" w:space="0" w:color="auto"/>
        <w:right w:val="none" w:sz="0" w:space="0" w:color="auto"/>
      </w:divBdr>
    </w:div>
    <w:div w:id="1595165347">
      <w:bodyDiv w:val="1"/>
      <w:marLeft w:val="0"/>
      <w:marRight w:val="0"/>
      <w:marTop w:val="0"/>
      <w:marBottom w:val="0"/>
      <w:divBdr>
        <w:top w:val="none" w:sz="0" w:space="0" w:color="auto"/>
        <w:left w:val="none" w:sz="0" w:space="0" w:color="auto"/>
        <w:bottom w:val="none" w:sz="0" w:space="0" w:color="auto"/>
        <w:right w:val="none" w:sz="0" w:space="0" w:color="auto"/>
      </w:divBdr>
    </w:div>
    <w:div w:id="1597009272">
      <w:bodyDiv w:val="1"/>
      <w:marLeft w:val="0"/>
      <w:marRight w:val="0"/>
      <w:marTop w:val="0"/>
      <w:marBottom w:val="0"/>
      <w:divBdr>
        <w:top w:val="none" w:sz="0" w:space="0" w:color="auto"/>
        <w:left w:val="none" w:sz="0" w:space="0" w:color="auto"/>
        <w:bottom w:val="none" w:sz="0" w:space="0" w:color="auto"/>
        <w:right w:val="none" w:sz="0" w:space="0" w:color="auto"/>
      </w:divBdr>
    </w:div>
    <w:div w:id="1599094178">
      <w:bodyDiv w:val="1"/>
      <w:marLeft w:val="0"/>
      <w:marRight w:val="0"/>
      <w:marTop w:val="0"/>
      <w:marBottom w:val="0"/>
      <w:divBdr>
        <w:top w:val="none" w:sz="0" w:space="0" w:color="auto"/>
        <w:left w:val="none" w:sz="0" w:space="0" w:color="auto"/>
        <w:bottom w:val="none" w:sz="0" w:space="0" w:color="auto"/>
        <w:right w:val="none" w:sz="0" w:space="0" w:color="auto"/>
      </w:divBdr>
    </w:div>
    <w:div w:id="1601255528">
      <w:bodyDiv w:val="1"/>
      <w:marLeft w:val="0"/>
      <w:marRight w:val="0"/>
      <w:marTop w:val="0"/>
      <w:marBottom w:val="0"/>
      <w:divBdr>
        <w:top w:val="none" w:sz="0" w:space="0" w:color="auto"/>
        <w:left w:val="none" w:sz="0" w:space="0" w:color="auto"/>
        <w:bottom w:val="none" w:sz="0" w:space="0" w:color="auto"/>
        <w:right w:val="none" w:sz="0" w:space="0" w:color="auto"/>
      </w:divBdr>
    </w:div>
    <w:div w:id="1604680578">
      <w:bodyDiv w:val="1"/>
      <w:marLeft w:val="0"/>
      <w:marRight w:val="0"/>
      <w:marTop w:val="0"/>
      <w:marBottom w:val="0"/>
      <w:divBdr>
        <w:top w:val="none" w:sz="0" w:space="0" w:color="auto"/>
        <w:left w:val="none" w:sz="0" w:space="0" w:color="auto"/>
        <w:bottom w:val="none" w:sz="0" w:space="0" w:color="auto"/>
        <w:right w:val="none" w:sz="0" w:space="0" w:color="auto"/>
      </w:divBdr>
    </w:div>
    <w:div w:id="1605378881">
      <w:bodyDiv w:val="1"/>
      <w:marLeft w:val="0"/>
      <w:marRight w:val="0"/>
      <w:marTop w:val="0"/>
      <w:marBottom w:val="0"/>
      <w:divBdr>
        <w:top w:val="none" w:sz="0" w:space="0" w:color="auto"/>
        <w:left w:val="none" w:sz="0" w:space="0" w:color="auto"/>
        <w:bottom w:val="none" w:sz="0" w:space="0" w:color="auto"/>
        <w:right w:val="none" w:sz="0" w:space="0" w:color="auto"/>
      </w:divBdr>
    </w:div>
    <w:div w:id="1605501051">
      <w:bodyDiv w:val="1"/>
      <w:marLeft w:val="0"/>
      <w:marRight w:val="0"/>
      <w:marTop w:val="0"/>
      <w:marBottom w:val="0"/>
      <w:divBdr>
        <w:top w:val="none" w:sz="0" w:space="0" w:color="auto"/>
        <w:left w:val="none" w:sz="0" w:space="0" w:color="auto"/>
        <w:bottom w:val="none" w:sz="0" w:space="0" w:color="auto"/>
        <w:right w:val="none" w:sz="0" w:space="0" w:color="auto"/>
      </w:divBdr>
    </w:div>
    <w:div w:id="1606301594">
      <w:bodyDiv w:val="1"/>
      <w:marLeft w:val="0"/>
      <w:marRight w:val="0"/>
      <w:marTop w:val="0"/>
      <w:marBottom w:val="0"/>
      <w:divBdr>
        <w:top w:val="none" w:sz="0" w:space="0" w:color="auto"/>
        <w:left w:val="none" w:sz="0" w:space="0" w:color="auto"/>
        <w:bottom w:val="none" w:sz="0" w:space="0" w:color="auto"/>
        <w:right w:val="none" w:sz="0" w:space="0" w:color="auto"/>
      </w:divBdr>
    </w:div>
    <w:div w:id="1607467725">
      <w:bodyDiv w:val="1"/>
      <w:marLeft w:val="0"/>
      <w:marRight w:val="0"/>
      <w:marTop w:val="0"/>
      <w:marBottom w:val="0"/>
      <w:divBdr>
        <w:top w:val="none" w:sz="0" w:space="0" w:color="auto"/>
        <w:left w:val="none" w:sz="0" w:space="0" w:color="auto"/>
        <w:bottom w:val="none" w:sz="0" w:space="0" w:color="auto"/>
        <w:right w:val="none" w:sz="0" w:space="0" w:color="auto"/>
      </w:divBdr>
    </w:div>
    <w:div w:id="1608468966">
      <w:bodyDiv w:val="1"/>
      <w:marLeft w:val="0"/>
      <w:marRight w:val="0"/>
      <w:marTop w:val="0"/>
      <w:marBottom w:val="0"/>
      <w:divBdr>
        <w:top w:val="none" w:sz="0" w:space="0" w:color="auto"/>
        <w:left w:val="none" w:sz="0" w:space="0" w:color="auto"/>
        <w:bottom w:val="none" w:sz="0" w:space="0" w:color="auto"/>
        <w:right w:val="none" w:sz="0" w:space="0" w:color="auto"/>
      </w:divBdr>
    </w:div>
    <w:div w:id="1611164082">
      <w:bodyDiv w:val="1"/>
      <w:marLeft w:val="0"/>
      <w:marRight w:val="0"/>
      <w:marTop w:val="0"/>
      <w:marBottom w:val="0"/>
      <w:divBdr>
        <w:top w:val="none" w:sz="0" w:space="0" w:color="auto"/>
        <w:left w:val="none" w:sz="0" w:space="0" w:color="auto"/>
        <w:bottom w:val="none" w:sz="0" w:space="0" w:color="auto"/>
        <w:right w:val="none" w:sz="0" w:space="0" w:color="auto"/>
      </w:divBdr>
    </w:div>
    <w:div w:id="1611818340">
      <w:bodyDiv w:val="1"/>
      <w:marLeft w:val="0"/>
      <w:marRight w:val="0"/>
      <w:marTop w:val="0"/>
      <w:marBottom w:val="0"/>
      <w:divBdr>
        <w:top w:val="none" w:sz="0" w:space="0" w:color="auto"/>
        <w:left w:val="none" w:sz="0" w:space="0" w:color="auto"/>
        <w:bottom w:val="none" w:sz="0" w:space="0" w:color="auto"/>
        <w:right w:val="none" w:sz="0" w:space="0" w:color="auto"/>
      </w:divBdr>
    </w:div>
    <w:div w:id="1612085932">
      <w:bodyDiv w:val="1"/>
      <w:marLeft w:val="0"/>
      <w:marRight w:val="0"/>
      <w:marTop w:val="0"/>
      <w:marBottom w:val="0"/>
      <w:divBdr>
        <w:top w:val="none" w:sz="0" w:space="0" w:color="auto"/>
        <w:left w:val="none" w:sz="0" w:space="0" w:color="auto"/>
        <w:bottom w:val="none" w:sz="0" w:space="0" w:color="auto"/>
        <w:right w:val="none" w:sz="0" w:space="0" w:color="auto"/>
      </w:divBdr>
    </w:div>
    <w:div w:id="1613248670">
      <w:bodyDiv w:val="1"/>
      <w:marLeft w:val="0"/>
      <w:marRight w:val="0"/>
      <w:marTop w:val="0"/>
      <w:marBottom w:val="0"/>
      <w:divBdr>
        <w:top w:val="none" w:sz="0" w:space="0" w:color="auto"/>
        <w:left w:val="none" w:sz="0" w:space="0" w:color="auto"/>
        <w:bottom w:val="none" w:sz="0" w:space="0" w:color="auto"/>
        <w:right w:val="none" w:sz="0" w:space="0" w:color="auto"/>
      </w:divBdr>
    </w:div>
    <w:div w:id="1614283057">
      <w:bodyDiv w:val="1"/>
      <w:marLeft w:val="0"/>
      <w:marRight w:val="0"/>
      <w:marTop w:val="0"/>
      <w:marBottom w:val="0"/>
      <w:divBdr>
        <w:top w:val="none" w:sz="0" w:space="0" w:color="auto"/>
        <w:left w:val="none" w:sz="0" w:space="0" w:color="auto"/>
        <w:bottom w:val="none" w:sz="0" w:space="0" w:color="auto"/>
        <w:right w:val="none" w:sz="0" w:space="0" w:color="auto"/>
      </w:divBdr>
    </w:div>
    <w:div w:id="1617249298">
      <w:bodyDiv w:val="1"/>
      <w:marLeft w:val="0"/>
      <w:marRight w:val="0"/>
      <w:marTop w:val="0"/>
      <w:marBottom w:val="0"/>
      <w:divBdr>
        <w:top w:val="none" w:sz="0" w:space="0" w:color="auto"/>
        <w:left w:val="none" w:sz="0" w:space="0" w:color="auto"/>
        <w:bottom w:val="none" w:sz="0" w:space="0" w:color="auto"/>
        <w:right w:val="none" w:sz="0" w:space="0" w:color="auto"/>
      </w:divBdr>
    </w:div>
    <w:div w:id="1618871390">
      <w:bodyDiv w:val="1"/>
      <w:marLeft w:val="0"/>
      <w:marRight w:val="0"/>
      <w:marTop w:val="0"/>
      <w:marBottom w:val="0"/>
      <w:divBdr>
        <w:top w:val="none" w:sz="0" w:space="0" w:color="auto"/>
        <w:left w:val="none" w:sz="0" w:space="0" w:color="auto"/>
        <w:bottom w:val="none" w:sz="0" w:space="0" w:color="auto"/>
        <w:right w:val="none" w:sz="0" w:space="0" w:color="auto"/>
      </w:divBdr>
    </w:div>
    <w:div w:id="1619019980">
      <w:bodyDiv w:val="1"/>
      <w:marLeft w:val="0"/>
      <w:marRight w:val="0"/>
      <w:marTop w:val="0"/>
      <w:marBottom w:val="0"/>
      <w:divBdr>
        <w:top w:val="none" w:sz="0" w:space="0" w:color="auto"/>
        <w:left w:val="none" w:sz="0" w:space="0" w:color="auto"/>
        <w:bottom w:val="none" w:sz="0" w:space="0" w:color="auto"/>
        <w:right w:val="none" w:sz="0" w:space="0" w:color="auto"/>
      </w:divBdr>
    </w:div>
    <w:div w:id="1619490244">
      <w:bodyDiv w:val="1"/>
      <w:marLeft w:val="0"/>
      <w:marRight w:val="0"/>
      <w:marTop w:val="0"/>
      <w:marBottom w:val="0"/>
      <w:divBdr>
        <w:top w:val="none" w:sz="0" w:space="0" w:color="auto"/>
        <w:left w:val="none" w:sz="0" w:space="0" w:color="auto"/>
        <w:bottom w:val="none" w:sz="0" w:space="0" w:color="auto"/>
        <w:right w:val="none" w:sz="0" w:space="0" w:color="auto"/>
      </w:divBdr>
    </w:div>
    <w:div w:id="1621106678">
      <w:bodyDiv w:val="1"/>
      <w:marLeft w:val="0"/>
      <w:marRight w:val="0"/>
      <w:marTop w:val="0"/>
      <w:marBottom w:val="0"/>
      <w:divBdr>
        <w:top w:val="none" w:sz="0" w:space="0" w:color="auto"/>
        <w:left w:val="none" w:sz="0" w:space="0" w:color="auto"/>
        <w:bottom w:val="none" w:sz="0" w:space="0" w:color="auto"/>
        <w:right w:val="none" w:sz="0" w:space="0" w:color="auto"/>
      </w:divBdr>
    </w:div>
    <w:div w:id="1621837502">
      <w:bodyDiv w:val="1"/>
      <w:marLeft w:val="0"/>
      <w:marRight w:val="0"/>
      <w:marTop w:val="0"/>
      <w:marBottom w:val="0"/>
      <w:divBdr>
        <w:top w:val="none" w:sz="0" w:space="0" w:color="auto"/>
        <w:left w:val="none" w:sz="0" w:space="0" w:color="auto"/>
        <w:bottom w:val="none" w:sz="0" w:space="0" w:color="auto"/>
        <w:right w:val="none" w:sz="0" w:space="0" w:color="auto"/>
      </w:divBdr>
    </w:div>
    <w:div w:id="1623806546">
      <w:bodyDiv w:val="1"/>
      <w:marLeft w:val="0"/>
      <w:marRight w:val="0"/>
      <w:marTop w:val="0"/>
      <w:marBottom w:val="0"/>
      <w:divBdr>
        <w:top w:val="none" w:sz="0" w:space="0" w:color="auto"/>
        <w:left w:val="none" w:sz="0" w:space="0" w:color="auto"/>
        <w:bottom w:val="none" w:sz="0" w:space="0" w:color="auto"/>
        <w:right w:val="none" w:sz="0" w:space="0" w:color="auto"/>
      </w:divBdr>
    </w:div>
    <w:div w:id="1625497280">
      <w:bodyDiv w:val="1"/>
      <w:marLeft w:val="0"/>
      <w:marRight w:val="0"/>
      <w:marTop w:val="0"/>
      <w:marBottom w:val="0"/>
      <w:divBdr>
        <w:top w:val="none" w:sz="0" w:space="0" w:color="auto"/>
        <w:left w:val="none" w:sz="0" w:space="0" w:color="auto"/>
        <w:bottom w:val="none" w:sz="0" w:space="0" w:color="auto"/>
        <w:right w:val="none" w:sz="0" w:space="0" w:color="auto"/>
      </w:divBdr>
    </w:div>
    <w:div w:id="1627156607">
      <w:bodyDiv w:val="1"/>
      <w:marLeft w:val="0"/>
      <w:marRight w:val="0"/>
      <w:marTop w:val="0"/>
      <w:marBottom w:val="0"/>
      <w:divBdr>
        <w:top w:val="none" w:sz="0" w:space="0" w:color="auto"/>
        <w:left w:val="none" w:sz="0" w:space="0" w:color="auto"/>
        <w:bottom w:val="none" w:sz="0" w:space="0" w:color="auto"/>
        <w:right w:val="none" w:sz="0" w:space="0" w:color="auto"/>
      </w:divBdr>
    </w:div>
    <w:div w:id="1628781593">
      <w:bodyDiv w:val="1"/>
      <w:marLeft w:val="0"/>
      <w:marRight w:val="0"/>
      <w:marTop w:val="0"/>
      <w:marBottom w:val="0"/>
      <w:divBdr>
        <w:top w:val="none" w:sz="0" w:space="0" w:color="auto"/>
        <w:left w:val="none" w:sz="0" w:space="0" w:color="auto"/>
        <w:bottom w:val="none" w:sz="0" w:space="0" w:color="auto"/>
        <w:right w:val="none" w:sz="0" w:space="0" w:color="auto"/>
      </w:divBdr>
    </w:div>
    <w:div w:id="1629359205">
      <w:bodyDiv w:val="1"/>
      <w:marLeft w:val="0"/>
      <w:marRight w:val="0"/>
      <w:marTop w:val="0"/>
      <w:marBottom w:val="0"/>
      <w:divBdr>
        <w:top w:val="none" w:sz="0" w:space="0" w:color="auto"/>
        <w:left w:val="none" w:sz="0" w:space="0" w:color="auto"/>
        <w:bottom w:val="none" w:sz="0" w:space="0" w:color="auto"/>
        <w:right w:val="none" w:sz="0" w:space="0" w:color="auto"/>
      </w:divBdr>
    </w:div>
    <w:div w:id="1629625548">
      <w:bodyDiv w:val="1"/>
      <w:marLeft w:val="0"/>
      <w:marRight w:val="0"/>
      <w:marTop w:val="0"/>
      <w:marBottom w:val="0"/>
      <w:divBdr>
        <w:top w:val="none" w:sz="0" w:space="0" w:color="auto"/>
        <w:left w:val="none" w:sz="0" w:space="0" w:color="auto"/>
        <w:bottom w:val="none" w:sz="0" w:space="0" w:color="auto"/>
        <w:right w:val="none" w:sz="0" w:space="0" w:color="auto"/>
      </w:divBdr>
    </w:div>
    <w:div w:id="1631592276">
      <w:bodyDiv w:val="1"/>
      <w:marLeft w:val="0"/>
      <w:marRight w:val="0"/>
      <w:marTop w:val="0"/>
      <w:marBottom w:val="0"/>
      <w:divBdr>
        <w:top w:val="none" w:sz="0" w:space="0" w:color="auto"/>
        <w:left w:val="none" w:sz="0" w:space="0" w:color="auto"/>
        <w:bottom w:val="none" w:sz="0" w:space="0" w:color="auto"/>
        <w:right w:val="none" w:sz="0" w:space="0" w:color="auto"/>
      </w:divBdr>
    </w:div>
    <w:div w:id="1632901179">
      <w:bodyDiv w:val="1"/>
      <w:marLeft w:val="0"/>
      <w:marRight w:val="0"/>
      <w:marTop w:val="0"/>
      <w:marBottom w:val="0"/>
      <w:divBdr>
        <w:top w:val="none" w:sz="0" w:space="0" w:color="auto"/>
        <w:left w:val="none" w:sz="0" w:space="0" w:color="auto"/>
        <w:bottom w:val="none" w:sz="0" w:space="0" w:color="auto"/>
        <w:right w:val="none" w:sz="0" w:space="0" w:color="auto"/>
      </w:divBdr>
    </w:div>
    <w:div w:id="1634946270">
      <w:bodyDiv w:val="1"/>
      <w:marLeft w:val="0"/>
      <w:marRight w:val="0"/>
      <w:marTop w:val="0"/>
      <w:marBottom w:val="0"/>
      <w:divBdr>
        <w:top w:val="none" w:sz="0" w:space="0" w:color="auto"/>
        <w:left w:val="none" w:sz="0" w:space="0" w:color="auto"/>
        <w:bottom w:val="none" w:sz="0" w:space="0" w:color="auto"/>
        <w:right w:val="none" w:sz="0" w:space="0" w:color="auto"/>
      </w:divBdr>
    </w:div>
    <w:div w:id="1639064293">
      <w:bodyDiv w:val="1"/>
      <w:marLeft w:val="0"/>
      <w:marRight w:val="0"/>
      <w:marTop w:val="0"/>
      <w:marBottom w:val="0"/>
      <w:divBdr>
        <w:top w:val="none" w:sz="0" w:space="0" w:color="auto"/>
        <w:left w:val="none" w:sz="0" w:space="0" w:color="auto"/>
        <w:bottom w:val="none" w:sz="0" w:space="0" w:color="auto"/>
        <w:right w:val="none" w:sz="0" w:space="0" w:color="auto"/>
      </w:divBdr>
    </w:div>
    <w:div w:id="1640498993">
      <w:bodyDiv w:val="1"/>
      <w:marLeft w:val="0"/>
      <w:marRight w:val="0"/>
      <w:marTop w:val="0"/>
      <w:marBottom w:val="0"/>
      <w:divBdr>
        <w:top w:val="none" w:sz="0" w:space="0" w:color="auto"/>
        <w:left w:val="none" w:sz="0" w:space="0" w:color="auto"/>
        <w:bottom w:val="none" w:sz="0" w:space="0" w:color="auto"/>
        <w:right w:val="none" w:sz="0" w:space="0" w:color="auto"/>
      </w:divBdr>
    </w:div>
    <w:div w:id="1645744507">
      <w:bodyDiv w:val="1"/>
      <w:marLeft w:val="0"/>
      <w:marRight w:val="0"/>
      <w:marTop w:val="0"/>
      <w:marBottom w:val="0"/>
      <w:divBdr>
        <w:top w:val="none" w:sz="0" w:space="0" w:color="auto"/>
        <w:left w:val="none" w:sz="0" w:space="0" w:color="auto"/>
        <w:bottom w:val="none" w:sz="0" w:space="0" w:color="auto"/>
        <w:right w:val="none" w:sz="0" w:space="0" w:color="auto"/>
      </w:divBdr>
    </w:div>
    <w:div w:id="1648317593">
      <w:bodyDiv w:val="1"/>
      <w:marLeft w:val="0"/>
      <w:marRight w:val="0"/>
      <w:marTop w:val="0"/>
      <w:marBottom w:val="0"/>
      <w:divBdr>
        <w:top w:val="none" w:sz="0" w:space="0" w:color="auto"/>
        <w:left w:val="none" w:sz="0" w:space="0" w:color="auto"/>
        <w:bottom w:val="none" w:sz="0" w:space="0" w:color="auto"/>
        <w:right w:val="none" w:sz="0" w:space="0" w:color="auto"/>
      </w:divBdr>
    </w:div>
    <w:div w:id="1651906151">
      <w:bodyDiv w:val="1"/>
      <w:marLeft w:val="0"/>
      <w:marRight w:val="0"/>
      <w:marTop w:val="0"/>
      <w:marBottom w:val="0"/>
      <w:divBdr>
        <w:top w:val="none" w:sz="0" w:space="0" w:color="auto"/>
        <w:left w:val="none" w:sz="0" w:space="0" w:color="auto"/>
        <w:bottom w:val="none" w:sz="0" w:space="0" w:color="auto"/>
        <w:right w:val="none" w:sz="0" w:space="0" w:color="auto"/>
      </w:divBdr>
    </w:div>
    <w:div w:id="1653564453">
      <w:bodyDiv w:val="1"/>
      <w:marLeft w:val="0"/>
      <w:marRight w:val="0"/>
      <w:marTop w:val="0"/>
      <w:marBottom w:val="0"/>
      <w:divBdr>
        <w:top w:val="none" w:sz="0" w:space="0" w:color="auto"/>
        <w:left w:val="none" w:sz="0" w:space="0" w:color="auto"/>
        <w:bottom w:val="none" w:sz="0" w:space="0" w:color="auto"/>
        <w:right w:val="none" w:sz="0" w:space="0" w:color="auto"/>
      </w:divBdr>
    </w:div>
    <w:div w:id="1654481279">
      <w:bodyDiv w:val="1"/>
      <w:marLeft w:val="0"/>
      <w:marRight w:val="0"/>
      <w:marTop w:val="0"/>
      <w:marBottom w:val="0"/>
      <w:divBdr>
        <w:top w:val="none" w:sz="0" w:space="0" w:color="auto"/>
        <w:left w:val="none" w:sz="0" w:space="0" w:color="auto"/>
        <w:bottom w:val="none" w:sz="0" w:space="0" w:color="auto"/>
        <w:right w:val="none" w:sz="0" w:space="0" w:color="auto"/>
      </w:divBdr>
    </w:div>
    <w:div w:id="1660114861">
      <w:bodyDiv w:val="1"/>
      <w:marLeft w:val="0"/>
      <w:marRight w:val="0"/>
      <w:marTop w:val="0"/>
      <w:marBottom w:val="0"/>
      <w:divBdr>
        <w:top w:val="none" w:sz="0" w:space="0" w:color="auto"/>
        <w:left w:val="none" w:sz="0" w:space="0" w:color="auto"/>
        <w:bottom w:val="none" w:sz="0" w:space="0" w:color="auto"/>
        <w:right w:val="none" w:sz="0" w:space="0" w:color="auto"/>
      </w:divBdr>
    </w:div>
    <w:div w:id="1661231485">
      <w:bodyDiv w:val="1"/>
      <w:marLeft w:val="0"/>
      <w:marRight w:val="0"/>
      <w:marTop w:val="0"/>
      <w:marBottom w:val="0"/>
      <w:divBdr>
        <w:top w:val="none" w:sz="0" w:space="0" w:color="auto"/>
        <w:left w:val="none" w:sz="0" w:space="0" w:color="auto"/>
        <w:bottom w:val="none" w:sz="0" w:space="0" w:color="auto"/>
        <w:right w:val="none" w:sz="0" w:space="0" w:color="auto"/>
      </w:divBdr>
    </w:div>
    <w:div w:id="1661351084">
      <w:bodyDiv w:val="1"/>
      <w:marLeft w:val="0"/>
      <w:marRight w:val="0"/>
      <w:marTop w:val="0"/>
      <w:marBottom w:val="0"/>
      <w:divBdr>
        <w:top w:val="none" w:sz="0" w:space="0" w:color="auto"/>
        <w:left w:val="none" w:sz="0" w:space="0" w:color="auto"/>
        <w:bottom w:val="none" w:sz="0" w:space="0" w:color="auto"/>
        <w:right w:val="none" w:sz="0" w:space="0" w:color="auto"/>
      </w:divBdr>
    </w:div>
    <w:div w:id="1662268455">
      <w:bodyDiv w:val="1"/>
      <w:marLeft w:val="0"/>
      <w:marRight w:val="0"/>
      <w:marTop w:val="0"/>
      <w:marBottom w:val="0"/>
      <w:divBdr>
        <w:top w:val="none" w:sz="0" w:space="0" w:color="auto"/>
        <w:left w:val="none" w:sz="0" w:space="0" w:color="auto"/>
        <w:bottom w:val="none" w:sz="0" w:space="0" w:color="auto"/>
        <w:right w:val="none" w:sz="0" w:space="0" w:color="auto"/>
      </w:divBdr>
    </w:div>
    <w:div w:id="1666399004">
      <w:bodyDiv w:val="1"/>
      <w:marLeft w:val="0"/>
      <w:marRight w:val="0"/>
      <w:marTop w:val="0"/>
      <w:marBottom w:val="0"/>
      <w:divBdr>
        <w:top w:val="none" w:sz="0" w:space="0" w:color="auto"/>
        <w:left w:val="none" w:sz="0" w:space="0" w:color="auto"/>
        <w:bottom w:val="none" w:sz="0" w:space="0" w:color="auto"/>
        <w:right w:val="none" w:sz="0" w:space="0" w:color="auto"/>
      </w:divBdr>
    </w:div>
    <w:div w:id="1666471490">
      <w:bodyDiv w:val="1"/>
      <w:marLeft w:val="0"/>
      <w:marRight w:val="0"/>
      <w:marTop w:val="0"/>
      <w:marBottom w:val="0"/>
      <w:divBdr>
        <w:top w:val="none" w:sz="0" w:space="0" w:color="auto"/>
        <w:left w:val="none" w:sz="0" w:space="0" w:color="auto"/>
        <w:bottom w:val="none" w:sz="0" w:space="0" w:color="auto"/>
        <w:right w:val="none" w:sz="0" w:space="0" w:color="auto"/>
      </w:divBdr>
    </w:div>
    <w:div w:id="1667636612">
      <w:bodyDiv w:val="1"/>
      <w:marLeft w:val="0"/>
      <w:marRight w:val="0"/>
      <w:marTop w:val="0"/>
      <w:marBottom w:val="0"/>
      <w:divBdr>
        <w:top w:val="none" w:sz="0" w:space="0" w:color="auto"/>
        <w:left w:val="none" w:sz="0" w:space="0" w:color="auto"/>
        <w:bottom w:val="none" w:sz="0" w:space="0" w:color="auto"/>
        <w:right w:val="none" w:sz="0" w:space="0" w:color="auto"/>
      </w:divBdr>
    </w:div>
    <w:div w:id="1668940051">
      <w:bodyDiv w:val="1"/>
      <w:marLeft w:val="0"/>
      <w:marRight w:val="0"/>
      <w:marTop w:val="0"/>
      <w:marBottom w:val="0"/>
      <w:divBdr>
        <w:top w:val="none" w:sz="0" w:space="0" w:color="auto"/>
        <w:left w:val="none" w:sz="0" w:space="0" w:color="auto"/>
        <w:bottom w:val="none" w:sz="0" w:space="0" w:color="auto"/>
        <w:right w:val="none" w:sz="0" w:space="0" w:color="auto"/>
      </w:divBdr>
    </w:div>
    <w:div w:id="1670912277">
      <w:bodyDiv w:val="1"/>
      <w:marLeft w:val="0"/>
      <w:marRight w:val="0"/>
      <w:marTop w:val="0"/>
      <w:marBottom w:val="0"/>
      <w:divBdr>
        <w:top w:val="none" w:sz="0" w:space="0" w:color="auto"/>
        <w:left w:val="none" w:sz="0" w:space="0" w:color="auto"/>
        <w:bottom w:val="none" w:sz="0" w:space="0" w:color="auto"/>
        <w:right w:val="none" w:sz="0" w:space="0" w:color="auto"/>
      </w:divBdr>
    </w:div>
    <w:div w:id="1672021998">
      <w:bodyDiv w:val="1"/>
      <w:marLeft w:val="0"/>
      <w:marRight w:val="0"/>
      <w:marTop w:val="0"/>
      <w:marBottom w:val="0"/>
      <w:divBdr>
        <w:top w:val="none" w:sz="0" w:space="0" w:color="auto"/>
        <w:left w:val="none" w:sz="0" w:space="0" w:color="auto"/>
        <w:bottom w:val="none" w:sz="0" w:space="0" w:color="auto"/>
        <w:right w:val="none" w:sz="0" w:space="0" w:color="auto"/>
      </w:divBdr>
    </w:div>
    <w:div w:id="1673069276">
      <w:bodyDiv w:val="1"/>
      <w:marLeft w:val="0"/>
      <w:marRight w:val="0"/>
      <w:marTop w:val="0"/>
      <w:marBottom w:val="0"/>
      <w:divBdr>
        <w:top w:val="none" w:sz="0" w:space="0" w:color="auto"/>
        <w:left w:val="none" w:sz="0" w:space="0" w:color="auto"/>
        <w:bottom w:val="none" w:sz="0" w:space="0" w:color="auto"/>
        <w:right w:val="none" w:sz="0" w:space="0" w:color="auto"/>
      </w:divBdr>
    </w:div>
    <w:div w:id="1674801409">
      <w:bodyDiv w:val="1"/>
      <w:marLeft w:val="0"/>
      <w:marRight w:val="0"/>
      <w:marTop w:val="0"/>
      <w:marBottom w:val="0"/>
      <w:divBdr>
        <w:top w:val="none" w:sz="0" w:space="0" w:color="auto"/>
        <w:left w:val="none" w:sz="0" w:space="0" w:color="auto"/>
        <w:bottom w:val="none" w:sz="0" w:space="0" w:color="auto"/>
        <w:right w:val="none" w:sz="0" w:space="0" w:color="auto"/>
      </w:divBdr>
    </w:div>
    <w:div w:id="1675571293">
      <w:bodyDiv w:val="1"/>
      <w:marLeft w:val="0"/>
      <w:marRight w:val="0"/>
      <w:marTop w:val="0"/>
      <w:marBottom w:val="0"/>
      <w:divBdr>
        <w:top w:val="none" w:sz="0" w:space="0" w:color="auto"/>
        <w:left w:val="none" w:sz="0" w:space="0" w:color="auto"/>
        <w:bottom w:val="none" w:sz="0" w:space="0" w:color="auto"/>
        <w:right w:val="none" w:sz="0" w:space="0" w:color="auto"/>
      </w:divBdr>
    </w:div>
    <w:div w:id="1678074288">
      <w:bodyDiv w:val="1"/>
      <w:marLeft w:val="0"/>
      <w:marRight w:val="0"/>
      <w:marTop w:val="0"/>
      <w:marBottom w:val="0"/>
      <w:divBdr>
        <w:top w:val="none" w:sz="0" w:space="0" w:color="auto"/>
        <w:left w:val="none" w:sz="0" w:space="0" w:color="auto"/>
        <w:bottom w:val="none" w:sz="0" w:space="0" w:color="auto"/>
        <w:right w:val="none" w:sz="0" w:space="0" w:color="auto"/>
      </w:divBdr>
    </w:div>
    <w:div w:id="1678387014">
      <w:bodyDiv w:val="1"/>
      <w:marLeft w:val="0"/>
      <w:marRight w:val="0"/>
      <w:marTop w:val="0"/>
      <w:marBottom w:val="0"/>
      <w:divBdr>
        <w:top w:val="none" w:sz="0" w:space="0" w:color="auto"/>
        <w:left w:val="none" w:sz="0" w:space="0" w:color="auto"/>
        <w:bottom w:val="none" w:sz="0" w:space="0" w:color="auto"/>
        <w:right w:val="none" w:sz="0" w:space="0" w:color="auto"/>
      </w:divBdr>
    </w:div>
    <w:div w:id="1679311317">
      <w:bodyDiv w:val="1"/>
      <w:marLeft w:val="0"/>
      <w:marRight w:val="0"/>
      <w:marTop w:val="0"/>
      <w:marBottom w:val="0"/>
      <w:divBdr>
        <w:top w:val="none" w:sz="0" w:space="0" w:color="auto"/>
        <w:left w:val="none" w:sz="0" w:space="0" w:color="auto"/>
        <w:bottom w:val="none" w:sz="0" w:space="0" w:color="auto"/>
        <w:right w:val="none" w:sz="0" w:space="0" w:color="auto"/>
      </w:divBdr>
    </w:div>
    <w:div w:id="1681813832">
      <w:bodyDiv w:val="1"/>
      <w:marLeft w:val="0"/>
      <w:marRight w:val="0"/>
      <w:marTop w:val="0"/>
      <w:marBottom w:val="0"/>
      <w:divBdr>
        <w:top w:val="none" w:sz="0" w:space="0" w:color="auto"/>
        <w:left w:val="none" w:sz="0" w:space="0" w:color="auto"/>
        <w:bottom w:val="none" w:sz="0" w:space="0" w:color="auto"/>
        <w:right w:val="none" w:sz="0" w:space="0" w:color="auto"/>
      </w:divBdr>
    </w:div>
    <w:div w:id="1685132310">
      <w:bodyDiv w:val="1"/>
      <w:marLeft w:val="0"/>
      <w:marRight w:val="0"/>
      <w:marTop w:val="0"/>
      <w:marBottom w:val="0"/>
      <w:divBdr>
        <w:top w:val="none" w:sz="0" w:space="0" w:color="auto"/>
        <w:left w:val="none" w:sz="0" w:space="0" w:color="auto"/>
        <w:bottom w:val="none" w:sz="0" w:space="0" w:color="auto"/>
        <w:right w:val="none" w:sz="0" w:space="0" w:color="auto"/>
      </w:divBdr>
    </w:div>
    <w:div w:id="1686058213">
      <w:bodyDiv w:val="1"/>
      <w:marLeft w:val="0"/>
      <w:marRight w:val="0"/>
      <w:marTop w:val="0"/>
      <w:marBottom w:val="0"/>
      <w:divBdr>
        <w:top w:val="none" w:sz="0" w:space="0" w:color="auto"/>
        <w:left w:val="none" w:sz="0" w:space="0" w:color="auto"/>
        <w:bottom w:val="none" w:sz="0" w:space="0" w:color="auto"/>
        <w:right w:val="none" w:sz="0" w:space="0" w:color="auto"/>
      </w:divBdr>
    </w:div>
    <w:div w:id="1690451933">
      <w:bodyDiv w:val="1"/>
      <w:marLeft w:val="0"/>
      <w:marRight w:val="0"/>
      <w:marTop w:val="0"/>
      <w:marBottom w:val="0"/>
      <w:divBdr>
        <w:top w:val="none" w:sz="0" w:space="0" w:color="auto"/>
        <w:left w:val="none" w:sz="0" w:space="0" w:color="auto"/>
        <w:bottom w:val="none" w:sz="0" w:space="0" w:color="auto"/>
        <w:right w:val="none" w:sz="0" w:space="0" w:color="auto"/>
      </w:divBdr>
    </w:div>
    <w:div w:id="1690524861">
      <w:bodyDiv w:val="1"/>
      <w:marLeft w:val="0"/>
      <w:marRight w:val="0"/>
      <w:marTop w:val="0"/>
      <w:marBottom w:val="0"/>
      <w:divBdr>
        <w:top w:val="none" w:sz="0" w:space="0" w:color="auto"/>
        <w:left w:val="none" w:sz="0" w:space="0" w:color="auto"/>
        <w:bottom w:val="none" w:sz="0" w:space="0" w:color="auto"/>
        <w:right w:val="none" w:sz="0" w:space="0" w:color="auto"/>
      </w:divBdr>
    </w:div>
    <w:div w:id="1692340107">
      <w:bodyDiv w:val="1"/>
      <w:marLeft w:val="0"/>
      <w:marRight w:val="0"/>
      <w:marTop w:val="0"/>
      <w:marBottom w:val="0"/>
      <w:divBdr>
        <w:top w:val="none" w:sz="0" w:space="0" w:color="auto"/>
        <w:left w:val="none" w:sz="0" w:space="0" w:color="auto"/>
        <w:bottom w:val="none" w:sz="0" w:space="0" w:color="auto"/>
        <w:right w:val="none" w:sz="0" w:space="0" w:color="auto"/>
      </w:divBdr>
    </w:div>
    <w:div w:id="1692485179">
      <w:bodyDiv w:val="1"/>
      <w:marLeft w:val="0"/>
      <w:marRight w:val="0"/>
      <w:marTop w:val="0"/>
      <w:marBottom w:val="0"/>
      <w:divBdr>
        <w:top w:val="none" w:sz="0" w:space="0" w:color="auto"/>
        <w:left w:val="none" w:sz="0" w:space="0" w:color="auto"/>
        <w:bottom w:val="none" w:sz="0" w:space="0" w:color="auto"/>
        <w:right w:val="none" w:sz="0" w:space="0" w:color="auto"/>
      </w:divBdr>
    </w:div>
    <w:div w:id="1693802216">
      <w:bodyDiv w:val="1"/>
      <w:marLeft w:val="0"/>
      <w:marRight w:val="0"/>
      <w:marTop w:val="0"/>
      <w:marBottom w:val="0"/>
      <w:divBdr>
        <w:top w:val="none" w:sz="0" w:space="0" w:color="auto"/>
        <w:left w:val="none" w:sz="0" w:space="0" w:color="auto"/>
        <w:bottom w:val="none" w:sz="0" w:space="0" w:color="auto"/>
        <w:right w:val="none" w:sz="0" w:space="0" w:color="auto"/>
      </w:divBdr>
    </w:div>
    <w:div w:id="1697348614">
      <w:bodyDiv w:val="1"/>
      <w:marLeft w:val="0"/>
      <w:marRight w:val="0"/>
      <w:marTop w:val="0"/>
      <w:marBottom w:val="0"/>
      <w:divBdr>
        <w:top w:val="none" w:sz="0" w:space="0" w:color="auto"/>
        <w:left w:val="none" w:sz="0" w:space="0" w:color="auto"/>
        <w:bottom w:val="none" w:sz="0" w:space="0" w:color="auto"/>
        <w:right w:val="none" w:sz="0" w:space="0" w:color="auto"/>
      </w:divBdr>
    </w:div>
    <w:div w:id="1697580327">
      <w:bodyDiv w:val="1"/>
      <w:marLeft w:val="0"/>
      <w:marRight w:val="0"/>
      <w:marTop w:val="0"/>
      <w:marBottom w:val="0"/>
      <w:divBdr>
        <w:top w:val="none" w:sz="0" w:space="0" w:color="auto"/>
        <w:left w:val="none" w:sz="0" w:space="0" w:color="auto"/>
        <w:bottom w:val="none" w:sz="0" w:space="0" w:color="auto"/>
        <w:right w:val="none" w:sz="0" w:space="0" w:color="auto"/>
      </w:divBdr>
    </w:div>
    <w:div w:id="1698383808">
      <w:bodyDiv w:val="1"/>
      <w:marLeft w:val="0"/>
      <w:marRight w:val="0"/>
      <w:marTop w:val="0"/>
      <w:marBottom w:val="0"/>
      <w:divBdr>
        <w:top w:val="none" w:sz="0" w:space="0" w:color="auto"/>
        <w:left w:val="none" w:sz="0" w:space="0" w:color="auto"/>
        <w:bottom w:val="none" w:sz="0" w:space="0" w:color="auto"/>
        <w:right w:val="none" w:sz="0" w:space="0" w:color="auto"/>
      </w:divBdr>
    </w:div>
    <w:div w:id="1700469391">
      <w:bodyDiv w:val="1"/>
      <w:marLeft w:val="0"/>
      <w:marRight w:val="0"/>
      <w:marTop w:val="0"/>
      <w:marBottom w:val="0"/>
      <w:divBdr>
        <w:top w:val="none" w:sz="0" w:space="0" w:color="auto"/>
        <w:left w:val="none" w:sz="0" w:space="0" w:color="auto"/>
        <w:bottom w:val="none" w:sz="0" w:space="0" w:color="auto"/>
        <w:right w:val="none" w:sz="0" w:space="0" w:color="auto"/>
      </w:divBdr>
    </w:div>
    <w:div w:id="1702240212">
      <w:bodyDiv w:val="1"/>
      <w:marLeft w:val="0"/>
      <w:marRight w:val="0"/>
      <w:marTop w:val="0"/>
      <w:marBottom w:val="0"/>
      <w:divBdr>
        <w:top w:val="none" w:sz="0" w:space="0" w:color="auto"/>
        <w:left w:val="none" w:sz="0" w:space="0" w:color="auto"/>
        <w:bottom w:val="none" w:sz="0" w:space="0" w:color="auto"/>
        <w:right w:val="none" w:sz="0" w:space="0" w:color="auto"/>
      </w:divBdr>
    </w:div>
    <w:div w:id="1702823001">
      <w:bodyDiv w:val="1"/>
      <w:marLeft w:val="0"/>
      <w:marRight w:val="0"/>
      <w:marTop w:val="0"/>
      <w:marBottom w:val="0"/>
      <w:divBdr>
        <w:top w:val="none" w:sz="0" w:space="0" w:color="auto"/>
        <w:left w:val="none" w:sz="0" w:space="0" w:color="auto"/>
        <w:bottom w:val="none" w:sz="0" w:space="0" w:color="auto"/>
        <w:right w:val="none" w:sz="0" w:space="0" w:color="auto"/>
      </w:divBdr>
    </w:div>
    <w:div w:id="1706100038">
      <w:bodyDiv w:val="1"/>
      <w:marLeft w:val="0"/>
      <w:marRight w:val="0"/>
      <w:marTop w:val="0"/>
      <w:marBottom w:val="0"/>
      <w:divBdr>
        <w:top w:val="none" w:sz="0" w:space="0" w:color="auto"/>
        <w:left w:val="none" w:sz="0" w:space="0" w:color="auto"/>
        <w:bottom w:val="none" w:sz="0" w:space="0" w:color="auto"/>
        <w:right w:val="none" w:sz="0" w:space="0" w:color="auto"/>
      </w:divBdr>
    </w:div>
    <w:div w:id="1708603565">
      <w:bodyDiv w:val="1"/>
      <w:marLeft w:val="0"/>
      <w:marRight w:val="0"/>
      <w:marTop w:val="0"/>
      <w:marBottom w:val="0"/>
      <w:divBdr>
        <w:top w:val="none" w:sz="0" w:space="0" w:color="auto"/>
        <w:left w:val="none" w:sz="0" w:space="0" w:color="auto"/>
        <w:bottom w:val="none" w:sz="0" w:space="0" w:color="auto"/>
        <w:right w:val="none" w:sz="0" w:space="0" w:color="auto"/>
      </w:divBdr>
    </w:div>
    <w:div w:id="1709069373">
      <w:bodyDiv w:val="1"/>
      <w:marLeft w:val="0"/>
      <w:marRight w:val="0"/>
      <w:marTop w:val="0"/>
      <w:marBottom w:val="0"/>
      <w:divBdr>
        <w:top w:val="none" w:sz="0" w:space="0" w:color="auto"/>
        <w:left w:val="none" w:sz="0" w:space="0" w:color="auto"/>
        <w:bottom w:val="none" w:sz="0" w:space="0" w:color="auto"/>
        <w:right w:val="none" w:sz="0" w:space="0" w:color="auto"/>
      </w:divBdr>
    </w:div>
    <w:div w:id="1709722062">
      <w:bodyDiv w:val="1"/>
      <w:marLeft w:val="0"/>
      <w:marRight w:val="0"/>
      <w:marTop w:val="0"/>
      <w:marBottom w:val="0"/>
      <w:divBdr>
        <w:top w:val="none" w:sz="0" w:space="0" w:color="auto"/>
        <w:left w:val="none" w:sz="0" w:space="0" w:color="auto"/>
        <w:bottom w:val="none" w:sz="0" w:space="0" w:color="auto"/>
        <w:right w:val="none" w:sz="0" w:space="0" w:color="auto"/>
      </w:divBdr>
    </w:div>
    <w:div w:id="1711492747">
      <w:bodyDiv w:val="1"/>
      <w:marLeft w:val="0"/>
      <w:marRight w:val="0"/>
      <w:marTop w:val="0"/>
      <w:marBottom w:val="0"/>
      <w:divBdr>
        <w:top w:val="none" w:sz="0" w:space="0" w:color="auto"/>
        <w:left w:val="none" w:sz="0" w:space="0" w:color="auto"/>
        <w:bottom w:val="none" w:sz="0" w:space="0" w:color="auto"/>
        <w:right w:val="none" w:sz="0" w:space="0" w:color="auto"/>
      </w:divBdr>
    </w:div>
    <w:div w:id="1714646993">
      <w:bodyDiv w:val="1"/>
      <w:marLeft w:val="0"/>
      <w:marRight w:val="0"/>
      <w:marTop w:val="0"/>
      <w:marBottom w:val="0"/>
      <w:divBdr>
        <w:top w:val="none" w:sz="0" w:space="0" w:color="auto"/>
        <w:left w:val="none" w:sz="0" w:space="0" w:color="auto"/>
        <w:bottom w:val="none" w:sz="0" w:space="0" w:color="auto"/>
        <w:right w:val="none" w:sz="0" w:space="0" w:color="auto"/>
      </w:divBdr>
    </w:div>
    <w:div w:id="1715276914">
      <w:bodyDiv w:val="1"/>
      <w:marLeft w:val="0"/>
      <w:marRight w:val="0"/>
      <w:marTop w:val="0"/>
      <w:marBottom w:val="0"/>
      <w:divBdr>
        <w:top w:val="none" w:sz="0" w:space="0" w:color="auto"/>
        <w:left w:val="none" w:sz="0" w:space="0" w:color="auto"/>
        <w:bottom w:val="none" w:sz="0" w:space="0" w:color="auto"/>
        <w:right w:val="none" w:sz="0" w:space="0" w:color="auto"/>
      </w:divBdr>
    </w:div>
    <w:div w:id="1715881255">
      <w:bodyDiv w:val="1"/>
      <w:marLeft w:val="0"/>
      <w:marRight w:val="0"/>
      <w:marTop w:val="0"/>
      <w:marBottom w:val="0"/>
      <w:divBdr>
        <w:top w:val="none" w:sz="0" w:space="0" w:color="auto"/>
        <w:left w:val="none" w:sz="0" w:space="0" w:color="auto"/>
        <w:bottom w:val="none" w:sz="0" w:space="0" w:color="auto"/>
        <w:right w:val="none" w:sz="0" w:space="0" w:color="auto"/>
      </w:divBdr>
    </w:div>
    <w:div w:id="1715890281">
      <w:bodyDiv w:val="1"/>
      <w:marLeft w:val="0"/>
      <w:marRight w:val="0"/>
      <w:marTop w:val="0"/>
      <w:marBottom w:val="0"/>
      <w:divBdr>
        <w:top w:val="none" w:sz="0" w:space="0" w:color="auto"/>
        <w:left w:val="none" w:sz="0" w:space="0" w:color="auto"/>
        <w:bottom w:val="none" w:sz="0" w:space="0" w:color="auto"/>
        <w:right w:val="none" w:sz="0" w:space="0" w:color="auto"/>
      </w:divBdr>
    </w:div>
    <w:div w:id="1717005618">
      <w:bodyDiv w:val="1"/>
      <w:marLeft w:val="0"/>
      <w:marRight w:val="0"/>
      <w:marTop w:val="0"/>
      <w:marBottom w:val="0"/>
      <w:divBdr>
        <w:top w:val="none" w:sz="0" w:space="0" w:color="auto"/>
        <w:left w:val="none" w:sz="0" w:space="0" w:color="auto"/>
        <w:bottom w:val="none" w:sz="0" w:space="0" w:color="auto"/>
        <w:right w:val="none" w:sz="0" w:space="0" w:color="auto"/>
      </w:divBdr>
    </w:div>
    <w:div w:id="1719744607">
      <w:bodyDiv w:val="1"/>
      <w:marLeft w:val="0"/>
      <w:marRight w:val="0"/>
      <w:marTop w:val="0"/>
      <w:marBottom w:val="0"/>
      <w:divBdr>
        <w:top w:val="none" w:sz="0" w:space="0" w:color="auto"/>
        <w:left w:val="none" w:sz="0" w:space="0" w:color="auto"/>
        <w:bottom w:val="none" w:sz="0" w:space="0" w:color="auto"/>
        <w:right w:val="none" w:sz="0" w:space="0" w:color="auto"/>
      </w:divBdr>
    </w:div>
    <w:div w:id="1724794545">
      <w:bodyDiv w:val="1"/>
      <w:marLeft w:val="0"/>
      <w:marRight w:val="0"/>
      <w:marTop w:val="0"/>
      <w:marBottom w:val="0"/>
      <w:divBdr>
        <w:top w:val="none" w:sz="0" w:space="0" w:color="auto"/>
        <w:left w:val="none" w:sz="0" w:space="0" w:color="auto"/>
        <w:bottom w:val="none" w:sz="0" w:space="0" w:color="auto"/>
        <w:right w:val="none" w:sz="0" w:space="0" w:color="auto"/>
      </w:divBdr>
    </w:div>
    <w:div w:id="1726833931">
      <w:bodyDiv w:val="1"/>
      <w:marLeft w:val="0"/>
      <w:marRight w:val="0"/>
      <w:marTop w:val="0"/>
      <w:marBottom w:val="0"/>
      <w:divBdr>
        <w:top w:val="none" w:sz="0" w:space="0" w:color="auto"/>
        <w:left w:val="none" w:sz="0" w:space="0" w:color="auto"/>
        <w:bottom w:val="none" w:sz="0" w:space="0" w:color="auto"/>
        <w:right w:val="none" w:sz="0" w:space="0" w:color="auto"/>
      </w:divBdr>
    </w:div>
    <w:div w:id="1727488269">
      <w:bodyDiv w:val="1"/>
      <w:marLeft w:val="0"/>
      <w:marRight w:val="0"/>
      <w:marTop w:val="0"/>
      <w:marBottom w:val="0"/>
      <w:divBdr>
        <w:top w:val="none" w:sz="0" w:space="0" w:color="auto"/>
        <w:left w:val="none" w:sz="0" w:space="0" w:color="auto"/>
        <w:bottom w:val="none" w:sz="0" w:space="0" w:color="auto"/>
        <w:right w:val="none" w:sz="0" w:space="0" w:color="auto"/>
      </w:divBdr>
    </w:div>
    <w:div w:id="1729304788">
      <w:bodyDiv w:val="1"/>
      <w:marLeft w:val="0"/>
      <w:marRight w:val="0"/>
      <w:marTop w:val="0"/>
      <w:marBottom w:val="0"/>
      <w:divBdr>
        <w:top w:val="none" w:sz="0" w:space="0" w:color="auto"/>
        <w:left w:val="none" w:sz="0" w:space="0" w:color="auto"/>
        <w:bottom w:val="none" w:sz="0" w:space="0" w:color="auto"/>
        <w:right w:val="none" w:sz="0" w:space="0" w:color="auto"/>
      </w:divBdr>
    </w:div>
    <w:div w:id="1729449604">
      <w:bodyDiv w:val="1"/>
      <w:marLeft w:val="0"/>
      <w:marRight w:val="0"/>
      <w:marTop w:val="0"/>
      <w:marBottom w:val="0"/>
      <w:divBdr>
        <w:top w:val="none" w:sz="0" w:space="0" w:color="auto"/>
        <w:left w:val="none" w:sz="0" w:space="0" w:color="auto"/>
        <w:bottom w:val="none" w:sz="0" w:space="0" w:color="auto"/>
        <w:right w:val="none" w:sz="0" w:space="0" w:color="auto"/>
      </w:divBdr>
    </w:div>
    <w:div w:id="1729915166">
      <w:bodyDiv w:val="1"/>
      <w:marLeft w:val="0"/>
      <w:marRight w:val="0"/>
      <w:marTop w:val="0"/>
      <w:marBottom w:val="0"/>
      <w:divBdr>
        <w:top w:val="none" w:sz="0" w:space="0" w:color="auto"/>
        <w:left w:val="none" w:sz="0" w:space="0" w:color="auto"/>
        <w:bottom w:val="none" w:sz="0" w:space="0" w:color="auto"/>
        <w:right w:val="none" w:sz="0" w:space="0" w:color="auto"/>
      </w:divBdr>
    </w:div>
    <w:div w:id="1730884801">
      <w:bodyDiv w:val="1"/>
      <w:marLeft w:val="0"/>
      <w:marRight w:val="0"/>
      <w:marTop w:val="0"/>
      <w:marBottom w:val="0"/>
      <w:divBdr>
        <w:top w:val="none" w:sz="0" w:space="0" w:color="auto"/>
        <w:left w:val="none" w:sz="0" w:space="0" w:color="auto"/>
        <w:bottom w:val="none" w:sz="0" w:space="0" w:color="auto"/>
        <w:right w:val="none" w:sz="0" w:space="0" w:color="auto"/>
      </w:divBdr>
    </w:div>
    <w:div w:id="1732733713">
      <w:bodyDiv w:val="1"/>
      <w:marLeft w:val="0"/>
      <w:marRight w:val="0"/>
      <w:marTop w:val="0"/>
      <w:marBottom w:val="0"/>
      <w:divBdr>
        <w:top w:val="none" w:sz="0" w:space="0" w:color="auto"/>
        <w:left w:val="none" w:sz="0" w:space="0" w:color="auto"/>
        <w:bottom w:val="none" w:sz="0" w:space="0" w:color="auto"/>
        <w:right w:val="none" w:sz="0" w:space="0" w:color="auto"/>
      </w:divBdr>
    </w:div>
    <w:div w:id="1737972977">
      <w:bodyDiv w:val="1"/>
      <w:marLeft w:val="0"/>
      <w:marRight w:val="0"/>
      <w:marTop w:val="0"/>
      <w:marBottom w:val="0"/>
      <w:divBdr>
        <w:top w:val="none" w:sz="0" w:space="0" w:color="auto"/>
        <w:left w:val="none" w:sz="0" w:space="0" w:color="auto"/>
        <w:bottom w:val="none" w:sz="0" w:space="0" w:color="auto"/>
        <w:right w:val="none" w:sz="0" w:space="0" w:color="auto"/>
      </w:divBdr>
    </w:div>
    <w:div w:id="1738086494">
      <w:bodyDiv w:val="1"/>
      <w:marLeft w:val="0"/>
      <w:marRight w:val="0"/>
      <w:marTop w:val="0"/>
      <w:marBottom w:val="0"/>
      <w:divBdr>
        <w:top w:val="none" w:sz="0" w:space="0" w:color="auto"/>
        <w:left w:val="none" w:sz="0" w:space="0" w:color="auto"/>
        <w:bottom w:val="none" w:sz="0" w:space="0" w:color="auto"/>
        <w:right w:val="none" w:sz="0" w:space="0" w:color="auto"/>
      </w:divBdr>
    </w:div>
    <w:div w:id="1739205820">
      <w:bodyDiv w:val="1"/>
      <w:marLeft w:val="0"/>
      <w:marRight w:val="0"/>
      <w:marTop w:val="0"/>
      <w:marBottom w:val="0"/>
      <w:divBdr>
        <w:top w:val="none" w:sz="0" w:space="0" w:color="auto"/>
        <w:left w:val="none" w:sz="0" w:space="0" w:color="auto"/>
        <w:bottom w:val="none" w:sz="0" w:space="0" w:color="auto"/>
        <w:right w:val="none" w:sz="0" w:space="0" w:color="auto"/>
      </w:divBdr>
    </w:div>
    <w:div w:id="1745907799">
      <w:bodyDiv w:val="1"/>
      <w:marLeft w:val="0"/>
      <w:marRight w:val="0"/>
      <w:marTop w:val="0"/>
      <w:marBottom w:val="0"/>
      <w:divBdr>
        <w:top w:val="none" w:sz="0" w:space="0" w:color="auto"/>
        <w:left w:val="none" w:sz="0" w:space="0" w:color="auto"/>
        <w:bottom w:val="none" w:sz="0" w:space="0" w:color="auto"/>
        <w:right w:val="none" w:sz="0" w:space="0" w:color="auto"/>
      </w:divBdr>
    </w:div>
    <w:div w:id="1746106341">
      <w:bodyDiv w:val="1"/>
      <w:marLeft w:val="0"/>
      <w:marRight w:val="0"/>
      <w:marTop w:val="0"/>
      <w:marBottom w:val="0"/>
      <w:divBdr>
        <w:top w:val="none" w:sz="0" w:space="0" w:color="auto"/>
        <w:left w:val="none" w:sz="0" w:space="0" w:color="auto"/>
        <w:bottom w:val="none" w:sz="0" w:space="0" w:color="auto"/>
        <w:right w:val="none" w:sz="0" w:space="0" w:color="auto"/>
      </w:divBdr>
    </w:div>
    <w:div w:id="1750073791">
      <w:bodyDiv w:val="1"/>
      <w:marLeft w:val="0"/>
      <w:marRight w:val="0"/>
      <w:marTop w:val="0"/>
      <w:marBottom w:val="0"/>
      <w:divBdr>
        <w:top w:val="none" w:sz="0" w:space="0" w:color="auto"/>
        <w:left w:val="none" w:sz="0" w:space="0" w:color="auto"/>
        <w:bottom w:val="none" w:sz="0" w:space="0" w:color="auto"/>
        <w:right w:val="none" w:sz="0" w:space="0" w:color="auto"/>
      </w:divBdr>
    </w:div>
    <w:div w:id="1750615449">
      <w:bodyDiv w:val="1"/>
      <w:marLeft w:val="0"/>
      <w:marRight w:val="0"/>
      <w:marTop w:val="0"/>
      <w:marBottom w:val="0"/>
      <w:divBdr>
        <w:top w:val="none" w:sz="0" w:space="0" w:color="auto"/>
        <w:left w:val="none" w:sz="0" w:space="0" w:color="auto"/>
        <w:bottom w:val="none" w:sz="0" w:space="0" w:color="auto"/>
        <w:right w:val="none" w:sz="0" w:space="0" w:color="auto"/>
      </w:divBdr>
    </w:div>
    <w:div w:id="1751928301">
      <w:bodyDiv w:val="1"/>
      <w:marLeft w:val="0"/>
      <w:marRight w:val="0"/>
      <w:marTop w:val="0"/>
      <w:marBottom w:val="0"/>
      <w:divBdr>
        <w:top w:val="none" w:sz="0" w:space="0" w:color="auto"/>
        <w:left w:val="none" w:sz="0" w:space="0" w:color="auto"/>
        <w:bottom w:val="none" w:sz="0" w:space="0" w:color="auto"/>
        <w:right w:val="none" w:sz="0" w:space="0" w:color="auto"/>
      </w:divBdr>
    </w:div>
    <w:div w:id="1752659278">
      <w:bodyDiv w:val="1"/>
      <w:marLeft w:val="0"/>
      <w:marRight w:val="0"/>
      <w:marTop w:val="0"/>
      <w:marBottom w:val="0"/>
      <w:divBdr>
        <w:top w:val="none" w:sz="0" w:space="0" w:color="auto"/>
        <w:left w:val="none" w:sz="0" w:space="0" w:color="auto"/>
        <w:bottom w:val="none" w:sz="0" w:space="0" w:color="auto"/>
        <w:right w:val="none" w:sz="0" w:space="0" w:color="auto"/>
      </w:divBdr>
    </w:div>
    <w:div w:id="1757438308">
      <w:bodyDiv w:val="1"/>
      <w:marLeft w:val="0"/>
      <w:marRight w:val="0"/>
      <w:marTop w:val="0"/>
      <w:marBottom w:val="0"/>
      <w:divBdr>
        <w:top w:val="none" w:sz="0" w:space="0" w:color="auto"/>
        <w:left w:val="none" w:sz="0" w:space="0" w:color="auto"/>
        <w:bottom w:val="none" w:sz="0" w:space="0" w:color="auto"/>
        <w:right w:val="none" w:sz="0" w:space="0" w:color="auto"/>
      </w:divBdr>
    </w:div>
    <w:div w:id="1758600418">
      <w:bodyDiv w:val="1"/>
      <w:marLeft w:val="0"/>
      <w:marRight w:val="0"/>
      <w:marTop w:val="0"/>
      <w:marBottom w:val="0"/>
      <w:divBdr>
        <w:top w:val="none" w:sz="0" w:space="0" w:color="auto"/>
        <w:left w:val="none" w:sz="0" w:space="0" w:color="auto"/>
        <w:bottom w:val="none" w:sz="0" w:space="0" w:color="auto"/>
        <w:right w:val="none" w:sz="0" w:space="0" w:color="auto"/>
      </w:divBdr>
    </w:div>
    <w:div w:id="1758669607">
      <w:bodyDiv w:val="1"/>
      <w:marLeft w:val="0"/>
      <w:marRight w:val="0"/>
      <w:marTop w:val="0"/>
      <w:marBottom w:val="0"/>
      <w:divBdr>
        <w:top w:val="none" w:sz="0" w:space="0" w:color="auto"/>
        <w:left w:val="none" w:sz="0" w:space="0" w:color="auto"/>
        <w:bottom w:val="none" w:sz="0" w:space="0" w:color="auto"/>
        <w:right w:val="none" w:sz="0" w:space="0" w:color="auto"/>
      </w:divBdr>
    </w:div>
    <w:div w:id="1762213682">
      <w:bodyDiv w:val="1"/>
      <w:marLeft w:val="0"/>
      <w:marRight w:val="0"/>
      <w:marTop w:val="0"/>
      <w:marBottom w:val="0"/>
      <w:divBdr>
        <w:top w:val="none" w:sz="0" w:space="0" w:color="auto"/>
        <w:left w:val="none" w:sz="0" w:space="0" w:color="auto"/>
        <w:bottom w:val="none" w:sz="0" w:space="0" w:color="auto"/>
        <w:right w:val="none" w:sz="0" w:space="0" w:color="auto"/>
      </w:divBdr>
    </w:div>
    <w:div w:id="1763338381">
      <w:bodyDiv w:val="1"/>
      <w:marLeft w:val="0"/>
      <w:marRight w:val="0"/>
      <w:marTop w:val="0"/>
      <w:marBottom w:val="0"/>
      <w:divBdr>
        <w:top w:val="none" w:sz="0" w:space="0" w:color="auto"/>
        <w:left w:val="none" w:sz="0" w:space="0" w:color="auto"/>
        <w:bottom w:val="none" w:sz="0" w:space="0" w:color="auto"/>
        <w:right w:val="none" w:sz="0" w:space="0" w:color="auto"/>
      </w:divBdr>
    </w:div>
    <w:div w:id="1763407362">
      <w:bodyDiv w:val="1"/>
      <w:marLeft w:val="0"/>
      <w:marRight w:val="0"/>
      <w:marTop w:val="0"/>
      <w:marBottom w:val="0"/>
      <w:divBdr>
        <w:top w:val="none" w:sz="0" w:space="0" w:color="auto"/>
        <w:left w:val="none" w:sz="0" w:space="0" w:color="auto"/>
        <w:bottom w:val="none" w:sz="0" w:space="0" w:color="auto"/>
        <w:right w:val="none" w:sz="0" w:space="0" w:color="auto"/>
      </w:divBdr>
    </w:div>
    <w:div w:id="1764454990">
      <w:bodyDiv w:val="1"/>
      <w:marLeft w:val="0"/>
      <w:marRight w:val="0"/>
      <w:marTop w:val="0"/>
      <w:marBottom w:val="0"/>
      <w:divBdr>
        <w:top w:val="none" w:sz="0" w:space="0" w:color="auto"/>
        <w:left w:val="none" w:sz="0" w:space="0" w:color="auto"/>
        <w:bottom w:val="none" w:sz="0" w:space="0" w:color="auto"/>
        <w:right w:val="none" w:sz="0" w:space="0" w:color="auto"/>
      </w:divBdr>
    </w:div>
    <w:div w:id="1765686195">
      <w:bodyDiv w:val="1"/>
      <w:marLeft w:val="0"/>
      <w:marRight w:val="0"/>
      <w:marTop w:val="0"/>
      <w:marBottom w:val="0"/>
      <w:divBdr>
        <w:top w:val="none" w:sz="0" w:space="0" w:color="auto"/>
        <w:left w:val="none" w:sz="0" w:space="0" w:color="auto"/>
        <w:bottom w:val="none" w:sz="0" w:space="0" w:color="auto"/>
        <w:right w:val="none" w:sz="0" w:space="0" w:color="auto"/>
      </w:divBdr>
    </w:div>
    <w:div w:id="1768572417">
      <w:bodyDiv w:val="1"/>
      <w:marLeft w:val="0"/>
      <w:marRight w:val="0"/>
      <w:marTop w:val="0"/>
      <w:marBottom w:val="0"/>
      <w:divBdr>
        <w:top w:val="none" w:sz="0" w:space="0" w:color="auto"/>
        <w:left w:val="none" w:sz="0" w:space="0" w:color="auto"/>
        <w:bottom w:val="none" w:sz="0" w:space="0" w:color="auto"/>
        <w:right w:val="none" w:sz="0" w:space="0" w:color="auto"/>
      </w:divBdr>
    </w:div>
    <w:div w:id="1773089479">
      <w:bodyDiv w:val="1"/>
      <w:marLeft w:val="0"/>
      <w:marRight w:val="0"/>
      <w:marTop w:val="0"/>
      <w:marBottom w:val="0"/>
      <w:divBdr>
        <w:top w:val="none" w:sz="0" w:space="0" w:color="auto"/>
        <w:left w:val="none" w:sz="0" w:space="0" w:color="auto"/>
        <w:bottom w:val="none" w:sz="0" w:space="0" w:color="auto"/>
        <w:right w:val="none" w:sz="0" w:space="0" w:color="auto"/>
      </w:divBdr>
    </w:div>
    <w:div w:id="1774130241">
      <w:bodyDiv w:val="1"/>
      <w:marLeft w:val="0"/>
      <w:marRight w:val="0"/>
      <w:marTop w:val="0"/>
      <w:marBottom w:val="0"/>
      <w:divBdr>
        <w:top w:val="none" w:sz="0" w:space="0" w:color="auto"/>
        <w:left w:val="none" w:sz="0" w:space="0" w:color="auto"/>
        <w:bottom w:val="none" w:sz="0" w:space="0" w:color="auto"/>
        <w:right w:val="none" w:sz="0" w:space="0" w:color="auto"/>
      </w:divBdr>
    </w:div>
    <w:div w:id="1775250082">
      <w:bodyDiv w:val="1"/>
      <w:marLeft w:val="0"/>
      <w:marRight w:val="0"/>
      <w:marTop w:val="0"/>
      <w:marBottom w:val="0"/>
      <w:divBdr>
        <w:top w:val="none" w:sz="0" w:space="0" w:color="auto"/>
        <w:left w:val="none" w:sz="0" w:space="0" w:color="auto"/>
        <w:bottom w:val="none" w:sz="0" w:space="0" w:color="auto"/>
        <w:right w:val="none" w:sz="0" w:space="0" w:color="auto"/>
      </w:divBdr>
    </w:div>
    <w:div w:id="1776974047">
      <w:bodyDiv w:val="1"/>
      <w:marLeft w:val="0"/>
      <w:marRight w:val="0"/>
      <w:marTop w:val="0"/>
      <w:marBottom w:val="0"/>
      <w:divBdr>
        <w:top w:val="none" w:sz="0" w:space="0" w:color="auto"/>
        <w:left w:val="none" w:sz="0" w:space="0" w:color="auto"/>
        <w:bottom w:val="none" w:sz="0" w:space="0" w:color="auto"/>
        <w:right w:val="none" w:sz="0" w:space="0" w:color="auto"/>
      </w:divBdr>
    </w:div>
    <w:div w:id="1778524191">
      <w:bodyDiv w:val="1"/>
      <w:marLeft w:val="0"/>
      <w:marRight w:val="0"/>
      <w:marTop w:val="0"/>
      <w:marBottom w:val="0"/>
      <w:divBdr>
        <w:top w:val="none" w:sz="0" w:space="0" w:color="auto"/>
        <w:left w:val="none" w:sz="0" w:space="0" w:color="auto"/>
        <w:bottom w:val="none" w:sz="0" w:space="0" w:color="auto"/>
        <w:right w:val="none" w:sz="0" w:space="0" w:color="auto"/>
      </w:divBdr>
    </w:div>
    <w:div w:id="1778989279">
      <w:bodyDiv w:val="1"/>
      <w:marLeft w:val="0"/>
      <w:marRight w:val="0"/>
      <w:marTop w:val="0"/>
      <w:marBottom w:val="0"/>
      <w:divBdr>
        <w:top w:val="none" w:sz="0" w:space="0" w:color="auto"/>
        <w:left w:val="none" w:sz="0" w:space="0" w:color="auto"/>
        <w:bottom w:val="none" w:sz="0" w:space="0" w:color="auto"/>
        <w:right w:val="none" w:sz="0" w:space="0" w:color="auto"/>
      </w:divBdr>
    </w:div>
    <w:div w:id="1783183004">
      <w:bodyDiv w:val="1"/>
      <w:marLeft w:val="0"/>
      <w:marRight w:val="0"/>
      <w:marTop w:val="0"/>
      <w:marBottom w:val="0"/>
      <w:divBdr>
        <w:top w:val="none" w:sz="0" w:space="0" w:color="auto"/>
        <w:left w:val="none" w:sz="0" w:space="0" w:color="auto"/>
        <w:bottom w:val="none" w:sz="0" w:space="0" w:color="auto"/>
        <w:right w:val="none" w:sz="0" w:space="0" w:color="auto"/>
      </w:divBdr>
    </w:div>
    <w:div w:id="1783769038">
      <w:bodyDiv w:val="1"/>
      <w:marLeft w:val="0"/>
      <w:marRight w:val="0"/>
      <w:marTop w:val="0"/>
      <w:marBottom w:val="0"/>
      <w:divBdr>
        <w:top w:val="none" w:sz="0" w:space="0" w:color="auto"/>
        <w:left w:val="none" w:sz="0" w:space="0" w:color="auto"/>
        <w:bottom w:val="none" w:sz="0" w:space="0" w:color="auto"/>
        <w:right w:val="none" w:sz="0" w:space="0" w:color="auto"/>
      </w:divBdr>
    </w:div>
    <w:div w:id="1785689030">
      <w:bodyDiv w:val="1"/>
      <w:marLeft w:val="0"/>
      <w:marRight w:val="0"/>
      <w:marTop w:val="0"/>
      <w:marBottom w:val="0"/>
      <w:divBdr>
        <w:top w:val="none" w:sz="0" w:space="0" w:color="auto"/>
        <w:left w:val="none" w:sz="0" w:space="0" w:color="auto"/>
        <w:bottom w:val="none" w:sz="0" w:space="0" w:color="auto"/>
        <w:right w:val="none" w:sz="0" w:space="0" w:color="auto"/>
      </w:divBdr>
    </w:div>
    <w:div w:id="1786269017">
      <w:bodyDiv w:val="1"/>
      <w:marLeft w:val="0"/>
      <w:marRight w:val="0"/>
      <w:marTop w:val="0"/>
      <w:marBottom w:val="0"/>
      <w:divBdr>
        <w:top w:val="none" w:sz="0" w:space="0" w:color="auto"/>
        <w:left w:val="none" w:sz="0" w:space="0" w:color="auto"/>
        <w:bottom w:val="none" w:sz="0" w:space="0" w:color="auto"/>
        <w:right w:val="none" w:sz="0" w:space="0" w:color="auto"/>
      </w:divBdr>
    </w:div>
    <w:div w:id="1786339409">
      <w:bodyDiv w:val="1"/>
      <w:marLeft w:val="0"/>
      <w:marRight w:val="0"/>
      <w:marTop w:val="0"/>
      <w:marBottom w:val="0"/>
      <w:divBdr>
        <w:top w:val="none" w:sz="0" w:space="0" w:color="auto"/>
        <w:left w:val="none" w:sz="0" w:space="0" w:color="auto"/>
        <w:bottom w:val="none" w:sz="0" w:space="0" w:color="auto"/>
        <w:right w:val="none" w:sz="0" w:space="0" w:color="auto"/>
      </w:divBdr>
    </w:div>
    <w:div w:id="1788161288">
      <w:bodyDiv w:val="1"/>
      <w:marLeft w:val="0"/>
      <w:marRight w:val="0"/>
      <w:marTop w:val="0"/>
      <w:marBottom w:val="0"/>
      <w:divBdr>
        <w:top w:val="none" w:sz="0" w:space="0" w:color="auto"/>
        <w:left w:val="none" w:sz="0" w:space="0" w:color="auto"/>
        <w:bottom w:val="none" w:sz="0" w:space="0" w:color="auto"/>
        <w:right w:val="none" w:sz="0" w:space="0" w:color="auto"/>
      </w:divBdr>
    </w:div>
    <w:div w:id="1790856435">
      <w:bodyDiv w:val="1"/>
      <w:marLeft w:val="0"/>
      <w:marRight w:val="0"/>
      <w:marTop w:val="0"/>
      <w:marBottom w:val="0"/>
      <w:divBdr>
        <w:top w:val="none" w:sz="0" w:space="0" w:color="auto"/>
        <w:left w:val="none" w:sz="0" w:space="0" w:color="auto"/>
        <w:bottom w:val="none" w:sz="0" w:space="0" w:color="auto"/>
        <w:right w:val="none" w:sz="0" w:space="0" w:color="auto"/>
      </w:divBdr>
    </w:div>
    <w:div w:id="1791051163">
      <w:bodyDiv w:val="1"/>
      <w:marLeft w:val="0"/>
      <w:marRight w:val="0"/>
      <w:marTop w:val="0"/>
      <w:marBottom w:val="0"/>
      <w:divBdr>
        <w:top w:val="none" w:sz="0" w:space="0" w:color="auto"/>
        <w:left w:val="none" w:sz="0" w:space="0" w:color="auto"/>
        <w:bottom w:val="none" w:sz="0" w:space="0" w:color="auto"/>
        <w:right w:val="none" w:sz="0" w:space="0" w:color="auto"/>
      </w:divBdr>
    </w:div>
    <w:div w:id="1791585810">
      <w:bodyDiv w:val="1"/>
      <w:marLeft w:val="0"/>
      <w:marRight w:val="0"/>
      <w:marTop w:val="0"/>
      <w:marBottom w:val="0"/>
      <w:divBdr>
        <w:top w:val="none" w:sz="0" w:space="0" w:color="auto"/>
        <w:left w:val="none" w:sz="0" w:space="0" w:color="auto"/>
        <w:bottom w:val="none" w:sz="0" w:space="0" w:color="auto"/>
        <w:right w:val="none" w:sz="0" w:space="0" w:color="auto"/>
      </w:divBdr>
    </w:div>
    <w:div w:id="1792363204">
      <w:bodyDiv w:val="1"/>
      <w:marLeft w:val="0"/>
      <w:marRight w:val="0"/>
      <w:marTop w:val="0"/>
      <w:marBottom w:val="0"/>
      <w:divBdr>
        <w:top w:val="none" w:sz="0" w:space="0" w:color="auto"/>
        <w:left w:val="none" w:sz="0" w:space="0" w:color="auto"/>
        <w:bottom w:val="none" w:sz="0" w:space="0" w:color="auto"/>
        <w:right w:val="none" w:sz="0" w:space="0" w:color="auto"/>
      </w:divBdr>
    </w:div>
    <w:div w:id="1793597980">
      <w:bodyDiv w:val="1"/>
      <w:marLeft w:val="0"/>
      <w:marRight w:val="0"/>
      <w:marTop w:val="0"/>
      <w:marBottom w:val="0"/>
      <w:divBdr>
        <w:top w:val="none" w:sz="0" w:space="0" w:color="auto"/>
        <w:left w:val="none" w:sz="0" w:space="0" w:color="auto"/>
        <w:bottom w:val="none" w:sz="0" w:space="0" w:color="auto"/>
        <w:right w:val="none" w:sz="0" w:space="0" w:color="auto"/>
      </w:divBdr>
    </w:div>
    <w:div w:id="1795713106">
      <w:bodyDiv w:val="1"/>
      <w:marLeft w:val="0"/>
      <w:marRight w:val="0"/>
      <w:marTop w:val="0"/>
      <w:marBottom w:val="0"/>
      <w:divBdr>
        <w:top w:val="none" w:sz="0" w:space="0" w:color="auto"/>
        <w:left w:val="none" w:sz="0" w:space="0" w:color="auto"/>
        <w:bottom w:val="none" w:sz="0" w:space="0" w:color="auto"/>
        <w:right w:val="none" w:sz="0" w:space="0" w:color="auto"/>
      </w:divBdr>
    </w:div>
    <w:div w:id="1796176827">
      <w:bodyDiv w:val="1"/>
      <w:marLeft w:val="0"/>
      <w:marRight w:val="0"/>
      <w:marTop w:val="0"/>
      <w:marBottom w:val="0"/>
      <w:divBdr>
        <w:top w:val="none" w:sz="0" w:space="0" w:color="auto"/>
        <w:left w:val="none" w:sz="0" w:space="0" w:color="auto"/>
        <w:bottom w:val="none" w:sz="0" w:space="0" w:color="auto"/>
        <w:right w:val="none" w:sz="0" w:space="0" w:color="auto"/>
      </w:divBdr>
    </w:div>
    <w:div w:id="1798134107">
      <w:bodyDiv w:val="1"/>
      <w:marLeft w:val="0"/>
      <w:marRight w:val="0"/>
      <w:marTop w:val="0"/>
      <w:marBottom w:val="0"/>
      <w:divBdr>
        <w:top w:val="none" w:sz="0" w:space="0" w:color="auto"/>
        <w:left w:val="none" w:sz="0" w:space="0" w:color="auto"/>
        <w:bottom w:val="none" w:sz="0" w:space="0" w:color="auto"/>
        <w:right w:val="none" w:sz="0" w:space="0" w:color="auto"/>
      </w:divBdr>
    </w:div>
    <w:div w:id="1800219341">
      <w:bodyDiv w:val="1"/>
      <w:marLeft w:val="0"/>
      <w:marRight w:val="0"/>
      <w:marTop w:val="0"/>
      <w:marBottom w:val="0"/>
      <w:divBdr>
        <w:top w:val="none" w:sz="0" w:space="0" w:color="auto"/>
        <w:left w:val="none" w:sz="0" w:space="0" w:color="auto"/>
        <w:bottom w:val="none" w:sz="0" w:space="0" w:color="auto"/>
        <w:right w:val="none" w:sz="0" w:space="0" w:color="auto"/>
      </w:divBdr>
    </w:div>
    <w:div w:id="1800224204">
      <w:bodyDiv w:val="1"/>
      <w:marLeft w:val="0"/>
      <w:marRight w:val="0"/>
      <w:marTop w:val="0"/>
      <w:marBottom w:val="0"/>
      <w:divBdr>
        <w:top w:val="none" w:sz="0" w:space="0" w:color="auto"/>
        <w:left w:val="none" w:sz="0" w:space="0" w:color="auto"/>
        <w:bottom w:val="none" w:sz="0" w:space="0" w:color="auto"/>
        <w:right w:val="none" w:sz="0" w:space="0" w:color="auto"/>
      </w:divBdr>
    </w:div>
    <w:div w:id="1801804830">
      <w:bodyDiv w:val="1"/>
      <w:marLeft w:val="0"/>
      <w:marRight w:val="0"/>
      <w:marTop w:val="0"/>
      <w:marBottom w:val="0"/>
      <w:divBdr>
        <w:top w:val="none" w:sz="0" w:space="0" w:color="auto"/>
        <w:left w:val="none" w:sz="0" w:space="0" w:color="auto"/>
        <w:bottom w:val="none" w:sz="0" w:space="0" w:color="auto"/>
        <w:right w:val="none" w:sz="0" w:space="0" w:color="auto"/>
      </w:divBdr>
    </w:div>
    <w:div w:id="1803114359">
      <w:bodyDiv w:val="1"/>
      <w:marLeft w:val="0"/>
      <w:marRight w:val="0"/>
      <w:marTop w:val="0"/>
      <w:marBottom w:val="0"/>
      <w:divBdr>
        <w:top w:val="none" w:sz="0" w:space="0" w:color="auto"/>
        <w:left w:val="none" w:sz="0" w:space="0" w:color="auto"/>
        <w:bottom w:val="none" w:sz="0" w:space="0" w:color="auto"/>
        <w:right w:val="none" w:sz="0" w:space="0" w:color="auto"/>
      </w:divBdr>
    </w:div>
    <w:div w:id="1803379339">
      <w:bodyDiv w:val="1"/>
      <w:marLeft w:val="0"/>
      <w:marRight w:val="0"/>
      <w:marTop w:val="0"/>
      <w:marBottom w:val="0"/>
      <w:divBdr>
        <w:top w:val="none" w:sz="0" w:space="0" w:color="auto"/>
        <w:left w:val="none" w:sz="0" w:space="0" w:color="auto"/>
        <w:bottom w:val="none" w:sz="0" w:space="0" w:color="auto"/>
        <w:right w:val="none" w:sz="0" w:space="0" w:color="auto"/>
      </w:divBdr>
    </w:div>
    <w:div w:id="1803379409">
      <w:bodyDiv w:val="1"/>
      <w:marLeft w:val="0"/>
      <w:marRight w:val="0"/>
      <w:marTop w:val="0"/>
      <w:marBottom w:val="0"/>
      <w:divBdr>
        <w:top w:val="none" w:sz="0" w:space="0" w:color="auto"/>
        <w:left w:val="none" w:sz="0" w:space="0" w:color="auto"/>
        <w:bottom w:val="none" w:sz="0" w:space="0" w:color="auto"/>
        <w:right w:val="none" w:sz="0" w:space="0" w:color="auto"/>
      </w:divBdr>
    </w:div>
    <w:div w:id="1806658667">
      <w:bodyDiv w:val="1"/>
      <w:marLeft w:val="0"/>
      <w:marRight w:val="0"/>
      <w:marTop w:val="0"/>
      <w:marBottom w:val="0"/>
      <w:divBdr>
        <w:top w:val="none" w:sz="0" w:space="0" w:color="auto"/>
        <w:left w:val="none" w:sz="0" w:space="0" w:color="auto"/>
        <w:bottom w:val="none" w:sz="0" w:space="0" w:color="auto"/>
        <w:right w:val="none" w:sz="0" w:space="0" w:color="auto"/>
      </w:divBdr>
    </w:div>
    <w:div w:id="1808088389">
      <w:bodyDiv w:val="1"/>
      <w:marLeft w:val="0"/>
      <w:marRight w:val="0"/>
      <w:marTop w:val="0"/>
      <w:marBottom w:val="0"/>
      <w:divBdr>
        <w:top w:val="none" w:sz="0" w:space="0" w:color="auto"/>
        <w:left w:val="none" w:sz="0" w:space="0" w:color="auto"/>
        <w:bottom w:val="none" w:sz="0" w:space="0" w:color="auto"/>
        <w:right w:val="none" w:sz="0" w:space="0" w:color="auto"/>
      </w:divBdr>
    </w:div>
    <w:div w:id="1809274135">
      <w:bodyDiv w:val="1"/>
      <w:marLeft w:val="0"/>
      <w:marRight w:val="0"/>
      <w:marTop w:val="0"/>
      <w:marBottom w:val="0"/>
      <w:divBdr>
        <w:top w:val="none" w:sz="0" w:space="0" w:color="auto"/>
        <w:left w:val="none" w:sz="0" w:space="0" w:color="auto"/>
        <w:bottom w:val="none" w:sz="0" w:space="0" w:color="auto"/>
        <w:right w:val="none" w:sz="0" w:space="0" w:color="auto"/>
      </w:divBdr>
    </w:div>
    <w:div w:id="1809469708">
      <w:bodyDiv w:val="1"/>
      <w:marLeft w:val="0"/>
      <w:marRight w:val="0"/>
      <w:marTop w:val="0"/>
      <w:marBottom w:val="0"/>
      <w:divBdr>
        <w:top w:val="none" w:sz="0" w:space="0" w:color="auto"/>
        <w:left w:val="none" w:sz="0" w:space="0" w:color="auto"/>
        <w:bottom w:val="none" w:sz="0" w:space="0" w:color="auto"/>
        <w:right w:val="none" w:sz="0" w:space="0" w:color="auto"/>
      </w:divBdr>
    </w:div>
    <w:div w:id="1811167120">
      <w:bodyDiv w:val="1"/>
      <w:marLeft w:val="0"/>
      <w:marRight w:val="0"/>
      <w:marTop w:val="0"/>
      <w:marBottom w:val="0"/>
      <w:divBdr>
        <w:top w:val="none" w:sz="0" w:space="0" w:color="auto"/>
        <w:left w:val="none" w:sz="0" w:space="0" w:color="auto"/>
        <w:bottom w:val="none" w:sz="0" w:space="0" w:color="auto"/>
        <w:right w:val="none" w:sz="0" w:space="0" w:color="auto"/>
      </w:divBdr>
    </w:div>
    <w:div w:id="1815027759">
      <w:bodyDiv w:val="1"/>
      <w:marLeft w:val="0"/>
      <w:marRight w:val="0"/>
      <w:marTop w:val="0"/>
      <w:marBottom w:val="0"/>
      <w:divBdr>
        <w:top w:val="none" w:sz="0" w:space="0" w:color="auto"/>
        <w:left w:val="none" w:sz="0" w:space="0" w:color="auto"/>
        <w:bottom w:val="none" w:sz="0" w:space="0" w:color="auto"/>
        <w:right w:val="none" w:sz="0" w:space="0" w:color="auto"/>
      </w:divBdr>
    </w:div>
    <w:div w:id="1815679847">
      <w:bodyDiv w:val="1"/>
      <w:marLeft w:val="0"/>
      <w:marRight w:val="0"/>
      <w:marTop w:val="0"/>
      <w:marBottom w:val="0"/>
      <w:divBdr>
        <w:top w:val="none" w:sz="0" w:space="0" w:color="auto"/>
        <w:left w:val="none" w:sz="0" w:space="0" w:color="auto"/>
        <w:bottom w:val="none" w:sz="0" w:space="0" w:color="auto"/>
        <w:right w:val="none" w:sz="0" w:space="0" w:color="auto"/>
      </w:divBdr>
    </w:div>
    <w:div w:id="1816068984">
      <w:bodyDiv w:val="1"/>
      <w:marLeft w:val="0"/>
      <w:marRight w:val="0"/>
      <w:marTop w:val="0"/>
      <w:marBottom w:val="0"/>
      <w:divBdr>
        <w:top w:val="none" w:sz="0" w:space="0" w:color="auto"/>
        <w:left w:val="none" w:sz="0" w:space="0" w:color="auto"/>
        <w:bottom w:val="none" w:sz="0" w:space="0" w:color="auto"/>
        <w:right w:val="none" w:sz="0" w:space="0" w:color="auto"/>
      </w:divBdr>
    </w:div>
    <w:div w:id="1817183112">
      <w:bodyDiv w:val="1"/>
      <w:marLeft w:val="0"/>
      <w:marRight w:val="0"/>
      <w:marTop w:val="0"/>
      <w:marBottom w:val="0"/>
      <w:divBdr>
        <w:top w:val="none" w:sz="0" w:space="0" w:color="auto"/>
        <w:left w:val="none" w:sz="0" w:space="0" w:color="auto"/>
        <w:bottom w:val="none" w:sz="0" w:space="0" w:color="auto"/>
        <w:right w:val="none" w:sz="0" w:space="0" w:color="auto"/>
      </w:divBdr>
    </w:div>
    <w:div w:id="1821800638">
      <w:bodyDiv w:val="1"/>
      <w:marLeft w:val="0"/>
      <w:marRight w:val="0"/>
      <w:marTop w:val="0"/>
      <w:marBottom w:val="0"/>
      <w:divBdr>
        <w:top w:val="none" w:sz="0" w:space="0" w:color="auto"/>
        <w:left w:val="none" w:sz="0" w:space="0" w:color="auto"/>
        <w:bottom w:val="none" w:sz="0" w:space="0" w:color="auto"/>
        <w:right w:val="none" w:sz="0" w:space="0" w:color="auto"/>
      </w:divBdr>
    </w:div>
    <w:div w:id="1821997409">
      <w:bodyDiv w:val="1"/>
      <w:marLeft w:val="0"/>
      <w:marRight w:val="0"/>
      <w:marTop w:val="0"/>
      <w:marBottom w:val="0"/>
      <w:divBdr>
        <w:top w:val="none" w:sz="0" w:space="0" w:color="auto"/>
        <w:left w:val="none" w:sz="0" w:space="0" w:color="auto"/>
        <w:bottom w:val="none" w:sz="0" w:space="0" w:color="auto"/>
        <w:right w:val="none" w:sz="0" w:space="0" w:color="auto"/>
      </w:divBdr>
    </w:div>
    <w:div w:id="1822111945">
      <w:bodyDiv w:val="1"/>
      <w:marLeft w:val="0"/>
      <w:marRight w:val="0"/>
      <w:marTop w:val="0"/>
      <w:marBottom w:val="0"/>
      <w:divBdr>
        <w:top w:val="none" w:sz="0" w:space="0" w:color="auto"/>
        <w:left w:val="none" w:sz="0" w:space="0" w:color="auto"/>
        <w:bottom w:val="none" w:sz="0" w:space="0" w:color="auto"/>
        <w:right w:val="none" w:sz="0" w:space="0" w:color="auto"/>
      </w:divBdr>
    </w:div>
    <w:div w:id="1823618820">
      <w:bodyDiv w:val="1"/>
      <w:marLeft w:val="0"/>
      <w:marRight w:val="0"/>
      <w:marTop w:val="0"/>
      <w:marBottom w:val="0"/>
      <w:divBdr>
        <w:top w:val="none" w:sz="0" w:space="0" w:color="auto"/>
        <w:left w:val="none" w:sz="0" w:space="0" w:color="auto"/>
        <w:bottom w:val="none" w:sz="0" w:space="0" w:color="auto"/>
        <w:right w:val="none" w:sz="0" w:space="0" w:color="auto"/>
      </w:divBdr>
    </w:div>
    <w:div w:id="1824466062">
      <w:bodyDiv w:val="1"/>
      <w:marLeft w:val="0"/>
      <w:marRight w:val="0"/>
      <w:marTop w:val="0"/>
      <w:marBottom w:val="0"/>
      <w:divBdr>
        <w:top w:val="none" w:sz="0" w:space="0" w:color="auto"/>
        <w:left w:val="none" w:sz="0" w:space="0" w:color="auto"/>
        <w:bottom w:val="none" w:sz="0" w:space="0" w:color="auto"/>
        <w:right w:val="none" w:sz="0" w:space="0" w:color="auto"/>
      </w:divBdr>
    </w:div>
    <w:div w:id="1825392778">
      <w:bodyDiv w:val="1"/>
      <w:marLeft w:val="0"/>
      <w:marRight w:val="0"/>
      <w:marTop w:val="0"/>
      <w:marBottom w:val="0"/>
      <w:divBdr>
        <w:top w:val="none" w:sz="0" w:space="0" w:color="auto"/>
        <w:left w:val="none" w:sz="0" w:space="0" w:color="auto"/>
        <w:bottom w:val="none" w:sz="0" w:space="0" w:color="auto"/>
        <w:right w:val="none" w:sz="0" w:space="0" w:color="auto"/>
      </w:divBdr>
    </w:div>
    <w:div w:id="1832019313">
      <w:bodyDiv w:val="1"/>
      <w:marLeft w:val="0"/>
      <w:marRight w:val="0"/>
      <w:marTop w:val="0"/>
      <w:marBottom w:val="0"/>
      <w:divBdr>
        <w:top w:val="none" w:sz="0" w:space="0" w:color="auto"/>
        <w:left w:val="none" w:sz="0" w:space="0" w:color="auto"/>
        <w:bottom w:val="none" w:sz="0" w:space="0" w:color="auto"/>
        <w:right w:val="none" w:sz="0" w:space="0" w:color="auto"/>
      </w:divBdr>
    </w:div>
    <w:div w:id="1832213566">
      <w:bodyDiv w:val="1"/>
      <w:marLeft w:val="0"/>
      <w:marRight w:val="0"/>
      <w:marTop w:val="0"/>
      <w:marBottom w:val="0"/>
      <w:divBdr>
        <w:top w:val="none" w:sz="0" w:space="0" w:color="auto"/>
        <w:left w:val="none" w:sz="0" w:space="0" w:color="auto"/>
        <w:bottom w:val="none" w:sz="0" w:space="0" w:color="auto"/>
        <w:right w:val="none" w:sz="0" w:space="0" w:color="auto"/>
      </w:divBdr>
    </w:div>
    <w:div w:id="1837765899">
      <w:bodyDiv w:val="1"/>
      <w:marLeft w:val="0"/>
      <w:marRight w:val="0"/>
      <w:marTop w:val="0"/>
      <w:marBottom w:val="0"/>
      <w:divBdr>
        <w:top w:val="none" w:sz="0" w:space="0" w:color="auto"/>
        <w:left w:val="none" w:sz="0" w:space="0" w:color="auto"/>
        <w:bottom w:val="none" w:sz="0" w:space="0" w:color="auto"/>
        <w:right w:val="none" w:sz="0" w:space="0" w:color="auto"/>
      </w:divBdr>
    </w:div>
    <w:div w:id="1839537818">
      <w:bodyDiv w:val="1"/>
      <w:marLeft w:val="0"/>
      <w:marRight w:val="0"/>
      <w:marTop w:val="0"/>
      <w:marBottom w:val="0"/>
      <w:divBdr>
        <w:top w:val="none" w:sz="0" w:space="0" w:color="auto"/>
        <w:left w:val="none" w:sz="0" w:space="0" w:color="auto"/>
        <w:bottom w:val="none" w:sz="0" w:space="0" w:color="auto"/>
        <w:right w:val="none" w:sz="0" w:space="0" w:color="auto"/>
      </w:divBdr>
    </w:div>
    <w:div w:id="1840121576">
      <w:bodyDiv w:val="1"/>
      <w:marLeft w:val="0"/>
      <w:marRight w:val="0"/>
      <w:marTop w:val="0"/>
      <w:marBottom w:val="0"/>
      <w:divBdr>
        <w:top w:val="none" w:sz="0" w:space="0" w:color="auto"/>
        <w:left w:val="none" w:sz="0" w:space="0" w:color="auto"/>
        <w:bottom w:val="none" w:sz="0" w:space="0" w:color="auto"/>
        <w:right w:val="none" w:sz="0" w:space="0" w:color="auto"/>
      </w:divBdr>
    </w:div>
    <w:div w:id="1843085033">
      <w:bodyDiv w:val="1"/>
      <w:marLeft w:val="0"/>
      <w:marRight w:val="0"/>
      <w:marTop w:val="0"/>
      <w:marBottom w:val="0"/>
      <w:divBdr>
        <w:top w:val="none" w:sz="0" w:space="0" w:color="auto"/>
        <w:left w:val="none" w:sz="0" w:space="0" w:color="auto"/>
        <w:bottom w:val="none" w:sz="0" w:space="0" w:color="auto"/>
        <w:right w:val="none" w:sz="0" w:space="0" w:color="auto"/>
      </w:divBdr>
    </w:div>
    <w:div w:id="1848248133">
      <w:bodyDiv w:val="1"/>
      <w:marLeft w:val="0"/>
      <w:marRight w:val="0"/>
      <w:marTop w:val="0"/>
      <w:marBottom w:val="0"/>
      <w:divBdr>
        <w:top w:val="none" w:sz="0" w:space="0" w:color="auto"/>
        <w:left w:val="none" w:sz="0" w:space="0" w:color="auto"/>
        <w:bottom w:val="none" w:sz="0" w:space="0" w:color="auto"/>
        <w:right w:val="none" w:sz="0" w:space="0" w:color="auto"/>
      </w:divBdr>
    </w:div>
    <w:div w:id="1849130817">
      <w:bodyDiv w:val="1"/>
      <w:marLeft w:val="0"/>
      <w:marRight w:val="0"/>
      <w:marTop w:val="0"/>
      <w:marBottom w:val="0"/>
      <w:divBdr>
        <w:top w:val="none" w:sz="0" w:space="0" w:color="auto"/>
        <w:left w:val="none" w:sz="0" w:space="0" w:color="auto"/>
        <w:bottom w:val="none" w:sz="0" w:space="0" w:color="auto"/>
        <w:right w:val="none" w:sz="0" w:space="0" w:color="auto"/>
      </w:divBdr>
    </w:div>
    <w:div w:id="1850369716">
      <w:bodyDiv w:val="1"/>
      <w:marLeft w:val="0"/>
      <w:marRight w:val="0"/>
      <w:marTop w:val="0"/>
      <w:marBottom w:val="0"/>
      <w:divBdr>
        <w:top w:val="none" w:sz="0" w:space="0" w:color="auto"/>
        <w:left w:val="none" w:sz="0" w:space="0" w:color="auto"/>
        <w:bottom w:val="none" w:sz="0" w:space="0" w:color="auto"/>
        <w:right w:val="none" w:sz="0" w:space="0" w:color="auto"/>
      </w:divBdr>
    </w:div>
    <w:div w:id="1850831693">
      <w:bodyDiv w:val="1"/>
      <w:marLeft w:val="0"/>
      <w:marRight w:val="0"/>
      <w:marTop w:val="0"/>
      <w:marBottom w:val="0"/>
      <w:divBdr>
        <w:top w:val="none" w:sz="0" w:space="0" w:color="auto"/>
        <w:left w:val="none" w:sz="0" w:space="0" w:color="auto"/>
        <w:bottom w:val="none" w:sz="0" w:space="0" w:color="auto"/>
        <w:right w:val="none" w:sz="0" w:space="0" w:color="auto"/>
      </w:divBdr>
    </w:div>
    <w:div w:id="1851336196">
      <w:bodyDiv w:val="1"/>
      <w:marLeft w:val="0"/>
      <w:marRight w:val="0"/>
      <w:marTop w:val="0"/>
      <w:marBottom w:val="0"/>
      <w:divBdr>
        <w:top w:val="none" w:sz="0" w:space="0" w:color="auto"/>
        <w:left w:val="none" w:sz="0" w:space="0" w:color="auto"/>
        <w:bottom w:val="none" w:sz="0" w:space="0" w:color="auto"/>
        <w:right w:val="none" w:sz="0" w:space="0" w:color="auto"/>
      </w:divBdr>
    </w:div>
    <w:div w:id="1852334532">
      <w:bodyDiv w:val="1"/>
      <w:marLeft w:val="0"/>
      <w:marRight w:val="0"/>
      <w:marTop w:val="0"/>
      <w:marBottom w:val="0"/>
      <w:divBdr>
        <w:top w:val="none" w:sz="0" w:space="0" w:color="auto"/>
        <w:left w:val="none" w:sz="0" w:space="0" w:color="auto"/>
        <w:bottom w:val="none" w:sz="0" w:space="0" w:color="auto"/>
        <w:right w:val="none" w:sz="0" w:space="0" w:color="auto"/>
      </w:divBdr>
    </w:div>
    <w:div w:id="1858041354">
      <w:bodyDiv w:val="1"/>
      <w:marLeft w:val="0"/>
      <w:marRight w:val="0"/>
      <w:marTop w:val="0"/>
      <w:marBottom w:val="0"/>
      <w:divBdr>
        <w:top w:val="none" w:sz="0" w:space="0" w:color="auto"/>
        <w:left w:val="none" w:sz="0" w:space="0" w:color="auto"/>
        <w:bottom w:val="none" w:sz="0" w:space="0" w:color="auto"/>
        <w:right w:val="none" w:sz="0" w:space="0" w:color="auto"/>
      </w:divBdr>
    </w:div>
    <w:div w:id="1859194499">
      <w:bodyDiv w:val="1"/>
      <w:marLeft w:val="0"/>
      <w:marRight w:val="0"/>
      <w:marTop w:val="0"/>
      <w:marBottom w:val="0"/>
      <w:divBdr>
        <w:top w:val="none" w:sz="0" w:space="0" w:color="auto"/>
        <w:left w:val="none" w:sz="0" w:space="0" w:color="auto"/>
        <w:bottom w:val="none" w:sz="0" w:space="0" w:color="auto"/>
        <w:right w:val="none" w:sz="0" w:space="0" w:color="auto"/>
      </w:divBdr>
    </w:div>
    <w:div w:id="1860702902">
      <w:bodyDiv w:val="1"/>
      <w:marLeft w:val="0"/>
      <w:marRight w:val="0"/>
      <w:marTop w:val="0"/>
      <w:marBottom w:val="0"/>
      <w:divBdr>
        <w:top w:val="none" w:sz="0" w:space="0" w:color="auto"/>
        <w:left w:val="none" w:sz="0" w:space="0" w:color="auto"/>
        <w:bottom w:val="none" w:sz="0" w:space="0" w:color="auto"/>
        <w:right w:val="none" w:sz="0" w:space="0" w:color="auto"/>
      </w:divBdr>
    </w:div>
    <w:div w:id="1862667146">
      <w:bodyDiv w:val="1"/>
      <w:marLeft w:val="0"/>
      <w:marRight w:val="0"/>
      <w:marTop w:val="0"/>
      <w:marBottom w:val="0"/>
      <w:divBdr>
        <w:top w:val="none" w:sz="0" w:space="0" w:color="auto"/>
        <w:left w:val="none" w:sz="0" w:space="0" w:color="auto"/>
        <w:bottom w:val="none" w:sz="0" w:space="0" w:color="auto"/>
        <w:right w:val="none" w:sz="0" w:space="0" w:color="auto"/>
      </w:divBdr>
    </w:div>
    <w:div w:id="1866094046">
      <w:bodyDiv w:val="1"/>
      <w:marLeft w:val="0"/>
      <w:marRight w:val="0"/>
      <w:marTop w:val="0"/>
      <w:marBottom w:val="0"/>
      <w:divBdr>
        <w:top w:val="none" w:sz="0" w:space="0" w:color="auto"/>
        <w:left w:val="none" w:sz="0" w:space="0" w:color="auto"/>
        <w:bottom w:val="none" w:sz="0" w:space="0" w:color="auto"/>
        <w:right w:val="none" w:sz="0" w:space="0" w:color="auto"/>
      </w:divBdr>
    </w:div>
    <w:div w:id="1871263619">
      <w:bodyDiv w:val="1"/>
      <w:marLeft w:val="0"/>
      <w:marRight w:val="0"/>
      <w:marTop w:val="0"/>
      <w:marBottom w:val="0"/>
      <w:divBdr>
        <w:top w:val="none" w:sz="0" w:space="0" w:color="auto"/>
        <w:left w:val="none" w:sz="0" w:space="0" w:color="auto"/>
        <w:bottom w:val="none" w:sz="0" w:space="0" w:color="auto"/>
        <w:right w:val="none" w:sz="0" w:space="0" w:color="auto"/>
      </w:divBdr>
    </w:div>
    <w:div w:id="1872330376">
      <w:bodyDiv w:val="1"/>
      <w:marLeft w:val="0"/>
      <w:marRight w:val="0"/>
      <w:marTop w:val="0"/>
      <w:marBottom w:val="0"/>
      <w:divBdr>
        <w:top w:val="none" w:sz="0" w:space="0" w:color="auto"/>
        <w:left w:val="none" w:sz="0" w:space="0" w:color="auto"/>
        <w:bottom w:val="none" w:sz="0" w:space="0" w:color="auto"/>
        <w:right w:val="none" w:sz="0" w:space="0" w:color="auto"/>
      </w:divBdr>
    </w:div>
    <w:div w:id="1877354455">
      <w:bodyDiv w:val="1"/>
      <w:marLeft w:val="0"/>
      <w:marRight w:val="0"/>
      <w:marTop w:val="0"/>
      <w:marBottom w:val="0"/>
      <w:divBdr>
        <w:top w:val="none" w:sz="0" w:space="0" w:color="auto"/>
        <w:left w:val="none" w:sz="0" w:space="0" w:color="auto"/>
        <w:bottom w:val="none" w:sz="0" w:space="0" w:color="auto"/>
        <w:right w:val="none" w:sz="0" w:space="0" w:color="auto"/>
      </w:divBdr>
    </w:div>
    <w:div w:id="1877617098">
      <w:bodyDiv w:val="1"/>
      <w:marLeft w:val="0"/>
      <w:marRight w:val="0"/>
      <w:marTop w:val="0"/>
      <w:marBottom w:val="0"/>
      <w:divBdr>
        <w:top w:val="none" w:sz="0" w:space="0" w:color="auto"/>
        <w:left w:val="none" w:sz="0" w:space="0" w:color="auto"/>
        <w:bottom w:val="none" w:sz="0" w:space="0" w:color="auto"/>
        <w:right w:val="none" w:sz="0" w:space="0" w:color="auto"/>
      </w:divBdr>
    </w:div>
    <w:div w:id="1878541331">
      <w:bodyDiv w:val="1"/>
      <w:marLeft w:val="0"/>
      <w:marRight w:val="0"/>
      <w:marTop w:val="0"/>
      <w:marBottom w:val="0"/>
      <w:divBdr>
        <w:top w:val="none" w:sz="0" w:space="0" w:color="auto"/>
        <w:left w:val="none" w:sz="0" w:space="0" w:color="auto"/>
        <w:bottom w:val="none" w:sz="0" w:space="0" w:color="auto"/>
        <w:right w:val="none" w:sz="0" w:space="0" w:color="auto"/>
      </w:divBdr>
    </w:div>
    <w:div w:id="1879587105">
      <w:bodyDiv w:val="1"/>
      <w:marLeft w:val="0"/>
      <w:marRight w:val="0"/>
      <w:marTop w:val="0"/>
      <w:marBottom w:val="0"/>
      <w:divBdr>
        <w:top w:val="none" w:sz="0" w:space="0" w:color="auto"/>
        <w:left w:val="none" w:sz="0" w:space="0" w:color="auto"/>
        <w:bottom w:val="none" w:sz="0" w:space="0" w:color="auto"/>
        <w:right w:val="none" w:sz="0" w:space="0" w:color="auto"/>
      </w:divBdr>
    </w:div>
    <w:div w:id="1880700937">
      <w:bodyDiv w:val="1"/>
      <w:marLeft w:val="0"/>
      <w:marRight w:val="0"/>
      <w:marTop w:val="0"/>
      <w:marBottom w:val="0"/>
      <w:divBdr>
        <w:top w:val="none" w:sz="0" w:space="0" w:color="auto"/>
        <w:left w:val="none" w:sz="0" w:space="0" w:color="auto"/>
        <w:bottom w:val="none" w:sz="0" w:space="0" w:color="auto"/>
        <w:right w:val="none" w:sz="0" w:space="0" w:color="auto"/>
      </w:divBdr>
    </w:div>
    <w:div w:id="1880780022">
      <w:bodyDiv w:val="1"/>
      <w:marLeft w:val="0"/>
      <w:marRight w:val="0"/>
      <w:marTop w:val="0"/>
      <w:marBottom w:val="0"/>
      <w:divBdr>
        <w:top w:val="none" w:sz="0" w:space="0" w:color="auto"/>
        <w:left w:val="none" w:sz="0" w:space="0" w:color="auto"/>
        <w:bottom w:val="none" w:sz="0" w:space="0" w:color="auto"/>
        <w:right w:val="none" w:sz="0" w:space="0" w:color="auto"/>
      </w:divBdr>
    </w:div>
    <w:div w:id="1881933074">
      <w:bodyDiv w:val="1"/>
      <w:marLeft w:val="0"/>
      <w:marRight w:val="0"/>
      <w:marTop w:val="0"/>
      <w:marBottom w:val="0"/>
      <w:divBdr>
        <w:top w:val="none" w:sz="0" w:space="0" w:color="auto"/>
        <w:left w:val="none" w:sz="0" w:space="0" w:color="auto"/>
        <w:bottom w:val="none" w:sz="0" w:space="0" w:color="auto"/>
        <w:right w:val="none" w:sz="0" w:space="0" w:color="auto"/>
      </w:divBdr>
    </w:div>
    <w:div w:id="1883202707">
      <w:bodyDiv w:val="1"/>
      <w:marLeft w:val="0"/>
      <w:marRight w:val="0"/>
      <w:marTop w:val="0"/>
      <w:marBottom w:val="0"/>
      <w:divBdr>
        <w:top w:val="none" w:sz="0" w:space="0" w:color="auto"/>
        <w:left w:val="none" w:sz="0" w:space="0" w:color="auto"/>
        <w:bottom w:val="none" w:sz="0" w:space="0" w:color="auto"/>
        <w:right w:val="none" w:sz="0" w:space="0" w:color="auto"/>
      </w:divBdr>
    </w:div>
    <w:div w:id="1884781436">
      <w:bodyDiv w:val="1"/>
      <w:marLeft w:val="0"/>
      <w:marRight w:val="0"/>
      <w:marTop w:val="0"/>
      <w:marBottom w:val="0"/>
      <w:divBdr>
        <w:top w:val="none" w:sz="0" w:space="0" w:color="auto"/>
        <w:left w:val="none" w:sz="0" w:space="0" w:color="auto"/>
        <w:bottom w:val="none" w:sz="0" w:space="0" w:color="auto"/>
        <w:right w:val="none" w:sz="0" w:space="0" w:color="auto"/>
      </w:divBdr>
    </w:div>
    <w:div w:id="1886870893">
      <w:bodyDiv w:val="1"/>
      <w:marLeft w:val="0"/>
      <w:marRight w:val="0"/>
      <w:marTop w:val="0"/>
      <w:marBottom w:val="0"/>
      <w:divBdr>
        <w:top w:val="none" w:sz="0" w:space="0" w:color="auto"/>
        <w:left w:val="none" w:sz="0" w:space="0" w:color="auto"/>
        <w:bottom w:val="none" w:sz="0" w:space="0" w:color="auto"/>
        <w:right w:val="none" w:sz="0" w:space="0" w:color="auto"/>
      </w:divBdr>
    </w:div>
    <w:div w:id="1887523969">
      <w:bodyDiv w:val="1"/>
      <w:marLeft w:val="0"/>
      <w:marRight w:val="0"/>
      <w:marTop w:val="0"/>
      <w:marBottom w:val="0"/>
      <w:divBdr>
        <w:top w:val="none" w:sz="0" w:space="0" w:color="auto"/>
        <w:left w:val="none" w:sz="0" w:space="0" w:color="auto"/>
        <w:bottom w:val="none" w:sz="0" w:space="0" w:color="auto"/>
        <w:right w:val="none" w:sz="0" w:space="0" w:color="auto"/>
      </w:divBdr>
    </w:div>
    <w:div w:id="1887911823">
      <w:bodyDiv w:val="1"/>
      <w:marLeft w:val="0"/>
      <w:marRight w:val="0"/>
      <w:marTop w:val="0"/>
      <w:marBottom w:val="0"/>
      <w:divBdr>
        <w:top w:val="none" w:sz="0" w:space="0" w:color="auto"/>
        <w:left w:val="none" w:sz="0" w:space="0" w:color="auto"/>
        <w:bottom w:val="none" w:sz="0" w:space="0" w:color="auto"/>
        <w:right w:val="none" w:sz="0" w:space="0" w:color="auto"/>
      </w:divBdr>
    </w:div>
    <w:div w:id="1889680865">
      <w:bodyDiv w:val="1"/>
      <w:marLeft w:val="0"/>
      <w:marRight w:val="0"/>
      <w:marTop w:val="0"/>
      <w:marBottom w:val="0"/>
      <w:divBdr>
        <w:top w:val="none" w:sz="0" w:space="0" w:color="auto"/>
        <w:left w:val="none" w:sz="0" w:space="0" w:color="auto"/>
        <w:bottom w:val="none" w:sz="0" w:space="0" w:color="auto"/>
        <w:right w:val="none" w:sz="0" w:space="0" w:color="auto"/>
      </w:divBdr>
    </w:div>
    <w:div w:id="1890678624">
      <w:bodyDiv w:val="1"/>
      <w:marLeft w:val="0"/>
      <w:marRight w:val="0"/>
      <w:marTop w:val="0"/>
      <w:marBottom w:val="0"/>
      <w:divBdr>
        <w:top w:val="none" w:sz="0" w:space="0" w:color="auto"/>
        <w:left w:val="none" w:sz="0" w:space="0" w:color="auto"/>
        <w:bottom w:val="none" w:sz="0" w:space="0" w:color="auto"/>
        <w:right w:val="none" w:sz="0" w:space="0" w:color="auto"/>
      </w:divBdr>
    </w:div>
    <w:div w:id="1891258504">
      <w:bodyDiv w:val="1"/>
      <w:marLeft w:val="0"/>
      <w:marRight w:val="0"/>
      <w:marTop w:val="0"/>
      <w:marBottom w:val="0"/>
      <w:divBdr>
        <w:top w:val="none" w:sz="0" w:space="0" w:color="auto"/>
        <w:left w:val="none" w:sz="0" w:space="0" w:color="auto"/>
        <w:bottom w:val="none" w:sz="0" w:space="0" w:color="auto"/>
        <w:right w:val="none" w:sz="0" w:space="0" w:color="auto"/>
      </w:divBdr>
    </w:div>
    <w:div w:id="1892375472">
      <w:bodyDiv w:val="1"/>
      <w:marLeft w:val="0"/>
      <w:marRight w:val="0"/>
      <w:marTop w:val="0"/>
      <w:marBottom w:val="0"/>
      <w:divBdr>
        <w:top w:val="none" w:sz="0" w:space="0" w:color="auto"/>
        <w:left w:val="none" w:sz="0" w:space="0" w:color="auto"/>
        <w:bottom w:val="none" w:sz="0" w:space="0" w:color="auto"/>
        <w:right w:val="none" w:sz="0" w:space="0" w:color="auto"/>
      </w:divBdr>
    </w:div>
    <w:div w:id="1893153405">
      <w:bodyDiv w:val="1"/>
      <w:marLeft w:val="0"/>
      <w:marRight w:val="0"/>
      <w:marTop w:val="0"/>
      <w:marBottom w:val="0"/>
      <w:divBdr>
        <w:top w:val="none" w:sz="0" w:space="0" w:color="auto"/>
        <w:left w:val="none" w:sz="0" w:space="0" w:color="auto"/>
        <w:bottom w:val="none" w:sz="0" w:space="0" w:color="auto"/>
        <w:right w:val="none" w:sz="0" w:space="0" w:color="auto"/>
      </w:divBdr>
    </w:div>
    <w:div w:id="1897547834">
      <w:bodyDiv w:val="1"/>
      <w:marLeft w:val="0"/>
      <w:marRight w:val="0"/>
      <w:marTop w:val="0"/>
      <w:marBottom w:val="0"/>
      <w:divBdr>
        <w:top w:val="none" w:sz="0" w:space="0" w:color="auto"/>
        <w:left w:val="none" w:sz="0" w:space="0" w:color="auto"/>
        <w:bottom w:val="none" w:sz="0" w:space="0" w:color="auto"/>
        <w:right w:val="none" w:sz="0" w:space="0" w:color="auto"/>
      </w:divBdr>
    </w:div>
    <w:div w:id="1897662914">
      <w:bodyDiv w:val="1"/>
      <w:marLeft w:val="0"/>
      <w:marRight w:val="0"/>
      <w:marTop w:val="0"/>
      <w:marBottom w:val="0"/>
      <w:divBdr>
        <w:top w:val="none" w:sz="0" w:space="0" w:color="auto"/>
        <w:left w:val="none" w:sz="0" w:space="0" w:color="auto"/>
        <w:bottom w:val="none" w:sz="0" w:space="0" w:color="auto"/>
        <w:right w:val="none" w:sz="0" w:space="0" w:color="auto"/>
      </w:divBdr>
    </w:div>
    <w:div w:id="1898201930">
      <w:bodyDiv w:val="1"/>
      <w:marLeft w:val="0"/>
      <w:marRight w:val="0"/>
      <w:marTop w:val="0"/>
      <w:marBottom w:val="0"/>
      <w:divBdr>
        <w:top w:val="none" w:sz="0" w:space="0" w:color="auto"/>
        <w:left w:val="none" w:sz="0" w:space="0" w:color="auto"/>
        <w:bottom w:val="none" w:sz="0" w:space="0" w:color="auto"/>
        <w:right w:val="none" w:sz="0" w:space="0" w:color="auto"/>
      </w:divBdr>
    </w:div>
    <w:div w:id="1898469947">
      <w:bodyDiv w:val="1"/>
      <w:marLeft w:val="0"/>
      <w:marRight w:val="0"/>
      <w:marTop w:val="0"/>
      <w:marBottom w:val="0"/>
      <w:divBdr>
        <w:top w:val="none" w:sz="0" w:space="0" w:color="auto"/>
        <w:left w:val="none" w:sz="0" w:space="0" w:color="auto"/>
        <w:bottom w:val="none" w:sz="0" w:space="0" w:color="auto"/>
        <w:right w:val="none" w:sz="0" w:space="0" w:color="auto"/>
      </w:divBdr>
    </w:div>
    <w:div w:id="1900282209">
      <w:bodyDiv w:val="1"/>
      <w:marLeft w:val="0"/>
      <w:marRight w:val="0"/>
      <w:marTop w:val="0"/>
      <w:marBottom w:val="0"/>
      <w:divBdr>
        <w:top w:val="none" w:sz="0" w:space="0" w:color="auto"/>
        <w:left w:val="none" w:sz="0" w:space="0" w:color="auto"/>
        <w:bottom w:val="none" w:sz="0" w:space="0" w:color="auto"/>
        <w:right w:val="none" w:sz="0" w:space="0" w:color="auto"/>
      </w:divBdr>
    </w:div>
    <w:div w:id="1901593162">
      <w:bodyDiv w:val="1"/>
      <w:marLeft w:val="0"/>
      <w:marRight w:val="0"/>
      <w:marTop w:val="0"/>
      <w:marBottom w:val="0"/>
      <w:divBdr>
        <w:top w:val="none" w:sz="0" w:space="0" w:color="auto"/>
        <w:left w:val="none" w:sz="0" w:space="0" w:color="auto"/>
        <w:bottom w:val="none" w:sz="0" w:space="0" w:color="auto"/>
        <w:right w:val="none" w:sz="0" w:space="0" w:color="auto"/>
      </w:divBdr>
    </w:div>
    <w:div w:id="1901793164">
      <w:bodyDiv w:val="1"/>
      <w:marLeft w:val="0"/>
      <w:marRight w:val="0"/>
      <w:marTop w:val="0"/>
      <w:marBottom w:val="0"/>
      <w:divBdr>
        <w:top w:val="none" w:sz="0" w:space="0" w:color="auto"/>
        <w:left w:val="none" w:sz="0" w:space="0" w:color="auto"/>
        <w:bottom w:val="none" w:sz="0" w:space="0" w:color="auto"/>
        <w:right w:val="none" w:sz="0" w:space="0" w:color="auto"/>
      </w:divBdr>
    </w:div>
    <w:div w:id="1903710450">
      <w:bodyDiv w:val="1"/>
      <w:marLeft w:val="0"/>
      <w:marRight w:val="0"/>
      <w:marTop w:val="0"/>
      <w:marBottom w:val="0"/>
      <w:divBdr>
        <w:top w:val="none" w:sz="0" w:space="0" w:color="auto"/>
        <w:left w:val="none" w:sz="0" w:space="0" w:color="auto"/>
        <w:bottom w:val="none" w:sz="0" w:space="0" w:color="auto"/>
        <w:right w:val="none" w:sz="0" w:space="0" w:color="auto"/>
      </w:divBdr>
    </w:div>
    <w:div w:id="1905217261">
      <w:bodyDiv w:val="1"/>
      <w:marLeft w:val="0"/>
      <w:marRight w:val="0"/>
      <w:marTop w:val="0"/>
      <w:marBottom w:val="0"/>
      <w:divBdr>
        <w:top w:val="none" w:sz="0" w:space="0" w:color="auto"/>
        <w:left w:val="none" w:sz="0" w:space="0" w:color="auto"/>
        <w:bottom w:val="none" w:sz="0" w:space="0" w:color="auto"/>
        <w:right w:val="none" w:sz="0" w:space="0" w:color="auto"/>
      </w:divBdr>
    </w:div>
    <w:div w:id="1905867797">
      <w:bodyDiv w:val="1"/>
      <w:marLeft w:val="0"/>
      <w:marRight w:val="0"/>
      <w:marTop w:val="0"/>
      <w:marBottom w:val="0"/>
      <w:divBdr>
        <w:top w:val="none" w:sz="0" w:space="0" w:color="auto"/>
        <w:left w:val="none" w:sz="0" w:space="0" w:color="auto"/>
        <w:bottom w:val="none" w:sz="0" w:space="0" w:color="auto"/>
        <w:right w:val="none" w:sz="0" w:space="0" w:color="auto"/>
      </w:divBdr>
    </w:div>
    <w:div w:id="1908606082">
      <w:bodyDiv w:val="1"/>
      <w:marLeft w:val="0"/>
      <w:marRight w:val="0"/>
      <w:marTop w:val="0"/>
      <w:marBottom w:val="0"/>
      <w:divBdr>
        <w:top w:val="none" w:sz="0" w:space="0" w:color="auto"/>
        <w:left w:val="none" w:sz="0" w:space="0" w:color="auto"/>
        <w:bottom w:val="none" w:sz="0" w:space="0" w:color="auto"/>
        <w:right w:val="none" w:sz="0" w:space="0" w:color="auto"/>
      </w:divBdr>
    </w:div>
    <w:div w:id="1909221202">
      <w:bodyDiv w:val="1"/>
      <w:marLeft w:val="0"/>
      <w:marRight w:val="0"/>
      <w:marTop w:val="0"/>
      <w:marBottom w:val="0"/>
      <w:divBdr>
        <w:top w:val="none" w:sz="0" w:space="0" w:color="auto"/>
        <w:left w:val="none" w:sz="0" w:space="0" w:color="auto"/>
        <w:bottom w:val="none" w:sz="0" w:space="0" w:color="auto"/>
        <w:right w:val="none" w:sz="0" w:space="0" w:color="auto"/>
      </w:divBdr>
    </w:div>
    <w:div w:id="1909724445">
      <w:bodyDiv w:val="1"/>
      <w:marLeft w:val="0"/>
      <w:marRight w:val="0"/>
      <w:marTop w:val="0"/>
      <w:marBottom w:val="0"/>
      <w:divBdr>
        <w:top w:val="none" w:sz="0" w:space="0" w:color="auto"/>
        <w:left w:val="none" w:sz="0" w:space="0" w:color="auto"/>
        <w:bottom w:val="none" w:sz="0" w:space="0" w:color="auto"/>
        <w:right w:val="none" w:sz="0" w:space="0" w:color="auto"/>
      </w:divBdr>
    </w:div>
    <w:div w:id="1910340623">
      <w:bodyDiv w:val="1"/>
      <w:marLeft w:val="0"/>
      <w:marRight w:val="0"/>
      <w:marTop w:val="0"/>
      <w:marBottom w:val="0"/>
      <w:divBdr>
        <w:top w:val="none" w:sz="0" w:space="0" w:color="auto"/>
        <w:left w:val="none" w:sz="0" w:space="0" w:color="auto"/>
        <w:bottom w:val="none" w:sz="0" w:space="0" w:color="auto"/>
        <w:right w:val="none" w:sz="0" w:space="0" w:color="auto"/>
      </w:divBdr>
    </w:div>
    <w:div w:id="1911386789">
      <w:bodyDiv w:val="1"/>
      <w:marLeft w:val="0"/>
      <w:marRight w:val="0"/>
      <w:marTop w:val="0"/>
      <w:marBottom w:val="0"/>
      <w:divBdr>
        <w:top w:val="none" w:sz="0" w:space="0" w:color="auto"/>
        <w:left w:val="none" w:sz="0" w:space="0" w:color="auto"/>
        <w:bottom w:val="none" w:sz="0" w:space="0" w:color="auto"/>
        <w:right w:val="none" w:sz="0" w:space="0" w:color="auto"/>
      </w:divBdr>
    </w:div>
    <w:div w:id="1911696342">
      <w:bodyDiv w:val="1"/>
      <w:marLeft w:val="0"/>
      <w:marRight w:val="0"/>
      <w:marTop w:val="0"/>
      <w:marBottom w:val="0"/>
      <w:divBdr>
        <w:top w:val="none" w:sz="0" w:space="0" w:color="auto"/>
        <w:left w:val="none" w:sz="0" w:space="0" w:color="auto"/>
        <w:bottom w:val="none" w:sz="0" w:space="0" w:color="auto"/>
        <w:right w:val="none" w:sz="0" w:space="0" w:color="auto"/>
      </w:divBdr>
    </w:div>
    <w:div w:id="1912233585">
      <w:bodyDiv w:val="1"/>
      <w:marLeft w:val="0"/>
      <w:marRight w:val="0"/>
      <w:marTop w:val="0"/>
      <w:marBottom w:val="0"/>
      <w:divBdr>
        <w:top w:val="none" w:sz="0" w:space="0" w:color="auto"/>
        <w:left w:val="none" w:sz="0" w:space="0" w:color="auto"/>
        <w:bottom w:val="none" w:sz="0" w:space="0" w:color="auto"/>
        <w:right w:val="none" w:sz="0" w:space="0" w:color="auto"/>
      </w:divBdr>
    </w:div>
    <w:div w:id="1912277009">
      <w:bodyDiv w:val="1"/>
      <w:marLeft w:val="0"/>
      <w:marRight w:val="0"/>
      <w:marTop w:val="0"/>
      <w:marBottom w:val="0"/>
      <w:divBdr>
        <w:top w:val="none" w:sz="0" w:space="0" w:color="auto"/>
        <w:left w:val="none" w:sz="0" w:space="0" w:color="auto"/>
        <w:bottom w:val="none" w:sz="0" w:space="0" w:color="auto"/>
        <w:right w:val="none" w:sz="0" w:space="0" w:color="auto"/>
      </w:divBdr>
    </w:div>
    <w:div w:id="1914467207">
      <w:bodyDiv w:val="1"/>
      <w:marLeft w:val="0"/>
      <w:marRight w:val="0"/>
      <w:marTop w:val="0"/>
      <w:marBottom w:val="0"/>
      <w:divBdr>
        <w:top w:val="none" w:sz="0" w:space="0" w:color="auto"/>
        <w:left w:val="none" w:sz="0" w:space="0" w:color="auto"/>
        <w:bottom w:val="none" w:sz="0" w:space="0" w:color="auto"/>
        <w:right w:val="none" w:sz="0" w:space="0" w:color="auto"/>
      </w:divBdr>
    </w:div>
    <w:div w:id="1915578447">
      <w:bodyDiv w:val="1"/>
      <w:marLeft w:val="0"/>
      <w:marRight w:val="0"/>
      <w:marTop w:val="0"/>
      <w:marBottom w:val="0"/>
      <w:divBdr>
        <w:top w:val="none" w:sz="0" w:space="0" w:color="auto"/>
        <w:left w:val="none" w:sz="0" w:space="0" w:color="auto"/>
        <w:bottom w:val="none" w:sz="0" w:space="0" w:color="auto"/>
        <w:right w:val="none" w:sz="0" w:space="0" w:color="auto"/>
      </w:divBdr>
    </w:div>
    <w:div w:id="1918438186">
      <w:bodyDiv w:val="1"/>
      <w:marLeft w:val="0"/>
      <w:marRight w:val="0"/>
      <w:marTop w:val="0"/>
      <w:marBottom w:val="0"/>
      <w:divBdr>
        <w:top w:val="none" w:sz="0" w:space="0" w:color="auto"/>
        <w:left w:val="none" w:sz="0" w:space="0" w:color="auto"/>
        <w:bottom w:val="none" w:sz="0" w:space="0" w:color="auto"/>
        <w:right w:val="none" w:sz="0" w:space="0" w:color="auto"/>
      </w:divBdr>
    </w:div>
    <w:div w:id="1919288607">
      <w:bodyDiv w:val="1"/>
      <w:marLeft w:val="0"/>
      <w:marRight w:val="0"/>
      <w:marTop w:val="0"/>
      <w:marBottom w:val="0"/>
      <w:divBdr>
        <w:top w:val="none" w:sz="0" w:space="0" w:color="auto"/>
        <w:left w:val="none" w:sz="0" w:space="0" w:color="auto"/>
        <w:bottom w:val="none" w:sz="0" w:space="0" w:color="auto"/>
        <w:right w:val="none" w:sz="0" w:space="0" w:color="auto"/>
      </w:divBdr>
    </w:div>
    <w:div w:id="1921017636">
      <w:bodyDiv w:val="1"/>
      <w:marLeft w:val="0"/>
      <w:marRight w:val="0"/>
      <w:marTop w:val="0"/>
      <w:marBottom w:val="0"/>
      <w:divBdr>
        <w:top w:val="none" w:sz="0" w:space="0" w:color="auto"/>
        <w:left w:val="none" w:sz="0" w:space="0" w:color="auto"/>
        <w:bottom w:val="none" w:sz="0" w:space="0" w:color="auto"/>
        <w:right w:val="none" w:sz="0" w:space="0" w:color="auto"/>
      </w:divBdr>
    </w:div>
    <w:div w:id="1921140374">
      <w:bodyDiv w:val="1"/>
      <w:marLeft w:val="0"/>
      <w:marRight w:val="0"/>
      <w:marTop w:val="0"/>
      <w:marBottom w:val="0"/>
      <w:divBdr>
        <w:top w:val="none" w:sz="0" w:space="0" w:color="auto"/>
        <w:left w:val="none" w:sz="0" w:space="0" w:color="auto"/>
        <w:bottom w:val="none" w:sz="0" w:space="0" w:color="auto"/>
        <w:right w:val="none" w:sz="0" w:space="0" w:color="auto"/>
      </w:divBdr>
    </w:div>
    <w:div w:id="1921982339">
      <w:bodyDiv w:val="1"/>
      <w:marLeft w:val="0"/>
      <w:marRight w:val="0"/>
      <w:marTop w:val="0"/>
      <w:marBottom w:val="0"/>
      <w:divBdr>
        <w:top w:val="none" w:sz="0" w:space="0" w:color="auto"/>
        <w:left w:val="none" w:sz="0" w:space="0" w:color="auto"/>
        <w:bottom w:val="none" w:sz="0" w:space="0" w:color="auto"/>
        <w:right w:val="none" w:sz="0" w:space="0" w:color="auto"/>
      </w:divBdr>
    </w:div>
    <w:div w:id="1925920746">
      <w:bodyDiv w:val="1"/>
      <w:marLeft w:val="0"/>
      <w:marRight w:val="0"/>
      <w:marTop w:val="0"/>
      <w:marBottom w:val="0"/>
      <w:divBdr>
        <w:top w:val="none" w:sz="0" w:space="0" w:color="auto"/>
        <w:left w:val="none" w:sz="0" w:space="0" w:color="auto"/>
        <w:bottom w:val="none" w:sz="0" w:space="0" w:color="auto"/>
        <w:right w:val="none" w:sz="0" w:space="0" w:color="auto"/>
      </w:divBdr>
    </w:div>
    <w:div w:id="1926719933">
      <w:bodyDiv w:val="1"/>
      <w:marLeft w:val="0"/>
      <w:marRight w:val="0"/>
      <w:marTop w:val="0"/>
      <w:marBottom w:val="0"/>
      <w:divBdr>
        <w:top w:val="none" w:sz="0" w:space="0" w:color="auto"/>
        <w:left w:val="none" w:sz="0" w:space="0" w:color="auto"/>
        <w:bottom w:val="none" w:sz="0" w:space="0" w:color="auto"/>
        <w:right w:val="none" w:sz="0" w:space="0" w:color="auto"/>
      </w:divBdr>
    </w:div>
    <w:div w:id="1927693563">
      <w:bodyDiv w:val="1"/>
      <w:marLeft w:val="0"/>
      <w:marRight w:val="0"/>
      <w:marTop w:val="0"/>
      <w:marBottom w:val="0"/>
      <w:divBdr>
        <w:top w:val="none" w:sz="0" w:space="0" w:color="auto"/>
        <w:left w:val="none" w:sz="0" w:space="0" w:color="auto"/>
        <w:bottom w:val="none" w:sz="0" w:space="0" w:color="auto"/>
        <w:right w:val="none" w:sz="0" w:space="0" w:color="auto"/>
      </w:divBdr>
    </w:div>
    <w:div w:id="1930389075">
      <w:bodyDiv w:val="1"/>
      <w:marLeft w:val="0"/>
      <w:marRight w:val="0"/>
      <w:marTop w:val="0"/>
      <w:marBottom w:val="0"/>
      <w:divBdr>
        <w:top w:val="none" w:sz="0" w:space="0" w:color="auto"/>
        <w:left w:val="none" w:sz="0" w:space="0" w:color="auto"/>
        <w:bottom w:val="none" w:sz="0" w:space="0" w:color="auto"/>
        <w:right w:val="none" w:sz="0" w:space="0" w:color="auto"/>
      </w:divBdr>
    </w:div>
    <w:div w:id="1934430893">
      <w:bodyDiv w:val="1"/>
      <w:marLeft w:val="0"/>
      <w:marRight w:val="0"/>
      <w:marTop w:val="0"/>
      <w:marBottom w:val="0"/>
      <w:divBdr>
        <w:top w:val="none" w:sz="0" w:space="0" w:color="auto"/>
        <w:left w:val="none" w:sz="0" w:space="0" w:color="auto"/>
        <w:bottom w:val="none" w:sz="0" w:space="0" w:color="auto"/>
        <w:right w:val="none" w:sz="0" w:space="0" w:color="auto"/>
      </w:divBdr>
    </w:div>
    <w:div w:id="1935891816">
      <w:bodyDiv w:val="1"/>
      <w:marLeft w:val="0"/>
      <w:marRight w:val="0"/>
      <w:marTop w:val="0"/>
      <w:marBottom w:val="0"/>
      <w:divBdr>
        <w:top w:val="none" w:sz="0" w:space="0" w:color="auto"/>
        <w:left w:val="none" w:sz="0" w:space="0" w:color="auto"/>
        <w:bottom w:val="none" w:sz="0" w:space="0" w:color="auto"/>
        <w:right w:val="none" w:sz="0" w:space="0" w:color="auto"/>
      </w:divBdr>
    </w:div>
    <w:div w:id="1936404146">
      <w:bodyDiv w:val="1"/>
      <w:marLeft w:val="0"/>
      <w:marRight w:val="0"/>
      <w:marTop w:val="0"/>
      <w:marBottom w:val="0"/>
      <w:divBdr>
        <w:top w:val="none" w:sz="0" w:space="0" w:color="auto"/>
        <w:left w:val="none" w:sz="0" w:space="0" w:color="auto"/>
        <w:bottom w:val="none" w:sz="0" w:space="0" w:color="auto"/>
        <w:right w:val="none" w:sz="0" w:space="0" w:color="auto"/>
      </w:divBdr>
    </w:div>
    <w:div w:id="1937053850">
      <w:bodyDiv w:val="1"/>
      <w:marLeft w:val="0"/>
      <w:marRight w:val="0"/>
      <w:marTop w:val="0"/>
      <w:marBottom w:val="0"/>
      <w:divBdr>
        <w:top w:val="none" w:sz="0" w:space="0" w:color="auto"/>
        <w:left w:val="none" w:sz="0" w:space="0" w:color="auto"/>
        <w:bottom w:val="none" w:sz="0" w:space="0" w:color="auto"/>
        <w:right w:val="none" w:sz="0" w:space="0" w:color="auto"/>
      </w:divBdr>
    </w:div>
    <w:div w:id="1938126756">
      <w:bodyDiv w:val="1"/>
      <w:marLeft w:val="0"/>
      <w:marRight w:val="0"/>
      <w:marTop w:val="0"/>
      <w:marBottom w:val="0"/>
      <w:divBdr>
        <w:top w:val="none" w:sz="0" w:space="0" w:color="auto"/>
        <w:left w:val="none" w:sz="0" w:space="0" w:color="auto"/>
        <w:bottom w:val="none" w:sz="0" w:space="0" w:color="auto"/>
        <w:right w:val="none" w:sz="0" w:space="0" w:color="auto"/>
      </w:divBdr>
    </w:div>
    <w:div w:id="1942756042">
      <w:bodyDiv w:val="1"/>
      <w:marLeft w:val="0"/>
      <w:marRight w:val="0"/>
      <w:marTop w:val="0"/>
      <w:marBottom w:val="0"/>
      <w:divBdr>
        <w:top w:val="none" w:sz="0" w:space="0" w:color="auto"/>
        <w:left w:val="none" w:sz="0" w:space="0" w:color="auto"/>
        <w:bottom w:val="none" w:sz="0" w:space="0" w:color="auto"/>
        <w:right w:val="none" w:sz="0" w:space="0" w:color="auto"/>
      </w:divBdr>
    </w:div>
    <w:div w:id="1943763232">
      <w:bodyDiv w:val="1"/>
      <w:marLeft w:val="0"/>
      <w:marRight w:val="0"/>
      <w:marTop w:val="0"/>
      <w:marBottom w:val="0"/>
      <w:divBdr>
        <w:top w:val="none" w:sz="0" w:space="0" w:color="auto"/>
        <w:left w:val="none" w:sz="0" w:space="0" w:color="auto"/>
        <w:bottom w:val="none" w:sz="0" w:space="0" w:color="auto"/>
        <w:right w:val="none" w:sz="0" w:space="0" w:color="auto"/>
      </w:divBdr>
    </w:div>
    <w:div w:id="1944191838">
      <w:bodyDiv w:val="1"/>
      <w:marLeft w:val="0"/>
      <w:marRight w:val="0"/>
      <w:marTop w:val="0"/>
      <w:marBottom w:val="0"/>
      <w:divBdr>
        <w:top w:val="none" w:sz="0" w:space="0" w:color="auto"/>
        <w:left w:val="none" w:sz="0" w:space="0" w:color="auto"/>
        <w:bottom w:val="none" w:sz="0" w:space="0" w:color="auto"/>
        <w:right w:val="none" w:sz="0" w:space="0" w:color="auto"/>
      </w:divBdr>
    </w:div>
    <w:div w:id="1948275090">
      <w:bodyDiv w:val="1"/>
      <w:marLeft w:val="0"/>
      <w:marRight w:val="0"/>
      <w:marTop w:val="0"/>
      <w:marBottom w:val="0"/>
      <w:divBdr>
        <w:top w:val="none" w:sz="0" w:space="0" w:color="auto"/>
        <w:left w:val="none" w:sz="0" w:space="0" w:color="auto"/>
        <w:bottom w:val="none" w:sz="0" w:space="0" w:color="auto"/>
        <w:right w:val="none" w:sz="0" w:space="0" w:color="auto"/>
      </w:divBdr>
    </w:div>
    <w:div w:id="1949265714">
      <w:bodyDiv w:val="1"/>
      <w:marLeft w:val="0"/>
      <w:marRight w:val="0"/>
      <w:marTop w:val="0"/>
      <w:marBottom w:val="0"/>
      <w:divBdr>
        <w:top w:val="none" w:sz="0" w:space="0" w:color="auto"/>
        <w:left w:val="none" w:sz="0" w:space="0" w:color="auto"/>
        <w:bottom w:val="none" w:sz="0" w:space="0" w:color="auto"/>
        <w:right w:val="none" w:sz="0" w:space="0" w:color="auto"/>
      </w:divBdr>
    </w:div>
    <w:div w:id="1954818842">
      <w:bodyDiv w:val="1"/>
      <w:marLeft w:val="0"/>
      <w:marRight w:val="0"/>
      <w:marTop w:val="0"/>
      <w:marBottom w:val="0"/>
      <w:divBdr>
        <w:top w:val="none" w:sz="0" w:space="0" w:color="auto"/>
        <w:left w:val="none" w:sz="0" w:space="0" w:color="auto"/>
        <w:bottom w:val="none" w:sz="0" w:space="0" w:color="auto"/>
        <w:right w:val="none" w:sz="0" w:space="0" w:color="auto"/>
      </w:divBdr>
    </w:div>
    <w:div w:id="1957324842">
      <w:bodyDiv w:val="1"/>
      <w:marLeft w:val="0"/>
      <w:marRight w:val="0"/>
      <w:marTop w:val="0"/>
      <w:marBottom w:val="0"/>
      <w:divBdr>
        <w:top w:val="none" w:sz="0" w:space="0" w:color="auto"/>
        <w:left w:val="none" w:sz="0" w:space="0" w:color="auto"/>
        <w:bottom w:val="none" w:sz="0" w:space="0" w:color="auto"/>
        <w:right w:val="none" w:sz="0" w:space="0" w:color="auto"/>
      </w:divBdr>
    </w:div>
    <w:div w:id="1957441764">
      <w:bodyDiv w:val="1"/>
      <w:marLeft w:val="0"/>
      <w:marRight w:val="0"/>
      <w:marTop w:val="0"/>
      <w:marBottom w:val="0"/>
      <w:divBdr>
        <w:top w:val="none" w:sz="0" w:space="0" w:color="auto"/>
        <w:left w:val="none" w:sz="0" w:space="0" w:color="auto"/>
        <w:bottom w:val="none" w:sz="0" w:space="0" w:color="auto"/>
        <w:right w:val="none" w:sz="0" w:space="0" w:color="auto"/>
      </w:divBdr>
    </w:div>
    <w:div w:id="1957981353">
      <w:bodyDiv w:val="1"/>
      <w:marLeft w:val="0"/>
      <w:marRight w:val="0"/>
      <w:marTop w:val="0"/>
      <w:marBottom w:val="0"/>
      <w:divBdr>
        <w:top w:val="none" w:sz="0" w:space="0" w:color="auto"/>
        <w:left w:val="none" w:sz="0" w:space="0" w:color="auto"/>
        <w:bottom w:val="none" w:sz="0" w:space="0" w:color="auto"/>
        <w:right w:val="none" w:sz="0" w:space="0" w:color="auto"/>
      </w:divBdr>
    </w:div>
    <w:div w:id="1959338077">
      <w:bodyDiv w:val="1"/>
      <w:marLeft w:val="0"/>
      <w:marRight w:val="0"/>
      <w:marTop w:val="0"/>
      <w:marBottom w:val="0"/>
      <w:divBdr>
        <w:top w:val="none" w:sz="0" w:space="0" w:color="auto"/>
        <w:left w:val="none" w:sz="0" w:space="0" w:color="auto"/>
        <w:bottom w:val="none" w:sz="0" w:space="0" w:color="auto"/>
        <w:right w:val="none" w:sz="0" w:space="0" w:color="auto"/>
      </w:divBdr>
    </w:div>
    <w:div w:id="1959992975">
      <w:bodyDiv w:val="1"/>
      <w:marLeft w:val="0"/>
      <w:marRight w:val="0"/>
      <w:marTop w:val="0"/>
      <w:marBottom w:val="0"/>
      <w:divBdr>
        <w:top w:val="none" w:sz="0" w:space="0" w:color="auto"/>
        <w:left w:val="none" w:sz="0" w:space="0" w:color="auto"/>
        <w:bottom w:val="none" w:sz="0" w:space="0" w:color="auto"/>
        <w:right w:val="none" w:sz="0" w:space="0" w:color="auto"/>
      </w:divBdr>
    </w:div>
    <w:div w:id="1964001517">
      <w:bodyDiv w:val="1"/>
      <w:marLeft w:val="0"/>
      <w:marRight w:val="0"/>
      <w:marTop w:val="0"/>
      <w:marBottom w:val="0"/>
      <w:divBdr>
        <w:top w:val="none" w:sz="0" w:space="0" w:color="auto"/>
        <w:left w:val="none" w:sz="0" w:space="0" w:color="auto"/>
        <w:bottom w:val="none" w:sz="0" w:space="0" w:color="auto"/>
        <w:right w:val="none" w:sz="0" w:space="0" w:color="auto"/>
      </w:divBdr>
    </w:div>
    <w:div w:id="1964532868">
      <w:bodyDiv w:val="1"/>
      <w:marLeft w:val="0"/>
      <w:marRight w:val="0"/>
      <w:marTop w:val="0"/>
      <w:marBottom w:val="0"/>
      <w:divBdr>
        <w:top w:val="none" w:sz="0" w:space="0" w:color="auto"/>
        <w:left w:val="none" w:sz="0" w:space="0" w:color="auto"/>
        <w:bottom w:val="none" w:sz="0" w:space="0" w:color="auto"/>
        <w:right w:val="none" w:sz="0" w:space="0" w:color="auto"/>
      </w:divBdr>
    </w:div>
    <w:div w:id="1967270618">
      <w:bodyDiv w:val="1"/>
      <w:marLeft w:val="0"/>
      <w:marRight w:val="0"/>
      <w:marTop w:val="0"/>
      <w:marBottom w:val="0"/>
      <w:divBdr>
        <w:top w:val="none" w:sz="0" w:space="0" w:color="auto"/>
        <w:left w:val="none" w:sz="0" w:space="0" w:color="auto"/>
        <w:bottom w:val="none" w:sz="0" w:space="0" w:color="auto"/>
        <w:right w:val="none" w:sz="0" w:space="0" w:color="auto"/>
      </w:divBdr>
    </w:div>
    <w:div w:id="1969427788">
      <w:bodyDiv w:val="1"/>
      <w:marLeft w:val="0"/>
      <w:marRight w:val="0"/>
      <w:marTop w:val="0"/>
      <w:marBottom w:val="0"/>
      <w:divBdr>
        <w:top w:val="none" w:sz="0" w:space="0" w:color="auto"/>
        <w:left w:val="none" w:sz="0" w:space="0" w:color="auto"/>
        <w:bottom w:val="none" w:sz="0" w:space="0" w:color="auto"/>
        <w:right w:val="none" w:sz="0" w:space="0" w:color="auto"/>
      </w:divBdr>
    </w:div>
    <w:div w:id="1972205851">
      <w:bodyDiv w:val="1"/>
      <w:marLeft w:val="0"/>
      <w:marRight w:val="0"/>
      <w:marTop w:val="0"/>
      <w:marBottom w:val="0"/>
      <w:divBdr>
        <w:top w:val="none" w:sz="0" w:space="0" w:color="auto"/>
        <w:left w:val="none" w:sz="0" w:space="0" w:color="auto"/>
        <w:bottom w:val="none" w:sz="0" w:space="0" w:color="auto"/>
        <w:right w:val="none" w:sz="0" w:space="0" w:color="auto"/>
      </w:divBdr>
    </w:div>
    <w:div w:id="1974094649">
      <w:bodyDiv w:val="1"/>
      <w:marLeft w:val="0"/>
      <w:marRight w:val="0"/>
      <w:marTop w:val="0"/>
      <w:marBottom w:val="0"/>
      <w:divBdr>
        <w:top w:val="none" w:sz="0" w:space="0" w:color="auto"/>
        <w:left w:val="none" w:sz="0" w:space="0" w:color="auto"/>
        <w:bottom w:val="none" w:sz="0" w:space="0" w:color="auto"/>
        <w:right w:val="none" w:sz="0" w:space="0" w:color="auto"/>
      </w:divBdr>
    </w:div>
    <w:div w:id="1976137517">
      <w:bodyDiv w:val="1"/>
      <w:marLeft w:val="0"/>
      <w:marRight w:val="0"/>
      <w:marTop w:val="0"/>
      <w:marBottom w:val="0"/>
      <w:divBdr>
        <w:top w:val="none" w:sz="0" w:space="0" w:color="auto"/>
        <w:left w:val="none" w:sz="0" w:space="0" w:color="auto"/>
        <w:bottom w:val="none" w:sz="0" w:space="0" w:color="auto"/>
        <w:right w:val="none" w:sz="0" w:space="0" w:color="auto"/>
      </w:divBdr>
    </w:div>
    <w:div w:id="1976451330">
      <w:bodyDiv w:val="1"/>
      <w:marLeft w:val="0"/>
      <w:marRight w:val="0"/>
      <w:marTop w:val="0"/>
      <w:marBottom w:val="0"/>
      <w:divBdr>
        <w:top w:val="none" w:sz="0" w:space="0" w:color="auto"/>
        <w:left w:val="none" w:sz="0" w:space="0" w:color="auto"/>
        <w:bottom w:val="none" w:sz="0" w:space="0" w:color="auto"/>
        <w:right w:val="none" w:sz="0" w:space="0" w:color="auto"/>
      </w:divBdr>
    </w:div>
    <w:div w:id="1976985193">
      <w:bodyDiv w:val="1"/>
      <w:marLeft w:val="0"/>
      <w:marRight w:val="0"/>
      <w:marTop w:val="0"/>
      <w:marBottom w:val="0"/>
      <w:divBdr>
        <w:top w:val="none" w:sz="0" w:space="0" w:color="auto"/>
        <w:left w:val="none" w:sz="0" w:space="0" w:color="auto"/>
        <w:bottom w:val="none" w:sz="0" w:space="0" w:color="auto"/>
        <w:right w:val="none" w:sz="0" w:space="0" w:color="auto"/>
      </w:divBdr>
    </w:div>
    <w:div w:id="1980375476">
      <w:bodyDiv w:val="1"/>
      <w:marLeft w:val="0"/>
      <w:marRight w:val="0"/>
      <w:marTop w:val="0"/>
      <w:marBottom w:val="0"/>
      <w:divBdr>
        <w:top w:val="none" w:sz="0" w:space="0" w:color="auto"/>
        <w:left w:val="none" w:sz="0" w:space="0" w:color="auto"/>
        <w:bottom w:val="none" w:sz="0" w:space="0" w:color="auto"/>
        <w:right w:val="none" w:sz="0" w:space="0" w:color="auto"/>
      </w:divBdr>
    </w:div>
    <w:div w:id="1981037592">
      <w:bodyDiv w:val="1"/>
      <w:marLeft w:val="0"/>
      <w:marRight w:val="0"/>
      <w:marTop w:val="0"/>
      <w:marBottom w:val="0"/>
      <w:divBdr>
        <w:top w:val="none" w:sz="0" w:space="0" w:color="auto"/>
        <w:left w:val="none" w:sz="0" w:space="0" w:color="auto"/>
        <w:bottom w:val="none" w:sz="0" w:space="0" w:color="auto"/>
        <w:right w:val="none" w:sz="0" w:space="0" w:color="auto"/>
      </w:divBdr>
    </w:div>
    <w:div w:id="1981569610">
      <w:bodyDiv w:val="1"/>
      <w:marLeft w:val="0"/>
      <w:marRight w:val="0"/>
      <w:marTop w:val="0"/>
      <w:marBottom w:val="0"/>
      <w:divBdr>
        <w:top w:val="none" w:sz="0" w:space="0" w:color="auto"/>
        <w:left w:val="none" w:sz="0" w:space="0" w:color="auto"/>
        <w:bottom w:val="none" w:sz="0" w:space="0" w:color="auto"/>
        <w:right w:val="none" w:sz="0" w:space="0" w:color="auto"/>
      </w:divBdr>
    </w:div>
    <w:div w:id="1981691094">
      <w:bodyDiv w:val="1"/>
      <w:marLeft w:val="0"/>
      <w:marRight w:val="0"/>
      <w:marTop w:val="0"/>
      <w:marBottom w:val="0"/>
      <w:divBdr>
        <w:top w:val="none" w:sz="0" w:space="0" w:color="auto"/>
        <w:left w:val="none" w:sz="0" w:space="0" w:color="auto"/>
        <w:bottom w:val="none" w:sz="0" w:space="0" w:color="auto"/>
        <w:right w:val="none" w:sz="0" w:space="0" w:color="auto"/>
      </w:divBdr>
    </w:div>
    <w:div w:id="1984313684">
      <w:bodyDiv w:val="1"/>
      <w:marLeft w:val="0"/>
      <w:marRight w:val="0"/>
      <w:marTop w:val="0"/>
      <w:marBottom w:val="0"/>
      <w:divBdr>
        <w:top w:val="none" w:sz="0" w:space="0" w:color="auto"/>
        <w:left w:val="none" w:sz="0" w:space="0" w:color="auto"/>
        <w:bottom w:val="none" w:sz="0" w:space="0" w:color="auto"/>
        <w:right w:val="none" w:sz="0" w:space="0" w:color="auto"/>
      </w:divBdr>
    </w:div>
    <w:div w:id="1984500584">
      <w:bodyDiv w:val="1"/>
      <w:marLeft w:val="0"/>
      <w:marRight w:val="0"/>
      <w:marTop w:val="0"/>
      <w:marBottom w:val="0"/>
      <w:divBdr>
        <w:top w:val="none" w:sz="0" w:space="0" w:color="auto"/>
        <w:left w:val="none" w:sz="0" w:space="0" w:color="auto"/>
        <w:bottom w:val="none" w:sz="0" w:space="0" w:color="auto"/>
        <w:right w:val="none" w:sz="0" w:space="0" w:color="auto"/>
      </w:divBdr>
    </w:div>
    <w:div w:id="1985115946">
      <w:bodyDiv w:val="1"/>
      <w:marLeft w:val="0"/>
      <w:marRight w:val="0"/>
      <w:marTop w:val="0"/>
      <w:marBottom w:val="0"/>
      <w:divBdr>
        <w:top w:val="none" w:sz="0" w:space="0" w:color="auto"/>
        <w:left w:val="none" w:sz="0" w:space="0" w:color="auto"/>
        <w:bottom w:val="none" w:sz="0" w:space="0" w:color="auto"/>
        <w:right w:val="none" w:sz="0" w:space="0" w:color="auto"/>
      </w:divBdr>
    </w:div>
    <w:div w:id="1985237426">
      <w:bodyDiv w:val="1"/>
      <w:marLeft w:val="0"/>
      <w:marRight w:val="0"/>
      <w:marTop w:val="0"/>
      <w:marBottom w:val="0"/>
      <w:divBdr>
        <w:top w:val="none" w:sz="0" w:space="0" w:color="auto"/>
        <w:left w:val="none" w:sz="0" w:space="0" w:color="auto"/>
        <w:bottom w:val="none" w:sz="0" w:space="0" w:color="auto"/>
        <w:right w:val="none" w:sz="0" w:space="0" w:color="auto"/>
      </w:divBdr>
    </w:div>
    <w:div w:id="1986886107">
      <w:bodyDiv w:val="1"/>
      <w:marLeft w:val="0"/>
      <w:marRight w:val="0"/>
      <w:marTop w:val="0"/>
      <w:marBottom w:val="0"/>
      <w:divBdr>
        <w:top w:val="none" w:sz="0" w:space="0" w:color="auto"/>
        <w:left w:val="none" w:sz="0" w:space="0" w:color="auto"/>
        <w:bottom w:val="none" w:sz="0" w:space="0" w:color="auto"/>
        <w:right w:val="none" w:sz="0" w:space="0" w:color="auto"/>
      </w:divBdr>
    </w:div>
    <w:div w:id="1987393056">
      <w:bodyDiv w:val="1"/>
      <w:marLeft w:val="0"/>
      <w:marRight w:val="0"/>
      <w:marTop w:val="0"/>
      <w:marBottom w:val="0"/>
      <w:divBdr>
        <w:top w:val="none" w:sz="0" w:space="0" w:color="auto"/>
        <w:left w:val="none" w:sz="0" w:space="0" w:color="auto"/>
        <w:bottom w:val="none" w:sz="0" w:space="0" w:color="auto"/>
        <w:right w:val="none" w:sz="0" w:space="0" w:color="auto"/>
      </w:divBdr>
    </w:div>
    <w:div w:id="1987775872">
      <w:bodyDiv w:val="1"/>
      <w:marLeft w:val="0"/>
      <w:marRight w:val="0"/>
      <w:marTop w:val="0"/>
      <w:marBottom w:val="0"/>
      <w:divBdr>
        <w:top w:val="none" w:sz="0" w:space="0" w:color="auto"/>
        <w:left w:val="none" w:sz="0" w:space="0" w:color="auto"/>
        <w:bottom w:val="none" w:sz="0" w:space="0" w:color="auto"/>
        <w:right w:val="none" w:sz="0" w:space="0" w:color="auto"/>
      </w:divBdr>
    </w:div>
    <w:div w:id="1993674324">
      <w:bodyDiv w:val="1"/>
      <w:marLeft w:val="0"/>
      <w:marRight w:val="0"/>
      <w:marTop w:val="0"/>
      <w:marBottom w:val="0"/>
      <w:divBdr>
        <w:top w:val="none" w:sz="0" w:space="0" w:color="auto"/>
        <w:left w:val="none" w:sz="0" w:space="0" w:color="auto"/>
        <w:bottom w:val="none" w:sz="0" w:space="0" w:color="auto"/>
        <w:right w:val="none" w:sz="0" w:space="0" w:color="auto"/>
      </w:divBdr>
    </w:div>
    <w:div w:id="1996716997">
      <w:bodyDiv w:val="1"/>
      <w:marLeft w:val="0"/>
      <w:marRight w:val="0"/>
      <w:marTop w:val="0"/>
      <w:marBottom w:val="0"/>
      <w:divBdr>
        <w:top w:val="none" w:sz="0" w:space="0" w:color="auto"/>
        <w:left w:val="none" w:sz="0" w:space="0" w:color="auto"/>
        <w:bottom w:val="none" w:sz="0" w:space="0" w:color="auto"/>
        <w:right w:val="none" w:sz="0" w:space="0" w:color="auto"/>
      </w:divBdr>
    </w:div>
    <w:div w:id="1996831421">
      <w:bodyDiv w:val="1"/>
      <w:marLeft w:val="0"/>
      <w:marRight w:val="0"/>
      <w:marTop w:val="0"/>
      <w:marBottom w:val="0"/>
      <w:divBdr>
        <w:top w:val="none" w:sz="0" w:space="0" w:color="auto"/>
        <w:left w:val="none" w:sz="0" w:space="0" w:color="auto"/>
        <w:bottom w:val="none" w:sz="0" w:space="0" w:color="auto"/>
        <w:right w:val="none" w:sz="0" w:space="0" w:color="auto"/>
      </w:divBdr>
    </w:div>
    <w:div w:id="1996908031">
      <w:bodyDiv w:val="1"/>
      <w:marLeft w:val="0"/>
      <w:marRight w:val="0"/>
      <w:marTop w:val="0"/>
      <w:marBottom w:val="0"/>
      <w:divBdr>
        <w:top w:val="none" w:sz="0" w:space="0" w:color="auto"/>
        <w:left w:val="none" w:sz="0" w:space="0" w:color="auto"/>
        <w:bottom w:val="none" w:sz="0" w:space="0" w:color="auto"/>
        <w:right w:val="none" w:sz="0" w:space="0" w:color="auto"/>
      </w:divBdr>
    </w:div>
    <w:div w:id="1999115845">
      <w:bodyDiv w:val="1"/>
      <w:marLeft w:val="0"/>
      <w:marRight w:val="0"/>
      <w:marTop w:val="0"/>
      <w:marBottom w:val="0"/>
      <w:divBdr>
        <w:top w:val="none" w:sz="0" w:space="0" w:color="auto"/>
        <w:left w:val="none" w:sz="0" w:space="0" w:color="auto"/>
        <w:bottom w:val="none" w:sz="0" w:space="0" w:color="auto"/>
        <w:right w:val="none" w:sz="0" w:space="0" w:color="auto"/>
      </w:divBdr>
    </w:div>
    <w:div w:id="1999839917">
      <w:bodyDiv w:val="1"/>
      <w:marLeft w:val="0"/>
      <w:marRight w:val="0"/>
      <w:marTop w:val="0"/>
      <w:marBottom w:val="0"/>
      <w:divBdr>
        <w:top w:val="none" w:sz="0" w:space="0" w:color="auto"/>
        <w:left w:val="none" w:sz="0" w:space="0" w:color="auto"/>
        <w:bottom w:val="none" w:sz="0" w:space="0" w:color="auto"/>
        <w:right w:val="none" w:sz="0" w:space="0" w:color="auto"/>
      </w:divBdr>
    </w:div>
    <w:div w:id="2004116669">
      <w:bodyDiv w:val="1"/>
      <w:marLeft w:val="0"/>
      <w:marRight w:val="0"/>
      <w:marTop w:val="0"/>
      <w:marBottom w:val="0"/>
      <w:divBdr>
        <w:top w:val="none" w:sz="0" w:space="0" w:color="auto"/>
        <w:left w:val="none" w:sz="0" w:space="0" w:color="auto"/>
        <w:bottom w:val="none" w:sz="0" w:space="0" w:color="auto"/>
        <w:right w:val="none" w:sz="0" w:space="0" w:color="auto"/>
      </w:divBdr>
    </w:div>
    <w:div w:id="2005474368">
      <w:bodyDiv w:val="1"/>
      <w:marLeft w:val="0"/>
      <w:marRight w:val="0"/>
      <w:marTop w:val="0"/>
      <w:marBottom w:val="0"/>
      <w:divBdr>
        <w:top w:val="none" w:sz="0" w:space="0" w:color="auto"/>
        <w:left w:val="none" w:sz="0" w:space="0" w:color="auto"/>
        <w:bottom w:val="none" w:sz="0" w:space="0" w:color="auto"/>
        <w:right w:val="none" w:sz="0" w:space="0" w:color="auto"/>
      </w:divBdr>
    </w:div>
    <w:div w:id="2005548247">
      <w:bodyDiv w:val="1"/>
      <w:marLeft w:val="0"/>
      <w:marRight w:val="0"/>
      <w:marTop w:val="0"/>
      <w:marBottom w:val="0"/>
      <w:divBdr>
        <w:top w:val="none" w:sz="0" w:space="0" w:color="auto"/>
        <w:left w:val="none" w:sz="0" w:space="0" w:color="auto"/>
        <w:bottom w:val="none" w:sz="0" w:space="0" w:color="auto"/>
        <w:right w:val="none" w:sz="0" w:space="0" w:color="auto"/>
      </w:divBdr>
    </w:div>
    <w:div w:id="2006088888">
      <w:bodyDiv w:val="1"/>
      <w:marLeft w:val="0"/>
      <w:marRight w:val="0"/>
      <w:marTop w:val="0"/>
      <w:marBottom w:val="0"/>
      <w:divBdr>
        <w:top w:val="none" w:sz="0" w:space="0" w:color="auto"/>
        <w:left w:val="none" w:sz="0" w:space="0" w:color="auto"/>
        <w:bottom w:val="none" w:sz="0" w:space="0" w:color="auto"/>
        <w:right w:val="none" w:sz="0" w:space="0" w:color="auto"/>
      </w:divBdr>
      <w:divsChild>
        <w:div w:id="1555770058">
          <w:marLeft w:val="144"/>
          <w:marRight w:val="0"/>
          <w:marTop w:val="240"/>
          <w:marBottom w:val="40"/>
          <w:divBdr>
            <w:top w:val="none" w:sz="0" w:space="0" w:color="auto"/>
            <w:left w:val="none" w:sz="0" w:space="0" w:color="auto"/>
            <w:bottom w:val="none" w:sz="0" w:space="0" w:color="auto"/>
            <w:right w:val="none" w:sz="0" w:space="0" w:color="auto"/>
          </w:divBdr>
        </w:div>
        <w:div w:id="621616306">
          <w:marLeft w:val="144"/>
          <w:marRight w:val="0"/>
          <w:marTop w:val="240"/>
          <w:marBottom w:val="40"/>
          <w:divBdr>
            <w:top w:val="none" w:sz="0" w:space="0" w:color="auto"/>
            <w:left w:val="none" w:sz="0" w:space="0" w:color="auto"/>
            <w:bottom w:val="none" w:sz="0" w:space="0" w:color="auto"/>
            <w:right w:val="none" w:sz="0" w:space="0" w:color="auto"/>
          </w:divBdr>
        </w:div>
      </w:divsChild>
    </w:div>
    <w:div w:id="2007316187">
      <w:bodyDiv w:val="1"/>
      <w:marLeft w:val="0"/>
      <w:marRight w:val="0"/>
      <w:marTop w:val="0"/>
      <w:marBottom w:val="0"/>
      <w:divBdr>
        <w:top w:val="none" w:sz="0" w:space="0" w:color="auto"/>
        <w:left w:val="none" w:sz="0" w:space="0" w:color="auto"/>
        <w:bottom w:val="none" w:sz="0" w:space="0" w:color="auto"/>
        <w:right w:val="none" w:sz="0" w:space="0" w:color="auto"/>
      </w:divBdr>
    </w:div>
    <w:div w:id="2009477813">
      <w:bodyDiv w:val="1"/>
      <w:marLeft w:val="0"/>
      <w:marRight w:val="0"/>
      <w:marTop w:val="0"/>
      <w:marBottom w:val="0"/>
      <w:divBdr>
        <w:top w:val="none" w:sz="0" w:space="0" w:color="auto"/>
        <w:left w:val="none" w:sz="0" w:space="0" w:color="auto"/>
        <w:bottom w:val="none" w:sz="0" w:space="0" w:color="auto"/>
        <w:right w:val="none" w:sz="0" w:space="0" w:color="auto"/>
      </w:divBdr>
    </w:div>
    <w:div w:id="2010015896">
      <w:bodyDiv w:val="1"/>
      <w:marLeft w:val="0"/>
      <w:marRight w:val="0"/>
      <w:marTop w:val="0"/>
      <w:marBottom w:val="0"/>
      <w:divBdr>
        <w:top w:val="none" w:sz="0" w:space="0" w:color="auto"/>
        <w:left w:val="none" w:sz="0" w:space="0" w:color="auto"/>
        <w:bottom w:val="none" w:sz="0" w:space="0" w:color="auto"/>
        <w:right w:val="none" w:sz="0" w:space="0" w:color="auto"/>
      </w:divBdr>
    </w:div>
    <w:div w:id="2010789063">
      <w:bodyDiv w:val="1"/>
      <w:marLeft w:val="0"/>
      <w:marRight w:val="0"/>
      <w:marTop w:val="0"/>
      <w:marBottom w:val="0"/>
      <w:divBdr>
        <w:top w:val="none" w:sz="0" w:space="0" w:color="auto"/>
        <w:left w:val="none" w:sz="0" w:space="0" w:color="auto"/>
        <w:bottom w:val="none" w:sz="0" w:space="0" w:color="auto"/>
        <w:right w:val="none" w:sz="0" w:space="0" w:color="auto"/>
      </w:divBdr>
    </w:div>
    <w:div w:id="2018532699">
      <w:bodyDiv w:val="1"/>
      <w:marLeft w:val="0"/>
      <w:marRight w:val="0"/>
      <w:marTop w:val="0"/>
      <w:marBottom w:val="0"/>
      <w:divBdr>
        <w:top w:val="none" w:sz="0" w:space="0" w:color="auto"/>
        <w:left w:val="none" w:sz="0" w:space="0" w:color="auto"/>
        <w:bottom w:val="none" w:sz="0" w:space="0" w:color="auto"/>
        <w:right w:val="none" w:sz="0" w:space="0" w:color="auto"/>
      </w:divBdr>
    </w:div>
    <w:div w:id="2020426809">
      <w:bodyDiv w:val="1"/>
      <w:marLeft w:val="0"/>
      <w:marRight w:val="0"/>
      <w:marTop w:val="0"/>
      <w:marBottom w:val="0"/>
      <w:divBdr>
        <w:top w:val="none" w:sz="0" w:space="0" w:color="auto"/>
        <w:left w:val="none" w:sz="0" w:space="0" w:color="auto"/>
        <w:bottom w:val="none" w:sz="0" w:space="0" w:color="auto"/>
        <w:right w:val="none" w:sz="0" w:space="0" w:color="auto"/>
      </w:divBdr>
    </w:div>
    <w:div w:id="2020690463">
      <w:bodyDiv w:val="1"/>
      <w:marLeft w:val="0"/>
      <w:marRight w:val="0"/>
      <w:marTop w:val="0"/>
      <w:marBottom w:val="0"/>
      <w:divBdr>
        <w:top w:val="none" w:sz="0" w:space="0" w:color="auto"/>
        <w:left w:val="none" w:sz="0" w:space="0" w:color="auto"/>
        <w:bottom w:val="none" w:sz="0" w:space="0" w:color="auto"/>
        <w:right w:val="none" w:sz="0" w:space="0" w:color="auto"/>
      </w:divBdr>
    </w:div>
    <w:div w:id="2020698857">
      <w:bodyDiv w:val="1"/>
      <w:marLeft w:val="0"/>
      <w:marRight w:val="0"/>
      <w:marTop w:val="0"/>
      <w:marBottom w:val="0"/>
      <w:divBdr>
        <w:top w:val="none" w:sz="0" w:space="0" w:color="auto"/>
        <w:left w:val="none" w:sz="0" w:space="0" w:color="auto"/>
        <w:bottom w:val="none" w:sz="0" w:space="0" w:color="auto"/>
        <w:right w:val="none" w:sz="0" w:space="0" w:color="auto"/>
      </w:divBdr>
    </w:div>
    <w:div w:id="2022125081">
      <w:bodyDiv w:val="1"/>
      <w:marLeft w:val="0"/>
      <w:marRight w:val="0"/>
      <w:marTop w:val="0"/>
      <w:marBottom w:val="0"/>
      <w:divBdr>
        <w:top w:val="none" w:sz="0" w:space="0" w:color="auto"/>
        <w:left w:val="none" w:sz="0" w:space="0" w:color="auto"/>
        <w:bottom w:val="none" w:sz="0" w:space="0" w:color="auto"/>
        <w:right w:val="none" w:sz="0" w:space="0" w:color="auto"/>
      </w:divBdr>
    </w:div>
    <w:div w:id="2022662135">
      <w:bodyDiv w:val="1"/>
      <w:marLeft w:val="0"/>
      <w:marRight w:val="0"/>
      <w:marTop w:val="0"/>
      <w:marBottom w:val="0"/>
      <w:divBdr>
        <w:top w:val="none" w:sz="0" w:space="0" w:color="auto"/>
        <w:left w:val="none" w:sz="0" w:space="0" w:color="auto"/>
        <w:bottom w:val="none" w:sz="0" w:space="0" w:color="auto"/>
        <w:right w:val="none" w:sz="0" w:space="0" w:color="auto"/>
      </w:divBdr>
    </w:div>
    <w:div w:id="2026514046">
      <w:bodyDiv w:val="1"/>
      <w:marLeft w:val="0"/>
      <w:marRight w:val="0"/>
      <w:marTop w:val="0"/>
      <w:marBottom w:val="0"/>
      <w:divBdr>
        <w:top w:val="none" w:sz="0" w:space="0" w:color="auto"/>
        <w:left w:val="none" w:sz="0" w:space="0" w:color="auto"/>
        <w:bottom w:val="none" w:sz="0" w:space="0" w:color="auto"/>
        <w:right w:val="none" w:sz="0" w:space="0" w:color="auto"/>
      </w:divBdr>
    </w:div>
    <w:div w:id="2031492217">
      <w:bodyDiv w:val="1"/>
      <w:marLeft w:val="0"/>
      <w:marRight w:val="0"/>
      <w:marTop w:val="0"/>
      <w:marBottom w:val="0"/>
      <w:divBdr>
        <w:top w:val="none" w:sz="0" w:space="0" w:color="auto"/>
        <w:left w:val="none" w:sz="0" w:space="0" w:color="auto"/>
        <w:bottom w:val="none" w:sz="0" w:space="0" w:color="auto"/>
        <w:right w:val="none" w:sz="0" w:space="0" w:color="auto"/>
      </w:divBdr>
    </w:div>
    <w:div w:id="2032610409">
      <w:bodyDiv w:val="1"/>
      <w:marLeft w:val="0"/>
      <w:marRight w:val="0"/>
      <w:marTop w:val="0"/>
      <w:marBottom w:val="0"/>
      <w:divBdr>
        <w:top w:val="none" w:sz="0" w:space="0" w:color="auto"/>
        <w:left w:val="none" w:sz="0" w:space="0" w:color="auto"/>
        <w:bottom w:val="none" w:sz="0" w:space="0" w:color="auto"/>
        <w:right w:val="none" w:sz="0" w:space="0" w:color="auto"/>
      </w:divBdr>
    </w:div>
    <w:div w:id="2035449635">
      <w:bodyDiv w:val="1"/>
      <w:marLeft w:val="0"/>
      <w:marRight w:val="0"/>
      <w:marTop w:val="0"/>
      <w:marBottom w:val="0"/>
      <w:divBdr>
        <w:top w:val="none" w:sz="0" w:space="0" w:color="auto"/>
        <w:left w:val="none" w:sz="0" w:space="0" w:color="auto"/>
        <w:bottom w:val="none" w:sz="0" w:space="0" w:color="auto"/>
        <w:right w:val="none" w:sz="0" w:space="0" w:color="auto"/>
      </w:divBdr>
    </w:div>
    <w:div w:id="2038768909">
      <w:bodyDiv w:val="1"/>
      <w:marLeft w:val="0"/>
      <w:marRight w:val="0"/>
      <w:marTop w:val="0"/>
      <w:marBottom w:val="0"/>
      <w:divBdr>
        <w:top w:val="none" w:sz="0" w:space="0" w:color="auto"/>
        <w:left w:val="none" w:sz="0" w:space="0" w:color="auto"/>
        <w:bottom w:val="none" w:sz="0" w:space="0" w:color="auto"/>
        <w:right w:val="none" w:sz="0" w:space="0" w:color="auto"/>
      </w:divBdr>
    </w:div>
    <w:div w:id="2039426174">
      <w:bodyDiv w:val="1"/>
      <w:marLeft w:val="0"/>
      <w:marRight w:val="0"/>
      <w:marTop w:val="0"/>
      <w:marBottom w:val="0"/>
      <w:divBdr>
        <w:top w:val="none" w:sz="0" w:space="0" w:color="auto"/>
        <w:left w:val="none" w:sz="0" w:space="0" w:color="auto"/>
        <w:bottom w:val="none" w:sz="0" w:space="0" w:color="auto"/>
        <w:right w:val="none" w:sz="0" w:space="0" w:color="auto"/>
      </w:divBdr>
    </w:div>
    <w:div w:id="2040932383">
      <w:bodyDiv w:val="1"/>
      <w:marLeft w:val="0"/>
      <w:marRight w:val="0"/>
      <w:marTop w:val="0"/>
      <w:marBottom w:val="0"/>
      <w:divBdr>
        <w:top w:val="none" w:sz="0" w:space="0" w:color="auto"/>
        <w:left w:val="none" w:sz="0" w:space="0" w:color="auto"/>
        <w:bottom w:val="none" w:sz="0" w:space="0" w:color="auto"/>
        <w:right w:val="none" w:sz="0" w:space="0" w:color="auto"/>
      </w:divBdr>
    </w:div>
    <w:div w:id="2042900184">
      <w:bodyDiv w:val="1"/>
      <w:marLeft w:val="0"/>
      <w:marRight w:val="0"/>
      <w:marTop w:val="0"/>
      <w:marBottom w:val="0"/>
      <w:divBdr>
        <w:top w:val="none" w:sz="0" w:space="0" w:color="auto"/>
        <w:left w:val="none" w:sz="0" w:space="0" w:color="auto"/>
        <w:bottom w:val="none" w:sz="0" w:space="0" w:color="auto"/>
        <w:right w:val="none" w:sz="0" w:space="0" w:color="auto"/>
      </w:divBdr>
    </w:div>
    <w:div w:id="2045474770">
      <w:bodyDiv w:val="1"/>
      <w:marLeft w:val="0"/>
      <w:marRight w:val="0"/>
      <w:marTop w:val="0"/>
      <w:marBottom w:val="0"/>
      <w:divBdr>
        <w:top w:val="none" w:sz="0" w:space="0" w:color="auto"/>
        <w:left w:val="none" w:sz="0" w:space="0" w:color="auto"/>
        <w:bottom w:val="none" w:sz="0" w:space="0" w:color="auto"/>
        <w:right w:val="none" w:sz="0" w:space="0" w:color="auto"/>
      </w:divBdr>
    </w:div>
    <w:div w:id="2046445290">
      <w:bodyDiv w:val="1"/>
      <w:marLeft w:val="0"/>
      <w:marRight w:val="0"/>
      <w:marTop w:val="0"/>
      <w:marBottom w:val="0"/>
      <w:divBdr>
        <w:top w:val="none" w:sz="0" w:space="0" w:color="auto"/>
        <w:left w:val="none" w:sz="0" w:space="0" w:color="auto"/>
        <w:bottom w:val="none" w:sz="0" w:space="0" w:color="auto"/>
        <w:right w:val="none" w:sz="0" w:space="0" w:color="auto"/>
      </w:divBdr>
    </w:div>
    <w:div w:id="2047559394">
      <w:bodyDiv w:val="1"/>
      <w:marLeft w:val="0"/>
      <w:marRight w:val="0"/>
      <w:marTop w:val="0"/>
      <w:marBottom w:val="0"/>
      <w:divBdr>
        <w:top w:val="none" w:sz="0" w:space="0" w:color="auto"/>
        <w:left w:val="none" w:sz="0" w:space="0" w:color="auto"/>
        <w:bottom w:val="none" w:sz="0" w:space="0" w:color="auto"/>
        <w:right w:val="none" w:sz="0" w:space="0" w:color="auto"/>
      </w:divBdr>
    </w:div>
    <w:div w:id="2048680436">
      <w:bodyDiv w:val="1"/>
      <w:marLeft w:val="0"/>
      <w:marRight w:val="0"/>
      <w:marTop w:val="0"/>
      <w:marBottom w:val="0"/>
      <w:divBdr>
        <w:top w:val="none" w:sz="0" w:space="0" w:color="auto"/>
        <w:left w:val="none" w:sz="0" w:space="0" w:color="auto"/>
        <w:bottom w:val="none" w:sz="0" w:space="0" w:color="auto"/>
        <w:right w:val="none" w:sz="0" w:space="0" w:color="auto"/>
      </w:divBdr>
    </w:div>
    <w:div w:id="2051109634">
      <w:bodyDiv w:val="1"/>
      <w:marLeft w:val="0"/>
      <w:marRight w:val="0"/>
      <w:marTop w:val="0"/>
      <w:marBottom w:val="0"/>
      <w:divBdr>
        <w:top w:val="none" w:sz="0" w:space="0" w:color="auto"/>
        <w:left w:val="none" w:sz="0" w:space="0" w:color="auto"/>
        <w:bottom w:val="none" w:sz="0" w:space="0" w:color="auto"/>
        <w:right w:val="none" w:sz="0" w:space="0" w:color="auto"/>
      </w:divBdr>
    </w:div>
    <w:div w:id="2057512034">
      <w:bodyDiv w:val="1"/>
      <w:marLeft w:val="0"/>
      <w:marRight w:val="0"/>
      <w:marTop w:val="0"/>
      <w:marBottom w:val="0"/>
      <w:divBdr>
        <w:top w:val="none" w:sz="0" w:space="0" w:color="auto"/>
        <w:left w:val="none" w:sz="0" w:space="0" w:color="auto"/>
        <w:bottom w:val="none" w:sz="0" w:space="0" w:color="auto"/>
        <w:right w:val="none" w:sz="0" w:space="0" w:color="auto"/>
      </w:divBdr>
    </w:div>
    <w:div w:id="2058359085">
      <w:bodyDiv w:val="1"/>
      <w:marLeft w:val="0"/>
      <w:marRight w:val="0"/>
      <w:marTop w:val="0"/>
      <w:marBottom w:val="0"/>
      <w:divBdr>
        <w:top w:val="none" w:sz="0" w:space="0" w:color="auto"/>
        <w:left w:val="none" w:sz="0" w:space="0" w:color="auto"/>
        <w:bottom w:val="none" w:sz="0" w:space="0" w:color="auto"/>
        <w:right w:val="none" w:sz="0" w:space="0" w:color="auto"/>
      </w:divBdr>
    </w:div>
    <w:div w:id="2060931069">
      <w:bodyDiv w:val="1"/>
      <w:marLeft w:val="0"/>
      <w:marRight w:val="0"/>
      <w:marTop w:val="0"/>
      <w:marBottom w:val="0"/>
      <w:divBdr>
        <w:top w:val="none" w:sz="0" w:space="0" w:color="auto"/>
        <w:left w:val="none" w:sz="0" w:space="0" w:color="auto"/>
        <w:bottom w:val="none" w:sz="0" w:space="0" w:color="auto"/>
        <w:right w:val="none" w:sz="0" w:space="0" w:color="auto"/>
      </w:divBdr>
    </w:div>
    <w:div w:id="2062553426">
      <w:bodyDiv w:val="1"/>
      <w:marLeft w:val="0"/>
      <w:marRight w:val="0"/>
      <w:marTop w:val="0"/>
      <w:marBottom w:val="0"/>
      <w:divBdr>
        <w:top w:val="none" w:sz="0" w:space="0" w:color="auto"/>
        <w:left w:val="none" w:sz="0" w:space="0" w:color="auto"/>
        <w:bottom w:val="none" w:sz="0" w:space="0" w:color="auto"/>
        <w:right w:val="none" w:sz="0" w:space="0" w:color="auto"/>
      </w:divBdr>
    </w:div>
    <w:div w:id="2064207577">
      <w:bodyDiv w:val="1"/>
      <w:marLeft w:val="0"/>
      <w:marRight w:val="0"/>
      <w:marTop w:val="0"/>
      <w:marBottom w:val="0"/>
      <w:divBdr>
        <w:top w:val="none" w:sz="0" w:space="0" w:color="auto"/>
        <w:left w:val="none" w:sz="0" w:space="0" w:color="auto"/>
        <w:bottom w:val="none" w:sz="0" w:space="0" w:color="auto"/>
        <w:right w:val="none" w:sz="0" w:space="0" w:color="auto"/>
      </w:divBdr>
    </w:div>
    <w:div w:id="2067534320">
      <w:bodyDiv w:val="1"/>
      <w:marLeft w:val="0"/>
      <w:marRight w:val="0"/>
      <w:marTop w:val="0"/>
      <w:marBottom w:val="0"/>
      <w:divBdr>
        <w:top w:val="none" w:sz="0" w:space="0" w:color="auto"/>
        <w:left w:val="none" w:sz="0" w:space="0" w:color="auto"/>
        <w:bottom w:val="none" w:sz="0" w:space="0" w:color="auto"/>
        <w:right w:val="none" w:sz="0" w:space="0" w:color="auto"/>
      </w:divBdr>
    </w:div>
    <w:div w:id="2067679751">
      <w:bodyDiv w:val="1"/>
      <w:marLeft w:val="0"/>
      <w:marRight w:val="0"/>
      <w:marTop w:val="0"/>
      <w:marBottom w:val="0"/>
      <w:divBdr>
        <w:top w:val="none" w:sz="0" w:space="0" w:color="auto"/>
        <w:left w:val="none" w:sz="0" w:space="0" w:color="auto"/>
        <w:bottom w:val="none" w:sz="0" w:space="0" w:color="auto"/>
        <w:right w:val="none" w:sz="0" w:space="0" w:color="auto"/>
      </w:divBdr>
    </w:div>
    <w:div w:id="2069257429">
      <w:bodyDiv w:val="1"/>
      <w:marLeft w:val="0"/>
      <w:marRight w:val="0"/>
      <w:marTop w:val="0"/>
      <w:marBottom w:val="0"/>
      <w:divBdr>
        <w:top w:val="none" w:sz="0" w:space="0" w:color="auto"/>
        <w:left w:val="none" w:sz="0" w:space="0" w:color="auto"/>
        <w:bottom w:val="none" w:sz="0" w:space="0" w:color="auto"/>
        <w:right w:val="none" w:sz="0" w:space="0" w:color="auto"/>
      </w:divBdr>
    </w:div>
    <w:div w:id="2069448960">
      <w:bodyDiv w:val="1"/>
      <w:marLeft w:val="0"/>
      <w:marRight w:val="0"/>
      <w:marTop w:val="0"/>
      <w:marBottom w:val="0"/>
      <w:divBdr>
        <w:top w:val="none" w:sz="0" w:space="0" w:color="auto"/>
        <w:left w:val="none" w:sz="0" w:space="0" w:color="auto"/>
        <w:bottom w:val="none" w:sz="0" w:space="0" w:color="auto"/>
        <w:right w:val="none" w:sz="0" w:space="0" w:color="auto"/>
      </w:divBdr>
    </w:div>
    <w:div w:id="2069768434">
      <w:bodyDiv w:val="1"/>
      <w:marLeft w:val="0"/>
      <w:marRight w:val="0"/>
      <w:marTop w:val="0"/>
      <w:marBottom w:val="0"/>
      <w:divBdr>
        <w:top w:val="none" w:sz="0" w:space="0" w:color="auto"/>
        <w:left w:val="none" w:sz="0" w:space="0" w:color="auto"/>
        <w:bottom w:val="none" w:sz="0" w:space="0" w:color="auto"/>
        <w:right w:val="none" w:sz="0" w:space="0" w:color="auto"/>
      </w:divBdr>
    </w:div>
    <w:div w:id="2073652589">
      <w:bodyDiv w:val="1"/>
      <w:marLeft w:val="0"/>
      <w:marRight w:val="0"/>
      <w:marTop w:val="0"/>
      <w:marBottom w:val="0"/>
      <w:divBdr>
        <w:top w:val="none" w:sz="0" w:space="0" w:color="auto"/>
        <w:left w:val="none" w:sz="0" w:space="0" w:color="auto"/>
        <w:bottom w:val="none" w:sz="0" w:space="0" w:color="auto"/>
        <w:right w:val="none" w:sz="0" w:space="0" w:color="auto"/>
      </w:divBdr>
    </w:div>
    <w:div w:id="2074234095">
      <w:bodyDiv w:val="1"/>
      <w:marLeft w:val="0"/>
      <w:marRight w:val="0"/>
      <w:marTop w:val="0"/>
      <w:marBottom w:val="0"/>
      <w:divBdr>
        <w:top w:val="none" w:sz="0" w:space="0" w:color="auto"/>
        <w:left w:val="none" w:sz="0" w:space="0" w:color="auto"/>
        <w:bottom w:val="none" w:sz="0" w:space="0" w:color="auto"/>
        <w:right w:val="none" w:sz="0" w:space="0" w:color="auto"/>
      </w:divBdr>
    </w:div>
    <w:div w:id="2075353702">
      <w:bodyDiv w:val="1"/>
      <w:marLeft w:val="0"/>
      <w:marRight w:val="0"/>
      <w:marTop w:val="0"/>
      <w:marBottom w:val="0"/>
      <w:divBdr>
        <w:top w:val="none" w:sz="0" w:space="0" w:color="auto"/>
        <w:left w:val="none" w:sz="0" w:space="0" w:color="auto"/>
        <w:bottom w:val="none" w:sz="0" w:space="0" w:color="auto"/>
        <w:right w:val="none" w:sz="0" w:space="0" w:color="auto"/>
      </w:divBdr>
    </w:div>
    <w:div w:id="2078092664">
      <w:bodyDiv w:val="1"/>
      <w:marLeft w:val="0"/>
      <w:marRight w:val="0"/>
      <w:marTop w:val="0"/>
      <w:marBottom w:val="0"/>
      <w:divBdr>
        <w:top w:val="none" w:sz="0" w:space="0" w:color="auto"/>
        <w:left w:val="none" w:sz="0" w:space="0" w:color="auto"/>
        <w:bottom w:val="none" w:sz="0" w:space="0" w:color="auto"/>
        <w:right w:val="none" w:sz="0" w:space="0" w:color="auto"/>
      </w:divBdr>
    </w:div>
    <w:div w:id="2079555395">
      <w:bodyDiv w:val="1"/>
      <w:marLeft w:val="0"/>
      <w:marRight w:val="0"/>
      <w:marTop w:val="0"/>
      <w:marBottom w:val="0"/>
      <w:divBdr>
        <w:top w:val="none" w:sz="0" w:space="0" w:color="auto"/>
        <w:left w:val="none" w:sz="0" w:space="0" w:color="auto"/>
        <w:bottom w:val="none" w:sz="0" w:space="0" w:color="auto"/>
        <w:right w:val="none" w:sz="0" w:space="0" w:color="auto"/>
      </w:divBdr>
    </w:div>
    <w:div w:id="2080252334">
      <w:bodyDiv w:val="1"/>
      <w:marLeft w:val="0"/>
      <w:marRight w:val="0"/>
      <w:marTop w:val="0"/>
      <w:marBottom w:val="0"/>
      <w:divBdr>
        <w:top w:val="none" w:sz="0" w:space="0" w:color="auto"/>
        <w:left w:val="none" w:sz="0" w:space="0" w:color="auto"/>
        <w:bottom w:val="none" w:sz="0" w:space="0" w:color="auto"/>
        <w:right w:val="none" w:sz="0" w:space="0" w:color="auto"/>
      </w:divBdr>
    </w:div>
    <w:div w:id="2081975131">
      <w:bodyDiv w:val="1"/>
      <w:marLeft w:val="0"/>
      <w:marRight w:val="0"/>
      <w:marTop w:val="0"/>
      <w:marBottom w:val="0"/>
      <w:divBdr>
        <w:top w:val="none" w:sz="0" w:space="0" w:color="auto"/>
        <w:left w:val="none" w:sz="0" w:space="0" w:color="auto"/>
        <w:bottom w:val="none" w:sz="0" w:space="0" w:color="auto"/>
        <w:right w:val="none" w:sz="0" w:space="0" w:color="auto"/>
      </w:divBdr>
    </w:div>
    <w:div w:id="2083483816">
      <w:bodyDiv w:val="1"/>
      <w:marLeft w:val="0"/>
      <w:marRight w:val="0"/>
      <w:marTop w:val="0"/>
      <w:marBottom w:val="0"/>
      <w:divBdr>
        <w:top w:val="none" w:sz="0" w:space="0" w:color="auto"/>
        <w:left w:val="none" w:sz="0" w:space="0" w:color="auto"/>
        <w:bottom w:val="none" w:sz="0" w:space="0" w:color="auto"/>
        <w:right w:val="none" w:sz="0" w:space="0" w:color="auto"/>
      </w:divBdr>
    </w:div>
    <w:div w:id="2085761125">
      <w:bodyDiv w:val="1"/>
      <w:marLeft w:val="0"/>
      <w:marRight w:val="0"/>
      <w:marTop w:val="0"/>
      <w:marBottom w:val="0"/>
      <w:divBdr>
        <w:top w:val="none" w:sz="0" w:space="0" w:color="auto"/>
        <w:left w:val="none" w:sz="0" w:space="0" w:color="auto"/>
        <w:bottom w:val="none" w:sz="0" w:space="0" w:color="auto"/>
        <w:right w:val="none" w:sz="0" w:space="0" w:color="auto"/>
      </w:divBdr>
    </w:div>
    <w:div w:id="2086800781">
      <w:bodyDiv w:val="1"/>
      <w:marLeft w:val="0"/>
      <w:marRight w:val="0"/>
      <w:marTop w:val="0"/>
      <w:marBottom w:val="0"/>
      <w:divBdr>
        <w:top w:val="none" w:sz="0" w:space="0" w:color="auto"/>
        <w:left w:val="none" w:sz="0" w:space="0" w:color="auto"/>
        <w:bottom w:val="none" w:sz="0" w:space="0" w:color="auto"/>
        <w:right w:val="none" w:sz="0" w:space="0" w:color="auto"/>
      </w:divBdr>
    </w:div>
    <w:div w:id="2087023136">
      <w:bodyDiv w:val="1"/>
      <w:marLeft w:val="0"/>
      <w:marRight w:val="0"/>
      <w:marTop w:val="0"/>
      <w:marBottom w:val="0"/>
      <w:divBdr>
        <w:top w:val="none" w:sz="0" w:space="0" w:color="auto"/>
        <w:left w:val="none" w:sz="0" w:space="0" w:color="auto"/>
        <w:bottom w:val="none" w:sz="0" w:space="0" w:color="auto"/>
        <w:right w:val="none" w:sz="0" w:space="0" w:color="auto"/>
      </w:divBdr>
    </w:div>
    <w:div w:id="2087796721">
      <w:bodyDiv w:val="1"/>
      <w:marLeft w:val="0"/>
      <w:marRight w:val="0"/>
      <w:marTop w:val="0"/>
      <w:marBottom w:val="0"/>
      <w:divBdr>
        <w:top w:val="none" w:sz="0" w:space="0" w:color="auto"/>
        <w:left w:val="none" w:sz="0" w:space="0" w:color="auto"/>
        <w:bottom w:val="none" w:sz="0" w:space="0" w:color="auto"/>
        <w:right w:val="none" w:sz="0" w:space="0" w:color="auto"/>
      </w:divBdr>
    </w:div>
    <w:div w:id="2088574359">
      <w:bodyDiv w:val="1"/>
      <w:marLeft w:val="0"/>
      <w:marRight w:val="0"/>
      <w:marTop w:val="0"/>
      <w:marBottom w:val="0"/>
      <w:divBdr>
        <w:top w:val="none" w:sz="0" w:space="0" w:color="auto"/>
        <w:left w:val="none" w:sz="0" w:space="0" w:color="auto"/>
        <w:bottom w:val="none" w:sz="0" w:space="0" w:color="auto"/>
        <w:right w:val="none" w:sz="0" w:space="0" w:color="auto"/>
      </w:divBdr>
    </w:div>
    <w:div w:id="2088844378">
      <w:bodyDiv w:val="1"/>
      <w:marLeft w:val="0"/>
      <w:marRight w:val="0"/>
      <w:marTop w:val="0"/>
      <w:marBottom w:val="0"/>
      <w:divBdr>
        <w:top w:val="none" w:sz="0" w:space="0" w:color="auto"/>
        <w:left w:val="none" w:sz="0" w:space="0" w:color="auto"/>
        <w:bottom w:val="none" w:sz="0" w:space="0" w:color="auto"/>
        <w:right w:val="none" w:sz="0" w:space="0" w:color="auto"/>
      </w:divBdr>
    </w:div>
    <w:div w:id="2092460904">
      <w:bodyDiv w:val="1"/>
      <w:marLeft w:val="0"/>
      <w:marRight w:val="0"/>
      <w:marTop w:val="0"/>
      <w:marBottom w:val="0"/>
      <w:divBdr>
        <w:top w:val="none" w:sz="0" w:space="0" w:color="auto"/>
        <w:left w:val="none" w:sz="0" w:space="0" w:color="auto"/>
        <w:bottom w:val="none" w:sz="0" w:space="0" w:color="auto"/>
        <w:right w:val="none" w:sz="0" w:space="0" w:color="auto"/>
      </w:divBdr>
    </w:div>
    <w:div w:id="2092777252">
      <w:bodyDiv w:val="1"/>
      <w:marLeft w:val="0"/>
      <w:marRight w:val="0"/>
      <w:marTop w:val="0"/>
      <w:marBottom w:val="0"/>
      <w:divBdr>
        <w:top w:val="none" w:sz="0" w:space="0" w:color="auto"/>
        <w:left w:val="none" w:sz="0" w:space="0" w:color="auto"/>
        <w:bottom w:val="none" w:sz="0" w:space="0" w:color="auto"/>
        <w:right w:val="none" w:sz="0" w:space="0" w:color="auto"/>
      </w:divBdr>
    </w:div>
    <w:div w:id="2092853897">
      <w:bodyDiv w:val="1"/>
      <w:marLeft w:val="0"/>
      <w:marRight w:val="0"/>
      <w:marTop w:val="0"/>
      <w:marBottom w:val="0"/>
      <w:divBdr>
        <w:top w:val="none" w:sz="0" w:space="0" w:color="auto"/>
        <w:left w:val="none" w:sz="0" w:space="0" w:color="auto"/>
        <w:bottom w:val="none" w:sz="0" w:space="0" w:color="auto"/>
        <w:right w:val="none" w:sz="0" w:space="0" w:color="auto"/>
      </w:divBdr>
    </w:div>
    <w:div w:id="2095660411">
      <w:bodyDiv w:val="1"/>
      <w:marLeft w:val="0"/>
      <w:marRight w:val="0"/>
      <w:marTop w:val="0"/>
      <w:marBottom w:val="0"/>
      <w:divBdr>
        <w:top w:val="none" w:sz="0" w:space="0" w:color="auto"/>
        <w:left w:val="none" w:sz="0" w:space="0" w:color="auto"/>
        <w:bottom w:val="none" w:sz="0" w:space="0" w:color="auto"/>
        <w:right w:val="none" w:sz="0" w:space="0" w:color="auto"/>
      </w:divBdr>
    </w:div>
    <w:div w:id="2095664081">
      <w:bodyDiv w:val="1"/>
      <w:marLeft w:val="0"/>
      <w:marRight w:val="0"/>
      <w:marTop w:val="0"/>
      <w:marBottom w:val="0"/>
      <w:divBdr>
        <w:top w:val="none" w:sz="0" w:space="0" w:color="auto"/>
        <w:left w:val="none" w:sz="0" w:space="0" w:color="auto"/>
        <w:bottom w:val="none" w:sz="0" w:space="0" w:color="auto"/>
        <w:right w:val="none" w:sz="0" w:space="0" w:color="auto"/>
      </w:divBdr>
    </w:div>
    <w:div w:id="2095784309">
      <w:bodyDiv w:val="1"/>
      <w:marLeft w:val="0"/>
      <w:marRight w:val="0"/>
      <w:marTop w:val="0"/>
      <w:marBottom w:val="0"/>
      <w:divBdr>
        <w:top w:val="none" w:sz="0" w:space="0" w:color="auto"/>
        <w:left w:val="none" w:sz="0" w:space="0" w:color="auto"/>
        <w:bottom w:val="none" w:sz="0" w:space="0" w:color="auto"/>
        <w:right w:val="none" w:sz="0" w:space="0" w:color="auto"/>
      </w:divBdr>
    </w:div>
    <w:div w:id="2100175807">
      <w:bodyDiv w:val="1"/>
      <w:marLeft w:val="0"/>
      <w:marRight w:val="0"/>
      <w:marTop w:val="0"/>
      <w:marBottom w:val="0"/>
      <w:divBdr>
        <w:top w:val="none" w:sz="0" w:space="0" w:color="auto"/>
        <w:left w:val="none" w:sz="0" w:space="0" w:color="auto"/>
        <w:bottom w:val="none" w:sz="0" w:space="0" w:color="auto"/>
        <w:right w:val="none" w:sz="0" w:space="0" w:color="auto"/>
      </w:divBdr>
    </w:div>
    <w:div w:id="2100632652">
      <w:bodyDiv w:val="1"/>
      <w:marLeft w:val="0"/>
      <w:marRight w:val="0"/>
      <w:marTop w:val="0"/>
      <w:marBottom w:val="0"/>
      <w:divBdr>
        <w:top w:val="none" w:sz="0" w:space="0" w:color="auto"/>
        <w:left w:val="none" w:sz="0" w:space="0" w:color="auto"/>
        <w:bottom w:val="none" w:sz="0" w:space="0" w:color="auto"/>
        <w:right w:val="none" w:sz="0" w:space="0" w:color="auto"/>
      </w:divBdr>
    </w:div>
    <w:div w:id="2102027481">
      <w:bodyDiv w:val="1"/>
      <w:marLeft w:val="0"/>
      <w:marRight w:val="0"/>
      <w:marTop w:val="0"/>
      <w:marBottom w:val="0"/>
      <w:divBdr>
        <w:top w:val="none" w:sz="0" w:space="0" w:color="auto"/>
        <w:left w:val="none" w:sz="0" w:space="0" w:color="auto"/>
        <w:bottom w:val="none" w:sz="0" w:space="0" w:color="auto"/>
        <w:right w:val="none" w:sz="0" w:space="0" w:color="auto"/>
      </w:divBdr>
    </w:div>
    <w:div w:id="2102603468">
      <w:bodyDiv w:val="1"/>
      <w:marLeft w:val="0"/>
      <w:marRight w:val="0"/>
      <w:marTop w:val="0"/>
      <w:marBottom w:val="0"/>
      <w:divBdr>
        <w:top w:val="none" w:sz="0" w:space="0" w:color="auto"/>
        <w:left w:val="none" w:sz="0" w:space="0" w:color="auto"/>
        <w:bottom w:val="none" w:sz="0" w:space="0" w:color="auto"/>
        <w:right w:val="none" w:sz="0" w:space="0" w:color="auto"/>
      </w:divBdr>
    </w:div>
    <w:div w:id="2102874380">
      <w:bodyDiv w:val="1"/>
      <w:marLeft w:val="0"/>
      <w:marRight w:val="0"/>
      <w:marTop w:val="0"/>
      <w:marBottom w:val="0"/>
      <w:divBdr>
        <w:top w:val="none" w:sz="0" w:space="0" w:color="auto"/>
        <w:left w:val="none" w:sz="0" w:space="0" w:color="auto"/>
        <w:bottom w:val="none" w:sz="0" w:space="0" w:color="auto"/>
        <w:right w:val="none" w:sz="0" w:space="0" w:color="auto"/>
      </w:divBdr>
    </w:div>
    <w:div w:id="2103525804">
      <w:bodyDiv w:val="1"/>
      <w:marLeft w:val="0"/>
      <w:marRight w:val="0"/>
      <w:marTop w:val="0"/>
      <w:marBottom w:val="0"/>
      <w:divBdr>
        <w:top w:val="none" w:sz="0" w:space="0" w:color="auto"/>
        <w:left w:val="none" w:sz="0" w:space="0" w:color="auto"/>
        <w:bottom w:val="none" w:sz="0" w:space="0" w:color="auto"/>
        <w:right w:val="none" w:sz="0" w:space="0" w:color="auto"/>
      </w:divBdr>
    </w:div>
    <w:div w:id="2106686916">
      <w:bodyDiv w:val="1"/>
      <w:marLeft w:val="0"/>
      <w:marRight w:val="0"/>
      <w:marTop w:val="0"/>
      <w:marBottom w:val="0"/>
      <w:divBdr>
        <w:top w:val="none" w:sz="0" w:space="0" w:color="auto"/>
        <w:left w:val="none" w:sz="0" w:space="0" w:color="auto"/>
        <w:bottom w:val="none" w:sz="0" w:space="0" w:color="auto"/>
        <w:right w:val="none" w:sz="0" w:space="0" w:color="auto"/>
      </w:divBdr>
    </w:div>
    <w:div w:id="2109618973">
      <w:bodyDiv w:val="1"/>
      <w:marLeft w:val="0"/>
      <w:marRight w:val="0"/>
      <w:marTop w:val="0"/>
      <w:marBottom w:val="0"/>
      <w:divBdr>
        <w:top w:val="none" w:sz="0" w:space="0" w:color="auto"/>
        <w:left w:val="none" w:sz="0" w:space="0" w:color="auto"/>
        <w:bottom w:val="none" w:sz="0" w:space="0" w:color="auto"/>
        <w:right w:val="none" w:sz="0" w:space="0" w:color="auto"/>
      </w:divBdr>
    </w:div>
    <w:div w:id="2110082375">
      <w:bodyDiv w:val="1"/>
      <w:marLeft w:val="0"/>
      <w:marRight w:val="0"/>
      <w:marTop w:val="0"/>
      <w:marBottom w:val="0"/>
      <w:divBdr>
        <w:top w:val="none" w:sz="0" w:space="0" w:color="auto"/>
        <w:left w:val="none" w:sz="0" w:space="0" w:color="auto"/>
        <w:bottom w:val="none" w:sz="0" w:space="0" w:color="auto"/>
        <w:right w:val="none" w:sz="0" w:space="0" w:color="auto"/>
      </w:divBdr>
    </w:div>
    <w:div w:id="2112385853">
      <w:bodyDiv w:val="1"/>
      <w:marLeft w:val="0"/>
      <w:marRight w:val="0"/>
      <w:marTop w:val="0"/>
      <w:marBottom w:val="0"/>
      <w:divBdr>
        <w:top w:val="none" w:sz="0" w:space="0" w:color="auto"/>
        <w:left w:val="none" w:sz="0" w:space="0" w:color="auto"/>
        <w:bottom w:val="none" w:sz="0" w:space="0" w:color="auto"/>
        <w:right w:val="none" w:sz="0" w:space="0" w:color="auto"/>
      </w:divBdr>
    </w:div>
    <w:div w:id="2113553857">
      <w:bodyDiv w:val="1"/>
      <w:marLeft w:val="0"/>
      <w:marRight w:val="0"/>
      <w:marTop w:val="0"/>
      <w:marBottom w:val="0"/>
      <w:divBdr>
        <w:top w:val="none" w:sz="0" w:space="0" w:color="auto"/>
        <w:left w:val="none" w:sz="0" w:space="0" w:color="auto"/>
        <w:bottom w:val="none" w:sz="0" w:space="0" w:color="auto"/>
        <w:right w:val="none" w:sz="0" w:space="0" w:color="auto"/>
      </w:divBdr>
    </w:div>
    <w:div w:id="2115317466">
      <w:bodyDiv w:val="1"/>
      <w:marLeft w:val="0"/>
      <w:marRight w:val="0"/>
      <w:marTop w:val="0"/>
      <w:marBottom w:val="0"/>
      <w:divBdr>
        <w:top w:val="none" w:sz="0" w:space="0" w:color="auto"/>
        <w:left w:val="none" w:sz="0" w:space="0" w:color="auto"/>
        <w:bottom w:val="none" w:sz="0" w:space="0" w:color="auto"/>
        <w:right w:val="none" w:sz="0" w:space="0" w:color="auto"/>
      </w:divBdr>
    </w:div>
    <w:div w:id="2120443137">
      <w:bodyDiv w:val="1"/>
      <w:marLeft w:val="0"/>
      <w:marRight w:val="0"/>
      <w:marTop w:val="0"/>
      <w:marBottom w:val="0"/>
      <w:divBdr>
        <w:top w:val="none" w:sz="0" w:space="0" w:color="auto"/>
        <w:left w:val="none" w:sz="0" w:space="0" w:color="auto"/>
        <w:bottom w:val="none" w:sz="0" w:space="0" w:color="auto"/>
        <w:right w:val="none" w:sz="0" w:space="0" w:color="auto"/>
      </w:divBdr>
    </w:div>
    <w:div w:id="2122407983">
      <w:bodyDiv w:val="1"/>
      <w:marLeft w:val="0"/>
      <w:marRight w:val="0"/>
      <w:marTop w:val="0"/>
      <w:marBottom w:val="0"/>
      <w:divBdr>
        <w:top w:val="none" w:sz="0" w:space="0" w:color="auto"/>
        <w:left w:val="none" w:sz="0" w:space="0" w:color="auto"/>
        <w:bottom w:val="none" w:sz="0" w:space="0" w:color="auto"/>
        <w:right w:val="none" w:sz="0" w:space="0" w:color="auto"/>
      </w:divBdr>
    </w:div>
    <w:div w:id="2122920528">
      <w:bodyDiv w:val="1"/>
      <w:marLeft w:val="0"/>
      <w:marRight w:val="0"/>
      <w:marTop w:val="0"/>
      <w:marBottom w:val="0"/>
      <w:divBdr>
        <w:top w:val="none" w:sz="0" w:space="0" w:color="auto"/>
        <w:left w:val="none" w:sz="0" w:space="0" w:color="auto"/>
        <w:bottom w:val="none" w:sz="0" w:space="0" w:color="auto"/>
        <w:right w:val="none" w:sz="0" w:space="0" w:color="auto"/>
      </w:divBdr>
    </w:div>
    <w:div w:id="2123835544">
      <w:bodyDiv w:val="1"/>
      <w:marLeft w:val="0"/>
      <w:marRight w:val="0"/>
      <w:marTop w:val="0"/>
      <w:marBottom w:val="0"/>
      <w:divBdr>
        <w:top w:val="none" w:sz="0" w:space="0" w:color="auto"/>
        <w:left w:val="none" w:sz="0" w:space="0" w:color="auto"/>
        <w:bottom w:val="none" w:sz="0" w:space="0" w:color="auto"/>
        <w:right w:val="none" w:sz="0" w:space="0" w:color="auto"/>
      </w:divBdr>
    </w:div>
    <w:div w:id="2129396188">
      <w:bodyDiv w:val="1"/>
      <w:marLeft w:val="0"/>
      <w:marRight w:val="0"/>
      <w:marTop w:val="0"/>
      <w:marBottom w:val="0"/>
      <w:divBdr>
        <w:top w:val="none" w:sz="0" w:space="0" w:color="auto"/>
        <w:left w:val="none" w:sz="0" w:space="0" w:color="auto"/>
        <w:bottom w:val="none" w:sz="0" w:space="0" w:color="auto"/>
        <w:right w:val="none" w:sz="0" w:space="0" w:color="auto"/>
      </w:divBdr>
    </w:div>
    <w:div w:id="2131128435">
      <w:bodyDiv w:val="1"/>
      <w:marLeft w:val="0"/>
      <w:marRight w:val="0"/>
      <w:marTop w:val="0"/>
      <w:marBottom w:val="0"/>
      <w:divBdr>
        <w:top w:val="none" w:sz="0" w:space="0" w:color="auto"/>
        <w:left w:val="none" w:sz="0" w:space="0" w:color="auto"/>
        <w:bottom w:val="none" w:sz="0" w:space="0" w:color="auto"/>
        <w:right w:val="none" w:sz="0" w:space="0" w:color="auto"/>
      </w:divBdr>
    </w:div>
    <w:div w:id="2134252055">
      <w:bodyDiv w:val="1"/>
      <w:marLeft w:val="0"/>
      <w:marRight w:val="0"/>
      <w:marTop w:val="0"/>
      <w:marBottom w:val="0"/>
      <w:divBdr>
        <w:top w:val="none" w:sz="0" w:space="0" w:color="auto"/>
        <w:left w:val="none" w:sz="0" w:space="0" w:color="auto"/>
        <w:bottom w:val="none" w:sz="0" w:space="0" w:color="auto"/>
        <w:right w:val="none" w:sz="0" w:space="0" w:color="auto"/>
      </w:divBdr>
    </w:div>
    <w:div w:id="2135558217">
      <w:bodyDiv w:val="1"/>
      <w:marLeft w:val="0"/>
      <w:marRight w:val="0"/>
      <w:marTop w:val="0"/>
      <w:marBottom w:val="0"/>
      <w:divBdr>
        <w:top w:val="none" w:sz="0" w:space="0" w:color="auto"/>
        <w:left w:val="none" w:sz="0" w:space="0" w:color="auto"/>
        <w:bottom w:val="none" w:sz="0" w:space="0" w:color="auto"/>
        <w:right w:val="none" w:sz="0" w:space="0" w:color="auto"/>
      </w:divBdr>
    </w:div>
    <w:div w:id="2136171797">
      <w:bodyDiv w:val="1"/>
      <w:marLeft w:val="0"/>
      <w:marRight w:val="0"/>
      <w:marTop w:val="0"/>
      <w:marBottom w:val="0"/>
      <w:divBdr>
        <w:top w:val="none" w:sz="0" w:space="0" w:color="auto"/>
        <w:left w:val="none" w:sz="0" w:space="0" w:color="auto"/>
        <w:bottom w:val="none" w:sz="0" w:space="0" w:color="auto"/>
        <w:right w:val="none" w:sz="0" w:space="0" w:color="auto"/>
      </w:divBdr>
    </w:div>
    <w:div w:id="2137524366">
      <w:bodyDiv w:val="1"/>
      <w:marLeft w:val="0"/>
      <w:marRight w:val="0"/>
      <w:marTop w:val="0"/>
      <w:marBottom w:val="0"/>
      <w:divBdr>
        <w:top w:val="none" w:sz="0" w:space="0" w:color="auto"/>
        <w:left w:val="none" w:sz="0" w:space="0" w:color="auto"/>
        <w:bottom w:val="none" w:sz="0" w:space="0" w:color="auto"/>
        <w:right w:val="none" w:sz="0" w:space="0" w:color="auto"/>
      </w:divBdr>
    </w:div>
    <w:div w:id="2139372441">
      <w:bodyDiv w:val="1"/>
      <w:marLeft w:val="0"/>
      <w:marRight w:val="0"/>
      <w:marTop w:val="0"/>
      <w:marBottom w:val="0"/>
      <w:divBdr>
        <w:top w:val="none" w:sz="0" w:space="0" w:color="auto"/>
        <w:left w:val="none" w:sz="0" w:space="0" w:color="auto"/>
        <w:bottom w:val="none" w:sz="0" w:space="0" w:color="auto"/>
        <w:right w:val="none" w:sz="0" w:space="0" w:color="auto"/>
      </w:divBdr>
    </w:div>
    <w:div w:id="2139372800">
      <w:bodyDiv w:val="1"/>
      <w:marLeft w:val="0"/>
      <w:marRight w:val="0"/>
      <w:marTop w:val="0"/>
      <w:marBottom w:val="0"/>
      <w:divBdr>
        <w:top w:val="none" w:sz="0" w:space="0" w:color="auto"/>
        <w:left w:val="none" w:sz="0" w:space="0" w:color="auto"/>
        <w:bottom w:val="none" w:sz="0" w:space="0" w:color="auto"/>
        <w:right w:val="none" w:sz="0" w:space="0" w:color="auto"/>
      </w:divBdr>
    </w:div>
    <w:div w:id="2141218828">
      <w:bodyDiv w:val="1"/>
      <w:marLeft w:val="0"/>
      <w:marRight w:val="0"/>
      <w:marTop w:val="0"/>
      <w:marBottom w:val="0"/>
      <w:divBdr>
        <w:top w:val="none" w:sz="0" w:space="0" w:color="auto"/>
        <w:left w:val="none" w:sz="0" w:space="0" w:color="auto"/>
        <w:bottom w:val="none" w:sz="0" w:space="0" w:color="auto"/>
        <w:right w:val="none" w:sz="0" w:space="0" w:color="auto"/>
      </w:divBdr>
    </w:div>
    <w:div w:id="2142455176">
      <w:bodyDiv w:val="1"/>
      <w:marLeft w:val="0"/>
      <w:marRight w:val="0"/>
      <w:marTop w:val="0"/>
      <w:marBottom w:val="0"/>
      <w:divBdr>
        <w:top w:val="none" w:sz="0" w:space="0" w:color="auto"/>
        <w:left w:val="none" w:sz="0" w:space="0" w:color="auto"/>
        <w:bottom w:val="none" w:sz="0" w:space="0" w:color="auto"/>
        <w:right w:val="none" w:sz="0" w:space="0" w:color="auto"/>
      </w:divBdr>
    </w:div>
    <w:div w:id="2144888781">
      <w:bodyDiv w:val="1"/>
      <w:marLeft w:val="0"/>
      <w:marRight w:val="0"/>
      <w:marTop w:val="0"/>
      <w:marBottom w:val="0"/>
      <w:divBdr>
        <w:top w:val="none" w:sz="0" w:space="0" w:color="auto"/>
        <w:left w:val="none" w:sz="0" w:space="0" w:color="auto"/>
        <w:bottom w:val="none" w:sz="0" w:space="0" w:color="auto"/>
        <w:right w:val="none" w:sz="0" w:space="0" w:color="auto"/>
      </w:divBdr>
    </w:div>
    <w:div w:id="214658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73722820\Desktop\P\DBA\Assignment\REDO\Turnitin%20-%20RJVK-Assignment%201%20-%20SPBD7001.docx" TargetMode="External"/><Relationship Id="rId18" Type="http://schemas.openxmlformats.org/officeDocument/2006/relationships/chart" Target="charts/chart4.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file:///C:\Users\A73722820\Desktop\P\DBA\Assignment\REDO\Turnitin%20-%20RJVK-Assignment%201%20-%20SPBD7001.docx" TargetMode="Externa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73722820\Desktop\P\DBA\Assignment\REDO\Turnitin%20-%20RJVK-Assignment%201%20-%20SPBD7001.docx" TargetMode="External"/><Relationship Id="rId5" Type="http://schemas.openxmlformats.org/officeDocument/2006/relationships/settings" Target="settings.xml"/><Relationship Id="rId15" Type="http://schemas.openxmlformats.org/officeDocument/2006/relationships/chart" Target="charts/chart1.xml"/><Relationship Id="rId10" Type="http://schemas.openxmlformats.org/officeDocument/2006/relationships/hyperlink" Target="file:///C:\Users\A73722820\Desktop\P\DBA\Assignment\REDO\Turnitin%20-%20RJVK-Assignment%201%20-%20SPBD7001.docx"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file:///C:\Users\A73722820\Desktop\P\DBA\Assignment\REDO\Turnitin%20-%20RJVK-Assignment%201%20-%20SPBD7001.docx"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73722820\Desktop\P\DBA\Assignment\REDO\Graph%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73722820\Desktop\P\DBA\Assignment\REDO\graph%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MBTI</a:t>
            </a:r>
            <a:r>
              <a:rPr lang="en-GB" baseline="0"/>
              <a:t> search results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Sheet1!$G$6:$G$14</c:f>
              <c:strCache>
                <c:ptCount val="9"/>
                <c:pt idx="0">
                  <c:v>Articles </c:v>
                </c:pt>
                <c:pt idx="1">
                  <c:v>Newspaper Articles </c:v>
                </c:pt>
                <c:pt idx="2">
                  <c:v>Reviews  </c:v>
                </c:pt>
                <c:pt idx="3">
                  <c:v>Books   </c:v>
                </c:pt>
                <c:pt idx="4">
                  <c:v>Conference Proceedings  </c:v>
                </c:pt>
                <c:pt idx="5">
                  <c:v> Reference Entries  </c:v>
                </c:pt>
                <c:pt idx="6">
                  <c:v>Text Resources </c:v>
                </c:pt>
                <c:pt idx="7">
                  <c:v>Technical Report  </c:v>
                </c:pt>
                <c:pt idx="8">
                  <c:v>Dissertations  </c:v>
                </c:pt>
              </c:strCache>
            </c:strRef>
          </c:cat>
          <c:val>
            <c:numRef>
              <c:f>Sheet1!$H$6:$H$14</c:f>
              <c:numCache>
                <c:formatCode>General</c:formatCode>
                <c:ptCount val="9"/>
                <c:pt idx="0">
                  <c:v>3573</c:v>
                </c:pt>
                <c:pt idx="1">
                  <c:v>643</c:v>
                </c:pt>
                <c:pt idx="2">
                  <c:v>43</c:v>
                </c:pt>
                <c:pt idx="3">
                  <c:v>15</c:v>
                </c:pt>
                <c:pt idx="4">
                  <c:v>9</c:v>
                </c:pt>
                <c:pt idx="5">
                  <c:v>8</c:v>
                </c:pt>
                <c:pt idx="6">
                  <c:v>7</c:v>
                </c:pt>
                <c:pt idx="7">
                  <c:v>2</c:v>
                </c:pt>
                <c:pt idx="8">
                  <c:v>1</c:v>
                </c:pt>
              </c:numCache>
            </c:numRef>
          </c:val>
          <c:extLst>
            <c:ext xmlns:c16="http://schemas.microsoft.com/office/drawing/2014/chart" uri="{C3380CC4-5D6E-409C-BE32-E72D297353CC}">
              <c16:uniqueId val="{00000000-D8C9-4BAB-952C-202DA28BF483}"/>
            </c:ext>
          </c:extLst>
        </c:ser>
        <c:dLbls>
          <c:showLegendKey val="0"/>
          <c:showVal val="0"/>
          <c:showCatName val="0"/>
          <c:showSerName val="0"/>
          <c:showPercent val="0"/>
          <c:showBubbleSize val="0"/>
        </c:dLbls>
        <c:gapWidth val="150"/>
        <c:shape val="box"/>
        <c:axId val="437851088"/>
        <c:axId val="437851416"/>
        <c:axId val="0"/>
      </c:bar3DChart>
      <c:catAx>
        <c:axId val="4378510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51416"/>
        <c:crosses val="autoZero"/>
        <c:auto val="1"/>
        <c:lblAlgn val="ctr"/>
        <c:lblOffset val="100"/>
        <c:noMultiLvlLbl val="0"/>
      </c:catAx>
      <c:valAx>
        <c:axId val="437851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510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MBTI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080314960629921E-2"/>
          <c:y val="0.16708333333333336"/>
          <c:w val="0.87753018372703417"/>
          <c:h val="0.67003098571011954"/>
        </c:manualLayout>
      </c:layout>
      <c:bar3DChart>
        <c:barDir val="col"/>
        <c:grouping val="stacked"/>
        <c:varyColors val="0"/>
        <c:ser>
          <c:idx val="0"/>
          <c:order val="0"/>
          <c:spPr>
            <a:solidFill>
              <a:schemeClr val="accent1"/>
            </a:solidFill>
            <a:ln>
              <a:noFill/>
            </a:ln>
            <a:effectLst/>
            <a:sp3d/>
          </c:spPr>
          <c:invertIfNegative val="0"/>
          <c:cat>
            <c:strRef>
              <c:f>Sheet2!$D$5:$D$9</c:f>
              <c:strCache>
                <c:ptCount val="5"/>
                <c:pt idx="0">
                  <c:v>Articles  </c:v>
                </c:pt>
                <c:pt idx="1">
                  <c:v>Newspaper Articles </c:v>
                </c:pt>
                <c:pt idx="2">
                  <c:v> Reviews  </c:v>
                </c:pt>
                <c:pt idx="3">
                  <c:v>Reference Entries</c:v>
                </c:pt>
                <c:pt idx="4">
                  <c:v>Conference Proceedings </c:v>
                </c:pt>
              </c:strCache>
            </c:strRef>
          </c:cat>
          <c:val>
            <c:numRef>
              <c:f>Sheet2!$E$5:$E$9</c:f>
              <c:numCache>
                <c:formatCode>General</c:formatCode>
                <c:ptCount val="5"/>
                <c:pt idx="0">
                  <c:v>1242</c:v>
                </c:pt>
                <c:pt idx="1">
                  <c:v>404</c:v>
                </c:pt>
                <c:pt idx="2">
                  <c:v>27</c:v>
                </c:pt>
                <c:pt idx="3">
                  <c:v>6</c:v>
                </c:pt>
                <c:pt idx="4">
                  <c:v>6</c:v>
                </c:pt>
              </c:numCache>
            </c:numRef>
          </c:val>
          <c:extLst>
            <c:ext xmlns:c16="http://schemas.microsoft.com/office/drawing/2014/chart" uri="{C3380CC4-5D6E-409C-BE32-E72D297353CC}">
              <c16:uniqueId val="{00000000-858C-4A41-8EF8-CCD1D9047BA4}"/>
            </c:ext>
          </c:extLst>
        </c:ser>
        <c:dLbls>
          <c:showLegendKey val="0"/>
          <c:showVal val="0"/>
          <c:showCatName val="0"/>
          <c:showSerName val="0"/>
          <c:showPercent val="0"/>
          <c:showBubbleSize val="0"/>
        </c:dLbls>
        <c:gapWidth val="150"/>
        <c:shape val="box"/>
        <c:axId val="254880440"/>
        <c:axId val="254881096"/>
        <c:axId val="0"/>
      </c:bar3DChart>
      <c:catAx>
        <c:axId val="2548804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881096"/>
        <c:crosses val="autoZero"/>
        <c:auto val="1"/>
        <c:lblAlgn val="ctr"/>
        <c:lblOffset val="100"/>
        <c:noMultiLvlLbl val="0"/>
      </c:catAx>
      <c:valAx>
        <c:axId val="254881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880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Refine</a:t>
            </a:r>
            <a:r>
              <a:rPr lang="en-US" baseline="0"/>
              <a:t> by subject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Sheet2!$C$4:$C$22</c:f>
              <c:strCache>
                <c:ptCount val="19"/>
                <c:pt idx="0">
                  <c:v>Personality  </c:v>
                </c:pt>
                <c:pt idx="1">
                  <c:v>Business  </c:v>
                </c:pt>
                <c:pt idx="2">
                  <c:v>Personality Traits  </c:v>
                </c:pt>
                <c:pt idx="3">
                  <c:v>Psychology  </c:v>
                </c:pt>
                <c:pt idx="4">
                  <c:v>Education  </c:v>
                </c:pt>
                <c:pt idx="5">
                  <c:v>Leadership  </c:v>
                </c:pt>
                <c:pt idx="6">
                  <c:v>Experiment/Theoretical Treatment  </c:v>
                </c:pt>
                <c:pt idx="7">
                  <c:v>Experimental/Theoretical  </c:v>
                </c:pt>
                <c:pt idx="8">
                  <c:v>Learning  </c:v>
                </c:pt>
                <c:pt idx="9">
                  <c:v>Cognitive Style  </c:v>
                </c:pt>
                <c:pt idx="10">
                  <c:v>Students  </c:v>
                </c:pt>
                <c:pt idx="11">
                  <c:v>College Students  </c:v>
                </c:pt>
                <c:pt idx="12">
                  <c:v>Decision Making  </c:v>
                </c:pt>
                <c:pt idx="13">
                  <c:v>Medicine  </c:v>
                </c:pt>
                <c:pt idx="14">
                  <c:v>Mbti  </c:v>
                </c:pt>
                <c:pt idx="15">
                  <c:v>Engineering  </c:v>
                </c:pt>
                <c:pt idx="16">
                  <c:v>Computer Science  </c:v>
                </c:pt>
                <c:pt idx="17">
                  <c:v>Myers-Briggs Type Indicator  </c:v>
                </c:pt>
                <c:pt idx="18">
                  <c:v>Typology Psychology  </c:v>
                </c:pt>
              </c:strCache>
            </c:strRef>
          </c:cat>
          <c:val>
            <c:numRef>
              <c:f>Sheet2!$D$4:$D$22</c:f>
              <c:numCache>
                <c:formatCode>General</c:formatCode>
                <c:ptCount val="19"/>
                <c:pt idx="0">
                  <c:v>321</c:v>
                </c:pt>
                <c:pt idx="1">
                  <c:v>186</c:v>
                </c:pt>
                <c:pt idx="2">
                  <c:v>160</c:v>
                </c:pt>
                <c:pt idx="3">
                  <c:v>145</c:v>
                </c:pt>
                <c:pt idx="4">
                  <c:v>137</c:v>
                </c:pt>
                <c:pt idx="5">
                  <c:v>137</c:v>
                </c:pt>
                <c:pt idx="6">
                  <c:v>122</c:v>
                </c:pt>
                <c:pt idx="7">
                  <c:v>110</c:v>
                </c:pt>
                <c:pt idx="8">
                  <c:v>93</c:v>
                </c:pt>
                <c:pt idx="9">
                  <c:v>91</c:v>
                </c:pt>
                <c:pt idx="10">
                  <c:v>91</c:v>
                </c:pt>
                <c:pt idx="11">
                  <c:v>74</c:v>
                </c:pt>
                <c:pt idx="12">
                  <c:v>69</c:v>
                </c:pt>
                <c:pt idx="13">
                  <c:v>54</c:v>
                </c:pt>
                <c:pt idx="14">
                  <c:v>51</c:v>
                </c:pt>
                <c:pt idx="15">
                  <c:v>48</c:v>
                </c:pt>
                <c:pt idx="16">
                  <c:v>41</c:v>
                </c:pt>
                <c:pt idx="17">
                  <c:v>24</c:v>
                </c:pt>
                <c:pt idx="18">
                  <c:v>2</c:v>
                </c:pt>
              </c:numCache>
            </c:numRef>
          </c:val>
          <c:extLst>
            <c:ext xmlns:c16="http://schemas.microsoft.com/office/drawing/2014/chart" uri="{C3380CC4-5D6E-409C-BE32-E72D297353CC}">
              <c16:uniqueId val="{00000000-AA51-428F-A680-0DD6A788E058}"/>
            </c:ext>
          </c:extLst>
        </c:ser>
        <c:dLbls>
          <c:showLegendKey val="0"/>
          <c:showVal val="0"/>
          <c:showCatName val="0"/>
          <c:showSerName val="0"/>
          <c:showPercent val="0"/>
          <c:showBubbleSize val="0"/>
        </c:dLbls>
        <c:gapWidth val="150"/>
        <c:shape val="box"/>
        <c:axId val="425534896"/>
        <c:axId val="425534240"/>
        <c:axId val="0"/>
      </c:bar3DChart>
      <c:catAx>
        <c:axId val="4255348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534240"/>
        <c:crosses val="autoZero"/>
        <c:auto val="1"/>
        <c:lblAlgn val="ctr"/>
        <c:lblOffset val="100"/>
        <c:noMultiLvlLbl val="0"/>
      </c:catAx>
      <c:valAx>
        <c:axId val="425534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534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MBTI</a:t>
            </a:r>
            <a:r>
              <a:rPr lang="en-GB" baseline="0"/>
              <a:t> in oraganisational setting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Sheet1!$D$5:$D$6</c:f>
              <c:strCache>
                <c:ptCount val="2"/>
                <c:pt idx="0">
                  <c:v> Articles</c:v>
                </c:pt>
                <c:pt idx="1">
                  <c:v>Newspaper Articles </c:v>
                </c:pt>
              </c:strCache>
            </c:strRef>
          </c:cat>
          <c:val>
            <c:numRef>
              <c:f>Sheet1!$E$5:$E$6</c:f>
              <c:numCache>
                <c:formatCode>General</c:formatCode>
                <c:ptCount val="2"/>
                <c:pt idx="0">
                  <c:v>52</c:v>
                </c:pt>
                <c:pt idx="1">
                  <c:v>16</c:v>
                </c:pt>
              </c:numCache>
            </c:numRef>
          </c:val>
          <c:extLst>
            <c:ext xmlns:c16="http://schemas.microsoft.com/office/drawing/2014/chart" uri="{C3380CC4-5D6E-409C-BE32-E72D297353CC}">
              <c16:uniqueId val="{00000000-7F68-4758-85A7-C8959B12E0DB}"/>
            </c:ext>
          </c:extLst>
        </c:ser>
        <c:dLbls>
          <c:showLegendKey val="0"/>
          <c:showVal val="0"/>
          <c:showCatName val="0"/>
          <c:showSerName val="0"/>
          <c:showPercent val="0"/>
          <c:showBubbleSize val="0"/>
        </c:dLbls>
        <c:gapWidth val="150"/>
        <c:shape val="box"/>
        <c:axId val="254271112"/>
        <c:axId val="254268816"/>
        <c:axId val="0"/>
      </c:bar3DChart>
      <c:catAx>
        <c:axId val="2542711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268816"/>
        <c:crosses val="autoZero"/>
        <c:auto val="1"/>
        <c:lblAlgn val="ctr"/>
        <c:lblOffset val="100"/>
        <c:noMultiLvlLbl val="0"/>
      </c:catAx>
      <c:valAx>
        <c:axId val="254268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271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2018-01-08T00:00:00</PublishDate>
  <Abstract>Insert summary of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CIP161</b:Tag>
    <b:SourceType>DocumentFromInternetSite</b:SourceType>
    <b:Guid>{D5D1365E-BE12-4BB5-A064-1395921E89B0}</b:Guid>
    <b:Author>
      <b:Author>
        <b:Corporate>CIPD</b:Corporate>
      </b:Author>
    </b:Author>
    <b:Title>Selection Methods</b:Title>
    <b:Year>2016</b:Year>
    <b:YearAccessed>2017</b:YearAccessed>
    <b:MonthAccessed>Novemeber</b:MonthAccessed>
    <b:DayAccessed>15</b:DayAccessed>
    <b:URL>https://www.cipd.co.uk/knowledge/fundamentals/people/recruitment/selection-factsheet#7265</b:URL>
    <b:InternetSiteTitle>CIPD</b:InternetSiteTitle>
    <b:Month>November</b:Month>
    <b:Day>10</b:Day>
    <b:RefOrder>37</b:RefOrder>
  </b:Source>
  <b:Source>
    <b:Tag>Tor14</b:Tag>
    <b:SourceType>Book</b:SourceType>
    <b:Guid>{17188293-2DCE-438D-85A0-B27DE62E06A7}</b:Guid>
    <b:Title>Human Resource Management</b:Title>
    <b:Year>2014</b:Year>
    <b:City>Harlow</b:City>
    <b:Publisher>Pearson Education</b:Publisher>
    <b:Edition>9</b:Edition>
    <b:Author>
      <b:Author>
        <b:NameList>
          <b:Person>
            <b:Last>Torrington</b:Last>
            <b:First>Derek</b:First>
          </b:Person>
          <b:Person>
            <b:Last>Hall</b:Last>
            <b:First>Laura</b:First>
          </b:Person>
          <b:Person>
            <b:Last>Taylor</b:Last>
            <b:First>Stephen</b:First>
          </b:Person>
          <b:Person>
            <b:Last>Atkinson</b:Last>
            <b:First>Carol</b:First>
          </b:Person>
        </b:NameList>
      </b:Author>
    </b:Author>
    <b:RefOrder>38</b:RefOrder>
  </b:Source>
  <b:Source>
    <b:Tag>Ste14</b:Tag>
    <b:SourceType>Book</b:SourceType>
    <b:Guid>{C3BBB2FE-DFF4-4236-B0D6-5E460831B605}</b:Guid>
    <b:Title>Resourcing and Talent Management</b:Title>
    <b:Year>2014</b:Year>
    <b:City>London</b:City>
    <b:Publisher>CIPD</b:Publisher>
    <b:Edition>6</b:Edition>
    <b:Author>
      <b:Author>
        <b:NameList>
          <b:Person>
            <b:Last>Taylor</b:Last>
            <b:First>Stephen</b:First>
          </b:Person>
        </b:NameList>
      </b:Author>
    </b:Author>
    <b:RefOrder>1</b:RefOrder>
  </b:Source>
  <b:Source>
    <b:Tag>Gol101</b:Tag>
    <b:SourceType>Book</b:SourceType>
    <b:Guid>{6AB5167C-7F75-49D6-8CC4-2391EB5128B0}</b:Guid>
    <b:Title>Gower Handbook of Leadership and Management Development</b:Title>
    <b:Year>2010a</b:Year>
    <b:City>Farnham</b:City>
    <b:Publisher>Gower Publishing Limited</b:Publisher>
    <b:Edition>5</b:Edition>
    <b:Author>
      <b:Author>
        <b:NameList>
          <b:Person>
            <b:Last>Gold</b:Last>
            <b:First>Jeff</b:First>
          </b:Person>
          <b:Person>
            <b:Last>Thorpe</b:Last>
            <b:First>Richard</b:First>
          </b:Person>
          <b:Person>
            <b:Last>Mumford</b:Last>
            <b:First>Alan</b:First>
          </b:Person>
        </b:NameList>
      </b:Author>
    </b:Author>
    <b:RefOrder>39</b:RefOrder>
  </b:Source>
  <b:Source>
    <b:Tag>Gol10</b:Tag>
    <b:SourceType>Book</b:SourceType>
    <b:Guid>{D02DDD1B-B6D0-481C-9BFD-9590114AB453}</b:Guid>
    <b:Title>Leadership and Management Development</b:Title>
    <b:Year>2010b</b:Year>
    <b:City>London</b:City>
    <b:Publisher>CIPD</b:Publisher>
    <b:Edition>5</b:Edition>
    <b:Author>
      <b:Author>
        <b:NameList>
          <b:Person>
            <b:Last>Gold</b:Last>
            <b:First>Jeff</b:First>
          </b:Person>
          <b:Person>
            <b:Last>Thorpe</b:Last>
            <b:First>Richard</b:First>
          </b:Person>
          <b:Person>
            <b:Last>Mumford</b:Last>
            <b:First>Alan</b:First>
          </b:Person>
        </b:NameList>
      </b:Author>
    </b:Author>
    <b:RefOrder>40</b:RefOrder>
  </b:Source>
  <b:Source>
    <b:Tag>CIP11</b:Tag>
    <b:SourceType>Report</b:SourceType>
    <b:Guid>{AB283B65-0BFD-4FE6-AE34-430F9AC6F545}</b:Guid>
    <b:Author>
      <b:Author>
        <b:Corporate>CIPD</b:Corporate>
      </b:Author>
    </b:Author>
    <b:Title>UK Highlights: Global Leadership Forecast</b:Title>
    <b:Year>2011</b:Year>
    <b:Publisher>CIPD </b:Publisher>
    <b:City>London</b:City>
    <b:RefOrder>41</b:RefOrder>
  </b:Source>
  <b:Source>
    <b:Tag>Ben08</b:Tag>
    <b:SourceType>ArticleInAPeriodical</b:SourceType>
    <b:Guid>{B7AFE889-A5CB-4CED-B09C-4D3FB147F0CE}</b:Guid>
    <b:Title>The use and misuse of personality tests for coaching and development</b:Title>
    <b:Year>2008</b:Year>
    <b:PeriodicalTitle>Psychology Today</b:PeriodicalTitle>
    <b:Month>June</b:Month>
    <b:Day>13</b:Day>
    <b:Author>
      <b:Author>
        <b:NameList>
          <b:Person>
            <b:Last>Dattner</b:Last>
            <b:First>Ben</b:First>
          </b:Person>
        </b:NameList>
      </b:Author>
    </b:Author>
    <b:RefOrder>42</b:RefOrder>
  </b:Source>
  <b:Source>
    <b:Tag>Wil13</b:Tag>
    <b:SourceType>DocumentFromInternetSite</b:SourceType>
    <b:Guid>{5628D54E-B5AE-4D78-B072-19492A611C71}</b:Guid>
    <b:Author>
      <b:Author>
        <b:Corporate>Wiley</b:Corporate>
      </b:Author>
    </b:Author>
    <b:Title>Everything DiSC: Research Report for Adaptive Testing Assessment</b:Title>
    <b:Year>2013</b:Year>
    <b:YearAccessed>2017</b:YearAccessed>
    <b:MonthAccessed>November</b:MonthAccessed>
    <b:DayAccessed>30</b:DayAccessed>
    <b:URL>https://discprofile.com/DiscProfile/media/PDFs-Other/Research%20Reports%20and%20White%20Papers/EverythingDiSCResearchReportAT.pdf</b:URL>
    <b:RefOrder>26</b:RefOrder>
  </b:Source>
  <b:Source>
    <b:Tag>Pau93</b:Tag>
    <b:SourceType>Book</b:SourceType>
    <b:Guid>{18443575-90FC-4CB3-80F7-329D4F02B8EB}</b:Guid>
    <b:Title>The Handbook of psychological testing</b:Title>
    <b:Year>1993</b:Year>
    <b:City>London</b:City>
    <b:Publisher>Routledge</b:Publisher>
    <b:Author>
      <b:Author>
        <b:NameList>
          <b:Person>
            <b:Last>Kline</b:Last>
            <b:First>Paul</b:First>
          </b:Person>
        </b:NameList>
      </b:Author>
    </b:Author>
    <b:RefOrder>24</b:RefOrder>
  </b:Source>
  <b:Source>
    <b:Tag>Gro16</b:Tag>
    <b:SourceType>Book</b:SourceType>
    <b:Guid>{F0B591CD-0D18-4891-8BB1-60890375A6ED}</b:Guid>
    <b:Author>
      <b:Author>
        <b:NameList>
          <b:Person>
            <b:Last>Groth–Marnat</b:Last>
            <b:First>Gary</b:First>
          </b:Person>
          <b:Person>
            <b:Last>Wright</b:Last>
            <b:Middle>Jordan</b:Middle>
            <b:First>A</b:First>
          </b:Person>
        </b:NameList>
      </b:Author>
    </b:Author>
    <b:Title>Handbook of Psychological Assessment</b:Title>
    <b:Year>2016</b:Year>
    <b:City>Hoboken</b:City>
    <b:Publisher>John Wiley &amp; Sons</b:Publisher>
    <b:Edition>6</b:Edition>
    <b:RefOrder>25</b:RefOrder>
  </b:Source>
  <b:Source>
    <b:Tag>per08</b:Tag>
    <b:SourceType>Report</b:SourceType>
    <b:Guid>{EB150402-61B0-4D67-9A52-5E46143BF3B3}</b:Guid>
    <b:Title>Research Report on persolog Personality Factor Model</b:Title>
    <b:Year>2008</b:Year>
    <b:Publisher>persolog</b:Publisher>
    <b:City>Remchingen</b:City>
    <b:Author>
      <b:Author>
        <b:Corporate>persolog</b:Corporate>
      </b:Author>
    </b:Author>
    <b:RefOrder>43</b:RefOrder>
  </b:Source>
  <b:Source>
    <b:Tag>Mur16</b:Tag>
    <b:SourceType>InternetSite</b:SourceType>
    <b:Guid>{685A9BCB-BD19-4C0D-A6FE-1AABA61F33B9}</b:Guid>
    <b:Title>Personality Tests Are Popular, But Do They Capture The Real You?</b:Title>
    <b:Year>2016</b:Year>
    <b:Author>
      <b:Author>
        <b:NameList>
          <b:Person>
            <b:Last>Murphy-Paul</b:Last>
            <b:First>Annie</b:First>
          </b:Person>
        </b:NameList>
      </b:Author>
    </b:Author>
    <b:YearAccessed>29</b:YearAccessed>
    <b:MonthAccessed>November</b:MonthAccessed>
    <b:DayAccessed>2017</b:DayAccessed>
    <b:URL>https://www.npr.org/sections/health-shots/2016/06/25/483108905/personality-tests-are-popular-but-do-they-capture-the-real-you</b:URL>
    <b:InternetSiteTitle>npr</b:InternetSiteTitle>
    <b:RefOrder>44</b:RefOrder>
  </b:Source>
  <b:Source>
    <b:Tag>Don14</b:Tag>
    <b:SourceType>JournalArticle</b:SourceType>
    <b:Guid>{64602A73-1DBA-45EA-A76C-5B55557CDF1D}</b:Guid>
    <b:Title>The Impact of Applicant Faking on Selection Measures, Hiring Decisions, and Employee Performance</b:Title>
    <b:JournalName>Journal of Business and Psychology</b:JournalName>
    <b:Year>2014</b:Year>
    <b:Pages>479-493</b:Pages>
    <b:Volume>29</b:Volume>
    <b:Issue>3</b:Issue>
    <b:Author>
      <b:Author>
        <b:NameList>
          <b:Person>
            <b:Last>Donovan</b:Last>
            <b:First>John</b:First>
            <b:Middle>J</b:Middle>
          </b:Person>
          <b:Person>
            <b:Last>Dwight</b:Last>
            <b:Middle>A</b:Middle>
            <b:First>Stephen</b:First>
          </b:Person>
          <b:Person>
            <b:Last>Schneider</b:Last>
            <b:First>Dan</b:First>
          </b:Person>
        </b:NameList>
      </b:Author>
    </b:Author>
    <b:RefOrder>45</b:RefOrder>
  </b:Source>
  <b:Source>
    <b:Tag>McD09</b:Tag>
    <b:SourceType>JournalArticle</b:SourceType>
    <b:Guid>{C322FD3D-B92B-424D-8E72-D99D68F2E6C8}</b:Guid>
    <b:Title>An assessment of the fakeability of self-report and implicit personality measures</b:Title>
    <b:JournalName>Journal of Research in Personality</b:JournalName>
    <b:Year>2009</b:Year>
    <b:Pages>682-685</b:Pages>
    <b:Volume>43</b:Volume>
    <b:Author>
      <b:Author>
        <b:NameList>
          <b:Person>
            <b:Last>McDaniel</b:Last>
            <b:First>Max</b:First>
            <b:Middle>J</b:Middle>
          </b:Person>
          <b:Person>
            <b:Last>Beier</b:Last>
            <b:Middle>E</b:Middle>
            <b:First>Margaret</b:First>
          </b:Person>
          <b:Person>
            <b:Last>Perkins</b:Last>
            <b:Middle>W</b:Middle>
            <b:First>Andrew</b:First>
          </b:Person>
          <b:Person>
            <b:Last>Goggin</b:Last>
            <b:First>Stephen</b:First>
          </b:Person>
          <b:Person>
            <b:Last>Frankel</b:Last>
            <b:First>Brian</b:First>
          </b:Person>
        </b:NameList>
      </b:Author>
    </b:Author>
    <b:RefOrder>46</b:RefOrder>
  </b:Source>
  <b:Source>
    <b:Tag>ONe17</b:Tag>
    <b:SourceType>JournalArticle</b:SourceType>
    <b:Guid>{16CDFCCE-D099-4B7C-AAB6-717A3ED2726C}</b:Guid>
    <b:Title>Forced-choice pre-employment personality assessment: Construct validity and resistance to faking</b:Title>
    <b:JournalName>Personality and Individual Differences</b:JournalName>
    <b:Year>2017</b:Year>
    <b:Pages>120-127</b:Pages>
    <b:Volume>115</b:Volume>
    <b:Author>
      <b:Author>
        <b:NameList>
          <b:Person>
            <b:Last>O'Neill</b:Last>
            <b:First>Thomas</b:First>
            <b:Middle>A</b:Middle>
          </b:Person>
          <b:Person>
            <b:Last>Lewis</b:Last>
            <b:Middle>J</b:Middle>
            <b:First>Rhys</b:First>
          </b:Person>
          <b:Person>
            <b:Last>Law</b:Last>
            <b:Middle>J</b:Middle>
            <b:First>Stephanie</b:First>
          </b:Person>
          <b:Person>
            <b:Last>Larson</b:Last>
            <b:First>Nicole</b:First>
          </b:Person>
          <b:Person>
            <b:Last>Hancock</b:Last>
            <b:First>Samantha</b:First>
          </b:Person>
          <b:Person>
            <b:Last>Radan</b:Last>
            <b:First>Jelena</b:First>
          </b:Person>
          <b:Person>
            <b:Last>Lee</b:Last>
            <b:First>Naomi</b:First>
          </b:Person>
          <b:Person>
            <b:Last>Carswell</b:Last>
            <b:Middle>J</b:Middle>
            <b:First>Julie</b:First>
          </b:Person>
        </b:NameList>
      </b:Author>
    </b:Author>
    <b:RefOrder>47</b:RefOrder>
  </b:Source>
  <b:Source>
    <b:Tag>Ell07</b:Tag>
    <b:SourceType>JournalArticle</b:SourceType>
    <b:Guid>{0A66DE67-0759-45F2-9E63-D4919F70B759}</b:Guid>
    <b:Author>
      <b:Author>
        <b:NameList>
          <b:Person>
            <b:Last>Ellingson</b:Last>
            <b:First>Jill</b:First>
            <b:Middle>E</b:Middle>
          </b:Person>
          <b:Person>
            <b:Last>Sackett</b:Last>
            <b:Middle>R</b:Middle>
            <b:First>Paul</b:First>
          </b:Person>
          <b:Person>
            <b:Last>Connelly</b:Last>
            <b:Middle>S</b:Middle>
            <b:First>Brian</b:First>
          </b:Person>
        </b:NameList>
      </b:Author>
    </b:Author>
    <b:Title>Personality assessment across selection and development contexts: Insights into response distortion</b:Title>
    <b:JournalName>Journal of Applied Psychology</b:JournalName>
    <b:Year>2007</b:Year>
    <b:Pages>386-395</b:Pages>
    <b:Volume>92</b:Volume>
    <b:Issue>2</b:Issue>
    <b:RefOrder>48</b:RefOrder>
  </b:Source>
  <b:Source>
    <b:Tag>Tet12</b:Tag>
    <b:SourceType>JournalArticle</b:SourceType>
    <b:Guid>{604FC648-C532-48E6-8905-1979F6A7C113}</b:Guid>
    <b:Title>Faking on self-report emotional intelligence and personality tests: Effects</b:Title>
    <b:JournalName>Personality and Individual Differences</b:JournalName>
    <b:Year>2012</b:Year>
    <b:Pages>195-201</b:Pages>
    <b:Volume>52</b:Volume>
    <b:Author>
      <b:Author>
        <b:NameList>
          <b:Person>
            <b:Last>Tett</b:Last>
            <b:First>Robert</b:First>
            <b:Middle>P</b:Middle>
          </b:Person>
          <b:Person>
            <b:Last>Freund</b:Last>
            <b:Middle>A</b:Middle>
            <b:First>Kurt</b:First>
          </b:Person>
          <b:Person>
            <b:Last>Christiansen</b:Last>
            <b:Middle>D</b:Middle>
            <b:First>Neil </b:First>
          </b:Person>
          <b:Person>
            <b:Last>Fox</b:Last>
            <b:Middle>E</b:Middle>
            <b:First>Kevin</b:First>
          </b:Person>
          <b:Person>
            <b:Last>Coaster</b:Last>
            <b:First>John</b:First>
          </b:Person>
        </b:NameList>
      </b:Author>
    </b:Author>
    <b:RefOrder>49</b:RefOrder>
  </b:Source>
  <b:Source>
    <b:Tag>Tet07</b:Tag>
    <b:SourceType>JournalArticle</b:SourceType>
    <b:Guid>{0118B0E5-5114-4DCD-AE7E-895D9DDCC140}</b:Guid>
    <b:Title>Personality Tests at the Crossroads: A response to Morgeson, Campion, Dipboye, Hollenbeck, Murphy and Schmitt (2007)</b:Title>
    <b:JournalName>Personnel Psychology</b:JournalName>
    <b:Year>2007</b:Year>
    <b:Pages>967-993</b:Pages>
    <b:Volume>60</b:Volume>
    <b:Issue>4</b:Issue>
    <b:Author>
      <b:Author>
        <b:NameList>
          <b:Person>
            <b:Last>Tett</b:Last>
            <b:First>Robert</b:First>
            <b:Middle>P</b:Middle>
          </b:Person>
          <b:Person>
            <b:Last>Christiansen</b:Last>
            <b:Middle>P</b:Middle>
            <b:First>Neil</b:First>
          </b:Person>
        </b:NameList>
      </b:Author>
    </b:Author>
    <b:RefOrder>50</b:RefOrder>
  </b:Source>
  <b:Source>
    <b:Tag>Mor07b</b:Tag>
    <b:SourceType>JournalArticle</b:SourceType>
    <b:Guid>{5AB7FB6F-36E4-4EF5-92F3-250B66FEBC6F}</b:Guid>
    <b:Title>Are we getting fooled again? Coming to terms with the limitations in the use of personality tests for personnel selection</b:Title>
    <b:Year>2007b</b:Year>
    <b:JournalName>Personnel Psychology</b:JournalName>
    <b:Pages>1029-1049</b:Pages>
    <b:Volume>60</b:Volume>
    <b:Issue>4</b:Issue>
    <b:Author>
      <b:Author>
        <b:NameList>
          <b:Person>
            <b:Last>Morgeson</b:Last>
            <b:First>Frederick</b:First>
          </b:Person>
          <b:Person>
            <b:Last>Campion</b:Last>
            <b:First>Michael</b:First>
          </b:Person>
          <b:Person>
            <b:Last>Dipboye</b:Last>
            <b:First>Robert</b:First>
          </b:Person>
          <b:Person>
            <b:Last>Hollenbeck</b:Last>
            <b:First>John</b:First>
            <b:Middle>R</b:Middle>
          </b:Person>
          <b:Person>
            <b:Last>Murphy</b:Last>
            <b:First>Kevin</b:First>
          </b:Person>
          <b:Person>
            <b:Last>Schmitt</b:Last>
            <b:First>Neal</b:First>
          </b:Person>
        </b:NameList>
      </b:Author>
    </b:Author>
    <b:RefOrder>51</b:RefOrder>
  </b:Source>
  <b:Source>
    <b:Tag>Mor07</b:Tag>
    <b:SourceType>JournalArticle</b:SourceType>
    <b:Guid>{7639C885-5CCC-41B6-B619-78A6D7CE3BB6}</b:Guid>
    <b:Title>Reconsidering the use of personality tests in personnel selection contexts</b:Title>
    <b:Year>2007a</b:Year>
    <b:JournalName>Personnel Psychology</b:JournalName>
    <b:Pages>683-729</b:Pages>
    <b:Volume>60</b:Volume>
    <b:Issue>3</b:Issue>
    <b:Author>
      <b:Author>
        <b:NameList>
          <b:Person>
            <b:Last>Morgeson</b:Last>
            <b:First>Frederick</b:First>
          </b:Person>
          <b:Person>
            <b:Last>Campion</b:Last>
            <b:First>Michael</b:First>
          </b:Person>
          <b:Person>
            <b:Last>Dipboye</b:Last>
            <b:First>Robert</b:First>
          </b:Person>
          <b:Person>
            <b:Last>Hollenbeck</b:Last>
            <b:First>John</b:First>
            <b:Middle>R</b:Middle>
          </b:Person>
          <b:Person>
            <b:Last>Murphy</b:Last>
            <b:First>Kevin</b:First>
          </b:Person>
          <b:Person>
            <b:Last>Schmitt</b:Last>
            <b:First>Neal</b:First>
          </b:Person>
        </b:NameList>
      </b:Author>
    </b:Author>
    <b:RefOrder>52</b:RefOrder>
  </b:Source>
  <b:Source>
    <b:Tag>Hog07</b:Tag>
    <b:SourceType>JournalArticle</b:SourceType>
    <b:Guid>{5241D52C-F4E7-4292-8B94-3411EBC9D2FD}</b:Guid>
    <b:Title>Personality Measurement, Faking, and Employment Selection</b:Title>
    <b:JournalName>Journal of Applied Psychology</b:JournalName>
    <b:Year>2007</b:Year>
    <b:Pages>1270-1285</b:Pages>
    <b:Volume>92</b:Volume>
    <b:Issue>5</b:Issue>
    <b:Author>
      <b:Author>
        <b:NameList>
          <b:Person>
            <b:Last>Hogan</b:Last>
            <b:First>Joyce</b:First>
          </b:Person>
          <b:Person>
            <b:Last>Barrett</b:Last>
            <b:First>Paul</b:First>
          </b:Person>
          <b:Person>
            <b:Last>Hogan</b:Last>
            <b:First>Robert</b:First>
          </b:Person>
        </b:NameList>
      </b:Author>
    </b:Author>
    <b:RefOrder>53</b:RefOrder>
  </b:Source>
  <b:Source>
    <b:Tag>One07</b:Tag>
    <b:SourceType>JournalArticle</b:SourceType>
    <b:Guid>{7AE9B26C-2A31-4642-9410-496D03C0E58C}</b:Guid>
    <b:Title>In Support of Personality Assessment in Organisational Settings</b:Title>
    <b:JournalName>Personnel Psychology</b:JournalName>
    <b:Year>2007</b:Year>
    <b:Pages>995-1027</b:Pages>
    <b:Volume>60</b:Volume>
    <b:Author>
      <b:Author>
        <b:NameList>
          <b:Person>
            <b:Last>Ones</b:Last>
            <b:First>Deniz</b:First>
            <b:Middle>S</b:Middle>
          </b:Person>
          <b:Person>
            <b:Last>Dilchert</b:Last>
            <b:First>Stephan</b:First>
          </b:Person>
          <b:Person>
            <b:Last>Viswesvaran</b:Last>
            <b:First>Chockalingham</b:First>
          </b:Person>
          <b:Person>
            <b:Last>Judge</b:Last>
            <b:Middle>A</b:Middle>
            <b:First>Timothy</b:First>
          </b:Person>
        </b:NameList>
      </b:Author>
    </b:Author>
    <b:RefOrder>54</b:RefOrder>
  </b:Source>
  <b:Source>
    <b:Tag>Pet08</b:Tag>
    <b:SourceType>Book</b:SourceType>
    <b:Guid>{442DD4F1-8A20-4743-9897-D9AA9FC44C15}</b:Guid>
    <b:Title>Talent on Demand: Managing Talent in an Age of Uncertainty</b:Title>
    <b:Year>2008</b:Year>
    <b:City>Boston</b:City>
    <b:Publisher>Harvard Business Press</b:Publisher>
    <b:Author>
      <b:Author>
        <b:NameList>
          <b:Person>
            <b:Last>Cappelli</b:Last>
            <b:First>Peter</b:First>
          </b:Person>
        </b:NameList>
      </b:Author>
    </b:Author>
    <b:RefOrder>55</b:RefOrder>
  </b:Source>
  <b:Source>
    <b:Tag>Chu13</b:Tag>
    <b:SourceType>JournalArticle</b:SourceType>
    <b:Guid>{F52F0E84-6D99-4F44-A5F9-69A8CA920F45}</b:Guid>
    <b:Title>How are top companies assessing their high-potentials and senior executives? A talent benchmark study</b:Title>
    <b:Year>2013</b:Year>
    <b:Author>
      <b:Author>
        <b:NameList>
          <b:Person>
            <b:Last>Church</b:Last>
            <b:First>Allan</b:First>
            <b:Middle>H</b:Middle>
          </b:Person>
          <b:Person>
            <b:Last>Rotolo</b:Last>
            <b:Middle>T</b:Middle>
            <b:First>Christopher</b:First>
          </b:Person>
        </b:NameList>
      </b:Author>
    </b:Author>
    <b:Volume>65</b:Volume>
    <b:Pages>199-233</b:Pages>
    <b:Issue>3</b:Issue>
    <b:RefOrder>56</b:RefOrder>
  </b:Source>
  <b:Source>
    <b:Tag>Sau16</b:Tag>
    <b:SourceType>Book</b:SourceType>
    <b:Guid>{8F7A29A9-A234-4609-BAD2-C2736FDF8958}</b:Guid>
    <b:Title>Research Methods for Business Students</b:Title>
    <b:Year>2016</b:Year>
    <b:Author>
      <b:Author>
        <b:NameList>
          <b:Person>
            <b:Last>Saunders</b:Last>
            <b:First>Mark</b:First>
          </b:Person>
          <b:Person>
            <b:Last>Lewis</b:Last>
            <b:First>Philip</b:First>
          </b:Person>
          <b:Person>
            <b:Last>Thornhill</b:Last>
            <b:First>Adrian</b:First>
          </b:Person>
        </b:NameList>
      </b:Author>
    </b:Author>
    <b:City>Harlow</b:City>
    <b:Publisher>Pearson</b:Publisher>
    <b:Edition>7</b:Edition>
    <b:RefOrder>9</b:RefOrder>
  </b:Source>
  <b:Source>
    <b:Tag>Zie14</b:Tag>
    <b:SourceType>JournalArticle</b:SourceType>
    <b:Guid>{2DE90A08-B421-4B4C-835F-7A61199ACD35}</b:Guid>
    <b:Title>Big Five facets as predictor of job training performance: The role of specific job demands</b:Title>
    <b:Year>2014</b:Year>
    <b:Author>
      <b:Author>
        <b:NameList>
          <b:Person>
            <b:Last>Ziegler</b:Last>
            <b:First>Matthias</b:First>
          </b:Person>
          <b:Person>
            <b:Last>Bensch</b:Last>
            <b:First>Doreen</b:First>
          </b:Person>
          <b:Person>
            <b:Last>MaaB</b:Last>
            <b:First>Ulrike</b:First>
          </b:Person>
          <b:Person>
            <b:Last>Schult</b:Last>
            <b:First>Vivian</b:First>
          </b:Person>
          <b:Person>
            <b:Last>Vogel</b:Last>
            <b:First>Markus</b:First>
          </b:Person>
          <b:Person>
            <b:Last>Buhner</b:Last>
            <b:First>Markus</b:First>
          </b:Person>
        </b:NameList>
      </b:Author>
    </b:Author>
    <b:Pages>1-7</b:Pages>
    <b:JournalName>Learning and Individual Differences</b:JournalName>
    <b:Volume>29</b:Volume>
    <b:RefOrder>57</b:RefOrder>
  </b:Source>
  <b:Source>
    <b:Tag>Jes17</b:Tag>
    <b:SourceType>JournalArticle</b:SourceType>
    <b:Guid>{1D6ABBA8-B353-4212-9ED0-6885104E7F18}</b:Guid>
    <b:Title>Moderator effects of job complexity on the validity of forced-choice personality inventories for predicting job performance</b:Title>
    <b:JournalName>Journal of Work and Organisational Psychology</b:JournalName>
    <b:Year>2017</b:Year>
    <b:Pages>229-238</b:Pages>
    <b:Volume>33</b:Volume>
    <b:Author>
      <b:Author>
        <b:NameList>
          <b:Person>
            <b:Last>Salgado</b:Last>
            <b:First>Jesus</b:First>
            <b:Middle>F</b:Middle>
          </b:Person>
        </b:NameList>
      </b:Author>
    </b:Author>
    <b:RefOrder>58</b:RefOrder>
  </b:Source>
  <b:Source>
    <b:Tag>Sjo15</b:Tag>
    <b:SourceType>JournalArticle</b:SourceType>
    <b:Guid>{6719C720-CAC7-4954-A75F-E19500A70B3F}</b:Guid>
    <b:Title>Correction for faking in self-report personality tests</b:Title>
    <b:Year>2015</b:Year>
    <b:JournalName>Scandinavian Journal of Psychology</b:JournalName>
    <b:Pages>582-591</b:Pages>
    <b:Volume>56</b:Volume>
    <b:Issue>5</b:Issue>
    <b:Author>
      <b:Author>
        <b:NameList>
          <b:Person>
            <b:Last>Sjoberg</b:Last>
            <b:First>Lennart</b:First>
          </b:Person>
        </b:NameList>
      </b:Author>
    </b:Author>
    <b:RefOrder>59</b:RefOrder>
  </b:Source>
  <b:Source>
    <b:Tag>Mic02</b:Tag>
    <b:SourceType>Book</b:SourceType>
    <b:Guid>{6D98B7D6-F9CF-40B3-8300-085D05E1E720}</b:Guid>
    <b:Title>Qualitative Research and Evaluation Methods</b:Title>
    <b:Year>2002</b:Year>
    <b:City>London</b:City>
    <b:Publisher>Sage</b:Publisher>
    <b:Edition>3</b:Edition>
    <b:Author>
      <b:Author>
        <b:NameList>
          <b:Person>
            <b:Last>Patton</b:Last>
            <b:First>Michael</b:First>
            <b:Middle>Quinn</b:Middle>
          </b:Person>
        </b:NameList>
      </b:Author>
    </b:Author>
    <b:RefOrder>35</b:RefOrder>
  </b:Source>
  <b:Source>
    <b:Tag>Pae10</b:Tag>
    <b:SourceType>BookSection</b:SourceType>
    <b:Guid>{4DE94F96-DD1E-474B-8D42-5508CDB0C7B7}</b:Guid>
    <b:Title>The Role of Assessment in Succession Management</b:Title>
    <b:Year>2010</b:Year>
    <b:City>san Francisco</b:City>
    <b:Publisher>Jossey-Bass</b:Publisher>
    <b:Pages>465-494</b:Pages>
    <b:Author>
      <b:Author>
        <b:NameList>
          <b:Person>
            <b:Last>Paese</b:Last>
            <b:First>Matthew</b:First>
            <b:Middle>J</b:Middle>
          </b:Person>
        </b:NameList>
      </b:Author>
      <b:Editor>
        <b:NameList>
          <b:Person>
            <b:Last>Scott</b:Last>
            <b:First>John</b:First>
            <b:Middle>C</b:Middle>
          </b:Person>
          <b:Person>
            <b:Last>Reynolds</b:Last>
            <b:First>Douglas</b:First>
            <b:Middle>H</b:Middle>
          </b:Person>
        </b:NameList>
      </b:Editor>
    </b:Author>
    <b:BookTitle>The handbook of workplace assessment</b:BookTitle>
    <b:RefOrder>60</b:RefOrder>
  </b:Source>
  <b:Source>
    <b:Tag>Sil10</b:Tag>
    <b:SourceType>BookSection</b:SourceType>
    <b:Guid>{45A0A605-59D7-4862-8AF5-0BF021C01124}</b:Guid>
    <b:Title>Identifying and assessing high-potential talent: Current organizational practice</b:Title>
    <b:BookTitle>Strategy-driven talent management: A leadership imperative</b:BookTitle>
    <b:Year>2010</b:Year>
    <b:Pages>213-279</b:Pages>
    <b:City>San Francisco</b:City>
    <b:Publisher>Jossey-Bass</b:Publisher>
    <b:Author>
      <b:Author>
        <b:NameList>
          <b:Person>
            <b:Last>Silzer</b:Last>
            <b:First>Rob</b:First>
          </b:Person>
          <b:Person>
            <b:Last>Church</b:Last>
            <b:First>Allan</b:First>
            <b:Middle>H</b:Middle>
          </b:Person>
        </b:NameList>
      </b:Author>
      <b:Editor>
        <b:NameList>
          <b:Person>
            <b:Last>Silzer</b:Last>
            <b:First>Rob</b:First>
          </b:Person>
          <b:Person>
            <b:Last>Dowell</b:Last>
            <b:First>Ben</b:First>
            <b:Middle>E</b:Middle>
          </b:Person>
        </b:NameList>
      </b:Editor>
    </b:Author>
    <b:RefOrder>61</b:RefOrder>
  </b:Source>
  <b:Source>
    <b:Tag>Con102</b:Tag>
    <b:SourceType>JournalArticle</b:SourceType>
    <b:Guid>{5B648F9D-3CD6-4D35-BC15-521D03EFFC5E}</b:Guid>
    <b:Title>An Other Perspective on Personality: Meta-Analytic Integration of Observers’ Accuracy and Predictive Validity</b:Title>
    <b:Year>2010</b:Year>
    <b:Pages>1092-1122</b:Pages>
    <b:JournalName>Psychological Bulletin</b:JournalName>
    <b:Volume>136</b:Volume>
    <b:Issue>6</b:Issue>
    <b:Author>
      <b:Author>
        <b:NameList>
          <b:Person>
            <b:Last>Connelly</b:Last>
            <b:First>Brian</b:First>
            <b:Middle>S</b:Middle>
          </b:Person>
          <b:Person>
            <b:Last>Ones</b:Last>
            <b:Middle>S</b:Middle>
            <b:First>Deniz</b:First>
          </b:Person>
        </b:NameList>
      </b:Author>
    </b:Author>
    <b:RefOrder>62</b:RefOrder>
  </b:Source>
  <b:Source>
    <b:Tag>Vaz082</b:Tag>
    <b:SourceType>JournalArticle</b:SourceType>
    <b:Guid>{BE225B42-2366-46F3-B0F1-CE986DE62551}</b:Guid>
    <b:Title>Knowing Me, Knowing You: The Accuracy and Unique Predictive Validity of Self-Ratings and Other-Ratings of Daily Behavior</b:Title>
    <b:JournalName>Journal of Personality and Social Psychology</b:JournalName>
    <b:Year>2008</b:Year>
    <b:Pages>1202-1216</b:Pages>
    <b:Volume>95</b:Volume>
    <b:Issue>5</b:Issue>
    <b:Author>
      <b:Author>
        <b:NameList>
          <b:Person>
            <b:Last>Vazire</b:Last>
            <b:First>Simine</b:First>
          </b:Person>
          <b:Person>
            <b:Last>Mehl</b:Last>
            <b:Middle>R</b:Middle>
            <b:First>Matthias</b:First>
          </b:Person>
        </b:NameList>
      </b:Author>
    </b:Author>
    <b:RefOrder>29</b:RefOrder>
  </b:Source>
  <b:Source>
    <b:Tag>Sie131</b:Tag>
    <b:SourceType>JournalArticle</b:SourceType>
    <b:Guid>{3E5ACD72-8B23-4412-8914-CBFC37F981D8}</b:Guid>
    <b:Title>On the validity of implicit association measures of personality traits</b:Title>
    <b:JournalName>Personality and Individual Differences</b:JournalName>
    <b:Year>2013</b:Year>
    <b:Pages>361-366</b:Pages>
    <b:Volume>54</b:Volume>
    <b:Author>
      <b:Author>
        <b:NameList>
          <b:Person>
            <b:Last>Siers</b:Last>
            <b:First>Brian</b:First>
            <b:Middle>P</b:Middle>
          </b:Person>
          <b:Person>
            <b:Last>Christiansen</b:Last>
            <b:Middle>D</b:Middle>
            <b:First>Neil</b:First>
          </b:Person>
        </b:NameList>
      </b:Author>
    </b:Author>
    <b:RefOrder>63</b:RefOrder>
  </b:Source>
  <b:Source>
    <b:Tag>Zim101</b:Tag>
    <b:SourceType>JournalArticle</b:SourceType>
    <b:Guid>{8A0D1824-6344-4206-9503-C26ADF11B36B}</b:Guid>
    <b:Title>Predictive Criterion-Related Validity of Observer Ratings of Personality and Job-Related Competencies Using Multiple Raters and Multiple Performance Criteria</b:Title>
    <b:JournalName>Human Performance,</b:JournalName>
    <b:Year>2010</b:Year>
    <b:Pages>361-378</b:Pages>
    <b:Volume>23</b:Volume>
    <b:Author>
      <b:Author>
        <b:NameList>
          <b:Person>
            <b:Last>Zimmerman</b:Last>
            <b:First>Ryan</b:First>
            <b:Middle>D</b:Middle>
          </b:Person>
          <b:Person>
            <b:Last>del Carmen-Triana</b:Last>
            <b:First>Maria</b:First>
          </b:Person>
          <b:Person>
            <b:Last>Barrick</b:Last>
            <b:Middle>R</b:Middle>
            <b:First>Murray</b:First>
          </b:Person>
        </b:NameList>
      </b:Author>
    </b:Author>
    <b:RefOrder>30</b:RefOrder>
  </b:Source>
  <b:Source>
    <b:Tag>Ric11</b:Tag>
    <b:SourceType>JournalArticle</b:SourceType>
    <b:Guid>{7033DD9B-E42D-4463-80BE-2BD2A8053F09}</b:Guid>
    <b:Title>Forced-choice and conventional personality assessment: Each may have unique value in pre-employment testing</b:Title>
    <b:JournalName>Personality and Individual Differences</b:JournalName>
    <b:Year>2011</b:Year>
    <b:Pages>840-844</b:Pages>
    <b:Volume>51</b:Volume>
    <b:Issue>7</b:Issue>
    <b:Author>
      <b:Author>
        <b:NameList>
          <b:Person>
            <b:Last>Goffin</b:Last>
            <b:First>Richard</b:First>
            <b:Middle>D</b:Middle>
          </b:Person>
        </b:NameList>
      </b:Author>
    </b:Author>
    <b:RefOrder>64</b:RefOrder>
  </b:Source>
  <b:Source>
    <b:Tag>Jes111</b:Tag>
    <b:SourceType>Book</b:SourceType>
    <b:Guid>{854AEC3F-F088-4361-AB91-3526C6AC5CAA}</b:Guid>
    <b:Title>Doing Your Literature Review: Traditional and Systematic Techniques</b:Title>
    <b:Year>2011</b:Year>
    <b:City>London</b:City>
    <b:Publisher>Sage</b:Publisher>
    <b:Author>
      <b:Author>
        <b:NameList>
          <b:Person>
            <b:Last>Jesson</b:Last>
            <b:First>Jill</b:First>
          </b:Person>
          <b:Person>
            <b:Last>Matheson</b:Last>
            <b:First>Lydia</b:First>
          </b:Person>
          <b:Person>
            <b:Last>Lacey</b:Last>
            <b:Middle>M</b:Middle>
            <b:First>Fiona</b:First>
          </b:Person>
        </b:NameList>
      </b:Author>
    </b:Author>
    <b:RefOrder>6</b:RefOrder>
  </b:Source>
  <b:Source>
    <b:Tag>Pet06</b:Tag>
    <b:SourceType>Book</b:SourceType>
    <b:Guid>{EF2CEBD5-F2BD-468A-BE58-9EB304BD2F8A}</b:Guid>
    <b:Title>Systematic Reviews in the Social Sciences: A Practical Guide</b:Title>
    <b:Year>2006</b:Year>
    <b:City>Oxford</b:City>
    <b:Publisher>Blackwell Publishing</b:Publisher>
    <b:Author>
      <b:Author>
        <b:NameList>
          <b:Person>
            <b:Last>Pettigrew</b:Last>
            <b:First>Mark</b:First>
          </b:Person>
          <b:Person>
            <b:Last>Roberts</b:Last>
            <b:First>Helen</b:First>
          </b:Person>
        </b:NameList>
      </b:Author>
    </b:Author>
    <b:RefOrder>7</b:RefOrder>
  </b:Source>
  <b:Source>
    <b:Tag>PRI091</b:Tag>
    <b:SourceType>DocumentFromInternetSite</b:SourceType>
    <b:Guid>{B5DA568C-8F1E-4D50-8431-5BCC4E5BE0B6}</b:Guid>
    <b:Title>PRISAM 2009 Flow Diagram</b:Title>
    <b:Year>2009</b:Year>
    <b:Author>
      <b:Author>
        <b:Corporate>PRISMA</b:Corporate>
      </b:Author>
    </b:Author>
    <b:YearAccessed>2017</b:YearAccessed>
    <b:MonthAccessed>November</b:MonthAccessed>
    <b:DayAccessed>16</b:DayAccessed>
    <b:URL>http://www.prisma-statement.org/documents/PRISMA%202009%20flow%20diagram.pdf</b:URL>
    <b:RefOrder>8</b:RefOrder>
  </b:Source>
  <b:Source>
    <b:Tag>Cam</b:Tag>
    <b:SourceType>Book</b:SourceType>
    <b:Guid>{63D310D6-B3CA-4A47-BECC-B838F5A74C3E}</b:Guid>
    <b:Title>Business Research Methods: A Practical Approach</b:Title>
    <b:Author>
      <b:Author>
        <b:NameList>
          <b:Person>
            <b:Last>Cameron</b:Last>
            <b:First>Sheila</b:First>
          </b:Person>
          <b:Person>
            <b:Last>Price</b:Last>
            <b:First>Deborah</b:First>
          </b:Person>
        </b:NameList>
      </b:Author>
    </b:Author>
    <b:Year>2009</b:Year>
    <b:City>London</b:City>
    <b:Publisher>Chartered Institute of Personnel and Development</b:Publisher>
    <b:RefOrder>34</b:RefOrder>
  </b:Source>
  <b:Source>
    <b:Tag>Eas12</b:Tag>
    <b:SourceType>Book</b:SourceType>
    <b:Guid>{E19EE51B-4369-4DC5-B8AD-1E23A6DEF9F4}</b:Guid>
    <b:Title>Management Research</b:Title>
    <b:Year>2012</b:Year>
    <b:City>London</b:City>
    <b:Publisher>Sage</b:Publisher>
    <b:Edition>4</b:Edition>
    <b:Author>
      <b:Author>
        <b:NameList>
          <b:Person>
            <b:Last>Easterby-Smith</b:Last>
            <b:First>Mark</b:First>
          </b:Person>
          <b:Person>
            <b:Last>Thorpe</b:Last>
            <b:First>Richard</b:First>
          </b:Person>
          <b:Person>
            <b:Last>Jackson</b:Last>
            <b:First>Paul</b:First>
          </b:Person>
        </b:NameList>
      </b:Author>
    </b:Author>
    <b:InternetSiteTitle>Research Methodology</b:InternetSiteTitle>
    <b:RefOrder>33</b:RefOrder>
  </b:Source>
  <b:Source>
    <b:Tag>Lou00</b:Tag>
    <b:SourceType>Book</b:SourceType>
    <b:Guid>{237CDE61-CA38-49B9-897A-DB6E9386B37B}</b:Guid>
    <b:Title>Research Methods in Education</b:Title>
    <b:Year>2000</b:Year>
    <b:City>London</b:City>
    <b:Publisher>Routledge Falmer</b:Publisher>
    <b:Edition>5</b:Edition>
    <b:Author>
      <b:Author>
        <b:NameList>
          <b:Person>
            <b:Last>Cohen</b:Last>
            <b:First>Louis</b:First>
          </b:Person>
          <b:Person>
            <b:Last>Manion</b:Last>
            <b:First>Lawrence</b:First>
          </b:Person>
          <b:Person>
            <b:Last>Morrison</b:Last>
            <b:First>Keith</b:First>
          </b:Person>
        </b:NameList>
      </b:Author>
    </b:Author>
    <b:RefOrder>32</b:RefOrder>
  </b:Source>
  <b:Source>
    <b:Tag>Kak15</b:Tag>
    <b:SourceType>InternetSite</b:SourceType>
    <b:Guid>{A954E278-B81E-4F44-8514-243748268AB7}</b:Guid>
    <b:Title>6 Article types that journals publish: A guide for early career researchers</b:Title>
    <b:Year>2015</b:Year>
    <b:YearAccessed>2017</b:YearAccessed>
    <b:MonthAccessed>December</b:MonthAccessed>
    <b:DayAccessed>22</b:DayAccessed>
    <b:URL>https://www.editage.com/insights/6-article-types-that-journals-publish-a-guide-for-early-career-researchers</b:URL>
    <b:Author>
      <b:Author>
        <b:NameList>
          <b:Person>
            <b:Last>Majumder</b:Last>
            <b:First>Kakoli</b:First>
          </b:Person>
        </b:NameList>
      </b:Author>
    </b:Author>
    <b:InternetSiteTitle>Editage Insights</b:InternetSiteTitle>
    <b:RefOrder>65</b:RefOrder>
  </b:Source>
  <b:Source>
    <b:Tag>Fra16</b:Tag>
    <b:SourceType>Report</b:SourceType>
    <b:Guid>{98213E04-5FB8-47E7-90F9-24C280220017}</b:Guid>
    <b:Title>Working Paper: The Validity and Utility of Selection Methods in Personnel Psychology</b:Title>
    <b:Year>2016</b:Year>
    <b:URL>file:///C:/Users/julie.potter/Downloads/2016-100YrsWorkingPaperforResearchGate10-17.pdf</b:URL>
    <b:Author>
      <b:Author>
        <b:NameList>
          <b:Person>
            <b:Last>Schmidt</b:Last>
            <b:First>Frank</b:First>
          </b:Person>
        </b:NameList>
      </b:Author>
    </b:Author>
    <b:Publisher>ResearchGate</b:Publisher>
    <b:RefOrder>66</b:RefOrder>
  </b:Source>
  <b:Source>
    <b:Tag>Gri171</b:Tag>
    <b:SourceType>InternetSite</b:SourceType>
    <b:Guid>{D7663FB8-61B7-40D5-BDBC-B192EE68273E}</b:Guid>
    <b:Title>Identity: A free Personality Test</b:Title>
    <b:Year>2017</b:Year>
    <b:Author>
      <b:Author>
        <b:NameList>
          <b:Person>
            <b:Last>Griffiths</b:Last>
            <b:First>David</b:First>
          </b:Person>
        </b:NameList>
      </b:Author>
    </b:Author>
    <b:Month>December</b:Month>
    <b:YearAccessed>2017</b:YearAccessed>
    <b:MonthAccessed>December </b:MonthAccessed>
    <b:InternetSiteTitle>K3Cubed Ltd</b:InternetSiteTitle>
    <b:DayAccessed>22</b:DayAccessed>
    <b:URL>https://k3cubed.com/2017/12/22/identity-a-free-personality-test/</b:URL>
    <b:Day>22</b:Day>
    <b:RefOrder>67</b:RefOrder>
  </b:Source>
  <b:Source>
    <b:Tag>Ray98</b:Tag>
    <b:SourceType>JournalArticle</b:SourceType>
    <b:Guid>{F2478ED5-60BA-48FE-A9DA-3E9F34CC1F8F}</b:Guid>
    <b:Title>Confirmation bias: A ubiquitous phenomenon in many guises.</b:Title>
    <b:Year>1998</b:Year>
    <b:JournalName>Review of General Psychology</b:JournalName>
    <b:Pages>175-220</b:Pages>
    <b:Volume>2</b:Volume>
    <b:Issue>2</b:Issue>
    <b:Author>
      <b:Author>
        <b:NameList>
          <b:Person>
            <b:Last>Nickerson</b:Last>
            <b:First>Raymond</b:First>
            <b:Middle>S</b:Middle>
          </b:Person>
        </b:NameList>
      </b:Author>
    </b:Author>
    <b:RefOrder>68</b:RefOrder>
  </b:Source>
  <b:Source>
    <b:Tag>Pan10</b:Tag>
    <b:SourceType>JournalArticle</b:SourceType>
    <b:Guid>{E41316A9-1F12-49F8-9C08-84775E47B6DB}</b:Guid>
    <b:Author>
      <b:Author>
        <b:NameList>
          <b:Person>
            <b:Last>Pannucci</b:Last>
            <b:First>Christopher</b:First>
            <b:Middle>J</b:Middle>
          </b:Person>
          <b:Person>
            <b:Last>Wilkins</b:Last>
            <b:Middle>G</b:Middle>
            <b:First>Edwin</b:First>
          </b:Person>
        </b:NameList>
      </b:Author>
    </b:Author>
    <b:Title>Identifying and Avoiding Bias in Research</b:Title>
    <b:JournalName>Plastic and Reconstructive Surgery</b:JournalName>
    <b:Year>2010</b:Year>
    <b:Pages>619-625</b:Pages>
    <b:Volume>126</b:Volume>
    <b:Issue>2</b:Issue>
    <b:RefOrder>69</b:RefOrder>
  </b:Source>
  <b:Source>
    <b:Tag>Sin08</b:Tag>
    <b:SourceType>JournalArticle</b:SourceType>
    <b:Guid>{1C41CA55-403A-44C8-8E96-71CBD64089AA}</b:Guid>
    <b:Author>
      <b:Author>
        <b:NameList>
          <b:Person>
            <b:Last>Sinkovics</b:Last>
            <b:First>Rudolf</b:First>
            <b:Middle>R</b:Middle>
          </b:Person>
          <b:Person>
            <b:Last>Penz</b:Last>
            <b:First>Elfriede</b:First>
          </b:Person>
          <b:Person>
            <b:Last>Ghauri</b:Last>
            <b:Middle>N</b:Middle>
            <b:First>Pervez</b:First>
          </b:Person>
        </b:NameList>
      </b:Author>
    </b:Author>
    <b:Title>Enhancing the Trustworthiness of Qualitative Research in International Business</b:Title>
    <b:JournalName>Management International Review</b:JournalName>
    <b:Year>2008</b:Year>
    <b:Pages>689-714</b:Pages>
    <b:Volume>48</b:Volume>
    <b:Issue>6</b:Issue>
    <b:RefOrder>70</b:RefOrder>
  </b:Source>
  <b:Source>
    <b:Tag>Lin85</b:Tag>
    <b:SourceType>Book</b:SourceType>
    <b:Guid>{4DFEF61F-B2EA-45A2-84FC-989207D0D5A9}</b:Guid>
    <b:Title>Naturalistic Inquiry</b:Title>
    <b:Year>1985</b:Year>
    <b:City>Beverley Hills</b:City>
    <b:Publisher>Sage</b:Publisher>
    <b:Author>
      <b:Author>
        <b:NameList>
          <b:Person>
            <b:Last>Lincoln</b:Last>
            <b:First>Yvonne</b:First>
            <b:Middle>S</b:Middle>
          </b:Person>
          <b:Person>
            <b:Last>Guba</b:Last>
            <b:Middle>G</b:Middle>
            <b:First>Egon</b:First>
          </b:Person>
        </b:NameList>
      </b:Author>
    </b:Author>
    <b:RefOrder>71</b:RefOrder>
  </b:Source>
  <b:Source>
    <b:Tag>Mal01</b:Tag>
    <b:SourceType>JournalArticle</b:SourceType>
    <b:Guid>{EDBA8C84-0CEF-4ECA-A7C8-9E0965F52A62}</b:Guid>
    <b:Title>Qualitative Research Standards</b:Title>
    <b:Year>2001</b:Year>
    <b:Author>
      <b:Author>
        <b:NameList>
          <b:Person>
            <b:Last>Malterud</b:Last>
            <b:First>Kiristi</b:First>
          </b:Person>
        </b:NameList>
      </b:Author>
    </b:Author>
    <b:Volume>358</b:Volume>
    <b:Pages>483-488</b:Pages>
    <b:JournalName>The Lancet</b:JournalName>
    <b:RefOrder>72</b:RefOrder>
  </b:Source>
  <b:Source>
    <b:Tag>McB17</b:Tag>
    <b:SourceType>Book</b:SourceType>
    <b:Guid>{72C80806-B99B-4BB4-B4BB-5F7430B09CFE}</b:Guid>
    <b:Title>The Process of Statistical Analysis in Psychology</b:Title>
    <b:Year>2017</b:Year>
    <b:Author>
      <b:Author>
        <b:NameList>
          <b:Person>
            <b:Last>McBride</b:Last>
            <b:First>Dawn</b:First>
            <b:Middle>M</b:Middle>
          </b:Person>
        </b:NameList>
      </b:Author>
    </b:Author>
    <b:City>Thousand Oaks</b:City>
    <b:Publisher>Sage</b:Publisher>
    <b:RefOrder>36</b:RefOrder>
  </b:Source>
  <b:Source>
    <b:Tag>Wil28</b:Tag>
    <b:SourceType>Book</b:SourceType>
    <b:Guid>{A7E22F28-C099-4180-8471-6FB060D8B1A9}</b:Guid>
    <b:Title>The Emotions of Normal People</b:Title>
    <b:Year>1928</b:Year>
    <b:Publisher>Tubner &amp; Co.</b:Publisher>
    <b:City>London</b:City>
    <b:Author>
      <b:Author>
        <b:NameList>
          <b:Person>
            <b:Last>Marston</b:Last>
            <b:First>William</b:First>
            <b:Middle>Moulton</b:Middle>
          </b:Person>
        </b:NameList>
      </b:Author>
    </b:Author>
    <b:RefOrder>73</b:RefOrder>
  </b:Source>
  <b:Source>
    <b:Tag>Arn10</b:Tag>
    <b:SourceType>Book</b:SourceType>
    <b:Guid>{3EDCBC33-2926-4F1C-AEC4-3A5D1201C44F}</b:Guid>
    <b:Title>Work Psychology: Understanding Human Behaviour in the Workplace</b:Title>
    <b:Year>2010</b:Year>
    <b:City>Harlow</b:City>
    <b:Publisher>Pearson Education</b:Publisher>
    <b:Edition>5</b:Edition>
    <b:Author>
      <b:Author>
        <b:NameList>
          <b:Person>
            <b:Last>Arnold</b:Last>
            <b:First>John</b:First>
          </b:Person>
          <b:Person>
            <b:Last>Randall</b:Last>
            <b:First>Ray</b:First>
          </b:Person>
        </b:NameList>
      </b:Author>
    </b:Author>
    <b:RefOrder>74</b:RefOrder>
  </b:Source>
  <b:Source>
    <b:Tag>Chu16</b:Tag>
    <b:SourceType>JournalArticle</b:SourceType>
    <b:Guid>{A397B685-E345-4294-8AA5-B290B1DF5CE8}</b:Guid>
    <b:Title>Does Purpose Matter? The Stability of Personality Assessment in Organization Development and Talent Management Applications Over Time</b:Title>
    <b:Year>2016</b:Year>
    <b:JournalName>The Journal of Applied Behavioural Science</b:JournalName>
    <b:Pages>450-481</b:Pages>
    <b:Volume>52</b:Volume>
    <b:Issue>4</b:Issue>
    <b:Author>
      <b:Author>
        <b:NameList>
          <b:Person>
            <b:Last>Church</b:Last>
            <b:First>Allan</b:First>
            <b:Middle>H</b:Middle>
          </b:Person>
          <b:Person>
            <b:Last>Fleck</b:Last>
            <b:Middle>R</b:Middle>
            <b:First>Christina</b:First>
          </b:Person>
          <b:Person>
            <b:Last>Foster</b:Last>
            <b:Middle>C</b:Middle>
            <b:First>Garett</b:First>
          </b:Person>
          <b:Person>
            <b:Last>Levine</b:Last>
            <b:Middle>C</b:Middle>
            <b:First>Rebecca</b:First>
          </b:Person>
          <b:Person>
            <b:Last>Lopez</b:Last>
            <b:Middle>J</b:Middle>
            <b:First>Felix</b:First>
          </b:Person>
          <b:Person>
            <b:Last>Rotolo</b:Last>
            <b:Middle>T</b:Middle>
            <b:First>Christopher</b:First>
          </b:Person>
        </b:NameList>
      </b:Author>
    </b:Author>
    <b:RefOrder>75</b:RefOrder>
  </b:Source>
  <b:Source>
    <b:Tag>Eff10</b:Tag>
    <b:SourceType>Book</b:SourceType>
    <b:Guid>{6760E911-9898-49BD-A980-C016624B502F}</b:Guid>
    <b:Title>One page talent management: Eliminating complexity, adding value</b:Title>
    <b:Year>2010</b:Year>
    <b:City>Boston</b:City>
    <b:Publisher>Harvard Business School Publishing</b:Publisher>
    <b:Author>
      <b:Author>
        <b:NameList>
          <b:Person>
            <b:Last>Effron</b:Last>
            <b:First>Marc</b:First>
          </b:Person>
          <b:Person>
            <b:Last>Ort</b:Last>
            <b:First>Miriam</b:First>
          </b:Person>
        </b:NameList>
      </b:Author>
    </b:Author>
    <b:RefOrder>76</b:RefOrder>
  </b:Source>
  <b:Source>
    <b:Tag>Gri07</b:Tag>
    <b:SourceType>JournalArticle</b:SourceType>
    <b:Guid>{C943DF8D-BB70-4033-A375-FDE2B868C304}</b:Guid>
    <b:Title>Do applicants fake? An examination of the frequency of applicant faking behavior</b:Title>
    <b:JournalName>Personnel Review</b:JournalName>
    <b:Year>2007</b:Year>
    <b:Pages>341-355</b:Pages>
    <b:Volume>36</b:Volume>
    <b:Issue>3</b:Issue>
    <b:Author>
      <b:Author>
        <b:NameList>
          <b:Person>
            <b:Last>Griffiths</b:Last>
            <b:First>Richard</b:First>
            <b:Middle>L</b:Middle>
          </b:Person>
          <b:Person>
            <b:Last>Chmielowski</b:Last>
            <b:First>Tom</b:First>
          </b:Person>
          <b:Person>
            <b:Last>Yoshita</b:Last>
            <b:First>Yukiko</b:First>
          </b:Person>
        </b:NameList>
      </b:Author>
    </b:Author>
    <b:RefOrder>77</b:RefOrder>
  </b:Source>
  <b:Source>
    <b:Tag>Hig07</b:Tag>
    <b:SourceType>JournalArticle</b:SourceType>
    <b:Guid>{8BE39BB4-267B-4BA2-B447-88F87916E613}</b:Guid>
    <b:Title>Prefrontal Cognitive Ability, Intelligence, Big Five Personality, and the Prediction of advanced Academic and Workplace Performance</b:Title>
    <b:Year>2007</b:Year>
    <b:JournalName>Journal of Personality and Social Psychology</b:JournalName>
    <b:Pages>298-319</b:Pages>
    <b:Volume>93</b:Volume>
    <b:Issue>2</b:Issue>
    <b:Author>
      <b:Author>
        <b:NameList>
          <b:Person>
            <b:Last>Higgins</b:Last>
            <b:First>Daniel</b:First>
            <b:Middle>M</b:Middle>
          </b:Person>
          <b:Person>
            <b:Last>Peterson</b:Last>
            <b:Middle>B</b:Middle>
            <b:First>Jordan</b:First>
          </b:Person>
          <b:Person>
            <b:Last>Phil</b:Last>
            <b:Middle>O</b:Middle>
            <b:First>Robert</b:First>
          </b:Person>
          <b:Person>
            <b:Last>Lee</b:Last>
            <b:Middle>G. M</b:Middle>
            <b:First>Alice</b:First>
          </b:Person>
        </b:NameList>
      </b:Author>
    </b:Author>
    <b:RefOrder>78</b:RefOrder>
  </b:Source>
  <b:Source>
    <b:Tag>Jud15</b:Tag>
    <b:SourceType>JournalArticle</b:SourceType>
    <b:Guid>{B9A95159-28F4-414A-8E2B-66DF162B6811}</b:Guid>
    <b:Title>The person-situation debate revisited: Effect of situation strength and trait activation on the validity of the Big Five personality traits in predicting job performance</b:Title>
    <b:JournalName>Academy of Management Journal</b:JournalName>
    <b:Year>2015</b:Year>
    <b:Pages>1149-1179</b:Pages>
    <b:Volume>58</b:Volume>
    <b:Issue>4</b:Issue>
    <b:Author>
      <b:Author>
        <b:NameList>
          <b:Person>
            <b:Last>Judge</b:Last>
            <b:First>Timothy</b:First>
            <b:Middle>A</b:Middle>
          </b:Person>
          <b:Person>
            <b:Last>Zapata</b:Last>
            <b:Middle>P</b:Middle>
            <b:First>Cindy</b:First>
          </b:Person>
        </b:NameList>
      </b:Author>
    </b:Author>
    <b:RefOrder>79</b:RefOrder>
  </b:Source>
  <b:Source>
    <b:Tag>Jef09</b:Tag>
    <b:SourceType>JournalArticle</b:SourceType>
    <b:Guid>{C21CA57F-D481-4709-B714-56282853D1B4}</b:Guid>
    <b:Title>Using the DiSC model to improve communication effectiveness</b:Title>
    <b:JournalName>Industrial and Commercial Training</b:JournalName>
    <b:Year>2009</b:Year>
    <b:Pages>151-154</b:Pages>
    <b:Volume>41</b:Volume>
    <b:Issue>3</b:Issue>
    <b:Author>
      <b:Author>
        <b:NameList>
          <b:Person>
            <b:Last>Sugarman</b:Last>
            <b:First>Jeffrey</b:First>
          </b:Person>
        </b:NameList>
      </b:Author>
    </b:Author>
    <b:RefOrder>80</b:RefOrder>
  </b:Source>
  <b:Source>
    <b:Tag>Dav12</b:Tag>
    <b:SourceType>JournalArticle</b:SourceType>
    <b:Guid>{3C452A39-5317-4413-93DC-4E0409A90E20}</b:Guid>
    <b:Title>https://hbr.org/2015/03/personality-tests-can-help-balance-a-team</b:Title>
    <b:Year>2015</b:Year>
    <b:City>London</b:City>
    <b:Publisher>Kogan Page</b:Publisher>
    <b:Author>
      <b:Author>
        <b:NameList>
          <b:Person>
            <b:Last>Chamorro-Premuzic</b:Last>
            <b:First>Tomas</b:First>
          </b:Person>
        </b:NameList>
      </b:Author>
    </b:Author>
    <b:RefOrder>2</b:RefOrder>
  </b:Source>
  <b:Source>
    <b:Tag>Wil96</b:Tag>
    <b:SourceType>JournalArticle</b:SourceType>
    <b:Guid>{E595A252-650D-4CF7-A9AE-97B79BA24F64}</b:Guid>
    <b:Author>
      <b:Author>
        <b:NameList>
          <b:Person>
            <b:Last>William L Gardner</b:Last>
            <b:First>Mark</b:First>
            <b:Middle>j martinko</b:Middle>
          </b:Person>
        </b:NameList>
      </b:Author>
    </b:Author>
    <b:Title>Using the Myers-Briggs Type Indicator to Study Managers: A Literature Review and Research Agenda</b:Title>
    <b:Year>1996</b:Year>
    <b:RefOrder>5</b:RefOrder>
  </b:Source>
  <b:Source>
    <b:Tag>VRo13</b:Tag>
    <b:SourceType>JournalArticle</b:SourceType>
    <b:Guid>{49FF0A0F-7120-4190-BF8C-51757A4BDD51}</b:Guid>
    <b:Title>Using MBTI for the success assessment of engineering teams in project-based learning</b:Title>
    <b:Year>2013</b:Year>
    <b:Author>
      <b:Author>
        <b:NameList>
          <b:Person>
            <b:Last>Montequín</b:Last>
            <b:First>V.</b:First>
            <b:Middle>Rodríguez</b:Middle>
          </b:Person>
        </b:NameList>
      </b:Author>
    </b:Author>
    <b:JournalName>International Journal of Technology and Design Education</b:JournalName>
    <b:Pages>1127–1146 </b:Pages>
    <b:Volume>23</b:Volume>
    <b:Issue>4</b:Issue>
    <b:RefOrder>18</b:RefOrder>
  </b:Source>
  <b:Source>
    <b:Tag>FWi09</b:Tag>
    <b:SourceType>JournalArticle</b:SourceType>
    <b:Guid>{FAC5B342-3D11-4F59-8524-8E27BDF201DF}</b:Guid>
    <b:Author>
      <b:Author>
        <b:NameList>
          <b:Person>
            <b:Last>Brown</b:Last>
            <b:First>F.</b:First>
            <b:Middle>William</b:Middle>
          </b:Person>
        </b:NameList>
      </b:Author>
    </b:Author>
    <b:Title>The Myers-Briggs type indicator and transformational leadership</b:Title>
    <b:JournalName>Journal of Management Development</b:JournalName>
    <b:Year>2009</b:Year>
    <b:Pages>916-932</b:Pages>
    <b:RefOrder>23</b:RefOrder>
  </b:Source>
  <b:Source>
    <b:Tag>Sch08</b:Tag>
    <b:SourceType>ConferenceProceedings</b:SourceType>
    <b:Guid>{4CFB614F-BBE5-4553-96CF-9447DDD90A5D}</b:Guid>
    <b:Title>The influence of personality of where people choose to work. Poster presented at the Annual Convention of the American Psychological Association,</b:Title>
    <b:Year>2008</b:Year>
    <b:Author>
      <b:Author>
        <b:NameList>
          <b:Person>
            <b:Last>Schaubhut</b:Last>
            <b:First>N.A.,</b:First>
            <b:Middle>Thompson, R.C., &amp; O’Hara, J.M</b:Middle>
          </b:Person>
        </b:NameList>
      </b:Author>
    </b:Author>
    <b:RefOrder>31</b:RefOrder>
  </b:Source>
  <b:Source>
    <b:Tag>Kup09</b:Tag>
    <b:SourceType>JournalArticle</b:SourceType>
    <b:Guid>{375A5440-5EEF-4DFE-8100-C05D7C864C9C}</b:Guid>
    <b:Author>
      <b:Author>
        <b:NameList>
          <b:Person>
            <b:Last>Kupiers</b:Last>
            <b:First>ben</b:First>
            <b:Middle>S</b:Middle>
          </b:Person>
        </b:NameList>
      </b:Author>
    </b:Author>
    <b:Title>The Influence of Myers-Briggs Type Indicator Profiles on Team Development Processes</b:Title>
    <b:PeriodicalTitle>sange Journals </b:PeriodicalTitle>
    <b:Year>2009</b:Year>
    <b:JournalName>An Empirical Study in the Manufacturing Industry </b:JournalName>
    <b:RefOrder>20</b:RefOrder>
  </b:Source>
  <b:Source>
    <b:Tag>Ann</b:Tag>
    <b:SourceType>Book</b:SourceType>
    <b:Guid>{68FFF928-A232-47A7-8920-74F2DEFED830}</b:Guid>
    <b:Title>The Cult of Personality Testing: </b:Title>
    <b:Author>
      <b:Author>
        <b:NameList>
          <b:Person>
            <b:Last>Paul</b:Last>
            <b:First>Annie</b:First>
            <b:Middle>Murphy</b:Middle>
          </b:Person>
        </b:NameList>
      </b:Author>
    </b:Author>
    <b:RefOrder>27</b:RefOrder>
  </b:Source>
  <b:Source>
    <b:Tag>Nan12</b:Tag>
    <b:SourceType>JournalArticle</b:SourceType>
    <b:Guid>{E37100FF-DE5F-4049-82A6-4608B9923BC5}</b:Guid>
    <b:Author>
      <b:Author>
        <b:NameList>
          <b:Person>
            <b:Last>Nancy Madter</b:Last>
            <b:First>Denise</b:First>
            <b:Middle>A. Bower, Bernard Aritua</b:Middle>
          </b:Person>
        </b:NameList>
      </b:Author>
    </b:Author>
    <b:Title>Projects and personalities: A framework for individualising project management career development in the construction industry</b:Title>
    <b:JournalName>International Journal of Project Management</b:JournalName>
    <b:Year>2012</b:Year>
    <b:Pages>273-281</b:Pages>
    <b:Volume>30</b:Volume>
    <b:Issue>3</b:Issue>
    <b:RefOrder>14</b:RefOrder>
  </b:Source>
  <b:Source>
    <b:Tag>Mic17</b:Tag>
    <b:SourceType>ArticleInAPeriodical</b:SourceType>
    <b:Guid>{D1B76307-C487-4666-A2C9-17744151B8B0}</b:Guid>
    <b:Title>MBTI Type, Age, and Occupation Play a Significant Role in Workplace Happiness</b:Title>
    <b:Year>2017</b:Year>
    <b:Author>
      <b:Author>
        <b:NameList>
          <b:Person>
            <b:Last>Burke</b:Last>
            <b:First>Michael</b:First>
          </b:Person>
        </b:NameList>
      </b:Author>
    </b:Author>
    <b:PeriodicalTitle>CISION  PR news wire</b:PeriodicalTitle>
    <b:Month>Sep</b:Month>
    <b:RefOrder>22</b:RefOrder>
  </b:Source>
  <b:Source>
    <b:Tag>Gar11</b:Tag>
    <b:SourceType>Report</b:SourceType>
    <b:Guid>{9CEA92D2-42D4-404F-A101-B06CF86D330E}</b:Guid>
    <b:Author>
      <b:Author>
        <b:NameList>
          <b:Person>
            <b:Last>Meunier</b:Last>
            <b:First>Gary</b:First>
            <b:Middle>F.</b:Middle>
          </b:Person>
        </b:NameList>
      </b:Author>
    </b:Author>
    <b:Title>MBTI and Historical Data </b:Title>
    <b:Year>2011</b:Year>
    <b:RefOrder>17</b:RefOrder>
  </b:Source>
  <b:Source>
    <b:Tag>Lar10</b:Tag>
    <b:SourceType>JournalArticle</b:SourceType>
    <b:Guid>{1EBCF66A-B1F8-4A76-B8D0-BD4084714794}</b:Guid>
    <b:Author>
      <b:Author>
        <b:NameList>
          <b:Person>
            <b:Last>Ebbers</b:Last>
            <b:First>Larry</b:First>
          </b:Person>
        </b:NameList>
      </b:Author>
    </b:Author>
    <b:Title>Leading from the middle: Preparing leaders for new roles</b:Title>
    <b:JournalName>https://onlinelibrary.wiley.com/doi/abs/10.1002/cc.396</b:JournalName>
    <b:Year>2010</b:Year>
    <b:RefOrder>15</b:RefOrder>
  </b:Source>
  <b:Source>
    <b:Tag>Jen08</b:Tag>
    <b:SourceType>Book</b:SourceType>
    <b:Guid>{06310374-5385-4683-B76D-DA974CBBCB0F}</b:Guid>
    <b:Title>Introduction to Type and Project Management</b:Title>
    <b:Year>2008</b:Year>
    <b:Author>
      <b:Author>
        <b:NameList>
          <b:Person>
            <b:Last>Tucker</b:Last>
            <b:First>Jennifer</b:First>
          </b:Person>
        </b:NameList>
      </b:Author>
    </b:Author>
    <b:RefOrder>19</b:RefOrder>
  </b:Source>
  <b:Source>
    <b:Tag>And12</b:Tag>
    <b:SourceType>Report</b:SourceType>
    <b:Guid>{81571E20-493C-4F59-A695-43024981BBA4}</b:Guid>
    <b:Title>Influence of Human Personality in Software Engineering</b:Title>
    <b:Year>2012</b:Year>
    <b:Author>
      <b:Author>
        <b:NameList>
          <b:Person>
            <b:Last>Anderson S. Barroso</b:Last>
            <b:First>Jamille</b:First>
            <b:Middle>S. Madureira da Silva, Michel S. Soares</b:Middle>
          </b:Person>
        </b:NameList>
      </b:Author>
    </b:Author>
    <b:RefOrder>16</b:RefOrder>
  </b:Source>
  <b:Source>
    <b:Tag>Rog10</b:Tag>
    <b:SourceType>Book</b:SourceType>
    <b:Guid>{A9ED07B6-F271-4210-ABBC-F010B41A22EA}</b:Guid>
    <b:Title>I'm Not Crazy, I'm Just Not You: The Real Meaning of the Sixteen Personality Types</b:Title>
    <b:Year>2010</b:Year>
    <b:Author>
      <b:Author>
        <b:NameList>
          <b:Person>
            <b:Last>Roger R. Pearman</b:Last>
            <b:First>Sarah</b:First>
            <b:Middle>C. Albritton</b:Middle>
          </b:Person>
        </b:NameList>
      </b:Author>
    </b:Author>
    <b:RefOrder>12</b:RefOrder>
  </b:Source>
  <b:Source>
    <b:Tag>hel08</b:Tag>
    <b:SourceType>JournalArticle</b:SourceType>
    <b:Guid>{60C1D7CC-252D-4217-8540-FAF10B38C9BE}</b:Guid>
    <b:Title>https://researchers.mq.edu.au/en/publications/human-resource-management-in-australia-strategy-people-performanc</b:Title>
    <b:Year>2008</b:Year>
    <b:Author>
      <b:Author>
        <b:NameList>
          <b:Person>
            <b:Last>helen De Cieri</b:Last>
            <b:First>Robin</b:First>
            <b:Middle>Kramar</b:Middle>
          </b:Person>
        </b:NameList>
      </b:Author>
    </b:Author>
    <b:RefOrder>4</b:RefOrder>
  </b:Source>
  <b:Source>
    <b:Tag>htt09</b:Tag>
    <b:SourceType>Report</b:SourceType>
    <b:Guid>{35504BBE-6596-4A1E-89B1-CD608A2E9301}</b:Guid>
    <b:Title>https://ise.site-ym.com/default.aspx</b:Title>
    <b:Year>2009</b:Year>
    <b:RefOrder>3</b:RefOrder>
  </b:Source>
  <b:Source>
    <b:Tag>Shi15</b:Tag>
    <b:SourceType>JournalArticle</b:SourceType>
    <b:Guid>{7ED70CEE-1DD7-4A9F-956C-C5D4A56D9ADE}</b:Guid>
    <b:Title>Forty years of research on personality in software engineering:A mapping study</b:Title>
    <b:Year>2015</b:Year>
    <b:Pages>94</b:Pages>
    <b:Author>
      <b:Author>
        <b:NameList>
          <b:Person>
            <b:Last>Shirley</b:Last>
            <b:First>Fabio,</b:First>
            <b:Middle>Luiz</b:Middle>
          </b:Person>
        </b:NameList>
      </b:Author>
    </b:Author>
    <b:JournalName>Computers in Human behaviour ; Science Direct</b:JournalName>
    <b:RefOrder>13</b:RefOrder>
  </b:Source>
  <b:Source>
    <b:Tag>Jam08</b:Tag>
    <b:SourceType>BookSection</b:SourceType>
    <b:Guid>{8F8342FC-3F58-49AA-98D5-48357107B49F}</b:Guid>
    <b:Title>Executive assessment for Succession planning and devlopment : A sequenced process and a few helpful hints</b:Title>
    <b:Year>2008</b:Year>
    <b:Pages>208</b:Pages>
    <b:Publisher>Delta Oraganisation &amp; Leadership LLC </b:Publisher>
    <b:Author>
      <b:Author>
        <b:NameList>
          <b:Person>
            <b:Last>James L Noel</b:Last>
            <b:First>David</b:First>
            <b:Middle>L Dotlich</b:Middle>
          </b:Person>
        </b:NameList>
      </b:Author>
    </b:Author>
    <b:BookTitle>The 2008 Pfeiffer Annual Leadership Development </b:BookTitle>
    <b:RefOrder>11</b:RefOrder>
  </b:Source>
  <b:Source>
    <b:Tag>Lee12</b:Tag>
    <b:SourceType>JournalArticle</b:SourceType>
    <b:Guid>{EEA2AB27-4171-49E9-833D-1144B53CE318}</b:Guid>
    <b:Title>Evolutionary algorithm for a genetic robot’s personality based on the Myers–Briggs Type Indicator </b:Title>
    <b:Year>2012</b:Year>
    <b:Author>
      <b:Author>
        <b:NameList>
          <b:Person>
            <b:Last>Lee</b:Last>
            <b:First>Kang-Hee</b:First>
          </b:Person>
          <b:Person>
            <b:Last>Choi</b:Last>
            <b:First>Younggeun</b:First>
          </b:Person>
          <b:Person>
            <b:Last>Stonier</b:Last>
            <b:First>Daniel</b:First>
            <b:Middle>J.</b:Middle>
          </b:Person>
        </b:NameList>
      </b:Author>
    </b:Author>
    <b:JournalName>  Robotics and Autonomous Systems</b:JournalName>
    <b:Pages>pp.941-961</b:Pages>
    <b:Volume>60</b:Volume>
    <b:RefOrder>21</b:RefOrder>
  </b:Source>
  <b:Source>
    <b:Tag>Joh17</b:Tag>
    <b:SourceType>JournalArticle</b:SourceType>
    <b:Guid>{B006783B-2C0A-4A1C-887E-2B7DD2FFF3AF}</b:Guid>
    <b:Title>Analysis Of MBTI Personality Traits On Employee’s Behaviour: A Study On Demographic, Socio, Economic And Employees Job Satisfaction</b:Title>
    <b:Year>2017</b:Year>
    <b:Author>
      <b:Author>
        <b:NameList>
          <b:Person>
            <b:Last>Koti</b:Last>
            <b:First>John</b:First>
          </b:Person>
        </b:NameList>
      </b:Author>
    </b:Author>
    <b:JournalName>International Journal of Innovative Research and Advanced Studies (IJIRAS)</b:JournalName>
    <b:Volume>4</b:Volume>
    <b:Issue>4</b:Issue>
    <b:RefOrder>10</b:RefOrder>
  </b:Source>
  <b:Source>
    <b:Tag>Rom13</b:Tag>
    <b:SourceType>InternetSite</b:SourceType>
    <b:Guid>{1E3EBDD6-B27A-414D-886F-4DAD25944FE3}</b:Guid>
    <b:Title>http://fortune.com/2013/05/15/have-we-all-been-duped-by-the-myers-briggs-test/</b:Title>
    <b:Year>2013</b:Year>
    <b:Author>
      <b:Author>
        <b:NameList>
          <b:Person>
            <b:Last>Kraznic</b:Last>
            <b:First>Roman</b:First>
          </b:Person>
        </b:NameList>
      </b:Author>
    </b:Autho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19B00A-DCC8-4F95-9073-59A3C66A2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6804</Words>
  <Characters>38788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A critical review of DiSC as a predictor of effective succession planning decisions</vt:lpstr>
    </vt:vector>
  </TitlesOfParts>
  <Company>University of Wales Trinity Saint David</Company>
  <LinksUpToDate>false</LinksUpToDate>
  <CharactersWithSpaces>45501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review of DiSC as a predictor of effective succession planning decisions</dc:title>
  <dc:subject>The reliability and validity of personality testing in informing succession decisions</dc:subject>
  <dc:creator>Joel Ramanadhula</dc:creator>
  <cp:keywords/>
  <dc:description/>
  <cp:lastModifiedBy>Ramanadhula, Joel</cp:lastModifiedBy>
  <cp:revision>12</cp:revision>
  <dcterms:created xsi:type="dcterms:W3CDTF">2018-05-22T15:20:00Z</dcterms:created>
  <dcterms:modified xsi:type="dcterms:W3CDTF">2018-05-24T20:52:00Z</dcterms:modified>
  <cp:category>Approaches to Business Research and Communication</cp:category>
</cp:coreProperties>
</file>