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39BFD2" w14:textId="1EF65194" w:rsidR="007404CE" w:rsidRDefault="007404CE" w:rsidP="007404CE">
      <w:pPr>
        <w:pStyle w:val="Title"/>
        <w:rPr>
          <w:rFonts w:ascii="Arial" w:hAnsi="Arial" w:cs="Arial"/>
        </w:rPr>
      </w:pPr>
      <w:r>
        <w:rPr>
          <w:rFonts w:ascii="Arial" w:hAnsi="Arial" w:cs="Arial"/>
          <w:noProof/>
        </w:rPr>
        <w:drawing>
          <wp:inline distT="0" distB="0" distL="0" distR="0" wp14:anchorId="004F1AAB" wp14:editId="5DB91229">
            <wp:extent cx="1228725" cy="490013"/>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80732" cy="510753"/>
                    </a:xfrm>
                    <a:prstGeom prst="rect">
                      <a:avLst/>
                    </a:prstGeom>
                    <a:noFill/>
                    <a:ln>
                      <a:noFill/>
                    </a:ln>
                  </pic:spPr>
                </pic:pic>
              </a:graphicData>
            </a:graphic>
          </wp:inline>
        </w:drawing>
      </w:r>
      <w:r>
        <w:rPr>
          <w:rFonts w:ascii="Arial" w:hAnsi="Arial" w:cs="Arial"/>
        </w:rPr>
        <w:t xml:space="preserve">    </w:t>
      </w:r>
    </w:p>
    <w:p w14:paraId="6AA44C5E" w14:textId="48B92520" w:rsidR="007404CE" w:rsidRPr="007404CE" w:rsidRDefault="007404CE" w:rsidP="007404CE">
      <w:pPr>
        <w:rPr>
          <w:sz w:val="40"/>
          <w:szCs w:val="40"/>
        </w:rPr>
      </w:pPr>
      <w:r>
        <w:t xml:space="preserve">                                    </w:t>
      </w:r>
      <w:r>
        <w:rPr>
          <w:sz w:val="40"/>
          <w:szCs w:val="40"/>
        </w:rPr>
        <w:t xml:space="preserve">University of Wales Trinity Saint David </w:t>
      </w:r>
    </w:p>
    <w:p w14:paraId="31C4F5B7" w14:textId="77777777" w:rsidR="007404CE" w:rsidRDefault="007404CE" w:rsidP="007404CE">
      <w:pPr>
        <w:pStyle w:val="Title"/>
        <w:rPr>
          <w:rFonts w:ascii="Arial" w:hAnsi="Arial" w:cs="Arial"/>
        </w:rPr>
      </w:pPr>
    </w:p>
    <w:p w14:paraId="46251DDE" w14:textId="40484E41" w:rsidR="005F5338" w:rsidRPr="00917CD7" w:rsidRDefault="007404CE" w:rsidP="007404CE">
      <w:pPr>
        <w:pStyle w:val="Title"/>
        <w:rPr>
          <w:rFonts w:ascii="Arial" w:hAnsi="Arial" w:cs="Arial"/>
        </w:rPr>
      </w:pPr>
      <w:r>
        <w:rPr>
          <w:rFonts w:ascii="Arial" w:hAnsi="Arial" w:cs="Arial"/>
        </w:rPr>
        <w:t xml:space="preserve">          </w:t>
      </w:r>
      <w:r w:rsidR="005F5338" w:rsidRPr="00917CD7">
        <w:rPr>
          <w:rFonts w:ascii="Arial" w:hAnsi="Arial" w:cs="Arial"/>
        </w:rPr>
        <w:t>Community Engagement</w:t>
      </w:r>
    </w:p>
    <w:p w14:paraId="6CFE9C63" w14:textId="77777777" w:rsidR="007404CE" w:rsidRDefault="005F5338" w:rsidP="005F5338">
      <w:pPr>
        <w:pStyle w:val="Subtitle"/>
        <w:jc w:val="center"/>
        <w:rPr>
          <w:rFonts w:ascii="Arial" w:hAnsi="Arial" w:cs="Arial"/>
          <w:color w:val="auto"/>
          <w:sz w:val="32"/>
          <w:szCs w:val="32"/>
        </w:rPr>
      </w:pPr>
      <w:r w:rsidRPr="007404CE">
        <w:rPr>
          <w:rFonts w:ascii="Arial" w:hAnsi="Arial" w:cs="Arial"/>
          <w:color w:val="auto"/>
          <w:sz w:val="32"/>
          <w:szCs w:val="32"/>
        </w:rPr>
        <w:t xml:space="preserve">Assessment </w:t>
      </w:r>
      <w:r w:rsidR="007404CE">
        <w:rPr>
          <w:rFonts w:ascii="Arial" w:hAnsi="Arial" w:cs="Arial"/>
          <w:color w:val="auto"/>
          <w:sz w:val="32"/>
          <w:szCs w:val="32"/>
        </w:rPr>
        <w:t>2</w:t>
      </w:r>
    </w:p>
    <w:p w14:paraId="04DAD676" w14:textId="77777777" w:rsidR="007404CE" w:rsidRDefault="007404CE" w:rsidP="005F5338">
      <w:pPr>
        <w:pStyle w:val="Subtitle"/>
        <w:jc w:val="center"/>
        <w:rPr>
          <w:rFonts w:ascii="Arial" w:hAnsi="Arial" w:cs="Arial"/>
          <w:color w:val="auto"/>
          <w:sz w:val="32"/>
          <w:szCs w:val="32"/>
        </w:rPr>
      </w:pPr>
    </w:p>
    <w:p w14:paraId="1E49F041" w14:textId="77777777" w:rsidR="007404CE" w:rsidRDefault="007404CE" w:rsidP="007404CE">
      <w:pPr>
        <w:pStyle w:val="Subtitle"/>
        <w:rPr>
          <w:rFonts w:ascii="Arial" w:hAnsi="Arial" w:cs="Arial"/>
          <w:color w:val="auto"/>
          <w:sz w:val="32"/>
          <w:szCs w:val="32"/>
        </w:rPr>
      </w:pPr>
      <w:r>
        <w:rPr>
          <w:rFonts w:ascii="Arial" w:hAnsi="Arial" w:cs="Arial"/>
          <w:color w:val="auto"/>
          <w:sz w:val="32"/>
          <w:szCs w:val="32"/>
        </w:rPr>
        <w:t xml:space="preserve">        Module Name: Community Engagement </w:t>
      </w:r>
    </w:p>
    <w:p w14:paraId="3D4E6455" w14:textId="0A6E056F" w:rsidR="007404CE" w:rsidRDefault="007404CE" w:rsidP="007404CE">
      <w:pPr>
        <w:pStyle w:val="Subtitle"/>
        <w:rPr>
          <w:rFonts w:ascii="Arial" w:hAnsi="Arial" w:cs="Arial"/>
          <w:color w:val="auto"/>
          <w:sz w:val="32"/>
          <w:szCs w:val="32"/>
        </w:rPr>
      </w:pPr>
      <w:r>
        <w:rPr>
          <w:rFonts w:ascii="Arial" w:hAnsi="Arial" w:cs="Arial"/>
          <w:color w:val="auto"/>
          <w:sz w:val="32"/>
          <w:szCs w:val="32"/>
        </w:rPr>
        <w:t xml:space="preserve">        Module </w:t>
      </w:r>
      <w:proofErr w:type="gramStart"/>
      <w:r>
        <w:rPr>
          <w:rFonts w:ascii="Arial" w:hAnsi="Arial" w:cs="Arial"/>
          <w:color w:val="auto"/>
          <w:sz w:val="32"/>
          <w:szCs w:val="32"/>
        </w:rPr>
        <w:t>code:LCBB</w:t>
      </w:r>
      <w:proofErr w:type="gramEnd"/>
      <w:r>
        <w:rPr>
          <w:rFonts w:ascii="Arial" w:hAnsi="Arial" w:cs="Arial"/>
          <w:color w:val="auto"/>
          <w:sz w:val="32"/>
          <w:szCs w:val="32"/>
        </w:rPr>
        <w:t>4002</w:t>
      </w:r>
    </w:p>
    <w:p w14:paraId="5F53F368" w14:textId="44CF5F29" w:rsidR="007404CE" w:rsidRDefault="007404CE" w:rsidP="007404CE">
      <w:pPr>
        <w:rPr>
          <w:sz w:val="32"/>
          <w:szCs w:val="32"/>
        </w:rPr>
      </w:pPr>
      <w:r>
        <w:rPr>
          <w:sz w:val="32"/>
          <w:szCs w:val="32"/>
        </w:rPr>
        <w:t xml:space="preserve">           Student </w:t>
      </w:r>
      <w:proofErr w:type="spellStart"/>
      <w:proofErr w:type="gramStart"/>
      <w:r>
        <w:rPr>
          <w:sz w:val="32"/>
          <w:szCs w:val="32"/>
        </w:rPr>
        <w:t>Name:Daniela</w:t>
      </w:r>
      <w:proofErr w:type="spellEnd"/>
      <w:proofErr w:type="gramEnd"/>
      <w:r>
        <w:rPr>
          <w:sz w:val="32"/>
          <w:szCs w:val="32"/>
        </w:rPr>
        <w:t xml:space="preserve"> Gabriela Lisenche</w:t>
      </w:r>
    </w:p>
    <w:p w14:paraId="0C880273" w14:textId="1A7AE743" w:rsidR="007404CE" w:rsidRPr="007404CE" w:rsidRDefault="007404CE" w:rsidP="007404CE">
      <w:pPr>
        <w:rPr>
          <w:sz w:val="32"/>
          <w:szCs w:val="32"/>
        </w:rPr>
      </w:pPr>
      <w:r>
        <w:rPr>
          <w:sz w:val="32"/>
          <w:szCs w:val="32"/>
        </w:rPr>
        <w:t xml:space="preserve">          Student Number:2029607 </w:t>
      </w:r>
    </w:p>
    <w:p w14:paraId="3933E114" w14:textId="5A6220CB" w:rsidR="005F5338" w:rsidRPr="007404CE" w:rsidRDefault="005F5338" w:rsidP="005F5338">
      <w:pPr>
        <w:pStyle w:val="Subtitle"/>
        <w:jc w:val="center"/>
        <w:rPr>
          <w:rFonts w:ascii="Arial" w:hAnsi="Arial" w:cs="Arial"/>
          <w:color w:val="auto"/>
          <w:sz w:val="32"/>
          <w:szCs w:val="32"/>
        </w:rPr>
      </w:pPr>
      <w:r w:rsidRPr="007404CE">
        <w:rPr>
          <w:rFonts w:ascii="Arial" w:eastAsiaTheme="minorHAnsi" w:hAnsi="Arial" w:cs="Arial"/>
          <w:color w:val="auto"/>
          <w:sz w:val="32"/>
          <w:szCs w:val="32"/>
        </w:rPr>
        <w:br w:type="page"/>
      </w:r>
    </w:p>
    <w:sdt>
      <w:sdtPr>
        <w:rPr>
          <w:rFonts w:ascii="Arial" w:eastAsiaTheme="minorHAnsi" w:hAnsi="Arial" w:cs="Arial"/>
          <w:b w:val="0"/>
          <w:bCs w:val="0"/>
          <w:color w:val="auto"/>
          <w:sz w:val="24"/>
          <w:szCs w:val="24"/>
          <w:lang w:eastAsia="en-US"/>
        </w:rPr>
        <w:id w:val="-1581600308"/>
        <w:docPartObj>
          <w:docPartGallery w:val="Table of Contents"/>
          <w:docPartUnique/>
        </w:docPartObj>
      </w:sdtPr>
      <w:sdtEndPr>
        <w:rPr>
          <w:noProof/>
        </w:rPr>
      </w:sdtEndPr>
      <w:sdtContent>
        <w:p w14:paraId="7E9310F0" w14:textId="6F7D690C" w:rsidR="00691A25" w:rsidRPr="00917CD7" w:rsidRDefault="00B74136" w:rsidP="000F6090">
          <w:pPr>
            <w:pStyle w:val="TOCHeading"/>
            <w:jc w:val="both"/>
            <w:rPr>
              <w:rFonts w:ascii="Arial" w:hAnsi="Arial" w:cs="Arial"/>
              <w:color w:val="auto"/>
              <w:sz w:val="24"/>
              <w:szCs w:val="24"/>
            </w:rPr>
          </w:pPr>
          <w:r w:rsidRPr="00917CD7">
            <w:rPr>
              <w:rFonts w:ascii="Arial" w:hAnsi="Arial" w:cs="Arial"/>
              <w:color w:val="auto"/>
              <w:sz w:val="24"/>
              <w:szCs w:val="24"/>
            </w:rPr>
            <w:t>CONTENTS</w:t>
          </w:r>
        </w:p>
        <w:p w14:paraId="3B92C6B4" w14:textId="3C1AF5C9" w:rsidR="00327E01" w:rsidRPr="00917CD7" w:rsidRDefault="00B74136">
          <w:pPr>
            <w:pStyle w:val="TOC1"/>
            <w:tabs>
              <w:tab w:val="right" w:leader="dot" w:pos="9350"/>
            </w:tabs>
            <w:rPr>
              <w:rFonts w:eastAsiaTheme="minorEastAsia"/>
              <w:noProof/>
              <w:lang w:val="en-IN" w:eastAsia="en-IN"/>
            </w:rPr>
          </w:pPr>
          <w:r w:rsidRPr="00917CD7">
            <w:rPr>
              <w:rFonts w:ascii="Arial" w:hAnsi="Arial" w:cs="Arial"/>
              <w:sz w:val="24"/>
              <w:szCs w:val="24"/>
            </w:rPr>
            <w:fldChar w:fldCharType="begin"/>
          </w:r>
          <w:r w:rsidRPr="00917CD7">
            <w:rPr>
              <w:rFonts w:ascii="Arial" w:hAnsi="Arial" w:cs="Arial"/>
              <w:sz w:val="24"/>
              <w:szCs w:val="24"/>
            </w:rPr>
            <w:instrText xml:space="preserve"> TOC \o "1-3" \h \z \u </w:instrText>
          </w:r>
          <w:r w:rsidRPr="00917CD7">
            <w:rPr>
              <w:rFonts w:ascii="Arial" w:hAnsi="Arial" w:cs="Arial"/>
              <w:sz w:val="24"/>
              <w:szCs w:val="24"/>
            </w:rPr>
            <w:fldChar w:fldCharType="separate"/>
          </w:r>
          <w:hyperlink w:anchor="_Toc80961039" w:history="1">
            <w:r w:rsidR="00327E01" w:rsidRPr="00917CD7">
              <w:rPr>
                <w:rStyle w:val="Hyperlink"/>
                <w:rFonts w:ascii="Arial" w:hAnsi="Arial" w:cs="Arial"/>
                <w:noProof/>
                <w:color w:val="auto"/>
              </w:rPr>
              <w:t>TABLE OF FIGURES</w:t>
            </w:r>
            <w:r w:rsidR="00327E01" w:rsidRPr="00917CD7">
              <w:rPr>
                <w:noProof/>
                <w:webHidden/>
              </w:rPr>
              <w:tab/>
            </w:r>
            <w:r w:rsidR="00327E01" w:rsidRPr="00917CD7">
              <w:rPr>
                <w:noProof/>
                <w:webHidden/>
              </w:rPr>
              <w:fldChar w:fldCharType="begin"/>
            </w:r>
            <w:r w:rsidR="00327E01" w:rsidRPr="00917CD7">
              <w:rPr>
                <w:noProof/>
                <w:webHidden/>
              </w:rPr>
              <w:instrText xml:space="preserve"> PAGEREF _Toc80961039 \h </w:instrText>
            </w:r>
            <w:r w:rsidR="00327E01" w:rsidRPr="00917CD7">
              <w:rPr>
                <w:noProof/>
                <w:webHidden/>
              </w:rPr>
            </w:r>
            <w:r w:rsidR="00327E01" w:rsidRPr="00917CD7">
              <w:rPr>
                <w:noProof/>
                <w:webHidden/>
              </w:rPr>
              <w:fldChar w:fldCharType="separate"/>
            </w:r>
            <w:r w:rsidR="00327E01" w:rsidRPr="00917CD7">
              <w:rPr>
                <w:noProof/>
                <w:webHidden/>
              </w:rPr>
              <w:t>3</w:t>
            </w:r>
            <w:r w:rsidR="00327E01" w:rsidRPr="00917CD7">
              <w:rPr>
                <w:noProof/>
                <w:webHidden/>
              </w:rPr>
              <w:fldChar w:fldCharType="end"/>
            </w:r>
          </w:hyperlink>
        </w:p>
        <w:p w14:paraId="08DDB864" w14:textId="68B0F817" w:rsidR="00327E01" w:rsidRPr="00917CD7" w:rsidRDefault="002362EA">
          <w:pPr>
            <w:pStyle w:val="TOC1"/>
            <w:tabs>
              <w:tab w:val="right" w:leader="dot" w:pos="9350"/>
            </w:tabs>
            <w:rPr>
              <w:rFonts w:eastAsiaTheme="minorEastAsia"/>
              <w:noProof/>
              <w:lang w:val="en-IN" w:eastAsia="en-IN"/>
            </w:rPr>
          </w:pPr>
          <w:hyperlink w:anchor="_Toc80961040" w:history="1">
            <w:r w:rsidR="00327E01" w:rsidRPr="00917CD7">
              <w:rPr>
                <w:rStyle w:val="Hyperlink"/>
                <w:rFonts w:ascii="Arial" w:hAnsi="Arial" w:cs="Arial"/>
                <w:noProof/>
                <w:color w:val="auto"/>
              </w:rPr>
              <w:t>INTRODUCTION</w:t>
            </w:r>
            <w:r w:rsidR="00327E01" w:rsidRPr="00917CD7">
              <w:rPr>
                <w:noProof/>
                <w:webHidden/>
              </w:rPr>
              <w:tab/>
            </w:r>
            <w:r w:rsidR="00327E01" w:rsidRPr="00917CD7">
              <w:rPr>
                <w:noProof/>
                <w:webHidden/>
              </w:rPr>
              <w:fldChar w:fldCharType="begin"/>
            </w:r>
            <w:r w:rsidR="00327E01" w:rsidRPr="00917CD7">
              <w:rPr>
                <w:noProof/>
                <w:webHidden/>
              </w:rPr>
              <w:instrText xml:space="preserve"> PAGEREF _Toc80961040 \h </w:instrText>
            </w:r>
            <w:r w:rsidR="00327E01" w:rsidRPr="00917CD7">
              <w:rPr>
                <w:noProof/>
                <w:webHidden/>
              </w:rPr>
            </w:r>
            <w:r w:rsidR="00327E01" w:rsidRPr="00917CD7">
              <w:rPr>
                <w:noProof/>
                <w:webHidden/>
              </w:rPr>
              <w:fldChar w:fldCharType="separate"/>
            </w:r>
            <w:r w:rsidR="00327E01" w:rsidRPr="00917CD7">
              <w:rPr>
                <w:noProof/>
                <w:webHidden/>
              </w:rPr>
              <w:t>4</w:t>
            </w:r>
            <w:r w:rsidR="00327E01" w:rsidRPr="00917CD7">
              <w:rPr>
                <w:noProof/>
                <w:webHidden/>
              </w:rPr>
              <w:fldChar w:fldCharType="end"/>
            </w:r>
          </w:hyperlink>
        </w:p>
        <w:p w14:paraId="3CF7955E" w14:textId="4FEE3702" w:rsidR="00327E01" w:rsidRPr="00917CD7" w:rsidRDefault="002362EA">
          <w:pPr>
            <w:pStyle w:val="TOC1"/>
            <w:tabs>
              <w:tab w:val="right" w:leader="dot" w:pos="9350"/>
            </w:tabs>
            <w:rPr>
              <w:rFonts w:eastAsiaTheme="minorEastAsia"/>
              <w:noProof/>
              <w:lang w:val="en-IN" w:eastAsia="en-IN"/>
            </w:rPr>
          </w:pPr>
          <w:hyperlink w:anchor="_Toc80961041" w:history="1">
            <w:r w:rsidR="00327E01" w:rsidRPr="00917CD7">
              <w:rPr>
                <w:rStyle w:val="Hyperlink"/>
                <w:rFonts w:ascii="Arial" w:hAnsi="Arial" w:cs="Arial"/>
                <w:noProof/>
                <w:color w:val="auto"/>
              </w:rPr>
              <w:t>DIFFERENCE BETWEEN THE ORGANISATIONS</w:t>
            </w:r>
            <w:r w:rsidR="00327E01" w:rsidRPr="00917CD7">
              <w:rPr>
                <w:noProof/>
                <w:webHidden/>
              </w:rPr>
              <w:tab/>
            </w:r>
            <w:r w:rsidR="00327E01" w:rsidRPr="00917CD7">
              <w:rPr>
                <w:noProof/>
                <w:webHidden/>
              </w:rPr>
              <w:fldChar w:fldCharType="begin"/>
            </w:r>
            <w:r w:rsidR="00327E01" w:rsidRPr="00917CD7">
              <w:rPr>
                <w:noProof/>
                <w:webHidden/>
              </w:rPr>
              <w:instrText xml:space="preserve"> PAGEREF _Toc80961041 \h </w:instrText>
            </w:r>
            <w:r w:rsidR="00327E01" w:rsidRPr="00917CD7">
              <w:rPr>
                <w:noProof/>
                <w:webHidden/>
              </w:rPr>
            </w:r>
            <w:r w:rsidR="00327E01" w:rsidRPr="00917CD7">
              <w:rPr>
                <w:noProof/>
                <w:webHidden/>
              </w:rPr>
              <w:fldChar w:fldCharType="separate"/>
            </w:r>
            <w:r w:rsidR="00327E01" w:rsidRPr="00917CD7">
              <w:rPr>
                <w:noProof/>
                <w:webHidden/>
              </w:rPr>
              <w:t>5</w:t>
            </w:r>
            <w:r w:rsidR="00327E01" w:rsidRPr="00917CD7">
              <w:rPr>
                <w:noProof/>
                <w:webHidden/>
              </w:rPr>
              <w:fldChar w:fldCharType="end"/>
            </w:r>
          </w:hyperlink>
        </w:p>
        <w:p w14:paraId="012A041B" w14:textId="698A4603" w:rsidR="00327E01" w:rsidRPr="00917CD7" w:rsidRDefault="002362EA">
          <w:pPr>
            <w:pStyle w:val="TOC1"/>
            <w:tabs>
              <w:tab w:val="right" w:leader="dot" w:pos="9350"/>
            </w:tabs>
            <w:rPr>
              <w:rFonts w:eastAsiaTheme="minorEastAsia"/>
              <w:noProof/>
              <w:lang w:val="en-IN" w:eastAsia="en-IN"/>
            </w:rPr>
          </w:pPr>
          <w:hyperlink w:anchor="_Toc80961042" w:history="1">
            <w:r w:rsidR="00327E01" w:rsidRPr="00917CD7">
              <w:rPr>
                <w:rStyle w:val="Hyperlink"/>
                <w:rFonts w:ascii="Arial" w:hAnsi="Arial" w:cs="Arial"/>
                <w:noProof/>
                <w:color w:val="auto"/>
              </w:rPr>
              <w:t>COMMUNITY ENGAGEMENT APPROACHES</w:t>
            </w:r>
            <w:r w:rsidR="00327E01" w:rsidRPr="00917CD7">
              <w:rPr>
                <w:noProof/>
                <w:webHidden/>
              </w:rPr>
              <w:tab/>
            </w:r>
            <w:r w:rsidR="00327E01" w:rsidRPr="00917CD7">
              <w:rPr>
                <w:noProof/>
                <w:webHidden/>
              </w:rPr>
              <w:fldChar w:fldCharType="begin"/>
            </w:r>
            <w:r w:rsidR="00327E01" w:rsidRPr="00917CD7">
              <w:rPr>
                <w:noProof/>
                <w:webHidden/>
              </w:rPr>
              <w:instrText xml:space="preserve"> PAGEREF _Toc80961042 \h </w:instrText>
            </w:r>
            <w:r w:rsidR="00327E01" w:rsidRPr="00917CD7">
              <w:rPr>
                <w:noProof/>
                <w:webHidden/>
              </w:rPr>
            </w:r>
            <w:r w:rsidR="00327E01" w:rsidRPr="00917CD7">
              <w:rPr>
                <w:noProof/>
                <w:webHidden/>
              </w:rPr>
              <w:fldChar w:fldCharType="separate"/>
            </w:r>
            <w:r w:rsidR="00327E01" w:rsidRPr="00917CD7">
              <w:rPr>
                <w:noProof/>
                <w:webHidden/>
              </w:rPr>
              <w:t>7</w:t>
            </w:r>
            <w:r w:rsidR="00327E01" w:rsidRPr="00917CD7">
              <w:rPr>
                <w:noProof/>
                <w:webHidden/>
              </w:rPr>
              <w:fldChar w:fldCharType="end"/>
            </w:r>
          </w:hyperlink>
        </w:p>
        <w:p w14:paraId="43EC21D3" w14:textId="2155B66B" w:rsidR="00327E01" w:rsidRPr="00917CD7" w:rsidRDefault="002362EA">
          <w:pPr>
            <w:pStyle w:val="TOC1"/>
            <w:tabs>
              <w:tab w:val="right" w:leader="dot" w:pos="9350"/>
            </w:tabs>
            <w:rPr>
              <w:rFonts w:eastAsiaTheme="minorEastAsia"/>
              <w:noProof/>
              <w:lang w:val="en-IN" w:eastAsia="en-IN"/>
            </w:rPr>
          </w:pPr>
          <w:hyperlink w:anchor="_Toc80961043" w:history="1">
            <w:r w:rsidR="00327E01" w:rsidRPr="00917CD7">
              <w:rPr>
                <w:rStyle w:val="Hyperlink"/>
                <w:rFonts w:ascii="Arial" w:hAnsi="Arial" w:cs="Arial"/>
                <w:noProof/>
                <w:color w:val="auto"/>
              </w:rPr>
              <w:t>COMMUNICATION, STAKEHOLDERS’ PARTICIPATION AND INCLUSION</w:t>
            </w:r>
            <w:r w:rsidR="00327E01" w:rsidRPr="00917CD7">
              <w:rPr>
                <w:noProof/>
                <w:webHidden/>
              </w:rPr>
              <w:tab/>
            </w:r>
            <w:r w:rsidR="00327E01" w:rsidRPr="00917CD7">
              <w:rPr>
                <w:noProof/>
                <w:webHidden/>
              </w:rPr>
              <w:fldChar w:fldCharType="begin"/>
            </w:r>
            <w:r w:rsidR="00327E01" w:rsidRPr="00917CD7">
              <w:rPr>
                <w:noProof/>
                <w:webHidden/>
              </w:rPr>
              <w:instrText xml:space="preserve"> PAGEREF _Toc80961043 \h </w:instrText>
            </w:r>
            <w:r w:rsidR="00327E01" w:rsidRPr="00917CD7">
              <w:rPr>
                <w:noProof/>
                <w:webHidden/>
              </w:rPr>
            </w:r>
            <w:r w:rsidR="00327E01" w:rsidRPr="00917CD7">
              <w:rPr>
                <w:noProof/>
                <w:webHidden/>
              </w:rPr>
              <w:fldChar w:fldCharType="separate"/>
            </w:r>
            <w:r w:rsidR="00327E01" w:rsidRPr="00917CD7">
              <w:rPr>
                <w:noProof/>
                <w:webHidden/>
              </w:rPr>
              <w:t>9</w:t>
            </w:r>
            <w:r w:rsidR="00327E01" w:rsidRPr="00917CD7">
              <w:rPr>
                <w:noProof/>
                <w:webHidden/>
              </w:rPr>
              <w:fldChar w:fldCharType="end"/>
            </w:r>
          </w:hyperlink>
        </w:p>
        <w:p w14:paraId="54DA8753" w14:textId="01C42483" w:rsidR="00327E01" w:rsidRPr="00917CD7" w:rsidRDefault="002362EA">
          <w:pPr>
            <w:pStyle w:val="TOC1"/>
            <w:tabs>
              <w:tab w:val="right" w:leader="dot" w:pos="9350"/>
            </w:tabs>
            <w:rPr>
              <w:rFonts w:eastAsiaTheme="minorEastAsia"/>
              <w:noProof/>
              <w:lang w:val="en-IN" w:eastAsia="en-IN"/>
            </w:rPr>
          </w:pPr>
          <w:hyperlink w:anchor="_Toc80961044" w:history="1">
            <w:r w:rsidR="00327E01" w:rsidRPr="00917CD7">
              <w:rPr>
                <w:rStyle w:val="Hyperlink"/>
                <w:rFonts w:ascii="Arial" w:hAnsi="Arial" w:cs="Arial"/>
                <w:noProof/>
                <w:color w:val="auto"/>
              </w:rPr>
              <w:t>WAYS RESEARCHING</w:t>
            </w:r>
            <w:r w:rsidR="00327E01" w:rsidRPr="00917CD7">
              <w:rPr>
                <w:noProof/>
                <w:webHidden/>
              </w:rPr>
              <w:tab/>
            </w:r>
            <w:r w:rsidR="00327E01" w:rsidRPr="00917CD7">
              <w:rPr>
                <w:noProof/>
                <w:webHidden/>
              </w:rPr>
              <w:fldChar w:fldCharType="begin"/>
            </w:r>
            <w:r w:rsidR="00327E01" w:rsidRPr="00917CD7">
              <w:rPr>
                <w:noProof/>
                <w:webHidden/>
              </w:rPr>
              <w:instrText xml:space="preserve"> PAGEREF _Toc80961044 \h </w:instrText>
            </w:r>
            <w:r w:rsidR="00327E01" w:rsidRPr="00917CD7">
              <w:rPr>
                <w:noProof/>
                <w:webHidden/>
              </w:rPr>
            </w:r>
            <w:r w:rsidR="00327E01" w:rsidRPr="00917CD7">
              <w:rPr>
                <w:noProof/>
                <w:webHidden/>
              </w:rPr>
              <w:fldChar w:fldCharType="separate"/>
            </w:r>
            <w:r w:rsidR="00327E01" w:rsidRPr="00917CD7">
              <w:rPr>
                <w:noProof/>
                <w:webHidden/>
              </w:rPr>
              <w:t>11</w:t>
            </w:r>
            <w:r w:rsidR="00327E01" w:rsidRPr="00917CD7">
              <w:rPr>
                <w:noProof/>
                <w:webHidden/>
              </w:rPr>
              <w:fldChar w:fldCharType="end"/>
            </w:r>
          </w:hyperlink>
        </w:p>
        <w:p w14:paraId="5E866121" w14:textId="7DA8721E" w:rsidR="00327E01" w:rsidRPr="00917CD7" w:rsidRDefault="002362EA">
          <w:pPr>
            <w:pStyle w:val="TOC1"/>
            <w:tabs>
              <w:tab w:val="right" w:leader="dot" w:pos="9350"/>
            </w:tabs>
            <w:rPr>
              <w:rFonts w:eastAsiaTheme="minorEastAsia"/>
              <w:noProof/>
              <w:lang w:val="en-IN" w:eastAsia="en-IN"/>
            </w:rPr>
          </w:pPr>
          <w:hyperlink w:anchor="_Toc80961045" w:history="1">
            <w:r w:rsidR="00327E01" w:rsidRPr="00917CD7">
              <w:rPr>
                <w:rStyle w:val="Hyperlink"/>
                <w:rFonts w:ascii="Arial" w:hAnsi="Arial" w:cs="Arial"/>
                <w:noProof/>
                <w:color w:val="auto"/>
              </w:rPr>
              <w:t>CONCLUSION</w:t>
            </w:r>
            <w:r w:rsidR="00327E01" w:rsidRPr="00917CD7">
              <w:rPr>
                <w:noProof/>
                <w:webHidden/>
              </w:rPr>
              <w:tab/>
            </w:r>
            <w:r w:rsidR="00327E01" w:rsidRPr="00917CD7">
              <w:rPr>
                <w:noProof/>
                <w:webHidden/>
              </w:rPr>
              <w:fldChar w:fldCharType="begin"/>
            </w:r>
            <w:r w:rsidR="00327E01" w:rsidRPr="00917CD7">
              <w:rPr>
                <w:noProof/>
                <w:webHidden/>
              </w:rPr>
              <w:instrText xml:space="preserve"> PAGEREF _Toc80961045 \h </w:instrText>
            </w:r>
            <w:r w:rsidR="00327E01" w:rsidRPr="00917CD7">
              <w:rPr>
                <w:noProof/>
                <w:webHidden/>
              </w:rPr>
            </w:r>
            <w:r w:rsidR="00327E01" w:rsidRPr="00917CD7">
              <w:rPr>
                <w:noProof/>
                <w:webHidden/>
              </w:rPr>
              <w:fldChar w:fldCharType="separate"/>
            </w:r>
            <w:r w:rsidR="00327E01" w:rsidRPr="00917CD7">
              <w:rPr>
                <w:noProof/>
                <w:webHidden/>
              </w:rPr>
              <w:t>13</w:t>
            </w:r>
            <w:r w:rsidR="00327E01" w:rsidRPr="00917CD7">
              <w:rPr>
                <w:noProof/>
                <w:webHidden/>
              </w:rPr>
              <w:fldChar w:fldCharType="end"/>
            </w:r>
          </w:hyperlink>
        </w:p>
        <w:p w14:paraId="644910FE" w14:textId="2EC408E7" w:rsidR="00327E01" w:rsidRPr="00917CD7" w:rsidRDefault="002362EA">
          <w:pPr>
            <w:pStyle w:val="TOC1"/>
            <w:tabs>
              <w:tab w:val="right" w:leader="dot" w:pos="9350"/>
            </w:tabs>
            <w:rPr>
              <w:rFonts w:eastAsiaTheme="minorEastAsia"/>
              <w:noProof/>
              <w:lang w:val="en-IN" w:eastAsia="en-IN"/>
            </w:rPr>
          </w:pPr>
          <w:hyperlink w:anchor="_Toc80961046" w:history="1">
            <w:r w:rsidR="00327E01" w:rsidRPr="00917CD7">
              <w:rPr>
                <w:rStyle w:val="Hyperlink"/>
                <w:rFonts w:ascii="Arial" w:hAnsi="Arial" w:cs="Arial"/>
                <w:noProof/>
                <w:color w:val="auto"/>
              </w:rPr>
              <w:t>REFERENCES</w:t>
            </w:r>
            <w:r w:rsidR="00327E01" w:rsidRPr="00917CD7">
              <w:rPr>
                <w:noProof/>
                <w:webHidden/>
              </w:rPr>
              <w:tab/>
            </w:r>
            <w:r w:rsidR="00327E01" w:rsidRPr="00917CD7">
              <w:rPr>
                <w:noProof/>
                <w:webHidden/>
              </w:rPr>
              <w:fldChar w:fldCharType="begin"/>
            </w:r>
            <w:r w:rsidR="00327E01" w:rsidRPr="00917CD7">
              <w:rPr>
                <w:noProof/>
                <w:webHidden/>
              </w:rPr>
              <w:instrText xml:space="preserve"> PAGEREF _Toc80961046 \h </w:instrText>
            </w:r>
            <w:r w:rsidR="00327E01" w:rsidRPr="00917CD7">
              <w:rPr>
                <w:noProof/>
                <w:webHidden/>
              </w:rPr>
            </w:r>
            <w:r w:rsidR="00327E01" w:rsidRPr="00917CD7">
              <w:rPr>
                <w:noProof/>
                <w:webHidden/>
              </w:rPr>
              <w:fldChar w:fldCharType="separate"/>
            </w:r>
            <w:r w:rsidR="00327E01" w:rsidRPr="00917CD7">
              <w:rPr>
                <w:noProof/>
                <w:webHidden/>
              </w:rPr>
              <w:t>14</w:t>
            </w:r>
            <w:r w:rsidR="00327E01" w:rsidRPr="00917CD7">
              <w:rPr>
                <w:noProof/>
                <w:webHidden/>
              </w:rPr>
              <w:fldChar w:fldCharType="end"/>
            </w:r>
          </w:hyperlink>
        </w:p>
        <w:p w14:paraId="7817FB9F" w14:textId="621DD097" w:rsidR="00691A25" w:rsidRPr="00917CD7" w:rsidRDefault="00B74136" w:rsidP="000F6090">
          <w:pPr>
            <w:jc w:val="both"/>
            <w:rPr>
              <w:rFonts w:ascii="Arial" w:hAnsi="Arial" w:cs="Arial"/>
              <w:sz w:val="24"/>
              <w:szCs w:val="24"/>
            </w:rPr>
          </w:pPr>
          <w:r w:rsidRPr="00917CD7">
            <w:rPr>
              <w:rFonts w:ascii="Arial" w:hAnsi="Arial" w:cs="Arial"/>
              <w:b/>
              <w:bCs/>
              <w:noProof/>
              <w:sz w:val="24"/>
              <w:szCs w:val="24"/>
            </w:rPr>
            <w:fldChar w:fldCharType="end"/>
          </w:r>
        </w:p>
      </w:sdtContent>
    </w:sdt>
    <w:p w14:paraId="4B1CF04E" w14:textId="77777777" w:rsidR="00691A25" w:rsidRPr="00917CD7" w:rsidRDefault="00B74136" w:rsidP="000F6090">
      <w:pPr>
        <w:spacing w:line="360" w:lineRule="auto"/>
        <w:jc w:val="both"/>
        <w:rPr>
          <w:rFonts w:ascii="Arial" w:eastAsiaTheme="majorEastAsia" w:hAnsi="Arial" w:cs="Arial"/>
          <w:b/>
          <w:bCs/>
          <w:sz w:val="24"/>
          <w:szCs w:val="24"/>
        </w:rPr>
      </w:pPr>
      <w:r w:rsidRPr="00917CD7">
        <w:rPr>
          <w:rFonts w:ascii="Arial" w:hAnsi="Arial" w:cs="Arial"/>
          <w:sz w:val="24"/>
          <w:szCs w:val="24"/>
        </w:rPr>
        <w:br w:type="page"/>
      </w:r>
    </w:p>
    <w:p w14:paraId="303BCFC1" w14:textId="77777777" w:rsidR="00691A25" w:rsidRPr="00917CD7" w:rsidRDefault="00B74136" w:rsidP="000F6090">
      <w:pPr>
        <w:pStyle w:val="Heading1"/>
        <w:spacing w:line="360" w:lineRule="auto"/>
        <w:jc w:val="both"/>
        <w:rPr>
          <w:rFonts w:ascii="Arial" w:hAnsi="Arial" w:cs="Arial"/>
          <w:color w:val="auto"/>
          <w:sz w:val="24"/>
          <w:szCs w:val="24"/>
        </w:rPr>
      </w:pPr>
      <w:bookmarkStart w:id="0" w:name="_Toc80961039"/>
      <w:r w:rsidRPr="00917CD7">
        <w:rPr>
          <w:rFonts w:ascii="Arial" w:hAnsi="Arial" w:cs="Arial"/>
          <w:color w:val="auto"/>
          <w:sz w:val="24"/>
          <w:szCs w:val="24"/>
        </w:rPr>
        <w:lastRenderedPageBreak/>
        <w:t>TABLE OF FIGURES</w:t>
      </w:r>
      <w:bookmarkEnd w:id="0"/>
    </w:p>
    <w:p w14:paraId="26CF380B" w14:textId="0887DEED" w:rsidR="00327E01" w:rsidRPr="00917CD7" w:rsidRDefault="00CC5524">
      <w:pPr>
        <w:pStyle w:val="TableofFigures"/>
        <w:tabs>
          <w:tab w:val="right" w:leader="dot" w:pos="9350"/>
        </w:tabs>
        <w:rPr>
          <w:rFonts w:eastAsiaTheme="minorEastAsia"/>
          <w:noProof/>
          <w:lang w:val="en-IN" w:eastAsia="en-IN"/>
        </w:rPr>
      </w:pPr>
      <w:r w:rsidRPr="00917CD7">
        <w:rPr>
          <w:rFonts w:ascii="Arial" w:hAnsi="Arial" w:cs="Arial"/>
          <w:sz w:val="24"/>
          <w:szCs w:val="24"/>
        </w:rPr>
        <w:fldChar w:fldCharType="begin"/>
      </w:r>
      <w:r w:rsidRPr="00917CD7">
        <w:rPr>
          <w:rFonts w:ascii="Arial" w:hAnsi="Arial" w:cs="Arial"/>
          <w:sz w:val="24"/>
          <w:szCs w:val="24"/>
        </w:rPr>
        <w:instrText xml:space="preserve"> TOC \h \z \c "Figure" </w:instrText>
      </w:r>
      <w:r w:rsidRPr="00917CD7">
        <w:rPr>
          <w:rFonts w:ascii="Arial" w:hAnsi="Arial" w:cs="Arial"/>
          <w:sz w:val="24"/>
          <w:szCs w:val="24"/>
        </w:rPr>
        <w:fldChar w:fldCharType="separate"/>
      </w:r>
      <w:hyperlink w:anchor="_Toc80961047" w:history="1">
        <w:r w:rsidR="00327E01" w:rsidRPr="00917CD7">
          <w:rPr>
            <w:rStyle w:val="Hyperlink"/>
            <w:rFonts w:ascii="Arial" w:hAnsi="Arial" w:cs="Arial"/>
            <w:noProof/>
            <w:color w:val="auto"/>
          </w:rPr>
          <w:t>Figure 1: Lucy Faithfull Foundation logo</w:t>
        </w:r>
        <w:r w:rsidR="00327E01" w:rsidRPr="00917CD7">
          <w:rPr>
            <w:noProof/>
            <w:webHidden/>
          </w:rPr>
          <w:tab/>
        </w:r>
        <w:r w:rsidR="00327E01" w:rsidRPr="00917CD7">
          <w:rPr>
            <w:noProof/>
            <w:webHidden/>
          </w:rPr>
          <w:fldChar w:fldCharType="begin"/>
        </w:r>
        <w:r w:rsidR="00327E01" w:rsidRPr="00917CD7">
          <w:rPr>
            <w:noProof/>
            <w:webHidden/>
          </w:rPr>
          <w:instrText xml:space="preserve"> PAGEREF _Toc80961047 \h </w:instrText>
        </w:r>
        <w:r w:rsidR="00327E01" w:rsidRPr="00917CD7">
          <w:rPr>
            <w:noProof/>
            <w:webHidden/>
          </w:rPr>
        </w:r>
        <w:r w:rsidR="00327E01" w:rsidRPr="00917CD7">
          <w:rPr>
            <w:noProof/>
            <w:webHidden/>
          </w:rPr>
          <w:fldChar w:fldCharType="separate"/>
        </w:r>
        <w:r w:rsidR="00327E01" w:rsidRPr="00917CD7">
          <w:rPr>
            <w:noProof/>
            <w:webHidden/>
          </w:rPr>
          <w:t>5</w:t>
        </w:r>
        <w:r w:rsidR="00327E01" w:rsidRPr="00917CD7">
          <w:rPr>
            <w:noProof/>
            <w:webHidden/>
          </w:rPr>
          <w:fldChar w:fldCharType="end"/>
        </w:r>
      </w:hyperlink>
    </w:p>
    <w:p w14:paraId="76A5BAD6" w14:textId="593CD9D7" w:rsidR="00327E01" w:rsidRPr="00917CD7" w:rsidRDefault="002362EA">
      <w:pPr>
        <w:pStyle w:val="TableofFigures"/>
        <w:tabs>
          <w:tab w:val="right" w:leader="dot" w:pos="9350"/>
        </w:tabs>
        <w:rPr>
          <w:rFonts w:eastAsiaTheme="minorEastAsia"/>
          <w:noProof/>
          <w:lang w:val="en-IN" w:eastAsia="en-IN"/>
        </w:rPr>
      </w:pPr>
      <w:hyperlink w:anchor="_Toc80961048" w:history="1">
        <w:r w:rsidR="00327E01" w:rsidRPr="00917CD7">
          <w:rPr>
            <w:rStyle w:val="Hyperlink"/>
            <w:rFonts w:ascii="Arial" w:hAnsi="Arial" w:cs="Arial"/>
            <w:noProof/>
            <w:color w:val="auto"/>
          </w:rPr>
          <w:t>Figure 2: Lucy Faithfull Foundation</w:t>
        </w:r>
        <w:r w:rsidR="00327E01" w:rsidRPr="00917CD7">
          <w:rPr>
            <w:noProof/>
            <w:webHidden/>
          </w:rPr>
          <w:tab/>
        </w:r>
        <w:r w:rsidR="00327E01" w:rsidRPr="00917CD7">
          <w:rPr>
            <w:noProof/>
            <w:webHidden/>
          </w:rPr>
          <w:fldChar w:fldCharType="begin"/>
        </w:r>
        <w:r w:rsidR="00327E01" w:rsidRPr="00917CD7">
          <w:rPr>
            <w:noProof/>
            <w:webHidden/>
          </w:rPr>
          <w:instrText xml:space="preserve"> PAGEREF _Toc80961048 \h </w:instrText>
        </w:r>
        <w:r w:rsidR="00327E01" w:rsidRPr="00917CD7">
          <w:rPr>
            <w:noProof/>
            <w:webHidden/>
          </w:rPr>
        </w:r>
        <w:r w:rsidR="00327E01" w:rsidRPr="00917CD7">
          <w:rPr>
            <w:noProof/>
            <w:webHidden/>
          </w:rPr>
          <w:fldChar w:fldCharType="separate"/>
        </w:r>
        <w:r w:rsidR="00327E01" w:rsidRPr="00917CD7">
          <w:rPr>
            <w:noProof/>
            <w:webHidden/>
          </w:rPr>
          <w:t>5</w:t>
        </w:r>
        <w:r w:rsidR="00327E01" w:rsidRPr="00917CD7">
          <w:rPr>
            <w:noProof/>
            <w:webHidden/>
          </w:rPr>
          <w:fldChar w:fldCharType="end"/>
        </w:r>
      </w:hyperlink>
    </w:p>
    <w:p w14:paraId="4EFD9076" w14:textId="7234181B" w:rsidR="00327E01" w:rsidRPr="00917CD7" w:rsidRDefault="002362EA">
      <w:pPr>
        <w:pStyle w:val="TableofFigures"/>
        <w:tabs>
          <w:tab w:val="right" w:leader="dot" w:pos="9350"/>
        </w:tabs>
        <w:rPr>
          <w:rFonts w:eastAsiaTheme="minorEastAsia"/>
          <w:noProof/>
          <w:lang w:val="en-IN" w:eastAsia="en-IN"/>
        </w:rPr>
      </w:pPr>
      <w:hyperlink w:anchor="_Toc80961049" w:history="1">
        <w:r w:rsidR="00327E01" w:rsidRPr="00917CD7">
          <w:rPr>
            <w:rStyle w:val="Hyperlink"/>
            <w:rFonts w:ascii="Arial" w:hAnsi="Arial" w:cs="Arial"/>
            <w:noProof/>
            <w:color w:val="auto"/>
          </w:rPr>
          <w:t>Figure 3: Save the Children Logo</w:t>
        </w:r>
        <w:r w:rsidR="00327E01" w:rsidRPr="00917CD7">
          <w:rPr>
            <w:noProof/>
            <w:webHidden/>
          </w:rPr>
          <w:tab/>
        </w:r>
        <w:r w:rsidR="00327E01" w:rsidRPr="00917CD7">
          <w:rPr>
            <w:noProof/>
            <w:webHidden/>
          </w:rPr>
          <w:fldChar w:fldCharType="begin"/>
        </w:r>
        <w:r w:rsidR="00327E01" w:rsidRPr="00917CD7">
          <w:rPr>
            <w:noProof/>
            <w:webHidden/>
          </w:rPr>
          <w:instrText xml:space="preserve"> PAGEREF _Toc80961049 \h </w:instrText>
        </w:r>
        <w:r w:rsidR="00327E01" w:rsidRPr="00917CD7">
          <w:rPr>
            <w:noProof/>
            <w:webHidden/>
          </w:rPr>
        </w:r>
        <w:r w:rsidR="00327E01" w:rsidRPr="00917CD7">
          <w:rPr>
            <w:noProof/>
            <w:webHidden/>
          </w:rPr>
          <w:fldChar w:fldCharType="separate"/>
        </w:r>
        <w:r w:rsidR="00327E01" w:rsidRPr="00917CD7">
          <w:rPr>
            <w:noProof/>
            <w:webHidden/>
          </w:rPr>
          <w:t>6</w:t>
        </w:r>
        <w:r w:rsidR="00327E01" w:rsidRPr="00917CD7">
          <w:rPr>
            <w:noProof/>
            <w:webHidden/>
          </w:rPr>
          <w:fldChar w:fldCharType="end"/>
        </w:r>
      </w:hyperlink>
    </w:p>
    <w:p w14:paraId="709BEE48" w14:textId="0159EF1A" w:rsidR="00327E01" w:rsidRPr="00917CD7" w:rsidRDefault="002362EA">
      <w:pPr>
        <w:pStyle w:val="TableofFigures"/>
        <w:tabs>
          <w:tab w:val="right" w:leader="dot" w:pos="9350"/>
        </w:tabs>
        <w:rPr>
          <w:rFonts w:eastAsiaTheme="minorEastAsia"/>
          <w:noProof/>
          <w:lang w:val="en-IN" w:eastAsia="en-IN"/>
        </w:rPr>
      </w:pPr>
      <w:hyperlink w:anchor="_Toc80961050" w:history="1">
        <w:r w:rsidR="00327E01" w:rsidRPr="00917CD7">
          <w:rPr>
            <w:rStyle w:val="Hyperlink"/>
            <w:rFonts w:ascii="Arial" w:hAnsi="Arial" w:cs="Arial"/>
            <w:noProof/>
            <w:color w:val="auto"/>
          </w:rPr>
          <w:t>Figure 4: Stakeholders</w:t>
        </w:r>
        <w:r w:rsidR="00327E01" w:rsidRPr="00917CD7">
          <w:rPr>
            <w:noProof/>
            <w:webHidden/>
          </w:rPr>
          <w:tab/>
        </w:r>
        <w:r w:rsidR="00327E01" w:rsidRPr="00917CD7">
          <w:rPr>
            <w:noProof/>
            <w:webHidden/>
          </w:rPr>
          <w:fldChar w:fldCharType="begin"/>
        </w:r>
        <w:r w:rsidR="00327E01" w:rsidRPr="00917CD7">
          <w:rPr>
            <w:noProof/>
            <w:webHidden/>
          </w:rPr>
          <w:instrText xml:space="preserve"> PAGEREF _Toc80961050 \h </w:instrText>
        </w:r>
        <w:r w:rsidR="00327E01" w:rsidRPr="00917CD7">
          <w:rPr>
            <w:noProof/>
            <w:webHidden/>
          </w:rPr>
        </w:r>
        <w:r w:rsidR="00327E01" w:rsidRPr="00917CD7">
          <w:rPr>
            <w:noProof/>
            <w:webHidden/>
          </w:rPr>
          <w:fldChar w:fldCharType="separate"/>
        </w:r>
        <w:r w:rsidR="00327E01" w:rsidRPr="00917CD7">
          <w:rPr>
            <w:noProof/>
            <w:webHidden/>
          </w:rPr>
          <w:t>9</w:t>
        </w:r>
        <w:r w:rsidR="00327E01" w:rsidRPr="00917CD7">
          <w:rPr>
            <w:noProof/>
            <w:webHidden/>
          </w:rPr>
          <w:fldChar w:fldCharType="end"/>
        </w:r>
      </w:hyperlink>
    </w:p>
    <w:p w14:paraId="2911442E" w14:textId="60DCD379" w:rsidR="00327E01" w:rsidRPr="00917CD7" w:rsidRDefault="002362EA">
      <w:pPr>
        <w:pStyle w:val="TableofFigures"/>
        <w:tabs>
          <w:tab w:val="right" w:leader="dot" w:pos="9350"/>
        </w:tabs>
        <w:rPr>
          <w:rFonts w:eastAsiaTheme="minorEastAsia"/>
          <w:noProof/>
          <w:lang w:val="en-IN" w:eastAsia="en-IN"/>
        </w:rPr>
      </w:pPr>
      <w:hyperlink w:anchor="_Toc80961051" w:history="1">
        <w:r w:rsidR="00327E01" w:rsidRPr="00917CD7">
          <w:rPr>
            <w:rStyle w:val="Hyperlink"/>
            <w:rFonts w:ascii="Arial" w:hAnsi="Arial" w:cs="Arial"/>
            <w:noProof/>
            <w:color w:val="auto"/>
          </w:rPr>
          <w:t>Figure 5: Save the Children Social Media</w:t>
        </w:r>
        <w:r w:rsidR="00327E01" w:rsidRPr="00917CD7">
          <w:rPr>
            <w:noProof/>
            <w:webHidden/>
          </w:rPr>
          <w:tab/>
        </w:r>
        <w:r w:rsidR="00327E01" w:rsidRPr="00917CD7">
          <w:rPr>
            <w:noProof/>
            <w:webHidden/>
          </w:rPr>
          <w:fldChar w:fldCharType="begin"/>
        </w:r>
        <w:r w:rsidR="00327E01" w:rsidRPr="00917CD7">
          <w:rPr>
            <w:noProof/>
            <w:webHidden/>
          </w:rPr>
          <w:instrText xml:space="preserve"> PAGEREF _Toc80961051 \h </w:instrText>
        </w:r>
        <w:r w:rsidR="00327E01" w:rsidRPr="00917CD7">
          <w:rPr>
            <w:noProof/>
            <w:webHidden/>
          </w:rPr>
        </w:r>
        <w:r w:rsidR="00327E01" w:rsidRPr="00917CD7">
          <w:rPr>
            <w:noProof/>
            <w:webHidden/>
          </w:rPr>
          <w:fldChar w:fldCharType="separate"/>
        </w:r>
        <w:r w:rsidR="00327E01" w:rsidRPr="00917CD7">
          <w:rPr>
            <w:noProof/>
            <w:webHidden/>
          </w:rPr>
          <w:t>12</w:t>
        </w:r>
        <w:r w:rsidR="00327E01" w:rsidRPr="00917CD7">
          <w:rPr>
            <w:noProof/>
            <w:webHidden/>
          </w:rPr>
          <w:fldChar w:fldCharType="end"/>
        </w:r>
      </w:hyperlink>
    </w:p>
    <w:p w14:paraId="739297C3" w14:textId="167174A7" w:rsidR="00691A25" w:rsidRPr="00917CD7" w:rsidRDefault="00CC5524" w:rsidP="000F6090">
      <w:pPr>
        <w:spacing w:line="360" w:lineRule="auto"/>
        <w:jc w:val="both"/>
        <w:rPr>
          <w:rFonts w:ascii="Arial" w:eastAsiaTheme="majorEastAsia" w:hAnsi="Arial" w:cs="Arial"/>
          <w:b/>
          <w:bCs/>
          <w:sz w:val="24"/>
          <w:szCs w:val="24"/>
        </w:rPr>
      </w:pPr>
      <w:r w:rsidRPr="00917CD7">
        <w:rPr>
          <w:rFonts w:ascii="Arial" w:hAnsi="Arial" w:cs="Arial"/>
          <w:sz w:val="24"/>
          <w:szCs w:val="24"/>
        </w:rPr>
        <w:fldChar w:fldCharType="end"/>
      </w:r>
      <w:r w:rsidR="00B74136" w:rsidRPr="00917CD7">
        <w:rPr>
          <w:rFonts w:ascii="Arial" w:hAnsi="Arial" w:cs="Arial"/>
          <w:sz w:val="24"/>
          <w:szCs w:val="24"/>
        </w:rPr>
        <w:br w:type="page"/>
      </w:r>
    </w:p>
    <w:p w14:paraId="59D4F851" w14:textId="77777777" w:rsidR="00BC58DC" w:rsidRPr="00917CD7" w:rsidRDefault="00B74136" w:rsidP="000F6090">
      <w:pPr>
        <w:pStyle w:val="Heading1"/>
        <w:spacing w:line="360" w:lineRule="auto"/>
        <w:jc w:val="both"/>
        <w:rPr>
          <w:rFonts w:ascii="Arial" w:hAnsi="Arial" w:cs="Arial"/>
          <w:color w:val="auto"/>
          <w:sz w:val="24"/>
          <w:szCs w:val="24"/>
        </w:rPr>
      </w:pPr>
      <w:bookmarkStart w:id="1" w:name="_Toc80961040"/>
      <w:r w:rsidRPr="00917CD7">
        <w:rPr>
          <w:rFonts w:ascii="Arial" w:hAnsi="Arial" w:cs="Arial"/>
          <w:color w:val="auto"/>
          <w:sz w:val="24"/>
          <w:szCs w:val="24"/>
        </w:rPr>
        <w:lastRenderedPageBreak/>
        <w:t>INTRODUCTION</w:t>
      </w:r>
      <w:bookmarkEnd w:id="1"/>
    </w:p>
    <w:p w14:paraId="5A472B98" w14:textId="77777777" w:rsidR="00EA0517" w:rsidRPr="00917CD7" w:rsidRDefault="00B74136" w:rsidP="000F6090">
      <w:pPr>
        <w:spacing w:line="360" w:lineRule="auto"/>
        <w:jc w:val="both"/>
        <w:rPr>
          <w:rFonts w:ascii="Arial" w:hAnsi="Arial" w:cs="Arial"/>
          <w:sz w:val="24"/>
          <w:szCs w:val="24"/>
        </w:rPr>
      </w:pPr>
      <w:r w:rsidRPr="00917CD7">
        <w:rPr>
          <w:rFonts w:ascii="Arial" w:hAnsi="Arial" w:cs="Arial"/>
          <w:sz w:val="24"/>
          <w:szCs w:val="24"/>
        </w:rPr>
        <w:t xml:space="preserve">Community engagement refers to the process of distinct </w:t>
      </w:r>
      <w:r w:rsidR="002C1751" w:rsidRPr="00917CD7">
        <w:rPr>
          <w:rFonts w:ascii="Arial" w:hAnsi="Arial" w:cs="Arial"/>
          <w:sz w:val="24"/>
          <w:szCs w:val="24"/>
        </w:rPr>
        <w:t>like-minded</w:t>
      </w:r>
      <w:r w:rsidRPr="00917CD7">
        <w:rPr>
          <w:rFonts w:ascii="Arial" w:hAnsi="Arial" w:cs="Arial"/>
          <w:sz w:val="24"/>
          <w:szCs w:val="24"/>
        </w:rPr>
        <w:t xml:space="preserve"> people coming together to help and create a community for </w:t>
      </w:r>
      <w:r w:rsidR="002C1751" w:rsidRPr="00917CD7">
        <w:rPr>
          <w:rFonts w:ascii="Arial" w:hAnsi="Arial" w:cs="Arial"/>
          <w:sz w:val="24"/>
          <w:szCs w:val="24"/>
        </w:rPr>
        <w:t>helping</w:t>
      </w:r>
      <w:r w:rsidRPr="00917CD7">
        <w:rPr>
          <w:rFonts w:ascii="Arial" w:hAnsi="Arial" w:cs="Arial"/>
          <w:sz w:val="24"/>
          <w:szCs w:val="24"/>
        </w:rPr>
        <w:t xml:space="preserve"> a cause. Community engagement mostly practices saving the whole community or some people who are suffering the same type of</w:t>
      </w:r>
      <w:r w:rsidR="00B77759" w:rsidRPr="00917CD7">
        <w:rPr>
          <w:rFonts w:ascii="Arial" w:hAnsi="Arial" w:cs="Arial"/>
          <w:sz w:val="24"/>
          <w:szCs w:val="24"/>
        </w:rPr>
        <w:t xml:space="preserve"> losses. The </w:t>
      </w:r>
      <w:r w:rsidR="002C1751" w:rsidRPr="00917CD7">
        <w:rPr>
          <w:rFonts w:ascii="Arial" w:hAnsi="Arial" w:cs="Arial"/>
          <w:sz w:val="24"/>
          <w:szCs w:val="24"/>
        </w:rPr>
        <w:t>report is designed</w:t>
      </w:r>
      <w:r w:rsidR="00B77759" w:rsidRPr="00917CD7">
        <w:rPr>
          <w:rFonts w:ascii="Arial" w:hAnsi="Arial" w:cs="Arial"/>
          <w:sz w:val="24"/>
          <w:szCs w:val="24"/>
        </w:rPr>
        <w:t xml:space="preserve"> keeping in </w:t>
      </w:r>
      <w:r w:rsidR="002C1751" w:rsidRPr="00917CD7">
        <w:rPr>
          <w:rFonts w:ascii="Arial" w:hAnsi="Arial" w:cs="Arial"/>
          <w:sz w:val="24"/>
          <w:szCs w:val="24"/>
        </w:rPr>
        <w:t>consideration</w:t>
      </w:r>
      <w:r w:rsidR="00B77759" w:rsidRPr="00917CD7">
        <w:rPr>
          <w:rFonts w:ascii="Arial" w:hAnsi="Arial" w:cs="Arial"/>
          <w:sz w:val="24"/>
          <w:szCs w:val="24"/>
        </w:rPr>
        <w:t xml:space="preserve"> the </w:t>
      </w:r>
      <w:r w:rsidR="002C1751" w:rsidRPr="00917CD7">
        <w:rPr>
          <w:rFonts w:ascii="Arial" w:hAnsi="Arial" w:cs="Arial"/>
          <w:sz w:val="24"/>
          <w:szCs w:val="24"/>
        </w:rPr>
        <w:t>Lucy</w:t>
      </w:r>
      <w:r w:rsidR="00B77759" w:rsidRPr="00917CD7">
        <w:rPr>
          <w:rFonts w:ascii="Arial" w:hAnsi="Arial" w:cs="Arial"/>
          <w:sz w:val="24"/>
          <w:szCs w:val="24"/>
        </w:rPr>
        <w:t xml:space="preserve"> </w:t>
      </w:r>
      <w:r w:rsidR="002C1751" w:rsidRPr="00917CD7">
        <w:rPr>
          <w:rFonts w:ascii="Arial" w:hAnsi="Arial" w:cs="Arial"/>
          <w:sz w:val="24"/>
          <w:szCs w:val="24"/>
        </w:rPr>
        <w:t>Faithfull Foundation</w:t>
      </w:r>
      <w:r w:rsidR="00B77759" w:rsidRPr="00917CD7">
        <w:rPr>
          <w:rFonts w:ascii="Arial" w:hAnsi="Arial" w:cs="Arial"/>
          <w:sz w:val="24"/>
          <w:szCs w:val="24"/>
        </w:rPr>
        <w:t xml:space="preserve"> which works for saving the children from any kind of sexual abuse and create a better </w:t>
      </w:r>
      <w:r w:rsidR="002C1751" w:rsidRPr="00917CD7">
        <w:rPr>
          <w:rFonts w:ascii="Arial" w:hAnsi="Arial" w:cs="Arial"/>
          <w:sz w:val="24"/>
          <w:szCs w:val="24"/>
        </w:rPr>
        <w:t>environment</w:t>
      </w:r>
      <w:r w:rsidR="00B77759" w:rsidRPr="00917CD7">
        <w:rPr>
          <w:rFonts w:ascii="Arial" w:hAnsi="Arial" w:cs="Arial"/>
          <w:sz w:val="24"/>
          <w:szCs w:val="24"/>
        </w:rPr>
        <w:t xml:space="preserve"> for them by providing them good assistance and a </w:t>
      </w:r>
      <w:r w:rsidR="002C1751" w:rsidRPr="00917CD7">
        <w:rPr>
          <w:rFonts w:ascii="Arial" w:hAnsi="Arial" w:cs="Arial"/>
          <w:sz w:val="24"/>
          <w:szCs w:val="24"/>
        </w:rPr>
        <w:t>better</w:t>
      </w:r>
      <w:r w:rsidR="00B77759" w:rsidRPr="00917CD7">
        <w:rPr>
          <w:rFonts w:ascii="Arial" w:hAnsi="Arial" w:cs="Arial"/>
          <w:sz w:val="24"/>
          <w:szCs w:val="24"/>
        </w:rPr>
        <w:t xml:space="preserve"> life. The </w:t>
      </w:r>
      <w:r w:rsidR="00D313DF" w:rsidRPr="00917CD7">
        <w:rPr>
          <w:rFonts w:ascii="Arial" w:hAnsi="Arial" w:cs="Arial"/>
          <w:sz w:val="24"/>
          <w:szCs w:val="24"/>
        </w:rPr>
        <w:t xml:space="preserve">context of the report carries the </w:t>
      </w:r>
      <w:r w:rsidR="002C1751" w:rsidRPr="00917CD7">
        <w:rPr>
          <w:rFonts w:ascii="Arial" w:hAnsi="Arial" w:cs="Arial"/>
          <w:sz w:val="24"/>
          <w:szCs w:val="24"/>
        </w:rPr>
        <w:t>difference</w:t>
      </w:r>
      <w:r w:rsidR="00D313DF" w:rsidRPr="00917CD7">
        <w:rPr>
          <w:rFonts w:ascii="Arial" w:hAnsi="Arial" w:cs="Arial"/>
          <w:sz w:val="24"/>
          <w:szCs w:val="24"/>
        </w:rPr>
        <w:t xml:space="preserve"> between the </w:t>
      </w:r>
      <w:r w:rsidR="002C1751" w:rsidRPr="00917CD7">
        <w:rPr>
          <w:rFonts w:ascii="Arial" w:hAnsi="Arial" w:cs="Arial"/>
          <w:sz w:val="24"/>
          <w:szCs w:val="24"/>
        </w:rPr>
        <w:t>Lucy</w:t>
      </w:r>
      <w:r w:rsidR="0082415B" w:rsidRPr="00917CD7">
        <w:rPr>
          <w:rFonts w:ascii="Arial" w:hAnsi="Arial" w:cs="Arial"/>
          <w:sz w:val="24"/>
          <w:szCs w:val="24"/>
        </w:rPr>
        <w:t xml:space="preserve"> </w:t>
      </w:r>
      <w:r w:rsidR="002C1751" w:rsidRPr="00917CD7">
        <w:rPr>
          <w:rFonts w:ascii="Arial" w:hAnsi="Arial" w:cs="Arial"/>
          <w:sz w:val="24"/>
          <w:szCs w:val="24"/>
        </w:rPr>
        <w:t>Faithfull</w:t>
      </w:r>
      <w:r w:rsidR="0082415B" w:rsidRPr="00917CD7">
        <w:rPr>
          <w:rFonts w:ascii="Arial" w:hAnsi="Arial" w:cs="Arial"/>
          <w:sz w:val="24"/>
          <w:szCs w:val="24"/>
        </w:rPr>
        <w:t xml:space="preserve"> </w:t>
      </w:r>
      <w:proofErr w:type="spellStart"/>
      <w:r w:rsidR="0082415B" w:rsidRPr="00917CD7">
        <w:rPr>
          <w:rFonts w:ascii="Arial" w:hAnsi="Arial" w:cs="Arial"/>
          <w:sz w:val="24"/>
          <w:szCs w:val="24"/>
        </w:rPr>
        <w:t>organisation</w:t>
      </w:r>
      <w:proofErr w:type="spellEnd"/>
      <w:r w:rsidR="0082415B" w:rsidRPr="00917CD7">
        <w:rPr>
          <w:rFonts w:ascii="Arial" w:hAnsi="Arial" w:cs="Arial"/>
          <w:sz w:val="24"/>
          <w:szCs w:val="24"/>
        </w:rPr>
        <w:t xml:space="preserve"> and </w:t>
      </w:r>
      <w:r w:rsidR="002C1751" w:rsidRPr="00917CD7">
        <w:rPr>
          <w:rFonts w:ascii="Arial" w:hAnsi="Arial" w:cs="Arial"/>
          <w:sz w:val="24"/>
          <w:szCs w:val="24"/>
        </w:rPr>
        <w:t xml:space="preserve">the </w:t>
      </w:r>
      <w:r w:rsidR="0082415B" w:rsidRPr="00917CD7">
        <w:rPr>
          <w:rFonts w:ascii="Arial" w:hAnsi="Arial" w:cs="Arial"/>
          <w:sz w:val="24"/>
          <w:szCs w:val="24"/>
        </w:rPr>
        <w:t xml:space="preserve">one similar to it that is the save the children foundation which works for saving the children from depriving a good life and help them lead a better </w:t>
      </w:r>
      <w:r w:rsidR="0026167E" w:rsidRPr="00917CD7">
        <w:rPr>
          <w:rFonts w:ascii="Arial" w:hAnsi="Arial" w:cs="Arial"/>
          <w:sz w:val="24"/>
          <w:szCs w:val="24"/>
        </w:rPr>
        <w:t>life</w:t>
      </w:r>
      <w:r w:rsidR="008161D6" w:rsidRPr="00917CD7">
        <w:rPr>
          <w:rFonts w:ascii="Arial" w:hAnsi="Arial" w:cs="Arial"/>
          <w:sz w:val="24"/>
          <w:szCs w:val="24"/>
        </w:rPr>
        <w:t xml:space="preserve"> (Cooper, 2020)</w:t>
      </w:r>
      <w:r w:rsidR="0026167E" w:rsidRPr="00917CD7">
        <w:rPr>
          <w:rFonts w:ascii="Arial" w:hAnsi="Arial" w:cs="Arial"/>
          <w:sz w:val="24"/>
          <w:szCs w:val="24"/>
        </w:rPr>
        <w:t xml:space="preserve">. The report will discuss the difference in the </w:t>
      </w:r>
      <w:r w:rsidR="002C1751" w:rsidRPr="00917CD7">
        <w:rPr>
          <w:rFonts w:ascii="Arial" w:hAnsi="Arial" w:cs="Arial"/>
          <w:sz w:val="24"/>
          <w:szCs w:val="24"/>
        </w:rPr>
        <w:t>practices, community</w:t>
      </w:r>
      <w:r w:rsidR="005036B5" w:rsidRPr="00917CD7">
        <w:rPr>
          <w:rFonts w:ascii="Arial" w:hAnsi="Arial" w:cs="Arial"/>
          <w:sz w:val="24"/>
          <w:szCs w:val="24"/>
        </w:rPr>
        <w:t xml:space="preserve"> engagement approaches, the best practices etc. the report will also throw light upon the </w:t>
      </w:r>
      <w:r w:rsidR="002C1751" w:rsidRPr="00917CD7">
        <w:rPr>
          <w:rFonts w:ascii="Arial" w:hAnsi="Arial" w:cs="Arial"/>
          <w:sz w:val="24"/>
          <w:szCs w:val="24"/>
        </w:rPr>
        <w:t>difference</w:t>
      </w:r>
      <w:r w:rsidR="005036B5" w:rsidRPr="00917CD7">
        <w:rPr>
          <w:rFonts w:ascii="Arial" w:hAnsi="Arial" w:cs="Arial"/>
          <w:sz w:val="24"/>
          <w:szCs w:val="24"/>
        </w:rPr>
        <w:t xml:space="preserve"> that general avenues such as effective communication and stakeholder </w:t>
      </w:r>
      <w:r w:rsidR="002C1751" w:rsidRPr="00917CD7">
        <w:rPr>
          <w:rFonts w:ascii="Arial" w:hAnsi="Arial" w:cs="Arial"/>
          <w:sz w:val="24"/>
          <w:szCs w:val="24"/>
        </w:rPr>
        <w:t>participation would</w:t>
      </w:r>
      <w:r w:rsidR="005036B5" w:rsidRPr="00917CD7">
        <w:rPr>
          <w:rFonts w:ascii="Arial" w:hAnsi="Arial" w:cs="Arial"/>
          <w:sz w:val="24"/>
          <w:szCs w:val="24"/>
        </w:rPr>
        <w:t xml:space="preserve"> make in better community </w:t>
      </w:r>
      <w:r w:rsidR="002C1751" w:rsidRPr="00917CD7">
        <w:rPr>
          <w:rFonts w:ascii="Arial" w:hAnsi="Arial" w:cs="Arial"/>
          <w:sz w:val="24"/>
          <w:szCs w:val="24"/>
        </w:rPr>
        <w:t>engagement. The</w:t>
      </w:r>
      <w:r w:rsidR="005036B5" w:rsidRPr="00917CD7">
        <w:rPr>
          <w:rFonts w:ascii="Arial" w:hAnsi="Arial" w:cs="Arial"/>
          <w:sz w:val="24"/>
          <w:szCs w:val="24"/>
        </w:rPr>
        <w:t xml:space="preserve"> report will also briefly discuss how both the </w:t>
      </w:r>
      <w:proofErr w:type="spellStart"/>
      <w:r w:rsidR="002C1751" w:rsidRPr="00917CD7">
        <w:rPr>
          <w:rFonts w:ascii="Arial" w:hAnsi="Arial" w:cs="Arial"/>
          <w:sz w:val="24"/>
          <w:szCs w:val="24"/>
        </w:rPr>
        <w:t>organisations</w:t>
      </w:r>
      <w:proofErr w:type="spellEnd"/>
      <w:r w:rsidR="005036B5" w:rsidRPr="00917CD7">
        <w:rPr>
          <w:rFonts w:ascii="Arial" w:hAnsi="Arial" w:cs="Arial"/>
          <w:sz w:val="24"/>
          <w:szCs w:val="24"/>
        </w:rPr>
        <w:t xml:space="preserve"> carry their </w:t>
      </w:r>
      <w:r w:rsidR="002C1751" w:rsidRPr="00917CD7">
        <w:rPr>
          <w:rFonts w:ascii="Arial" w:hAnsi="Arial" w:cs="Arial"/>
          <w:sz w:val="24"/>
          <w:szCs w:val="24"/>
        </w:rPr>
        <w:t>research,</w:t>
      </w:r>
      <w:r w:rsidR="008B0DDD" w:rsidRPr="00917CD7">
        <w:rPr>
          <w:rFonts w:ascii="Arial" w:hAnsi="Arial" w:cs="Arial"/>
          <w:sz w:val="24"/>
          <w:szCs w:val="24"/>
        </w:rPr>
        <w:t xml:space="preserve"> map their community, enhance social media presence and engagement and practice at their best to </w:t>
      </w:r>
      <w:r w:rsidR="002C1751" w:rsidRPr="00917CD7">
        <w:rPr>
          <w:rFonts w:ascii="Arial" w:hAnsi="Arial" w:cs="Arial"/>
          <w:sz w:val="24"/>
          <w:szCs w:val="24"/>
        </w:rPr>
        <w:t>contribute</w:t>
      </w:r>
      <w:r w:rsidR="008B0DDD" w:rsidRPr="00917CD7">
        <w:rPr>
          <w:rFonts w:ascii="Arial" w:hAnsi="Arial" w:cs="Arial"/>
          <w:sz w:val="24"/>
          <w:szCs w:val="24"/>
        </w:rPr>
        <w:t xml:space="preserve"> to the </w:t>
      </w:r>
      <w:r w:rsidR="002C1751" w:rsidRPr="00917CD7">
        <w:rPr>
          <w:rFonts w:ascii="Arial" w:hAnsi="Arial" w:cs="Arial"/>
          <w:sz w:val="24"/>
          <w:szCs w:val="24"/>
        </w:rPr>
        <w:t>betterment of</w:t>
      </w:r>
      <w:r w:rsidR="008B0DDD" w:rsidRPr="00917CD7">
        <w:rPr>
          <w:rFonts w:ascii="Arial" w:hAnsi="Arial" w:cs="Arial"/>
          <w:sz w:val="24"/>
          <w:szCs w:val="24"/>
        </w:rPr>
        <w:t xml:space="preserve"> the </w:t>
      </w:r>
      <w:proofErr w:type="spellStart"/>
      <w:r w:rsidR="008B0DDD" w:rsidRPr="00917CD7">
        <w:rPr>
          <w:rFonts w:ascii="Arial" w:hAnsi="Arial" w:cs="Arial"/>
          <w:sz w:val="24"/>
          <w:szCs w:val="24"/>
        </w:rPr>
        <w:t>organisation</w:t>
      </w:r>
      <w:proofErr w:type="spellEnd"/>
      <w:r w:rsidR="008161D6" w:rsidRPr="00917CD7">
        <w:rPr>
          <w:rFonts w:ascii="Arial" w:hAnsi="Arial" w:cs="Arial"/>
          <w:sz w:val="24"/>
          <w:szCs w:val="24"/>
        </w:rPr>
        <w:t xml:space="preserve"> (</w:t>
      </w:r>
      <w:proofErr w:type="spellStart"/>
      <w:r w:rsidR="008161D6" w:rsidRPr="00917CD7">
        <w:rPr>
          <w:rFonts w:ascii="Arial" w:hAnsi="Arial" w:cs="Arial"/>
          <w:sz w:val="24"/>
          <w:szCs w:val="24"/>
        </w:rPr>
        <w:t>Ademolu</w:t>
      </w:r>
      <w:proofErr w:type="spellEnd"/>
      <w:r w:rsidR="008161D6" w:rsidRPr="00917CD7">
        <w:rPr>
          <w:rFonts w:ascii="Arial" w:hAnsi="Arial" w:cs="Arial"/>
          <w:sz w:val="24"/>
          <w:szCs w:val="24"/>
        </w:rPr>
        <w:t xml:space="preserve"> and Warrington, 2019)</w:t>
      </w:r>
      <w:r w:rsidR="008B0DDD" w:rsidRPr="00917CD7">
        <w:rPr>
          <w:rFonts w:ascii="Arial" w:hAnsi="Arial" w:cs="Arial"/>
          <w:sz w:val="24"/>
          <w:szCs w:val="24"/>
        </w:rPr>
        <w:t>.</w:t>
      </w:r>
    </w:p>
    <w:p w14:paraId="77603CD5" w14:textId="77777777" w:rsidR="000F6090" w:rsidRPr="00917CD7" w:rsidRDefault="000F6090" w:rsidP="000F6090">
      <w:pPr>
        <w:spacing w:line="360" w:lineRule="auto"/>
        <w:jc w:val="both"/>
        <w:rPr>
          <w:rFonts w:ascii="Arial" w:hAnsi="Arial" w:cs="Arial"/>
          <w:sz w:val="24"/>
          <w:szCs w:val="24"/>
        </w:rPr>
      </w:pPr>
    </w:p>
    <w:p w14:paraId="420AB6AF" w14:textId="77777777" w:rsidR="009349C4" w:rsidRPr="00917CD7" w:rsidRDefault="00B74136" w:rsidP="000F6090">
      <w:pPr>
        <w:spacing w:line="360" w:lineRule="auto"/>
        <w:jc w:val="both"/>
        <w:rPr>
          <w:rFonts w:ascii="Arial" w:hAnsi="Arial" w:cs="Arial"/>
          <w:b/>
          <w:sz w:val="24"/>
          <w:szCs w:val="24"/>
        </w:rPr>
      </w:pPr>
      <w:r w:rsidRPr="00917CD7">
        <w:rPr>
          <w:rFonts w:ascii="Arial" w:hAnsi="Arial" w:cs="Arial"/>
          <w:b/>
          <w:sz w:val="24"/>
          <w:szCs w:val="24"/>
        </w:rPr>
        <w:br w:type="page"/>
      </w:r>
    </w:p>
    <w:p w14:paraId="300F226E" w14:textId="0CC32BE1" w:rsidR="009349C4" w:rsidRPr="00917CD7" w:rsidRDefault="00B74136" w:rsidP="000F6090">
      <w:pPr>
        <w:pStyle w:val="Heading1"/>
        <w:spacing w:line="360" w:lineRule="auto"/>
        <w:jc w:val="both"/>
        <w:rPr>
          <w:rFonts w:ascii="Arial" w:hAnsi="Arial" w:cs="Arial"/>
          <w:color w:val="auto"/>
          <w:sz w:val="24"/>
          <w:szCs w:val="24"/>
        </w:rPr>
      </w:pPr>
      <w:bookmarkStart w:id="2" w:name="_Toc80961041"/>
      <w:r w:rsidRPr="00917CD7">
        <w:rPr>
          <w:rFonts w:ascii="Arial" w:hAnsi="Arial" w:cs="Arial"/>
          <w:color w:val="auto"/>
          <w:sz w:val="24"/>
          <w:szCs w:val="24"/>
        </w:rPr>
        <w:lastRenderedPageBreak/>
        <w:t xml:space="preserve">DIFFERENCE BETWEEN </w:t>
      </w:r>
      <w:r w:rsidR="00347015" w:rsidRPr="00917CD7">
        <w:rPr>
          <w:rFonts w:ascii="Arial" w:hAnsi="Arial" w:cs="Arial"/>
          <w:color w:val="auto"/>
          <w:sz w:val="24"/>
          <w:szCs w:val="24"/>
        </w:rPr>
        <w:t>THE ORGANISATIONS</w:t>
      </w:r>
      <w:bookmarkEnd w:id="2"/>
      <w:r w:rsidRPr="00917CD7">
        <w:rPr>
          <w:rFonts w:ascii="Arial" w:hAnsi="Arial" w:cs="Arial"/>
          <w:color w:val="auto"/>
          <w:sz w:val="24"/>
          <w:szCs w:val="24"/>
        </w:rPr>
        <w:t xml:space="preserve"> </w:t>
      </w:r>
    </w:p>
    <w:p w14:paraId="4FA89B0B" w14:textId="77777777" w:rsidR="005D7DF0" w:rsidRPr="00917CD7" w:rsidRDefault="00B74136" w:rsidP="000F6090">
      <w:pPr>
        <w:spacing w:line="360" w:lineRule="auto"/>
        <w:jc w:val="both"/>
        <w:rPr>
          <w:rFonts w:ascii="Arial" w:hAnsi="Arial" w:cs="Arial"/>
          <w:i/>
          <w:sz w:val="24"/>
          <w:szCs w:val="24"/>
          <w:u w:val="single"/>
        </w:rPr>
      </w:pPr>
      <w:r w:rsidRPr="00917CD7">
        <w:rPr>
          <w:rFonts w:ascii="Arial" w:hAnsi="Arial" w:cs="Arial"/>
          <w:i/>
          <w:sz w:val="24"/>
          <w:szCs w:val="24"/>
          <w:u w:val="single"/>
        </w:rPr>
        <w:t>Lucy Faithfull foundation</w:t>
      </w:r>
    </w:p>
    <w:p w14:paraId="1250E0F9" w14:textId="77777777" w:rsidR="000F6090" w:rsidRPr="00917CD7" w:rsidRDefault="00B74136" w:rsidP="000F6090">
      <w:pPr>
        <w:spacing w:line="360" w:lineRule="auto"/>
        <w:jc w:val="both"/>
        <w:rPr>
          <w:rFonts w:ascii="Arial" w:hAnsi="Arial" w:cs="Arial"/>
          <w:sz w:val="24"/>
          <w:szCs w:val="24"/>
        </w:rPr>
      </w:pPr>
      <w:r w:rsidRPr="00917CD7">
        <w:rPr>
          <w:rFonts w:ascii="Arial" w:hAnsi="Arial" w:cs="Arial"/>
          <w:sz w:val="24"/>
          <w:szCs w:val="24"/>
        </w:rPr>
        <w:t xml:space="preserve">This foundation works for the betterment of the </w:t>
      </w:r>
      <w:r w:rsidR="007050AC" w:rsidRPr="00917CD7">
        <w:rPr>
          <w:rFonts w:ascii="Arial" w:hAnsi="Arial" w:cs="Arial"/>
          <w:sz w:val="24"/>
          <w:szCs w:val="24"/>
        </w:rPr>
        <w:t xml:space="preserve">children. The main aim of the </w:t>
      </w:r>
      <w:proofErr w:type="spellStart"/>
      <w:r w:rsidR="007050AC" w:rsidRPr="00917CD7">
        <w:rPr>
          <w:rFonts w:ascii="Arial" w:hAnsi="Arial" w:cs="Arial"/>
          <w:sz w:val="24"/>
          <w:szCs w:val="24"/>
        </w:rPr>
        <w:t>organisation</w:t>
      </w:r>
      <w:proofErr w:type="spellEnd"/>
      <w:r w:rsidR="007050AC" w:rsidRPr="00917CD7">
        <w:rPr>
          <w:rFonts w:ascii="Arial" w:hAnsi="Arial" w:cs="Arial"/>
          <w:sz w:val="24"/>
          <w:szCs w:val="24"/>
        </w:rPr>
        <w:t xml:space="preserve"> is to </w:t>
      </w:r>
      <w:r w:rsidR="00AF5839" w:rsidRPr="00917CD7">
        <w:rPr>
          <w:rFonts w:ascii="Arial" w:hAnsi="Arial" w:cs="Arial"/>
          <w:sz w:val="24"/>
          <w:szCs w:val="24"/>
        </w:rPr>
        <w:t xml:space="preserve">stop the crimes related to children to a stop. The </w:t>
      </w:r>
      <w:proofErr w:type="spellStart"/>
      <w:r w:rsidR="00AF5839" w:rsidRPr="00917CD7">
        <w:rPr>
          <w:rFonts w:ascii="Arial" w:hAnsi="Arial" w:cs="Arial"/>
          <w:sz w:val="24"/>
          <w:szCs w:val="24"/>
        </w:rPr>
        <w:t>organisation</w:t>
      </w:r>
      <w:proofErr w:type="spellEnd"/>
      <w:r w:rsidR="00AF5839" w:rsidRPr="00917CD7">
        <w:rPr>
          <w:rFonts w:ascii="Arial" w:hAnsi="Arial" w:cs="Arial"/>
          <w:sz w:val="24"/>
          <w:szCs w:val="24"/>
        </w:rPr>
        <w:t xml:space="preserve"> has </w:t>
      </w:r>
      <w:r w:rsidR="00FB317A" w:rsidRPr="00917CD7">
        <w:rPr>
          <w:rFonts w:ascii="Arial" w:hAnsi="Arial" w:cs="Arial"/>
          <w:sz w:val="24"/>
          <w:szCs w:val="24"/>
        </w:rPr>
        <w:t>highly</w:t>
      </w:r>
      <w:r w:rsidR="00AF5839" w:rsidRPr="00917CD7">
        <w:rPr>
          <w:rFonts w:ascii="Arial" w:hAnsi="Arial" w:cs="Arial"/>
          <w:sz w:val="24"/>
          <w:szCs w:val="24"/>
        </w:rPr>
        <w:t xml:space="preserve"> </w:t>
      </w:r>
      <w:r w:rsidR="00FB317A" w:rsidRPr="00917CD7">
        <w:rPr>
          <w:rFonts w:ascii="Arial" w:hAnsi="Arial" w:cs="Arial"/>
          <w:sz w:val="24"/>
          <w:szCs w:val="24"/>
        </w:rPr>
        <w:t>experienced</w:t>
      </w:r>
      <w:r w:rsidR="00AF5839" w:rsidRPr="00917CD7">
        <w:rPr>
          <w:rFonts w:ascii="Arial" w:hAnsi="Arial" w:cs="Arial"/>
          <w:sz w:val="24"/>
          <w:szCs w:val="24"/>
        </w:rPr>
        <w:t xml:space="preserve"> and </w:t>
      </w:r>
      <w:r w:rsidR="00FB317A" w:rsidRPr="00917CD7">
        <w:rPr>
          <w:rFonts w:ascii="Arial" w:hAnsi="Arial" w:cs="Arial"/>
          <w:sz w:val="24"/>
          <w:szCs w:val="24"/>
        </w:rPr>
        <w:t>learned workers</w:t>
      </w:r>
      <w:r w:rsidR="00AF5839" w:rsidRPr="00917CD7">
        <w:rPr>
          <w:rFonts w:ascii="Arial" w:hAnsi="Arial" w:cs="Arial"/>
          <w:sz w:val="24"/>
          <w:szCs w:val="24"/>
        </w:rPr>
        <w:t xml:space="preserve"> who work with </w:t>
      </w:r>
      <w:r w:rsidR="00FB317A" w:rsidRPr="00917CD7">
        <w:rPr>
          <w:rFonts w:ascii="Arial" w:hAnsi="Arial" w:cs="Arial"/>
          <w:sz w:val="24"/>
          <w:szCs w:val="24"/>
        </w:rPr>
        <w:t>utmost</w:t>
      </w:r>
      <w:r w:rsidR="00AF5839" w:rsidRPr="00917CD7">
        <w:rPr>
          <w:rFonts w:ascii="Arial" w:hAnsi="Arial" w:cs="Arial"/>
          <w:sz w:val="24"/>
          <w:szCs w:val="24"/>
        </w:rPr>
        <w:t xml:space="preserve"> dedication to </w:t>
      </w:r>
      <w:r w:rsidR="004A0979" w:rsidRPr="00917CD7">
        <w:rPr>
          <w:rFonts w:ascii="Arial" w:hAnsi="Arial" w:cs="Arial"/>
          <w:sz w:val="24"/>
          <w:szCs w:val="24"/>
        </w:rPr>
        <w:t xml:space="preserve">saving the children from any kind of issues such as </w:t>
      </w:r>
      <w:r w:rsidR="0013365D" w:rsidRPr="00917CD7">
        <w:rPr>
          <w:rFonts w:ascii="Arial" w:hAnsi="Arial" w:cs="Arial"/>
          <w:sz w:val="24"/>
          <w:szCs w:val="24"/>
        </w:rPr>
        <w:t xml:space="preserve">sexual </w:t>
      </w:r>
      <w:r w:rsidR="00121A01" w:rsidRPr="00917CD7">
        <w:rPr>
          <w:rFonts w:ascii="Arial" w:hAnsi="Arial" w:cs="Arial"/>
          <w:sz w:val="24"/>
          <w:szCs w:val="24"/>
        </w:rPr>
        <w:t>abuse;</w:t>
      </w:r>
      <w:r w:rsidR="0013365D" w:rsidRPr="00917CD7">
        <w:rPr>
          <w:rFonts w:ascii="Arial" w:hAnsi="Arial" w:cs="Arial"/>
          <w:sz w:val="24"/>
          <w:szCs w:val="24"/>
        </w:rPr>
        <w:t xml:space="preserve"> trafficking etc.</w:t>
      </w:r>
      <w:r w:rsidR="00B20732" w:rsidRPr="00917CD7">
        <w:rPr>
          <w:rFonts w:ascii="Arial" w:hAnsi="Arial" w:cs="Arial"/>
          <w:sz w:val="24"/>
          <w:szCs w:val="24"/>
        </w:rPr>
        <w:t xml:space="preserve"> the </w:t>
      </w:r>
      <w:proofErr w:type="spellStart"/>
      <w:r w:rsidR="00B20732" w:rsidRPr="00917CD7">
        <w:rPr>
          <w:rFonts w:ascii="Arial" w:hAnsi="Arial" w:cs="Arial"/>
          <w:sz w:val="24"/>
          <w:szCs w:val="24"/>
        </w:rPr>
        <w:t>organisation</w:t>
      </w:r>
      <w:proofErr w:type="spellEnd"/>
      <w:r w:rsidR="00B20732" w:rsidRPr="00917CD7">
        <w:rPr>
          <w:rFonts w:ascii="Arial" w:hAnsi="Arial" w:cs="Arial"/>
          <w:sz w:val="24"/>
          <w:szCs w:val="24"/>
        </w:rPr>
        <w:t xml:space="preserve"> has 55 employees currently working.</w:t>
      </w:r>
    </w:p>
    <w:p w14:paraId="1E350A71" w14:textId="2D933E3A" w:rsidR="000F6090" w:rsidRPr="00917CD7" w:rsidRDefault="00B74136" w:rsidP="00063644">
      <w:pPr>
        <w:jc w:val="center"/>
        <w:rPr>
          <w:rFonts w:ascii="Arial" w:hAnsi="Arial" w:cs="Arial"/>
          <w:sz w:val="18"/>
          <w:szCs w:val="18"/>
        </w:rPr>
      </w:pPr>
      <w:r w:rsidRPr="00917CD7">
        <w:rPr>
          <w:rFonts w:ascii="Arial" w:hAnsi="Arial" w:cs="Arial"/>
          <w:noProof/>
          <w:sz w:val="18"/>
          <w:szCs w:val="18"/>
        </w:rPr>
        <w:drawing>
          <wp:inline distT="0" distB="0" distL="0" distR="0" wp14:anchorId="7494C961" wp14:editId="47CEDDF6">
            <wp:extent cx="2466311" cy="1447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ucy faithfull.1.png"/>
                    <pic:cNvPicPr/>
                  </pic:nvPicPr>
                  <pic:blipFill>
                    <a:blip r:embed="rId9">
                      <a:extLst>
                        <a:ext uri="{28A0092B-C50C-407E-A947-70E740481C1C}">
                          <a14:useLocalDpi xmlns:a14="http://schemas.microsoft.com/office/drawing/2010/main" val="0"/>
                        </a:ext>
                      </a:extLst>
                    </a:blip>
                    <a:stretch>
                      <a:fillRect/>
                    </a:stretch>
                  </pic:blipFill>
                  <pic:spPr>
                    <a:xfrm>
                      <a:off x="0" y="0"/>
                      <a:ext cx="2469824" cy="1449862"/>
                    </a:xfrm>
                    <a:prstGeom prst="rect">
                      <a:avLst/>
                    </a:prstGeom>
                  </pic:spPr>
                </pic:pic>
              </a:graphicData>
            </a:graphic>
          </wp:inline>
        </w:drawing>
      </w:r>
    </w:p>
    <w:p w14:paraId="73DE46D9" w14:textId="76AF4C65" w:rsidR="000F6090" w:rsidRPr="00917CD7" w:rsidRDefault="00B74136" w:rsidP="000F6090">
      <w:pPr>
        <w:pStyle w:val="Caption"/>
        <w:jc w:val="center"/>
        <w:rPr>
          <w:rFonts w:ascii="Arial" w:hAnsi="Arial" w:cs="Arial"/>
          <w:color w:val="auto"/>
        </w:rPr>
      </w:pPr>
      <w:bookmarkStart w:id="3" w:name="_Toc80961047"/>
      <w:r w:rsidRPr="00917CD7">
        <w:rPr>
          <w:rFonts w:ascii="Arial" w:hAnsi="Arial" w:cs="Arial"/>
          <w:color w:val="auto"/>
        </w:rPr>
        <w:t xml:space="preserve">Figure </w:t>
      </w:r>
      <w:r w:rsidRPr="00917CD7">
        <w:rPr>
          <w:rFonts w:ascii="Arial" w:hAnsi="Arial" w:cs="Arial"/>
          <w:color w:val="auto"/>
        </w:rPr>
        <w:fldChar w:fldCharType="begin"/>
      </w:r>
      <w:r w:rsidRPr="00917CD7">
        <w:rPr>
          <w:rFonts w:ascii="Arial" w:hAnsi="Arial" w:cs="Arial"/>
          <w:color w:val="auto"/>
        </w:rPr>
        <w:instrText xml:space="preserve"> SEQ Figure \* ARABIC </w:instrText>
      </w:r>
      <w:r w:rsidRPr="00917CD7">
        <w:rPr>
          <w:rFonts w:ascii="Arial" w:hAnsi="Arial" w:cs="Arial"/>
          <w:color w:val="auto"/>
        </w:rPr>
        <w:fldChar w:fldCharType="separate"/>
      </w:r>
      <w:r w:rsidR="00225BFD" w:rsidRPr="00917CD7">
        <w:rPr>
          <w:rFonts w:ascii="Arial" w:hAnsi="Arial" w:cs="Arial"/>
          <w:noProof/>
          <w:color w:val="auto"/>
        </w:rPr>
        <w:t>1</w:t>
      </w:r>
      <w:r w:rsidRPr="00917CD7">
        <w:rPr>
          <w:rFonts w:ascii="Arial" w:hAnsi="Arial" w:cs="Arial"/>
          <w:color w:val="auto"/>
        </w:rPr>
        <w:fldChar w:fldCharType="end"/>
      </w:r>
      <w:r w:rsidR="00CB1A6B" w:rsidRPr="00917CD7">
        <w:rPr>
          <w:rFonts w:ascii="Arial" w:hAnsi="Arial" w:cs="Arial"/>
          <w:color w:val="auto"/>
        </w:rPr>
        <w:t>: Lucy</w:t>
      </w:r>
      <w:r w:rsidRPr="00917CD7">
        <w:rPr>
          <w:rFonts w:ascii="Arial" w:hAnsi="Arial" w:cs="Arial"/>
          <w:color w:val="auto"/>
        </w:rPr>
        <w:t xml:space="preserve"> Faithfull Foundation logo</w:t>
      </w:r>
      <w:bookmarkEnd w:id="3"/>
    </w:p>
    <w:p w14:paraId="3150DCB5" w14:textId="303E6EAD" w:rsidR="000F6090" w:rsidRPr="00917CD7" w:rsidRDefault="00B74136" w:rsidP="000F6090">
      <w:pPr>
        <w:jc w:val="center"/>
        <w:rPr>
          <w:rFonts w:ascii="Arial" w:hAnsi="Arial" w:cs="Arial"/>
          <w:sz w:val="18"/>
          <w:szCs w:val="18"/>
        </w:rPr>
      </w:pPr>
      <w:r w:rsidRPr="00917CD7">
        <w:rPr>
          <w:rFonts w:ascii="Arial" w:hAnsi="Arial" w:cs="Arial"/>
          <w:sz w:val="18"/>
          <w:szCs w:val="18"/>
        </w:rPr>
        <w:t xml:space="preserve">(Source: </w:t>
      </w:r>
      <w:r w:rsidR="00917CD7" w:rsidRPr="00917CD7">
        <w:rPr>
          <w:rFonts w:ascii="Arial" w:hAnsi="Arial" w:cs="Arial"/>
          <w:sz w:val="18"/>
          <w:szCs w:val="18"/>
        </w:rPr>
        <w:t>Stop it Now, 2021</w:t>
      </w:r>
      <w:r w:rsidRPr="00917CD7">
        <w:rPr>
          <w:rFonts w:ascii="Arial" w:hAnsi="Arial" w:cs="Arial"/>
          <w:sz w:val="18"/>
          <w:szCs w:val="18"/>
        </w:rPr>
        <w:t>)</w:t>
      </w:r>
    </w:p>
    <w:p w14:paraId="062FD88F" w14:textId="77777777" w:rsidR="00F17F46" w:rsidRPr="00917CD7" w:rsidRDefault="00B74136" w:rsidP="000F6090">
      <w:pPr>
        <w:spacing w:line="360" w:lineRule="auto"/>
        <w:jc w:val="both"/>
        <w:rPr>
          <w:rFonts w:ascii="Arial" w:hAnsi="Arial" w:cs="Arial"/>
          <w:sz w:val="24"/>
          <w:szCs w:val="24"/>
        </w:rPr>
      </w:pPr>
      <w:r w:rsidRPr="00917CD7">
        <w:rPr>
          <w:rFonts w:ascii="Arial" w:hAnsi="Arial" w:cs="Arial"/>
          <w:sz w:val="24"/>
          <w:szCs w:val="24"/>
        </w:rPr>
        <w:t xml:space="preserve"> </w:t>
      </w:r>
      <w:r w:rsidR="007B6AF5" w:rsidRPr="00917CD7">
        <w:rPr>
          <w:rFonts w:ascii="Arial" w:hAnsi="Arial" w:cs="Arial"/>
          <w:sz w:val="24"/>
          <w:szCs w:val="24"/>
        </w:rPr>
        <w:t>The</w:t>
      </w:r>
      <w:r w:rsidRPr="00917CD7">
        <w:rPr>
          <w:rFonts w:ascii="Arial" w:hAnsi="Arial" w:cs="Arial"/>
          <w:sz w:val="24"/>
          <w:szCs w:val="24"/>
        </w:rPr>
        <w:t xml:space="preserve"> size of the </w:t>
      </w:r>
      <w:proofErr w:type="spellStart"/>
      <w:r w:rsidRPr="00917CD7">
        <w:rPr>
          <w:rFonts w:ascii="Arial" w:hAnsi="Arial" w:cs="Arial"/>
          <w:sz w:val="24"/>
          <w:szCs w:val="24"/>
        </w:rPr>
        <w:t>organisation</w:t>
      </w:r>
      <w:proofErr w:type="spellEnd"/>
      <w:r w:rsidRPr="00917CD7">
        <w:rPr>
          <w:rFonts w:ascii="Arial" w:hAnsi="Arial" w:cs="Arial"/>
          <w:sz w:val="24"/>
          <w:szCs w:val="24"/>
        </w:rPr>
        <w:t xml:space="preserve"> is small as it only operates in the UK and </w:t>
      </w:r>
      <w:r w:rsidR="00262306" w:rsidRPr="00917CD7">
        <w:rPr>
          <w:rFonts w:ascii="Arial" w:hAnsi="Arial" w:cs="Arial"/>
          <w:sz w:val="24"/>
          <w:szCs w:val="24"/>
        </w:rPr>
        <w:t xml:space="preserve">is the only </w:t>
      </w:r>
      <w:proofErr w:type="spellStart"/>
      <w:r w:rsidR="00262306" w:rsidRPr="00917CD7">
        <w:rPr>
          <w:rFonts w:ascii="Arial" w:hAnsi="Arial" w:cs="Arial"/>
          <w:sz w:val="24"/>
          <w:szCs w:val="24"/>
        </w:rPr>
        <w:t>organisation</w:t>
      </w:r>
      <w:proofErr w:type="spellEnd"/>
      <w:r w:rsidR="00262306" w:rsidRPr="00917CD7">
        <w:rPr>
          <w:rFonts w:ascii="Arial" w:hAnsi="Arial" w:cs="Arial"/>
          <w:sz w:val="24"/>
          <w:szCs w:val="24"/>
        </w:rPr>
        <w:t xml:space="preserve"> working </w:t>
      </w:r>
      <w:r w:rsidR="007B6AF5" w:rsidRPr="00917CD7">
        <w:rPr>
          <w:rFonts w:ascii="Arial" w:hAnsi="Arial" w:cs="Arial"/>
          <w:sz w:val="24"/>
          <w:szCs w:val="24"/>
        </w:rPr>
        <w:t>against</w:t>
      </w:r>
      <w:r w:rsidR="00262306" w:rsidRPr="00917CD7">
        <w:rPr>
          <w:rFonts w:ascii="Arial" w:hAnsi="Arial" w:cs="Arial"/>
          <w:sz w:val="24"/>
          <w:szCs w:val="24"/>
        </w:rPr>
        <w:t xml:space="preserve"> child sex abuse.</w:t>
      </w:r>
      <w:r w:rsidR="000C7F40" w:rsidRPr="00917CD7">
        <w:rPr>
          <w:rFonts w:ascii="Arial" w:hAnsi="Arial" w:cs="Arial"/>
          <w:sz w:val="24"/>
          <w:szCs w:val="24"/>
        </w:rPr>
        <w:t xml:space="preserve"> The </w:t>
      </w:r>
      <w:proofErr w:type="spellStart"/>
      <w:r w:rsidR="00BA1020" w:rsidRPr="00917CD7">
        <w:rPr>
          <w:rFonts w:ascii="Arial" w:hAnsi="Arial" w:cs="Arial"/>
          <w:sz w:val="24"/>
          <w:szCs w:val="24"/>
        </w:rPr>
        <w:t>organisation</w:t>
      </w:r>
      <w:proofErr w:type="spellEnd"/>
      <w:r w:rsidR="00BA1020" w:rsidRPr="00917CD7">
        <w:rPr>
          <w:rFonts w:ascii="Arial" w:hAnsi="Arial" w:cs="Arial"/>
          <w:sz w:val="24"/>
          <w:szCs w:val="24"/>
        </w:rPr>
        <w:t xml:space="preserve"> was found by Lucy Faithfull. The </w:t>
      </w:r>
      <w:proofErr w:type="spellStart"/>
      <w:r w:rsidR="00BA1020" w:rsidRPr="00917CD7">
        <w:rPr>
          <w:rFonts w:ascii="Arial" w:hAnsi="Arial" w:cs="Arial"/>
          <w:sz w:val="24"/>
          <w:szCs w:val="24"/>
        </w:rPr>
        <w:t>organisation</w:t>
      </w:r>
      <w:proofErr w:type="spellEnd"/>
      <w:r w:rsidR="00BA1020" w:rsidRPr="00917CD7">
        <w:rPr>
          <w:rFonts w:ascii="Arial" w:hAnsi="Arial" w:cs="Arial"/>
          <w:sz w:val="24"/>
          <w:szCs w:val="24"/>
        </w:rPr>
        <w:t xml:space="preserve"> </w:t>
      </w:r>
      <w:r w:rsidR="007B6AF5" w:rsidRPr="00917CD7">
        <w:rPr>
          <w:rFonts w:ascii="Arial" w:hAnsi="Arial" w:cs="Arial"/>
          <w:sz w:val="24"/>
          <w:szCs w:val="24"/>
        </w:rPr>
        <w:t>works a</w:t>
      </w:r>
      <w:r w:rsidR="00E56C3F" w:rsidRPr="00917CD7">
        <w:rPr>
          <w:rFonts w:ascii="Arial" w:hAnsi="Arial" w:cs="Arial"/>
          <w:sz w:val="24"/>
          <w:szCs w:val="24"/>
        </w:rPr>
        <w:t xml:space="preserve">t places </w:t>
      </w:r>
      <w:r w:rsidR="007B6AF5" w:rsidRPr="00917CD7">
        <w:rPr>
          <w:rFonts w:ascii="Arial" w:hAnsi="Arial" w:cs="Arial"/>
          <w:sz w:val="24"/>
          <w:szCs w:val="24"/>
        </w:rPr>
        <w:t>where</w:t>
      </w:r>
      <w:r w:rsidR="00E56C3F" w:rsidRPr="00917CD7">
        <w:rPr>
          <w:rFonts w:ascii="Arial" w:hAnsi="Arial" w:cs="Arial"/>
          <w:sz w:val="24"/>
          <w:szCs w:val="24"/>
        </w:rPr>
        <w:t xml:space="preserve"> child abuse has already happened to take the </w:t>
      </w:r>
      <w:r w:rsidR="007B6AF5" w:rsidRPr="00917CD7">
        <w:rPr>
          <w:rFonts w:ascii="Arial" w:hAnsi="Arial" w:cs="Arial"/>
          <w:sz w:val="24"/>
          <w:szCs w:val="24"/>
        </w:rPr>
        <w:t>measures</w:t>
      </w:r>
      <w:r w:rsidR="00E56C3F" w:rsidRPr="00917CD7">
        <w:rPr>
          <w:rFonts w:ascii="Arial" w:hAnsi="Arial" w:cs="Arial"/>
          <w:sz w:val="24"/>
          <w:szCs w:val="24"/>
        </w:rPr>
        <w:t xml:space="preserve"> against it and also at the </w:t>
      </w:r>
      <w:r w:rsidR="008A54E4" w:rsidRPr="00917CD7">
        <w:rPr>
          <w:rFonts w:ascii="Arial" w:hAnsi="Arial" w:cs="Arial"/>
          <w:sz w:val="24"/>
          <w:szCs w:val="24"/>
        </w:rPr>
        <w:t xml:space="preserve">families and places where it </w:t>
      </w:r>
      <w:r w:rsidR="007B6AF5" w:rsidRPr="00917CD7">
        <w:rPr>
          <w:rFonts w:ascii="Arial" w:hAnsi="Arial" w:cs="Arial"/>
          <w:sz w:val="24"/>
          <w:szCs w:val="24"/>
        </w:rPr>
        <w:t>has</w:t>
      </w:r>
      <w:r w:rsidR="008A54E4" w:rsidRPr="00917CD7">
        <w:rPr>
          <w:rFonts w:ascii="Arial" w:hAnsi="Arial" w:cs="Arial"/>
          <w:sz w:val="24"/>
          <w:szCs w:val="24"/>
        </w:rPr>
        <w:t xml:space="preserve"> not happened to take </w:t>
      </w:r>
      <w:r w:rsidR="0069341A" w:rsidRPr="00917CD7">
        <w:rPr>
          <w:rFonts w:ascii="Arial" w:hAnsi="Arial" w:cs="Arial"/>
          <w:sz w:val="24"/>
          <w:szCs w:val="24"/>
        </w:rPr>
        <w:t>preventive measures</w:t>
      </w:r>
      <w:r w:rsidR="008161D6" w:rsidRPr="00917CD7">
        <w:rPr>
          <w:rFonts w:ascii="Arial" w:hAnsi="Arial" w:cs="Arial"/>
          <w:sz w:val="24"/>
          <w:szCs w:val="24"/>
        </w:rPr>
        <w:t xml:space="preserve"> (</w:t>
      </w:r>
      <w:r w:rsidR="00142A67" w:rsidRPr="00917CD7">
        <w:rPr>
          <w:rFonts w:ascii="Arial" w:hAnsi="Arial" w:cs="Arial"/>
          <w:sz w:val="24"/>
          <w:szCs w:val="24"/>
        </w:rPr>
        <w:t>Woodrow, 2019</w:t>
      </w:r>
      <w:r w:rsidR="008161D6" w:rsidRPr="00917CD7">
        <w:rPr>
          <w:rFonts w:ascii="Arial" w:hAnsi="Arial" w:cs="Arial"/>
          <w:sz w:val="24"/>
          <w:szCs w:val="24"/>
        </w:rPr>
        <w:t>)</w:t>
      </w:r>
      <w:r w:rsidR="0069341A" w:rsidRPr="00917CD7">
        <w:rPr>
          <w:rFonts w:ascii="Arial" w:hAnsi="Arial" w:cs="Arial"/>
          <w:sz w:val="24"/>
          <w:szCs w:val="24"/>
        </w:rPr>
        <w:t>.</w:t>
      </w:r>
    </w:p>
    <w:p w14:paraId="7493A064" w14:textId="77777777" w:rsidR="004C1228" w:rsidRPr="00917CD7" w:rsidRDefault="00B74136" w:rsidP="000F6090">
      <w:pPr>
        <w:keepNext/>
        <w:spacing w:line="360" w:lineRule="auto"/>
        <w:jc w:val="center"/>
        <w:rPr>
          <w:rFonts w:ascii="Arial" w:hAnsi="Arial" w:cs="Arial"/>
          <w:sz w:val="18"/>
          <w:szCs w:val="18"/>
        </w:rPr>
      </w:pPr>
      <w:r w:rsidRPr="00917CD7">
        <w:rPr>
          <w:rFonts w:ascii="Arial" w:hAnsi="Arial" w:cs="Arial"/>
          <w:noProof/>
          <w:sz w:val="18"/>
          <w:szCs w:val="18"/>
        </w:rPr>
        <w:drawing>
          <wp:inline distT="0" distB="0" distL="0" distR="0" wp14:anchorId="5F9A9A2D" wp14:editId="71E53795">
            <wp:extent cx="2028527" cy="1790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ucy faithfull.png"/>
                    <pic:cNvPicPr/>
                  </pic:nvPicPr>
                  <pic:blipFill>
                    <a:blip r:embed="rId10">
                      <a:extLst>
                        <a:ext uri="{28A0092B-C50C-407E-A947-70E740481C1C}">
                          <a14:useLocalDpi xmlns:a14="http://schemas.microsoft.com/office/drawing/2010/main" val="0"/>
                        </a:ext>
                      </a:extLst>
                    </a:blip>
                    <a:stretch>
                      <a:fillRect/>
                    </a:stretch>
                  </pic:blipFill>
                  <pic:spPr>
                    <a:xfrm>
                      <a:off x="0" y="0"/>
                      <a:ext cx="2035367" cy="1796738"/>
                    </a:xfrm>
                    <a:prstGeom prst="rect">
                      <a:avLst/>
                    </a:prstGeom>
                  </pic:spPr>
                </pic:pic>
              </a:graphicData>
            </a:graphic>
          </wp:inline>
        </w:drawing>
      </w:r>
    </w:p>
    <w:p w14:paraId="5E7D103E" w14:textId="034AE02F" w:rsidR="004C1228" w:rsidRPr="00917CD7" w:rsidRDefault="00B74136" w:rsidP="000F6090">
      <w:pPr>
        <w:pStyle w:val="Caption"/>
        <w:jc w:val="center"/>
        <w:rPr>
          <w:rFonts w:ascii="Arial" w:hAnsi="Arial" w:cs="Arial"/>
          <w:color w:val="auto"/>
        </w:rPr>
      </w:pPr>
      <w:bookmarkStart w:id="4" w:name="_Toc80961048"/>
      <w:r w:rsidRPr="00917CD7">
        <w:rPr>
          <w:rFonts w:ascii="Arial" w:hAnsi="Arial" w:cs="Arial"/>
          <w:color w:val="auto"/>
        </w:rPr>
        <w:t xml:space="preserve">Figure </w:t>
      </w:r>
      <w:r w:rsidRPr="00917CD7">
        <w:rPr>
          <w:rFonts w:ascii="Arial" w:hAnsi="Arial" w:cs="Arial"/>
          <w:color w:val="auto"/>
        </w:rPr>
        <w:fldChar w:fldCharType="begin"/>
      </w:r>
      <w:r w:rsidRPr="00917CD7">
        <w:rPr>
          <w:rFonts w:ascii="Arial" w:hAnsi="Arial" w:cs="Arial"/>
          <w:color w:val="auto"/>
        </w:rPr>
        <w:instrText xml:space="preserve"> SEQ Figure \* ARABIC </w:instrText>
      </w:r>
      <w:r w:rsidRPr="00917CD7">
        <w:rPr>
          <w:rFonts w:ascii="Arial" w:hAnsi="Arial" w:cs="Arial"/>
          <w:color w:val="auto"/>
        </w:rPr>
        <w:fldChar w:fldCharType="separate"/>
      </w:r>
      <w:r w:rsidR="00225BFD" w:rsidRPr="00917CD7">
        <w:rPr>
          <w:rFonts w:ascii="Arial" w:hAnsi="Arial" w:cs="Arial"/>
          <w:noProof/>
          <w:color w:val="auto"/>
        </w:rPr>
        <w:t>2</w:t>
      </w:r>
      <w:r w:rsidRPr="00917CD7">
        <w:rPr>
          <w:rFonts w:ascii="Arial" w:hAnsi="Arial" w:cs="Arial"/>
          <w:color w:val="auto"/>
        </w:rPr>
        <w:fldChar w:fldCharType="end"/>
      </w:r>
      <w:r w:rsidR="00CB1A6B" w:rsidRPr="00917CD7">
        <w:rPr>
          <w:rFonts w:ascii="Arial" w:hAnsi="Arial" w:cs="Arial"/>
          <w:color w:val="auto"/>
        </w:rPr>
        <w:t>: Lucy</w:t>
      </w:r>
      <w:r w:rsidRPr="00917CD7">
        <w:rPr>
          <w:rFonts w:ascii="Arial" w:hAnsi="Arial" w:cs="Arial"/>
          <w:color w:val="auto"/>
        </w:rPr>
        <w:t xml:space="preserve"> Faithfull Foundation</w:t>
      </w:r>
      <w:bookmarkEnd w:id="4"/>
    </w:p>
    <w:p w14:paraId="2264130C" w14:textId="6625F1F8" w:rsidR="000F6090" w:rsidRPr="004B5173" w:rsidRDefault="00B74136" w:rsidP="004B5173">
      <w:pPr>
        <w:jc w:val="center"/>
        <w:rPr>
          <w:rFonts w:ascii="Arial" w:hAnsi="Arial" w:cs="Arial"/>
          <w:sz w:val="18"/>
          <w:szCs w:val="18"/>
        </w:rPr>
      </w:pPr>
      <w:r w:rsidRPr="00917CD7">
        <w:rPr>
          <w:rFonts w:ascii="Arial" w:hAnsi="Arial" w:cs="Arial"/>
          <w:sz w:val="18"/>
          <w:szCs w:val="18"/>
        </w:rPr>
        <w:t>(Source: Woodrow, 2019)</w:t>
      </w:r>
    </w:p>
    <w:p w14:paraId="743B6928" w14:textId="77777777" w:rsidR="00E91ED7" w:rsidRPr="00917CD7" w:rsidRDefault="00B74136" w:rsidP="000F6090">
      <w:pPr>
        <w:spacing w:line="360" w:lineRule="auto"/>
        <w:jc w:val="both"/>
        <w:rPr>
          <w:rFonts w:ascii="Arial" w:hAnsi="Arial" w:cs="Arial"/>
          <w:i/>
          <w:sz w:val="24"/>
          <w:szCs w:val="24"/>
          <w:u w:val="single"/>
        </w:rPr>
      </w:pPr>
      <w:r w:rsidRPr="00917CD7">
        <w:rPr>
          <w:rFonts w:ascii="Arial" w:hAnsi="Arial" w:cs="Arial"/>
          <w:i/>
          <w:sz w:val="24"/>
          <w:szCs w:val="24"/>
          <w:u w:val="single"/>
        </w:rPr>
        <w:lastRenderedPageBreak/>
        <w:t>Save the Children</w:t>
      </w:r>
    </w:p>
    <w:p w14:paraId="263E0D68" w14:textId="77777777" w:rsidR="000F6090" w:rsidRPr="00917CD7" w:rsidRDefault="00B74136" w:rsidP="000F6090">
      <w:pPr>
        <w:spacing w:line="360" w:lineRule="auto"/>
        <w:jc w:val="both"/>
        <w:rPr>
          <w:rFonts w:ascii="Arial" w:hAnsi="Arial" w:cs="Arial"/>
          <w:sz w:val="24"/>
          <w:szCs w:val="24"/>
        </w:rPr>
      </w:pPr>
      <w:r w:rsidRPr="00917CD7">
        <w:rPr>
          <w:rFonts w:ascii="Arial" w:hAnsi="Arial" w:cs="Arial"/>
          <w:sz w:val="24"/>
          <w:szCs w:val="24"/>
        </w:rPr>
        <w:t xml:space="preserve">Save the children was found by </w:t>
      </w:r>
      <w:r w:rsidR="00891C91" w:rsidRPr="00917CD7">
        <w:rPr>
          <w:rFonts w:ascii="Arial" w:hAnsi="Arial" w:cs="Arial"/>
          <w:sz w:val="24"/>
          <w:szCs w:val="24"/>
        </w:rPr>
        <w:t xml:space="preserve">Dorothy Buxton and Eglantine </w:t>
      </w:r>
      <w:proofErr w:type="spellStart"/>
      <w:r w:rsidR="00891C91" w:rsidRPr="00917CD7">
        <w:rPr>
          <w:rFonts w:ascii="Arial" w:hAnsi="Arial" w:cs="Arial"/>
          <w:sz w:val="24"/>
          <w:szCs w:val="24"/>
        </w:rPr>
        <w:t>Jebb</w:t>
      </w:r>
      <w:proofErr w:type="spellEnd"/>
      <w:r w:rsidR="00891C91" w:rsidRPr="00917CD7">
        <w:rPr>
          <w:rFonts w:ascii="Arial" w:hAnsi="Arial" w:cs="Arial"/>
          <w:sz w:val="24"/>
          <w:szCs w:val="24"/>
        </w:rPr>
        <w:t xml:space="preserve"> in </w:t>
      </w:r>
      <w:proofErr w:type="spellStart"/>
      <w:r w:rsidR="00891C91" w:rsidRPr="00917CD7">
        <w:rPr>
          <w:rFonts w:ascii="Arial" w:hAnsi="Arial" w:cs="Arial"/>
          <w:sz w:val="24"/>
          <w:szCs w:val="24"/>
        </w:rPr>
        <w:t>Uk</w:t>
      </w:r>
      <w:proofErr w:type="spellEnd"/>
      <w:r w:rsidR="00541BAF" w:rsidRPr="00917CD7">
        <w:rPr>
          <w:rFonts w:ascii="Arial" w:hAnsi="Arial" w:cs="Arial"/>
          <w:sz w:val="24"/>
          <w:szCs w:val="24"/>
        </w:rPr>
        <w:t xml:space="preserve"> </w:t>
      </w:r>
      <w:r w:rsidR="00891C91" w:rsidRPr="00917CD7">
        <w:rPr>
          <w:rFonts w:ascii="Arial" w:hAnsi="Arial" w:cs="Arial"/>
          <w:sz w:val="24"/>
          <w:szCs w:val="24"/>
        </w:rPr>
        <w:t>in the year 1919on 15’april.</w:t>
      </w:r>
      <w:r w:rsidR="00E91ED7" w:rsidRPr="00917CD7">
        <w:rPr>
          <w:rFonts w:ascii="Arial" w:hAnsi="Arial" w:cs="Arial"/>
          <w:sz w:val="24"/>
          <w:szCs w:val="24"/>
        </w:rPr>
        <w:t xml:space="preserve"> Save the children is a global </w:t>
      </w:r>
      <w:proofErr w:type="spellStart"/>
      <w:r w:rsidR="00E91ED7" w:rsidRPr="00917CD7">
        <w:rPr>
          <w:rFonts w:ascii="Arial" w:hAnsi="Arial" w:cs="Arial"/>
          <w:sz w:val="24"/>
          <w:szCs w:val="24"/>
        </w:rPr>
        <w:t>organisation</w:t>
      </w:r>
      <w:proofErr w:type="spellEnd"/>
      <w:r w:rsidR="00E91ED7" w:rsidRPr="00917CD7">
        <w:rPr>
          <w:rFonts w:ascii="Arial" w:hAnsi="Arial" w:cs="Arial"/>
          <w:sz w:val="24"/>
          <w:szCs w:val="24"/>
        </w:rPr>
        <w:t xml:space="preserve"> </w:t>
      </w:r>
      <w:r w:rsidR="00A7505A" w:rsidRPr="00917CD7">
        <w:rPr>
          <w:rFonts w:ascii="Arial" w:hAnsi="Arial" w:cs="Arial"/>
          <w:sz w:val="24"/>
          <w:szCs w:val="24"/>
        </w:rPr>
        <w:t xml:space="preserve">that </w:t>
      </w:r>
      <w:r w:rsidR="00FB317A" w:rsidRPr="00917CD7">
        <w:rPr>
          <w:rFonts w:ascii="Arial" w:hAnsi="Arial" w:cs="Arial"/>
          <w:sz w:val="24"/>
          <w:szCs w:val="24"/>
        </w:rPr>
        <w:t>works</w:t>
      </w:r>
      <w:r w:rsidR="00A7505A" w:rsidRPr="00917CD7">
        <w:rPr>
          <w:rFonts w:ascii="Arial" w:hAnsi="Arial" w:cs="Arial"/>
          <w:sz w:val="24"/>
          <w:szCs w:val="24"/>
        </w:rPr>
        <w:t xml:space="preserve"> for the </w:t>
      </w:r>
      <w:r w:rsidR="00524E8B" w:rsidRPr="00917CD7">
        <w:rPr>
          <w:rFonts w:ascii="Arial" w:hAnsi="Arial" w:cs="Arial"/>
          <w:sz w:val="24"/>
          <w:szCs w:val="24"/>
        </w:rPr>
        <w:t xml:space="preserve">betterment of the </w:t>
      </w:r>
      <w:r w:rsidR="00FB317A" w:rsidRPr="00917CD7">
        <w:rPr>
          <w:rFonts w:ascii="Arial" w:hAnsi="Arial" w:cs="Arial"/>
          <w:sz w:val="24"/>
          <w:szCs w:val="24"/>
        </w:rPr>
        <w:t>life of</w:t>
      </w:r>
      <w:r w:rsidR="00524E8B" w:rsidRPr="00917CD7">
        <w:rPr>
          <w:rFonts w:ascii="Arial" w:hAnsi="Arial" w:cs="Arial"/>
          <w:sz w:val="24"/>
          <w:szCs w:val="24"/>
        </w:rPr>
        <w:t xml:space="preserve"> </w:t>
      </w:r>
      <w:r w:rsidR="00653757" w:rsidRPr="00917CD7">
        <w:rPr>
          <w:rFonts w:ascii="Arial" w:hAnsi="Arial" w:cs="Arial"/>
          <w:sz w:val="24"/>
          <w:szCs w:val="24"/>
        </w:rPr>
        <w:t>children</w:t>
      </w:r>
      <w:r w:rsidRPr="00917CD7">
        <w:rPr>
          <w:rFonts w:ascii="Arial" w:hAnsi="Arial" w:cs="Arial"/>
          <w:sz w:val="24"/>
          <w:szCs w:val="24"/>
        </w:rPr>
        <w:t xml:space="preserve">. The </w:t>
      </w:r>
      <w:proofErr w:type="spellStart"/>
      <w:r w:rsidRPr="00917CD7">
        <w:rPr>
          <w:rFonts w:ascii="Arial" w:hAnsi="Arial" w:cs="Arial"/>
          <w:sz w:val="24"/>
          <w:szCs w:val="24"/>
        </w:rPr>
        <w:t>organisation</w:t>
      </w:r>
      <w:proofErr w:type="spellEnd"/>
      <w:r w:rsidRPr="00917CD7">
        <w:rPr>
          <w:rFonts w:ascii="Arial" w:hAnsi="Arial" w:cs="Arial"/>
          <w:sz w:val="24"/>
          <w:szCs w:val="24"/>
        </w:rPr>
        <w:t xml:space="preserve"> works for saving the children </w:t>
      </w:r>
      <w:r w:rsidR="00541BAF" w:rsidRPr="00917CD7">
        <w:rPr>
          <w:rFonts w:ascii="Arial" w:hAnsi="Arial" w:cs="Arial"/>
          <w:sz w:val="24"/>
          <w:szCs w:val="24"/>
        </w:rPr>
        <w:t>deprived</w:t>
      </w:r>
      <w:r w:rsidRPr="00917CD7">
        <w:rPr>
          <w:rFonts w:ascii="Arial" w:hAnsi="Arial" w:cs="Arial"/>
          <w:sz w:val="24"/>
          <w:szCs w:val="24"/>
        </w:rPr>
        <w:t xml:space="preserve"> of basic </w:t>
      </w:r>
      <w:r w:rsidR="00541BAF" w:rsidRPr="00917CD7">
        <w:rPr>
          <w:rFonts w:ascii="Arial" w:hAnsi="Arial" w:cs="Arial"/>
          <w:sz w:val="24"/>
          <w:szCs w:val="24"/>
        </w:rPr>
        <w:t>lives</w:t>
      </w:r>
      <w:r w:rsidRPr="00917CD7">
        <w:rPr>
          <w:rFonts w:ascii="Arial" w:hAnsi="Arial" w:cs="Arial"/>
          <w:sz w:val="24"/>
          <w:szCs w:val="24"/>
        </w:rPr>
        <w:t xml:space="preserve"> and the children who have lost their families in the </w:t>
      </w:r>
      <w:r w:rsidR="00541BAF" w:rsidRPr="00917CD7">
        <w:rPr>
          <w:rFonts w:ascii="Arial" w:hAnsi="Arial" w:cs="Arial"/>
          <w:sz w:val="24"/>
          <w:szCs w:val="24"/>
        </w:rPr>
        <w:t>pandemic</w:t>
      </w:r>
      <w:r w:rsidRPr="00917CD7">
        <w:rPr>
          <w:rFonts w:ascii="Arial" w:hAnsi="Arial" w:cs="Arial"/>
          <w:sz w:val="24"/>
          <w:szCs w:val="24"/>
        </w:rPr>
        <w:t xml:space="preserve"> or natural calamities. The main aim of the </w:t>
      </w:r>
      <w:proofErr w:type="spellStart"/>
      <w:r w:rsidRPr="00917CD7">
        <w:rPr>
          <w:rFonts w:ascii="Arial" w:hAnsi="Arial" w:cs="Arial"/>
          <w:sz w:val="24"/>
          <w:szCs w:val="24"/>
        </w:rPr>
        <w:t>organisation</w:t>
      </w:r>
      <w:proofErr w:type="spellEnd"/>
      <w:r w:rsidRPr="00917CD7">
        <w:rPr>
          <w:rFonts w:ascii="Arial" w:hAnsi="Arial" w:cs="Arial"/>
          <w:sz w:val="24"/>
          <w:szCs w:val="24"/>
        </w:rPr>
        <w:t xml:space="preserve"> is to provide a good life for the children who are deprived of it</w:t>
      </w:r>
      <w:r w:rsidR="00422C70" w:rsidRPr="00917CD7">
        <w:rPr>
          <w:rFonts w:ascii="Arial" w:hAnsi="Arial" w:cs="Arial"/>
          <w:sz w:val="24"/>
          <w:szCs w:val="24"/>
        </w:rPr>
        <w:t xml:space="preserve"> (Kelly, 2018)</w:t>
      </w:r>
      <w:r w:rsidRPr="00917CD7">
        <w:rPr>
          <w:rFonts w:ascii="Arial" w:hAnsi="Arial" w:cs="Arial"/>
          <w:sz w:val="24"/>
          <w:szCs w:val="24"/>
        </w:rPr>
        <w:t>.</w:t>
      </w:r>
    </w:p>
    <w:p w14:paraId="3B068B10" w14:textId="77777777" w:rsidR="00827F47" w:rsidRPr="00917CD7" w:rsidRDefault="00B74136" w:rsidP="00827F47">
      <w:pPr>
        <w:keepNext/>
        <w:spacing w:line="360" w:lineRule="auto"/>
        <w:jc w:val="center"/>
        <w:rPr>
          <w:rFonts w:ascii="Arial" w:hAnsi="Arial" w:cs="Arial"/>
          <w:sz w:val="18"/>
          <w:szCs w:val="18"/>
        </w:rPr>
      </w:pPr>
      <w:r w:rsidRPr="00917CD7">
        <w:rPr>
          <w:rFonts w:ascii="Arial" w:hAnsi="Arial" w:cs="Arial"/>
          <w:noProof/>
          <w:sz w:val="18"/>
          <w:szCs w:val="18"/>
        </w:rPr>
        <w:drawing>
          <wp:inline distT="0" distB="0" distL="0" distR="0" wp14:anchorId="77BC983B" wp14:editId="5642FB34">
            <wp:extent cx="2387144" cy="1485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ave the children.png"/>
                    <pic:cNvPicPr/>
                  </pic:nvPicPr>
                  <pic:blipFill rotWithShape="1">
                    <a:blip r:embed="rId11">
                      <a:extLst>
                        <a:ext uri="{28A0092B-C50C-407E-A947-70E740481C1C}">
                          <a14:useLocalDpi xmlns:a14="http://schemas.microsoft.com/office/drawing/2010/main" val="0"/>
                        </a:ext>
                      </a:extLst>
                    </a:blip>
                    <a:srcRect t="14226" b="11078"/>
                    <a:stretch/>
                  </pic:blipFill>
                  <pic:spPr bwMode="auto">
                    <a:xfrm>
                      <a:off x="0" y="0"/>
                      <a:ext cx="2397775" cy="1492517"/>
                    </a:xfrm>
                    <a:prstGeom prst="rect">
                      <a:avLst/>
                    </a:prstGeom>
                    <a:ln>
                      <a:noFill/>
                    </a:ln>
                    <a:extLst>
                      <a:ext uri="{53640926-AAD7-44D8-BBD7-CCE9431645EC}">
                        <a14:shadowObscured xmlns:a14="http://schemas.microsoft.com/office/drawing/2010/main"/>
                      </a:ext>
                    </a:extLst>
                  </pic:spPr>
                </pic:pic>
              </a:graphicData>
            </a:graphic>
          </wp:inline>
        </w:drawing>
      </w:r>
    </w:p>
    <w:p w14:paraId="0BABCE4A" w14:textId="407F646E" w:rsidR="00827F47" w:rsidRPr="00917CD7" w:rsidRDefault="00827F47" w:rsidP="00827F47">
      <w:pPr>
        <w:pStyle w:val="Caption"/>
        <w:jc w:val="center"/>
        <w:rPr>
          <w:rFonts w:ascii="Arial" w:hAnsi="Arial" w:cs="Arial"/>
          <w:color w:val="auto"/>
        </w:rPr>
      </w:pPr>
      <w:bookmarkStart w:id="5" w:name="_Toc80961049"/>
      <w:r w:rsidRPr="00917CD7">
        <w:rPr>
          <w:rFonts w:ascii="Arial" w:hAnsi="Arial" w:cs="Arial"/>
          <w:color w:val="auto"/>
        </w:rPr>
        <w:t xml:space="preserve">Figure </w:t>
      </w:r>
      <w:r w:rsidRPr="00917CD7">
        <w:rPr>
          <w:rFonts w:ascii="Arial" w:hAnsi="Arial" w:cs="Arial"/>
          <w:color w:val="auto"/>
        </w:rPr>
        <w:fldChar w:fldCharType="begin"/>
      </w:r>
      <w:r w:rsidRPr="00917CD7">
        <w:rPr>
          <w:rFonts w:ascii="Arial" w:hAnsi="Arial" w:cs="Arial"/>
          <w:color w:val="auto"/>
        </w:rPr>
        <w:instrText xml:space="preserve"> SEQ Figure \* ARABIC </w:instrText>
      </w:r>
      <w:r w:rsidRPr="00917CD7">
        <w:rPr>
          <w:rFonts w:ascii="Arial" w:hAnsi="Arial" w:cs="Arial"/>
          <w:color w:val="auto"/>
        </w:rPr>
        <w:fldChar w:fldCharType="separate"/>
      </w:r>
      <w:r w:rsidR="00225BFD" w:rsidRPr="00917CD7">
        <w:rPr>
          <w:rFonts w:ascii="Arial" w:hAnsi="Arial" w:cs="Arial"/>
          <w:noProof/>
          <w:color w:val="auto"/>
        </w:rPr>
        <w:t>3</w:t>
      </w:r>
      <w:r w:rsidRPr="00917CD7">
        <w:rPr>
          <w:rFonts w:ascii="Arial" w:hAnsi="Arial" w:cs="Arial"/>
          <w:color w:val="auto"/>
        </w:rPr>
        <w:fldChar w:fldCharType="end"/>
      </w:r>
      <w:r w:rsidRPr="00917CD7">
        <w:rPr>
          <w:rFonts w:ascii="Arial" w:hAnsi="Arial" w:cs="Arial"/>
          <w:color w:val="auto"/>
        </w:rPr>
        <w:t>: Save the Children Logo</w:t>
      </w:r>
      <w:bookmarkEnd w:id="5"/>
    </w:p>
    <w:p w14:paraId="7CB3DBBC" w14:textId="08002554" w:rsidR="000F6090" w:rsidRPr="004B5173" w:rsidRDefault="00827F47" w:rsidP="00827F47">
      <w:pPr>
        <w:pStyle w:val="Caption"/>
        <w:jc w:val="center"/>
        <w:rPr>
          <w:rFonts w:ascii="Arial" w:hAnsi="Arial" w:cs="Arial"/>
          <w:b w:val="0"/>
          <w:bCs w:val="0"/>
          <w:color w:val="auto"/>
        </w:rPr>
      </w:pPr>
      <w:r w:rsidRPr="004B5173">
        <w:rPr>
          <w:rFonts w:ascii="Arial" w:hAnsi="Arial" w:cs="Arial"/>
          <w:b w:val="0"/>
          <w:bCs w:val="0"/>
          <w:color w:val="auto"/>
        </w:rPr>
        <w:t xml:space="preserve"> </w:t>
      </w:r>
      <w:r w:rsidR="00B74136" w:rsidRPr="004B5173">
        <w:rPr>
          <w:rFonts w:ascii="Arial" w:hAnsi="Arial" w:cs="Arial"/>
          <w:b w:val="0"/>
          <w:bCs w:val="0"/>
          <w:color w:val="auto"/>
        </w:rPr>
        <w:t xml:space="preserve">(Source: </w:t>
      </w:r>
      <w:r w:rsidR="00917CD7" w:rsidRPr="004B5173">
        <w:rPr>
          <w:rFonts w:ascii="Arial" w:hAnsi="Arial" w:cs="Arial"/>
          <w:b w:val="0"/>
          <w:bCs w:val="0"/>
          <w:color w:val="auto"/>
        </w:rPr>
        <w:t>Save the Children, 2021</w:t>
      </w:r>
      <w:r w:rsidR="00B74136" w:rsidRPr="004B5173">
        <w:rPr>
          <w:rFonts w:ascii="Arial" w:hAnsi="Arial" w:cs="Arial"/>
          <w:b w:val="0"/>
          <w:bCs w:val="0"/>
          <w:color w:val="auto"/>
        </w:rPr>
        <w:t>)</w:t>
      </w:r>
    </w:p>
    <w:p w14:paraId="1B01BB6D" w14:textId="12FDA311" w:rsidR="00E91ED7" w:rsidRPr="00917CD7" w:rsidRDefault="00B74136" w:rsidP="000F6090">
      <w:pPr>
        <w:spacing w:line="360" w:lineRule="auto"/>
        <w:jc w:val="both"/>
        <w:rPr>
          <w:rFonts w:ascii="Arial" w:hAnsi="Arial" w:cs="Arial"/>
          <w:sz w:val="24"/>
          <w:szCs w:val="24"/>
        </w:rPr>
      </w:pPr>
      <w:r w:rsidRPr="00917CD7">
        <w:rPr>
          <w:rFonts w:ascii="Arial" w:hAnsi="Arial" w:cs="Arial"/>
          <w:sz w:val="24"/>
          <w:szCs w:val="24"/>
        </w:rPr>
        <w:t xml:space="preserve">The </w:t>
      </w:r>
      <w:proofErr w:type="spellStart"/>
      <w:r w:rsidRPr="00917CD7">
        <w:rPr>
          <w:rFonts w:ascii="Arial" w:hAnsi="Arial" w:cs="Arial"/>
          <w:sz w:val="24"/>
          <w:szCs w:val="24"/>
        </w:rPr>
        <w:t>organisation</w:t>
      </w:r>
      <w:proofErr w:type="spellEnd"/>
      <w:r w:rsidRPr="00917CD7">
        <w:rPr>
          <w:rFonts w:ascii="Arial" w:hAnsi="Arial" w:cs="Arial"/>
          <w:sz w:val="24"/>
          <w:szCs w:val="24"/>
        </w:rPr>
        <w:t xml:space="preserve"> is spread </w:t>
      </w:r>
      <w:r w:rsidR="00541BAF" w:rsidRPr="00917CD7">
        <w:rPr>
          <w:rFonts w:ascii="Arial" w:hAnsi="Arial" w:cs="Arial"/>
          <w:sz w:val="24"/>
          <w:szCs w:val="24"/>
        </w:rPr>
        <w:t>around</w:t>
      </w:r>
      <w:r w:rsidRPr="00917CD7">
        <w:rPr>
          <w:rFonts w:ascii="Arial" w:hAnsi="Arial" w:cs="Arial"/>
          <w:sz w:val="24"/>
          <w:szCs w:val="24"/>
        </w:rPr>
        <w:t xml:space="preserve"> 120 countries around the globe and has </w:t>
      </w:r>
      <w:r w:rsidR="00B127C0" w:rsidRPr="00917CD7">
        <w:rPr>
          <w:rFonts w:ascii="Arial" w:hAnsi="Arial" w:cs="Arial"/>
          <w:sz w:val="24"/>
          <w:szCs w:val="24"/>
        </w:rPr>
        <w:t xml:space="preserve">24000 active wring </w:t>
      </w:r>
      <w:r w:rsidR="00541BAF" w:rsidRPr="00917CD7">
        <w:rPr>
          <w:rFonts w:ascii="Arial" w:hAnsi="Arial" w:cs="Arial"/>
          <w:sz w:val="24"/>
          <w:szCs w:val="24"/>
        </w:rPr>
        <w:t>employees</w:t>
      </w:r>
      <w:r w:rsidR="00B127C0" w:rsidRPr="00917CD7">
        <w:rPr>
          <w:rFonts w:ascii="Arial" w:hAnsi="Arial" w:cs="Arial"/>
          <w:sz w:val="24"/>
          <w:szCs w:val="24"/>
        </w:rPr>
        <w:t>.</w:t>
      </w:r>
      <w:r w:rsidR="00541BAF" w:rsidRPr="00917CD7">
        <w:rPr>
          <w:rFonts w:ascii="Arial" w:hAnsi="Arial" w:cs="Arial"/>
          <w:sz w:val="24"/>
          <w:szCs w:val="24"/>
        </w:rPr>
        <w:t xml:space="preserve"> The </w:t>
      </w:r>
      <w:proofErr w:type="spellStart"/>
      <w:r w:rsidR="00541BAF" w:rsidRPr="00917CD7">
        <w:rPr>
          <w:rFonts w:ascii="Arial" w:hAnsi="Arial" w:cs="Arial"/>
          <w:sz w:val="24"/>
          <w:szCs w:val="24"/>
        </w:rPr>
        <w:t>organisation</w:t>
      </w:r>
      <w:proofErr w:type="spellEnd"/>
      <w:r w:rsidR="00541BAF" w:rsidRPr="00917CD7">
        <w:rPr>
          <w:rFonts w:ascii="Arial" w:hAnsi="Arial" w:cs="Arial"/>
          <w:sz w:val="24"/>
          <w:szCs w:val="24"/>
        </w:rPr>
        <w:t xml:space="preserve"> contributes to the natural </w:t>
      </w:r>
      <w:r w:rsidR="007B6AF5" w:rsidRPr="00917CD7">
        <w:rPr>
          <w:rFonts w:ascii="Arial" w:hAnsi="Arial" w:cs="Arial"/>
          <w:sz w:val="24"/>
          <w:szCs w:val="24"/>
        </w:rPr>
        <w:t>calamities;</w:t>
      </w:r>
      <w:r w:rsidR="00541BAF" w:rsidRPr="00917CD7">
        <w:rPr>
          <w:rFonts w:ascii="Arial" w:hAnsi="Arial" w:cs="Arial"/>
          <w:sz w:val="24"/>
          <w:szCs w:val="24"/>
        </w:rPr>
        <w:t xml:space="preserve"> disasters and </w:t>
      </w:r>
      <w:r w:rsidR="004A750E" w:rsidRPr="00917CD7">
        <w:rPr>
          <w:rFonts w:ascii="Arial" w:hAnsi="Arial" w:cs="Arial"/>
          <w:sz w:val="24"/>
          <w:szCs w:val="24"/>
        </w:rPr>
        <w:t xml:space="preserve">unforeseen </w:t>
      </w:r>
      <w:r w:rsidR="00121A01" w:rsidRPr="00917CD7">
        <w:rPr>
          <w:rFonts w:ascii="Arial" w:hAnsi="Arial" w:cs="Arial"/>
          <w:sz w:val="24"/>
          <w:szCs w:val="24"/>
        </w:rPr>
        <w:t>mishappening</w:t>
      </w:r>
      <w:r w:rsidR="004A750E" w:rsidRPr="00917CD7">
        <w:rPr>
          <w:rFonts w:ascii="Arial" w:hAnsi="Arial" w:cs="Arial"/>
          <w:sz w:val="24"/>
          <w:szCs w:val="24"/>
        </w:rPr>
        <w:t xml:space="preserve"> that take place around the globe. Save the children </w:t>
      </w:r>
      <w:r w:rsidR="007B6AF5" w:rsidRPr="00917CD7">
        <w:rPr>
          <w:rFonts w:ascii="Arial" w:hAnsi="Arial" w:cs="Arial"/>
          <w:sz w:val="24"/>
          <w:szCs w:val="24"/>
        </w:rPr>
        <w:t>have</w:t>
      </w:r>
      <w:r w:rsidR="004A750E" w:rsidRPr="00917CD7">
        <w:rPr>
          <w:rFonts w:ascii="Arial" w:hAnsi="Arial" w:cs="Arial"/>
          <w:sz w:val="24"/>
          <w:szCs w:val="24"/>
        </w:rPr>
        <w:t xml:space="preserve"> active employees and enthusiastic volunteers who </w:t>
      </w:r>
      <w:r w:rsidR="007B6AF5" w:rsidRPr="00917CD7">
        <w:rPr>
          <w:rFonts w:ascii="Arial" w:hAnsi="Arial" w:cs="Arial"/>
          <w:sz w:val="24"/>
          <w:szCs w:val="24"/>
        </w:rPr>
        <w:t>are</w:t>
      </w:r>
      <w:r w:rsidR="004A750E" w:rsidRPr="00917CD7">
        <w:rPr>
          <w:rFonts w:ascii="Arial" w:hAnsi="Arial" w:cs="Arial"/>
          <w:sz w:val="24"/>
          <w:szCs w:val="24"/>
        </w:rPr>
        <w:t xml:space="preserve"> always ready to </w:t>
      </w:r>
      <w:r w:rsidR="007B6AF5" w:rsidRPr="00917CD7">
        <w:rPr>
          <w:rFonts w:ascii="Arial" w:hAnsi="Arial" w:cs="Arial"/>
          <w:sz w:val="24"/>
          <w:szCs w:val="24"/>
        </w:rPr>
        <w:t>be working</w:t>
      </w:r>
      <w:r w:rsidR="004704EF" w:rsidRPr="00917CD7">
        <w:rPr>
          <w:rFonts w:ascii="Arial" w:hAnsi="Arial" w:cs="Arial"/>
          <w:sz w:val="24"/>
          <w:szCs w:val="24"/>
        </w:rPr>
        <w:t xml:space="preserve"> with high ease and sheer </w:t>
      </w:r>
      <w:r w:rsidR="007B6AF5" w:rsidRPr="00917CD7">
        <w:rPr>
          <w:rFonts w:ascii="Arial" w:hAnsi="Arial" w:cs="Arial"/>
          <w:sz w:val="24"/>
          <w:szCs w:val="24"/>
        </w:rPr>
        <w:t>dedication to saving t</w:t>
      </w:r>
      <w:r w:rsidR="00D13BC3" w:rsidRPr="00917CD7">
        <w:rPr>
          <w:rFonts w:ascii="Arial" w:hAnsi="Arial" w:cs="Arial"/>
          <w:sz w:val="24"/>
          <w:szCs w:val="24"/>
        </w:rPr>
        <w:t>h</w:t>
      </w:r>
      <w:r w:rsidR="007B6AF5" w:rsidRPr="00917CD7">
        <w:rPr>
          <w:rFonts w:ascii="Arial" w:hAnsi="Arial" w:cs="Arial"/>
          <w:sz w:val="24"/>
          <w:szCs w:val="24"/>
        </w:rPr>
        <w:t>e</w:t>
      </w:r>
      <w:r w:rsidR="00D13BC3" w:rsidRPr="00917CD7">
        <w:rPr>
          <w:rFonts w:ascii="Arial" w:hAnsi="Arial" w:cs="Arial"/>
          <w:sz w:val="24"/>
          <w:szCs w:val="24"/>
        </w:rPr>
        <w:t xml:space="preserve"> lives of the people</w:t>
      </w:r>
      <w:r w:rsidR="00142A67" w:rsidRPr="00917CD7">
        <w:rPr>
          <w:rFonts w:ascii="Arial" w:hAnsi="Arial" w:cs="Arial"/>
          <w:sz w:val="24"/>
          <w:szCs w:val="24"/>
        </w:rPr>
        <w:t xml:space="preserve"> (Barrera, 2018)</w:t>
      </w:r>
      <w:r w:rsidR="00D13BC3" w:rsidRPr="00917CD7">
        <w:rPr>
          <w:rFonts w:ascii="Arial" w:hAnsi="Arial" w:cs="Arial"/>
          <w:sz w:val="24"/>
          <w:szCs w:val="24"/>
        </w:rPr>
        <w:t>.</w:t>
      </w:r>
    </w:p>
    <w:p w14:paraId="0F26AB3D" w14:textId="77777777" w:rsidR="00A7505A" w:rsidRPr="00917CD7" w:rsidRDefault="00A7505A" w:rsidP="000F6090">
      <w:pPr>
        <w:spacing w:line="360" w:lineRule="auto"/>
        <w:jc w:val="both"/>
        <w:rPr>
          <w:rFonts w:ascii="Arial" w:hAnsi="Arial" w:cs="Arial"/>
          <w:sz w:val="24"/>
          <w:szCs w:val="24"/>
        </w:rPr>
      </w:pPr>
    </w:p>
    <w:p w14:paraId="5983F656" w14:textId="129B7174" w:rsidR="00820130" w:rsidRPr="00917CD7" w:rsidRDefault="00B74136" w:rsidP="00CB1A6B">
      <w:pPr>
        <w:pStyle w:val="Heading1"/>
        <w:rPr>
          <w:rFonts w:ascii="Arial" w:eastAsiaTheme="minorHAnsi" w:hAnsi="Arial" w:cs="Arial"/>
          <w:color w:val="auto"/>
          <w:sz w:val="24"/>
        </w:rPr>
      </w:pPr>
      <w:r w:rsidRPr="00917CD7">
        <w:rPr>
          <w:rFonts w:ascii="Arial" w:hAnsi="Arial" w:cs="Arial"/>
          <w:color w:val="auto"/>
        </w:rPr>
        <w:br w:type="page"/>
      </w:r>
      <w:bookmarkStart w:id="6" w:name="_Toc80961042"/>
      <w:r w:rsidR="00282F37" w:rsidRPr="00917CD7">
        <w:rPr>
          <w:rFonts w:ascii="Arial" w:hAnsi="Arial" w:cs="Arial"/>
          <w:color w:val="auto"/>
          <w:sz w:val="24"/>
        </w:rPr>
        <w:lastRenderedPageBreak/>
        <w:t>COMMUNITY ENGAGEMENT APPROACHES</w:t>
      </w:r>
      <w:bookmarkEnd w:id="6"/>
    </w:p>
    <w:p w14:paraId="368E1D68" w14:textId="77777777" w:rsidR="000F6090" w:rsidRPr="00917CD7" w:rsidRDefault="00B74136" w:rsidP="00CB1A6B">
      <w:pPr>
        <w:shd w:val="clear" w:color="auto" w:fill="FFFFFF"/>
        <w:spacing w:before="100" w:beforeAutospacing="1" w:after="100" w:afterAutospacing="1" w:line="360" w:lineRule="auto"/>
        <w:jc w:val="both"/>
        <w:rPr>
          <w:rFonts w:ascii="Arial" w:eastAsia="Times New Roman" w:hAnsi="Arial" w:cs="Arial"/>
          <w:sz w:val="24"/>
          <w:szCs w:val="24"/>
        </w:rPr>
      </w:pPr>
      <w:r w:rsidRPr="00917CD7">
        <w:rPr>
          <w:rFonts w:ascii="Arial" w:eastAsia="Times New Roman" w:hAnsi="Arial" w:cs="Arial"/>
          <w:sz w:val="24"/>
          <w:szCs w:val="24"/>
        </w:rPr>
        <w:t xml:space="preserve">The community </w:t>
      </w:r>
      <w:r w:rsidR="00AD53CC" w:rsidRPr="00917CD7">
        <w:rPr>
          <w:rFonts w:ascii="Arial" w:eastAsia="Times New Roman" w:hAnsi="Arial" w:cs="Arial"/>
          <w:sz w:val="24"/>
          <w:szCs w:val="24"/>
        </w:rPr>
        <w:t>engagement</w:t>
      </w:r>
      <w:r w:rsidRPr="00917CD7">
        <w:rPr>
          <w:rFonts w:ascii="Arial" w:eastAsia="Times New Roman" w:hAnsi="Arial" w:cs="Arial"/>
          <w:sz w:val="24"/>
          <w:szCs w:val="24"/>
        </w:rPr>
        <w:t xml:space="preserve"> is an essential practice </w:t>
      </w:r>
      <w:r w:rsidR="00AD53CC" w:rsidRPr="00917CD7">
        <w:rPr>
          <w:rFonts w:ascii="Arial" w:eastAsia="Times New Roman" w:hAnsi="Arial" w:cs="Arial"/>
          <w:sz w:val="24"/>
          <w:szCs w:val="24"/>
        </w:rPr>
        <w:t>for</w:t>
      </w:r>
      <w:r w:rsidRPr="00917CD7">
        <w:rPr>
          <w:rFonts w:ascii="Arial" w:eastAsia="Times New Roman" w:hAnsi="Arial" w:cs="Arial"/>
          <w:sz w:val="24"/>
          <w:szCs w:val="24"/>
        </w:rPr>
        <w:t xml:space="preserve"> the </w:t>
      </w:r>
      <w:proofErr w:type="spellStart"/>
      <w:r w:rsidR="00AD53CC" w:rsidRPr="00917CD7">
        <w:rPr>
          <w:rFonts w:ascii="Arial" w:eastAsia="Times New Roman" w:hAnsi="Arial" w:cs="Arial"/>
          <w:sz w:val="24"/>
          <w:szCs w:val="24"/>
        </w:rPr>
        <w:t>organisation</w:t>
      </w:r>
      <w:proofErr w:type="spellEnd"/>
      <w:r w:rsidRPr="00917CD7">
        <w:rPr>
          <w:rFonts w:ascii="Arial" w:eastAsia="Times New Roman" w:hAnsi="Arial" w:cs="Arial"/>
          <w:sz w:val="24"/>
          <w:szCs w:val="24"/>
        </w:rPr>
        <w:t xml:space="preserve"> like </w:t>
      </w:r>
      <w:r w:rsidR="00AD53CC" w:rsidRPr="00917CD7">
        <w:rPr>
          <w:rFonts w:ascii="Arial" w:eastAsia="Times New Roman" w:hAnsi="Arial" w:cs="Arial"/>
          <w:sz w:val="24"/>
          <w:szCs w:val="24"/>
        </w:rPr>
        <w:t>the</w:t>
      </w:r>
      <w:r w:rsidRPr="00917CD7">
        <w:rPr>
          <w:rFonts w:ascii="Arial" w:eastAsia="Times New Roman" w:hAnsi="Arial" w:cs="Arial"/>
          <w:sz w:val="24"/>
          <w:szCs w:val="24"/>
        </w:rPr>
        <w:t xml:space="preserve"> save the </w:t>
      </w:r>
      <w:r w:rsidR="00B23308" w:rsidRPr="00917CD7">
        <w:rPr>
          <w:rFonts w:ascii="Arial" w:eastAsia="Times New Roman" w:hAnsi="Arial" w:cs="Arial"/>
          <w:sz w:val="24"/>
          <w:szCs w:val="24"/>
        </w:rPr>
        <w:t xml:space="preserve">children and </w:t>
      </w:r>
      <w:r w:rsidR="00AD53CC" w:rsidRPr="00917CD7">
        <w:rPr>
          <w:rFonts w:ascii="Arial" w:eastAsia="Times New Roman" w:hAnsi="Arial" w:cs="Arial"/>
          <w:sz w:val="24"/>
          <w:szCs w:val="24"/>
        </w:rPr>
        <w:t>Lucy</w:t>
      </w:r>
      <w:r w:rsidR="00B23308" w:rsidRPr="00917CD7">
        <w:rPr>
          <w:rFonts w:ascii="Arial" w:eastAsia="Times New Roman" w:hAnsi="Arial" w:cs="Arial"/>
          <w:sz w:val="24"/>
          <w:szCs w:val="24"/>
        </w:rPr>
        <w:t xml:space="preserve"> </w:t>
      </w:r>
      <w:r w:rsidR="00AD53CC" w:rsidRPr="00917CD7">
        <w:rPr>
          <w:rFonts w:ascii="Arial" w:eastAsia="Times New Roman" w:hAnsi="Arial" w:cs="Arial"/>
          <w:sz w:val="24"/>
          <w:szCs w:val="24"/>
        </w:rPr>
        <w:t>Faithfull</w:t>
      </w:r>
      <w:r w:rsidR="00E04094" w:rsidRPr="00917CD7">
        <w:rPr>
          <w:rFonts w:ascii="Arial" w:eastAsia="Times New Roman" w:hAnsi="Arial" w:cs="Arial"/>
          <w:sz w:val="24"/>
          <w:szCs w:val="24"/>
        </w:rPr>
        <w:t xml:space="preserve">. Community engagement refers to the </w:t>
      </w:r>
      <w:r w:rsidR="003A6C1C" w:rsidRPr="00917CD7">
        <w:rPr>
          <w:rFonts w:ascii="Arial" w:eastAsia="Times New Roman" w:hAnsi="Arial" w:cs="Arial"/>
          <w:sz w:val="24"/>
          <w:szCs w:val="24"/>
        </w:rPr>
        <w:t xml:space="preserve">act or process of working together </w:t>
      </w:r>
      <w:r w:rsidR="00AD53CC" w:rsidRPr="00917CD7">
        <w:rPr>
          <w:rFonts w:ascii="Arial" w:eastAsia="Times New Roman" w:hAnsi="Arial" w:cs="Arial"/>
          <w:sz w:val="24"/>
          <w:szCs w:val="24"/>
        </w:rPr>
        <w:t>to</w:t>
      </w:r>
      <w:r w:rsidR="003A6C1C" w:rsidRPr="00917CD7">
        <w:rPr>
          <w:rFonts w:ascii="Arial" w:eastAsia="Times New Roman" w:hAnsi="Arial" w:cs="Arial"/>
          <w:sz w:val="24"/>
          <w:szCs w:val="24"/>
        </w:rPr>
        <w:t xml:space="preserve"> collaborate </w:t>
      </w:r>
      <w:r w:rsidR="00AD53CC" w:rsidRPr="00917CD7">
        <w:rPr>
          <w:rFonts w:ascii="Arial" w:eastAsia="Times New Roman" w:hAnsi="Arial" w:cs="Arial"/>
          <w:sz w:val="24"/>
          <w:szCs w:val="24"/>
        </w:rPr>
        <w:t>bringing better changes</w:t>
      </w:r>
      <w:r w:rsidR="003A6C1C" w:rsidRPr="00917CD7">
        <w:rPr>
          <w:rFonts w:ascii="Arial" w:eastAsia="Times New Roman" w:hAnsi="Arial" w:cs="Arial"/>
          <w:sz w:val="24"/>
          <w:szCs w:val="24"/>
        </w:rPr>
        <w:t>.</w:t>
      </w:r>
      <w:r w:rsidR="00AD53CC" w:rsidRPr="00917CD7">
        <w:rPr>
          <w:rFonts w:ascii="Arial" w:eastAsia="Times New Roman" w:hAnsi="Arial" w:cs="Arial"/>
          <w:sz w:val="24"/>
          <w:szCs w:val="24"/>
        </w:rPr>
        <w:t xml:space="preserve"> The best approaches for commu</w:t>
      </w:r>
      <w:r w:rsidRPr="00917CD7">
        <w:rPr>
          <w:rFonts w:ascii="Arial" w:eastAsia="Times New Roman" w:hAnsi="Arial" w:cs="Arial"/>
          <w:sz w:val="24"/>
          <w:szCs w:val="24"/>
        </w:rPr>
        <w:t>nity engagement are:</w:t>
      </w:r>
    </w:p>
    <w:p w14:paraId="050AE24C" w14:textId="77777777" w:rsidR="000F6090" w:rsidRPr="00917CD7" w:rsidRDefault="00B74136" w:rsidP="000F6090">
      <w:pPr>
        <w:keepNext/>
        <w:shd w:val="clear" w:color="auto" w:fill="FFFFFF"/>
        <w:spacing w:before="100" w:beforeAutospacing="1" w:after="100" w:afterAutospacing="1" w:line="360" w:lineRule="auto"/>
        <w:jc w:val="center"/>
        <w:rPr>
          <w:rFonts w:ascii="Arial" w:hAnsi="Arial" w:cs="Arial"/>
          <w:sz w:val="18"/>
          <w:szCs w:val="18"/>
        </w:rPr>
      </w:pPr>
      <w:r w:rsidRPr="00917CD7">
        <w:rPr>
          <w:rFonts w:ascii="Arial" w:eastAsia="Times New Roman" w:hAnsi="Arial" w:cs="Arial"/>
          <w:noProof/>
          <w:sz w:val="18"/>
          <w:szCs w:val="18"/>
        </w:rPr>
        <w:drawing>
          <wp:inline distT="0" distB="0" distL="0" distR="0" wp14:anchorId="0AB8D3FB" wp14:editId="6FA8FC9A">
            <wp:extent cx="3005959" cy="1705186"/>
            <wp:effectExtent l="0" t="0" r="444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3004341" cy="1704268"/>
                    </a:xfrm>
                    <a:prstGeom prst="rect">
                      <a:avLst/>
                    </a:prstGeom>
                    <a:noFill/>
                  </pic:spPr>
                </pic:pic>
              </a:graphicData>
            </a:graphic>
          </wp:inline>
        </w:drawing>
      </w:r>
    </w:p>
    <w:p w14:paraId="0D9823FA" w14:textId="368E3869" w:rsidR="000F6090" w:rsidRPr="00917CD7" w:rsidRDefault="00B74136" w:rsidP="000F6090">
      <w:pPr>
        <w:pStyle w:val="Caption"/>
        <w:jc w:val="center"/>
        <w:rPr>
          <w:rFonts w:ascii="Arial" w:hAnsi="Arial" w:cs="Arial"/>
          <w:color w:val="auto"/>
        </w:rPr>
      </w:pPr>
      <w:r w:rsidRPr="00917CD7">
        <w:rPr>
          <w:rFonts w:ascii="Arial" w:hAnsi="Arial" w:cs="Arial"/>
          <w:color w:val="auto"/>
        </w:rPr>
        <w:t xml:space="preserve">Figure </w:t>
      </w:r>
      <w:r w:rsidR="004C5530" w:rsidRPr="00917CD7">
        <w:rPr>
          <w:rFonts w:ascii="Arial" w:hAnsi="Arial" w:cs="Arial"/>
          <w:color w:val="auto"/>
        </w:rPr>
        <w:t>4</w:t>
      </w:r>
      <w:r w:rsidRPr="00917CD7">
        <w:rPr>
          <w:rFonts w:ascii="Arial" w:hAnsi="Arial" w:cs="Arial"/>
          <w:color w:val="auto"/>
        </w:rPr>
        <w:t>: Community Engagement</w:t>
      </w:r>
    </w:p>
    <w:p w14:paraId="20A8E14C" w14:textId="77777777" w:rsidR="000F6090" w:rsidRPr="00917CD7" w:rsidRDefault="00B74136" w:rsidP="000F6090">
      <w:pPr>
        <w:jc w:val="center"/>
        <w:rPr>
          <w:rFonts w:ascii="Arial" w:hAnsi="Arial" w:cs="Arial"/>
          <w:sz w:val="18"/>
          <w:szCs w:val="18"/>
        </w:rPr>
      </w:pPr>
      <w:r w:rsidRPr="00917CD7">
        <w:rPr>
          <w:rFonts w:ascii="Arial" w:hAnsi="Arial" w:cs="Arial"/>
          <w:sz w:val="18"/>
          <w:szCs w:val="18"/>
        </w:rPr>
        <w:t xml:space="preserve">(Source: </w:t>
      </w:r>
      <w:r w:rsidRPr="00917CD7">
        <w:rPr>
          <w:rFonts w:ascii="Arial" w:eastAsia="Times New Roman" w:hAnsi="Arial" w:cs="Arial"/>
          <w:sz w:val="18"/>
          <w:szCs w:val="18"/>
        </w:rPr>
        <w:t>Williams, 2018</w:t>
      </w:r>
      <w:r w:rsidRPr="00917CD7">
        <w:rPr>
          <w:rFonts w:ascii="Arial" w:hAnsi="Arial" w:cs="Arial"/>
          <w:sz w:val="18"/>
          <w:szCs w:val="18"/>
        </w:rPr>
        <w:t>)</w:t>
      </w:r>
    </w:p>
    <w:p w14:paraId="09D7F249" w14:textId="77777777" w:rsidR="00D53945" w:rsidRPr="00917CD7" w:rsidRDefault="00B74136" w:rsidP="000F6090">
      <w:pPr>
        <w:pStyle w:val="ListParagraph"/>
        <w:numPr>
          <w:ilvl w:val="0"/>
          <w:numId w:val="5"/>
        </w:numPr>
        <w:shd w:val="clear" w:color="auto" w:fill="FFFFFF"/>
        <w:spacing w:before="100" w:beforeAutospacing="1" w:after="100" w:afterAutospacing="1" w:line="360" w:lineRule="auto"/>
        <w:jc w:val="both"/>
        <w:rPr>
          <w:rFonts w:ascii="Arial" w:eastAsia="Times New Roman" w:hAnsi="Arial" w:cs="Arial"/>
          <w:sz w:val="24"/>
          <w:szCs w:val="24"/>
        </w:rPr>
      </w:pPr>
      <w:r w:rsidRPr="00917CD7">
        <w:rPr>
          <w:rFonts w:ascii="Arial" w:eastAsia="Times New Roman" w:hAnsi="Arial" w:cs="Arial"/>
          <w:b/>
          <w:sz w:val="24"/>
          <w:szCs w:val="24"/>
        </w:rPr>
        <w:t>Inception:</w:t>
      </w:r>
      <w:r w:rsidR="001C7A21" w:rsidRPr="00917CD7">
        <w:rPr>
          <w:rFonts w:ascii="Arial" w:eastAsia="Times New Roman" w:hAnsi="Arial" w:cs="Arial"/>
          <w:sz w:val="24"/>
          <w:szCs w:val="24"/>
        </w:rPr>
        <w:t xml:space="preserve"> This approach includes inviting the </w:t>
      </w:r>
      <w:r w:rsidR="00881C17" w:rsidRPr="00917CD7">
        <w:rPr>
          <w:rFonts w:ascii="Arial" w:eastAsia="Times New Roman" w:hAnsi="Arial" w:cs="Arial"/>
          <w:sz w:val="24"/>
          <w:szCs w:val="24"/>
        </w:rPr>
        <w:t xml:space="preserve">members to join the </w:t>
      </w:r>
      <w:proofErr w:type="spellStart"/>
      <w:r w:rsidR="00246FEF" w:rsidRPr="00917CD7">
        <w:rPr>
          <w:rFonts w:ascii="Arial" w:eastAsia="Times New Roman" w:hAnsi="Arial" w:cs="Arial"/>
          <w:sz w:val="24"/>
          <w:szCs w:val="24"/>
        </w:rPr>
        <w:t>organisations</w:t>
      </w:r>
      <w:proofErr w:type="spellEnd"/>
      <w:r w:rsidR="00881C17" w:rsidRPr="00917CD7">
        <w:rPr>
          <w:rFonts w:ascii="Arial" w:eastAsia="Times New Roman" w:hAnsi="Arial" w:cs="Arial"/>
          <w:sz w:val="24"/>
          <w:szCs w:val="24"/>
        </w:rPr>
        <w:t xml:space="preserve"> and contribute </w:t>
      </w:r>
      <w:r w:rsidR="00472958" w:rsidRPr="00917CD7">
        <w:rPr>
          <w:rFonts w:ascii="Arial" w:eastAsia="Times New Roman" w:hAnsi="Arial" w:cs="Arial"/>
          <w:sz w:val="24"/>
          <w:szCs w:val="24"/>
        </w:rPr>
        <w:t xml:space="preserve">their </w:t>
      </w:r>
      <w:r w:rsidR="00246FEF" w:rsidRPr="00917CD7">
        <w:rPr>
          <w:rFonts w:ascii="Arial" w:eastAsia="Times New Roman" w:hAnsi="Arial" w:cs="Arial"/>
          <w:sz w:val="24"/>
          <w:szCs w:val="24"/>
        </w:rPr>
        <w:t xml:space="preserve">inputs and </w:t>
      </w:r>
      <w:r w:rsidR="00D73FF7" w:rsidRPr="00917CD7">
        <w:rPr>
          <w:rFonts w:ascii="Arial" w:eastAsia="Times New Roman" w:hAnsi="Arial" w:cs="Arial"/>
          <w:sz w:val="24"/>
          <w:szCs w:val="24"/>
        </w:rPr>
        <w:t xml:space="preserve">knowledge in the </w:t>
      </w:r>
      <w:r w:rsidRPr="00917CD7">
        <w:rPr>
          <w:rFonts w:ascii="Arial" w:eastAsia="Times New Roman" w:hAnsi="Arial" w:cs="Arial"/>
          <w:sz w:val="24"/>
          <w:szCs w:val="24"/>
        </w:rPr>
        <w:t>process of building the community and developing practice</w:t>
      </w:r>
      <w:r w:rsidR="00142A67" w:rsidRPr="00917CD7">
        <w:rPr>
          <w:rFonts w:ascii="Arial" w:eastAsia="Times New Roman" w:hAnsi="Arial" w:cs="Arial"/>
          <w:sz w:val="24"/>
          <w:szCs w:val="24"/>
        </w:rPr>
        <w:t xml:space="preserve"> (Bailey, 2018)</w:t>
      </w:r>
      <w:r w:rsidRPr="00917CD7">
        <w:rPr>
          <w:rFonts w:ascii="Arial" w:eastAsia="Times New Roman" w:hAnsi="Arial" w:cs="Arial"/>
          <w:sz w:val="24"/>
          <w:szCs w:val="24"/>
        </w:rPr>
        <w:t>.</w:t>
      </w:r>
    </w:p>
    <w:p w14:paraId="3C768D8C" w14:textId="77777777" w:rsidR="004C1228" w:rsidRPr="00917CD7" w:rsidRDefault="00B74136" w:rsidP="000F6090">
      <w:pPr>
        <w:pStyle w:val="ListParagraph"/>
        <w:numPr>
          <w:ilvl w:val="0"/>
          <w:numId w:val="5"/>
        </w:numPr>
        <w:shd w:val="clear" w:color="auto" w:fill="FFFFFF"/>
        <w:spacing w:before="100" w:beforeAutospacing="1" w:after="100" w:afterAutospacing="1" w:line="360" w:lineRule="auto"/>
        <w:jc w:val="both"/>
        <w:rPr>
          <w:rFonts w:ascii="Arial" w:eastAsia="Times New Roman" w:hAnsi="Arial" w:cs="Arial"/>
          <w:sz w:val="24"/>
          <w:szCs w:val="24"/>
        </w:rPr>
      </w:pPr>
      <w:r w:rsidRPr="00917CD7">
        <w:rPr>
          <w:rFonts w:ascii="Arial" w:eastAsia="Times New Roman" w:hAnsi="Arial" w:cs="Arial"/>
          <w:b/>
          <w:sz w:val="24"/>
          <w:szCs w:val="24"/>
        </w:rPr>
        <w:t>Establishment:</w:t>
      </w:r>
      <w:r w:rsidR="00D53945" w:rsidRPr="00917CD7">
        <w:rPr>
          <w:rFonts w:ascii="Arial" w:eastAsia="Times New Roman" w:hAnsi="Arial" w:cs="Arial"/>
          <w:sz w:val="24"/>
          <w:szCs w:val="24"/>
        </w:rPr>
        <w:t xml:space="preserve"> This approach includes resolving any issues in the community, solving any kinds of prob</w:t>
      </w:r>
      <w:r w:rsidRPr="00917CD7">
        <w:rPr>
          <w:rFonts w:ascii="Arial" w:eastAsia="Times New Roman" w:hAnsi="Arial" w:cs="Arial"/>
          <w:sz w:val="24"/>
          <w:szCs w:val="24"/>
        </w:rPr>
        <w:t>lems and developing a good team.</w:t>
      </w:r>
    </w:p>
    <w:p w14:paraId="2B210216" w14:textId="77777777" w:rsidR="00A05998" w:rsidRPr="00917CD7" w:rsidRDefault="00B74136" w:rsidP="000F6090">
      <w:pPr>
        <w:pStyle w:val="ListParagraph"/>
        <w:numPr>
          <w:ilvl w:val="0"/>
          <w:numId w:val="5"/>
        </w:numPr>
        <w:shd w:val="clear" w:color="auto" w:fill="FFFFFF"/>
        <w:spacing w:before="100" w:beforeAutospacing="1" w:after="100" w:afterAutospacing="1" w:line="360" w:lineRule="auto"/>
        <w:jc w:val="both"/>
        <w:rPr>
          <w:rFonts w:ascii="Arial" w:eastAsia="Times New Roman" w:hAnsi="Arial" w:cs="Arial"/>
          <w:sz w:val="24"/>
          <w:szCs w:val="24"/>
        </w:rPr>
      </w:pPr>
      <w:r w:rsidRPr="00917CD7">
        <w:rPr>
          <w:rFonts w:ascii="Arial" w:eastAsia="Times New Roman" w:hAnsi="Arial" w:cs="Arial"/>
          <w:b/>
          <w:sz w:val="24"/>
          <w:szCs w:val="24"/>
        </w:rPr>
        <w:t>Maturity:</w:t>
      </w:r>
      <w:r w:rsidR="00D53945" w:rsidRPr="00917CD7">
        <w:rPr>
          <w:rFonts w:ascii="Arial" w:eastAsia="Times New Roman" w:hAnsi="Arial" w:cs="Arial"/>
          <w:sz w:val="24"/>
          <w:szCs w:val="24"/>
        </w:rPr>
        <w:t xml:space="preserve"> This approach involves </w:t>
      </w:r>
      <w:r w:rsidR="00335C49" w:rsidRPr="00917CD7">
        <w:rPr>
          <w:rFonts w:ascii="Arial" w:eastAsia="Times New Roman" w:hAnsi="Arial" w:cs="Arial"/>
          <w:sz w:val="24"/>
          <w:szCs w:val="24"/>
        </w:rPr>
        <w:t xml:space="preserve">the inclusion of the optimization </w:t>
      </w:r>
      <w:r w:rsidR="00246FEF" w:rsidRPr="00917CD7">
        <w:rPr>
          <w:rFonts w:ascii="Arial" w:eastAsia="Times New Roman" w:hAnsi="Arial" w:cs="Arial"/>
          <w:sz w:val="24"/>
          <w:szCs w:val="24"/>
        </w:rPr>
        <w:t>of</w:t>
      </w:r>
      <w:r w:rsidR="00335C49" w:rsidRPr="00917CD7">
        <w:rPr>
          <w:rFonts w:ascii="Arial" w:eastAsia="Times New Roman" w:hAnsi="Arial" w:cs="Arial"/>
          <w:sz w:val="24"/>
          <w:szCs w:val="24"/>
        </w:rPr>
        <w:t xml:space="preserve"> the community </w:t>
      </w:r>
      <w:r w:rsidR="00246FEF" w:rsidRPr="00917CD7">
        <w:rPr>
          <w:rFonts w:ascii="Arial" w:eastAsia="Times New Roman" w:hAnsi="Arial" w:cs="Arial"/>
          <w:sz w:val="24"/>
          <w:szCs w:val="24"/>
        </w:rPr>
        <w:t>and establishing goals and objectives and then designing strategies to fulfil the set goals.</w:t>
      </w:r>
    </w:p>
    <w:p w14:paraId="2C59D1BF" w14:textId="77777777" w:rsidR="00A05998" w:rsidRPr="00917CD7" w:rsidRDefault="00B74136" w:rsidP="000F6090">
      <w:pPr>
        <w:pStyle w:val="ListParagraph"/>
        <w:numPr>
          <w:ilvl w:val="0"/>
          <w:numId w:val="5"/>
        </w:numPr>
        <w:shd w:val="clear" w:color="auto" w:fill="FFFFFF"/>
        <w:spacing w:before="100" w:beforeAutospacing="1" w:after="100" w:afterAutospacing="1" w:line="360" w:lineRule="auto"/>
        <w:jc w:val="both"/>
        <w:rPr>
          <w:rFonts w:ascii="Arial" w:eastAsia="Times New Roman" w:hAnsi="Arial" w:cs="Arial"/>
          <w:sz w:val="24"/>
          <w:szCs w:val="24"/>
        </w:rPr>
      </w:pPr>
      <w:r w:rsidRPr="00917CD7">
        <w:rPr>
          <w:rFonts w:ascii="Arial" w:eastAsia="Times New Roman" w:hAnsi="Arial" w:cs="Arial"/>
          <w:b/>
          <w:sz w:val="24"/>
          <w:szCs w:val="24"/>
        </w:rPr>
        <w:t>Mitosis:</w:t>
      </w:r>
      <w:r w:rsidR="00246FEF" w:rsidRPr="00917CD7">
        <w:rPr>
          <w:rFonts w:ascii="Arial" w:eastAsia="Times New Roman" w:hAnsi="Arial" w:cs="Arial"/>
          <w:sz w:val="24"/>
          <w:szCs w:val="24"/>
        </w:rPr>
        <w:t xml:space="preserve"> This approach includes the training and managing of the development groups including employees and volunteers</w:t>
      </w:r>
      <w:r w:rsidR="00142A67" w:rsidRPr="00917CD7">
        <w:rPr>
          <w:rFonts w:ascii="Arial" w:eastAsia="Times New Roman" w:hAnsi="Arial" w:cs="Arial"/>
          <w:sz w:val="24"/>
          <w:szCs w:val="24"/>
        </w:rPr>
        <w:t xml:space="preserve"> (Williams, 2018)</w:t>
      </w:r>
      <w:r w:rsidR="00246FEF" w:rsidRPr="00917CD7">
        <w:rPr>
          <w:rFonts w:ascii="Arial" w:eastAsia="Times New Roman" w:hAnsi="Arial" w:cs="Arial"/>
          <w:sz w:val="24"/>
          <w:szCs w:val="24"/>
        </w:rPr>
        <w:t>.</w:t>
      </w:r>
    </w:p>
    <w:p w14:paraId="1B0A692A" w14:textId="77777777" w:rsidR="00347015" w:rsidRPr="00917CD7" w:rsidRDefault="00B74136" w:rsidP="00347015">
      <w:pPr>
        <w:shd w:val="clear" w:color="auto" w:fill="FFFFFF"/>
        <w:spacing w:before="100" w:beforeAutospacing="1" w:after="100" w:afterAutospacing="1" w:line="360" w:lineRule="auto"/>
        <w:jc w:val="both"/>
        <w:rPr>
          <w:rFonts w:ascii="Arial" w:hAnsi="Arial" w:cs="Arial"/>
          <w:sz w:val="24"/>
          <w:szCs w:val="24"/>
        </w:rPr>
      </w:pPr>
      <w:r w:rsidRPr="00917CD7">
        <w:rPr>
          <w:rFonts w:ascii="Arial" w:eastAsia="Times New Roman" w:hAnsi="Arial" w:cs="Arial"/>
          <w:sz w:val="24"/>
          <w:szCs w:val="24"/>
        </w:rPr>
        <w:t>The</w:t>
      </w:r>
      <w:r w:rsidR="004C1228" w:rsidRPr="00917CD7">
        <w:rPr>
          <w:rFonts w:ascii="Arial" w:eastAsia="Times New Roman" w:hAnsi="Arial" w:cs="Arial"/>
          <w:sz w:val="24"/>
          <w:szCs w:val="24"/>
        </w:rPr>
        <w:t xml:space="preserve"> best approaches by S</w:t>
      </w:r>
      <w:r w:rsidRPr="00917CD7">
        <w:rPr>
          <w:rFonts w:ascii="Arial" w:eastAsia="Times New Roman" w:hAnsi="Arial" w:cs="Arial"/>
          <w:sz w:val="24"/>
          <w:szCs w:val="24"/>
        </w:rPr>
        <w:t>ave the</w:t>
      </w:r>
      <w:r w:rsidR="004C1228" w:rsidRPr="00917CD7">
        <w:rPr>
          <w:rFonts w:ascii="Arial" w:eastAsia="Times New Roman" w:hAnsi="Arial" w:cs="Arial"/>
          <w:sz w:val="24"/>
          <w:szCs w:val="24"/>
        </w:rPr>
        <w:t xml:space="preserve"> C</w:t>
      </w:r>
      <w:r w:rsidRPr="00917CD7">
        <w:rPr>
          <w:rFonts w:ascii="Arial" w:eastAsia="Times New Roman" w:hAnsi="Arial" w:cs="Arial"/>
          <w:sz w:val="24"/>
          <w:szCs w:val="24"/>
        </w:rPr>
        <w:t xml:space="preserve">hildren for community </w:t>
      </w:r>
      <w:r w:rsidR="007D7929" w:rsidRPr="00917CD7">
        <w:rPr>
          <w:rFonts w:ascii="Arial" w:eastAsia="Times New Roman" w:hAnsi="Arial" w:cs="Arial"/>
          <w:sz w:val="24"/>
          <w:szCs w:val="24"/>
        </w:rPr>
        <w:t xml:space="preserve">engagement are that the </w:t>
      </w:r>
      <w:proofErr w:type="spellStart"/>
      <w:r w:rsidR="007D7929" w:rsidRPr="00917CD7">
        <w:rPr>
          <w:rFonts w:ascii="Arial" w:eastAsia="Times New Roman" w:hAnsi="Arial" w:cs="Arial"/>
          <w:sz w:val="24"/>
          <w:szCs w:val="24"/>
        </w:rPr>
        <w:t>organisation</w:t>
      </w:r>
      <w:proofErr w:type="spellEnd"/>
      <w:r w:rsidR="007D7929" w:rsidRPr="00917CD7">
        <w:rPr>
          <w:rFonts w:ascii="Arial" w:eastAsia="Times New Roman" w:hAnsi="Arial" w:cs="Arial"/>
          <w:sz w:val="24"/>
          <w:szCs w:val="24"/>
        </w:rPr>
        <w:t xml:space="preserve"> recruits and engages the best volunteers </w:t>
      </w:r>
      <w:r w:rsidR="00970454" w:rsidRPr="00917CD7">
        <w:rPr>
          <w:rFonts w:ascii="Arial" w:eastAsia="Times New Roman" w:hAnsi="Arial" w:cs="Arial"/>
          <w:sz w:val="24"/>
          <w:szCs w:val="24"/>
        </w:rPr>
        <w:t>and</w:t>
      </w:r>
      <w:r w:rsidR="007D7929" w:rsidRPr="00917CD7">
        <w:rPr>
          <w:rFonts w:ascii="Arial" w:eastAsia="Times New Roman" w:hAnsi="Arial" w:cs="Arial"/>
          <w:sz w:val="24"/>
          <w:szCs w:val="24"/>
        </w:rPr>
        <w:t xml:space="preserve"> </w:t>
      </w:r>
      <w:r w:rsidR="00970454" w:rsidRPr="00917CD7">
        <w:rPr>
          <w:rFonts w:ascii="Arial" w:eastAsia="Times New Roman" w:hAnsi="Arial" w:cs="Arial"/>
          <w:sz w:val="24"/>
          <w:szCs w:val="24"/>
        </w:rPr>
        <w:t>the</w:t>
      </w:r>
      <w:r w:rsidR="007D7929" w:rsidRPr="00917CD7">
        <w:rPr>
          <w:rFonts w:ascii="Arial" w:eastAsia="Times New Roman" w:hAnsi="Arial" w:cs="Arial"/>
          <w:sz w:val="24"/>
          <w:szCs w:val="24"/>
        </w:rPr>
        <w:t xml:space="preserve"> employees in the best possible </w:t>
      </w:r>
      <w:r w:rsidR="00970454" w:rsidRPr="00917CD7">
        <w:rPr>
          <w:rFonts w:ascii="Arial" w:eastAsia="Times New Roman" w:hAnsi="Arial" w:cs="Arial"/>
          <w:sz w:val="24"/>
          <w:szCs w:val="24"/>
        </w:rPr>
        <w:t>practices available</w:t>
      </w:r>
      <w:r w:rsidR="007D7929" w:rsidRPr="00917CD7">
        <w:rPr>
          <w:rFonts w:ascii="Arial" w:eastAsia="Times New Roman" w:hAnsi="Arial" w:cs="Arial"/>
          <w:sz w:val="24"/>
          <w:szCs w:val="24"/>
        </w:rPr>
        <w:t xml:space="preserve"> at the </w:t>
      </w:r>
      <w:proofErr w:type="spellStart"/>
      <w:r w:rsidR="007D7929" w:rsidRPr="00917CD7">
        <w:rPr>
          <w:rFonts w:ascii="Arial" w:eastAsia="Times New Roman" w:hAnsi="Arial" w:cs="Arial"/>
          <w:sz w:val="24"/>
          <w:szCs w:val="24"/>
        </w:rPr>
        <w:t>organisation</w:t>
      </w:r>
      <w:proofErr w:type="spellEnd"/>
      <w:r w:rsidR="007D7929" w:rsidRPr="00917CD7">
        <w:rPr>
          <w:rFonts w:ascii="Arial" w:eastAsia="Times New Roman" w:hAnsi="Arial" w:cs="Arial"/>
          <w:sz w:val="24"/>
          <w:szCs w:val="24"/>
        </w:rPr>
        <w:t>.</w:t>
      </w:r>
      <w:r w:rsidR="00970454" w:rsidRPr="00917CD7">
        <w:rPr>
          <w:rFonts w:ascii="Arial" w:eastAsia="Times New Roman" w:hAnsi="Arial" w:cs="Arial"/>
          <w:sz w:val="24"/>
          <w:szCs w:val="24"/>
        </w:rPr>
        <w:t xml:space="preserve"> </w:t>
      </w:r>
      <w:r w:rsidR="00970454" w:rsidRPr="00917CD7">
        <w:rPr>
          <w:rFonts w:ascii="Arial" w:hAnsi="Arial" w:cs="Arial"/>
          <w:sz w:val="24"/>
          <w:szCs w:val="24"/>
        </w:rPr>
        <w:t xml:space="preserve">The save the </w:t>
      </w:r>
      <w:r w:rsidR="00753513" w:rsidRPr="00917CD7">
        <w:rPr>
          <w:rFonts w:ascii="Arial" w:hAnsi="Arial" w:cs="Arial"/>
          <w:sz w:val="24"/>
          <w:szCs w:val="24"/>
        </w:rPr>
        <w:t>children</w:t>
      </w:r>
      <w:r w:rsidR="00970454" w:rsidRPr="00917CD7">
        <w:rPr>
          <w:rFonts w:ascii="Arial" w:hAnsi="Arial" w:cs="Arial"/>
          <w:sz w:val="24"/>
          <w:szCs w:val="24"/>
        </w:rPr>
        <w:t xml:space="preserve"> concentrate</w:t>
      </w:r>
      <w:r w:rsidR="00753513" w:rsidRPr="00917CD7">
        <w:rPr>
          <w:rFonts w:ascii="Arial" w:hAnsi="Arial" w:cs="Arial"/>
          <w:sz w:val="24"/>
          <w:szCs w:val="24"/>
        </w:rPr>
        <w:t>s</w:t>
      </w:r>
      <w:r w:rsidR="00970454" w:rsidRPr="00917CD7">
        <w:rPr>
          <w:rFonts w:ascii="Arial" w:hAnsi="Arial" w:cs="Arial"/>
          <w:sz w:val="24"/>
          <w:szCs w:val="24"/>
        </w:rPr>
        <w:t xml:space="preserve"> the most on the</w:t>
      </w:r>
      <w:r w:rsidR="00753513" w:rsidRPr="00917CD7">
        <w:rPr>
          <w:rFonts w:ascii="Arial" w:hAnsi="Arial" w:cs="Arial"/>
          <w:sz w:val="24"/>
          <w:szCs w:val="24"/>
        </w:rPr>
        <w:t xml:space="preserve"> </w:t>
      </w:r>
      <w:r w:rsidR="002A2D85" w:rsidRPr="00917CD7">
        <w:rPr>
          <w:rFonts w:ascii="Arial" w:hAnsi="Arial" w:cs="Arial"/>
          <w:sz w:val="24"/>
          <w:szCs w:val="24"/>
        </w:rPr>
        <w:t xml:space="preserve">type of volunteers and t6eh employees it </w:t>
      </w:r>
      <w:r w:rsidR="00121A01" w:rsidRPr="00917CD7">
        <w:rPr>
          <w:rFonts w:ascii="Arial" w:hAnsi="Arial" w:cs="Arial"/>
          <w:sz w:val="24"/>
          <w:szCs w:val="24"/>
        </w:rPr>
        <w:t>recruits</w:t>
      </w:r>
      <w:r w:rsidR="002A2D85" w:rsidRPr="00917CD7">
        <w:rPr>
          <w:rFonts w:ascii="Arial" w:hAnsi="Arial" w:cs="Arial"/>
          <w:sz w:val="24"/>
          <w:szCs w:val="24"/>
        </w:rPr>
        <w:t xml:space="preserve"> </w:t>
      </w:r>
      <w:r w:rsidR="006E70B4" w:rsidRPr="00917CD7">
        <w:rPr>
          <w:rFonts w:ascii="Arial" w:hAnsi="Arial" w:cs="Arial"/>
          <w:sz w:val="24"/>
          <w:szCs w:val="24"/>
        </w:rPr>
        <w:t xml:space="preserve">and the </w:t>
      </w:r>
      <w:r w:rsidR="00121A01" w:rsidRPr="00917CD7">
        <w:rPr>
          <w:rFonts w:ascii="Arial" w:hAnsi="Arial" w:cs="Arial"/>
          <w:sz w:val="24"/>
          <w:szCs w:val="24"/>
        </w:rPr>
        <w:t>work</w:t>
      </w:r>
      <w:r w:rsidR="006E70B4" w:rsidRPr="00917CD7">
        <w:rPr>
          <w:rFonts w:ascii="Arial" w:hAnsi="Arial" w:cs="Arial"/>
          <w:sz w:val="24"/>
          <w:szCs w:val="24"/>
        </w:rPr>
        <w:t xml:space="preserve"> done by them is very serious and </w:t>
      </w:r>
      <w:r w:rsidR="00121A01" w:rsidRPr="00917CD7">
        <w:rPr>
          <w:rFonts w:ascii="Arial" w:hAnsi="Arial" w:cs="Arial"/>
          <w:sz w:val="24"/>
          <w:szCs w:val="24"/>
        </w:rPr>
        <w:t>requires</w:t>
      </w:r>
      <w:r w:rsidR="006E70B4" w:rsidRPr="00917CD7">
        <w:rPr>
          <w:rFonts w:ascii="Arial" w:hAnsi="Arial" w:cs="Arial"/>
          <w:sz w:val="24"/>
          <w:szCs w:val="24"/>
        </w:rPr>
        <w:t xml:space="preserve"> highly learned and skilled employees who can manage the </w:t>
      </w:r>
      <w:r w:rsidR="006E70B4" w:rsidRPr="00917CD7">
        <w:rPr>
          <w:rFonts w:ascii="Arial" w:hAnsi="Arial" w:cs="Arial"/>
          <w:sz w:val="24"/>
          <w:szCs w:val="24"/>
        </w:rPr>
        <w:lastRenderedPageBreak/>
        <w:t xml:space="preserve">work effectively and make sure that the </w:t>
      </w:r>
      <w:r w:rsidR="00724E88" w:rsidRPr="00917CD7">
        <w:rPr>
          <w:rFonts w:ascii="Arial" w:hAnsi="Arial" w:cs="Arial"/>
          <w:sz w:val="24"/>
          <w:szCs w:val="24"/>
        </w:rPr>
        <w:t xml:space="preserve">work is managed and completed </w:t>
      </w:r>
      <w:r w:rsidR="00121A01" w:rsidRPr="00917CD7">
        <w:rPr>
          <w:rFonts w:ascii="Arial" w:hAnsi="Arial" w:cs="Arial"/>
          <w:sz w:val="24"/>
          <w:szCs w:val="24"/>
        </w:rPr>
        <w:t>with</w:t>
      </w:r>
      <w:r w:rsidR="00724E88" w:rsidRPr="00917CD7">
        <w:rPr>
          <w:rFonts w:ascii="Arial" w:hAnsi="Arial" w:cs="Arial"/>
          <w:sz w:val="24"/>
          <w:szCs w:val="24"/>
        </w:rPr>
        <w:t xml:space="preserve"> effectiveness</w:t>
      </w:r>
      <w:r w:rsidR="00142A67" w:rsidRPr="00917CD7">
        <w:rPr>
          <w:rFonts w:ascii="Arial" w:hAnsi="Arial" w:cs="Arial"/>
          <w:sz w:val="24"/>
          <w:szCs w:val="24"/>
        </w:rPr>
        <w:t xml:space="preserve"> (Perkins and </w:t>
      </w:r>
      <w:proofErr w:type="spellStart"/>
      <w:r w:rsidR="00142A67" w:rsidRPr="00917CD7">
        <w:rPr>
          <w:rFonts w:ascii="Arial" w:hAnsi="Arial" w:cs="Arial"/>
          <w:sz w:val="24"/>
          <w:szCs w:val="24"/>
        </w:rPr>
        <w:t>Merdian</w:t>
      </w:r>
      <w:proofErr w:type="spellEnd"/>
      <w:r w:rsidR="00142A67" w:rsidRPr="00917CD7">
        <w:rPr>
          <w:rFonts w:ascii="Arial" w:hAnsi="Arial" w:cs="Arial"/>
          <w:sz w:val="24"/>
          <w:szCs w:val="24"/>
        </w:rPr>
        <w:t>, 2017)</w:t>
      </w:r>
      <w:r w:rsidR="00724E88" w:rsidRPr="00917CD7">
        <w:rPr>
          <w:rFonts w:ascii="Arial" w:hAnsi="Arial" w:cs="Arial"/>
          <w:sz w:val="24"/>
          <w:szCs w:val="24"/>
        </w:rPr>
        <w:t>.</w:t>
      </w:r>
    </w:p>
    <w:p w14:paraId="40977FC4" w14:textId="08ECC180" w:rsidR="00CB1A6B" w:rsidRPr="00917CD7" w:rsidRDefault="00B74136" w:rsidP="00347015">
      <w:pPr>
        <w:shd w:val="clear" w:color="auto" w:fill="FFFFFF"/>
        <w:spacing w:before="100" w:beforeAutospacing="1" w:after="100" w:afterAutospacing="1" w:line="360" w:lineRule="auto"/>
        <w:jc w:val="both"/>
        <w:rPr>
          <w:rFonts w:ascii="Arial" w:hAnsi="Arial" w:cs="Arial"/>
          <w:sz w:val="24"/>
          <w:szCs w:val="24"/>
        </w:rPr>
      </w:pPr>
      <w:r w:rsidRPr="00917CD7">
        <w:rPr>
          <w:rFonts w:ascii="Arial" w:hAnsi="Arial" w:cs="Arial"/>
          <w:sz w:val="24"/>
          <w:szCs w:val="24"/>
        </w:rPr>
        <w:t xml:space="preserve">The best approach by Lucy Faithfull is that the </w:t>
      </w:r>
      <w:proofErr w:type="spellStart"/>
      <w:r w:rsidRPr="00917CD7">
        <w:rPr>
          <w:rFonts w:ascii="Arial" w:hAnsi="Arial" w:cs="Arial"/>
          <w:sz w:val="24"/>
          <w:szCs w:val="24"/>
        </w:rPr>
        <w:t>organisation</w:t>
      </w:r>
      <w:proofErr w:type="spellEnd"/>
      <w:r w:rsidRPr="00917CD7">
        <w:rPr>
          <w:rFonts w:ascii="Arial" w:hAnsi="Arial" w:cs="Arial"/>
          <w:sz w:val="24"/>
          <w:szCs w:val="24"/>
        </w:rPr>
        <w:t xml:space="preserve"> is highly concentrated on helping the children come out of sexual abuse trap and live a good life. </w:t>
      </w:r>
      <w:r w:rsidR="00771CDA" w:rsidRPr="00917CD7">
        <w:rPr>
          <w:rFonts w:ascii="Arial" w:hAnsi="Arial" w:cs="Arial"/>
          <w:sz w:val="24"/>
          <w:szCs w:val="24"/>
        </w:rPr>
        <w:t xml:space="preserve">The community makes sure to </w:t>
      </w:r>
      <w:r w:rsidRPr="00917CD7">
        <w:rPr>
          <w:rFonts w:ascii="Arial" w:hAnsi="Arial" w:cs="Arial"/>
          <w:sz w:val="24"/>
          <w:szCs w:val="24"/>
        </w:rPr>
        <w:t>create</w:t>
      </w:r>
      <w:r w:rsidR="00771CDA" w:rsidRPr="00917CD7">
        <w:rPr>
          <w:rFonts w:ascii="Arial" w:hAnsi="Arial" w:cs="Arial"/>
          <w:sz w:val="24"/>
          <w:szCs w:val="24"/>
        </w:rPr>
        <w:t xml:space="preserve"> a </w:t>
      </w:r>
      <w:r w:rsidR="00262033" w:rsidRPr="00917CD7">
        <w:rPr>
          <w:rFonts w:ascii="Arial" w:hAnsi="Arial" w:cs="Arial"/>
          <w:sz w:val="24"/>
          <w:szCs w:val="24"/>
        </w:rPr>
        <w:t xml:space="preserve">good presence on social media for </w:t>
      </w:r>
      <w:r w:rsidR="00AC04AB" w:rsidRPr="00917CD7">
        <w:rPr>
          <w:rFonts w:ascii="Arial" w:hAnsi="Arial" w:cs="Arial"/>
          <w:sz w:val="24"/>
          <w:szCs w:val="24"/>
        </w:rPr>
        <w:t xml:space="preserve">being able </w:t>
      </w:r>
      <w:r w:rsidRPr="00917CD7">
        <w:rPr>
          <w:rFonts w:ascii="Arial" w:hAnsi="Arial" w:cs="Arial"/>
          <w:sz w:val="24"/>
          <w:szCs w:val="24"/>
        </w:rPr>
        <w:t>to</w:t>
      </w:r>
      <w:r w:rsidR="00AC04AB" w:rsidRPr="00917CD7">
        <w:rPr>
          <w:rFonts w:ascii="Arial" w:hAnsi="Arial" w:cs="Arial"/>
          <w:sz w:val="24"/>
          <w:szCs w:val="24"/>
        </w:rPr>
        <w:t xml:space="preserve"> reach a wider a</w:t>
      </w:r>
      <w:r w:rsidR="00C67019" w:rsidRPr="00917CD7">
        <w:rPr>
          <w:rFonts w:ascii="Arial" w:hAnsi="Arial" w:cs="Arial"/>
          <w:sz w:val="24"/>
          <w:szCs w:val="24"/>
        </w:rPr>
        <w:t xml:space="preserve">udience and help as many children as possible. The </w:t>
      </w:r>
      <w:proofErr w:type="spellStart"/>
      <w:r w:rsidRPr="00917CD7">
        <w:rPr>
          <w:rFonts w:ascii="Arial" w:hAnsi="Arial" w:cs="Arial"/>
          <w:sz w:val="24"/>
          <w:szCs w:val="24"/>
        </w:rPr>
        <w:t>organisation</w:t>
      </w:r>
      <w:proofErr w:type="spellEnd"/>
      <w:r w:rsidR="00C67019" w:rsidRPr="00917CD7">
        <w:rPr>
          <w:rFonts w:ascii="Arial" w:hAnsi="Arial" w:cs="Arial"/>
          <w:sz w:val="24"/>
          <w:szCs w:val="24"/>
        </w:rPr>
        <w:t xml:space="preserve"> is trying to help 16% more children than the previous year and aims to </w:t>
      </w:r>
      <w:r w:rsidRPr="00917CD7">
        <w:rPr>
          <w:rFonts w:ascii="Arial" w:hAnsi="Arial" w:cs="Arial"/>
          <w:sz w:val="24"/>
          <w:szCs w:val="24"/>
        </w:rPr>
        <w:t>develop</w:t>
      </w:r>
      <w:r w:rsidR="00C67019" w:rsidRPr="00917CD7">
        <w:rPr>
          <w:rFonts w:ascii="Arial" w:hAnsi="Arial" w:cs="Arial"/>
          <w:sz w:val="24"/>
          <w:szCs w:val="24"/>
        </w:rPr>
        <w:t xml:space="preserve"> the lives of as many children as possible. The social </w:t>
      </w:r>
      <w:r w:rsidRPr="00917CD7">
        <w:rPr>
          <w:rFonts w:ascii="Arial" w:hAnsi="Arial" w:cs="Arial"/>
          <w:sz w:val="24"/>
          <w:szCs w:val="24"/>
        </w:rPr>
        <w:t>media</w:t>
      </w:r>
      <w:r w:rsidR="00C67019" w:rsidRPr="00917CD7">
        <w:rPr>
          <w:rFonts w:ascii="Arial" w:hAnsi="Arial" w:cs="Arial"/>
          <w:sz w:val="24"/>
          <w:szCs w:val="24"/>
        </w:rPr>
        <w:t xml:space="preserve"> presence and enhancement approach is helping the </w:t>
      </w:r>
      <w:proofErr w:type="spellStart"/>
      <w:r w:rsidR="00C67019" w:rsidRPr="00917CD7">
        <w:rPr>
          <w:rFonts w:ascii="Arial" w:hAnsi="Arial" w:cs="Arial"/>
          <w:sz w:val="24"/>
          <w:szCs w:val="24"/>
        </w:rPr>
        <w:t>organisation</w:t>
      </w:r>
      <w:proofErr w:type="spellEnd"/>
      <w:r w:rsidR="00C67019" w:rsidRPr="00917CD7">
        <w:rPr>
          <w:rFonts w:ascii="Arial" w:hAnsi="Arial" w:cs="Arial"/>
          <w:sz w:val="24"/>
          <w:szCs w:val="24"/>
        </w:rPr>
        <w:t xml:space="preserve"> is a great way</w:t>
      </w:r>
      <w:r w:rsidR="00142A67" w:rsidRPr="00917CD7">
        <w:rPr>
          <w:rFonts w:ascii="Arial" w:hAnsi="Arial" w:cs="Arial"/>
          <w:sz w:val="24"/>
          <w:szCs w:val="24"/>
        </w:rPr>
        <w:t xml:space="preserve"> (</w:t>
      </w:r>
      <w:r w:rsidR="00CA3FF0" w:rsidRPr="00917CD7">
        <w:rPr>
          <w:rFonts w:ascii="Arial" w:hAnsi="Arial" w:cs="Arial"/>
          <w:sz w:val="24"/>
          <w:szCs w:val="24"/>
        </w:rPr>
        <w:t>Nelson, 2018</w:t>
      </w:r>
      <w:r w:rsidR="00142A67" w:rsidRPr="00917CD7">
        <w:rPr>
          <w:rFonts w:ascii="Arial" w:hAnsi="Arial" w:cs="Arial"/>
          <w:sz w:val="24"/>
          <w:szCs w:val="24"/>
        </w:rPr>
        <w:t>)</w:t>
      </w:r>
      <w:r w:rsidR="00C67019" w:rsidRPr="00917CD7">
        <w:rPr>
          <w:rFonts w:ascii="Arial" w:hAnsi="Arial" w:cs="Arial"/>
          <w:sz w:val="24"/>
          <w:szCs w:val="24"/>
        </w:rPr>
        <w:t>.</w:t>
      </w:r>
    </w:p>
    <w:p w14:paraId="0F0D5587" w14:textId="659A1873" w:rsidR="00D02AF2" w:rsidRPr="00917CD7" w:rsidRDefault="00B74136" w:rsidP="000F6090">
      <w:pPr>
        <w:spacing w:line="360" w:lineRule="auto"/>
        <w:jc w:val="both"/>
        <w:rPr>
          <w:rFonts w:ascii="Arial" w:hAnsi="Arial" w:cs="Arial"/>
          <w:sz w:val="24"/>
          <w:szCs w:val="24"/>
        </w:rPr>
      </w:pPr>
      <w:r w:rsidRPr="00917CD7">
        <w:rPr>
          <w:rFonts w:ascii="Arial" w:hAnsi="Arial" w:cs="Arial"/>
          <w:b/>
          <w:sz w:val="24"/>
          <w:szCs w:val="24"/>
        </w:rPr>
        <w:t xml:space="preserve">The difference in the </w:t>
      </w:r>
      <w:proofErr w:type="spellStart"/>
      <w:r w:rsidRPr="00917CD7">
        <w:rPr>
          <w:rFonts w:ascii="Arial" w:hAnsi="Arial" w:cs="Arial"/>
          <w:b/>
          <w:sz w:val="24"/>
          <w:szCs w:val="24"/>
        </w:rPr>
        <w:t>practises</w:t>
      </w:r>
      <w:proofErr w:type="spellEnd"/>
      <w:r w:rsidRPr="00917CD7">
        <w:rPr>
          <w:rFonts w:ascii="Arial" w:hAnsi="Arial" w:cs="Arial"/>
          <w:b/>
          <w:sz w:val="24"/>
          <w:szCs w:val="24"/>
        </w:rPr>
        <w:t xml:space="preserve"> carried out by both </w:t>
      </w:r>
      <w:proofErr w:type="spellStart"/>
      <w:r w:rsidRPr="00917CD7">
        <w:rPr>
          <w:rFonts w:ascii="Arial" w:hAnsi="Arial" w:cs="Arial"/>
          <w:b/>
          <w:sz w:val="24"/>
          <w:szCs w:val="24"/>
        </w:rPr>
        <w:t>organisations</w:t>
      </w:r>
      <w:proofErr w:type="spellEnd"/>
    </w:p>
    <w:p w14:paraId="0D96CEEC" w14:textId="77777777" w:rsidR="00060F57" w:rsidRPr="00917CD7" w:rsidRDefault="00B74136" w:rsidP="000F6090">
      <w:pPr>
        <w:spacing w:line="360" w:lineRule="auto"/>
        <w:jc w:val="both"/>
        <w:rPr>
          <w:rFonts w:ascii="Arial" w:hAnsi="Arial" w:cs="Arial"/>
          <w:sz w:val="24"/>
          <w:szCs w:val="24"/>
        </w:rPr>
      </w:pPr>
      <w:r w:rsidRPr="00917CD7">
        <w:rPr>
          <w:rFonts w:ascii="Arial" w:hAnsi="Arial" w:cs="Arial"/>
          <w:sz w:val="24"/>
          <w:szCs w:val="24"/>
        </w:rPr>
        <w:t xml:space="preserve">The save the children </w:t>
      </w:r>
      <w:proofErr w:type="spellStart"/>
      <w:r w:rsidRPr="00917CD7">
        <w:rPr>
          <w:rFonts w:ascii="Arial" w:hAnsi="Arial" w:cs="Arial"/>
          <w:sz w:val="24"/>
          <w:szCs w:val="24"/>
        </w:rPr>
        <w:t>organisation</w:t>
      </w:r>
      <w:proofErr w:type="spellEnd"/>
      <w:r w:rsidRPr="00917CD7">
        <w:rPr>
          <w:rFonts w:ascii="Arial" w:hAnsi="Arial" w:cs="Arial"/>
          <w:sz w:val="24"/>
          <w:szCs w:val="24"/>
        </w:rPr>
        <w:t xml:space="preserve"> is highly concentrated on making sure to find the children suffering from </w:t>
      </w:r>
      <w:r w:rsidR="00802DE6" w:rsidRPr="00917CD7">
        <w:rPr>
          <w:rFonts w:ascii="Arial" w:hAnsi="Arial" w:cs="Arial"/>
          <w:sz w:val="24"/>
          <w:szCs w:val="24"/>
        </w:rPr>
        <w:t xml:space="preserve">any kind of </w:t>
      </w:r>
      <w:proofErr w:type="gramStart"/>
      <w:r w:rsidR="00286785" w:rsidRPr="00917CD7">
        <w:rPr>
          <w:rFonts w:ascii="Arial" w:hAnsi="Arial" w:cs="Arial"/>
          <w:sz w:val="24"/>
          <w:szCs w:val="24"/>
        </w:rPr>
        <w:t>trauma’s</w:t>
      </w:r>
      <w:proofErr w:type="gramEnd"/>
      <w:r w:rsidR="00802DE6" w:rsidRPr="00917CD7">
        <w:rPr>
          <w:rFonts w:ascii="Arial" w:hAnsi="Arial" w:cs="Arial"/>
          <w:sz w:val="24"/>
          <w:szCs w:val="24"/>
        </w:rPr>
        <w:t xml:space="preserve"> and </w:t>
      </w:r>
      <w:r w:rsidR="00705E12" w:rsidRPr="00917CD7">
        <w:rPr>
          <w:rFonts w:ascii="Arial" w:hAnsi="Arial" w:cs="Arial"/>
          <w:sz w:val="24"/>
          <w:szCs w:val="24"/>
        </w:rPr>
        <w:t xml:space="preserve">issues in their life </w:t>
      </w:r>
      <w:r w:rsidR="00286785" w:rsidRPr="00917CD7">
        <w:rPr>
          <w:rFonts w:ascii="Arial" w:hAnsi="Arial" w:cs="Arial"/>
          <w:sz w:val="24"/>
          <w:szCs w:val="24"/>
        </w:rPr>
        <w:t>including</w:t>
      </w:r>
      <w:r w:rsidR="00705E12" w:rsidRPr="00917CD7">
        <w:rPr>
          <w:rFonts w:ascii="Arial" w:hAnsi="Arial" w:cs="Arial"/>
          <w:sz w:val="24"/>
          <w:szCs w:val="24"/>
        </w:rPr>
        <w:t xml:space="preserve"> physical stress, mental stress and any kind </w:t>
      </w:r>
      <w:r w:rsidR="00286785" w:rsidRPr="00917CD7">
        <w:rPr>
          <w:rFonts w:ascii="Arial" w:hAnsi="Arial" w:cs="Arial"/>
          <w:sz w:val="24"/>
          <w:szCs w:val="24"/>
        </w:rPr>
        <w:t>go</w:t>
      </w:r>
      <w:r w:rsidR="00705E12" w:rsidRPr="00917CD7">
        <w:rPr>
          <w:rFonts w:ascii="Arial" w:hAnsi="Arial" w:cs="Arial"/>
          <w:sz w:val="24"/>
          <w:szCs w:val="24"/>
        </w:rPr>
        <w:t xml:space="preserve"> </w:t>
      </w:r>
      <w:r w:rsidR="00286785" w:rsidRPr="00917CD7">
        <w:rPr>
          <w:rFonts w:ascii="Arial" w:hAnsi="Arial" w:cs="Arial"/>
          <w:sz w:val="24"/>
          <w:szCs w:val="24"/>
        </w:rPr>
        <w:t>trafficking</w:t>
      </w:r>
      <w:r w:rsidR="00705E12" w:rsidRPr="00917CD7">
        <w:rPr>
          <w:rFonts w:ascii="Arial" w:hAnsi="Arial" w:cs="Arial"/>
          <w:sz w:val="24"/>
          <w:szCs w:val="24"/>
        </w:rPr>
        <w:t xml:space="preserve">. The children </w:t>
      </w:r>
      <w:r w:rsidR="00286785" w:rsidRPr="00917CD7">
        <w:rPr>
          <w:rFonts w:ascii="Arial" w:hAnsi="Arial" w:cs="Arial"/>
          <w:sz w:val="24"/>
          <w:szCs w:val="24"/>
        </w:rPr>
        <w:t>suffering</w:t>
      </w:r>
      <w:r w:rsidR="00705E12" w:rsidRPr="00917CD7">
        <w:rPr>
          <w:rFonts w:ascii="Arial" w:hAnsi="Arial" w:cs="Arial"/>
          <w:sz w:val="24"/>
          <w:szCs w:val="24"/>
        </w:rPr>
        <w:t xml:space="preserve"> and losing </w:t>
      </w:r>
      <w:r w:rsidR="00286785" w:rsidRPr="00917CD7">
        <w:rPr>
          <w:rFonts w:ascii="Arial" w:hAnsi="Arial" w:cs="Arial"/>
          <w:sz w:val="24"/>
          <w:szCs w:val="24"/>
        </w:rPr>
        <w:t>their</w:t>
      </w:r>
      <w:r w:rsidR="00705E12" w:rsidRPr="00917CD7">
        <w:rPr>
          <w:rFonts w:ascii="Arial" w:hAnsi="Arial" w:cs="Arial"/>
          <w:sz w:val="24"/>
          <w:szCs w:val="24"/>
        </w:rPr>
        <w:t xml:space="preserve"> families because of the natural calamities, pandemics or </w:t>
      </w:r>
      <w:r w:rsidR="00286785" w:rsidRPr="00917CD7">
        <w:rPr>
          <w:rFonts w:ascii="Arial" w:hAnsi="Arial" w:cs="Arial"/>
          <w:sz w:val="24"/>
          <w:szCs w:val="24"/>
        </w:rPr>
        <w:t>any</w:t>
      </w:r>
      <w:r w:rsidR="00705E12" w:rsidRPr="00917CD7">
        <w:rPr>
          <w:rFonts w:ascii="Arial" w:hAnsi="Arial" w:cs="Arial"/>
          <w:sz w:val="24"/>
          <w:szCs w:val="24"/>
        </w:rPr>
        <w:t xml:space="preserve"> other huge </w:t>
      </w:r>
      <w:r w:rsidR="006027E0" w:rsidRPr="00917CD7">
        <w:rPr>
          <w:rFonts w:ascii="Arial" w:hAnsi="Arial" w:cs="Arial"/>
          <w:sz w:val="24"/>
          <w:szCs w:val="24"/>
        </w:rPr>
        <w:t xml:space="preserve">mishappening are appro9afhed by the </w:t>
      </w:r>
      <w:proofErr w:type="spellStart"/>
      <w:r w:rsidR="006027E0" w:rsidRPr="00917CD7">
        <w:rPr>
          <w:rFonts w:ascii="Arial" w:hAnsi="Arial" w:cs="Arial"/>
          <w:sz w:val="24"/>
          <w:szCs w:val="24"/>
        </w:rPr>
        <w:t>organisation</w:t>
      </w:r>
      <w:proofErr w:type="spellEnd"/>
      <w:r w:rsidR="006027E0" w:rsidRPr="00917CD7">
        <w:rPr>
          <w:rFonts w:ascii="Arial" w:hAnsi="Arial" w:cs="Arial"/>
          <w:sz w:val="24"/>
          <w:szCs w:val="24"/>
        </w:rPr>
        <w:t xml:space="preserve"> and </w:t>
      </w:r>
      <w:r w:rsidR="00286785" w:rsidRPr="00917CD7">
        <w:rPr>
          <w:rFonts w:ascii="Arial" w:hAnsi="Arial" w:cs="Arial"/>
          <w:sz w:val="24"/>
          <w:szCs w:val="24"/>
        </w:rPr>
        <w:t>then</w:t>
      </w:r>
      <w:r w:rsidR="006027E0" w:rsidRPr="00917CD7">
        <w:rPr>
          <w:rFonts w:ascii="Arial" w:hAnsi="Arial" w:cs="Arial"/>
          <w:sz w:val="24"/>
          <w:szCs w:val="24"/>
        </w:rPr>
        <w:t xml:space="preserve"> </w:t>
      </w:r>
      <w:r w:rsidR="00286785" w:rsidRPr="00917CD7">
        <w:rPr>
          <w:rFonts w:ascii="Arial" w:hAnsi="Arial" w:cs="Arial"/>
          <w:sz w:val="24"/>
          <w:szCs w:val="24"/>
        </w:rPr>
        <w:t>assist</w:t>
      </w:r>
      <w:r w:rsidR="006027E0" w:rsidRPr="00917CD7">
        <w:rPr>
          <w:rFonts w:ascii="Arial" w:hAnsi="Arial" w:cs="Arial"/>
          <w:sz w:val="24"/>
          <w:szCs w:val="24"/>
        </w:rPr>
        <w:t xml:space="preserve">ed in </w:t>
      </w:r>
      <w:r w:rsidR="00286785" w:rsidRPr="00917CD7">
        <w:rPr>
          <w:rFonts w:ascii="Arial" w:hAnsi="Arial" w:cs="Arial"/>
          <w:sz w:val="24"/>
          <w:szCs w:val="24"/>
        </w:rPr>
        <w:t>terms</w:t>
      </w:r>
      <w:r w:rsidR="006027E0" w:rsidRPr="00917CD7">
        <w:rPr>
          <w:rFonts w:ascii="Arial" w:hAnsi="Arial" w:cs="Arial"/>
          <w:sz w:val="24"/>
          <w:szCs w:val="24"/>
        </w:rPr>
        <w:t xml:space="preserve"> of food, living and good quality life.</w:t>
      </w:r>
      <w:r w:rsidR="00DB3B7F" w:rsidRPr="00917CD7">
        <w:rPr>
          <w:rFonts w:ascii="Arial" w:hAnsi="Arial" w:cs="Arial"/>
          <w:sz w:val="24"/>
          <w:szCs w:val="24"/>
        </w:rPr>
        <w:t xml:space="preserve"> The </w:t>
      </w:r>
      <w:proofErr w:type="spellStart"/>
      <w:r w:rsidR="00DB3B7F" w:rsidRPr="00917CD7">
        <w:rPr>
          <w:rFonts w:ascii="Arial" w:hAnsi="Arial" w:cs="Arial"/>
          <w:sz w:val="24"/>
          <w:szCs w:val="24"/>
        </w:rPr>
        <w:t>organisation's</w:t>
      </w:r>
      <w:proofErr w:type="spellEnd"/>
      <w:r w:rsidR="00DB3B7F" w:rsidRPr="00917CD7">
        <w:rPr>
          <w:rFonts w:ascii="Arial" w:hAnsi="Arial" w:cs="Arial"/>
          <w:sz w:val="24"/>
          <w:szCs w:val="24"/>
        </w:rPr>
        <w:t xml:space="preserve"> main aim is to </w:t>
      </w:r>
      <w:r w:rsidR="00286785" w:rsidRPr="00917CD7">
        <w:rPr>
          <w:rFonts w:ascii="Arial" w:hAnsi="Arial" w:cs="Arial"/>
          <w:sz w:val="24"/>
          <w:szCs w:val="24"/>
        </w:rPr>
        <w:t>help</w:t>
      </w:r>
      <w:r w:rsidR="00DB3B7F" w:rsidRPr="00917CD7">
        <w:rPr>
          <w:rFonts w:ascii="Arial" w:hAnsi="Arial" w:cs="Arial"/>
          <w:sz w:val="24"/>
          <w:szCs w:val="24"/>
        </w:rPr>
        <w:t xml:space="preserve"> the </w:t>
      </w:r>
      <w:r w:rsidR="00286785" w:rsidRPr="00917CD7">
        <w:rPr>
          <w:rFonts w:ascii="Arial" w:hAnsi="Arial" w:cs="Arial"/>
          <w:sz w:val="24"/>
          <w:szCs w:val="24"/>
        </w:rPr>
        <w:t>children</w:t>
      </w:r>
      <w:r w:rsidR="00DB3B7F" w:rsidRPr="00917CD7">
        <w:rPr>
          <w:rFonts w:ascii="Arial" w:hAnsi="Arial" w:cs="Arial"/>
          <w:sz w:val="24"/>
          <w:szCs w:val="24"/>
        </w:rPr>
        <w:t xml:space="preserve"> </w:t>
      </w:r>
      <w:r w:rsidR="00286785" w:rsidRPr="00917CD7">
        <w:rPr>
          <w:rFonts w:ascii="Arial" w:hAnsi="Arial" w:cs="Arial"/>
          <w:sz w:val="24"/>
          <w:szCs w:val="24"/>
        </w:rPr>
        <w:t>suffering</w:t>
      </w:r>
      <w:r w:rsidR="00DB3B7F" w:rsidRPr="00917CD7">
        <w:rPr>
          <w:rFonts w:ascii="Arial" w:hAnsi="Arial" w:cs="Arial"/>
          <w:sz w:val="24"/>
          <w:szCs w:val="24"/>
        </w:rPr>
        <w:t xml:space="preserve"> from </w:t>
      </w:r>
      <w:r w:rsidR="00B51F8D" w:rsidRPr="00917CD7">
        <w:rPr>
          <w:rFonts w:ascii="Arial" w:hAnsi="Arial" w:cs="Arial"/>
          <w:sz w:val="24"/>
          <w:szCs w:val="24"/>
        </w:rPr>
        <w:t xml:space="preserve">any kind </w:t>
      </w:r>
      <w:r w:rsidR="00C8002B" w:rsidRPr="00917CD7">
        <w:rPr>
          <w:rFonts w:ascii="Arial" w:hAnsi="Arial" w:cs="Arial"/>
          <w:sz w:val="24"/>
          <w:szCs w:val="24"/>
        </w:rPr>
        <w:t>of child abuse or lacking basic facilities</w:t>
      </w:r>
      <w:r w:rsidR="00CA3FF0" w:rsidRPr="00917CD7">
        <w:rPr>
          <w:rFonts w:ascii="Arial" w:hAnsi="Arial" w:cs="Arial"/>
          <w:sz w:val="24"/>
          <w:szCs w:val="24"/>
        </w:rPr>
        <w:t xml:space="preserve"> (</w:t>
      </w:r>
      <w:proofErr w:type="spellStart"/>
      <w:r w:rsidR="00CA3FF0" w:rsidRPr="00917CD7">
        <w:rPr>
          <w:rFonts w:ascii="Arial" w:hAnsi="Arial" w:cs="Arial"/>
          <w:sz w:val="24"/>
          <w:szCs w:val="24"/>
        </w:rPr>
        <w:t>Lievesley</w:t>
      </w:r>
      <w:proofErr w:type="spellEnd"/>
      <w:r w:rsidR="00CA3FF0" w:rsidRPr="00917CD7">
        <w:rPr>
          <w:rFonts w:ascii="Arial" w:hAnsi="Arial" w:cs="Arial"/>
          <w:sz w:val="24"/>
          <w:szCs w:val="24"/>
        </w:rPr>
        <w:t xml:space="preserve"> et al., 2018)</w:t>
      </w:r>
      <w:r w:rsidR="00C8002B" w:rsidRPr="00917CD7">
        <w:rPr>
          <w:rFonts w:ascii="Arial" w:hAnsi="Arial" w:cs="Arial"/>
          <w:sz w:val="24"/>
          <w:szCs w:val="24"/>
        </w:rPr>
        <w:t>.</w:t>
      </w:r>
    </w:p>
    <w:p w14:paraId="6D8CF405" w14:textId="77777777" w:rsidR="00DA21BD" w:rsidRPr="00917CD7" w:rsidRDefault="00B74136" w:rsidP="000F6090">
      <w:pPr>
        <w:spacing w:line="360" w:lineRule="auto"/>
        <w:jc w:val="both"/>
        <w:rPr>
          <w:rFonts w:ascii="Arial" w:hAnsi="Arial" w:cs="Arial"/>
          <w:b/>
          <w:sz w:val="24"/>
          <w:szCs w:val="24"/>
        </w:rPr>
      </w:pPr>
      <w:r w:rsidRPr="00917CD7">
        <w:rPr>
          <w:rFonts w:ascii="Arial" w:hAnsi="Arial" w:cs="Arial"/>
          <w:sz w:val="24"/>
          <w:szCs w:val="24"/>
        </w:rPr>
        <w:t xml:space="preserve">Lucy </w:t>
      </w:r>
      <w:r w:rsidR="00286785" w:rsidRPr="00917CD7">
        <w:rPr>
          <w:rFonts w:ascii="Arial" w:hAnsi="Arial" w:cs="Arial"/>
          <w:sz w:val="24"/>
          <w:szCs w:val="24"/>
        </w:rPr>
        <w:t>Faithfull</w:t>
      </w:r>
      <w:r w:rsidRPr="00917CD7">
        <w:rPr>
          <w:rFonts w:ascii="Arial" w:hAnsi="Arial" w:cs="Arial"/>
          <w:sz w:val="24"/>
          <w:szCs w:val="24"/>
        </w:rPr>
        <w:t xml:space="preserve"> is an </w:t>
      </w:r>
      <w:proofErr w:type="spellStart"/>
      <w:r w:rsidRPr="00917CD7">
        <w:rPr>
          <w:rFonts w:ascii="Arial" w:hAnsi="Arial" w:cs="Arial"/>
          <w:sz w:val="24"/>
          <w:szCs w:val="24"/>
        </w:rPr>
        <w:t>organisation</w:t>
      </w:r>
      <w:proofErr w:type="spellEnd"/>
      <w:r w:rsidRPr="00917CD7">
        <w:rPr>
          <w:rFonts w:ascii="Arial" w:hAnsi="Arial" w:cs="Arial"/>
          <w:sz w:val="24"/>
          <w:szCs w:val="24"/>
        </w:rPr>
        <w:t xml:space="preserve"> that has been designed </w:t>
      </w:r>
      <w:r w:rsidR="00286785" w:rsidRPr="00917CD7">
        <w:rPr>
          <w:rFonts w:ascii="Arial" w:hAnsi="Arial" w:cs="Arial"/>
          <w:sz w:val="24"/>
          <w:szCs w:val="24"/>
        </w:rPr>
        <w:t>mainly</w:t>
      </w:r>
      <w:r w:rsidRPr="00917CD7">
        <w:rPr>
          <w:rFonts w:ascii="Arial" w:hAnsi="Arial" w:cs="Arial"/>
          <w:sz w:val="24"/>
          <w:szCs w:val="24"/>
        </w:rPr>
        <w:t xml:space="preserve"> to keep a good focus on the </w:t>
      </w:r>
      <w:r w:rsidR="00672A20" w:rsidRPr="00917CD7">
        <w:rPr>
          <w:rFonts w:ascii="Arial" w:hAnsi="Arial" w:cs="Arial"/>
          <w:sz w:val="24"/>
          <w:szCs w:val="24"/>
        </w:rPr>
        <w:t xml:space="preserve">children that </w:t>
      </w:r>
      <w:r w:rsidR="00286785" w:rsidRPr="00917CD7">
        <w:rPr>
          <w:rFonts w:ascii="Arial" w:hAnsi="Arial" w:cs="Arial"/>
          <w:sz w:val="24"/>
          <w:szCs w:val="24"/>
        </w:rPr>
        <w:t>are</w:t>
      </w:r>
      <w:r w:rsidR="00672A20" w:rsidRPr="00917CD7">
        <w:rPr>
          <w:rFonts w:ascii="Arial" w:hAnsi="Arial" w:cs="Arial"/>
          <w:sz w:val="24"/>
          <w:szCs w:val="24"/>
        </w:rPr>
        <w:t xml:space="preserve"> suffering from </w:t>
      </w:r>
      <w:r w:rsidR="00324106" w:rsidRPr="00917CD7">
        <w:rPr>
          <w:rFonts w:ascii="Arial" w:hAnsi="Arial" w:cs="Arial"/>
          <w:sz w:val="24"/>
          <w:szCs w:val="24"/>
        </w:rPr>
        <w:t xml:space="preserve">sexual abuse. The </w:t>
      </w:r>
      <w:proofErr w:type="spellStart"/>
      <w:r w:rsidR="007D7C51" w:rsidRPr="00917CD7">
        <w:rPr>
          <w:rFonts w:ascii="Arial" w:hAnsi="Arial" w:cs="Arial"/>
          <w:sz w:val="24"/>
          <w:szCs w:val="24"/>
        </w:rPr>
        <w:t>organisation</w:t>
      </w:r>
      <w:proofErr w:type="spellEnd"/>
      <w:r w:rsidR="007D7C51" w:rsidRPr="00917CD7">
        <w:rPr>
          <w:rFonts w:ascii="Arial" w:hAnsi="Arial" w:cs="Arial"/>
          <w:sz w:val="24"/>
          <w:szCs w:val="24"/>
        </w:rPr>
        <w:t xml:space="preserve"> focuses to save any child from any kind </w:t>
      </w:r>
      <w:r w:rsidR="00286785" w:rsidRPr="00917CD7">
        <w:rPr>
          <w:rFonts w:ascii="Arial" w:hAnsi="Arial" w:cs="Arial"/>
          <w:sz w:val="24"/>
          <w:szCs w:val="24"/>
        </w:rPr>
        <w:t>of</w:t>
      </w:r>
      <w:r w:rsidR="007D7C51" w:rsidRPr="00917CD7">
        <w:rPr>
          <w:rFonts w:ascii="Arial" w:hAnsi="Arial" w:cs="Arial"/>
          <w:sz w:val="24"/>
          <w:szCs w:val="24"/>
        </w:rPr>
        <w:t xml:space="preserve"> sexual </w:t>
      </w:r>
      <w:r w:rsidR="00286785" w:rsidRPr="00917CD7">
        <w:rPr>
          <w:rFonts w:ascii="Arial" w:hAnsi="Arial" w:cs="Arial"/>
          <w:sz w:val="24"/>
          <w:szCs w:val="24"/>
        </w:rPr>
        <w:t>abuse</w:t>
      </w:r>
      <w:r w:rsidR="007D7C51" w:rsidRPr="00917CD7">
        <w:rPr>
          <w:rFonts w:ascii="Arial" w:hAnsi="Arial" w:cs="Arial"/>
          <w:sz w:val="24"/>
          <w:szCs w:val="24"/>
        </w:rPr>
        <w:t xml:space="preserve"> and help </w:t>
      </w:r>
      <w:r w:rsidR="00286785" w:rsidRPr="00917CD7">
        <w:rPr>
          <w:rFonts w:ascii="Arial" w:hAnsi="Arial" w:cs="Arial"/>
          <w:sz w:val="24"/>
          <w:szCs w:val="24"/>
        </w:rPr>
        <w:t>them</w:t>
      </w:r>
      <w:r w:rsidR="007D7C51" w:rsidRPr="00917CD7">
        <w:rPr>
          <w:rFonts w:ascii="Arial" w:hAnsi="Arial" w:cs="Arial"/>
          <w:sz w:val="24"/>
          <w:szCs w:val="24"/>
        </w:rPr>
        <w:t xml:space="preserve"> get out of </w:t>
      </w:r>
      <w:r w:rsidR="00286785" w:rsidRPr="00917CD7">
        <w:rPr>
          <w:rFonts w:ascii="Arial" w:hAnsi="Arial" w:cs="Arial"/>
          <w:sz w:val="24"/>
          <w:szCs w:val="24"/>
        </w:rPr>
        <w:t>it</w:t>
      </w:r>
      <w:r w:rsidR="007D7C51" w:rsidRPr="00917CD7">
        <w:rPr>
          <w:rFonts w:ascii="Arial" w:hAnsi="Arial" w:cs="Arial"/>
          <w:sz w:val="24"/>
          <w:szCs w:val="24"/>
        </w:rPr>
        <w:t xml:space="preserve"> providing </w:t>
      </w:r>
      <w:r w:rsidR="00286785" w:rsidRPr="00917CD7">
        <w:rPr>
          <w:rFonts w:ascii="Arial" w:hAnsi="Arial" w:cs="Arial"/>
          <w:sz w:val="24"/>
          <w:szCs w:val="24"/>
        </w:rPr>
        <w:t>them</w:t>
      </w:r>
      <w:r w:rsidR="007D7C51" w:rsidRPr="00917CD7">
        <w:rPr>
          <w:rFonts w:ascii="Arial" w:hAnsi="Arial" w:cs="Arial"/>
          <w:sz w:val="24"/>
          <w:szCs w:val="24"/>
        </w:rPr>
        <w:t xml:space="preserve"> assistance and help with the same. </w:t>
      </w:r>
      <w:r w:rsidR="00286785" w:rsidRPr="00917CD7">
        <w:rPr>
          <w:rFonts w:ascii="Arial" w:hAnsi="Arial" w:cs="Arial"/>
          <w:sz w:val="24"/>
          <w:szCs w:val="24"/>
        </w:rPr>
        <w:t xml:space="preserve">Also, the </w:t>
      </w:r>
      <w:proofErr w:type="spellStart"/>
      <w:r w:rsidR="00286785" w:rsidRPr="00917CD7">
        <w:rPr>
          <w:rFonts w:ascii="Arial" w:hAnsi="Arial" w:cs="Arial"/>
          <w:sz w:val="24"/>
          <w:szCs w:val="24"/>
        </w:rPr>
        <w:t>organisation's</w:t>
      </w:r>
      <w:proofErr w:type="spellEnd"/>
      <w:r w:rsidR="00286785" w:rsidRPr="00917CD7">
        <w:rPr>
          <w:rFonts w:ascii="Arial" w:hAnsi="Arial" w:cs="Arial"/>
          <w:sz w:val="24"/>
          <w:szCs w:val="24"/>
        </w:rPr>
        <w:t xml:space="preserve"> foremost take is to not let the children get into it and hence it communicates through events and media with the parents and families of the children to safeguard them, from any kind of abuse</w:t>
      </w:r>
      <w:r w:rsidR="00CA3FF0" w:rsidRPr="00917CD7">
        <w:rPr>
          <w:rFonts w:ascii="Arial" w:hAnsi="Arial" w:cs="Arial"/>
          <w:sz w:val="24"/>
          <w:szCs w:val="24"/>
        </w:rPr>
        <w:t xml:space="preserve"> (Lin et al., 2020)</w:t>
      </w:r>
      <w:r w:rsidR="00286785" w:rsidRPr="00917CD7">
        <w:rPr>
          <w:rFonts w:ascii="Arial" w:hAnsi="Arial" w:cs="Arial"/>
          <w:sz w:val="24"/>
          <w:szCs w:val="24"/>
        </w:rPr>
        <w:t>.</w:t>
      </w:r>
    </w:p>
    <w:p w14:paraId="537A5E2C" w14:textId="77777777" w:rsidR="00CB1A6B" w:rsidRPr="00917CD7" w:rsidRDefault="00B74136">
      <w:pPr>
        <w:rPr>
          <w:rFonts w:ascii="Arial" w:eastAsiaTheme="majorEastAsia" w:hAnsi="Arial" w:cs="Arial"/>
          <w:b/>
          <w:bCs/>
          <w:sz w:val="24"/>
          <w:szCs w:val="24"/>
        </w:rPr>
      </w:pPr>
      <w:r w:rsidRPr="00917CD7">
        <w:rPr>
          <w:rFonts w:ascii="Arial" w:hAnsi="Arial" w:cs="Arial"/>
          <w:sz w:val="24"/>
          <w:szCs w:val="24"/>
        </w:rPr>
        <w:br w:type="page"/>
      </w:r>
    </w:p>
    <w:p w14:paraId="187BAFA7" w14:textId="1B7DB8E1" w:rsidR="005D7DF0" w:rsidRPr="00917CD7" w:rsidRDefault="00792B7B" w:rsidP="000F6090">
      <w:pPr>
        <w:pStyle w:val="Heading1"/>
        <w:spacing w:line="360" w:lineRule="auto"/>
        <w:jc w:val="both"/>
        <w:rPr>
          <w:rFonts w:ascii="Arial" w:hAnsi="Arial" w:cs="Arial"/>
          <w:color w:val="auto"/>
          <w:sz w:val="24"/>
          <w:szCs w:val="24"/>
        </w:rPr>
      </w:pPr>
      <w:bookmarkStart w:id="7" w:name="_Toc80961043"/>
      <w:r w:rsidRPr="00917CD7">
        <w:rPr>
          <w:rFonts w:ascii="Arial" w:hAnsi="Arial" w:cs="Arial"/>
          <w:color w:val="auto"/>
          <w:sz w:val="24"/>
          <w:szCs w:val="24"/>
        </w:rPr>
        <w:lastRenderedPageBreak/>
        <w:t>COMMUNICATION</w:t>
      </w:r>
      <w:r w:rsidR="004C5530" w:rsidRPr="00917CD7">
        <w:rPr>
          <w:rFonts w:ascii="Arial" w:hAnsi="Arial" w:cs="Arial"/>
          <w:color w:val="auto"/>
          <w:sz w:val="24"/>
          <w:szCs w:val="24"/>
        </w:rPr>
        <w:t>, STAKEHOLDERS’</w:t>
      </w:r>
      <w:r w:rsidRPr="00917CD7">
        <w:rPr>
          <w:rFonts w:ascii="Arial" w:hAnsi="Arial" w:cs="Arial"/>
          <w:color w:val="auto"/>
          <w:sz w:val="24"/>
          <w:szCs w:val="24"/>
        </w:rPr>
        <w:t xml:space="preserve"> </w:t>
      </w:r>
      <w:r w:rsidR="00B74136" w:rsidRPr="00917CD7">
        <w:rPr>
          <w:rFonts w:ascii="Arial" w:hAnsi="Arial" w:cs="Arial"/>
          <w:color w:val="auto"/>
          <w:sz w:val="24"/>
          <w:szCs w:val="24"/>
        </w:rPr>
        <w:t>PARTICIPATION AND INCLUSION</w:t>
      </w:r>
      <w:bookmarkEnd w:id="7"/>
      <w:r w:rsidR="00B74136" w:rsidRPr="00917CD7">
        <w:rPr>
          <w:rFonts w:ascii="Arial" w:hAnsi="Arial" w:cs="Arial"/>
          <w:color w:val="auto"/>
          <w:sz w:val="24"/>
          <w:szCs w:val="24"/>
        </w:rPr>
        <w:t xml:space="preserve"> </w:t>
      </w:r>
    </w:p>
    <w:p w14:paraId="5C0E6232" w14:textId="77777777" w:rsidR="00943CD9" w:rsidRPr="00917CD7" w:rsidRDefault="00B74136" w:rsidP="000F6090">
      <w:pPr>
        <w:spacing w:line="360" w:lineRule="auto"/>
        <w:jc w:val="both"/>
        <w:rPr>
          <w:rFonts w:ascii="Arial" w:hAnsi="Arial" w:cs="Arial"/>
          <w:sz w:val="24"/>
          <w:szCs w:val="24"/>
        </w:rPr>
      </w:pPr>
      <w:r w:rsidRPr="00917CD7">
        <w:rPr>
          <w:rFonts w:ascii="Arial" w:hAnsi="Arial" w:cs="Arial"/>
          <w:sz w:val="24"/>
          <w:szCs w:val="24"/>
        </w:rPr>
        <w:t xml:space="preserve">Community engagement is a process and hence requires different factors to be </w:t>
      </w:r>
      <w:r w:rsidR="00286785" w:rsidRPr="00917CD7">
        <w:rPr>
          <w:rFonts w:ascii="Arial" w:hAnsi="Arial" w:cs="Arial"/>
          <w:sz w:val="24"/>
          <w:szCs w:val="24"/>
        </w:rPr>
        <w:t>kept</w:t>
      </w:r>
      <w:r w:rsidRPr="00917CD7">
        <w:rPr>
          <w:rFonts w:ascii="Arial" w:hAnsi="Arial" w:cs="Arial"/>
          <w:sz w:val="24"/>
          <w:szCs w:val="24"/>
        </w:rPr>
        <w:t xml:space="preserve"> in mind to be completed </w:t>
      </w:r>
      <w:r w:rsidR="00286785" w:rsidRPr="00917CD7">
        <w:rPr>
          <w:rFonts w:ascii="Arial" w:hAnsi="Arial" w:cs="Arial"/>
          <w:sz w:val="24"/>
          <w:szCs w:val="24"/>
        </w:rPr>
        <w:t>with</w:t>
      </w:r>
      <w:r w:rsidRPr="00917CD7">
        <w:rPr>
          <w:rFonts w:ascii="Arial" w:hAnsi="Arial" w:cs="Arial"/>
          <w:sz w:val="24"/>
          <w:szCs w:val="24"/>
        </w:rPr>
        <w:t xml:space="preserve"> active </w:t>
      </w:r>
      <w:r w:rsidR="00286785" w:rsidRPr="00917CD7">
        <w:rPr>
          <w:rFonts w:ascii="Arial" w:hAnsi="Arial" w:cs="Arial"/>
          <w:sz w:val="24"/>
          <w:szCs w:val="24"/>
        </w:rPr>
        <w:t>participation</w:t>
      </w:r>
      <w:r w:rsidRPr="00917CD7">
        <w:rPr>
          <w:rFonts w:ascii="Arial" w:hAnsi="Arial" w:cs="Arial"/>
          <w:sz w:val="24"/>
          <w:szCs w:val="24"/>
        </w:rPr>
        <w:t xml:space="preserve"> and enhancement in the practices.</w:t>
      </w:r>
      <w:r w:rsidR="001333F0" w:rsidRPr="00917CD7">
        <w:rPr>
          <w:rFonts w:ascii="Arial" w:hAnsi="Arial" w:cs="Arial"/>
          <w:sz w:val="24"/>
          <w:szCs w:val="24"/>
        </w:rPr>
        <w:t xml:space="preserve"> Some common and the </w:t>
      </w:r>
      <w:r w:rsidRPr="00917CD7">
        <w:rPr>
          <w:rFonts w:ascii="Arial" w:hAnsi="Arial" w:cs="Arial"/>
          <w:sz w:val="24"/>
          <w:szCs w:val="24"/>
        </w:rPr>
        <w:t>mos</w:t>
      </w:r>
      <w:r w:rsidR="001333F0" w:rsidRPr="00917CD7">
        <w:rPr>
          <w:rFonts w:ascii="Arial" w:hAnsi="Arial" w:cs="Arial"/>
          <w:sz w:val="24"/>
          <w:szCs w:val="24"/>
        </w:rPr>
        <w:t xml:space="preserve">t important factors that </w:t>
      </w:r>
      <w:r w:rsidR="00286785" w:rsidRPr="00917CD7">
        <w:rPr>
          <w:rFonts w:ascii="Arial" w:hAnsi="Arial" w:cs="Arial"/>
          <w:sz w:val="24"/>
          <w:szCs w:val="24"/>
        </w:rPr>
        <w:t>are required</w:t>
      </w:r>
      <w:r w:rsidR="001333F0" w:rsidRPr="00917CD7">
        <w:rPr>
          <w:rFonts w:ascii="Arial" w:hAnsi="Arial" w:cs="Arial"/>
          <w:sz w:val="24"/>
          <w:szCs w:val="24"/>
        </w:rPr>
        <w:t xml:space="preserve"> in </w:t>
      </w:r>
      <w:r w:rsidR="00286785" w:rsidRPr="00917CD7">
        <w:rPr>
          <w:rFonts w:ascii="Arial" w:hAnsi="Arial" w:cs="Arial"/>
          <w:sz w:val="24"/>
          <w:szCs w:val="24"/>
        </w:rPr>
        <w:t>community</w:t>
      </w:r>
      <w:r w:rsidR="001333F0" w:rsidRPr="00917CD7">
        <w:rPr>
          <w:rFonts w:ascii="Arial" w:hAnsi="Arial" w:cs="Arial"/>
          <w:sz w:val="24"/>
          <w:szCs w:val="24"/>
        </w:rPr>
        <w:t xml:space="preserve"> engagement</w:t>
      </w:r>
      <w:r w:rsidRPr="00917CD7">
        <w:rPr>
          <w:rFonts w:ascii="Arial" w:hAnsi="Arial" w:cs="Arial"/>
          <w:sz w:val="24"/>
          <w:szCs w:val="24"/>
        </w:rPr>
        <w:t xml:space="preserve"> </w:t>
      </w:r>
      <w:r w:rsidR="001333F0" w:rsidRPr="00917CD7">
        <w:rPr>
          <w:rFonts w:ascii="Arial" w:hAnsi="Arial" w:cs="Arial"/>
          <w:sz w:val="24"/>
          <w:szCs w:val="24"/>
        </w:rPr>
        <w:t>are</w:t>
      </w:r>
      <w:r w:rsidRPr="00917CD7">
        <w:rPr>
          <w:rFonts w:ascii="Arial" w:hAnsi="Arial" w:cs="Arial"/>
          <w:sz w:val="24"/>
          <w:szCs w:val="24"/>
        </w:rPr>
        <w:t>:</w:t>
      </w:r>
    </w:p>
    <w:p w14:paraId="2EDA11C6" w14:textId="77777777" w:rsidR="000C25D1" w:rsidRPr="00917CD7" w:rsidRDefault="00B74136" w:rsidP="000F6090">
      <w:pPr>
        <w:pStyle w:val="ListParagraph"/>
        <w:numPr>
          <w:ilvl w:val="0"/>
          <w:numId w:val="6"/>
        </w:numPr>
        <w:spacing w:line="360" w:lineRule="auto"/>
        <w:jc w:val="both"/>
        <w:rPr>
          <w:rFonts w:ascii="Arial" w:hAnsi="Arial" w:cs="Arial"/>
          <w:sz w:val="24"/>
          <w:szCs w:val="24"/>
        </w:rPr>
      </w:pPr>
      <w:r w:rsidRPr="00917CD7">
        <w:rPr>
          <w:rFonts w:ascii="Arial" w:hAnsi="Arial" w:cs="Arial"/>
          <w:b/>
          <w:sz w:val="24"/>
          <w:szCs w:val="24"/>
        </w:rPr>
        <w:t>Effective communication:</w:t>
      </w:r>
      <w:r w:rsidR="00DB1287" w:rsidRPr="00917CD7">
        <w:rPr>
          <w:rFonts w:ascii="Arial" w:hAnsi="Arial" w:cs="Arial"/>
          <w:sz w:val="24"/>
          <w:szCs w:val="24"/>
        </w:rPr>
        <w:t xml:space="preserve"> </w:t>
      </w:r>
      <w:r w:rsidR="00AF7052" w:rsidRPr="00917CD7">
        <w:rPr>
          <w:rFonts w:ascii="Arial" w:hAnsi="Arial" w:cs="Arial"/>
          <w:sz w:val="24"/>
          <w:szCs w:val="24"/>
        </w:rPr>
        <w:t xml:space="preserve">Effective communication refers to </w:t>
      </w:r>
      <w:r w:rsidR="00286785" w:rsidRPr="00917CD7">
        <w:rPr>
          <w:rFonts w:ascii="Arial" w:hAnsi="Arial" w:cs="Arial"/>
          <w:sz w:val="24"/>
          <w:szCs w:val="24"/>
        </w:rPr>
        <w:t>communication</w:t>
      </w:r>
      <w:r w:rsidR="00AF7052" w:rsidRPr="00917CD7">
        <w:rPr>
          <w:rFonts w:ascii="Arial" w:hAnsi="Arial" w:cs="Arial"/>
          <w:sz w:val="24"/>
          <w:szCs w:val="24"/>
        </w:rPr>
        <w:t xml:space="preserve"> that helps the </w:t>
      </w:r>
      <w:proofErr w:type="spellStart"/>
      <w:r w:rsidR="00286785" w:rsidRPr="00917CD7">
        <w:rPr>
          <w:rFonts w:ascii="Arial" w:hAnsi="Arial" w:cs="Arial"/>
          <w:sz w:val="24"/>
          <w:szCs w:val="24"/>
        </w:rPr>
        <w:t>organisation</w:t>
      </w:r>
      <w:proofErr w:type="spellEnd"/>
      <w:r w:rsidR="00AF7052" w:rsidRPr="00917CD7">
        <w:rPr>
          <w:rFonts w:ascii="Arial" w:hAnsi="Arial" w:cs="Arial"/>
          <w:sz w:val="24"/>
          <w:szCs w:val="24"/>
        </w:rPr>
        <w:t xml:space="preserve"> reach </w:t>
      </w:r>
      <w:r w:rsidR="00286785" w:rsidRPr="00917CD7">
        <w:rPr>
          <w:rFonts w:ascii="Arial" w:hAnsi="Arial" w:cs="Arial"/>
          <w:sz w:val="24"/>
          <w:szCs w:val="24"/>
        </w:rPr>
        <w:t>newer</w:t>
      </w:r>
      <w:r w:rsidR="00AF7052" w:rsidRPr="00917CD7">
        <w:rPr>
          <w:rFonts w:ascii="Arial" w:hAnsi="Arial" w:cs="Arial"/>
          <w:sz w:val="24"/>
          <w:szCs w:val="24"/>
        </w:rPr>
        <w:t xml:space="preserve"> heights with the least amount of </w:t>
      </w:r>
      <w:r w:rsidR="00DD4B41" w:rsidRPr="00917CD7">
        <w:rPr>
          <w:rFonts w:ascii="Arial" w:hAnsi="Arial" w:cs="Arial"/>
          <w:sz w:val="24"/>
          <w:szCs w:val="24"/>
        </w:rPr>
        <w:t>added effort.</w:t>
      </w:r>
      <w:r w:rsidR="00206773" w:rsidRPr="00917CD7">
        <w:rPr>
          <w:rFonts w:ascii="Arial" w:hAnsi="Arial" w:cs="Arial"/>
          <w:sz w:val="24"/>
          <w:szCs w:val="24"/>
        </w:rPr>
        <w:t xml:space="preserve"> </w:t>
      </w:r>
      <w:r w:rsidR="00121A01" w:rsidRPr="00917CD7">
        <w:rPr>
          <w:rFonts w:ascii="Arial" w:hAnsi="Arial" w:cs="Arial"/>
          <w:sz w:val="24"/>
          <w:szCs w:val="24"/>
        </w:rPr>
        <w:t>Communication is a part of everything such as creating the community, developing it and working on the issues all together, t</w:t>
      </w:r>
      <w:r w:rsidR="0002769E" w:rsidRPr="00917CD7">
        <w:rPr>
          <w:rFonts w:ascii="Arial" w:hAnsi="Arial" w:cs="Arial"/>
          <w:sz w:val="24"/>
          <w:szCs w:val="24"/>
        </w:rPr>
        <w:t xml:space="preserve">he </w:t>
      </w:r>
      <w:r w:rsidR="00465B7E" w:rsidRPr="00917CD7">
        <w:rPr>
          <w:rFonts w:ascii="Arial" w:hAnsi="Arial" w:cs="Arial"/>
          <w:sz w:val="24"/>
          <w:szCs w:val="24"/>
        </w:rPr>
        <w:t>communication</w:t>
      </w:r>
      <w:r w:rsidR="0002769E" w:rsidRPr="00917CD7">
        <w:rPr>
          <w:rFonts w:ascii="Arial" w:hAnsi="Arial" w:cs="Arial"/>
          <w:sz w:val="24"/>
          <w:szCs w:val="24"/>
        </w:rPr>
        <w:t xml:space="preserve"> can help the </w:t>
      </w:r>
      <w:proofErr w:type="spellStart"/>
      <w:r w:rsidR="00465B7E" w:rsidRPr="00917CD7">
        <w:rPr>
          <w:rFonts w:ascii="Arial" w:hAnsi="Arial" w:cs="Arial"/>
          <w:sz w:val="24"/>
          <w:szCs w:val="24"/>
        </w:rPr>
        <w:t>organisat</w:t>
      </w:r>
      <w:r w:rsidR="0002769E" w:rsidRPr="00917CD7">
        <w:rPr>
          <w:rFonts w:ascii="Arial" w:hAnsi="Arial" w:cs="Arial"/>
          <w:sz w:val="24"/>
          <w:szCs w:val="24"/>
        </w:rPr>
        <w:t>ion</w:t>
      </w:r>
      <w:proofErr w:type="spellEnd"/>
      <w:r w:rsidR="00465B7E" w:rsidRPr="00917CD7">
        <w:rPr>
          <w:rFonts w:ascii="Arial" w:hAnsi="Arial" w:cs="Arial"/>
          <w:sz w:val="24"/>
          <w:szCs w:val="24"/>
        </w:rPr>
        <w:t xml:space="preserve"> develop good relations and</w:t>
      </w:r>
      <w:r w:rsidR="00653912" w:rsidRPr="00917CD7">
        <w:rPr>
          <w:rFonts w:ascii="Arial" w:hAnsi="Arial" w:cs="Arial"/>
          <w:sz w:val="24"/>
          <w:szCs w:val="24"/>
        </w:rPr>
        <w:t xml:space="preserve"> </w:t>
      </w:r>
      <w:r w:rsidR="006A6772" w:rsidRPr="00917CD7">
        <w:rPr>
          <w:rFonts w:ascii="Arial" w:hAnsi="Arial" w:cs="Arial"/>
          <w:sz w:val="24"/>
          <w:szCs w:val="24"/>
        </w:rPr>
        <w:t>newer</w:t>
      </w:r>
      <w:r w:rsidR="009B176F" w:rsidRPr="00917CD7">
        <w:rPr>
          <w:rFonts w:ascii="Arial" w:hAnsi="Arial" w:cs="Arial"/>
          <w:sz w:val="24"/>
          <w:szCs w:val="24"/>
        </w:rPr>
        <w:t xml:space="preserve"> </w:t>
      </w:r>
      <w:r w:rsidR="006A6772" w:rsidRPr="00917CD7">
        <w:rPr>
          <w:rFonts w:ascii="Arial" w:hAnsi="Arial" w:cs="Arial"/>
          <w:sz w:val="24"/>
          <w:szCs w:val="24"/>
        </w:rPr>
        <w:t>connections</w:t>
      </w:r>
      <w:r w:rsidR="009B176F" w:rsidRPr="00917CD7">
        <w:rPr>
          <w:rFonts w:ascii="Arial" w:hAnsi="Arial" w:cs="Arial"/>
          <w:sz w:val="24"/>
          <w:szCs w:val="24"/>
        </w:rPr>
        <w:t xml:space="preserve"> </w:t>
      </w:r>
      <w:r w:rsidR="003B0534" w:rsidRPr="00917CD7">
        <w:rPr>
          <w:rFonts w:ascii="Arial" w:hAnsi="Arial" w:cs="Arial"/>
          <w:sz w:val="24"/>
          <w:szCs w:val="24"/>
        </w:rPr>
        <w:t xml:space="preserve">for the development of the team and the betterment in the performance of the </w:t>
      </w:r>
      <w:proofErr w:type="spellStart"/>
      <w:r w:rsidR="003B0534" w:rsidRPr="00917CD7">
        <w:rPr>
          <w:rFonts w:ascii="Arial" w:hAnsi="Arial" w:cs="Arial"/>
          <w:sz w:val="24"/>
          <w:szCs w:val="24"/>
        </w:rPr>
        <w:t>organisation</w:t>
      </w:r>
      <w:proofErr w:type="spellEnd"/>
      <w:r w:rsidR="00CA3FF0" w:rsidRPr="00917CD7">
        <w:rPr>
          <w:rFonts w:ascii="Arial" w:hAnsi="Arial" w:cs="Arial"/>
          <w:sz w:val="24"/>
          <w:szCs w:val="24"/>
        </w:rPr>
        <w:t xml:space="preserve"> (Brunton et al., 2017).</w:t>
      </w:r>
      <w:r w:rsidR="00B47EE9" w:rsidRPr="00917CD7">
        <w:rPr>
          <w:rFonts w:ascii="Arial" w:hAnsi="Arial" w:cs="Arial"/>
          <w:sz w:val="24"/>
          <w:szCs w:val="24"/>
        </w:rPr>
        <w:tab/>
      </w:r>
      <w:r w:rsidR="002C120E" w:rsidRPr="00917CD7">
        <w:rPr>
          <w:rFonts w:ascii="Arial" w:hAnsi="Arial" w:cs="Arial"/>
          <w:sz w:val="24"/>
          <w:szCs w:val="24"/>
        </w:rPr>
        <w:t xml:space="preserve"> </w:t>
      </w:r>
    </w:p>
    <w:p w14:paraId="7EE8AB33" w14:textId="77777777" w:rsidR="00943CD9" w:rsidRPr="00917CD7" w:rsidRDefault="00B74136" w:rsidP="000F6090">
      <w:pPr>
        <w:pStyle w:val="ListParagraph"/>
        <w:numPr>
          <w:ilvl w:val="0"/>
          <w:numId w:val="6"/>
        </w:numPr>
        <w:spacing w:line="360" w:lineRule="auto"/>
        <w:jc w:val="both"/>
        <w:rPr>
          <w:rFonts w:ascii="Arial" w:hAnsi="Arial" w:cs="Arial"/>
          <w:sz w:val="24"/>
          <w:szCs w:val="24"/>
        </w:rPr>
      </w:pPr>
      <w:r w:rsidRPr="00917CD7">
        <w:rPr>
          <w:rFonts w:ascii="Arial" w:hAnsi="Arial" w:cs="Arial"/>
          <w:b/>
          <w:sz w:val="24"/>
          <w:szCs w:val="24"/>
        </w:rPr>
        <w:t xml:space="preserve">Active stakeholder </w:t>
      </w:r>
      <w:r w:rsidR="00121A01" w:rsidRPr="00917CD7">
        <w:rPr>
          <w:rFonts w:ascii="Arial" w:hAnsi="Arial" w:cs="Arial"/>
          <w:b/>
          <w:sz w:val="24"/>
          <w:szCs w:val="24"/>
        </w:rPr>
        <w:t>participation</w:t>
      </w:r>
      <w:r w:rsidR="006A6772" w:rsidRPr="00917CD7">
        <w:rPr>
          <w:rFonts w:ascii="Arial" w:hAnsi="Arial" w:cs="Arial"/>
          <w:b/>
          <w:sz w:val="24"/>
          <w:szCs w:val="24"/>
        </w:rPr>
        <w:t>:</w:t>
      </w:r>
      <w:r w:rsidR="006A6772" w:rsidRPr="00917CD7">
        <w:rPr>
          <w:rFonts w:ascii="Arial" w:hAnsi="Arial" w:cs="Arial"/>
          <w:sz w:val="24"/>
          <w:szCs w:val="24"/>
        </w:rPr>
        <w:t xml:space="preserve"> The stakeholders are </w:t>
      </w:r>
      <w:r w:rsidR="00147246" w:rsidRPr="00917CD7">
        <w:rPr>
          <w:rFonts w:ascii="Arial" w:hAnsi="Arial" w:cs="Arial"/>
          <w:sz w:val="24"/>
          <w:szCs w:val="24"/>
        </w:rPr>
        <w:t xml:space="preserve">an essential part of the </w:t>
      </w:r>
      <w:proofErr w:type="spellStart"/>
      <w:r w:rsidR="00147246" w:rsidRPr="00917CD7">
        <w:rPr>
          <w:rFonts w:ascii="Arial" w:hAnsi="Arial" w:cs="Arial"/>
          <w:sz w:val="24"/>
          <w:szCs w:val="24"/>
        </w:rPr>
        <w:t>organisation</w:t>
      </w:r>
      <w:proofErr w:type="spellEnd"/>
      <w:r w:rsidR="00147246" w:rsidRPr="00917CD7">
        <w:rPr>
          <w:rFonts w:ascii="Arial" w:hAnsi="Arial" w:cs="Arial"/>
          <w:sz w:val="24"/>
          <w:szCs w:val="24"/>
        </w:rPr>
        <w:t xml:space="preserve"> as they are the sole </w:t>
      </w:r>
      <w:r w:rsidR="00395FA5" w:rsidRPr="00917CD7">
        <w:rPr>
          <w:rFonts w:ascii="Arial" w:hAnsi="Arial" w:cs="Arial"/>
          <w:sz w:val="24"/>
          <w:szCs w:val="24"/>
        </w:rPr>
        <w:t>members who run</w:t>
      </w:r>
      <w:r w:rsidR="006A6772" w:rsidRPr="00917CD7">
        <w:rPr>
          <w:rFonts w:ascii="Arial" w:hAnsi="Arial" w:cs="Arial"/>
          <w:sz w:val="24"/>
          <w:szCs w:val="24"/>
        </w:rPr>
        <w:t xml:space="preserve"> the </w:t>
      </w:r>
      <w:proofErr w:type="spellStart"/>
      <w:r w:rsidR="006A6772" w:rsidRPr="00917CD7">
        <w:rPr>
          <w:rFonts w:ascii="Arial" w:hAnsi="Arial" w:cs="Arial"/>
          <w:sz w:val="24"/>
          <w:szCs w:val="24"/>
        </w:rPr>
        <w:t>organisation</w:t>
      </w:r>
      <w:proofErr w:type="spellEnd"/>
      <w:r w:rsidR="006A6772" w:rsidRPr="00917CD7">
        <w:rPr>
          <w:rFonts w:ascii="Arial" w:hAnsi="Arial" w:cs="Arial"/>
          <w:sz w:val="24"/>
          <w:szCs w:val="24"/>
        </w:rPr>
        <w:t>.</w:t>
      </w:r>
      <w:r w:rsidR="0021361A" w:rsidRPr="00917CD7">
        <w:rPr>
          <w:rFonts w:ascii="Arial" w:hAnsi="Arial" w:cs="Arial"/>
          <w:sz w:val="24"/>
          <w:szCs w:val="24"/>
        </w:rPr>
        <w:t xml:space="preserve"> When the </w:t>
      </w:r>
      <w:r w:rsidR="00D40806" w:rsidRPr="00917CD7">
        <w:rPr>
          <w:rFonts w:ascii="Arial" w:hAnsi="Arial" w:cs="Arial"/>
          <w:sz w:val="24"/>
          <w:szCs w:val="24"/>
        </w:rPr>
        <w:t>stakeholders</w:t>
      </w:r>
      <w:r w:rsidR="0021361A" w:rsidRPr="00917CD7">
        <w:rPr>
          <w:rFonts w:ascii="Arial" w:hAnsi="Arial" w:cs="Arial"/>
          <w:sz w:val="24"/>
          <w:szCs w:val="24"/>
        </w:rPr>
        <w:t xml:space="preserve"> </w:t>
      </w:r>
      <w:r w:rsidR="00D40806" w:rsidRPr="00917CD7">
        <w:rPr>
          <w:rFonts w:ascii="Arial" w:hAnsi="Arial" w:cs="Arial"/>
          <w:sz w:val="24"/>
          <w:szCs w:val="24"/>
        </w:rPr>
        <w:t>take</w:t>
      </w:r>
      <w:r w:rsidR="0021361A" w:rsidRPr="00917CD7">
        <w:rPr>
          <w:rFonts w:ascii="Arial" w:hAnsi="Arial" w:cs="Arial"/>
          <w:sz w:val="24"/>
          <w:szCs w:val="24"/>
        </w:rPr>
        <w:t xml:space="preserve"> active participation in the activities </w:t>
      </w:r>
      <w:r w:rsidR="00422C70" w:rsidRPr="00917CD7">
        <w:rPr>
          <w:rFonts w:ascii="Arial" w:hAnsi="Arial" w:cs="Arial"/>
          <w:sz w:val="24"/>
          <w:szCs w:val="24"/>
        </w:rPr>
        <w:t>of</w:t>
      </w:r>
      <w:r w:rsidR="0021361A" w:rsidRPr="00917CD7">
        <w:rPr>
          <w:rFonts w:ascii="Arial" w:hAnsi="Arial" w:cs="Arial"/>
          <w:sz w:val="24"/>
          <w:szCs w:val="24"/>
        </w:rPr>
        <w:t xml:space="preserve"> the </w:t>
      </w:r>
      <w:proofErr w:type="spellStart"/>
      <w:proofErr w:type="gramStart"/>
      <w:r w:rsidR="0021361A" w:rsidRPr="00917CD7">
        <w:rPr>
          <w:rFonts w:ascii="Arial" w:hAnsi="Arial" w:cs="Arial"/>
          <w:sz w:val="24"/>
          <w:szCs w:val="24"/>
        </w:rPr>
        <w:t>organisation</w:t>
      </w:r>
      <w:proofErr w:type="spellEnd"/>
      <w:proofErr w:type="gramEnd"/>
      <w:r w:rsidR="0021361A" w:rsidRPr="00917CD7">
        <w:rPr>
          <w:rFonts w:ascii="Arial" w:hAnsi="Arial" w:cs="Arial"/>
          <w:sz w:val="24"/>
          <w:szCs w:val="24"/>
        </w:rPr>
        <w:t xml:space="preserve"> they make </w:t>
      </w:r>
      <w:r w:rsidR="00D40806" w:rsidRPr="00917CD7">
        <w:rPr>
          <w:rFonts w:ascii="Arial" w:hAnsi="Arial" w:cs="Arial"/>
          <w:sz w:val="24"/>
          <w:szCs w:val="24"/>
        </w:rPr>
        <w:t>sure</w:t>
      </w:r>
      <w:r w:rsidR="0021361A" w:rsidRPr="00917CD7">
        <w:rPr>
          <w:rFonts w:ascii="Arial" w:hAnsi="Arial" w:cs="Arial"/>
          <w:sz w:val="24"/>
          <w:szCs w:val="24"/>
        </w:rPr>
        <w:t xml:space="preserve"> that all the </w:t>
      </w:r>
      <w:r w:rsidR="00D40806" w:rsidRPr="00917CD7">
        <w:rPr>
          <w:rFonts w:ascii="Arial" w:hAnsi="Arial" w:cs="Arial"/>
          <w:sz w:val="24"/>
          <w:szCs w:val="24"/>
        </w:rPr>
        <w:t>activities</w:t>
      </w:r>
      <w:r w:rsidR="0021361A" w:rsidRPr="00917CD7">
        <w:rPr>
          <w:rFonts w:ascii="Arial" w:hAnsi="Arial" w:cs="Arial"/>
          <w:sz w:val="24"/>
          <w:szCs w:val="24"/>
        </w:rPr>
        <w:t xml:space="preserve"> are </w:t>
      </w:r>
      <w:r w:rsidR="00D40806" w:rsidRPr="00917CD7">
        <w:rPr>
          <w:rFonts w:ascii="Arial" w:hAnsi="Arial" w:cs="Arial"/>
          <w:sz w:val="24"/>
          <w:szCs w:val="24"/>
        </w:rPr>
        <w:t>being</w:t>
      </w:r>
      <w:r w:rsidR="0021361A" w:rsidRPr="00917CD7">
        <w:rPr>
          <w:rFonts w:ascii="Arial" w:hAnsi="Arial" w:cs="Arial"/>
          <w:sz w:val="24"/>
          <w:szCs w:val="24"/>
        </w:rPr>
        <w:t xml:space="preserve"> taken care of properly and the goal of the </w:t>
      </w:r>
      <w:proofErr w:type="spellStart"/>
      <w:r w:rsidR="00D40806" w:rsidRPr="00917CD7">
        <w:rPr>
          <w:rFonts w:ascii="Arial" w:hAnsi="Arial" w:cs="Arial"/>
          <w:sz w:val="24"/>
          <w:szCs w:val="24"/>
        </w:rPr>
        <w:t>organisation</w:t>
      </w:r>
      <w:proofErr w:type="spellEnd"/>
      <w:r w:rsidR="005D5437" w:rsidRPr="00917CD7">
        <w:rPr>
          <w:rFonts w:ascii="Arial" w:hAnsi="Arial" w:cs="Arial"/>
          <w:sz w:val="24"/>
          <w:szCs w:val="24"/>
        </w:rPr>
        <w:t xml:space="preserve">. They </w:t>
      </w:r>
      <w:r w:rsidR="00D40806" w:rsidRPr="00917CD7">
        <w:rPr>
          <w:rFonts w:ascii="Arial" w:hAnsi="Arial" w:cs="Arial"/>
          <w:sz w:val="24"/>
          <w:szCs w:val="24"/>
        </w:rPr>
        <w:t>also</w:t>
      </w:r>
      <w:r w:rsidR="005D5437" w:rsidRPr="00917CD7">
        <w:rPr>
          <w:rFonts w:ascii="Arial" w:hAnsi="Arial" w:cs="Arial"/>
          <w:sz w:val="24"/>
          <w:szCs w:val="24"/>
        </w:rPr>
        <w:t xml:space="preserve"> make sure that the </w:t>
      </w:r>
      <w:r w:rsidR="00D40806" w:rsidRPr="00917CD7">
        <w:rPr>
          <w:rFonts w:ascii="Arial" w:hAnsi="Arial" w:cs="Arial"/>
          <w:sz w:val="24"/>
          <w:szCs w:val="24"/>
        </w:rPr>
        <w:t>resources</w:t>
      </w:r>
      <w:r w:rsidR="005D5437" w:rsidRPr="00917CD7">
        <w:rPr>
          <w:rFonts w:ascii="Arial" w:hAnsi="Arial" w:cs="Arial"/>
          <w:sz w:val="24"/>
          <w:szCs w:val="24"/>
        </w:rPr>
        <w:t xml:space="preserve"> are available </w:t>
      </w:r>
      <w:r w:rsidR="00D40806" w:rsidRPr="00917CD7">
        <w:rPr>
          <w:rFonts w:ascii="Arial" w:hAnsi="Arial" w:cs="Arial"/>
          <w:sz w:val="24"/>
          <w:szCs w:val="24"/>
        </w:rPr>
        <w:t>with</w:t>
      </w:r>
      <w:r w:rsidR="005D5437" w:rsidRPr="00917CD7">
        <w:rPr>
          <w:rFonts w:ascii="Arial" w:hAnsi="Arial" w:cs="Arial"/>
          <w:sz w:val="24"/>
          <w:szCs w:val="24"/>
        </w:rPr>
        <w:t xml:space="preserve"> the </w:t>
      </w:r>
      <w:proofErr w:type="spellStart"/>
      <w:r w:rsidR="005D5437" w:rsidRPr="00917CD7">
        <w:rPr>
          <w:rFonts w:ascii="Arial" w:hAnsi="Arial" w:cs="Arial"/>
          <w:sz w:val="24"/>
          <w:szCs w:val="24"/>
        </w:rPr>
        <w:t>organisation</w:t>
      </w:r>
      <w:proofErr w:type="spellEnd"/>
      <w:r w:rsidR="005D5437" w:rsidRPr="00917CD7">
        <w:rPr>
          <w:rFonts w:ascii="Arial" w:hAnsi="Arial" w:cs="Arial"/>
          <w:sz w:val="24"/>
          <w:szCs w:val="24"/>
        </w:rPr>
        <w:t xml:space="preserve"> to perform any kind of </w:t>
      </w:r>
      <w:r w:rsidR="00D40806" w:rsidRPr="00917CD7">
        <w:rPr>
          <w:rFonts w:ascii="Arial" w:hAnsi="Arial" w:cs="Arial"/>
          <w:sz w:val="24"/>
          <w:szCs w:val="24"/>
        </w:rPr>
        <w:t>activities</w:t>
      </w:r>
      <w:r w:rsidR="005D5437" w:rsidRPr="00917CD7">
        <w:rPr>
          <w:rFonts w:ascii="Arial" w:hAnsi="Arial" w:cs="Arial"/>
          <w:sz w:val="24"/>
          <w:szCs w:val="24"/>
        </w:rPr>
        <w:t xml:space="preserve"> in </w:t>
      </w:r>
      <w:r w:rsidR="00D40806" w:rsidRPr="00917CD7">
        <w:rPr>
          <w:rFonts w:ascii="Arial" w:hAnsi="Arial" w:cs="Arial"/>
          <w:sz w:val="24"/>
          <w:szCs w:val="24"/>
        </w:rPr>
        <w:t>unforeseen</w:t>
      </w:r>
      <w:r w:rsidR="005D5437" w:rsidRPr="00917CD7">
        <w:rPr>
          <w:rFonts w:ascii="Arial" w:hAnsi="Arial" w:cs="Arial"/>
          <w:sz w:val="24"/>
          <w:szCs w:val="24"/>
        </w:rPr>
        <w:t xml:space="preserve"> situations.</w:t>
      </w:r>
      <w:r w:rsidR="00D31A37" w:rsidRPr="00917CD7">
        <w:rPr>
          <w:rFonts w:ascii="Arial" w:hAnsi="Arial" w:cs="Arial"/>
          <w:sz w:val="24"/>
          <w:szCs w:val="24"/>
        </w:rPr>
        <w:t xml:space="preserve"> The stakeholders contribute to the betterment of the </w:t>
      </w:r>
      <w:proofErr w:type="spellStart"/>
      <w:r w:rsidR="00D31A37" w:rsidRPr="00917CD7">
        <w:rPr>
          <w:rFonts w:ascii="Arial" w:hAnsi="Arial" w:cs="Arial"/>
          <w:sz w:val="24"/>
          <w:szCs w:val="24"/>
        </w:rPr>
        <w:t>organisation</w:t>
      </w:r>
      <w:proofErr w:type="spellEnd"/>
      <w:r w:rsidR="00D31A37" w:rsidRPr="00917CD7">
        <w:rPr>
          <w:rFonts w:ascii="Arial" w:hAnsi="Arial" w:cs="Arial"/>
          <w:sz w:val="24"/>
          <w:szCs w:val="24"/>
        </w:rPr>
        <w:t xml:space="preserve"> and </w:t>
      </w:r>
      <w:r w:rsidR="0083407D" w:rsidRPr="00917CD7">
        <w:rPr>
          <w:rFonts w:ascii="Arial" w:hAnsi="Arial" w:cs="Arial"/>
          <w:sz w:val="24"/>
          <w:szCs w:val="24"/>
        </w:rPr>
        <w:t xml:space="preserve">also input their skills and knowledge for better </w:t>
      </w:r>
      <w:proofErr w:type="spellStart"/>
      <w:r w:rsidR="00D40806" w:rsidRPr="00917CD7">
        <w:rPr>
          <w:rFonts w:ascii="Arial" w:hAnsi="Arial" w:cs="Arial"/>
          <w:sz w:val="24"/>
          <w:szCs w:val="24"/>
        </w:rPr>
        <w:t>practising</w:t>
      </w:r>
      <w:proofErr w:type="spellEnd"/>
      <w:r w:rsidR="0083407D" w:rsidRPr="00917CD7">
        <w:rPr>
          <w:rFonts w:ascii="Arial" w:hAnsi="Arial" w:cs="Arial"/>
          <w:sz w:val="24"/>
          <w:szCs w:val="24"/>
        </w:rPr>
        <w:t>.</w:t>
      </w:r>
    </w:p>
    <w:p w14:paraId="59CDD6D8" w14:textId="77777777" w:rsidR="00225BFD" w:rsidRPr="00917CD7" w:rsidRDefault="00B74136" w:rsidP="00225BFD">
      <w:pPr>
        <w:keepNext/>
        <w:spacing w:line="360" w:lineRule="auto"/>
        <w:ind w:left="360"/>
        <w:jc w:val="center"/>
      </w:pPr>
      <w:r w:rsidRPr="00917CD7">
        <w:rPr>
          <w:rFonts w:ascii="Arial" w:hAnsi="Arial" w:cs="Arial"/>
          <w:noProof/>
          <w:sz w:val="18"/>
          <w:szCs w:val="18"/>
        </w:rPr>
        <w:drawing>
          <wp:inline distT="0" distB="0" distL="0" distR="0" wp14:anchorId="3AE4985D" wp14:editId="74028207">
            <wp:extent cx="4525861" cy="15811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takeholder particpiation.png"/>
                    <pic:cNvPicPr/>
                  </pic:nvPicPr>
                  <pic:blipFill>
                    <a:blip r:embed="rId13">
                      <a:extLst>
                        <a:ext uri="{28A0092B-C50C-407E-A947-70E740481C1C}">
                          <a14:useLocalDpi xmlns:a14="http://schemas.microsoft.com/office/drawing/2010/main" val="0"/>
                        </a:ext>
                      </a:extLst>
                    </a:blip>
                    <a:stretch>
                      <a:fillRect/>
                    </a:stretch>
                  </pic:blipFill>
                  <pic:spPr>
                    <a:xfrm>
                      <a:off x="0" y="0"/>
                      <a:ext cx="4532651" cy="1583522"/>
                    </a:xfrm>
                    <a:prstGeom prst="rect">
                      <a:avLst/>
                    </a:prstGeom>
                  </pic:spPr>
                </pic:pic>
              </a:graphicData>
            </a:graphic>
          </wp:inline>
        </w:drawing>
      </w:r>
    </w:p>
    <w:p w14:paraId="6EFC6050" w14:textId="02B24447" w:rsidR="00827F47" w:rsidRPr="00917CD7" w:rsidRDefault="00225BFD" w:rsidP="00225BFD">
      <w:pPr>
        <w:pStyle w:val="Caption"/>
        <w:jc w:val="center"/>
        <w:rPr>
          <w:rFonts w:ascii="Arial" w:hAnsi="Arial" w:cs="Arial"/>
          <w:color w:val="auto"/>
        </w:rPr>
      </w:pPr>
      <w:r w:rsidRPr="00917CD7">
        <w:rPr>
          <w:color w:val="auto"/>
        </w:rPr>
        <w:t xml:space="preserve">Figure </w:t>
      </w:r>
      <w:r w:rsidR="006308F1" w:rsidRPr="00917CD7">
        <w:rPr>
          <w:color w:val="auto"/>
        </w:rPr>
        <w:fldChar w:fldCharType="begin"/>
      </w:r>
      <w:r w:rsidR="006308F1" w:rsidRPr="00917CD7">
        <w:rPr>
          <w:color w:val="auto"/>
        </w:rPr>
        <w:instrText xml:space="preserve"> SEQ Figure \* ARABIC </w:instrText>
      </w:r>
      <w:r w:rsidR="006308F1" w:rsidRPr="00917CD7">
        <w:rPr>
          <w:color w:val="auto"/>
        </w:rPr>
        <w:fldChar w:fldCharType="separate"/>
      </w:r>
      <w:r w:rsidRPr="00917CD7">
        <w:rPr>
          <w:noProof/>
          <w:color w:val="auto"/>
        </w:rPr>
        <w:t>4</w:t>
      </w:r>
      <w:r w:rsidR="006308F1" w:rsidRPr="00917CD7">
        <w:rPr>
          <w:noProof/>
          <w:color w:val="auto"/>
        </w:rPr>
        <w:fldChar w:fldCharType="end"/>
      </w:r>
      <w:r w:rsidRPr="00917CD7">
        <w:rPr>
          <w:color w:val="auto"/>
        </w:rPr>
        <w:t>: Stakeholders</w:t>
      </w:r>
    </w:p>
    <w:p w14:paraId="63A8DCD6" w14:textId="302D6D90" w:rsidR="004C1228" w:rsidRPr="00917CD7" w:rsidRDefault="00B74136" w:rsidP="000F6090">
      <w:pPr>
        <w:jc w:val="center"/>
        <w:rPr>
          <w:rFonts w:ascii="Arial" w:hAnsi="Arial" w:cs="Arial"/>
          <w:sz w:val="18"/>
          <w:szCs w:val="18"/>
        </w:rPr>
      </w:pPr>
      <w:r w:rsidRPr="00917CD7">
        <w:rPr>
          <w:rFonts w:ascii="Arial" w:hAnsi="Arial" w:cs="Arial"/>
          <w:sz w:val="18"/>
          <w:szCs w:val="18"/>
        </w:rPr>
        <w:t>(Source: Wong et al., 2018)</w:t>
      </w:r>
    </w:p>
    <w:p w14:paraId="602CF626" w14:textId="3A201E1C" w:rsidR="00470A05" w:rsidRPr="00917CD7" w:rsidRDefault="00B74136" w:rsidP="000F6090">
      <w:pPr>
        <w:spacing w:line="360" w:lineRule="auto"/>
        <w:jc w:val="both"/>
        <w:rPr>
          <w:rFonts w:ascii="Arial" w:hAnsi="Arial" w:cs="Arial"/>
          <w:sz w:val="24"/>
          <w:szCs w:val="24"/>
        </w:rPr>
      </w:pPr>
      <w:r w:rsidRPr="00917CD7">
        <w:rPr>
          <w:rFonts w:ascii="Arial" w:hAnsi="Arial" w:cs="Arial"/>
          <w:sz w:val="24"/>
          <w:szCs w:val="24"/>
        </w:rPr>
        <w:t xml:space="preserve">In </w:t>
      </w:r>
      <w:r w:rsidR="00715B73" w:rsidRPr="00917CD7">
        <w:rPr>
          <w:rFonts w:ascii="Arial" w:hAnsi="Arial" w:cs="Arial"/>
          <w:i/>
          <w:sz w:val="24"/>
          <w:szCs w:val="24"/>
          <w:u w:val="single"/>
        </w:rPr>
        <w:t>S</w:t>
      </w:r>
      <w:r w:rsidRPr="00917CD7">
        <w:rPr>
          <w:rFonts w:ascii="Arial" w:hAnsi="Arial" w:cs="Arial"/>
          <w:i/>
          <w:sz w:val="24"/>
          <w:szCs w:val="24"/>
          <w:u w:val="single"/>
        </w:rPr>
        <w:t xml:space="preserve">ave the </w:t>
      </w:r>
      <w:r w:rsidR="00715B73" w:rsidRPr="00917CD7">
        <w:rPr>
          <w:rFonts w:ascii="Arial" w:hAnsi="Arial" w:cs="Arial"/>
          <w:i/>
          <w:sz w:val="24"/>
          <w:szCs w:val="24"/>
          <w:u w:val="single"/>
        </w:rPr>
        <w:t>C</w:t>
      </w:r>
      <w:r w:rsidRPr="00917CD7">
        <w:rPr>
          <w:rFonts w:ascii="Arial" w:hAnsi="Arial" w:cs="Arial"/>
          <w:i/>
          <w:sz w:val="24"/>
          <w:szCs w:val="24"/>
          <w:u w:val="single"/>
        </w:rPr>
        <w:t>hildren</w:t>
      </w:r>
      <w:r w:rsidR="004B5173">
        <w:rPr>
          <w:rFonts w:ascii="Arial" w:hAnsi="Arial" w:cs="Arial"/>
          <w:sz w:val="24"/>
          <w:szCs w:val="24"/>
        </w:rPr>
        <w:t xml:space="preserve">, </w:t>
      </w:r>
      <w:r w:rsidRPr="00917CD7">
        <w:rPr>
          <w:rFonts w:ascii="Arial" w:hAnsi="Arial" w:cs="Arial"/>
          <w:sz w:val="24"/>
          <w:szCs w:val="24"/>
        </w:rPr>
        <w:t xml:space="preserve">the main </w:t>
      </w:r>
      <w:r w:rsidR="002869B4" w:rsidRPr="00917CD7">
        <w:rPr>
          <w:rFonts w:ascii="Arial" w:hAnsi="Arial" w:cs="Arial"/>
          <w:sz w:val="24"/>
          <w:szCs w:val="24"/>
        </w:rPr>
        <w:t>base to grow and develops</w:t>
      </w:r>
      <w:r w:rsidRPr="00917CD7">
        <w:rPr>
          <w:rFonts w:ascii="Arial" w:hAnsi="Arial" w:cs="Arial"/>
          <w:sz w:val="24"/>
          <w:szCs w:val="24"/>
        </w:rPr>
        <w:t xml:space="preserve"> for the </w:t>
      </w:r>
      <w:r w:rsidR="00D64836" w:rsidRPr="00917CD7">
        <w:rPr>
          <w:rFonts w:ascii="Arial" w:hAnsi="Arial" w:cs="Arial"/>
          <w:sz w:val="24"/>
          <w:szCs w:val="24"/>
        </w:rPr>
        <w:t xml:space="preserve">company is to </w:t>
      </w:r>
      <w:r w:rsidR="004B05B9" w:rsidRPr="00917CD7">
        <w:rPr>
          <w:rFonts w:ascii="Arial" w:hAnsi="Arial" w:cs="Arial"/>
          <w:sz w:val="24"/>
          <w:szCs w:val="24"/>
        </w:rPr>
        <w:t xml:space="preserve">communicate. The </w:t>
      </w:r>
      <w:proofErr w:type="spellStart"/>
      <w:r w:rsidR="004B05B9" w:rsidRPr="00917CD7">
        <w:rPr>
          <w:rFonts w:ascii="Arial" w:hAnsi="Arial" w:cs="Arial"/>
          <w:sz w:val="24"/>
          <w:szCs w:val="24"/>
        </w:rPr>
        <w:t>orga</w:t>
      </w:r>
      <w:r w:rsidR="002869B4" w:rsidRPr="00917CD7">
        <w:rPr>
          <w:rFonts w:ascii="Arial" w:hAnsi="Arial" w:cs="Arial"/>
          <w:sz w:val="24"/>
          <w:szCs w:val="24"/>
        </w:rPr>
        <w:t>nisation</w:t>
      </w:r>
      <w:proofErr w:type="spellEnd"/>
      <w:r w:rsidR="002869B4" w:rsidRPr="00917CD7">
        <w:rPr>
          <w:rFonts w:ascii="Arial" w:hAnsi="Arial" w:cs="Arial"/>
          <w:sz w:val="24"/>
          <w:szCs w:val="24"/>
        </w:rPr>
        <w:t xml:space="preserve"> believes in active com</w:t>
      </w:r>
      <w:r w:rsidR="004B05B9" w:rsidRPr="00917CD7">
        <w:rPr>
          <w:rFonts w:ascii="Arial" w:hAnsi="Arial" w:cs="Arial"/>
          <w:sz w:val="24"/>
          <w:szCs w:val="24"/>
        </w:rPr>
        <w:t xml:space="preserve">munication as it </w:t>
      </w:r>
      <w:r w:rsidR="002869B4" w:rsidRPr="00917CD7">
        <w:rPr>
          <w:rFonts w:ascii="Arial" w:hAnsi="Arial" w:cs="Arial"/>
          <w:sz w:val="24"/>
          <w:szCs w:val="24"/>
        </w:rPr>
        <w:t>helps</w:t>
      </w:r>
      <w:r w:rsidR="004B05B9" w:rsidRPr="00917CD7">
        <w:rPr>
          <w:rFonts w:ascii="Arial" w:hAnsi="Arial" w:cs="Arial"/>
          <w:sz w:val="24"/>
          <w:szCs w:val="24"/>
        </w:rPr>
        <w:t xml:space="preserve"> the </w:t>
      </w:r>
      <w:proofErr w:type="spellStart"/>
      <w:r w:rsidR="00461952" w:rsidRPr="00917CD7">
        <w:rPr>
          <w:rFonts w:ascii="Arial" w:hAnsi="Arial" w:cs="Arial"/>
          <w:sz w:val="24"/>
          <w:szCs w:val="24"/>
        </w:rPr>
        <w:lastRenderedPageBreak/>
        <w:t>organisation</w:t>
      </w:r>
      <w:proofErr w:type="spellEnd"/>
      <w:r w:rsidR="00461952" w:rsidRPr="00917CD7">
        <w:rPr>
          <w:rFonts w:ascii="Arial" w:hAnsi="Arial" w:cs="Arial"/>
          <w:sz w:val="24"/>
          <w:szCs w:val="24"/>
        </w:rPr>
        <w:t xml:space="preserve"> develop better </w:t>
      </w:r>
      <w:r w:rsidR="002869B4" w:rsidRPr="00917CD7">
        <w:rPr>
          <w:rFonts w:ascii="Arial" w:hAnsi="Arial" w:cs="Arial"/>
          <w:sz w:val="24"/>
          <w:szCs w:val="24"/>
        </w:rPr>
        <w:t>relations</w:t>
      </w:r>
      <w:r w:rsidR="00461952" w:rsidRPr="00917CD7">
        <w:rPr>
          <w:rFonts w:ascii="Arial" w:hAnsi="Arial" w:cs="Arial"/>
          <w:sz w:val="24"/>
          <w:szCs w:val="24"/>
        </w:rPr>
        <w:t xml:space="preserve"> and </w:t>
      </w:r>
      <w:r w:rsidR="002869B4" w:rsidRPr="00917CD7">
        <w:rPr>
          <w:rFonts w:ascii="Arial" w:hAnsi="Arial" w:cs="Arial"/>
          <w:sz w:val="24"/>
          <w:szCs w:val="24"/>
        </w:rPr>
        <w:t>connections</w:t>
      </w:r>
      <w:r w:rsidR="00461952" w:rsidRPr="00917CD7">
        <w:rPr>
          <w:rFonts w:ascii="Arial" w:hAnsi="Arial" w:cs="Arial"/>
          <w:sz w:val="24"/>
          <w:szCs w:val="24"/>
        </w:rPr>
        <w:t xml:space="preserve"> with the people outside the </w:t>
      </w:r>
      <w:proofErr w:type="spellStart"/>
      <w:r w:rsidR="002869B4" w:rsidRPr="00917CD7">
        <w:rPr>
          <w:rFonts w:ascii="Arial" w:hAnsi="Arial" w:cs="Arial"/>
          <w:sz w:val="24"/>
          <w:szCs w:val="24"/>
        </w:rPr>
        <w:t>organisation</w:t>
      </w:r>
      <w:proofErr w:type="spellEnd"/>
      <w:r w:rsidR="00461952" w:rsidRPr="00917CD7">
        <w:rPr>
          <w:rFonts w:ascii="Arial" w:hAnsi="Arial" w:cs="Arial"/>
          <w:sz w:val="24"/>
          <w:szCs w:val="24"/>
        </w:rPr>
        <w:t xml:space="preserve"> </w:t>
      </w:r>
      <w:r w:rsidR="002869B4" w:rsidRPr="00917CD7">
        <w:rPr>
          <w:rFonts w:ascii="Arial" w:hAnsi="Arial" w:cs="Arial"/>
          <w:sz w:val="24"/>
          <w:szCs w:val="24"/>
        </w:rPr>
        <w:t>who</w:t>
      </w:r>
      <w:r w:rsidR="00461952" w:rsidRPr="00917CD7">
        <w:rPr>
          <w:rFonts w:ascii="Arial" w:hAnsi="Arial" w:cs="Arial"/>
          <w:sz w:val="24"/>
          <w:szCs w:val="24"/>
        </w:rPr>
        <w:t xml:space="preserve"> can turn </w:t>
      </w:r>
      <w:r w:rsidR="002869B4" w:rsidRPr="00917CD7">
        <w:rPr>
          <w:rFonts w:ascii="Arial" w:hAnsi="Arial" w:cs="Arial"/>
          <w:sz w:val="24"/>
          <w:szCs w:val="24"/>
        </w:rPr>
        <w:t>out</w:t>
      </w:r>
      <w:r w:rsidR="00461952" w:rsidRPr="00917CD7">
        <w:rPr>
          <w:rFonts w:ascii="Arial" w:hAnsi="Arial" w:cs="Arial"/>
          <w:sz w:val="24"/>
          <w:szCs w:val="24"/>
        </w:rPr>
        <w:t xml:space="preserve"> to </w:t>
      </w:r>
      <w:r w:rsidR="002869B4" w:rsidRPr="00917CD7">
        <w:rPr>
          <w:rFonts w:ascii="Arial" w:hAnsi="Arial" w:cs="Arial"/>
          <w:sz w:val="24"/>
          <w:szCs w:val="24"/>
        </w:rPr>
        <w:t>be a great</w:t>
      </w:r>
      <w:r w:rsidR="00461952" w:rsidRPr="00917CD7">
        <w:rPr>
          <w:rFonts w:ascii="Arial" w:hAnsi="Arial" w:cs="Arial"/>
          <w:sz w:val="24"/>
          <w:szCs w:val="24"/>
        </w:rPr>
        <w:t xml:space="preserve"> help for the </w:t>
      </w:r>
      <w:proofErr w:type="spellStart"/>
      <w:r w:rsidR="00461952" w:rsidRPr="00917CD7">
        <w:rPr>
          <w:rFonts w:ascii="Arial" w:hAnsi="Arial" w:cs="Arial"/>
          <w:sz w:val="24"/>
          <w:szCs w:val="24"/>
        </w:rPr>
        <w:t>organisation</w:t>
      </w:r>
      <w:proofErr w:type="spellEnd"/>
      <w:r w:rsidR="00461952" w:rsidRPr="00917CD7">
        <w:rPr>
          <w:rFonts w:ascii="Arial" w:hAnsi="Arial" w:cs="Arial"/>
          <w:sz w:val="24"/>
          <w:szCs w:val="24"/>
        </w:rPr>
        <w:t>.</w:t>
      </w:r>
      <w:r w:rsidR="00037CB6" w:rsidRPr="00917CD7">
        <w:rPr>
          <w:rFonts w:ascii="Arial" w:hAnsi="Arial" w:cs="Arial"/>
          <w:sz w:val="24"/>
          <w:szCs w:val="24"/>
        </w:rPr>
        <w:t xml:space="preserve"> The </w:t>
      </w:r>
      <w:proofErr w:type="spellStart"/>
      <w:r w:rsidR="00037CB6" w:rsidRPr="00917CD7">
        <w:rPr>
          <w:rFonts w:ascii="Arial" w:hAnsi="Arial" w:cs="Arial"/>
          <w:sz w:val="24"/>
          <w:szCs w:val="24"/>
        </w:rPr>
        <w:t>organisation</w:t>
      </w:r>
      <w:proofErr w:type="spellEnd"/>
      <w:r w:rsidR="00037CB6" w:rsidRPr="00917CD7">
        <w:rPr>
          <w:rFonts w:ascii="Arial" w:hAnsi="Arial" w:cs="Arial"/>
          <w:sz w:val="24"/>
          <w:szCs w:val="24"/>
        </w:rPr>
        <w:t xml:space="preserve"> practices active communication with the investors, employees, </w:t>
      </w:r>
      <w:r w:rsidR="00806A21" w:rsidRPr="00917CD7">
        <w:rPr>
          <w:rFonts w:ascii="Arial" w:hAnsi="Arial" w:cs="Arial"/>
          <w:sz w:val="24"/>
          <w:szCs w:val="24"/>
        </w:rPr>
        <w:t>volunteers</w:t>
      </w:r>
      <w:r w:rsidR="00037CB6" w:rsidRPr="00917CD7">
        <w:rPr>
          <w:rFonts w:ascii="Arial" w:hAnsi="Arial" w:cs="Arial"/>
          <w:sz w:val="24"/>
          <w:szCs w:val="24"/>
        </w:rPr>
        <w:t xml:space="preserve"> and all other stakeholders to update them </w:t>
      </w:r>
      <w:r w:rsidR="00806A21" w:rsidRPr="00917CD7">
        <w:rPr>
          <w:rFonts w:ascii="Arial" w:hAnsi="Arial" w:cs="Arial"/>
          <w:sz w:val="24"/>
          <w:szCs w:val="24"/>
        </w:rPr>
        <w:t>about</w:t>
      </w:r>
      <w:r w:rsidR="00037CB6" w:rsidRPr="00917CD7">
        <w:rPr>
          <w:rFonts w:ascii="Arial" w:hAnsi="Arial" w:cs="Arial"/>
          <w:sz w:val="24"/>
          <w:szCs w:val="24"/>
        </w:rPr>
        <w:t xml:space="preserve"> the practices carried out at the </w:t>
      </w:r>
      <w:proofErr w:type="spellStart"/>
      <w:r w:rsidR="00806A21" w:rsidRPr="00917CD7">
        <w:rPr>
          <w:rFonts w:ascii="Arial" w:hAnsi="Arial" w:cs="Arial"/>
          <w:sz w:val="24"/>
          <w:szCs w:val="24"/>
        </w:rPr>
        <w:t>organisation</w:t>
      </w:r>
      <w:proofErr w:type="spellEnd"/>
      <w:r w:rsidR="00037CB6" w:rsidRPr="00917CD7">
        <w:rPr>
          <w:rFonts w:ascii="Arial" w:hAnsi="Arial" w:cs="Arial"/>
          <w:sz w:val="24"/>
          <w:szCs w:val="24"/>
        </w:rPr>
        <w:t xml:space="preserve"> and the</w:t>
      </w:r>
      <w:r w:rsidR="00806A21" w:rsidRPr="00917CD7">
        <w:rPr>
          <w:rFonts w:ascii="Arial" w:hAnsi="Arial" w:cs="Arial"/>
          <w:sz w:val="24"/>
          <w:szCs w:val="24"/>
        </w:rPr>
        <w:t xml:space="preserve"> requirements</w:t>
      </w:r>
      <w:r w:rsidR="00037CB6" w:rsidRPr="00917CD7">
        <w:rPr>
          <w:rFonts w:ascii="Arial" w:hAnsi="Arial" w:cs="Arial"/>
          <w:sz w:val="24"/>
          <w:szCs w:val="24"/>
        </w:rPr>
        <w:t xml:space="preserve"> in the future </w:t>
      </w:r>
      <w:r w:rsidR="00806A21" w:rsidRPr="00917CD7">
        <w:rPr>
          <w:rFonts w:ascii="Arial" w:hAnsi="Arial" w:cs="Arial"/>
          <w:sz w:val="24"/>
          <w:szCs w:val="24"/>
        </w:rPr>
        <w:t>which</w:t>
      </w:r>
      <w:r w:rsidR="00037CB6" w:rsidRPr="00917CD7">
        <w:rPr>
          <w:rFonts w:ascii="Arial" w:hAnsi="Arial" w:cs="Arial"/>
          <w:sz w:val="24"/>
          <w:szCs w:val="24"/>
        </w:rPr>
        <w:t xml:space="preserve"> may </w:t>
      </w:r>
      <w:r w:rsidR="00806A21" w:rsidRPr="00917CD7">
        <w:rPr>
          <w:rFonts w:ascii="Arial" w:hAnsi="Arial" w:cs="Arial"/>
          <w:sz w:val="24"/>
          <w:szCs w:val="24"/>
        </w:rPr>
        <w:t>be</w:t>
      </w:r>
      <w:r w:rsidR="00037CB6" w:rsidRPr="00917CD7">
        <w:rPr>
          <w:rFonts w:ascii="Arial" w:hAnsi="Arial" w:cs="Arial"/>
          <w:sz w:val="24"/>
          <w:szCs w:val="24"/>
        </w:rPr>
        <w:t xml:space="preserve"> helpful for the </w:t>
      </w:r>
      <w:proofErr w:type="spellStart"/>
      <w:r w:rsidR="00037CB6" w:rsidRPr="00917CD7">
        <w:rPr>
          <w:rFonts w:ascii="Arial" w:hAnsi="Arial" w:cs="Arial"/>
          <w:sz w:val="24"/>
          <w:szCs w:val="24"/>
        </w:rPr>
        <w:t>organisation</w:t>
      </w:r>
      <w:proofErr w:type="spellEnd"/>
      <w:r w:rsidR="00037CB6" w:rsidRPr="00917CD7">
        <w:rPr>
          <w:rFonts w:ascii="Arial" w:hAnsi="Arial" w:cs="Arial"/>
          <w:sz w:val="24"/>
          <w:szCs w:val="24"/>
        </w:rPr>
        <w:t xml:space="preserve"> to implement better practices</w:t>
      </w:r>
      <w:r w:rsidR="00CA3FF0" w:rsidRPr="00917CD7">
        <w:rPr>
          <w:rFonts w:ascii="Arial" w:hAnsi="Arial" w:cs="Arial"/>
          <w:sz w:val="24"/>
          <w:szCs w:val="24"/>
        </w:rPr>
        <w:t xml:space="preserve"> (Wong et al., 2018)</w:t>
      </w:r>
      <w:r w:rsidR="00037CB6" w:rsidRPr="00917CD7">
        <w:rPr>
          <w:rFonts w:ascii="Arial" w:hAnsi="Arial" w:cs="Arial"/>
          <w:sz w:val="24"/>
          <w:szCs w:val="24"/>
        </w:rPr>
        <w:t>.</w:t>
      </w:r>
    </w:p>
    <w:p w14:paraId="37EC0C09" w14:textId="77777777" w:rsidR="00037CB6" w:rsidRPr="00917CD7" w:rsidRDefault="00B74136" w:rsidP="000F6090">
      <w:pPr>
        <w:spacing w:line="360" w:lineRule="auto"/>
        <w:jc w:val="both"/>
        <w:rPr>
          <w:rFonts w:ascii="Arial" w:hAnsi="Arial" w:cs="Arial"/>
          <w:sz w:val="24"/>
          <w:szCs w:val="24"/>
        </w:rPr>
      </w:pPr>
      <w:r w:rsidRPr="00917CD7">
        <w:rPr>
          <w:rFonts w:ascii="Arial" w:hAnsi="Arial" w:cs="Arial"/>
          <w:i/>
          <w:sz w:val="24"/>
          <w:szCs w:val="24"/>
          <w:u w:val="single"/>
        </w:rPr>
        <w:t xml:space="preserve">Lucy </w:t>
      </w:r>
      <w:r w:rsidR="00806A21" w:rsidRPr="00917CD7">
        <w:rPr>
          <w:rFonts w:ascii="Arial" w:hAnsi="Arial" w:cs="Arial"/>
          <w:i/>
          <w:sz w:val="24"/>
          <w:szCs w:val="24"/>
          <w:u w:val="single"/>
        </w:rPr>
        <w:t>Faithfull</w:t>
      </w:r>
      <w:r w:rsidRPr="00917CD7">
        <w:rPr>
          <w:rFonts w:ascii="Arial" w:hAnsi="Arial" w:cs="Arial"/>
          <w:i/>
          <w:sz w:val="24"/>
          <w:szCs w:val="24"/>
          <w:u w:val="single"/>
        </w:rPr>
        <w:t xml:space="preserve"> </w:t>
      </w:r>
      <w:r w:rsidR="00715B73" w:rsidRPr="00917CD7">
        <w:rPr>
          <w:rFonts w:ascii="Arial" w:hAnsi="Arial" w:cs="Arial"/>
          <w:i/>
          <w:sz w:val="24"/>
          <w:szCs w:val="24"/>
          <w:u w:val="single"/>
        </w:rPr>
        <w:t>Foundation</w:t>
      </w:r>
      <w:r w:rsidR="00715B73" w:rsidRPr="00917CD7">
        <w:rPr>
          <w:rFonts w:ascii="Arial" w:hAnsi="Arial" w:cs="Arial"/>
          <w:sz w:val="24"/>
          <w:szCs w:val="24"/>
        </w:rPr>
        <w:t xml:space="preserve"> </w:t>
      </w:r>
      <w:r w:rsidRPr="00917CD7">
        <w:rPr>
          <w:rFonts w:ascii="Arial" w:hAnsi="Arial" w:cs="Arial"/>
          <w:sz w:val="24"/>
          <w:szCs w:val="24"/>
        </w:rPr>
        <w:t xml:space="preserve">is an </w:t>
      </w:r>
      <w:proofErr w:type="spellStart"/>
      <w:r w:rsidRPr="00917CD7">
        <w:rPr>
          <w:rFonts w:ascii="Arial" w:hAnsi="Arial" w:cs="Arial"/>
          <w:sz w:val="24"/>
          <w:szCs w:val="24"/>
        </w:rPr>
        <w:t>organisation</w:t>
      </w:r>
      <w:proofErr w:type="spellEnd"/>
      <w:r w:rsidRPr="00917CD7">
        <w:rPr>
          <w:rFonts w:ascii="Arial" w:hAnsi="Arial" w:cs="Arial"/>
          <w:sz w:val="24"/>
          <w:szCs w:val="24"/>
        </w:rPr>
        <w:t xml:space="preserve"> that requires a </w:t>
      </w:r>
      <w:r w:rsidR="004D484C" w:rsidRPr="00917CD7">
        <w:rPr>
          <w:rFonts w:ascii="Arial" w:hAnsi="Arial" w:cs="Arial"/>
          <w:sz w:val="24"/>
          <w:szCs w:val="24"/>
        </w:rPr>
        <w:t xml:space="preserve">high amount </w:t>
      </w:r>
      <w:r w:rsidR="00C11B41" w:rsidRPr="00917CD7">
        <w:rPr>
          <w:rFonts w:ascii="Arial" w:hAnsi="Arial" w:cs="Arial"/>
          <w:sz w:val="24"/>
          <w:szCs w:val="24"/>
        </w:rPr>
        <w:t>of</w:t>
      </w:r>
      <w:r w:rsidR="004D484C" w:rsidRPr="00917CD7">
        <w:rPr>
          <w:rFonts w:ascii="Arial" w:hAnsi="Arial" w:cs="Arial"/>
          <w:sz w:val="24"/>
          <w:szCs w:val="24"/>
        </w:rPr>
        <w:t xml:space="preserve"> funds as mostly it has to provide financial assistance and good medical </w:t>
      </w:r>
      <w:r w:rsidR="00C11B41" w:rsidRPr="00917CD7">
        <w:rPr>
          <w:rFonts w:ascii="Arial" w:hAnsi="Arial" w:cs="Arial"/>
          <w:sz w:val="24"/>
          <w:szCs w:val="24"/>
        </w:rPr>
        <w:t>facilities</w:t>
      </w:r>
      <w:r w:rsidR="004D484C" w:rsidRPr="00917CD7">
        <w:rPr>
          <w:rFonts w:ascii="Arial" w:hAnsi="Arial" w:cs="Arial"/>
          <w:sz w:val="24"/>
          <w:szCs w:val="24"/>
        </w:rPr>
        <w:t xml:space="preserve"> to the children who are suffering </w:t>
      </w:r>
      <w:r w:rsidR="00C11B41" w:rsidRPr="00917CD7">
        <w:rPr>
          <w:rFonts w:ascii="Arial" w:hAnsi="Arial" w:cs="Arial"/>
          <w:sz w:val="24"/>
          <w:szCs w:val="24"/>
        </w:rPr>
        <w:t>from</w:t>
      </w:r>
      <w:r w:rsidR="004D484C" w:rsidRPr="00917CD7">
        <w:rPr>
          <w:rFonts w:ascii="Arial" w:hAnsi="Arial" w:cs="Arial"/>
          <w:sz w:val="24"/>
          <w:szCs w:val="24"/>
        </w:rPr>
        <w:t xml:space="preserve"> child </w:t>
      </w:r>
      <w:r w:rsidR="00C11B41" w:rsidRPr="00917CD7">
        <w:rPr>
          <w:rFonts w:ascii="Arial" w:hAnsi="Arial" w:cs="Arial"/>
          <w:sz w:val="24"/>
          <w:szCs w:val="24"/>
        </w:rPr>
        <w:t>abuse</w:t>
      </w:r>
      <w:r w:rsidR="004D484C" w:rsidRPr="00917CD7">
        <w:rPr>
          <w:rFonts w:ascii="Arial" w:hAnsi="Arial" w:cs="Arial"/>
          <w:sz w:val="24"/>
          <w:szCs w:val="24"/>
        </w:rPr>
        <w:t xml:space="preserve">. Effective communication plays a very important role in the overall </w:t>
      </w:r>
      <w:r w:rsidR="008974DE" w:rsidRPr="00917CD7">
        <w:rPr>
          <w:rFonts w:ascii="Arial" w:hAnsi="Arial" w:cs="Arial"/>
          <w:sz w:val="24"/>
          <w:szCs w:val="24"/>
        </w:rPr>
        <w:t xml:space="preserve">service providing of the </w:t>
      </w:r>
      <w:proofErr w:type="spellStart"/>
      <w:r w:rsidR="008974DE" w:rsidRPr="00917CD7">
        <w:rPr>
          <w:rFonts w:ascii="Arial" w:hAnsi="Arial" w:cs="Arial"/>
          <w:sz w:val="24"/>
          <w:szCs w:val="24"/>
        </w:rPr>
        <w:t>organisation</w:t>
      </w:r>
      <w:proofErr w:type="spellEnd"/>
      <w:r w:rsidR="008974DE" w:rsidRPr="00917CD7">
        <w:rPr>
          <w:rFonts w:ascii="Arial" w:hAnsi="Arial" w:cs="Arial"/>
          <w:sz w:val="24"/>
          <w:szCs w:val="24"/>
        </w:rPr>
        <w:t xml:space="preserve"> and </w:t>
      </w:r>
      <w:r w:rsidR="003A6A5F" w:rsidRPr="00917CD7">
        <w:rPr>
          <w:rFonts w:ascii="Arial" w:hAnsi="Arial" w:cs="Arial"/>
          <w:sz w:val="24"/>
          <w:szCs w:val="24"/>
        </w:rPr>
        <w:t>the participation of the stakeholders makes the practices</w:t>
      </w:r>
      <w:r w:rsidR="00C11B41" w:rsidRPr="00917CD7">
        <w:rPr>
          <w:rFonts w:ascii="Arial" w:hAnsi="Arial" w:cs="Arial"/>
          <w:sz w:val="24"/>
          <w:szCs w:val="24"/>
        </w:rPr>
        <w:t xml:space="preserve"> </w:t>
      </w:r>
      <w:r w:rsidR="003A6A5F" w:rsidRPr="00917CD7">
        <w:rPr>
          <w:rFonts w:ascii="Arial" w:hAnsi="Arial" w:cs="Arial"/>
          <w:sz w:val="24"/>
          <w:szCs w:val="24"/>
        </w:rPr>
        <w:t xml:space="preserve">better for the </w:t>
      </w:r>
      <w:proofErr w:type="spellStart"/>
      <w:r w:rsidR="00C11B41" w:rsidRPr="00917CD7">
        <w:rPr>
          <w:rFonts w:ascii="Arial" w:hAnsi="Arial" w:cs="Arial"/>
          <w:sz w:val="24"/>
          <w:szCs w:val="24"/>
        </w:rPr>
        <w:t>organisation</w:t>
      </w:r>
      <w:proofErr w:type="spellEnd"/>
      <w:r w:rsidR="00C11B41" w:rsidRPr="00917CD7">
        <w:rPr>
          <w:rFonts w:ascii="Arial" w:hAnsi="Arial" w:cs="Arial"/>
          <w:sz w:val="24"/>
          <w:szCs w:val="24"/>
        </w:rPr>
        <w:t xml:space="preserve">. The stakeholders of the </w:t>
      </w:r>
      <w:proofErr w:type="spellStart"/>
      <w:r w:rsidR="006627A5" w:rsidRPr="00917CD7">
        <w:rPr>
          <w:rFonts w:ascii="Arial" w:hAnsi="Arial" w:cs="Arial"/>
          <w:sz w:val="24"/>
          <w:szCs w:val="24"/>
        </w:rPr>
        <w:t>organisation</w:t>
      </w:r>
      <w:proofErr w:type="spellEnd"/>
      <w:r w:rsidR="00C11B41" w:rsidRPr="00917CD7">
        <w:rPr>
          <w:rFonts w:ascii="Arial" w:hAnsi="Arial" w:cs="Arial"/>
          <w:sz w:val="24"/>
          <w:szCs w:val="24"/>
        </w:rPr>
        <w:t xml:space="preserve"> are mainly the people who keep a deep interest </w:t>
      </w:r>
      <w:r w:rsidR="006627A5" w:rsidRPr="00917CD7">
        <w:rPr>
          <w:rFonts w:ascii="Arial" w:hAnsi="Arial" w:cs="Arial"/>
          <w:sz w:val="24"/>
          <w:szCs w:val="24"/>
        </w:rPr>
        <w:t>in helping</w:t>
      </w:r>
      <w:r w:rsidR="00C11B41" w:rsidRPr="00917CD7">
        <w:rPr>
          <w:rFonts w:ascii="Arial" w:hAnsi="Arial" w:cs="Arial"/>
          <w:sz w:val="24"/>
          <w:szCs w:val="24"/>
        </w:rPr>
        <w:t xml:space="preserve"> the children and providing better lives to </w:t>
      </w:r>
      <w:r w:rsidR="006627A5" w:rsidRPr="00917CD7">
        <w:rPr>
          <w:rFonts w:ascii="Arial" w:hAnsi="Arial" w:cs="Arial"/>
          <w:sz w:val="24"/>
          <w:szCs w:val="24"/>
        </w:rPr>
        <w:t>them</w:t>
      </w:r>
      <w:r w:rsidR="00C11B41" w:rsidRPr="00917CD7">
        <w:rPr>
          <w:rFonts w:ascii="Arial" w:hAnsi="Arial" w:cs="Arial"/>
          <w:sz w:val="24"/>
          <w:szCs w:val="24"/>
        </w:rPr>
        <w:t xml:space="preserve"> </w:t>
      </w:r>
      <w:r w:rsidR="006627A5" w:rsidRPr="00917CD7">
        <w:rPr>
          <w:rFonts w:ascii="Arial" w:hAnsi="Arial" w:cs="Arial"/>
          <w:sz w:val="24"/>
          <w:szCs w:val="24"/>
        </w:rPr>
        <w:t>and</w:t>
      </w:r>
      <w:r w:rsidR="00C11B41" w:rsidRPr="00917CD7">
        <w:rPr>
          <w:rFonts w:ascii="Arial" w:hAnsi="Arial" w:cs="Arial"/>
          <w:sz w:val="24"/>
          <w:szCs w:val="24"/>
        </w:rPr>
        <w:t xml:space="preserve"> hence the </w:t>
      </w:r>
      <w:r w:rsidR="006627A5" w:rsidRPr="00917CD7">
        <w:rPr>
          <w:rFonts w:ascii="Arial" w:hAnsi="Arial" w:cs="Arial"/>
          <w:sz w:val="24"/>
          <w:szCs w:val="24"/>
        </w:rPr>
        <w:t>stakeholders</w:t>
      </w:r>
      <w:r w:rsidR="00C11B41" w:rsidRPr="00917CD7">
        <w:rPr>
          <w:rFonts w:ascii="Arial" w:hAnsi="Arial" w:cs="Arial"/>
          <w:sz w:val="24"/>
          <w:szCs w:val="24"/>
        </w:rPr>
        <w:t xml:space="preserve"> help the </w:t>
      </w:r>
      <w:r w:rsidR="006627A5" w:rsidRPr="00917CD7">
        <w:rPr>
          <w:rFonts w:ascii="Arial" w:hAnsi="Arial" w:cs="Arial"/>
          <w:sz w:val="24"/>
          <w:szCs w:val="24"/>
        </w:rPr>
        <w:t>Lucy</w:t>
      </w:r>
      <w:r w:rsidR="00C11B41" w:rsidRPr="00917CD7">
        <w:rPr>
          <w:rFonts w:ascii="Arial" w:hAnsi="Arial" w:cs="Arial"/>
          <w:sz w:val="24"/>
          <w:szCs w:val="24"/>
        </w:rPr>
        <w:t xml:space="preserve"> </w:t>
      </w:r>
      <w:r w:rsidR="006627A5" w:rsidRPr="00917CD7">
        <w:rPr>
          <w:rFonts w:ascii="Arial" w:hAnsi="Arial" w:cs="Arial"/>
          <w:sz w:val="24"/>
          <w:szCs w:val="24"/>
        </w:rPr>
        <w:t>Faithfull</w:t>
      </w:r>
      <w:r w:rsidR="00C11B41" w:rsidRPr="00917CD7">
        <w:rPr>
          <w:rFonts w:ascii="Arial" w:hAnsi="Arial" w:cs="Arial"/>
          <w:sz w:val="24"/>
          <w:szCs w:val="24"/>
        </w:rPr>
        <w:t xml:space="preserve"> </w:t>
      </w:r>
      <w:r w:rsidR="006627A5" w:rsidRPr="00917CD7">
        <w:rPr>
          <w:rFonts w:ascii="Arial" w:hAnsi="Arial" w:cs="Arial"/>
          <w:sz w:val="24"/>
          <w:szCs w:val="24"/>
        </w:rPr>
        <w:t>foundation</w:t>
      </w:r>
      <w:r w:rsidR="00C11B41" w:rsidRPr="00917CD7">
        <w:rPr>
          <w:rFonts w:ascii="Arial" w:hAnsi="Arial" w:cs="Arial"/>
          <w:sz w:val="24"/>
          <w:szCs w:val="24"/>
        </w:rPr>
        <w:t xml:space="preserve"> develop newer </w:t>
      </w:r>
      <w:r w:rsidR="00953DC5" w:rsidRPr="00917CD7">
        <w:rPr>
          <w:rFonts w:ascii="Arial" w:hAnsi="Arial" w:cs="Arial"/>
          <w:sz w:val="24"/>
          <w:szCs w:val="24"/>
        </w:rPr>
        <w:t xml:space="preserve">connections and </w:t>
      </w:r>
      <w:r w:rsidR="006627A5" w:rsidRPr="00917CD7">
        <w:rPr>
          <w:rFonts w:ascii="Arial" w:hAnsi="Arial" w:cs="Arial"/>
          <w:sz w:val="24"/>
          <w:szCs w:val="24"/>
        </w:rPr>
        <w:t>relations</w:t>
      </w:r>
      <w:r w:rsidR="00953DC5" w:rsidRPr="00917CD7">
        <w:rPr>
          <w:rFonts w:ascii="Arial" w:hAnsi="Arial" w:cs="Arial"/>
          <w:sz w:val="24"/>
          <w:szCs w:val="24"/>
        </w:rPr>
        <w:t xml:space="preserve"> with </w:t>
      </w:r>
      <w:r w:rsidR="006627A5" w:rsidRPr="00917CD7">
        <w:rPr>
          <w:rFonts w:ascii="Arial" w:hAnsi="Arial" w:cs="Arial"/>
          <w:sz w:val="24"/>
          <w:szCs w:val="24"/>
        </w:rPr>
        <w:t>the</w:t>
      </w:r>
      <w:r w:rsidR="00953DC5" w:rsidRPr="00917CD7">
        <w:rPr>
          <w:rFonts w:ascii="Arial" w:hAnsi="Arial" w:cs="Arial"/>
          <w:sz w:val="24"/>
          <w:szCs w:val="24"/>
        </w:rPr>
        <w:t xml:space="preserve"> </w:t>
      </w:r>
      <w:r w:rsidR="006627A5" w:rsidRPr="00917CD7">
        <w:rPr>
          <w:rFonts w:ascii="Arial" w:hAnsi="Arial" w:cs="Arial"/>
          <w:sz w:val="24"/>
          <w:szCs w:val="24"/>
        </w:rPr>
        <w:t>investors</w:t>
      </w:r>
      <w:r w:rsidR="00953DC5" w:rsidRPr="00917CD7">
        <w:rPr>
          <w:rFonts w:ascii="Arial" w:hAnsi="Arial" w:cs="Arial"/>
          <w:sz w:val="24"/>
          <w:szCs w:val="24"/>
        </w:rPr>
        <w:t xml:space="preserve"> and other people </w:t>
      </w:r>
      <w:r w:rsidR="006627A5" w:rsidRPr="00917CD7">
        <w:rPr>
          <w:rFonts w:ascii="Arial" w:hAnsi="Arial" w:cs="Arial"/>
          <w:sz w:val="24"/>
          <w:szCs w:val="24"/>
        </w:rPr>
        <w:t>who</w:t>
      </w:r>
      <w:r w:rsidR="00953DC5" w:rsidRPr="00917CD7">
        <w:rPr>
          <w:rFonts w:ascii="Arial" w:hAnsi="Arial" w:cs="Arial"/>
          <w:sz w:val="24"/>
          <w:szCs w:val="24"/>
        </w:rPr>
        <w:t xml:space="preserve"> can </w:t>
      </w:r>
      <w:r w:rsidR="00715B73" w:rsidRPr="00917CD7">
        <w:rPr>
          <w:rFonts w:ascii="Arial" w:hAnsi="Arial" w:cs="Arial"/>
          <w:sz w:val="24"/>
          <w:szCs w:val="24"/>
        </w:rPr>
        <w:t>help it</w:t>
      </w:r>
      <w:r w:rsidR="00953DC5" w:rsidRPr="00917CD7">
        <w:rPr>
          <w:rFonts w:ascii="Arial" w:hAnsi="Arial" w:cs="Arial"/>
          <w:sz w:val="24"/>
          <w:szCs w:val="24"/>
        </w:rPr>
        <w:t xml:space="preserve"> carry and practice the </w:t>
      </w:r>
      <w:r w:rsidR="006627A5" w:rsidRPr="00917CD7">
        <w:rPr>
          <w:rFonts w:ascii="Arial" w:hAnsi="Arial" w:cs="Arial"/>
          <w:sz w:val="24"/>
          <w:szCs w:val="24"/>
        </w:rPr>
        <w:t>tasks</w:t>
      </w:r>
      <w:r w:rsidR="00953DC5" w:rsidRPr="00917CD7">
        <w:rPr>
          <w:rFonts w:ascii="Arial" w:hAnsi="Arial" w:cs="Arial"/>
          <w:sz w:val="24"/>
          <w:szCs w:val="24"/>
        </w:rPr>
        <w:t xml:space="preserve"> </w:t>
      </w:r>
      <w:r w:rsidR="006627A5" w:rsidRPr="00917CD7">
        <w:rPr>
          <w:rFonts w:ascii="Arial" w:hAnsi="Arial" w:cs="Arial"/>
          <w:sz w:val="24"/>
          <w:szCs w:val="24"/>
        </w:rPr>
        <w:t>effectively</w:t>
      </w:r>
      <w:r w:rsidR="00CA3FF0" w:rsidRPr="00917CD7">
        <w:rPr>
          <w:rFonts w:ascii="Arial" w:hAnsi="Arial" w:cs="Arial"/>
          <w:sz w:val="24"/>
          <w:szCs w:val="24"/>
        </w:rPr>
        <w:t xml:space="preserve"> (</w:t>
      </w:r>
      <w:proofErr w:type="spellStart"/>
      <w:r w:rsidR="00382140" w:rsidRPr="00917CD7">
        <w:rPr>
          <w:rFonts w:ascii="Arial" w:hAnsi="Arial" w:cs="Arial"/>
          <w:sz w:val="24"/>
          <w:szCs w:val="24"/>
        </w:rPr>
        <w:t>Bulus</w:t>
      </w:r>
      <w:proofErr w:type="spellEnd"/>
      <w:r w:rsidR="00382140" w:rsidRPr="00917CD7">
        <w:rPr>
          <w:rFonts w:ascii="Arial" w:hAnsi="Arial" w:cs="Arial"/>
          <w:sz w:val="24"/>
          <w:szCs w:val="24"/>
        </w:rPr>
        <w:t xml:space="preserve"> et al., 2017</w:t>
      </w:r>
      <w:r w:rsidR="00CA3FF0" w:rsidRPr="00917CD7">
        <w:rPr>
          <w:rFonts w:ascii="Arial" w:hAnsi="Arial" w:cs="Arial"/>
          <w:sz w:val="24"/>
          <w:szCs w:val="24"/>
        </w:rPr>
        <w:t>)</w:t>
      </w:r>
      <w:r w:rsidR="00953DC5" w:rsidRPr="00917CD7">
        <w:rPr>
          <w:rFonts w:ascii="Arial" w:hAnsi="Arial" w:cs="Arial"/>
          <w:sz w:val="24"/>
          <w:szCs w:val="24"/>
        </w:rPr>
        <w:t>.</w:t>
      </w:r>
    </w:p>
    <w:p w14:paraId="75969540" w14:textId="77777777" w:rsidR="00620B36" w:rsidRPr="00917CD7" w:rsidRDefault="00620B36" w:rsidP="000F6090">
      <w:pPr>
        <w:spacing w:line="360" w:lineRule="auto"/>
        <w:jc w:val="both"/>
        <w:rPr>
          <w:rFonts w:ascii="Arial" w:hAnsi="Arial" w:cs="Arial"/>
          <w:sz w:val="24"/>
          <w:szCs w:val="24"/>
        </w:rPr>
      </w:pPr>
    </w:p>
    <w:p w14:paraId="2CE8AC3E" w14:textId="77777777" w:rsidR="00715B73" w:rsidRPr="00917CD7" w:rsidRDefault="00B74136" w:rsidP="000F6090">
      <w:pPr>
        <w:spacing w:line="360" w:lineRule="auto"/>
        <w:jc w:val="both"/>
        <w:rPr>
          <w:rFonts w:ascii="Arial" w:hAnsi="Arial" w:cs="Arial"/>
          <w:b/>
          <w:sz w:val="24"/>
          <w:szCs w:val="24"/>
        </w:rPr>
      </w:pPr>
      <w:r w:rsidRPr="00917CD7">
        <w:rPr>
          <w:rFonts w:ascii="Arial" w:hAnsi="Arial" w:cs="Arial"/>
          <w:b/>
          <w:sz w:val="24"/>
          <w:szCs w:val="24"/>
        </w:rPr>
        <w:br w:type="page"/>
      </w:r>
    </w:p>
    <w:p w14:paraId="752480E4" w14:textId="5C197AF8" w:rsidR="00A06C6B" w:rsidRPr="00917CD7" w:rsidRDefault="00792B7B" w:rsidP="000F6090">
      <w:pPr>
        <w:pStyle w:val="Heading1"/>
        <w:spacing w:line="360" w:lineRule="auto"/>
        <w:jc w:val="both"/>
        <w:rPr>
          <w:rFonts w:ascii="Arial" w:hAnsi="Arial" w:cs="Arial"/>
          <w:color w:val="auto"/>
          <w:sz w:val="24"/>
          <w:szCs w:val="24"/>
        </w:rPr>
      </w:pPr>
      <w:bookmarkStart w:id="8" w:name="_Toc80961044"/>
      <w:r w:rsidRPr="00917CD7">
        <w:rPr>
          <w:rFonts w:ascii="Arial" w:hAnsi="Arial" w:cs="Arial"/>
          <w:color w:val="auto"/>
          <w:sz w:val="24"/>
          <w:szCs w:val="24"/>
        </w:rPr>
        <w:lastRenderedPageBreak/>
        <w:t xml:space="preserve">WAYS </w:t>
      </w:r>
      <w:r w:rsidR="00B74136" w:rsidRPr="00917CD7">
        <w:rPr>
          <w:rFonts w:ascii="Arial" w:hAnsi="Arial" w:cs="Arial"/>
          <w:color w:val="auto"/>
          <w:sz w:val="24"/>
          <w:szCs w:val="24"/>
        </w:rPr>
        <w:t>RESEARCH</w:t>
      </w:r>
      <w:r w:rsidRPr="00917CD7">
        <w:rPr>
          <w:rFonts w:ascii="Arial" w:hAnsi="Arial" w:cs="Arial"/>
          <w:color w:val="auto"/>
          <w:sz w:val="24"/>
          <w:szCs w:val="24"/>
        </w:rPr>
        <w:t>ING</w:t>
      </w:r>
      <w:bookmarkEnd w:id="8"/>
    </w:p>
    <w:p w14:paraId="147197C7" w14:textId="77777777" w:rsidR="00713B12" w:rsidRPr="00917CD7" w:rsidRDefault="00B74136" w:rsidP="000F6090">
      <w:pPr>
        <w:spacing w:line="360" w:lineRule="auto"/>
        <w:jc w:val="both"/>
        <w:rPr>
          <w:rFonts w:ascii="Arial" w:hAnsi="Arial" w:cs="Arial"/>
          <w:sz w:val="24"/>
          <w:szCs w:val="24"/>
          <w:shd w:val="clear" w:color="auto" w:fill="FFFFFF"/>
        </w:rPr>
      </w:pPr>
      <w:r w:rsidRPr="00917CD7">
        <w:rPr>
          <w:rFonts w:ascii="Arial" w:hAnsi="Arial" w:cs="Arial"/>
          <w:sz w:val="24"/>
          <w:szCs w:val="24"/>
          <w:shd w:val="clear" w:color="auto" w:fill="FFFFFF"/>
        </w:rPr>
        <w:t xml:space="preserve">The </w:t>
      </w:r>
      <w:proofErr w:type="spellStart"/>
      <w:r w:rsidRPr="00917CD7">
        <w:rPr>
          <w:rFonts w:ascii="Arial" w:hAnsi="Arial" w:cs="Arial"/>
          <w:sz w:val="24"/>
          <w:szCs w:val="24"/>
          <w:shd w:val="clear" w:color="auto" w:fill="FFFFFF"/>
        </w:rPr>
        <w:t>organisation</w:t>
      </w:r>
      <w:proofErr w:type="spellEnd"/>
      <w:r w:rsidRPr="00917CD7">
        <w:rPr>
          <w:rFonts w:ascii="Arial" w:hAnsi="Arial" w:cs="Arial"/>
          <w:sz w:val="24"/>
          <w:szCs w:val="24"/>
          <w:shd w:val="clear" w:color="auto" w:fill="FFFFFF"/>
        </w:rPr>
        <w:t xml:space="preserve"> needs to carry effective research to be able to find out the children who are suffering from any kind of harm and need help for leading a better life.</w:t>
      </w:r>
    </w:p>
    <w:p w14:paraId="64D864F6" w14:textId="77777777" w:rsidR="00422C70" w:rsidRPr="00917CD7" w:rsidRDefault="00B74136" w:rsidP="00CF7EF1">
      <w:pPr>
        <w:spacing w:line="360" w:lineRule="auto"/>
        <w:jc w:val="both"/>
        <w:rPr>
          <w:rFonts w:ascii="Arial" w:hAnsi="Arial" w:cs="Arial"/>
          <w:b/>
          <w:sz w:val="24"/>
          <w:szCs w:val="24"/>
          <w:shd w:val="clear" w:color="auto" w:fill="FFFFFF"/>
        </w:rPr>
      </w:pPr>
      <w:r w:rsidRPr="00917CD7">
        <w:rPr>
          <w:rFonts w:ascii="Arial" w:hAnsi="Arial" w:cs="Arial"/>
          <w:b/>
          <w:sz w:val="24"/>
          <w:szCs w:val="24"/>
          <w:shd w:val="clear" w:color="auto" w:fill="FFFFFF"/>
        </w:rPr>
        <w:t>Community mapping</w:t>
      </w:r>
      <w:r w:rsidR="004F734E" w:rsidRPr="00917CD7">
        <w:rPr>
          <w:rFonts w:ascii="Arial" w:hAnsi="Arial" w:cs="Arial"/>
          <w:b/>
          <w:sz w:val="24"/>
          <w:szCs w:val="24"/>
          <w:shd w:val="clear" w:color="auto" w:fill="FFFFFF"/>
        </w:rPr>
        <w:t>:</w:t>
      </w:r>
    </w:p>
    <w:p w14:paraId="5CA62FFF" w14:textId="6B3C3561" w:rsidR="00422C70" w:rsidRPr="00917CD7" w:rsidRDefault="00B74136" w:rsidP="00422C70">
      <w:pPr>
        <w:pStyle w:val="ListParagraph"/>
        <w:numPr>
          <w:ilvl w:val="0"/>
          <w:numId w:val="10"/>
        </w:numPr>
        <w:spacing w:line="360" w:lineRule="auto"/>
        <w:jc w:val="both"/>
        <w:rPr>
          <w:rFonts w:ascii="Arial" w:hAnsi="Arial" w:cs="Arial"/>
          <w:b/>
          <w:sz w:val="24"/>
          <w:szCs w:val="24"/>
          <w:shd w:val="clear" w:color="auto" w:fill="FFFFFF"/>
        </w:rPr>
      </w:pPr>
      <w:r w:rsidRPr="00917CD7">
        <w:rPr>
          <w:rFonts w:ascii="Arial" w:hAnsi="Arial" w:cs="Arial"/>
          <w:b/>
          <w:sz w:val="24"/>
          <w:szCs w:val="24"/>
          <w:shd w:val="clear" w:color="auto" w:fill="FFFFFF"/>
        </w:rPr>
        <w:t xml:space="preserve"> </w:t>
      </w:r>
      <w:r w:rsidR="00BA719E" w:rsidRPr="00917CD7">
        <w:rPr>
          <w:rFonts w:ascii="Arial" w:hAnsi="Arial" w:cs="Arial"/>
          <w:sz w:val="24"/>
          <w:szCs w:val="24"/>
          <w:shd w:val="clear" w:color="auto" w:fill="FFFFFF"/>
        </w:rPr>
        <w:t xml:space="preserve">Community mapping refers to the </w:t>
      </w:r>
      <w:r w:rsidR="00D42E92" w:rsidRPr="00917CD7">
        <w:rPr>
          <w:rFonts w:ascii="Arial" w:hAnsi="Arial" w:cs="Arial"/>
          <w:sz w:val="24"/>
          <w:szCs w:val="24"/>
          <w:shd w:val="clear" w:color="auto" w:fill="FFFFFF"/>
        </w:rPr>
        <w:t xml:space="preserve">process of </w:t>
      </w:r>
      <w:r w:rsidR="00DA0EB8" w:rsidRPr="00917CD7">
        <w:rPr>
          <w:rFonts w:ascii="Arial" w:hAnsi="Arial" w:cs="Arial"/>
          <w:sz w:val="24"/>
          <w:szCs w:val="24"/>
          <w:shd w:val="clear" w:color="auto" w:fill="FFFFFF"/>
        </w:rPr>
        <w:t>the</w:t>
      </w:r>
      <w:r w:rsidR="00D42E92" w:rsidRPr="00917CD7">
        <w:rPr>
          <w:rFonts w:ascii="Arial" w:hAnsi="Arial" w:cs="Arial"/>
          <w:sz w:val="24"/>
          <w:szCs w:val="24"/>
          <w:shd w:val="clear" w:color="auto" w:fill="FFFFFF"/>
        </w:rPr>
        <w:t xml:space="preserve"> whole community getting together to map its assets, beliefs, objectives and values.</w:t>
      </w:r>
      <w:r w:rsidR="00445782" w:rsidRPr="00917CD7">
        <w:rPr>
          <w:rFonts w:ascii="Arial" w:hAnsi="Arial" w:cs="Arial"/>
          <w:sz w:val="24"/>
          <w:szCs w:val="24"/>
          <w:shd w:val="clear" w:color="auto" w:fill="FFFFFF"/>
        </w:rPr>
        <w:t xml:space="preserve"> Save the children maps </w:t>
      </w:r>
      <w:r w:rsidRPr="00917CD7">
        <w:rPr>
          <w:rFonts w:ascii="Arial" w:hAnsi="Arial" w:cs="Arial"/>
          <w:sz w:val="24"/>
          <w:szCs w:val="24"/>
          <w:shd w:val="clear" w:color="auto" w:fill="FFFFFF"/>
        </w:rPr>
        <w:t>its</w:t>
      </w:r>
      <w:r w:rsidR="00F24F9B" w:rsidRPr="00917CD7">
        <w:rPr>
          <w:rFonts w:ascii="Arial" w:hAnsi="Arial" w:cs="Arial"/>
          <w:sz w:val="24"/>
          <w:szCs w:val="24"/>
          <w:shd w:val="clear" w:color="auto" w:fill="FFFFFF"/>
        </w:rPr>
        <w:t xml:space="preserve"> community to foster positivity and </w:t>
      </w:r>
      <w:r w:rsidR="00FA156C" w:rsidRPr="00917CD7">
        <w:rPr>
          <w:rFonts w:ascii="Arial" w:hAnsi="Arial" w:cs="Arial"/>
          <w:sz w:val="24"/>
          <w:szCs w:val="24"/>
          <w:shd w:val="clear" w:color="auto" w:fill="FFFFFF"/>
        </w:rPr>
        <w:t>develop a sense of environmental</w:t>
      </w:r>
      <w:r w:rsidR="00B40777" w:rsidRPr="00917CD7">
        <w:rPr>
          <w:rFonts w:ascii="Arial" w:hAnsi="Arial" w:cs="Arial"/>
          <w:sz w:val="24"/>
          <w:szCs w:val="24"/>
          <w:shd w:val="clear" w:color="auto" w:fill="FFFFFF"/>
        </w:rPr>
        <w:t xml:space="preserve"> responsibility a</w:t>
      </w:r>
      <w:r w:rsidR="00FA156C" w:rsidRPr="00917CD7">
        <w:rPr>
          <w:rFonts w:ascii="Arial" w:hAnsi="Arial" w:cs="Arial"/>
          <w:sz w:val="24"/>
          <w:szCs w:val="24"/>
          <w:shd w:val="clear" w:color="auto" w:fill="FFFFFF"/>
        </w:rPr>
        <w:t>mongst</w:t>
      </w:r>
      <w:r w:rsidR="00B40777" w:rsidRPr="00917CD7">
        <w:rPr>
          <w:rFonts w:ascii="Arial" w:hAnsi="Arial" w:cs="Arial"/>
          <w:sz w:val="24"/>
          <w:szCs w:val="24"/>
          <w:shd w:val="clear" w:color="auto" w:fill="FFFFFF"/>
        </w:rPr>
        <w:t xml:space="preserve"> the members of the </w:t>
      </w:r>
      <w:proofErr w:type="spellStart"/>
      <w:r w:rsidR="00B40777" w:rsidRPr="00917CD7">
        <w:rPr>
          <w:rFonts w:ascii="Arial" w:hAnsi="Arial" w:cs="Arial"/>
          <w:sz w:val="24"/>
          <w:szCs w:val="24"/>
          <w:shd w:val="clear" w:color="auto" w:fill="FFFFFF"/>
        </w:rPr>
        <w:t>organisation</w:t>
      </w:r>
      <w:proofErr w:type="spellEnd"/>
      <w:r w:rsidR="00B40777" w:rsidRPr="00917CD7">
        <w:rPr>
          <w:rFonts w:ascii="Arial" w:hAnsi="Arial" w:cs="Arial"/>
          <w:sz w:val="24"/>
          <w:szCs w:val="24"/>
          <w:shd w:val="clear" w:color="auto" w:fill="FFFFFF"/>
        </w:rPr>
        <w:t>.</w:t>
      </w:r>
    </w:p>
    <w:p w14:paraId="6E8C226D" w14:textId="77777777" w:rsidR="00BA719E" w:rsidRPr="00917CD7" w:rsidRDefault="00B74136" w:rsidP="00422C70">
      <w:pPr>
        <w:pStyle w:val="ListParagraph"/>
        <w:numPr>
          <w:ilvl w:val="0"/>
          <w:numId w:val="10"/>
        </w:numPr>
        <w:spacing w:line="360" w:lineRule="auto"/>
        <w:jc w:val="both"/>
        <w:rPr>
          <w:rFonts w:ascii="Arial" w:hAnsi="Arial" w:cs="Arial"/>
          <w:b/>
          <w:sz w:val="24"/>
          <w:szCs w:val="24"/>
          <w:shd w:val="clear" w:color="auto" w:fill="FFFFFF"/>
        </w:rPr>
      </w:pPr>
      <w:r w:rsidRPr="00917CD7">
        <w:rPr>
          <w:rFonts w:ascii="Arial" w:hAnsi="Arial" w:cs="Arial"/>
          <w:sz w:val="24"/>
          <w:szCs w:val="24"/>
          <w:shd w:val="clear" w:color="auto" w:fill="FFFFFF"/>
        </w:rPr>
        <w:t xml:space="preserve"> The </w:t>
      </w:r>
      <w:r w:rsidR="00FA156C" w:rsidRPr="00917CD7">
        <w:rPr>
          <w:rFonts w:ascii="Arial" w:hAnsi="Arial" w:cs="Arial"/>
          <w:sz w:val="24"/>
          <w:szCs w:val="24"/>
          <w:shd w:val="clear" w:color="auto" w:fill="FFFFFF"/>
        </w:rPr>
        <w:t>Lucy</w:t>
      </w:r>
      <w:r w:rsidRPr="00917CD7">
        <w:rPr>
          <w:rFonts w:ascii="Arial" w:hAnsi="Arial" w:cs="Arial"/>
          <w:sz w:val="24"/>
          <w:szCs w:val="24"/>
          <w:shd w:val="clear" w:color="auto" w:fill="FFFFFF"/>
        </w:rPr>
        <w:t xml:space="preserve"> </w:t>
      </w:r>
      <w:r w:rsidR="00FA156C" w:rsidRPr="00917CD7">
        <w:rPr>
          <w:rFonts w:ascii="Arial" w:hAnsi="Arial" w:cs="Arial"/>
          <w:sz w:val="24"/>
          <w:szCs w:val="24"/>
          <w:shd w:val="clear" w:color="auto" w:fill="FFFFFF"/>
        </w:rPr>
        <w:t>Faithfull</w:t>
      </w:r>
      <w:r w:rsidRPr="00917CD7">
        <w:rPr>
          <w:rFonts w:ascii="Arial" w:hAnsi="Arial" w:cs="Arial"/>
          <w:sz w:val="24"/>
          <w:szCs w:val="24"/>
          <w:shd w:val="clear" w:color="auto" w:fill="FFFFFF"/>
        </w:rPr>
        <w:t xml:space="preserve"> foundation </w:t>
      </w:r>
      <w:r w:rsidR="00FA156C" w:rsidRPr="00917CD7">
        <w:rPr>
          <w:rFonts w:ascii="Arial" w:hAnsi="Arial" w:cs="Arial"/>
          <w:sz w:val="24"/>
          <w:szCs w:val="24"/>
          <w:shd w:val="clear" w:color="auto" w:fill="FFFFFF"/>
        </w:rPr>
        <w:t xml:space="preserve">manages </w:t>
      </w:r>
      <w:r w:rsidR="00BF4D42" w:rsidRPr="00917CD7">
        <w:rPr>
          <w:rFonts w:ascii="Arial" w:hAnsi="Arial" w:cs="Arial"/>
          <w:sz w:val="24"/>
          <w:szCs w:val="24"/>
          <w:shd w:val="clear" w:color="auto" w:fill="FFFFFF"/>
        </w:rPr>
        <w:t xml:space="preserve">the </w:t>
      </w:r>
      <w:r w:rsidR="00FA156C" w:rsidRPr="00917CD7">
        <w:rPr>
          <w:rFonts w:ascii="Arial" w:hAnsi="Arial" w:cs="Arial"/>
          <w:sz w:val="24"/>
          <w:szCs w:val="24"/>
          <w:shd w:val="clear" w:color="auto" w:fill="FFFFFF"/>
        </w:rPr>
        <w:t xml:space="preserve">community mapping intending to generate </w:t>
      </w:r>
      <w:r w:rsidR="00CC16DC" w:rsidRPr="00917CD7">
        <w:rPr>
          <w:rFonts w:ascii="Arial" w:hAnsi="Arial" w:cs="Arial"/>
          <w:sz w:val="24"/>
          <w:szCs w:val="24"/>
          <w:shd w:val="clear" w:color="auto" w:fill="FFFFFF"/>
        </w:rPr>
        <w:t xml:space="preserve">awareness and </w:t>
      </w:r>
      <w:r w:rsidR="00BF4D42" w:rsidRPr="00917CD7">
        <w:rPr>
          <w:rFonts w:ascii="Arial" w:hAnsi="Arial" w:cs="Arial"/>
          <w:sz w:val="24"/>
          <w:szCs w:val="24"/>
          <w:shd w:val="clear" w:color="auto" w:fill="FFFFFF"/>
        </w:rPr>
        <w:t>enhanc</w:t>
      </w:r>
      <w:r w:rsidR="00F76C66" w:rsidRPr="00917CD7">
        <w:rPr>
          <w:rFonts w:ascii="Arial" w:hAnsi="Arial" w:cs="Arial"/>
          <w:sz w:val="24"/>
          <w:szCs w:val="24"/>
          <w:shd w:val="clear" w:color="auto" w:fill="FFFFFF"/>
        </w:rPr>
        <w:t xml:space="preserve">e the values and the </w:t>
      </w:r>
      <w:r w:rsidR="00BF4D42" w:rsidRPr="00917CD7">
        <w:rPr>
          <w:rFonts w:ascii="Arial" w:hAnsi="Arial" w:cs="Arial"/>
          <w:sz w:val="24"/>
          <w:szCs w:val="24"/>
          <w:shd w:val="clear" w:color="auto" w:fill="FFFFFF"/>
        </w:rPr>
        <w:t>beliefs</w:t>
      </w:r>
      <w:r w:rsidR="00F76C66" w:rsidRPr="00917CD7">
        <w:rPr>
          <w:rFonts w:ascii="Arial" w:hAnsi="Arial" w:cs="Arial"/>
          <w:sz w:val="24"/>
          <w:szCs w:val="24"/>
          <w:shd w:val="clear" w:color="auto" w:fill="FFFFFF"/>
        </w:rPr>
        <w:t xml:space="preserve"> </w:t>
      </w:r>
      <w:r w:rsidR="00BF4D42" w:rsidRPr="00917CD7">
        <w:rPr>
          <w:rFonts w:ascii="Arial" w:hAnsi="Arial" w:cs="Arial"/>
          <w:sz w:val="24"/>
          <w:szCs w:val="24"/>
          <w:shd w:val="clear" w:color="auto" w:fill="FFFFFF"/>
        </w:rPr>
        <w:t>of</w:t>
      </w:r>
      <w:r w:rsidR="00F76C66" w:rsidRPr="00917CD7">
        <w:rPr>
          <w:rFonts w:ascii="Arial" w:hAnsi="Arial" w:cs="Arial"/>
          <w:sz w:val="24"/>
          <w:szCs w:val="24"/>
          <w:shd w:val="clear" w:color="auto" w:fill="FFFFFF"/>
        </w:rPr>
        <w:t xml:space="preserve"> the people in the </w:t>
      </w:r>
      <w:r w:rsidR="009A1E54" w:rsidRPr="00917CD7">
        <w:rPr>
          <w:rFonts w:ascii="Arial" w:hAnsi="Arial" w:cs="Arial"/>
          <w:sz w:val="24"/>
          <w:szCs w:val="24"/>
          <w:shd w:val="clear" w:color="auto" w:fill="FFFFFF"/>
        </w:rPr>
        <w:t>surrounding for deve</w:t>
      </w:r>
      <w:r w:rsidR="00BF4D42" w:rsidRPr="00917CD7">
        <w:rPr>
          <w:rFonts w:ascii="Arial" w:hAnsi="Arial" w:cs="Arial"/>
          <w:sz w:val="24"/>
          <w:szCs w:val="24"/>
          <w:shd w:val="clear" w:color="auto" w:fill="FFFFFF"/>
        </w:rPr>
        <w:t>loping a safer environ</w:t>
      </w:r>
      <w:r w:rsidR="00B806FE" w:rsidRPr="00917CD7">
        <w:rPr>
          <w:rFonts w:ascii="Arial" w:hAnsi="Arial" w:cs="Arial"/>
          <w:sz w:val="24"/>
          <w:szCs w:val="24"/>
          <w:shd w:val="clear" w:color="auto" w:fill="FFFFFF"/>
        </w:rPr>
        <w:t xml:space="preserve">ment and better culture and atmosphere of </w:t>
      </w:r>
      <w:r w:rsidR="00422C70" w:rsidRPr="00917CD7">
        <w:rPr>
          <w:rFonts w:ascii="Arial" w:hAnsi="Arial" w:cs="Arial"/>
          <w:sz w:val="24"/>
          <w:szCs w:val="24"/>
          <w:shd w:val="clear" w:color="auto" w:fill="FFFFFF"/>
        </w:rPr>
        <w:t>living (</w:t>
      </w:r>
      <w:r w:rsidR="004333F3" w:rsidRPr="00917CD7">
        <w:rPr>
          <w:rFonts w:ascii="Arial" w:hAnsi="Arial" w:cs="Arial"/>
          <w:sz w:val="24"/>
          <w:szCs w:val="24"/>
          <w:shd w:val="clear" w:color="auto" w:fill="FFFFFF"/>
        </w:rPr>
        <w:t xml:space="preserve">Guo </w:t>
      </w:r>
      <w:r w:rsidR="00422C70" w:rsidRPr="00917CD7">
        <w:rPr>
          <w:rFonts w:ascii="Arial" w:hAnsi="Arial" w:cs="Arial"/>
          <w:sz w:val="24"/>
          <w:szCs w:val="24"/>
          <w:shd w:val="clear" w:color="auto" w:fill="FFFFFF"/>
        </w:rPr>
        <w:t xml:space="preserve">and </w:t>
      </w:r>
      <w:proofErr w:type="spellStart"/>
      <w:r w:rsidR="00422C70" w:rsidRPr="00917CD7">
        <w:rPr>
          <w:rFonts w:ascii="Arial" w:hAnsi="Arial" w:cs="Arial"/>
          <w:sz w:val="24"/>
          <w:szCs w:val="24"/>
          <w:shd w:val="clear" w:color="auto" w:fill="FFFFFF"/>
        </w:rPr>
        <w:t>Kapucu</w:t>
      </w:r>
      <w:proofErr w:type="spellEnd"/>
      <w:r w:rsidR="004333F3" w:rsidRPr="00917CD7">
        <w:rPr>
          <w:rFonts w:ascii="Arial" w:hAnsi="Arial" w:cs="Arial"/>
          <w:sz w:val="24"/>
          <w:szCs w:val="24"/>
          <w:shd w:val="clear" w:color="auto" w:fill="FFFFFF"/>
        </w:rPr>
        <w:t>, 2019)</w:t>
      </w:r>
      <w:r w:rsidR="00504B58" w:rsidRPr="00917CD7">
        <w:rPr>
          <w:rFonts w:ascii="Arial" w:hAnsi="Arial" w:cs="Arial"/>
          <w:sz w:val="24"/>
          <w:szCs w:val="24"/>
          <w:shd w:val="clear" w:color="auto" w:fill="FFFFFF"/>
        </w:rPr>
        <w:t>.</w:t>
      </w:r>
    </w:p>
    <w:p w14:paraId="111192CE" w14:textId="77777777" w:rsidR="00A15656" w:rsidRPr="00917CD7" w:rsidRDefault="00B74136" w:rsidP="00CF7EF1">
      <w:pPr>
        <w:spacing w:line="360" w:lineRule="auto"/>
        <w:jc w:val="both"/>
        <w:rPr>
          <w:rFonts w:ascii="Arial" w:hAnsi="Arial" w:cs="Arial"/>
          <w:b/>
          <w:sz w:val="24"/>
          <w:szCs w:val="24"/>
          <w:shd w:val="clear" w:color="auto" w:fill="FFFFFF"/>
        </w:rPr>
      </w:pPr>
      <w:r w:rsidRPr="00917CD7">
        <w:rPr>
          <w:rFonts w:ascii="Arial" w:hAnsi="Arial" w:cs="Arial"/>
          <w:b/>
          <w:sz w:val="24"/>
          <w:szCs w:val="24"/>
          <w:shd w:val="clear" w:color="auto" w:fill="FFFFFF"/>
        </w:rPr>
        <w:t>Social media engagement</w:t>
      </w:r>
    </w:p>
    <w:p w14:paraId="6A39AF31" w14:textId="77777777" w:rsidR="00422C70" w:rsidRPr="00917CD7" w:rsidRDefault="00B74136" w:rsidP="00422C70">
      <w:pPr>
        <w:pStyle w:val="ListParagraph"/>
        <w:numPr>
          <w:ilvl w:val="0"/>
          <w:numId w:val="11"/>
        </w:numPr>
        <w:spacing w:line="360" w:lineRule="auto"/>
        <w:jc w:val="both"/>
        <w:rPr>
          <w:rFonts w:ascii="Arial" w:hAnsi="Arial" w:cs="Arial"/>
          <w:sz w:val="24"/>
          <w:szCs w:val="24"/>
          <w:shd w:val="clear" w:color="auto" w:fill="FFFFFF"/>
        </w:rPr>
      </w:pPr>
      <w:r w:rsidRPr="00917CD7">
        <w:rPr>
          <w:rFonts w:ascii="Arial" w:hAnsi="Arial" w:cs="Arial"/>
          <w:sz w:val="24"/>
          <w:szCs w:val="24"/>
          <w:shd w:val="clear" w:color="auto" w:fill="FFFFFF"/>
        </w:rPr>
        <w:t xml:space="preserve">Save the children solely believes that </w:t>
      </w:r>
      <w:r w:rsidR="0058136A" w:rsidRPr="00917CD7">
        <w:rPr>
          <w:rFonts w:ascii="Arial" w:hAnsi="Arial" w:cs="Arial"/>
          <w:sz w:val="24"/>
          <w:szCs w:val="24"/>
          <w:shd w:val="clear" w:color="auto" w:fill="FFFFFF"/>
        </w:rPr>
        <w:t>social</w:t>
      </w:r>
      <w:r w:rsidRPr="00917CD7">
        <w:rPr>
          <w:rFonts w:ascii="Arial" w:hAnsi="Arial" w:cs="Arial"/>
          <w:sz w:val="24"/>
          <w:szCs w:val="24"/>
          <w:shd w:val="clear" w:color="auto" w:fill="FFFFFF"/>
        </w:rPr>
        <w:t xml:space="preserve"> media plays an </w:t>
      </w:r>
      <w:r w:rsidR="0058136A" w:rsidRPr="00917CD7">
        <w:rPr>
          <w:rFonts w:ascii="Arial" w:hAnsi="Arial" w:cs="Arial"/>
          <w:sz w:val="24"/>
          <w:szCs w:val="24"/>
          <w:shd w:val="clear" w:color="auto" w:fill="FFFFFF"/>
        </w:rPr>
        <w:t>essential</w:t>
      </w:r>
      <w:r w:rsidRPr="00917CD7">
        <w:rPr>
          <w:rFonts w:ascii="Arial" w:hAnsi="Arial" w:cs="Arial"/>
          <w:sz w:val="24"/>
          <w:szCs w:val="24"/>
          <w:shd w:val="clear" w:color="auto" w:fill="FFFFFF"/>
        </w:rPr>
        <w:t xml:space="preserve"> role in contributing </w:t>
      </w:r>
      <w:r w:rsidR="0058136A" w:rsidRPr="00917CD7">
        <w:rPr>
          <w:rFonts w:ascii="Arial" w:hAnsi="Arial" w:cs="Arial"/>
          <w:sz w:val="24"/>
          <w:szCs w:val="24"/>
          <w:shd w:val="clear" w:color="auto" w:fill="FFFFFF"/>
        </w:rPr>
        <w:t>and developing</w:t>
      </w:r>
      <w:r w:rsidRPr="00917CD7">
        <w:rPr>
          <w:rFonts w:ascii="Arial" w:hAnsi="Arial" w:cs="Arial"/>
          <w:sz w:val="24"/>
          <w:szCs w:val="24"/>
          <w:shd w:val="clear" w:color="auto" w:fill="FFFFFF"/>
        </w:rPr>
        <w:t xml:space="preserve"> a better and safer </w:t>
      </w:r>
      <w:r w:rsidR="0058136A" w:rsidRPr="00917CD7">
        <w:rPr>
          <w:rFonts w:ascii="Arial" w:hAnsi="Arial" w:cs="Arial"/>
          <w:sz w:val="24"/>
          <w:szCs w:val="24"/>
          <w:shd w:val="clear" w:color="auto" w:fill="FFFFFF"/>
        </w:rPr>
        <w:t>environment</w:t>
      </w:r>
      <w:r w:rsidRPr="00917CD7">
        <w:rPr>
          <w:rFonts w:ascii="Arial" w:hAnsi="Arial" w:cs="Arial"/>
          <w:sz w:val="24"/>
          <w:szCs w:val="24"/>
          <w:shd w:val="clear" w:color="auto" w:fill="FFFFFF"/>
        </w:rPr>
        <w:t xml:space="preserve"> for the children. </w:t>
      </w:r>
      <w:r w:rsidR="009D6B8D" w:rsidRPr="00917CD7">
        <w:rPr>
          <w:rFonts w:ascii="Arial" w:hAnsi="Arial" w:cs="Arial"/>
          <w:sz w:val="24"/>
          <w:szCs w:val="24"/>
          <w:shd w:val="clear" w:color="auto" w:fill="FFFFFF"/>
        </w:rPr>
        <w:t xml:space="preserve"> The </w:t>
      </w:r>
      <w:proofErr w:type="spellStart"/>
      <w:r w:rsidR="0058136A" w:rsidRPr="00917CD7">
        <w:rPr>
          <w:rFonts w:ascii="Arial" w:hAnsi="Arial" w:cs="Arial"/>
          <w:sz w:val="24"/>
          <w:szCs w:val="24"/>
          <w:shd w:val="clear" w:color="auto" w:fill="FFFFFF"/>
        </w:rPr>
        <w:t>organisation</w:t>
      </w:r>
      <w:proofErr w:type="spellEnd"/>
      <w:r w:rsidR="009D6B8D" w:rsidRPr="00917CD7">
        <w:rPr>
          <w:rFonts w:ascii="Arial" w:hAnsi="Arial" w:cs="Arial"/>
          <w:sz w:val="24"/>
          <w:szCs w:val="24"/>
          <w:shd w:val="clear" w:color="auto" w:fill="FFFFFF"/>
        </w:rPr>
        <w:t xml:space="preserve"> has a strong </w:t>
      </w:r>
      <w:r w:rsidR="0058136A" w:rsidRPr="00917CD7">
        <w:rPr>
          <w:rFonts w:ascii="Arial" w:hAnsi="Arial" w:cs="Arial"/>
          <w:sz w:val="24"/>
          <w:szCs w:val="24"/>
          <w:shd w:val="clear" w:color="auto" w:fill="FFFFFF"/>
        </w:rPr>
        <w:t>social</w:t>
      </w:r>
      <w:r w:rsidR="009D6B8D" w:rsidRPr="00917CD7">
        <w:rPr>
          <w:rFonts w:ascii="Arial" w:hAnsi="Arial" w:cs="Arial"/>
          <w:sz w:val="24"/>
          <w:szCs w:val="24"/>
          <w:shd w:val="clear" w:color="auto" w:fill="FFFFFF"/>
        </w:rPr>
        <w:t xml:space="preserve"> media </w:t>
      </w:r>
      <w:r w:rsidR="0058136A" w:rsidRPr="00917CD7">
        <w:rPr>
          <w:rFonts w:ascii="Arial" w:hAnsi="Arial" w:cs="Arial"/>
          <w:sz w:val="24"/>
          <w:szCs w:val="24"/>
          <w:shd w:val="clear" w:color="auto" w:fill="FFFFFF"/>
        </w:rPr>
        <w:t>presence</w:t>
      </w:r>
      <w:r w:rsidR="009D6B8D" w:rsidRPr="00917CD7">
        <w:rPr>
          <w:rFonts w:ascii="Arial" w:hAnsi="Arial" w:cs="Arial"/>
          <w:sz w:val="24"/>
          <w:szCs w:val="24"/>
          <w:shd w:val="clear" w:color="auto" w:fill="FFFFFF"/>
        </w:rPr>
        <w:t xml:space="preserve"> as through the same it launches </w:t>
      </w:r>
      <w:r w:rsidR="000B5FF7" w:rsidRPr="00917CD7">
        <w:rPr>
          <w:rFonts w:ascii="Arial" w:hAnsi="Arial" w:cs="Arial"/>
          <w:sz w:val="24"/>
          <w:szCs w:val="24"/>
          <w:shd w:val="clear" w:color="auto" w:fill="FFFFFF"/>
        </w:rPr>
        <w:t xml:space="preserve">all its programs in the </w:t>
      </w:r>
      <w:r w:rsidR="0058136A" w:rsidRPr="00917CD7">
        <w:rPr>
          <w:rFonts w:ascii="Arial" w:hAnsi="Arial" w:cs="Arial"/>
          <w:sz w:val="24"/>
          <w:szCs w:val="24"/>
          <w:shd w:val="clear" w:color="auto" w:fill="FFFFFF"/>
        </w:rPr>
        <w:t>future</w:t>
      </w:r>
      <w:r w:rsidR="000B5FF7" w:rsidRPr="00917CD7">
        <w:rPr>
          <w:rFonts w:ascii="Arial" w:hAnsi="Arial" w:cs="Arial"/>
          <w:sz w:val="24"/>
          <w:szCs w:val="24"/>
          <w:shd w:val="clear" w:color="auto" w:fill="FFFFFF"/>
        </w:rPr>
        <w:t xml:space="preserve"> and attracts people to contribute for the same</w:t>
      </w:r>
      <w:r w:rsidR="004333F3" w:rsidRPr="00917CD7">
        <w:rPr>
          <w:rFonts w:ascii="Arial" w:hAnsi="Arial" w:cs="Arial"/>
          <w:sz w:val="24"/>
          <w:szCs w:val="24"/>
          <w:shd w:val="clear" w:color="auto" w:fill="FFFFFF"/>
        </w:rPr>
        <w:t xml:space="preserve"> (Tsai et al., 2021)</w:t>
      </w:r>
      <w:r w:rsidR="000B5FF7" w:rsidRPr="00917CD7">
        <w:rPr>
          <w:rFonts w:ascii="Arial" w:hAnsi="Arial" w:cs="Arial"/>
          <w:sz w:val="24"/>
          <w:szCs w:val="24"/>
          <w:shd w:val="clear" w:color="auto" w:fill="FFFFFF"/>
        </w:rPr>
        <w:t xml:space="preserve">. </w:t>
      </w:r>
    </w:p>
    <w:p w14:paraId="4202DA25" w14:textId="77777777" w:rsidR="00A15656" w:rsidRPr="00917CD7" w:rsidRDefault="00B74136" w:rsidP="00422C70">
      <w:pPr>
        <w:pStyle w:val="ListParagraph"/>
        <w:numPr>
          <w:ilvl w:val="0"/>
          <w:numId w:val="11"/>
        </w:numPr>
        <w:spacing w:line="360" w:lineRule="auto"/>
        <w:jc w:val="both"/>
        <w:rPr>
          <w:rFonts w:ascii="Arial" w:hAnsi="Arial" w:cs="Arial"/>
          <w:sz w:val="24"/>
          <w:szCs w:val="24"/>
          <w:shd w:val="clear" w:color="auto" w:fill="FFFFFF"/>
        </w:rPr>
      </w:pPr>
      <w:r w:rsidRPr="00917CD7">
        <w:rPr>
          <w:rFonts w:ascii="Arial" w:hAnsi="Arial" w:cs="Arial"/>
          <w:sz w:val="24"/>
          <w:szCs w:val="24"/>
          <w:shd w:val="clear" w:color="auto" w:fill="FFFFFF"/>
        </w:rPr>
        <w:t xml:space="preserve">Lucy </w:t>
      </w:r>
      <w:r w:rsidR="0058136A" w:rsidRPr="00917CD7">
        <w:rPr>
          <w:rFonts w:ascii="Arial" w:hAnsi="Arial" w:cs="Arial"/>
          <w:sz w:val="24"/>
          <w:szCs w:val="24"/>
          <w:shd w:val="clear" w:color="auto" w:fill="FFFFFF"/>
        </w:rPr>
        <w:t>Faithfull</w:t>
      </w:r>
      <w:r w:rsidRPr="00917CD7">
        <w:rPr>
          <w:rFonts w:ascii="Arial" w:hAnsi="Arial" w:cs="Arial"/>
          <w:sz w:val="24"/>
          <w:szCs w:val="24"/>
          <w:shd w:val="clear" w:color="auto" w:fill="FFFFFF"/>
        </w:rPr>
        <w:t xml:space="preserve"> foundation again has a huge impact on </w:t>
      </w:r>
      <w:r w:rsidR="0058136A" w:rsidRPr="00917CD7">
        <w:rPr>
          <w:rFonts w:ascii="Arial" w:hAnsi="Arial" w:cs="Arial"/>
          <w:sz w:val="24"/>
          <w:szCs w:val="24"/>
          <w:shd w:val="clear" w:color="auto" w:fill="FFFFFF"/>
        </w:rPr>
        <w:t>society</w:t>
      </w:r>
      <w:r w:rsidRPr="00917CD7">
        <w:rPr>
          <w:rFonts w:ascii="Arial" w:hAnsi="Arial" w:cs="Arial"/>
          <w:sz w:val="24"/>
          <w:szCs w:val="24"/>
          <w:shd w:val="clear" w:color="auto" w:fill="FFFFFF"/>
        </w:rPr>
        <w:t xml:space="preserve"> and </w:t>
      </w:r>
      <w:r w:rsidR="0058136A" w:rsidRPr="00917CD7">
        <w:rPr>
          <w:rFonts w:ascii="Arial" w:hAnsi="Arial" w:cs="Arial"/>
          <w:sz w:val="24"/>
          <w:szCs w:val="24"/>
          <w:shd w:val="clear" w:color="auto" w:fill="FFFFFF"/>
        </w:rPr>
        <w:t>considerable</w:t>
      </w:r>
      <w:r w:rsidRPr="00917CD7">
        <w:rPr>
          <w:rFonts w:ascii="Arial" w:hAnsi="Arial" w:cs="Arial"/>
          <w:sz w:val="24"/>
          <w:szCs w:val="24"/>
          <w:shd w:val="clear" w:color="auto" w:fill="FFFFFF"/>
        </w:rPr>
        <w:t xml:space="preserve"> social media </w:t>
      </w:r>
      <w:r w:rsidR="0058136A" w:rsidRPr="00917CD7">
        <w:rPr>
          <w:rFonts w:ascii="Arial" w:hAnsi="Arial" w:cs="Arial"/>
          <w:sz w:val="24"/>
          <w:szCs w:val="24"/>
          <w:shd w:val="clear" w:color="auto" w:fill="FFFFFF"/>
        </w:rPr>
        <w:t>presence</w:t>
      </w:r>
      <w:r w:rsidRPr="00917CD7">
        <w:rPr>
          <w:rFonts w:ascii="Arial" w:hAnsi="Arial" w:cs="Arial"/>
          <w:sz w:val="24"/>
          <w:szCs w:val="24"/>
          <w:shd w:val="clear" w:color="auto" w:fill="FFFFFF"/>
        </w:rPr>
        <w:t>. T</w:t>
      </w:r>
      <w:r w:rsidR="0058136A" w:rsidRPr="00917CD7">
        <w:rPr>
          <w:rFonts w:ascii="Arial" w:hAnsi="Arial" w:cs="Arial"/>
          <w:sz w:val="24"/>
          <w:szCs w:val="24"/>
          <w:shd w:val="clear" w:color="auto" w:fill="FFFFFF"/>
        </w:rPr>
        <w:t>h</w:t>
      </w:r>
      <w:r w:rsidRPr="00917CD7">
        <w:rPr>
          <w:rFonts w:ascii="Arial" w:hAnsi="Arial" w:cs="Arial"/>
          <w:sz w:val="24"/>
          <w:szCs w:val="24"/>
          <w:shd w:val="clear" w:color="auto" w:fill="FFFFFF"/>
        </w:rPr>
        <w:t xml:space="preserve">e </w:t>
      </w:r>
      <w:proofErr w:type="spellStart"/>
      <w:r w:rsidR="0058136A" w:rsidRPr="00917CD7">
        <w:rPr>
          <w:rFonts w:ascii="Arial" w:hAnsi="Arial" w:cs="Arial"/>
          <w:sz w:val="24"/>
          <w:szCs w:val="24"/>
          <w:shd w:val="clear" w:color="auto" w:fill="FFFFFF"/>
        </w:rPr>
        <w:t>organisation</w:t>
      </w:r>
      <w:proofErr w:type="spellEnd"/>
      <w:r w:rsidR="0058136A" w:rsidRPr="00917CD7">
        <w:rPr>
          <w:rFonts w:ascii="Arial" w:hAnsi="Arial" w:cs="Arial"/>
          <w:sz w:val="24"/>
          <w:szCs w:val="24"/>
          <w:shd w:val="clear" w:color="auto" w:fill="FFFFFF"/>
        </w:rPr>
        <w:t xml:space="preserve"> believ</w:t>
      </w:r>
      <w:r w:rsidRPr="00917CD7">
        <w:rPr>
          <w:rFonts w:ascii="Arial" w:hAnsi="Arial" w:cs="Arial"/>
          <w:sz w:val="24"/>
          <w:szCs w:val="24"/>
          <w:shd w:val="clear" w:color="auto" w:fill="FFFFFF"/>
        </w:rPr>
        <w:t xml:space="preserve">es that their </w:t>
      </w:r>
      <w:r w:rsidR="0058136A" w:rsidRPr="00917CD7">
        <w:rPr>
          <w:rFonts w:ascii="Arial" w:hAnsi="Arial" w:cs="Arial"/>
          <w:sz w:val="24"/>
          <w:szCs w:val="24"/>
          <w:shd w:val="clear" w:color="auto" w:fill="FFFFFF"/>
        </w:rPr>
        <w:t>work</w:t>
      </w:r>
      <w:r w:rsidRPr="00917CD7">
        <w:rPr>
          <w:rFonts w:ascii="Arial" w:hAnsi="Arial" w:cs="Arial"/>
          <w:sz w:val="24"/>
          <w:szCs w:val="24"/>
          <w:shd w:val="clear" w:color="auto" w:fill="FFFFFF"/>
        </w:rPr>
        <w:t xml:space="preserve"> shall not be </w:t>
      </w:r>
      <w:r w:rsidR="00DC37E6" w:rsidRPr="00917CD7">
        <w:rPr>
          <w:rFonts w:ascii="Arial" w:hAnsi="Arial" w:cs="Arial"/>
          <w:sz w:val="24"/>
          <w:szCs w:val="24"/>
          <w:shd w:val="clear" w:color="auto" w:fill="FFFFFF"/>
        </w:rPr>
        <w:t xml:space="preserve">shown much to the people through social media as </w:t>
      </w:r>
      <w:r w:rsidR="00EE3837" w:rsidRPr="00917CD7">
        <w:rPr>
          <w:rFonts w:ascii="Arial" w:hAnsi="Arial" w:cs="Arial"/>
          <w:sz w:val="24"/>
          <w:szCs w:val="24"/>
          <w:shd w:val="clear" w:color="auto" w:fill="FFFFFF"/>
        </w:rPr>
        <w:t xml:space="preserve">it may affect the children and their families negatively. The </w:t>
      </w:r>
      <w:proofErr w:type="spellStart"/>
      <w:r w:rsidR="00EE3837" w:rsidRPr="00917CD7">
        <w:rPr>
          <w:rFonts w:ascii="Arial" w:hAnsi="Arial" w:cs="Arial"/>
          <w:sz w:val="24"/>
          <w:szCs w:val="24"/>
          <w:shd w:val="clear" w:color="auto" w:fill="FFFFFF"/>
        </w:rPr>
        <w:t>organisation</w:t>
      </w:r>
      <w:proofErr w:type="spellEnd"/>
      <w:r w:rsidR="00EE3837" w:rsidRPr="00917CD7">
        <w:rPr>
          <w:rFonts w:ascii="Arial" w:hAnsi="Arial" w:cs="Arial"/>
          <w:sz w:val="24"/>
          <w:szCs w:val="24"/>
          <w:shd w:val="clear" w:color="auto" w:fill="FFFFFF"/>
        </w:rPr>
        <w:t xml:space="preserve"> still manages to accept and attract donations and contributions for the betterment of its practices through social media</w:t>
      </w:r>
      <w:r w:rsidR="00D6657E" w:rsidRPr="00917CD7">
        <w:rPr>
          <w:rFonts w:ascii="Arial" w:hAnsi="Arial" w:cs="Arial"/>
          <w:sz w:val="24"/>
          <w:szCs w:val="24"/>
          <w:shd w:val="clear" w:color="auto" w:fill="FFFFFF"/>
        </w:rPr>
        <w:t xml:space="preserve"> (</w:t>
      </w:r>
      <w:proofErr w:type="spellStart"/>
      <w:r w:rsidR="00D6657E" w:rsidRPr="00917CD7">
        <w:rPr>
          <w:rFonts w:ascii="Arial" w:hAnsi="Arial" w:cs="Arial"/>
          <w:sz w:val="24"/>
          <w:szCs w:val="24"/>
          <w:shd w:val="clear" w:color="auto" w:fill="FFFFFF"/>
        </w:rPr>
        <w:t>Saija</w:t>
      </w:r>
      <w:proofErr w:type="spellEnd"/>
      <w:r w:rsidR="00D6657E" w:rsidRPr="00917CD7">
        <w:rPr>
          <w:rFonts w:ascii="Arial" w:hAnsi="Arial" w:cs="Arial"/>
          <w:sz w:val="24"/>
          <w:szCs w:val="24"/>
          <w:shd w:val="clear" w:color="auto" w:fill="FFFFFF"/>
        </w:rPr>
        <w:t xml:space="preserve"> et al., 2017)</w:t>
      </w:r>
      <w:r w:rsidR="00EE3837" w:rsidRPr="00917CD7">
        <w:rPr>
          <w:rFonts w:ascii="Arial" w:hAnsi="Arial" w:cs="Arial"/>
          <w:sz w:val="24"/>
          <w:szCs w:val="24"/>
          <w:shd w:val="clear" w:color="auto" w:fill="FFFFFF"/>
        </w:rPr>
        <w:t>.</w:t>
      </w:r>
    </w:p>
    <w:p w14:paraId="56865E7E" w14:textId="77777777" w:rsidR="004713E5" w:rsidRPr="00917CD7" w:rsidRDefault="00B74136" w:rsidP="000F6090">
      <w:pPr>
        <w:pStyle w:val="ListParagraph"/>
        <w:numPr>
          <w:ilvl w:val="0"/>
          <w:numId w:val="7"/>
        </w:numPr>
        <w:spacing w:line="360" w:lineRule="auto"/>
        <w:jc w:val="both"/>
        <w:rPr>
          <w:rFonts w:ascii="Arial" w:hAnsi="Arial" w:cs="Arial"/>
          <w:b/>
          <w:sz w:val="24"/>
          <w:szCs w:val="24"/>
          <w:shd w:val="clear" w:color="auto" w:fill="FFFFFF"/>
        </w:rPr>
      </w:pPr>
      <w:r w:rsidRPr="00917CD7">
        <w:rPr>
          <w:rFonts w:ascii="Arial" w:hAnsi="Arial" w:cs="Arial"/>
          <w:b/>
          <w:sz w:val="24"/>
          <w:szCs w:val="24"/>
          <w:shd w:val="clear" w:color="auto" w:fill="FFFFFF"/>
        </w:rPr>
        <w:t>Best practices</w:t>
      </w:r>
    </w:p>
    <w:p w14:paraId="7BE3EB46" w14:textId="77777777" w:rsidR="00CF7EF1" w:rsidRPr="00917CD7" w:rsidRDefault="00B74136" w:rsidP="000F6090">
      <w:pPr>
        <w:spacing w:line="360" w:lineRule="auto"/>
        <w:jc w:val="both"/>
        <w:rPr>
          <w:rFonts w:ascii="Arial" w:hAnsi="Arial" w:cs="Arial"/>
          <w:sz w:val="24"/>
          <w:szCs w:val="24"/>
          <w:shd w:val="clear" w:color="auto" w:fill="FFFFFF"/>
        </w:rPr>
      </w:pPr>
      <w:r w:rsidRPr="00917CD7">
        <w:rPr>
          <w:rFonts w:ascii="Arial" w:hAnsi="Arial" w:cs="Arial"/>
          <w:sz w:val="24"/>
          <w:szCs w:val="24"/>
          <w:shd w:val="clear" w:color="auto" w:fill="FFFFFF"/>
        </w:rPr>
        <w:t xml:space="preserve">Both the </w:t>
      </w:r>
      <w:proofErr w:type="spellStart"/>
      <w:r w:rsidR="00E95101" w:rsidRPr="00917CD7">
        <w:rPr>
          <w:rFonts w:ascii="Arial" w:hAnsi="Arial" w:cs="Arial"/>
          <w:sz w:val="24"/>
          <w:szCs w:val="24"/>
          <w:shd w:val="clear" w:color="auto" w:fill="FFFFFF"/>
        </w:rPr>
        <w:t>organisations</w:t>
      </w:r>
      <w:proofErr w:type="spellEnd"/>
      <w:r w:rsidRPr="00917CD7">
        <w:rPr>
          <w:rFonts w:ascii="Arial" w:hAnsi="Arial" w:cs="Arial"/>
          <w:sz w:val="24"/>
          <w:szCs w:val="24"/>
          <w:shd w:val="clear" w:color="auto" w:fill="FFFFFF"/>
        </w:rPr>
        <w:t xml:space="preserve"> are highly concentrated on making lives better </w:t>
      </w:r>
      <w:r w:rsidR="00290C65" w:rsidRPr="00917CD7">
        <w:rPr>
          <w:rFonts w:ascii="Arial" w:hAnsi="Arial" w:cs="Arial"/>
          <w:sz w:val="24"/>
          <w:szCs w:val="24"/>
          <w:shd w:val="clear" w:color="auto" w:fill="FFFFFF"/>
        </w:rPr>
        <w:t>for</w:t>
      </w:r>
      <w:r w:rsidRPr="00917CD7">
        <w:rPr>
          <w:rFonts w:ascii="Arial" w:hAnsi="Arial" w:cs="Arial"/>
          <w:sz w:val="24"/>
          <w:szCs w:val="24"/>
          <w:shd w:val="clear" w:color="auto" w:fill="FFFFFF"/>
        </w:rPr>
        <w:t xml:space="preserve"> the children who have suffered any kind of losses because of any reasons.</w:t>
      </w:r>
    </w:p>
    <w:p w14:paraId="439FEDAD" w14:textId="77777777" w:rsidR="00CC5524" w:rsidRPr="00917CD7" w:rsidRDefault="00792B7B" w:rsidP="00CC5524">
      <w:pPr>
        <w:pStyle w:val="ListParagraph"/>
        <w:keepNext/>
        <w:spacing w:line="360" w:lineRule="auto"/>
        <w:jc w:val="center"/>
        <w:rPr>
          <w:rFonts w:ascii="Arial" w:hAnsi="Arial" w:cs="Arial"/>
        </w:rPr>
      </w:pPr>
      <w:r w:rsidRPr="00917CD7">
        <w:rPr>
          <w:rFonts w:ascii="Arial" w:hAnsi="Arial" w:cs="Arial"/>
          <w:b/>
          <w:noProof/>
          <w:sz w:val="18"/>
          <w:szCs w:val="18"/>
          <w:shd w:val="clear" w:color="auto" w:fill="FFFFFF"/>
        </w:rPr>
        <w:lastRenderedPageBreak/>
        <w:drawing>
          <wp:inline distT="0" distB="0" distL="0" distR="0" wp14:anchorId="077BB2B4" wp14:editId="6F8F06BB">
            <wp:extent cx="2555875" cy="2266802"/>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2"/>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2569357" cy="2278760"/>
                    </a:xfrm>
                    <a:prstGeom prst="rect">
                      <a:avLst/>
                    </a:prstGeom>
                    <a:noFill/>
                  </pic:spPr>
                </pic:pic>
              </a:graphicData>
            </a:graphic>
          </wp:inline>
        </w:drawing>
      </w:r>
    </w:p>
    <w:p w14:paraId="68136DEC" w14:textId="2D99107E" w:rsidR="00792B7B" w:rsidRPr="00917CD7" w:rsidRDefault="00CC5524" w:rsidP="00CC5524">
      <w:pPr>
        <w:pStyle w:val="Caption"/>
        <w:jc w:val="center"/>
        <w:rPr>
          <w:rFonts w:ascii="Arial" w:hAnsi="Arial" w:cs="Arial"/>
          <w:color w:val="auto"/>
        </w:rPr>
      </w:pPr>
      <w:bookmarkStart w:id="9" w:name="_Toc80961051"/>
      <w:r w:rsidRPr="00917CD7">
        <w:rPr>
          <w:rFonts w:ascii="Arial" w:hAnsi="Arial" w:cs="Arial"/>
          <w:color w:val="auto"/>
        </w:rPr>
        <w:t xml:space="preserve">Figure </w:t>
      </w:r>
      <w:r w:rsidRPr="00917CD7">
        <w:rPr>
          <w:rFonts w:ascii="Arial" w:hAnsi="Arial" w:cs="Arial"/>
          <w:color w:val="auto"/>
        </w:rPr>
        <w:fldChar w:fldCharType="begin"/>
      </w:r>
      <w:r w:rsidRPr="00917CD7">
        <w:rPr>
          <w:rFonts w:ascii="Arial" w:hAnsi="Arial" w:cs="Arial"/>
          <w:color w:val="auto"/>
        </w:rPr>
        <w:instrText xml:space="preserve"> SEQ Figure \* ARABIC </w:instrText>
      </w:r>
      <w:r w:rsidRPr="00917CD7">
        <w:rPr>
          <w:rFonts w:ascii="Arial" w:hAnsi="Arial" w:cs="Arial"/>
          <w:color w:val="auto"/>
        </w:rPr>
        <w:fldChar w:fldCharType="separate"/>
      </w:r>
      <w:r w:rsidR="00225BFD" w:rsidRPr="00917CD7">
        <w:rPr>
          <w:rFonts w:ascii="Arial" w:hAnsi="Arial" w:cs="Arial"/>
          <w:noProof/>
          <w:color w:val="auto"/>
        </w:rPr>
        <w:t>5</w:t>
      </w:r>
      <w:r w:rsidRPr="00917CD7">
        <w:rPr>
          <w:rFonts w:ascii="Arial" w:hAnsi="Arial" w:cs="Arial"/>
          <w:color w:val="auto"/>
        </w:rPr>
        <w:fldChar w:fldCharType="end"/>
      </w:r>
      <w:r w:rsidRPr="00917CD7">
        <w:rPr>
          <w:rFonts w:ascii="Arial" w:hAnsi="Arial" w:cs="Arial"/>
          <w:color w:val="auto"/>
        </w:rPr>
        <w:t xml:space="preserve">: Save the Children </w:t>
      </w:r>
      <w:proofErr w:type="gramStart"/>
      <w:r w:rsidRPr="00917CD7">
        <w:rPr>
          <w:rFonts w:ascii="Arial" w:hAnsi="Arial" w:cs="Arial"/>
          <w:color w:val="auto"/>
        </w:rPr>
        <w:t>Social Media</w:t>
      </w:r>
      <w:bookmarkEnd w:id="9"/>
      <w:proofErr w:type="gramEnd"/>
    </w:p>
    <w:p w14:paraId="05F4AE2A" w14:textId="5EFB598C" w:rsidR="00792B7B" w:rsidRPr="00917CD7" w:rsidRDefault="00792B7B" w:rsidP="00792B7B">
      <w:pPr>
        <w:jc w:val="center"/>
        <w:rPr>
          <w:rFonts w:ascii="Arial" w:hAnsi="Arial" w:cs="Arial"/>
          <w:sz w:val="18"/>
          <w:szCs w:val="18"/>
        </w:rPr>
      </w:pPr>
      <w:r w:rsidRPr="00917CD7">
        <w:rPr>
          <w:rFonts w:ascii="Arial" w:hAnsi="Arial" w:cs="Arial"/>
          <w:sz w:val="18"/>
          <w:szCs w:val="18"/>
        </w:rPr>
        <w:t>(Source: Perkins, 2018)</w:t>
      </w:r>
    </w:p>
    <w:p w14:paraId="71C5E505" w14:textId="77777777" w:rsidR="00CF7EF1" w:rsidRPr="00917CD7" w:rsidRDefault="00B74136" w:rsidP="00CF7EF1">
      <w:pPr>
        <w:pStyle w:val="ListParagraph"/>
        <w:numPr>
          <w:ilvl w:val="0"/>
          <w:numId w:val="12"/>
        </w:numPr>
        <w:spacing w:line="360" w:lineRule="auto"/>
        <w:jc w:val="both"/>
        <w:rPr>
          <w:rFonts w:ascii="Arial" w:hAnsi="Arial" w:cs="Arial"/>
          <w:sz w:val="24"/>
          <w:szCs w:val="24"/>
          <w:shd w:val="clear" w:color="auto" w:fill="FFFFFF"/>
        </w:rPr>
      </w:pPr>
      <w:r w:rsidRPr="00917CD7">
        <w:rPr>
          <w:rFonts w:ascii="Arial" w:hAnsi="Arial" w:cs="Arial"/>
          <w:sz w:val="24"/>
          <w:szCs w:val="24"/>
          <w:shd w:val="clear" w:color="auto" w:fill="FFFFFF"/>
        </w:rPr>
        <w:t>The save the children foundation</w:t>
      </w:r>
      <w:r w:rsidR="00401341" w:rsidRPr="00917CD7">
        <w:rPr>
          <w:rFonts w:ascii="Arial" w:hAnsi="Arial" w:cs="Arial"/>
          <w:sz w:val="24"/>
          <w:szCs w:val="24"/>
          <w:shd w:val="clear" w:color="auto" w:fill="FFFFFF"/>
        </w:rPr>
        <w:t xml:space="preserve"> makes sure that they </w:t>
      </w:r>
      <w:r w:rsidR="00E95101" w:rsidRPr="00917CD7">
        <w:rPr>
          <w:rFonts w:ascii="Arial" w:hAnsi="Arial" w:cs="Arial"/>
          <w:sz w:val="24"/>
          <w:szCs w:val="24"/>
          <w:shd w:val="clear" w:color="auto" w:fill="FFFFFF"/>
        </w:rPr>
        <w:t xml:space="preserve">can rescue the children who </w:t>
      </w:r>
      <w:r w:rsidR="00290C65" w:rsidRPr="00917CD7">
        <w:rPr>
          <w:rFonts w:ascii="Arial" w:hAnsi="Arial" w:cs="Arial"/>
          <w:sz w:val="24"/>
          <w:szCs w:val="24"/>
          <w:shd w:val="clear" w:color="auto" w:fill="FFFFFF"/>
        </w:rPr>
        <w:t>have</w:t>
      </w:r>
      <w:r w:rsidR="00E95101" w:rsidRPr="00917CD7">
        <w:rPr>
          <w:rFonts w:ascii="Arial" w:hAnsi="Arial" w:cs="Arial"/>
          <w:sz w:val="24"/>
          <w:szCs w:val="24"/>
          <w:shd w:val="clear" w:color="auto" w:fill="FFFFFF"/>
        </w:rPr>
        <w:t xml:space="preserve"> </w:t>
      </w:r>
      <w:r w:rsidR="00290C65" w:rsidRPr="00917CD7">
        <w:rPr>
          <w:rFonts w:ascii="Arial" w:hAnsi="Arial" w:cs="Arial"/>
          <w:sz w:val="24"/>
          <w:szCs w:val="24"/>
          <w:shd w:val="clear" w:color="auto" w:fill="FFFFFF"/>
        </w:rPr>
        <w:t>suffered</w:t>
      </w:r>
      <w:r w:rsidR="00E95101" w:rsidRPr="00917CD7">
        <w:rPr>
          <w:rFonts w:ascii="Arial" w:hAnsi="Arial" w:cs="Arial"/>
          <w:sz w:val="24"/>
          <w:szCs w:val="24"/>
          <w:shd w:val="clear" w:color="auto" w:fill="FFFFFF"/>
        </w:rPr>
        <w:t xml:space="preserve"> losses or bad health (mentally and </w:t>
      </w:r>
      <w:r w:rsidR="00290C65" w:rsidRPr="00917CD7">
        <w:rPr>
          <w:rFonts w:ascii="Arial" w:hAnsi="Arial" w:cs="Arial"/>
          <w:sz w:val="24"/>
          <w:szCs w:val="24"/>
          <w:shd w:val="clear" w:color="auto" w:fill="FFFFFF"/>
        </w:rPr>
        <w:t>physically</w:t>
      </w:r>
      <w:r w:rsidR="00E95101" w:rsidRPr="00917CD7">
        <w:rPr>
          <w:rFonts w:ascii="Arial" w:hAnsi="Arial" w:cs="Arial"/>
          <w:sz w:val="24"/>
          <w:szCs w:val="24"/>
          <w:shd w:val="clear" w:color="auto" w:fill="FFFFFF"/>
        </w:rPr>
        <w:t>)</w:t>
      </w:r>
      <w:r w:rsidR="00A969E7" w:rsidRPr="00917CD7">
        <w:rPr>
          <w:rFonts w:ascii="Arial" w:hAnsi="Arial" w:cs="Arial"/>
          <w:sz w:val="24"/>
          <w:szCs w:val="24"/>
          <w:shd w:val="clear" w:color="auto" w:fill="FFFFFF"/>
        </w:rPr>
        <w:t xml:space="preserve"> </w:t>
      </w:r>
      <w:r w:rsidR="00290C65" w:rsidRPr="00917CD7">
        <w:rPr>
          <w:rFonts w:ascii="Arial" w:hAnsi="Arial" w:cs="Arial"/>
          <w:sz w:val="24"/>
          <w:szCs w:val="24"/>
          <w:shd w:val="clear" w:color="auto" w:fill="FFFFFF"/>
        </w:rPr>
        <w:t>because</w:t>
      </w:r>
      <w:r w:rsidR="00A969E7" w:rsidRPr="00917CD7">
        <w:rPr>
          <w:rFonts w:ascii="Arial" w:hAnsi="Arial" w:cs="Arial"/>
          <w:sz w:val="24"/>
          <w:szCs w:val="24"/>
          <w:shd w:val="clear" w:color="auto" w:fill="FFFFFF"/>
        </w:rPr>
        <w:t xml:space="preserve"> of calamities, </w:t>
      </w:r>
      <w:r w:rsidR="00061775" w:rsidRPr="00917CD7">
        <w:rPr>
          <w:rFonts w:ascii="Arial" w:hAnsi="Arial" w:cs="Arial"/>
          <w:sz w:val="24"/>
          <w:szCs w:val="24"/>
          <w:shd w:val="clear" w:color="auto" w:fill="FFFFFF"/>
        </w:rPr>
        <w:t xml:space="preserve">disasters, attacks etc. by finding, and providing good </w:t>
      </w:r>
      <w:r w:rsidR="00290C65" w:rsidRPr="00917CD7">
        <w:rPr>
          <w:rFonts w:ascii="Arial" w:hAnsi="Arial" w:cs="Arial"/>
          <w:sz w:val="24"/>
          <w:szCs w:val="24"/>
          <w:shd w:val="clear" w:color="auto" w:fill="FFFFFF"/>
        </w:rPr>
        <w:t>education</w:t>
      </w:r>
      <w:r w:rsidR="00061775" w:rsidRPr="00917CD7">
        <w:rPr>
          <w:rFonts w:ascii="Arial" w:hAnsi="Arial" w:cs="Arial"/>
          <w:sz w:val="24"/>
          <w:szCs w:val="24"/>
          <w:shd w:val="clear" w:color="auto" w:fill="FFFFFF"/>
        </w:rPr>
        <w:t xml:space="preserve"> and </w:t>
      </w:r>
      <w:r w:rsidR="00290C65" w:rsidRPr="00917CD7">
        <w:rPr>
          <w:rFonts w:ascii="Arial" w:hAnsi="Arial" w:cs="Arial"/>
          <w:sz w:val="24"/>
          <w:szCs w:val="24"/>
          <w:shd w:val="clear" w:color="auto" w:fill="FFFFFF"/>
        </w:rPr>
        <w:t>proper</w:t>
      </w:r>
      <w:r w:rsidR="00061775" w:rsidRPr="00917CD7">
        <w:rPr>
          <w:rFonts w:ascii="Arial" w:hAnsi="Arial" w:cs="Arial"/>
          <w:sz w:val="24"/>
          <w:szCs w:val="24"/>
          <w:shd w:val="clear" w:color="auto" w:fill="FFFFFF"/>
        </w:rPr>
        <w:t xml:space="preserve"> nutrition for the development of the type of lives they are living</w:t>
      </w:r>
      <w:r w:rsidR="00290C65" w:rsidRPr="00917CD7">
        <w:rPr>
          <w:rFonts w:ascii="Arial" w:hAnsi="Arial" w:cs="Arial"/>
          <w:sz w:val="24"/>
          <w:szCs w:val="24"/>
          <w:shd w:val="clear" w:color="auto" w:fill="FFFFFF"/>
        </w:rPr>
        <w:t xml:space="preserve">. </w:t>
      </w:r>
    </w:p>
    <w:p w14:paraId="4FEFF61D" w14:textId="77777777" w:rsidR="004713E5" w:rsidRPr="00917CD7" w:rsidRDefault="00B74136" w:rsidP="00CF7EF1">
      <w:pPr>
        <w:pStyle w:val="ListParagraph"/>
        <w:numPr>
          <w:ilvl w:val="0"/>
          <w:numId w:val="12"/>
        </w:numPr>
        <w:spacing w:line="360" w:lineRule="auto"/>
        <w:jc w:val="both"/>
        <w:rPr>
          <w:rFonts w:ascii="Arial" w:hAnsi="Arial" w:cs="Arial"/>
          <w:sz w:val="24"/>
          <w:szCs w:val="24"/>
          <w:shd w:val="clear" w:color="auto" w:fill="FFFFFF"/>
        </w:rPr>
      </w:pPr>
      <w:r w:rsidRPr="00917CD7">
        <w:rPr>
          <w:rFonts w:ascii="Arial" w:hAnsi="Arial" w:cs="Arial"/>
          <w:sz w:val="24"/>
          <w:szCs w:val="24"/>
          <w:shd w:val="clear" w:color="auto" w:fill="FFFFFF"/>
        </w:rPr>
        <w:t>The</w:t>
      </w:r>
      <w:r w:rsidR="0059040C" w:rsidRPr="00917CD7">
        <w:rPr>
          <w:rFonts w:ascii="Arial" w:hAnsi="Arial" w:cs="Arial"/>
          <w:sz w:val="24"/>
          <w:szCs w:val="24"/>
          <w:shd w:val="clear" w:color="auto" w:fill="FFFFFF"/>
        </w:rPr>
        <w:t xml:space="preserve"> </w:t>
      </w:r>
      <w:r w:rsidRPr="00917CD7">
        <w:rPr>
          <w:rFonts w:ascii="Arial" w:hAnsi="Arial" w:cs="Arial"/>
          <w:sz w:val="24"/>
          <w:szCs w:val="24"/>
          <w:shd w:val="clear" w:color="auto" w:fill="FFFFFF"/>
        </w:rPr>
        <w:t>Lucy</w:t>
      </w:r>
      <w:r w:rsidR="0059040C" w:rsidRPr="00917CD7">
        <w:rPr>
          <w:rFonts w:ascii="Arial" w:hAnsi="Arial" w:cs="Arial"/>
          <w:sz w:val="24"/>
          <w:szCs w:val="24"/>
          <w:shd w:val="clear" w:color="auto" w:fill="FFFFFF"/>
        </w:rPr>
        <w:t xml:space="preserve"> </w:t>
      </w:r>
      <w:r w:rsidRPr="00917CD7">
        <w:rPr>
          <w:rFonts w:ascii="Arial" w:hAnsi="Arial" w:cs="Arial"/>
          <w:sz w:val="24"/>
          <w:szCs w:val="24"/>
          <w:shd w:val="clear" w:color="auto" w:fill="FFFFFF"/>
        </w:rPr>
        <w:t>Faithfull</w:t>
      </w:r>
      <w:r w:rsidR="0059040C" w:rsidRPr="00917CD7">
        <w:rPr>
          <w:rFonts w:ascii="Arial" w:hAnsi="Arial" w:cs="Arial"/>
          <w:sz w:val="24"/>
          <w:szCs w:val="24"/>
          <w:shd w:val="clear" w:color="auto" w:fill="FFFFFF"/>
        </w:rPr>
        <w:t xml:space="preserve"> Foundation is highly </w:t>
      </w:r>
      <w:r w:rsidRPr="00917CD7">
        <w:rPr>
          <w:rFonts w:ascii="Arial" w:hAnsi="Arial" w:cs="Arial"/>
          <w:sz w:val="24"/>
          <w:szCs w:val="24"/>
          <w:shd w:val="clear" w:color="auto" w:fill="FFFFFF"/>
        </w:rPr>
        <w:t>concentrated</w:t>
      </w:r>
      <w:r w:rsidR="0059040C" w:rsidRPr="00917CD7">
        <w:rPr>
          <w:rFonts w:ascii="Arial" w:hAnsi="Arial" w:cs="Arial"/>
          <w:sz w:val="24"/>
          <w:szCs w:val="24"/>
          <w:shd w:val="clear" w:color="auto" w:fill="FFFFFF"/>
        </w:rPr>
        <w:t xml:space="preserve"> </w:t>
      </w:r>
      <w:r w:rsidRPr="00917CD7">
        <w:rPr>
          <w:rFonts w:ascii="Arial" w:hAnsi="Arial" w:cs="Arial"/>
          <w:sz w:val="24"/>
          <w:szCs w:val="24"/>
          <w:shd w:val="clear" w:color="auto" w:fill="FFFFFF"/>
        </w:rPr>
        <w:t>mainly</w:t>
      </w:r>
      <w:r w:rsidR="0059040C" w:rsidRPr="00917CD7">
        <w:rPr>
          <w:rFonts w:ascii="Arial" w:hAnsi="Arial" w:cs="Arial"/>
          <w:sz w:val="24"/>
          <w:szCs w:val="24"/>
          <w:shd w:val="clear" w:color="auto" w:fill="FFFFFF"/>
        </w:rPr>
        <w:t xml:space="preserve"> to </w:t>
      </w:r>
      <w:r w:rsidRPr="00917CD7">
        <w:rPr>
          <w:rFonts w:ascii="Arial" w:hAnsi="Arial" w:cs="Arial"/>
          <w:sz w:val="24"/>
          <w:szCs w:val="24"/>
          <w:shd w:val="clear" w:color="auto" w:fill="FFFFFF"/>
        </w:rPr>
        <w:t>rescue</w:t>
      </w:r>
      <w:r w:rsidR="0059040C" w:rsidRPr="00917CD7">
        <w:rPr>
          <w:rFonts w:ascii="Arial" w:hAnsi="Arial" w:cs="Arial"/>
          <w:sz w:val="24"/>
          <w:szCs w:val="24"/>
          <w:shd w:val="clear" w:color="auto" w:fill="FFFFFF"/>
        </w:rPr>
        <w:t xml:space="preserve"> the children suffering from sexual abuse by any means through family, </w:t>
      </w:r>
      <w:proofErr w:type="spellStart"/>
      <w:r w:rsidR="00823845" w:rsidRPr="00917CD7">
        <w:rPr>
          <w:rFonts w:ascii="Arial" w:hAnsi="Arial" w:cs="Arial"/>
          <w:sz w:val="24"/>
          <w:szCs w:val="24"/>
          <w:shd w:val="clear" w:color="auto" w:fill="FFFFFF"/>
        </w:rPr>
        <w:t>neighbours</w:t>
      </w:r>
      <w:proofErr w:type="spellEnd"/>
      <w:r w:rsidR="00823845" w:rsidRPr="00917CD7">
        <w:rPr>
          <w:rFonts w:ascii="Arial" w:hAnsi="Arial" w:cs="Arial"/>
          <w:sz w:val="24"/>
          <w:szCs w:val="24"/>
          <w:shd w:val="clear" w:color="auto" w:fill="FFFFFF"/>
        </w:rPr>
        <w:t xml:space="preserve"> or any </w:t>
      </w:r>
      <w:r w:rsidRPr="00917CD7">
        <w:rPr>
          <w:rFonts w:ascii="Arial" w:hAnsi="Arial" w:cs="Arial"/>
          <w:sz w:val="24"/>
          <w:szCs w:val="24"/>
          <w:shd w:val="clear" w:color="auto" w:fill="FFFFFF"/>
        </w:rPr>
        <w:t>outsider</w:t>
      </w:r>
      <w:r w:rsidR="00823845" w:rsidRPr="00917CD7">
        <w:rPr>
          <w:rFonts w:ascii="Arial" w:hAnsi="Arial" w:cs="Arial"/>
          <w:sz w:val="24"/>
          <w:szCs w:val="24"/>
          <w:shd w:val="clear" w:color="auto" w:fill="FFFFFF"/>
        </w:rPr>
        <w:t xml:space="preserve">. The </w:t>
      </w:r>
      <w:proofErr w:type="spellStart"/>
      <w:r w:rsidRPr="00917CD7">
        <w:rPr>
          <w:rFonts w:ascii="Arial" w:hAnsi="Arial" w:cs="Arial"/>
          <w:sz w:val="24"/>
          <w:szCs w:val="24"/>
          <w:shd w:val="clear" w:color="auto" w:fill="FFFFFF"/>
        </w:rPr>
        <w:t>organisation</w:t>
      </w:r>
      <w:proofErr w:type="spellEnd"/>
      <w:r w:rsidR="00823845" w:rsidRPr="00917CD7">
        <w:rPr>
          <w:rFonts w:ascii="Arial" w:hAnsi="Arial" w:cs="Arial"/>
          <w:sz w:val="24"/>
          <w:szCs w:val="24"/>
          <w:shd w:val="clear" w:color="auto" w:fill="FFFFFF"/>
        </w:rPr>
        <w:t xml:space="preserve"> communicates the idea of a better and safe </w:t>
      </w:r>
      <w:r w:rsidRPr="00917CD7">
        <w:rPr>
          <w:rFonts w:ascii="Arial" w:hAnsi="Arial" w:cs="Arial"/>
          <w:sz w:val="24"/>
          <w:szCs w:val="24"/>
          <w:shd w:val="clear" w:color="auto" w:fill="FFFFFF"/>
        </w:rPr>
        <w:t>environment</w:t>
      </w:r>
      <w:r w:rsidR="00823845" w:rsidRPr="00917CD7">
        <w:rPr>
          <w:rFonts w:ascii="Arial" w:hAnsi="Arial" w:cs="Arial"/>
          <w:sz w:val="24"/>
          <w:szCs w:val="24"/>
          <w:shd w:val="clear" w:color="auto" w:fill="FFFFFF"/>
        </w:rPr>
        <w:t xml:space="preserve"> for the children through </w:t>
      </w:r>
      <w:r w:rsidRPr="00917CD7">
        <w:rPr>
          <w:rFonts w:ascii="Arial" w:hAnsi="Arial" w:cs="Arial"/>
          <w:sz w:val="24"/>
          <w:szCs w:val="24"/>
          <w:shd w:val="clear" w:color="auto" w:fill="FFFFFF"/>
        </w:rPr>
        <w:t>their</w:t>
      </w:r>
      <w:r w:rsidR="00823845" w:rsidRPr="00917CD7">
        <w:rPr>
          <w:rFonts w:ascii="Arial" w:hAnsi="Arial" w:cs="Arial"/>
          <w:sz w:val="24"/>
          <w:szCs w:val="24"/>
          <w:shd w:val="clear" w:color="auto" w:fill="FFFFFF"/>
        </w:rPr>
        <w:t xml:space="preserve"> </w:t>
      </w:r>
      <w:r w:rsidRPr="00917CD7">
        <w:rPr>
          <w:rFonts w:ascii="Arial" w:hAnsi="Arial" w:cs="Arial"/>
          <w:sz w:val="24"/>
          <w:szCs w:val="24"/>
          <w:shd w:val="clear" w:color="auto" w:fill="FFFFFF"/>
        </w:rPr>
        <w:t>Media</w:t>
      </w:r>
      <w:r w:rsidR="00823845" w:rsidRPr="00917CD7">
        <w:rPr>
          <w:rFonts w:ascii="Arial" w:hAnsi="Arial" w:cs="Arial"/>
          <w:sz w:val="24"/>
          <w:szCs w:val="24"/>
          <w:shd w:val="clear" w:color="auto" w:fill="FFFFFF"/>
        </w:rPr>
        <w:t xml:space="preserve"> and </w:t>
      </w:r>
      <w:r w:rsidRPr="00917CD7">
        <w:rPr>
          <w:rFonts w:ascii="Arial" w:hAnsi="Arial" w:cs="Arial"/>
          <w:sz w:val="24"/>
          <w:szCs w:val="24"/>
          <w:shd w:val="clear" w:color="auto" w:fill="FFFFFF"/>
        </w:rPr>
        <w:t>events</w:t>
      </w:r>
      <w:r w:rsidR="00823845" w:rsidRPr="00917CD7">
        <w:rPr>
          <w:rFonts w:ascii="Arial" w:hAnsi="Arial" w:cs="Arial"/>
          <w:sz w:val="24"/>
          <w:szCs w:val="24"/>
          <w:shd w:val="clear" w:color="auto" w:fill="FFFFFF"/>
        </w:rPr>
        <w:t xml:space="preserve"> and helps the children who have already </w:t>
      </w:r>
      <w:r w:rsidRPr="00917CD7">
        <w:rPr>
          <w:rFonts w:ascii="Arial" w:hAnsi="Arial" w:cs="Arial"/>
          <w:sz w:val="24"/>
          <w:szCs w:val="24"/>
          <w:shd w:val="clear" w:color="auto" w:fill="FFFFFF"/>
        </w:rPr>
        <w:t>suffered</w:t>
      </w:r>
      <w:r w:rsidR="00823845" w:rsidRPr="00917CD7">
        <w:rPr>
          <w:rFonts w:ascii="Arial" w:hAnsi="Arial" w:cs="Arial"/>
          <w:sz w:val="24"/>
          <w:szCs w:val="24"/>
          <w:shd w:val="clear" w:color="auto" w:fill="FFFFFF"/>
        </w:rPr>
        <w:t xml:space="preserve"> it by providing </w:t>
      </w:r>
      <w:r w:rsidRPr="00917CD7">
        <w:rPr>
          <w:rFonts w:ascii="Arial" w:hAnsi="Arial" w:cs="Arial"/>
          <w:sz w:val="24"/>
          <w:szCs w:val="24"/>
          <w:shd w:val="clear" w:color="auto" w:fill="FFFFFF"/>
        </w:rPr>
        <w:t>them</w:t>
      </w:r>
      <w:r w:rsidR="00823845" w:rsidRPr="00917CD7">
        <w:rPr>
          <w:rFonts w:ascii="Arial" w:hAnsi="Arial" w:cs="Arial"/>
          <w:sz w:val="24"/>
          <w:szCs w:val="24"/>
          <w:shd w:val="clear" w:color="auto" w:fill="FFFFFF"/>
        </w:rPr>
        <w:t xml:space="preserve"> </w:t>
      </w:r>
      <w:r w:rsidRPr="00917CD7">
        <w:rPr>
          <w:rFonts w:ascii="Arial" w:hAnsi="Arial" w:cs="Arial"/>
          <w:sz w:val="24"/>
          <w:szCs w:val="24"/>
          <w:shd w:val="clear" w:color="auto" w:fill="FFFFFF"/>
        </w:rPr>
        <w:t>medication, shelter</w:t>
      </w:r>
      <w:r w:rsidR="00823845" w:rsidRPr="00917CD7">
        <w:rPr>
          <w:rFonts w:ascii="Arial" w:hAnsi="Arial" w:cs="Arial"/>
          <w:sz w:val="24"/>
          <w:szCs w:val="24"/>
          <w:shd w:val="clear" w:color="auto" w:fill="FFFFFF"/>
        </w:rPr>
        <w:t xml:space="preserve">, good food and a proper </w:t>
      </w:r>
      <w:r w:rsidRPr="00917CD7">
        <w:rPr>
          <w:rFonts w:ascii="Arial" w:hAnsi="Arial" w:cs="Arial"/>
          <w:sz w:val="24"/>
          <w:szCs w:val="24"/>
          <w:shd w:val="clear" w:color="auto" w:fill="FFFFFF"/>
        </w:rPr>
        <w:t>environment</w:t>
      </w:r>
      <w:r w:rsidR="00823845" w:rsidRPr="00917CD7">
        <w:rPr>
          <w:rFonts w:ascii="Arial" w:hAnsi="Arial" w:cs="Arial"/>
          <w:sz w:val="24"/>
          <w:szCs w:val="24"/>
          <w:shd w:val="clear" w:color="auto" w:fill="FFFFFF"/>
        </w:rPr>
        <w:t xml:space="preserve"> to developmentally in a healthy way</w:t>
      </w:r>
      <w:r w:rsidR="00D6657E" w:rsidRPr="00917CD7">
        <w:rPr>
          <w:rFonts w:ascii="Arial" w:hAnsi="Arial" w:cs="Arial"/>
          <w:sz w:val="24"/>
          <w:szCs w:val="24"/>
          <w:shd w:val="clear" w:color="auto" w:fill="FFFFFF"/>
        </w:rPr>
        <w:t xml:space="preserve"> (Wang et al., 2017)</w:t>
      </w:r>
      <w:r w:rsidR="00823845" w:rsidRPr="00917CD7">
        <w:rPr>
          <w:rFonts w:ascii="Arial" w:hAnsi="Arial" w:cs="Arial"/>
          <w:sz w:val="24"/>
          <w:szCs w:val="24"/>
          <w:shd w:val="clear" w:color="auto" w:fill="FFFFFF"/>
        </w:rPr>
        <w:t>.</w:t>
      </w:r>
    </w:p>
    <w:p w14:paraId="43C195C5" w14:textId="2AA2FC7B" w:rsidR="00D6657E" w:rsidRPr="00917CD7" w:rsidRDefault="00D6657E" w:rsidP="00CF7EF1">
      <w:pPr>
        <w:keepNext/>
        <w:spacing w:line="360" w:lineRule="auto"/>
        <w:jc w:val="center"/>
        <w:rPr>
          <w:rFonts w:ascii="Arial" w:hAnsi="Arial" w:cs="Arial"/>
          <w:sz w:val="18"/>
          <w:szCs w:val="18"/>
        </w:rPr>
      </w:pPr>
    </w:p>
    <w:p w14:paraId="2D251225" w14:textId="77777777" w:rsidR="00BC68A4" w:rsidRPr="00917CD7" w:rsidRDefault="00BC68A4">
      <w:pPr>
        <w:rPr>
          <w:rFonts w:ascii="Arial" w:eastAsiaTheme="majorEastAsia" w:hAnsi="Arial" w:cs="Arial"/>
          <w:b/>
          <w:bCs/>
          <w:sz w:val="24"/>
          <w:szCs w:val="24"/>
        </w:rPr>
      </w:pPr>
      <w:r w:rsidRPr="00917CD7">
        <w:rPr>
          <w:rFonts w:ascii="Arial" w:hAnsi="Arial" w:cs="Arial"/>
          <w:sz w:val="24"/>
          <w:szCs w:val="24"/>
        </w:rPr>
        <w:br w:type="page"/>
      </w:r>
    </w:p>
    <w:p w14:paraId="6BB13F82" w14:textId="330DA2A3" w:rsidR="006D00CF" w:rsidRPr="00917CD7" w:rsidRDefault="00B74136" w:rsidP="000F6090">
      <w:pPr>
        <w:pStyle w:val="Heading1"/>
        <w:spacing w:line="360" w:lineRule="auto"/>
        <w:jc w:val="both"/>
        <w:rPr>
          <w:rFonts w:ascii="Arial" w:hAnsi="Arial" w:cs="Arial"/>
          <w:color w:val="auto"/>
          <w:sz w:val="24"/>
          <w:szCs w:val="24"/>
        </w:rPr>
      </w:pPr>
      <w:bookmarkStart w:id="10" w:name="_Toc80961045"/>
      <w:r w:rsidRPr="00917CD7">
        <w:rPr>
          <w:rFonts w:ascii="Arial" w:hAnsi="Arial" w:cs="Arial"/>
          <w:color w:val="auto"/>
          <w:sz w:val="24"/>
          <w:szCs w:val="24"/>
        </w:rPr>
        <w:lastRenderedPageBreak/>
        <w:t>CONCLUSION</w:t>
      </w:r>
      <w:bookmarkEnd w:id="10"/>
    </w:p>
    <w:p w14:paraId="09DE590A" w14:textId="77777777" w:rsidR="006D00CF" w:rsidRPr="00917CD7" w:rsidRDefault="00B74136" w:rsidP="000F6090">
      <w:pPr>
        <w:spacing w:line="360" w:lineRule="auto"/>
        <w:jc w:val="both"/>
        <w:rPr>
          <w:rFonts w:ascii="Arial" w:hAnsi="Arial" w:cs="Arial"/>
          <w:sz w:val="24"/>
          <w:szCs w:val="24"/>
        </w:rPr>
      </w:pPr>
      <w:r w:rsidRPr="00917CD7">
        <w:rPr>
          <w:rFonts w:ascii="Arial" w:hAnsi="Arial" w:cs="Arial"/>
          <w:sz w:val="24"/>
          <w:szCs w:val="24"/>
        </w:rPr>
        <w:t xml:space="preserve">The report is created keeping in consideration the community engagement practices at the Save the Children Foundation and the Lucy Faithfull Foundation. The report includes the differences in the </w:t>
      </w:r>
      <w:proofErr w:type="spellStart"/>
      <w:r w:rsidRPr="00917CD7">
        <w:rPr>
          <w:rFonts w:ascii="Arial" w:hAnsi="Arial" w:cs="Arial"/>
          <w:sz w:val="24"/>
          <w:szCs w:val="24"/>
        </w:rPr>
        <w:t>practises</w:t>
      </w:r>
      <w:proofErr w:type="spellEnd"/>
      <w:r w:rsidRPr="00917CD7">
        <w:rPr>
          <w:rFonts w:ascii="Arial" w:hAnsi="Arial" w:cs="Arial"/>
          <w:sz w:val="24"/>
          <w:szCs w:val="24"/>
        </w:rPr>
        <w:t xml:space="preserve"> carried out at both the </w:t>
      </w:r>
      <w:proofErr w:type="spellStart"/>
      <w:r w:rsidRPr="00917CD7">
        <w:rPr>
          <w:rFonts w:ascii="Arial" w:hAnsi="Arial" w:cs="Arial"/>
          <w:sz w:val="24"/>
          <w:szCs w:val="24"/>
        </w:rPr>
        <w:t>organisations</w:t>
      </w:r>
      <w:proofErr w:type="spellEnd"/>
      <w:r w:rsidRPr="00917CD7">
        <w:rPr>
          <w:rFonts w:ascii="Arial" w:hAnsi="Arial" w:cs="Arial"/>
          <w:sz w:val="24"/>
          <w:szCs w:val="24"/>
        </w:rPr>
        <w:t xml:space="preserve"> and the different approaches that they use to develop the community and attract the stakeholders. It also discusses the differences that effective communication and stakeholder participation can make in the </w:t>
      </w:r>
      <w:proofErr w:type="spellStart"/>
      <w:r w:rsidRPr="00917CD7">
        <w:rPr>
          <w:rFonts w:ascii="Arial" w:hAnsi="Arial" w:cs="Arial"/>
          <w:sz w:val="24"/>
          <w:szCs w:val="24"/>
        </w:rPr>
        <w:t>organisation</w:t>
      </w:r>
      <w:proofErr w:type="spellEnd"/>
      <w:r w:rsidRPr="00917CD7">
        <w:rPr>
          <w:rFonts w:ascii="Arial" w:hAnsi="Arial" w:cs="Arial"/>
          <w:sz w:val="24"/>
          <w:szCs w:val="24"/>
        </w:rPr>
        <w:t xml:space="preserve"> and the best practices carried out by the </w:t>
      </w:r>
      <w:proofErr w:type="spellStart"/>
      <w:r w:rsidRPr="00917CD7">
        <w:rPr>
          <w:rFonts w:ascii="Arial" w:hAnsi="Arial" w:cs="Arial"/>
          <w:sz w:val="24"/>
          <w:szCs w:val="24"/>
        </w:rPr>
        <w:t>organisation</w:t>
      </w:r>
      <w:proofErr w:type="spellEnd"/>
      <w:r w:rsidRPr="00917CD7">
        <w:rPr>
          <w:rFonts w:ascii="Arial" w:hAnsi="Arial" w:cs="Arial"/>
          <w:sz w:val="24"/>
          <w:szCs w:val="24"/>
        </w:rPr>
        <w:t xml:space="preserve">, the community mapping, and social media engagement practices done by the </w:t>
      </w:r>
      <w:proofErr w:type="spellStart"/>
      <w:r w:rsidRPr="00917CD7">
        <w:rPr>
          <w:rFonts w:ascii="Arial" w:hAnsi="Arial" w:cs="Arial"/>
          <w:sz w:val="24"/>
          <w:szCs w:val="24"/>
        </w:rPr>
        <w:t>organisation</w:t>
      </w:r>
      <w:proofErr w:type="spellEnd"/>
      <w:r w:rsidRPr="00917CD7">
        <w:rPr>
          <w:rFonts w:ascii="Arial" w:hAnsi="Arial" w:cs="Arial"/>
          <w:sz w:val="24"/>
          <w:szCs w:val="24"/>
        </w:rPr>
        <w:t xml:space="preserve"> for better achievement of the goals and the objectives.</w:t>
      </w:r>
    </w:p>
    <w:p w14:paraId="320A7D05" w14:textId="77777777" w:rsidR="00737F06" w:rsidRPr="00917CD7" w:rsidRDefault="00B74136" w:rsidP="000F6090">
      <w:pPr>
        <w:spacing w:line="360" w:lineRule="auto"/>
        <w:jc w:val="both"/>
        <w:rPr>
          <w:rFonts w:ascii="Arial" w:eastAsiaTheme="majorEastAsia" w:hAnsi="Arial" w:cs="Arial"/>
          <w:b/>
          <w:bCs/>
          <w:sz w:val="24"/>
          <w:szCs w:val="24"/>
        </w:rPr>
      </w:pPr>
      <w:r w:rsidRPr="00917CD7">
        <w:rPr>
          <w:rFonts w:ascii="Arial" w:hAnsi="Arial" w:cs="Arial"/>
          <w:sz w:val="24"/>
          <w:szCs w:val="24"/>
        </w:rPr>
        <w:br w:type="page"/>
      </w:r>
    </w:p>
    <w:p w14:paraId="576AFEFC" w14:textId="77777777" w:rsidR="008161D6" w:rsidRPr="00917CD7" w:rsidRDefault="00B74136" w:rsidP="000F6090">
      <w:pPr>
        <w:pStyle w:val="Heading1"/>
        <w:spacing w:line="360" w:lineRule="auto"/>
        <w:jc w:val="both"/>
        <w:rPr>
          <w:rFonts w:ascii="Arial" w:hAnsi="Arial" w:cs="Arial"/>
          <w:color w:val="auto"/>
          <w:sz w:val="24"/>
          <w:szCs w:val="24"/>
        </w:rPr>
      </w:pPr>
      <w:bookmarkStart w:id="11" w:name="_Toc80961046"/>
      <w:r w:rsidRPr="00917CD7">
        <w:rPr>
          <w:rFonts w:ascii="Arial" w:hAnsi="Arial" w:cs="Arial"/>
          <w:color w:val="auto"/>
          <w:sz w:val="24"/>
          <w:szCs w:val="24"/>
        </w:rPr>
        <w:lastRenderedPageBreak/>
        <w:t>REFERENCES</w:t>
      </w:r>
      <w:bookmarkEnd w:id="11"/>
    </w:p>
    <w:p w14:paraId="3EC4DF0A" w14:textId="77777777" w:rsidR="008161D6" w:rsidRPr="00917CD7" w:rsidRDefault="00B74136" w:rsidP="000F6090">
      <w:pPr>
        <w:jc w:val="both"/>
        <w:rPr>
          <w:rFonts w:ascii="Arial" w:hAnsi="Arial" w:cs="Arial"/>
          <w:sz w:val="24"/>
          <w:szCs w:val="24"/>
          <w:shd w:val="clear" w:color="auto" w:fill="FFFFFF"/>
        </w:rPr>
      </w:pPr>
      <w:r w:rsidRPr="00917CD7">
        <w:rPr>
          <w:rFonts w:ascii="Arial" w:hAnsi="Arial" w:cs="Arial"/>
          <w:sz w:val="24"/>
          <w:szCs w:val="24"/>
          <w:shd w:val="clear" w:color="auto" w:fill="FFFFFF"/>
        </w:rPr>
        <w:t xml:space="preserve">Cooper, G. (2020). Save the Children UK’s# </w:t>
      </w:r>
      <w:proofErr w:type="spellStart"/>
      <w:r w:rsidRPr="00917CD7">
        <w:rPr>
          <w:rFonts w:ascii="Arial" w:hAnsi="Arial" w:cs="Arial"/>
          <w:sz w:val="24"/>
          <w:szCs w:val="24"/>
          <w:shd w:val="clear" w:color="auto" w:fill="FFFFFF"/>
        </w:rPr>
        <w:t>blogladesh</w:t>
      </w:r>
      <w:proofErr w:type="spellEnd"/>
      <w:r w:rsidRPr="00917CD7">
        <w:rPr>
          <w:rFonts w:ascii="Arial" w:hAnsi="Arial" w:cs="Arial"/>
          <w:sz w:val="24"/>
          <w:szCs w:val="24"/>
          <w:shd w:val="clear" w:color="auto" w:fill="FFFFFF"/>
        </w:rPr>
        <w:t xml:space="preserve"> Campaign and the Change in Humanitarian Reporting. In </w:t>
      </w:r>
      <w:r w:rsidRPr="00917CD7">
        <w:rPr>
          <w:rFonts w:ascii="Arial" w:hAnsi="Arial" w:cs="Arial"/>
          <w:i/>
          <w:iCs/>
          <w:sz w:val="24"/>
          <w:szCs w:val="24"/>
          <w:shd w:val="clear" w:color="auto" w:fill="FFFFFF"/>
        </w:rPr>
        <w:t>Critical Incidents in Journalism</w:t>
      </w:r>
      <w:r w:rsidRPr="00917CD7">
        <w:rPr>
          <w:rFonts w:ascii="Arial" w:hAnsi="Arial" w:cs="Arial"/>
          <w:sz w:val="24"/>
          <w:szCs w:val="24"/>
          <w:shd w:val="clear" w:color="auto" w:fill="FFFFFF"/>
        </w:rPr>
        <w:t> (pp. 166-177). Routledge.</w:t>
      </w:r>
    </w:p>
    <w:p w14:paraId="21AD6624" w14:textId="77777777" w:rsidR="008161D6" w:rsidRPr="00917CD7" w:rsidRDefault="00B74136" w:rsidP="000F6090">
      <w:pPr>
        <w:jc w:val="both"/>
        <w:rPr>
          <w:rFonts w:ascii="Arial" w:hAnsi="Arial" w:cs="Arial"/>
          <w:sz w:val="24"/>
          <w:szCs w:val="24"/>
          <w:shd w:val="clear" w:color="auto" w:fill="FFFFFF"/>
        </w:rPr>
      </w:pPr>
      <w:proofErr w:type="spellStart"/>
      <w:r w:rsidRPr="00917CD7">
        <w:rPr>
          <w:rFonts w:ascii="Arial" w:hAnsi="Arial" w:cs="Arial"/>
          <w:sz w:val="24"/>
          <w:szCs w:val="24"/>
          <w:shd w:val="clear" w:color="auto" w:fill="FFFFFF"/>
        </w:rPr>
        <w:t>Ademolu</w:t>
      </w:r>
      <w:proofErr w:type="spellEnd"/>
      <w:r w:rsidRPr="00917CD7">
        <w:rPr>
          <w:rFonts w:ascii="Arial" w:hAnsi="Arial" w:cs="Arial"/>
          <w:sz w:val="24"/>
          <w:szCs w:val="24"/>
          <w:shd w:val="clear" w:color="auto" w:fill="FFFFFF"/>
        </w:rPr>
        <w:t xml:space="preserve">, E. and Warrington, S. (2019). Who gets to talk about NGO images of global </w:t>
      </w:r>
      <w:proofErr w:type="gramStart"/>
      <w:r w:rsidRPr="00917CD7">
        <w:rPr>
          <w:rFonts w:ascii="Arial" w:hAnsi="Arial" w:cs="Arial"/>
          <w:sz w:val="24"/>
          <w:szCs w:val="24"/>
          <w:shd w:val="clear" w:color="auto" w:fill="FFFFFF"/>
        </w:rPr>
        <w:t>poverty?.</w:t>
      </w:r>
      <w:proofErr w:type="gramEnd"/>
      <w:r w:rsidRPr="00917CD7">
        <w:rPr>
          <w:rFonts w:ascii="Arial" w:hAnsi="Arial" w:cs="Arial"/>
          <w:sz w:val="24"/>
          <w:szCs w:val="24"/>
          <w:shd w:val="clear" w:color="auto" w:fill="FFFFFF"/>
        </w:rPr>
        <w:t> </w:t>
      </w:r>
      <w:r w:rsidRPr="00917CD7">
        <w:rPr>
          <w:rFonts w:ascii="Arial" w:hAnsi="Arial" w:cs="Arial"/>
          <w:i/>
          <w:iCs/>
          <w:sz w:val="24"/>
          <w:szCs w:val="24"/>
          <w:shd w:val="clear" w:color="auto" w:fill="FFFFFF"/>
        </w:rPr>
        <w:t>Photography and Culture</w:t>
      </w:r>
      <w:r w:rsidRPr="00917CD7">
        <w:rPr>
          <w:rFonts w:ascii="Arial" w:hAnsi="Arial" w:cs="Arial"/>
          <w:sz w:val="24"/>
          <w:szCs w:val="24"/>
          <w:shd w:val="clear" w:color="auto" w:fill="FFFFFF"/>
        </w:rPr>
        <w:t>, </w:t>
      </w:r>
      <w:r w:rsidRPr="00917CD7">
        <w:rPr>
          <w:rFonts w:ascii="Arial" w:hAnsi="Arial" w:cs="Arial"/>
          <w:i/>
          <w:iCs/>
          <w:sz w:val="24"/>
          <w:szCs w:val="24"/>
          <w:shd w:val="clear" w:color="auto" w:fill="FFFFFF"/>
        </w:rPr>
        <w:t>12</w:t>
      </w:r>
      <w:r w:rsidRPr="00917CD7">
        <w:rPr>
          <w:rFonts w:ascii="Arial" w:hAnsi="Arial" w:cs="Arial"/>
          <w:sz w:val="24"/>
          <w:szCs w:val="24"/>
          <w:shd w:val="clear" w:color="auto" w:fill="FFFFFF"/>
        </w:rPr>
        <w:t>(3), pp.365-376.</w:t>
      </w:r>
    </w:p>
    <w:p w14:paraId="14342EF3" w14:textId="77777777" w:rsidR="008161D6" w:rsidRPr="00917CD7" w:rsidRDefault="00B74136" w:rsidP="000F6090">
      <w:pPr>
        <w:jc w:val="both"/>
        <w:rPr>
          <w:rFonts w:ascii="Arial" w:hAnsi="Arial" w:cs="Arial"/>
          <w:sz w:val="24"/>
          <w:szCs w:val="24"/>
          <w:shd w:val="clear" w:color="auto" w:fill="FFFFFF"/>
        </w:rPr>
      </w:pPr>
      <w:r w:rsidRPr="00917CD7">
        <w:rPr>
          <w:rFonts w:ascii="Arial" w:hAnsi="Arial" w:cs="Arial"/>
          <w:sz w:val="24"/>
          <w:szCs w:val="24"/>
          <w:shd w:val="clear" w:color="auto" w:fill="FFFFFF"/>
        </w:rPr>
        <w:t xml:space="preserve">Woodrow, P.J. (2019). Ethiopia Emergency Program </w:t>
      </w:r>
      <w:proofErr w:type="spellStart"/>
      <w:r w:rsidRPr="00917CD7">
        <w:rPr>
          <w:rFonts w:ascii="Arial" w:hAnsi="Arial" w:cs="Arial"/>
          <w:sz w:val="24"/>
          <w:szCs w:val="24"/>
          <w:shd w:val="clear" w:color="auto" w:fill="FFFFFF"/>
        </w:rPr>
        <w:t>Yifat</w:t>
      </w:r>
      <w:proofErr w:type="spellEnd"/>
      <w:r w:rsidRPr="00917CD7">
        <w:rPr>
          <w:rFonts w:ascii="Arial" w:hAnsi="Arial" w:cs="Arial"/>
          <w:sz w:val="24"/>
          <w:szCs w:val="24"/>
          <w:shd w:val="clear" w:color="auto" w:fill="FFFFFF"/>
        </w:rPr>
        <w:t xml:space="preserve"> a </w:t>
      </w:r>
      <w:proofErr w:type="spellStart"/>
      <w:r w:rsidRPr="00917CD7">
        <w:rPr>
          <w:rFonts w:ascii="Arial" w:hAnsi="Arial" w:cs="Arial"/>
          <w:sz w:val="24"/>
          <w:szCs w:val="24"/>
          <w:shd w:val="clear" w:color="auto" w:fill="FFFFFF"/>
        </w:rPr>
        <w:t>Timuga</w:t>
      </w:r>
      <w:proofErr w:type="spellEnd"/>
      <w:r w:rsidRPr="00917CD7">
        <w:rPr>
          <w:rFonts w:ascii="Arial" w:hAnsi="Arial" w:cs="Arial"/>
          <w:sz w:val="24"/>
          <w:szCs w:val="24"/>
          <w:shd w:val="clear" w:color="auto" w:fill="FFFFFF"/>
        </w:rPr>
        <w:t>, Ethiopia: Project Implementing Agency: Save the Children Federation. In </w:t>
      </w:r>
      <w:r w:rsidRPr="00917CD7">
        <w:rPr>
          <w:rFonts w:ascii="Arial" w:hAnsi="Arial" w:cs="Arial"/>
          <w:i/>
          <w:iCs/>
          <w:sz w:val="24"/>
          <w:szCs w:val="24"/>
          <w:shd w:val="clear" w:color="auto" w:fill="FFFFFF"/>
        </w:rPr>
        <w:t>Rising from the Ashes</w:t>
      </w:r>
      <w:r w:rsidRPr="00917CD7">
        <w:rPr>
          <w:rFonts w:ascii="Arial" w:hAnsi="Arial" w:cs="Arial"/>
          <w:sz w:val="24"/>
          <w:szCs w:val="24"/>
          <w:shd w:val="clear" w:color="auto" w:fill="FFFFFF"/>
        </w:rPr>
        <w:t> (pp. 135-155). Routledge.</w:t>
      </w:r>
    </w:p>
    <w:p w14:paraId="7B13657B" w14:textId="3F92B7A2" w:rsidR="00031D04" w:rsidRPr="00917CD7" w:rsidRDefault="00031D04" w:rsidP="000F6090">
      <w:pPr>
        <w:jc w:val="both"/>
        <w:rPr>
          <w:rFonts w:ascii="Arial" w:hAnsi="Arial" w:cs="Arial"/>
          <w:sz w:val="24"/>
          <w:szCs w:val="24"/>
          <w:shd w:val="clear" w:color="auto" w:fill="FFFFFF"/>
        </w:rPr>
      </w:pPr>
      <w:r w:rsidRPr="00917CD7">
        <w:rPr>
          <w:rFonts w:ascii="Arial" w:hAnsi="Arial" w:cs="Arial"/>
          <w:sz w:val="24"/>
          <w:szCs w:val="24"/>
          <w:shd w:val="clear" w:color="auto" w:fill="FFFFFF"/>
        </w:rPr>
        <w:t>STOP IT NOW</w:t>
      </w:r>
      <w:r w:rsidR="004B5173">
        <w:rPr>
          <w:rFonts w:ascii="Arial" w:hAnsi="Arial" w:cs="Arial"/>
          <w:sz w:val="24"/>
          <w:szCs w:val="24"/>
          <w:shd w:val="clear" w:color="auto" w:fill="FFFFFF"/>
        </w:rPr>
        <w:t xml:space="preserve"> </w:t>
      </w:r>
      <w:r w:rsidRPr="00917CD7">
        <w:rPr>
          <w:rFonts w:ascii="Arial" w:hAnsi="Arial" w:cs="Arial"/>
          <w:sz w:val="24"/>
          <w:szCs w:val="24"/>
          <w:shd w:val="clear" w:color="auto" w:fill="FFFFFF"/>
        </w:rPr>
        <w:t xml:space="preserve">(2021) the </w:t>
      </w:r>
      <w:r w:rsidR="0037698D" w:rsidRPr="00917CD7">
        <w:rPr>
          <w:rFonts w:ascii="Arial" w:hAnsi="Arial" w:cs="Arial"/>
          <w:sz w:val="24"/>
          <w:szCs w:val="24"/>
          <w:shd w:val="clear" w:color="auto" w:fill="FFFFFF"/>
        </w:rPr>
        <w:t>Lucy</w:t>
      </w:r>
      <w:r w:rsidRPr="00917CD7">
        <w:rPr>
          <w:rFonts w:ascii="Arial" w:hAnsi="Arial" w:cs="Arial"/>
          <w:sz w:val="24"/>
          <w:szCs w:val="24"/>
          <w:shd w:val="clear" w:color="auto" w:fill="FFFFFF"/>
        </w:rPr>
        <w:t xml:space="preserve"> </w:t>
      </w:r>
      <w:proofErr w:type="spellStart"/>
      <w:r w:rsidR="0037698D">
        <w:rPr>
          <w:rFonts w:ascii="Arial" w:hAnsi="Arial" w:cs="Arial"/>
          <w:sz w:val="24"/>
          <w:szCs w:val="24"/>
          <w:shd w:val="clear" w:color="auto" w:fill="FFFFFF"/>
        </w:rPr>
        <w:t>F</w:t>
      </w:r>
      <w:r w:rsidR="0037698D" w:rsidRPr="00917CD7">
        <w:rPr>
          <w:rFonts w:ascii="Arial" w:hAnsi="Arial" w:cs="Arial"/>
          <w:sz w:val="24"/>
          <w:szCs w:val="24"/>
          <w:shd w:val="clear" w:color="auto" w:fill="FFFFFF"/>
        </w:rPr>
        <w:t>aithfulll</w:t>
      </w:r>
      <w:proofErr w:type="spellEnd"/>
      <w:r w:rsidRPr="00917CD7">
        <w:rPr>
          <w:rFonts w:ascii="Arial" w:hAnsi="Arial" w:cs="Arial"/>
          <w:sz w:val="24"/>
          <w:szCs w:val="24"/>
          <w:shd w:val="clear" w:color="auto" w:fill="FFFFFF"/>
        </w:rPr>
        <w:t xml:space="preserve"> foundation </w:t>
      </w:r>
      <w:r w:rsidRPr="00917CD7">
        <w:rPr>
          <w:rFonts w:ascii="Arial" w:hAnsi="Arial" w:cs="Arial"/>
          <w:i/>
          <w:sz w:val="24"/>
          <w:szCs w:val="24"/>
          <w:shd w:val="clear" w:color="auto" w:fill="FFFFFF"/>
        </w:rPr>
        <w:t xml:space="preserve">source </w:t>
      </w:r>
      <w:r w:rsidRPr="00917CD7">
        <w:rPr>
          <w:rFonts w:ascii="Arial" w:hAnsi="Arial" w:cs="Arial"/>
          <w:sz w:val="24"/>
          <w:szCs w:val="24"/>
          <w:shd w:val="clear" w:color="auto" w:fill="FFFFFF"/>
        </w:rPr>
        <w:t>[</w:t>
      </w:r>
      <w:r w:rsidR="0037698D">
        <w:rPr>
          <w:rFonts w:ascii="Arial" w:hAnsi="Arial" w:cs="Arial"/>
          <w:sz w:val="24"/>
          <w:szCs w:val="24"/>
          <w:shd w:val="clear" w:color="auto" w:fill="FFFFFF"/>
        </w:rPr>
        <w:t>onl</w:t>
      </w:r>
      <w:r w:rsidRPr="00917CD7">
        <w:rPr>
          <w:rFonts w:ascii="Arial" w:hAnsi="Arial" w:cs="Arial"/>
          <w:sz w:val="24"/>
          <w:szCs w:val="24"/>
          <w:shd w:val="clear" w:color="auto" w:fill="FFFFFF"/>
        </w:rPr>
        <w:t>ine]</w:t>
      </w:r>
      <w:r w:rsidR="00917CD7" w:rsidRPr="00917CD7">
        <w:rPr>
          <w:rFonts w:ascii="Arial" w:hAnsi="Arial" w:cs="Arial"/>
          <w:sz w:val="24"/>
          <w:szCs w:val="24"/>
          <w:shd w:val="clear" w:color="auto" w:fill="FFFFFF"/>
        </w:rPr>
        <w:t>. Available from https://www.stopitnow.org.uk/how-we-prevent-child-sexual-abuse/the-lucy-faithfull-foundation/ [Accessed on 27/08/2021].</w:t>
      </w:r>
    </w:p>
    <w:p w14:paraId="30F9D8C6" w14:textId="77777777" w:rsidR="008161D6" w:rsidRDefault="00B74136" w:rsidP="000F6090">
      <w:pPr>
        <w:jc w:val="both"/>
        <w:rPr>
          <w:rFonts w:ascii="Arial" w:hAnsi="Arial" w:cs="Arial"/>
          <w:sz w:val="24"/>
          <w:szCs w:val="24"/>
          <w:shd w:val="clear" w:color="auto" w:fill="FFFFFF"/>
        </w:rPr>
      </w:pPr>
      <w:r w:rsidRPr="00917CD7">
        <w:rPr>
          <w:rFonts w:ascii="Arial" w:hAnsi="Arial" w:cs="Arial"/>
          <w:sz w:val="24"/>
          <w:szCs w:val="24"/>
          <w:shd w:val="clear" w:color="auto" w:fill="FFFFFF"/>
        </w:rPr>
        <w:t>Barrera, R.G.C. (2018). Audience responses to fundraising appeals: a qualitative study of Save the Children Denmark.</w:t>
      </w:r>
    </w:p>
    <w:p w14:paraId="198C91F9" w14:textId="62336B52" w:rsidR="0037698D" w:rsidRPr="00917CD7" w:rsidRDefault="0037698D" w:rsidP="000F6090">
      <w:pPr>
        <w:jc w:val="both"/>
        <w:rPr>
          <w:rFonts w:ascii="Arial" w:hAnsi="Arial" w:cs="Arial"/>
          <w:sz w:val="24"/>
          <w:szCs w:val="24"/>
          <w:shd w:val="clear" w:color="auto" w:fill="FFFFFF"/>
        </w:rPr>
      </w:pPr>
      <w:r>
        <w:rPr>
          <w:rFonts w:ascii="Arial" w:hAnsi="Arial" w:cs="Arial"/>
          <w:sz w:val="24"/>
          <w:szCs w:val="24"/>
          <w:shd w:val="clear" w:color="auto" w:fill="FFFFFF"/>
        </w:rPr>
        <w:t xml:space="preserve">SAVE THE CHILDREN </w:t>
      </w:r>
      <w:r w:rsidRPr="00917CD7">
        <w:rPr>
          <w:rFonts w:ascii="Arial" w:hAnsi="Arial" w:cs="Arial"/>
          <w:sz w:val="24"/>
          <w:szCs w:val="24"/>
          <w:shd w:val="clear" w:color="auto" w:fill="FFFFFF"/>
        </w:rPr>
        <w:t xml:space="preserve">(2021) </w:t>
      </w:r>
      <w:r>
        <w:rPr>
          <w:rFonts w:ascii="Arial" w:hAnsi="Arial" w:cs="Arial"/>
          <w:sz w:val="24"/>
          <w:szCs w:val="24"/>
          <w:shd w:val="clear" w:color="auto" w:fill="FFFFFF"/>
        </w:rPr>
        <w:t>lets donate</w:t>
      </w:r>
      <w:r w:rsidRPr="00917CD7">
        <w:rPr>
          <w:rFonts w:ascii="Arial" w:hAnsi="Arial" w:cs="Arial"/>
          <w:sz w:val="24"/>
          <w:szCs w:val="24"/>
          <w:shd w:val="clear" w:color="auto" w:fill="FFFFFF"/>
        </w:rPr>
        <w:t xml:space="preserve"> </w:t>
      </w:r>
      <w:r>
        <w:rPr>
          <w:rFonts w:ascii="Arial" w:hAnsi="Arial" w:cs="Arial"/>
          <w:i/>
          <w:sz w:val="24"/>
          <w:szCs w:val="24"/>
          <w:shd w:val="clear" w:color="auto" w:fill="FFFFFF"/>
        </w:rPr>
        <w:t xml:space="preserve">source </w:t>
      </w:r>
      <w:r w:rsidRPr="00917CD7">
        <w:rPr>
          <w:rFonts w:ascii="Arial" w:hAnsi="Arial" w:cs="Arial"/>
          <w:sz w:val="24"/>
          <w:szCs w:val="24"/>
          <w:shd w:val="clear" w:color="auto" w:fill="FFFFFF"/>
        </w:rPr>
        <w:t>[</w:t>
      </w:r>
      <w:r>
        <w:rPr>
          <w:rFonts w:ascii="Arial" w:hAnsi="Arial" w:cs="Arial"/>
          <w:sz w:val="24"/>
          <w:szCs w:val="24"/>
          <w:shd w:val="clear" w:color="auto" w:fill="FFFFFF"/>
        </w:rPr>
        <w:t>on</w:t>
      </w:r>
      <w:r w:rsidRPr="00917CD7">
        <w:rPr>
          <w:rFonts w:ascii="Arial" w:hAnsi="Arial" w:cs="Arial"/>
          <w:sz w:val="24"/>
          <w:szCs w:val="24"/>
          <w:shd w:val="clear" w:color="auto" w:fill="FFFFFF"/>
        </w:rPr>
        <w:t xml:space="preserve">line]. Available from </w:t>
      </w:r>
      <w:r w:rsidRPr="0037698D">
        <w:rPr>
          <w:rFonts w:ascii="Arial" w:hAnsi="Arial" w:cs="Arial"/>
          <w:sz w:val="24"/>
          <w:szCs w:val="24"/>
          <w:shd w:val="clear" w:color="auto" w:fill="FFFFFF"/>
        </w:rPr>
        <w:t>https://www.savethechildren.in/</w:t>
      </w:r>
      <w:r w:rsidRPr="00917CD7">
        <w:rPr>
          <w:rFonts w:ascii="Arial" w:hAnsi="Arial" w:cs="Arial"/>
          <w:sz w:val="24"/>
          <w:szCs w:val="24"/>
          <w:shd w:val="clear" w:color="auto" w:fill="FFFFFF"/>
        </w:rPr>
        <w:t xml:space="preserve"> [Accessed on 27/08/2021].</w:t>
      </w:r>
    </w:p>
    <w:p w14:paraId="7BFDFC1E" w14:textId="77777777" w:rsidR="008161D6" w:rsidRPr="00917CD7" w:rsidRDefault="00B74136" w:rsidP="000F6090">
      <w:pPr>
        <w:jc w:val="both"/>
        <w:rPr>
          <w:rFonts w:ascii="Arial" w:hAnsi="Arial" w:cs="Arial"/>
          <w:sz w:val="24"/>
          <w:szCs w:val="24"/>
          <w:shd w:val="clear" w:color="auto" w:fill="FFFFFF"/>
        </w:rPr>
      </w:pPr>
      <w:r w:rsidRPr="00917CD7">
        <w:rPr>
          <w:rFonts w:ascii="Arial" w:hAnsi="Arial" w:cs="Arial"/>
          <w:sz w:val="24"/>
          <w:szCs w:val="24"/>
          <w:shd w:val="clear" w:color="auto" w:fill="FFFFFF"/>
        </w:rPr>
        <w:t>Bailey, A., Squire, T. and Thornhill, L. (2018). The Lucy Faithfull Foundation: Twenty-Five Years of Child Protection and Preventing Child Sexual Abuse. In </w:t>
      </w:r>
      <w:r w:rsidRPr="00917CD7">
        <w:rPr>
          <w:rFonts w:ascii="Arial" w:hAnsi="Arial" w:cs="Arial"/>
          <w:i/>
          <w:iCs/>
          <w:sz w:val="24"/>
          <w:szCs w:val="24"/>
          <w:shd w:val="clear" w:color="auto" w:fill="FFFFFF"/>
        </w:rPr>
        <w:t>Sexual Crime and Prevention</w:t>
      </w:r>
      <w:r w:rsidRPr="00917CD7">
        <w:rPr>
          <w:rFonts w:ascii="Arial" w:hAnsi="Arial" w:cs="Arial"/>
          <w:sz w:val="24"/>
          <w:szCs w:val="24"/>
          <w:shd w:val="clear" w:color="auto" w:fill="FFFFFF"/>
        </w:rPr>
        <w:t> (pp. 57-82). Palgrave Macmillan, Cham.</w:t>
      </w:r>
    </w:p>
    <w:p w14:paraId="59BE0315" w14:textId="77777777" w:rsidR="008161D6" w:rsidRPr="00917CD7" w:rsidRDefault="00B74136" w:rsidP="000F6090">
      <w:pPr>
        <w:jc w:val="both"/>
        <w:rPr>
          <w:rFonts w:ascii="Arial" w:hAnsi="Arial" w:cs="Arial"/>
          <w:sz w:val="24"/>
          <w:szCs w:val="24"/>
          <w:shd w:val="clear" w:color="auto" w:fill="FFFFFF"/>
        </w:rPr>
      </w:pPr>
      <w:r w:rsidRPr="00917CD7">
        <w:rPr>
          <w:rFonts w:ascii="Arial" w:hAnsi="Arial" w:cs="Arial"/>
          <w:sz w:val="24"/>
          <w:szCs w:val="24"/>
          <w:shd w:val="clear" w:color="auto" w:fill="FFFFFF"/>
        </w:rPr>
        <w:t>Williams, M. (2018). Working with a community to prevent child sexual abuse in the home. </w:t>
      </w:r>
      <w:r w:rsidRPr="00917CD7">
        <w:rPr>
          <w:rFonts w:ascii="Arial" w:hAnsi="Arial" w:cs="Arial"/>
          <w:i/>
          <w:iCs/>
          <w:sz w:val="24"/>
          <w:szCs w:val="24"/>
          <w:shd w:val="clear" w:color="auto" w:fill="FFFFFF"/>
        </w:rPr>
        <w:t>PDF). NSPCC. Retrieved</w:t>
      </w:r>
      <w:r w:rsidRPr="00917CD7">
        <w:rPr>
          <w:rFonts w:ascii="Arial" w:hAnsi="Arial" w:cs="Arial"/>
          <w:sz w:val="24"/>
          <w:szCs w:val="24"/>
          <w:shd w:val="clear" w:color="auto" w:fill="FFFFFF"/>
        </w:rPr>
        <w:t>, </w:t>
      </w:r>
      <w:r w:rsidRPr="00917CD7">
        <w:rPr>
          <w:rFonts w:ascii="Arial" w:hAnsi="Arial" w:cs="Arial"/>
          <w:i/>
          <w:iCs/>
          <w:sz w:val="24"/>
          <w:szCs w:val="24"/>
          <w:shd w:val="clear" w:color="auto" w:fill="FFFFFF"/>
        </w:rPr>
        <w:t>1</w:t>
      </w:r>
      <w:r w:rsidRPr="00917CD7">
        <w:rPr>
          <w:rFonts w:ascii="Arial" w:hAnsi="Arial" w:cs="Arial"/>
          <w:sz w:val="24"/>
          <w:szCs w:val="24"/>
          <w:shd w:val="clear" w:color="auto" w:fill="FFFFFF"/>
        </w:rPr>
        <w:t>.</w:t>
      </w:r>
    </w:p>
    <w:p w14:paraId="698923F4" w14:textId="77777777" w:rsidR="008161D6" w:rsidRPr="00917CD7" w:rsidRDefault="00B74136" w:rsidP="000F6090">
      <w:pPr>
        <w:jc w:val="both"/>
        <w:rPr>
          <w:rFonts w:ascii="Arial" w:hAnsi="Arial" w:cs="Arial"/>
          <w:sz w:val="24"/>
          <w:szCs w:val="24"/>
          <w:shd w:val="clear" w:color="auto" w:fill="FFFFFF"/>
        </w:rPr>
      </w:pPr>
      <w:r w:rsidRPr="00917CD7">
        <w:rPr>
          <w:rFonts w:ascii="Arial" w:hAnsi="Arial" w:cs="Arial"/>
          <w:sz w:val="24"/>
          <w:szCs w:val="24"/>
          <w:shd w:val="clear" w:color="auto" w:fill="FFFFFF"/>
        </w:rPr>
        <w:t xml:space="preserve">Perkins, D. and </w:t>
      </w:r>
      <w:proofErr w:type="spellStart"/>
      <w:r w:rsidRPr="00917CD7">
        <w:rPr>
          <w:rFonts w:ascii="Arial" w:hAnsi="Arial" w:cs="Arial"/>
          <w:sz w:val="24"/>
          <w:szCs w:val="24"/>
          <w:shd w:val="clear" w:color="auto" w:fill="FFFFFF"/>
        </w:rPr>
        <w:t>Merdian</w:t>
      </w:r>
      <w:proofErr w:type="spellEnd"/>
      <w:r w:rsidRPr="00917CD7">
        <w:rPr>
          <w:rFonts w:ascii="Arial" w:hAnsi="Arial" w:cs="Arial"/>
          <w:sz w:val="24"/>
          <w:szCs w:val="24"/>
          <w:shd w:val="clear" w:color="auto" w:fill="FFFFFF"/>
        </w:rPr>
        <w:t>, H.L. (2017). Internet-based child sexual exploitation.</w:t>
      </w:r>
    </w:p>
    <w:p w14:paraId="4D3533FD" w14:textId="77777777" w:rsidR="008161D6" w:rsidRPr="00917CD7" w:rsidRDefault="00B74136" w:rsidP="000F6090">
      <w:pPr>
        <w:jc w:val="both"/>
        <w:rPr>
          <w:rFonts w:ascii="Arial" w:hAnsi="Arial" w:cs="Arial"/>
          <w:sz w:val="24"/>
          <w:szCs w:val="24"/>
          <w:shd w:val="clear" w:color="auto" w:fill="FFFFFF"/>
        </w:rPr>
      </w:pPr>
      <w:r w:rsidRPr="00917CD7">
        <w:rPr>
          <w:rFonts w:ascii="Arial" w:hAnsi="Arial" w:cs="Arial"/>
          <w:sz w:val="24"/>
          <w:szCs w:val="24"/>
          <w:shd w:val="clear" w:color="auto" w:fill="FFFFFF"/>
        </w:rPr>
        <w:t xml:space="preserve">Nelson, S. (2018). Eradicating Child Sexual Abuse (online toolkit) by the Lucy Faithfull Foundation, 2016. Available Free: https://ecsa. </w:t>
      </w:r>
      <w:proofErr w:type="spellStart"/>
      <w:r w:rsidRPr="00917CD7">
        <w:rPr>
          <w:rFonts w:ascii="Arial" w:hAnsi="Arial" w:cs="Arial"/>
          <w:sz w:val="24"/>
          <w:szCs w:val="24"/>
          <w:shd w:val="clear" w:color="auto" w:fill="FFFFFF"/>
        </w:rPr>
        <w:t>lucyfaithfull</w:t>
      </w:r>
      <w:proofErr w:type="spellEnd"/>
      <w:r w:rsidRPr="00917CD7">
        <w:rPr>
          <w:rFonts w:ascii="Arial" w:hAnsi="Arial" w:cs="Arial"/>
          <w:sz w:val="24"/>
          <w:szCs w:val="24"/>
          <w:shd w:val="clear" w:color="auto" w:fill="FFFFFF"/>
        </w:rPr>
        <w:t>. org. </w:t>
      </w:r>
      <w:r w:rsidRPr="00917CD7">
        <w:rPr>
          <w:rFonts w:ascii="Arial" w:hAnsi="Arial" w:cs="Arial"/>
          <w:i/>
          <w:iCs/>
          <w:sz w:val="24"/>
          <w:szCs w:val="24"/>
          <w:shd w:val="clear" w:color="auto" w:fill="FFFFFF"/>
        </w:rPr>
        <w:t>Child Abuse Review</w:t>
      </w:r>
      <w:r w:rsidRPr="00917CD7">
        <w:rPr>
          <w:rFonts w:ascii="Arial" w:hAnsi="Arial" w:cs="Arial"/>
          <w:sz w:val="24"/>
          <w:szCs w:val="24"/>
          <w:shd w:val="clear" w:color="auto" w:fill="FFFFFF"/>
        </w:rPr>
        <w:t>, </w:t>
      </w:r>
      <w:r w:rsidRPr="00917CD7">
        <w:rPr>
          <w:rFonts w:ascii="Arial" w:hAnsi="Arial" w:cs="Arial"/>
          <w:i/>
          <w:iCs/>
          <w:sz w:val="24"/>
          <w:szCs w:val="24"/>
          <w:shd w:val="clear" w:color="auto" w:fill="FFFFFF"/>
        </w:rPr>
        <w:t>27</w:t>
      </w:r>
      <w:r w:rsidRPr="00917CD7">
        <w:rPr>
          <w:rFonts w:ascii="Arial" w:hAnsi="Arial" w:cs="Arial"/>
          <w:sz w:val="24"/>
          <w:szCs w:val="24"/>
          <w:shd w:val="clear" w:color="auto" w:fill="FFFFFF"/>
        </w:rPr>
        <w:t>(3), pp.254-255.</w:t>
      </w:r>
    </w:p>
    <w:p w14:paraId="0D183D6A" w14:textId="77777777" w:rsidR="008161D6" w:rsidRPr="00917CD7" w:rsidRDefault="00B74136" w:rsidP="000F6090">
      <w:pPr>
        <w:jc w:val="both"/>
        <w:rPr>
          <w:rFonts w:ascii="Arial" w:hAnsi="Arial" w:cs="Arial"/>
          <w:sz w:val="24"/>
          <w:szCs w:val="24"/>
          <w:shd w:val="clear" w:color="auto" w:fill="FFFFFF"/>
        </w:rPr>
      </w:pPr>
      <w:proofErr w:type="spellStart"/>
      <w:r w:rsidRPr="00917CD7">
        <w:rPr>
          <w:rFonts w:ascii="Arial" w:hAnsi="Arial" w:cs="Arial"/>
          <w:sz w:val="24"/>
          <w:szCs w:val="24"/>
          <w:shd w:val="clear" w:color="auto" w:fill="FFFFFF"/>
        </w:rPr>
        <w:t>Lievesley</w:t>
      </w:r>
      <w:proofErr w:type="spellEnd"/>
      <w:r w:rsidRPr="00917CD7">
        <w:rPr>
          <w:rFonts w:ascii="Arial" w:hAnsi="Arial" w:cs="Arial"/>
          <w:sz w:val="24"/>
          <w:szCs w:val="24"/>
          <w:shd w:val="clear" w:color="auto" w:fill="FFFFFF"/>
        </w:rPr>
        <w:t xml:space="preserve">, R., </w:t>
      </w:r>
      <w:proofErr w:type="spellStart"/>
      <w:r w:rsidRPr="00917CD7">
        <w:rPr>
          <w:rFonts w:ascii="Arial" w:hAnsi="Arial" w:cs="Arial"/>
          <w:sz w:val="24"/>
          <w:szCs w:val="24"/>
          <w:shd w:val="clear" w:color="auto" w:fill="FFFFFF"/>
        </w:rPr>
        <w:t>Hocken</w:t>
      </w:r>
      <w:proofErr w:type="spellEnd"/>
      <w:r w:rsidRPr="00917CD7">
        <w:rPr>
          <w:rFonts w:ascii="Arial" w:hAnsi="Arial" w:cs="Arial"/>
          <w:sz w:val="24"/>
          <w:szCs w:val="24"/>
          <w:shd w:val="clear" w:color="auto" w:fill="FFFFFF"/>
        </w:rPr>
        <w:t xml:space="preserve">, K., Elliott, H., Winder, B., Blagden, N. and </w:t>
      </w:r>
      <w:proofErr w:type="spellStart"/>
      <w:r w:rsidRPr="00917CD7">
        <w:rPr>
          <w:rFonts w:ascii="Arial" w:hAnsi="Arial" w:cs="Arial"/>
          <w:sz w:val="24"/>
          <w:szCs w:val="24"/>
          <w:shd w:val="clear" w:color="auto" w:fill="FFFFFF"/>
        </w:rPr>
        <w:t>Banyard</w:t>
      </w:r>
      <w:proofErr w:type="spellEnd"/>
      <w:r w:rsidRPr="00917CD7">
        <w:rPr>
          <w:rFonts w:ascii="Arial" w:hAnsi="Arial" w:cs="Arial"/>
          <w:sz w:val="24"/>
          <w:szCs w:val="24"/>
          <w:shd w:val="clear" w:color="auto" w:fill="FFFFFF"/>
        </w:rPr>
        <w:t>, P. eds. (2018). </w:t>
      </w:r>
      <w:r w:rsidRPr="00917CD7">
        <w:rPr>
          <w:rFonts w:ascii="Arial" w:hAnsi="Arial" w:cs="Arial"/>
          <w:i/>
          <w:iCs/>
          <w:sz w:val="24"/>
          <w:szCs w:val="24"/>
          <w:shd w:val="clear" w:color="auto" w:fill="FFFFFF"/>
        </w:rPr>
        <w:t>Sexual crime and prevention</w:t>
      </w:r>
      <w:r w:rsidRPr="00917CD7">
        <w:rPr>
          <w:rFonts w:ascii="Arial" w:hAnsi="Arial" w:cs="Arial"/>
          <w:sz w:val="24"/>
          <w:szCs w:val="24"/>
          <w:shd w:val="clear" w:color="auto" w:fill="FFFFFF"/>
        </w:rPr>
        <w:t>. Springer.</w:t>
      </w:r>
    </w:p>
    <w:p w14:paraId="75F8D070" w14:textId="77777777" w:rsidR="008161D6" w:rsidRPr="00917CD7" w:rsidRDefault="00B74136" w:rsidP="000F6090">
      <w:pPr>
        <w:jc w:val="both"/>
        <w:rPr>
          <w:rFonts w:ascii="Arial" w:hAnsi="Arial" w:cs="Arial"/>
          <w:sz w:val="24"/>
          <w:szCs w:val="24"/>
          <w:shd w:val="clear" w:color="auto" w:fill="FFFFFF"/>
        </w:rPr>
      </w:pPr>
      <w:r w:rsidRPr="00917CD7">
        <w:rPr>
          <w:rFonts w:ascii="Arial" w:hAnsi="Arial" w:cs="Arial"/>
          <w:sz w:val="24"/>
          <w:szCs w:val="24"/>
          <w:shd w:val="clear" w:color="auto" w:fill="FFFFFF"/>
        </w:rPr>
        <w:t xml:space="preserve">Lin, C.Y., Loyola-Sanchez, A., </w:t>
      </w:r>
      <w:proofErr w:type="spellStart"/>
      <w:r w:rsidRPr="00917CD7">
        <w:rPr>
          <w:rFonts w:ascii="Arial" w:hAnsi="Arial" w:cs="Arial"/>
          <w:sz w:val="24"/>
          <w:szCs w:val="24"/>
          <w:shd w:val="clear" w:color="auto" w:fill="FFFFFF"/>
        </w:rPr>
        <w:t>Boyling</w:t>
      </w:r>
      <w:proofErr w:type="spellEnd"/>
      <w:r w:rsidRPr="00917CD7">
        <w:rPr>
          <w:rFonts w:ascii="Arial" w:hAnsi="Arial" w:cs="Arial"/>
          <w:sz w:val="24"/>
          <w:szCs w:val="24"/>
          <w:shd w:val="clear" w:color="auto" w:fill="FFFFFF"/>
        </w:rPr>
        <w:t xml:space="preserve">, E. and </w:t>
      </w:r>
      <w:proofErr w:type="spellStart"/>
      <w:r w:rsidRPr="00917CD7">
        <w:rPr>
          <w:rFonts w:ascii="Arial" w:hAnsi="Arial" w:cs="Arial"/>
          <w:sz w:val="24"/>
          <w:szCs w:val="24"/>
          <w:shd w:val="clear" w:color="auto" w:fill="FFFFFF"/>
        </w:rPr>
        <w:t>Barnabe</w:t>
      </w:r>
      <w:proofErr w:type="spellEnd"/>
      <w:r w:rsidRPr="00917CD7">
        <w:rPr>
          <w:rFonts w:ascii="Arial" w:hAnsi="Arial" w:cs="Arial"/>
          <w:sz w:val="24"/>
          <w:szCs w:val="24"/>
          <w:shd w:val="clear" w:color="auto" w:fill="FFFFFF"/>
        </w:rPr>
        <w:t>, C. (2020). Community engagement approaches for Indigenous health research: recommendations based on an integrative review. </w:t>
      </w:r>
      <w:r w:rsidRPr="00917CD7">
        <w:rPr>
          <w:rFonts w:ascii="Arial" w:hAnsi="Arial" w:cs="Arial"/>
          <w:i/>
          <w:iCs/>
          <w:sz w:val="24"/>
          <w:szCs w:val="24"/>
          <w:shd w:val="clear" w:color="auto" w:fill="FFFFFF"/>
        </w:rPr>
        <w:t>BMJ Open</w:t>
      </w:r>
      <w:r w:rsidRPr="00917CD7">
        <w:rPr>
          <w:rFonts w:ascii="Arial" w:hAnsi="Arial" w:cs="Arial"/>
          <w:sz w:val="24"/>
          <w:szCs w:val="24"/>
          <w:shd w:val="clear" w:color="auto" w:fill="FFFFFF"/>
        </w:rPr>
        <w:t>, </w:t>
      </w:r>
      <w:r w:rsidRPr="00917CD7">
        <w:rPr>
          <w:rFonts w:ascii="Arial" w:hAnsi="Arial" w:cs="Arial"/>
          <w:i/>
          <w:iCs/>
          <w:sz w:val="24"/>
          <w:szCs w:val="24"/>
          <w:shd w:val="clear" w:color="auto" w:fill="FFFFFF"/>
        </w:rPr>
        <w:t>10</w:t>
      </w:r>
      <w:r w:rsidRPr="00917CD7">
        <w:rPr>
          <w:rFonts w:ascii="Arial" w:hAnsi="Arial" w:cs="Arial"/>
          <w:sz w:val="24"/>
          <w:szCs w:val="24"/>
          <w:shd w:val="clear" w:color="auto" w:fill="FFFFFF"/>
        </w:rPr>
        <w:t>(11), p.e039736.</w:t>
      </w:r>
    </w:p>
    <w:p w14:paraId="65615D15" w14:textId="77777777" w:rsidR="008161D6" w:rsidRPr="00917CD7" w:rsidRDefault="00B74136" w:rsidP="000F6090">
      <w:pPr>
        <w:jc w:val="both"/>
        <w:rPr>
          <w:rFonts w:ascii="Arial" w:hAnsi="Arial" w:cs="Arial"/>
          <w:sz w:val="24"/>
          <w:szCs w:val="24"/>
          <w:shd w:val="clear" w:color="auto" w:fill="FFFFFF"/>
        </w:rPr>
      </w:pPr>
      <w:r w:rsidRPr="00917CD7">
        <w:rPr>
          <w:rFonts w:ascii="Arial" w:hAnsi="Arial" w:cs="Arial"/>
          <w:sz w:val="24"/>
          <w:szCs w:val="24"/>
          <w:shd w:val="clear" w:color="auto" w:fill="FFFFFF"/>
        </w:rPr>
        <w:t>Brunton, G., Thomas, J., O’Mara-Eves, A., Jamal, F., Oliver, S. and Kavanagh, J. (2017). Narratives of community engagement: a systematic review-derived conceptual framework for public health interventions. </w:t>
      </w:r>
      <w:r w:rsidRPr="00917CD7">
        <w:rPr>
          <w:rFonts w:ascii="Arial" w:hAnsi="Arial" w:cs="Arial"/>
          <w:i/>
          <w:iCs/>
          <w:sz w:val="24"/>
          <w:szCs w:val="24"/>
          <w:shd w:val="clear" w:color="auto" w:fill="FFFFFF"/>
        </w:rPr>
        <w:t>BMC Public Health</w:t>
      </w:r>
      <w:r w:rsidRPr="00917CD7">
        <w:rPr>
          <w:rFonts w:ascii="Arial" w:hAnsi="Arial" w:cs="Arial"/>
          <w:sz w:val="24"/>
          <w:szCs w:val="24"/>
          <w:shd w:val="clear" w:color="auto" w:fill="FFFFFF"/>
        </w:rPr>
        <w:t>, </w:t>
      </w:r>
      <w:r w:rsidRPr="00917CD7">
        <w:rPr>
          <w:rFonts w:ascii="Arial" w:hAnsi="Arial" w:cs="Arial"/>
          <w:i/>
          <w:iCs/>
          <w:sz w:val="24"/>
          <w:szCs w:val="24"/>
          <w:shd w:val="clear" w:color="auto" w:fill="FFFFFF"/>
        </w:rPr>
        <w:t>17</w:t>
      </w:r>
      <w:r w:rsidRPr="00917CD7">
        <w:rPr>
          <w:rFonts w:ascii="Arial" w:hAnsi="Arial" w:cs="Arial"/>
          <w:sz w:val="24"/>
          <w:szCs w:val="24"/>
          <w:shd w:val="clear" w:color="auto" w:fill="FFFFFF"/>
        </w:rPr>
        <w:t>(1), pp.1-15.</w:t>
      </w:r>
    </w:p>
    <w:p w14:paraId="633CED55" w14:textId="77777777" w:rsidR="008161D6" w:rsidRPr="00917CD7" w:rsidRDefault="00B74136" w:rsidP="000F6090">
      <w:pPr>
        <w:jc w:val="both"/>
        <w:rPr>
          <w:rFonts w:ascii="Arial" w:hAnsi="Arial" w:cs="Arial"/>
          <w:sz w:val="24"/>
          <w:szCs w:val="24"/>
          <w:shd w:val="clear" w:color="auto" w:fill="FFFFFF"/>
        </w:rPr>
      </w:pPr>
      <w:r w:rsidRPr="00917CD7">
        <w:rPr>
          <w:rFonts w:ascii="Arial" w:hAnsi="Arial" w:cs="Arial"/>
          <w:sz w:val="24"/>
          <w:szCs w:val="24"/>
          <w:shd w:val="clear" w:color="auto" w:fill="FFFFFF"/>
        </w:rPr>
        <w:lastRenderedPageBreak/>
        <w:t xml:space="preserve">Wong, M., </w:t>
      </w:r>
      <w:proofErr w:type="spellStart"/>
      <w:r w:rsidRPr="00917CD7">
        <w:rPr>
          <w:rFonts w:ascii="Arial" w:hAnsi="Arial" w:cs="Arial"/>
          <w:sz w:val="24"/>
          <w:szCs w:val="24"/>
          <w:shd w:val="clear" w:color="auto" w:fill="FFFFFF"/>
        </w:rPr>
        <w:t>Bejarano</w:t>
      </w:r>
      <w:proofErr w:type="spellEnd"/>
      <w:r w:rsidRPr="00917CD7">
        <w:rPr>
          <w:rFonts w:ascii="Arial" w:hAnsi="Arial" w:cs="Arial"/>
          <w:sz w:val="24"/>
          <w:szCs w:val="24"/>
          <w:shd w:val="clear" w:color="auto" w:fill="FFFFFF"/>
        </w:rPr>
        <w:t xml:space="preserve">, E., </w:t>
      </w:r>
      <w:proofErr w:type="spellStart"/>
      <w:r w:rsidRPr="00917CD7">
        <w:rPr>
          <w:rFonts w:ascii="Arial" w:hAnsi="Arial" w:cs="Arial"/>
          <w:sz w:val="24"/>
          <w:szCs w:val="24"/>
          <w:shd w:val="clear" w:color="auto" w:fill="FFFFFF"/>
        </w:rPr>
        <w:t>Carvlin</w:t>
      </w:r>
      <w:proofErr w:type="spellEnd"/>
      <w:r w:rsidRPr="00917CD7">
        <w:rPr>
          <w:rFonts w:ascii="Arial" w:hAnsi="Arial" w:cs="Arial"/>
          <w:sz w:val="24"/>
          <w:szCs w:val="24"/>
          <w:shd w:val="clear" w:color="auto" w:fill="FFFFFF"/>
        </w:rPr>
        <w:t xml:space="preserve">, G., Fellows, K., King, G., Lugo, H., Jerrett, M., Meltzer, D., Northcross, A., Olmedo, L. and </w:t>
      </w:r>
      <w:proofErr w:type="spellStart"/>
      <w:r w:rsidRPr="00917CD7">
        <w:rPr>
          <w:rFonts w:ascii="Arial" w:hAnsi="Arial" w:cs="Arial"/>
          <w:sz w:val="24"/>
          <w:szCs w:val="24"/>
          <w:shd w:val="clear" w:color="auto" w:fill="FFFFFF"/>
        </w:rPr>
        <w:t>Seto</w:t>
      </w:r>
      <w:proofErr w:type="spellEnd"/>
      <w:r w:rsidRPr="00917CD7">
        <w:rPr>
          <w:rFonts w:ascii="Arial" w:hAnsi="Arial" w:cs="Arial"/>
          <w:sz w:val="24"/>
          <w:szCs w:val="24"/>
          <w:shd w:val="clear" w:color="auto" w:fill="FFFFFF"/>
        </w:rPr>
        <w:t>, E. (2018). Combining community engagement and scientific approaches in next-generation monitor siting: the case of the imperial county community air network. </w:t>
      </w:r>
      <w:r w:rsidRPr="00917CD7">
        <w:rPr>
          <w:rFonts w:ascii="Arial" w:hAnsi="Arial" w:cs="Arial"/>
          <w:i/>
          <w:iCs/>
          <w:sz w:val="24"/>
          <w:szCs w:val="24"/>
          <w:shd w:val="clear" w:color="auto" w:fill="FFFFFF"/>
        </w:rPr>
        <w:t>International journal of environmental research and public health</w:t>
      </w:r>
      <w:r w:rsidRPr="00917CD7">
        <w:rPr>
          <w:rFonts w:ascii="Arial" w:hAnsi="Arial" w:cs="Arial"/>
          <w:sz w:val="24"/>
          <w:szCs w:val="24"/>
          <w:shd w:val="clear" w:color="auto" w:fill="FFFFFF"/>
        </w:rPr>
        <w:t>, </w:t>
      </w:r>
      <w:r w:rsidRPr="00917CD7">
        <w:rPr>
          <w:rFonts w:ascii="Arial" w:hAnsi="Arial" w:cs="Arial"/>
          <w:i/>
          <w:iCs/>
          <w:sz w:val="24"/>
          <w:szCs w:val="24"/>
          <w:shd w:val="clear" w:color="auto" w:fill="FFFFFF"/>
        </w:rPr>
        <w:t>15</w:t>
      </w:r>
      <w:r w:rsidRPr="00917CD7">
        <w:rPr>
          <w:rFonts w:ascii="Arial" w:hAnsi="Arial" w:cs="Arial"/>
          <w:sz w:val="24"/>
          <w:szCs w:val="24"/>
          <w:shd w:val="clear" w:color="auto" w:fill="FFFFFF"/>
        </w:rPr>
        <w:t>(3), p.523.</w:t>
      </w:r>
    </w:p>
    <w:p w14:paraId="3369B5A3" w14:textId="77777777" w:rsidR="008161D6" w:rsidRPr="00917CD7" w:rsidRDefault="00B74136" w:rsidP="000F6090">
      <w:pPr>
        <w:jc w:val="both"/>
        <w:rPr>
          <w:rFonts w:ascii="Arial" w:hAnsi="Arial" w:cs="Arial"/>
          <w:sz w:val="24"/>
          <w:szCs w:val="24"/>
          <w:shd w:val="clear" w:color="auto" w:fill="FFFFFF"/>
        </w:rPr>
      </w:pPr>
      <w:proofErr w:type="spellStart"/>
      <w:r w:rsidRPr="00917CD7">
        <w:rPr>
          <w:rFonts w:ascii="Arial" w:hAnsi="Arial" w:cs="Arial"/>
          <w:sz w:val="24"/>
          <w:szCs w:val="24"/>
          <w:shd w:val="clear" w:color="auto" w:fill="FFFFFF"/>
        </w:rPr>
        <w:t>Buluş</w:t>
      </w:r>
      <w:proofErr w:type="spellEnd"/>
      <w:r w:rsidRPr="00917CD7">
        <w:rPr>
          <w:rFonts w:ascii="Arial" w:hAnsi="Arial" w:cs="Arial"/>
          <w:sz w:val="24"/>
          <w:szCs w:val="24"/>
          <w:shd w:val="clear" w:color="auto" w:fill="FFFFFF"/>
        </w:rPr>
        <w:t xml:space="preserve">, M., </w:t>
      </w:r>
      <w:proofErr w:type="spellStart"/>
      <w:r w:rsidRPr="00917CD7">
        <w:rPr>
          <w:rFonts w:ascii="Arial" w:hAnsi="Arial" w:cs="Arial"/>
          <w:sz w:val="24"/>
          <w:szCs w:val="24"/>
          <w:shd w:val="clear" w:color="auto" w:fill="FFFFFF"/>
        </w:rPr>
        <w:t>Atan</w:t>
      </w:r>
      <w:proofErr w:type="spellEnd"/>
      <w:r w:rsidRPr="00917CD7">
        <w:rPr>
          <w:rFonts w:ascii="Arial" w:hAnsi="Arial" w:cs="Arial"/>
          <w:sz w:val="24"/>
          <w:szCs w:val="24"/>
          <w:shd w:val="clear" w:color="auto" w:fill="FFFFFF"/>
        </w:rPr>
        <w:t xml:space="preserve">, A. and </w:t>
      </w:r>
      <w:proofErr w:type="spellStart"/>
      <w:r w:rsidRPr="00917CD7">
        <w:rPr>
          <w:rFonts w:ascii="Arial" w:hAnsi="Arial" w:cs="Arial"/>
          <w:sz w:val="24"/>
          <w:szCs w:val="24"/>
          <w:shd w:val="clear" w:color="auto" w:fill="FFFFFF"/>
        </w:rPr>
        <w:t>Sarıkaya</w:t>
      </w:r>
      <w:proofErr w:type="spellEnd"/>
      <w:r w:rsidRPr="00917CD7">
        <w:rPr>
          <w:rFonts w:ascii="Arial" w:hAnsi="Arial" w:cs="Arial"/>
          <w:sz w:val="24"/>
          <w:szCs w:val="24"/>
          <w:shd w:val="clear" w:color="auto" w:fill="FFFFFF"/>
        </w:rPr>
        <w:t>, H.E. (2017). Effective Communication Skills: A New Conceptual Framework and Scale Development Study. </w:t>
      </w:r>
      <w:r w:rsidRPr="00917CD7">
        <w:rPr>
          <w:rFonts w:ascii="Arial" w:hAnsi="Arial" w:cs="Arial"/>
          <w:i/>
          <w:iCs/>
          <w:sz w:val="24"/>
          <w:szCs w:val="24"/>
          <w:shd w:val="clear" w:color="auto" w:fill="FFFFFF"/>
        </w:rPr>
        <w:t>International Online Journal of Educational Sciences</w:t>
      </w:r>
      <w:r w:rsidRPr="00917CD7">
        <w:rPr>
          <w:rFonts w:ascii="Arial" w:hAnsi="Arial" w:cs="Arial"/>
          <w:sz w:val="24"/>
          <w:szCs w:val="24"/>
          <w:shd w:val="clear" w:color="auto" w:fill="FFFFFF"/>
        </w:rPr>
        <w:t>, </w:t>
      </w:r>
      <w:r w:rsidRPr="00917CD7">
        <w:rPr>
          <w:rFonts w:ascii="Arial" w:hAnsi="Arial" w:cs="Arial"/>
          <w:i/>
          <w:iCs/>
          <w:sz w:val="24"/>
          <w:szCs w:val="24"/>
          <w:shd w:val="clear" w:color="auto" w:fill="FFFFFF"/>
        </w:rPr>
        <w:t>9</w:t>
      </w:r>
      <w:r w:rsidRPr="00917CD7">
        <w:rPr>
          <w:rFonts w:ascii="Arial" w:hAnsi="Arial" w:cs="Arial"/>
          <w:sz w:val="24"/>
          <w:szCs w:val="24"/>
          <w:shd w:val="clear" w:color="auto" w:fill="FFFFFF"/>
        </w:rPr>
        <w:t>(2).</w:t>
      </w:r>
    </w:p>
    <w:p w14:paraId="796A0D4C" w14:textId="77777777" w:rsidR="008161D6" w:rsidRPr="00917CD7" w:rsidRDefault="00B74136" w:rsidP="000F6090">
      <w:pPr>
        <w:jc w:val="both"/>
        <w:rPr>
          <w:rFonts w:ascii="Arial" w:hAnsi="Arial" w:cs="Arial"/>
          <w:sz w:val="24"/>
          <w:szCs w:val="24"/>
          <w:shd w:val="clear" w:color="auto" w:fill="FFFFFF"/>
        </w:rPr>
      </w:pPr>
      <w:r w:rsidRPr="00917CD7">
        <w:rPr>
          <w:rFonts w:ascii="Arial" w:hAnsi="Arial" w:cs="Arial"/>
          <w:sz w:val="24"/>
          <w:szCs w:val="24"/>
          <w:shd w:val="clear" w:color="auto" w:fill="FFFFFF"/>
        </w:rPr>
        <w:t xml:space="preserve">Guo, X. and </w:t>
      </w:r>
      <w:proofErr w:type="spellStart"/>
      <w:r w:rsidRPr="00917CD7">
        <w:rPr>
          <w:rFonts w:ascii="Arial" w:hAnsi="Arial" w:cs="Arial"/>
          <w:sz w:val="24"/>
          <w:szCs w:val="24"/>
          <w:shd w:val="clear" w:color="auto" w:fill="FFFFFF"/>
        </w:rPr>
        <w:t>Kapucu</w:t>
      </w:r>
      <w:proofErr w:type="spellEnd"/>
      <w:r w:rsidRPr="00917CD7">
        <w:rPr>
          <w:rFonts w:ascii="Arial" w:hAnsi="Arial" w:cs="Arial"/>
          <w:sz w:val="24"/>
          <w:szCs w:val="24"/>
          <w:shd w:val="clear" w:color="auto" w:fill="FFFFFF"/>
        </w:rPr>
        <w:t>, N. (2019). Examining stakeholder participation in social stability risk assessment for megaprojects using network analysis. </w:t>
      </w:r>
      <w:r w:rsidRPr="00917CD7">
        <w:rPr>
          <w:rFonts w:ascii="Arial" w:hAnsi="Arial" w:cs="Arial"/>
          <w:i/>
          <w:iCs/>
          <w:sz w:val="24"/>
          <w:szCs w:val="24"/>
          <w:shd w:val="clear" w:color="auto" w:fill="FFFFFF"/>
        </w:rPr>
        <w:t>International Journal of Disaster Risk Management</w:t>
      </w:r>
      <w:r w:rsidRPr="00917CD7">
        <w:rPr>
          <w:rFonts w:ascii="Arial" w:hAnsi="Arial" w:cs="Arial"/>
          <w:sz w:val="24"/>
          <w:szCs w:val="24"/>
          <w:shd w:val="clear" w:color="auto" w:fill="FFFFFF"/>
        </w:rPr>
        <w:t>, </w:t>
      </w:r>
      <w:r w:rsidRPr="00917CD7">
        <w:rPr>
          <w:rFonts w:ascii="Arial" w:hAnsi="Arial" w:cs="Arial"/>
          <w:i/>
          <w:iCs/>
          <w:sz w:val="24"/>
          <w:szCs w:val="24"/>
          <w:shd w:val="clear" w:color="auto" w:fill="FFFFFF"/>
        </w:rPr>
        <w:t>1</w:t>
      </w:r>
      <w:r w:rsidRPr="00917CD7">
        <w:rPr>
          <w:rFonts w:ascii="Arial" w:hAnsi="Arial" w:cs="Arial"/>
          <w:sz w:val="24"/>
          <w:szCs w:val="24"/>
          <w:shd w:val="clear" w:color="auto" w:fill="FFFFFF"/>
        </w:rPr>
        <w:t>(1), pp.1-31.</w:t>
      </w:r>
    </w:p>
    <w:p w14:paraId="748D09B4" w14:textId="77777777" w:rsidR="008161D6" w:rsidRPr="00917CD7" w:rsidRDefault="00B74136" w:rsidP="000F6090">
      <w:pPr>
        <w:jc w:val="both"/>
        <w:rPr>
          <w:rFonts w:ascii="Arial" w:hAnsi="Arial" w:cs="Arial"/>
          <w:sz w:val="24"/>
          <w:szCs w:val="24"/>
          <w:shd w:val="clear" w:color="auto" w:fill="FFFFFF"/>
        </w:rPr>
      </w:pPr>
      <w:r w:rsidRPr="00917CD7">
        <w:rPr>
          <w:rFonts w:ascii="Arial" w:hAnsi="Arial" w:cs="Arial"/>
          <w:sz w:val="24"/>
          <w:szCs w:val="24"/>
          <w:shd w:val="clear" w:color="auto" w:fill="FFFFFF"/>
        </w:rPr>
        <w:t xml:space="preserve">Tsai, F.M., Bui, T.D., Tseng, M.L., Lim, M.K., Wu, K.J. and </w:t>
      </w:r>
      <w:proofErr w:type="spellStart"/>
      <w:r w:rsidRPr="00917CD7">
        <w:rPr>
          <w:rFonts w:ascii="Arial" w:hAnsi="Arial" w:cs="Arial"/>
          <w:sz w:val="24"/>
          <w:szCs w:val="24"/>
          <w:shd w:val="clear" w:color="auto" w:fill="FFFFFF"/>
        </w:rPr>
        <w:t>Mashud</w:t>
      </w:r>
      <w:proofErr w:type="spellEnd"/>
      <w:r w:rsidRPr="00917CD7">
        <w:rPr>
          <w:rFonts w:ascii="Arial" w:hAnsi="Arial" w:cs="Arial"/>
          <w:sz w:val="24"/>
          <w:szCs w:val="24"/>
          <w:shd w:val="clear" w:color="auto" w:fill="FFFFFF"/>
        </w:rPr>
        <w:t>, A.H.M. (2021). Assessing a hierarchical sustainable solid waste management structure with qualitative information: policy and regulations drive social impacts and stakeholder participation. </w:t>
      </w:r>
      <w:r w:rsidRPr="00917CD7">
        <w:rPr>
          <w:rFonts w:ascii="Arial" w:hAnsi="Arial" w:cs="Arial"/>
          <w:i/>
          <w:iCs/>
          <w:sz w:val="24"/>
          <w:szCs w:val="24"/>
          <w:shd w:val="clear" w:color="auto" w:fill="FFFFFF"/>
        </w:rPr>
        <w:t>Resources, Conservation and Recycling</w:t>
      </w:r>
      <w:r w:rsidRPr="00917CD7">
        <w:rPr>
          <w:rFonts w:ascii="Arial" w:hAnsi="Arial" w:cs="Arial"/>
          <w:sz w:val="24"/>
          <w:szCs w:val="24"/>
          <w:shd w:val="clear" w:color="auto" w:fill="FFFFFF"/>
        </w:rPr>
        <w:t>, </w:t>
      </w:r>
      <w:r w:rsidRPr="00917CD7">
        <w:rPr>
          <w:rFonts w:ascii="Arial" w:hAnsi="Arial" w:cs="Arial"/>
          <w:i/>
          <w:iCs/>
          <w:sz w:val="24"/>
          <w:szCs w:val="24"/>
          <w:shd w:val="clear" w:color="auto" w:fill="FFFFFF"/>
        </w:rPr>
        <w:t>168</w:t>
      </w:r>
      <w:r w:rsidRPr="00917CD7">
        <w:rPr>
          <w:rFonts w:ascii="Arial" w:hAnsi="Arial" w:cs="Arial"/>
          <w:sz w:val="24"/>
          <w:szCs w:val="24"/>
          <w:shd w:val="clear" w:color="auto" w:fill="FFFFFF"/>
        </w:rPr>
        <w:t>, p.105285.</w:t>
      </w:r>
    </w:p>
    <w:p w14:paraId="61BA2A36" w14:textId="77777777" w:rsidR="008161D6" w:rsidRPr="00917CD7" w:rsidRDefault="00B74136" w:rsidP="000F6090">
      <w:pPr>
        <w:jc w:val="both"/>
        <w:rPr>
          <w:rFonts w:ascii="Arial" w:hAnsi="Arial" w:cs="Arial"/>
          <w:sz w:val="24"/>
          <w:szCs w:val="24"/>
          <w:shd w:val="clear" w:color="auto" w:fill="FFFFFF"/>
        </w:rPr>
      </w:pPr>
      <w:proofErr w:type="spellStart"/>
      <w:r w:rsidRPr="00917CD7">
        <w:rPr>
          <w:rFonts w:ascii="Arial" w:hAnsi="Arial" w:cs="Arial"/>
          <w:sz w:val="24"/>
          <w:szCs w:val="24"/>
          <w:shd w:val="clear" w:color="auto" w:fill="FFFFFF"/>
        </w:rPr>
        <w:t>Saija</w:t>
      </w:r>
      <w:proofErr w:type="spellEnd"/>
      <w:r w:rsidRPr="00917CD7">
        <w:rPr>
          <w:rFonts w:ascii="Arial" w:hAnsi="Arial" w:cs="Arial"/>
          <w:sz w:val="24"/>
          <w:szCs w:val="24"/>
          <w:shd w:val="clear" w:color="auto" w:fill="FFFFFF"/>
        </w:rPr>
        <w:t xml:space="preserve">, L., De Leo, D., Forester, J., </w:t>
      </w:r>
      <w:proofErr w:type="spellStart"/>
      <w:r w:rsidRPr="00917CD7">
        <w:rPr>
          <w:rFonts w:ascii="Arial" w:hAnsi="Arial" w:cs="Arial"/>
          <w:sz w:val="24"/>
          <w:szCs w:val="24"/>
          <w:shd w:val="clear" w:color="auto" w:fill="FFFFFF"/>
        </w:rPr>
        <w:t>Pappalardo</w:t>
      </w:r>
      <w:proofErr w:type="spellEnd"/>
      <w:r w:rsidRPr="00917CD7">
        <w:rPr>
          <w:rFonts w:ascii="Arial" w:hAnsi="Arial" w:cs="Arial"/>
          <w:sz w:val="24"/>
          <w:szCs w:val="24"/>
          <w:shd w:val="clear" w:color="auto" w:fill="FFFFFF"/>
        </w:rPr>
        <w:t xml:space="preserve">, G., Rocha, I., </w:t>
      </w:r>
      <w:proofErr w:type="spellStart"/>
      <w:r w:rsidRPr="00917CD7">
        <w:rPr>
          <w:rFonts w:ascii="Arial" w:hAnsi="Arial" w:cs="Arial"/>
          <w:sz w:val="24"/>
          <w:szCs w:val="24"/>
          <w:shd w:val="clear" w:color="auto" w:fill="FFFFFF"/>
        </w:rPr>
        <w:t>Sletto</w:t>
      </w:r>
      <w:proofErr w:type="spellEnd"/>
      <w:r w:rsidRPr="00917CD7">
        <w:rPr>
          <w:rFonts w:ascii="Arial" w:hAnsi="Arial" w:cs="Arial"/>
          <w:sz w:val="24"/>
          <w:szCs w:val="24"/>
          <w:shd w:val="clear" w:color="auto" w:fill="FFFFFF"/>
        </w:rPr>
        <w:t xml:space="preserve">, B., </w:t>
      </w:r>
      <w:proofErr w:type="spellStart"/>
      <w:r w:rsidRPr="00917CD7">
        <w:rPr>
          <w:rFonts w:ascii="Arial" w:hAnsi="Arial" w:cs="Arial"/>
          <w:sz w:val="24"/>
          <w:szCs w:val="24"/>
          <w:shd w:val="clear" w:color="auto" w:fill="FFFFFF"/>
        </w:rPr>
        <w:t>Corburn</w:t>
      </w:r>
      <w:proofErr w:type="spellEnd"/>
      <w:r w:rsidRPr="00917CD7">
        <w:rPr>
          <w:rFonts w:ascii="Arial" w:hAnsi="Arial" w:cs="Arial"/>
          <w:sz w:val="24"/>
          <w:szCs w:val="24"/>
          <w:shd w:val="clear" w:color="auto" w:fill="FFFFFF"/>
        </w:rPr>
        <w:t xml:space="preserve">, J., </w:t>
      </w:r>
      <w:proofErr w:type="spellStart"/>
      <w:r w:rsidRPr="00917CD7">
        <w:rPr>
          <w:rFonts w:ascii="Arial" w:hAnsi="Arial" w:cs="Arial"/>
          <w:sz w:val="24"/>
          <w:szCs w:val="24"/>
          <w:shd w:val="clear" w:color="auto" w:fill="FFFFFF"/>
        </w:rPr>
        <w:t>Mwau</w:t>
      </w:r>
      <w:proofErr w:type="spellEnd"/>
      <w:r w:rsidRPr="00917CD7">
        <w:rPr>
          <w:rFonts w:ascii="Arial" w:hAnsi="Arial" w:cs="Arial"/>
          <w:sz w:val="24"/>
          <w:szCs w:val="24"/>
          <w:shd w:val="clear" w:color="auto" w:fill="FFFFFF"/>
        </w:rPr>
        <w:t xml:space="preserve">, B. and </w:t>
      </w:r>
      <w:proofErr w:type="spellStart"/>
      <w:r w:rsidRPr="00917CD7">
        <w:rPr>
          <w:rFonts w:ascii="Arial" w:hAnsi="Arial" w:cs="Arial"/>
          <w:sz w:val="24"/>
          <w:szCs w:val="24"/>
          <w:shd w:val="clear" w:color="auto" w:fill="FFFFFF"/>
        </w:rPr>
        <w:t>Magnaghi</w:t>
      </w:r>
      <w:proofErr w:type="spellEnd"/>
      <w:r w:rsidRPr="00917CD7">
        <w:rPr>
          <w:rFonts w:ascii="Arial" w:hAnsi="Arial" w:cs="Arial"/>
          <w:sz w:val="24"/>
          <w:szCs w:val="24"/>
          <w:shd w:val="clear" w:color="auto" w:fill="FFFFFF"/>
        </w:rPr>
        <w:t>, A. (2017). Learning from practice: environmental and community mapping as participatory action research in planning. </w:t>
      </w:r>
      <w:r w:rsidRPr="00917CD7">
        <w:rPr>
          <w:rFonts w:ascii="Arial" w:hAnsi="Arial" w:cs="Arial"/>
          <w:i/>
          <w:iCs/>
          <w:sz w:val="24"/>
          <w:szCs w:val="24"/>
          <w:shd w:val="clear" w:color="auto" w:fill="FFFFFF"/>
        </w:rPr>
        <w:t>Planning Theory &amp; Practice</w:t>
      </w:r>
      <w:r w:rsidRPr="00917CD7">
        <w:rPr>
          <w:rFonts w:ascii="Arial" w:hAnsi="Arial" w:cs="Arial"/>
          <w:sz w:val="24"/>
          <w:szCs w:val="24"/>
          <w:shd w:val="clear" w:color="auto" w:fill="FFFFFF"/>
        </w:rPr>
        <w:t>, </w:t>
      </w:r>
      <w:r w:rsidRPr="00917CD7">
        <w:rPr>
          <w:rFonts w:ascii="Arial" w:hAnsi="Arial" w:cs="Arial"/>
          <w:i/>
          <w:iCs/>
          <w:sz w:val="24"/>
          <w:szCs w:val="24"/>
          <w:shd w:val="clear" w:color="auto" w:fill="FFFFFF"/>
        </w:rPr>
        <w:t>18</w:t>
      </w:r>
      <w:r w:rsidRPr="00917CD7">
        <w:rPr>
          <w:rFonts w:ascii="Arial" w:hAnsi="Arial" w:cs="Arial"/>
          <w:sz w:val="24"/>
          <w:szCs w:val="24"/>
          <w:shd w:val="clear" w:color="auto" w:fill="FFFFFF"/>
        </w:rPr>
        <w:t>(1), pp.127-153.</w:t>
      </w:r>
    </w:p>
    <w:p w14:paraId="3DF24225" w14:textId="77777777" w:rsidR="008161D6" w:rsidRPr="00917CD7" w:rsidRDefault="00B74136" w:rsidP="000F6090">
      <w:pPr>
        <w:jc w:val="both"/>
        <w:rPr>
          <w:rFonts w:ascii="Arial" w:hAnsi="Arial" w:cs="Arial"/>
          <w:sz w:val="24"/>
          <w:szCs w:val="24"/>
          <w:shd w:val="clear" w:color="auto" w:fill="FFFFFF"/>
        </w:rPr>
      </w:pPr>
      <w:r w:rsidRPr="00917CD7">
        <w:rPr>
          <w:rFonts w:ascii="Arial" w:hAnsi="Arial" w:cs="Arial"/>
          <w:sz w:val="24"/>
          <w:szCs w:val="24"/>
          <w:shd w:val="clear" w:color="auto" w:fill="FFFFFF"/>
        </w:rPr>
        <w:t>Perkins, C. (2018). Community Mapping. In </w:t>
      </w:r>
      <w:r w:rsidRPr="00917CD7">
        <w:rPr>
          <w:rFonts w:ascii="Arial" w:hAnsi="Arial" w:cs="Arial"/>
          <w:i/>
          <w:iCs/>
          <w:sz w:val="24"/>
          <w:szCs w:val="24"/>
          <w:shd w:val="clear" w:color="auto" w:fill="FFFFFF"/>
        </w:rPr>
        <w:t>Oxford Bibliographies</w:t>
      </w:r>
      <w:r w:rsidRPr="00917CD7">
        <w:rPr>
          <w:rFonts w:ascii="Arial" w:hAnsi="Arial" w:cs="Arial"/>
          <w:sz w:val="24"/>
          <w:szCs w:val="24"/>
          <w:shd w:val="clear" w:color="auto" w:fill="FFFFFF"/>
        </w:rPr>
        <w:t>. Oxford University Press.</w:t>
      </w:r>
    </w:p>
    <w:p w14:paraId="11E047D5" w14:textId="77777777" w:rsidR="008161D6" w:rsidRPr="00917CD7" w:rsidRDefault="00B74136" w:rsidP="000F6090">
      <w:pPr>
        <w:jc w:val="both"/>
        <w:rPr>
          <w:rFonts w:ascii="Arial" w:hAnsi="Arial" w:cs="Arial"/>
          <w:sz w:val="24"/>
          <w:szCs w:val="24"/>
          <w:shd w:val="clear" w:color="auto" w:fill="FFFFFF"/>
        </w:rPr>
      </w:pPr>
      <w:r w:rsidRPr="00917CD7">
        <w:rPr>
          <w:rFonts w:ascii="Arial" w:hAnsi="Arial" w:cs="Arial"/>
          <w:sz w:val="24"/>
          <w:szCs w:val="24"/>
          <w:shd w:val="clear" w:color="auto" w:fill="FFFFFF"/>
        </w:rPr>
        <w:t xml:space="preserve">Wang, Y., Ki, E.J. and Kim, Y. (2017). Exploring the perceptual and </w:t>
      </w:r>
      <w:proofErr w:type="spellStart"/>
      <w:r w:rsidRPr="00917CD7">
        <w:rPr>
          <w:rFonts w:ascii="Arial" w:hAnsi="Arial" w:cs="Arial"/>
          <w:sz w:val="24"/>
          <w:szCs w:val="24"/>
          <w:shd w:val="clear" w:color="auto" w:fill="FFFFFF"/>
        </w:rPr>
        <w:t>behavioural</w:t>
      </w:r>
      <w:proofErr w:type="spellEnd"/>
      <w:r w:rsidRPr="00917CD7">
        <w:rPr>
          <w:rFonts w:ascii="Arial" w:hAnsi="Arial" w:cs="Arial"/>
          <w:sz w:val="24"/>
          <w:szCs w:val="24"/>
          <w:shd w:val="clear" w:color="auto" w:fill="FFFFFF"/>
        </w:rPr>
        <w:t xml:space="preserve"> outcomes of public engagement on mobile phones and social media. </w:t>
      </w:r>
      <w:r w:rsidRPr="00917CD7">
        <w:rPr>
          <w:rFonts w:ascii="Arial" w:hAnsi="Arial" w:cs="Arial"/>
          <w:i/>
          <w:iCs/>
          <w:sz w:val="24"/>
          <w:szCs w:val="24"/>
          <w:shd w:val="clear" w:color="auto" w:fill="FFFFFF"/>
        </w:rPr>
        <w:t>International Journal of Strategic Communication</w:t>
      </w:r>
      <w:r w:rsidRPr="00917CD7">
        <w:rPr>
          <w:rFonts w:ascii="Arial" w:hAnsi="Arial" w:cs="Arial"/>
          <w:sz w:val="24"/>
          <w:szCs w:val="24"/>
          <w:shd w:val="clear" w:color="auto" w:fill="FFFFFF"/>
        </w:rPr>
        <w:t>, </w:t>
      </w:r>
      <w:r w:rsidRPr="00917CD7">
        <w:rPr>
          <w:rFonts w:ascii="Arial" w:hAnsi="Arial" w:cs="Arial"/>
          <w:i/>
          <w:iCs/>
          <w:sz w:val="24"/>
          <w:szCs w:val="24"/>
          <w:shd w:val="clear" w:color="auto" w:fill="FFFFFF"/>
        </w:rPr>
        <w:t>11</w:t>
      </w:r>
      <w:r w:rsidRPr="00917CD7">
        <w:rPr>
          <w:rFonts w:ascii="Arial" w:hAnsi="Arial" w:cs="Arial"/>
          <w:sz w:val="24"/>
          <w:szCs w:val="24"/>
          <w:shd w:val="clear" w:color="auto" w:fill="FFFFFF"/>
        </w:rPr>
        <w:t>(2), pp.133-147.</w:t>
      </w:r>
    </w:p>
    <w:p w14:paraId="6430674E" w14:textId="77777777" w:rsidR="008161D6" w:rsidRPr="00917CD7" w:rsidRDefault="00B74136" w:rsidP="000F6090">
      <w:pPr>
        <w:jc w:val="both"/>
        <w:rPr>
          <w:rFonts w:ascii="Arial" w:hAnsi="Arial" w:cs="Arial"/>
          <w:sz w:val="24"/>
          <w:szCs w:val="24"/>
          <w:shd w:val="clear" w:color="auto" w:fill="FFFFFF"/>
        </w:rPr>
      </w:pPr>
      <w:r w:rsidRPr="00917CD7">
        <w:rPr>
          <w:rFonts w:ascii="Arial" w:hAnsi="Arial" w:cs="Arial"/>
          <w:sz w:val="24"/>
          <w:szCs w:val="24"/>
          <w:shd w:val="clear" w:color="auto" w:fill="FFFFFF"/>
        </w:rPr>
        <w:t xml:space="preserve">Khan, M.L., </w:t>
      </w:r>
      <w:proofErr w:type="spellStart"/>
      <w:r w:rsidRPr="00917CD7">
        <w:rPr>
          <w:rFonts w:ascii="Arial" w:hAnsi="Arial" w:cs="Arial"/>
          <w:sz w:val="24"/>
          <w:szCs w:val="24"/>
          <w:shd w:val="clear" w:color="auto" w:fill="FFFFFF"/>
        </w:rPr>
        <w:t>Ittefaq</w:t>
      </w:r>
      <w:proofErr w:type="spellEnd"/>
      <w:r w:rsidRPr="00917CD7">
        <w:rPr>
          <w:rFonts w:ascii="Arial" w:hAnsi="Arial" w:cs="Arial"/>
          <w:sz w:val="24"/>
          <w:szCs w:val="24"/>
          <w:shd w:val="clear" w:color="auto" w:fill="FFFFFF"/>
        </w:rPr>
        <w:t xml:space="preserve">, M., Pantoja, Y.I.M., </w:t>
      </w:r>
      <w:proofErr w:type="spellStart"/>
      <w:r w:rsidRPr="00917CD7">
        <w:rPr>
          <w:rFonts w:ascii="Arial" w:hAnsi="Arial" w:cs="Arial"/>
          <w:sz w:val="24"/>
          <w:szCs w:val="24"/>
          <w:shd w:val="clear" w:color="auto" w:fill="FFFFFF"/>
        </w:rPr>
        <w:t>Raziq</w:t>
      </w:r>
      <w:proofErr w:type="spellEnd"/>
      <w:r w:rsidRPr="00917CD7">
        <w:rPr>
          <w:rFonts w:ascii="Arial" w:hAnsi="Arial" w:cs="Arial"/>
          <w:sz w:val="24"/>
          <w:szCs w:val="24"/>
          <w:shd w:val="clear" w:color="auto" w:fill="FFFFFF"/>
        </w:rPr>
        <w:t>, M.M. and Malik, A. (2021). Public Engagement Model to Analyze Digital Diplomacy on Twitter: A Social Media Analytics Framework. </w:t>
      </w:r>
      <w:r w:rsidRPr="00917CD7">
        <w:rPr>
          <w:rFonts w:ascii="Arial" w:hAnsi="Arial" w:cs="Arial"/>
          <w:i/>
          <w:iCs/>
          <w:sz w:val="24"/>
          <w:szCs w:val="24"/>
          <w:shd w:val="clear" w:color="auto" w:fill="FFFFFF"/>
        </w:rPr>
        <w:t>International Journal of Communication</w:t>
      </w:r>
      <w:r w:rsidRPr="00917CD7">
        <w:rPr>
          <w:rFonts w:ascii="Arial" w:hAnsi="Arial" w:cs="Arial"/>
          <w:sz w:val="24"/>
          <w:szCs w:val="24"/>
          <w:shd w:val="clear" w:color="auto" w:fill="FFFFFF"/>
        </w:rPr>
        <w:t>, </w:t>
      </w:r>
      <w:r w:rsidRPr="00917CD7">
        <w:rPr>
          <w:rFonts w:ascii="Arial" w:hAnsi="Arial" w:cs="Arial"/>
          <w:i/>
          <w:iCs/>
          <w:sz w:val="24"/>
          <w:szCs w:val="24"/>
          <w:shd w:val="clear" w:color="auto" w:fill="FFFFFF"/>
        </w:rPr>
        <w:t>15</w:t>
      </w:r>
      <w:r w:rsidRPr="00917CD7">
        <w:rPr>
          <w:rFonts w:ascii="Arial" w:hAnsi="Arial" w:cs="Arial"/>
          <w:sz w:val="24"/>
          <w:szCs w:val="24"/>
          <w:shd w:val="clear" w:color="auto" w:fill="FFFFFF"/>
        </w:rPr>
        <w:t>, p.29.</w:t>
      </w:r>
    </w:p>
    <w:p w14:paraId="1C2FE5EF" w14:textId="2C7A5A4C" w:rsidR="0044244C" w:rsidRPr="00917CD7" w:rsidRDefault="00B74136" w:rsidP="00225BFD">
      <w:pPr>
        <w:jc w:val="both"/>
        <w:rPr>
          <w:rFonts w:ascii="Arial" w:hAnsi="Arial" w:cs="Arial"/>
          <w:sz w:val="24"/>
          <w:szCs w:val="24"/>
          <w:shd w:val="clear" w:color="auto" w:fill="FFFFFF"/>
        </w:rPr>
      </w:pPr>
      <w:r w:rsidRPr="00917CD7">
        <w:rPr>
          <w:rFonts w:ascii="Arial" w:hAnsi="Arial" w:cs="Arial"/>
          <w:sz w:val="24"/>
          <w:szCs w:val="24"/>
          <w:shd w:val="clear" w:color="auto" w:fill="FFFFFF"/>
        </w:rPr>
        <w:t>Kelly, P.R. (2018). An activity theory study of data, knowledge, and power in the design of an international development NGO impact evaluation. </w:t>
      </w:r>
      <w:r w:rsidRPr="00917CD7">
        <w:rPr>
          <w:rFonts w:ascii="Arial" w:hAnsi="Arial" w:cs="Arial"/>
          <w:i/>
          <w:iCs/>
          <w:sz w:val="24"/>
          <w:szCs w:val="24"/>
          <w:shd w:val="clear" w:color="auto" w:fill="FFFFFF"/>
        </w:rPr>
        <w:t>Information Systems Journal</w:t>
      </w:r>
      <w:r w:rsidRPr="00917CD7">
        <w:rPr>
          <w:rFonts w:ascii="Arial" w:hAnsi="Arial" w:cs="Arial"/>
          <w:sz w:val="24"/>
          <w:szCs w:val="24"/>
          <w:shd w:val="clear" w:color="auto" w:fill="FFFFFF"/>
        </w:rPr>
        <w:t>, </w:t>
      </w:r>
      <w:r w:rsidRPr="00917CD7">
        <w:rPr>
          <w:rFonts w:ascii="Arial" w:hAnsi="Arial" w:cs="Arial"/>
          <w:i/>
          <w:iCs/>
          <w:sz w:val="24"/>
          <w:szCs w:val="24"/>
          <w:shd w:val="clear" w:color="auto" w:fill="FFFFFF"/>
        </w:rPr>
        <w:t>28</w:t>
      </w:r>
      <w:r w:rsidRPr="00917CD7">
        <w:rPr>
          <w:rFonts w:ascii="Arial" w:hAnsi="Arial" w:cs="Arial"/>
          <w:sz w:val="24"/>
          <w:szCs w:val="24"/>
          <w:shd w:val="clear" w:color="auto" w:fill="FFFFFF"/>
        </w:rPr>
        <w:t>(3), pp.465-488.</w:t>
      </w:r>
    </w:p>
    <w:sectPr w:rsidR="0044244C" w:rsidRPr="00917CD7">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056CBB" w14:textId="77777777" w:rsidR="002362EA" w:rsidRDefault="002362EA" w:rsidP="00907111">
      <w:pPr>
        <w:spacing w:after="0" w:line="240" w:lineRule="auto"/>
      </w:pPr>
      <w:r>
        <w:separator/>
      </w:r>
    </w:p>
  </w:endnote>
  <w:endnote w:type="continuationSeparator" w:id="0">
    <w:p w14:paraId="069DABD9" w14:textId="77777777" w:rsidR="002362EA" w:rsidRDefault="002362EA" w:rsidP="009071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2373167"/>
      <w:docPartObj>
        <w:docPartGallery w:val="Page Numbers (Bottom of Page)"/>
        <w:docPartUnique/>
      </w:docPartObj>
    </w:sdtPr>
    <w:sdtEndPr>
      <w:rPr>
        <w:noProof/>
      </w:rPr>
    </w:sdtEndPr>
    <w:sdtContent>
      <w:p w14:paraId="40A4BA35" w14:textId="2A97F83E" w:rsidR="00907111" w:rsidRDefault="00907111">
        <w:pPr>
          <w:pStyle w:val="Footer"/>
          <w:jc w:val="right"/>
        </w:pPr>
        <w:r>
          <w:fldChar w:fldCharType="begin"/>
        </w:r>
        <w:r>
          <w:instrText xml:space="preserve"> PAGE   \* MERGEFORMAT </w:instrText>
        </w:r>
        <w:r>
          <w:fldChar w:fldCharType="separate"/>
        </w:r>
        <w:r w:rsidR="0037698D">
          <w:rPr>
            <w:noProof/>
          </w:rPr>
          <w:t>13</w:t>
        </w:r>
        <w:r>
          <w:rPr>
            <w:noProof/>
          </w:rPr>
          <w:fldChar w:fldCharType="end"/>
        </w:r>
      </w:p>
    </w:sdtContent>
  </w:sdt>
  <w:p w14:paraId="4D693DBA" w14:textId="77777777" w:rsidR="00907111" w:rsidRDefault="009071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B52BAF" w14:textId="77777777" w:rsidR="002362EA" w:rsidRDefault="002362EA" w:rsidP="00907111">
      <w:pPr>
        <w:spacing w:after="0" w:line="240" w:lineRule="auto"/>
      </w:pPr>
      <w:r>
        <w:separator/>
      </w:r>
    </w:p>
  </w:footnote>
  <w:footnote w:type="continuationSeparator" w:id="0">
    <w:p w14:paraId="797F4061" w14:textId="77777777" w:rsidR="002362EA" w:rsidRDefault="002362EA" w:rsidP="009071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803E33"/>
    <w:multiLevelType w:val="hybridMultilevel"/>
    <w:tmpl w:val="F1DAE408"/>
    <w:lvl w:ilvl="0" w:tplc="6E8A1304">
      <w:start w:val="1"/>
      <w:numFmt w:val="bullet"/>
      <w:lvlText w:val=""/>
      <w:lvlJc w:val="left"/>
      <w:pPr>
        <w:ind w:left="720" w:hanging="360"/>
      </w:pPr>
      <w:rPr>
        <w:rFonts w:ascii="Wingdings" w:hAnsi="Wingdings" w:hint="default"/>
      </w:rPr>
    </w:lvl>
    <w:lvl w:ilvl="1" w:tplc="C4DCAF46" w:tentative="1">
      <w:start w:val="1"/>
      <w:numFmt w:val="bullet"/>
      <w:lvlText w:val="o"/>
      <w:lvlJc w:val="left"/>
      <w:pPr>
        <w:ind w:left="1440" w:hanging="360"/>
      </w:pPr>
      <w:rPr>
        <w:rFonts w:ascii="Courier New" w:hAnsi="Courier New" w:cs="Courier New" w:hint="default"/>
      </w:rPr>
    </w:lvl>
    <w:lvl w:ilvl="2" w:tplc="B5F644D0" w:tentative="1">
      <w:start w:val="1"/>
      <w:numFmt w:val="bullet"/>
      <w:lvlText w:val=""/>
      <w:lvlJc w:val="left"/>
      <w:pPr>
        <w:ind w:left="2160" w:hanging="360"/>
      </w:pPr>
      <w:rPr>
        <w:rFonts w:ascii="Wingdings" w:hAnsi="Wingdings" w:hint="default"/>
      </w:rPr>
    </w:lvl>
    <w:lvl w:ilvl="3" w:tplc="560EE1B2" w:tentative="1">
      <w:start w:val="1"/>
      <w:numFmt w:val="bullet"/>
      <w:lvlText w:val=""/>
      <w:lvlJc w:val="left"/>
      <w:pPr>
        <w:ind w:left="2880" w:hanging="360"/>
      </w:pPr>
      <w:rPr>
        <w:rFonts w:ascii="Symbol" w:hAnsi="Symbol" w:hint="default"/>
      </w:rPr>
    </w:lvl>
    <w:lvl w:ilvl="4" w:tplc="0DBAF8B2" w:tentative="1">
      <w:start w:val="1"/>
      <w:numFmt w:val="bullet"/>
      <w:lvlText w:val="o"/>
      <w:lvlJc w:val="left"/>
      <w:pPr>
        <w:ind w:left="3600" w:hanging="360"/>
      </w:pPr>
      <w:rPr>
        <w:rFonts w:ascii="Courier New" w:hAnsi="Courier New" w:cs="Courier New" w:hint="default"/>
      </w:rPr>
    </w:lvl>
    <w:lvl w:ilvl="5" w:tplc="66DA400C" w:tentative="1">
      <w:start w:val="1"/>
      <w:numFmt w:val="bullet"/>
      <w:lvlText w:val=""/>
      <w:lvlJc w:val="left"/>
      <w:pPr>
        <w:ind w:left="4320" w:hanging="360"/>
      </w:pPr>
      <w:rPr>
        <w:rFonts w:ascii="Wingdings" w:hAnsi="Wingdings" w:hint="default"/>
      </w:rPr>
    </w:lvl>
    <w:lvl w:ilvl="6" w:tplc="57B06A66" w:tentative="1">
      <w:start w:val="1"/>
      <w:numFmt w:val="bullet"/>
      <w:lvlText w:val=""/>
      <w:lvlJc w:val="left"/>
      <w:pPr>
        <w:ind w:left="5040" w:hanging="360"/>
      </w:pPr>
      <w:rPr>
        <w:rFonts w:ascii="Symbol" w:hAnsi="Symbol" w:hint="default"/>
      </w:rPr>
    </w:lvl>
    <w:lvl w:ilvl="7" w:tplc="479816A0" w:tentative="1">
      <w:start w:val="1"/>
      <w:numFmt w:val="bullet"/>
      <w:lvlText w:val="o"/>
      <w:lvlJc w:val="left"/>
      <w:pPr>
        <w:ind w:left="5760" w:hanging="360"/>
      </w:pPr>
      <w:rPr>
        <w:rFonts w:ascii="Courier New" w:hAnsi="Courier New" w:cs="Courier New" w:hint="default"/>
      </w:rPr>
    </w:lvl>
    <w:lvl w:ilvl="8" w:tplc="39EECB24" w:tentative="1">
      <w:start w:val="1"/>
      <w:numFmt w:val="bullet"/>
      <w:lvlText w:val=""/>
      <w:lvlJc w:val="left"/>
      <w:pPr>
        <w:ind w:left="6480" w:hanging="360"/>
      </w:pPr>
      <w:rPr>
        <w:rFonts w:ascii="Wingdings" w:hAnsi="Wingdings" w:hint="default"/>
      </w:rPr>
    </w:lvl>
  </w:abstractNum>
  <w:abstractNum w:abstractNumId="1" w15:restartNumberingAfterBreak="0">
    <w:nsid w:val="293F0EF9"/>
    <w:multiLevelType w:val="hybridMultilevel"/>
    <w:tmpl w:val="47FC252E"/>
    <w:lvl w:ilvl="0" w:tplc="234A3BD6">
      <w:start w:val="1"/>
      <w:numFmt w:val="bullet"/>
      <w:lvlText w:val=""/>
      <w:lvlJc w:val="left"/>
      <w:pPr>
        <w:ind w:left="720" w:hanging="360"/>
      </w:pPr>
      <w:rPr>
        <w:rFonts w:ascii="Symbol" w:hAnsi="Symbol" w:hint="default"/>
      </w:rPr>
    </w:lvl>
    <w:lvl w:ilvl="1" w:tplc="04EA0538" w:tentative="1">
      <w:start w:val="1"/>
      <w:numFmt w:val="bullet"/>
      <w:lvlText w:val="o"/>
      <w:lvlJc w:val="left"/>
      <w:pPr>
        <w:ind w:left="1440" w:hanging="360"/>
      </w:pPr>
      <w:rPr>
        <w:rFonts w:ascii="Courier New" w:hAnsi="Courier New" w:cs="Courier New" w:hint="default"/>
      </w:rPr>
    </w:lvl>
    <w:lvl w:ilvl="2" w:tplc="B448BEFE" w:tentative="1">
      <w:start w:val="1"/>
      <w:numFmt w:val="bullet"/>
      <w:lvlText w:val=""/>
      <w:lvlJc w:val="left"/>
      <w:pPr>
        <w:ind w:left="2160" w:hanging="360"/>
      </w:pPr>
      <w:rPr>
        <w:rFonts w:ascii="Wingdings" w:hAnsi="Wingdings" w:hint="default"/>
      </w:rPr>
    </w:lvl>
    <w:lvl w:ilvl="3" w:tplc="8C38A940" w:tentative="1">
      <w:start w:val="1"/>
      <w:numFmt w:val="bullet"/>
      <w:lvlText w:val=""/>
      <w:lvlJc w:val="left"/>
      <w:pPr>
        <w:ind w:left="2880" w:hanging="360"/>
      </w:pPr>
      <w:rPr>
        <w:rFonts w:ascii="Symbol" w:hAnsi="Symbol" w:hint="default"/>
      </w:rPr>
    </w:lvl>
    <w:lvl w:ilvl="4" w:tplc="7656358E" w:tentative="1">
      <w:start w:val="1"/>
      <w:numFmt w:val="bullet"/>
      <w:lvlText w:val="o"/>
      <w:lvlJc w:val="left"/>
      <w:pPr>
        <w:ind w:left="3600" w:hanging="360"/>
      </w:pPr>
      <w:rPr>
        <w:rFonts w:ascii="Courier New" w:hAnsi="Courier New" w:cs="Courier New" w:hint="default"/>
      </w:rPr>
    </w:lvl>
    <w:lvl w:ilvl="5" w:tplc="ECE0D7B6" w:tentative="1">
      <w:start w:val="1"/>
      <w:numFmt w:val="bullet"/>
      <w:lvlText w:val=""/>
      <w:lvlJc w:val="left"/>
      <w:pPr>
        <w:ind w:left="4320" w:hanging="360"/>
      </w:pPr>
      <w:rPr>
        <w:rFonts w:ascii="Wingdings" w:hAnsi="Wingdings" w:hint="default"/>
      </w:rPr>
    </w:lvl>
    <w:lvl w:ilvl="6" w:tplc="015CA2FE" w:tentative="1">
      <w:start w:val="1"/>
      <w:numFmt w:val="bullet"/>
      <w:lvlText w:val=""/>
      <w:lvlJc w:val="left"/>
      <w:pPr>
        <w:ind w:left="5040" w:hanging="360"/>
      </w:pPr>
      <w:rPr>
        <w:rFonts w:ascii="Symbol" w:hAnsi="Symbol" w:hint="default"/>
      </w:rPr>
    </w:lvl>
    <w:lvl w:ilvl="7" w:tplc="79041C18" w:tentative="1">
      <w:start w:val="1"/>
      <w:numFmt w:val="bullet"/>
      <w:lvlText w:val="o"/>
      <w:lvlJc w:val="left"/>
      <w:pPr>
        <w:ind w:left="5760" w:hanging="360"/>
      </w:pPr>
      <w:rPr>
        <w:rFonts w:ascii="Courier New" w:hAnsi="Courier New" w:cs="Courier New" w:hint="default"/>
      </w:rPr>
    </w:lvl>
    <w:lvl w:ilvl="8" w:tplc="07E8921C" w:tentative="1">
      <w:start w:val="1"/>
      <w:numFmt w:val="bullet"/>
      <w:lvlText w:val=""/>
      <w:lvlJc w:val="left"/>
      <w:pPr>
        <w:ind w:left="6480" w:hanging="360"/>
      </w:pPr>
      <w:rPr>
        <w:rFonts w:ascii="Wingdings" w:hAnsi="Wingdings" w:hint="default"/>
      </w:rPr>
    </w:lvl>
  </w:abstractNum>
  <w:abstractNum w:abstractNumId="2" w15:restartNumberingAfterBreak="0">
    <w:nsid w:val="2D205B54"/>
    <w:multiLevelType w:val="hybridMultilevel"/>
    <w:tmpl w:val="E95853C6"/>
    <w:lvl w:ilvl="0" w:tplc="92D6C6B0">
      <w:start w:val="1"/>
      <w:numFmt w:val="decimal"/>
      <w:lvlText w:val="%1."/>
      <w:lvlJc w:val="left"/>
      <w:pPr>
        <w:ind w:left="720" w:hanging="360"/>
      </w:pPr>
      <w:rPr>
        <w:rFonts w:hint="default"/>
      </w:rPr>
    </w:lvl>
    <w:lvl w:ilvl="1" w:tplc="C76CFBFA" w:tentative="1">
      <w:start w:val="1"/>
      <w:numFmt w:val="bullet"/>
      <w:lvlText w:val="o"/>
      <w:lvlJc w:val="left"/>
      <w:pPr>
        <w:ind w:left="1440" w:hanging="360"/>
      </w:pPr>
      <w:rPr>
        <w:rFonts w:ascii="Courier New" w:hAnsi="Courier New" w:cs="Courier New" w:hint="default"/>
      </w:rPr>
    </w:lvl>
    <w:lvl w:ilvl="2" w:tplc="381AC634" w:tentative="1">
      <w:start w:val="1"/>
      <w:numFmt w:val="bullet"/>
      <w:lvlText w:val=""/>
      <w:lvlJc w:val="left"/>
      <w:pPr>
        <w:ind w:left="2160" w:hanging="360"/>
      </w:pPr>
      <w:rPr>
        <w:rFonts w:ascii="Wingdings" w:hAnsi="Wingdings" w:hint="default"/>
      </w:rPr>
    </w:lvl>
    <w:lvl w:ilvl="3" w:tplc="60E83BCC" w:tentative="1">
      <w:start w:val="1"/>
      <w:numFmt w:val="bullet"/>
      <w:lvlText w:val=""/>
      <w:lvlJc w:val="left"/>
      <w:pPr>
        <w:ind w:left="2880" w:hanging="360"/>
      </w:pPr>
      <w:rPr>
        <w:rFonts w:ascii="Symbol" w:hAnsi="Symbol" w:hint="default"/>
      </w:rPr>
    </w:lvl>
    <w:lvl w:ilvl="4" w:tplc="6212DFB2" w:tentative="1">
      <w:start w:val="1"/>
      <w:numFmt w:val="bullet"/>
      <w:lvlText w:val="o"/>
      <w:lvlJc w:val="left"/>
      <w:pPr>
        <w:ind w:left="3600" w:hanging="360"/>
      </w:pPr>
      <w:rPr>
        <w:rFonts w:ascii="Courier New" w:hAnsi="Courier New" w:cs="Courier New" w:hint="default"/>
      </w:rPr>
    </w:lvl>
    <w:lvl w:ilvl="5" w:tplc="4C1E8902" w:tentative="1">
      <w:start w:val="1"/>
      <w:numFmt w:val="bullet"/>
      <w:lvlText w:val=""/>
      <w:lvlJc w:val="left"/>
      <w:pPr>
        <w:ind w:left="4320" w:hanging="360"/>
      </w:pPr>
      <w:rPr>
        <w:rFonts w:ascii="Wingdings" w:hAnsi="Wingdings" w:hint="default"/>
      </w:rPr>
    </w:lvl>
    <w:lvl w:ilvl="6" w:tplc="B8145480" w:tentative="1">
      <w:start w:val="1"/>
      <w:numFmt w:val="bullet"/>
      <w:lvlText w:val=""/>
      <w:lvlJc w:val="left"/>
      <w:pPr>
        <w:ind w:left="5040" w:hanging="360"/>
      </w:pPr>
      <w:rPr>
        <w:rFonts w:ascii="Symbol" w:hAnsi="Symbol" w:hint="default"/>
      </w:rPr>
    </w:lvl>
    <w:lvl w:ilvl="7" w:tplc="382683E0" w:tentative="1">
      <w:start w:val="1"/>
      <w:numFmt w:val="bullet"/>
      <w:lvlText w:val="o"/>
      <w:lvlJc w:val="left"/>
      <w:pPr>
        <w:ind w:left="5760" w:hanging="360"/>
      </w:pPr>
      <w:rPr>
        <w:rFonts w:ascii="Courier New" w:hAnsi="Courier New" w:cs="Courier New" w:hint="default"/>
      </w:rPr>
    </w:lvl>
    <w:lvl w:ilvl="8" w:tplc="A1908FDC" w:tentative="1">
      <w:start w:val="1"/>
      <w:numFmt w:val="bullet"/>
      <w:lvlText w:val=""/>
      <w:lvlJc w:val="left"/>
      <w:pPr>
        <w:ind w:left="6480" w:hanging="360"/>
      </w:pPr>
      <w:rPr>
        <w:rFonts w:ascii="Wingdings" w:hAnsi="Wingdings" w:hint="default"/>
      </w:rPr>
    </w:lvl>
  </w:abstractNum>
  <w:abstractNum w:abstractNumId="3" w15:restartNumberingAfterBreak="0">
    <w:nsid w:val="305445C0"/>
    <w:multiLevelType w:val="hybridMultilevel"/>
    <w:tmpl w:val="4DD073E6"/>
    <w:lvl w:ilvl="0" w:tplc="51D26B50">
      <w:start w:val="1"/>
      <w:numFmt w:val="decimal"/>
      <w:lvlText w:val="%1."/>
      <w:lvlJc w:val="left"/>
      <w:pPr>
        <w:ind w:left="720" w:hanging="360"/>
      </w:pPr>
    </w:lvl>
    <w:lvl w:ilvl="1" w:tplc="73F61288" w:tentative="1">
      <w:start w:val="1"/>
      <w:numFmt w:val="lowerLetter"/>
      <w:lvlText w:val="%2."/>
      <w:lvlJc w:val="left"/>
      <w:pPr>
        <w:ind w:left="1440" w:hanging="360"/>
      </w:pPr>
    </w:lvl>
    <w:lvl w:ilvl="2" w:tplc="322E6AD0" w:tentative="1">
      <w:start w:val="1"/>
      <w:numFmt w:val="lowerRoman"/>
      <w:lvlText w:val="%3."/>
      <w:lvlJc w:val="right"/>
      <w:pPr>
        <w:ind w:left="2160" w:hanging="180"/>
      </w:pPr>
    </w:lvl>
    <w:lvl w:ilvl="3" w:tplc="38BC1710" w:tentative="1">
      <w:start w:val="1"/>
      <w:numFmt w:val="decimal"/>
      <w:lvlText w:val="%4."/>
      <w:lvlJc w:val="left"/>
      <w:pPr>
        <w:ind w:left="2880" w:hanging="360"/>
      </w:pPr>
    </w:lvl>
    <w:lvl w:ilvl="4" w:tplc="205EF7BE" w:tentative="1">
      <w:start w:val="1"/>
      <w:numFmt w:val="lowerLetter"/>
      <w:lvlText w:val="%5."/>
      <w:lvlJc w:val="left"/>
      <w:pPr>
        <w:ind w:left="3600" w:hanging="360"/>
      </w:pPr>
    </w:lvl>
    <w:lvl w:ilvl="5" w:tplc="D18A4BC6" w:tentative="1">
      <w:start w:val="1"/>
      <w:numFmt w:val="lowerRoman"/>
      <w:lvlText w:val="%6."/>
      <w:lvlJc w:val="right"/>
      <w:pPr>
        <w:ind w:left="4320" w:hanging="180"/>
      </w:pPr>
    </w:lvl>
    <w:lvl w:ilvl="6" w:tplc="5920AC36" w:tentative="1">
      <w:start w:val="1"/>
      <w:numFmt w:val="decimal"/>
      <w:lvlText w:val="%7."/>
      <w:lvlJc w:val="left"/>
      <w:pPr>
        <w:ind w:left="5040" w:hanging="360"/>
      </w:pPr>
    </w:lvl>
    <w:lvl w:ilvl="7" w:tplc="49B63288" w:tentative="1">
      <w:start w:val="1"/>
      <w:numFmt w:val="lowerLetter"/>
      <w:lvlText w:val="%8."/>
      <w:lvlJc w:val="left"/>
      <w:pPr>
        <w:ind w:left="5760" w:hanging="360"/>
      </w:pPr>
    </w:lvl>
    <w:lvl w:ilvl="8" w:tplc="06589A5A" w:tentative="1">
      <w:start w:val="1"/>
      <w:numFmt w:val="lowerRoman"/>
      <w:lvlText w:val="%9."/>
      <w:lvlJc w:val="right"/>
      <w:pPr>
        <w:ind w:left="6480" w:hanging="180"/>
      </w:pPr>
    </w:lvl>
  </w:abstractNum>
  <w:abstractNum w:abstractNumId="4" w15:restartNumberingAfterBreak="0">
    <w:nsid w:val="362E45C0"/>
    <w:multiLevelType w:val="multilevel"/>
    <w:tmpl w:val="47588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CC6082"/>
    <w:multiLevelType w:val="multilevel"/>
    <w:tmpl w:val="314EC6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21159A6"/>
    <w:multiLevelType w:val="hybridMultilevel"/>
    <w:tmpl w:val="02388F5C"/>
    <w:lvl w:ilvl="0" w:tplc="0F4E97C6">
      <w:start w:val="1"/>
      <w:numFmt w:val="bullet"/>
      <w:lvlText w:val=""/>
      <w:lvlJc w:val="left"/>
      <w:pPr>
        <w:ind w:left="720" w:hanging="360"/>
      </w:pPr>
      <w:rPr>
        <w:rFonts w:ascii="Wingdings" w:hAnsi="Wingdings" w:hint="default"/>
      </w:rPr>
    </w:lvl>
    <w:lvl w:ilvl="1" w:tplc="227AFDF0" w:tentative="1">
      <w:start w:val="1"/>
      <w:numFmt w:val="bullet"/>
      <w:lvlText w:val="o"/>
      <w:lvlJc w:val="left"/>
      <w:pPr>
        <w:ind w:left="1440" w:hanging="360"/>
      </w:pPr>
      <w:rPr>
        <w:rFonts w:ascii="Courier New" w:hAnsi="Courier New" w:cs="Courier New" w:hint="default"/>
      </w:rPr>
    </w:lvl>
    <w:lvl w:ilvl="2" w:tplc="9A368F8C" w:tentative="1">
      <w:start w:val="1"/>
      <w:numFmt w:val="bullet"/>
      <w:lvlText w:val=""/>
      <w:lvlJc w:val="left"/>
      <w:pPr>
        <w:ind w:left="2160" w:hanging="360"/>
      </w:pPr>
      <w:rPr>
        <w:rFonts w:ascii="Wingdings" w:hAnsi="Wingdings" w:hint="default"/>
      </w:rPr>
    </w:lvl>
    <w:lvl w:ilvl="3" w:tplc="9028E15C" w:tentative="1">
      <w:start w:val="1"/>
      <w:numFmt w:val="bullet"/>
      <w:lvlText w:val=""/>
      <w:lvlJc w:val="left"/>
      <w:pPr>
        <w:ind w:left="2880" w:hanging="360"/>
      </w:pPr>
      <w:rPr>
        <w:rFonts w:ascii="Symbol" w:hAnsi="Symbol" w:hint="default"/>
      </w:rPr>
    </w:lvl>
    <w:lvl w:ilvl="4" w:tplc="105AC6F6" w:tentative="1">
      <w:start w:val="1"/>
      <w:numFmt w:val="bullet"/>
      <w:lvlText w:val="o"/>
      <w:lvlJc w:val="left"/>
      <w:pPr>
        <w:ind w:left="3600" w:hanging="360"/>
      </w:pPr>
      <w:rPr>
        <w:rFonts w:ascii="Courier New" w:hAnsi="Courier New" w:cs="Courier New" w:hint="default"/>
      </w:rPr>
    </w:lvl>
    <w:lvl w:ilvl="5" w:tplc="89A860E8" w:tentative="1">
      <w:start w:val="1"/>
      <w:numFmt w:val="bullet"/>
      <w:lvlText w:val=""/>
      <w:lvlJc w:val="left"/>
      <w:pPr>
        <w:ind w:left="4320" w:hanging="360"/>
      </w:pPr>
      <w:rPr>
        <w:rFonts w:ascii="Wingdings" w:hAnsi="Wingdings" w:hint="default"/>
      </w:rPr>
    </w:lvl>
    <w:lvl w:ilvl="6" w:tplc="20385F90" w:tentative="1">
      <w:start w:val="1"/>
      <w:numFmt w:val="bullet"/>
      <w:lvlText w:val=""/>
      <w:lvlJc w:val="left"/>
      <w:pPr>
        <w:ind w:left="5040" w:hanging="360"/>
      </w:pPr>
      <w:rPr>
        <w:rFonts w:ascii="Symbol" w:hAnsi="Symbol" w:hint="default"/>
      </w:rPr>
    </w:lvl>
    <w:lvl w:ilvl="7" w:tplc="98A68562" w:tentative="1">
      <w:start w:val="1"/>
      <w:numFmt w:val="bullet"/>
      <w:lvlText w:val="o"/>
      <w:lvlJc w:val="left"/>
      <w:pPr>
        <w:ind w:left="5760" w:hanging="360"/>
      </w:pPr>
      <w:rPr>
        <w:rFonts w:ascii="Courier New" w:hAnsi="Courier New" w:cs="Courier New" w:hint="default"/>
      </w:rPr>
    </w:lvl>
    <w:lvl w:ilvl="8" w:tplc="69CEA420" w:tentative="1">
      <w:start w:val="1"/>
      <w:numFmt w:val="bullet"/>
      <w:lvlText w:val=""/>
      <w:lvlJc w:val="left"/>
      <w:pPr>
        <w:ind w:left="6480" w:hanging="360"/>
      </w:pPr>
      <w:rPr>
        <w:rFonts w:ascii="Wingdings" w:hAnsi="Wingdings" w:hint="default"/>
      </w:rPr>
    </w:lvl>
  </w:abstractNum>
  <w:abstractNum w:abstractNumId="7" w15:restartNumberingAfterBreak="0">
    <w:nsid w:val="45883698"/>
    <w:multiLevelType w:val="multilevel"/>
    <w:tmpl w:val="244CC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230655"/>
    <w:multiLevelType w:val="multilevel"/>
    <w:tmpl w:val="506223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0107ECE"/>
    <w:multiLevelType w:val="hybridMultilevel"/>
    <w:tmpl w:val="E2543E34"/>
    <w:lvl w:ilvl="0" w:tplc="0B58AEB2">
      <w:start w:val="1"/>
      <w:numFmt w:val="bullet"/>
      <w:lvlText w:val=""/>
      <w:lvlJc w:val="left"/>
      <w:pPr>
        <w:ind w:left="720" w:hanging="360"/>
      </w:pPr>
      <w:rPr>
        <w:rFonts w:ascii="Symbol" w:hAnsi="Symbol" w:hint="default"/>
      </w:rPr>
    </w:lvl>
    <w:lvl w:ilvl="1" w:tplc="707A66CC" w:tentative="1">
      <w:start w:val="1"/>
      <w:numFmt w:val="bullet"/>
      <w:lvlText w:val="o"/>
      <w:lvlJc w:val="left"/>
      <w:pPr>
        <w:ind w:left="1440" w:hanging="360"/>
      </w:pPr>
      <w:rPr>
        <w:rFonts w:ascii="Courier New" w:hAnsi="Courier New" w:cs="Courier New" w:hint="default"/>
      </w:rPr>
    </w:lvl>
    <w:lvl w:ilvl="2" w:tplc="03E0FF56" w:tentative="1">
      <w:start w:val="1"/>
      <w:numFmt w:val="bullet"/>
      <w:lvlText w:val=""/>
      <w:lvlJc w:val="left"/>
      <w:pPr>
        <w:ind w:left="2160" w:hanging="360"/>
      </w:pPr>
      <w:rPr>
        <w:rFonts w:ascii="Wingdings" w:hAnsi="Wingdings" w:hint="default"/>
      </w:rPr>
    </w:lvl>
    <w:lvl w:ilvl="3" w:tplc="16F297BA" w:tentative="1">
      <w:start w:val="1"/>
      <w:numFmt w:val="bullet"/>
      <w:lvlText w:val=""/>
      <w:lvlJc w:val="left"/>
      <w:pPr>
        <w:ind w:left="2880" w:hanging="360"/>
      </w:pPr>
      <w:rPr>
        <w:rFonts w:ascii="Symbol" w:hAnsi="Symbol" w:hint="default"/>
      </w:rPr>
    </w:lvl>
    <w:lvl w:ilvl="4" w:tplc="46B865E8" w:tentative="1">
      <w:start w:val="1"/>
      <w:numFmt w:val="bullet"/>
      <w:lvlText w:val="o"/>
      <w:lvlJc w:val="left"/>
      <w:pPr>
        <w:ind w:left="3600" w:hanging="360"/>
      </w:pPr>
      <w:rPr>
        <w:rFonts w:ascii="Courier New" w:hAnsi="Courier New" w:cs="Courier New" w:hint="default"/>
      </w:rPr>
    </w:lvl>
    <w:lvl w:ilvl="5" w:tplc="EA34889C" w:tentative="1">
      <w:start w:val="1"/>
      <w:numFmt w:val="bullet"/>
      <w:lvlText w:val=""/>
      <w:lvlJc w:val="left"/>
      <w:pPr>
        <w:ind w:left="4320" w:hanging="360"/>
      </w:pPr>
      <w:rPr>
        <w:rFonts w:ascii="Wingdings" w:hAnsi="Wingdings" w:hint="default"/>
      </w:rPr>
    </w:lvl>
    <w:lvl w:ilvl="6" w:tplc="4BC64240" w:tentative="1">
      <w:start w:val="1"/>
      <w:numFmt w:val="bullet"/>
      <w:lvlText w:val=""/>
      <w:lvlJc w:val="left"/>
      <w:pPr>
        <w:ind w:left="5040" w:hanging="360"/>
      </w:pPr>
      <w:rPr>
        <w:rFonts w:ascii="Symbol" w:hAnsi="Symbol" w:hint="default"/>
      </w:rPr>
    </w:lvl>
    <w:lvl w:ilvl="7" w:tplc="23D8965E" w:tentative="1">
      <w:start w:val="1"/>
      <w:numFmt w:val="bullet"/>
      <w:lvlText w:val="o"/>
      <w:lvlJc w:val="left"/>
      <w:pPr>
        <w:ind w:left="5760" w:hanging="360"/>
      </w:pPr>
      <w:rPr>
        <w:rFonts w:ascii="Courier New" w:hAnsi="Courier New" w:cs="Courier New" w:hint="default"/>
      </w:rPr>
    </w:lvl>
    <w:lvl w:ilvl="8" w:tplc="337A3A7A" w:tentative="1">
      <w:start w:val="1"/>
      <w:numFmt w:val="bullet"/>
      <w:lvlText w:val=""/>
      <w:lvlJc w:val="left"/>
      <w:pPr>
        <w:ind w:left="6480" w:hanging="360"/>
      </w:pPr>
      <w:rPr>
        <w:rFonts w:ascii="Wingdings" w:hAnsi="Wingdings" w:hint="default"/>
      </w:rPr>
    </w:lvl>
  </w:abstractNum>
  <w:abstractNum w:abstractNumId="10" w15:restartNumberingAfterBreak="0">
    <w:nsid w:val="610D735A"/>
    <w:multiLevelType w:val="hybridMultilevel"/>
    <w:tmpl w:val="1B341F68"/>
    <w:lvl w:ilvl="0" w:tplc="A77A8686">
      <w:start w:val="1"/>
      <w:numFmt w:val="bullet"/>
      <w:lvlText w:val=""/>
      <w:lvlJc w:val="left"/>
      <w:pPr>
        <w:ind w:left="720" w:hanging="360"/>
      </w:pPr>
      <w:rPr>
        <w:rFonts w:ascii="Symbol" w:hAnsi="Symbol" w:hint="default"/>
      </w:rPr>
    </w:lvl>
    <w:lvl w:ilvl="1" w:tplc="55C61FD6" w:tentative="1">
      <w:start w:val="1"/>
      <w:numFmt w:val="bullet"/>
      <w:lvlText w:val="o"/>
      <w:lvlJc w:val="left"/>
      <w:pPr>
        <w:ind w:left="1440" w:hanging="360"/>
      </w:pPr>
      <w:rPr>
        <w:rFonts w:ascii="Courier New" w:hAnsi="Courier New" w:cs="Courier New" w:hint="default"/>
      </w:rPr>
    </w:lvl>
    <w:lvl w:ilvl="2" w:tplc="B16CED86" w:tentative="1">
      <w:start w:val="1"/>
      <w:numFmt w:val="bullet"/>
      <w:lvlText w:val=""/>
      <w:lvlJc w:val="left"/>
      <w:pPr>
        <w:ind w:left="2160" w:hanging="360"/>
      </w:pPr>
      <w:rPr>
        <w:rFonts w:ascii="Wingdings" w:hAnsi="Wingdings" w:hint="default"/>
      </w:rPr>
    </w:lvl>
    <w:lvl w:ilvl="3" w:tplc="DBF28724" w:tentative="1">
      <w:start w:val="1"/>
      <w:numFmt w:val="bullet"/>
      <w:lvlText w:val=""/>
      <w:lvlJc w:val="left"/>
      <w:pPr>
        <w:ind w:left="2880" w:hanging="360"/>
      </w:pPr>
      <w:rPr>
        <w:rFonts w:ascii="Symbol" w:hAnsi="Symbol" w:hint="default"/>
      </w:rPr>
    </w:lvl>
    <w:lvl w:ilvl="4" w:tplc="05748FB6" w:tentative="1">
      <w:start w:val="1"/>
      <w:numFmt w:val="bullet"/>
      <w:lvlText w:val="o"/>
      <w:lvlJc w:val="left"/>
      <w:pPr>
        <w:ind w:left="3600" w:hanging="360"/>
      </w:pPr>
      <w:rPr>
        <w:rFonts w:ascii="Courier New" w:hAnsi="Courier New" w:cs="Courier New" w:hint="default"/>
      </w:rPr>
    </w:lvl>
    <w:lvl w:ilvl="5" w:tplc="CDEC7110" w:tentative="1">
      <w:start w:val="1"/>
      <w:numFmt w:val="bullet"/>
      <w:lvlText w:val=""/>
      <w:lvlJc w:val="left"/>
      <w:pPr>
        <w:ind w:left="4320" w:hanging="360"/>
      </w:pPr>
      <w:rPr>
        <w:rFonts w:ascii="Wingdings" w:hAnsi="Wingdings" w:hint="default"/>
      </w:rPr>
    </w:lvl>
    <w:lvl w:ilvl="6" w:tplc="DD4A13DA" w:tentative="1">
      <w:start w:val="1"/>
      <w:numFmt w:val="bullet"/>
      <w:lvlText w:val=""/>
      <w:lvlJc w:val="left"/>
      <w:pPr>
        <w:ind w:left="5040" w:hanging="360"/>
      </w:pPr>
      <w:rPr>
        <w:rFonts w:ascii="Symbol" w:hAnsi="Symbol" w:hint="default"/>
      </w:rPr>
    </w:lvl>
    <w:lvl w:ilvl="7" w:tplc="E1E6CC96" w:tentative="1">
      <w:start w:val="1"/>
      <w:numFmt w:val="bullet"/>
      <w:lvlText w:val="o"/>
      <w:lvlJc w:val="left"/>
      <w:pPr>
        <w:ind w:left="5760" w:hanging="360"/>
      </w:pPr>
      <w:rPr>
        <w:rFonts w:ascii="Courier New" w:hAnsi="Courier New" w:cs="Courier New" w:hint="default"/>
      </w:rPr>
    </w:lvl>
    <w:lvl w:ilvl="8" w:tplc="4548319A" w:tentative="1">
      <w:start w:val="1"/>
      <w:numFmt w:val="bullet"/>
      <w:lvlText w:val=""/>
      <w:lvlJc w:val="left"/>
      <w:pPr>
        <w:ind w:left="6480" w:hanging="360"/>
      </w:pPr>
      <w:rPr>
        <w:rFonts w:ascii="Wingdings" w:hAnsi="Wingdings" w:hint="default"/>
      </w:rPr>
    </w:lvl>
  </w:abstractNum>
  <w:abstractNum w:abstractNumId="11" w15:restartNumberingAfterBreak="0">
    <w:nsid w:val="71AE7228"/>
    <w:multiLevelType w:val="hybridMultilevel"/>
    <w:tmpl w:val="80A6E0AA"/>
    <w:lvl w:ilvl="0" w:tplc="C9AC7F24">
      <w:start w:val="1"/>
      <w:numFmt w:val="bullet"/>
      <w:lvlText w:val=""/>
      <w:lvlJc w:val="left"/>
      <w:pPr>
        <w:ind w:left="720" w:hanging="360"/>
      </w:pPr>
      <w:rPr>
        <w:rFonts w:ascii="Wingdings" w:hAnsi="Wingdings" w:hint="default"/>
      </w:rPr>
    </w:lvl>
    <w:lvl w:ilvl="1" w:tplc="058E77D8" w:tentative="1">
      <w:start w:val="1"/>
      <w:numFmt w:val="bullet"/>
      <w:lvlText w:val="o"/>
      <w:lvlJc w:val="left"/>
      <w:pPr>
        <w:ind w:left="1440" w:hanging="360"/>
      </w:pPr>
      <w:rPr>
        <w:rFonts w:ascii="Courier New" w:hAnsi="Courier New" w:cs="Courier New" w:hint="default"/>
      </w:rPr>
    </w:lvl>
    <w:lvl w:ilvl="2" w:tplc="FF089266" w:tentative="1">
      <w:start w:val="1"/>
      <w:numFmt w:val="bullet"/>
      <w:lvlText w:val=""/>
      <w:lvlJc w:val="left"/>
      <w:pPr>
        <w:ind w:left="2160" w:hanging="360"/>
      </w:pPr>
      <w:rPr>
        <w:rFonts w:ascii="Wingdings" w:hAnsi="Wingdings" w:hint="default"/>
      </w:rPr>
    </w:lvl>
    <w:lvl w:ilvl="3" w:tplc="B9B603AA" w:tentative="1">
      <w:start w:val="1"/>
      <w:numFmt w:val="bullet"/>
      <w:lvlText w:val=""/>
      <w:lvlJc w:val="left"/>
      <w:pPr>
        <w:ind w:left="2880" w:hanging="360"/>
      </w:pPr>
      <w:rPr>
        <w:rFonts w:ascii="Symbol" w:hAnsi="Symbol" w:hint="default"/>
      </w:rPr>
    </w:lvl>
    <w:lvl w:ilvl="4" w:tplc="FC586D48" w:tentative="1">
      <w:start w:val="1"/>
      <w:numFmt w:val="bullet"/>
      <w:lvlText w:val="o"/>
      <w:lvlJc w:val="left"/>
      <w:pPr>
        <w:ind w:left="3600" w:hanging="360"/>
      </w:pPr>
      <w:rPr>
        <w:rFonts w:ascii="Courier New" w:hAnsi="Courier New" w:cs="Courier New" w:hint="default"/>
      </w:rPr>
    </w:lvl>
    <w:lvl w:ilvl="5" w:tplc="BA062E4C" w:tentative="1">
      <w:start w:val="1"/>
      <w:numFmt w:val="bullet"/>
      <w:lvlText w:val=""/>
      <w:lvlJc w:val="left"/>
      <w:pPr>
        <w:ind w:left="4320" w:hanging="360"/>
      </w:pPr>
      <w:rPr>
        <w:rFonts w:ascii="Wingdings" w:hAnsi="Wingdings" w:hint="default"/>
      </w:rPr>
    </w:lvl>
    <w:lvl w:ilvl="6" w:tplc="956AAD7C" w:tentative="1">
      <w:start w:val="1"/>
      <w:numFmt w:val="bullet"/>
      <w:lvlText w:val=""/>
      <w:lvlJc w:val="left"/>
      <w:pPr>
        <w:ind w:left="5040" w:hanging="360"/>
      </w:pPr>
      <w:rPr>
        <w:rFonts w:ascii="Symbol" w:hAnsi="Symbol" w:hint="default"/>
      </w:rPr>
    </w:lvl>
    <w:lvl w:ilvl="7" w:tplc="118A3C8A" w:tentative="1">
      <w:start w:val="1"/>
      <w:numFmt w:val="bullet"/>
      <w:lvlText w:val="o"/>
      <w:lvlJc w:val="left"/>
      <w:pPr>
        <w:ind w:left="5760" w:hanging="360"/>
      </w:pPr>
      <w:rPr>
        <w:rFonts w:ascii="Courier New" w:hAnsi="Courier New" w:cs="Courier New" w:hint="default"/>
      </w:rPr>
    </w:lvl>
    <w:lvl w:ilvl="8" w:tplc="E9F03202"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8"/>
  </w:num>
  <w:num w:numId="4">
    <w:abstractNumId w:val="5"/>
  </w:num>
  <w:num w:numId="5">
    <w:abstractNumId w:val="3"/>
  </w:num>
  <w:num w:numId="6">
    <w:abstractNumId w:val="9"/>
  </w:num>
  <w:num w:numId="7">
    <w:abstractNumId w:val="1"/>
  </w:num>
  <w:num w:numId="8">
    <w:abstractNumId w:val="2"/>
  </w:num>
  <w:num w:numId="9">
    <w:abstractNumId w:val="10"/>
  </w:num>
  <w:num w:numId="10">
    <w:abstractNumId w:val="11"/>
  </w:num>
  <w:num w:numId="11">
    <w:abstractNumId w:val="0"/>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75E"/>
    <w:rsid w:val="00006A9E"/>
    <w:rsid w:val="0002718A"/>
    <w:rsid w:val="0002769E"/>
    <w:rsid w:val="00031D04"/>
    <w:rsid w:val="00032825"/>
    <w:rsid w:val="00037CB6"/>
    <w:rsid w:val="00060F57"/>
    <w:rsid w:val="00061775"/>
    <w:rsid w:val="00063644"/>
    <w:rsid w:val="000B0013"/>
    <w:rsid w:val="000B5FF7"/>
    <w:rsid w:val="000C25D1"/>
    <w:rsid w:val="000C7F40"/>
    <w:rsid w:val="000D4BEE"/>
    <w:rsid w:val="000F6090"/>
    <w:rsid w:val="0011375C"/>
    <w:rsid w:val="00121A01"/>
    <w:rsid w:val="001333F0"/>
    <w:rsid w:val="0013365D"/>
    <w:rsid w:val="00142A67"/>
    <w:rsid w:val="00147246"/>
    <w:rsid w:val="00153764"/>
    <w:rsid w:val="00176170"/>
    <w:rsid w:val="0017673E"/>
    <w:rsid w:val="00191923"/>
    <w:rsid w:val="001C7A21"/>
    <w:rsid w:val="00206773"/>
    <w:rsid w:val="0021361A"/>
    <w:rsid w:val="00217FFD"/>
    <w:rsid w:val="00225BFD"/>
    <w:rsid w:val="00233E7B"/>
    <w:rsid w:val="002362EA"/>
    <w:rsid w:val="00246FEF"/>
    <w:rsid w:val="0026167E"/>
    <w:rsid w:val="00262033"/>
    <w:rsid w:val="00262306"/>
    <w:rsid w:val="00282F37"/>
    <w:rsid w:val="0028375E"/>
    <w:rsid w:val="00286785"/>
    <w:rsid w:val="002869B4"/>
    <w:rsid w:val="0028756A"/>
    <w:rsid w:val="00290C65"/>
    <w:rsid w:val="00297650"/>
    <w:rsid w:val="002A2D85"/>
    <w:rsid w:val="002C120E"/>
    <w:rsid w:val="002C1751"/>
    <w:rsid w:val="003070F8"/>
    <w:rsid w:val="003076FC"/>
    <w:rsid w:val="00324106"/>
    <w:rsid w:val="00327E01"/>
    <w:rsid w:val="00335C49"/>
    <w:rsid w:val="00347015"/>
    <w:rsid w:val="0037698D"/>
    <w:rsid w:val="00382140"/>
    <w:rsid w:val="00395FA5"/>
    <w:rsid w:val="0039794F"/>
    <w:rsid w:val="003A6A5F"/>
    <w:rsid w:val="003A6C1C"/>
    <w:rsid w:val="003B0534"/>
    <w:rsid w:val="003C4433"/>
    <w:rsid w:val="003D503F"/>
    <w:rsid w:val="00401341"/>
    <w:rsid w:val="00417731"/>
    <w:rsid w:val="00422C70"/>
    <w:rsid w:val="00423636"/>
    <w:rsid w:val="00425F2C"/>
    <w:rsid w:val="004333F3"/>
    <w:rsid w:val="0044244C"/>
    <w:rsid w:val="00445782"/>
    <w:rsid w:val="00461952"/>
    <w:rsid w:val="00465B7E"/>
    <w:rsid w:val="004704EF"/>
    <w:rsid w:val="00470A05"/>
    <w:rsid w:val="004713E5"/>
    <w:rsid w:val="00472958"/>
    <w:rsid w:val="004A0979"/>
    <w:rsid w:val="004A750E"/>
    <w:rsid w:val="004B05B9"/>
    <w:rsid w:val="004B31D6"/>
    <w:rsid w:val="004B5173"/>
    <w:rsid w:val="004C0E1D"/>
    <w:rsid w:val="004C1228"/>
    <w:rsid w:val="004C5530"/>
    <w:rsid w:val="004D484C"/>
    <w:rsid w:val="004F734E"/>
    <w:rsid w:val="00501769"/>
    <w:rsid w:val="005036B5"/>
    <w:rsid w:val="00504B58"/>
    <w:rsid w:val="00524E8B"/>
    <w:rsid w:val="00541BAF"/>
    <w:rsid w:val="0058136A"/>
    <w:rsid w:val="0059040C"/>
    <w:rsid w:val="00591704"/>
    <w:rsid w:val="005D01F7"/>
    <w:rsid w:val="005D5437"/>
    <w:rsid w:val="005D7DF0"/>
    <w:rsid w:val="005F5338"/>
    <w:rsid w:val="006027E0"/>
    <w:rsid w:val="00620B36"/>
    <w:rsid w:val="006308F1"/>
    <w:rsid w:val="00641E03"/>
    <w:rsid w:val="006429E0"/>
    <w:rsid w:val="00653757"/>
    <w:rsid w:val="00653912"/>
    <w:rsid w:val="0065775F"/>
    <w:rsid w:val="006623BC"/>
    <w:rsid w:val="006627A5"/>
    <w:rsid w:val="006669DF"/>
    <w:rsid w:val="00672A20"/>
    <w:rsid w:val="00691A25"/>
    <w:rsid w:val="0069341A"/>
    <w:rsid w:val="006A6772"/>
    <w:rsid w:val="006B2B36"/>
    <w:rsid w:val="006D00CF"/>
    <w:rsid w:val="006D7F58"/>
    <w:rsid w:val="006E394B"/>
    <w:rsid w:val="006E61DF"/>
    <w:rsid w:val="006E70B4"/>
    <w:rsid w:val="007050AC"/>
    <w:rsid w:val="00705E12"/>
    <w:rsid w:val="00713B12"/>
    <w:rsid w:val="00715B73"/>
    <w:rsid w:val="007244CC"/>
    <w:rsid w:val="00724E88"/>
    <w:rsid w:val="00737722"/>
    <w:rsid w:val="00737F06"/>
    <w:rsid w:val="007404CE"/>
    <w:rsid w:val="00753513"/>
    <w:rsid w:val="00755FA6"/>
    <w:rsid w:val="00771CDA"/>
    <w:rsid w:val="00792B7B"/>
    <w:rsid w:val="007B6AF5"/>
    <w:rsid w:val="007D7929"/>
    <w:rsid w:val="007D7C51"/>
    <w:rsid w:val="00800047"/>
    <w:rsid w:val="00802DE6"/>
    <w:rsid w:val="00806A21"/>
    <w:rsid w:val="00814BC6"/>
    <w:rsid w:val="008161D6"/>
    <w:rsid w:val="00820130"/>
    <w:rsid w:val="00823845"/>
    <w:rsid w:val="0082415B"/>
    <w:rsid w:val="00827F47"/>
    <w:rsid w:val="0083407D"/>
    <w:rsid w:val="00861F55"/>
    <w:rsid w:val="00881C17"/>
    <w:rsid w:val="00891C91"/>
    <w:rsid w:val="00893185"/>
    <w:rsid w:val="00893891"/>
    <w:rsid w:val="008974DE"/>
    <w:rsid w:val="008A54E4"/>
    <w:rsid w:val="008B0DDD"/>
    <w:rsid w:val="008B2E31"/>
    <w:rsid w:val="00907111"/>
    <w:rsid w:val="00917CD7"/>
    <w:rsid w:val="00927DD9"/>
    <w:rsid w:val="009349C4"/>
    <w:rsid w:val="009353F7"/>
    <w:rsid w:val="00936280"/>
    <w:rsid w:val="00943CD9"/>
    <w:rsid w:val="00953DC5"/>
    <w:rsid w:val="00970454"/>
    <w:rsid w:val="009A1E54"/>
    <w:rsid w:val="009B176F"/>
    <w:rsid w:val="009C5E21"/>
    <w:rsid w:val="009D6B8D"/>
    <w:rsid w:val="009E4953"/>
    <w:rsid w:val="009F6A99"/>
    <w:rsid w:val="00A05998"/>
    <w:rsid w:val="00A06C6B"/>
    <w:rsid w:val="00A15656"/>
    <w:rsid w:val="00A71BF4"/>
    <w:rsid w:val="00A74628"/>
    <w:rsid w:val="00A7505A"/>
    <w:rsid w:val="00A93EB5"/>
    <w:rsid w:val="00A969E7"/>
    <w:rsid w:val="00AA2F9B"/>
    <w:rsid w:val="00AA6807"/>
    <w:rsid w:val="00AC04AB"/>
    <w:rsid w:val="00AC6BC3"/>
    <w:rsid w:val="00AD53CC"/>
    <w:rsid w:val="00AF5839"/>
    <w:rsid w:val="00AF7052"/>
    <w:rsid w:val="00AF764D"/>
    <w:rsid w:val="00B127C0"/>
    <w:rsid w:val="00B20732"/>
    <w:rsid w:val="00B23308"/>
    <w:rsid w:val="00B330F7"/>
    <w:rsid w:val="00B40777"/>
    <w:rsid w:val="00B47EE9"/>
    <w:rsid w:val="00B51F8D"/>
    <w:rsid w:val="00B55943"/>
    <w:rsid w:val="00B57885"/>
    <w:rsid w:val="00B74136"/>
    <w:rsid w:val="00B77759"/>
    <w:rsid w:val="00B806FE"/>
    <w:rsid w:val="00BA1020"/>
    <w:rsid w:val="00BA719E"/>
    <w:rsid w:val="00BC58DC"/>
    <w:rsid w:val="00BC68A4"/>
    <w:rsid w:val="00BF4D42"/>
    <w:rsid w:val="00C11B41"/>
    <w:rsid w:val="00C13C4D"/>
    <w:rsid w:val="00C533A2"/>
    <w:rsid w:val="00C67019"/>
    <w:rsid w:val="00C8002B"/>
    <w:rsid w:val="00C80628"/>
    <w:rsid w:val="00C923E4"/>
    <w:rsid w:val="00CA3FF0"/>
    <w:rsid w:val="00CB1A6B"/>
    <w:rsid w:val="00CC16DC"/>
    <w:rsid w:val="00CC4207"/>
    <w:rsid w:val="00CC5524"/>
    <w:rsid w:val="00CD1064"/>
    <w:rsid w:val="00CF2900"/>
    <w:rsid w:val="00CF7EF1"/>
    <w:rsid w:val="00D02AF2"/>
    <w:rsid w:val="00D13BC3"/>
    <w:rsid w:val="00D235CF"/>
    <w:rsid w:val="00D313DF"/>
    <w:rsid w:val="00D31A37"/>
    <w:rsid w:val="00D40806"/>
    <w:rsid w:val="00D42E92"/>
    <w:rsid w:val="00D53945"/>
    <w:rsid w:val="00D64836"/>
    <w:rsid w:val="00D6657E"/>
    <w:rsid w:val="00D73FF7"/>
    <w:rsid w:val="00D76C30"/>
    <w:rsid w:val="00DA0EB8"/>
    <w:rsid w:val="00DA21BD"/>
    <w:rsid w:val="00DB1287"/>
    <w:rsid w:val="00DB3B7F"/>
    <w:rsid w:val="00DC37E6"/>
    <w:rsid w:val="00DC6983"/>
    <w:rsid w:val="00DD4B41"/>
    <w:rsid w:val="00DE087F"/>
    <w:rsid w:val="00E04094"/>
    <w:rsid w:val="00E56C3F"/>
    <w:rsid w:val="00E91ED7"/>
    <w:rsid w:val="00E95101"/>
    <w:rsid w:val="00EA0517"/>
    <w:rsid w:val="00ED3181"/>
    <w:rsid w:val="00EE3837"/>
    <w:rsid w:val="00F052E8"/>
    <w:rsid w:val="00F17F46"/>
    <w:rsid w:val="00F24F9B"/>
    <w:rsid w:val="00F35688"/>
    <w:rsid w:val="00F71121"/>
    <w:rsid w:val="00F76C66"/>
    <w:rsid w:val="00FA156C"/>
    <w:rsid w:val="00FB317A"/>
    <w:rsid w:val="00FC6C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1A7A6"/>
  <w15:docId w15:val="{3DE87D63-80FF-4ADC-92ED-451769D0A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698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983"/>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282F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2F37"/>
    <w:rPr>
      <w:rFonts w:ascii="Tahoma" w:hAnsi="Tahoma" w:cs="Tahoma"/>
      <w:sz w:val="16"/>
      <w:szCs w:val="16"/>
    </w:rPr>
  </w:style>
  <w:style w:type="paragraph" w:styleId="ListParagraph">
    <w:name w:val="List Paragraph"/>
    <w:basedOn w:val="Normal"/>
    <w:uiPriority w:val="34"/>
    <w:qFormat/>
    <w:rsid w:val="00A05998"/>
    <w:pPr>
      <w:ind w:left="720"/>
      <w:contextualSpacing/>
    </w:pPr>
  </w:style>
  <w:style w:type="paragraph" w:styleId="TOCHeading">
    <w:name w:val="TOC Heading"/>
    <w:basedOn w:val="Heading1"/>
    <w:next w:val="Normal"/>
    <w:uiPriority w:val="39"/>
    <w:semiHidden/>
    <w:unhideWhenUsed/>
    <w:qFormat/>
    <w:rsid w:val="00691A25"/>
    <w:pPr>
      <w:outlineLvl w:val="9"/>
    </w:pPr>
    <w:rPr>
      <w:lang w:eastAsia="ja-JP"/>
    </w:rPr>
  </w:style>
  <w:style w:type="paragraph" w:styleId="TOC1">
    <w:name w:val="toc 1"/>
    <w:basedOn w:val="Normal"/>
    <w:next w:val="Normal"/>
    <w:autoRedefine/>
    <w:uiPriority w:val="39"/>
    <w:unhideWhenUsed/>
    <w:rsid w:val="00691A25"/>
    <w:pPr>
      <w:spacing w:after="100"/>
    </w:pPr>
  </w:style>
  <w:style w:type="character" w:styleId="Hyperlink">
    <w:name w:val="Hyperlink"/>
    <w:basedOn w:val="DefaultParagraphFont"/>
    <w:uiPriority w:val="99"/>
    <w:unhideWhenUsed/>
    <w:rsid w:val="00691A25"/>
    <w:rPr>
      <w:color w:val="0000FF" w:themeColor="hyperlink"/>
      <w:u w:val="single"/>
    </w:rPr>
  </w:style>
  <w:style w:type="paragraph" w:styleId="Caption">
    <w:name w:val="caption"/>
    <w:basedOn w:val="Normal"/>
    <w:next w:val="Normal"/>
    <w:uiPriority w:val="35"/>
    <w:unhideWhenUsed/>
    <w:qFormat/>
    <w:rsid w:val="0017673E"/>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0F6090"/>
    <w:pPr>
      <w:spacing w:after="0"/>
    </w:pPr>
  </w:style>
  <w:style w:type="paragraph" w:styleId="Title">
    <w:name w:val="Title"/>
    <w:basedOn w:val="Normal"/>
    <w:next w:val="Normal"/>
    <w:link w:val="TitleChar"/>
    <w:uiPriority w:val="10"/>
    <w:qFormat/>
    <w:rsid w:val="005F533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53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5338"/>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F5338"/>
    <w:rPr>
      <w:rFonts w:eastAsiaTheme="minorEastAsia"/>
      <w:color w:val="5A5A5A" w:themeColor="text1" w:themeTint="A5"/>
      <w:spacing w:val="15"/>
    </w:rPr>
  </w:style>
  <w:style w:type="paragraph" w:styleId="Header">
    <w:name w:val="header"/>
    <w:basedOn w:val="Normal"/>
    <w:link w:val="HeaderChar"/>
    <w:uiPriority w:val="99"/>
    <w:unhideWhenUsed/>
    <w:rsid w:val="009071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7111"/>
  </w:style>
  <w:style w:type="paragraph" w:styleId="Footer">
    <w:name w:val="footer"/>
    <w:basedOn w:val="Normal"/>
    <w:link w:val="FooterChar"/>
    <w:uiPriority w:val="99"/>
    <w:unhideWhenUsed/>
    <w:rsid w:val="009071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71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D5B87BA-AC07-43C2-97F0-7773ED371A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2776</Words>
  <Characters>15826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Daniela Gabriela Lisenche (2029607)</cp:lastModifiedBy>
  <cp:revision>2</cp:revision>
  <dcterms:created xsi:type="dcterms:W3CDTF">2021-09-02T11:14:00Z</dcterms:created>
  <dcterms:modified xsi:type="dcterms:W3CDTF">2021-09-02T11:14:00Z</dcterms:modified>
</cp:coreProperties>
</file>