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21E5BF" w14:textId="77777777" w:rsidR="00DD3466" w:rsidRPr="00BE3954" w:rsidRDefault="00DD3466" w:rsidP="00DD3466">
      <w:pPr>
        <w:pStyle w:val="Header"/>
        <w:tabs>
          <w:tab w:val="clear" w:pos="4153"/>
          <w:tab w:val="clear" w:pos="8306"/>
        </w:tabs>
        <w:jc w:val="right"/>
        <w:rPr>
          <w:b/>
          <w:sz w:val="24"/>
          <w:szCs w:val="24"/>
        </w:rPr>
      </w:pPr>
      <w:r w:rsidRPr="00BE3954">
        <w:rPr>
          <w:b/>
          <w:bCs/>
          <w:color w:val="000000"/>
          <w:sz w:val="24"/>
          <w:szCs w:val="24"/>
          <w:shd w:val="clear" w:color="auto" w:fill="DCDCDC"/>
        </w:rPr>
        <w:t>2026249</w:t>
      </w:r>
      <w:r w:rsidRPr="00BE3954">
        <w:rPr>
          <w:noProof/>
          <w:sz w:val="24"/>
          <w:szCs w:val="24"/>
        </w:rPr>
        <w:drawing>
          <wp:anchor distT="0" distB="0" distL="114300" distR="114300" simplePos="0" relativeHeight="251659264" behindDoc="0" locked="0" layoutInCell="1" allowOverlap="1" wp14:anchorId="63448E03" wp14:editId="5808E6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E3954">
        <w:rPr>
          <w:sz w:val="24"/>
          <w:szCs w:val="24"/>
        </w:rPr>
        <w:t xml:space="preserve"> </w:t>
      </w:r>
      <w:r w:rsidRPr="00BE3954">
        <w:rPr>
          <w:sz w:val="24"/>
          <w:szCs w:val="24"/>
        </w:rPr>
        <w:br w:type="textWrapping" w:clear="all"/>
      </w:r>
      <w:r w:rsidRPr="00BE3954">
        <w:rPr>
          <w:b/>
          <w:sz w:val="24"/>
          <w:szCs w:val="24"/>
        </w:rPr>
        <w:t>APPENDIX GA36b</w:t>
      </w:r>
    </w:p>
    <w:p w14:paraId="6277B277" w14:textId="77777777" w:rsidR="00DD3466" w:rsidRPr="00BE3954" w:rsidRDefault="00DD3466" w:rsidP="00DD3466">
      <w:pPr>
        <w:rPr>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DD3466" w:rsidRPr="00BE3954" w14:paraId="03FD8664" w14:textId="77777777" w:rsidTr="00C36BA1">
        <w:tc>
          <w:tcPr>
            <w:tcW w:w="9922" w:type="dxa"/>
            <w:shd w:val="clear" w:color="auto" w:fill="C0C0C0"/>
          </w:tcPr>
          <w:p w14:paraId="25067685" w14:textId="77777777" w:rsidR="00DD3466" w:rsidRPr="00BE3954" w:rsidRDefault="00DD3466" w:rsidP="00C36BA1">
            <w:pPr>
              <w:pStyle w:val="Heading4"/>
              <w:rPr>
                <w:b/>
                <w:sz w:val="24"/>
                <w:szCs w:val="24"/>
              </w:rPr>
            </w:pPr>
            <w:r w:rsidRPr="00BE3954">
              <w:rPr>
                <w:b/>
                <w:sz w:val="24"/>
                <w:szCs w:val="24"/>
              </w:rPr>
              <w:t xml:space="preserve">LEVEL 5 ASSESSMENT SPECIFICATION </w:t>
            </w:r>
          </w:p>
        </w:tc>
      </w:tr>
    </w:tbl>
    <w:p w14:paraId="3019550A" w14:textId="77777777" w:rsidR="00DD3466" w:rsidRPr="00BE3954" w:rsidRDefault="00DD3466" w:rsidP="00DD3466">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D3466" w:rsidRPr="00BE3954" w14:paraId="7F056087" w14:textId="77777777" w:rsidTr="00C36BA1">
        <w:tc>
          <w:tcPr>
            <w:tcW w:w="2093" w:type="dxa"/>
            <w:shd w:val="clear" w:color="auto" w:fill="auto"/>
          </w:tcPr>
          <w:p w14:paraId="56E028A3" w14:textId="77777777" w:rsidR="00DD3466" w:rsidRPr="00BE3954" w:rsidRDefault="00DD3466" w:rsidP="00C36BA1">
            <w:pPr>
              <w:spacing w:before="120" w:after="120"/>
              <w:jc w:val="both"/>
              <w:rPr>
                <w:b/>
                <w:sz w:val="24"/>
                <w:szCs w:val="24"/>
              </w:rPr>
            </w:pPr>
            <w:r w:rsidRPr="00BE3954">
              <w:rPr>
                <w:b/>
                <w:sz w:val="24"/>
                <w:szCs w:val="24"/>
              </w:rPr>
              <w:t>Student name:</w:t>
            </w:r>
          </w:p>
        </w:tc>
        <w:tc>
          <w:tcPr>
            <w:tcW w:w="3293" w:type="dxa"/>
          </w:tcPr>
          <w:p w14:paraId="7083E468" w14:textId="77777777" w:rsidR="00DD3466" w:rsidRPr="00BE3954" w:rsidRDefault="00DD3466" w:rsidP="00C36BA1">
            <w:pPr>
              <w:spacing w:before="120" w:after="120"/>
              <w:jc w:val="both"/>
              <w:rPr>
                <w:b/>
                <w:sz w:val="24"/>
                <w:szCs w:val="24"/>
              </w:rPr>
            </w:pPr>
            <w:r w:rsidRPr="00BE3954">
              <w:rPr>
                <w:b/>
                <w:sz w:val="24"/>
                <w:szCs w:val="24"/>
              </w:rPr>
              <w:fldChar w:fldCharType="begin">
                <w:ffData>
                  <w:name w:val="Text2"/>
                  <w:enabled/>
                  <w:calcOnExit w:val="0"/>
                  <w:textInput/>
                </w:ffData>
              </w:fldChar>
            </w:r>
            <w:r w:rsidRPr="00BE3954">
              <w:rPr>
                <w:b/>
                <w:sz w:val="24"/>
                <w:szCs w:val="24"/>
              </w:rPr>
              <w:instrText xml:space="preserve"> FORMTEXT </w:instrText>
            </w:r>
            <w:r w:rsidRPr="00BE3954">
              <w:rPr>
                <w:b/>
                <w:sz w:val="24"/>
                <w:szCs w:val="24"/>
              </w:rPr>
            </w:r>
            <w:r w:rsidRPr="00BE3954">
              <w:rPr>
                <w:b/>
                <w:sz w:val="24"/>
                <w:szCs w:val="24"/>
              </w:rPr>
              <w:fldChar w:fldCharType="separate"/>
            </w:r>
            <w:r w:rsidRPr="00BE3954">
              <w:rPr>
                <w:b/>
                <w:noProof/>
                <w:sz w:val="24"/>
                <w:szCs w:val="24"/>
              </w:rPr>
              <w:t> </w:t>
            </w:r>
            <w:r w:rsidRPr="00BE3954">
              <w:rPr>
                <w:b/>
                <w:noProof/>
                <w:sz w:val="24"/>
                <w:szCs w:val="24"/>
              </w:rPr>
              <w:t> </w:t>
            </w:r>
            <w:r w:rsidRPr="00BE3954">
              <w:rPr>
                <w:b/>
                <w:noProof/>
                <w:sz w:val="24"/>
                <w:szCs w:val="24"/>
              </w:rPr>
              <w:t> </w:t>
            </w:r>
            <w:r w:rsidRPr="00BE3954">
              <w:rPr>
                <w:b/>
                <w:noProof/>
                <w:sz w:val="24"/>
                <w:szCs w:val="24"/>
              </w:rPr>
              <w:t> </w:t>
            </w:r>
            <w:r w:rsidRPr="00BE3954">
              <w:rPr>
                <w:b/>
                <w:noProof/>
                <w:sz w:val="24"/>
                <w:szCs w:val="24"/>
              </w:rPr>
              <w:t> </w:t>
            </w:r>
            <w:r w:rsidRPr="00BE3954">
              <w:rPr>
                <w:b/>
                <w:sz w:val="24"/>
                <w:szCs w:val="24"/>
              </w:rPr>
              <w:fldChar w:fldCharType="end"/>
            </w:r>
          </w:p>
        </w:tc>
        <w:tc>
          <w:tcPr>
            <w:tcW w:w="2268" w:type="dxa"/>
            <w:shd w:val="clear" w:color="auto" w:fill="D9D9D9" w:themeFill="background1" w:themeFillShade="D9"/>
          </w:tcPr>
          <w:p w14:paraId="0EDE58E7" w14:textId="77777777" w:rsidR="00DD3466" w:rsidRPr="00BE3954" w:rsidRDefault="00DD3466" w:rsidP="00C36BA1">
            <w:pPr>
              <w:spacing w:before="120" w:after="120"/>
              <w:jc w:val="both"/>
              <w:rPr>
                <w:b/>
                <w:sz w:val="24"/>
                <w:szCs w:val="24"/>
              </w:rPr>
            </w:pPr>
            <w:r w:rsidRPr="00BE3954">
              <w:rPr>
                <w:b/>
                <w:sz w:val="24"/>
                <w:szCs w:val="24"/>
              </w:rPr>
              <w:t>Student ID number:</w:t>
            </w:r>
          </w:p>
        </w:tc>
        <w:tc>
          <w:tcPr>
            <w:tcW w:w="2268" w:type="dxa"/>
          </w:tcPr>
          <w:p w14:paraId="030557C9" w14:textId="77777777" w:rsidR="00DD3466" w:rsidRPr="00BE3954" w:rsidRDefault="00DD3466" w:rsidP="00C36BA1">
            <w:pPr>
              <w:spacing w:before="120" w:after="120"/>
              <w:jc w:val="both"/>
              <w:rPr>
                <w:b/>
                <w:sz w:val="24"/>
                <w:szCs w:val="24"/>
              </w:rPr>
            </w:pPr>
          </w:p>
        </w:tc>
      </w:tr>
      <w:tr w:rsidR="00DD3466" w:rsidRPr="00BE3954" w14:paraId="0B60DC4D" w14:textId="77777777" w:rsidTr="00C36BA1">
        <w:tc>
          <w:tcPr>
            <w:tcW w:w="2093" w:type="dxa"/>
            <w:shd w:val="clear" w:color="auto" w:fill="auto"/>
          </w:tcPr>
          <w:p w14:paraId="0C552930" w14:textId="77777777" w:rsidR="00DD3466" w:rsidRPr="00BE3954" w:rsidRDefault="00DD3466" w:rsidP="00C36BA1">
            <w:pPr>
              <w:spacing w:before="120" w:after="120"/>
              <w:jc w:val="both"/>
              <w:rPr>
                <w:b/>
                <w:sz w:val="24"/>
                <w:szCs w:val="24"/>
              </w:rPr>
            </w:pPr>
            <w:r w:rsidRPr="00BE3954">
              <w:rPr>
                <w:b/>
                <w:sz w:val="24"/>
                <w:szCs w:val="24"/>
              </w:rPr>
              <w:t>Programme:</w:t>
            </w:r>
          </w:p>
        </w:tc>
        <w:tc>
          <w:tcPr>
            <w:tcW w:w="7829" w:type="dxa"/>
            <w:gridSpan w:val="3"/>
            <w:vAlign w:val="center"/>
          </w:tcPr>
          <w:p w14:paraId="3A19D082" w14:textId="77777777" w:rsidR="00DD3466" w:rsidRPr="00BE3954" w:rsidRDefault="00DD3466" w:rsidP="00C36BA1">
            <w:pPr>
              <w:spacing w:before="120" w:after="120"/>
              <w:jc w:val="both"/>
              <w:rPr>
                <w:b/>
                <w:sz w:val="24"/>
                <w:szCs w:val="24"/>
              </w:rPr>
            </w:pPr>
            <w:r w:rsidRPr="00BE3954">
              <w:rPr>
                <w:rFonts w:eastAsia="Arial"/>
                <w:b/>
                <w:sz w:val="24"/>
                <w:szCs w:val="24"/>
              </w:rPr>
              <w:t xml:space="preserve">BA (Hons) Business and Management  </w:t>
            </w:r>
          </w:p>
        </w:tc>
      </w:tr>
      <w:tr w:rsidR="00DD3466" w:rsidRPr="00BE3954" w14:paraId="59295535" w14:textId="77777777" w:rsidTr="00C36BA1">
        <w:tc>
          <w:tcPr>
            <w:tcW w:w="2093" w:type="dxa"/>
            <w:shd w:val="clear" w:color="auto" w:fill="auto"/>
          </w:tcPr>
          <w:p w14:paraId="1DF03DFB" w14:textId="77777777" w:rsidR="00DD3466" w:rsidRPr="00BE3954" w:rsidRDefault="00DD3466" w:rsidP="00C36BA1">
            <w:pPr>
              <w:spacing w:before="120" w:after="120"/>
              <w:jc w:val="both"/>
              <w:rPr>
                <w:b/>
                <w:sz w:val="24"/>
                <w:szCs w:val="24"/>
              </w:rPr>
            </w:pPr>
            <w:r w:rsidRPr="00BE3954">
              <w:rPr>
                <w:b/>
                <w:sz w:val="24"/>
                <w:szCs w:val="24"/>
              </w:rPr>
              <w:t>Module:</w:t>
            </w:r>
          </w:p>
        </w:tc>
        <w:tc>
          <w:tcPr>
            <w:tcW w:w="7829" w:type="dxa"/>
            <w:gridSpan w:val="3"/>
            <w:shd w:val="clear" w:color="auto" w:fill="auto"/>
            <w:vAlign w:val="center"/>
          </w:tcPr>
          <w:p w14:paraId="24868F04" w14:textId="77777777" w:rsidR="00DD3466" w:rsidRPr="00BE3954" w:rsidRDefault="00DD3466" w:rsidP="00C36BA1">
            <w:pPr>
              <w:spacing w:before="120" w:after="120"/>
              <w:jc w:val="both"/>
              <w:rPr>
                <w:b/>
                <w:sz w:val="24"/>
                <w:szCs w:val="24"/>
              </w:rPr>
            </w:pPr>
            <w:r w:rsidRPr="00BE3954">
              <w:rPr>
                <w:rFonts w:eastAsia="Arial"/>
                <w:b/>
                <w:sz w:val="24"/>
                <w:szCs w:val="24"/>
              </w:rPr>
              <w:t xml:space="preserve">Principles of Human Resource Management  </w:t>
            </w:r>
          </w:p>
        </w:tc>
      </w:tr>
      <w:tr w:rsidR="00DD3466" w:rsidRPr="00BE3954" w14:paraId="4E76D25A" w14:textId="77777777" w:rsidTr="00C36BA1">
        <w:tc>
          <w:tcPr>
            <w:tcW w:w="2093" w:type="dxa"/>
            <w:shd w:val="clear" w:color="auto" w:fill="auto"/>
          </w:tcPr>
          <w:p w14:paraId="21B6BA68" w14:textId="77777777" w:rsidR="00DD3466" w:rsidRPr="00BE3954" w:rsidRDefault="00DD3466" w:rsidP="00C36BA1">
            <w:pPr>
              <w:spacing w:before="120" w:after="120"/>
              <w:jc w:val="both"/>
              <w:rPr>
                <w:b/>
                <w:sz w:val="24"/>
                <w:szCs w:val="24"/>
              </w:rPr>
            </w:pPr>
            <w:r w:rsidRPr="00BE3954">
              <w:rPr>
                <w:b/>
                <w:sz w:val="24"/>
                <w:szCs w:val="24"/>
              </w:rPr>
              <w:t>Module code:</w:t>
            </w:r>
          </w:p>
        </w:tc>
        <w:tc>
          <w:tcPr>
            <w:tcW w:w="3293" w:type="dxa"/>
          </w:tcPr>
          <w:p w14:paraId="7A19EDB0" w14:textId="77777777" w:rsidR="00DD3466" w:rsidRPr="00BE3954" w:rsidRDefault="00DD3466" w:rsidP="00C36BA1">
            <w:pPr>
              <w:spacing w:before="120" w:after="120"/>
              <w:jc w:val="both"/>
              <w:rPr>
                <w:b/>
                <w:sz w:val="24"/>
                <w:szCs w:val="24"/>
              </w:rPr>
            </w:pPr>
            <w:r w:rsidRPr="00BE3954">
              <w:rPr>
                <w:b/>
                <w:spacing w:val="-2"/>
                <w:sz w:val="24"/>
                <w:szCs w:val="24"/>
              </w:rPr>
              <w:t>LCBB5012</w:t>
            </w:r>
          </w:p>
        </w:tc>
        <w:tc>
          <w:tcPr>
            <w:tcW w:w="2268" w:type="dxa"/>
            <w:shd w:val="clear" w:color="auto" w:fill="D9D9D9" w:themeFill="background1" w:themeFillShade="D9"/>
          </w:tcPr>
          <w:p w14:paraId="4FC064D5" w14:textId="77777777" w:rsidR="00DD3466" w:rsidRPr="00BE3954" w:rsidRDefault="00DD3466" w:rsidP="00C36BA1">
            <w:pPr>
              <w:pStyle w:val="Heading2"/>
              <w:rPr>
                <w:szCs w:val="24"/>
              </w:rPr>
            </w:pPr>
            <w:r w:rsidRPr="00BE3954">
              <w:rPr>
                <w:szCs w:val="24"/>
              </w:rPr>
              <w:t>Contribution to Overall Module Assessment (%):</w:t>
            </w:r>
          </w:p>
        </w:tc>
        <w:tc>
          <w:tcPr>
            <w:tcW w:w="2268" w:type="dxa"/>
          </w:tcPr>
          <w:p w14:paraId="66B525C5" w14:textId="77777777" w:rsidR="00DD3466" w:rsidRPr="00BE3954" w:rsidRDefault="00DD3466" w:rsidP="00C36BA1">
            <w:pPr>
              <w:spacing w:before="120" w:after="120"/>
              <w:jc w:val="both"/>
              <w:rPr>
                <w:b/>
                <w:sz w:val="24"/>
                <w:szCs w:val="24"/>
              </w:rPr>
            </w:pPr>
            <w:r w:rsidRPr="00BE3954">
              <w:rPr>
                <w:rFonts w:eastAsia="Arial"/>
                <w:sz w:val="24"/>
                <w:szCs w:val="24"/>
              </w:rPr>
              <w:t>CW2- 50%</w:t>
            </w:r>
          </w:p>
        </w:tc>
      </w:tr>
      <w:tr w:rsidR="00DD3466" w:rsidRPr="00BE3954" w14:paraId="2B7A10DB" w14:textId="77777777" w:rsidTr="00C36BA1">
        <w:tc>
          <w:tcPr>
            <w:tcW w:w="2093" w:type="dxa"/>
            <w:shd w:val="clear" w:color="auto" w:fill="auto"/>
          </w:tcPr>
          <w:p w14:paraId="3F70B417" w14:textId="77777777" w:rsidR="00DD3466" w:rsidRPr="00BE3954" w:rsidRDefault="00DD3466" w:rsidP="00C36BA1">
            <w:pPr>
              <w:spacing w:before="120" w:after="120"/>
              <w:jc w:val="both"/>
              <w:rPr>
                <w:b/>
                <w:sz w:val="24"/>
                <w:szCs w:val="24"/>
              </w:rPr>
            </w:pPr>
            <w:r w:rsidRPr="00BE3954">
              <w:rPr>
                <w:b/>
                <w:sz w:val="24"/>
                <w:szCs w:val="24"/>
              </w:rPr>
              <w:t>Lecturer:</w:t>
            </w:r>
          </w:p>
        </w:tc>
        <w:tc>
          <w:tcPr>
            <w:tcW w:w="3293" w:type="dxa"/>
            <w:vAlign w:val="center"/>
          </w:tcPr>
          <w:p w14:paraId="61B9B7B0" w14:textId="77777777" w:rsidR="00DD3466" w:rsidRPr="00BE3954" w:rsidRDefault="00DD3466" w:rsidP="00C36BA1">
            <w:pPr>
              <w:spacing w:before="120" w:after="120"/>
              <w:jc w:val="both"/>
              <w:rPr>
                <w:b/>
                <w:sz w:val="24"/>
                <w:szCs w:val="24"/>
              </w:rPr>
            </w:pPr>
          </w:p>
        </w:tc>
        <w:tc>
          <w:tcPr>
            <w:tcW w:w="2268" w:type="dxa"/>
            <w:shd w:val="clear" w:color="auto" w:fill="D9D9D9" w:themeFill="background1" w:themeFillShade="D9"/>
            <w:vAlign w:val="center"/>
          </w:tcPr>
          <w:p w14:paraId="2CC8B2E8" w14:textId="77777777" w:rsidR="00DD3466" w:rsidRPr="00BE3954" w:rsidRDefault="00DD3466" w:rsidP="00C36BA1">
            <w:pPr>
              <w:spacing w:before="120" w:after="120"/>
              <w:jc w:val="both"/>
              <w:rPr>
                <w:b/>
                <w:bCs/>
                <w:sz w:val="24"/>
                <w:szCs w:val="24"/>
              </w:rPr>
            </w:pPr>
            <w:r w:rsidRPr="00BE3954">
              <w:rPr>
                <w:rFonts w:eastAsia="Arial"/>
                <w:b/>
                <w:bCs/>
                <w:sz w:val="24"/>
                <w:szCs w:val="24"/>
              </w:rPr>
              <w:t>Internal Verifier</w:t>
            </w:r>
          </w:p>
        </w:tc>
        <w:tc>
          <w:tcPr>
            <w:tcW w:w="2268" w:type="dxa"/>
            <w:vAlign w:val="center"/>
          </w:tcPr>
          <w:p w14:paraId="2A842B33" w14:textId="77777777" w:rsidR="00DD3466" w:rsidRPr="00BE3954" w:rsidRDefault="00DD3466" w:rsidP="00C36BA1">
            <w:pPr>
              <w:spacing w:before="120" w:after="120"/>
              <w:jc w:val="both"/>
              <w:rPr>
                <w:b/>
                <w:sz w:val="24"/>
                <w:szCs w:val="24"/>
              </w:rPr>
            </w:pPr>
          </w:p>
        </w:tc>
      </w:tr>
      <w:tr w:rsidR="00DD3466" w:rsidRPr="00BE3954" w14:paraId="05C21AD5" w14:textId="77777777" w:rsidTr="00C36BA1">
        <w:tc>
          <w:tcPr>
            <w:tcW w:w="2093" w:type="dxa"/>
            <w:shd w:val="clear" w:color="auto" w:fill="auto"/>
          </w:tcPr>
          <w:p w14:paraId="04E5666C" w14:textId="77777777" w:rsidR="00DD3466" w:rsidRPr="00BE3954" w:rsidRDefault="00DD3466" w:rsidP="00C36BA1">
            <w:pPr>
              <w:spacing w:before="120" w:after="120"/>
              <w:jc w:val="both"/>
              <w:rPr>
                <w:b/>
                <w:sz w:val="24"/>
                <w:szCs w:val="24"/>
              </w:rPr>
            </w:pPr>
            <w:r w:rsidRPr="00BE3954">
              <w:rPr>
                <w:b/>
                <w:sz w:val="24"/>
                <w:szCs w:val="24"/>
              </w:rPr>
              <w:t>Assignment Title:</w:t>
            </w:r>
          </w:p>
        </w:tc>
        <w:tc>
          <w:tcPr>
            <w:tcW w:w="3293" w:type="dxa"/>
          </w:tcPr>
          <w:p w14:paraId="18AA9BE5" w14:textId="77777777" w:rsidR="00DD3466" w:rsidRPr="00BE3954" w:rsidRDefault="00DD3466" w:rsidP="00C36BA1">
            <w:pPr>
              <w:rPr>
                <w:sz w:val="24"/>
                <w:szCs w:val="24"/>
              </w:rPr>
            </w:pPr>
            <w:r w:rsidRPr="00BE3954">
              <w:rPr>
                <w:b/>
                <w:bCs/>
                <w:color w:val="242424"/>
                <w:sz w:val="24"/>
                <w:szCs w:val="24"/>
              </w:rPr>
              <w:t xml:space="preserve">CW2- Individual report- </w:t>
            </w:r>
            <w:r>
              <w:rPr>
                <w:b/>
                <w:bCs/>
                <w:color w:val="242424"/>
                <w:sz w:val="24"/>
                <w:szCs w:val="24"/>
              </w:rPr>
              <w:t>Learning and development report</w:t>
            </w:r>
            <w:r w:rsidRPr="00BE3954">
              <w:rPr>
                <w:b/>
                <w:bCs/>
                <w:color w:val="242424"/>
                <w:sz w:val="24"/>
                <w:szCs w:val="24"/>
                <w:shd w:val="clear" w:color="auto" w:fill="FAFAFA"/>
              </w:rPr>
              <w:br/>
            </w:r>
          </w:p>
        </w:tc>
        <w:tc>
          <w:tcPr>
            <w:tcW w:w="2268" w:type="dxa"/>
            <w:shd w:val="clear" w:color="auto" w:fill="D9D9D9" w:themeFill="background1" w:themeFillShade="D9"/>
          </w:tcPr>
          <w:p w14:paraId="642B6785" w14:textId="77777777" w:rsidR="00DD3466" w:rsidRPr="00BE3954" w:rsidRDefault="00DD3466" w:rsidP="00C36BA1">
            <w:pPr>
              <w:spacing w:before="120" w:after="120"/>
              <w:jc w:val="both"/>
              <w:rPr>
                <w:b/>
                <w:bCs/>
                <w:sz w:val="24"/>
                <w:szCs w:val="24"/>
              </w:rPr>
            </w:pPr>
            <w:r w:rsidRPr="00BE3954">
              <w:rPr>
                <w:rFonts w:eastAsia="Arial"/>
                <w:b/>
                <w:bCs/>
                <w:sz w:val="24"/>
                <w:szCs w:val="24"/>
              </w:rPr>
              <w:t xml:space="preserve">Word count or equivalent. </w:t>
            </w:r>
          </w:p>
        </w:tc>
        <w:tc>
          <w:tcPr>
            <w:tcW w:w="2268" w:type="dxa"/>
          </w:tcPr>
          <w:p w14:paraId="08537BD4" w14:textId="77777777" w:rsidR="00DD3466" w:rsidRPr="00BE3954" w:rsidRDefault="00DD3466" w:rsidP="00C36BA1">
            <w:pPr>
              <w:spacing w:before="120" w:after="120"/>
              <w:jc w:val="both"/>
              <w:rPr>
                <w:bCs/>
                <w:sz w:val="24"/>
                <w:szCs w:val="24"/>
              </w:rPr>
            </w:pPr>
            <w:r w:rsidRPr="00BE3954">
              <w:rPr>
                <w:bCs/>
                <w:sz w:val="24"/>
                <w:szCs w:val="24"/>
              </w:rPr>
              <w:t>CW2- 2000 words</w:t>
            </w:r>
          </w:p>
        </w:tc>
      </w:tr>
      <w:tr w:rsidR="00DD3466" w:rsidRPr="00BE3954" w14:paraId="620E2A99" w14:textId="77777777" w:rsidTr="00C36BA1">
        <w:tc>
          <w:tcPr>
            <w:tcW w:w="2093" w:type="dxa"/>
            <w:shd w:val="clear" w:color="auto" w:fill="auto"/>
          </w:tcPr>
          <w:p w14:paraId="028C144E" w14:textId="77777777" w:rsidR="00DD3466" w:rsidRPr="00BE3954" w:rsidRDefault="00DD3466" w:rsidP="00C36BA1">
            <w:pPr>
              <w:spacing w:before="120" w:after="120"/>
              <w:jc w:val="both"/>
              <w:rPr>
                <w:b/>
                <w:sz w:val="24"/>
                <w:szCs w:val="24"/>
              </w:rPr>
            </w:pPr>
            <w:r w:rsidRPr="00BE3954">
              <w:rPr>
                <w:b/>
                <w:sz w:val="24"/>
                <w:szCs w:val="24"/>
              </w:rPr>
              <w:t>Submission deadline:</w:t>
            </w:r>
          </w:p>
        </w:tc>
        <w:tc>
          <w:tcPr>
            <w:tcW w:w="3293" w:type="dxa"/>
            <w:shd w:val="clear" w:color="auto" w:fill="auto"/>
          </w:tcPr>
          <w:p w14:paraId="104C2836" w14:textId="77777777" w:rsidR="00DD3466" w:rsidRPr="00BE3954" w:rsidRDefault="00DD3466" w:rsidP="00C36BA1">
            <w:pPr>
              <w:spacing w:before="120" w:after="120"/>
              <w:jc w:val="both"/>
              <w:rPr>
                <w:b/>
                <w:bCs/>
                <w:sz w:val="24"/>
                <w:szCs w:val="24"/>
              </w:rPr>
            </w:pPr>
          </w:p>
          <w:p w14:paraId="3562A25C" w14:textId="77777777" w:rsidR="00DD3466" w:rsidRDefault="00BA72DA" w:rsidP="00C36BA1">
            <w:pPr>
              <w:spacing w:before="120" w:after="120"/>
              <w:jc w:val="both"/>
              <w:rPr>
                <w:b/>
                <w:bCs/>
                <w:sz w:val="24"/>
                <w:szCs w:val="24"/>
              </w:rPr>
            </w:pPr>
            <w:r>
              <w:rPr>
                <w:b/>
                <w:bCs/>
                <w:sz w:val="24"/>
                <w:szCs w:val="24"/>
              </w:rPr>
              <w:t>20</w:t>
            </w:r>
            <w:r w:rsidRPr="00BA72DA">
              <w:rPr>
                <w:b/>
                <w:bCs/>
                <w:sz w:val="24"/>
                <w:szCs w:val="24"/>
                <w:vertAlign w:val="superscript"/>
              </w:rPr>
              <w:t>th</w:t>
            </w:r>
            <w:r>
              <w:rPr>
                <w:b/>
                <w:bCs/>
                <w:sz w:val="24"/>
                <w:szCs w:val="24"/>
              </w:rPr>
              <w:t xml:space="preserve"> November 2025</w:t>
            </w:r>
          </w:p>
          <w:p w14:paraId="54AF59C3" w14:textId="21AD54A6" w:rsidR="00BA72DA" w:rsidRPr="00BE3954" w:rsidRDefault="00BA72DA" w:rsidP="00C36BA1">
            <w:pPr>
              <w:spacing w:before="120" w:after="120"/>
              <w:jc w:val="both"/>
              <w:rPr>
                <w:b/>
                <w:bCs/>
                <w:sz w:val="24"/>
                <w:szCs w:val="24"/>
              </w:rPr>
            </w:pPr>
            <w:r>
              <w:rPr>
                <w:b/>
                <w:bCs/>
                <w:sz w:val="24"/>
                <w:szCs w:val="24"/>
              </w:rPr>
              <w:t>14:00 (2PM)</w:t>
            </w:r>
          </w:p>
        </w:tc>
        <w:tc>
          <w:tcPr>
            <w:tcW w:w="2268" w:type="dxa"/>
            <w:shd w:val="clear" w:color="auto" w:fill="D9D9D9" w:themeFill="background1" w:themeFillShade="D9"/>
          </w:tcPr>
          <w:p w14:paraId="661365E1" w14:textId="77777777" w:rsidR="00DD3466" w:rsidRPr="00BE3954" w:rsidRDefault="00DD3466" w:rsidP="00C36BA1">
            <w:pPr>
              <w:spacing w:after="473"/>
              <w:jc w:val="both"/>
              <w:rPr>
                <w:b/>
                <w:bCs/>
                <w:sz w:val="24"/>
                <w:szCs w:val="24"/>
              </w:rPr>
            </w:pPr>
            <w:r w:rsidRPr="00BE3954">
              <w:rPr>
                <w:rFonts w:eastAsia="Arial"/>
                <w:b/>
                <w:bCs/>
                <w:sz w:val="24"/>
                <w:szCs w:val="24"/>
              </w:rPr>
              <w:t>Return date for provisional marks and written feedback.</w:t>
            </w:r>
          </w:p>
          <w:p w14:paraId="113852FD" w14:textId="77777777" w:rsidR="00DD3466" w:rsidRPr="00BE3954" w:rsidRDefault="00DD3466" w:rsidP="00C36BA1">
            <w:pPr>
              <w:spacing w:before="120" w:after="120"/>
              <w:jc w:val="both"/>
              <w:rPr>
                <w:b/>
                <w:sz w:val="24"/>
                <w:szCs w:val="24"/>
              </w:rPr>
            </w:pPr>
            <w:r w:rsidRPr="00BE3954">
              <w:rPr>
                <w:rFonts w:eastAsia="Arial"/>
                <w:sz w:val="24"/>
                <w:szCs w:val="24"/>
              </w:rPr>
              <w:t xml:space="preserve"> </w:t>
            </w:r>
          </w:p>
        </w:tc>
        <w:tc>
          <w:tcPr>
            <w:tcW w:w="2268" w:type="dxa"/>
          </w:tcPr>
          <w:p w14:paraId="63698487" w14:textId="7A0ED743" w:rsidR="00DD3466" w:rsidRPr="00BE3954" w:rsidRDefault="00BA72DA" w:rsidP="00C36BA1">
            <w:pPr>
              <w:spacing w:before="120" w:after="120"/>
              <w:jc w:val="both"/>
              <w:rPr>
                <w:b/>
                <w:sz w:val="24"/>
                <w:szCs w:val="24"/>
              </w:rPr>
            </w:pPr>
            <w:r>
              <w:rPr>
                <w:rFonts w:eastAsia="Arial"/>
                <w:sz w:val="24"/>
                <w:szCs w:val="24"/>
              </w:rPr>
              <w:t>18</w:t>
            </w:r>
            <w:r w:rsidRPr="00BA72DA">
              <w:rPr>
                <w:rFonts w:eastAsia="Arial"/>
                <w:sz w:val="24"/>
                <w:szCs w:val="24"/>
                <w:vertAlign w:val="superscript"/>
              </w:rPr>
              <w:t>th</w:t>
            </w:r>
            <w:r>
              <w:rPr>
                <w:rFonts w:eastAsia="Arial"/>
                <w:sz w:val="24"/>
                <w:szCs w:val="24"/>
              </w:rPr>
              <w:t xml:space="preserve"> December 2025</w:t>
            </w:r>
          </w:p>
        </w:tc>
      </w:tr>
      <w:tr w:rsidR="00DD3466" w:rsidRPr="00BE3954" w14:paraId="3CA9073C" w14:textId="77777777" w:rsidTr="00C36BA1">
        <w:tc>
          <w:tcPr>
            <w:tcW w:w="2093" w:type="dxa"/>
            <w:shd w:val="clear" w:color="auto" w:fill="auto"/>
          </w:tcPr>
          <w:p w14:paraId="54851D93" w14:textId="77777777" w:rsidR="00DD3466" w:rsidRPr="00BE3954" w:rsidRDefault="00DD3466" w:rsidP="00C36BA1">
            <w:pPr>
              <w:spacing w:before="120" w:after="120"/>
              <w:jc w:val="both"/>
              <w:rPr>
                <w:b/>
                <w:sz w:val="24"/>
                <w:szCs w:val="24"/>
              </w:rPr>
            </w:pPr>
            <w:r w:rsidRPr="00BE3954">
              <w:rPr>
                <w:b/>
                <w:sz w:val="24"/>
                <w:szCs w:val="24"/>
              </w:rPr>
              <w:t>Submission method:</w:t>
            </w:r>
          </w:p>
        </w:tc>
        <w:tc>
          <w:tcPr>
            <w:tcW w:w="7829" w:type="dxa"/>
            <w:gridSpan w:val="3"/>
            <w:shd w:val="clear" w:color="auto" w:fill="auto"/>
          </w:tcPr>
          <w:p w14:paraId="11CC831F" w14:textId="77777777" w:rsidR="00DD3466" w:rsidRPr="00BE3954" w:rsidRDefault="00DD3466" w:rsidP="00C36BA1">
            <w:pPr>
              <w:rPr>
                <w:sz w:val="24"/>
                <w:szCs w:val="24"/>
              </w:rPr>
            </w:pPr>
            <w:r w:rsidRPr="00BE3954">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CEF342" w14:textId="77777777" w:rsidR="00DD3466" w:rsidRPr="00BE3954" w:rsidRDefault="00DD3466" w:rsidP="00C36BA1">
            <w:pPr>
              <w:spacing w:before="120" w:after="120"/>
              <w:jc w:val="both"/>
              <w:rPr>
                <w:b/>
                <w:sz w:val="24"/>
                <w:szCs w:val="24"/>
              </w:rPr>
            </w:pPr>
            <w:r w:rsidRPr="00BE3954">
              <w:rPr>
                <w:b/>
                <w:sz w:val="24"/>
                <w:szCs w:val="24"/>
              </w:rPr>
              <w:t xml:space="preserve">Alternative submission method (if applicable): </w:t>
            </w:r>
          </w:p>
          <w:p w14:paraId="37571141" w14:textId="77777777" w:rsidR="00DD3466" w:rsidRPr="00BE3954" w:rsidRDefault="00DD3466" w:rsidP="00C36BA1">
            <w:pPr>
              <w:spacing w:before="120" w:after="120"/>
              <w:jc w:val="both"/>
              <w:rPr>
                <w:b/>
                <w:sz w:val="24"/>
                <w:szCs w:val="24"/>
              </w:rPr>
            </w:pPr>
            <w:r w:rsidRPr="00BE3954">
              <w:rPr>
                <w:b/>
                <w:sz w:val="24"/>
                <w:szCs w:val="24"/>
              </w:rPr>
              <w:t>Late submission of the assessment will result in a late penalty mark:</w:t>
            </w:r>
          </w:p>
          <w:p w14:paraId="223DC235" w14:textId="77777777" w:rsidR="00DD3466" w:rsidRPr="00BE3954" w:rsidRDefault="00DD3466" w:rsidP="00C36BA1">
            <w:pPr>
              <w:spacing w:before="120" w:after="120"/>
              <w:jc w:val="both"/>
              <w:rPr>
                <w:sz w:val="24"/>
                <w:szCs w:val="24"/>
              </w:rPr>
            </w:pPr>
            <w:r w:rsidRPr="00BE3954">
              <w:rPr>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2BB1" w14:textId="77777777" w:rsidR="00DD3466" w:rsidRPr="00BE3954" w:rsidRDefault="00DD3466" w:rsidP="00C36BA1">
            <w:pPr>
              <w:spacing w:before="120" w:after="120"/>
              <w:jc w:val="both"/>
              <w:rPr>
                <w:b/>
                <w:sz w:val="24"/>
                <w:szCs w:val="24"/>
              </w:rPr>
            </w:pPr>
            <w:r w:rsidRPr="00BE3954">
              <w:rPr>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DD3466" w:rsidRPr="00BE3954" w14:paraId="6BAC2D33" w14:textId="77777777" w:rsidTr="00C36BA1">
        <w:tc>
          <w:tcPr>
            <w:tcW w:w="2093" w:type="dxa"/>
            <w:shd w:val="clear" w:color="auto" w:fill="auto"/>
          </w:tcPr>
          <w:p w14:paraId="3B874BC9" w14:textId="77777777" w:rsidR="00DD3466" w:rsidRPr="00BE3954" w:rsidRDefault="00DD3466" w:rsidP="00C36BA1">
            <w:pPr>
              <w:spacing w:before="120" w:after="120"/>
              <w:rPr>
                <w:b/>
                <w:sz w:val="24"/>
                <w:szCs w:val="24"/>
              </w:rPr>
            </w:pPr>
            <w:r w:rsidRPr="00BE3954">
              <w:rPr>
                <w:b/>
                <w:sz w:val="24"/>
                <w:szCs w:val="24"/>
              </w:rPr>
              <w:t>Academic honesty / referencing:</w:t>
            </w:r>
          </w:p>
        </w:tc>
        <w:tc>
          <w:tcPr>
            <w:tcW w:w="7829" w:type="dxa"/>
            <w:gridSpan w:val="3"/>
            <w:shd w:val="clear" w:color="auto" w:fill="auto"/>
          </w:tcPr>
          <w:p w14:paraId="50732055" w14:textId="77777777" w:rsidR="00DD3466" w:rsidRPr="00BE3954" w:rsidRDefault="00DD3466" w:rsidP="00C36BA1">
            <w:pPr>
              <w:spacing w:before="120" w:after="120"/>
              <w:jc w:val="both"/>
              <w:rPr>
                <w:sz w:val="24"/>
                <w:szCs w:val="24"/>
              </w:rPr>
            </w:pPr>
            <w:r w:rsidRPr="00BE3954">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74EF2F1" w14:textId="77777777" w:rsidR="00DD3466" w:rsidRPr="00BE3954" w:rsidRDefault="00DD3466" w:rsidP="00DD3466">
      <w:pPr>
        <w:rPr>
          <w:sz w:val="24"/>
          <w:szCs w:val="24"/>
        </w:rPr>
      </w:pPr>
    </w:p>
    <w:p w14:paraId="3ACAD34E" w14:textId="77777777" w:rsidR="00DD3466" w:rsidRPr="00BE3954" w:rsidRDefault="00DD3466" w:rsidP="00DD3466">
      <w:pPr>
        <w:rPr>
          <w:sz w:val="24"/>
          <w:szCs w:val="24"/>
        </w:rPr>
      </w:pPr>
    </w:p>
    <w:p w14:paraId="12192351" w14:textId="77777777" w:rsidR="00DD3466" w:rsidRPr="00BE3954" w:rsidRDefault="00DD3466" w:rsidP="00DD3466">
      <w:pPr>
        <w:rPr>
          <w:sz w:val="24"/>
          <w:szCs w:val="24"/>
        </w:rPr>
      </w:pPr>
    </w:p>
    <w:p w14:paraId="696C94F1" w14:textId="77777777" w:rsidR="00DD3466" w:rsidRPr="00BE3954" w:rsidRDefault="00DD3466" w:rsidP="00DD3466">
      <w:pPr>
        <w:rPr>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D3466" w:rsidRPr="00BE3954" w14:paraId="3392EC2C" w14:textId="77777777" w:rsidTr="00C36BA1">
        <w:tc>
          <w:tcPr>
            <w:tcW w:w="9747" w:type="dxa"/>
            <w:shd w:val="pct10" w:color="auto" w:fill="auto"/>
          </w:tcPr>
          <w:p w14:paraId="059ADC70" w14:textId="77777777" w:rsidR="00DD3466" w:rsidRPr="00BE3954" w:rsidRDefault="00DD3466" w:rsidP="00C36BA1">
            <w:pPr>
              <w:rPr>
                <w:b/>
                <w:sz w:val="24"/>
                <w:szCs w:val="24"/>
              </w:rPr>
            </w:pPr>
            <w:r w:rsidRPr="00BE3954">
              <w:rPr>
                <w:sz w:val="24"/>
                <w:szCs w:val="24"/>
              </w:rPr>
              <w:br w:type="page"/>
            </w:r>
            <w:r w:rsidRPr="00BE3954">
              <w:rPr>
                <w:b/>
                <w:sz w:val="24"/>
                <w:szCs w:val="24"/>
              </w:rPr>
              <w:t xml:space="preserve">Module Learning Outcomes </w:t>
            </w:r>
          </w:p>
          <w:p w14:paraId="210763F8" w14:textId="77777777" w:rsidR="00DD3466" w:rsidRPr="00BE3954" w:rsidRDefault="00DD3466" w:rsidP="00C36BA1">
            <w:pPr>
              <w:rPr>
                <w:sz w:val="24"/>
                <w:szCs w:val="24"/>
              </w:rPr>
            </w:pPr>
            <w:r w:rsidRPr="00BE3954">
              <w:rPr>
                <w:b/>
                <w:sz w:val="24"/>
                <w:szCs w:val="24"/>
              </w:rPr>
              <w:t>(From module syllabus)</w:t>
            </w:r>
          </w:p>
        </w:tc>
      </w:tr>
      <w:tr w:rsidR="00DD3466" w:rsidRPr="00BE3954" w14:paraId="3C42DB29" w14:textId="77777777" w:rsidTr="00C36BA1">
        <w:tc>
          <w:tcPr>
            <w:tcW w:w="9747" w:type="dxa"/>
          </w:tcPr>
          <w:p w14:paraId="267B2DFA" w14:textId="77777777" w:rsidR="00DD3466" w:rsidRPr="00BE3954" w:rsidRDefault="00DD3466" w:rsidP="00C36BA1">
            <w:pPr>
              <w:pStyle w:val="BodyText"/>
              <w:spacing w:before="1"/>
              <w:ind w:left="256"/>
              <w:rPr>
                <w:sz w:val="24"/>
                <w:szCs w:val="24"/>
              </w:rPr>
            </w:pPr>
            <w:r w:rsidRPr="00BE3954">
              <w:rPr>
                <w:sz w:val="24"/>
                <w:szCs w:val="24"/>
              </w:rPr>
              <w:t>Upon</w:t>
            </w:r>
            <w:r w:rsidRPr="00BE3954">
              <w:rPr>
                <w:spacing w:val="-14"/>
                <w:sz w:val="24"/>
                <w:szCs w:val="24"/>
              </w:rPr>
              <w:t xml:space="preserve"> </w:t>
            </w:r>
            <w:r w:rsidRPr="00BE3954">
              <w:rPr>
                <w:sz w:val="24"/>
                <w:szCs w:val="24"/>
              </w:rPr>
              <w:t>the</w:t>
            </w:r>
            <w:r w:rsidRPr="00BE3954">
              <w:rPr>
                <w:spacing w:val="-12"/>
                <w:sz w:val="24"/>
                <w:szCs w:val="24"/>
              </w:rPr>
              <w:t xml:space="preserve"> </w:t>
            </w:r>
            <w:r w:rsidRPr="00BE3954">
              <w:rPr>
                <w:sz w:val="24"/>
                <w:szCs w:val="24"/>
              </w:rPr>
              <w:t>successful</w:t>
            </w:r>
            <w:r w:rsidRPr="00BE3954">
              <w:rPr>
                <w:spacing w:val="-9"/>
                <w:sz w:val="24"/>
                <w:szCs w:val="24"/>
              </w:rPr>
              <w:t xml:space="preserve"> </w:t>
            </w:r>
            <w:r w:rsidRPr="00BE3954">
              <w:rPr>
                <w:sz w:val="24"/>
                <w:szCs w:val="24"/>
              </w:rPr>
              <w:t>completion</w:t>
            </w:r>
            <w:r w:rsidRPr="00BE3954">
              <w:rPr>
                <w:spacing w:val="-9"/>
                <w:sz w:val="24"/>
                <w:szCs w:val="24"/>
              </w:rPr>
              <w:t xml:space="preserve"> </w:t>
            </w:r>
            <w:r w:rsidRPr="00BE3954">
              <w:rPr>
                <w:sz w:val="24"/>
                <w:szCs w:val="24"/>
              </w:rPr>
              <w:t>of</w:t>
            </w:r>
            <w:r w:rsidRPr="00BE3954">
              <w:rPr>
                <w:spacing w:val="-13"/>
                <w:sz w:val="24"/>
                <w:szCs w:val="24"/>
              </w:rPr>
              <w:t xml:space="preserve"> </w:t>
            </w:r>
            <w:r w:rsidRPr="00BE3954">
              <w:rPr>
                <w:sz w:val="24"/>
                <w:szCs w:val="24"/>
              </w:rPr>
              <w:t>this</w:t>
            </w:r>
            <w:r w:rsidRPr="00BE3954">
              <w:rPr>
                <w:spacing w:val="-10"/>
                <w:sz w:val="24"/>
                <w:szCs w:val="24"/>
              </w:rPr>
              <w:t xml:space="preserve"> </w:t>
            </w:r>
            <w:r w:rsidRPr="00BE3954">
              <w:rPr>
                <w:sz w:val="24"/>
                <w:szCs w:val="24"/>
              </w:rPr>
              <w:t>module,</w:t>
            </w:r>
            <w:r w:rsidRPr="00BE3954">
              <w:rPr>
                <w:spacing w:val="-13"/>
                <w:sz w:val="24"/>
                <w:szCs w:val="24"/>
              </w:rPr>
              <w:t xml:space="preserve"> </w:t>
            </w:r>
            <w:r w:rsidRPr="00BE3954">
              <w:rPr>
                <w:sz w:val="24"/>
                <w:szCs w:val="24"/>
              </w:rPr>
              <w:t>the</w:t>
            </w:r>
            <w:r w:rsidRPr="00BE3954">
              <w:rPr>
                <w:spacing w:val="-9"/>
                <w:sz w:val="24"/>
                <w:szCs w:val="24"/>
              </w:rPr>
              <w:t xml:space="preserve"> </w:t>
            </w:r>
            <w:r w:rsidRPr="00BE3954">
              <w:rPr>
                <w:sz w:val="24"/>
                <w:szCs w:val="24"/>
              </w:rPr>
              <w:t>student</w:t>
            </w:r>
            <w:r w:rsidRPr="00BE3954">
              <w:rPr>
                <w:spacing w:val="-9"/>
                <w:sz w:val="24"/>
                <w:szCs w:val="24"/>
              </w:rPr>
              <w:t xml:space="preserve"> </w:t>
            </w:r>
            <w:r w:rsidRPr="00BE3954">
              <w:rPr>
                <w:sz w:val="24"/>
                <w:szCs w:val="24"/>
              </w:rPr>
              <w:t>should</w:t>
            </w:r>
            <w:r w:rsidRPr="00BE3954">
              <w:rPr>
                <w:spacing w:val="-9"/>
                <w:sz w:val="24"/>
                <w:szCs w:val="24"/>
              </w:rPr>
              <w:t xml:space="preserve"> </w:t>
            </w:r>
            <w:r w:rsidRPr="00BE3954">
              <w:rPr>
                <w:sz w:val="24"/>
                <w:szCs w:val="24"/>
              </w:rPr>
              <w:t>be</w:t>
            </w:r>
            <w:r w:rsidRPr="00BE3954">
              <w:rPr>
                <w:spacing w:val="-12"/>
                <w:sz w:val="24"/>
                <w:szCs w:val="24"/>
              </w:rPr>
              <w:t xml:space="preserve"> </w:t>
            </w:r>
            <w:r w:rsidRPr="00BE3954">
              <w:rPr>
                <w:sz w:val="24"/>
                <w:szCs w:val="24"/>
              </w:rPr>
              <w:t>able</w:t>
            </w:r>
            <w:r w:rsidRPr="00BE3954">
              <w:rPr>
                <w:spacing w:val="-10"/>
                <w:sz w:val="24"/>
                <w:szCs w:val="24"/>
              </w:rPr>
              <w:t xml:space="preserve"> </w:t>
            </w:r>
            <w:r w:rsidRPr="00BE3954">
              <w:rPr>
                <w:spacing w:val="-5"/>
                <w:sz w:val="24"/>
                <w:szCs w:val="24"/>
              </w:rPr>
              <w:t>to:</w:t>
            </w:r>
          </w:p>
          <w:p w14:paraId="5E9F8910" w14:textId="77777777" w:rsidR="00DD3466" w:rsidRPr="00BE3954" w:rsidRDefault="00DD3466" w:rsidP="00DD3466">
            <w:pPr>
              <w:pStyle w:val="ListParagraph"/>
              <w:widowControl w:val="0"/>
              <w:numPr>
                <w:ilvl w:val="1"/>
                <w:numId w:val="1"/>
              </w:numPr>
              <w:tabs>
                <w:tab w:val="left" w:pos="976"/>
              </w:tabs>
              <w:autoSpaceDE w:val="0"/>
              <w:autoSpaceDN w:val="0"/>
              <w:spacing w:line="271" w:lineRule="auto"/>
              <w:ind w:right="541"/>
              <w:contextualSpacing w:val="0"/>
              <w:rPr>
                <w:sz w:val="24"/>
                <w:szCs w:val="24"/>
              </w:rPr>
            </w:pPr>
            <w:r w:rsidRPr="00BE3954">
              <w:rPr>
                <w:sz w:val="24"/>
                <w:szCs w:val="24"/>
              </w:rPr>
              <w:t>demonstrate</w:t>
            </w:r>
            <w:r w:rsidRPr="00BE3954">
              <w:rPr>
                <w:spacing w:val="-9"/>
                <w:sz w:val="24"/>
                <w:szCs w:val="24"/>
              </w:rPr>
              <w:t xml:space="preserve"> </w:t>
            </w:r>
            <w:r w:rsidRPr="00BE3954">
              <w:rPr>
                <w:sz w:val="24"/>
                <w:szCs w:val="24"/>
              </w:rPr>
              <w:t>an</w:t>
            </w:r>
            <w:r w:rsidRPr="00BE3954">
              <w:rPr>
                <w:spacing w:val="-9"/>
                <w:sz w:val="24"/>
                <w:szCs w:val="24"/>
              </w:rPr>
              <w:t xml:space="preserve"> </w:t>
            </w:r>
            <w:r w:rsidRPr="00BE3954">
              <w:rPr>
                <w:sz w:val="24"/>
                <w:szCs w:val="24"/>
              </w:rPr>
              <w:t>understanding</w:t>
            </w:r>
            <w:r w:rsidRPr="00BE3954">
              <w:rPr>
                <w:spacing w:val="-5"/>
                <w:sz w:val="24"/>
                <w:szCs w:val="24"/>
              </w:rPr>
              <w:t xml:space="preserve"> </w:t>
            </w:r>
            <w:r w:rsidRPr="00BE3954">
              <w:rPr>
                <w:sz w:val="24"/>
                <w:szCs w:val="24"/>
              </w:rPr>
              <w:t>of</w:t>
            </w:r>
            <w:r w:rsidRPr="00BE3954">
              <w:rPr>
                <w:spacing w:val="-4"/>
                <w:sz w:val="24"/>
                <w:szCs w:val="24"/>
              </w:rPr>
              <w:t xml:space="preserve"> </w:t>
            </w:r>
            <w:r w:rsidRPr="00BE3954">
              <w:rPr>
                <w:sz w:val="24"/>
                <w:szCs w:val="24"/>
              </w:rPr>
              <w:t>how</w:t>
            </w:r>
            <w:r w:rsidRPr="00BE3954">
              <w:rPr>
                <w:spacing w:val="-10"/>
                <w:sz w:val="24"/>
                <w:szCs w:val="24"/>
              </w:rPr>
              <w:t xml:space="preserve"> </w:t>
            </w:r>
            <w:r w:rsidRPr="00BE3954">
              <w:rPr>
                <w:sz w:val="24"/>
                <w:szCs w:val="24"/>
              </w:rPr>
              <w:t>human</w:t>
            </w:r>
            <w:r w:rsidRPr="00BE3954">
              <w:rPr>
                <w:spacing w:val="-10"/>
                <w:sz w:val="24"/>
                <w:szCs w:val="24"/>
              </w:rPr>
              <w:t xml:space="preserve"> </w:t>
            </w:r>
            <w:r w:rsidRPr="00BE3954">
              <w:rPr>
                <w:sz w:val="24"/>
                <w:szCs w:val="24"/>
              </w:rPr>
              <w:t>resource</w:t>
            </w:r>
            <w:r w:rsidRPr="00BE3954">
              <w:rPr>
                <w:spacing w:val="-9"/>
                <w:sz w:val="24"/>
                <w:szCs w:val="24"/>
              </w:rPr>
              <w:t xml:space="preserve"> </w:t>
            </w:r>
            <w:r w:rsidRPr="00BE3954">
              <w:rPr>
                <w:sz w:val="24"/>
                <w:szCs w:val="24"/>
              </w:rPr>
              <w:t>management</w:t>
            </w:r>
            <w:r w:rsidRPr="00BE3954">
              <w:rPr>
                <w:spacing w:val="-7"/>
                <w:sz w:val="24"/>
                <w:szCs w:val="24"/>
              </w:rPr>
              <w:t xml:space="preserve"> </w:t>
            </w:r>
            <w:r w:rsidRPr="00BE3954">
              <w:rPr>
                <w:sz w:val="24"/>
                <w:szCs w:val="24"/>
              </w:rPr>
              <w:t>(HRM)</w:t>
            </w:r>
            <w:r w:rsidRPr="00BE3954">
              <w:rPr>
                <w:spacing w:val="-6"/>
                <w:sz w:val="24"/>
                <w:szCs w:val="24"/>
              </w:rPr>
              <w:t xml:space="preserve"> </w:t>
            </w:r>
            <w:r w:rsidRPr="00BE3954">
              <w:rPr>
                <w:sz w:val="24"/>
                <w:szCs w:val="24"/>
              </w:rPr>
              <w:t>systems can be designed to contribute to the organisational environment in an effective and efficient way;</w:t>
            </w:r>
          </w:p>
          <w:p w14:paraId="295A2253" w14:textId="77777777" w:rsidR="00DD3466" w:rsidRPr="00BE3954" w:rsidRDefault="00DD3466" w:rsidP="00DD3466">
            <w:pPr>
              <w:pStyle w:val="ListParagraph"/>
              <w:widowControl w:val="0"/>
              <w:numPr>
                <w:ilvl w:val="1"/>
                <w:numId w:val="1"/>
              </w:numPr>
              <w:tabs>
                <w:tab w:val="left" w:pos="976"/>
              </w:tabs>
              <w:autoSpaceDE w:val="0"/>
              <w:autoSpaceDN w:val="0"/>
              <w:spacing w:before="5" w:line="266" w:lineRule="auto"/>
              <w:ind w:right="908"/>
              <w:contextualSpacing w:val="0"/>
              <w:rPr>
                <w:sz w:val="24"/>
                <w:szCs w:val="24"/>
              </w:rPr>
            </w:pPr>
            <w:r w:rsidRPr="00BE3954">
              <w:rPr>
                <w:sz w:val="24"/>
                <w:szCs w:val="24"/>
              </w:rPr>
              <w:t>critically</w:t>
            </w:r>
            <w:r w:rsidRPr="00BE3954">
              <w:rPr>
                <w:spacing w:val="-3"/>
                <w:sz w:val="24"/>
                <w:szCs w:val="24"/>
              </w:rPr>
              <w:t xml:space="preserve"> </w:t>
            </w:r>
            <w:r w:rsidRPr="00BE3954">
              <w:rPr>
                <w:sz w:val="24"/>
                <w:szCs w:val="24"/>
              </w:rPr>
              <w:t>evaluate</w:t>
            </w:r>
            <w:r w:rsidRPr="00BE3954">
              <w:rPr>
                <w:spacing w:val="-6"/>
                <w:sz w:val="24"/>
                <w:szCs w:val="24"/>
              </w:rPr>
              <w:t xml:space="preserve"> </w:t>
            </w:r>
            <w:r w:rsidRPr="00BE3954">
              <w:rPr>
                <w:sz w:val="24"/>
                <w:szCs w:val="24"/>
              </w:rPr>
              <w:t>how</w:t>
            </w:r>
            <w:r w:rsidRPr="00BE3954">
              <w:rPr>
                <w:spacing w:val="-7"/>
                <w:sz w:val="24"/>
                <w:szCs w:val="24"/>
              </w:rPr>
              <w:t xml:space="preserve"> </w:t>
            </w:r>
            <w:r w:rsidRPr="00BE3954">
              <w:rPr>
                <w:sz w:val="24"/>
                <w:szCs w:val="24"/>
              </w:rPr>
              <w:t>human</w:t>
            </w:r>
            <w:r w:rsidRPr="00BE3954">
              <w:rPr>
                <w:spacing w:val="-9"/>
                <w:sz w:val="24"/>
                <w:szCs w:val="24"/>
              </w:rPr>
              <w:t xml:space="preserve"> </w:t>
            </w:r>
            <w:r w:rsidRPr="00BE3954">
              <w:rPr>
                <w:sz w:val="24"/>
                <w:szCs w:val="24"/>
              </w:rPr>
              <w:t>resource</w:t>
            </w:r>
            <w:r w:rsidRPr="00BE3954">
              <w:rPr>
                <w:spacing w:val="-8"/>
                <w:sz w:val="24"/>
                <w:szCs w:val="24"/>
              </w:rPr>
              <w:t xml:space="preserve"> </w:t>
            </w:r>
            <w:r w:rsidRPr="00BE3954">
              <w:rPr>
                <w:sz w:val="24"/>
                <w:szCs w:val="24"/>
              </w:rPr>
              <w:t>management</w:t>
            </w:r>
            <w:r w:rsidRPr="00BE3954">
              <w:rPr>
                <w:spacing w:val="-5"/>
                <w:sz w:val="24"/>
                <w:szCs w:val="24"/>
              </w:rPr>
              <w:t xml:space="preserve"> </w:t>
            </w:r>
            <w:r w:rsidRPr="00BE3954">
              <w:rPr>
                <w:sz w:val="24"/>
                <w:szCs w:val="24"/>
              </w:rPr>
              <w:t>(HRM)</w:t>
            </w:r>
            <w:r w:rsidRPr="00BE3954">
              <w:rPr>
                <w:spacing w:val="-5"/>
                <w:sz w:val="24"/>
                <w:szCs w:val="24"/>
              </w:rPr>
              <w:t xml:space="preserve"> </w:t>
            </w:r>
            <w:r w:rsidRPr="00BE3954">
              <w:rPr>
                <w:sz w:val="24"/>
                <w:szCs w:val="24"/>
              </w:rPr>
              <w:t>can</w:t>
            </w:r>
            <w:r w:rsidRPr="00BE3954">
              <w:rPr>
                <w:spacing w:val="-9"/>
                <w:sz w:val="24"/>
                <w:szCs w:val="24"/>
              </w:rPr>
              <w:t xml:space="preserve"> </w:t>
            </w:r>
            <w:r w:rsidRPr="00BE3954">
              <w:rPr>
                <w:sz w:val="24"/>
                <w:szCs w:val="24"/>
              </w:rPr>
              <w:t>contribute</w:t>
            </w:r>
            <w:r w:rsidRPr="00BE3954">
              <w:rPr>
                <w:spacing w:val="-6"/>
                <w:sz w:val="24"/>
                <w:szCs w:val="24"/>
              </w:rPr>
              <w:t xml:space="preserve"> </w:t>
            </w:r>
            <w:r w:rsidRPr="00BE3954">
              <w:rPr>
                <w:sz w:val="24"/>
                <w:szCs w:val="24"/>
              </w:rPr>
              <w:t>to</w:t>
            </w:r>
            <w:r w:rsidRPr="00BE3954">
              <w:rPr>
                <w:spacing w:val="-9"/>
                <w:sz w:val="24"/>
                <w:szCs w:val="24"/>
              </w:rPr>
              <w:t xml:space="preserve"> </w:t>
            </w:r>
            <w:r w:rsidRPr="00BE3954">
              <w:rPr>
                <w:sz w:val="24"/>
                <w:szCs w:val="24"/>
              </w:rPr>
              <w:t>the achievement of organisational goals in national and international contexts;</w:t>
            </w:r>
          </w:p>
          <w:p w14:paraId="01E39922" w14:textId="77777777" w:rsidR="00DD3466" w:rsidRPr="00BE3954" w:rsidRDefault="00DD3466" w:rsidP="00DD3466">
            <w:pPr>
              <w:pStyle w:val="ListParagraph"/>
              <w:widowControl w:val="0"/>
              <w:numPr>
                <w:ilvl w:val="1"/>
                <w:numId w:val="1"/>
              </w:numPr>
              <w:tabs>
                <w:tab w:val="left" w:pos="976"/>
              </w:tabs>
              <w:autoSpaceDE w:val="0"/>
              <w:autoSpaceDN w:val="0"/>
              <w:spacing w:before="11" w:line="273" w:lineRule="auto"/>
              <w:ind w:right="952"/>
              <w:contextualSpacing w:val="0"/>
              <w:rPr>
                <w:sz w:val="24"/>
                <w:szCs w:val="24"/>
              </w:rPr>
            </w:pPr>
            <w:r w:rsidRPr="00BE3954">
              <w:rPr>
                <w:sz w:val="24"/>
                <w:szCs w:val="24"/>
              </w:rPr>
              <w:t>analyse</w:t>
            </w:r>
            <w:r w:rsidRPr="00BE3954">
              <w:rPr>
                <w:spacing w:val="-4"/>
                <w:sz w:val="24"/>
                <w:szCs w:val="24"/>
              </w:rPr>
              <w:t xml:space="preserve"> </w:t>
            </w:r>
            <w:r w:rsidRPr="00BE3954">
              <w:rPr>
                <w:sz w:val="24"/>
                <w:szCs w:val="24"/>
              </w:rPr>
              <w:t>the</w:t>
            </w:r>
            <w:r w:rsidRPr="00BE3954">
              <w:rPr>
                <w:spacing w:val="-7"/>
                <w:sz w:val="24"/>
                <w:szCs w:val="24"/>
              </w:rPr>
              <w:t xml:space="preserve"> </w:t>
            </w:r>
            <w:r w:rsidRPr="00BE3954">
              <w:rPr>
                <w:sz w:val="24"/>
                <w:szCs w:val="24"/>
              </w:rPr>
              <w:t>context</w:t>
            </w:r>
            <w:r w:rsidRPr="00BE3954">
              <w:rPr>
                <w:spacing w:val="-2"/>
                <w:sz w:val="24"/>
                <w:szCs w:val="24"/>
              </w:rPr>
              <w:t xml:space="preserve"> </w:t>
            </w:r>
            <w:r w:rsidRPr="00BE3954">
              <w:rPr>
                <w:sz w:val="24"/>
                <w:szCs w:val="24"/>
              </w:rPr>
              <w:t>of</w:t>
            </w:r>
            <w:r w:rsidRPr="00BE3954">
              <w:rPr>
                <w:spacing w:val="-5"/>
                <w:sz w:val="24"/>
                <w:szCs w:val="24"/>
              </w:rPr>
              <w:t xml:space="preserve"> </w:t>
            </w:r>
            <w:r w:rsidRPr="00BE3954">
              <w:rPr>
                <w:sz w:val="24"/>
                <w:szCs w:val="24"/>
              </w:rPr>
              <w:t>various</w:t>
            </w:r>
            <w:r w:rsidRPr="00BE3954">
              <w:rPr>
                <w:spacing w:val="-1"/>
                <w:sz w:val="24"/>
                <w:szCs w:val="24"/>
              </w:rPr>
              <w:t xml:space="preserve"> </w:t>
            </w:r>
            <w:r w:rsidRPr="00BE3954">
              <w:rPr>
                <w:sz w:val="24"/>
                <w:szCs w:val="24"/>
              </w:rPr>
              <w:t>human</w:t>
            </w:r>
            <w:r w:rsidRPr="00BE3954">
              <w:rPr>
                <w:spacing w:val="-9"/>
                <w:sz w:val="24"/>
                <w:szCs w:val="24"/>
              </w:rPr>
              <w:t xml:space="preserve"> </w:t>
            </w:r>
            <w:r w:rsidRPr="00BE3954">
              <w:rPr>
                <w:sz w:val="24"/>
                <w:szCs w:val="24"/>
              </w:rPr>
              <w:t>resource</w:t>
            </w:r>
            <w:r w:rsidRPr="00BE3954">
              <w:rPr>
                <w:spacing w:val="-8"/>
                <w:sz w:val="24"/>
                <w:szCs w:val="24"/>
              </w:rPr>
              <w:t xml:space="preserve"> </w:t>
            </w:r>
            <w:r w:rsidRPr="00BE3954">
              <w:rPr>
                <w:sz w:val="24"/>
                <w:szCs w:val="24"/>
              </w:rPr>
              <w:t>processes</w:t>
            </w:r>
            <w:r w:rsidRPr="00BE3954">
              <w:rPr>
                <w:spacing w:val="-4"/>
                <w:sz w:val="24"/>
                <w:szCs w:val="24"/>
              </w:rPr>
              <w:t xml:space="preserve"> </w:t>
            </w:r>
            <w:r w:rsidRPr="00BE3954">
              <w:rPr>
                <w:sz w:val="24"/>
                <w:szCs w:val="24"/>
              </w:rPr>
              <w:t>and</w:t>
            </w:r>
            <w:r w:rsidRPr="00BE3954">
              <w:rPr>
                <w:spacing w:val="-6"/>
                <w:sz w:val="24"/>
                <w:szCs w:val="24"/>
              </w:rPr>
              <w:t xml:space="preserve"> </w:t>
            </w:r>
            <w:r w:rsidRPr="00BE3954">
              <w:rPr>
                <w:sz w:val="24"/>
                <w:szCs w:val="24"/>
              </w:rPr>
              <w:t>how</w:t>
            </w:r>
            <w:r w:rsidRPr="00BE3954">
              <w:rPr>
                <w:spacing w:val="-9"/>
                <w:sz w:val="24"/>
                <w:szCs w:val="24"/>
              </w:rPr>
              <w:t xml:space="preserve"> </w:t>
            </w:r>
            <w:r w:rsidRPr="00BE3954">
              <w:rPr>
                <w:sz w:val="24"/>
                <w:szCs w:val="24"/>
              </w:rPr>
              <w:t>they</w:t>
            </w:r>
            <w:r w:rsidRPr="00BE3954">
              <w:rPr>
                <w:spacing w:val="-4"/>
                <w:sz w:val="24"/>
                <w:szCs w:val="24"/>
              </w:rPr>
              <w:t xml:space="preserve"> </w:t>
            </w:r>
            <w:r w:rsidRPr="00BE3954">
              <w:rPr>
                <w:sz w:val="24"/>
                <w:szCs w:val="24"/>
              </w:rPr>
              <w:t>are</w:t>
            </w:r>
            <w:r w:rsidRPr="00BE3954">
              <w:rPr>
                <w:spacing w:val="-4"/>
                <w:sz w:val="24"/>
                <w:szCs w:val="24"/>
              </w:rPr>
              <w:t xml:space="preserve"> </w:t>
            </w:r>
            <w:r w:rsidRPr="00BE3954">
              <w:rPr>
                <w:sz w:val="24"/>
                <w:szCs w:val="24"/>
              </w:rPr>
              <w:t>best implemented in organisations.</w:t>
            </w:r>
          </w:p>
          <w:p w14:paraId="13764BB3" w14:textId="77777777" w:rsidR="00DD3466" w:rsidRPr="00BE3954" w:rsidRDefault="00DD3466" w:rsidP="00C36BA1">
            <w:pPr>
              <w:rPr>
                <w:sz w:val="24"/>
                <w:szCs w:val="24"/>
              </w:rPr>
            </w:pPr>
          </w:p>
        </w:tc>
      </w:tr>
    </w:tbl>
    <w:p w14:paraId="6BDE8929" w14:textId="77777777" w:rsidR="00DD3466" w:rsidRPr="00BE3954" w:rsidRDefault="00DD3466" w:rsidP="00DD3466">
      <w:pPr>
        <w:rPr>
          <w:b/>
          <w:sz w:val="24"/>
          <w:szCs w:val="24"/>
        </w:rPr>
      </w:pPr>
    </w:p>
    <w:p w14:paraId="5340DEDB" w14:textId="77777777" w:rsidR="00DD3466" w:rsidRPr="00BE3954" w:rsidRDefault="00DD3466" w:rsidP="00DD3466">
      <w:pPr>
        <w:rPr>
          <w:b/>
          <w:sz w:val="24"/>
          <w:szCs w:val="24"/>
        </w:rPr>
      </w:pPr>
    </w:p>
    <w:p w14:paraId="7AB26639" w14:textId="77777777" w:rsidR="00DD3466" w:rsidRPr="00BE3954" w:rsidRDefault="00DD3466" w:rsidP="00DD3466">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DD3466" w:rsidRPr="00BE3954" w14:paraId="4B7FC190" w14:textId="77777777" w:rsidTr="00C36BA1">
        <w:tc>
          <w:tcPr>
            <w:tcW w:w="9781" w:type="dxa"/>
            <w:shd w:val="clear" w:color="auto" w:fill="C0C0C0"/>
          </w:tcPr>
          <w:p w14:paraId="2908A3C7" w14:textId="77777777" w:rsidR="00DD3466" w:rsidRPr="00BE3954" w:rsidRDefault="00DD3466" w:rsidP="00C36BA1">
            <w:pPr>
              <w:jc w:val="center"/>
              <w:rPr>
                <w:b/>
                <w:sz w:val="24"/>
                <w:szCs w:val="24"/>
              </w:rPr>
            </w:pPr>
            <w:r w:rsidRPr="00BE3954">
              <w:rPr>
                <w:sz w:val="24"/>
                <w:szCs w:val="24"/>
              </w:rPr>
              <w:br w:type="page"/>
            </w:r>
            <w:r w:rsidRPr="00BE3954">
              <w:rPr>
                <w:b/>
                <w:sz w:val="24"/>
                <w:szCs w:val="24"/>
              </w:rPr>
              <w:t>TASK DESCRIPTION</w:t>
            </w:r>
          </w:p>
        </w:tc>
      </w:tr>
    </w:tbl>
    <w:p w14:paraId="7F319AF5" w14:textId="77777777" w:rsidR="00DD3466" w:rsidRPr="00BE3954" w:rsidRDefault="00DD3466" w:rsidP="00DD3466">
      <w:pPr>
        <w:jc w:val="both"/>
        <w:rPr>
          <w:sz w:val="24"/>
          <w:szCs w:val="24"/>
        </w:rPr>
      </w:pPr>
    </w:p>
    <w:p w14:paraId="2D12AD8E" w14:textId="56E70F5D" w:rsidR="00DD3466" w:rsidRPr="00BE3954" w:rsidRDefault="00DD3466" w:rsidP="00DD3466">
      <w:pPr>
        <w:rPr>
          <w:sz w:val="24"/>
          <w:szCs w:val="24"/>
        </w:rPr>
      </w:pPr>
    </w:p>
    <w:p w14:paraId="00AA7D39" w14:textId="77777777" w:rsidR="00DD3466" w:rsidRPr="00BE3954" w:rsidRDefault="00DD3466" w:rsidP="00DD3466">
      <w:pPr>
        <w:rPr>
          <w:b/>
          <w:bCs/>
          <w:color w:val="242424"/>
          <w:sz w:val="24"/>
          <w:szCs w:val="24"/>
        </w:rPr>
      </w:pPr>
    </w:p>
    <w:p w14:paraId="2792ACBB" w14:textId="77777777" w:rsidR="00DD3466" w:rsidRPr="00BE3954" w:rsidRDefault="00DD3466" w:rsidP="00DD3466">
      <w:pPr>
        <w:rPr>
          <w:b/>
          <w:bCs/>
          <w:color w:val="242424"/>
          <w:sz w:val="24"/>
          <w:szCs w:val="24"/>
        </w:rPr>
      </w:pPr>
      <w:r w:rsidRPr="00BE3954">
        <w:rPr>
          <w:b/>
          <w:bCs/>
          <w:color w:val="242424"/>
          <w:sz w:val="24"/>
          <w:szCs w:val="24"/>
        </w:rPr>
        <w:t>CW2-Individual report</w:t>
      </w:r>
    </w:p>
    <w:p w14:paraId="40F93E2D" w14:textId="77777777" w:rsidR="00DD3466" w:rsidRPr="00BE3954" w:rsidRDefault="00DD3466" w:rsidP="00DD3466">
      <w:pPr>
        <w:rPr>
          <w:b/>
          <w:bCs/>
          <w:color w:val="242424"/>
          <w:sz w:val="24"/>
          <w:szCs w:val="24"/>
        </w:rPr>
      </w:pPr>
      <w:r w:rsidRPr="00BE3954">
        <w:rPr>
          <w:b/>
          <w:bCs/>
          <w:noProof/>
          <w:color w:val="242424"/>
        </w:rPr>
        <w:drawing>
          <wp:inline distT="0" distB="0" distL="0" distR="0" wp14:anchorId="4CD053C7" wp14:editId="3F772F61">
            <wp:extent cx="6679096" cy="1543685"/>
            <wp:effectExtent l="0" t="0" r="7620" b="0"/>
            <wp:docPr id="5" name="Picture 5" descr="A group of people working in an off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working in an offic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88135" cy="1545774"/>
                    </a:xfrm>
                    <a:prstGeom prst="rect">
                      <a:avLst/>
                    </a:prstGeom>
                    <a:noFill/>
                    <a:ln>
                      <a:noFill/>
                    </a:ln>
                  </pic:spPr>
                </pic:pic>
              </a:graphicData>
            </a:graphic>
          </wp:inline>
        </w:drawing>
      </w:r>
    </w:p>
    <w:p w14:paraId="34D32B30" w14:textId="77777777" w:rsidR="00DD3466" w:rsidRPr="00BE3954" w:rsidRDefault="00DD3466" w:rsidP="00DD3466">
      <w:pPr>
        <w:rPr>
          <w:sz w:val="24"/>
          <w:szCs w:val="24"/>
        </w:rPr>
      </w:pPr>
      <w:r w:rsidRPr="00BE3954">
        <w:rPr>
          <w:sz w:val="24"/>
          <w:szCs w:val="24"/>
        </w:rPr>
        <w:t>Learning and development is an important human resource practice. Based on your understanding of this module, produce a report addressing the following:</w:t>
      </w:r>
    </w:p>
    <w:p w14:paraId="242CA2B6" w14:textId="77777777" w:rsidR="00DD3466" w:rsidRPr="00BE3954" w:rsidRDefault="00DD3466" w:rsidP="00DD3466">
      <w:pPr>
        <w:rPr>
          <w:sz w:val="24"/>
          <w:szCs w:val="24"/>
        </w:rPr>
      </w:pPr>
    </w:p>
    <w:p w14:paraId="5F6AE486" w14:textId="77777777" w:rsidR="00DD3466" w:rsidRPr="00BE3954" w:rsidRDefault="00DD3466" w:rsidP="00DD3466">
      <w:pPr>
        <w:rPr>
          <w:color w:val="1C1C1C"/>
          <w:sz w:val="24"/>
          <w:szCs w:val="24"/>
          <w:shd w:val="clear" w:color="auto" w:fill="FFFFFF"/>
        </w:rPr>
      </w:pPr>
      <w:r w:rsidRPr="00BE3954">
        <w:rPr>
          <w:color w:val="1C1C1C"/>
          <w:sz w:val="24"/>
          <w:szCs w:val="24"/>
          <w:shd w:val="clear" w:color="auto" w:fill="FFFFFF"/>
        </w:rPr>
        <w:t xml:space="preserve">1. Discuss the significance of learning and development as essential human resource practices within organizations. </w:t>
      </w:r>
    </w:p>
    <w:p w14:paraId="22CDE2AA" w14:textId="77777777" w:rsidR="00DD3466" w:rsidRPr="00BE3954" w:rsidRDefault="00DD3466" w:rsidP="00DD3466">
      <w:pPr>
        <w:rPr>
          <w:color w:val="1C1C1C"/>
          <w:sz w:val="24"/>
          <w:szCs w:val="24"/>
          <w:shd w:val="clear" w:color="auto" w:fill="FFFFFF"/>
        </w:rPr>
      </w:pPr>
      <w:r w:rsidRPr="00BE3954">
        <w:rPr>
          <w:color w:val="1C1C1C"/>
          <w:sz w:val="24"/>
          <w:szCs w:val="24"/>
          <w:shd w:val="clear" w:color="auto" w:fill="FFFFFF"/>
        </w:rPr>
        <w:t xml:space="preserve">2. Analyse the internal and external factors that influence the design and implementation of learning and development programs. </w:t>
      </w:r>
    </w:p>
    <w:p w14:paraId="4F7D6282" w14:textId="77777777" w:rsidR="00DD3466" w:rsidRPr="00BE3954" w:rsidRDefault="00DD3466" w:rsidP="00DD3466">
      <w:pPr>
        <w:rPr>
          <w:sz w:val="24"/>
          <w:szCs w:val="24"/>
        </w:rPr>
      </w:pPr>
      <w:r w:rsidRPr="00BE3954">
        <w:rPr>
          <w:color w:val="1C1C1C"/>
          <w:sz w:val="24"/>
          <w:szCs w:val="24"/>
          <w:shd w:val="clear" w:color="auto" w:fill="FFFFFF"/>
        </w:rPr>
        <w:t>3. Examine how these initiatives support employees from diverse backgrounds.</w:t>
      </w:r>
    </w:p>
    <w:p w14:paraId="1838EB66" w14:textId="77777777" w:rsidR="00DD3466" w:rsidRPr="00BE3954" w:rsidRDefault="00DD3466" w:rsidP="00DD3466">
      <w:pPr>
        <w:rPr>
          <w:sz w:val="24"/>
          <w:szCs w:val="24"/>
        </w:rPr>
      </w:pPr>
    </w:p>
    <w:p w14:paraId="5AAB572F" w14:textId="77777777" w:rsidR="00DD3466" w:rsidRPr="00BE3954" w:rsidRDefault="00DD3466" w:rsidP="00DD3466">
      <w:pPr>
        <w:rPr>
          <w:sz w:val="24"/>
          <w:szCs w:val="24"/>
        </w:rPr>
      </w:pPr>
      <w:r w:rsidRPr="00BE3954">
        <w:rPr>
          <w:sz w:val="24"/>
          <w:szCs w:val="24"/>
        </w:rPr>
        <w:t>Your report should include the following sections. Please this is an indicative content.</w:t>
      </w:r>
    </w:p>
    <w:p w14:paraId="7A3C8993"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1. </w:t>
      </w:r>
      <w:r w:rsidRPr="00721A8B">
        <w:rPr>
          <w:color w:val="404040"/>
          <w:sz w:val="24"/>
          <w:szCs w:val="24"/>
          <w:u w:val="single"/>
        </w:rPr>
        <w:t>Introduction</w:t>
      </w:r>
      <w:r w:rsidRPr="00BE3954">
        <w:rPr>
          <w:color w:val="404040"/>
          <w:sz w:val="24"/>
          <w:szCs w:val="24"/>
          <w:u w:val="single"/>
        </w:rPr>
        <w:t>-</w:t>
      </w:r>
      <w:r w:rsidRPr="00BE3954">
        <w:rPr>
          <w:color w:val="404040"/>
          <w:sz w:val="24"/>
          <w:szCs w:val="24"/>
        </w:rPr>
        <w:t xml:space="preserve"> This section should cover a b</w:t>
      </w:r>
      <w:r w:rsidRPr="00721A8B">
        <w:rPr>
          <w:color w:val="404040"/>
          <w:sz w:val="24"/>
          <w:szCs w:val="24"/>
        </w:rPr>
        <w:t>rief definition of Learning and Development (L&amp;D) in HRM.</w:t>
      </w:r>
      <w:r w:rsidRPr="00BE3954">
        <w:rPr>
          <w:color w:val="404040"/>
          <w:sz w:val="24"/>
          <w:szCs w:val="24"/>
        </w:rPr>
        <w:t xml:space="preserve"> </w:t>
      </w:r>
      <w:r w:rsidRPr="00721A8B">
        <w:rPr>
          <w:color w:val="404040"/>
          <w:sz w:val="24"/>
          <w:szCs w:val="24"/>
        </w:rPr>
        <w:t>Importance of L&amp;D in helping businesses adapt to environmental changes, remain competitive, and support diversity.</w:t>
      </w:r>
      <w:r w:rsidRPr="00BE3954">
        <w:rPr>
          <w:color w:val="404040"/>
          <w:sz w:val="24"/>
          <w:szCs w:val="24"/>
        </w:rPr>
        <w:t xml:space="preserve"> </w:t>
      </w:r>
      <w:r w:rsidRPr="00721A8B">
        <w:rPr>
          <w:color w:val="404040"/>
          <w:sz w:val="24"/>
          <w:szCs w:val="24"/>
        </w:rPr>
        <w:t>Introduction of a relevant L&amp;D model (e.g., </w:t>
      </w:r>
      <w:r w:rsidRPr="00BE3954">
        <w:rPr>
          <w:color w:val="404040"/>
          <w:sz w:val="24"/>
          <w:szCs w:val="24"/>
        </w:rPr>
        <w:t>Kolbs</w:t>
      </w:r>
      <w:r w:rsidRPr="00721A8B">
        <w:rPr>
          <w:color w:val="404040"/>
          <w:sz w:val="24"/>
          <w:szCs w:val="24"/>
        </w:rPr>
        <w:t>, Kirkpatrick’s Evaluation Model)</w:t>
      </w:r>
      <w:r w:rsidRPr="00BE3954">
        <w:rPr>
          <w:color w:val="404040"/>
          <w:sz w:val="24"/>
          <w:szCs w:val="24"/>
        </w:rPr>
        <w:t xml:space="preserve"> and a b</w:t>
      </w:r>
      <w:r w:rsidRPr="00721A8B">
        <w:rPr>
          <w:color w:val="404040"/>
          <w:sz w:val="24"/>
          <w:szCs w:val="24"/>
        </w:rPr>
        <w:t xml:space="preserve">rief introduction of </w:t>
      </w:r>
      <w:r w:rsidRPr="00BE3954">
        <w:rPr>
          <w:color w:val="404040"/>
          <w:sz w:val="24"/>
          <w:szCs w:val="24"/>
        </w:rPr>
        <w:t xml:space="preserve">your </w:t>
      </w:r>
      <w:r w:rsidRPr="00721A8B">
        <w:rPr>
          <w:color w:val="404040"/>
          <w:sz w:val="24"/>
          <w:szCs w:val="24"/>
        </w:rPr>
        <w:t>selected global organisation </w:t>
      </w:r>
    </w:p>
    <w:p w14:paraId="7F76D4FE"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2. </w:t>
      </w:r>
      <w:r w:rsidRPr="00721A8B">
        <w:rPr>
          <w:color w:val="404040"/>
          <w:sz w:val="24"/>
          <w:szCs w:val="24"/>
          <w:u w:val="single"/>
        </w:rPr>
        <w:t>Impact of Internal and External Forces on L&amp;D Design and Implementation</w:t>
      </w:r>
    </w:p>
    <w:p w14:paraId="0CD61993" w14:textId="77777777" w:rsidR="00DD3466" w:rsidRPr="00721A8B" w:rsidRDefault="00DD3466" w:rsidP="00DD3466">
      <w:pPr>
        <w:numPr>
          <w:ilvl w:val="1"/>
          <w:numId w:val="3"/>
        </w:numPr>
        <w:shd w:val="clear" w:color="auto" w:fill="FFFFFF"/>
        <w:spacing w:after="60" w:line="429" w:lineRule="atLeast"/>
        <w:rPr>
          <w:color w:val="404040"/>
          <w:sz w:val="24"/>
          <w:szCs w:val="24"/>
        </w:rPr>
      </w:pPr>
      <w:r w:rsidRPr="00721A8B">
        <w:rPr>
          <w:color w:val="404040"/>
          <w:sz w:val="24"/>
          <w:szCs w:val="24"/>
        </w:rPr>
        <w:lastRenderedPageBreak/>
        <w:t>Internal Forces:</w:t>
      </w:r>
    </w:p>
    <w:p w14:paraId="0C9FD547" w14:textId="77777777" w:rsidR="00DD3466" w:rsidRPr="00721A8B" w:rsidRDefault="00DD3466" w:rsidP="00DD3466">
      <w:pPr>
        <w:numPr>
          <w:ilvl w:val="2"/>
          <w:numId w:val="3"/>
        </w:numPr>
        <w:shd w:val="clear" w:color="auto" w:fill="FFFFFF"/>
        <w:spacing w:after="100" w:afterAutospacing="1" w:line="429" w:lineRule="atLeast"/>
        <w:rPr>
          <w:color w:val="404040"/>
          <w:sz w:val="24"/>
          <w:szCs w:val="24"/>
        </w:rPr>
      </w:pPr>
      <w:r w:rsidRPr="00721A8B">
        <w:rPr>
          <w:color w:val="404040"/>
          <w:sz w:val="24"/>
          <w:szCs w:val="24"/>
        </w:rPr>
        <w:t>Organisational culture, leadership commitment, employee skill gaps, technological advancements.</w:t>
      </w:r>
    </w:p>
    <w:p w14:paraId="6AC5B319" w14:textId="77777777" w:rsidR="00DD3466" w:rsidRPr="00721A8B" w:rsidRDefault="00DD3466" w:rsidP="00DD3466">
      <w:pPr>
        <w:numPr>
          <w:ilvl w:val="1"/>
          <w:numId w:val="3"/>
        </w:numPr>
        <w:shd w:val="clear" w:color="auto" w:fill="FFFFFF"/>
        <w:spacing w:after="60" w:line="429" w:lineRule="atLeast"/>
        <w:rPr>
          <w:color w:val="404040"/>
          <w:sz w:val="24"/>
          <w:szCs w:val="24"/>
        </w:rPr>
      </w:pPr>
      <w:r w:rsidRPr="00721A8B">
        <w:rPr>
          <w:color w:val="404040"/>
          <w:sz w:val="24"/>
          <w:szCs w:val="24"/>
        </w:rPr>
        <w:t>External Forces:</w:t>
      </w:r>
    </w:p>
    <w:p w14:paraId="3D74A9AA" w14:textId="77777777" w:rsidR="00DD3466" w:rsidRPr="00721A8B" w:rsidRDefault="00DD3466" w:rsidP="00DD3466">
      <w:pPr>
        <w:numPr>
          <w:ilvl w:val="2"/>
          <w:numId w:val="3"/>
        </w:numPr>
        <w:shd w:val="clear" w:color="auto" w:fill="FFFFFF"/>
        <w:spacing w:after="100" w:afterAutospacing="1" w:line="429" w:lineRule="atLeast"/>
        <w:rPr>
          <w:color w:val="404040"/>
          <w:sz w:val="24"/>
          <w:szCs w:val="24"/>
        </w:rPr>
      </w:pPr>
      <w:r w:rsidRPr="00721A8B">
        <w:rPr>
          <w:color w:val="404040"/>
          <w:sz w:val="24"/>
          <w:szCs w:val="24"/>
        </w:rPr>
        <w:t>Globalisation, technological disruptions, regulatory changes, labour market trends.</w:t>
      </w:r>
    </w:p>
    <w:p w14:paraId="3F9DA1AB" w14:textId="77777777" w:rsidR="00DD3466" w:rsidRPr="00721A8B" w:rsidRDefault="00DD3466" w:rsidP="00DD3466">
      <w:pPr>
        <w:numPr>
          <w:ilvl w:val="1"/>
          <w:numId w:val="3"/>
        </w:numPr>
        <w:shd w:val="clear" w:color="auto" w:fill="FFFFFF"/>
        <w:spacing w:after="100" w:afterAutospacing="1" w:line="429" w:lineRule="atLeast"/>
        <w:rPr>
          <w:color w:val="404040"/>
          <w:sz w:val="24"/>
          <w:szCs w:val="24"/>
        </w:rPr>
      </w:pPr>
      <w:r w:rsidRPr="00721A8B">
        <w:rPr>
          <w:color w:val="404040"/>
          <w:sz w:val="24"/>
          <w:szCs w:val="24"/>
        </w:rPr>
        <w:t>How these forces shape L&amp;D strategies in the chosen organisation.</w:t>
      </w:r>
    </w:p>
    <w:p w14:paraId="1D4FFED4"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3. </w:t>
      </w:r>
      <w:r w:rsidRPr="00721A8B">
        <w:rPr>
          <w:color w:val="404040"/>
          <w:sz w:val="24"/>
          <w:szCs w:val="24"/>
          <w:u w:val="single"/>
        </w:rPr>
        <w:t>Learning and Development Supporting Adaptation to Environmental Factors</w:t>
      </w:r>
      <w:r w:rsidRPr="00BE3954">
        <w:rPr>
          <w:color w:val="404040"/>
          <w:sz w:val="24"/>
          <w:szCs w:val="24"/>
        </w:rPr>
        <w:t>- issues to cover here may include h</w:t>
      </w:r>
      <w:r w:rsidRPr="00721A8B">
        <w:rPr>
          <w:color w:val="404040"/>
          <w:sz w:val="24"/>
          <w:szCs w:val="24"/>
        </w:rPr>
        <w:t>ow L&amp;D helps the organisation respond to changes (e.g., digital transformation, remote working trends).</w:t>
      </w:r>
      <w:r w:rsidRPr="00BE3954">
        <w:rPr>
          <w:color w:val="404040"/>
          <w:sz w:val="24"/>
          <w:szCs w:val="24"/>
        </w:rPr>
        <w:t xml:space="preserve"> </w:t>
      </w:r>
      <w:r w:rsidRPr="00721A8B">
        <w:rPr>
          <w:color w:val="404040"/>
          <w:sz w:val="24"/>
          <w:szCs w:val="24"/>
        </w:rPr>
        <w:t>Use of continuous learning programmes to keep employees updated.</w:t>
      </w:r>
    </w:p>
    <w:p w14:paraId="20EFDF76"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4. </w:t>
      </w:r>
      <w:r w:rsidRPr="00721A8B">
        <w:rPr>
          <w:color w:val="404040"/>
          <w:sz w:val="24"/>
          <w:szCs w:val="24"/>
          <w:u w:val="single"/>
        </w:rPr>
        <w:t>L&amp;D as a Tool for Maintaining Competitive Advantage</w:t>
      </w:r>
      <w:r w:rsidRPr="00BE3954">
        <w:rPr>
          <w:color w:val="404040"/>
          <w:sz w:val="24"/>
          <w:szCs w:val="24"/>
        </w:rPr>
        <w:t>- this section can cover the r</w:t>
      </w:r>
      <w:r w:rsidRPr="00721A8B">
        <w:rPr>
          <w:color w:val="404040"/>
          <w:sz w:val="24"/>
          <w:szCs w:val="24"/>
        </w:rPr>
        <w:t>ole of L&amp;D in employee retention, engagement, and productivity.</w:t>
      </w:r>
      <w:r w:rsidRPr="00BE3954">
        <w:rPr>
          <w:color w:val="404040"/>
          <w:sz w:val="24"/>
          <w:szCs w:val="24"/>
        </w:rPr>
        <w:t xml:space="preserve"> </w:t>
      </w:r>
      <w:r w:rsidRPr="00721A8B">
        <w:rPr>
          <w:color w:val="404040"/>
          <w:sz w:val="24"/>
          <w:szCs w:val="24"/>
        </w:rPr>
        <w:t>Leadership development programmes to prepare future leaders.</w:t>
      </w:r>
      <w:r w:rsidRPr="00BE3954">
        <w:rPr>
          <w:color w:val="404040"/>
          <w:sz w:val="24"/>
          <w:szCs w:val="24"/>
        </w:rPr>
        <w:t xml:space="preserve"> Provide organisation example. </w:t>
      </w:r>
    </w:p>
    <w:p w14:paraId="2D5C808B"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5. </w:t>
      </w:r>
      <w:r w:rsidRPr="00721A8B">
        <w:rPr>
          <w:color w:val="404040"/>
          <w:sz w:val="24"/>
          <w:szCs w:val="24"/>
          <w:u w:val="single"/>
        </w:rPr>
        <w:t>Supporting Employees from Diverse Backgrounds</w:t>
      </w:r>
      <w:r w:rsidRPr="00BE3954">
        <w:rPr>
          <w:color w:val="404040"/>
          <w:sz w:val="24"/>
          <w:szCs w:val="24"/>
          <w:u w:val="single"/>
        </w:rPr>
        <w:t>-</w:t>
      </w:r>
      <w:r w:rsidRPr="00BE3954">
        <w:rPr>
          <w:color w:val="404040"/>
          <w:sz w:val="24"/>
          <w:szCs w:val="24"/>
        </w:rPr>
        <w:t xml:space="preserve"> Discuss the i</w:t>
      </w:r>
      <w:r w:rsidRPr="00721A8B">
        <w:rPr>
          <w:color w:val="404040"/>
          <w:sz w:val="24"/>
          <w:szCs w:val="24"/>
        </w:rPr>
        <w:t>mportance of inclusive L&amp;D programmes (e.g., cultural sensitivity training, language support).</w:t>
      </w:r>
      <w:r w:rsidRPr="00BE3954">
        <w:rPr>
          <w:color w:val="404040"/>
          <w:sz w:val="24"/>
          <w:szCs w:val="24"/>
        </w:rPr>
        <w:t xml:space="preserve"> </w:t>
      </w:r>
      <w:r w:rsidRPr="00721A8B">
        <w:rPr>
          <w:color w:val="404040"/>
          <w:sz w:val="24"/>
          <w:szCs w:val="24"/>
        </w:rPr>
        <w:t>Use of </w:t>
      </w:r>
      <w:r w:rsidRPr="00BE3954">
        <w:rPr>
          <w:color w:val="404040"/>
          <w:sz w:val="24"/>
          <w:szCs w:val="24"/>
        </w:rPr>
        <w:t>learning styles</w:t>
      </w:r>
      <w:r w:rsidRPr="00721A8B">
        <w:rPr>
          <w:color w:val="404040"/>
          <w:sz w:val="24"/>
          <w:szCs w:val="24"/>
        </w:rPr>
        <w:t> to cater to different learning styles.</w:t>
      </w:r>
      <w:r w:rsidRPr="00BE3954">
        <w:rPr>
          <w:color w:val="404040"/>
          <w:sz w:val="24"/>
          <w:szCs w:val="24"/>
        </w:rPr>
        <w:t xml:space="preserve"> </w:t>
      </w:r>
      <w:r w:rsidRPr="00721A8B">
        <w:rPr>
          <w:color w:val="404040"/>
          <w:sz w:val="24"/>
          <w:szCs w:val="24"/>
        </w:rPr>
        <w:t>Example: Mentorship programmes for underrepresented groups.</w:t>
      </w:r>
    </w:p>
    <w:p w14:paraId="50BC23B2"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6. </w:t>
      </w:r>
      <w:r w:rsidRPr="00721A8B">
        <w:rPr>
          <w:color w:val="404040"/>
          <w:sz w:val="24"/>
          <w:szCs w:val="24"/>
          <w:u w:val="single"/>
        </w:rPr>
        <w:t>Application of a Relevant L&amp;D Model</w:t>
      </w:r>
      <w:r w:rsidRPr="00BE3954">
        <w:rPr>
          <w:color w:val="404040"/>
          <w:sz w:val="24"/>
          <w:szCs w:val="24"/>
        </w:rPr>
        <w:t xml:space="preserve">- </w:t>
      </w:r>
      <w:r w:rsidRPr="00721A8B">
        <w:rPr>
          <w:color w:val="404040"/>
          <w:sz w:val="24"/>
          <w:szCs w:val="24"/>
        </w:rPr>
        <w:t>Explanation of the chosen model</w:t>
      </w:r>
      <w:r w:rsidRPr="00BE3954">
        <w:rPr>
          <w:color w:val="404040"/>
          <w:sz w:val="24"/>
          <w:szCs w:val="24"/>
        </w:rPr>
        <w:t xml:space="preserve">. </w:t>
      </w:r>
      <w:r w:rsidRPr="00721A8B">
        <w:rPr>
          <w:color w:val="404040"/>
          <w:sz w:val="24"/>
          <w:szCs w:val="24"/>
        </w:rPr>
        <w:t>How the model is applied in the organisation to enhance learning effectiveness.</w:t>
      </w:r>
      <w:r w:rsidRPr="00BE3954">
        <w:rPr>
          <w:color w:val="404040"/>
          <w:sz w:val="24"/>
          <w:szCs w:val="24"/>
        </w:rPr>
        <w:t xml:space="preserve"> </w:t>
      </w:r>
      <w:r w:rsidRPr="00721A8B">
        <w:rPr>
          <w:color w:val="404040"/>
          <w:sz w:val="24"/>
          <w:szCs w:val="24"/>
        </w:rPr>
        <w:t>Strengths and limitations of the model in a global, diverse workforce.</w:t>
      </w:r>
    </w:p>
    <w:p w14:paraId="5CB23D47"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7. </w:t>
      </w:r>
      <w:r w:rsidRPr="00721A8B">
        <w:rPr>
          <w:color w:val="404040"/>
          <w:sz w:val="24"/>
          <w:szCs w:val="24"/>
          <w:u w:val="single"/>
        </w:rPr>
        <w:t>Challenges and Recommendations</w:t>
      </w:r>
      <w:r w:rsidRPr="00BE3954">
        <w:rPr>
          <w:color w:val="404040"/>
          <w:sz w:val="24"/>
          <w:szCs w:val="24"/>
        </w:rPr>
        <w:t>- Here discuss p</w:t>
      </w:r>
      <w:r w:rsidRPr="00721A8B">
        <w:rPr>
          <w:color w:val="404040"/>
          <w:sz w:val="24"/>
          <w:szCs w:val="24"/>
        </w:rPr>
        <w:t>otential challenges in L&amp;D implementation (e.g., resistance to change, budget constraints).</w:t>
      </w:r>
      <w:r w:rsidRPr="00BE3954">
        <w:rPr>
          <w:color w:val="404040"/>
          <w:sz w:val="24"/>
          <w:szCs w:val="24"/>
        </w:rPr>
        <w:t xml:space="preserve"> </w:t>
      </w:r>
      <w:r w:rsidRPr="00721A8B">
        <w:rPr>
          <w:color w:val="404040"/>
          <w:sz w:val="24"/>
          <w:szCs w:val="24"/>
        </w:rPr>
        <w:t>Recommendations for improving L&amp;D strategies (e.g., leveraging AI for personalised learning, increasing accessibility).</w:t>
      </w:r>
    </w:p>
    <w:p w14:paraId="3CE5AFEC" w14:textId="77777777" w:rsidR="00DD3466" w:rsidRPr="00721A8B" w:rsidRDefault="00DD3466" w:rsidP="00DD3466">
      <w:pPr>
        <w:shd w:val="clear" w:color="auto" w:fill="FFFFFF"/>
        <w:spacing w:before="274" w:after="206" w:line="429" w:lineRule="atLeast"/>
        <w:ind w:left="720"/>
        <w:outlineLvl w:val="3"/>
        <w:rPr>
          <w:color w:val="404040"/>
          <w:sz w:val="24"/>
          <w:szCs w:val="24"/>
        </w:rPr>
      </w:pPr>
      <w:r w:rsidRPr="00721A8B">
        <w:rPr>
          <w:color w:val="404040"/>
          <w:sz w:val="24"/>
          <w:szCs w:val="24"/>
        </w:rPr>
        <w:t xml:space="preserve">8. </w:t>
      </w:r>
      <w:r w:rsidRPr="00721A8B">
        <w:rPr>
          <w:color w:val="404040"/>
          <w:sz w:val="24"/>
          <w:szCs w:val="24"/>
          <w:u w:val="single"/>
        </w:rPr>
        <w:t>Conclusion</w:t>
      </w:r>
    </w:p>
    <w:p w14:paraId="529AD67C" w14:textId="77777777" w:rsidR="00DD3466" w:rsidRPr="00721A8B" w:rsidRDefault="00DD3466" w:rsidP="00DD3466">
      <w:pPr>
        <w:shd w:val="clear" w:color="auto" w:fill="FFFFFF"/>
        <w:spacing w:before="60" w:after="100" w:afterAutospacing="1" w:line="429" w:lineRule="atLeast"/>
        <w:ind w:left="1440"/>
        <w:rPr>
          <w:color w:val="404040"/>
          <w:sz w:val="24"/>
          <w:szCs w:val="24"/>
        </w:rPr>
      </w:pPr>
    </w:p>
    <w:p w14:paraId="19234684" w14:textId="77777777" w:rsidR="00DD3466" w:rsidRPr="00BE3954" w:rsidRDefault="00DD3466" w:rsidP="00DD3466">
      <w:pPr>
        <w:rPr>
          <w:sz w:val="24"/>
          <w:szCs w:val="24"/>
        </w:rPr>
      </w:pPr>
    </w:p>
    <w:p w14:paraId="7954E5E7" w14:textId="77777777" w:rsidR="00DD3466" w:rsidRPr="00BE3954" w:rsidRDefault="00DD3466" w:rsidP="00DD3466">
      <w:pPr>
        <w:rPr>
          <w:sz w:val="24"/>
          <w:szCs w:val="24"/>
        </w:rPr>
      </w:pPr>
    </w:p>
    <w:p w14:paraId="4904D8B6" w14:textId="77777777" w:rsidR="00DD3466" w:rsidRPr="00BE3954" w:rsidRDefault="00DD3466" w:rsidP="00DD3466">
      <w:pPr>
        <w:rPr>
          <w:sz w:val="24"/>
          <w:szCs w:val="24"/>
        </w:rPr>
      </w:pPr>
    </w:p>
    <w:p w14:paraId="59FA9974" w14:textId="77777777" w:rsidR="00DD3466" w:rsidRPr="00BE3954" w:rsidRDefault="00DD3466" w:rsidP="00DD3466">
      <w:pPr>
        <w:rPr>
          <w:sz w:val="24"/>
          <w:szCs w:val="24"/>
        </w:rPr>
      </w:pPr>
    </w:p>
    <w:p w14:paraId="7DDDE116" w14:textId="77777777" w:rsidR="00DD3466" w:rsidRPr="00BE3954" w:rsidRDefault="00DD3466" w:rsidP="00DD3466">
      <w:pPr>
        <w:rPr>
          <w:sz w:val="24"/>
          <w:szCs w:val="24"/>
        </w:rPr>
      </w:pPr>
    </w:p>
    <w:p w14:paraId="4411030D" w14:textId="77777777" w:rsidR="00DD3466" w:rsidRPr="00BE3954" w:rsidRDefault="00DD3466" w:rsidP="00DD3466">
      <w:pPr>
        <w:rPr>
          <w:sz w:val="24"/>
          <w:szCs w:val="24"/>
        </w:rPr>
      </w:pPr>
    </w:p>
    <w:p w14:paraId="5BAEDF84" w14:textId="77777777" w:rsidR="00DD3466" w:rsidRPr="00BE3954" w:rsidRDefault="00DD3466" w:rsidP="00DD3466">
      <w:pPr>
        <w:rPr>
          <w:sz w:val="24"/>
          <w:szCs w:val="24"/>
        </w:rPr>
      </w:pPr>
    </w:p>
    <w:p w14:paraId="5EC1A3F7" w14:textId="77777777" w:rsidR="00DD3466" w:rsidRPr="00BE3954" w:rsidRDefault="00DD3466" w:rsidP="00DD3466">
      <w:pPr>
        <w:rPr>
          <w:sz w:val="24"/>
          <w:szCs w:val="24"/>
        </w:rPr>
      </w:pPr>
    </w:p>
    <w:p w14:paraId="70E0F23E" w14:textId="77777777" w:rsidR="00DD3466" w:rsidRPr="00BE3954" w:rsidRDefault="00DD3466" w:rsidP="00DD3466">
      <w:pPr>
        <w:rPr>
          <w:sz w:val="24"/>
          <w:szCs w:val="24"/>
        </w:rPr>
      </w:pPr>
    </w:p>
    <w:p w14:paraId="00BA20A6" w14:textId="77777777" w:rsidR="00DD3466" w:rsidRPr="00BE3954" w:rsidRDefault="00DD3466" w:rsidP="00DD3466">
      <w:pPr>
        <w:pStyle w:val="Heading2"/>
        <w:ind w:left="567" w:firstLine="142"/>
        <w:rPr>
          <w:szCs w:val="24"/>
        </w:rPr>
      </w:pPr>
      <w:r w:rsidRPr="00BE3954">
        <w:rPr>
          <w:szCs w:val="24"/>
        </w:rPr>
        <w:t>Use of Generative AI in Assessment</w:t>
      </w:r>
    </w:p>
    <w:p w14:paraId="7F8337F9" w14:textId="77777777" w:rsidR="00DD3466" w:rsidRPr="00BE3954" w:rsidRDefault="00DD3466" w:rsidP="00DD3466">
      <w:pPr>
        <w:rPr>
          <w:sz w:val="24"/>
          <w:szCs w:val="24"/>
        </w:rPr>
      </w:pPr>
      <w:r w:rsidRPr="00BE3954">
        <w:rPr>
          <w:sz w:val="24"/>
          <w:szCs w:val="24"/>
        </w:rPr>
        <w:tab/>
        <w:t>(Lecturer to indicate Yes or Not against each element)</w:t>
      </w:r>
    </w:p>
    <w:p w14:paraId="68074A16" w14:textId="77777777" w:rsidR="00DD3466" w:rsidRPr="00BE3954" w:rsidRDefault="00DD3466" w:rsidP="00DD3466">
      <w:pPr>
        <w:rPr>
          <w:rFonts w:eastAsia="Calibri"/>
          <w:sz w:val="24"/>
          <w:szCs w:val="24"/>
        </w:rPr>
      </w:pP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r w:rsidRPr="00BE3954">
        <w:rPr>
          <w:rFonts w:eastAsia="Calibri"/>
          <w:sz w:val="24"/>
          <w:szCs w:val="24"/>
        </w:rPr>
        <w:tab/>
      </w:r>
    </w:p>
    <w:p w14:paraId="7AB21251" w14:textId="77777777" w:rsidR="00DD3466" w:rsidRPr="00BE3954" w:rsidRDefault="00DD3466" w:rsidP="00DD3466">
      <w:pPr>
        <w:rPr>
          <w:rFonts w:eastAsia="Calibri"/>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D3466" w:rsidRPr="00BE3954" w14:paraId="54637430" w14:textId="77777777" w:rsidTr="00C36BA1">
        <w:trPr>
          <w:trHeight w:val="300"/>
        </w:trPr>
        <w:tc>
          <w:tcPr>
            <w:tcW w:w="2250" w:type="dxa"/>
            <w:tcMar>
              <w:left w:w="105" w:type="dxa"/>
              <w:right w:w="105" w:type="dxa"/>
            </w:tcMar>
          </w:tcPr>
          <w:p w14:paraId="1C75B5F3" w14:textId="77777777" w:rsidR="00DD3466" w:rsidRPr="00BE3954" w:rsidRDefault="00DD3466" w:rsidP="00C36BA1">
            <w:pPr>
              <w:spacing w:line="259" w:lineRule="auto"/>
              <w:rPr>
                <w:rFonts w:eastAsia="Calibri"/>
                <w:sz w:val="24"/>
                <w:szCs w:val="24"/>
              </w:rPr>
            </w:pPr>
            <w:r w:rsidRPr="00BE3954">
              <w:rPr>
                <w:rFonts w:eastAsia="Calibri"/>
                <w:sz w:val="24"/>
                <w:szCs w:val="24"/>
              </w:rPr>
              <w:t>RESEARCH</w:t>
            </w:r>
          </w:p>
        </w:tc>
        <w:tc>
          <w:tcPr>
            <w:tcW w:w="5397" w:type="dxa"/>
            <w:tcMar>
              <w:left w:w="105" w:type="dxa"/>
              <w:right w:w="105" w:type="dxa"/>
            </w:tcMar>
          </w:tcPr>
          <w:p w14:paraId="6AD1DCF4" w14:textId="76EA6AAF" w:rsidR="00DD3466" w:rsidRPr="00BE3954" w:rsidRDefault="00FF666C" w:rsidP="00FF666C">
            <w:pPr>
              <w:spacing w:line="259" w:lineRule="auto"/>
              <w:rPr>
                <w:rFonts w:eastAsia="Calibri"/>
                <w:sz w:val="24"/>
                <w:szCs w:val="24"/>
              </w:rPr>
            </w:pPr>
            <w:r w:rsidRPr="00FF666C">
              <w:rPr>
                <w:rFonts w:eastAsia="Calibri"/>
                <w:sz w:val="24"/>
                <w:szCs w:val="24"/>
              </w:rPr>
              <w:t>For this assessment, you can use Generative AI to support you in research and data analysis.</w:t>
            </w:r>
          </w:p>
        </w:tc>
        <w:tc>
          <w:tcPr>
            <w:tcW w:w="1417" w:type="dxa"/>
          </w:tcPr>
          <w:p w14:paraId="101666E4"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2132582787"/>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4676022F" w14:textId="77777777" w:rsidR="00DD3466" w:rsidRPr="00BE3954" w:rsidRDefault="00DD3466" w:rsidP="00C36BA1">
            <w:pPr>
              <w:rPr>
                <w:rFonts w:eastAsia="Calibri"/>
                <w:sz w:val="24"/>
                <w:szCs w:val="24"/>
              </w:rPr>
            </w:pPr>
          </w:p>
          <w:p w14:paraId="383E983F"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232746510"/>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20AA4E72" w14:textId="77777777" w:rsidTr="00C36BA1">
        <w:trPr>
          <w:trHeight w:val="300"/>
        </w:trPr>
        <w:tc>
          <w:tcPr>
            <w:tcW w:w="2250" w:type="dxa"/>
            <w:tcMar>
              <w:left w:w="105" w:type="dxa"/>
              <w:right w:w="105" w:type="dxa"/>
            </w:tcMar>
          </w:tcPr>
          <w:p w14:paraId="066D4456" w14:textId="77777777" w:rsidR="00DD3466" w:rsidRPr="00BE3954" w:rsidRDefault="00DD3466" w:rsidP="00C36BA1">
            <w:pPr>
              <w:spacing w:line="259" w:lineRule="auto"/>
              <w:rPr>
                <w:rFonts w:eastAsia="Calibri"/>
                <w:sz w:val="24"/>
                <w:szCs w:val="24"/>
              </w:rPr>
            </w:pPr>
            <w:r w:rsidRPr="00BE3954">
              <w:rPr>
                <w:rFonts w:eastAsia="Calibri"/>
                <w:sz w:val="24"/>
                <w:szCs w:val="24"/>
              </w:rPr>
              <w:t>STRUCTURE</w:t>
            </w:r>
          </w:p>
        </w:tc>
        <w:tc>
          <w:tcPr>
            <w:tcW w:w="5397" w:type="dxa"/>
            <w:tcMar>
              <w:left w:w="105" w:type="dxa"/>
              <w:right w:w="105" w:type="dxa"/>
            </w:tcMar>
          </w:tcPr>
          <w:p w14:paraId="28E34420" w14:textId="77777777" w:rsidR="00DD3466" w:rsidRPr="00BE3954" w:rsidRDefault="00DD3466" w:rsidP="00C36BA1">
            <w:pPr>
              <w:spacing w:line="259" w:lineRule="auto"/>
              <w:rPr>
                <w:rFonts w:eastAsia="Calibri"/>
                <w:sz w:val="24"/>
                <w:szCs w:val="24"/>
              </w:rPr>
            </w:pPr>
            <w:r w:rsidRPr="00BE3954">
              <w:rPr>
                <w:rFonts w:eastAsia="Calibri"/>
                <w:sz w:val="24"/>
                <w:szCs w:val="24"/>
              </w:rPr>
              <w:t>For this assessment, you can use Generative AI to support you in structuring your submission, including creating a draft argument structure, identifying parts and headings, etc.</w:t>
            </w:r>
          </w:p>
        </w:tc>
        <w:tc>
          <w:tcPr>
            <w:tcW w:w="1417" w:type="dxa"/>
          </w:tcPr>
          <w:p w14:paraId="31B951E6"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1963106295"/>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2D87A8F7" w14:textId="77777777" w:rsidR="00DD3466" w:rsidRPr="00BE3954" w:rsidRDefault="00DD3466" w:rsidP="00C36BA1">
            <w:pPr>
              <w:rPr>
                <w:rFonts w:eastAsia="Calibri"/>
                <w:sz w:val="24"/>
                <w:szCs w:val="24"/>
              </w:rPr>
            </w:pPr>
          </w:p>
          <w:p w14:paraId="4869DF5A"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1770765072"/>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4D62FFC4" w14:textId="77777777" w:rsidTr="00C36BA1">
        <w:trPr>
          <w:trHeight w:val="300"/>
        </w:trPr>
        <w:tc>
          <w:tcPr>
            <w:tcW w:w="2250" w:type="dxa"/>
            <w:tcMar>
              <w:left w:w="105" w:type="dxa"/>
              <w:right w:w="105" w:type="dxa"/>
            </w:tcMar>
          </w:tcPr>
          <w:p w14:paraId="40904195" w14:textId="77777777" w:rsidR="00DD3466" w:rsidRPr="00BE3954" w:rsidRDefault="00DD3466" w:rsidP="00C36BA1">
            <w:pPr>
              <w:spacing w:line="259" w:lineRule="auto"/>
              <w:rPr>
                <w:rFonts w:eastAsia="Calibri"/>
                <w:sz w:val="24"/>
                <w:szCs w:val="24"/>
              </w:rPr>
            </w:pPr>
            <w:r w:rsidRPr="00BE3954">
              <w:rPr>
                <w:rFonts w:eastAsia="Calibri"/>
                <w:sz w:val="24"/>
                <w:szCs w:val="24"/>
              </w:rPr>
              <w:t>PROOFREADING</w:t>
            </w:r>
          </w:p>
        </w:tc>
        <w:tc>
          <w:tcPr>
            <w:tcW w:w="5397" w:type="dxa"/>
            <w:tcMar>
              <w:left w:w="105" w:type="dxa"/>
              <w:right w:w="105" w:type="dxa"/>
            </w:tcMar>
          </w:tcPr>
          <w:p w14:paraId="7930C69E" w14:textId="77777777" w:rsidR="00DD3466" w:rsidRPr="00BE3954" w:rsidRDefault="00DD3466" w:rsidP="00C36BA1">
            <w:pPr>
              <w:spacing w:line="259" w:lineRule="auto"/>
              <w:rPr>
                <w:rFonts w:eastAsia="Calibri"/>
                <w:sz w:val="24"/>
                <w:szCs w:val="24"/>
              </w:rPr>
            </w:pPr>
            <w:r w:rsidRPr="00BE3954">
              <w:rPr>
                <w:rFonts w:eastAsia="Calibri"/>
                <w:sz w:val="24"/>
                <w:szCs w:val="24"/>
              </w:rPr>
              <w:t>For this assessment, you can use Generative AI to check your own text/creation for grammatical and syntactical mistakes, including rephrasing of your own work within specific standards.</w:t>
            </w:r>
          </w:p>
        </w:tc>
        <w:tc>
          <w:tcPr>
            <w:tcW w:w="1417" w:type="dxa"/>
          </w:tcPr>
          <w:p w14:paraId="5F40A544"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1324893659"/>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4E1103EF" w14:textId="77777777" w:rsidR="00DD3466" w:rsidRPr="00BE3954" w:rsidRDefault="00DD3466" w:rsidP="00C36BA1">
            <w:pPr>
              <w:rPr>
                <w:rFonts w:eastAsia="Calibri"/>
                <w:sz w:val="24"/>
                <w:szCs w:val="24"/>
              </w:rPr>
            </w:pPr>
          </w:p>
          <w:p w14:paraId="7DD0C6AE"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2147112077"/>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1459CADA" w14:textId="77777777" w:rsidTr="00C36BA1">
        <w:trPr>
          <w:trHeight w:val="300"/>
        </w:trPr>
        <w:tc>
          <w:tcPr>
            <w:tcW w:w="2250" w:type="dxa"/>
            <w:tcMar>
              <w:left w:w="105" w:type="dxa"/>
              <w:right w:w="105" w:type="dxa"/>
            </w:tcMar>
          </w:tcPr>
          <w:p w14:paraId="69FAD419" w14:textId="77777777" w:rsidR="00DD3466" w:rsidRPr="00BE3954" w:rsidRDefault="00DD3466" w:rsidP="00C36BA1">
            <w:pPr>
              <w:spacing w:line="259" w:lineRule="auto"/>
              <w:rPr>
                <w:rFonts w:eastAsia="Calibri"/>
                <w:sz w:val="24"/>
                <w:szCs w:val="24"/>
              </w:rPr>
            </w:pPr>
            <w:r w:rsidRPr="00BE3954">
              <w:rPr>
                <w:rFonts w:eastAsia="Calibri"/>
                <w:sz w:val="24"/>
                <w:szCs w:val="24"/>
              </w:rPr>
              <w:t>WRITING</w:t>
            </w:r>
          </w:p>
        </w:tc>
        <w:tc>
          <w:tcPr>
            <w:tcW w:w="5397" w:type="dxa"/>
            <w:tcMar>
              <w:left w:w="105" w:type="dxa"/>
              <w:right w:w="105" w:type="dxa"/>
            </w:tcMar>
          </w:tcPr>
          <w:p w14:paraId="56A7B160" w14:textId="77777777" w:rsidR="00DD3466" w:rsidRPr="00BE3954" w:rsidRDefault="00DD3466" w:rsidP="00C36BA1">
            <w:pPr>
              <w:spacing w:line="259" w:lineRule="auto"/>
              <w:rPr>
                <w:rFonts w:eastAsia="Calibri"/>
                <w:sz w:val="24"/>
                <w:szCs w:val="24"/>
              </w:rPr>
            </w:pPr>
            <w:r w:rsidRPr="00BE3954">
              <w:rPr>
                <w:rFonts w:eastAsia="Calibri"/>
                <w:sz w:val="24"/>
                <w:szCs w:val="24"/>
              </w:rPr>
              <w:t>For this assessment, you can use Generative AI to create text for submission.</w:t>
            </w:r>
          </w:p>
        </w:tc>
        <w:tc>
          <w:tcPr>
            <w:tcW w:w="1417" w:type="dxa"/>
          </w:tcPr>
          <w:p w14:paraId="7A4C9819"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369145368"/>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6773EA52" w14:textId="77777777" w:rsidR="00DD3466" w:rsidRPr="00BE3954" w:rsidRDefault="00DD3466" w:rsidP="00C36BA1">
            <w:pPr>
              <w:rPr>
                <w:rFonts w:eastAsia="Calibri"/>
                <w:sz w:val="24"/>
                <w:szCs w:val="24"/>
              </w:rPr>
            </w:pPr>
          </w:p>
          <w:p w14:paraId="64F133B6"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1362739539"/>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4557F028" w14:textId="77777777" w:rsidTr="00C36BA1">
        <w:trPr>
          <w:trHeight w:val="300"/>
        </w:trPr>
        <w:tc>
          <w:tcPr>
            <w:tcW w:w="2250" w:type="dxa"/>
            <w:tcMar>
              <w:left w:w="105" w:type="dxa"/>
              <w:right w:w="105" w:type="dxa"/>
            </w:tcMar>
          </w:tcPr>
          <w:p w14:paraId="53C7B8BA" w14:textId="77777777" w:rsidR="00DD3466" w:rsidRPr="00BE3954" w:rsidRDefault="00DD3466" w:rsidP="00C36BA1">
            <w:pPr>
              <w:spacing w:line="259" w:lineRule="auto"/>
              <w:rPr>
                <w:rFonts w:eastAsia="Calibri"/>
                <w:sz w:val="24"/>
                <w:szCs w:val="24"/>
              </w:rPr>
            </w:pPr>
            <w:r w:rsidRPr="00BE3954">
              <w:rPr>
                <w:rFonts w:eastAsia="Calibri"/>
                <w:sz w:val="24"/>
                <w:szCs w:val="24"/>
              </w:rPr>
              <w:t>CREATIVE</w:t>
            </w:r>
          </w:p>
        </w:tc>
        <w:tc>
          <w:tcPr>
            <w:tcW w:w="5397" w:type="dxa"/>
            <w:tcMar>
              <w:left w:w="105" w:type="dxa"/>
              <w:right w:w="105" w:type="dxa"/>
            </w:tcMar>
          </w:tcPr>
          <w:p w14:paraId="3006A5DE" w14:textId="77777777" w:rsidR="00DD3466" w:rsidRPr="00BE3954" w:rsidRDefault="00DD3466" w:rsidP="00C36BA1">
            <w:pPr>
              <w:spacing w:line="259" w:lineRule="auto"/>
              <w:rPr>
                <w:rFonts w:eastAsia="Calibri"/>
                <w:sz w:val="24"/>
                <w:szCs w:val="24"/>
              </w:rPr>
            </w:pPr>
            <w:r w:rsidRPr="00BE3954">
              <w:rPr>
                <w:rFonts w:eastAsia="Calibri"/>
                <w:sz w:val="24"/>
                <w:szCs w:val="24"/>
              </w:rPr>
              <w:t>For this assessment, you can use Generative AI to create creative materials, such as images.</w:t>
            </w:r>
          </w:p>
        </w:tc>
        <w:tc>
          <w:tcPr>
            <w:tcW w:w="1417" w:type="dxa"/>
          </w:tcPr>
          <w:p w14:paraId="0A15F784"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2010552085"/>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07C52978" w14:textId="77777777" w:rsidR="00DD3466" w:rsidRPr="00BE3954" w:rsidRDefault="00DD3466" w:rsidP="00C36BA1">
            <w:pPr>
              <w:rPr>
                <w:rFonts w:eastAsia="Calibri"/>
                <w:sz w:val="24"/>
                <w:szCs w:val="24"/>
              </w:rPr>
            </w:pPr>
          </w:p>
          <w:p w14:paraId="31D4A202"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1717855451"/>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7E7584A7" w14:textId="77777777" w:rsidTr="00C36BA1">
        <w:trPr>
          <w:trHeight w:val="300"/>
        </w:trPr>
        <w:tc>
          <w:tcPr>
            <w:tcW w:w="2250" w:type="dxa"/>
            <w:tcMar>
              <w:left w:w="105" w:type="dxa"/>
              <w:right w:w="105" w:type="dxa"/>
            </w:tcMar>
          </w:tcPr>
          <w:p w14:paraId="59A508AB" w14:textId="77777777" w:rsidR="00DD3466" w:rsidRPr="00BE3954" w:rsidRDefault="00DD3466" w:rsidP="00C36BA1">
            <w:pPr>
              <w:spacing w:line="259" w:lineRule="auto"/>
              <w:rPr>
                <w:sz w:val="24"/>
                <w:szCs w:val="24"/>
              </w:rPr>
            </w:pPr>
            <w:r w:rsidRPr="00BE3954">
              <w:rPr>
                <w:rFonts w:eastAsia="Calibri"/>
                <w:sz w:val="24"/>
                <w:szCs w:val="24"/>
              </w:rPr>
              <w:t>PROGRAMING</w:t>
            </w:r>
          </w:p>
        </w:tc>
        <w:tc>
          <w:tcPr>
            <w:tcW w:w="5397" w:type="dxa"/>
            <w:tcMar>
              <w:left w:w="105" w:type="dxa"/>
              <w:right w:w="105" w:type="dxa"/>
            </w:tcMar>
          </w:tcPr>
          <w:p w14:paraId="2B4A75AB" w14:textId="77777777" w:rsidR="00DD3466" w:rsidRPr="00BE3954" w:rsidRDefault="00DD3466" w:rsidP="00C36BA1">
            <w:pPr>
              <w:spacing w:line="259" w:lineRule="auto"/>
              <w:rPr>
                <w:rFonts w:eastAsia="Calibri"/>
                <w:sz w:val="24"/>
                <w:szCs w:val="24"/>
              </w:rPr>
            </w:pPr>
            <w:r w:rsidRPr="00BE3954">
              <w:rPr>
                <w:rFonts w:eastAsia="Calibri"/>
                <w:sz w:val="24"/>
                <w:szCs w:val="24"/>
              </w:rPr>
              <w:t>For this assessment, you can use Generative AI to create and check code.</w:t>
            </w:r>
          </w:p>
        </w:tc>
        <w:tc>
          <w:tcPr>
            <w:tcW w:w="1417" w:type="dxa"/>
          </w:tcPr>
          <w:p w14:paraId="6290EA06"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1136687853"/>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6C6EDE44" w14:textId="77777777" w:rsidR="00DD3466" w:rsidRPr="00BE3954" w:rsidRDefault="00DD3466" w:rsidP="00C36BA1">
            <w:pPr>
              <w:rPr>
                <w:rFonts w:eastAsia="Calibri"/>
                <w:sz w:val="24"/>
                <w:szCs w:val="24"/>
              </w:rPr>
            </w:pPr>
          </w:p>
          <w:p w14:paraId="7451BABB" w14:textId="77777777"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648559774"/>
                <w14:checkbox>
                  <w14:checked w14:val="1"/>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tc>
      </w:tr>
      <w:tr w:rsidR="00DD3466" w:rsidRPr="00BE3954" w14:paraId="505A95FB" w14:textId="77777777" w:rsidTr="00C36BA1">
        <w:trPr>
          <w:trHeight w:val="300"/>
        </w:trPr>
        <w:tc>
          <w:tcPr>
            <w:tcW w:w="2250" w:type="dxa"/>
            <w:tcMar>
              <w:left w:w="105" w:type="dxa"/>
              <w:right w:w="105" w:type="dxa"/>
            </w:tcMar>
          </w:tcPr>
          <w:p w14:paraId="7D6EEA15" w14:textId="77777777" w:rsidR="00DD3466" w:rsidRPr="00BE3954" w:rsidRDefault="00DD3466" w:rsidP="00C36BA1">
            <w:pPr>
              <w:spacing w:line="259" w:lineRule="auto"/>
              <w:rPr>
                <w:rFonts w:eastAsia="Calibri"/>
                <w:sz w:val="24"/>
                <w:szCs w:val="24"/>
              </w:rPr>
            </w:pPr>
            <w:r w:rsidRPr="00BE3954">
              <w:rPr>
                <w:rFonts w:eastAsia="Calibri"/>
                <w:sz w:val="24"/>
                <w:szCs w:val="24"/>
              </w:rPr>
              <w:t>NONE</w:t>
            </w:r>
          </w:p>
        </w:tc>
        <w:tc>
          <w:tcPr>
            <w:tcW w:w="5397" w:type="dxa"/>
            <w:tcMar>
              <w:left w:w="105" w:type="dxa"/>
              <w:right w:w="105" w:type="dxa"/>
            </w:tcMar>
          </w:tcPr>
          <w:p w14:paraId="23172BBB" w14:textId="77777777" w:rsidR="00DD3466" w:rsidRPr="00BE3954" w:rsidRDefault="00DD3466" w:rsidP="00C36BA1">
            <w:pPr>
              <w:spacing w:line="259" w:lineRule="auto"/>
              <w:rPr>
                <w:rFonts w:eastAsia="Calibri"/>
                <w:sz w:val="24"/>
                <w:szCs w:val="24"/>
              </w:rPr>
            </w:pPr>
            <w:r w:rsidRPr="00BE3954">
              <w:rPr>
                <w:rFonts w:eastAsia="Calibri"/>
                <w:sz w:val="24"/>
                <w:szCs w:val="24"/>
              </w:rPr>
              <w:t xml:space="preserve">For this assessment, you are not allowed to use </w:t>
            </w:r>
            <w:r w:rsidRPr="00BE3954">
              <w:rPr>
                <w:rFonts w:eastAsia="Calibri"/>
                <w:b/>
                <w:bCs/>
                <w:sz w:val="24"/>
                <w:szCs w:val="24"/>
              </w:rPr>
              <w:t>any</w:t>
            </w:r>
            <w:r w:rsidRPr="00BE3954">
              <w:rPr>
                <w:rFonts w:eastAsia="Calibri"/>
                <w:sz w:val="24"/>
                <w:szCs w:val="24"/>
              </w:rPr>
              <w:t xml:space="preserve"> type of Generative AI support. This includes research support, structure support, writing/proofreading support and creative support.</w:t>
            </w:r>
          </w:p>
        </w:tc>
        <w:tc>
          <w:tcPr>
            <w:tcW w:w="1417" w:type="dxa"/>
          </w:tcPr>
          <w:p w14:paraId="4AF56166" w14:textId="77777777" w:rsidR="00DD3466" w:rsidRPr="00BE3954" w:rsidRDefault="00DD3466" w:rsidP="00C36BA1">
            <w:pPr>
              <w:rPr>
                <w:rFonts w:eastAsia="Calibri"/>
                <w:sz w:val="24"/>
                <w:szCs w:val="24"/>
              </w:rPr>
            </w:pPr>
            <w:r w:rsidRPr="00BE3954">
              <w:rPr>
                <w:rFonts w:eastAsia="Calibri"/>
                <w:sz w:val="24"/>
                <w:szCs w:val="24"/>
              </w:rPr>
              <w:t xml:space="preserve">Yes </w:t>
            </w:r>
            <w:sdt>
              <w:sdtPr>
                <w:rPr>
                  <w:sz w:val="24"/>
                  <w:szCs w:val="24"/>
                </w:rPr>
                <w:id w:val="1610168832"/>
                <w14:checkbox>
                  <w14:checked w14:val="0"/>
                  <w14:checkedState w14:val="2612" w14:font="MS Gothic"/>
                  <w14:uncheckedState w14:val="2610" w14:font="MS Gothic"/>
                </w14:checkbox>
              </w:sdtPr>
              <w:sdtEndPr/>
              <w:sdtContent>
                <w:r w:rsidRPr="00BE3954">
                  <w:rPr>
                    <w:rFonts w:ascii="Segoe UI Symbol" w:eastAsia="MS Gothic" w:hAnsi="Segoe UI Symbol" w:cs="Segoe UI Symbol"/>
                    <w:sz w:val="24"/>
                    <w:szCs w:val="24"/>
                  </w:rPr>
                  <w:t>☐</w:t>
                </w:r>
              </w:sdtContent>
            </w:sdt>
          </w:p>
          <w:p w14:paraId="42A6764C" w14:textId="77777777" w:rsidR="00DD3466" w:rsidRPr="00BE3954" w:rsidRDefault="00DD3466" w:rsidP="00C36BA1">
            <w:pPr>
              <w:rPr>
                <w:rFonts w:eastAsia="Calibri"/>
                <w:sz w:val="24"/>
                <w:szCs w:val="24"/>
              </w:rPr>
            </w:pPr>
          </w:p>
          <w:p w14:paraId="07151F33" w14:textId="28365EBB" w:rsidR="00DD3466" w:rsidRPr="00BE3954" w:rsidRDefault="00DD3466" w:rsidP="00C36BA1">
            <w:pPr>
              <w:rPr>
                <w:rFonts w:eastAsia="Calibri"/>
                <w:sz w:val="24"/>
                <w:szCs w:val="24"/>
              </w:rPr>
            </w:pPr>
            <w:r w:rsidRPr="00BE3954">
              <w:rPr>
                <w:rFonts w:eastAsia="Calibri"/>
                <w:sz w:val="24"/>
                <w:szCs w:val="24"/>
              </w:rPr>
              <w:t xml:space="preserve">No  </w:t>
            </w:r>
            <w:sdt>
              <w:sdtPr>
                <w:rPr>
                  <w:sz w:val="24"/>
                  <w:szCs w:val="24"/>
                </w:rPr>
                <w:id w:val="1628280607"/>
                <w14:checkbox>
                  <w14:checked w14:val="1"/>
                  <w14:checkedState w14:val="2612" w14:font="MS Gothic"/>
                  <w14:uncheckedState w14:val="2610" w14:font="MS Gothic"/>
                </w14:checkbox>
              </w:sdtPr>
              <w:sdtEndPr/>
              <w:sdtContent>
                <w:r w:rsidR="00E2234D">
                  <w:rPr>
                    <w:rFonts w:ascii="MS Gothic" w:eastAsia="MS Gothic" w:hAnsi="MS Gothic" w:hint="eastAsia"/>
                    <w:sz w:val="24"/>
                    <w:szCs w:val="24"/>
                  </w:rPr>
                  <w:t>☒</w:t>
                </w:r>
              </w:sdtContent>
            </w:sdt>
          </w:p>
        </w:tc>
      </w:tr>
    </w:tbl>
    <w:p w14:paraId="3E38AFB3" w14:textId="77777777" w:rsidR="00DD3466" w:rsidRPr="00BE3954" w:rsidRDefault="00DD3466" w:rsidP="00DD3466">
      <w:pPr>
        <w:ind w:left="720"/>
        <w:rPr>
          <w:sz w:val="24"/>
          <w:szCs w:val="24"/>
        </w:rPr>
      </w:pPr>
    </w:p>
    <w:p w14:paraId="1FB946FD" w14:textId="77777777" w:rsidR="00DD3466" w:rsidRPr="00BE3954" w:rsidRDefault="00DD3466" w:rsidP="00DD3466">
      <w:pPr>
        <w:rPr>
          <w:sz w:val="24"/>
          <w:szCs w:val="24"/>
        </w:rPr>
      </w:pPr>
    </w:p>
    <w:p w14:paraId="21E50D09" w14:textId="77777777" w:rsidR="00DD3466" w:rsidRPr="00BE3954" w:rsidRDefault="00DD3466" w:rsidP="00DD3466">
      <w:pPr>
        <w:rPr>
          <w:sz w:val="24"/>
          <w:szCs w:val="24"/>
        </w:rPr>
      </w:pPr>
    </w:p>
    <w:p w14:paraId="6B31E3CA" w14:textId="77777777" w:rsidR="00DD3466" w:rsidRPr="00BE3954" w:rsidRDefault="00DD3466" w:rsidP="00DD3466">
      <w:pPr>
        <w:rPr>
          <w:sz w:val="24"/>
          <w:szCs w:val="24"/>
        </w:rPr>
      </w:pPr>
    </w:p>
    <w:p w14:paraId="73FCAE32" w14:textId="77777777" w:rsidR="00DD3466" w:rsidRPr="00BE3954" w:rsidRDefault="00DD3466" w:rsidP="00DD3466">
      <w:pPr>
        <w:rPr>
          <w:sz w:val="24"/>
          <w:szCs w:val="24"/>
        </w:rPr>
      </w:pPr>
    </w:p>
    <w:p w14:paraId="3FB3B112" w14:textId="77777777" w:rsidR="00DD3466" w:rsidRPr="00BE3954" w:rsidRDefault="00DD3466" w:rsidP="00DD3466">
      <w:pPr>
        <w:rPr>
          <w:sz w:val="24"/>
          <w:szCs w:val="24"/>
        </w:rPr>
      </w:pPr>
    </w:p>
    <w:p w14:paraId="6B9CD195" w14:textId="77777777" w:rsidR="00DD3466" w:rsidRDefault="00DD3466" w:rsidP="00DD3466">
      <w:pPr>
        <w:rPr>
          <w:sz w:val="24"/>
          <w:szCs w:val="24"/>
        </w:rPr>
      </w:pPr>
    </w:p>
    <w:p w14:paraId="0A402BD0" w14:textId="77777777" w:rsidR="00E2234D" w:rsidRDefault="00E2234D" w:rsidP="00DD3466">
      <w:pPr>
        <w:rPr>
          <w:sz w:val="24"/>
          <w:szCs w:val="24"/>
        </w:rPr>
      </w:pPr>
    </w:p>
    <w:p w14:paraId="7DEE5AAA" w14:textId="77777777" w:rsidR="00E2234D" w:rsidRDefault="00E2234D" w:rsidP="00DD3466">
      <w:pPr>
        <w:rPr>
          <w:sz w:val="24"/>
          <w:szCs w:val="24"/>
        </w:rPr>
      </w:pPr>
    </w:p>
    <w:p w14:paraId="2B765C9A" w14:textId="77777777" w:rsidR="00E2234D" w:rsidRDefault="00E2234D" w:rsidP="00DD3466">
      <w:pPr>
        <w:rPr>
          <w:sz w:val="24"/>
          <w:szCs w:val="24"/>
        </w:rPr>
      </w:pPr>
    </w:p>
    <w:p w14:paraId="6DA89A95" w14:textId="77777777" w:rsidR="00E2234D" w:rsidRDefault="00E2234D" w:rsidP="00DD3466">
      <w:pPr>
        <w:rPr>
          <w:sz w:val="24"/>
          <w:szCs w:val="24"/>
        </w:rPr>
      </w:pPr>
    </w:p>
    <w:p w14:paraId="2E0CC18B" w14:textId="77777777" w:rsidR="00E2234D" w:rsidRDefault="00E2234D" w:rsidP="00DD3466">
      <w:pPr>
        <w:rPr>
          <w:sz w:val="24"/>
          <w:szCs w:val="24"/>
        </w:rPr>
      </w:pPr>
    </w:p>
    <w:p w14:paraId="03606552" w14:textId="77777777" w:rsidR="00E2234D" w:rsidRDefault="00E2234D" w:rsidP="00DD3466">
      <w:pPr>
        <w:rPr>
          <w:sz w:val="24"/>
          <w:szCs w:val="24"/>
        </w:rPr>
      </w:pPr>
    </w:p>
    <w:p w14:paraId="551BB6D2" w14:textId="77777777" w:rsidR="00E2234D" w:rsidRDefault="00E2234D" w:rsidP="00DD3466">
      <w:pPr>
        <w:rPr>
          <w:sz w:val="24"/>
          <w:szCs w:val="24"/>
        </w:rPr>
      </w:pPr>
    </w:p>
    <w:p w14:paraId="247C855D" w14:textId="77777777" w:rsidR="00E2234D" w:rsidRDefault="00E2234D" w:rsidP="00DD3466">
      <w:pPr>
        <w:rPr>
          <w:sz w:val="24"/>
          <w:szCs w:val="24"/>
        </w:rPr>
      </w:pPr>
    </w:p>
    <w:p w14:paraId="39F95CD6" w14:textId="77777777" w:rsidR="00E2234D" w:rsidRDefault="00E2234D" w:rsidP="00DD3466">
      <w:pPr>
        <w:rPr>
          <w:sz w:val="24"/>
          <w:szCs w:val="24"/>
        </w:rPr>
      </w:pPr>
    </w:p>
    <w:p w14:paraId="65B8900F" w14:textId="77777777" w:rsidR="00E2234D" w:rsidRDefault="00E2234D" w:rsidP="00DD3466">
      <w:pPr>
        <w:rPr>
          <w:sz w:val="24"/>
          <w:szCs w:val="24"/>
        </w:rPr>
      </w:pPr>
    </w:p>
    <w:p w14:paraId="41546196" w14:textId="77777777" w:rsidR="00E2234D" w:rsidRPr="00BE3954" w:rsidRDefault="00E2234D" w:rsidP="00DD3466">
      <w:pPr>
        <w:rPr>
          <w:sz w:val="24"/>
          <w:szCs w:val="24"/>
        </w:rPr>
      </w:pPr>
    </w:p>
    <w:p w14:paraId="7A213D5B" w14:textId="77777777" w:rsidR="00DD3466" w:rsidRPr="00BE3954" w:rsidRDefault="00DD3466" w:rsidP="00DD3466">
      <w:pPr>
        <w:rPr>
          <w:sz w:val="24"/>
          <w:szCs w:val="24"/>
        </w:rPr>
      </w:pPr>
    </w:p>
    <w:p w14:paraId="683BD28E" w14:textId="77777777" w:rsidR="00DD3466" w:rsidRPr="00BE3954" w:rsidRDefault="00DD3466" w:rsidP="00DD3466">
      <w:pPr>
        <w:ind w:left="72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D3466" w:rsidRPr="00BE3954" w14:paraId="36B0032B" w14:textId="77777777" w:rsidTr="00C36BA1">
        <w:trPr>
          <w:trHeight w:val="414"/>
        </w:trPr>
        <w:tc>
          <w:tcPr>
            <w:tcW w:w="10444" w:type="dxa"/>
            <w:shd w:val="clear" w:color="auto" w:fill="D9D9D9"/>
          </w:tcPr>
          <w:p w14:paraId="5A096D39" w14:textId="77777777" w:rsidR="00DD3466" w:rsidRPr="00BE3954" w:rsidRDefault="00DD3466" w:rsidP="00C36BA1">
            <w:pPr>
              <w:jc w:val="center"/>
              <w:rPr>
                <w:b/>
                <w:caps/>
                <w:sz w:val="24"/>
                <w:szCs w:val="24"/>
              </w:rPr>
            </w:pPr>
            <w:r w:rsidRPr="00BE3954">
              <w:rPr>
                <w:b/>
                <w:caps/>
                <w:sz w:val="24"/>
                <w:szCs w:val="24"/>
              </w:rPr>
              <w:t>GUIDANCE FOR Students IN THE COMPLETION OF TASKS</w:t>
            </w:r>
          </w:p>
        </w:tc>
      </w:tr>
    </w:tbl>
    <w:p w14:paraId="19764BD6" w14:textId="77777777" w:rsidR="00DD3466" w:rsidRPr="00BE3954" w:rsidRDefault="00DD3466" w:rsidP="00DD3466">
      <w:pPr>
        <w:jc w:val="both"/>
        <w:rPr>
          <w:sz w:val="24"/>
          <w:szCs w:val="24"/>
        </w:rPr>
      </w:pPr>
    </w:p>
    <w:p w14:paraId="6A480198" w14:textId="77777777" w:rsidR="00DD3466" w:rsidRPr="00BE3954" w:rsidRDefault="00DD3466" w:rsidP="00DD3466">
      <w:pPr>
        <w:ind w:left="180" w:hanging="10"/>
        <w:jc w:val="both"/>
        <w:rPr>
          <w:sz w:val="24"/>
          <w:szCs w:val="24"/>
        </w:rPr>
      </w:pPr>
      <w:r w:rsidRPr="00BE3954">
        <w:rPr>
          <w:rFonts w:eastAsia="Arial"/>
          <w:b/>
          <w:sz w:val="24"/>
          <w:szCs w:val="24"/>
        </w:rPr>
        <w:t xml:space="preserve">NOTE: The guidance offered below is linked to the five generic assessment criteria overleaf. </w:t>
      </w:r>
    </w:p>
    <w:p w14:paraId="67720E8A" w14:textId="77777777" w:rsidR="00DD3466" w:rsidRPr="00BE3954" w:rsidRDefault="00DD3466" w:rsidP="00DD3466">
      <w:pPr>
        <w:ind w:left="180"/>
        <w:jc w:val="both"/>
        <w:rPr>
          <w:sz w:val="24"/>
          <w:szCs w:val="24"/>
        </w:rPr>
      </w:pPr>
      <w:r w:rsidRPr="00BE3954">
        <w:rPr>
          <w:rFonts w:eastAsia="Arial"/>
          <w:b/>
          <w:sz w:val="24"/>
          <w:szCs w:val="24"/>
        </w:rPr>
        <w:t xml:space="preserve"> </w:t>
      </w:r>
    </w:p>
    <w:p w14:paraId="1DA4BAAC" w14:textId="77777777" w:rsidR="00DD3466" w:rsidRPr="00BE3954" w:rsidRDefault="00DD3466" w:rsidP="00DD3466">
      <w:pPr>
        <w:pStyle w:val="Heading2"/>
        <w:ind w:left="180"/>
        <w:rPr>
          <w:szCs w:val="24"/>
        </w:rPr>
      </w:pPr>
      <w:r w:rsidRPr="00BE3954">
        <w:rPr>
          <w:szCs w:val="24"/>
        </w:rPr>
        <w:t xml:space="preserve">1. Engagement with Literature Skills </w:t>
      </w:r>
    </w:p>
    <w:p w14:paraId="539A1999" w14:textId="77777777" w:rsidR="00DD3466" w:rsidRPr="00BE3954" w:rsidRDefault="00DD3466" w:rsidP="00DD3466">
      <w:pPr>
        <w:spacing w:after="1" w:line="239" w:lineRule="auto"/>
        <w:ind w:left="180" w:right="-13" w:hanging="10"/>
        <w:jc w:val="both"/>
        <w:rPr>
          <w:sz w:val="24"/>
          <w:szCs w:val="24"/>
        </w:rPr>
      </w:pPr>
      <w:r w:rsidRPr="00BE3954">
        <w:rPr>
          <w:rFonts w:eastAsia="Arial"/>
          <w:sz w:val="24"/>
          <w:szCs w:val="24"/>
        </w:rPr>
        <w:t xml:space="preserve">Your work must be informed and supported by scholarly material that is </w:t>
      </w:r>
      <w:r w:rsidRPr="00BE3954">
        <w:rPr>
          <w:rFonts w:eastAsia="Arial"/>
          <w:i/>
          <w:sz w:val="24"/>
          <w:szCs w:val="24"/>
        </w:rPr>
        <w:t>relevant</w:t>
      </w:r>
      <w:r w:rsidRPr="00BE3954">
        <w:rPr>
          <w:rFonts w:eastAsia="Arial"/>
          <w:sz w:val="24"/>
          <w:szCs w:val="24"/>
        </w:rPr>
        <w:t xml:space="preserve"> to and </w:t>
      </w:r>
      <w:r w:rsidRPr="00BE3954">
        <w:rPr>
          <w:rFonts w:eastAsia="Arial"/>
          <w:i/>
          <w:sz w:val="24"/>
          <w:szCs w:val="24"/>
        </w:rPr>
        <w:t>focused</w:t>
      </w:r>
      <w:r w:rsidRPr="00BE3954">
        <w:rPr>
          <w:rFonts w:eastAsia="Arial"/>
          <w:sz w:val="24"/>
          <w:szCs w:val="24"/>
        </w:rPr>
        <w:t xml:space="preserve"> on the task(s) set.    You should provide evidence that you have accessed an appropriate </w:t>
      </w:r>
      <w:r w:rsidRPr="00BE3954">
        <w:rPr>
          <w:rFonts w:eastAsia="Arial"/>
          <w:i/>
          <w:sz w:val="24"/>
          <w:szCs w:val="24"/>
        </w:rPr>
        <w:t>range</w:t>
      </w:r>
      <w:r w:rsidRPr="00BE3954">
        <w:rPr>
          <w:rFonts w:eastAsia="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BE3954">
        <w:rPr>
          <w:rFonts w:eastAsia="Arial"/>
          <w:i/>
          <w:sz w:val="24"/>
          <w:szCs w:val="24"/>
        </w:rPr>
        <w:t>credibility</w:t>
      </w:r>
      <w:r w:rsidRPr="00BE3954">
        <w:rPr>
          <w:rFonts w:eastAsia="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E3954">
        <w:rPr>
          <w:rFonts w:eastAsia="Arial"/>
          <w:i/>
          <w:sz w:val="24"/>
          <w:szCs w:val="24"/>
        </w:rPr>
        <w:t>evidence</w:t>
      </w:r>
      <w:r w:rsidRPr="00BE3954">
        <w:rPr>
          <w:rFonts w:eastAsia="Arial"/>
          <w:sz w:val="24"/>
          <w:szCs w:val="24"/>
        </w:rPr>
        <w:t xml:space="preserve"> of your research/own reading throughout your work, using a suitable referencing system, including in-text citations in the main body of your work and a reference list at the end of your work.  </w:t>
      </w:r>
    </w:p>
    <w:p w14:paraId="59D4D680" w14:textId="77777777" w:rsidR="00DD3466" w:rsidRPr="00BE3954" w:rsidRDefault="00DD3466" w:rsidP="00DD3466">
      <w:pPr>
        <w:ind w:left="180"/>
        <w:jc w:val="both"/>
        <w:rPr>
          <w:sz w:val="24"/>
          <w:szCs w:val="24"/>
        </w:rPr>
      </w:pPr>
      <w:r w:rsidRPr="00BE3954">
        <w:rPr>
          <w:rFonts w:eastAsia="Arial"/>
          <w:sz w:val="24"/>
          <w:szCs w:val="24"/>
        </w:rPr>
        <w:t xml:space="preserve"> </w:t>
      </w:r>
    </w:p>
    <w:p w14:paraId="5535D71F" w14:textId="77777777" w:rsidR="00DD3466" w:rsidRPr="00BE3954" w:rsidRDefault="00DD3466" w:rsidP="00DD3466">
      <w:pPr>
        <w:spacing w:after="5" w:line="249" w:lineRule="auto"/>
        <w:ind w:left="180" w:hanging="10"/>
        <w:jc w:val="both"/>
        <w:rPr>
          <w:rFonts w:eastAsia="Arial"/>
          <w:i/>
          <w:sz w:val="24"/>
          <w:szCs w:val="24"/>
        </w:rPr>
      </w:pPr>
      <w:r w:rsidRPr="00BE3954">
        <w:rPr>
          <w:rFonts w:eastAsia="Arial"/>
          <w:b/>
          <w:i/>
          <w:sz w:val="24"/>
          <w:szCs w:val="24"/>
        </w:rPr>
        <w:t>Guidance specific to this assessment:</w:t>
      </w:r>
      <w:r w:rsidRPr="00BE3954">
        <w:rPr>
          <w:rFonts w:eastAsia="Arial"/>
          <w:i/>
          <w:sz w:val="24"/>
          <w:szCs w:val="24"/>
        </w:rPr>
        <w:t xml:space="preserve">  </w:t>
      </w:r>
    </w:p>
    <w:p w14:paraId="0D8AAC50" w14:textId="7681322A" w:rsidR="00DD3466" w:rsidRPr="00BE3954" w:rsidRDefault="00DD3466" w:rsidP="00E2234D">
      <w:pPr>
        <w:spacing w:after="5" w:line="249" w:lineRule="auto"/>
        <w:jc w:val="both"/>
        <w:rPr>
          <w:sz w:val="24"/>
          <w:szCs w:val="24"/>
        </w:rPr>
      </w:pPr>
    </w:p>
    <w:p w14:paraId="1C0129B2" w14:textId="77777777" w:rsidR="00DD3466" w:rsidRPr="00BE3954" w:rsidRDefault="00DD3466" w:rsidP="00DD3466">
      <w:pPr>
        <w:spacing w:after="5" w:line="249" w:lineRule="auto"/>
        <w:ind w:left="180" w:hanging="10"/>
        <w:jc w:val="both"/>
        <w:rPr>
          <w:sz w:val="24"/>
          <w:szCs w:val="24"/>
        </w:rPr>
      </w:pPr>
      <w:r w:rsidRPr="00BE3954">
        <w:rPr>
          <w:rFonts w:eastAsia="Arial"/>
          <w:b/>
          <w:i/>
          <w:sz w:val="24"/>
          <w:szCs w:val="24"/>
        </w:rPr>
        <w:t>CW2-There should be at least 10 academic references to support your work from a variety of valid and reliable sources.</w:t>
      </w:r>
      <w:r w:rsidRPr="00BE3954">
        <w:rPr>
          <w:rFonts w:eastAsia="Arial"/>
          <w:i/>
          <w:sz w:val="24"/>
          <w:szCs w:val="24"/>
        </w:rPr>
        <w:t xml:space="preserve"> A reference list should be provided using the Harvard referencing convention. </w:t>
      </w:r>
    </w:p>
    <w:p w14:paraId="73A940B7" w14:textId="77777777" w:rsidR="00DD3466" w:rsidRPr="00BE3954" w:rsidRDefault="00DD3466" w:rsidP="00DD3466">
      <w:pPr>
        <w:ind w:left="180"/>
        <w:jc w:val="both"/>
        <w:rPr>
          <w:sz w:val="24"/>
          <w:szCs w:val="24"/>
        </w:rPr>
      </w:pPr>
      <w:r w:rsidRPr="00BE3954">
        <w:rPr>
          <w:rFonts w:eastAsia="Arial"/>
          <w:sz w:val="24"/>
          <w:szCs w:val="24"/>
        </w:rPr>
        <w:t xml:space="preserve"> </w:t>
      </w:r>
    </w:p>
    <w:p w14:paraId="3F24AF61" w14:textId="77777777" w:rsidR="00DD3466" w:rsidRPr="00BE3954" w:rsidRDefault="00DD3466" w:rsidP="00DD3466">
      <w:pPr>
        <w:ind w:left="180"/>
        <w:jc w:val="both"/>
        <w:rPr>
          <w:sz w:val="24"/>
          <w:szCs w:val="24"/>
        </w:rPr>
      </w:pPr>
      <w:r w:rsidRPr="00BE3954">
        <w:rPr>
          <w:rFonts w:eastAsia="Arial"/>
          <w:sz w:val="24"/>
          <w:szCs w:val="24"/>
        </w:rPr>
        <w:t xml:space="preserve"> </w:t>
      </w:r>
    </w:p>
    <w:p w14:paraId="7D6902A9" w14:textId="77777777" w:rsidR="00DD3466" w:rsidRPr="00BE3954" w:rsidRDefault="00DD3466" w:rsidP="00DD3466">
      <w:pPr>
        <w:pStyle w:val="Heading2"/>
        <w:ind w:left="180"/>
        <w:rPr>
          <w:szCs w:val="24"/>
        </w:rPr>
      </w:pPr>
      <w:r w:rsidRPr="00BE3954">
        <w:rPr>
          <w:szCs w:val="24"/>
        </w:rPr>
        <w:t xml:space="preserve">2. Knowledge and Understanding Skills </w:t>
      </w:r>
    </w:p>
    <w:p w14:paraId="40981936" w14:textId="77777777" w:rsidR="00DD3466" w:rsidRPr="00BE3954" w:rsidRDefault="00DD3466" w:rsidP="00DD3466">
      <w:pPr>
        <w:spacing w:after="1" w:line="239" w:lineRule="auto"/>
        <w:ind w:left="180" w:right="-13" w:hanging="10"/>
        <w:jc w:val="both"/>
        <w:rPr>
          <w:sz w:val="24"/>
          <w:szCs w:val="24"/>
        </w:rPr>
      </w:pPr>
      <w:r w:rsidRPr="00BE3954">
        <w:rPr>
          <w:rFonts w:eastAsia="Arial"/>
          <w:sz w:val="24"/>
          <w:szCs w:val="24"/>
        </w:rPr>
        <w:t>At level 5, you should be able to demonstrate:</w:t>
      </w:r>
      <w:r w:rsidRPr="00BE3954">
        <w:rPr>
          <w:sz w:val="24"/>
          <w:szCs w:val="24"/>
        </w:rPr>
        <w:t xml:space="preserve"> </w:t>
      </w:r>
      <w:r w:rsidRPr="00BE3954">
        <w:rPr>
          <w:rFonts w:eastAsia="Arial"/>
          <w:sz w:val="24"/>
          <w:szCs w:val="24"/>
        </w:rPr>
        <w:t xml:space="preserve">sound knowledge and critical understanding of the well-established concepts and principles of the subject area and the way in which those principles have developed; knowledge of the main methods of enquiry in the discipline.  </w:t>
      </w:r>
      <w:r w:rsidRPr="00BE3954">
        <w:rPr>
          <w:rFonts w:eastAsia="Arial"/>
          <w:i/>
          <w:sz w:val="24"/>
          <w:szCs w:val="24"/>
        </w:rPr>
        <w:t>Knowledge</w:t>
      </w:r>
      <w:r w:rsidRPr="00BE3954">
        <w:rPr>
          <w:rFonts w:eastAsia="Arial"/>
          <w:sz w:val="24"/>
          <w:szCs w:val="24"/>
        </w:rPr>
        <w:t xml:space="preserve"> relates to the facts, information, and skills you have acquired through your learning.  You demonstrate your </w:t>
      </w:r>
      <w:r w:rsidRPr="00BE3954">
        <w:rPr>
          <w:rFonts w:eastAsia="Arial"/>
          <w:i/>
          <w:sz w:val="24"/>
          <w:szCs w:val="24"/>
        </w:rPr>
        <w:t>understanding</w:t>
      </w:r>
      <w:r w:rsidRPr="00BE3954">
        <w:rPr>
          <w:rFonts w:eastAsia="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E3954">
        <w:rPr>
          <w:rFonts w:eastAsia="Arial"/>
          <w:i/>
          <w:sz w:val="24"/>
          <w:szCs w:val="24"/>
        </w:rPr>
        <w:t>extent</w:t>
      </w:r>
      <w:r w:rsidRPr="00BE3954">
        <w:rPr>
          <w:rFonts w:eastAsia="Arial"/>
          <w:sz w:val="24"/>
          <w:szCs w:val="24"/>
        </w:rPr>
        <w:t xml:space="preserve"> to which you demonstrate your knowledge and understanding.</w:t>
      </w:r>
      <w:r w:rsidRPr="00BE3954">
        <w:rPr>
          <w:sz w:val="24"/>
          <w:szCs w:val="24"/>
        </w:rPr>
        <w:t xml:space="preserve"> </w:t>
      </w:r>
      <w:r w:rsidRPr="00BE3954">
        <w:rPr>
          <w:rFonts w:eastAsia="Arial"/>
          <w:sz w:val="24"/>
          <w:szCs w:val="24"/>
        </w:rPr>
        <w:t xml:space="preserve"> </w:t>
      </w:r>
    </w:p>
    <w:p w14:paraId="260C045C" w14:textId="77777777" w:rsidR="00DD3466" w:rsidRPr="00BE3954" w:rsidRDefault="00DD3466" w:rsidP="00DD3466">
      <w:pPr>
        <w:ind w:left="180"/>
        <w:jc w:val="both"/>
        <w:rPr>
          <w:sz w:val="24"/>
          <w:szCs w:val="24"/>
        </w:rPr>
      </w:pPr>
      <w:r w:rsidRPr="00BE3954">
        <w:rPr>
          <w:rFonts w:eastAsia="Arial"/>
          <w:b/>
          <w:i/>
          <w:sz w:val="24"/>
          <w:szCs w:val="24"/>
        </w:rPr>
        <w:t xml:space="preserve"> </w:t>
      </w:r>
    </w:p>
    <w:p w14:paraId="36100BCC" w14:textId="77777777" w:rsidR="00DD3466" w:rsidRPr="00BE3954" w:rsidRDefault="00DD3466" w:rsidP="00DD3466">
      <w:pPr>
        <w:spacing w:after="5" w:line="249" w:lineRule="auto"/>
        <w:ind w:left="180" w:hanging="10"/>
        <w:jc w:val="both"/>
        <w:rPr>
          <w:sz w:val="24"/>
          <w:szCs w:val="24"/>
        </w:rPr>
      </w:pPr>
      <w:r w:rsidRPr="00BE3954">
        <w:rPr>
          <w:rFonts w:eastAsia="Arial"/>
          <w:b/>
          <w:i/>
          <w:sz w:val="24"/>
          <w:szCs w:val="24"/>
        </w:rPr>
        <w:t>Guidance specific to this assessment:</w:t>
      </w:r>
      <w:r w:rsidRPr="00BE3954">
        <w:rPr>
          <w:rFonts w:eastAsia="Arial"/>
          <w:i/>
          <w:sz w:val="24"/>
          <w:szCs w:val="24"/>
        </w:rPr>
        <w:t xml:space="preserve"> You should demonstrate your knowledge and understanding of learning and development in the context of HR and how they support organisation outcomes. </w:t>
      </w:r>
    </w:p>
    <w:p w14:paraId="20A16ACD" w14:textId="77777777" w:rsidR="00DD3466" w:rsidRPr="00BE3954" w:rsidRDefault="00DD3466" w:rsidP="00DD3466">
      <w:pPr>
        <w:ind w:left="180"/>
        <w:jc w:val="both"/>
        <w:rPr>
          <w:sz w:val="24"/>
          <w:szCs w:val="24"/>
        </w:rPr>
      </w:pPr>
      <w:r w:rsidRPr="00BE3954">
        <w:rPr>
          <w:rFonts w:eastAsia="Arial"/>
          <w:b/>
          <w:sz w:val="24"/>
          <w:szCs w:val="24"/>
        </w:rPr>
        <w:t xml:space="preserve"> </w:t>
      </w:r>
    </w:p>
    <w:p w14:paraId="6B8AFE35" w14:textId="77777777" w:rsidR="00DD3466" w:rsidRPr="00BE3954" w:rsidRDefault="00DD3466" w:rsidP="00DD3466">
      <w:pPr>
        <w:pStyle w:val="Heading2"/>
        <w:ind w:left="180"/>
        <w:rPr>
          <w:szCs w:val="24"/>
        </w:rPr>
      </w:pPr>
      <w:r w:rsidRPr="00BE3954">
        <w:rPr>
          <w:szCs w:val="24"/>
        </w:rPr>
        <w:t xml:space="preserve">3. Cognitive and Intellectual Skills </w:t>
      </w:r>
    </w:p>
    <w:p w14:paraId="4E4718E3" w14:textId="77777777" w:rsidR="00DD3466" w:rsidRPr="00BE3954" w:rsidRDefault="00DD3466" w:rsidP="00DD3466">
      <w:pPr>
        <w:spacing w:after="1" w:line="239" w:lineRule="auto"/>
        <w:ind w:left="180" w:right="-13" w:hanging="10"/>
        <w:jc w:val="both"/>
        <w:rPr>
          <w:sz w:val="24"/>
          <w:szCs w:val="24"/>
        </w:rPr>
      </w:pPr>
      <w:r w:rsidRPr="00BE3954">
        <w:rPr>
          <w:rFonts w:eastAsia="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E3954">
        <w:rPr>
          <w:sz w:val="24"/>
          <w:szCs w:val="24"/>
        </w:rPr>
        <w:t xml:space="preserve"> </w:t>
      </w:r>
      <w:r w:rsidRPr="00BE3954">
        <w:rPr>
          <w:rFonts w:eastAsia="Arial"/>
          <w:sz w:val="24"/>
          <w:szCs w:val="24"/>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18928A05" w14:textId="77777777" w:rsidR="00DD3466" w:rsidRPr="00BE3954" w:rsidRDefault="00DD3466" w:rsidP="00DD3466">
      <w:pPr>
        <w:ind w:left="180"/>
        <w:jc w:val="both"/>
        <w:rPr>
          <w:sz w:val="24"/>
          <w:szCs w:val="24"/>
        </w:rPr>
      </w:pPr>
      <w:r w:rsidRPr="00BE3954">
        <w:rPr>
          <w:rFonts w:eastAsia="Arial"/>
          <w:sz w:val="24"/>
          <w:szCs w:val="24"/>
        </w:rPr>
        <w:t xml:space="preserve"> </w:t>
      </w:r>
    </w:p>
    <w:p w14:paraId="48C59538" w14:textId="77777777" w:rsidR="00DD3466" w:rsidRPr="00BE3954" w:rsidRDefault="00DD3466" w:rsidP="00DD3466">
      <w:pPr>
        <w:spacing w:after="5" w:line="249" w:lineRule="auto"/>
        <w:ind w:left="180" w:hanging="10"/>
        <w:jc w:val="both"/>
        <w:rPr>
          <w:sz w:val="24"/>
          <w:szCs w:val="24"/>
        </w:rPr>
      </w:pPr>
      <w:r w:rsidRPr="00BE3954">
        <w:rPr>
          <w:rFonts w:eastAsia="Arial"/>
          <w:b/>
          <w:i/>
          <w:sz w:val="24"/>
          <w:szCs w:val="24"/>
        </w:rPr>
        <w:lastRenderedPageBreak/>
        <w:t>Guidance specific to this assessment:</w:t>
      </w:r>
      <w:r w:rsidRPr="00BE3954">
        <w:rPr>
          <w:rFonts w:eastAsia="Arial"/>
          <w:i/>
          <w:sz w:val="24"/>
          <w:szCs w:val="24"/>
        </w:rPr>
        <w:t xml:space="preserve"> provide evidence of implementation and analysis of the tools and models applied within organisations and how they impact learning and development in the context of HR. Also, explore institutional environmental factors that may impact HR functions, </w:t>
      </w:r>
    </w:p>
    <w:p w14:paraId="5EFA500C" w14:textId="77777777" w:rsidR="00DD3466" w:rsidRPr="00BE3954" w:rsidRDefault="00DD3466" w:rsidP="00DD3466">
      <w:pPr>
        <w:ind w:left="180"/>
        <w:jc w:val="both"/>
        <w:rPr>
          <w:sz w:val="24"/>
          <w:szCs w:val="24"/>
        </w:rPr>
      </w:pPr>
      <w:r w:rsidRPr="00BE3954">
        <w:rPr>
          <w:rFonts w:eastAsia="Arial"/>
          <w:b/>
          <w:sz w:val="24"/>
          <w:szCs w:val="24"/>
        </w:rPr>
        <w:t xml:space="preserve"> </w:t>
      </w:r>
    </w:p>
    <w:p w14:paraId="43DDB9DF" w14:textId="77777777" w:rsidR="00DD3466" w:rsidRPr="00BE3954" w:rsidRDefault="00DD3466" w:rsidP="00DD3466">
      <w:pPr>
        <w:pStyle w:val="Heading2"/>
        <w:ind w:left="180"/>
        <w:rPr>
          <w:szCs w:val="24"/>
        </w:rPr>
      </w:pPr>
      <w:r w:rsidRPr="00BE3954">
        <w:rPr>
          <w:szCs w:val="24"/>
        </w:rPr>
        <w:t xml:space="preserve">4. Practical Skills </w:t>
      </w:r>
    </w:p>
    <w:p w14:paraId="2C306DDD" w14:textId="77777777" w:rsidR="00DD3466" w:rsidRPr="00BE3954" w:rsidRDefault="00DD3466" w:rsidP="00DD3466">
      <w:pPr>
        <w:spacing w:after="1" w:line="239" w:lineRule="auto"/>
        <w:ind w:left="180" w:right="-13" w:hanging="10"/>
        <w:jc w:val="both"/>
        <w:rPr>
          <w:sz w:val="24"/>
          <w:szCs w:val="24"/>
        </w:rPr>
      </w:pPr>
      <w:r w:rsidRPr="00BE3954">
        <w:rPr>
          <w:rFonts w:eastAsia="Arial"/>
          <w:sz w:val="24"/>
          <w:szCs w:val="24"/>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58F3868F" w14:textId="77777777" w:rsidR="00DD3466" w:rsidRPr="00BE3954" w:rsidRDefault="00DD3466" w:rsidP="00DD3466">
      <w:pPr>
        <w:ind w:left="180"/>
        <w:jc w:val="both"/>
        <w:rPr>
          <w:sz w:val="24"/>
          <w:szCs w:val="24"/>
        </w:rPr>
      </w:pPr>
      <w:r w:rsidRPr="00BE3954">
        <w:rPr>
          <w:rFonts w:eastAsia="Arial"/>
          <w:sz w:val="24"/>
          <w:szCs w:val="24"/>
        </w:rPr>
        <w:t xml:space="preserve"> </w:t>
      </w:r>
    </w:p>
    <w:p w14:paraId="117DFC89" w14:textId="77777777" w:rsidR="00DD3466" w:rsidRPr="00BE3954" w:rsidRDefault="00DD3466" w:rsidP="00DD3466">
      <w:pPr>
        <w:spacing w:line="248" w:lineRule="auto"/>
        <w:ind w:left="180" w:right="5"/>
        <w:jc w:val="both"/>
        <w:rPr>
          <w:sz w:val="24"/>
          <w:szCs w:val="24"/>
        </w:rPr>
      </w:pPr>
      <w:r w:rsidRPr="00BE3954">
        <w:rPr>
          <w:rFonts w:eastAsia="Arial"/>
          <w:b/>
          <w:i/>
          <w:sz w:val="24"/>
          <w:szCs w:val="24"/>
        </w:rPr>
        <w:t>Guidance specific to this assessment:</w:t>
      </w:r>
      <w:r w:rsidRPr="00BE3954">
        <w:rPr>
          <w:rFonts w:eastAsia="Arial"/>
          <w:i/>
          <w:sz w:val="24"/>
          <w:szCs w:val="24"/>
        </w:rPr>
        <w:t xml:space="preserve"> Plan and implement performance management documentation and performance review meeting.. Explore how real word environmental issues may impact HR functioning across different countries. </w:t>
      </w:r>
    </w:p>
    <w:p w14:paraId="294DCC6B" w14:textId="77777777" w:rsidR="00DD3466" w:rsidRPr="00BE3954" w:rsidRDefault="00DD3466" w:rsidP="00DD3466">
      <w:pPr>
        <w:ind w:left="180"/>
        <w:jc w:val="both"/>
        <w:rPr>
          <w:sz w:val="24"/>
          <w:szCs w:val="24"/>
        </w:rPr>
      </w:pPr>
      <w:r w:rsidRPr="00BE3954">
        <w:rPr>
          <w:rFonts w:eastAsia="Arial"/>
          <w:sz w:val="24"/>
          <w:szCs w:val="24"/>
        </w:rPr>
        <w:t xml:space="preserve"> </w:t>
      </w:r>
    </w:p>
    <w:p w14:paraId="28A7E4A3" w14:textId="77777777" w:rsidR="00DD3466" w:rsidRPr="00BE3954" w:rsidRDefault="00DD3466" w:rsidP="00DD3466">
      <w:pPr>
        <w:ind w:left="180"/>
        <w:jc w:val="both"/>
        <w:rPr>
          <w:sz w:val="24"/>
          <w:szCs w:val="24"/>
        </w:rPr>
      </w:pPr>
      <w:r w:rsidRPr="00BE3954">
        <w:rPr>
          <w:rFonts w:eastAsia="Arial"/>
          <w:sz w:val="24"/>
          <w:szCs w:val="24"/>
        </w:rPr>
        <w:t xml:space="preserve"> </w:t>
      </w:r>
    </w:p>
    <w:p w14:paraId="4BFB0ACB" w14:textId="77777777" w:rsidR="00DD3466" w:rsidRPr="00BE3954" w:rsidRDefault="00DD3466" w:rsidP="00DD3466">
      <w:pPr>
        <w:pStyle w:val="Heading2"/>
        <w:ind w:left="180"/>
        <w:rPr>
          <w:szCs w:val="24"/>
        </w:rPr>
      </w:pPr>
      <w:r w:rsidRPr="00BE3954">
        <w:rPr>
          <w:szCs w:val="24"/>
        </w:rPr>
        <w:t xml:space="preserve">5. Transferable Skills for Life and Professional Practice  </w:t>
      </w:r>
    </w:p>
    <w:p w14:paraId="78D9F5D1" w14:textId="77777777" w:rsidR="00DD3466" w:rsidRPr="00BE3954" w:rsidRDefault="00DD3466" w:rsidP="00DD3466">
      <w:pPr>
        <w:spacing w:after="1" w:line="239" w:lineRule="auto"/>
        <w:ind w:left="180" w:right="-13" w:hanging="10"/>
        <w:jc w:val="both"/>
        <w:rPr>
          <w:sz w:val="24"/>
          <w:szCs w:val="24"/>
        </w:rPr>
      </w:pPr>
      <w:r w:rsidRPr="00BE3954">
        <w:rPr>
          <w:rFonts w:eastAsia="Arial"/>
          <w:sz w:val="24"/>
          <w:szCs w:val="24"/>
        </w:rPr>
        <w:t>Your work must provide evidence of the qualities and transferable skills necessary for employment requiring the exercise of personal responsibility and decision-making.  This includes demonstrating: professional development</w:t>
      </w:r>
      <w:r w:rsidRPr="00BE3954">
        <w:rPr>
          <w:sz w:val="24"/>
          <w:szCs w:val="24"/>
        </w:rPr>
        <w:t xml:space="preserve"> to </w:t>
      </w:r>
      <w:r w:rsidRPr="00BE3954">
        <w:rPr>
          <w:rFonts w:eastAsia="Arial"/>
          <w:sz w:val="24"/>
          <w:szCs w:val="24"/>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5CB85E97" w14:textId="77777777" w:rsidR="00DD3466" w:rsidRPr="00BE3954" w:rsidRDefault="00DD3466" w:rsidP="00DD3466">
      <w:pPr>
        <w:ind w:left="180"/>
        <w:jc w:val="both"/>
        <w:rPr>
          <w:sz w:val="24"/>
          <w:szCs w:val="24"/>
        </w:rPr>
      </w:pPr>
      <w:r w:rsidRPr="00BE3954">
        <w:rPr>
          <w:rFonts w:eastAsia="Arial"/>
          <w:sz w:val="24"/>
          <w:szCs w:val="24"/>
        </w:rPr>
        <w:t xml:space="preserve"> </w:t>
      </w:r>
    </w:p>
    <w:p w14:paraId="2811B6E0" w14:textId="77777777" w:rsidR="00DD3466" w:rsidRPr="00BE3954" w:rsidRDefault="00DD3466" w:rsidP="00DD3466">
      <w:pPr>
        <w:ind w:left="180"/>
        <w:jc w:val="both"/>
        <w:rPr>
          <w:sz w:val="24"/>
          <w:szCs w:val="24"/>
        </w:rPr>
      </w:pPr>
      <w:r w:rsidRPr="00BE3954">
        <w:rPr>
          <w:rFonts w:eastAsia="Arial"/>
          <w:sz w:val="24"/>
          <w:szCs w:val="24"/>
        </w:rPr>
        <w:t xml:space="preserve"> </w:t>
      </w:r>
    </w:p>
    <w:p w14:paraId="4AA1780E" w14:textId="77777777" w:rsidR="00DD3466" w:rsidRPr="00BE3954" w:rsidRDefault="00DD3466" w:rsidP="00DD3466">
      <w:pPr>
        <w:spacing w:after="5" w:line="249" w:lineRule="auto"/>
        <w:ind w:left="180" w:hanging="10"/>
        <w:jc w:val="both"/>
        <w:rPr>
          <w:sz w:val="24"/>
          <w:szCs w:val="24"/>
        </w:rPr>
      </w:pPr>
      <w:r w:rsidRPr="00BE3954">
        <w:rPr>
          <w:rFonts w:eastAsia="Arial"/>
          <w:b/>
          <w:i/>
          <w:sz w:val="24"/>
          <w:szCs w:val="24"/>
        </w:rPr>
        <w:t>Guidance specific to this assessment:</w:t>
      </w:r>
      <w:r w:rsidRPr="00BE3954">
        <w:rPr>
          <w:rFonts w:eastAsia="Arial"/>
          <w:i/>
          <w:sz w:val="24"/>
          <w:szCs w:val="24"/>
        </w:rPr>
        <w:t xml:space="preserve">  </w:t>
      </w:r>
    </w:p>
    <w:p w14:paraId="2F879245" w14:textId="77777777" w:rsidR="00DD3466" w:rsidRPr="00BE3954" w:rsidRDefault="00DD3466" w:rsidP="00DD3466">
      <w:pPr>
        <w:tabs>
          <w:tab w:val="left" w:pos="90"/>
          <w:tab w:val="left" w:pos="810"/>
        </w:tabs>
        <w:ind w:left="180"/>
        <w:jc w:val="both"/>
        <w:rPr>
          <w:rFonts w:eastAsia="Arial"/>
          <w:i/>
          <w:sz w:val="24"/>
          <w:szCs w:val="24"/>
        </w:rPr>
      </w:pPr>
      <w:r w:rsidRPr="00BE3954">
        <w:rPr>
          <w:rFonts w:eastAsia="Arial"/>
          <w:i/>
          <w:sz w:val="24"/>
          <w:szCs w:val="24"/>
        </w:rPr>
        <w:t>Report: your report should be presented in a clear and coherent format.</w:t>
      </w:r>
    </w:p>
    <w:p w14:paraId="7F032B18" w14:textId="77777777" w:rsidR="00DD3466" w:rsidRPr="00BE3954" w:rsidRDefault="00DD3466" w:rsidP="00DD3466">
      <w:pPr>
        <w:tabs>
          <w:tab w:val="left" w:pos="90"/>
          <w:tab w:val="left" w:pos="810"/>
        </w:tabs>
        <w:ind w:left="180"/>
        <w:jc w:val="both"/>
        <w:rPr>
          <w:sz w:val="24"/>
          <w:szCs w:val="24"/>
        </w:rPr>
      </w:pPr>
    </w:p>
    <w:p w14:paraId="3799233E" w14:textId="77777777" w:rsidR="00DD3466" w:rsidRPr="00BE3954" w:rsidRDefault="00DD3466" w:rsidP="00DD3466">
      <w:pPr>
        <w:tabs>
          <w:tab w:val="left" w:pos="90"/>
          <w:tab w:val="left" w:pos="810"/>
        </w:tabs>
        <w:ind w:left="180"/>
        <w:jc w:val="both"/>
        <w:rPr>
          <w:sz w:val="24"/>
          <w:szCs w:val="24"/>
        </w:rPr>
      </w:pPr>
    </w:p>
    <w:p w14:paraId="08E9CE2E" w14:textId="77777777" w:rsidR="00DD3466" w:rsidRPr="00BE3954" w:rsidRDefault="00DD3466" w:rsidP="00DD3466">
      <w:pPr>
        <w:tabs>
          <w:tab w:val="left" w:pos="90"/>
          <w:tab w:val="left" w:pos="810"/>
        </w:tabs>
        <w:ind w:left="180"/>
        <w:jc w:val="both"/>
        <w:rPr>
          <w:sz w:val="24"/>
          <w:szCs w:val="24"/>
        </w:rPr>
      </w:pPr>
    </w:p>
    <w:p w14:paraId="0C976739" w14:textId="77777777" w:rsidR="00DD3466" w:rsidRPr="00BE3954" w:rsidRDefault="00DD3466" w:rsidP="00DD3466">
      <w:pPr>
        <w:rPr>
          <w:sz w:val="24"/>
          <w:szCs w:val="24"/>
        </w:rPr>
      </w:pPr>
      <w:r w:rsidRPr="00BE3954">
        <w:rPr>
          <w:sz w:val="24"/>
          <w:szCs w:val="24"/>
        </w:rPr>
        <w:br w:type="page"/>
      </w:r>
    </w:p>
    <w:p w14:paraId="275FA523" w14:textId="77777777" w:rsidR="00DD3466" w:rsidRPr="00BE3954" w:rsidRDefault="00DD3466" w:rsidP="00DD3466">
      <w:pPr>
        <w:tabs>
          <w:tab w:val="left" w:pos="90"/>
          <w:tab w:val="left" w:pos="810"/>
        </w:tabs>
        <w:ind w:left="180"/>
        <w:jc w:val="both"/>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DD3466" w:rsidRPr="00BE3954" w14:paraId="420EBFAE" w14:textId="77777777" w:rsidTr="00C36BA1">
        <w:trPr>
          <w:jc w:val="center"/>
        </w:trPr>
        <w:tc>
          <w:tcPr>
            <w:tcW w:w="10670" w:type="dxa"/>
            <w:shd w:val="clear" w:color="auto" w:fill="BFBFBF"/>
          </w:tcPr>
          <w:p w14:paraId="1B4F08BB" w14:textId="77777777" w:rsidR="00DD3466" w:rsidRPr="00BE3954" w:rsidRDefault="00DD3466" w:rsidP="00C36BA1">
            <w:pPr>
              <w:rPr>
                <w:sz w:val="24"/>
                <w:szCs w:val="24"/>
              </w:rPr>
            </w:pPr>
            <w:r w:rsidRPr="00BE3954">
              <w:rPr>
                <w:sz w:val="24"/>
                <w:szCs w:val="24"/>
              </w:rPr>
              <w:br w:type="page"/>
            </w:r>
            <w:r w:rsidRPr="00BE3954">
              <w:rPr>
                <w:b/>
                <w:caps/>
                <w:sz w:val="24"/>
                <w:szCs w:val="24"/>
              </w:rPr>
              <w:t xml:space="preserve">     Student FEEDBACK FORM</w:t>
            </w:r>
          </w:p>
        </w:tc>
      </w:tr>
    </w:tbl>
    <w:p w14:paraId="4ADC5692" w14:textId="77777777" w:rsidR="00DD3466" w:rsidRPr="00BE3954" w:rsidRDefault="00DD3466" w:rsidP="00DD3466">
      <w:pPr>
        <w:rPr>
          <w:sz w:val="24"/>
          <w:szCs w:val="24"/>
        </w:rPr>
      </w:pPr>
    </w:p>
    <w:p w14:paraId="01F1E926" w14:textId="77777777" w:rsidR="00DD3466" w:rsidRPr="00BE3954" w:rsidRDefault="00DD3466" w:rsidP="00DD3466">
      <w:pPr>
        <w:pStyle w:val="BodyText1"/>
        <w:tabs>
          <w:tab w:val="clear" w:pos="720"/>
          <w:tab w:val="clear" w:pos="1440"/>
        </w:tabs>
        <w:jc w:val="both"/>
        <w:rPr>
          <w:rFonts w:ascii="Times New Roman" w:hAnsi="Times New Roman"/>
          <w:szCs w:val="24"/>
        </w:rPr>
      </w:pPr>
      <w:r w:rsidRPr="00BE3954">
        <w:rPr>
          <w:rFonts w:ascii="Times New Roman" w:hAnsi="Times New Roman"/>
          <w:szCs w:val="24"/>
        </w:rPr>
        <w:t xml:space="preserve">This section details the </w:t>
      </w:r>
      <w:r w:rsidRPr="00BE3954">
        <w:rPr>
          <w:rFonts w:ascii="Times New Roman" w:hAnsi="Times New Roman"/>
          <w:i/>
          <w:szCs w:val="24"/>
        </w:rPr>
        <w:t>extent</w:t>
      </w:r>
      <w:r w:rsidRPr="00BE3954">
        <w:rPr>
          <w:rFonts w:ascii="Times New Roman" w:hAnsi="Times New Roman"/>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89FC92" w14:textId="77777777" w:rsidR="00DD3466" w:rsidRPr="00BE3954" w:rsidRDefault="00DD3466" w:rsidP="00DD3466">
      <w:pPr>
        <w:rPr>
          <w:b/>
          <w:sz w:val="24"/>
          <w:szCs w:val="24"/>
        </w:rPr>
        <w:sectPr w:rsidR="00DD3466" w:rsidRPr="00BE3954" w:rsidSect="00DD3466">
          <w:footerReference w:type="default" r:id="rId13"/>
          <w:pgSz w:w="11894" w:h="16834"/>
          <w:pgMar w:top="720" w:right="1094" w:bottom="720" w:left="720" w:header="706" w:footer="454" w:gutter="0"/>
          <w:paperSrc w:first="1" w:other="1"/>
          <w:cols w:space="720"/>
          <w:docGrid w:linePitch="272"/>
        </w:sectPr>
      </w:pPr>
    </w:p>
    <w:p w14:paraId="20AB3580" w14:textId="77777777" w:rsidR="00DD3466" w:rsidRPr="00BE3954" w:rsidRDefault="00DD3466" w:rsidP="00DD3466">
      <w:pPr>
        <w:rPr>
          <w:b/>
          <w:sz w:val="24"/>
          <w:szCs w:val="24"/>
        </w:rPr>
      </w:pPr>
    </w:p>
    <w:tbl>
      <w:tblPr>
        <w:tblW w:w="5000" w:type="pct"/>
        <w:tblLayout w:type="fixed"/>
        <w:tblLook w:val="04A0" w:firstRow="1" w:lastRow="0" w:firstColumn="1" w:lastColumn="0" w:noHBand="0" w:noVBand="1"/>
      </w:tblPr>
      <w:tblGrid>
        <w:gridCol w:w="8708"/>
        <w:gridCol w:w="869"/>
        <w:gridCol w:w="867"/>
      </w:tblGrid>
      <w:tr w:rsidR="00DD3466" w:rsidRPr="00BE3954" w14:paraId="081D734C" w14:textId="77777777" w:rsidTr="00C36BA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302C6A" w14:textId="77777777" w:rsidR="00DD3466" w:rsidRPr="00BE3954" w:rsidRDefault="00DD3466" w:rsidP="00C36BA1">
            <w:pPr>
              <w:rPr>
                <w:b/>
                <w:sz w:val="24"/>
                <w:szCs w:val="24"/>
              </w:rPr>
            </w:pPr>
            <w:r w:rsidRPr="00BE3954">
              <w:rPr>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24D232" w14:textId="77777777" w:rsidR="00DD3466" w:rsidRPr="00BE3954" w:rsidRDefault="00DD3466" w:rsidP="00C36BA1">
            <w:pPr>
              <w:ind w:left="34" w:right="113"/>
              <w:jc w:val="center"/>
              <w:rPr>
                <w:b/>
                <w:sz w:val="24"/>
                <w:szCs w:val="24"/>
              </w:rPr>
            </w:pPr>
            <w:r w:rsidRPr="00BE3954">
              <w:rPr>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A0B364" w14:textId="77777777" w:rsidR="00DD3466" w:rsidRPr="00BE3954" w:rsidRDefault="00DD3466" w:rsidP="00C36BA1">
            <w:pPr>
              <w:ind w:left="113" w:right="113"/>
              <w:jc w:val="center"/>
              <w:rPr>
                <w:b/>
                <w:sz w:val="24"/>
                <w:szCs w:val="24"/>
              </w:rPr>
            </w:pPr>
            <w:r w:rsidRPr="00BE3954">
              <w:rPr>
                <w:b/>
                <w:sz w:val="24"/>
                <w:szCs w:val="24"/>
              </w:rPr>
              <w:t xml:space="preserve">Marks </w:t>
            </w:r>
          </w:p>
          <w:p w14:paraId="0D0EB409" w14:textId="77777777" w:rsidR="00DD3466" w:rsidRPr="00BE3954" w:rsidRDefault="00DD3466" w:rsidP="00C36BA1">
            <w:pPr>
              <w:ind w:left="113" w:right="113"/>
              <w:jc w:val="center"/>
              <w:rPr>
                <w:b/>
                <w:sz w:val="24"/>
                <w:szCs w:val="24"/>
              </w:rPr>
            </w:pPr>
            <w:r w:rsidRPr="00BE3954">
              <w:rPr>
                <w:b/>
                <w:sz w:val="24"/>
                <w:szCs w:val="24"/>
              </w:rPr>
              <w:t>awarded</w:t>
            </w:r>
          </w:p>
        </w:tc>
      </w:tr>
      <w:tr w:rsidR="00DD3466" w:rsidRPr="00BE3954" w14:paraId="27DA154D" w14:textId="77777777" w:rsidTr="00C36BA1">
        <w:trPr>
          <w:trHeight w:val="450"/>
        </w:trPr>
        <w:tc>
          <w:tcPr>
            <w:tcW w:w="4169" w:type="pct"/>
            <w:tcBorders>
              <w:top w:val="single" w:sz="4" w:space="0" w:color="auto"/>
              <w:left w:val="single" w:sz="4" w:space="0" w:color="auto"/>
              <w:right w:val="single" w:sz="4" w:space="0" w:color="auto"/>
            </w:tcBorders>
            <w:shd w:val="clear" w:color="auto" w:fill="D9D9D9"/>
          </w:tcPr>
          <w:p w14:paraId="6CDCE829" w14:textId="77777777" w:rsidR="00DD3466" w:rsidRPr="00BE3954" w:rsidRDefault="00DD3466" w:rsidP="00C36BA1">
            <w:pPr>
              <w:rPr>
                <w:b/>
                <w:sz w:val="24"/>
                <w:szCs w:val="24"/>
              </w:rPr>
            </w:pPr>
            <w:r w:rsidRPr="00BE3954">
              <w:rPr>
                <w:b/>
                <w:sz w:val="24"/>
                <w:szCs w:val="24"/>
              </w:rPr>
              <w:t>1. Engagement with Literature Skills</w:t>
            </w:r>
          </w:p>
          <w:p w14:paraId="13BD3530" w14:textId="39277980"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1ED7A05B" w14:textId="3843292A" w:rsidR="00DD3466" w:rsidRPr="00C55A2D" w:rsidRDefault="002A2B00" w:rsidP="00C36BA1">
            <w:pPr>
              <w:rPr>
                <w:bCs/>
                <w:sz w:val="24"/>
                <w:szCs w:val="24"/>
              </w:rPr>
            </w:pPr>
            <w:r w:rsidRPr="00C55A2D">
              <w:rPr>
                <w:bCs/>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2F8A51" w14:textId="77777777" w:rsidR="00DD3466" w:rsidRPr="00BE3954" w:rsidRDefault="00DD3466" w:rsidP="00C36BA1">
            <w:pPr>
              <w:jc w:val="center"/>
              <w:rPr>
                <w:sz w:val="24"/>
                <w:szCs w:val="24"/>
              </w:rPr>
            </w:pPr>
          </w:p>
        </w:tc>
      </w:tr>
      <w:tr w:rsidR="00DD3466" w:rsidRPr="00BE3954" w14:paraId="58581466" w14:textId="77777777" w:rsidTr="00C36BA1">
        <w:trPr>
          <w:trHeight w:val="450"/>
        </w:trPr>
        <w:tc>
          <w:tcPr>
            <w:tcW w:w="4169" w:type="pct"/>
            <w:vMerge w:val="restart"/>
            <w:tcBorders>
              <w:top w:val="single" w:sz="4" w:space="0" w:color="auto"/>
              <w:left w:val="single" w:sz="4" w:space="0" w:color="auto"/>
              <w:right w:val="single" w:sz="4" w:space="0" w:color="auto"/>
            </w:tcBorders>
          </w:tcPr>
          <w:p w14:paraId="746FF693" w14:textId="77777777" w:rsidR="00DD3466" w:rsidRPr="00BE3954" w:rsidRDefault="00DD3466" w:rsidP="00C36BA1">
            <w:pPr>
              <w:spacing w:after="120"/>
              <w:rPr>
                <w:sz w:val="24"/>
                <w:szCs w:val="24"/>
              </w:rPr>
            </w:pPr>
          </w:p>
          <w:p w14:paraId="065349CF" w14:textId="77777777"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tcPr>
          <w:p w14:paraId="44434CF6" w14:textId="77777777" w:rsidR="00DD3466" w:rsidRPr="00BE3954" w:rsidRDefault="00DD3466" w:rsidP="00C36BA1">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4EC4D23" w14:textId="77777777" w:rsidR="00DD3466" w:rsidRPr="00BE3954" w:rsidRDefault="00DD3466" w:rsidP="00C36BA1">
            <w:pPr>
              <w:jc w:val="center"/>
              <w:rPr>
                <w:sz w:val="24"/>
                <w:szCs w:val="24"/>
              </w:rPr>
            </w:pPr>
          </w:p>
        </w:tc>
      </w:tr>
      <w:tr w:rsidR="00DD3466" w:rsidRPr="00BE3954" w14:paraId="73EABDCC" w14:textId="77777777" w:rsidTr="00C36BA1">
        <w:trPr>
          <w:trHeight w:val="451"/>
        </w:trPr>
        <w:tc>
          <w:tcPr>
            <w:tcW w:w="4169" w:type="pct"/>
            <w:vMerge/>
            <w:tcBorders>
              <w:left w:val="single" w:sz="4" w:space="0" w:color="auto"/>
              <w:bottom w:val="single" w:sz="4" w:space="0" w:color="auto"/>
              <w:right w:val="single" w:sz="4" w:space="0" w:color="auto"/>
            </w:tcBorders>
          </w:tcPr>
          <w:p w14:paraId="46138158" w14:textId="77777777" w:rsidR="00DD3466" w:rsidRPr="00BE3954" w:rsidRDefault="00DD3466" w:rsidP="00C36BA1">
            <w:pPr>
              <w:rPr>
                <w:b/>
                <w:sz w:val="24"/>
                <w:szCs w:val="24"/>
              </w:rPr>
            </w:pPr>
          </w:p>
        </w:tc>
        <w:tc>
          <w:tcPr>
            <w:tcW w:w="416" w:type="pct"/>
            <w:tcBorders>
              <w:left w:val="single" w:sz="4" w:space="0" w:color="auto"/>
              <w:bottom w:val="single" w:sz="4" w:space="0" w:color="auto"/>
              <w:right w:val="single" w:sz="4" w:space="0" w:color="auto"/>
            </w:tcBorders>
          </w:tcPr>
          <w:p w14:paraId="7555E335" w14:textId="77777777" w:rsidR="00DD3466" w:rsidRPr="00BE3954" w:rsidRDefault="00DD3466" w:rsidP="00C36BA1">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AFA6B13" w14:textId="77777777" w:rsidR="00DD3466" w:rsidRPr="00BE3954" w:rsidRDefault="00DD3466" w:rsidP="00C36BA1">
            <w:pPr>
              <w:jc w:val="center"/>
              <w:rPr>
                <w:sz w:val="24"/>
                <w:szCs w:val="24"/>
              </w:rPr>
            </w:pPr>
          </w:p>
        </w:tc>
      </w:tr>
      <w:tr w:rsidR="00DD3466" w:rsidRPr="00BE3954" w14:paraId="281AFB1E" w14:textId="77777777" w:rsidTr="00C36BA1">
        <w:trPr>
          <w:trHeight w:val="450"/>
        </w:trPr>
        <w:tc>
          <w:tcPr>
            <w:tcW w:w="4169" w:type="pct"/>
            <w:tcBorders>
              <w:top w:val="single" w:sz="4" w:space="0" w:color="auto"/>
              <w:left w:val="single" w:sz="4" w:space="0" w:color="auto"/>
              <w:right w:val="single" w:sz="4" w:space="0" w:color="auto"/>
            </w:tcBorders>
            <w:shd w:val="clear" w:color="auto" w:fill="D9D9D9"/>
          </w:tcPr>
          <w:p w14:paraId="0F802BBB" w14:textId="77777777" w:rsidR="00DD3466" w:rsidRPr="00BE3954" w:rsidRDefault="00DD3466" w:rsidP="00C36BA1">
            <w:pPr>
              <w:rPr>
                <w:b/>
                <w:sz w:val="24"/>
                <w:szCs w:val="24"/>
              </w:rPr>
            </w:pPr>
            <w:r w:rsidRPr="00BE3954">
              <w:rPr>
                <w:b/>
                <w:sz w:val="24"/>
                <w:szCs w:val="24"/>
              </w:rPr>
              <w:t xml:space="preserve">2. Knowledge and Understanding Skills- </w:t>
            </w:r>
          </w:p>
          <w:p w14:paraId="353A23E1" w14:textId="038EF366" w:rsidR="00DD3466" w:rsidRPr="00BE3954" w:rsidRDefault="00DD3466" w:rsidP="00C36BA1">
            <w:pPr>
              <w:rPr>
                <w:b/>
                <w:sz w:val="24"/>
                <w:szCs w:val="24"/>
              </w:rPr>
            </w:pPr>
          </w:p>
        </w:tc>
        <w:tc>
          <w:tcPr>
            <w:tcW w:w="416" w:type="pct"/>
            <w:tcBorders>
              <w:top w:val="single" w:sz="4" w:space="0" w:color="auto"/>
              <w:left w:val="single" w:sz="4" w:space="0" w:color="auto"/>
              <w:right w:val="single" w:sz="4" w:space="0" w:color="auto"/>
            </w:tcBorders>
            <w:shd w:val="clear" w:color="auto" w:fill="D9D9D9"/>
          </w:tcPr>
          <w:p w14:paraId="368C18E6" w14:textId="646CB34D" w:rsidR="00DD3466" w:rsidRPr="00C55A2D" w:rsidRDefault="002A2B00" w:rsidP="00C36BA1">
            <w:pPr>
              <w:jc w:val="center"/>
              <w:rPr>
                <w:bCs/>
                <w:sz w:val="24"/>
                <w:szCs w:val="24"/>
              </w:rPr>
            </w:pPr>
            <w:r w:rsidRPr="00C55A2D">
              <w:rPr>
                <w:bCs/>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3F5D7" w14:textId="77777777" w:rsidR="00DD3466" w:rsidRPr="00BE3954" w:rsidRDefault="00DD3466" w:rsidP="00C36BA1">
            <w:pPr>
              <w:jc w:val="center"/>
              <w:rPr>
                <w:sz w:val="24"/>
                <w:szCs w:val="24"/>
              </w:rPr>
            </w:pPr>
          </w:p>
        </w:tc>
      </w:tr>
      <w:tr w:rsidR="00DD3466" w:rsidRPr="00BE3954" w14:paraId="61CFD0C2" w14:textId="77777777" w:rsidTr="00C36BA1">
        <w:trPr>
          <w:trHeight w:val="450"/>
        </w:trPr>
        <w:tc>
          <w:tcPr>
            <w:tcW w:w="4169" w:type="pct"/>
            <w:vMerge w:val="restart"/>
            <w:tcBorders>
              <w:top w:val="single" w:sz="4" w:space="0" w:color="auto"/>
              <w:left w:val="single" w:sz="4" w:space="0" w:color="auto"/>
              <w:right w:val="single" w:sz="4" w:space="0" w:color="auto"/>
            </w:tcBorders>
          </w:tcPr>
          <w:p w14:paraId="2E2088B7" w14:textId="77777777" w:rsidR="00DD3466" w:rsidRPr="00BE3954" w:rsidRDefault="00DD3466" w:rsidP="00C36BA1">
            <w:pPr>
              <w:jc w:val="both"/>
              <w:rPr>
                <w:sz w:val="24"/>
                <w:szCs w:val="24"/>
              </w:rPr>
            </w:pPr>
          </w:p>
          <w:p w14:paraId="31298DA7" w14:textId="77777777" w:rsidR="00DD3466" w:rsidRPr="00BE3954" w:rsidRDefault="00DD3466" w:rsidP="00C36BA1">
            <w:pPr>
              <w:spacing w:after="120"/>
              <w:rPr>
                <w:sz w:val="24"/>
                <w:szCs w:val="24"/>
              </w:rPr>
            </w:pPr>
          </w:p>
          <w:p w14:paraId="222C09D9" w14:textId="77777777"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tcPr>
          <w:p w14:paraId="0E829CEE" w14:textId="77777777" w:rsidR="00DD3466" w:rsidRPr="00BE3954" w:rsidRDefault="00DD3466" w:rsidP="00C36BA1">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CB1ACC" w14:textId="77777777" w:rsidR="00DD3466" w:rsidRPr="00BE3954" w:rsidRDefault="00DD3466" w:rsidP="00C36BA1">
            <w:pPr>
              <w:jc w:val="center"/>
              <w:rPr>
                <w:sz w:val="24"/>
                <w:szCs w:val="24"/>
              </w:rPr>
            </w:pPr>
          </w:p>
        </w:tc>
      </w:tr>
      <w:tr w:rsidR="00DD3466" w:rsidRPr="00BE3954" w14:paraId="0EA41604" w14:textId="77777777" w:rsidTr="00C36BA1">
        <w:trPr>
          <w:trHeight w:val="451"/>
        </w:trPr>
        <w:tc>
          <w:tcPr>
            <w:tcW w:w="4169" w:type="pct"/>
            <w:vMerge/>
            <w:tcBorders>
              <w:left w:val="single" w:sz="4" w:space="0" w:color="auto"/>
              <w:bottom w:val="single" w:sz="4" w:space="0" w:color="auto"/>
              <w:right w:val="single" w:sz="4" w:space="0" w:color="auto"/>
            </w:tcBorders>
          </w:tcPr>
          <w:p w14:paraId="7C889BB5" w14:textId="77777777" w:rsidR="00DD3466" w:rsidRPr="00BE3954" w:rsidRDefault="00DD3466" w:rsidP="00C36BA1">
            <w:pPr>
              <w:rPr>
                <w:b/>
                <w:sz w:val="24"/>
                <w:szCs w:val="24"/>
              </w:rPr>
            </w:pPr>
          </w:p>
        </w:tc>
        <w:tc>
          <w:tcPr>
            <w:tcW w:w="416" w:type="pct"/>
            <w:tcBorders>
              <w:left w:val="single" w:sz="4" w:space="0" w:color="auto"/>
              <w:bottom w:val="single" w:sz="4" w:space="0" w:color="auto"/>
              <w:right w:val="single" w:sz="4" w:space="0" w:color="auto"/>
            </w:tcBorders>
          </w:tcPr>
          <w:p w14:paraId="1FCA6AEA" w14:textId="77777777" w:rsidR="00DD3466" w:rsidRPr="00BE3954" w:rsidRDefault="00DD3466" w:rsidP="00C36BA1">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37445BC" w14:textId="77777777" w:rsidR="00DD3466" w:rsidRPr="00BE3954" w:rsidRDefault="00DD3466" w:rsidP="00C36BA1">
            <w:pPr>
              <w:jc w:val="center"/>
              <w:rPr>
                <w:sz w:val="24"/>
                <w:szCs w:val="24"/>
              </w:rPr>
            </w:pPr>
          </w:p>
        </w:tc>
      </w:tr>
      <w:tr w:rsidR="00DD3466" w:rsidRPr="00BE3954" w14:paraId="781D39D6" w14:textId="77777777" w:rsidTr="00C36BA1">
        <w:trPr>
          <w:trHeight w:val="450"/>
        </w:trPr>
        <w:tc>
          <w:tcPr>
            <w:tcW w:w="4169" w:type="pct"/>
            <w:tcBorders>
              <w:top w:val="single" w:sz="4" w:space="0" w:color="auto"/>
              <w:left w:val="single" w:sz="4" w:space="0" w:color="auto"/>
              <w:right w:val="single" w:sz="4" w:space="0" w:color="auto"/>
            </w:tcBorders>
            <w:shd w:val="clear" w:color="auto" w:fill="D9D9D9"/>
          </w:tcPr>
          <w:p w14:paraId="47ED4D54" w14:textId="77777777" w:rsidR="00DD3466" w:rsidRPr="00BE3954" w:rsidRDefault="00DD3466" w:rsidP="00C36BA1">
            <w:pPr>
              <w:rPr>
                <w:b/>
                <w:sz w:val="24"/>
                <w:szCs w:val="24"/>
              </w:rPr>
            </w:pPr>
            <w:r w:rsidRPr="00BE3954">
              <w:rPr>
                <w:b/>
                <w:sz w:val="24"/>
                <w:szCs w:val="24"/>
              </w:rPr>
              <w:t>3. Cognitive and Intellectual Skills</w:t>
            </w:r>
          </w:p>
          <w:p w14:paraId="740DA8CF" w14:textId="77777777" w:rsidR="00DD3466" w:rsidRPr="00BE3954" w:rsidRDefault="00DD3466" w:rsidP="002A2B00"/>
        </w:tc>
        <w:tc>
          <w:tcPr>
            <w:tcW w:w="416" w:type="pct"/>
            <w:tcBorders>
              <w:top w:val="single" w:sz="4" w:space="0" w:color="auto"/>
              <w:left w:val="single" w:sz="4" w:space="0" w:color="auto"/>
              <w:right w:val="single" w:sz="4" w:space="0" w:color="auto"/>
            </w:tcBorders>
            <w:shd w:val="clear" w:color="auto" w:fill="D9D9D9"/>
          </w:tcPr>
          <w:p w14:paraId="4B1208AE" w14:textId="64435E17" w:rsidR="002A2B00" w:rsidRPr="00BE3954" w:rsidRDefault="002A2B00" w:rsidP="002A2B00">
            <w:pPr>
              <w:rPr>
                <w:sz w:val="24"/>
                <w:szCs w:val="24"/>
              </w:rPr>
            </w:pPr>
            <w:r>
              <w:rPr>
                <w:sz w:val="24"/>
                <w:szCs w:val="24"/>
              </w:rPr>
              <w:t>20%</w:t>
            </w:r>
          </w:p>
          <w:p w14:paraId="0DE3E23E" w14:textId="3A6CE5E3" w:rsidR="00DD3466" w:rsidRPr="00BE3954" w:rsidRDefault="00DD3466" w:rsidP="00C36BA1">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6B0EA1" w14:textId="77777777" w:rsidR="00DD3466" w:rsidRPr="00BE3954" w:rsidRDefault="00DD3466" w:rsidP="00C36BA1">
            <w:pPr>
              <w:jc w:val="center"/>
              <w:rPr>
                <w:sz w:val="24"/>
                <w:szCs w:val="24"/>
              </w:rPr>
            </w:pPr>
          </w:p>
        </w:tc>
      </w:tr>
      <w:tr w:rsidR="00DD3466" w:rsidRPr="00BE3954" w14:paraId="1980D04C" w14:textId="77777777" w:rsidTr="00C36BA1">
        <w:trPr>
          <w:trHeight w:val="450"/>
        </w:trPr>
        <w:tc>
          <w:tcPr>
            <w:tcW w:w="4169" w:type="pct"/>
            <w:vMerge w:val="restart"/>
            <w:tcBorders>
              <w:top w:val="single" w:sz="4" w:space="0" w:color="auto"/>
              <w:left w:val="single" w:sz="4" w:space="0" w:color="auto"/>
              <w:right w:val="single" w:sz="4" w:space="0" w:color="auto"/>
            </w:tcBorders>
          </w:tcPr>
          <w:p w14:paraId="1440B09E" w14:textId="77777777" w:rsidR="00DD3466" w:rsidRPr="00BE3954" w:rsidRDefault="00DD3466" w:rsidP="00C36BA1">
            <w:pPr>
              <w:spacing w:after="120"/>
              <w:rPr>
                <w:sz w:val="24"/>
                <w:szCs w:val="24"/>
              </w:rPr>
            </w:pPr>
          </w:p>
          <w:p w14:paraId="10C46A34" w14:textId="77777777" w:rsidR="00DD3466" w:rsidRPr="00BE3954" w:rsidRDefault="00DD3466" w:rsidP="00C36BA1">
            <w:pPr>
              <w:spacing w:after="120"/>
              <w:rPr>
                <w:sz w:val="24"/>
                <w:szCs w:val="24"/>
              </w:rPr>
            </w:pPr>
          </w:p>
          <w:p w14:paraId="5A2B0755" w14:textId="77777777"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tcPr>
          <w:p w14:paraId="3FC53BCB" w14:textId="77777777" w:rsidR="00DD3466" w:rsidRPr="00BE3954" w:rsidRDefault="00DD3466" w:rsidP="00C36BA1">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C93B483" w14:textId="77777777" w:rsidR="00DD3466" w:rsidRPr="00BE3954" w:rsidRDefault="00DD3466" w:rsidP="00C36BA1">
            <w:pPr>
              <w:jc w:val="center"/>
              <w:rPr>
                <w:sz w:val="24"/>
                <w:szCs w:val="24"/>
              </w:rPr>
            </w:pPr>
          </w:p>
        </w:tc>
      </w:tr>
      <w:tr w:rsidR="00DD3466" w:rsidRPr="00BE3954" w14:paraId="0648E8D7" w14:textId="77777777" w:rsidTr="00C36BA1">
        <w:trPr>
          <w:trHeight w:val="451"/>
        </w:trPr>
        <w:tc>
          <w:tcPr>
            <w:tcW w:w="4169" w:type="pct"/>
            <w:vMerge/>
            <w:tcBorders>
              <w:left w:val="single" w:sz="4" w:space="0" w:color="auto"/>
              <w:bottom w:val="single" w:sz="4" w:space="0" w:color="auto"/>
              <w:right w:val="single" w:sz="4" w:space="0" w:color="auto"/>
            </w:tcBorders>
          </w:tcPr>
          <w:p w14:paraId="7DC3AAC1" w14:textId="77777777" w:rsidR="00DD3466" w:rsidRPr="00BE3954" w:rsidRDefault="00DD3466" w:rsidP="00C36BA1">
            <w:pPr>
              <w:rPr>
                <w:b/>
                <w:sz w:val="24"/>
                <w:szCs w:val="24"/>
              </w:rPr>
            </w:pPr>
          </w:p>
        </w:tc>
        <w:tc>
          <w:tcPr>
            <w:tcW w:w="416" w:type="pct"/>
            <w:tcBorders>
              <w:left w:val="single" w:sz="4" w:space="0" w:color="auto"/>
              <w:bottom w:val="single" w:sz="4" w:space="0" w:color="auto"/>
              <w:right w:val="single" w:sz="4" w:space="0" w:color="auto"/>
            </w:tcBorders>
          </w:tcPr>
          <w:p w14:paraId="567AA253" w14:textId="77777777" w:rsidR="00DD3466" w:rsidRPr="00BE3954" w:rsidRDefault="00DD3466" w:rsidP="00C36BA1">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B23FDE" w14:textId="77777777" w:rsidR="00DD3466" w:rsidRPr="00BE3954" w:rsidRDefault="00DD3466" w:rsidP="00C36BA1">
            <w:pPr>
              <w:jc w:val="center"/>
              <w:rPr>
                <w:sz w:val="24"/>
                <w:szCs w:val="24"/>
              </w:rPr>
            </w:pPr>
          </w:p>
        </w:tc>
      </w:tr>
      <w:tr w:rsidR="00DD3466" w:rsidRPr="00BE3954" w14:paraId="356DD987" w14:textId="77777777" w:rsidTr="00C36BA1">
        <w:trPr>
          <w:trHeight w:val="450"/>
        </w:trPr>
        <w:tc>
          <w:tcPr>
            <w:tcW w:w="4169" w:type="pct"/>
            <w:tcBorders>
              <w:top w:val="single" w:sz="4" w:space="0" w:color="auto"/>
              <w:left w:val="single" w:sz="4" w:space="0" w:color="auto"/>
              <w:right w:val="single" w:sz="4" w:space="0" w:color="auto"/>
            </w:tcBorders>
            <w:shd w:val="clear" w:color="auto" w:fill="D9D9D9"/>
          </w:tcPr>
          <w:p w14:paraId="361934A2" w14:textId="77777777" w:rsidR="00DD3466" w:rsidRPr="00BE3954" w:rsidRDefault="00DD3466" w:rsidP="00C36BA1">
            <w:pPr>
              <w:rPr>
                <w:b/>
                <w:sz w:val="24"/>
                <w:szCs w:val="24"/>
              </w:rPr>
            </w:pPr>
            <w:r w:rsidRPr="00BE3954">
              <w:rPr>
                <w:b/>
                <w:sz w:val="24"/>
                <w:szCs w:val="24"/>
              </w:rPr>
              <w:t xml:space="preserve">4. Practical Application Skills- </w:t>
            </w:r>
          </w:p>
          <w:p w14:paraId="42F3085A" w14:textId="3E089777" w:rsidR="00DD3466" w:rsidRPr="00BE3954" w:rsidRDefault="00DD3466" w:rsidP="002A2B00"/>
        </w:tc>
        <w:tc>
          <w:tcPr>
            <w:tcW w:w="416" w:type="pct"/>
            <w:tcBorders>
              <w:top w:val="single" w:sz="4" w:space="0" w:color="auto"/>
              <w:left w:val="single" w:sz="4" w:space="0" w:color="auto"/>
              <w:right w:val="single" w:sz="4" w:space="0" w:color="auto"/>
            </w:tcBorders>
            <w:shd w:val="clear" w:color="auto" w:fill="D9D9D9"/>
          </w:tcPr>
          <w:p w14:paraId="00943360" w14:textId="23C4D51B" w:rsidR="002A2B00" w:rsidRPr="00BE3954" w:rsidRDefault="002A2B00" w:rsidP="002A2B00">
            <w:pPr>
              <w:rPr>
                <w:sz w:val="24"/>
                <w:szCs w:val="24"/>
              </w:rPr>
            </w:pPr>
            <w:r>
              <w:rPr>
                <w:sz w:val="24"/>
                <w:szCs w:val="24"/>
              </w:rPr>
              <w:t>20%</w:t>
            </w:r>
          </w:p>
          <w:p w14:paraId="508392B6" w14:textId="73F729CC" w:rsidR="00DD3466" w:rsidRPr="00BE3954" w:rsidRDefault="00DD3466" w:rsidP="00C36BA1">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029BB" w14:textId="77777777" w:rsidR="00DD3466" w:rsidRPr="00BE3954" w:rsidRDefault="00DD3466" w:rsidP="00C36BA1">
            <w:pPr>
              <w:jc w:val="center"/>
              <w:rPr>
                <w:sz w:val="24"/>
                <w:szCs w:val="24"/>
              </w:rPr>
            </w:pPr>
          </w:p>
        </w:tc>
      </w:tr>
      <w:tr w:rsidR="00DD3466" w:rsidRPr="00BE3954" w14:paraId="4BB6ED65" w14:textId="77777777" w:rsidTr="00C36BA1">
        <w:trPr>
          <w:trHeight w:val="451"/>
        </w:trPr>
        <w:tc>
          <w:tcPr>
            <w:tcW w:w="4169" w:type="pct"/>
            <w:vMerge w:val="restart"/>
            <w:tcBorders>
              <w:top w:val="single" w:sz="4" w:space="0" w:color="auto"/>
              <w:left w:val="single" w:sz="4" w:space="0" w:color="auto"/>
              <w:right w:val="single" w:sz="4" w:space="0" w:color="auto"/>
            </w:tcBorders>
          </w:tcPr>
          <w:p w14:paraId="523EEDC7" w14:textId="77777777" w:rsidR="00DD3466" w:rsidRPr="00BE3954" w:rsidRDefault="00DD3466" w:rsidP="00C36BA1">
            <w:pPr>
              <w:spacing w:after="120"/>
              <w:rPr>
                <w:sz w:val="24"/>
                <w:szCs w:val="24"/>
              </w:rPr>
            </w:pPr>
          </w:p>
          <w:p w14:paraId="5334CE0C" w14:textId="77777777"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tcPr>
          <w:p w14:paraId="2BD18BA3" w14:textId="77777777" w:rsidR="00DD3466" w:rsidRPr="00BE3954" w:rsidRDefault="00DD3466" w:rsidP="00C36BA1">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0E6A78F" w14:textId="77777777" w:rsidR="00DD3466" w:rsidRPr="00BE3954" w:rsidRDefault="00DD3466" w:rsidP="00C36BA1">
            <w:pPr>
              <w:jc w:val="center"/>
              <w:rPr>
                <w:sz w:val="24"/>
                <w:szCs w:val="24"/>
              </w:rPr>
            </w:pPr>
          </w:p>
        </w:tc>
      </w:tr>
      <w:tr w:rsidR="00DD3466" w:rsidRPr="00BE3954" w14:paraId="5D63390B" w14:textId="77777777" w:rsidTr="00C36BA1">
        <w:trPr>
          <w:trHeight w:val="450"/>
        </w:trPr>
        <w:tc>
          <w:tcPr>
            <w:tcW w:w="4169" w:type="pct"/>
            <w:vMerge/>
            <w:tcBorders>
              <w:left w:val="single" w:sz="4" w:space="0" w:color="auto"/>
              <w:bottom w:val="single" w:sz="4" w:space="0" w:color="auto"/>
              <w:right w:val="single" w:sz="4" w:space="0" w:color="auto"/>
            </w:tcBorders>
          </w:tcPr>
          <w:p w14:paraId="43BE0A5E" w14:textId="77777777" w:rsidR="00DD3466" w:rsidRPr="00BE3954" w:rsidRDefault="00DD3466" w:rsidP="00C36BA1">
            <w:pPr>
              <w:rPr>
                <w:b/>
                <w:sz w:val="24"/>
                <w:szCs w:val="24"/>
              </w:rPr>
            </w:pPr>
          </w:p>
        </w:tc>
        <w:tc>
          <w:tcPr>
            <w:tcW w:w="416" w:type="pct"/>
            <w:tcBorders>
              <w:left w:val="single" w:sz="4" w:space="0" w:color="auto"/>
              <w:bottom w:val="single" w:sz="4" w:space="0" w:color="auto"/>
              <w:right w:val="single" w:sz="4" w:space="0" w:color="auto"/>
            </w:tcBorders>
          </w:tcPr>
          <w:p w14:paraId="6CA08758" w14:textId="77777777" w:rsidR="00DD3466" w:rsidRPr="00BE3954" w:rsidRDefault="00DD3466" w:rsidP="00C36BA1">
            <w:pPr>
              <w:jc w:val="center"/>
              <w:rPr>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5753AF2" w14:textId="77777777" w:rsidR="00DD3466" w:rsidRPr="00BE3954" w:rsidRDefault="00DD3466" w:rsidP="00C36BA1">
            <w:pPr>
              <w:jc w:val="center"/>
              <w:rPr>
                <w:sz w:val="24"/>
                <w:szCs w:val="24"/>
              </w:rPr>
            </w:pPr>
          </w:p>
        </w:tc>
      </w:tr>
      <w:tr w:rsidR="00DD3466" w:rsidRPr="00BE3954" w14:paraId="7C5BC783" w14:textId="77777777" w:rsidTr="00C36BA1">
        <w:trPr>
          <w:trHeight w:val="450"/>
        </w:trPr>
        <w:tc>
          <w:tcPr>
            <w:tcW w:w="4169" w:type="pct"/>
            <w:tcBorders>
              <w:top w:val="single" w:sz="4" w:space="0" w:color="auto"/>
              <w:left w:val="single" w:sz="4" w:space="0" w:color="auto"/>
              <w:right w:val="single" w:sz="4" w:space="0" w:color="auto"/>
            </w:tcBorders>
            <w:shd w:val="clear" w:color="auto" w:fill="D9D9D9"/>
          </w:tcPr>
          <w:p w14:paraId="429040C0" w14:textId="77777777" w:rsidR="00DD3466" w:rsidRPr="00BE3954" w:rsidRDefault="00DD3466" w:rsidP="00C36BA1">
            <w:pPr>
              <w:rPr>
                <w:sz w:val="24"/>
                <w:szCs w:val="24"/>
              </w:rPr>
            </w:pPr>
            <w:r w:rsidRPr="00BE3954">
              <w:rPr>
                <w:b/>
                <w:sz w:val="24"/>
                <w:szCs w:val="24"/>
              </w:rPr>
              <w:t>5. Transferable Skills for Life and Professional Practice</w:t>
            </w:r>
            <w:r w:rsidRPr="00BE3954">
              <w:rPr>
                <w:sz w:val="24"/>
                <w:szCs w:val="24"/>
              </w:rPr>
              <w:t xml:space="preserve"> </w:t>
            </w:r>
          </w:p>
          <w:p w14:paraId="6D0D4404" w14:textId="525135D3" w:rsidR="00DD3466" w:rsidRPr="00BE3954" w:rsidRDefault="00DD3466" w:rsidP="002A2B00">
            <w:pPr>
              <w:rPr>
                <w:sz w:val="24"/>
                <w:szCs w:val="24"/>
              </w:rPr>
            </w:pPr>
          </w:p>
        </w:tc>
        <w:tc>
          <w:tcPr>
            <w:tcW w:w="416" w:type="pct"/>
            <w:tcBorders>
              <w:top w:val="single" w:sz="4" w:space="0" w:color="auto"/>
              <w:left w:val="single" w:sz="4" w:space="0" w:color="auto"/>
              <w:right w:val="single" w:sz="4" w:space="0" w:color="auto"/>
            </w:tcBorders>
            <w:shd w:val="clear" w:color="auto" w:fill="D9D9D9"/>
          </w:tcPr>
          <w:p w14:paraId="30F74F15" w14:textId="54A42DCD" w:rsidR="002A2B00" w:rsidRPr="00BE3954" w:rsidRDefault="002A2B00" w:rsidP="002A2B00">
            <w:pPr>
              <w:rPr>
                <w:sz w:val="24"/>
                <w:szCs w:val="24"/>
              </w:rPr>
            </w:pPr>
            <w:r>
              <w:rPr>
                <w:sz w:val="24"/>
                <w:szCs w:val="24"/>
              </w:rPr>
              <w:t>20%</w:t>
            </w:r>
          </w:p>
          <w:p w14:paraId="1AA19566" w14:textId="6AA7813A" w:rsidR="00DD3466" w:rsidRPr="00BE3954" w:rsidRDefault="00DD3466" w:rsidP="00C36BA1">
            <w:pPr>
              <w:jc w:val="center"/>
              <w:rPr>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ED2972" w14:textId="77777777" w:rsidR="00DD3466" w:rsidRPr="00BE3954" w:rsidRDefault="00DD3466" w:rsidP="00C36BA1">
            <w:pPr>
              <w:jc w:val="center"/>
              <w:rPr>
                <w:sz w:val="24"/>
                <w:szCs w:val="24"/>
              </w:rPr>
            </w:pPr>
          </w:p>
        </w:tc>
      </w:tr>
      <w:tr w:rsidR="00DD3466" w:rsidRPr="00BE3954" w14:paraId="150FD0D0" w14:textId="77777777" w:rsidTr="00C36BA1">
        <w:trPr>
          <w:trHeight w:val="451"/>
        </w:trPr>
        <w:tc>
          <w:tcPr>
            <w:tcW w:w="4169" w:type="pct"/>
            <w:vMerge w:val="restart"/>
            <w:tcBorders>
              <w:top w:val="single" w:sz="4" w:space="0" w:color="auto"/>
              <w:left w:val="single" w:sz="4" w:space="0" w:color="auto"/>
              <w:right w:val="single" w:sz="4" w:space="0" w:color="auto"/>
            </w:tcBorders>
          </w:tcPr>
          <w:p w14:paraId="6801E945" w14:textId="77777777" w:rsidR="00DD3466" w:rsidRPr="00BE3954" w:rsidRDefault="00DD3466" w:rsidP="00C36BA1">
            <w:pPr>
              <w:jc w:val="both"/>
              <w:rPr>
                <w:sz w:val="24"/>
                <w:szCs w:val="24"/>
              </w:rPr>
            </w:pPr>
          </w:p>
          <w:p w14:paraId="2C5EDF7F" w14:textId="77777777" w:rsidR="00DD3466" w:rsidRPr="00BE3954" w:rsidRDefault="00DD3466" w:rsidP="00C36BA1">
            <w:pPr>
              <w:jc w:val="both"/>
              <w:rPr>
                <w:sz w:val="24"/>
                <w:szCs w:val="24"/>
              </w:rPr>
            </w:pPr>
          </w:p>
          <w:p w14:paraId="4EB0E666" w14:textId="77777777" w:rsidR="00DD3466" w:rsidRPr="00BE3954" w:rsidRDefault="00DD3466" w:rsidP="00C36BA1">
            <w:pPr>
              <w:jc w:val="both"/>
              <w:rPr>
                <w:sz w:val="24"/>
                <w:szCs w:val="24"/>
              </w:rPr>
            </w:pPr>
          </w:p>
          <w:p w14:paraId="7383BA08" w14:textId="77777777" w:rsidR="00DD3466" w:rsidRPr="00BE3954" w:rsidRDefault="00DD3466" w:rsidP="00C36BA1">
            <w:pPr>
              <w:spacing w:after="120"/>
              <w:rPr>
                <w:sz w:val="24"/>
                <w:szCs w:val="24"/>
              </w:rPr>
            </w:pPr>
          </w:p>
        </w:tc>
        <w:tc>
          <w:tcPr>
            <w:tcW w:w="416" w:type="pct"/>
            <w:tcBorders>
              <w:top w:val="single" w:sz="4" w:space="0" w:color="auto"/>
              <w:left w:val="single" w:sz="4" w:space="0" w:color="auto"/>
              <w:right w:val="single" w:sz="4" w:space="0" w:color="auto"/>
            </w:tcBorders>
          </w:tcPr>
          <w:p w14:paraId="1F84C316" w14:textId="77777777" w:rsidR="00DD3466" w:rsidRPr="00BE3954" w:rsidRDefault="00DD3466" w:rsidP="00C36BA1">
            <w:pPr>
              <w:jc w:val="center"/>
              <w:rPr>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3CF856" w14:textId="77777777" w:rsidR="00DD3466" w:rsidRPr="00BE3954" w:rsidRDefault="00DD3466" w:rsidP="00C36BA1">
            <w:pPr>
              <w:jc w:val="center"/>
              <w:rPr>
                <w:sz w:val="24"/>
                <w:szCs w:val="24"/>
              </w:rPr>
            </w:pPr>
          </w:p>
        </w:tc>
      </w:tr>
      <w:tr w:rsidR="00DD3466" w:rsidRPr="00BE3954" w14:paraId="5C4CC3CF" w14:textId="77777777" w:rsidTr="00C36BA1">
        <w:trPr>
          <w:trHeight w:val="450"/>
        </w:trPr>
        <w:tc>
          <w:tcPr>
            <w:tcW w:w="4169" w:type="pct"/>
            <w:vMerge/>
            <w:tcBorders>
              <w:left w:val="single" w:sz="4" w:space="0" w:color="auto"/>
              <w:bottom w:val="single" w:sz="4" w:space="0" w:color="auto"/>
              <w:right w:val="single" w:sz="4" w:space="0" w:color="auto"/>
            </w:tcBorders>
          </w:tcPr>
          <w:p w14:paraId="1ACA7FAD" w14:textId="77777777" w:rsidR="00DD3466" w:rsidRPr="00BE3954" w:rsidRDefault="00DD3466" w:rsidP="00C36BA1">
            <w:pPr>
              <w:rPr>
                <w:b/>
                <w:sz w:val="24"/>
                <w:szCs w:val="24"/>
              </w:rPr>
            </w:pPr>
          </w:p>
        </w:tc>
        <w:tc>
          <w:tcPr>
            <w:tcW w:w="416" w:type="pct"/>
            <w:tcBorders>
              <w:left w:val="single" w:sz="4" w:space="0" w:color="auto"/>
              <w:bottom w:val="single" w:sz="4" w:space="0" w:color="auto"/>
              <w:right w:val="single" w:sz="4" w:space="0" w:color="auto"/>
            </w:tcBorders>
          </w:tcPr>
          <w:p w14:paraId="6590C798" w14:textId="77777777" w:rsidR="00DD3466" w:rsidRPr="00BE3954" w:rsidRDefault="00DD3466" w:rsidP="00C36BA1">
            <w:pPr>
              <w:jc w:val="center"/>
              <w:rPr>
                <w:sz w:val="24"/>
                <w:szCs w:val="24"/>
              </w:rPr>
            </w:pPr>
            <w:r w:rsidRPr="00BE3954">
              <w:rPr>
                <w:sz w:val="24"/>
                <w:szCs w:val="24"/>
              </w:rPr>
              <w:t xml:space="preserve">  </w:t>
            </w:r>
          </w:p>
        </w:tc>
        <w:tc>
          <w:tcPr>
            <w:tcW w:w="416" w:type="pct"/>
            <w:vMerge/>
            <w:tcBorders>
              <w:top w:val="single" w:sz="4" w:space="0" w:color="auto"/>
              <w:left w:val="single" w:sz="4" w:space="0" w:color="auto"/>
              <w:bottom w:val="single" w:sz="4" w:space="0" w:color="auto"/>
              <w:right w:val="single" w:sz="4" w:space="0" w:color="auto"/>
            </w:tcBorders>
          </w:tcPr>
          <w:p w14:paraId="7E45F173" w14:textId="77777777" w:rsidR="00DD3466" w:rsidRPr="00BE3954" w:rsidRDefault="00DD3466" w:rsidP="00C36BA1">
            <w:pPr>
              <w:jc w:val="center"/>
              <w:rPr>
                <w:sz w:val="24"/>
                <w:szCs w:val="24"/>
              </w:rPr>
            </w:pPr>
          </w:p>
        </w:tc>
      </w:tr>
    </w:tbl>
    <w:p w14:paraId="0800BFEF" w14:textId="77777777" w:rsidR="00DD3466" w:rsidRPr="00BE3954" w:rsidRDefault="00DD3466" w:rsidP="00DD3466">
      <w:pPr>
        <w:ind w:left="284" w:right="531"/>
        <w:rPr>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D3466" w:rsidRPr="00BE3954" w14:paraId="1355FF93" w14:textId="77777777" w:rsidTr="00C36BA1">
        <w:trPr>
          <w:cantSplit/>
        </w:trPr>
        <w:tc>
          <w:tcPr>
            <w:tcW w:w="6062" w:type="dxa"/>
            <w:vMerge w:val="restart"/>
            <w:shd w:val="pct15" w:color="auto" w:fill="auto"/>
            <w:vAlign w:val="center"/>
          </w:tcPr>
          <w:p w14:paraId="1FCFDE3C" w14:textId="77777777" w:rsidR="00DD3466" w:rsidRPr="00BE3954" w:rsidRDefault="00DD3466" w:rsidP="00C36BA1">
            <w:pPr>
              <w:rPr>
                <w:sz w:val="24"/>
                <w:szCs w:val="24"/>
              </w:rPr>
            </w:pPr>
            <w:r w:rsidRPr="00BE3954">
              <w:rPr>
                <w:b/>
                <w:bCs/>
                <w:sz w:val="24"/>
                <w:szCs w:val="24"/>
              </w:rPr>
              <w:t xml:space="preserve">Assessment Mark </w:t>
            </w:r>
            <w:r w:rsidRPr="00BE3954">
              <w:rPr>
                <w:bCs/>
                <w:sz w:val="24"/>
                <w:szCs w:val="24"/>
              </w:rPr>
              <w:t>(</w:t>
            </w:r>
            <w:r w:rsidRPr="00BE3954">
              <w:rPr>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8D764C" w14:textId="77777777" w:rsidR="00DD3466" w:rsidRPr="00BE3954" w:rsidRDefault="00DD3466" w:rsidP="00C36BA1">
            <w:pPr>
              <w:rPr>
                <w:b/>
                <w:bCs/>
                <w:sz w:val="24"/>
                <w:szCs w:val="24"/>
              </w:rPr>
            </w:pPr>
            <w:r w:rsidRPr="00BE3954">
              <w:rPr>
                <w:b/>
                <w:sz w:val="24"/>
                <w:szCs w:val="24"/>
              </w:rPr>
              <w:t>Late Submission Penalties (tick if appropriate)</w:t>
            </w:r>
          </w:p>
        </w:tc>
        <w:tc>
          <w:tcPr>
            <w:tcW w:w="1060" w:type="dxa"/>
            <w:vMerge w:val="restart"/>
            <w:vAlign w:val="center"/>
          </w:tcPr>
          <w:p w14:paraId="41FFF490" w14:textId="77777777" w:rsidR="00DD3466" w:rsidRPr="00BE3954" w:rsidRDefault="00DD3466" w:rsidP="00C36BA1">
            <w:pPr>
              <w:jc w:val="right"/>
              <w:rPr>
                <w:b/>
                <w:bCs/>
                <w:sz w:val="24"/>
                <w:szCs w:val="24"/>
              </w:rPr>
            </w:pPr>
            <w:r w:rsidRPr="00BE3954">
              <w:rPr>
                <w:b/>
                <w:bCs/>
                <w:sz w:val="24"/>
                <w:szCs w:val="24"/>
              </w:rPr>
              <w:t>100%</w:t>
            </w:r>
          </w:p>
        </w:tc>
      </w:tr>
      <w:tr w:rsidR="00DD3466" w:rsidRPr="00BE3954" w14:paraId="13D09651" w14:textId="77777777" w:rsidTr="00C36BA1">
        <w:trPr>
          <w:cantSplit/>
        </w:trPr>
        <w:tc>
          <w:tcPr>
            <w:tcW w:w="6062" w:type="dxa"/>
            <w:vMerge/>
            <w:vAlign w:val="bottom"/>
          </w:tcPr>
          <w:p w14:paraId="653A53E9" w14:textId="77777777" w:rsidR="00DD3466" w:rsidRPr="00BE3954" w:rsidRDefault="00DD3466" w:rsidP="00C36BA1">
            <w:pPr>
              <w:rPr>
                <w:sz w:val="24"/>
                <w:szCs w:val="24"/>
              </w:rPr>
            </w:pPr>
          </w:p>
        </w:tc>
        <w:tc>
          <w:tcPr>
            <w:tcW w:w="2903" w:type="dxa"/>
            <w:vAlign w:val="bottom"/>
          </w:tcPr>
          <w:p w14:paraId="09B2039D" w14:textId="77777777" w:rsidR="00DD3466" w:rsidRPr="00BE3954" w:rsidRDefault="00DD3466" w:rsidP="00C36BA1">
            <w:pPr>
              <w:rPr>
                <w:b/>
                <w:bCs/>
                <w:sz w:val="24"/>
                <w:szCs w:val="24"/>
              </w:rPr>
            </w:pPr>
            <w:r w:rsidRPr="00BE3954">
              <w:rPr>
                <w:sz w:val="24"/>
                <w:szCs w:val="24"/>
              </w:rPr>
              <w:t>Up to 1 week late (40% Max)</w:t>
            </w:r>
          </w:p>
        </w:tc>
        <w:tc>
          <w:tcPr>
            <w:tcW w:w="641" w:type="dxa"/>
            <w:vAlign w:val="bottom"/>
          </w:tcPr>
          <w:p w14:paraId="0D415C14" w14:textId="77777777" w:rsidR="00DD3466" w:rsidRPr="00BE3954" w:rsidRDefault="00DD3466" w:rsidP="00C36BA1">
            <w:pPr>
              <w:jc w:val="center"/>
              <w:rPr>
                <w:sz w:val="24"/>
                <w:szCs w:val="24"/>
              </w:rPr>
            </w:pPr>
          </w:p>
        </w:tc>
        <w:tc>
          <w:tcPr>
            <w:tcW w:w="1060" w:type="dxa"/>
            <w:vMerge/>
            <w:vAlign w:val="bottom"/>
          </w:tcPr>
          <w:p w14:paraId="1F762E07" w14:textId="77777777" w:rsidR="00DD3466" w:rsidRPr="00BE3954" w:rsidRDefault="00DD3466" w:rsidP="00C36BA1">
            <w:pPr>
              <w:ind w:leftChars="71" w:left="142"/>
              <w:rPr>
                <w:sz w:val="24"/>
                <w:szCs w:val="24"/>
              </w:rPr>
            </w:pPr>
          </w:p>
        </w:tc>
      </w:tr>
      <w:tr w:rsidR="00DD3466" w:rsidRPr="00BE3954" w14:paraId="2C958850" w14:textId="77777777" w:rsidTr="00C36BA1">
        <w:trPr>
          <w:cantSplit/>
        </w:trPr>
        <w:tc>
          <w:tcPr>
            <w:tcW w:w="6062" w:type="dxa"/>
            <w:vMerge/>
            <w:vAlign w:val="bottom"/>
          </w:tcPr>
          <w:p w14:paraId="442357C0" w14:textId="77777777" w:rsidR="00DD3466" w:rsidRPr="00BE3954" w:rsidRDefault="00DD3466" w:rsidP="00C36BA1">
            <w:pPr>
              <w:rPr>
                <w:sz w:val="24"/>
                <w:szCs w:val="24"/>
              </w:rPr>
            </w:pPr>
          </w:p>
        </w:tc>
        <w:tc>
          <w:tcPr>
            <w:tcW w:w="2903" w:type="dxa"/>
            <w:vAlign w:val="bottom"/>
          </w:tcPr>
          <w:p w14:paraId="1AEA2EAE" w14:textId="77777777" w:rsidR="00DD3466" w:rsidRPr="00BE3954" w:rsidRDefault="00DD3466" w:rsidP="00C36BA1">
            <w:pPr>
              <w:rPr>
                <w:b/>
                <w:bCs/>
                <w:sz w:val="24"/>
                <w:szCs w:val="24"/>
              </w:rPr>
            </w:pPr>
            <w:r w:rsidRPr="00BE3954">
              <w:rPr>
                <w:sz w:val="24"/>
                <w:szCs w:val="24"/>
              </w:rPr>
              <w:t>Over 1 week late (0%)</w:t>
            </w:r>
          </w:p>
        </w:tc>
        <w:tc>
          <w:tcPr>
            <w:tcW w:w="641" w:type="dxa"/>
            <w:vAlign w:val="bottom"/>
          </w:tcPr>
          <w:p w14:paraId="250D7918" w14:textId="77777777" w:rsidR="00DD3466" w:rsidRPr="00BE3954" w:rsidRDefault="00DD3466" w:rsidP="00C36BA1">
            <w:pPr>
              <w:jc w:val="center"/>
              <w:rPr>
                <w:sz w:val="24"/>
                <w:szCs w:val="24"/>
              </w:rPr>
            </w:pPr>
          </w:p>
        </w:tc>
        <w:tc>
          <w:tcPr>
            <w:tcW w:w="1060" w:type="dxa"/>
            <w:vMerge/>
            <w:vAlign w:val="bottom"/>
          </w:tcPr>
          <w:p w14:paraId="10EB43D2" w14:textId="77777777" w:rsidR="00DD3466" w:rsidRPr="00BE3954" w:rsidRDefault="00DD3466" w:rsidP="00C36BA1">
            <w:pPr>
              <w:ind w:firstLineChars="141" w:firstLine="338"/>
              <w:rPr>
                <w:sz w:val="24"/>
                <w:szCs w:val="24"/>
              </w:rPr>
            </w:pPr>
          </w:p>
        </w:tc>
      </w:tr>
    </w:tbl>
    <w:p w14:paraId="7F9B214D" w14:textId="77777777" w:rsidR="00DD3466" w:rsidRPr="00BE3954" w:rsidRDefault="00DD3466" w:rsidP="00DD3466">
      <w:pPr>
        <w:rPr>
          <w:vanish/>
          <w:sz w:val="24"/>
          <w:szCs w:val="24"/>
        </w:rPr>
        <w:sectPr w:rsidR="00DD3466" w:rsidRPr="00BE3954" w:rsidSect="00DD3466">
          <w:footerReference w:type="default" r:id="rId14"/>
          <w:type w:val="continuous"/>
          <w:pgSz w:w="11894" w:h="16834"/>
          <w:pgMar w:top="720" w:right="720" w:bottom="720" w:left="720" w:header="706" w:footer="706" w:gutter="0"/>
          <w:paperSrc w:first="1" w:other="1"/>
          <w:cols w:space="720"/>
        </w:sectPr>
      </w:pPr>
    </w:p>
    <w:p w14:paraId="7D5988AC" w14:textId="77777777" w:rsidR="00DD3466" w:rsidRPr="00BE3954" w:rsidRDefault="00DD3466" w:rsidP="00DD3466">
      <w:pPr>
        <w:rPr>
          <w:vanish/>
          <w:sz w:val="24"/>
          <w:szCs w:val="24"/>
        </w:rPr>
        <w:sectPr w:rsidR="00DD3466" w:rsidRPr="00BE3954" w:rsidSect="00DD3466">
          <w:pgSz w:w="16834" w:h="11894" w:orient="landscape"/>
          <w:pgMar w:top="720" w:right="720" w:bottom="720" w:left="720" w:header="706" w:footer="706" w:gutter="0"/>
          <w:paperSrc w:first="1" w:other="1"/>
          <w:cols w:space="720"/>
          <w:docGrid w:linePitch="272"/>
        </w:sectPr>
      </w:pPr>
    </w:p>
    <w:p w14:paraId="6EDD1881" w14:textId="77777777" w:rsidR="00DD3466" w:rsidRPr="00BE3954" w:rsidRDefault="00DD3466" w:rsidP="00DD3466">
      <w:pPr>
        <w:rPr>
          <w:vanish/>
          <w:sz w:val="24"/>
          <w:szCs w:val="24"/>
        </w:rPr>
      </w:pPr>
    </w:p>
    <w:p w14:paraId="33020DF7" w14:textId="77777777" w:rsidR="00DD3466" w:rsidRPr="00BE3954" w:rsidRDefault="00DD3466" w:rsidP="00DD3466">
      <w:pPr>
        <w:pStyle w:val="NormalWeb"/>
        <w:rPr>
          <w:color w:val="303B44"/>
          <w:szCs w:val="24"/>
        </w:rPr>
      </w:pPr>
    </w:p>
    <w:tbl>
      <w:tblPr>
        <w:tblStyle w:val="TableGrid"/>
        <w:tblW w:w="0" w:type="auto"/>
        <w:shd w:val="clear" w:color="auto" w:fill="FF99FF"/>
        <w:tblLook w:val="04A0" w:firstRow="1" w:lastRow="0" w:firstColumn="1" w:lastColumn="0" w:noHBand="0" w:noVBand="1"/>
      </w:tblPr>
      <w:tblGrid>
        <w:gridCol w:w="13858"/>
      </w:tblGrid>
      <w:tr w:rsidR="00DD3466" w:rsidRPr="00BE3954" w14:paraId="261532C8" w14:textId="77777777" w:rsidTr="00C36BA1">
        <w:tc>
          <w:tcPr>
            <w:tcW w:w="13858" w:type="dxa"/>
            <w:shd w:val="clear" w:color="auto" w:fill="FF99FF"/>
          </w:tcPr>
          <w:p w14:paraId="70DE955E" w14:textId="77777777" w:rsidR="00DD3466" w:rsidRPr="00BE3954" w:rsidRDefault="00DD3466" w:rsidP="00C36BA1">
            <w:pPr>
              <w:pStyle w:val="NormalWeb"/>
              <w:rPr>
                <w:b/>
                <w:color w:val="303B44"/>
                <w:szCs w:val="24"/>
              </w:rPr>
            </w:pPr>
            <w:r w:rsidRPr="00BE3954">
              <w:rPr>
                <w:b/>
                <w:color w:val="303B44"/>
                <w:szCs w:val="24"/>
              </w:rPr>
              <w:t>GENERIC ASSESSMENT CRITERIA</w:t>
            </w:r>
          </w:p>
        </w:tc>
      </w:tr>
    </w:tbl>
    <w:p w14:paraId="1649F169" w14:textId="77777777" w:rsidR="00DD3466" w:rsidRPr="00BE3954" w:rsidRDefault="00DD3466" w:rsidP="00DD3466">
      <w:pPr>
        <w:pStyle w:val="NormalWeb"/>
        <w:rPr>
          <w:color w:val="303B44"/>
          <w:szCs w:val="24"/>
        </w:rPr>
      </w:pPr>
    </w:p>
    <w:tbl>
      <w:tblPr>
        <w:tblStyle w:val="TableGrid"/>
        <w:tblW w:w="0" w:type="auto"/>
        <w:tblLook w:val="04A0" w:firstRow="1" w:lastRow="0" w:firstColumn="1" w:lastColumn="0" w:noHBand="0" w:noVBand="1"/>
      </w:tblPr>
      <w:tblGrid>
        <w:gridCol w:w="13948"/>
      </w:tblGrid>
      <w:tr w:rsidR="00DD3466" w:rsidRPr="00BE3954" w14:paraId="126157C6" w14:textId="77777777" w:rsidTr="00C36BA1">
        <w:tc>
          <w:tcPr>
            <w:tcW w:w="13948" w:type="dxa"/>
            <w:shd w:val="clear" w:color="auto" w:fill="FF99FF"/>
          </w:tcPr>
          <w:p w14:paraId="2DBEF8F3" w14:textId="77777777" w:rsidR="00DD3466" w:rsidRPr="00BE3954" w:rsidRDefault="00DD3466" w:rsidP="00C36BA1">
            <w:pPr>
              <w:rPr>
                <w:b/>
                <w:sz w:val="24"/>
                <w:szCs w:val="24"/>
              </w:rPr>
            </w:pPr>
            <w:r w:rsidRPr="00BE3954">
              <w:rPr>
                <w:b/>
                <w:sz w:val="24"/>
                <w:szCs w:val="24"/>
              </w:rPr>
              <w:t>Level 5</w:t>
            </w:r>
          </w:p>
        </w:tc>
      </w:tr>
      <w:tr w:rsidR="00DD3466" w:rsidRPr="00BE3954" w14:paraId="79B608C4" w14:textId="77777777" w:rsidTr="00C36BA1">
        <w:tc>
          <w:tcPr>
            <w:tcW w:w="13948" w:type="dxa"/>
            <w:shd w:val="clear" w:color="auto" w:fill="FFCCFF"/>
          </w:tcPr>
          <w:p w14:paraId="3B710412" w14:textId="77777777" w:rsidR="00DD3466" w:rsidRPr="00BE3954" w:rsidRDefault="00DD3466" w:rsidP="00C36BA1">
            <w:pPr>
              <w:rPr>
                <w:rFonts w:eastAsia="Arial"/>
                <w:spacing w:val="-1"/>
                <w:sz w:val="24"/>
                <w:szCs w:val="24"/>
              </w:rPr>
            </w:pPr>
            <w:r w:rsidRPr="00BE3954">
              <w:rPr>
                <w:rFonts w:eastAsia="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7B4C6D" w14:textId="77777777" w:rsidR="00DD3466" w:rsidRPr="00BE3954" w:rsidRDefault="00DD3466" w:rsidP="00DD3466">
      <w:pPr>
        <w:rPr>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D3466" w:rsidRPr="00BE3954" w14:paraId="46866ADC" w14:textId="77777777" w:rsidTr="00C36BA1">
        <w:trPr>
          <w:tblHeader/>
        </w:trPr>
        <w:tc>
          <w:tcPr>
            <w:tcW w:w="1735" w:type="dxa"/>
            <w:shd w:val="clear" w:color="auto" w:fill="FF99FF"/>
          </w:tcPr>
          <w:p w14:paraId="302FC9F0" w14:textId="77777777" w:rsidR="00DD3466" w:rsidRPr="00BE3954" w:rsidRDefault="00DD3466" w:rsidP="00C36BA1">
            <w:pPr>
              <w:rPr>
                <w:b/>
                <w:sz w:val="24"/>
                <w:szCs w:val="24"/>
              </w:rPr>
            </w:pPr>
            <w:r w:rsidRPr="00BE3954">
              <w:rPr>
                <w:b/>
                <w:sz w:val="24"/>
                <w:szCs w:val="24"/>
              </w:rPr>
              <w:t>Level 5</w:t>
            </w:r>
          </w:p>
        </w:tc>
        <w:tc>
          <w:tcPr>
            <w:tcW w:w="1736" w:type="dxa"/>
            <w:shd w:val="clear" w:color="auto" w:fill="FF99FF"/>
            <w:vAlign w:val="center"/>
          </w:tcPr>
          <w:p w14:paraId="3462DBF2" w14:textId="77777777" w:rsidR="00DD3466" w:rsidRPr="00BE3954" w:rsidRDefault="00DD3466" w:rsidP="00C36BA1">
            <w:pPr>
              <w:jc w:val="center"/>
              <w:rPr>
                <w:b/>
                <w:sz w:val="24"/>
                <w:szCs w:val="24"/>
              </w:rPr>
            </w:pPr>
            <w:r w:rsidRPr="00BE3954">
              <w:rPr>
                <w:b/>
                <w:sz w:val="24"/>
                <w:szCs w:val="24"/>
              </w:rPr>
              <w:t>FAIL</w:t>
            </w:r>
          </w:p>
        </w:tc>
        <w:tc>
          <w:tcPr>
            <w:tcW w:w="1736" w:type="dxa"/>
            <w:shd w:val="clear" w:color="auto" w:fill="FF99FF"/>
            <w:vAlign w:val="center"/>
          </w:tcPr>
          <w:p w14:paraId="4F9CB1FF" w14:textId="77777777" w:rsidR="00DD3466" w:rsidRPr="00BE3954" w:rsidRDefault="00DD3466" w:rsidP="00C36BA1">
            <w:pPr>
              <w:jc w:val="center"/>
              <w:rPr>
                <w:b/>
                <w:sz w:val="24"/>
                <w:szCs w:val="24"/>
              </w:rPr>
            </w:pPr>
            <w:r w:rsidRPr="00BE3954">
              <w:rPr>
                <w:b/>
                <w:sz w:val="24"/>
                <w:szCs w:val="24"/>
              </w:rPr>
              <w:t>MARGINAL FAIL</w:t>
            </w:r>
          </w:p>
        </w:tc>
        <w:tc>
          <w:tcPr>
            <w:tcW w:w="1736" w:type="dxa"/>
            <w:shd w:val="clear" w:color="auto" w:fill="FF99FF"/>
            <w:vAlign w:val="center"/>
          </w:tcPr>
          <w:p w14:paraId="496570BB" w14:textId="77777777" w:rsidR="00DD3466" w:rsidRPr="00BE3954" w:rsidRDefault="00DD3466" w:rsidP="00C36BA1">
            <w:pPr>
              <w:jc w:val="center"/>
              <w:rPr>
                <w:b/>
                <w:sz w:val="24"/>
                <w:szCs w:val="24"/>
              </w:rPr>
            </w:pPr>
            <w:r w:rsidRPr="00BE3954">
              <w:rPr>
                <w:b/>
                <w:sz w:val="24"/>
                <w:szCs w:val="24"/>
              </w:rPr>
              <w:t>SATISFACTORY</w:t>
            </w:r>
          </w:p>
          <w:p w14:paraId="53A2A1C1" w14:textId="77777777" w:rsidR="00DD3466" w:rsidRPr="00BE3954" w:rsidRDefault="00DD3466" w:rsidP="00C36BA1">
            <w:pPr>
              <w:jc w:val="center"/>
              <w:rPr>
                <w:b/>
                <w:sz w:val="24"/>
                <w:szCs w:val="24"/>
              </w:rPr>
            </w:pPr>
            <w:r w:rsidRPr="00BE3954">
              <w:rPr>
                <w:b/>
                <w:sz w:val="24"/>
                <w:szCs w:val="24"/>
              </w:rPr>
              <w:t>(3</w:t>
            </w:r>
            <w:r w:rsidRPr="00BE3954">
              <w:rPr>
                <w:b/>
                <w:sz w:val="24"/>
                <w:szCs w:val="24"/>
                <w:vertAlign w:val="superscript"/>
              </w:rPr>
              <w:t>rd</w:t>
            </w:r>
            <w:r w:rsidRPr="00BE3954">
              <w:rPr>
                <w:b/>
                <w:sz w:val="24"/>
                <w:szCs w:val="24"/>
              </w:rPr>
              <w:t xml:space="preserve"> / Pass)</w:t>
            </w:r>
          </w:p>
        </w:tc>
        <w:tc>
          <w:tcPr>
            <w:tcW w:w="1736" w:type="dxa"/>
            <w:shd w:val="clear" w:color="auto" w:fill="FF99FF"/>
            <w:vAlign w:val="center"/>
          </w:tcPr>
          <w:p w14:paraId="21245191" w14:textId="77777777" w:rsidR="00DD3466" w:rsidRPr="00BE3954" w:rsidRDefault="00DD3466" w:rsidP="00C36BA1">
            <w:pPr>
              <w:jc w:val="center"/>
              <w:rPr>
                <w:b/>
                <w:sz w:val="24"/>
                <w:szCs w:val="24"/>
              </w:rPr>
            </w:pPr>
            <w:r w:rsidRPr="00BE3954">
              <w:rPr>
                <w:b/>
                <w:sz w:val="24"/>
                <w:szCs w:val="24"/>
              </w:rPr>
              <w:t>GOOD</w:t>
            </w:r>
          </w:p>
          <w:p w14:paraId="0959E319" w14:textId="77777777" w:rsidR="00DD3466" w:rsidRPr="00BE3954" w:rsidRDefault="00DD3466" w:rsidP="00C36BA1">
            <w:pPr>
              <w:jc w:val="center"/>
              <w:rPr>
                <w:b/>
                <w:sz w:val="24"/>
                <w:szCs w:val="24"/>
              </w:rPr>
            </w:pPr>
            <w:r w:rsidRPr="00BE3954">
              <w:rPr>
                <w:b/>
                <w:sz w:val="24"/>
                <w:szCs w:val="24"/>
              </w:rPr>
              <w:t>(2.2 / Pass)</w:t>
            </w:r>
          </w:p>
        </w:tc>
        <w:tc>
          <w:tcPr>
            <w:tcW w:w="1736" w:type="dxa"/>
            <w:shd w:val="clear" w:color="auto" w:fill="FF99FF"/>
            <w:vAlign w:val="center"/>
          </w:tcPr>
          <w:p w14:paraId="5869EB21" w14:textId="77777777" w:rsidR="00DD3466" w:rsidRPr="00BE3954" w:rsidRDefault="00DD3466" w:rsidP="00C36BA1">
            <w:pPr>
              <w:jc w:val="center"/>
              <w:rPr>
                <w:b/>
                <w:sz w:val="24"/>
                <w:szCs w:val="24"/>
              </w:rPr>
            </w:pPr>
            <w:r w:rsidRPr="00BE3954">
              <w:rPr>
                <w:b/>
                <w:sz w:val="24"/>
                <w:szCs w:val="24"/>
              </w:rPr>
              <w:t>VERY GOOD</w:t>
            </w:r>
          </w:p>
          <w:p w14:paraId="726E41E7" w14:textId="77777777" w:rsidR="00DD3466" w:rsidRPr="00BE3954" w:rsidRDefault="00DD3466" w:rsidP="00C36BA1">
            <w:pPr>
              <w:jc w:val="center"/>
              <w:rPr>
                <w:b/>
                <w:sz w:val="24"/>
                <w:szCs w:val="24"/>
              </w:rPr>
            </w:pPr>
            <w:r w:rsidRPr="00BE3954">
              <w:rPr>
                <w:b/>
                <w:sz w:val="24"/>
                <w:szCs w:val="24"/>
              </w:rPr>
              <w:t>(2.1 / Merit)</w:t>
            </w:r>
          </w:p>
        </w:tc>
        <w:tc>
          <w:tcPr>
            <w:tcW w:w="1736" w:type="dxa"/>
            <w:shd w:val="clear" w:color="auto" w:fill="FF99FF"/>
            <w:vAlign w:val="center"/>
          </w:tcPr>
          <w:p w14:paraId="0AE330DC" w14:textId="77777777" w:rsidR="00DD3466" w:rsidRPr="00BE3954" w:rsidRDefault="00DD3466" w:rsidP="00C36BA1">
            <w:pPr>
              <w:jc w:val="center"/>
              <w:rPr>
                <w:b/>
                <w:sz w:val="24"/>
                <w:szCs w:val="24"/>
              </w:rPr>
            </w:pPr>
            <w:r w:rsidRPr="00BE3954">
              <w:rPr>
                <w:b/>
                <w:sz w:val="24"/>
                <w:szCs w:val="24"/>
              </w:rPr>
              <w:t>EXCELLENT</w:t>
            </w:r>
          </w:p>
          <w:p w14:paraId="48D617CD" w14:textId="77777777" w:rsidR="00DD3466" w:rsidRPr="00BE3954" w:rsidRDefault="00DD3466" w:rsidP="00C36BA1">
            <w:pPr>
              <w:jc w:val="center"/>
              <w:rPr>
                <w:b/>
                <w:sz w:val="24"/>
                <w:szCs w:val="24"/>
              </w:rPr>
            </w:pPr>
            <w:r w:rsidRPr="00BE3954">
              <w:rPr>
                <w:b/>
                <w:sz w:val="24"/>
                <w:szCs w:val="24"/>
              </w:rPr>
              <w:t>(1</w:t>
            </w:r>
            <w:r w:rsidRPr="00BE3954">
              <w:rPr>
                <w:b/>
                <w:sz w:val="24"/>
                <w:szCs w:val="24"/>
                <w:vertAlign w:val="superscript"/>
              </w:rPr>
              <w:t>st</w:t>
            </w:r>
            <w:r w:rsidRPr="00BE3954">
              <w:rPr>
                <w:b/>
                <w:sz w:val="24"/>
                <w:szCs w:val="24"/>
              </w:rPr>
              <w:t xml:space="preserve"> / Distinction)</w:t>
            </w:r>
          </w:p>
        </w:tc>
        <w:tc>
          <w:tcPr>
            <w:tcW w:w="1736" w:type="dxa"/>
            <w:shd w:val="clear" w:color="auto" w:fill="FF99FF"/>
            <w:vAlign w:val="center"/>
          </w:tcPr>
          <w:p w14:paraId="585BEFEF" w14:textId="77777777" w:rsidR="00DD3466" w:rsidRPr="00BE3954" w:rsidRDefault="00DD3466" w:rsidP="00C36BA1">
            <w:pPr>
              <w:jc w:val="center"/>
              <w:rPr>
                <w:b/>
                <w:sz w:val="24"/>
                <w:szCs w:val="24"/>
              </w:rPr>
            </w:pPr>
            <w:r w:rsidRPr="00BE3954">
              <w:rPr>
                <w:b/>
                <w:sz w:val="24"/>
                <w:szCs w:val="24"/>
              </w:rPr>
              <w:t>EXCEPTIONAL</w:t>
            </w:r>
          </w:p>
          <w:p w14:paraId="5A108335" w14:textId="77777777" w:rsidR="00DD3466" w:rsidRPr="00BE3954" w:rsidRDefault="00DD3466" w:rsidP="00C36BA1">
            <w:pPr>
              <w:jc w:val="center"/>
              <w:rPr>
                <w:b/>
                <w:sz w:val="24"/>
                <w:szCs w:val="24"/>
              </w:rPr>
            </w:pPr>
            <w:r w:rsidRPr="00BE3954">
              <w:rPr>
                <w:b/>
                <w:sz w:val="24"/>
                <w:szCs w:val="24"/>
              </w:rPr>
              <w:t>(1</w:t>
            </w:r>
            <w:r w:rsidRPr="00BE3954">
              <w:rPr>
                <w:b/>
                <w:sz w:val="24"/>
                <w:szCs w:val="24"/>
                <w:vertAlign w:val="superscript"/>
              </w:rPr>
              <w:t>st</w:t>
            </w:r>
            <w:r w:rsidRPr="00BE3954">
              <w:rPr>
                <w:b/>
                <w:sz w:val="24"/>
                <w:szCs w:val="24"/>
              </w:rPr>
              <w:t xml:space="preserve"> / Distinction)</w:t>
            </w:r>
          </w:p>
        </w:tc>
      </w:tr>
      <w:tr w:rsidR="00DD3466" w:rsidRPr="00BE3954" w14:paraId="34DD30ED" w14:textId="77777777" w:rsidTr="00C36BA1">
        <w:trPr>
          <w:tblHeader/>
        </w:trPr>
        <w:tc>
          <w:tcPr>
            <w:tcW w:w="1735" w:type="dxa"/>
            <w:shd w:val="clear" w:color="auto" w:fill="FF99FF"/>
          </w:tcPr>
          <w:p w14:paraId="2DBE5543" w14:textId="77777777" w:rsidR="00DD3466" w:rsidRPr="00BE3954" w:rsidRDefault="00DD3466" w:rsidP="00C36BA1">
            <w:pPr>
              <w:ind w:left="171"/>
              <w:rPr>
                <w:sz w:val="24"/>
                <w:szCs w:val="24"/>
              </w:rPr>
            </w:pPr>
            <w:r w:rsidRPr="00BE3954">
              <w:rPr>
                <w:rFonts w:eastAsia="Arial"/>
                <w:b/>
                <w:bCs/>
                <w:sz w:val="24"/>
                <w:szCs w:val="24"/>
              </w:rPr>
              <w:t>Category</w:t>
            </w:r>
          </w:p>
        </w:tc>
        <w:tc>
          <w:tcPr>
            <w:tcW w:w="1736" w:type="dxa"/>
            <w:shd w:val="clear" w:color="auto" w:fill="FF99FF"/>
            <w:vAlign w:val="bottom"/>
          </w:tcPr>
          <w:p w14:paraId="79D9AEEC" w14:textId="77777777" w:rsidR="00DD3466" w:rsidRPr="00BE3954" w:rsidRDefault="00DD3466" w:rsidP="00C36BA1">
            <w:pPr>
              <w:jc w:val="center"/>
              <w:rPr>
                <w:b/>
                <w:sz w:val="24"/>
                <w:szCs w:val="24"/>
              </w:rPr>
            </w:pPr>
            <w:r w:rsidRPr="00BE3954">
              <w:rPr>
                <w:b/>
                <w:sz w:val="24"/>
                <w:szCs w:val="24"/>
              </w:rPr>
              <w:t>0-29%</w:t>
            </w:r>
          </w:p>
        </w:tc>
        <w:tc>
          <w:tcPr>
            <w:tcW w:w="1736" w:type="dxa"/>
            <w:shd w:val="clear" w:color="auto" w:fill="FF99FF"/>
            <w:vAlign w:val="bottom"/>
          </w:tcPr>
          <w:p w14:paraId="2F188DCB" w14:textId="77777777" w:rsidR="00DD3466" w:rsidRPr="00BE3954" w:rsidRDefault="00DD3466" w:rsidP="00C36BA1">
            <w:pPr>
              <w:jc w:val="center"/>
              <w:rPr>
                <w:b/>
                <w:sz w:val="24"/>
                <w:szCs w:val="24"/>
              </w:rPr>
            </w:pPr>
            <w:r w:rsidRPr="00BE3954">
              <w:rPr>
                <w:b/>
                <w:sz w:val="24"/>
                <w:szCs w:val="24"/>
              </w:rPr>
              <w:t>30-39%</w:t>
            </w:r>
          </w:p>
        </w:tc>
        <w:tc>
          <w:tcPr>
            <w:tcW w:w="1736" w:type="dxa"/>
            <w:shd w:val="clear" w:color="auto" w:fill="FF99FF"/>
            <w:vAlign w:val="bottom"/>
          </w:tcPr>
          <w:p w14:paraId="5C047A8A" w14:textId="77777777" w:rsidR="00DD3466" w:rsidRPr="00BE3954" w:rsidRDefault="00DD3466" w:rsidP="00C36BA1">
            <w:pPr>
              <w:jc w:val="center"/>
              <w:rPr>
                <w:b/>
                <w:sz w:val="24"/>
                <w:szCs w:val="24"/>
              </w:rPr>
            </w:pPr>
            <w:r w:rsidRPr="00BE3954">
              <w:rPr>
                <w:b/>
                <w:sz w:val="24"/>
                <w:szCs w:val="24"/>
              </w:rPr>
              <w:t>40-49%</w:t>
            </w:r>
          </w:p>
        </w:tc>
        <w:tc>
          <w:tcPr>
            <w:tcW w:w="1736" w:type="dxa"/>
            <w:shd w:val="clear" w:color="auto" w:fill="FF99FF"/>
            <w:vAlign w:val="bottom"/>
          </w:tcPr>
          <w:p w14:paraId="32DDD926" w14:textId="77777777" w:rsidR="00DD3466" w:rsidRPr="00BE3954" w:rsidRDefault="00DD3466" w:rsidP="00C36BA1">
            <w:pPr>
              <w:jc w:val="center"/>
              <w:rPr>
                <w:b/>
                <w:sz w:val="24"/>
                <w:szCs w:val="24"/>
              </w:rPr>
            </w:pPr>
            <w:r w:rsidRPr="00BE3954">
              <w:rPr>
                <w:b/>
                <w:sz w:val="24"/>
                <w:szCs w:val="24"/>
              </w:rPr>
              <w:t>50-59%</w:t>
            </w:r>
          </w:p>
        </w:tc>
        <w:tc>
          <w:tcPr>
            <w:tcW w:w="1736" w:type="dxa"/>
            <w:shd w:val="clear" w:color="auto" w:fill="FF99FF"/>
            <w:vAlign w:val="bottom"/>
          </w:tcPr>
          <w:p w14:paraId="03E0588E" w14:textId="77777777" w:rsidR="00DD3466" w:rsidRPr="00BE3954" w:rsidRDefault="00DD3466" w:rsidP="00C36BA1">
            <w:pPr>
              <w:jc w:val="center"/>
              <w:rPr>
                <w:b/>
                <w:sz w:val="24"/>
                <w:szCs w:val="24"/>
              </w:rPr>
            </w:pPr>
            <w:r w:rsidRPr="00BE3954">
              <w:rPr>
                <w:b/>
                <w:sz w:val="24"/>
                <w:szCs w:val="24"/>
              </w:rPr>
              <w:t>60-69%</w:t>
            </w:r>
          </w:p>
        </w:tc>
        <w:tc>
          <w:tcPr>
            <w:tcW w:w="1736" w:type="dxa"/>
            <w:shd w:val="clear" w:color="auto" w:fill="FF99FF"/>
            <w:vAlign w:val="bottom"/>
          </w:tcPr>
          <w:p w14:paraId="50B1F994" w14:textId="77777777" w:rsidR="00DD3466" w:rsidRPr="00BE3954" w:rsidRDefault="00DD3466" w:rsidP="00C36BA1">
            <w:pPr>
              <w:jc w:val="center"/>
              <w:rPr>
                <w:b/>
                <w:sz w:val="24"/>
                <w:szCs w:val="24"/>
              </w:rPr>
            </w:pPr>
            <w:r w:rsidRPr="00BE3954">
              <w:rPr>
                <w:b/>
                <w:sz w:val="24"/>
                <w:szCs w:val="24"/>
              </w:rPr>
              <w:t>70-84%</w:t>
            </w:r>
          </w:p>
        </w:tc>
        <w:tc>
          <w:tcPr>
            <w:tcW w:w="1736" w:type="dxa"/>
            <w:shd w:val="clear" w:color="auto" w:fill="FF99FF"/>
          </w:tcPr>
          <w:p w14:paraId="56C0933B" w14:textId="77777777" w:rsidR="00DD3466" w:rsidRPr="00BE3954" w:rsidRDefault="00DD3466" w:rsidP="00C36BA1">
            <w:pPr>
              <w:jc w:val="center"/>
              <w:rPr>
                <w:b/>
                <w:sz w:val="24"/>
                <w:szCs w:val="24"/>
              </w:rPr>
            </w:pPr>
            <w:r w:rsidRPr="00BE3954">
              <w:rPr>
                <w:b/>
                <w:sz w:val="24"/>
                <w:szCs w:val="24"/>
              </w:rPr>
              <w:t>85-100%</w:t>
            </w:r>
          </w:p>
        </w:tc>
      </w:tr>
      <w:tr w:rsidR="00DD3466" w:rsidRPr="00BE3954" w14:paraId="1565472E" w14:textId="77777777" w:rsidTr="00C36BA1">
        <w:tc>
          <w:tcPr>
            <w:tcW w:w="1735" w:type="dxa"/>
            <w:shd w:val="clear" w:color="auto" w:fill="FF99FF"/>
          </w:tcPr>
          <w:p w14:paraId="24AABC8E" w14:textId="77777777" w:rsidR="00DD3466" w:rsidRPr="00BE3954" w:rsidRDefault="00DD3466" w:rsidP="00C36BA1">
            <w:pPr>
              <w:spacing w:before="34"/>
              <w:ind w:left="108" w:right="-54"/>
              <w:rPr>
                <w:rFonts w:eastAsia="Arial"/>
                <w:bCs/>
                <w:sz w:val="24"/>
                <w:szCs w:val="24"/>
              </w:rPr>
            </w:pPr>
            <w:r w:rsidRPr="00BE3954">
              <w:rPr>
                <w:rFonts w:eastAsia="Arial"/>
                <w:b/>
                <w:bCs/>
                <w:sz w:val="24"/>
                <w:szCs w:val="24"/>
              </w:rPr>
              <w:t xml:space="preserve">Engagement with literature </w:t>
            </w:r>
            <w:r w:rsidRPr="00BE3954">
              <w:rPr>
                <w:rFonts w:eastAsia="Arial"/>
                <w:bCs/>
                <w:sz w:val="24"/>
                <w:szCs w:val="24"/>
              </w:rPr>
              <w:t>(including reading, referencing,</w:t>
            </w:r>
          </w:p>
          <w:p w14:paraId="45105FDD" w14:textId="77777777" w:rsidR="00DD3466" w:rsidRPr="00BE3954" w:rsidRDefault="00DD3466" w:rsidP="00C36BA1">
            <w:pPr>
              <w:spacing w:before="34"/>
              <w:ind w:left="108" w:right="-54"/>
              <w:rPr>
                <w:rFonts w:eastAsia="Arial"/>
                <w:bCs/>
                <w:sz w:val="24"/>
                <w:szCs w:val="24"/>
              </w:rPr>
            </w:pPr>
            <w:r w:rsidRPr="00BE3954">
              <w:rPr>
                <w:rFonts w:eastAsia="Arial"/>
                <w:bCs/>
                <w:sz w:val="24"/>
                <w:szCs w:val="24"/>
              </w:rPr>
              <w:t>academic conventions and</w:t>
            </w:r>
          </w:p>
          <w:p w14:paraId="203A77AE" w14:textId="77777777" w:rsidR="00DD3466" w:rsidRPr="00BE3954" w:rsidRDefault="00DD3466" w:rsidP="00C36BA1">
            <w:pPr>
              <w:spacing w:before="34"/>
              <w:ind w:left="108" w:right="-54"/>
              <w:rPr>
                <w:rFonts w:eastAsia="Arial"/>
                <w:b/>
                <w:bCs/>
                <w:sz w:val="24"/>
                <w:szCs w:val="24"/>
              </w:rPr>
            </w:pPr>
            <w:r w:rsidRPr="00BE3954">
              <w:rPr>
                <w:rFonts w:eastAsia="Arial"/>
                <w:bCs/>
                <w:sz w:val="24"/>
                <w:szCs w:val="24"/>
              </w:rPr>
              <w:t>academic honesty)</w:t>
            </w:r>
            <w:r w:rsidRPr="00BE3954">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E0E123E" w14:textId="77777777" w:rsidR="00DD3466" w:rsidRPr="00BE3954" w:rsidRDefault="00DD3466" w:rsidP="00C36BA1">
            <w:pPr>
              <w:rPr>
                <w:sz w:val="24"/>
                <w:szCs w:val="24"/>
              </w:rPr>
            </w:pPr>
            <w:r w:rsidRPr="00BE3954">
              <w:rPr>
                <w:sz w:val="24"/>
                <w:szCs w:val="24"/>
              </w:rPr>
              <w:t>Little or no evidence of reading and/or reliance on inappropriate sources.</w:t>
            </w:r>
          </w:p>
          <w:p w14:paraId="7CDED206" w14:textId="77777777" w:rsidR="00DD3466" w:rsidRPr="00BE3954" w:rsidRDefault="00DD3466" w:rsidP="00C36BA1">
            <w:pPr>
              <w:rPr>
                <w:sz w:val="24"/>
                <w:szCs w:val="24"/>
              </w:rPr>
            </w:pPr>
            <w:r w:rsidRPr="00BE3954">
              <w:rPr>
                <w:sz w:val="24"/>
                <w:szCs w:val="24"/>
              </w:rPr>
              <w:t>Views and findings mostly unsupported and non-authoritative.</w:t>
            </w:r>
          </w:p>
          <w:p w14:paraId="0B2C39FA" w14:textId="77777777" w:rsidR="00DD3466" w:rsidRPr="00BE3954" w:rsidRDefault="00DD3466" w:rsidP="00C36BA1">
            <w:pPr>
              <w:rPr>
                <w:sz w:val="24"/>
                <w:szCs w:val="24"/>
              </w:rPr>
            </w:pPr>
            <w:r w:rsidRPr="00BE3954">
              <w:rPr>
                <w:sz w:val="24"/>
                <w:szCs w:val="24"/>
              </w:rPr>
              <w:t xml:space="preserve">Referencing conventions </w:t>
            </w:r>
            <w:r w:rsidRPr="00BE3954">
              <w:rPr>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AB8E0CC" w14:textId="77777777" w:rsidR="00DD3466" w:rsidRPr="00BE3954" w:rsidRDefault="00DD3466" w:rsidP="00C36BA1">
            <w:pPr>
              <w:rPr>
                <w:sz w:val="24"/>
                <w:szCs w:val="24"/>
              </w:rPr>
            </w:pPr>
            <w:r w:rsidRPr="00BE3954">
              <w:rPr>
                <w:sz w:val="24"/>
                <w:szCs w:val="24"/>
              </w:rPr>
              <w:lastRenderedPageBreak/>
              <w:t xml:space="preserve">Poor engagement with essential reading. No evidence of wider reading. Reliance on inappropriate sources, and/or indiscriminate use of sources. Heavily reliant on information </w:t>
            </w:r>
            <w:r w:rsidRPr="00BE3954">
              <w:rPr>
                <w:sz w:val="24"/>
                <w:szCs w:val="24"/>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94B5B1" w14:textId="77777777" w:rsidR="00DD3466" w:rsidRPr="00BE3954" w:rsidRDefault="00DD3466" w:rsidP="00C36BA1">
            <w:pPr>
              <w:rPr>
                <w:sz w:val="24"/>
                <w:szCs w:val="24"/>
              </w:rPr>
            </w:pPr>
            <w:r w:rsidRPr="00BE3954">
              <w:rPr>
                <w:sz w:val="24"/>
                <w:szCs w:val="24"/>
              </w:rPr>
              <w:lastRenderedPageBreak/>
              <w:t>Engagement with a limited range of mostly relevant and credible sources. Some omissions and minor errors.</w:t>
            </w:r>
          </w:p>
          <w:p w14:paraId="210B415C" w14:textId="77777777" w:rsidR="00DD3466" w:rsidRPr="00BE3954" w:rsidRDefault="00DD3466" w:rsidP="00C36BA1">
            <w:pPr>
              <w:rPr>
                <w:sz w:val="24"/>
                <w:szCs w:val="24"/>
              </w:rPr>
            </w:pPr>
            <w:r w:rsidRPr="00BE3954">
              <w:rPr>
                <w:sz w:val="24"/>
                <w:szCs w:val="24"/>
              </w:rPr>
              <w:t xml:space="preserve">Referencing conventions evident though not always applied </w:t>
            </w:r>
            <w:r w:rsidRPr="00BE3954">
              <w:rPr>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47D73C24" w14:textId="77777777" w:rsidR="00DD3466" w:rsidRPr="00BE3954" w:rsidRDefault="00DD3466" w:rsidP="00C36BA1">
            <w:pPr>
              <w:rPr>
                <w:sz w:val="24"/>
                <w:szCs w:val="24"/>
              </w:rPr>
            </w:pPr>
            <w:r w:rsidRPr="00BE3954">
              <w:rPr>
                <w:sz w:val="24"/>
                <w:szCs w:val="24"/>
              </w:rPr>
              <w:lastRenderedPageBreak/>
              <w:t xml:space="preserve">Engagement with an appropriate range of literature, including sources retrieved independently. Some over-reliance on texts. Referencing </w:t>
            </w:r>
            <w:r w:rsidRPr="00BE3954">
              <w:rPr>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2B0320" w14:textId="77777777" w:rsidR="00DD3466" w:rsidRPr="00BE3954" w:rsidRDefault="00DD3466" w:rsidP="00C36BA1">
            <w:pPr>
              <w:rPr>
                <w:sz w:val="24"/>
                <w:szCs w:val="24"/>
              </w:rPr>
            </w:pPr>
            <w:r w:rsidRPr="00BE3954">
              <w:rPr>
                <w:sz w:val="24"/>
                <w:szCs w:val="24"/>
              </w:rPr>
              <w:lastRenderedPageBreak/>
              <w:t>Engagement with a wide range of literature, including sources retrieved independently.</w:t>
            </w:r>
          </w:p>
          <w:p w14:paraId="3823B87E" w14:textId="77777777" w:rsidR="00DD3466" w:rsidRPr="00BE3954" w:rsidRDefault="00DD3466" w:rsidP="00C36BA1">
            <w:pPr>
              <w:rPr>
                <w:sz w:val="24"/>
                <w:szCs w:val="24"/>
              </w:rPr>
            </w:pPr>
            <w:r w:rsidRPr="00BE3954">
              <w:rPr>
                <w:sz w:val="24"/>
                <w:szCs w:val="24"/>
              </w:rPr>
              <w:t xml:space="preserve">Selection of relevant and credible sources.  Very good use of </w:t>
            </w:r>
            <w:r w:rsidRPr="00BE3954">
              <w:rPr>
                <w:sz w:val="24"/>
                <w:szCs w:val="24"/>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6999C2" w14:textId="77777777" w:rsidR="00DD3466" w:rsidRPr="00BE3954" w:rsidRDefault="00DD3466" w:rsidP="00C36BA1">
            <w:pPr>
              <w:rPr>
                <w:sz w:val="24"/>
                <w:szCs w:val="24"/>
              </w:rPr>
            </w:pPr>
            <w:r w:rsidRPr="00BE3954">
              <w:rPr>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73C751A" w14:textId="77777777" w:rsidR="00DD3466" w:rsidRPr="00BE3954" w:rsidRDefault="00DD3466" w:rsidP="00C36BA1">
            <w:pPr>
              <w:rPr>
                <w:sz w:val="24"/>
                <w:szCs w:val="24"/>
              </w:rPr>
            </w:pPr>
            <w:r w:rsidRPr="00BE3954">
              <w:rPr>
                <w:sz w:val="24"/>
                <w:szCs w:val="24"/>
              </w:rPr>
              <w:t>Exceptional engagement with an extensive range of relevant and credible literature. High-level referencing skills consistently applied.</w:t>
            </w:r>
          </w:p>
        </w:tc>
      </w:tr>
      <w:tr w:rsidR="00DD3466" w:rsidRPr="00BE3954" w14:paraId="633B636D" w14:textId="77777777" w:rsidTr="00C36BA1">
        <w:tc>
          <w:tcPr>
            <w:tcW w:w="1735" w:type="dxa"/>
            <w:shd w:val="clear" w:color="auto" w:fill="FF99FF"/>
          </w:tcPr>
          <w:p w14:paraId="6968764B" w14:textId="77777777" w:rsidR="00DD3466" w:rsidRPr="00BE3954" w:rsidRDefault="00DD3466" w:rsidP="00C36BA1">
            <w:pPr>
              <w:spacing w:before="34"/>
              <w:ind w:left="108" w:right="-54"/>
              <w:rPr>
                <w:sz w:val="24"/>
                <w:szCs w:val="24"/>
              </w:rPr>
            </w:pPr>
            <w:r w:rsidRPr="00BE3954">
              <w:rPr>
                <w:rFonts w:eastAsia="Arial"/>
                <w:b/>
                <w:bCs/>
                <w:sz w:val="24"/>
                <w:szCs w:val="24"/>
              </w:rPr>
              <w:t xml:space="preserve">Knowledge and understanding </w:t>
            </w:r>
            <w:r w:rsidRPr="00BE3954">
              <w:rPr>
                <w:rFonts w:eastAsia="Arial"/>
                <w:bCs/>
                <w:sz w:val="24"/>
                <w:szCs w:val="24"/>
              </w:rPr>
              <w:t>(Sound knowledge and critical understanding of the well-established concepts and principles in their field of study; knowledge of the main methods of enquiry in the discipline.)</w:t>
            </w:r>
            <w:r w:rsidRPr="00BE3954">
              <w:rPr>
                <w:rFonts w:eastAsia="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678EF921" w14:textId="77777777" w:rsidR="00DD3466" w:rsidRPr="00BE3954" w:rsidRDefault="00DD3466" w:rsidP="00C36BA1">
            <w:pPr>
              <w:spacing w:after="120"/>
              <w:rPr>
                <w:sz w:val="24"/>
                <w:szCs w:val="24"/>
              </w:rPr>
            </w:pPr>
            <w:r w:rsidRPr="00BE3954">
              <w:rPr>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2F857AD" w14:textId="77777777" w:rsidR="00DD3466" w:rsidRPr="00BE3954" w:rsidRDefault="00DD3466" w:rsidP="00C36BA1">
            <w:pPr>
              <w:spacing w:after="120"/>
              <w:rPr>
                <w:sz w:val="24"/>
                <w:szCs w:val="24"/>
              </w:rPr>
            </w:pPr>
            <w:r w:rsidRPr="00BE3954">
              <w:rPr>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488F3E" w14:textId="77777777" w:rsidR="00DD3466" w:rsidRPr="00BE3954" w:rsidRDefault="00DD3466" w:rsidP="00C36BA1">
            <w:pPr>
              <w:spacing w:after="120"/>
              <w:rPr>
                <w:sz w:val="24"/>
                <w:szCs w:val="24"/>
              </w:rPr>
            </w:pPr>
            <w:r w:rsidRPr="00BE3954">
              <w:rPr>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6AC200E" w14:textId="77777777" w:rsidR="00DD3466" w:rsidRPr="00BE3954" w:rsidRDefault="00DD3466" w:rsidP="00C36BA1">
            <w:pPr>
              <w:spacing w:after="120"/>
              <w:rPr>
                <w:sz w:val="24"/>
                <w:szCs w:val="24"/>
              </w:rPr>
            </w:pPr>
            <w:r w:rsidRPr="00BE3954">
              <w:rPr>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54568D74" w14:textId="77777777" w:rsidR="00DD3466" w:rsidRPr="00BE3954" w:rsidRDefault="00DD3466" w:rsidP="00C36BA1">
            <w:pPr>
              <w:spacing w:after="120"/>
              <w:rPr>
                <w:sz w:val="24"/>
                <w:szCs w:val="24"/>
              </w:rPr>
            </w:pPr>
            <w:r w:rsidRPr="00BE3954">
              <w:rPr>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177D8937" w14:textId="77777777" w:rsidR="00DD3466" w:rsidRPr="00BE3954" w:rsidRDefault="00DD3466" w:rsidP="00C36BA1">
            <w:pPr>
              <w:spacing w:after="120"/>
              <w:rPr>
                <w:sz w:val="24"/>
                <w:szCs w:val="24"/>
              </w:rPr>
            </w:pPr>
            <w:r w:rsidRPr="00BE3954">
              <w:rPr>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605AFF0" w14:textId="77777777" w:rsidR="00DD3466" w:rsidRPr="00BE3954" w:rsidRDefault="00DD3466" w:rsidP="00C36BA1">
            <w:pPr>
              <w:spacing w:after="120"/>
              <w:rPr>
                <w:sz w:val="24"/>
                <w:szCs w:val="24"/>
              </w:rPr>
            </w:pPr>
            <w:r w:rsidRPr="00BE3954">
              <w:rPr>
                <w:sz w:val="24"/>
                <w:szCs w:val="24"/>
              </w:rPr>
              <w:t>Exceptionally detailed knowledge and outstanding critical understanding of the well-established concepts and principles of the subject and the main methods of enquiry. May go beyond established theories.</w:t>
            </w:r>
          </w:p>
        </w:tc>
      </w:tr>
      <w:tr w:rsidR="00DD3466" w:rsidRPr="00BE3954" w14:paraId="50CD3207" w14:textId="77777777" w:rsidTr="00C36BA1">
        <w:tc>
          <w:tcPr>
            <w:tcW w:w="1735" w:type="dxa"/>
            <w:shd w:val="clear" w:color="auto" w:fill="FF99FF"/>
          </w:tcPr>
          <w:p w14:paraId="7862333F" w14:textId="77777777" w:rsidR="00DD3466" w:rsidRPr="00BE3954" w:rsidRDefault="00DD3466" w:rsidP="00C36BA1">
            <w:pPr>
              <w:spacing w:before="34" w:line="239" w:lineRule="auto"/>
              <w:ind w:left="108" w:right="-54"/>
              <w:rPr>
                <w:rFonts w:eastAsia="Arial"/>
                <w:b/>
                <w:bCs/>
                <w:sz w:val="24"/>
                <w:szCs w:val="24"/>
              </w:rPr>
            </w:pPr>
            <w:r w:rsidRPr="00BE3954">
              <w:rPr>
                <w:rFonts w:eastAsia="Arial"/>
                <w:b/>
                <w:bCs/>
                <w:sz w:val="24"/>
                <w:szCs w:val="24"/>
              </w:rPr>
              <w:t>C</w:t>
            </w:r>
            <w:r w:rsidRPr="00BE3954">
              <w:rPr>
                <w:rFonts w:eastAsia="Arial"/>
                <w:b/>
                <w:bCs/>
                <w:spacing w:val="1"/>
                <w:sz w:val="24"/>
                <w:szCs w:val="24"/>
              </w:rPr>
              <w:t>ogn</w:t>
            </w:r>
            <w:r w:rsidRPr="00BE3954">
              <w:rPr>
                <w:rFonts w:eastAsia="Arial"/>
                <w:b/>
                <w:bCs/>
                <w:sz w:val="24"/>
                <w:szCs w:val="24"/>
              </w:rPr>
              <w:t>i</w:t>
            </w:r>
            <w:r w:rsidRPr="00BE3954">
              <w:rPr>
                <w:rFonts w:eastAsia="Arial"/>
                <w:b/>
                <w:bCs/>
                <w:spacing w:val="1"/>
                <w:sz w:val="24"/>
                <w:szCs w:val="24"/>
              </w:rPr>
              <w:t>t</w:t>
            </w:r>
            <w:r w:rsidRPr="00BE3954">
              <w:rPr>
                <w:rFonts w:eastAsia="Arial"/>
                <w:b/>
                <w:bCs/>
                <w:sz w:val="24"/>
                <w:szCs w:val="24"/>
              </w:rPr>
              <w:t>i</w:t>
            </w:r>
            <w:r w:rsidRPr="00BE3954">
              <w:rPr>
                <w:rFonts w:eastAsia="Arial"/>
                <w:b/>
                <w:bCs/>
                <w:spacing w:val="2"/>
                <w:sz w:val="24"/>
                <w:szCs w:val="24"/>
              </w:rPr>
              <w:t>v</w:t>
            </w:r>
            <w:r w:rsidRPr="00BE3954">
              <w:rPr>
                <w:rFonts w:eastAsia="Arial"/>
                <w:b/>
                <w:bCs/>
                <w:sz w:val="24"/>
                <w:szCs w:val="24"/>
              </w:rPr>
              <w:t>e</w:t>
            </w:r>
            <w:r w:rsidRPr="00BE3954">
              <w:rPr>
                <w:rFonts w:eastAsia="Arial"/>
                <w:b/>
                <w:bCs/>
                <w:spacing w:val="-10"/>
                <w:sz w:val="24"/>
                <w:szCs w:val="24"/>
              </w:rPr>
              <w:t xml:space="preserve"> </w:t>
            </w:r>
            <w:r w:rsidRPr="00BE3954">
              <w:rPr>
                <w:rFonts w:eastAsia="Arial"/>
                <w:b/>
                <w:bCs/>
                <w:sz w:val="24"/>
                <w:szCs w:val="24"/>
              </w:rPr>
              <w:t>a</w:t>
            </w:r>
            <w:r w:rsidRPr="00BE3954">
              <w:rPr>
                <w:rFonts w:eastAsia="Arial"/>
                <w:b/>
                <w:bCs/>
                <w:spacing w:val="1"/>
                <w:sz w:val="24"/>
                <w:szCs w:val="24"/>
              </w:rPr>
              <w:t>n</w:t>
            </w:r>
            <w:r w:rsidRPr="00BE3954">
              <w:rPr>
                <w:rFonts w:eastAsia="Arial"/>
                <w:b/>
                <w:bCs/>
                <w:sz w:val="24"/>
                <w:szCs w:val="24"/>
              </w:rPr>
              <w:t>d i</w:t>
            </w:r>
            <w:r w:rsidRPr="00BE3954">
              <w:rPr>
                <w:rFonts w:eastAsia="Arial"/>
                <w:b/>
                <w:bCs/>
                <w:spacing w:val="1"/>
                <w:sz w:val="24"/>
                <w:szCs w:val="24"/>
              </w:rPr>
              <w:t>nt</w:t>
            </w:r>
            <w:r w:rsidRPr="00BE3954">
              <w:rPr>
                <w:rFonts w:eastAsia="Arial"/>
                <w:b/>
                <w:bCs/>
                <w:sz w:val="24"/>
                <w:szCs w:val="24"/>
              </w:rPr>
              <w:t>ellec</w:t>
            </w:r>
            <w:r w:rsidRPr="00BE3954">
              <w:rPr>
                <w:rFonts w:eastAsia="Arial"/>
                <w:b/>
                <w:bCs/>
                <w:spacing w:val="1"/>
                <w:sz w:val="24"/>
                <w:szCs w:val="24"/>
              </w:rPr>
              <w:t>tu</w:t>
            </w:r>
            <w:r w:rsidRPr="00BE3954">
              <w:rPr>
                <w:rFonts w:eastAsia="Arial"/>
                <w:b/>
                <w:bCs/>
                <w:sz w:val="24"/>
                <w:szCs w:val="24"/>
              </w:rPr>
              <w:t>al skil</w:t>
            </w:r>
            <w:r w:rsidRPr="00BE3954">
              <w:rPr>
                <w:rFonts w:eastAsia="Arial"/>
                <w:b/>
                <w:bCs/>
                <w:spacing w:val="2"/>
                <w:sz w:val="24"/>
                <w:szCs w:val="24"/>
              </w:rPr>
              <w:t>l</w:t>
            </w:r>
            <w:r w:rsidRPr="00BE3954">
              <w:rPr>
                <w:rFonts w:eastAsia="Arial"/>
                <w:b/>
                <w:bCs/>
                <w:sz w:val="24"/>
                <w:szCs w:val="24"/>
              </w:rPr>
              <w:t xml:space="preserve">s </w:t>
            </w:r>
          </w:p>
          <w:p w14:paraId="6A54F23E" w14:textId="77777777" w:rsidR="00DD3466" w:rsidRPr="00BE3954" w:rsidRDefault="00DD3466" w:rsidP="00C36BA1">
            <w:pPr>
              <w:spacing w:before="34" w:line="239" w:lineRule="auto"/>
              <w:ind w:left="108" w:right="-54"/>
              <w:rPr>
                <w:rFonts w:eastAsia="Arial"/>
                <w:bCs/>
                <w:sz w:val="24"/>
                <w:szCs w:val="24"/>
              </w:rPr>
            </w:pPr>
            <w:r w:rsidRPr="00BE3954">
              <w:rPr>
                <w:rFonts w:eastAsia="Arial"/>
                <w:bCs/>
                <w:sz w:val="24"/>
                <w:szCs w:val="24"/>
              </w:rPr>
              <w:t xml:space="preserve">(Critical evaluation and analysis of concepts and </w:t>
            </w:r>
            <w:r w:rsidRPr="00BE3954">
              <w:rPr>
                <w:rFonts w:eastAsia="Arial"/>
                <w:bCs/>
                <w:sz w:val="24"/>
                <w:szCs w:val="24"/>
              </w:rPr>
              <w:lastRenderedPageBreak/>
              <w:t>principles; argument and judgement</w:t>
            </w:r>
            <w:r w:rsidRPr="00BE3954">
              <w:rPr>
                <w:rFonts w:eastAsia="Arial"/>
                <w:b/>
                <w:bCs/>
                <w:sz w:val="24"/>
                <w:szCs w:val="24"/>
              </w:rPr>
              <w:t xml:space="preserve">; </w:t>
            </w:r>
            <w:r w:rsidRPr="00BE3954">
              <w:rPr>
                <w:rFonts w:eastAsia="Arial"/>
                <w:bCs/>
                <w:sz w:val="24"/>
                <w:szCs w:val="24"/>
              </w:rPr>
              <w:t xml:space="preserve">the limits of their knowledge, and how this influences their analyses and interpretations.) </w:t>
            </w:r>
          </w:p>
        </w:tc>
        <w:tc>
          <w:tcPr>
            <w:tcW w:w="1736" w:type="dxa"/>
          </w:tcPr>
          <w:p w14:paraId="57DE2630" w14:textId="77777777" w:rsidR="00DD3466" w:rsidRPr="00BE3954" w:rsidRDefault="00DD3466" w:rsidP="00C36BA1">
            <w:pPr>
              <w:rPr>
                <w:sz w:val="24"/>
                <w:szCs w:val="24"/>
              </w:rPr>
            </w:pPr>
            <w:r w:rsidRPr="00BE3954">
              <w:rPr>
                <w:sz w:val="24"/>
                <w:szCs w:val="24"/>
              </w:rPr>
              <w:lastRenderedPageBreak/>
              <w:t xml:space="preserve">Wholly or almost wholly descriptive work. Little or no critical evaluation and analysis of </w:t>
            </w:r>
            <w:r w:rsidRPr="00BE3954">
              <w:rPr>
                <w:sz w:val="24"/>
                <w:szCs w:val="24"/>
              </w:rPr>
              <w:lastRenderedPageBreak/>
              <w:t>concepts and principles.</w:t>
            </w:r>
          </w:p>
          <w:p w14:paraId="006BEE56" w14:textId="77777777" w:rsidR="00DD3466" w:rsidRPr="00BE3954" w:rsidRDefault="00DD3466" w:rsidP="00C36BA1">
            <w:pPr>
              <w:rPr>
                <w:sz w:val="24"/>
                <w:szCs w:val="24"/>
              </w:rPr>
            </w:pPr>
            <w:r w:rsidRPr="00BE3954">
              <w:rPr>
                <w:sz w:val="24"/>
                <w:szCs w:val="24"/>
              </w:rPr>
              <w:t>Failure to develop arguments, leading to illogical or invalid judgements. Unsubstantiated generalisations or opinion, made without use of any credible evidence.</w:t>
            </w:r>
          </w:p>
          <w:p w14:paraId="47A30620" w14:textId="77777777" w:rsidR="00DD3466" w:rsidRPr="00BE3954" w:rsidRDefault="00DD3466" w:rsidP="00C36BA1">
            <w:pPr>
              <w:rPr>
                <w:sz w:val="24"/>
                <w:szCs w:val="24"/>
              </w:rPr>
            </w:pPr>
          </w:p>
        </w:tc>
        <w:tc>
          <w:tcPr>
            <w:tcW w:w="1736" w:type="dxa"/>
          </w:tcPr>
          <w:p w14:paraId="542ECBE6" w14:textId="77777777" w:rsidR="00DD3466" w:rsidRPr="00BE3954" w:rsidRDefault="00DD3466" w:rsidP="00C36BA1">
            <w:pPr>
              <w:rPr>
                <w:sz w:val="24"/>
                <w:szCs w:val="24"/>
              </w:rPr>
            </w:pPr>
            <w:r w:rsidRPr="00BE3954">
              <w:rPr>
                <w:sz w:val="24"/>
                <w:szCs w:val="24"/>
              </w:rPr>
              <w:lastRenderedPageBreak/>
              <w:t xml:space="preserve">Largely descriptive work, with superficial use of critical evaluation and analysis of </w:t>
            </w:r>
            <w:r w:rsidRPr="00BE3954">
              <w:rPr>
                <w:sz w:val="24"/>
                <w:szCs w:val="24"/>
              </w:rPr>
              <w:lastRenderedPageBreak/>
              <w:t>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2251066E" w14:textId="77777777" w:rsidR="00DD3466" w:rsidRPr="00BE3954" w:rsidRDefault="00DD3466" w:rsidP="00C36BA1">
            <w:pPr>
              <w:rPr>
                <w:sz w:val="24"/>
                <w:szCs w:val="24"/>
              </w:rPr>
            </w:pPr>
            <w:r w:rsidRPr="00BE3954">
              <w:rPr>
                <w:sz w:val="24"/>
                <w:szCs w:val="24"/>
              </w:rPr>
              <w:lastRenderedPageBreak/>
              <w:t xml:space="preserve">Limited attempt at critical evaluation and analysis of concepts and principles, </w:t>
            </w:r>
            <w:r w:rsidRPr="00BE3954">
              <w:rPr>
                <w:sz w:val="24"/>
                <w:szCs w:val="24"/>
              </w:rPr>
              <w:lastRenderedPageBreak/>
              <w:t>tending towards description.</w:t>
            </w:r>
          </w:p>
          <w:p w14:paraId="19707591" w14:textId="77777777" w:rsidR="00DD3466" w:rsidRPr="00BE3954" w:rsidRDefault="00DD3466" w:rsidP="00C36BA1">
            <w:pPr>
              <w:rPr>
                <w:sz w:val="24"/>
                <w:szCs w:val="24"/>
              </w:rPr>
            </w:pPr>
            <w:r w:rsidRPr="00BE3954">
              <w:rPr>
                <w:sz w:val="24"/>
                <w:szCs w:val="24"/>
              </w:rPr>
              <w:t>Some evidence to support arguments and judgements but these may be underdeveloped, with a little inconsistency / misinterpretation or failure to fully recognise limits of knowledge.</w:t>
            </w:r>
          </w:p>
          <w:p w14:paraId="0A5AF9B8" w14:textId="77777777" w:rsidR="00DD3466" w:rsidRPr="00BE3954" w:rsidRDefault="00DD3466" w:rsidP="00C36BA1">
            <w:pPr>
              <w:rPr>
                <w:sz w:val="24"/>
                <w:szCs w:val="24"/>
              </w:rPr>
            </w:pPr>
          </w:p>
          <w:p w14:paraId="5F2ACA9A" w14:textId="77777777" w:rsidR="00DD3466" w:rsidRPr="00BE3954" w:rsidRDefault="00DD3466" w:rsidP="00C36BA1">
            <w:pPr>
              <w:rPr>
                <w:sz w:val="24"/>
                <w:szCs w:val="24"/>
              </w:rPr>
            </w:pPr>
          </w:p>
        </w:tc>
        <w:tc>
          <w:tcPr>
            <w:tcW w:w="1736" w:type="dxa"/>
          </w:tcPr>
          <w:p w14:paraId="07AB7015" w14:textId="77777777" w:rsidR="00DD3466" w:rsidRPr="00BE3954" w:rsidRDefault="00DD3466" w:rsidP="00C36BA1">
            <w:pPr>
              <w:rPr>
                <w:sz w:val="24"/>
                <w:szCs w:val="24"/>
              </w:rPr>
            </w:pPr>
            <w:r w:rsidRPr="00BE3954">
              <w:rPr>
                <w:sz w:val="24"/>
                <w:szCs w:val="24"/>
              </w:rPr>
              <w:lastRenderedPageBreak/>
              <w:t xml:space="preserve">Some critical evaluation and analysis of concepts and principles, though </w:t>
            </w:r>
            <w:r w:rsidRPr="00BE3954">
              <w:rPr>
                <w:sz w:val="24"/>
                <w:szCs w:val="24"/>
              </w:rPr>
              <w:lastRenderedPageBreak/>
              <w:t xml:space="preserve">descriptive in parts. </w:t>
            </w:r>
          </w:p>
          <w:p w14:paraId="56F78BF3" w14:textId="77777777" w:rsidR="00DD3466" w:rsidRPr="00BE3954" w:rsidRDefault="00DD3466" w:rsidP="00C36BA1">
            <w:pPr>
              <w:rPr>
                <w:sz w:val="24"/>
                <w:szCs w:val="24"/>
              </w:rPr>
            </w:pPr>
            <w:r w:rsidRPr="00BE3954">
              <w:rPr>
                <w:sz w:val="24"/>
                <w:szCs w:val="24"/>
              </w:rPr>
              <w:t>An emerging awareness the limits of their knowledge and ability to use evidence to support the argument though with some tendency to assert/state opinion rather than argue on the basis of reason and evidence.</w:t>
            </w:r>
          </w:p>
          <w:p w14:paraId="71C0DD90" w14:textId="77777777" w:rsidR="00DD3466" w:rsidRPr="00BE3954" w:rsidRDefault="00DD3466" w:rsidP="00C36BA1">
            <w:pPr>
              <w:rPr>
                <w:sz w:val="24"/>
                <w:szCs w:val="24"/>
              </w:rPr>
            </w:pPr>
            <w:r w:rsidRPr="00BE3954">
              <w:rPr>
                <w:sz w:val="24"/>
                <w:szCs w:val="24"/>
              </w:rPr>
              <w:t xml:space="preserve">Mostly valid arguments and logical judgements. </w:t>
            </w:r>
          </w:p>
        </w:tc>
        <w:tc>
          <w:tcPr>
            <w:tcW w:w="1736" w:type="dxa"/>
          </w:tcPr>
          <w:p w14:paraId="0F00D9EC" w14:textId="77777777" w:rsidR="00DD3466" w:rsidRPr="00BE3954" w:rsidRDefault="00DD3466" w:rsidP="00C36BA1">
            <w:pPr>
              <w:rPr>
                <w:sz w:val="24"/>
                <w:szCs w:val="24"/>
              </w:rPr>
            </w:pPr>
            <w:r w:rsidRPr="00BE3954">
              <w:rPr>
                <w:sz w:val="24"/>
                <w:szCs w:val="24"/>
              </w:rPr>
              <w:lastRenderedPageBreak/>
              <w:t xml:space="preserve">Sound critical evaluation and analysis of concepts. Is selective in the range of evidence used </w:t>
            </w:r>
            <w:r w:rsidRPr="00BE3954">
              <w:rPr>
                <w:sz w:val="24"/>
                <w:szCs w:val="24"/>
              </w:rPr>
              <w:lastRenderedPageBreak/>
              <w:t xml:space="preserve">and synthesises rather than describes. Ability to devise arguments that show awareness of different stances, and use evidence convincingly, to support appropriate and valid judgements. </w:t>
            </w:r>
          </w:p>
        </w:tc>
        <w:tc>
          <w:tcPr>
            <w:tcW w:w="1736" w:type="dxa"/>
          </w:tcPr>
          <w:p w14:paraId="2EB4E8E9" w14:textId="77777777" w:rsidR="00DD3466" w:rsidRPr="00BE3954" w:rsidRDefault="00DD3466" w:rsidP="00C36BA1">
            <w:pPr>
              <w:rPr>
                <w:sz w:val="24"/>
                <w:szCs w:val="24"/>
              </w:rPr>
            </w:pPr>
            <w:r w:rsidRPr="00BE3954">
              <w:rPr>
                <w:sz w:val="24"/>
                <w:szCs w:val="24"/>
              </w:rPr>
              <w:lastRenderedPageBreak/>
              <w:t xml:space="preserve">Excellent critical evaluation and analysis of concepts and principles leading to </w:t>
            </w:r>
            <w:r w:rsidRPr="00BE3954">
              <w:rPr>
                <w:sz w:val="24"/>
                <w:szCs w:val="24"/>
              </w:rPr>
              <w:lastRenderedPageBreak/>
              <w:t>logical, evidence-based, reasoned arguments and judgements. Explicit recognition of other stances and a strong awareness of the limits of their knowledge.</w:t>
            </w:r>
          </w:p>
          <w:p w14:paraId="6D57F2A1" w14:textId="77777777" w:rsidR="00DD3466" w:rsidRPr="00BE3954" w:rsidRDefault="00DD3466" w:rsidP="00C36BA1">
            <w:pPr>
              <w:rPr>
                <w:sz w:val="24"/>
                <w:szCs w:val="24"/>
              </w:rPr>
            </w:pPr>
            <w:r w:rsidRPr="00BE3954">
              <w:rPr>
                <w:sz w:val="24"/>
                <w:szCs w:val="24"/>
              </w:rPr>
              <w:t>A capacity for independent thought and ability to ‘see beyond the question’, suggesting some grasp of the broader field and wider concepts.</w:t>
            </w:r>
          </w:p>
        </w:tc>
        <w:tc>
          <w:tcPr>
            <w:tcW w:w="1736" w:type="dxa"/>
          </w:tcPr>
          <w:p w14:paraId="62040F56" w14:textId="77777777" w:rsidR="00DD3466" w:rsidRPr="00BE3954" w:rsidRDefault="00DD3466" w:rsidP="00C36BA1">
            <w:pPr>
              <w:rPr>
                <w:sz w:val="24"/>
                <w:szCs w:val="24"/>
              </w:rPr>
            </w:pPr>
            <w:r w:rsidRPr="00BE3954">
              <w:rPr>
                <w:sz w:val="24"/>
                <w:szCs w:val="24"/>
              </w:rPr>
              <w:lastRenderedPageBreak/>
              <w:t xml:space="preserve">Outstanding critical evaluation and analysis of concepts and principles.  Uses evidence </w:t>
            </w:r>
            <w:r w:rsidRPr="00BE3954">
              <w:rPr>
                <w:sz w:val="24"/>
                <w:szCs w:val="24"/>
              </w:rPr>
              <w:lastRenderedPageBreak/>
              <w:t>exceptionally well to connect ideas, and support highly logical and 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DD3466" w:rsidRPr="00BE3954" w14:paraId="31822513" w14:textId="77777777" w:rsidTr="00C36BA1">
        <w:tc>
          <w:tcPr>
            <w:tcW w:w="1735" w:type="dxa"/>
            <w:shd w:val="clear" w:color="auto" w:fill="FF99FF"/>
          </w:tcPr>
          <w:p w14:paraId="6B0523F0" w14:textId="77777777" w:rsidR="00DD3466" w:rsidRPr="00BE3954" w:rsidRDefault="00DD3466" w:rsidP="00C36BA1">
            <w:pPr>
              <w:spacing w:before="34" w:line="239" w:lineRule="auto"/>
              <w:ind w:left="108" w:right="-54"/>
              <w:rPr>
                <w:rFonts w:eastAsia="Arial"/>
                <w:b/>
                <w:bCs/>
                <w:sz w:val="24"/>
                <w:szCs w:val="24"/>
              </w:rPr>
            </w:pPr>
            <w:r w:rsidRPr="00BE3954">
              <w:rPr>
                <w:rFonts w:eastAsia="Arial"/>
                <w:b/>
                <w:bCs/>
                <w:sz w:val="24"/>
                <w:szCs w:val="24"/>
              </w:rPr>
              <w:lastRenderedPageBreak/>
              <w:t>Practical skills</w:t>
            </w:r>
          </w:p>
          <w:p w14:paraId="3F408F85" w14:textId="77777777" w:rsidR="00DD3466" w:rsidRPr="00BE3954" w:rsidRDefault="00DD3466" w:rsidP="00C36BA1">
            <w:pPr>
              <w:spacing w:before="34" w:line="239" w:lineRule="auto"/>
              <w:ind w:left="108" w:right="-54"/>
              <w:rPr>
                <w:rFonts w:eastAsia="Arial"/>
                <w:bCs/>
                <w:sz w:val="24"/>
                <w:szCs w:val="24"/>
              </w:rPr>
            </w:pPr>
            <w:r w:rsidRPr="00BE3954">
              <w:rPr>
                <w:rFonts w:eastAsia="Arial"/>
                <w:bCs/>
                <w:sz w:val="24"/>
                <w:szCs w:val="24"/>
              </w:rPr>
              <w:lastRenderedPageBreak/>
              <w:t>(Apply underlying concepts and principles more widely outside the context in which they were first studied; use a range of established techniques; propose solutions to problems arising from analysis.)</w:t>
            </w:r>
          </w:p>
        </w:tc>
        <w:tc>
          <w:tcPr>
            <w:tcW w:w="1736" w:type="dxa"/>
          </w:tcPr>
          <w:p w14:paraId="2ACEB95C" w14:textId="77777777" w:rsidR="00DD3466" w:rsidRPr="00BE3954" w:rsidRDefault="00DD3466" w:rsidP="00C36BA1">
            <w:pPr>
              <w:rPr>
                <w:sz w:val="24"/>
                <w:szCs w:val="24"/>
              </w:rPr>
            </w:pPr>
            <w:r w:rsidRPr="00BE3954">
              <w:rPr>
                <w:sz w:val="24"/>
                <w:szCs w:val="24"/>
              </w:rPr>
              <w:lastRenderedPageBreak/>
              <w:t xml:space="preserve">Limited or no use of established methods, </w:t>
            </w:r>
            <w:r w:rsidRPr="00BE3954">
              <w:rPr>
                <w:sz w:val="24"/>
                <w:szCs w:val="24"/>
              </w:rPr>
              <w:lastRenderedPageBreak/>
              <w:t>materials, tools and/or techniques.</w:t>
            </w:r>
          </w:p>
          <w:p w14:paraId="57A9C24E" w14:textId="77777777" w:rsidR="00DD3466" w:rsidRPr="00BE3954" w:rsidRDefault="00DD3466" w:rsidP="00C36BA1">
            <w:pPr>
              <w:rPr>
                <w:sz w:val="24"/>
                <w:szCs w:val="24"/>
              </w:rPr>
            </w:pPr>
            <w:r w:rsidRPr="00BE3954">
              <w:rPr>
                <w:sz w:val="24"/>
                <w:szCs w:val="24"/>
              </w:rPr>
              <w:t>Little or no appreciation of the context of the application.</w:t>
            </w:r>
          </w:p>
          <w:p w14:paraId="269019E8" w14:textId="77777777" w:rsidR="00DD3466" w:rsidRPr="00BE3954" w:rsidRDefault="00DD3466" w:rsidP="00C36BA1">
            <w:pPr>
              <w:rPr>
                <w:sz w:val="24"/>
                <w:szCs w:val="24"/>
              </w:rPr>
            </w:pPr>
            <w:r w:rsidRPr="00BE3954">
              <w:rPr>
                <w:sz w:val="24"/>
                <w:szCs w:val="24"/>
              </w:rPr>
              <w:t>Limited understanding of the application of theory to practice or making appropriate links between the two.</w:t>
            </w:r>
          </w:p>
          <w:p w14:paraId="013E9E85" w14:textId="77777777" w:rsidR="00DD3466" w:rsidRPr="00BE3954" w:rsidRDefault="00DD3466" w:rsidP="00C36BA1">
            <w:pPr>
              <w:rPr>
                <w:sz w:val="24"/>
                <w:szCs w:val="24"/>
              </w:rPr>
            </w:pPr>
            <w:r w:rsidRPr="00BE3954">
              <w:rPr>
                <w:sz w:val="24"/>
                <w:szCs w:val="24"/>
              </w:rPr>
              <w:t xml:space="preserve">Very weak problem-solving skills outside the context in which they were first studied. </w:t>
            </w:r>
          </w:p>
        </w:tc>
        <w:tc>
          <w:tcPr>
            <w:tcW w:w="1736" w:type="dxa"/>
          </w:tcPr>
          <w:p w14:paraId="5A54017F" w14:textId="77777777" w:rsidR="00DD3466" w:rsidRPr="00BE3954" w:rsidRDefault="00DD3466" w:rsidP="00C36BA1">
            <w:pPr>
              <w:rPr>
                <w:sz w:val="24"/>
                <w:szCs w:val="24"/>
              </w:rPr>
            </w:pPr>
            <w:r w:rsidRPr="00BE3954">
              <w:rPr>
                <w:sz w:val="24"/>
                <w:szCs w:val="24"/>
              </w:rPr>
              <w:lastRenderedPageBreak/>
              <w:t xml:space="preserve">Rudimentary application of established methods, </w:t>
            </w:r>
            <w:r w:rsidRPr="00BE3954">
              <w:rPr>
                <w:sz w:val="24"/>
                <w:szCs w:val="24"/>
              </w:rPr>
              <w:lastRenderedPageBreak/>
              <w:t>materials, tools and/or techniques but without consideration and competence. Flawed appreciation of the context of the application.</w:t>
            </w:r>
          </w:p>
          <w:p w14:paraId="63CA5348" w14:textId="77777777" w:rsidR="00DD3466" w:rsidRPr="00BE3954" w:rsidRDefault="00DD3466" w:rsidP="00C36BA1">
            <w:pPr>
              <w:rPr>
                <w:sz w:val="24"/>
                <w:szCs w:val="24"/>
              </w:rPr>
            </w:pPr>
            <w:r w:rsidRPr="00BE3954">
              <w:rPr>
                <w:sz w:val="24"/>
                <w:szCs w:val="24"/>
              </w:rPr>
              <w:t xml:space="preserve">Weak understanding of the application of theory to practice, with only occasional evidence of making appropriate links between the two. Weak problem-solving skills outside the context in which they were first studied. </w:t>
            </w:r>
          </w:p>
          <w:p w14:paraId="63E9D6E8" w14:textId="77777777" w:rsidR="00DD3466" w:rsidRPr="00BE3954" w:rsidRDefault="00DD3466" w:rsidP="00C36BA1">
            <w:pPr>
              <w:rPr>
                <w:sz w:val="24"/>
                <w:szCs w:val="24"/>
              </w:rPr>
            </w:pPr>
          </w:p>
          <w:p w14:paraId="1CE675C0" w14:textId="77777777" w:rsidR="00DD3466" w:rsidRPr="00BE3954" w:rsidRDefault="00DD3466" w:rsidP="00C36BA1">
            <w:pPr>
              <w:rPr>
                <w:sz w:val="24"/>
                <w:szCs w:val="24"/>
              </w:rPr>
            </w:pPr>
          </w:p>
        </w:tc>
        <w:tc>
          <w:tcPr>
            <w:tcW w:w="1736" w:type="dxa"/>
          </w:tcPr>
          <w:p w14:paraId="503FF6B4" w14:textId="77777777" w:rsidR="00DD3466" w:rsidRPr="00BE3954" w:rsidRDefault="00DD3466" w:rsidP="00C36BA1">
            <w:pPr>
              <w:rPr>
                <w:sz w:val="24"/>
                <w:szCs w:val="24"/>
              </w:rPr>
            </w:pPr>
            <w:r w:rsidRPr="00BE3954">
              <w:rPr>
                <w:sz w:val="24"/>
                <w:szCs w:val="24"/>
              </w:rPr>
              <w:lastRenderedPageBreak/>
              <w:t xml:space="preserve">An adequate awareness and mostly appropriate </w:t>
            </w:r>
            <w:r w:rsidRPr="00BE3954">
              <w:rPr>
                <w:sz w:val="24"/>
                <w:szCs w:val="24"/>
              </w:rPr>
              <w:lastRenderedPageBreak/>
              <w:t>application of established methods, materials, tools and/or techniques.</w:t>
            </w:r>
          </w:p>
          <w:p w14:paraId="40E83AD2" w14:textId="77777777" w:rsidR="00DD3466" w:rsidRPr="00BE3954" w:rsidRDefault="00DD3466" w:rsidP="00C36BA1">
            <w:pPr>
              <w:rPr>
                <w:sz w:val="24"/>
                <w:szCs w:val="24"/>
              </w:rPr>
            </w:pPr>
            <w:r w:rsidRPr="00BE3954">
              <w:rPr>
                <w:sz w:val="24"/>
                <w:szCs w:val="24"/>
              </w:rPr>
              <w:t>Basic appreciation of the context of the application. Theoretical knowledge and understanding applied in practice, but not always making logical links between the two.</w:t>
            </w:r>
          </w:p>
          <w:p w14:paraId="2825658E" w14:textId="77777777" w:rsidR="00DD3466" w:rsidRPr="00BE3954" w:rsidRDefault="00DD3466" w:rsidP="00C36BA1">
            <w:pPr>
              <w:rPr>
                <w:sz w:val="24"/>
                <w:szCs w:val="24"/>
              </w:rPr>
            </w:pPr>
            <w:r w:rsidRPr="00BE3954">
              <w:rPr>
                <w:sz w:val="24"/>
                <w:szCs w:val="24"/>
              </w:rPr>
              <w:t xml:space="preserve">Can identify problems and propose basic solutions outside the context in which they were first studied. </w:t>
            </w:r>
          </w:p>
        </w:tc>
        <w:tc>
          <w:tcPr>
            <w:tcW w:w="1736" w:type="dxa"/>
          </w:tcPr>
          <w:p w14:paraId="3DB5B534" w14:textId="77777777" w:rsidR="00DD3466" w:rsidRPr="00BE3954" w:rsidRDefault="00DD3466" w:rsidP="00C36BA1">
            <w:pPr>
              <w:rPr>
                <w:sz w:val="24"/>
                <w:szCs w:val="24"/>
              </w:rPr>
            </w:pPr>
            <w:r w:rsidRPr="00BE3954">
              <w:rPr>
                <w:sz w:val="24"/>
                <w:szCs w:val="24"/>
              </w:rPr>
              <w:lastRenderedPageBreak/>
              <w:t xml:space="preserve">A good and appropriate application of established </w:t>
            </w:r>
            <w:r w:rsidRPr="00BE3954">
              <w:rPr>
                <w:sz w:val="24"/>
                <w:szCs w:val="24"/>
              </w:rPr>
              <w:lastRenderedPageBreak/>
              <w:t>methods, materials, tools and/or techniques.</w:t>
            </w:r>
          </w:p>
          <w:p w14:paraId="7EF563B4" w14:textId="77777777" w:rsidR="00DD3466" w:rsidRPr="00BE3954" w:rsidRDefault="00DD3466" w:rsidP="00C36BA1">
            <w:pPr>
              <w:rPr>
                <w:sz w:val="24"/>
                <w:szCs w:val="24"/>
              </w:rPr>
            </w:pPr>
            <w:r w:rsidRPr="00BE3954">
              <w:rPr>
                <w:sz w:val="24"/>
                <w:szCs w:val="24"/>
              </w:rPr>
              <w:t>Clear appreciation of the context of the application. Mainly consistent, accurate and logical application of theory to practice, making appropriate links between the two.</w:t>
            </w:r>
          </w:p>
          <w:p w14:paraId="26FEEC19" w14:textId="77777777" w:rsidR="00DD3466" w:rsidRPr="00BE3954" w:rsidRDefault="00DD3466" w:rsidP="00C36BA1">
            <w:pPr>
              <w:rPr>
                <w:sz w:val="24"/>
                <w:szCs w:val="24"/>
              </w:rPr>
            </w:pPr>
            <w:r w:rsidRPr="00BE3954">
              <w:rPr>
                <w:sz w:val="24"/>
                <w:szCs w:val="24"/>
              </w:rPr>
              <w:t>Can identify problems and propose mostly appropriate solutions outside the context in which they were first studied.</w:t>
            </w:r>
          </w:p>
        </w:tc>
        <w:tc>
          <w:tcPr>
            <w:tcW w:w="1736" w:type="dxa"/>
          </w:tcPr>
          <w:p w14:paraId="1CB450BA" w14:textId="77777777" w:rsidR="00DD3466" w:rsidRPr="00BE3954" w:rsidRDefault="00DD3466" w:rsidP="00C36BA1">
            <w:pPr>
              <w:rPr>
                <w:sz w:val="24"/>
                <w:szCs w:val="24"/>
              </w:rPr>
            </w:pPr>
            <w:r w:rsidRPr="00BE3954">
              <w:rPr>
                <w:sz w:val="24"/>
                <w:szCs w:val="24"/>
              </w:rPr>
              <w:lastRenderedPageBreak/>
              <w:t xml:space="preserve">A very good application of a range of established </w:t>
            </w:r>
            <w:r w:rsidRPr="00BE3954">
              <w:rPr>
                <w:sz w:val="24"/>
                <w:szCs w:val="24"/>
              </w:rPr>
              <w:lastRenderedPageBreak/>
              <w:t>methods, materials, tools and/or techniques.</w:t>
            </w:r>
          </w:p>
          <w:p w14:paraId="4C89BAA6" w14:textId="77777777" w:rsidR="00DD3466" w:rsidRPr="00BE3954" w:rsidRDefault="00DD3466" w:rsidP="00C36BA1">
            <w:pPr>
              <w:rPr>
                <w:sz w:val="24"/>
                <w:szCs w:val="24"/>
              </w:rPr>
            </w:pPr>
            <w:r w:rsidRPr="00BE3954">
              <w:rPr>
                <w:sz w:val="24"/>
                <w:szCs w:val="24"/>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ACA4C4B" w14:textId="77777777" w:rsidR="00DD3466" w:rsidRPr="00BE3954" w:rsidRDefault="00DD3466" w:rsidP="00C36BA1">
            <w:pPr>
              <w:rPr>
                <w:sz w:val="24"/>
                <w:szCs w:val="24"/>
              </w:rPr>
            </w:pPr>
            <w:r w:rsidRPr="00BE3954">
              <w:rPr>
                <w:sz w:val="24"/>
                <w:szCs w:val="24"/>
              </w:rPr>
              <w:lastRenderedPageBreak/>
              <w:t xml:space="preserve">Evidence of some creativity. </w:t>
            </w:r>
          </w:p>
        </w:tc>
        <w:tc>
          <w:tcPr>
            <w:tcW w:w="1736" w:type="dxa"/>
          </w:tcPr>
          <w:p w14:paraId="1DDDB8DB" w14:textId="77777777" w:rsidR="00DD3466" w:rsidRPr="00BE3954" w:rsidRDefault="00DD3466" w:rsidP="00C36BA1">
            <w:pPr>
              <w:rPr>
                <w:sz w:val="24"/>
                <w:szCs w:val="24"/>
              </w:rPr>
            </w:pPr>
            <w:r w:rsidRPr="00BE3954">
              <w:rPr>
                <w:sz w:val="24"/>
                <w:szCs w:val="24"/>
              </w:rPr>
              <w:lastRenderedPageBreak/>
              <w:t xml:space="preserve">An advanced application of a range of established </w:t>
            </w:r>
            <w:r w:rsidRPr="00BE3954">
              <w:rPr>
                <w:sz w:val="24"/>
                <w:szCs w:val="24"/>
              </w:rPr>
              <w:lastRenderedPageBreak/>
              <w:t>methods, materials, tools and/or techniques.</w:t>
            </w:r>
          </w:p>
          <w:p w14:paraId="5E097AB4" w14:textId="77777777" w:rsidR="00DD3466" w:rsidRPr="00BE3954" w:rsidRDefault="00DD3466" w:rsidP="00C36BA1">
            <w:pPr>
              <w:rPr>
                <w:sz w:val="24"/>
                <w:szCs w:val="24"/>
              </w:rPr>
            </w:pPr>
            <w:r w:rsidRPr="00BE3954">
              <w:rPr>
                <w:sz w:val="24"/>
                <w:szCs w:val="24"/>
              </w:rPr>
              <w:t>The context of the application is well considered, and insightful.</w:t>
            </w:r>
          </w:p>
          <w:p w14:paraId="2CB540BB" w14:textId="77777777" w:rsidR="00DD3466" w:rsidRPr="00BE3954" w:rsidRDefault="00DD3466" w:rsidP="00C36BA1">
            <w:pPr>
              <w:rPr>
                <w:sz w:val="24"/>
                <w:szCs w:val="24"/>
              </w:rPr>
            </w:pPr>
            <w:r w:rsidRPr="00BE3954">
              <w:rPr>
                <w:sz w:val="24"/>
                <w:szCs w:val="24"/>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40810AA5" w14:textId="77777777" w:rsidR="00DD3466" w:rsidRPr="00BE3954" w:rsidRDefault="00DD3466" w:rsidP="00C36BA1">
            <w:pPr>
              <w:rPr>
                <w:sz w:val="24"/>
                <w:szCs w:val="24"/>
              </w:rPr>
            </w:pPr>
            <w:r w:rsidRPr="00BE3954">
              <w:rPr>
                <w:sz w:val="24"/>
                <w:szCs w:val="24"/>
              </w:rPr>
              <w:lastRenderedPageBreak/>
              <w:t xml:space="preserve">Exceptional levels of application and deployment </w:t>
            </w:r>
            <w:r w:rsidRPr="00BE3954">
              <w:rPr>
                <w:sz w:val="24"/>
                <w:szCs w:val="24"/>
              </w:rPr>
              <w:lastRenderedPageBreak/>
              <w:t xml:space="preserve">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DD3466" w:rsidRPr="00BE3954" w14:paraId="3669EF1A" w14:textId="77777777" w:rsidTr="00C36BA1">
        <w:tc>
          <w:tcPr>
            <w:tcW w:w="1735" w:type="dxa"/>
            <w:shd w:val="clear" w:color="auto" w:fill="FF99FF"/>
          </w:tcPr>
          <w:p w14:paraId="68D5082A" w14:textId="77777777" w:rsidR="00DD3466" w:rsidRPr="00BE3954" w:rsidRDefault="00DD3466" w:rsidP="00C36BA1">
            <w:pPr>
              <w:spacing w:before="34" w:line="239" w:lineRule="auto"/>
              <w:ind w:left="108" w:right="-54"/>
              <w:rPr>
                <w:rFonts w:eastAsia="Arial"/>
                <w:b/>
                <w:bCs/>
                <w:sz w:val="24"/>
                <w:szCs w:val="24"/>
              </w:rPr>
            </w:pPr>
            <w:r w:rsidRPr="00BE3954">
              <w:rPr>
                <w:rFonts w:eastAsia="Arial"/>
                <w:b/>
                <w:bCs/>
                <w:sz w:val="24"/>
                <w:szCs w:val="24"/>
              </w:rPr>
              <w:lastRenderedPageBreak/>
              <w:t>Transferable skills for life and professional practice</w:t>
            </w:r>
          </w:p>
          <w:p w14:paraId="4FA73149" w14:textId="77777777" w:rsidR="00DD3466" w:rsidRPr="00BE3954" w:rsidRDefault="00DD3466" w:rsidP="00C36BA1">
            <w:pPr>
              <w:spacing w:before="34" w:line="239" w:lineRule="auto"/>
              <w:ind w:left="108" w:right="-54"/>
              <w:rPr>
                <w:sz w:val="24"/>
                <w:szCs w:val="24"/>
              </w:rPr>
            </w:pPr>
            <w:r w:rsidRPr="00BE3954">
              <w:rPr>
                <w:sz w:val="24"/>
                <w:szCs w:val="24"/>
              </w:rPr>
              <w:t>(Effectively communicate in a variety of forms</w:t>
            </w:r>
          </w:p>
          <w:p w14:paraId="5C1AAB4A" w14:textId="77777777" w:rsidR="00DD3466" w:rsidRPr="00BE3954" w:rsidRDefault="00DD3466" w:rsidP="00C36BA1">
            <w:pPr>
              <w:spacing w:before="34" w:line="239" w:lineRule="auto"/>
              <w:ind w:left="108" w:right="-54"/>
              <w:rPr>
                <w:sz w:val="24"/>
                <w:szCs w:val="24"/>
              </w:rPr>
            </w:pPr>
            <w:r w:rsidRPr="00BE3954">
              <w:rPr>
                <w:sz w:val="24"/>
                <w:szCs w:val="24"/>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62A13B2" w14:textId="77777777" w:rsidR="00DD3466" w:rsidRPr="00BE3954" w:rsidRDefault="00DD3466" w:rsidP="00C36BA1">
            <w:pPr>
              <w:rPr>
                <w:sz w:val="24"/>
                <w:szCs w:val="24"/>
              </w:rPr>
            </w:pPr>
            <w:r w:rsidRPr="00BE3954">
              <w:rPr>
                <w:sz w:val="24"/>
                <w:szCs w:val="24"/>
              </w:rPr>
              <w:t>Communication medium is inappropriate or misapplied.</w:t>
            </w:r>
          </w:p>
          <w:p w14:paraId="17425707" w14:textId="77777777" w:rsidR="00DD3466" w:rsidRPr="00BE3954" w:rsidRDefault="00DD3466" w:rsidP="00C36BA1">
            <w:pPr>
              <w:rPr>
                <w:sz w:val="24"/>
                <w:szCs w:val="24"/>
              </w:rPr>
            </w:pPr>
            <w:r w:rsidRPr="00BE3954">
              <w:rPr>
                <w:sz w:val="24"/>
                <w:szCs w:val="24"/>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67116655" w14:textId="77777777" w:rsidR="00DD3466" w:rsidRPr="00BE3954" w:rsidRDefault="00DD3466" w:rsidP="00C36BA1">
            <w:pPr>
              <w:rPr>
                <w:sz w:val="24"/>
                <w:szCs w:val="24"/>
              </w:rPr>
            </w:pPr>
          </w:p>
          <w:p w14:paraId="218FACF6" w14:textId="77777777" w:rsidR="00DD3466" w:rsidRPr="00BE3954" w:rsidRDefault="00DD3466" w:rsidP="00C36BA1">
            <w:pPr>
              <w:rPr>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FEB2A4B" w14:textId="77777777" w:rsidR="00DD3466" w:rsidRPr="00BE3954" w:rsidRDefault="00DD3466" w:rsidP="00C36BA1">
            <w:pPr>
              <w:rPr>
                <w:sz w:val="24"/>
                <w:szCs w:val="24"/>
              </w:rPr>
            </w:pPr>
            <w:r w:rsidRPr="00BE3954">
              <w:rPr>
                <w:sz w:val="24"/>
                <w:szCs w:val="24"/>
              </w:rPr>
              <w:lastRenderedPageBreak/>
              <w:t xml:space="preserve">Communication medium is poorly designed and/or not suitable for the audience. </w:t>
            </w:r>
          </w:p>
          <w:p w14:paraId="1BC23951" w14:textId="77777777" w:rsidR="00DD3466" w:rsidRPr="00BE3954" w:rsidRDefault="00DD3466" w:rsidP="00C36BA1">
            <w:pPr>
              <w:rPr>
                <w:sz w:val="24"/>
                <w:szCs w:val="24"/>
              </w:rPr>
            </w:pPr>
            <w:r w:rsidRPr="00BE3954">
              <w:rPr>
                <w:sz w:val="24"/>
                <w:szCs w:val="24"/>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w:t>
            </w:r>
            <w:r w:rsidRPr="00BE3954">
              <w:rPr>
                <w:sz w:val="24"/>
                <w:szCs w:val="24"/>
              </w:rPr>
              <w:lastRenderedPageBreak/>
              <w:t>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51DA981" w14:textId="77777777" w:rsidR="00DD3466" w:rsidRPr="00BE3954" w:rsidRDefault="00DD3466" w:rsidP="00C36BA1">
            <w:pPr>
              <w:rPr>
                <w:sz w:val="24"/>
                <w:szCs w:val="24"/>
              </w:rPr>
            </w:pPr>
            <w:r w:rsidRPr="00BE3954">
              <w:rPr>
                <w:sz w:val="24"/>
                <w:szCs w:val="24"/>
              </w:rPr>
              <w:lastRenderedPageBreak/>
              <w:t xml:space="preserve">Can communicate in a suitable medium for the audience but with some room for improvement. </w:t>
            </w:r>
          </w:p>
          <w:p w14:paraId="5DFC5B81" w14:textId="77777777" w:rsidR="00DD3466" w:rsidRPr="00BE3954" w:rsidRDefault="00DD3466" w:rsidP="00C36BA1">
            <w:pPr>
              <w:rPr>
                <w:sz w:val="24"/>
                <w:szCs w:val="24"/>
              </w:rPr>
            </w:pPr>
            <w:r w:rsidRPr="00BE3954">
              <w:rPr>
                <w:sz w:val="24"/>
                <w:szCs w:val="24"/>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354F530F" w14:textId="77777777" w:rsidR="00DD3466" w:rsidRPr="00BE3954" w:rsidRDefault="00DD3466" w:rsidP="00C36BA1">
            <w:pPr>
              <w:rPr>
                <w:sz w:val="24"/>
                <w:szCs w:val="24"/>
              </w:rPr>
            </w:pPr>
            <w:r w:rsidRPr="00BE3954">
              <w:rPr>
                <w:sz w:val="24"/>
                <w:szCs w:val="24"/>
              </w:rPr>
              <w:lastRenderedPageBreak/>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322F34" w14:textId="77777777" w:rsidR="00DD3466" w:rsidRPr="00BE3954" w:rsidRDefault="00DD3466" w:rsidP="00C36BA1">
            <w:pPr>
              <w:rPr>
                <w:sz w:val="24"/>
                <w:szCs w:val="24"/>
              </w:rPr>
            </w:pPr>
            <w:r w:rsidRPr="00BE3954">
              <w:rPr>
                <w:sz w:val="24"/>
                <w:szCs w:val="24"/>
              </w:rPr>
              <w:lastRenderedPageBreak/>
              <w:t>Can communicate effectively in a suitable medium for the audience but may have minor errors.</w:t>
            </w:r>
          </w:p>
          <w:p w14:paraId="0349C60C" w14:textId="77777777" w:rsidR="00DD3466" w:rsidRPr="00BE3954" w:rsidRDefault="00DD3466" w:rsidP="00C36BA1">
            <w:pPr>
              <w:rPr>
                <w:sz w:val="24"/>
                <w:szCs w:val="24"/>
              </w:rPr>
            </w:pPr>
            <w:r w:rsidRPr="00BE3954">
              <w:rPr>
                <w:sz w:val="24"/>
                <w:szCs w:val="24"/>
              </w:rPr>
              <w:t xml:space="preserve">Mostly coherent, organised work, in a suitable structure and is for the most part clearly expressed. Can work effectively independently and/or as part of a team, with clear contribution to group activities. </w:t>
            </w:r>
          </w:p>
          <w:p w14:paraId="403F59E8" w14:textId="77777777" w:rsidR="00DD3466" w:rsidRPr="00BE3954" w:rsidRDefault="00DD3466" w:rsidP="00C36BA1">
            <w:pPr>
              <w:rPr>
                <w:sz w:val="24"/>
                <w:szCs w:val="24"/>
              </w:rPr>
            </w:pPr>
            <w:r w:rsidRPr="00BE3954">
              <w:rPr>
                <w:sz w:val="24"/>
                <w:szCs w:val="24"/>
              </w:rPr>
              <w:t xml:space="preserve">Demonstrates the skills for employment </w:t>
            </w:r>
            <w:r w:rsidRPr="00BE3954">
              <w:rPr>
                <w:sz w:val="24"/>
                <w:szCs w:val="24"/>
              </w:rPr>
              <w:lastRenderedPageBreak/>
              <w:t>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968DED1" w14:textId="77777777" w:rsidR="00DD3466" w:rsidRPr="00BE3954" w:rsidRDefault="00DD3466" w:rsidP="00C36BA1">
            <w:pPr>
              <w:rPr>
                <w:sz w:val="24"/>
                <w:szCs w:val="24"/>
              </w:rPr>
            </w:pPr>
            <w:r w:rsidRPr="00BE3954">
              <w:rPr>
                <w:sz w:val="24"/>
                <w:szCs w:val="24"/>
              </w:rPr>
              <w:lastRenderedPageBreak/>
              <w:t>Can communicate well, confidently, and consistently in a suitable medium for the audience.</w:t>
            </w:r>
          </w:p>
          <w:p w14:paraId="2738D7FC" w14:textId="77777777" w:rsidR="00DD3466" w:rsidRPr="00BE3954" w:rsidRDefault="00DD3466" w:rsidP="00C36BA1">
            <w:pPr>
              <w:rPr>
                <w:sz w:val="24"/>
                <w:szCs w:val="24"/>
              </w:rPr>
            </w:pPr>
            <w:r w:rsidRPr="00BE3954">
              <w:rPr>
                <w:sz w:val="24"/>
                <w:szCs w:val="24"/>
              </w:rPr>
              <w:t xml:space="preserve">Work is coherent, fluent, well-structured, and organised. Can work very well autonomously and/or as part of a team, with very good contribution to group activities. </w:t>
            </w:r>
          </w:p>
          <w:p w14:paraId="4AC2B324" w14:textId="77777777" w:rsidR="00DD3466" w:rsidRPr="00BE3954" w:rsidRDefault="00DD3466" w:rsidP="00C36BA1">
            <w:pPr>
              <w:rPr>
                <w:sz w:val="24"/>
                <w:szCs w:val="24"/>
              </w:rPr>
            </w:pPr>
            <w:r w:rsidRPr="00BE3954">
              <w:rPr>
                <w:sz w:val="24"/>
                <w:szCs w:val="24"/>
              </w:rPr>
              <w:t xml:space="preserve">Demonstrates very good skills for employment requiring the exercise of personal </w:t>
            </w:r>
            <w:r w:rsidRPr="00BE3954">
              <w:rPr>
                <w:sz w:val="24"/>
                <w:szCs w:val="24"/>
              </w:rPr>
              <w:lastRenderedPageBreak/>
              <w:t>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A5F48B1" w14:textId="77777777" w:rsidR="00DD3466" w:rsidRPr="00BE3954" w:rsidRDefault="00DD3466" w:rsidP="00C36BA1">
            <w:pPr>
              <w:rPr>
                <w:sz w:val="24"/>
                <w:szCs w:val="24"/>
              </w:rPr>
            </w:pPr>
            <w:r w:rsidRPr="00BE3954">
              <w:rPr>
                <w:sz w:val="24"/>
                <w:szCs w:val="24"/>
              </w:rPr>
              <w:lastRenderedPageBreak/>
              <w:t>Can communicate professionally confidently and consistently in a suitable medium for the audience.</w:t>
            </w:r>
          </w:p>
          <w:p w14:paraId="24747543" w14:textId="77777777" w:rsidR="00DD3466" w:rsidRPr="00BE3954" w:rsidRDefault="00DD3466" w:rsidP="00C36BA1">
            <w:pPr>
              <w:rPr>
                <w:sz w:val="24"/>
                <w:szCs w:val="24"/>
              </w:rPr>
            </w:pPr>
            <w:r w:rsidRPr="00BE3954">
              <w:rPr>
                <w:sz w:val="24"/>
                <w:szCs w:val="24"/>
              </w:rPr>
              <w:t xml:space="preserve">Work is coherent, very fluent and is presented proficiently. Can work autonomously with initiative. Where relevant can work professionally within a team, showing leadership skills as appropriate, and meeting obligations. Demonstrates excellent skills for </w:t>
            </w:r>
            <w:r w:rsidRPr="00BE3954">
              <w:rPr>
                <w:sz w:val="24"/>
                <w:szCs w:val="24"/>
              </w:rPr>
              <w:lastRenderedPageBreak/>
              <w:t>employment requiring the exercise of personal responsibility and decision-making and an appetite for further development.</w:t>
            </w:r>
          </w:p>
          <w:p w14:paraId="22C33F58" w14:textId="77777777" w:rsidR="00DD3466" w:rsidRPr="00BE3954" w:rsidRDefault="00DD3466" w:rsidP="00C36BA1">
            <w:pPr>
              <w:rPr>
                <w:sz w:val="24"/>
                <w:szCs w:val="24"/>
              </w:rPr>
            </w:pPr>
          </w:p>
        </w:tc>
        <w:tc>
          <w:tcPr>
            <w:tcW w:w="1736" w:type="dxa"/>
            <w:tcBorders>
              <w:top w:val="single" w:sz="4" w:space="0" w:color="auto"/>
              <w:left w:val="dashed" w:sz="4" w:space="0" w:color="auto"/>
              <w:bottom w:val="single" w:sz="4" w:space="0" w:color="auto"/>
              <w:right w:val="single" w:sz="4" w:space="0" w:color="auto"/>
            </w:tcBorders>
          </w:tcPr>
          <w:p w14:paraId="3761C8B1" w14:textId="77777777" w:rsidR="00DD3466" w:rsidRPr="00BE3954" w:rsidRDefault="00DD3466" w:rsidP="00C36BA1">
            <w:pPr>
              <w:rPr>
                <w:sz w:val="24"/>
                <w:szCs w:val="24"/>
              </w:rPr>
            </w:pPr>
            <w:r w:rsidRPr="00BE3954">
              <w:rPr>
                <w:sz w:val="24"/>
                <w:szCs w:val="24"/>
              </w:rPr>
              <w:lastRenderedPageBreak/>
              <w:t xml:space="preserve">Can communicate with an exceptionally high level of professionalism, highly suitable for the audience. </w:t>
            </w:r>
          </w:p>
          <w:p w14:paraId="3D5D1135" w14:textId="77777777" w:rsidR="00DD3466" w:rsidRPr="00BE3954" w:rsidRDefault="00DD3466" w:rsidP="00C36BA1">
            <w:pPr>
              <w:rPr>
                <w:sz w:val="24"/>
                <w:szCs w:val="24"/>
              </w:rPr>
            </w:pPr>
            <w:r w:rsidRPr="00BE3954">
              <w:rPr>
                <w:sz w:val="24"/>
                <w:szCs w:val="24"/>
              </w:rPr>
              <w:t xml:space="preserve">Work is exceptionally coherent, very fluent and is presented professionally. Can work exceptionally well within a team, showing leadership skills. Demonstrates exceptional skills for employment requiring the exercise of personal responsibility </w:t>
            </w:r>
            <w:r w:rsidRPr="00BE3954">
              <w:rPr>
                <w:sz w:val="24"/>
                <w:szCs w:val="24"/>
              </w:rPr>
              <w:lastRenderedPageBreak/>
              <w:t>and decision-making and an appetite for further development.</w:t>
            </w:r>
          </w:p>
        </w:tc>
      </w:tr>
    </w:tbl>
    <w:p w14:paraId="190691EA" w14:textId="77777777" w:rsidR="00DD3466" w:rsidRPr="00BE3954" w:rsidRDefault="00DD3466" w:rsidP="00DD3466">
      <w:pPr>
        <w:rPr>
          <w:sz w:val="24"/>
          <w:szCs w:val="24"/>
        </w:rPr>
      </w:pPr>
    </w:p>
    <w:p w14:paraId="2C186CD7" w14:textId="77777777" w:rsidR="00DD3466" w:rsidRPr="00BE3954" w:rsidRDefault="00DD3466" w:rsidP="00DD3466">
      <w:pPr>
        <w:pStyle w:val="NormalWeb"/>
        <w:rPr>
          <w:color w:val="303B44"/>
          <w:szCs w:val="24"/>
        </w:rPr>
      </w:pPr>
    </w:p>
    <w:p w14:paraId="40143BBD" w14:textId="77777777" w:rsidR="00DD3466" w:rsidRPr="00BE3954" w:rsidRDefault="00DD3466" w:rsidP="00DD3466">
      <w:pPr>
        <w:rPr>
          <w:b/>
          <w:sz w:val="24"/>
          <w:szCs w:val="24"/>
        </w:rPr>
      </w:pPr>
      <w:r w:rsidRPr="00BE3954">
        <w:rPr>
          <w:b/>
          <w:sz w:val="24"/>
          <w:szCs w:val="24"/>
        </w:rPr>
        <w:t>THIS DOCUMENT IS ALSO AVAILABLE IN WELSH</w:t>
      </w:r>
    </w:p>
    <w:p w14:paraId="17F7E378" w14:textId="77777777" w:rsidR="00ED165C" w:rsidRDefault="00ED165C"/>
    <w:sectPr w:rsidR="00ED165C" w:rsidSect="00DD346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EA771" w14:textId="77777777" w:rsidR="00DD3309" w:rsidRDefault="00DD3309">
      <w:r>
        <w:separator/>
      </w:r>
    </w:p>
  </w:endnote>
  <w:endnote w:type="continuationSeparator" w:id="0">
    <w:p w14:paraId="6D17652E" w14:textId="77777777" w:rsidR="00DD3309" w:rsidRDefault="00DD3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71BF1" w14:textId="77777777" w:rsidR="00DD3466" w:rsidRDefault="00DD346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387D8D3" w14:textId="77777777" w:rsidR="00DD3466" w:rsidRDefault="00DD346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CE67E" w14:textId="77777777" w:rsidR="00DD3466" w:rsidRDefault="00DD346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037A5" w14:textId="77777777" w:rsidR="00DD3309" w:rsidRDefault="00DD3309">
      <w:r>
        <w:separator/>
      </w:r>
    </w:p>
  </w:footnote>
  <w:footnote w:type="continuationSeparator" w:id="0">
    <w:p w14:paraId="11A6B21F" w14:textId="77777777" w:rsidR="00DD3309" w:rsidRDefault="00DD3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97334"/>
    <w:multiLevelType w:val="multilevel"/>
    <w:tmpl w:val="E0641A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A1363D"/>
    <w:multiLevelType w:val="hybridMultilevel"/>
    <w:tmpl w:val="9A645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C65B48"/>
    <w:multiLevelType w:val="hybridMultilevel"/>
    <w:tmpl w:val="23D62C20"/>
    <w:lvl w:ilvl="0" w:tplc="0B10C68E">
      <w:numFmt w:val="bullet"/>
      <w:lvlText w:val="☐"/>
      <w:lvlJc w:val="left"/>
      <w:pPr>
        <w:ind w:left="921" w:hanging="555"/>
      </w:pPr>
      <w:rPr>
        <w:rFonts w:ascii="MS Gothic" w:eastAsia="MS Gothic" w:hAnsi="MS Gothic" w:cs="MS Gothic" w:hint="default"/>
        <w:b w:val="0"/>
        <w:bCs w:val="0"/>
        <w:i w:val="0"/>
        <w:iCs w:val="0"/>
        <w:spacing w:val="0"/>
        <w:w w:val="100"/>
        <w:sz w:val="22"/>
        <w:szCs w:val="22"/>
        <w:lang w:val="en-US" w:eastAsia="en-US" w:bidi="ar-SA"/>
      </w:rPr>
    </w:lvl>
    <w:lvl w:ilvl="1" w:tplc="E6F85248">
      <w:numFmt w:val="bullet"/>
      <w:lvlText w:val=""/>
      <w:lvlJc w:val="left"/>
      <w:pPr>
        <w:ind w:left="976" w:hanging="360"/>
      </w:pPr>
      <w:rPr>
        <w:rFonts w:ascii="Symbol" w:eastAsia="Symbol" w:hAnsi="Symbol" w:cs="Symbol" w:hint="default"/>
        <w:spacing w:val="0"/>
        <w:w w:val="100"/>
        <w:lang w:val="en-US" w:eastAsia="en-US" w:bidi="ar-SA"/>
      </w:rPr>
    </w:lvl>
    <w:lvl w:ilvl="2" w:tplc="22E295FE">
      <w:numFmt w:val="bullet"/>
      <w:lvlText w:val="•"/>
      <w:lvlJc w:val="left"/>
      <w:pPr>
        <w:ind w:left="1954" w:hanging="360"/>
      </w:pPr>
      <w:rPr>
        <w:rFonts w:hint="default"/>
        <w:lang w:val="en-US" w:eastAsia="en-US" w:bidi="ar-SA"/>
      </w:rPr>
    </w:lvl>
    <w:lvl w:ilvl="3" w:tplc="DC80CC06">
      <w:numFmt w:val="bullet"/>
      <w:lvlText w:val="•"/>
      <w:lvlJc w:val="left"/>
      <w:pPr>
        <w:ind w:left="2929" w:hanging="360"/>
      </w:pPr>
      <w:rPr>
        <w:rFonts w:hint="default"/>
        <w:lang w:val="en-US" w:eastAsia="en-US" w:bidi="ar-SA"/>
      </w:rPr>
    </w:lvl>
    <w:lvl w:ilvl="4" w:tplc="82486462">
      <w:numFmt w:val="bullet"/>
      <w:lvlText w:val="•"/>
      <w:lvlJc w:val="left"/>
      <w:pPr>
        <w:ind w:left="3903" w:hanging="360"/>
      </w:pPr>
      <w:rPr>
        <w:rFonts w:hint="default"/>
        <w:lang w:val="en-US" w:eastAsia="en-US" w:bidi="ar-SA"/>
      </w:rPr>
    </w:lvl>
    <w:lvl w:ilvl="5" w:tplc="894CA242">
      <w:numFmt w:val="bullet"/>
      <w:lvlText w:val="•"/>
      <w:lvlJc w:val="left"/>
      <w:pPr>
        <w:ind w:left="4878" w:hanging="360"/>
      </w:pPr>
      <w:rPr>
        <w:rFonts w:hint="default"/>
        <w:lang w:val="en-US" w:eastAsia="en-US" w:bidi="ar-SA"/>
      </w:rPr>
    </w:lvl>
    <w:lvl w:ilvl="6" w:tplc="5FB62E18">
      <w:numFmt w:val="bullet"/>
      <w:lvlText w:val="•"/>
      <w:lvlJc w:val="left"/>
      <w:pPr>
        <w:ind w:left="5852" w:hanging="360"/>
      </w:pPr>
      <w:rPr>
        <w:rFonts w:hint="default"/>
        <w:lang w:val="en-US" w:eastAsia="en-US" w:bidi="ar-SA"/>
      </w:rPr>
    </w:lvl>
    <w:lvl w:ilvl="7" w:tplc="D322427E">
      <w:numFmt w:val="bullet"/>
      <w:lvlText w:val="•"/>
      <w:lvlJc w:val="left"/>
      <w:pPr>
        <w:ind w:left="6827" w:hanging="360"/>
      </w:pPr>
      <w:rPr>
        <w:rFonts w:hint="default"/>
        <w:lang w:val="en-US" w:eastAsia="en-US" w:bidi="ar-SA"/>
      </w:rPr>
    </w:lvl>
    <w:lvl w:ilvl="8" w:tplc="4B9E7AA6">
      <w:numFmt w:val="bullet"/>
      <w:lvlText w:val="•"/>
      <w:lvlJc w:val="left"/>
      <w:pPr>
        <w:ind w:left="7802" w:hanging="360"/>
      </w:pPr>
      <w:rPr>
        <w:rFonts w:hint="default"/>
        <w:lang w:val="en-US" w:eastAsia="en-US" w:bidi="ar-SA"/>
      </w:rPr>
    </w:lvl>
  </w:abstractNum>
  <w:num w:numId="1" w16cid:durableId="997612327">
    <w:abstractNumId w:val="2"/>
  </w:num>
  <w:num w:numId="2" w16cid:durableId="1813205912">
    <w:abstractNumId w:val="1"/>
  </w:num>
  <w:num w:numId="3" w16cid:durableId="1815564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5C"/>
    <w:rsid w:val="00171D0B"/>
    <w:rsid w:val="002A2B00"/>
    <w:rsid w:val="00606754"/>
    <w:rsid w:val="0079302A"/>
    <w:rsid w:val="007C16EB"/>
    <w:rsid w:val="00BA72DA"/>
    <w:rsid w:val="00C55A2D"/>
    <w:rsid w:val="00DD3309"/>
    <w:rsid w:val="00DD3466"/>
    <w:rsid w:val="00E2234D"/>
    <w:rsid w:val="00EA509D"/>
    <w:rsid w:val="00ED165C"/>
    <w:rsid w:val="00FF66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453D25"/>
  <w15:chartTrackingRefBased/>
  <w15:docId w15:val="{471C5E90-944F-43C3-A712-3E6A2FD63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46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D1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D1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ED1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6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6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6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6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ED1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65C"/>
    <w:rPr>
      <w:rFonts w:eastAsiaTheme="majorEastAsia" w:cstheme="majorBidi"/>
      <w:color w:val="272727" w:themeColor="text1" w:themeTint="D8"/>
    </w:rPr>
  </w:style>
  <w:style w:type="paragraph" w:styleId="Title">
    <w:name w:val="Title"/>
    <w:basedOn w:val="Normal"/>
    <w:next w:val="Normal"/>
    <w:link w:val="TitleChar"/>
    <w:uiPriority w:val="10"/>
    <w:qFormat/>
    <w:rsid w:val="00ED16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65C"/>
    <w:pPr>
      <w:spacing w:before="160"/>
      <w:jc w:val="center"/>
    </w:pPr>
    <w:rPr>
      <w:i/>
      <w:iCs/>
      <w:color w:val="404040" w:themeColor="text1" w:themeTint="BF"/>
    </w:rPr>
  </w:style>
  <w:style w:type="character" w:customStyle="1" w:styleId="QuoteChar">
    <w:name w:val="Quote Char"/>
    <w:basedOn w:val="DefaultParagraphFont"/>
    <w:link w:val="Quote"/>
    <w:uiPriority w:val="29"/>
    <w:rsid w:val="00ED165C"/>
    <w:rPr>
      <w:i/>
      <w:iCs/>
      <w:color w:val="404040" w:themeColor="text1" w:themeTint="BF"/>
    </w:rPr>
  </w:style>
  <w:style w:type="paragraph" w:styleId="ListParagraph">
    <w:name w:val="List Paragraph"/>
    <w:basedOn w:val="Normal"/>
    <w:uiPriority w:val="1"/>
    <w:qFormat/>
    <w:rsid w:val="00ED165C"/>
    <w:pPr>
      <w:ind w:left="720"/>
      <w:contextualSpacing/>
    </w:pPr>
  </w:style>
  <w:style w:type="character" w:styleId="IntenseEmphasis">
    <w:name w:val="Intense Emphasis"/>
    <w:basedOn w:val="DefaultParagraphFont"/>
    <w:uiPriority w:val="21"/>
    <w:qFormat/>
    <w:rsid w:val="00ED165C"/>
    <w:rPr>
      <w:i/>
      <w:iCs/>
      <w:color w:val="0F4761" w:themeColor="accent1" w:themeShade="BF"/>
    </w:rPr>
  </w:style>
  <w:style w:type="paragraph" w:styleId="IntenseQuote">
    <w:name w:val="Intense Quote"/>
    <w:basedOn w:val="Normal"/>
    <w:next w:val="Normal"/>
    <w:link w:val="IntenseQuoteChar"/>
    <w:uiPriority w:val="30"/>
    <w:qFormat/>
    <w:rsid w:val="00ED1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65C"/>
    <w:rPr>
      <w:i/>
      <w:iCs/>
      <w:color w:val="0F4761" w:themeColor="accent1" w:themeShade="BF"/>
    </w:rPr>
  </w:style>
  <w:style w:type="character" w:styleId="IntenseReference">
    <w:name w:val="Intense Reference"/>
    <w:basedOn w:val="DefaultParagraphFont"/>
    <w:uiPriority w:val="32"/>
    <w:qFormat/>
    <w:rsid w:val="00ED165C"/>
    <w:rPr>
      <w:b/>
      <w:bCs/>
      <w:smallCaps/>
      <w:color w:val="0F4761" w:themeColor="accent1" w:themeShade="BF"/>
      <w:spacing w:val="5"/>
    </w:rPr>
  </w:style>
  <w:style w:type="paragraph" w:styleId="Header">
    <w:name w:val="header"/>
    <w:basedOn w:val="Normal"/>
    <w:link w:val="HeaderChar"/>
    <w:rsid w:val="00DD3466"/>
    <w:pPr>
      <w:tabs>
        <w:tab w:val="center" w:pos="4153"/>
        <w:tab w:val="right" w:pos="8306"/>
      </w:tabs>
    </w:pPr>
  </w:style>
  <w:style w:type="character" w:customStyle="1" w:styleId="HeaderChar">
    <w:name w:val="Header Char"/>
    <w:basedOn w:val="DefaultParagraphFont"/>
    <w:link w:val="Header"/>
    <w:rsid w:val="00DD346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DD3466"/>
    <w:pPr>
      <w:tabs>
        <w:tab w:val="center" w:pos="4153"/>
        <w:tab w:val="right" w:pos="8306"/>
      </w:tabs>
    </w:pPr>
  </w:style>
  <w:style w:type="character" w:customStyle="1" w:styleId="FooterChar">
    <w:name w:val="Footer Char"/>
    <w:basedOn w:val="DefaultParagraphFont"/>
    <w:link w:val="Footer"/>
    <w:uiPriority w:val="99"/>
    <w:rsid w:val="00DD3466"/>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DD3466"/>
    <w:pPr>
      <w:spacing w:before="100" w:after="100"/>
    </w:pPr>
    <w:rPr>
      <w:sz w:val="24"/>
      <w:lang w:eastAsia="en-US"/>
    </w:rPr>
  </w:style>
  <w:style w:type="table" w:styleId="TableGrid">
    <w:name w:val="Table Grid"/>
    <w:basedOn w:val="TableNormal"/>
    <w:uiPriority w:val="39"/>
    <w:rsid w:val="00DD346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D3466"/>
    <w:pPr>
      <w:tabs>
        <w:tab w:val="left" w:pos="720"/>
        <w:tab w:val="left" w:pos="1440"/>
      </w:tabs>
    </w:pPr>
    <w:rPr>
      <w:rFonts w:ascii="CG Times (WN)" w:hAnsi="CG Times (WN)"/>
      <w:sz w:val="24"/>
      <w:lang w:eastAsia="en-US"/>
    </w:rPr>
  </w:style>
  <w:style w:type="paragraph" w:customStyle="1" w:styleId="Default">
    <w:name w:val="Default"/>
    <w:rsid w:val="00DD3466"/>
    <w:pPr>
      <w:autoSpaceDE w:val="0"/>
      <w:autoSpaceDN w:val="0"/>
      <w:adjustRightInd w:val="0"/>
      <w:spacing w:after="0" w:line="240" w:lineRule="auto"/>
    </w:pPr>
    <w:rPr>
      <w:rFonts w:ascii="Arial" w:eastAsia="Times New Roman" w:hAnsi="Arial" w:cs="Arial"/>
      <w:color w:val="000000"/>
      <w:kern w:val="0"/>
      <w14:ligatures w14:val="none"/>
    </w:rPr>
  </w:style>
  <w:style w:type="paragraph" w:styleId="BodyText">
    <w:name w:val="Body Text"/>
    <w:basedOn w:val="Normal"/>
    <w:link w:val="BodyTextChar"/>
    <w:semiHidden/>
    <w:unhideWhenUsed/>
    <w:rsid w:val="00DD3466"/>
    <w:pPr>
      <w:spacing w:after="120"/>
    </w:pPr>
  </w:style>
  <w:style w:type="character" w:customStyle="1" w:styleId="BodyTextChar">
    <w:name w:val="Body Text Char"/>
    <w:basedOn w:val="DefaultParagraphFont"/>
    <w:link w:val="BodyText"/>
    <w:semiHidden/>
    <w:rsid w:val="00DD346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5C21CA-FBC2-4BB8-9E65-2F0F77AAA253}">
  <ds:schemaRefs>
    <ds:schemaRef ds:uri="http://schemas.microsoft.com/sharepoint/v3/contenttype/forms"/>
  </ds:schemaRefs>
</ds:datastoreItem>
</file>

<file path=customXml/itemProps2.xml><?xml version="1.0" encoding="utf-8"?>
<ds:datastoreItem xmlns:ds="http://schemas.openxmlformats.org/officeDocument/2006/customXml" ds:itemID="{52E3D33C-144E-4B8D-954D-CFECC8608E0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C582B08-E88B-4AAD-9543-F011C26E1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3904</Words>
  <Characters>23429</Characters>
  <Application>Microsoft Office Word</Application>
  <DocSecurity>0</DocSecurity>
  <Lines>1464</Lines>
  <Paragraphs>270</Paragraphs>
  <ScaleCrop>false</ScaleCrop>
  <Company/>
  <LinksUpToDate>false</LinksUpToDate>
  <CharactersWithSpaces>27063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Rodrigo, Liyanage</dc:creator>
  <cp:keywords/>
  <dc:description/>
  <cp:lastModifiedBy>Bella Anton</cp:lastModifiedBy>
  <cp:revision>8</cp:revision>
  <dcterms:created xsi:type="dcterms:W3CDTF">2025-06-27T07:38:00Z</dcterms:created>
  <dcterms:modified xsi:type="dcterms:W3CDTF">2025-08-13T13:40:00Z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8bae66a1-1980-4331-a50b-70fc22592c9b</vt:lpwstr>
  </property>
  <property fmtid="{D5CDD505-2E9C-101B-9397-08002B2CF9AE}" pid="4" name="MediaServiceImageTags">
    <vt:lpwstr/>
  </property>
</Properties>
</file>