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F75DCD" w14:textId="5467EB27" w:rsidR="00210C94" w:rsidRDefault="00B415C6" w:rsidP="00E21B32">
      <w:pPr>
        <w:pStyle w:val="Title"/>
      </w:pPr>
      <w:r w:rsidRPr="00E21B32">
        <w:t>Introduction to Physiology</w:t>
      </w:r>
      <w:r w:rsidR="00B03828">
        <w:t xml:space="preserve"> </w:t>
      </w:r>
    </w:p>
    <w:p w14:paraId="31B51F78" w14:textId="2F0FD729" w:rsidR="00B03828" w:rsidRPr="00B03828" w:rsidRDefault="00B03828" w:rsidP="00B03828">
      <w:pPr>
        <w:pStyle w:val="Normal1"/>
        <w:rPr>
          <w:b/>
          <w:bCs/>
          <w:sz w:val="36"/>
          <w:szCs w:val="36"/>
        </w:rPr>
      </w:pPr>
      <w:r>
        <w:rPr>
          <w:b/>
          <w:bCs/>
          <w:sz w:val="36"/>
          <w:szCs w:val="36"/>
        </w:rPr>
        <w:t xml:space="preserve">                    Module </w:t>
      </w:r>
      <w:r w:rsidR="00827BBC">
        <w:rPr>
          <w:b/>
          <w:bCs/>
          <w:sz w:val="36"/>
          <w:szCs w:val="36"/>
        </w:rPr>
        <w:t>code: BMHP</w:t>
      </w:r>
      <w:r>
        <w:rPr>
          <w:b/>
          <w:bCs/>
          <w:sz w:val="36"/>
          <w:szCs w:val="36"/>
        </w:rPr>
        <w:t>5003_LON</w:t>
      </w:r>
    </w:p>
    <w:p w14:paraId="1AA5A9D6" w14:textId="77777777" w:rsidR="00210C94" w:rsidRDefault="00210C94" w:rsidP="00E21B32">
      <w:pPr>
        <w:pStyle w:val="Title"/>
      </w:pPr>
    </w:p>
    <w:p w14:paraId="3FD32A2F" w14:textId="77777777" w:rsidR="00210C94" w:rsidRDefault="00210C94" w:rsidP="00E21B32">
      <w:pPr>
        <w:pStyle w:val="Title"/>
      </w:pPr>
      <w:r>
        <w:t xml:space="preserve"> </w:t>
      </w:r>
    </w:p>
    <w:p w14:paraId="2E5ED7F9" w14:textId="77777777" w:rsidR="00210C94" w:rsidRDefault="00210C94" w:rsidP="00E21B32">
      <w:pPr>
        <w:pStyle w:val="Title"/>
      </w:pPr>
      <w:r>
        <w:t xml:space="preserve"> </w:t>
      </w:r>
    </w:p>
    <w:p w14:paraId="4222A55E" w14:textId="77777777" w:rsidR="00210C94" w:rsidRDefault="00210C94" w:rsidP="00E21B32">
      <w:pPr>
        <w:pStyle w:val="Title"/>
      </w:pPr>
      <w:r>
        <w:t xml:space="preserve"> </w:t>
      </w:r>
    </w:p>
    <w:p w14:paraId="537D337D" w14:textId="77777777" w:rsidR="00210C94" w:rsidRDefault="00210C94" w:rsidP="00E21B32">
      <w:pPr>
        <w:pStyle w:val="Title"/>
      </w:pPr>
      <w:r>
        <w:t xml:space="preserve">  </w:t>
      </w:r>
    </w:p>
    <w:p w14:paraId="3284282D" w14:textId="77777777" w:rsidR="00210C94" w:rsidRDefault="00210C94" w:rsidP="00E21B32">
      <w:pPr>
        <w:pStyle w:val="Title"/>
      </w:pPr>
    </w:p>
    <w:p w14:paraId="1DE9349F" w14:textId="77777777" w:rsidR="00210C94" w:rsidRDefault="00210C94" w:rsidP="00E21B32">
      <w:pPr>
        <w:pStyle w:val="Title"/>
      </w:pPr>
      <w:r>
        <w:t xml:space="preserve"> </w:t>
      </w:r>
    </w:p>
    <w:p w14:paraId="5B7D5FCF" w14:textId="77777777" w:rsidR="00210C94" w:rsidRDefault="00210C94" w:rsidP="00E21B32">
      <w:pPr>
        <w:pStyle w:val="Title"/>
      </w:pPr>
    </w:p>
    <w:p w14:paraId="425A6EED" w14:textId="77777777" w:rsidR="00210C94" w:rsidRDefault="00210C94" w:rsidP="00E21B32">
      <w:pPr>
        <w:pStyle w:val="Title"/>
      </w:pPr>
    </w:p>
    <w:p w14:paraId="191C65A3" w14:textId="77777777" w:rsidR="00210C94" w:rsidRDefault="00210C94" w:rsidP="00E21B32">
      <w:pPr>
        <w:pStyle w:val="Title"/>
      </w:pPr>
      <w:r>
        <w:t xml:space="preserve">   </w:t>
      </w:r>
    </w:p>
    <w:p w14:paraId="06EC3AB0" w14:textId="77777777" w:rsidR="00210C94" w:rsidRDefault="00210C94" w:rsidP="00E21B32">
      <w:pPr>
        <w:pStyle w:val="Title"/>
      </w:pPr>
    </w:p>
    <w:p w14:paraId="60A2EE3B" w14:textId="77777777" w:rsidR="00210C94" w:rsidRDefault="00210C94" w:rsidP="00E21B32">
      <w:pPr>
        <w:pStyle w:val="Title"/>
      </w:pPr>
    </w:p>
    <w:p w14:paraId="68CCD87A" w14:textId="77777777" w:rsidR="00210C94" w:rsidRDefault="00210C94" w:rsidP="00E21B32">
      <w:pPr>
        <w:pStyle w:val="Title"/>
      </w:pPr>
    </w:p>
    <w:p w14:paraId="411224B0" w14:textId="77777777" w:rsidR="00210C94" w:rsidRDefault="00210C94" w:rsidP="00E21B32">
      <w:pPr>
        <w:pStyle w:val="Title"/>
      </w:pPr>
    </w:p>
    <w:p w14:paraId="2159AC7C" w14:textId="77777777" w:rsidR="00210C94" w:rsidRDefault="00210C94" w:rsidP="00E21B32">
      <w:pPr>
        <w:pStyle w:val="Title"/>
      </w:pPr>
    </w:p>
    <w:p w14:paraId="56A55FE5" w14:textId="77777777" w:rsidR="00210C94" w:rsidRDefault="00210C94" w:rsidP="00E21B32">
      <w:pPr>
        <w:pStyle w:val="Title"/>
      </w:pPr>
    </w:p>
    <w:p w14:paraId="7E0B5DDD" w14:textId="77777777" w:rsidR="00210C94" w:rsidRDefault="00210C94" w:rsidP="00E21B32">
      <w:pPr>
        <w:pStyle w:val="Title"/>
      </w:pPr>
    </w:p>
    <w:p w14:paraId="53EED565" w14:textId="77777777" w:rsidR="00827BBC" w:rsidRPr="003A2A88" w:rsidRDefault="00210C94" w:rsidP="00827BBC">
      <w:pPr>
        <w:pStyle w:val="Title"/>
        <w:jc w:val="left"/>
        <w:rPr>
          <w:rFonts w:eastAsia="Times New Roman"/>
          <w:sz w:val="28"/>
          <w:szCs w:val="28"/>
        </w:rPr>
      </w:pPr>
      <w:r w:rsidRPr="003A2A88">
        <w:rPr>
          <w:rFonts w:eastAsia="Times New Roman"/>
          <w:sz w:val="28"/>
          <w:szCs w:val="28"/>
        </w:rPr>
        <w:t xml:space="preserve">Student name: Ramona </w:t>
      </w:r>
      <w:proofErr w:type="spellStart"/>
      <w:r w:rsidRPr="003A2A88">
        <w:rPr>
          <w:rFonts w:eastAsia="Times New Roman"/>
          <w:sz w:val="28"/>
          <w:szCs w:val="28"/>
        </w:rPr>
        <w:t>Georgeta</w:t>
      </w:r>
      <w:proofErr w:type="spellEnd"/>
      <w:r w:rsidRPr="003A2A88">
        <w:rPr>
          <w:rFonts w:eastAsia="Times New Roman"/>
          <w:sz w:val="28"/>
          <w:szCs w:val="28"/>
        </w:rPr>
        <w:t xml:space="preserve"> </w:t>
      </w:r>
      <w:proofErr w:type="spellStart"/>
      <w:r w:rsidR="00B03828" w:rsidRPr="003A2A88">
        <w:rPr>
          <w:rFonts w:eastAsia="Times New Roman"/>
          <w:sz w:val="28"/>
          <w:szCs w:val="28"/>
        </w:rPr>
        <w:t>Marza</w:t>
      </w:r>
      <w:proofErr w:type="spellEnd"/>
      <w:r w:rsidR="00B03828" w:rsidRPr="003A2A88">
        <w:rPr>
          <w:rFonts w:eastAsia="Times New Roman"/>
          <w:sz w:val="28"/>
          <w:szCs w:val="28"/>
        </w:rPr>
        <w:t xml:space="preserve"> </w:t>
      </w:r>
      <w:r w:rsidR="00827BBC" w:rsidRPr="003A2A88">
        <w:rPr>
          <w:rFonts w:eastAsia="Times New Roman"/>
          <w:sz w:val="28"/>
          <w:szCs w:val="28"/>
        </w:rPr>
        <w:t xml:space="preserve">             </w:t>
      </w:r>
    </w:p>
    <w:p w14:paraId="007198A0" w14:textId="77777777" w:rsidR="00563437" w:rsidRPr="003A2A88" w:rsidRDefault="00B03828" w:rsidP="00827BBC">
      <w:pPr>
        <w:pStyle w:val="Title"/>
        <w:jc w:val="left"/>
        <w:rPr>
          <w:rFonts w:eastAsia="Times New Roman"/>
          <w:sz w:val="28"/>
          <w:szCs w:val="28"/>
        </w:rPr>
      </w:pPr>
      <w:r w:rsidRPr="003A2A88">
        <w:rPr>
          <w:rFonts w:eastAsia="Times New Roman"/>
          <w:sz w:val="28"/>
          <w:szCs w:val="28"/>
        </w:rPr>
        <w:t>Student ID:1919636</w:t>
      </w:r>
      <w:r w:rsidR="00563437" w:rsidRPr="003A2A88">
        <w:rPr>
          <w:rFonts w:eastAsia="Times New Roman"/>
          <w:sz w:val="28"/>
          <w:szCs w:val="28"/>
        </w:rPr>
        <w:t xml:space="preserve"> </w:t>
      </w:r>
    </w:p>
    <w:p w14:paraId="31FF852B" w14:textId="6C7D81FA" w:rsidR="00827BBC" w:rsidRPr="003A2A88" w:rsidRDefault="00563437" w:rsidP="00827BBC">
      <w:pPr>
        <w:pStyle w:val="Title"/>
        <w:jc w:val="left"/>
        <w:rPr>
          <w:rFonts w:eastAsia="Times New Roman"/>
          <w:sz w:val="28"/>
          <w:szCs w:val="28"/>
        </w:rPr>
      </w:pPr>
      <w:r w:rsidRPr="003A2A88">
        <w:rPr>
          <w:rFonts w:eastAsia="Times New Roman"/>
          <w:sz w:val="28"/>
          <w:szCs w:val="28"/>
        </w:rPr>
        <w:t xml:space="preserve">Lecturer name: Laila </w:t>
      </w:r>
      <w:proofErr w:type="spellStart"/>
      <w:r w:rsidRPr="003A2A88">
        <w:rPr>
          <w:rFonts w:eastAsia="Times New Roman"/>
          <w:sz w:val="28"/>
          <w:szCs w:val="28"/>
        </w:rPr>
        <w:t>Surani</w:t>
      </w:r>
      <w:proofErr w:type="spellEnd"/>
      <w:r w:rsidR="00827BBC" w:rsidRPr="003A2A88">
        <w:rPr>
          <w:rFonts w:eastAsia="Times New Roman"/>
          <w:sz w:val="28"/>
          <w:szCs w:val="28"/>
        </w:rPr>
        <w:t xml:space="preserve"> </w:t>
      </w:r>
    </w:p>
    <w:p w14:paraId="2D6EF843" w14:textId="32A489A7" w:rsidR="00B03828" w:rsidRPr="003A2A88" w:rsidRDefault="00827BBC" w:rsidP="00827BBC">
      <w:pPr>
        <w:pStyle w:val="Title"/>
        <w:jc w:val="left"/>
        <w:rPr>
          <w:rFonts w:eastAsia="Times New Roman"/>
          <w:sz w:val="28"/>
          <w:szCs w:val="28"/>
        </w:rPr>
      </w:pPr>
      <w:r w:rsidRPr="003A2A88">
        <w:rPr>
          <w:rFonts w:eastAsia="Times New Roman"/>
          <w:sz w:val="28"/>
          <w:szCs w:val="28"/>
        </w:rPr>
        <w:t xml:space="preserve"> </w:t>
      </w:r>
      <w:r w:rsidR="00B03828" w:rsidRPr="003A2A88">
        <w:rPr>
          <w:rFonts w:eastAsia="Times New Roman"/>
          <w:sz w:val="28"/>
          <w:szCs w:val="28"/>
        </w:rPr>
        <w:t xml:space="preserve">    </w:t>
      </w:r>
    </w:p>
    <w:p w14:paraId="7ADABB42" w14:textId="413F1E02" w:rsidR="00ED6022" w:rsidRPr="00E21B32" w:rsidRDefault="00210C94" w:rsidP="00E21B32">
      <w:pPr>
        <w:pStyle w:val="Title"/>
        <w:rPr>
          <w:rFonts w:eastAsia="Times New Roman"/>
        </w:rPr>
      </w:pPr>
      <w:r>
        <w:rPr>
          <w:rFonts w:eastAsia="Times New Roman"/>
        </w:rPr>
        <w:t xml:space="preserve">                                                               </w:t>
      </w:r>
      <w:r w:rsidR="00197FB6" w:rsidRPr="00E21B32">
        <w:rPr>
          <w:rFonts w:eastAsia="Times New Roman"/>
        </w:rPr>
        <w:br w:type="page"/>
      </w:r>
    </w:p>
    <w:sdt>
      <w:sdtPr>
        <w:rPr>
          <w:rFonts w:ascii="Arial" w:eastAsia="Arial" w:hAnsi="Arial" w:cs="Arial"/>
          <w:b/>
          <w:bCs w:val="0"/>
          <w:color w:val="auto"/>
          <w:sz w:val="36"/>
          <w:szCs w:val="36"/>
          <w:lang w:val="en-IN" w:eastAsia="en-IN"/>
        </w:rPr>
        <w:id w:val="24388605"/>
        <w:docPartObj>
          <w:docPartGallery w:val="Table of Contents"/>
          <w:docPartUnique/>
        </w:docPartObj>
      </w:sdtPr>
      <w:sdtEndPr>
        <w:rPr>
          <w:b w:val="0"/>
          <w:sz w:val="22"/>
          <w:szCs w:val="22"/>
        </w:rPr>
      </w:sdtEndPr>
      <w:sdtContent>
        <w:p w14:paraId="344EC95D" w14:textId="77777777" w:rsidR="00ED6022" w:rsidRPr="004B5FD7" w:rsidRDefault="00197FB6" w:rsidP="00ED6022">
          <w:pPr>
            <w:pStyle w:val="TOCHeading"/>
            <w:jc w:val="center"/>
            <w:rPr>
              <w:rFonts w:ascii="Arial" w:hAnsi="Arial" w:cs="Arial"/>
              <w:b/>
              <w:color w:val="auto"/>
              <w:sz w:val="36"/>
              <w:szCs w:val="36"/>
            </w:rPr>
          </w:pPr>
          <w:r w:rsidRPr="004B5FD7">
            <w:rPr>
              <w:rFonts w:ascii="Arial" w:hAnsi="Arial" w:cs="Arial"/>
              <w:b/>
              <w:color w:val="auto"/>
              <w:sz w:val="36"/>
              <w:szCs w:val="36"/>
            </w:rPr>
            <w:t>Table of Contents</w:t>
          </w:r>
        </w:p>
        <w:p w14:paraId="4D8FCE53" w14:textId="77777777" w:rsidR="000C64C7" w:rsidRPr="004B5FD7" w:rsidRDefault="007616C5" w:rsidP="00D27A6C">
          <w:pPr>
            <w:pStyle w:val="TOC1"/>
            <w:tabs>
              <w:tab w:val="right" w:leader="dot" w:pos="9350"/>
            </w:tabs>
            <w:spacing w:line="360" w:lineRule="auto"/>
            <w:rPr>
              <w:rFonts w:asciiTheme="minorHAnsi" w:eastAsiaTheme="minorEastAsia" w:hAnsiTheme="minorHAnsi" w:cstheme="minorBidi"/>
              <w:noProof/>
            </w:rPr>
          </w:pPr>
          <w:r w:rsidRPr="004B5FD7">
            <w:fldChar w:fldCharType="begin"/>
          </w:r>
          <w:r w:rsidR="00197FB6" w:rsidRPr="004B5FD7">
            <w:instrText xml:space="preserve"> TOC \o "1-3" \h \z \u </w:instrText>
          </w:r>
          <w:r w:rsidRPr="004B5FD7">
            <w:fldChar w:fldCharType="separate"/>
          </w:r>
          <w:hyperlink w:anchor="_Toc101542436" w:history="1">
            <w:r w:rsidR="00197FB6" w:rsidRPr="004B5FD7">
              <w:rPr>
                <w:rStyle w:val="Hyperlink"/>
                <w:rFonts w:eastAsia="Times New Roman"/>
                <w:noProof/>
                <w:color w:val="auto"/>
              </w:rPr>
              <w:t>Introduction</w:t>
            </w:r>
            <w:r w:rsidR="00197FB6" w:rsidRPr="004B5FD7">
              <w:rPr>
                <w:noProof/>
                <w:webHidden/>
              </w:rPr>
              <w:tab/>
            </w:r>
            <w:r w:rsidRPr="004B5FD7">
              <w:rPr>
                <w:noProof/>
                <w:webHidden/>
              </w:rPr>
              <w:fldChar w:fldCharType="begin"/>
            </w:r>
            <w:r w:rsidR="00197FB6" w:rsidRPr="004B5FD7">
              <w:rPr>
                <w:noProof/>
                <w:webHidden/>
              </w:rPr>
              <w:instrText xml:space="preserve"> PAGEREF _Toc101542436 \h </w:instrText>
            </w:r>
            <w:r w:rsidRPr="004B5FD7">
              <w:rPr>
                <w:noProof/>
                <w:webHidden/>
              </w:rPr>
            </w:r>
            <w:r w:rsidRPr="004B5FD7">
              <w:rPr>
                <w:noProof/>
                <w:webHidden/>
              </w:rPr>
              <w:fldChar w:fldCharType="separate"/>
            </w:r>
            <w:r w:rsidR="00197FB6" w:rsidRPr="004B5FD7">
              <w:rPr>
                <w:noProof/>
                <w:webHidden/>
              </w:rPr>
              <w:t>3</w:t>
            </w:r>
            <w:r w:rsidRPr="004B5FD7">
              <w:rPr>
                <w:noProof/>
                <w:webHidden/>
              </w:rPr>
              <w:fldChar w:fldCharType="end"/>
            </w:r>
          </w:hyperlink>
        </w:p>
        <w:p w14:paraId="20EB2251" w14:textId="77777777" w:rsidR="000C64C7" w:rsidRPr="004B5FD7" w:rsidRDefault="00721639" w:rsidP="00D27A6C">
          <w:pPr>
            <w:pStyle w:val="TOC1"/>
            <w:tabs>
              <w:tab w:val="right" w:leader="dot" w:pos="9350"/>
            </w:tabs>
            <w:spacing w:line="360" w:lineRule="auto"/>
            <w:rPr>
              <w:rFonts w:asciiTheme="minorHAnsi" w:eastAsiaTheme="minorEastAsia" w:hAnsiTheme="minorHAnsi" w:cstheme="minorBidi"/>
              <w:noProof/>
            </w:rPr>
          </w:pPr>
          <w:hyperlink w:anchor="_Toc101542437" w:history="1">
            <w:r w:rsidR="00197FB6" w:rsidRPr="004B5FD7">
              <w:rPr>
                <w:rStyle w:val="Hyperlink"/>
                <w:rFonts w:eastAsia="Times New Roman"/>
                <w:noProof/>
                <w:color w:val="auto"/>
              </w:rPr>
              <w:t>Health and Lifestyle routine measures</w:t>
            </w:r>
            <w:r w:rsidR="00197FB6" w:rsidRPr="004B5FD7">
              <w:rPr>
                <w:noProof/>
                <w:webHidden/>
              </w:rPr>
              <w:tab/>
            </w:r>
            <w:r w:rsidR="007616C5" w:rsidRPr="004B5FD7">
              <w:rPr>
                <w:noProof/>
                <w:webHidden/>
              </w:rPr>
              <w:fldChar w:fldCharType="begin"/>
            </w:r>
            <w:r w:rsidR="00197FB6" w:rsidRPr="004B5FD7">
              <w:rPr>
                <w:noProof/>
                <w:webHidden/>
              </w:rPr>
              <w:instrText xml:space="preserve"> PAGEREF _Toc101542437 \h </w:instrText>
            </w:r>
            <w:r w:rsidR="007616C5" w:rsidRPr="004B5FD7">
              <w:rPr>
                <w:noProof/>
                <w:webHidden/>
              </w:rPr>
            </w:r>
            <w:r w:rsidR="007616C5" w:rsidRPr="004B5FD7">
              <w:rPr>
                <w:noProof/>
                <w:webHidden/>
              </w:rPr>
              <w:fldChar w:fldCharType="separate"/>
            </w:r>
            <w:r w:rsidR="00197FB6" w:rsidRPr="004B5FD7">
              <w:rPr>
                <w:noProof/>
                <w:webHidden/>
              </w:rPr>
              <w:t>7</w:t>
            </w:r>
            <w:r w:rsidR="007616C5" w:rsidRPr="004B5FD7">
              <w:rPr>
                <w:noProof/>
                <w:webHidden/>
              </w:rPr>
              <w:fldChar w:fldCharType="end"/>
            </w:r>
          </w:hyperlink>
        </w:p>
        <w:p w14:paraId="779040EF" w14:textId="77777777" w:rsidR="000C64C7" w:rsidRPr="004B5FD7" w:rsidRDefault="00721639" w:rsidP="00D27A6C">
          <w:pPr>
            <w:pStyle w:val="TOC1"/>
            <w:tabs>
              <w:tab w:val="right" w:leader="dot" w:pos="9350"/>
            </w:tabs>
            <w:spacing w:line="360" w:lineRule="auto"/>
            <w:rPr>
              <w:rFonts w:asciiTheme="minorHAnsi" w:eastAsiaTheme="minorEastAsia" w:hAnsiTheme="minorHAnsi" w:cstheme="minorBidi"/>
              <w:noProof/>
            </w:rPr>
          </w:pPr>
          <w:hyperlink w:anchor="_Toc101542438" w:history="1">
            <w:r w:rsidR="00197FB6" w:rsidRPr="004B5FD7">
              <w:rPr>
                <w:rStyle w:val="Hyperlink"/>
                <w:rFonts w:eastAsia="Times New Roman"/>
                <w:noProof/>
                <w:color w:val="auto"/>
              </w:rPr>
              <w:t>Health and Social Care practice</w:t>
            </w:r>
            <w:r w:rsidR="00197FB6" w:rsidRPr="004B5FD7">
              <w:rPr>
                <w:noProof/>
                <w:webHidden/>
              </w:rPr>
              <w:tab/>
            </w:r>
            <w:r w:rsidR="007616C5" w:rsidRPr="004B5FD7">
              <w:rPr>
                <w:noProof/>
                <w:webHidden/>
              </w:rPr>
              <w:fldChar w:fldCharType="begin"/>
            </w:r>
            <w:r w:rsidR="00197FB6" w:rsidRPr="004B5FD7">
              <w:rPr>
                <w:noProof/>
                <w:webHidden/>
              </w:rPr>
              <w:instrText xml:space="preserve"> PAGEREF _Toc101542438 \h </w:instrText>
            </w:r>
            <w:r w:rsidR="007616C5" w:rsidRPr="004B5FD7">
              <w:rPr>
                <w:noProof/>
                <w:webHidden/>
              </w:rPr>
            </w:r>
            <w:r w:rsidR="007616C5" w:rsidRPr="004B5FD7">
              <w:rPr>
                <w:noProof/>
                <w:webHidden/>
              </w:rPr>
              <w:fldChar w:fldCharType="separate"/>
            </w:r>
            <w:r w:rsidR="00197FB6" w:rsidRPr="004B5FD7">
              <w:rPr>
                <w:noProof/>
                <w:webHidden/>
              </w:rPr>
              <w:t>9</w:t>
            </w:r>
            <w:r w:rsidR="007616C5" w:rsidRPr="004B5FD7">
              <w:rPr>
                <w:noProof/>
                <w:webHidden/>
              </w:rPr>
              <w:fldChar w:fldCharType="end"/>
            </w:r>
          </w:hyperlink>
        </w:p>
        <w:p w14:paraId="741803E9" w14:textId="77777777" w:rsidR="000C64C7" w:rsidRPr="004B5FD7" w:rsidRDefault="00721639" w:rsidP="00D27A6C">
          <w:pPr>
            <w:pStyle w:val="TOC1"/>
            <w:tabs>
              <w:tab w:val="right" w:leader="dot" w:pos="9350"/>
            </w:tabs>
            <w:spacing w:line="360" w:lineRule="auto"/>
            <w:rPr>
              <w:rFonts w:asciiTheme="minorHAnsi" w:eastAsiaTheme="minorEastAsia" w:hAnsiTheme="minorHAnsi" w:cstheme="minorBidi"/>
              <w:noProof/>
            </w:rPr>
          </w:pPr>
          <w:hyperlink w:anchor="_Toc101542439" w:history="1">
            <w:r w:rsidR="00197FB6" w:rsidRPr="004B5FD7">
              <w:rPr>
                <w:rStyle w:val="Hyperlink"/>
                <w:rFonts w:eastAsia="Times New Roman"/>
                <w:noProof/>
                <w:color w:val="auto"/>
              </w:rPr>
              <w:t>Recommendations</w:t>
            </w:r>
            <w:r w:rsidR="00197FB6" w:rsidRPr="004B5FD7">
              <w:rPr>
                <w:noProof/>
                <w:webHidden/>
              </w:rPr>
              <w:tab/>
            </w:r>
            <w:r w:rsidR="007616C5" w:rsidRPr="004B5FD7">
              <w:rPr>
                <w:noProof/>
                <w:webHidden/>
              </w:rPr>
              <w:fldChar w:fldCharType="begin"/>
            </w:r>
            <w:r w:rsidR="00197FB6" w:rsidRPr="004B5FD7">
              <w:rPr>
                <w:noProof/>
                <w:webHidden/>
              </w:rPr>
              <w:instrText xml:space="preserve"> PAGEREF _Toc101542439 \h </w:instrText>
            </w:r>
            <w:r w:rsidR="007616C5" w:rsidRPr="004B5FD7">
              <w:rPr>
                <w:noProof/>
                <w:webHidden/>
              </w:rPr>
            </w:r>
            <w:r w:rsidR="007616C5" w:rsidRPr="004B5FD7">
              <w:rPr>
                <w:noProof/>
                <w:webHidden/>
              </w:rPr>
              <w:fldChar w:fldCharType="separate"/>
            </w:r>
            <w:r w:rsidR="00197FB6" w:rsidRPr="004B5FD7">
              <w:rPr>
                <w:noProof/>
                <w:webHidden/>
              </w:rPr>
              <w:t>10</w:t>
            </w:r>
            <w:r w:rsidR="007616C5" w:rsidRPr="004B5FD7">
              <w:rPr>
                <w:noProof/>
                <w:webHidden/>
              </w:rPr>
              <w:fldChar w:fldCharType="end"/>
            </w:r>
          </w:hyperlink>
        </w:p>
        <w:p w14:paraId="585B01D8" w14:textId="77777777" w:rsidR="000C64C7" w:rsidRPr="004B5FD7" w:rsidRDefault="00721639" w:rsidP="00D27A6C">
          <w:pPr>
            <w:pStyle w:val="TOC1"/>
            <w:tabs>
              <w:tab w:val="right" w:leader="dot" w:pos="9350"/>
            </w:tabs>
            <w:spacing w:line="360" w:lineRule="auto"/>
            <w:rPr>
              <w:rFonts w:asciiTheme="minorHAnsi" w:eastAsiaTheme="minorEastAsia" w:hAnsiTheme="minorHAnsi" w:cstheme="minorBidi"/>
              <w:noProof/>
            </w:rPr>
          </w:pPr>
          <w:hyperlink w:anchor="_Toc101542440" w:history="1">
            <w:r w:rsidR="00197FB6" w:rsidRPr="004B5FD7">
              <w:rPr>
                <w:rStyle w:val="Hyperlink"/>
                <w:rFonts w:eastAsia="Times New Roman"/>
                <w:noProof/>
                <w:color w:val="auto"/>
              </w:rPr>
              <w:t>Conclusion</w:t>
            </w:r>
            <w:r w:rsidR="00197FB6" w:rsidRPr="004B5FD7">
              <w:rPr>
                <w:noProof/>
                <w:webHidden/>
              </w:rPr>
              <w:tab/>
            </w:r>
            <w:r w:rsidR="007616C5" w:rsidRPr="004B5FD7">
              <w:rPr>
                <w:noProof/>
                <w:webHidden/>
              </w:rPr>
              <w:fldChar w:fldCharType="begin"/>
            </w:r>
            <w:r w:rsidR="00197FB6" w:rsidRPr="004B5FD7">
              <w:rPr>
                <w:noProof/>
                <w:webHidden/>
              </w:rPr>
              <w:instrText xml:space="preserve"> PAGEREF _Toc101542440 \h </w:instrText>
            </w:r>
            <w:r w:rsidR="007616C5" w:rsidRPr="004B5FD7">
              <w:rPr>
                <w:noProof/>
                <w:webHidden/>
              </w:rPr>
            </w:r>
            <w:r w:rsidR="007616C5" w:rsidRPr="004B5FD7">
              <w:rPr>
                <w:noProof/>
                <w:webHidden/>
              </w:rPr>
              <w:fldChar w:fldCharType="separate"/>
            </w:r>
            <w:r w:rsidR="00197FB6" w:rsidRPr="004B5FD7">
              <w:rPr>
                <w:noProof/>
                <w:webHidden/>
              </w:rPr>
              <w:t>10</w:t>
            </w:r>
            <w:r w:rsidR="007616C5" w:rsidRPr="004B5FD7">
              <w:rPr>
                <w:noProof/>
                <w:webHidden/>
              </w:rPr>
              <w:fldChar w:fldCharType="end"/>
            </w:r>
          </w:hyperlink>
        </w:p>
        <w:p w14:paraId="3662B394" w14:textId="77777777" w:rsidR="000C64C7" w:rsidRPr="004B5FD7" w:rsidRDefault="00721639" w:rsidP="00D27A6C">
          <w:pPr>
            <w:pStyle w:val="TOC1"/>
            <w:tabs>
              <w:tab w:val="right" w:leader="dot" w:pos="9350"/>
            </w:tabs>
            <w:spacing w:line="360" w:lineRule="auto"/>
            <w:rPr>
              <w:rFonts w:asciiTheme="minorHAnsi" w:eastAsiaTheme="minorEastAsia" w:hAnsiTheme="minorHAnsi" w:cstheme="minorBidi"/>
              <w:noProof/>
            </w:rPr>
          </w:pPr>
          <w:hyperlink w:anchor="_Toc101542441" w:history="1">
            <w:r w:rsidR="00197FB6" w:rsidRPr="004B5FD7">
              <w:rPr>
                <w:rStyle w:val="Hyperlink"/>
                <w:noProof/>
                <w:color w:val="auto"/>
              </w:rPr>
              <w:t>Reference</w:t>
            </w:r>
            <w:r w:rsidR="00197FB6" w:rsidRPr="004B5FD7">
              <w:rPr>
                <w:noProof/>
                <w:webHidden/>
              </w:rPr>
              <w:tab/>
            </w:r>
            <w:r w:rsidR="007616C5" w:rsidRPr="004B5FD7">
              <w:rPr>
                <w:noProof/>
                <w:webHidden/>
              </w:rPr>
              <w:fldChar w:fldCharType="begin"/>
            </w:r>
            <w:r w:rsidR="00197FB6" w:rsidRPr="004B5FD7">
              <w:rPr>
                <w:noProof/>
                <w:webHidden/>
              </w:rPr>
              <w:instrText xml:space="preserve"> PAGEREF _Toc101542441 \h </w:instrText>
            </w:r>
            <w:r w:rsidR="007616C5" w:rsidRPr="004B5FD7">
              <w:rPr>
                <w:noProof/>
                <w:webHidden/>
              </w:rPr>
            </w:r>
            <w:r w:rsidR="007616C5" w:rsidRPr="004B5FD7">
              <w:rPr>
                <w:noProof/>
                <w:webHidden/>
              </w:rPr>
              <w:fldChar w:fldCharType="separate"/>
            </w:r>
            <w:r w:rsidR="00197FB6" w:rsidRPr="004B5FD7">
              <w:rPr>
                <w:noProof/>
                <w:webHidden/>
              </w:rPr>
              <w:t>11</w:t>
            </w:r>
            <w:r w:rsidR="007616C5" w:rsidRPr="004B5FD7">
              <w:rPr>
                <w:noProof/>
                <w:webHidden/>
              </w:rPr>
              <w:fldChar w:fldCharType="end"/>
            </w:r>
          </w:hyperlink>
        </w:p>
        <w:p w14:paraId="03901521" w14:textId="77777777" w:rsidR="00ED6022" w:rsidRPr="004B5FD7" w:rsidRDefault="007616C5">
          <w:r w:rsidRPr="004B5FD7">
            <w:fldChar w:fldCharType="end"/>
          </w:r>
        </w:p>
      </w:sdtContent>
    </w:sdt>
    <w:p w14:paraId="498736BB" w14:textId="77777777" w:rsidR="00ED6022" w:rsidRPr="004B5FD7" w:rsidRDefault="00197FB6">
      <w:pPr>
        <w:rPr>
          <w:rFonts w:eastAsia="Times New Roman"/>
          <w:b/>
          <w:sz w:val="32"/>
          <w:szCs w:val="32"/>
        </w:rPr>
      </w:pPr>
      <w:r w:rsidRPr="004B5FD7">
        <w:rPr>
          <w:rFonts w:eastAsia="Times New Roman"/>
          <w:b/>
          <w:sz w:val="32"/>
          <w:szCs w:val="32"/>
        </w:rPr>
        <w:br w:type="page"/>
      </w:r>
    </w:p>
    <w:p w14:paraId="634B700F" w14:textId="77777777" w:rsidR="00764B6E" w:rsidRPr="004B5FD7" w:rsidRDefault="00197FB6" w:rsidP="00ED6022">
      <w:pPr>
        <w:pStyle w:val="Heading1"/>
        <w:widowControl w:val="0"/>
        <w:spacing w:before="49" w:line="360" w:lineRule="auto"/>
        <w:jc w:val="both"/>
        <w:rPr>
          <w:rFonts w:eastAsia="Times New Roman"/>
          <w:b w:val="0"/>
          <w:szCs w:val="32"/>
        </w:rPr>
      </w:pPr>
      <w:bookmarkStart w:id="0" w:name="_Toc101542436"/>
      <w:r w:rsidRPr="004B5FD7">
        <w:rPr>
          <w:rFonts w:eastAsia="Times New Roman"/>
          <w:szCs w:val="32"/>
        </w:rPr>
        <w:lastRenderedPageBreak/>
        <w:t>Introduction</w:t>
      </w:r>
      <w:bookmarkEnd w:id="0"/>
    </w:p>
    <w:p w14:paraId="6016DE44" w14:textId="77777777" w:rsidR="00ED6022" w:rsidRPr="004B5FD7" w:rsidRDefault="00197FB6" w:rsidP="00ED6022">
      <w:pPr>
        <w:pStyle w:val="Normal1"/>
        <w:widowControl w:val="0"/>
        <w:spacing w:before="49" w:line="360" w:lineRule="auto"/>
        <w:jc w:val="both"/>
      </w:pPr>
      <w:r w:rsidRPr="004B5FD7">
        <w:rPr>
          <w:rFonts w:eastAsia="Times New Roman"/>
        </w:rPr>
        <w:t>The structure of the human body is made to sustain life in it. The following report will show the composition of the human body as well as tackle the problem of an unhealthy lifestyle. The report will provide the necessary information on the composition of the human body. The complexity, function, and different types of systems present in the human body will be shown in this report. With the growing world of technologies, humans have become addicted to an unhealthy lifestyle. This report will show the problems caused by an unhealthy lifestyle and will also provide the ways and benefits of adopting a healthy lifestyle. The people of the modern world face lots of problems with their health by chasing the developing needs and desires of the new technologies. This type of desire can cause mental health issues. The report will discuss the problems and remedies which will lead an individual towards a healthier lifestyle.</w:t>
      </w:r>
      <w:bookmarkStart w:id="1" w:name="_ftnmcm4yseju" w:colFirst="0" w:colLast="0"/>
      <w:bookmarkEnd w:id="1"/>
    </w:p>
    <w:p w14:paraId="6859C957" w14:textId="77777777" w:rsidR="00764B6E" w:rsidRPr="004B5FD7" w:rsidRDefault="00197FB6" w:rsidP="00ED6022">
      <w:pPr>
        <w:pStyle w:val="Normal1"/>
        <w:widowControl w:val="0"/>
        <w:spacing w:before="49" w:line="360" w:lineRule="auto"/>
        <w:jc w:val="both"/>
      </w:pPr>
      <w:r w:rsidRPr="004B5FD7">
        <w:rPr>
          <w:rFonts w:eastAsia="Times New Roman"/>
          <w:b/>
          <w:sz w:val="32"/>
          <w:szCs w:val="32"/>
        </w:rPr>
        <w:t>Anatomy and Physiology of the health condition</w:t>
      </w:r>
    </w:p>
    <w:p w14:paraId="578E0B5C" w14:textId="77777777" w:rsidR="00764B6E" w:rsidRPr="004B5FD7" w:rsidRDefault="00197FB6" w:rsidP="00ED6022">
      <w:pPr>
        <w:pStyle w:val="Normal1"/>
        <w:spacing w:line="360" w:lineRule="auto"/>
        <w:jc w:val="both"/>
        <w:rPr>
          <w:rFonts w:eastAsia="Times New Roman"/>
        </w:rPr>
      </w:pPr>
      <w:r w:rsidRPr="004B5FD7">
        <w:rPr>
          <w:rFonts w:eastAsia="Times New Roman"/>
        </w:rPr>
        <w:t>The human body has one of the most complex functioning systems. To study the science and structure of the human body, science has developed two branches which are Anatomy and Physiology. Anatomy is the science that deals with the structure of the human body and its relationship with each other. With the help of the process of Dissection, Anatomy was first examined. Dissection is generally meant by the method of cutting apart the parts of a human internal organ to study the structure of the human body. Physiology is the process of studying the relationship between the structure and function of the human body</w:t>
      </w:r>
      <w:r w:rsidR="000C64C7" w:rsidRPr="004B5FD7">
        <w:rPr>
          <w:rFonts w:eastAsia="Times New Roman"/>
        </w:rPr>
        <w:t xml:space="preserve"> (</w:t>
      </w:r>
      <w:r w:rsidR="00D27A6C">
        <w:t>Live science,</w:t>
      </w:r>
      <w:r w:rsidR="000C64C7" w:rsidRPr="004B5FD7">
        <w:t xml:space="preserve"> 2021)</w:t>
      </w:r>
      <w:r w:rsidRPr="004B5FD7">
        <w:rPr>
          <w:rFonts w:eastAsia="Times New Roman"/>
        </w:rPr>
        <w:t>. Physiology investigates the idea of how the human operates the different parts of the body. Physiology is a complex process as it deals with the complex part of the human body such as the respiratory system and nervous system. Anatomy and physiology are closely related to each other, the study of these branches gives a brief idea of how the human body operates and functions</w:t>
      </w:r>
      <w:r w:rsidR="00D27A6C">
        <w:rPr>
          <w:rFonts w:eastAsia="Times New Roman"/>
        </w:rPr>
        <w:t xml:space="preserve"> </w:t>
      </w:r>
      <w:r w:rsidR="00D27A6C" w:rsidRPr="004B5FD7">
        <w:rPr>
          <w:rFonts w:eastAsia="Times New Roman"/>
        </w:rPr>
        <w:t>(</w:t>
      </w:r>
      <w:proofErr w:type="spellStart"/>
      <w:r w:rsidR="00D27A6C" w:rsidRPr="004B5FD7">
        <w:rPr>
          <w:shd w:val="clear" w:color="auto" w:fill="FFFFFF"/>
        </w:rPr>
        <w:t>Wingerd</w:t>
      </w:r>
      <w:proofErr w:type="spellEnd"/>
      <w:r w:rsidR="00D27A6C" w:rsidRPr="004B5FD7">
        <w:rPr>
          <w:shd w:val="clear" w:color="auto" w:fill="FFFFFF"/>
        </w:rPr>
        <w:t xml:space="preserve"> and Taylor</w:t>
      </w:r>
      <w:r w:rsidR="00D27A6C">
        <w:rPr>
          <w:rFonts w:eastAsia="Times New Roman"/>
        </w:rPr>
        <w:t>,</w:t>
      </w:r>
      <w:r w:rsidR="00D27A6C" w:rsidRPr="004B5FD7">
        <w:rPr>
          <w:rFonts w:eastAsia="Times New Roman"/>
        </w:rPr>
        <w:t xml:space="preserve"> 2020)</w:t>
      </w:r>
      <w:r w:rsidRPr="004B5FD7">
        <w:rPr>
          <w:rFonts w:eastAsia="Times New Roman"/>
        </w:rPr>
        <w:t>. There are different branches of Anatomy and physiology that deal with the study of different functions of the human body. The following table will give the idea of the branches of Anatomy and Physiology</w:t>
      </w:r>
      <w:r w:rsidR="00D27A6C">
        <w:rPr>
          <w:rFonts w:eastAsia="Times New Roman"/>
        </w:rPr>
        <w:t>.</w:t>
      </w:r>
    </w:p>
    <w:tbl>
      <w:tblPr>
        <w:tblStyle w:val="a"/>
        <w:tblW w:w="10350" w:type="dxa"/>
        <w:tblInd w:w="-39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725"/>
        <w:gridCol w:w="3930"/>
        <w:gridCol w:w="1860"/>
        <w:gridCol w:w="2835"/>
      </w:tblGrid>
      <w:tr w:rsidR="00B75BB3" w14:paraId="4A5812D6" w14:textId="77777777">
        <w:trPr>
          <w:cantSplit/>
          <w:tblHeader/>
        </w:trPr>
        <w:tc>
          <w:tcPr>
            <w:tcW w:w="1725" w:type="dxa"/>
            <w:shd w:val="clear" w:color="auto" w:fill="auto"/>
            <w:tcMar>
              <w:top w:w="100" w:type="dxa"/>
              <w:left w:w="100" w:type="dxa"/>
              <w:bottom w:w="100" w:type="dxa"/>
              <w:right w:w="100" w:type="dxa"/>
            </w:tcMar>
          </w:tcPr>
          <w:p w14:paraId="7F56B2D1" w14:textId="77777777" w:rsidR="00764B6E" w:rsidRPr="004B5FD7" w:rsidRDefault="00197FB6" w:rsidP="00ED6022">
            <w:pPr>
              <w:pStyle w:val="Normal1"/>
              <w:widowControl w:val="0"/>
              <w:pBdr>
                <w:top w:val="nil"/>
                <w:left w:val="nil"/>
                <w:bottom w:val="nil"/>
                <w:right w:val="nil"/>
                <w:between w:val="nil"/>
              </w:pBdr>
              <w:spacing w:line="360" w:lineRule="auto"/>
              <w:jc w:val="both"/>
              <w:rPr>
                <w:rFonts w:eastAsia="Times New Roman"/>
                <w:b/>
              </w:rPr>
            </w:pPr>
            <w:r w:rsidRPr="004B5FD7">
              <w:rPr>
                <w:rFonts w:eastAsia="Times New Roman"/>
                <w:b/>
              </w:rPr>
              <w:t xml:space="preserve">Branches of Anatomy </w:t>
            </w:r>
          </w:p>
        </w:tc>
        <w:tc>
          <w:tcPr>
            <w:tcW w:w="3930" w:type="dxa"/>
            <w:shd w:val="clear" w:color="auto" w:fill="auto"/>
            <w:tcMar>
              <w:top w:w="100" w:type="dxa"/>
              <w:left w:w="100" w:type="dxa"/>
              <w:bottom w:w="100" w:type="dxa"/>
              <w:right w:w="100" w:type="dxa"/>
            </w:tcMar>
          </w:tcPr>
          <w:p w14:paraId="3C16F96E" w14:textId="77777777" w:rsidR="00764B6E" w:rsidRPr="004B5FD7" w:rsidRDefault="00197FB6" w:rsidP="00ED6022">
            <w:pPr>
              <w:pStyle w:val="Normal1"/>
              <w:widowControl w:val="0"/>
              <w:pBdr>
                <w:top w:val="nil"/>
                <w:left w:val="nil"/>
                <w:bottom w:val="nil"/>
                <w:right w:val="nil"/>
                <w:between w:val="nil"/>
              </w:pBdr>
              <w:spacing w:line="360" w:lineRule="auto"/>
              <w:jc w:val="both"/>
              <w:rPr>
                <w:rFonts w:eastAsia="Times New Roman"/>
                <w:b/>
              </w:rPr>
            </w:pPr>
            <w:r w:rsidRPr="004B5FD7">
              <w:rPr>
                <w:rFonts w:eastAsia="Times New Roman"/>
                <w:b/>
              </w:rPr>
              <w:t>Study of</w:t>
            </w:r>
          </w:p>
        </w:tc>
        <w:tc>
          <w:tcPr>
            <w:tcW w:w="1860" w:type="dxa"/>
            <w:shd w:val="clear" w:color="auto" w:fill="auto"/>
            <w:tcMar>
              <w:top w:w="100" w:type="dxa"/>
              <w:left w:w="100" w:type="dxa"/>
              <w:bottom w:w="100" w:type="dxa"/>
              <w:right w:w="100" w:type="dxa"/>
            </w:tcMar>
          </w:tcPr>
          <w:p w14:paraId="586BD464" w14:textId="77777777" w:rsidR="00764B6E" w:rsidRPr="004B5FD7" w:rsidRDefault="00197FB6" w:rsidP="00ED6022">
            <w:pPr>
              <w:pStyle w:val="Normal1"/>
              <w:widowControl w:val="0"/>
              <w:pBdr>
                <w:top w:val="nil"/>
                <w:left w:val="nil"/>
                <w:bottom w:val="nil"/>
                <w:right w:val="nil"/>
                <w:between w:val="nil"/>
              </w:pBdr>
              <w:spacing w:line="360" w:lineRule="auto"/>
              <w:jc w:val="both"/>
              <w:rPr>
                <w:rFonts w:eastAsia="Times New Roman"/>
                <w:b/>
              </w:rPr>
            </w:pPr>
            <w:r w:rsidRPr="004B5FD7">
              <w:rPr>
                <w:rFonts w:eastAsia="Times New Roman"/>
                <w:b/>
              </w:rPr>
              <w:t>Branches of Physiology.</w:t>
            </w:r>
          </w:p>
        </w:tc>
        <w:tc>
          <w:tcPr>
            <w:tcW w:w="2835" w:type="dxa"/>
            <w:shd w:val="clear" w:color="auto" w:fill="auto"/>
            <w:tcMar>
              <w:top w:w="100" w:type="dxa"/>
              <w:left w:w="100" w:type="dxa"/>
              <w:bottom w:w="100" w:type="dxa"/>
              <w:right w:w="100" w:type="dxa"/>
            </w:tcMar>
          </w:tcPr>
          <w:p w14:paraId="3BBFDB97" w14:textId="77777777" w:rsidR="00764B6E" w:rsidRPr="004B5FD7" w:rsidRDefault="00197FB6" w:rsidP="00ED6022">
            <w:pPr>
              <w:pStyle w:val="Normal1"/>
              <w:widowControl w:val="0"/>
              <w:pBdr>
                <w:top w:val="nil"/>
                <w:left w:val="nil"/>
                <w:bottom w:val="nil"/>
                <w:right w:val="nil"/>
                <w:between w:val="nil"/>
              </w:pBdr>
              <w:spacing w:line="360" w:lineRule="auto"/>
              <w:jc w:val="both"/>
              <w:rPr>
                <w:rFonts w:eastAsia="Times New Roman"/>
                <w:b/>
              </w:rPr>
            </w:pPr>
            <w:r w:rsidRPr="004B5FD7">
              <w:rPr>
                <w:rFonts w:eastAsia="Times New Roman"/>
                <w:b/>
              </w:rPr>
              <w:t>Study of</w:t>
            </w:r>
          </w:p>
        </w:tc>
      </w:tr>
      <w:tr w:rsidR="00B75BB3" w14:paraId="21B94933" w14:textId="77777777">
        <w:trPr>
          <w:cantSplit/>
          <w:tblHeader/>
        </w:trPr>
        <w:tc>
          <w:tcPr>
            <w:tcW w:w="1725" w:type="dxa"/>
            <w:shd w:val="clear" w:color="auto" w:fill="auto"/>
            <w:tcMar>
              <w:top w:w="100" w:type="dxa"/>
              <w:left w:w="100" w:type="dxa"/>
              <w:bottom w:w="100" w:type="dxa"/>
              <w:right w:w="100" w:type="dxa"/>
            </w:tcMar>
          </w:tcPr>
          <w:p w14:paraId="2FD7738F" w14:textId="77777777" w:rsidR="00764B6E" w:rsidRPr="004B5FD7" w:rsidRDefault="00197FB6" w:rsidP="00ED6022">
            <w:pPr>
              <w:pStyle w:val="Normal1"/>
              <w:widowControl w:val="0"/>
              <w:spacing w:line="360" w:lineRule="auto"/>
              <w:jc w:val="both"/>
              <w:rPr>
                <w:rFonts w:eastAsia="Times New Roman"/>
              </w:rPr>
            </w:pPr>
            <w:r w:rsidRPr="004B5FD7">
              <w:rPr>
                <w:rFonts w:eastAsia="Times New Roman"/>
              </w:rPr>
              <w:t>Embryology</w:t>
            </w:r>
          </w:p>
        </w:tc>
        <w:tc>
          <w:tcPr>
            <w:tcW w:w="3930" w:type="dxa"/>
            <w:shd w:val="clear" w:color="auto" w:fill="auto"/>
            <w:tcMar>
              <w:top w:w="100" w:type="dxa"/>
              <w:left w:w="100" w:type="dxa"/>
              <w:bottom w:w="100" w:type="dxa"/>
              <w:right w:w="100" w:type="dxa"/>
            </w:tcMar>
          </w:tcPr>
          <w:p w14:paraId="77790A4A" w14:textId="77777777" w:rsidR="00764B6E" w:rsidRPr="004B5FD7" w:rsidRDefault="00197FB6" w:rsidP="00ED6022">
            <w:pPr>
              <w:pStyle w:val="Normal1"/>
              <w:widowControl w:val="0"/>
              <w:spacing w:line="360" w:lineRule="auto"/>
              <w:jc w:val="both"/>
              <w:rPr>
                <w:rFonts w:eastAsia="Times New Roman"/>
              </w:rPr>
            </w:pPr>
            <w:r w:rsidRPr="004B5FD7">
              <w:rPr>
                <w:rFonts w:eastAsia="Times New Roman"/>
              </w:rPr>
              <w:t>Human eggs after their fertilisation for the first eight weeks</w:t>
            </w:r>
          </w:p>
        </w:tc>
        <w:tc>
          <w:tcPr>
            <w:tcW w:w="1860" w:type="dxa"/>
            <w:shd w:val="clear" w:color="auto" w:fill="auto"/>
            <w:tcMar>
              <w:top w:w="100" w:type="dxa"/>
              <w:left w:w="100" w:type="dxa"/>
              <w:bottom w:w="100" w:type="dxa"/>
              <w:right w:w="100" w:type="dxa"/>
            </w:tcMar>
          </w:tcPr>
          <w:p w14:paraId="798CB4D0" w14:textId="77777777" w:rsidR="00764B6E" w:rsidRPr="004B5FD7" w:rsidRDefault="00197FB6" w:rsidP="00ED6022">
            <w:pPr>
              <w:pStyle w:val="Normal1"/>
              <w:widowControl w:val="0"/>
              <w:spacing w:line="360" w:lineRule="auto"/>
              <w:jc w:val="both"/>
              <w:rPr>
                <w:rFonts w:eastAsia="Times New Roman"/>
              </w:rPr>
            </w:pPr>
            <w:r w:rsidRPr="004B5FD7">
              <w:rPr>
                <w:rFonts w:eastAsia="Times New Roman"/>
              </w:rPr>
              <w:t>Molecular Physiology</w:t>
            </w:r>
          </w:p>
        </w:tc>
        <w:tc>
          <w:tcPr>
            <w:tcW w:w="2835" w:type="dxa"/>
            <w:shd w:val="clear" w:color="auto" w:fill="auto"/>
            <w:tcMar>
              <w:top w:w="100" w:type="dxa"/>
              <w:left w:w="100" w:type="dxa"/>
              <w:bottom w:w="100" w:type="dxa"/>
              <w:right w:w="100" w:type="dxa"/>
            </w:tcMar>
          </w:tcPr>
          <w:p w14:paraId="26017A30" w14:textId="77777777" w:rsidR="00764B6E" w:rsidRPr="004B5FD7" w:rsidRDefault="00197FB6" w:rsidP="00ED6022">
            <w:pPr>
              <w:pStyle w:val="Normal1"/>
              <w:widowControl w:val="0"/>
              <w:spacing w:line="360" w:lineRule="auto"/>
              <w:jc w:val="both"/>
              <w:rPr>
                <w:rFonts w:eastAsia="Times New Roman"/>
              </w:rPr>
            </w:pPr>
            <w:r w:rsidRPr="004B5FD7">
              <w:rPr>
                <w:rFonts w:eastAsia="Times New Roman"/>
              </w:rPr>
              <w:t>The function of DNA or any other molecule found in the human body.</w:t>
            </w:r>
          </w:p>
        </w:tc>
      </w:tr>
      <w:tr w:rsidR="00B75BB3" w14:paraId="58AB68CF" w14:textId="77777777">
        <w:trPr>
          <w:cantSplit/>
          <w:trHeight w:val="500"/>
          <w:tblHeader/>
        </w:trPr>
        <w:tc>
          <w:tcPr>
            <w:tcW w:w="1725" w:type="dxa"/>
            <w:shd w:val="clear" w:color="auto" w:fill="auto"/>
            <w:tcMar>
              <w:top w:w="100" w:type="dxa"/>
              <w:left w:w="100" w:type="dxa"/>
              <w:bottom w:w="100" w:type="dxa"/>
              <w:right w:w="100" w:type="dxa"/>
            </w:tcMar>
          </w:tcPr>
          <w:p w14:paraId="5C39E11F" w14:textId="77777777" w:rsidR="00764B6E" w:rsidRPr="004B5FD7" w:rsidRDefault="00197FB6" w:rsidP="00ED6022">
            <w:pPr>
              <w:pStyle w:val="Normal1"/>
              <w:widowControl w:val="0"/>
              <w:spacing w:line="360" w:lineRule="auto"/>
              <w:jc w:val="both"/>
              <w:rPr>
                <w:rFonts w:eastAsia="Times New Roman"/>
              </w:rPr>
            </w:pPr>
            <w:r w:rsidRPr="004B5FD7">
              <w:rPr>
                <w:rFonts w:eastAsia="Times New Roman"/>
              </w:rPr>
              <w:lastRenderedPageBreak/>
              <w:t>Developmental biology</w:t>
            </w:r>
          </w:p>
        </w:tc>
        <w:tc>
          <w:tcPr>
            <w:tcW w:w="3930" w:type="dxa"/>
            <w:shd w:val="clear" w:color="auto" w:fill="auto"/>
            <w:tcMar>
              <w:top w:w="100" w:type="dxa"/>
              <w:left w:w="100" w:type="dxa"/>
              <w:bottom w:w="100" w:type="dxa"/>
              <w:right w:w="100" w:type="dxa"/>
            </w:tcMar>
          </w:tcPr>
          <w:p w14:paraId="337E59EC" w14:textId="77777777" w:rsidR="00764B6E" w:rsidRPr="004B5FD7" w:rsidRDefault="00197FB6" w:rsidP="00ED6022">
            <w:pPr>
              <w:pStyle w:val="Normal1"/>
              <w:widowControl w:val="0"/>
              <w:spacing w:line="360" w:lineRule="auto"/>
              <w:jc w:val="both"/>
              <w:rPr>
                <w:rFonts w:eastAsia="Times New Roman"/>
              </w:rPr>
            </w:pPr>
            <w:r w:rsidRPr="004B5FD7">
              <w:rPr>
                <w:rFonts w:eastAsia="Times New Roman"/>
              </w:rPr>
              <w:t>An individual after its complete fertilisation till the end.</w:t>
            </w:r>
          </w:p>
        </w:tc>
        <w:tc>
          <w:tcPr>
            <w:tcW w:w="1860" w:type="dxa"/>
            <w:shd w:val="clear" w:color="auto" w:fill="auto"/>
            <w:tcMar>
              <w:top w:w="100" w:type="dxa"/>
              <w:left w:w="100" w:type="dxa"/>
              <w:bottom w:w="100" w:type="dxa"/>
              <w:right w:w="100" w:type="dxa"/>
            </w:tcMar>
          </w:tcPr>
          <w:p w14:paraId="114C8FA6" w14:textId="77777777" w:rsidR="00764B6E" w:rsidRPr="004B5FD7" w:rsidRDefault="00197FB6" w:rsidP="00ED6022">
            <w:pPr>
              <w:pStyle w:val="Normal1"/>
              <w:widowControl w:val="0"/>
              <w:spacing w:line="360" w:lineRule="auto"/>
              <w:jc w:val="both"/>
              <w:rPr>
                <w:rFonts w:eastAsia="Times New Roman"/>
              </w:rPr>
            </w:pPr>
            <w:r w:rsidRPr="004B5FD7">
              <w:rPr>
                <w:rFonts w:eastAsia="Times New Roman"/>
              </w:rPr>
              <w:t>Neurophysiology</w:t>
            </w:r>
          </w:p>
        </w:tc>
        <w:tc>
          <w:tcPr>
            <w:tcW w:w="2835" w:type="dxa"/>
            <w:shd w:val="clear" w:color="auto" w:fill="auto"/>
            <w:tcMar>
              <w:top w:w="100" w:type="dxa"/>
              <w:left w:w="100" w:type="dxa"/>
              <w:bottom w:w="100" w:type="dxa"/>
              <w:right w:w="100" w:type="dxa"/>
            </w:tcMar>
          </w:tcPr>
          <w:p w14:paraId="412F8FC6" w14:textId="77777777" w:rsidR="00764B6E" w:rsidRPr="004B5FD7" w:rsidRDefault="00197FB6" w:rsidP="00ED6022">
            <w:pPr>
              <w:pStyle w:val="Normal1"/>
              <w:widowControl w:val="0"/>
              <w:spacing w:line="360" w:lineRule="auto"/>
              <w:jc w:val="both"/>
              <w:rPr>
                <w:rFonts w:eastAsia="Times New Roman"/>
              </w:rPr>
            </w:pPr>
            <w:r w:rsidRPr="004B5FD7">
              <w:rPr>
                <w:rFonts w:eastAsia="Times New Roman"/>
              </w:rPr>
              <w:t>Nerve cells' properties and function</w:t>
            </w:r>
          </w:p>
        </w:tc>
      </w:tr>
      <w:tr w:rsidR="00B75BB3" w14:paraId="3E9BC450" w14:textId="77777777">
        <w:trPr>
          <w:cantSplit/>
          <w:tblHeader/>
        </w:trPr>
        <w:tc>
          <w:tcPr>
            <w:tcW w:w="1725" w:type="dxa"/>
            <w:shd w:val="clear" w:color="auto" w:fill="auto"/>
            <w:tcMar>
              <w:top w:w="100" w:type="dxa"/>
              <w:left w:w="100" w:type="dxa"/>
              <w:bottom w:w="100" w:type="dxa"/>
              <w:right w:w="100" w:type="dxa"/>
            </w:tcMar>
          </w:tcPr>
          <w:p w14:paraId="42E0AAC9" w14:textId="77777777" w:rsidR="00764B6E" w:rsidRPr="004B5FD7" w:rsidRDefault="00197FB6" w:rsidP="00ED6022">
            <w:pPr>
              <w:pStyle w:val="Normal1"/>
              <w:widowControl w:val="0"/>
              <w:spacing w:line="360" w:lineRule="auto"/>
              <w:jc w:val="both"/>
              <w:rPr>
                <w:rFonts w:eastAsia="Times New Roman"/>
              </w:rPr>
            </w:pPr>
            <w:r w:rsidRPr="004B5FD7">
              <w:rPr>
                <w:rFonts w:eastAsia="Times New Roman"/>
              </w:rPr>
              <w:t>Cell biology</w:t>
            </w:r>
          </w:p>
        </w:tc>
        <w:tc>
          <w:tcPr>
            <w:tcW w:w="3930" w:type="dxa"/>
            <w:shd w:val="clear" w:color="auto" w:fill="auto"/>
            <w:tcMar>
              <w:top w:w="100" w:type="dxa"/>
              <w:left w:w="100" w:type="dxa"/>
              <w:bottom w:w="100" w:type="dxa"/>
              <w:right w:w="100" w:type="dxa"/>
            </w:tcMar>
          </w:tcPr>
          <w:p w14:paraId="4004B5D7" w14:textId="77777777" w:rsidR="00764B6E" w:rsidRPr="004B5FD7" w:rsidRDefault="00197FB6" w:rsidP="00ED6022">
            <w:pPr>
              <w:pStyle w:val="Normal1"/>
              <w:widowControl w:val="0"/>
              <w:spacing w:line="360" w:lineRule="auto"/>
              <w:jc w:val="both"/>
              <w:rPr>
                <w:rFonts w:eastAsia="Times New Roman"/>
              </w:rPr>
            </w:pPr>
            <w:r w:rsidRPr="004B5FD7">
              <w:rPr>
                <w:rFonts w:eastAsia="Times New Roman"/>
              </w:rPr>
              <w:t>Functions and structure of human body cells</w:t>
            </w:r>
          </w:p>
        </w:tc>
        <w:tc>
          <w:tcPr>
            <w:tcW w:w="1860" w:type="dxa"/>
            <w:shd w:val="clear" w:color="auto" w:fill="auto"/>
            <w:tcMar>
              <w:top w:w="100" w:type="dxa"/>
              <w:left w:w="100" w:type="dxa"/>
              <w:bottom w:w="100" w:type="dxa"/>
              <w:right w:w="100" w:type="dxa"/>
            </w:tcMar>
          </w:tcPr>
          <w:p w14:paraId="0FC0C443" w14:textId="77777777" w:rsidR="00764B6E" w:rsidRPr="004B5FD7" w:rsidRDefault="00197FB6" w:rsidP="00ED6022">
            <w:pPr>
              <w:pStyle w:val="Normal1"/>
              <w:widowControl w:val="0"/>
              <w:spacing w:line="360" w:lineRule="auto"/>
              <w:jc w:val="both"/>
              <w:rPr>
                <w:rFonts w:eastAsia="Times New Roman"/>
              </w:rPr>
            </w:pPr>
            <w:r w:rsidRPr="004B5FD7">
              <w:rPr>
                <w:rFonts w:eastAsia="Times New Roman"/>
              </w:rPr>
              <w:t xml:space="preserve">Endocrinology </w:t>
            </w:r>
          </w:p>
        </w:tc>
        <w:tc>
          <w:tcPr>
            <w:tcW w:w="2835" w:type="dxa"/>
            <w:shd w:val="clear" w:color="auto" w:fill="auto"/>
            <w:tcMar>
              <w:top w:w="100" w:type="dxa"/>
              <w:left w:w="100" w:type="dxa"/>
              <w:bottom w:w="100" w:type="dxa"/>
              <w:right w:w="100" w:type="dxa"/>
            </w:tcMar>
          </w:tcPr>
          <w:p w14:paraId="7135F8EE" w14:textId="77777777" w:rsidR="00764B6E" w:rsidRPr="004B5FD7" w:rsidRDefault="00197FB6" w:rsidP="00ED6022">
            <w:pPr>
              <w:pStyle w:val="Normal1"/>
              <w:widowControl w:val="0"/>
              <w:spacing w:line="360" w:lineRule="auto"/>
              <w:jc w:val="both"/>
              <w:rPr>
                <w:rFonts w:eastAsia="Times New Roman"/>
              </w:rPr>
            </w:pPr>
            <w:r w:rsidRPr="004B5FD7">
              <w:rPr>
                <w:rFonts w:eastAsia="Times New Roman"/>
              </w:rPr>
              <w:t>The function of hormones in the human body</w:t>
            </w:r>
          </w:p>
        </w:tc>
      </w:tr>
      <w:tr w:rsidR="00B75BB3" w14:paraId="6F7A9BB2" w14:textId="77777777">
        <w:trPr>
          <w:cantSplit/>
          <w:tblHeader/>
        </w:trPr>
        <w:tc>
          <w:tcPr>
            <w:tcW w:w="1725" w:type="dxa"/>
            <w:shd w:val="clear" w:color="auto" w:fill="auto"/>
            <w:tcMar>
              <w:top w:w="100" w:type="dxa"/>
              <w:left w:w="100" w:type="dxa"/>
              <w:bottom w:w="100" w:type="dxa"/>
              <w:right w:w="100" w:type="dxa"/>
            </w:tcMar>
          </w:tcPr>
          <w:p w14:paraId="78C702A8" w14:textId="77777777" w:rsidR="00764B6E" w:rsidRPr="004B5FD7" w:rsidRDefault="00197FB6" w:rsidP="00ED6022">
            <w:pPr>
              <w:pStyle w:val="Normal1"/>
              <w:widowControl w:val="0"/>
              <w:spacing w:line="360" w:lineRule="auto"/>
              <w:jc w:val="both"/>
              <w:rPr>
                <w:rFonts w:eastAsia="Times New Roman"/>
              </w:rPr>
            </w:pPr>
            <w:r w:rsidRPr="004B5FD7">
              <w:rPr>
                <w:rFonts w:eastAsia="Times New Roman"/>
              </w:rPr>
              <w:t xml:space="preserve">Histology </w:t>
            </w:r>
          </w:p>
        </w:tc>
        <w:tc>
          <w:tcPr>
            <w:tcW w:w="3930" w:type="dxa"/>
            <w:shd w:val="clear" w:color="auto" w:fill="auto"/>
            <w:tcMar>
              <w:top w:w="100" w:type="dxa"/>
              <w:left w:w="100" w:type="dxa"/>
              <w:bottom w:w="100" w:type="dxa"/>
              <w:right w:w="100" w:type="dxa"/>
            </w:tcMar>
          </w:tcPr>
          <w:p w14:paraId="05BDDFD2" w14:textId="77777777" w:rsidR="00764B6E" w:rsidRPr="004B5FD7" w:rsidRDefault="00197FB6" w:rsidP="00ED6022">
            <w:pPr>
              <w:pStyle w:val="Normal1"/>
              <w:widowControl w:val="0"/>
              <w:spacing w:line="360" w:lineRule="auto"/>
              <w:jc w:val="both"/>
              <w:rPr>
                <w:rFonts w:eastAsia="Times New Roman"/>
              </w:rPr>
            </w:pPr>
            <w:r w:rsidRPr="004B5FD7">
              <w:rPr>
                <w:rFonts w:eastAsia="Times New Roman"/>
              </w:rPr>
              <w:t>The microscopic structure of the human tissue</w:t>
            </w:r>
          </w:p>
        </w:tc>
        <w:tc>
          <w:tcPr>
            <w:tcW w:w="1860" w:type="dxa"/>
            <w:shd w:val="clear" w:color="auto" w:fill="auto"/>
            <w:tcMar>
              <w:top w:w="100" w:type="dxa"/>
              <w:left w:w="100" w:type="dxa"/>
              <w:bottom w:w="100" w:type="dxa"/>
              <w:right w:w="100" w:type="dxa"/>
            </w:tcMar>
          </w:tcPr>
          <w:p w14:paraId="60402745" w14:textId="77777777" w:rsidR="00764B6E" w:rsidRPr="004B5FD7" w:rsidRDefault="00197FB6" w:rsidP="00ED6022">
            <w:pPr>
              <w:pStyle w:val="Normal1"/>
              <w:widowControl w:val="0"/>
              <w:spacing w:line="360" w:lineRule="auto"/>
              <w:jc w:val="both"/>
              <w:rPr>
                <w:rFonts w:eastAsia="Times New Roman"/>
              </w:rPr>
            </w:pPr>
            <w:r w:rsidRPr="004B5FD7">
              <w:rPr>
                <w:rFonts w:eastAsia="Times New Roman"/>
              </w:rPr>
              <w:t>Cardiovascular physiology</w:t>
            </w:r>
          </w:p>
        </w:tc>
        <w:tc>
          <w:tcPr>
            <w:tcW w:w="2835" w:type="dxa"/>
            <w:shd w:val="clear" w:color="auto" w:fill="auto"/>
            <w:tcMar>
              <w:top w:w="100" w:type="dxa"/>
              <w:left w:w="100" w:type="dxa"/>
              <w:bottom w:w="100" w:type="dxa"/>
              <w:right w:w="100" w:type="dxa"/>
            </w:tcMar>
          </w:tcPr>
          <w:p w14:paraId="182F73CF" w14:textId="77777777" w:rsidR="00764B6E" w:rsidRPr="004B5FD7" w:rsidRDefault="00197FB6" w:rsidP="00ED6022">
            <w:pPr>
              <w:pStyle w:val="Normal1"/>
              <w:widowControl w:val="0"/>
              <w:spacing w:line="360" w:lineRule="auto"/>
              <w:jc w:val="both"/>
              <w:rPr>
                <w:rFonts w:eastAsia="Times New Roman"/>
              </w:rPr>
            </w:pPr>
            <w:r w:rsidRPr="004B5FD7">
              <w:rPr>
                <w:rFonts w:eastAsia="Times New Roman"/>
              </w:rPr>
              <w:t>Heart and blood vessel functions in operating human body</w:t>
            </w:r>
          </w:p>
        </w:tc>
      </w:tr>
      <w:tr w:rsidR="00B75BB3" w14:paraId="0182F32E" w14:textId="77777777">
        <w:trPr>
          <w:cantSplit/>
          <w:tblHeader/>
        </w:trPr>
        <w:tc>
          <w:tcPr>
            <w:tcW w:w="1725" w:type="dxa"/>
            <w:shd w:val="clear" w:color="auto" w:fill="auto"/>
            <w:tcMar>
              <w:top w:w="100" w:type="dxa"/>
              <w:left w:w="100" w:type="dxa"/>
              <w:bottom w:w="100" w:type="dxa"/>
              <w:right w:w="100" w:type="dxa"/>
            </w:tcMar>
          </w:tcPr>
          <w:p w14:paraId="4DB3F127" w14:textId="77777777" w:rsidR="00764B6E" w:rsidRPr="004B5FD7" w:rsidRDefault="00197FB6" w:rsidP="00ED6022">
            <w:pPr>
              <w:pStyle w:val="Normal1"/>
              <w:widowControl w:val="0"/>
              <w:spacing w:line="360" w:lineRule="auto"/>
              <w:jc w:val="both"/>
              <w:rPr>
                <w:rFonts w:eastAsia="Times New Roman"/>
              </w:rPr>
            </w:pPr>
            <w:r w:rsidRPr="004B5FD7">
              <w:rPr>
                <w:rFonts w:eastAsia="Times New Roman"/>
              </w:rPr>
              <w:t>Systemic Anatomy</w:t>
            </w:r>
          </w:p>
        </w:tc>
        <w:tc>
          <w:tcPr>
            <w:tcW w:w="3930" w:type="dxa"/>
            <w:shd w:val="clear" w:color="auto" w:fill="auto"/>
            <w:tcMar>
              <w:top w:w="100" w:type="dxa"/>
              <w:left w:w="100" w:type="dxa"/>
              <w:bottom w:w="100" w:type="dxa"/>
              <w:right w:w="100" w:type="dxa"/>
            </w:tcMar>
          </w:tcPr>
          <w:p w14:paraId="0B3737D1" w14:textId="77777777" w:rsidR="00764B6E" w:rsidRPr="004B5FD7" w:rsidRDefault="00197FB6" w:rsidP="00ED6022">
            <w:pPr>
              <w:pStyle w:val="Normal1"/>
              <w:widowControl w:val="0"/>
              <w:spacing w:line="360" w:lineRule="auto"/>
              <w:jc w:val="both"/>
              <w:rPr>
                <w:rFonts w:eastAsia="Times New Roman"/>
              </w:rPr>
            </w:pPr>
            <w:r w:rsidRPr="004B5FD7">
              <w:rPr>
                <w:rFonts w:eastAsia="Times New Roman"/>
              </w:rPr>
              <w:t>The nervous or respiratory system of the human body-Specific system</w:t>
            </w:r>
          </w:p>
        </w:tc>
        <w:tc>
          <w:tcPr>
            <w:tcW w:w="1860" w:type="dxa"/>
            <w:shd w:val="clear" w:color="auto" w:fill="auto"/>
            <w:tcMar>
              <w:top w:w="100" w:type="dxa"/>
              <w:left w:w="100" w:type="dxa"/>
              <w:bottom w:w="100" w:type="dxa"/>
              <w:right w:w="100" w:type="dxa"/>
            </w:tcMar>
          </w:tcPr>
          <w:p w14:paraId="60650DD0" w14:textId="77777777" w:rsidR="00764B6E" w:rsidRPr="004B5FD7" w:rsidRDefault="00197FB6" w:rsidP="00ED6022">
            <w:pPr>
              <w:pStyle w:val="Normal1"/>
              <w:widowControl w:val="0"/>
              <w:spacing w:line="360" w:lineRule="auto"/>
              <w:jc w:val="both"/>
              <w:rPr>
                <w:rFonts w:eastAsia="Times New Roman"/>
              </w:rPr>
            </w:pPr>
            <w:r w:rsidRPr="004B5FD7">
              <w:rPr>
                <w:rFonts w:eastAsia="Times New Roman"/>
              </w:rPr>
              <w:t xml:space="preserve">Immunology </w:t>
            </w:r>
          </w:p>
        </w:tc>
        <w:tc>
          <w:tcPr>
            <w:tcW w:w="2835" w:type="dxa"/>
            <w:shd w:val="clear" w:color="auto" w:fill="auto"/>
            <w:tcMar>
              <w:top w:w="100" w:type="dxa"/>
              <w:left w:w="100" w:type="dxa"/>
              <w:bottom w:w="100" w:type="dxa"/>
              <w:right w:w="100" w:type="dxa"/>
            </w:tcMar>
          </w:tcPr>
          <w:p w14:paraId="1FCFC9F1" w14:textId="77777777" w:rsidR="00764B6E" w:rsidRPr="004B5FD7" w:rsidRDefault="00197FB6" w:rsidP="00ED6022">
            <w:pPr>
              <w:pStyle w:val="Normal1"/>
              <w:widowControl w:val="0"/>
              <w:spacing w:line="360" w:lineRule="auto"/>
              <w:jc w:val="both"/>
              <w:rPr>
                <w:rFonts w:eastAsia="Times New Roman"/>
              </w:rPr>
            </w:pPr>
            <w:r w:rsidRPr="004B5FD7">
              <w:rPr>
                <w:rFonts w:eastAsia="Times New Roman"/>
              </w:rPr>
              <w:t xml:space="preserve">The defensive system of the human body against any diseases </w:t>
            </w:r>
          </w:p>
        </w:tc>
      </w:tr>
      <w:tr w:rsidR="00B75BB3" w14:paraId="3B0771CF" w14:textId="77777777">
        <w:trPr>
          <w:cantSplit/>
          <w:tblHeader/>
        </w:trPr>
        <w:tc>
          <w:tcPr>
            <w:tcW w:w="1725" w:type="dxa"/>
            <w:shd w:val="clear" w:color="auto" w:fill="auto"/>
            <w:tcMar>
              <w:top w:w="100" w:type="dxa"/>
              <w:left w:w="100" w:type="dxa"/>
              <w:bottom w:w="100" w:type="dxa"/>
              <w:right w:w="100" w:type="dxa"/>
            </w:tcMar>
          </w:tcPr>
          <w:p w14:paraId="17B7C9E9" w14:textId="77777777" w:rsidR="00764B6E" w:rsidRPr="004B5FD7" w:rsidRDefault="00197FB6" w:rsidP="00ED6022">
            <w:pPr>
              <w:pStyle w:val="Normal1"/>
              <w:widowControl w:val="0"/>
              <w:spacing w:line="360" w:lineRule="auto"/>
              <w:jc w:val="both"/>
              <w:rPr>
                <w:rFonts w:eastAsia="Times New Roman"/>
              </w:rPr>
            </w:pPr>
            <w:r w:rsidRPr="004B5FD7">
              <w:rPr>
                <w:rFonts w:eastAsia="Times New Roman"/>
              </w:rPr>
              <w:t>Regional Anatomy</w:t>
            </w:r>
          </w:p>
        </w:tc>
        <w:tc>
          <w:tcPr>
            <w:tcW w:w="3930" w:type="dxa"/>
            <w:shd w:val="clear" w:color="auto" w:fill="auto"/>
            <w:tcMar>
              <w:top w:w="100" w:type="dxa"/>
              <w:left w:w="100" w:type="dxa"/>
              <w:bottom w:w="100" w:type="dxa"/>
              <w:right w:w="100" w:type="dxa"/>
            </w:tcMar>
          </w:tcPr>
          <w:p w14:paraId="00C9AAD8" w14:textId="77777777" w:rsidR="00764B6E" w:rsidRPr="004B5FD7" w:rsidRDefault="00197FB6" w:rsidP="00ED6022">
            <w:pPr>
              <w:pStyle w:val="Normal1"/>
              <w:widowControl w:val="0"/>
              <w:spacing w:line="360" w:lineRule="auto"/>
              <w:jc w:val="both"/>
              <w:rPr>
                <w:rFonts w:eastAsia="Times New Roman"/>
              </w:rPr>
            </w:pPr>
            <w:r w:rsidRPr="004B5FD7">
              <w:rPr>
                <w:rFonts w:eastAsia="Times New Roman"/>
              </w:rPr>
              <w:t xml:space="preserve">Head or chest of the human body- Specific region </w:t>
            </w:r>
          </w:p>
        </w:tc>
        <w:tc>
          <w:tcPr>
            <w:tcW w:w="1860" w:type="dxa"/>
            <w:shd w:val="clear" w:color="auto" w:fill="auto"/>
            <w:tcMar>
              <w:top w:w="100" w:type="dxa"/>
              <w:left w:w="100" w:type="dxa"/>
              <w:bottom w:w="100" w:type="dxa"/>
              <w:right w:w="100" w:type="dxa"/>
            </w:tcMar>
          </w:tcPr>
          <w:p w14:paraId="53ABCC1D" w14:textId="77777777" w:rsidR="00764B6E" w:rsidRPr="004B5FD7" w:rsidRDefault="00197FB6" w:rsidP="00ED6022">
            <w:pPr>
              <w:pStyle w:val="Normal1"/>
              <w:widowControl w:val="0"/>
              <w:spacing w:line="360" w:lineRule="auto"/>
              <w:jc w:val="both"/>
              <w:rPr>
                <w:rFonts w:eastAsia="Times New Roman"/>
              </w:rPr>
            </w:pPr>
            <w:r w:rsidRPr="004B5FD7">
              <w:rPr>
                <w:rFonts w:eastAsia="Times New Roman"/>
              </w:rPr>
              <w:t>Respiratory physiology</w:t>
            </w:r>
          </w:p>
        </w:tc>
        <w:tc>
          <w:tcPr>
            <w:tcW w:w="2835" w:type="dxa"/>
            <w:shd w:val="clear" w:color="auto" w:fill="auto"/>
            <w:tcMar>
              <w:top w:w="100" w:type="dxa"/>
              <w:left w:w="100" w:type="dxa"/>
              <w:bottom w:w="100" w:type="dxa"/>
              <w:right w:w="100" w:type="dxa"/>
            </w:tcMar>
          </w:tcPr>
          <w:p w14:paraId="00C25A1B" w14:textId="77777777" w:rsidR="00764B6E" w:rsidRPr="004B5FD7" w:rsidRDefault="00197FB6" w:rsidP="00ED6022">
            <w:pPr>
              <w:pStyle w:val="Normal1"/>
              <w:widowControl w:val="0"/>
              <w:spacing w:line="360" w:lineRule="auto"/>
              <w:jc w:val="both"/>
              <w:rPr>
                <w:rFonts w:eastAsia="Times New Roman"/>
              </w:rPr>
            </w:pPr>
            <w:r w:rsidRPr="004B5FD7">
              <w:rPr>
                <w:rFonts w:eastAsia="Times New Roman"/>
              </w:rPr>
              <w:t>Lungs and their air passage function in the human body</w:t>
            </w:r>
          </w:p>
        </w:tc>
      </w:tr>
      <w:tr w:rsidR="00B75BB3" w14:paraId="767734F4" w14:textId="77777777">
        <w:trPr>
          <w:cantSplit/>
          <w:tblHeader/>
        </w:trPr>
        <w:tc>
          <w:tcPr>
            <w:tcW w:w="1725" w:type="dxa"/>
            <w:shd w:val="clear" w:color="auto" w:fill="auto"/>
            <w:tcMar>
              <w:top w:w="100" w:type="dxa"/>
              <w:left w:w="100" w:type="dxa"/>
              <w:bottom w:w="100" w:type="dxa"/>
              <w:right w:w="100" w:type="dxa"/>
            </w:tcMar>
          </w:tcPr>
          <w:p w14:paraId="27A5EE4A" w14:textId="77777777" w:rsidR="00764B6E" w:rsidRPr="004B5FD7" w:rsidRDefault="00197FB6" w:rsidP="00ED6022">
            <w:pPr>
              <w:pStyle w:val="Normal1"/>
              <w:widowControl w:val="0"/>
              <w:spacing w:line="360" w:lineRule="auto"/>
              <w:jc w:val="both"/>
              <w:rPr>
                <w:rFonts w:eastAsia="Times New Roman"/>
              </w:rPr>
            </w:pPr>
            <w:r w:rsidRPr="004B5FD7">
              <w:rPr>
                <w:rFonts w:eastAsia="Times New Roman"/>
              </w:rPr>
              <w:t>Surface Anatomy</w:t>
            </w:r>
          </w:p>
        </w:tc>
        <w:tc>
          <w:tcPr>
            <w:tcW w:w="3930" w:type="dxa"/>
            <w:shd w:val="clear" w:color="auto" w:fill="auto"/>
            <w:tcMar>
              <w:top w:w="100" w:type="dxa"/>
              <w:left w:w="100" w:type="dxa"/>
              <w:bottom w:w="100" w:type="dxa"/>
              <w:right w:w="100" w:type="dxa"/>
            </w:tcMar>
          </w:tcPr>
          <w:p w14:paraId="23B354E4" w14:textId="77777777" w:rsidR="00764B6E" w:rsidRPr="004B5FD7" w:rsidRDefault="00197FB6" w:rsidP="00ED6022">
            <w:pPr>
              <w:pStyle w:val="Normal1"/>
              <w:widowControl w:val="0"/>
              <w:spacing w:line="360" w:lineRule="auto"/>
              <w:jc w:val="both"/>
              <w:rPr>
                <w:rFonts w:eastAsia="Times New Roman"/>
              </w:rPr>
            </w:pPr>
            <w:r w:rsidRPr="004B5FD7">
              <w:rPr>
                <w:rFonts w:eastAsia="Times New Roman"/>
              </w:rPr>
              <w:t>Internal anatomy by surface marking to the human body and through visualisation and gentle touch</w:t>
            </w:r>
          </w:p>
        </w:tc>
        <w:tc>
          <w:tcPr>
            <w:tcW w:w="1860" w:type="dxa"/>
            <w:shd w:val="clear" w:color="auto" w:fill="auto"/>
            <w:tcMar>
              <w:top w:w="100" w:type="dxa"/>
              <w:left w:w="100" w:type="dxa"/>
              <w:bottom w:w="100" w:type="dxa"/>
              <w:right w:w="100" w:type="dxa"/>
            </w:tcMar>
          </w:tcPr>
          <w:p w14:paraId="31CC77A9" w14:textId="77777777" w:rsidR="00764B6E" w:rsidRPr="004B5FD7" w:rsidRDefault="00197FB6" w:rsidP="00ED6022">
            <w:pPr>
              <w:pStyle w:val="Normal1"/>
              <w:widowControl w:val="0"/>
              <w:spacing w:line="360" w:lineRule="auto"/>
              <w:jc w:val="both"/>
              <w:rPr>
                <w:rFonts w:eastAsia="Times New Roman"/>
              </w:rPr>
            </w:pPr>
            <w:r w:rsidRPr="004B5FD7">
              <w:rPr>
                <w:rFonts w:eastAsia="Times New Roman"/>
              </w:rPr>
              <w:t>Renal physiology</w:t>
            </w:r>
          </w:p>
        </w:tc>
        <w:tc>
          <w:tcPr>
            <w:tcW w:w="2835" w:type="dxa"/>
            <w:shd w:val="clear" w:color="auto" w:fill="auto"/>
            <w:tcMar>
              <w:top w:w="100" w:type="dxa"/>
              <w:left w:w="100" w:type="dxa"/>
              <w:bottom w:w="100" w:type="dxa"/>
              <w:right w:w="100" w:type="dxa"/>
            </w:tcMar>
          </w:tcPr>
          <w:p w14:paraId="0C175727" w14:textId="77777777" w:rsidR="00764B6E" w:rsidRPr="004B5FD7" w:rsidRDefault="00197FB6" w:rsidP="00ED6022">
            <w:pPr>
              <w:pStyle w:val="Normal1"/>
              <w:widowControl w:val="0"/>
              <w:spacing w:line="360" w:lineRule="auto"/>
              <w:jc w:val="both"/>
              <w:rPr>
                <w:rFonts w:eastAsia="Times New Roman"/>
              </w:rPr>
            </w:pPr>
            <w:r w:rsidRPr="004B5FD7">
              <w:rPr>
                <w:rFonts w:eastAsia="Times New Roman"/>
              </w:rPr>
              <w:t>Kidney and its function</w:t>
            </w:r>
          </w:p>
        </w:tc>
      </w:tr>
      <w:tr w:rsidR="00B75BB3" w14:paraId="3ACA2318" w14:textId="77777777">
        <w:trPr>
          <w:cantSplit/>
          <w:trHeight w:val="1727"/>
          <w:tblHeader/>
        </w:trPr>
        <w:tc>
          <w:tcPr>
            <w:tcW w:w="1725" w:type="dxa"/>
            <w:shd w:val="clear" w:color="auto" w:fill="auto"/>
            <w:tcMar>
              <w:top w:w="100" w:type="dxa"/>
              <w:left w:w="100" w:type="dxa"/>
              <w:bottom w:w="100" w:type="dxa"/>
              <w:right w:w="100" w:type="dxa"/>
            </w:tcMar>
          </w:tcPr>
          <w:p w14:paraId="563760E9" w14:textId="77777777" w:rsidR="00764B6E" w:rsidRPr="004B5FD7" w:rsidRDefault="00197FB6" w:rsidP="00ED6022">
            <w:pPr>
              <w:pStyle w:val="Normal1"/>
              <w:widowControl w:val="0"/>
              <w:spacing w:line="360" w:lineRule="auto"/>
              <w:jc w:val="both"/>
              <w:rPr>
                <w:rFonts w:eastAsia="Times New Roman"/>
              </w:rPr>
            </w:pPr>
            <w:r w:rsidRPr="004B5FD7">
              <w:rPr>
                <w:rFonts w:eastAsia="Times New Roman"/>
              </w:rPr>
              <w:t>Imaging Anatomy</w:t>
            </w:r>
          </w:p>
        </w:tc>
        <w:tc>
          <w:tcPr>
            <w:tcW w:w="3930" w:type="dxa"/>
            <w:shd w:val="clear" w:color="auto" w:fill="auto"/>
            <w:tcMar>
              <w:top w:w="100" w:type="dxa"/>
              <w:left w:w="100" w:type="dxa"/>
              <w:bottom w:w="100" w:type="dxa"/>
              <w:right w:w="100" w:type="dxa"/>
            </w:tcMar>
          </w:tcPr>
          <w:p w14:paraId="258DB69E" w14:textId="77777777" w:rsidR="00764B6E" w:rsidRPr="004B5FD7" w:rsidRDefault="00197FB6" w:rsidP="00ED6022">
            <w:pPr>
              <w:pStyle w:val="Normal1"/>
              <w:widowControl w:val="0"/>
              <w:spacing w:line="360" w:lineRule="auto"/>
              <w:jc w:val="both"/>
              <w:rPr>
                <w:rFonts w:eastAsia="Times New Roman"/>
              </w:rPr>
            </w:pPr>
            <w:r w:rsidRPr="004B5FD7">
              <w:rPr>
                <w:rFonts w:eastAsia="Times New Roman"/>
              </w:rPr>
              <w:t>Internal Anatomy with the help of devices such as X-rays and so on.</w:t>
            </w:r>
          </w:p>
        </w:tc>
        <w:tc>
          <w:tcPr>
            <w:tcW w:w="1860" w:type="dxa"/>
            <w:shd w:val="clear" w:color="auto" w:fill="auto"/>
            <w:tcMar>
              <w:top w:w="100" w:type="dxa"/>
              <w:left w:w="100" w:type="dxa"/>
              <w:bottom w:w="100" w:type="dxa"/>
              <w:right w:w="100" w:type="dxa"/>
            </w:tcMar>
          </w:tcPr>
          <w:p w14:paraId="48A39B6C" w14:textId="77777777" w:rsidR="00764B6E" w:rsidRPr="004B5FD7" w:rsidRDefault="00197FB6" w:rsidP="00ED6022">
            <w:pPr>
              <w:pStyle w:val="Normal1"/>
              <w:widowControl w:val="0"/>
              <w:spacing w:line="360" w:lineRule="auto"/>
              <w:jc w:val="both"/>
              <w:rPr>
                <w:rFonts w:eastAsia="Times New Roman"/>
              </w:rPr>
            </w:pPr>
            <w:r w:rsidRPr="004B5FD7">
              <w:rPr>
                <w:rFonts w:eastAsia="Times New Roman"/>
              </w:rPr>
              <w:t>Exercise physiology</w:t>
            </w:r>
          </w:p>
        </w:tc>
        <w:tc>
          <w:tcPr>
            <w:tcW w:w="2835" w:type="dxa"/>
            <w:shd w:val="clear" w:color="auto" w:fill="auto"/>
            <w:tcMar>
              <w:top w:w="100" w:type="dxa"/>
              <w:left w:w="100" w:type="dxa"/>
              <w:bottom w:w="100" w:type="dxa"/>
              <w:right w:w="100" w:type="dxa"/>
            </w:tcMar>
          </w:tcPr>
          <w:p w14:paraId="478E57C6" w14:textId="77777777" w:rsidR="00764B6E" w:rsidRPr="004B5FD7" w:rsidRDefault="00197FB6" w:rsidP="00ED6022">
            <w:pPr>
              <w:pStyle w:val="Normal1"/>
              <w:widowControl w:val="0"/>
              <w:spacing w:line="360" w:lineRule="auto"/>
              <w:jc w:val="both"/>
              <w:rPr>
                <w:rFonts w:eastAsia="Times New Roman"/>
              </w:rPr>
            </w:pPr>
            <w:r w:rsidRPr="004B5FD7">
              <w:rPr>
                <w:rFonts w:eastAsia="Times New Roman"/>
              </w:rPr>
              <w:t>Changes occur in the function of cells and organs caused due to muscular activities in the human body</w:t>
            </w:r>
          </w:p>
        </w:tc>
      </w:tr>
      <w:tr w:rsidR="00B75BB3" w14:paraId="49D5117C" w14:textId="77777777">
        <w:trPr>
          <w:cantSplit/>
          <w:tblHeader/>
        </w:trPr>
        <w:tc>
          <w:tcPr>
            <w:tcW w:w="1725" w:type="dxa"/>
            <w:shd w:val="clear" w:color="auto" w:fill="auto"/>
            <w:tcMar>
              <w:top w:w="100" w:type="dxa"/>
              <w:left w:w="100" w:type="dxa"/>
              <w:bottom w:w="100" w:type="dxa"/>
              <w:right w:w="100" w:type="dxa"/>
            </w:tcMar>
          </w:tcPr>
          <w:p w14:paraId="77B1133A" w14:textId="77777777" w:rsidR="00764B6E" w:rsidRPr="004B5FD7" w:rsidRDefault="00197FB6" w:rsidP="00ED6022">
            <w:pPr>
              <w:pStyle w:val="Normal1"/>
              <w:widowControl w:val="0"/>
              <w:spacing w:line="360" w:lineRule="auto"/>
              <w:jc w:val="both"/>
              <w:rPr>
                <w:rFonts w:eastAsia="Times New Roman"/>
              </w:rPr>
            </w:pPr>
            <w:r w:rsidRPr="004B5FD7">
              <w:rPr>
                <w:rFonts w:eastAsia="Times New Roman"/>
              </w:rPr>
              <w:t>Pathological Anatomy</w:t>
            </w:r>
          </w:p>
        </w:tc>
        <w:tc>
          <w:tcPr>
            <w:tcW w:w="3930" w:type="dxa"/>
            <w:shd w:val="clear" w:color="auto" w:fill="auto"/>
            <w:tcMar>
              <w:top w:w="100" w:type="dxa"/>
              <w:left w:w="100" w:type="dxa"/>
              <w:bottom w:w="100" w:type="dxa"/>
              <w:right w:w="100" w:type="dxa"/>
            </w:tcMar>
          </w:tcPr>
          <w:p w14:paraId="5F3B8B29" w14:textId="77777777" w:rsidR="00764B6E" w:rsidRPr="004B5FD7" w:rsidRDefault="00197FB6" w:rsidP="00ED6022">
            <w:pPr>
              <w:pStyle w:val="Normal1"/>
              <w:widowControl w:val="0"/>
              <w:spacing w:line="360" w:lineRule="auto"/>
              <w:jc w:val="both"/>
              <w:rPr>
                <w:rFonts w:eastAsia="Times New Roman"/>
              </w:rPr>
            </w:pPr>
            <w:r w:rsidRPr="004B5FD7">
              <w:rPr>
                <w:rFonts w:eastAsia="Times New Roman"/>
              </w:rPr>
              <w:t>Any changes in the human body caused due to any disease.</w:t>
            </w:r>
          </w:p>
        </w:tc>
        <w:tc>
          <w:tcPr>
            <w:tcW w:w="1860" w:type="dxa"/>
            <w:shd w:val="clear" w:color="auto" w:fill="auto"/>
            <w:tcMar>
              <w:top w:w="100" w:type="dxa"/>
              <w:left w:w="100" w:type="dxa"/>
              <w:bottom w:w="100" w:type="dxa"/>
              <w:right w:w="100" w:type="dxa"/>
            </w:tcMar>
          </w:tcPr>
          <w:p w14:paraId="0A567DBD" w14:textId="77777777" w:rsidR="00764B6E" w:rsidRPr="004B5FD7" w:rsidRDefault="00D27A6C" w:rsidP="00ED6022">
            <w:pPr>
              <w:pStyle w:val="Normal1"/>
              <w:widowControl w:val="0"/>
              <w:spacing w:line="360" w:lineRule="auto"/>
              <w:jc w:val="both"/>
              <w:rPr>
                <w:rFonts w:eastAsia="Times New Roman"/>
              </w:rPr>
            </w:pPr>
            <w:r w:rsidRPr="004B5FD7">
              <w:rPr>
                <w:rFonts w:eastAsia="Times New Roman"/>
              </w:rPr>
              <w:t>Path physiology</w:t>
            </w:r>
            <w:r w:rsidR="00197FB6" w:rsidRPr="004B5FD7">
              <w:rPr>
                <w:rFonts w:eastAsia="Times New Roman"/>
              </w:rPr>
              <w:t xml:space="preserve"> </w:t>
            </w:r>
          </w:p>
        </w:tc>
        <w:tc>
          <w:tcPr>
            <w:tcW w:w="2835" w:type="dxa"/>
            <w:shd w:val="clear" w:color="auto" w:fill="auto"/>
            <w:tcMar>
              <w:top w:w="100" w:type="dxa"/>
              <w:left w:w="100" w:type="dxa"/>
              <w:bottom w:w="100" w:type="dxa"/>
              <w:right w:w="100" w:type="dxa"/>
            </w:tcMar>
          </w:tcPr>
          <w:p w14:paraId="332266F8" w14:textId="77777777" w:rsidR="00764B6E" w:rsidRPr="004B5FD7" w:rsidRDefault="00197FB6" w:rsidP="00ED6022">
            <w:pPr>
              <w:pStyle w:val="Normal1"/>
              <w:widowControl w:val="0"/>
              <w:spacing w:line="360" w:lineRule="auto"/>
              <w:jc w:val="both"/>
              <w:rPr>
                <w:rFonts w:eastAsia="Times New Roman"/>
              </w:rPr>
            </w:pPr>
            <w:r w:rsidRPr="004B5FD7">
              <w:rPr>
                <w:rFonts w:eastAsia="Times New Roman"/>
              </w:rPr>
              <w:t>Changes in the function related to disease and aging</w:t>
            </w:r>
          </w:p>
        </w:tc>
      </w:tr>
    </w:tbl>
    <w:p w14:paraId="0E0C9046" w14:textId="77777777" w:rsidR="00764B6E" w:rsidRDefault="00D27A6C" w:rsidP="00D27A6C">
      <w:pPr>
        <w:pStyle w:val="Normal1"/>
        <w:tabs>
          <w:tab w:val="left" w:pos="6720"/>
        </w:tabs>
        <w:spacing w:line="360" w:lineRule="auto"/>
        <w:jc w:val="center"/>
        <w:rPr>
          <w:rFonts w:eastAsia="Times New Roman"/>
          <w:b/>
        </w:rPr>
      </w:pPr>
      <w:r>
        <w:rPr>
          <w:rFonts w:eastAsia="Times New Roman"/>
          <w:b/>
          <w:sz w:val="24"/>
          <w:szCs w:val="24"/>
        </w:rPr>
        <w:t xml:space="preserve">Table 1: </w:t>
      </w:r>
      <w:r w:rsidRPr="00D27A6C">
        <w:rPr>
          <w:rFonts w:eastAsia="Times New Roman"/>
          <w:b/>
        </w:rPr>
        <w:t>Branches of Anatomy and Physiology</w:t>
      </w:r>
    </w:p>
    <w:p w14:paraId="1307992F" w14:textId="77777777" w:rsidR="00D27A6C" w:rsidRPr="00D27A6C" w:rsidRDefault="00D27A6C" w:rsidP="00D27A6C">
      <w:pPr>
        <w:pStyle w:val="Normal1"/>
        <w:tabs>
          <w:tab w:val="left" w:pos="6720"/>
        </w:tabs>
        <w:spacing w:line="360" w:lineRule="auto"/>
        <w:jc w:val="center"/>
        <w:rPr>
          <w:rFonts w:eastAsia="Times New Roman"/>
          <w:sz w:val="24"/>
          <w:szCs w:val="24"/>
        </w:rPr>
      </w:pPr>
      <w:r>
        <w:rPr>
          <w:rFonts w:eastAsia="Times New Roman"/>
        </w:rPr>
        <w:t>(Source: Created by Learner)</w:t>
      </w:r>
    </w:p>
    <w:p w14:paraId="258C6C0E" w14:textId="77777777" w:rsidR="00764B6E" w:rsidRPr="004B5FD7" w:rsidRDefault="00197FB6" w:rsidP="00ED6022">
      <w:pPr>
        <w:pStyle w:val="Normal1"/>
        <w:spacing w:line="360" w:lineRule="auto"/>
        <w:jc w:val="both"/>
        <w:rPr>
          <w:rFonts w:eastAsia="Times New Roman"/>
        </w:rPr>
      </w:pPr>
      <w:r w:rsidRPr="004B5FD7">
        <w:rPr>
          <w:rFonts w:eastAsia="Times New Roman"/>
        </w:rPr>
        <w:t xml:space="preserve">The composition of the human body can be compared to the organisation of the levels to form a language. Like the language is formed from letters to a word, words to sentences, and sentences to paragraphs in the same way the human body is formed from the small atom and </w:t>
      </w:r>
      <w:r w:rsidRPr="004B5FD7">
        <w:rPr>
          <w:rFonts w:eastAsia="Times New Roman"/>
        </w:rPr>
        <w:lastRenderedPageBreak/>
        <w:t>molecules to the whole body of an individual</w:t>
      </w:r>
      <w:r w:rsidR="000C64C7" w:rsidRPr="004B5FD7">
        <w:rPr>
          <w:rFonts w:eastAsia="Times New Roman"/>
        </w:rPr>
        <w:t xml:space="preserve"> (</w:t>
      </w:r>
      <w:proofErr w:type="spellStart"/>
      <w:r w:rsidR="000C64C7" w:rsidRPr="004B5FD7">
        <w:rPr>
          <w:shd w:val="clear" w:color="auto" w:fill="FFFFFF"/>
        </w:rPr>
        <w:t>Wingerd</w:t>
      </w:r>
      <w:proofErr w:type="spellEnd"/>
      <w:r w:rsidR="000C64C7" w:rsidRPr="004B5FD7">
        <w:rPr>
          <w:shd w:val="clear" w:color="auto" w:fill="FFFFFF"/>
        </w:rPr>
        <w:t xml:space="preserve"> and Taylor</w:t>
      </w:r>
      <w:r w:rsidR="00D27A6C">
        <w:rPr>
          <w:rFonts w:eastAsia="Times New Roman"/>
        </w:rPr>
        <w:t>,</w:t>
      </w:r>
      <w:r w:rsidR="000C64C7" w:rsidRPr="004B5FD7">
        <w:rPr>
          <w:rFonts w:eastAsia="Times New Roman"/>
        </w:rPr>
        <w:t xml:space="preserve"> 2020)</w:t>
      </w:r>
      <w:r w:rsidRPr="004B5FD7">
        <w:rPr>
          <w:rFonts w:eastAsia="Times New Roman"/>
        </w:rPr>
        <w:t xml:space="preserve">. To understand Anatomy and Physiology there are six levels of organisation that completely form the human body. These six levels of an organisation can be understood from the smallest particle to the largest. The six levels of the organisation are the chemicals, cellular, tissue, organs, system, and </w:t>
      </w:r>
      <w:r w:rsidR="00D27A6C" w:rsidRPr="004B5FD7">
        <w:rPr>
          <w:rFonts w:eastAsia="Times New Roman"/>
        </w:rPr>
        <w:t>organism</w:t>
      </w:r>
      <w:r w:rsidRPr="004B5FD7">
        <w:rPr>
          <w:rFonts w:eastAsia="Times New Roman"/>
        </w:rPr>
        <w:t xml:space="preserve"> levels of the organisation.</w:t>
      </w:r>
    </w:p>
    <w:p w14:paraId="171A0F9C" w14:textId="77777777" w:rsidR="00764B6E" w:rsidRPr="004B5FD7" w:rsidRDefault="00197FB6" w:rsidP="00ED6022">
      <w:pPr>
        <w:pStyle w:val="Normal1"/>
        <w:numPr>
          <w:ilvl w:val="0"/>
          <w:numId w:val="1"/>
        </w:numPr>
        <w:spacing w:line="360" w:lineRule="auto"/>
        <w:jc w:val="both"/>
        <w:rPr>
          <w:rFonts w:eastAsia="Times New Roman"/>
          <w:b/>
        </w:rPr>
      </w:pPr>
      <w:r w:rsidRPr="004B5FD7">
        <w:rPr>
          <w:rFonts w:eastAsia="Times New Roman"/>
          <w:b/>
        </w:rPr>
        <w:t xml:space="preserve">Chemicals- </w:t>
      </w:r>
      <w:r w:rsidRPr="004B5FD7">
        <w:rPr>
          <w:rFonts w:eastAsia="Times New Roman"/>
        </w:rPr>
        <w:t xml:space="preserve">This is the basic level in the formation of the human body. At this level, the smallest molecules or atoms are formed in the human body. Certain atoms are necessary for the formation of the human body such as carbon, nitrogen, hydrogen, </w:t>
      </w:r>
      <w:r w:rsidR="00D27A6C" w:rsidRPr="004B5FD7">
        <w:rPr>
          <w:rFonts w:eastAsia="Times New Roman"/>
        </w:rPr>
        <w:t>and sulphur</w:t>
      </w:r>
      <w:r w:rsidRPr="004B5FD7">
        <w:rPr>
          <w:rFonts w:eastAsia="Times New Roman"/>
        </w:rPr>
        <w:t>, so on. These atoms and molecules are necessary for the human body to sustain life in it.</w:t>
      </w:r>
    </w:p>
    <w:p w14:paraId="5DD581D4" w14:textId="77777777" w:rsidR="00764B6E" w:rsidRPr="004B5FD7" w:rsidRDefault="00197FB6" w:rsidP="00ED6022">
      <w:pPr>
        <w:pStyle w:val="Normal1"/>
        <w:numPr>
          <w:ilvl w:val="0"/>
          <w:numId w:val="1"/>
        </w:numPr>
        <w:spacing w:line="360" w:lineRule="auto"/>
        <w:jc w:val="both"/>
        <w:rPr>
          <w:rFonts w:eastAsia="Times New Roman"/>
          <w:b/>
        </w:rPr>
      </w:pPr>
      <w:r w:rsidRPr="004B5FD7">
        <w:rPr>
          <w:rFonts w:eastAsia="Times New Roman"/>
          <w:b/>
        </w:rPr>
        <w:t xml:space="preserve">Cellular- </w:t>
      </w:r>
      <w:r w:rsidRPr="004B5FD7">
        <w:rPr>
          <w:rFonts w:eastAsia="Times New Roman"/>
        </w:rPr>
        <w:t>With the combination of the molecules and chemicals it forms the smallest element of living which is the cell. The human body consists of different types of cells in the human body such as muscle cells, nerve cells, and soon</w:t>
      </w:r>
      <w:r w:rsidR="000C64C7" w:rsidRPr="004B5FD7">
        <w:rPr>
          <w:rFonts w:eastAsia="Times New Roman"/>
        </w:rPr>
        <w:t xml:space="preserve"> </w:t>
      </w:r>
      <w:r w:rsidR="00D27A6C" w:rsidRPr="004B5FD7">
        <w:rPr>
          <w:rFonts w:eastAsia="Times New Roman"/>
        </w:rPr>
        <w:t>(</w:t>
      </w:r>
      <w:r w:rsidR="00D27A6C" w:rsidRPr="004B5FD7">
        <w:rPr>
          <w:shd w:val="clear" w:color="auto" w:fill="FFFFFF"/>
        </w:rPr>
        <w:t>Coad,</w:t>
      </w:r>
      <w:r w:rsidR="00D27A6C">
        <w:rPr>
          <w:shd w:val="clear" w:color="auto" w:fill="FFFFFF"/>
        </w:rPr>
        <w:t xml:space="preserve"> and et al, </w:t>
      </w:r>
      <w:r w:rsidR="00D27A6C">
        <w:rPr>
          <w:rFonts w:eastAsia="Times New Roman"/>
        </w:rPr>
        <w:t>2019).</w:t>
      </w:r>
    </w:p>
    <w:p w14:paraId="62E277A8" w14:textId="77777777" w:rsidR="00764B6E" w:rsidRPr="004B5FD7" w:rsidRDefault="00197FB6" w:rsidP="00ED6022">
      <w:pPr>
        <w:pStyle w:val="Normal1"/>
        <w:numPr>
          <w:ilvl w:val="0"/>
          <w:numId w:val="1"/>
        </w:numPr>
        <w:spacing w:line="360" w:lineRule="auto"/>
        <w:jc w:val="both"/>
        <w:rPr>
          <w:rFonts w:eastAsia="Times New Roman"/>
        </w:rPr>
      </w:pPr>
      <w:r w:rsidRPr="004B5FD7">
        <w:rPr>
          <w:rFonts w:eastAsia="Times New Roman"/>
          <w:b/>
        </w:rPr>
        <w:t>Tissue</w:t>
      </w:r>
      <w:r w:rsidRPr="004B5FD7">
        <w:rPr>
          <w:rFonts w:eastAsia="Times New Roman"/>
        </w:rPr>
        <w:t xml:space="preserve">- When cells collide with each other and start to function with the surrounding particles it forms a tissue. The human body consists of four main tissue which are Muscular tissue, </w:t>
      </w:r>
      <w:r w:rsidR="00D27A6C" w:rsidRPr="004B5FD7">
        <w:rPr>
          <w:rFonts w:eastAsia="Times New Roman"/>
        </w:rPr>
        <w:t>epithelial</w:t>
      </w:r>
      <w:r w:rsidRPr="004B5FD7">
        <w:rPr>
          <w:rFonts w:eastAsia="Times New Roman"/>
        </w:rPr>
        <w:t xml:space="preserve"> tissue, Nervous tissue, and connective tissue.</w:t>
      </w:r>
    </w:p>
    <w:p w14:paraId="2515597A" w14:textId="78448899" w:rsidR="00764B6E" w:rsidRPr="004B5FD7" w:rsidRDefault="00197FB6" w:rsidP="00ED6022">
      <w:pPr>
        <w:pStyle w:val="Normal1"/>
        <w:numPr>
          <w:ilvl w:val="0"/>
          <w:numId w:val="1"/>
        </w:numPr>
        <w:spacing w:line="360" w:lineRule="auto"/>
        <w:jc w:val="both"/>
        <w:rPr>
          <w:rFonts w:eastAsia="Times New Roman"/>
          <w:b/>
        </w:rPr>
      </w:pPr>
      <w:r w:rsidRPr="004B5FD7">
        <w:rPr>
          <w:rFonts w:eastAsia="Times New Roman"/>
          <w:b/>
        </w:rPr>
        <w:t xml:space="preserve">Organs- </w:t>
      </w:r>
      <w:r w:rsidRPr="004B5FD7">
        <w:rPr>
          <w:rFonts w:eastAsia="Times New Roman"/>
        </w:rPr>
        <w:t xml:space="preserve">The combination of different types of tissue forms an organ. When tissue </w:t>
      </w:r>
      <w:r w:rsidR="008F61F9" w:rsidRPr="004B5FD7">
        <w:rPr>
          <w:rFonts w:eastAsia="Times New Roman"/>
        </w:rPr>
        <w:t>combines,</w:t>
      </w:r>
      <w:r w:rsidRPr="004B5FD7">
        <w:rPr>
          <w:rFonts w:eastAsia="Times New Roman"/>
        </w:rPr>
        <w:t xml:space="preserve"> they form some recognizable shapes and functions in the human body such as lungs, livers, heart, bones, and so on.</w:t>
      </w:r>
    </w:p>
    <w:p w14:paraId="3F1650F2" w14:textId="77777777" w:rsidR="00764B6E" w:rsidRPr="00D27A6C" w:rsidRDefault="00197FB6" w:rsidP="00D27A6C">
      <w:pPr>
        <w:pStyle w:val="Normal1"/>
        <w:numPr>
          <w:ilvl w:val="0"/>
          <w:numId w:val="1"/>
        </w:numPr>
        <w:spacing w:line="360" w:lineRule="auto"/>
        <w:jc w:val="both"/>
        <w:rPr>
          <w:rFonts w:eastAsia="Times New Roman"/>
          <w:b/>
        </w:rPr>
      </w:pPr>
      <w:r w:rsidRPr="004B5FD7">
        <w:rPr>
          <w:rFonts w:eastAsia="Times New Roman"/>
          <w:b/>
        </w:rPr>
        <w:t>System</w:t>
      </w:r>
      <w:r w:rsidRPr="004B5FD7">
        <w:rPr>
          <w:rFonts w:eastAsia="Times New Roman"/>
        </w:rPr>
        <w:t>- When the combination of the tissue forms different types of organs it produces some basic and common functions within the human body like the digestive system. The function of the digestive is to break and absorb the food and this process includes different organs like the mouth, throat, pancreas, salivary gland, stomach, and so on (</w:t>
      </w:r>
      <w:r w:rsidRPr="004B5FD7">
        <w:rPr>
          <w:shd w:val="clear" w:color="auto" w:fill="FFFFFF"/>
        </w:rPr>
        <w:t>Coad,</w:t>
      </w:r>
      <w:r w:rsidR="00D27A6C">
        <w:rPr>
          <w:shd w:val="clear" w:color="auto" w:fill="FFFFFF"/>
        </w:rPr>
        <w:t xml:space="preserve"> and et al, </w:t>
      </w:r>
      <w:r w:rsidR="00D27A6C">
        <w:rPr>
          <w:rFonts w:eastAsia="Times New Roman"/>
        </w:rPr>
        <w:t>2019</w:t>
      </w:r>
      <w:proofErr w:type="gramStart"/>
      <w:r w:rsidR="00D27A6C">
        <w:rPr>
          <w:rFonts w:eastAsia="Times New Roman"/>
        </w:rPr>
        <w:t>)</w:t>
      </w:r>
      <w:r w:rsidRPr="004B5FD7">
        <w:rPr>
          <w:rFonts w:eastAsia="Times New Roman"/>
        </w:rPr>
        <w:t xml:space="preserve"> </w:t>
      </w:r>
      <w:r w:rsidRPr="00D27A6C">
        <w:rPr>
          <w:rFonts w:eastAsia="Times New Roman"/>
        </w:rPr>
        <w:t>.</w:t>
      </w:r>
      <w:proofErr w:type="gramEnd"/>
    </w:p>
    <w:p w14:paraId="562C3386" w14:textId="77777777" w:rsidR="00764B6E" w:rsidRPr="004B5FD7" w:rsidRDefault="00D27A6C" w:rsidP="00ED6022">
      <w:pPr>
        <w:pStyle w:val="Normal1"/>
        <w:numPr>
          <w:ilvl w:val="0"/>
          <w:numId w:val="1"/>
        </w:numPr>
        <w:spacing w:line="360" w:lineRule="auto"/>
        <w:jc w:val="both"/>
        <w:rPr>
          <w:rFonts w:eastAsia="Times New Roman"/>
          <w:b/>
        </w:rPr>
      </w:pPr>
      <w:r w:rsidRPr="004B5FD7">
        <w:rPr>
          <w:rFonts w:eastAsia="Times New Roman"/>
          <w:b/>
        </w:rPr>
        <w:t>Organism</w:t>
      </w:r>
      <w:r w:rsidR="00197FB6" w:rsidRPr="004B5FD7">
        <w:rPr>
          <w:rFonts w:eastAsia="Times New Roman"/>
          <w:b/>
        </w:rPr>
        <w:t xml:space="preserve"> levels- </w:t>
      </w:r>
      <w:r w:rsidR="00197FB6" w:rsidRPr="004B5FD7">
        <w:rPr>
          <w:rFonts w:eastAsia="Times New Roman"/>
        </w:rPr>
        <w:t>When all the molecules, cells, and tissues combine and form different types of organs and their function it finally forms the complete form of the human body.</w:t>
      </w:r>
    </w:p>
    <w:p w14:paraId="78C16CD3" w14:textId="77777777" w:rsidR="00764B6E" w:rsidRPr="004B5FD7" w:rsidRDefault="00197FB6" w:rsidP="00ED6022">
      <w:pPr>
        <w:pStyle w:val="Normal1"/>
        <w:spacing w:line="360" w:lineRule="auto"/>
        <w:jc w:val="both"/>
        <w:rPr>
          <w:rFonts w:eastAsia="Times New Roman"/>
          <w:sz w:val="24"/>
          <w:szCs w:val="24"/>
        </w:rPr>
      </w:pPr>
      <w:r w:rsidRPr="004B5FD7">
        <w:rPr>
          <w:rFonts w:eastAsia="Times New Roman"/>
          <w:noProof/>
          <w:sz w:val="24"/>
          <w:szCs w:val="24"/>
          <w:lang w:val="en-US" w:eastAsia="en-US"/>
        </w:rPr>
        <w:lastRenderedPageBreak/>
        <w:drawing>
          <wp:inline distT="114300" distB="114300" distL="114300" distR="114300" wp14:anchorId="58694FD9" wp14:editId="5B292AEC">
            <wp:extent cx="5943600" cy="50292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8"/>
                    <a:stretch>
                      <a:fillRect/>
                    </a:stretch>
                  </pic:blipFill>
                  <pic:spPr>
                    <a:xfrm>
                      <a:off x="0" y="0"/>
                      <a:ext cx="5943600" cy="5029200"/>
                    </a:xfrm>
                    <a:prstGeom prst="rect">
                      <a:avLst/>
                    </a:prstGeom>
                  </pic:spPr>
                </pic:pic>
              </a:graphicData>
            </a:graphic>
          </wp:inline>
        </w:drawing>
      </w:r>
    </w:p>
    <w:p w14:paraId="2F78CFFE" w14:textId="77777777" w:rsidR="00764B6E" w:rsidRDefault="00197FB6" w:rsidP="00ED6022">
      <w:pPr>
        <w:pStyle w:val="Normal1"/>
        <w:spacing w:line="360" w:lineRule="auto"/>
        <w:jc w:val="both"/>
        <w:rPr>
          <w:rFonts w:eastAsia="Times New Roman"/>
          <w:b/>
          <w:sz w:val="24"/>
          <w:szCs w:val="24"/>
        </w:rPr>
      </w:pPr>
      <w:r w:rsidRPr="004B5FD7">
        <w:rPr>
          <w:rFonts w:eastAsia="Times New Roman"/>
          <w:sz w:val="24"/>
          <w:szCs w:val="24"/>
        </w:rPr>
        <w:tab/>
      </w:r>
      <w:r w:rsidRPr="004B5FD7">
        <w:rPr>
          <w:rFonts w:eastAsia="Times New Roman"/>
          <w:sz w:val="24"/>
          <w:szCs w:val="24"/>
        </w:rPr>
        <w:tab/>
      </w:r>
      <w:r w:rsidRPr="004B5FD7">
        <w:rPr>
          <w:rFonts w:eastAsia="Times New Roman"/>
          <w:b/>
          <w:sz w:val="24"/>
          <w:szCs w:val="24"/>
        </w:rPr>
        <w:t>Fig</w:t>
      </w:r>
      <w:r w:rsidR="00ED6022" w:rsidRPr="004B5FD7">
        <w:rPr>
          <w:rFonts w:eastAsia="Times New Roman"/>
          <w:b/>
          <w:sz w:val="24"/>
          <w:szCs w:val="24"/>
        </w:rPr>
        <w:t xml:space="preserve">ure </w:t>
      </w:r>
      <w:r w:rsidRPr="004B5FD7">
        <w:rPr>
          <w:rFonts w:eastAsia="Times New Roman"/>
          <w:b/>
          <w:sz w:val="24"/>
          <w:szCs w:val="24"/>
        </w:rPr>
        <w:t>1: Level of structural organisation of the human body</w:t>
      </w:r>
    </w:p>
    <w:p w14:paraId="48D00822" w14:textId="77777777" w:rsidR="00D27A6C" w:rsidRPr="00D27A6C" w:rsidRDefault="00D27A6C" w:rsidP="00D27A6C">
      <w:pPr>
        <w:pStyle w:val="Normal1"/>
        <w:spacing w:line="360" w:lineRule="auto"/>
        <w:jc w:val="center"/>
      </w:pPr>
      <w:r>
        <w:rPr>
          <w:rFonts w:eastAsia="Times New Roman"/>
          <w:sz w:val="24"/>
          <w:szCs w:val="24"/>
        </w:rPr>
        <w:t xml:space="preserve">(Source: </w:t>
      </w:r>
      <w:proofErr w:type="spellStart"/>
      <w:r w:rsidRPr="004B5FD7">
        <w:rPr>
          <w:shd w:val="clear" w:color="auto" w:fill="FFFFFF"/>
        </w:rPr>
        <w:t>Wingerd</w:t>
      </w:r>
      <w:proofErr w:type="spellEnd"/>
      <w:r w:rsidRPr="004B5FD7">
        <w:rPr>
          <w:shd w:val="clear" w:color="auto" w:fill="FFFFFF"/>
        </w:rPr>
        <w:t xml:space="preserve"> and Taylor</w:t>
      </w:r>
      <w:r>
        <w:rPr>
          <w:rFonts w:eastAsia="Times New Roman"/>
        </w:rPr>
        <w:t>,</w:t>
      </w:r>
      <w:r w:rsidRPr="004B5FD7">
        <w:rPr>
          <w:rFonts w:eastAsia="Times New Roman"/>
        </w:rPr>
        <w:t xml:space="preserve"> 2020</w:t>
      </w:r>
      <w:r>
        <w:rPr>
          <w:rFonts w:eastAsia="Times New Roman"/>
          <w:sz w:val="24"/>
          <w:szCs w:val="24"/>
        </w:rPr>
        <w:t>)</w:t>
      </w:r>
    </w:p>
    <w:p w14:paraId="6FD4D76A" w14:textId="77777777" w:rsidR="00764B6E" w:rsidRPr="004B5FD7" w:rsidRDefault="00197FB6" w:rsidP="00ED6022">
      <w:pPr>
        <w:pStyle w:val="Heading1"/>
        <w:widowControl w:val="0"/>
        <w:spacing w:before="47" w:line="360" w:lineRule="auto"/>
        <w:jc w:val="both"/>
        <w:rPr>
          <w:rFonts w:eastAsia="Times New Roman"/>
          <w:b w:val="0"/>
          <w:szCs w:val="32"/>
        </w:rPr>
      </w:pPr>
      <w:bookmarkStart w:id="2" w:name="_2xxttg1z8271" w:colFirst="0" w:colLast="0"/>
      <w:bookmarkStart w:id="3" w:name="_Toc101542437"/>
      <w:bookmarkEnd w:id="2"/>
      <w:r w:rsidRPr="004B5FD7">
        <w:rPr>
          <w:rFonts w:eastAsia="Times New Roman"/>
          <w:szCs w:val="32"/>
        </w:rPr>
        <w:t>Health and Lifestyle routine measures</w:t>
      </w:r>
      <w:bookmarkEnd w:id="3"/>
      <w:r w:rsidRPr="004B5FD7">
        <w:rPr>
          <w:rFonts w:eastAsia="Times New Roman"/>
          <w:szCs w:val="32"/>
        </w:rPr>
        <w:t xml:space="preserve"> </w:t>
      </w:r>
    </w:p>
    <w:p w14:paraId="53590042" w14:textId="77777777" w:rsidR="00764B6E" w:rsidRPr="004B5FD7" w:rsidRDefault="00197FB6" w:rsidP="00ED6022">
      <w:pPr>
        <w:pStyle w:val="Normal1"/>
        <w:spacing w:line="360" w:lineRule="auto"/>
        <w:jc w:val="both"/>
        <w:rPr>
          <w:rFonts w:eastAsia="Times New Roman"/>
        </w:rPr>
      </w:pPr>
      <w:r w:rsidRPr="004B5FD7">
        <w:rPr>
          <w:rFonts w:eastAsia="Times New Roman"/>
        </w:rPr>
        <w:t>In the modern world, most people are suffering from different types of mental and physical illnesses. Stress and illnesses can be caused in humans for various reasons like consuming unhealthy food, not maintaining a healthy lifestyle, smoking, and so on. Creating a healthy daily routine can help the individual to recover from the daily stress and can make the individual maintain a healthy lifestyle. A healthy lifestyle and healthy food habits can be very helpful in relieving stress, recovering sleep, and helping in maintaining food patterns. These habits will directly affect the human body to maintain its immune system and other systems to work properly</w:t>
      </w:r>
      <w:r w:rsidR="000C64C7" w:rsidRPr="004B5FD7">
        <w:rPr>
          <w:rFonts w:eastAsia="Times New Roman"/>
        </w:rPr>
        <w:t xml:space="preserve"> (</w:t>
      </w:r>
      <w:r w:rsidR="00D27A6C">
        <w:t>British Red Cross,</w:t>
      </w:r>
      <w:r w:rsidR="004B5FD7" w:rsidRPr="004B5FD7">
        <w:t xml:space="preserve"> 2022</w:t>
      </w:r>
      <w:r w:rsidR="000C64C7" w:rsidRPr="004B5FD7">
        <w:rPr>
          <w:rFonts w:eastAsia="Times New Roman"/>
        </w:rPr>
        <w:t>).</w:t>
      </w:r>
      <w:r w:rsidRPr="004B5FD7">
        <w:rPr>
          <w:rFonts w:eastAsia="Times New Roman"/>
        </w:rPr>
        <w:t xml:space="preserve"> With the developing modern world, people have started to ignore the ways of a healthy lifestyle. So, changing the habits of an individual won’t be easy as it </w:t>
      </w:r>
      <w:r w:rsidRPr="004B5FD7">
        <w:rPr>
          <w:rFonts w:eastAsia="Times New Roman"/>
        </w:rPr>
        <w:lastRenderedPageBreak/>
        <w:t>sounds but the daily implementation of these habits will help the individual in gaining a much healthier body than before. Bringing stability is a key factor to bring improvement in life and the health of the human body.</w:t>
      </w:r>
    </w:p>
    <w:p w14:paraId="186BBC78" w14:textId="77777777" w:rsidR="00764B6E" w:rsidRPr="004B5FD7" w:rsidRDefault="00197FB6" w:rsidP="00ED6022">
      <w:pPr>
        <w:pStyle w:val="Normal1"/>
        <w:spacing w:line="360" w:lineRule="auto"/>
        <w:jc w:val="both"/>
        <w:rPr>
          <w:rFonts w:eastAsia="Times New Roman"/>
        </w:rPr>
      </w:pPr>
      <w:r w:rsidRPr="004B5FD7">
        <w:rPr>
          <w:rFonts w:eastAsia="Times New Roman"/>
        </w:rPr>
        <w:t xml:space="preserve"> The human body is a complex system that requires a better diet and stability to work more efficiently. The impact of an unhealthy lifestyle not only causes stress to the body but also impacts the mental health of the person. This type of unhealthy lifestyle can cause mental problems like anxiety, depression, and so on</w:t>
      </w:r>
      <w:r w:rsidR="004B5FD7" w:rsidRPr="004B5FD7">
        <w:rPr>
          <w:rFonts w:eastAsia="Times New Roman"/>
        </w:rPr>
        <w:t xml:space="preserve"> (</w:t>
      </w:r>
      <w:r w:rsidR="00D27A6C">
        <w:rPr>
          <w:shd w:val="clear" w:color="auto" w:fill="FFFFFF"/>
        </w:rPr>
        <w:t>Scally,</w:t>
      </w:r>
      <w:r w:rsidR="004B5FD7" w:rsidRPr="004B5FD7">
        <w:rPr>
          <w:shd w:val="clear" w:color="auto" w:fill="FFFFFF"/>
        </w:rPr>
        <w:t xml:space="preserve"> 2021)</w:t>
      </w:r>
      <w:r w:rsidRPr="004B5FD7">
        <w:rPr>
          <w:rFonts w:eastAsia="Times New Roman"/>
        </w:rPr>
        <w:t>. Changing the habit of unhealthy life to a healthier one can help the mind to know the needs and health of the body in a much more efficient way. Every individual has their way of doing things and daily routine so there is no perfect method for the lifestyle that would work for everyone</w:t>
      </w:r>
      <w:r w:rsidR="004B5FD7" w:rsidRPr="004B5FD7">
        <w:rPr>
          <w:rFonts w:eastAsia="Times New Roman"/>
        </w:rPr>
        <w:t xml:space="preserve">. </w:t>
      </w:r>
      <w:r w:rsidRPr="004B5FD7">
        <w:rPr>
          <w:rFonts w:eastAsia="Times New Roman"/>
        </w:rPr>
        <w:t>To maintain a healthy lifestyle, one can start working on creating a routine that he/she would work on for daily purposes</w:t>
      </w:r>
      <w:r w:rsidR="004B5FD7" w:rsidRPr="004B5FD7">
        <w:rPr>
          <w:rFonts w:eastAsia="Times New Roman"/>
        </w:rPr>
        <w:t xml:space="preserve"> (</w:t>
      </w:r>
      <w:r w:rsidR="00D27A6C">
        <w:t>British Red Cross,</w:t>
      </w:r>
      <w:r w:rsidR="004B5FD7" w:rsidRPr="004B5FD7">
        <w:t xml:space="preserve"> 2022</w:t>
      </w:r>
      <w:r w:rsidR="004B5FD7" w:rsidRPr="004B5FD7">
        <w:rPr>
          <w:rFonts w:eastAsia="Times New Roman"/>
        </w:rPr>
        <w:t>)</w:t>
      </w:r>
      <w:r w:rsidRPr="004B5FD7">
        <w:rPr>
          <w:rFonts w:eastAsia="Times New Roman"/>
        </w:rPr>
        <w:t>. According to the definition of the 'HABIT', changes in habit come from the activities done by the individual daily. So, maintaining a routine of a healthy lifestyle will gradually result in the improvement of mental and physical health. There are a few ways to gain stability and improvement in life.</w:t>
      </w:r>
    </w:p>
    <w:p w14:paraId="782A0EEC" w14:textId="77777777" w:rsidR="00764B6E" w:rsidRPr="004B5FD7" w:rsidRDefault="00197FB6" w:rsidP="00ED6022">
      <w:pPr>
        <w:pStyle w:val="Normal1"/>
        <w:spacing w:line="360" w:lineRule="auto"/>
        <w:jc w:val="both"/>
        <w:rPr>
          <w:rFonts w:eastAsia="Times New Roman"/>
        </w:rPr>
      </w:pPr>
      <w:r w:rsidRPr="004B5FD7">
        <w:rPr>
          <w:rFonts w:eastAsia="Times New Roman"/>
        </w:rPr>
        <w:t>To achieve the goal of healthy and stable life an individual can follow the following ways:</w:t>
      </w:r>
    </w:p>
    <w:p w14:paraId="008B70F2" w14:textId="77777777" w:rsidR="00764B6E" w:rsidRPr="004B5FD7" w:rsidRDefault="00197FB6" w:rsidP="00ED6022">
      <w:pPr>
        <w:pStyle w:val="Normal1"/>
        <w:numPr>
          <w:ilvl w:val="0"/>
          <w:numId w:val="2"/>
        </w:numPr>
        <w:spacing w:line="360" w:lineRule="auto"/>
        <w:jc w:val="both"/>
        <w:rPr>
          <w:rFonts w:eastAsia="Times New Roman"/>
        </w:rPr>
      </w:pPr>
      <w:r w:rsidRPr="004B5FD7">
        <w:rPr>
          <w:rFonts w:eastAsia="Times New Roman"/>
        </w:rPr>
        <w:t>By maintaining the daily routine and schedule more flexibly, according to the needs of daily life.</w:t>
      </w:r>
    </w:p>
    <w:p w14:paraId="0078951D" w14:textId="77777777" w:rsidR="00764B6E" w:rsidRPr="004B5FD7" w:rsidRDefault="00197FB6" w:rsidP="00ED6022">
      <w:pPr>
        <w:pStyle w:val="Normal1"/>
        <w:numPr>
          <w:ilvl w:val="0"/>
          <w:numId w:val="2"/>
        </w:numPr>
        <w:spacing w:line="360" w:lineRule="auto"/>
        <w:jc w:val="both"/>
        <w:rPr>
          <w:rFonts w:eastAsia="Times New Roman"/>
        </w:rPr>
      </w:pPr>
      <w:r w:rsidRPr="004B5FD7">
        <w:rPr>
          <w:rFonts w:eastAsia="Times New Roman"/>
        </w:rPr>
        <w:t>By consuming a much healthier diet such as vegetables, protein, and so on in a much more balanced way.</w:t>
      </w:r>
    </w:p>
    <w:p w14:paraId="2CFD188F" w14:textId="77777777" w:rsidR="00764B6E" w:rsidRPr="004B5FD7" w:rsidRDefault="00197FB6" w:rsidP="00ED6022">
      <w:pPr>
        <w:pStyle w:val="Normal1"/>
        <w:numPr>
          <w:ilvl w:val="0"/>
          <w:numId w:val="2"/>
        </w:numPr>
        <w:spacing w:line="360" w:lineRule="auto"/>
        <w:jc w:val="both"/>
        <w:rPr>
          <w:rFonts w:eastAsia="Times New Roman"/>
        </w:rPr>
      </w:pPr>
      <w:r w:rsidRPr="004B5FD7">
        <w:rPr>
          <w:rFonts w:eastAsia="Times New Roman"/>
        </w:rPr>
        <w:t xml:space="preserve">By drinking the required amount of water. The Human body is composed of almost 60% of water so it requires </w:t>
      </w:r>
      <w:proofErr w:type="gramStart"/>
      <w:r w:rsidRPr="004B5FD7">
        <w:rPr>
          <w:rFonts w:eastAsia="Times New Roman"/>
        </w:rPr>
        <w:t>a sufficient amount of</w:t>
      </w:r>
      <w:proofErr w:type="gramEnd"/>
      <w:r w:rsidRPr="004B5FD7">
        <w:rPr>
          <w:rFonts w:eastAsia="Times New Roman"/>
        </w:rPr>
        <w:t xml:space="preserve"> water to work more efficiently.</w:t>
      </w:r>
    </w:p>
    <w:p w14:paraId="04A3EC92" w14:textId="77777777" w:rsidR="00764B6E" w:rsidRPr="004B5FD7" w:rsidRDefault="00197FB6" w:rsidP="00ED6022">
      <w:pPr>
        <w:pStyle w:val="Normal1"/>
        <w:numPr>
          <w:ilvl w:val="0"/>
          <w:numId w:val="2"/>
        </w:numPr>
        <w:spacing w:line="360" w:lineRule="auto"/>
        <w:jc w:val="both"/>
        <w:rPr>
          <w:rFonts w:eastAsia="Times New Roman"/>
        </w:rPr>
      </w:pPr>
      <w:r w:rsidRPr="004B5FD7">
        <w:rPr>
          <w:rFonts w:eastAsia="Times New Roman"/>
        </w:rPr>
        <w:t>Waking up early in the morning will make the body stable and ready for the daily schedule work.</w:t>
      </w:r>
    </w:p>
    <w:p w14:paraId="1FB7543A" w14:textId="77777777" w:rsidR="00764B6E" w:rsidRPr="004B5FD7" w:rsidRDefault="00197FB6" w:rsidP="00ED6022">
      <w:pPr>
        <w:pStyle w:val="Normal1"/>
        <w:numPr>
          <w:ilvl w:val="0"/>
          <w:numId w:val="2"/>
        </w:numPr>
        <w:spacing w:line="360" w:lineRule="auto"/>
        <w:jc w:val="both"/>
        <w:rPr>
          <w:rFonts w:eastAsia="Times New Roman"/>
        </w:rPr>
      </w:pPr>
      <w:r w:rsidRPr="004B5FD7">
        <w:rPr>
          <w:rFonts w:eastAsia="Times New Roman"/>
        </w:rPr>
        <w:t>Going for a walk can keep the heart healthy as it helps to maintain the mental and physical health of the body.</w:t>
      </w:r>
    </w:p>
    <w:p w14:paraId="5726F339" w14:textId="77777777" w:rsidR="00764B6E" w:rsidRPr="004B5FD7" w:rsidRDefault="00197FB6" w:rsidP="00ED6022">
      <w:pPr>
        <w:pStyle w:val="Normal1"/>
        <w:numPr>
          <w:ilvl w:val="0"/>
          <w:numId w:val="2"/>
        </w:numPr>
        <w:spacing w:line="360" w:lineRule="auto"/>
        <w:jc w:val="both"/>
        <w:rPr>
          <w:rFonts w:eastAsia="Times New Roman"/>
        </w:rPr>
      </w:pPr>
      <w:r w:rsidRPr="004B5FD7">
        <w:rPr>
          <w:rFonts w:eastAsia="Times New Roman"/>
        </w:rPr>
        <w:t>By keeping electronic devices like cell phones, computers and so on away. In a report, it was reported that an average person spends around 2 hrs of his/her time checking cell phones. Using electronic devices for a large amount of time can cause exposure to blue light which is not good for the health of the human body.</w:t>
      </w:r>
    </w:p>
    <w:p w14:paraId="0C4DB21B" w14:textId="77777777" w:rsidR="00764B6E" w:rsidRPr="004B5FD7" w:rsidRDefault="00197FB6" w:rsidP="00ED6022">
      <w:pPr>
        <w:pStyle w:val="Normal1"/>
        <w:spacing w:line="360" w:lineRule="auto"/>
        <w:jc w:val="both"/>
        <w:rPr>
          <w:rFonts w:eastAsia="Times New Roman"/>
          <w:b/>
        </w:rPr>
      </w:pPr>
      <w:r w:rsidRPr="004B5FD7">
        <w:rPr>
          <w:rFonts w:eastAsia="Times New Roman"/>
        </w:rPr>
        <w:t>The idea of maintaining a healthy lifestyle doesn’t mean adjusting your body according to the ways of healthy life in a quick manner. Attain a healthy lifestyle is a slow and steady process. The implementation of a regular healthy routine in daily life will automatically result in gaining a lifestyle that will improve the health of the individual in a much more efficient way.</w:t>
      </w:r>
    </w:p>
    <w:p w14:paraId="1BB67041" w14:textId="77777777" w:rsidR="00764B6E" w:rsidRPr="004B5FD7" w:rsidRDefault="00197FB6" w:rsidP="00ED6022">
      <w:pPr>
        <w:pStyle w:val="Heading1"/>
        <w:widowControl w:val="0"/>
        <w:spacing w:before="47" w:line="360" w:lineRule="auto"/>
        <w:jc w:val="both"/>
        <w:rPr>
          <w:rFonts w:eastAsia="Times New Roman"/>
          <w:b w:val="0"/>
          <w:szCs w:val="32"/>
        </w:rPr>
      </w:pPr>
      <w:bookmarkStart w:id="4" w:name="_2b7vypn6mezl" w:colFirst="0" w:colLast="0"/>
      <w:bookmarkStart w:id="5" w:name="_Toc101542438"/>
      <w:bookmarkEnd w:id="4"/>
      <w:r w:rsidRPr="004B5FD7">
        <w:rPr>
          <w:rFonts w:eastAsia="Times New Roman"/>
          <w:szCs w:val="32"/>
        </w:rPr>
        <w:lastRenderedPageBreak/>
        <w:t>Health and Social Care practice</w:t>
      </w:r>
      <w:bookmarkEnd w:id="5"/>
      <w:r w:rsidRPr="004B5FD7">
        <w:rPr>
          <w:rFonts w:eastAsia="Times New Roman"/>
          <w:szCs w:val="32"/>
        </w:rPr>
        <w:t xml:space="preserve"> </w:t>
      </w:r>
    </w:p>
    <w:p w14:paraId="40FD3B2A" w14:textId="4256A17C" w:rsidR="00764B6E" w:rsidRPr="004B5FD7" w:rsidRDefault="00197FB6" w:rsidP="00ED6022">
      <w:pPr>
        <w:pStyle w:val="Normal1"/>
        <w:spacing w:line="360" w:lineRule="auto"/>
        <w:jc w:val="both"/>
        <w:rPr>
          <w:rFonts w:eastAsia="Times New Roman"/>
        </w:rPr>
      </w:pPr>
      <w:r w:rsidRPr="004B5FD7">
        <w:rPr>
          <w:rFonts w:eastAsia="Times New Roman"/>
        </w:rPr>
        <w:t xml:space="preserve">Health and social care are important factors to maintain a healthy lifestyle. Health and social care </w:t>
      </w:r>
      <w:r w:rsidR="001E3066" w:rsidRPr="004B5FD7">
        <w:rPr>
          <w:rFonts w:eastAsia="Times New Roman"/>
        </w:rPr>
        <w:t>are</w:t>
      </w:r>
      <w:r w:rsidRPr="004B5FD7">
        <w:rPr>
          <w:rFonts w:eastAsia="Times New Roman"/>
        </w:rPr>
        <w:t xml:space="preserve"> the way to treat patients with mental and physical health problems. This facility has been provided to the patients by hospitals, health </w:t>
      </w:r>
      <w:r w:rsidR="00D27A6C" w:rsidRPr="004B5FD7">
        <w:rPr>
          <w:rFonts w:eastAsia="Times New Roman"/>
        </w:rPr>
        <w:t>centres</w:t>
      </w:r>
      <w:r w:rsidRPr="004B5FD7">
        <w:rPr>
          <w:rFonts w:eastAsia="Times New Roman"/>
        </w:rPr>
        <w:t xml:space="preserve">, and any community. Health and social care practice is the way to treat ill people who need much social attention. The individuals working in the association to help people have very well-developed social skills. These practitioners </w:t>
      </w:r>
      <w:r w:rsidR="00BB3693" w:rsidRPr="004B5FD7">
        <w:rPr>
          <w:rFonts w:eastAsia="Times New Roman"/>
        </w:rPr>
        <w:t>must</w:t>
      </w:r>
      <w:r w:rsidRPr="004B5FD7">
        <w:rPr>
          <w:rFonts w:eastAsia="Times New Roman"/>
        </w:rPr>
        <w:t xml:space="preserve"> develop more emotional intelligence to help with the challenging situation of depression and anxiety faced by the patients. Health and social care </w:t>
      </w:r>
      <w:r w:rsidR="003A3997" w:rsidRPr="004B5FD7">
        <w:rPr>
          <w:rFonts w:eastAsia="Times New Roman"/>
        </w:rPr>
        <w:t>are</w:t>
      </w:r>
      <w:r w:rsidRPr="004B5FD7">
        <w:rPr>
          <w:rFonts w:eastAsia="Times New Roman"/>
        </w:rPr>
        <w:t xml:space="preserve"> generally a practice done by any patient to relieve stress by sharing problems with the other members of the society or the individual helping them to recover</w:t>
      </w:r>
      <w:r w:rsidR="004B5FD7" w:rsidRPr="004B5FD7">
        <w:rPr>
          <w:shd w:val="clear" w:color="auto" w:fill="FFFFFF"/>
        </w:rPr>
        <w:t xml:space="preserve"> (</w:t>
      </w:r>
      <w:proofErr w:type="spellStart"/>
      <w:r w:rsidR="004B5FD7" w:rsidRPr="004B5FD7">
        <w:rPr>
          <w:shd w:val="clear" w:color="auto" w:fill="FFFFFF"/>
        </w:rPr>
        <w:t>Launer</w:t>
      </w:r>
      <w:proofErr w:type="spellEnd"/>
      <w:r w:rsidR="00D27A6C">
        <w:rPr>
          <w:rFonts w:eastAsia="Times New Roman"/>
        </w:rPr>
        <w:t>,</w:t>
      </w:r>
      <w:r w:rsidR="004B5FD7" w:rsidRPr="004B5FD7">
        <w:rPr>
          <w:rFonts w:eastAsia="Times New Roman"/>
        </w:rPr>
        <w:t xml:space="preserve"> 2018)</w:t>
      </w:r>
      <w:r w:rsidRPr="004B5FD7">
        <w:rPr>
          <w:rFonts w:eastAsia="Times New Roman"/>
        </w:rPr>
        <w:t xml:space="preserve">. Every patient who seeks help from the practitioners of health and care has a problem or story to tell. Sometimes the complexity of their problem is very hard to handle for the practitioners. </w:t>
      </w:r>
      <w:r w:rsidR="00D31709" w:rsidRPr="004B5FD7">
        <w:rPr>
          <w:rFonts w:eastAsia="Times New Roman"/>
        </w:rPr>
        <w:t>So,</w:t>
      </w:r>
      <w:r w:rsidRPr="004B5FD7">
        <w:rPr>
          <w:rFonts w:eastAsia="Times New Roman"/>
        </w:rPr>
        <w:t xml:space="preserve"> the practitioners involved in health and social care practice usually have very high social and emotional skills. The people who come to get help from Health and social care have their own stories, as mentioned </w:t>
      </w:r>
      <w:r w:rsidR="00E21B32" w:rsidRPr="004B5FD7">
        <w:rPr>
          <w:rFonts w:eastAsia="Times New Roman"/>
        </w:rPr>
        <w:t>before;</w:t>
      </w:r>
      <w:r w:rsidRPr="004B5FD7">
        <w:rPr>
          <w:rFonts w:eastAsia="Times New Roman"/>
        </w:rPr>
        <w:t xml:space="preserve"> these stories contain the facts and experiences faced by the patient. In answer to that, the practitioners also tell them a story based on social and logical facts to make the patient understand the real meaning of life and society. </w:t>
      </w:r>
    </w:p>
    <w:p w14:paraId="4DD39405" w14:textId="77777777" w:rsidR="00764B6E" w:rsidRPr="004B5FD7" w:rsidRDefault="00197FB6" w:rsidP="00ED6022">
      <w:pPr>
        <w:pStyle w:val="Normal1"/>
        <w:spacing w:line="360" w:lineRule="auto"/>
        <w:jc w:val="both"/>
        <w:rPr>
          <w:rFonts w:eastAsia="Times New Roman"/>
        </w:rPr>
      </w:pPr>
      <w:r w:rsidRPr="004B5FD7">
        <w:rPr>
          <w:rFonts w:eastAsia="Times New Roman"/>
        </w:rPr>
        <w:t>The stories told by the practitioners vary with the patients' problems and stories. Every time a patient raises any question or queries regarding the stories told by the practitioner, the answer to that question varies according to the patient's expectation</w:t>
      </w:r>
      <w:r w:rsidR="004B5FD7" w:rsidRPr="004B5FD7">
        <w:rPr>
          <w:rFonts w:eastAsia="Times New Roman"/>
        </w:rPr>
        <w:t xml:space="preserve"> (</w:t>
      </w:r>
      <w:r w:rsidR="00D27A6C">
        <w:t>Mind,</w:t>
      </w:r>
      <w:r w:rsidR="004B5FD7" w:rsidRPr="004B5FD7">
        <w:t xml:space="preserve"> 2018)</w:t>
      </w:r>
      <w:r w:rsidR="004B5FD7" w:rsidRPr="004B5FD7">
        <w:rPr>
          <w:rFonts w:eastAsia="Times New Roman"/>
        </w:rPr>
        <w:t>.</w:t>
      </w:r>
      <w:r w:rsidRPr="004B5FD7">
        <w:rPr>
          <w:rFonts w:eastAsia="Times New Roman"/>
        </w:rPr>
        <w:t xml:space="preserve"> Health and social care offer an environment where patients or individuals can interact with each other's problems and recreate their ways of thinking about their problems. One of the other ways to help such individuals </w:t>
      </w:r>
      <w:r w:rsidR="00D27A6C" w:rsidRPr="004B5FD7">
        <w:rPr>
          <w:rFonts w:eastAsia="Times New Roman"/>
        </w:rPr>
        <w:t>is</w:t>
      </w:r>
      <w:r w:rsidRPr="004B5FD7">
        <w:rPr>
          <w:rFonts w:eastAsia="Times New Roman"/>
        </w:rPr>
        <w:t xml:space="preserve"> family therapy which engages with their daily activities in their life. The idea of family theory was influenced and recreated by thinkers like Gregory Bateson</w:t>
      </w:r>
      <w:r w:rsidR="004B5FD7" w:rsidRPr="004B5FD7">
        <w:rPr>
          <w:rFonts w:eastAsia="Times New Roman"/>
        </w:rPr>
        <w:t xml:space="preserve"> (</w:t>
      </w:r>
      <w:r w:rsidR="00D27A6C">
        <w:t>Taylor &amp; Francis Online,</w:t>
      </w:r>
      <w:r w:rsidR="004B5FD7" w:rsidRPr="004B5FD7">
        <w:t xml:space="preserve"> 2019)</w:t>
      </w:r>
      <w:r w:rsidRPr="004B5FD7">
        <w:rPr>
          <w:rFonts w:eastAsia="Times New Roman"/>
        </w:rPr>
        <w:t>. According to him every aspect of life is interconnected with each other. With the help of this activity of health and social care, an individual can focus more on making their life stable and healthier.</w:t>
      </w:r>
    </w:p>
    <w:p w14:paraId="48E274E2" w14:textId="77777777" w:rsidR="00764B6E" w:rsidRPr="004B5FD7" w:rsidRDefault="00197FB6" w:rsidP="00ED6022">
      <w:pPr>
        <w:pStyle w:val="Heading1"/>
        <w:spacing w:line="360" w:lineRule="auto"/>
        <w:jc w:val="both"/>
        <w:rPr>
          <w:rFonts w:eastAsia="Times New Roman"/>
          <w:b w:val="0"/>
          <w:szCs w:val="32"/>
        </w:rPr>
      </w:pPr>
      <w:bookmarkStart w:id="6" w:name="_pftjh3mwqbou" w:colFirst="0" w:colLast="0"/>
      <w:bookmarkStart w:id="7" w:name="_Toc101542439"/>
      <w:bookmarkEnd w:id="6"/>
      <w:r w:rsidRPr="004B5FD7">
        <w:rPr>
          <w:rFonts w:eastAsia="Times New Roman"/>
          <w:szCs w:val="32"/>
        </w:rPr>
        <w:t>Recommendations</w:t>
      </w:r>
      <w:bookmarkEnd w:id="7"/>
    </w:p>
    <w:p w14:paraId="32AADF9D" w14:textId="77777777" w:rsidR="00764B6E" w:rsidRPr="00D27A6C" w:rsidRDefault="00197FB6" w:rsidP="00ED6022">
      <w:pPr>
        <w:pStyle w:val="Normal1"/>
        <w:spacing w:line="360" w:lineRule="auto"/>
        <w:jc w:val="both"/>
        <w:rPr>
          <w:rFonts w:eastAsia="Times New Roman"/>
        </w:rPr>
      </w:pPr>
      <w:r w:rsidRPr="004B5FD7">
        <w:rPr>
          <w:rFonts w:eastAsia="Times New Roman"/>
        </w:rPr>
        <w:t xml:space="preserve">With the adaptation of modern technologies, the human body has become weak in comparison to the earlier lifestyle. An individual should maintain balance and a daily routine of healthy life to keep his/her body stable. The excessive use of electronic devices should be used at a minimum </w:t>
      </w:r>
      <w:r w:rsidRPr="004B5FD7">
        <w:rPr>
          <w:rFonts w:eastAsia="Times New Roman"/>
        </w:rPr>
        <w:lastRenderedPageBreak/>
        <w:t>manner as they can cause serious problems to the health of the individual due to the exposure to radiation emitted by these devices. An individual should focus more on physical workouts than going to the gym. The human mind needs to get refreshed after a certain period to get relief from the daily stress in the human body. People should maintain healthy diets to make sure the organs and the system in the human body work inasmuch efficient way.</w:t>
      </w:r>
    </w:p>
    <w:p w14:paraId="605157E2" w14:textId="77777777" w:rsidR="00764B6E" w:rsidRPr="004B5FD7" w:rsidRDefault="00197FB6" w:rsidP="00ED6022">
      <w:pPr>
        <w:pStyle w:val="Heading1"/>
        <w:spacing w:line="360" w:lineRule="auto"/>
        <w:jc w:val="both"/>
        <w:rPr>
          <w:rFonts w:eastAsia="Times New Roman"/>
          <w:b w:val="0"/>
          <w:szCs w:val="32"/>
        </w:rPr>
      </w:pPr>
      <w:bookmarkStart w:id="8" w:name="_coymogi1z518" w:colFirst="0" w:colLast="0"/>
      <w:bookmarkStart w:id="9" w:name="_Toc101542440"/>
      <w:bookmarkEnd w:id="8"/>
      <w:r w:rsidRPr="004B5FD7">
        <w:rPr>
          <w:rFonts w:eastAsia="Times New Roman"/>
          <w:szCs w:val="32"/>
        </w:rPr>
        <w:t>Conclusion</w:t>
      </w:r>
      <w:bookmarkEnd w:id="9"/>
      <w:r w:rsidRPr="004B5FD7">
        <w:rPr>
          <w:rFonts w:eastAsia="Times New Roman"/>
          <w:szCs w:val="32"/>
        </w:rPr>
        <w:t xml:space="preserve"> </w:t>
      </w:r>
    </w:p>
    <w:p w14:paraId="2BA56EBE" w14:textId="77777777" w:rsidR="00730175" w:rsidRPr="004B5FD7" w:rsidRDefault="00197FB6" w:rsidP="00ED6022">
      <w:pPr>
        <w:pStyle w:val="Normal1"/>
        <w:widowControl w:val="0"/>
        <w:spacing w:before="49" w:line="360" w:lineRule="auto"/>
        <w:jc w:val="both"/>
        <w:rPr>
          <w:rFonts w:eastAsia="Times New Roman"/>
        </w:rPr>
      </w:pPr>
      <w:r w:rsidRPr="004B5FD7">
        <w:rPr>
          <w:rFonts w:eastAsia="Times New Roman"/>
        </w:rPr>
        <w:t xml:space="preserve">With the development of the new modern world which offers an individual many facilities to ease the work. But with these provided facilities, the people around the globe are ignoring the fact that they should maintain balance and stability regarding their health. This report shows how complicated the human body is and the structure of its foundation. Many factors affect the health of the human body. As the human body is made with different tissue and cells it requires much more care and a healthy lifestyle to keep those life-sustaining cells more active.  With the observation of the data collected from the various platforms, </w:t>
      </w:r>
      <w:proofErr w:type="gramStart"/>
      <w:r w:rsidRPr="004B5FD7">
        <w:rPr>
          <w:rFonts w:eastAsia="Times New Roman"/>
        </w:rPr>
        <w:t>it can be seen that maintaining</w:t>
      </w:r>
      <w:proofErr w:type="gramEnd"/>
      <w:r w:rsidRPr="004B5FD7">
        <w:rPr>
          <w:rFonts w:eastAsia="Times New Roman"/>
        </w:rPr>
        <w:t xml:space="preserve"> a healthy routine in daily life is necessary for achieving a healthy lifestyle. </w:t>
      </w:r>
    </w:p>
    <w:p w14:paraId="0496293F" w14:textId="77777777" w:rsidR="00730175" w:rsidRPr="004B5FD7" w:rsidRDefault="00197FB6">
      <w:pPr>
        <w:rPr>
          <w:rFonts w:eastAsia="Times New Roman"/>
          <w:sz w:val="24"/>
          <w:szCs w:val="24"/>
        </w:rPr>
      </w:pPr>
      <w:r w:rsidRPr="004B5FD7">
        <w:rPr>
          <w:rFonts w:eastAsia="Times New Roman"/>
          <w:sz w:val="24"/>
          <w:szCs w:val="24"/>
        </w:rPr>
        <w:br w:type="page"/>
      </w:r>
    </w:p>
    <w:p w14:paraId="0FB90E89" w14:textId="77777777" w:rsidR="00730175" w:rsidRPr="004B5FD7" w:rsidRDefault="00197FB6" w:rsidP="00730175">
      <w:pPr>
        <w:pStyle w:val="Heading1"/>
      </w:pPr>
      <w:bookmarkStart w:id="10" w:name="_Toc101542441"/>
      <w:r w:rsidRPr="004B5FD7">
        <w:lastRenderedPageBreak/>
        <w:t>Reference</w:t>
      </w:r>
      <w:bookmarkEnd w:id="10"/>
    </w:p>
    <w:p w14:paraId="496F5D89" w14:textId="77777777" w:rsidR="000C64C7" w:rsidRPr="004B5FD7" w:rsidRDefault="00197FB6" w:rsidP="00E21B32">
      <w:pPr>
        <w:pStyle w:val="NormalWeb"/>
        <w:spacing w:before="0" w:beforeAutospacing="0" w:after="0" w:afterAutospacing="0" w:line="360" w:lineRule="auto"/>
        <w:rPr>
          <w:sz w:val="22"/>
          <w:szCs w:val="22"/>
        </w:rPr>
      </w:pPr>
      <w:r w:rsidRPr="004B5FD7">
        <w:rPr>
          <w:rFonts w:ascii="Arial" w:hAnsi="Arial" w:cs="Arial"/>
          <w:sz w:val="22"/>
          <w:szCs w:val="22"/>
        </w:rPr>
        <w:t xml:space="preserve">British Red Cross. 2022. </w:t>
      </w:r>
      <w:r w:rsidRPr="004B5FD7">
        <w:rPr>
          <w:rFonts w:ascii="Arial" w:hAnsi="Arial" w:cs="Arial"/>
          <w:i/>
          <w:iCs/>
          <w:sz w:val="22"/>
          <w:szCs w:val="22"/>
        </w:rPr>
        <w:t xml:space="preserve">Creating a stable and healthy routine. </w:t>
      </w:r>
      <w:r w:rsidRPr="004B5FD7">
        <w:rPr>
          <w:rFonts w:ascii="Arial" w:hAnsi="Arial" w:cs="Arial"/>
          <w:sz w:val="22"/>
          <w:szCs w:val="22"/>
        </w:rPr>
        <w:t>[online] Available at: &lt;https://www.redcross.org.uk/get-help/coronavirus/creating-healthy-lifestyle&gt;</w:t>
      </w:r>
    </w:p>
    <w:p w14:paraId="50641A59" w14:textId="77777777" w:rsidR="000C64C7" w:rsidRPr="004B5FD7" w:rsidRDefault="00197FB6" w:rsidP="00E21B32">
      <w:pPr>
        <w:pStyle w:val="NormalWeb"/>
        <w:spacing w:before="0" w:beforeAutospacing="0" w:after="0" w:afterAutospacing="0" w:line="360" w:lineRule="auto"/>
        <w:rPr>
          <w:sz w:val="22"/>
          <w:szCs w:val="22"/>
        </w:rPr>
      </w:pPr>
      <w:proofErr w:type="spellStart"/>
      <w:r w:rsidRPr="004B5FD7">
        <w:rPr>
          <w:rFonts w:ascii="Arial" w:hAnsi="Arial" w:cs="Arial"/>
          <w:sz w:val="22"/>
          <w:szCs w:val="22"/>
          <w:shd w:val="clear" w:color="auto" w:fill="FFFFFF"/>
        </w:rPr>
        <w:t>Büssing</w:t>
      </w:r>
      <w:proofErr w:type="spellEnd"/>
      <w:r w:rsidRPr="004B5FD7">
        <w:rPr>
          <w:rFonts w:ascii="Arial" w:hAnsi="Arial" w:cs="Arial"/>
          <w:sz w:val="22"/>
          <w:szCs w:val="22"/>
          <w:shd w:val="clear" w:color="auto" w:fill="FFFFFF"/>
        </w:rPr>
        <w:t xml:space="preserve">, A. ed., 2021. </w:t>
      </w:r>
      <w:r w:rsidRPr="004B5FD7">
        <w:rPr>
          <w:rFonts w:ascii="Arial" w:hAnsi="Arial" w:cs="Arial"/>
          <w:i/>
          <w:iCs/>
          <w:sz w:val="22"/>
          <w:szCs w:val="22"/>
          <w:shd w:val="clear" w:color="auto" w:fill="FFFFFF"/>
        </w:rPr>
        <w:t>Spiritual needs in research and practice: the spiritual needs questionnaire as a global resource for health and social care</w:t>
      </w:r>
      <w:r w:rsidRPr="004B5FD7">
        <w:rPr>
          <w:rFonts w:ascii="Arial" w:hAnsi="Arial" w:cs="Arial"/>
          <w:sz w:val="22"/>
          <w:szCs w:val="22"/>
          <w:shd w:val="clear" w:color="auto" w:fill="FFFFFF"/>
        </w:rPr>
        <w:t>. Springer Nature.</w:t>
      </w:r>
    </w:p>
    <w:p w14:paraId="2B53B069" w14:textId="77777777" w:rsidR="000C64C7" w:rsidRPr="004B5FD7" w:rsidRDefault="00197FB6" w:rsidP="00E21B32">
      <w:pPr>
        <w:pStyle w:val="NormalWeb"/>
        <w:spacing w:before="0" w:beforeAutospacing="0" w:after="0" w:afterAutospacing="0" w:line="360" w:lineRule="auto"/>
        <w:rPr>
          <w:sz w:val="22"/>
          <w:szCs w:val="22"/>
        </w:rPr>
      </w:pPr>
      <w:proofErr w:type="spellStart"/>
      <w:r w:rsidRPr="004B5FD7">
        <w:rPr>
          <w:rFonts w:ascii="Arial" w:hAnsi="Arial" w:cs="Arial"/>
          <w:sz w:val="22"/>
          <w:szCs w:val="22"/>
          <w:shd w:val="clear" w:color="auto" w:fill="FFFFFF"/>
        </w:rPr>
        <w:t>Büssing</w:t>
      </w:r>
      <w:proofErr w:type="spellEnd"/>
      <w:r w:rsidRPr="004B5FD7">
        <w:rPr>
          <w:rFonts w:ascii="Arial" w:hAnsi="Arial" w:cs="Arial"/>
          <w:sz w:val="22"/>
          <w:szCs w:val="22"/>
          <w:shd w:val="clear" w:color="auto" w:fill="FFFFFF"/>
        </w:rPr>
        <w:t xml:space="preserve">, A. ed., 2021. </w:t>
      </w:r>
      <w:r w:rsidRPr="004B5FD7">
        <w:rPr>
          <w:rFonts w:ascii="Arial" w:hAnsi="Arial" w:cs="Arial"/>
          <w:i/>
          <w:iCs/>
          <w:sz w:val="22"/>
          <w:szCs w:val="22"/>
          <w:shd w:val="clear" w:color="auto" w:fill="FFFFFF"/>
        </w:rPr>
        <w:t>Spiritual needs in research and practice: the spiritual needs questionnaire as a global resource for health and social care</w:t>
      </w:r>
      <w:r w:rsidRPr="004B5FD7">
        <w:rPr>
          <w:rFonts w:ascii="Arial" w:hAnsi="Arial" w:cs="Arial"/>
          <w:sz w:val="22"/>
          <w:szCs w:val="22"/>
          <w:shd w:val="clear" w:color="auto" w:fill="FFFFFF"/>
        </w:rPr>
        <w:t>. Springer Nature.</w:t>
      </w:r>
    </w:p>
    <w:p w14:paraId="44A36B16" w14:textId="1D74DBBF" w:rsidR="000C64C7" w:rsidRPr="004B5FD7" w:rsidRDefault="00197FB6" w:rsidP="00E21B32">
      <w:pPr>
        <w:pStyle w:val="NormalWeb"/>
        <w:spacing w:before="0" w:beforeAutospacing="0" w:after="0" w:afterAutospacing="0" w:line="360" w:lineRule="auto"/>
        <w:rPr>
          <w:sz w:val="22"/>
          <w:szCs w:val="22"/>
        </w:rPr>
      </w:pPr>
      <w:r w:rsidRPr="004B5FD7">
        <w:rPr>
          <w:rFonts w:ascii="Arial" w:hAnsi="Arial" w:cs="Arial"/>
          <w:sz w:val="22"/>
          <w:szCs w:val="22"/>
          <w:shd w:val="clear" w:color="auto" w:fill="FFFFFF"/>
        </w:rPr>
        <w:t xml:space="preserve">Coad, J., </w:t>
      </w:r>
      <w:proofErr w:type="spellStart"/>
      <w:r w:rsidRPr="004B5FD7">
        <w:rPr>
          <w:rFonts w:ascii="Arial" w:hAnsi="Arial" w:cs="Arial"/>
          <w:sz w:val="22"/>
          <w:szCs w:val="22"/>
          <w:shd w:val="clear" w:color="auto" w:fill="FFFFFF"/>
        </w:rPr>
        <w:t>Pedley</w:t>
      </w:r>
      <w:proofErr w:type="spellEnd"/>
      <w:r w:rsidRPr="004B5FD7">
        <w:rPr>
          <w:rFonts w:ascii="Arial" w:hAnsi="Arial" w:cs="Arial"/>
          <w:sz w:val="22"/>
          <w:szCs w:val="22"/>
          <w:shd w:val="clear" w:color="auto" w:fill="FFFFFF"/>
        </w:rPr>
        <w:t xml:space="preserve">, K. and Dunstall, M., 2019. </w:t>
      </w:r>
      <w:r w:rsidRPr="004B5FD7">
        <w:rPr>
          <w:rFonts w:ascii="Arial" w:hAnsi="Arial" w:cs="Arial"/>
          <w:i/>
          <w:iCs/>
          <w:sz w:val="22"/>
          <w:szCs w:val="22"/>
          <w:shd w:val="clear" w:color="auto" w:fill="FFFFFF"/>
        </w:rPr>
        <w:t xml:space="preserve">Anatomy and physiology for </w:t>
      </w:r>
      <w:r w:rsidR="0002432F" w:rsidRPr="004B5FD7">
        <w:rPr>
          <w:rFonts w:ascii="Arial" w:hAnsi="Arial" w:cs="Arial"/>
          <w:i/>
          <w:iCs/>
          <w:sz w:val="22"/>
          <w:szCs w:val="22"/>
          <w:shd w:val="clear" w:color="auto" w:fill="FFFFFF"/>
        </w:rPr>
        <w:t>midwife’s</w:t>
      </w:r>
      <w:r w:rsidRPr="004B5FD7">
        <w:rPr>
          <w:rFonts w:ascii="Arial" w:hAnsi="Arial" w:cs="Arial"/>
          <w:i/>
          <w:iCs/>
          <w:sz w:val="22"/>
          <w:szCs w:val="22"/>
          <w:shd w:val="clear" w:color="auto" w:fill="FFFFFF"/>
        </w:rPr>
        <w:t xml:space="preserve"> e-book</w:t>
      </w:r>
      <w:r w:rsidRPr="004B5FD7">
        <w:rPr>
          <w:rFonts w:ascii="Arial" w:hAnsi="Arial" w:cs="Arial"/>
          <w:sz w:val="22"/>
          <w:szCs w:val="22"/>
          <w:shd w:val="clear" w:color="auto" w:fill="FFFFFF"/>
        </w:rPr>
        <w:t>. Elsevier Health Sciences.</w:t>
      </w:r>
    </w:p>
    <w:p w14:paraId="4C4FF4A5" w14:textId="77777777" w:rsidR="000C64C7" w:rsidRPr="004B5FD7" w:rsidRDefault="00197FB6" w:rsidP="00E21B32">
      <w:pPr>
        <w:pStyle w:val="NormalWeb"/>
        <w:spacing w:before="0" w:beforeAutospacing="0" w:after="0" w:afterAutospacing="0" w:line="360" w:lineRule="auto"/>
        <w:rPr>
          <w:sz w:val="22"/>
          <w:szCs w:val="22"/>
        </w:rPr>
      </w:pPr>
      <w:r w:rsidRPr="004B5FD7">
        <w:rPr>
          <w:rFonts w:ascii="Arial" w:hAnsi="Arial" w:cs="Arial"/>
          <w:sz w:val="22"/>
          <w:szCs w:val="22"/>
          <w:shd w:val="clear" w:color="auto" w:fill="FFFFFF"/>
        </w:rPr>
        <w:t xml:space="preserve">Grant, A., </w:t>
      </w:r>
      <w:proofErr w:type="spellStart"/>
      <w:r w:rsidRPr="004B5FD7">
        <w:rPr>
          <w:rFonts w:ascii="Arial" w:hAnsi="Arial" w:cs="Arial"/>
          <w:sz w:val="22"/>
          <w:szCs w:val="22"/>
          <w:shd w:val="clear" w:color="auto" w:fill="FFFFFF"/>
        </w:rPr>
        <w:t>Lagson</w:t>
      </w:r>
      <w:proofErr w:type="spellEnd"/>
      <w:r w:rsidRPr="004B5FD7">
        <w:rPr>
          <w:rFonts w:ascii="Arial" w:hAnsi="Arial" w:cs="Arial"/>
          <w:sz w:val="22"/>
          <w:szCs w:val="22"/>
          <w:shd w:val="clear" w:color="auto" w:fill="FFFFFF"/>
        </w:rPr>
        <w:t xml:space="preserve">, S., Devaney, J., Davidson, G., Duffy, J., </w:t>
      </w:r>
      <w:proofErr w:type="spellStart"/>
      <w:r w:rsidRPr="004B5FD7">
        <w:rPr>
          <w:rFonts w:ascii="Arial" w:hAnsi="Arial" w:cs="Arial"/>
          <w:sz w:val="22"/>
          <w:szCs w:val="22"/>
          <w:shd w:val="clear" w:color="auto" w:fill="FFFFFF"/>
        </w:rPr>
        <w:t>Perra</w:t>
      </w:r>
      <w:proofErr w:type="spellEnd"/>
      <w:r w:rsidRPr="004B5FD7">
        <w:rPr>
          <w:rFonts w:ascii="Arial" w:hAnsi="Arial" w:cs="Arial"/>
          <w:sz w:val="22"/>
          <w:szCs w:val="22"/>
          <w:shd w:val="clear" w:color="auto" w:fill="FFFFFF"/>
        </w:rPr>
        <w:t xml:space="preserve">, O., Galway, K., Leavey, G. and </w:t>
      </w:r>
      <w:proofErr w:type="spellStart"/>
      <w:r w:rsidRPr="004B5FD7">
        <w:rPr>
          <w:rFonts w:ascii="Arial" w:hAnsi="Arial" w:cs="Arial"/>
          <w:sz w:val="22"/>
          <w:szCs w:val="22"/>
          <w:shd w:val="clear" w:color="auto" w:fill="FFFFFF"/>
        </w:rPr>
        <w:t>Monds</w:t>
      </w:r>
      <w:proofErr w:type="spellEnd"/>
      <w:r w:rsidRPr="004B5FD7">
        <w:rPr>
          <w:rFonts w:ascii="Arial" w:hAnsi="Arial" w:cs="Arial"/>
          <w:sz w:val="22"/>
          <w:szCs w:val="22"/>
          <w:shd w:val="clear" w:color="auto" w:fill="FFFFFF"/>
        </w:rPr>
        <w:t>-Watson, A., 2018. A study of health and social care professionals' family focused practice with parents who have mental illness, their children, and families in Northern Ireland.</w:t>
      </w:r>
    </w:p>
    <w:p w14:paraId="32694CFC" w14:textId="77777777" w:rsidR="000C64C7" w:rsidRPr="004B5FD7" w:rsidRDefault="00197FB6" w:rsidP="00E21B32">
      <w:pPr>
        <w:pStyle w:val="NormalWeb"/>
        <w:spacing w:before="0" w:beforeAutospacing="0" w:after="0" w:afterAutospacing="0" w:line="360" w:lineRule="auto"/>
        <w:rPr>
          <w:sz w:val="22"/>
          <w:szCs w:val="22"/>
        </w:rPr>
      </w:pPr>
      <w:proofErr w:type="spellStart"/>
      <w:r w:rsidRPr="004B5FD7">
        <w:rPr>
          <w:rFonts w:ascii="Arial" w:hAnsi="Arial" w:cs="Arial"/>
          <w:sz w:val="22"/>
          <w:szCs w:val="22"/>
          <w:shd w:val="clear" w:color="auto" w:fill="FFFFFF"/>
        </w:rPr>
        <w:t>Hoogendijk</w:t>
      </w:r>
      <w:proofErr w:type="spellEnd"/>
      <w:r w:rsidRPr="004B5FD7">
        <w:rPr>
          <w:rFonts w:ascii="Arial" w:hAnsi="Arial" w:cs="Arial"/>
          <w:sz w:val="22"/>
          <w:szCs w:val="22"/>
          <w:shd w:val="clear" w:color="auto" w:fill="FFFFFF"/>
        </w:rPr>
        <w:t xml:space="preserve">, E.O., </w:t>
      </w:r>
      <w:proofErr w:type="spellStart"/>
      <w:r w:rsidRPr="004B5FD7">
        <w:rPr>
          <w:rFonts w:ascii="Arial" w:hAnsi="Arial" w:cs="Arial"/>
          <w:sz w:val="22"/>
          <w:szCs w:val="22"/>
          <w:shd w:val="clear" w:color="auto" w:fill="FFFFFF"/>
        </w:rPr>
        <w:t>Afilalo</w:t>
      </w:r>
      <w:proofErr w:type="spellEnd"/>
      <w:r w:rsidRPr="004B5FD7">
        <w:rPr>
          <w:rFonts w:ascii="Arial" w:hAnsi="Arial" w:cs="Arial"/>
          <w:sz w:val="22"/>
          <w:szCs w:val="22"/>
          <w:shd w:val="clear" w:color="auto" w:fill="FFFFFF"/>
        </w:rPr>
        <w:t xml:space="preserve">, J., </w:t>
      </w:r>
      <w:proofErr w:type="spellStart"/>
      <w:r w:rsidRPr="004B5FD7">
        <w:rPr>
          <w:rFonts w:ascii="Arial" w:hAnsi="Arial" w:cs="Arial"/>
          <w:sz w:val="22"/>
          <w:szCs w:val="22"/>
          <w:shd w:val="clear" w:color="auto" w:fill="FFFFFF"/>
        </w:rPr>
        <w:t>Ensrud</w:t>
      </w:r>
      <w:proofErr w:type="spellEnd"/>
      <w:r w:rsidRPr="004B5FD7">
        <w:rPr>
          <w:rFonts w:ascii="Arial" w:hAnsi="Arial" w:cs="Arial"/>
          <w:sz w:val="22"/>
          <w:szCs w:val="22"/>
          <w:shd w:val="clear" w:color="auto" w:fill="FFFFFF"/>
        </w:rPr>
        <w:t xml:space="preserve">, K.E., Kowal, P., </w:t>
      </w:r>
      <w:proofErr w:type="spellStart"/>
      <w:r w:rsidRPr="004B5FD7">
        <w:rPr>
          <w:rFonts w:ascii="Arial" w:hAnsi="Arial" w:cs="Arial"/>
          <w:sz w:val="22"/>
          <w:szCs w:val="22"/>
          <w:shd w:val="clear" w:color="auto" w:fill="FFFFFF"/>
        </w:rPr>
        <w:t>Onder</w:t>
      </w:r>
      <w:proofErr w:type="spellEnd"/>
      <w:r w:rsidRPr="004B5FD7">
        <w:rPr>
          <w:rFonts w:ascii="Arial" w:hAnsi="Arial" w:cs="Arial"/>
          <w:sz w:val="22"/>
          <w:szCs w:val="22"/>
          <w:shd w:val="clear" w:color="auto" w:fill="FFFFFF"/>
        </w:rPr>
        <w:t xml:space="preserve">, G. and Fried, L.P., 2019. Frailty: implications for clinical practice and public health. </w:t>
      </w:r>
      <w:r w:rsidRPr="004B5FD7">
        <w:rPr>
          <w:rFonts w:ascii="Arial" w:hAnsi="Arial" w:cs="Arial"/>
          <w:i/>
          <w:iCs/>
          <w:sz w:val="22"/>
          <w:szCs w:val="22"/>
          <w:shd w:val="clear" w:color="auto" w:fill="FFFFFF"/>
        </w:rPr>
        <w:t>The Lancet</w:t>
      </w:r>
      <w:r w:rsidRPr="004B5FD7">
        <w:rPr>
          <w:rFonts w:ascii="Arial" w:hAnsi="Arial" w:cs="Arial"/>
          <w:sz w:val="22"/>
          <w:szCs w:val="22"/>
          <w:shd w:val="clear" w:color="auto" w:fill="FFFFFF"/>
        </w:rPr>
        <w:t xml:space="preserve">, </w:t>
      </w:r>
      <w:r w:rsidRPr="004B5FD7">
        <w:rPr>
          <w:rFonts w:ascii="Arial" w:hAnsi="Arial" w:cs="Arial"/>
          <w:i/>
          <w:iCs/>
          <w:sz w:val="22"/>
          <w:szCs w:val="22"/>
          <w:shd w:val="clear" w:color="auto" w:fill="FFFFFF"/>
        </w:rPr>
        <w:t>394</w:t>
      </w:r>
      <w:r w:rsidRPr="004B5FD7">
        <w:rPr>
          <w:rFonts w:ascii="Arial" w:hAnsi="Arial" w:cs="Arial"/>
          <w:sz w:val="22"/>
          <w:szCs w:val="22"/>
          <w:shd w:val="clear" w:color="auto" w:fill="FFFFFF"/>
        </w:rPr>
        <w:t>(10206), pp.1365-1375.</w:t>
      </w:r>
    </w:p>
    <w:p w14:paraId="0CBB40BB" w14:textId="77777777" w:rsidR="000C64C7" w:rsidRPr="004B5FD7" w:rsidRDefault="00197FB6" w:rsidP="00E21B32">
      <w:pPr>
        <w:pStyle w:val="NormalWeb"/>
        <w:spacing w:before="0" w:beforeAutospacing="0" w:after="0" w:afterAutospacing="0" w:line="360" w:lineRule="auto"/>
        <w:rPr>
          <w:sz w:val="22"/>
          <w:szCs w:val="22"/>
        </w:rPr>
      </w:pPr>
      <w:proofErr w:type="spellStart"/>
      <w:r w:rsidRPr="004B5FD7">
        <w:rPr>
          <w:rFonts w:ascii="Arial" w:hAnsi="Arial" w:cs="Arial"/>
          <w:sz w:val="22"/>
          <w:szCs w:val="22"/>
          <w:shd w:val="clear" w:color="auto" w:fill="FFFFFF"/>
        </w:rPr>
        <w:t>Launer</w:t>
      </w:r>
      <w:proofErr w:type="spellEnd"/>
      <w:r w:rsidRPr="004B5FD7">
        <w:rPr>
          <w:rFonts w:ascii="Arial" w:hAnsi="Arial" w:cs="Arial"/>
          <w:sz w:val="22"/>
          <w:szCs w:val="22"/>
          <w:shd w:val="clear" w:color="auto" w:fill="FFFFFF"/>
        </w:rPr>
        <w:t xml:space="preserve">, J., 2018. </w:t>
      </w:r>
      <w:r w:rsidRPr="004B5FD7">
        <w:rPr>
          <w:rFonts w:ascii="Arial" w:hAnsi="Arial" w:cs="Arial"/>
          <w:i/>
          <w:iCs/>
          <w:sz w:val="22"/>
          <w:szCs w:val="22"/>
          <w:shd w:val="clear" w:color="auto" w:fill="FFFFFF"/>
        </w:rPr>
        <w:t xml:space="preserve">Narrative-Based Practice in Health and Social Care Conversations Inviting Change. </w:t>
      </w:r>
      <w:r w:rsidRPr="004B5FD7">
        <w:rPr>
          <w:rFonts w:ascii="Arial" w:hAnsi="Arial" w:cs="Arial"/>
          <w:sz w:val="22"/>
          <w:szCs w:val="22"/>
          <w:shd w:val="clear" w:color="auto" w:fill="FFFFFF"/>
        </w:rPr>
        <w:t>[online] Available at: &lt;file:///C:/Users/mac/Downloads/9781315231129_previewpdf.pdf&gt;</w:t>
      </w:r>
    </w:p>
    <w:p w14:paraId="06AF0FF7" w14:textId="77777777" w:rsidR="000C64C7" w:rsidRPr="004B5FD7" w:rsidRDefault="00197FB6" w:rsidP="00E21B32">
      <w:pPr>
        <w:pStyle w:val="NormalWeb"/>
        <w:spacing w:before="0" w:beforeAutospacing="0" w:after="0" w:afterAutospacing="0" w:line="360" w:lineRule="auto"/>
        <w:rPr>
          <w:sz w:val="22"/>
          <w:szCs w:val="22"/>
        </w:rPr>
      </w:pPr>
      <w:r w:rsidRPr="004B5FD7">
        <w:rPr>
          <w:rFonts w:ascii="Arial" w:hAnsi="Arial" w:cs="Arial"/>
          <w:sz w:val="22"/>
          <w:szCs w:val="22"/>
        </w:rPr>
        <w:t xml:space="preserve">Live Science. 2021. </w:t>
      </w:r>
      <w:r w:rsidRPr="004B5FD7">
        <w:rPr>
          <w:rFonts w:ascii="Arial" w:hAnsi="Arial" w:cs="Arial"/>
          <w:i/>
          <w:iCs/>
          <w:sz w:val="22"/>
          <w:szCs w:val="22"/>
        </w:rPr>
        <w:t xml:space="preserve">The Human Body: Anatomy, facts &amp; functions. </w:t>
      </w:r>
      <w:r w:rsidRPr="004B5FD7">
        <w:rPr>
          <w:rFonts w:ascii="Arial" w:hAnsi="Arial" w:cs="Arial"/>
          <w:sz w:val="22"/>
          <w:szCs w:val="22"/>
        </w:rPr>
        <w:t xml:space="preserve">[online] Available at: &lt;https://www.livescience.com/37009-human-body.html&gt; </w:t>
      </w:r>
    </w:p>
    <w:p w14:paraId="05043BE5" w14:textId="77777777" w:rsidR="000C64C7" w:rsidRPr="004B5FD7" w:rsidRDefault="00197FB6" w:rsidP="00E21B32">
      <w:pPr>
        <w:pStyle w:val="NormalWeb"/>
        <w:spacing w:before="0" w:beforeAutospacing="0" w:after="0" w:afterAutospacing="0" w:line="360" w:lineRule="auto"/>
        <w:rPr>
          <w:sz w:val="22"/>
          <w:szCs w:val="22"/>
        </w:rPr>
      </w:pPr>
      <w:r w:rsidRPr="004B5FD7">
        <w:rPr>
          <w:rFonts w:ascii="Arial" w:hAnsi="Arial" w:cs="Arial"/>
          <w:sz w:val="22"/>
          <w:szCs w:val="22"/>
        </w:rPr>
        <w:t xml:space="preserve">Mind. 2018. </w:t>
      </w:r>
      <w:r w:rsidRPr="004B5FD7">
        <w:rPr>
          <w:rFonts w:ascii="Arial" w:hAnsi="Arial" w:cs="Arial"/>
          <w:i/>
          <w:iCs/>
          <w:sz w:val="22"/>
          <w:szCs w:val="22"/>
        </w:rPr>
        <w:t xml:space="preserve">Health and social care rights. </w:t>
      </w:r>
      <w:r w:rsidRPr="004B5FD7">
        <w:rPr>
          <w:rFonts w:ascii="Arial" w:hAnsi="Arial" w:cs="Arial"/>
          <w:sz w:val="22"/>
          <w:szCs w:val="22"/>
        </w:rPr>
        <w:t xml:space="preserve">[online] Available at: &lt;https://www.mind.org.uk/media-a/2905/health-and-social-care-rights-2018.pdf&gt; </w:t>
      </w:r>
    </w:p>
    <w:p w14:paraId="0E7A6668" w14:textId="77777777" w:rsidR="000C64C7" w:rsidRPr="004B5FD7" w:rsidRDefault="00197FB6" w:rsidP="00E21B32">
      <w:pPr>
        <w:pStyle w:val="NormalWeb"/>
        <w:spacing w:before="0" w:beforeAutospacing="0" w:after="0" w:afterAutospacing="0" w:line="360" w:lineRule="auto"/>
        <w:rPr>
          <w:sz w:val="22"/>
          <w:szCs w:val="22"/>
        </w:rPr>
      </w:pPr>
      <w:r w:rsidRPr="004B5FD7">
        <w:rPr>
          <w:rFonts w:ascii="Arial" w:hAnsi="Arial" w:cs="Arial"/>
          <w:sz w:val="22"/>
          <w:szCs w:val="22"/>
          <w:shd w:val="clear" w:color="auto" w:fill="FFFFFF"/>
        </w:rPr>
        <w:t xml:space="preserve">Scally, G., 2021. A new public health body for the UK. </w:t>
      </w:r>
      <w:proofErr w:type="spellStart"/>
      <w:r w:rsidRPr="004B5FD7">
        <w:rPr>
          <w:rFonts w:ascii="Arial" w:hAnsi="Arial" w:cs="Arial"/>
          <w:i/>
          <w:iCs/>
          <w:sz w:val="22"/>
          <w:szCs w:val="22"/>
          <w:shd w:val="clear" w:color="auto" w:fill="FFFFFF"/>
        </w:rPr>
        <w:t>bmj</w:t>
      </w:r>
      <w:proofErr w:type="spellEnd"/>
      <w:r w:rsidRPr="004B5FD7">
        <w:rPr>
          <w:rFonts w:ascii="Arial" w:hAnsi="Arial" w:cs="Arial"/>
          <w:sz w:val="22"/>
          <w:szCs w:val="22"/>
          <w:shd w:val="clear" w:color="auto" w:fill="FFFFFF"/>
        </w:rPr>
        <w:t xml:space="preserve">, </w:t>
      </w:r>
      <w:r w:rsidRPr="004B5FD7">
        <w:rPr>
          <w:rFonts w:ascii="Arial" w:hAnsi="Arial" w:cs="Arial"/>
          <w:i/>
          <w:iCs/>
          <w:sz w:val="22"/>
          <w:szCs w:val="22"/>
          <w:shd w:val="clear" w:color="auto" w:fill="FFFFFF"/>
        </w:rPr>
        <w:t>373</w:t>
      </w:r>
      <w:r w:rsidRPr="004B5FD7">
        <w:rPr>
          <w:rFonts w:ascii="Arial" w:hAnsi="Arial" w:cs="Arial"/>
          <w:sz w:val="22"/>
          <w:szCs w:val="22"/>
          <w:shd w:val="clear" w:color="auto" w:fill="FFFFFF"/>
        </w:rPr>
        <w:t>.</w:t>
      </w:r>
    </w:p>
    <w:p w14:paraId="08B76FB0" w14:textId="77777777" w:rsidR="000C64C7" w:rsidRPr="004B5FD7" w:rsidRDefault="00197FB6" w:rsidP="00E21B32">
      <w:pPr>
        <w:pStyle w:val="NormalWeb"/>
        <w:spacing w:before="0" w:beforeAutospacing="0" w:after="0" w:afterAutospacing="0" w:line="360" w:lineRule="auto"/>
        <w:rPr>
          <w:sz w:val="22"/>
          <w:szCs w:val="22"/>
        </w:rPr>
      </w:pPr>
      <w:r w:rsidRPr="004B5FD7">
        <w:rPr>
          <w:rFonts w:ascii="Arial" w:hAnsi="Arial" w:cs="Arial"/>
          <w:sz w:val="22"/>
          <w:szCs w:val="22"/>
          <w:shd w:val="clear" w:color="auto" w:fill="FFFFFF"/>
        </w:rPr>
        <w:t xml:space="preserve">Shepherd, </w:t>
      </w:r>
      <w:proofErr w:type="gramStart"/>
      <w:r w:rsidRPr="004B5FD7">
        <w:rPr>
          <w:rFonts w:ascii="Arial" w:hAnsi="Arial" w:cs="Arial"/>
          <w:sz w:val="22"/>
          <w:szCs w:val="22"/>
          <w:shd w:val="clear" w:color="auto" w:fill="FFFFFF"/>
        </w:rPr>
        <w:t>M.A.</w:t>
      </w:r>
      <w:proofErr w:type="gramEnd"/>
      <w:r w:rsidRPr="004B5FD7">
        <w:rPr>
          <w:rFonts w:ascii="Arial" w:hAnsi="Arial" w:cs="Arial"/>
          <w:sz w:val="22"/>
          <w:szCs w:val="22"/>
          <w:shd w:val="clear" w:color="auto" w:fill="FFFFFF"/>
        </w:rPr>
        <w:t xml:space="preserve"> and Newell, J.M., 2020. Stress and health in social workers: implications for self-care practice. </w:t>
      </w:r>
      <w:r w:rsidRPr="004B5FD7">
        <w:rPr>
          <w:rFonts w:ascii="Arial" w:hAnsi="Arial" w:cs="Arial"/>
          <w:i/>
          <w:iCs/>
          <w:sz w:val="22"/>
          <w:szCs w:val="22"/>
          <w:shd w:val="clear" w:color="auto" w:fill="FFFFFF"/>
        </w:rPr>
        <w:t>Best Practices in Mental Health</w:t>
      </w:r>
      <w:r w:rsidRPr="004B5FD7">
        <w:rPr>
          <w:rFonts w:ascii="Arial" w:hAnsi="Arial" w:cs="Arial"/>
          <w:sz w:val="22"/>
          <w:szCs w:val="22"/>
          <w:shd w:val="clear" w:color="auto" w:fill="FFFFFF"/>
        </w:rPr>
        <w:t xml:space="preserve">, </w:t>
      </w:r>
      <w:r w:rsidRPr="004B5FD7">
        <w:rPr>
          <w:rFonts w:ascii="Arial" w:hAnsi="Arial" w:cs="Arial"/>
          <w:i/>
          <w:iCs/>
          <w:sz w:val="22"/>
          <w:szCs w:val="22"/>
          <w:shd w:val="clear" w:color="auto" w:fill="FFFFFF"/>
        </w:rPr>
        <w:t>16</w:t>
      </w:r>
      <w:r w:rsidRPr="004B5FD7">
        <w:rPr>
          <w:rFonts w:ascii="Arial" w:hAnsi="Arial" w:cs="Arial"/>
          <w:sz w:val="22"/>
          <w:szCs w:val="22"/>
          <w:shd w:val="clear" w:color="auto" w:fill="FFFFFF"/>
        </w:rPr>
        <w:t>(1), pp.46-65.</w:t>
      </w:r>
    </w:p>
    <w:p w14:paraId="0044667E" w14:textId="77777777" w:rsidR="000C64C7" w:rsidRPr="004B5FD7" w:rsidRDefault="00197FB6" w:rsidP="00E21B32">
      <w:pPr>
        <w:pStyle w:val="NormalWeb"/>
        <w:spacing w:before="0" w:beforeAutospacing="0" w:after="0" w:afterAutospacing="0" w:line="360" w:lineRule="auto"/>
        <w:rPr>
          <w:sz w:val="22"/>
          <w:szCs w:val="22"/>
        </w:rPr>
      </w:pPr>
      <w:r w:rsidRPr="004B5FD7">
        <w:rPr>
          <w:rFonts w:ascii="Arial" w:hAnsi="Arial" w:cs="Arial"/>
          <w:sz w:val="22"/>
          <w:szCs w:val="22"/>
        </w:rPr>
        <w:t xml:space="preserve">Taylor &amp; Francis Online. 2019. </w:t>
      </w:r>
      <w:r w:rsidRPr="004B5FD7">
        <w:rPr>
          <w:rFonts w:ascii="Arial" w:hAnsi="Arial" w:cs="Arial"/>
          <w:i/>
          <w:iCs/>
          <w:sz w:val="22"/>
          <w:szCs w:val="22"/>
        </w:rPr>
        <w:t xml:space="preserve">Interprofessional education and practice guide: designing ethics-orientated interprofessional education for health and social care students. </w:t>
      </w:r>
      <w:r w:rsidRPr="004B5FD7">
        <w:rPr>
          <w:rFonts w:ascii="Arial" w:hAnsi="Arial" w:cs="Arial"/>
          <w:sz w:val="22"/>
          <w:szCs w:val="22"/>
        </w:rPr>
        <w:t>[online] Available at: &lt;https://www.tandfonline.com/doi/10.1080/13561820.2018.1538113&gt;</w:t>
      </w:r>
    </w:p>
    <w:p w14:paraId="5B1CA20D" w14:textId="77777777" w:rsidR="000C64C7" w:rsidRPr="004B5FD7" w:rsidRDefault="00197FB6" w:rsidP="00E21B32">
      <w:pPr>
        <w:pStyle w:val="NormalWeb"/>
        <w:spacing w:before="0" w:beforeAutospacing="0" w:after="0" w:afterAutospacing="0" w:line="360" w:lineRule="auto"/>
        <w:rPr>
          <w:sz w:val="22"/>
          <w:szCs w:val="22"/>
        </w:rPr>
      </w:pPr>
      <w:r w:rsidRPr="004B5FD7">
        <w:rPr>
          <w:rFonts w:ascii="Arial" w:hAnsi="Arial" w:cs="Arial"/>
          <w:sz w:val="22"/>
          <w:szCs w:val="22"/>
          <w:shd w:val="clear" w:color="auto" w:fill="FFFFFF"/>
        </w:rPr>
        <w:t xml:space="preserve">Tortora, G.J. and Derrickson, B.H., 2018. </w:t>
      </w:r>
      <w:r w:rsidRPr="004B5FD7">
        <w:rPr>
          <w:rFonts w:ascii="Arial" w:hAnsi="Arial" w:cs="Arial"/>
          <w:i/>
          <w:iCs/>
          <w:sz w:val="22"/>
          <w:szCs w:val="22"/>
          <w:shd w:val="clear" w:color="auto" w:fill="FFFFFF"/>
        </w:rPr>
        <w:t>Principles of anatomy and physiology</w:t>
      </w:r>
      <w:r w:rsidRPr="004B5FD7">
        <w:rPr>
          <w:rFonts w:ascii="Arial" w:hAnsi="Arial" w:cs="Arial"/>
          <w:sz w:val="22"/>
          <w:szCs w:val="22"/>
          <w:shd w:val="clear" w:color="auto" w:fill="FFFFFF"/>
        </w:rPr>
        <w:t>. John Wiley &amp; Sons.</w:t>
      </w:r>
    </w:p>
    <w:p w14:paraId="7481A1FD" w14:textId="77777777" w:rsidR="000C64C7" w:rsidRPr="004B5FD7" w:rsidRDefault="00197FB6" w:rsidP="00E21B32">
      <w:pPr>
        <w:pStyle w:val="NormalWeb"/>
        <w:spacing w:before="0" w:beforeAutospacing="0" w:after="0" w:afterAutospacing="0" w:line="360" w:lineRule="auto"/>
        <w:rPr>
          <w:sz w:val="22"/>
          <w:szCs w:val="22"/>
        </w:rPr>
      </w:pPr>
      <w:proofErr w:type="spellStart"/>
      <w:r w:rsidRPr="004B5FD7">
        <w:rPr>
          <w:rFonts w:ascii="Arial" w:hAnsi="Arial" w:cs="Arial"/>
          <w:sz w:val="22"/>
          <w:szCs w:val="22"/>
          <w:shd w:val="clear" w:color="auto" w:fill="FFFFFF"/>
        </w:rPr>
        <w:t>Wingerd</w:t>
      </w:r>
      <w:proofErr w:type="spellEnd"/>
      <w:r w:rsidRPr="004B5FD7">
        <w:rPr>
          <w:rFonts w:ascii="Arial" w:hAnsi="Arial" w:cs="Arial"/>
          <w:sz w:val="22"/>
          <w:szCs w:val="22"/>
          <w:shd w:val="clear" w:color="auto" w:fill="FFFFFF"/>
        </w:rPr>
        <w:t xml:space="preserve">, B. and Taylor, P.B., 2020. </w:t>
      </w:r>
      <w:r w:rsidRPr="004B5FD7">
        <w:rPr>
          <w:rFonts w:ascii="Arial" w:hAnsi="Arial" w:cs="Arial"/>
          <w:i/>
          <w:iCs/>
          <w:sz w:val="22"/>
          <w:szCs w:val="22"/>
          <w:shd w:val="clear" w:color="auto" w:fill="FFFFFF"/>
        </w:rPr>
        <w:t>The human body: Concepts of anatomy and physiology</w:t>
      </w:r>
      <w:r w:rsidRPr="004B5FD7">
        <w:rPr>
          <w:rFonts w:ascii="Arial" w:hAnsi="Arial" w:cs="Arial"/>
          <w:sz w:val="22"/>
          <w:szCs w:val="22"/>
          <w:shd w:val="clear" w:color="auto" w:fill="FFFFFF"/>
        </w:rPr>
        <w:t>. Jones &amp; Bartlett Publishers</w:t>
      </w:r>
    </w:p>
    <w:p w14:paraId="2C306A43" w14:textId="77777777" w:rsidR="00764B6E" w:rsidRPr="00E21B32" w:rsidRDefault="00197FB6" w:rsidP="00E21B32">
      <w:pPr>
        <w:pStyle w:val="NormalWeb"/>
        <w:spacing w:before="0" w:beforeAutospacing="0" w:after="0" w:afterAutospacing="0" w:line="360" w:lineRule="auto"/>
        <w:rPr>
          <w:sz w:val="22"/>
          <w:szCs w:val="22"/>
        </w:rPr>
      </w:pPr>
      <w:proofErr w:type="spellStart"/>
      <w:r w:rsidRPr="004B5FD7">
        <w:rPr>
          <w:rFonts w:ascii="Arial" w:hAnsi="Arial" w:cs="Arial"/>
          <w:sz w:val="22"/>
          <w:szCs w:val="22"/>
          <w:shd w:val="clear" w:color="auto" w:fill="FFFFFF"/>
        </w:rPr>
        <w:t>Xenaki</w:t>
      </w:r>
      <w:proofErr w:type="spellEnd"/>
      <w:r w:rsidRPr="004B5FD7">
        <w:rPr>
          <w:rFonts w:ascii="Arial" w:hAnsi="Arial" w:cs="Arial"/>
          <w:sz w:val="22"/>
          <w:szCs w:val="22"/>
          <w:shd w:val="clear" w:color="auto" w:fill="FFFFFF"/>
        </w:rPr>
        <w:t xml:space="preserve">, N., </w:t>
      </w:r>
      <w:proofErr w:type="spellStart"/>
      <w:r w:rsidRPr="004B5FD7">
        <w:rPr>
          <w:rFonts w:ascii="Arial" w:hAnsi="Arial" w:cs="Arial"/>
          <w:sz w:val="22"/>
          <w:szCs w:val="22"/>
          <w:shd w:val="clear" w:color="auto" w:fill="FFFFFF"/>
        </w:rPr>
        <w:t>Bacopoulou</w:t>
      </w:r>
      <w:proofErr w:type="spellEnd"/>
      <w:r w:rsidRPr="004B5FD7">
        <w:rPr>
          <w:rFonts w:ascii="Arial" w:hAnsi="Arial" w:cs="Arial"/>
          <w:sz w:val="22"/>
          <w:szCs w:val="22"/>
          <w:shd w:val="clear" w:color="auto" w:fill="FFFFFF"/>
        </w:rPr>
        <w:t xml:space="preserve">, F., Kokkinos, A., Nicolaides, N.C., </w:t>
      </w:r>
      <w:proofErr w:type="spellStart"/>
      <w:r w:rsidRPr="004B5FD7">
        <w:rPr>
          <w:rFonts w:ascii="Arial" w:hAnsi="Arial" w:cs="Arial"/>
          <w:sz w:val="22"/>
          <w:szCs w:val="22"/>
          <w:shd w:val="clear" w:color="auto" w:fill="FFFFFF"/>
        </w:rPr>
        <w:t>Chrousos</w:t>
      </w:r>
      <w:proofErr w:type="spellEnd"/>
      <w:r w:rsidRPr="004B5FD7">
        <w:rPr>
          <w:rFonts w:ascii="Arial" w:hAnsi="Arial" w:cs="Arial"/>
          <w:sz w:val="22"/>
          <w:szCs w:val="22"/>
          <w:shd w:val="clear" w:color="auto" w:fill="FFFFFF"/>
        </w:rPr>
        <w:t xml:space="preserve">, G.P. and </w:t>
      </w:r>
      <w:proofErr w:type="spellStart"/>
      <w:r w:rsidRPr="004B5FD7">
        <w:rPr>
          <w:rFonts w:ascii="Arial" w:hAnsi="Arial" w:cs="Arial"/>
          <w:sz w:val="22"/>
          <w:szCs w:val="22"/>
          <w:shd w:val="clear" w:color="auto" w:fill="FFFFFF"/>
        </w:rPr>
        <w:t>Darviri</w:t>
      </w:r>
      <w:proofErr w:type="spellEnd"/>
      <w:r w:rsidRPr="004B5FD7">
        <w:rPr>
          <w:rFonts w:ascii="Arial" w:hAnsi="Arial" w:cs="Arial"/>
          <w:sz w:val="22"/>
          <w:szCs w:val="22"/>
          <w:shd w:val="clear" w:color="auto" w:fill="FFFFFF"/>
        </w:rPr>
        <w:t xml:space="preserve">, C., 2018. Impact of a stress management program on weight loss, mental </w:t>
      </w:r>
      <w:proofErr w:type="gramStart"/>
      <w:r w:rsidRPr="004B5FD7">
        <w:rPr>
          <w:rFonts w:ascii="Arial" w:hAnsi="Arial" w:cs="Arial"/>
          <w:sz w:val="22"/>
          <w:szCs w:val="22"/>
          <w:shd w:val="clear" w:color="auto" w:fill="FFFFFF"/>
        </w:rPr>
        <w:t>health</w:t>
      </w:r>
      <w:proofErr w:type="gramEnd"/>
      <w:r w:rsidRPr="004B5FD7">
        <w:rPr>
          <w:rFonts w:ascii="Arial" w:hAnsi="Arial" w:cs="Arial"/>
          <w:sz w:val="22"/>
          <w:szCs w:val="22"/>
          <w:shd w:val="clear" w:color="auto" w:fill="FFFFFF"/>
        </w:rPr>
        <w:t xml:space="preserve"> and lifestyle in adults with obesity: a randomized controlled trial. </w:t>
      </w:r>
      <w:r w:rsidRPr="004B5FD7">
        <w:rPr>
          <w:rFonts w:ascii="Arial" w:hAnsi="Arial" w:cs="Arial"/>
          <w:i/>
          <w:iCs/>
          <w:sz w:val="22"/>
          <w:szCs w:val="22"/>
          <w:shd w:val="clear" w:color="auto" w:fill="FFFFFF"/>
        </w:rPr>
        <w:t>Journal of molecular biochemistry</w:t>
      </w:r>
      <w:r w:rsidRPr="004B5FD7">
        <w:rPr>
          <w:rFonts w:ascii="Arial" w:hAnsi="Arial" w:cs="Arial"/>
          <w:sz w:val="22"/>
          <w:szCs w:val="22"/>
          <w:shd w:val="clear" w:color="auto" w:fill="FFFFFF"/>
        </w:rPr>
        <w:t xml:space="preserve">, </w:t>
      </w:r>
      <w:r w:rsidRPr="004B5FD7">
        <w:rPr>
          <w:rFonts w:ascii="Arial" w:hAnsi="Arial" w:cs="Arial"/>
          <w:i/>
          <w:iCs/>
          <w:sz w:val="22"/>
          <w:szCs w:val="22"/>
          <w:shd w:val="clear" w:color="auto" w:fill="FFFFFF"/>
        </w:rPr>
        <w:t>7</w:t>
      </w:r>
      <w:r w:rsidRPr="004B5FD7">
        <w:rPr>
          <w:rFonts w:ascii="Arial" w:hAnsi="Arial" w:cs="Arial"/>
          <w:sz w:val="22"/>
          <w:szCs w:val="22"/>
          <w:shd w:val="clear" w:color="auto" w:fill="FFFFFF"/>
        </w:rPr>
        <w:t>(2), p.78.</w:t>
      </w:r>
    </w:p>
    <w:sectPr w:rsidR="00764B6E" w:rsidRPr="00E21B32" w:rsidSect="00764B6E">
      <w:footerReference w:type="default" r:id="rId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DB72CE" w14:textId="77777777" w:rsidR="00721639" w:rsidRDefault="00721639" w:rsidP="00B75BB3">
      <w:pPr>
        <w:spacing w:line="240" w:lineRule="auto"/>
      </w:pPr>
      <w:r>
        <w:separator/>
      </w:r>
    </w:p>
  </w:endnote>
  <w:endnote w:type="continuationSeparator" w:id="0">
    <w:p w14:paraId="655F8017" w14:textId="77777777" w:rsidR="00721639" w:rsidRDefault="00721639" w:rsidP="00B75BB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4388604"/>
      <w:docPartObj>
        <w:docPartGallery w:val="Page Numbers (Bottom of Page)"/>
        <w:docPartUnique/>
      </w:docPartObj>
    </w:sdtPr>
    <w:sdtEndPr/>
    <w:sdtContent>
      <w:p w14:paraId="5FCC84C7" w14:textId="77777777" w:rsidR="00ED6022" w:rsidRDefault="007616C5">
        <w:pPr>
          <w:pStyle w:val="Footer"/>
          <w:jc w:val="right"/>
        </w:pPr>
        <w:r>
          <w:fldChar w:fldCharType="begin"/>
        </w:r>
        <w:r w:rsidR="00197FB6">
          <w:instrText xml:space="preserve"> PAGE   \* MERGEFORMAT </w:instrText>
        </w:r>
        <w:r>
          <w:fldChar w:fldCharType="separate"/>
        </w:r>
        <w:r w:rsidR="00E21B32">
          <w:rPr>
            <w:noProof/>
          </w:rPr>
          <w:t>2</w:t>
        </w:r>
        <w:r>
          <w:rPr>
            <w:noProof/>
          </w:rPr>
          <w:fldChar w:fldCharType="end"/>
        </w:r>
      </w:p>
    </w:sdtContent>
  </w:sdt>
  <w:p w14:paraId="440EB99C" w14:textId="77777777" w:rsidR="00ED6022" w:rsidRDefault="00ED60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DE2B7B" w14:textId="77777777" w:rsidR="00721639" w:rsidRDefault="00721639" w:rsidP="00B75BB3">
      <w:pPr>
        <w:spacing w:line="240" w:lineRule="auto"/>
      </w:pPr>
      <w:r>
        <w:separator/>
      </w:r>
    </w:p>
  </w:footnote>
  <w:footnote w:type="continuationSeparator" w:id="0">
    <w:p w14:paraId="1FADA4C1" w14:textId="77777777" w:rsidR="00721639" w:rsidRDefault="00721639" w:rsidP="00B75BB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7903132"/>
    <w:multiLevelType w:val="multilevel"/>
    <w:tmpl w:val="F370C7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53436C26"/>
    <w:multiLevelType w:val="multilevel"/>
    <w:tmpl w:val="5CEE9F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279676261">
    <w:abstractNumId w:val="1"/>
  </w:num>
  <w:num w:numId="2" w16cid:durableId="3644498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64B6E"/>
    <w:rsid w:val="0002432F"/>
    <w:rsid w:val="000C64C7"/>
    <w:rsid w:val="00197FB6"/>
    <w:rsid w:val="001E3066"/>
    <w:rsid w:val="00210C94"/>
    <w:rsid w:val="003004C3"/>
    <w:rsid w:val="003A2A88"/>
    <w:rsid w:val="003A3997"/>
    <w:rsid w:val="004B5FD7"/>
    <w:rsid w:val="00563437"/>
    <w:rsid w:val="0064537D"/>
    <w:rsid w:val="00721639"/>
    <w:rsid w:val="00730175"/>
    <w:rsid w:val="007616C5"/>
    <w:rsid w:val="00764B6E"/>
    <w:rsid w:val="00827BBC"/>
    <w:rsid w:val="008F61F9"/>
    <w:rsid w:val="00B03828"/>
    <w:rsid w:val="00B415C6"/>
    <w:rsid w:val="00B75BB3"/>
    <w:rsid w:val="00BB3693"/>
    <w:rsid w:val="00D27A6C"/>
    <w:rsid w:val="00D31709"/>
    <w:rsid w:val="00E21B32"/>
    <w:rsid w:val="00ED6022"/>
    <w:rsid w:val="00F053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90C1EB"/>
  <w15:docId w15:val="{D2EBF589-0C70-4DA0-BEB9-CB607BB370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5BB3"/>
  </w:style>
  <w:style w:type="paragraph" w:styleId="Heading1">
    <w:name w:val="heading 1"/>
    <w:basedOn w:val="Normal1"/>
    <w:next w:val="Normal1"/>
    <w:rsid w:val="00730175"/>
    <w:pPr>
      <w:keepNext/>
      <w:keepLines/>
      <w:spacing w:before="400" w:after="120"/>
      <w:outlineLvl w:val="0"/>
    </w:pPr>
    <w:rPr>
      <w:b/>
      <w:sz w:val="32"/>
      <w:szCs w:val="40"/>
    </w:rPr>
  </w:style>
  <w:style w:type="paragraph" w:styleId="Heading2">
    <w:name w:val="heading 2"/>
    <w:basedOn w:val="Normal1"/>
    <w:next w:val="Normal1"/>
    <w:rsid w:val="00764B6E"/>
    <w:pPr>
      <w:keepNext/>
      <w:keepLines/>
      <w:spacing w:before="360" w:after="120"/>
      <w:outlineLvl w:val="1"/>
    </w:pPr>
    <w:rPr>
      <w:sz w:val="32"/>
      <w:szCs w:val="32"/>
    </w:rPr>
  </w:style>
  <w:style w:type="paragraph" w:styleId="Heading3">
    <w:name w:val="heading 3"/>
    <w:basedOn w:val="Normal1"/>
    <w:next w:val="Normal1"/>
    <w:rsid w:val="00764B6E"/>
    <w:pPr>
      <w:keepNext/>
      <w:keepLines/>
      <w:spacing w:before="320" w:after="80"/>
      <w:outlineLvl w:val="2"/>
    </w:pPr>
    <w:rPr>
      <w:color w:val="434343"/>
      <w:sz w:val="28"/>
      <w:szCs w:val="28"/>
    </w:rPr>
  </w:style>
  <w:style w:type="paragraph" w:styleId="Heading4">
    <w:name w:val="heading 4"/>
    <w:basedOn w:val="Normal1"/>
    <w:next w:val="Normal1"/>
    <w:rsid w:val="00764B6E"/>
    <w:pPr>
      <w:keepNext/>
      <w:keepLines/>
      <w:spacing w:before="280" w:after="80"/>
      <w:outlineLvl w:val="3"/>
    </w:pPr>
    <w:rPr>
      <w:color w:val="666666"/>
      <w:sz w:val="24"/>
      <w:szCs w:val="24"/>
    </w:rPr>
  </w:style>
  <w:style w:type="paragraph" w:styleId="Heading5">
    <w:name w:val="heading 5"/>
    <w:basedOn w:val="Normal1"/>
    <w:next w:val="Normal1"/>
    <w:rsid w:val="00764B6E"/>
    <w:pPr>
      <w:keepNext/>
      <w:keepLines/>
      <w:spacing w:before="240" w:after="80"/>
      <w:outlineLvl w:val="4"/>
    </w:pPr>
    <w:rPr>
      <w:color w:val="666666"/>
    </w:rPr>
  </w:style>
  <w:style w:type="paragraph" w:styleId="Heading6">
    <w:name w:val="heading 6"/>
    <w:basedOn w:val="Normal1"/>
    <w:next w:val="Normal1"/>
    <w:rsid w:val="00764B6E"/>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764B6E"/>
  </w:style>
  <w:style w:type="paragraph" w:styleId="Title">
    <w:name w:val="Title"/>
    <w:basedOn w:val="Normal1"/>
    <w:next w:val="Normal1"/>
    <w:rsid w:val="00E21B32"/>
    <w:pPr>
      <w:keepNext/>
      <w:keepLines/>
      <w:spacing w:after="60"/>
      <w:jc w:val="center"/>
    </w:pPr>
    <w:rPr>
      <w:b/>
      <w:sz w:val="36"/>
      <w:szCs w:val="52"/>
    </w:rPr>
  </w:style>
  <w:style w:type="paragraph" w:styleId="Subtitle">
    <w:name w:val="Subtitle"/>
    <w:basedOn w:val="Normal1"/>
    <w:next w:val="Normal1"/>
    <w:rsid w:val="00764B6E"/>
    <w:pPr>
      <w:keepNext/>
      <w:keepLines/>
      <w:spacing w:after="320"/>
    </w:pPr>
    <w:rPr>
      <w:color w:val="666666"/>
      <w:sz w:val="30"/>
      <w:szCs w:val="30"/>
    </w:rPr>
  </w:style>
  <w:style w:type="table" w:customStyle="1" w:styleId="a">
    <w:name w:val="a"/>
    <w:basedOn w:val="TableNormal"/>
    <w:rsid w:val="00764B6E"/>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764B6E"/>
    <w:pPr>
      <w:spacing w:line="240" w:lineRule="auto"/>
    </w:pPr>
    <w:rPr>
      <w:sz w:val="20"/>
      <w:szCs w:val="20"/>
    </w:rPr>
  </w:style>
  <w:style w:type="character" w:customStyle="1" w:styleId="CommentTextChar">
    <w:name w:val="Comment Text Char"/>
    <w:basedOn w:val="DefaultParagraphFont"/>
    <w:link w:val="CommentText"/>
    <w:uiPriority w:val="99"/>
    <w:semiHidden/>
    <w:rsid w:val="00764B6E"/>
    <w:rPr>
      <w:sz w:val="20"/>
      <w:szCs w:val="20"/>
    </w:rPr>
  </w:style>
  <w:style w:type="character" w:styleId="CommentReference">
    <w:name w:val="annotation reference"/>
    <w:basedOn w:val="DefaultParagraphFont"/>
    <w:uiPriority w:val="99"/>
    <w:semiHidden/>
    <w:unhideWhenUsed/>
    <w:rsid w:val="00764B6E"/>
    <w:rPr>
      <w:sz w:val="16"/>
      <w:szCs w:val="16"/>
    </w:rPr>
  </w:style>
  <w:style w:type="paragraph" w:styleId="BalloonText">
    <w:name w:val="Balloon Text"/>
    <w:basedOn w:val="Normal"/>
    <w:link w:val="BalloonTextChar"/>
    <w:uiPriority w:val="99"/>
    <w:semiHidden/>
    <w:unhideWhenUsed/>
    <w:rsid w:val="00ED602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D6022"/>
    <w:rPr>
      <w:rFonts w:ascii="Tahoma" w:hAnsi="Tahoma" w:cs="Tahoma"/>
      <w:sz w:val="16"/>
      <w:szCs w:val="16"/>
    </w:rPr>
  </w:style>
  <w:style w:type="paragraph" w:styleId="Header">
    <w:name w:val="header"/>
    <w:basedOn w:val="Normal"/>
    <w:link w:val="HeaderChar"/>
    <w:uiPriority w:val="99"/>
    <w:semiHidden/>
    <w:unhideWhenUsed/>
    <w:rsid w:val="00ED6022"/>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ED6022"/>
  </w:style>
  <w:style w:type="paragraph" w:styleId="Footer">
    <w:name w:val="footer"/>
    <w:basedOn w:val="Normal"/>
    <w:link w:val="FooterChar"/>
    <w:uiPriority w:val="99"/>
    <w:unhideWhenUsed/>
    <w:rsid w:val="00ED6022"/>
    <w:pPr>
      <w:tabs>
        <w:tab w:val="center" w:pos="4513"/>
        <w:tab w:val="right" w:pos="9026"/>
      </w:tabs>
      <w:spacing w:line="240" w:lineRule="auto"/>
    </w:pPr>
  </w:style>
  <w:style w:type="character" w:customStyle="1" w:styleId="FooterChar">
    <w:name w:val="Footer Char"/>
    <w:basedOn w:val="DefaultParagraphFont"/>
    <w:link w:val="Footer"/>
    <w:uiPriority w:val="99"/>
    <w:rsid w:val="00ED6022"/>
  </w:style>
  <w:style w:type="paragraph" w:styleId="TOCHeading">
    <w:name w:val="TOC Heading"/>
    <w:basedOn w:val="Heading1"/>
    <w:next w:val="Normal"/>
    <w:uiPriority w:val="39"/>
    <w:semiHidden/>
    <w:unhideWhenUsed/>
    <w:qFormat/>
    <w:rsid w:val="00ED6022"/>
    <w:pPr>
      <w:spacing w:before="480" w:after="0"/>
      <w:outlineLvl w:val="9"/>
    </w:pPr>
    <w:rPr>
      <w:rFonts w:asciiTheme="majorHAnsi" w:eastAsiaTheme="majorEastAsia" w:hAnsiTheme="majorHAnsi" w:cstheme="majorBidi"/>
      <w:b w:val="0"/>
      <w:bCs/>
      <w:color w:val="365F91" w:themeColor="accent1" w:themeShade="BF"/>
      <w:sz w:val="28"/>
      <w:szCs w:val="28"/>
      <w:lang w:val="en-US" w:eastAsia="en-US"/>
    </w:rPr>
  </w:style>
  <w:style w:type="paragraph" w:styleId="TOC1">
    <w:name w:val="toc 1"/>
    <w:basedOn w:val="Normal"/>
    <w:next w:val="Normal"/>
    <w:autoRedefine/>
    <w:uiPriority w:val="39"/>
    <w:unhideWhenUsed/>
    <w:rsid w:val="00ED6022"/>
    <w:pPr>
      <w:spacing w:after="100"/>
    </w:pPr>
  </w:style>
  <w:style w:type="character" w:styleId="Hyperlink">
    <w:name w:val="Hyperlink"/>
    <w:basedOn w:val="DefaultParagraphFont"/>
    <w:uiPriority w:val="99"/>
    <w:unhideWhenUsed/>
    <w:rsid w:val="00ED6022"/>
    <w:rPr>
      <w:color w:val="0000FF" w:themeColor="hyperlink"/>
      <w:u w:val="single"/>
    </w:rPr>
  </w:style>
  <w:style w:type="paragraph" w:styleId="NormalWeb">
    <w:name w:val="Normal (Web)"/>
    <w:basedOn w:val="Normal"/>
    <w:uiPriority w:val="99"/>
    <w:unhideWhenUsed/>
    <w:rsid w:val="00730175"/>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2313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FF6E6A-998F-4DBB-A8DE-232530A5D8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10</Pages>
  <Words>2529</Words>
  <Characters>14421</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azram.farm@yahoo.com</cp:lastModifiedBy>
  <cp:revision>15</cp:revision>
  <dcterms:created xsi:type="dcterms:W3CDTF">2022-04-22T11:45:00Z</dcterms:created>
  <dcterms:modified xsi:type="dcterms:W3CDTF">2022-04-25T05:09:00Z</dcterms:modified>
</cp:coreProperties>
</file>