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1B5C9DC" w14:paraId="1E0E9FBE" wp14:textId="6DF4AF83">
      <w:pPr>
        <w:pStyle w:val="Normal"/>
      </w:pPr>
      <w:r w:rsidRPr="63D81C6F" w:rsidR="74428287">
        <w:rPr>
          <w:rStyle w:val="Heading1Char"/>
        </w:rPr>
        <w:t>Job Advert</w:t>
      </w:r>
    </w:p>
    <w:p xmlns:wp14="http://schemas.microsoft.com/office/word/2010/wordml" w:rsidP="31B5C9DC" w14:paraId="54BDC4DC" wp14:textId="03C9D654">
      <w:pPr>
        <w:pStyle w:val="Normal"/>
      </w:pPr>
      <w:r w:rsidR="74428287">
        <w:drawing>
          <wp:inline xmlns:wp14="http://schemas.microsoft.com/office/word/2010/wordprocessingDrawing" wp14:editId="3718C3D5" wp14:anchorId="67C046BB">
            <wp:extent cx="3505200" cy="4572000"/>
            <wp:effectExtent l="0" t="0" r="0" b="0"/>
            <wp:docPr id="565432266" name="" title=""/>
            <wp:cNvGraphicFramePr>
              <a:graphicFrameLocks noChangeAspect="1"/>
            </wp:cNvGraphicFramePr>
            <a:graphic>
              <a:graphicData uri="http://schemas.openxmlformats.org/drawingml/2006/picture">
                <pic:pic>
                  <pic:nvPicPr>
                    <pic:cNvPr id="0" name=""/>
                    <pic:cNvPicPr/>
                  </pic:nvPicPr>
                  <pic:blipFill>
                    <a:blip r:embed="Rf5cb686a84bb49c9">
                      <a:extLst>
                        <a:ext xmlns:a="http://schemas.openxmlformats.org/drawingml/2006/main" uri="{28A0092B-C50C-407E-A947-70E740481C1C}">
                          <a14:useLocalDpi val="0"/>
                        </a:ext>
                      </a:extLst>
                    </a:blip>
                    <a:stretch>
                      <a:fillRect/>
                    </a:stretch>
                  </pic:blipFill>
                  <pic:spPr>
                    <a:xfrm>
                      <a:off x="0" y="0"/>
                      <a:ext cx="3505200" cy="4572000"/>
                    </a:xfrm>
                    <a:prstGeom prst="rect">
                      <a:avLst/>
                    </a:prstGeom>
                  </pic:spPr>
                </pic:pic>
              </a:graphicData>
            </a:graphic>
          </wp:inline>
        </w:drawing>
      </w:r>
    </w:p>
    <w:p xmlns:wp14="http://schemas.microsoft.com/office/word/2010/wordml" w14:paraId="27032315" wp14:textId="208A19EE">
      <w:r>
        <w:br w:type="page"/>
      </w:r>
      <w:r w:rsidRPr="31B5C9DC" w:rsidR="2785A3B6">
        <w:rPr>
          <w:rStyle w:val="Heading1Char"/>
        </w:rPr>
        <w:t>Person Specification</w:t>
      </w:r>
    </w:p>
    <w:p xmlns:wp14="http://schemas.microsoft.com/office/word/2010/wordml" w:rsidP="31B5C9DC" w14:paraId="38060B98" wp14:textId="3D5F56B3">
      <w:pPr>
        <w:spacing w:after="0" w:line="240"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31B5C9DC" w:rsidR="2DCA8EC0">
        <w:rPr>
          <w:rFonts w:ascii="Segoe UI" w:hAnsi="Segoe UI" w:eastAsia="Segoe UI" w:cs="Segoe UI"/>
          <w:b w:val="1"/>
          <w:bCs w:val="1"/>
          <w:i w:val="0"/>
          <w:iCs w:val="0"/>
          <w:caps w:val="0"/>
          <w:smallCaps w:val="0"/>
          <w:noProof w:val="0"/>
          <w:color w:val="000000" w:themeColor="text1" w:themeTint="FF" w:themeShade="FF"/>
          <w:sz w:val="36"/>
          <w:szCs w:val="36"/>
          <w:lang w:val="en-GB"/>
        </w:rPr>
        <w:t xml:space="preserve">ADMINISTRATIVE ASSISTANT </w:t>
      </w:r>
      <w:r>
        <w:br/>
      </w:r>
      <w:r w:rsidRPr="31B5C9DC" w:rsidR="2DCA8EC0">
        <w:rPr>
          <w:rFonts w:ascii="Segoe UI" w:hAnsi="Segoe UI" w:eastAsia="Segoe UI" w:cs="Segoe UI"/>
          <w:b w:val="1"/>
          <w:bCs w:val="1"/>
          <w:i w:val="0"/>
          <w:iCs w:val="0"/>
          <w:caps w:val="0"/>
          <w:smallCaps w:val="0"/>
          <w:noProof w:val="0"/>
          <w:color w:val="000000" w:themeColor="text1" w:themeTint="FF" w:themeShade="FF"/>
          <w:sz w:val="36"/>
          <w:szCs w:val="36"/>
          <w:lang w:val="en-GB"/>
        </w:rPr>
        <w:t>(DATA &amp; EXAMINATIONS)</w:t>
      </w:r>
    </w:p>
    <w:p xmlns:wp14="http://schemas.microsoft.com/office/word/2010/wordml" w:rsidP="31B5C9DC" w14:paraId="1E6ED7B1" wp14:textId="321BE846">
      <w:pPr>
        <w:spacing w:after="0" w:line="240" w:lineRule="auto"/>
        <w:rPr>
          <w:rFonts w:ascii="Segoe UI" w:hAnsi="Segoe UI" w:eastAsia="Segoe UI" w:cs="Segoe UI"/>
          <w:b w:val="0"/>
          <w:bCs w:val="0"/>
          <w:i w:val="0"/>
          <w:iCs w:val="0"/>
          <w:caps w:val="0"/>
          <w:smallCaps w:val="0"/>
          <w:noProof w:val="0"/>
          <w:color w:val="00B050"/>
          <w:sz w:val="30"/>
          <w:szCs w:val="30"/>
          <w:lang w:val="en-GB"/>
        </w:rPr>
      </w:pPr>
      <w:r w:rsidRPr="31B5C9DC" w:rsidR="2DCA8EC0">
        <w:rPr>
          <w:rFonts w:ascii="Segoe UI" w:hAnsi="Segoe UI" w:eastAsia="Segoe UI" w:cs="Segoe UI"/>
          <w:b w:val="1"/>
          <w:bCs w:val="1"/>
          <w:i w:val="0"/>
          <w:iCs w:val="0"/>
          <w:caps w:val="0"/>
          <w:smallCaps w:val="0"/>
          <w:noProof w:val="0"/>
          <w:color w:val="00B050"/>
          <w:sz w:val="30"/>
          <w:szCs w:val="30"/>
          <w:lang w:val="en-US"/>
        </w:rPr>
        <w:t>PERSON SPECIFICATION</w:t>
      </w:r>
    </w:p>
    <w:p xmlns:wp14="http://schemas.microsoft.com/office/word/2010/wordml" w:rsidP="31B5C9DC" w14:paraId="12CA3DB6" wp14:textId="4A4D1B28">
      <w:pPr>
        <w:spacing w:after="0" w:line="240" w:lineRule="auto"/>
        <w:rPr>
          <w:rFonts w:ascii="Segoe UI" w:hAnsi="Segoe UI" w:eastAsia="Segoe UI" w:cs="Segoe UI"/>
          <w:b w:val="0"/>
          <w:bCs w:val="0"/>
          <w:i w:val="0"/>
          <w:iCs w:val="0"/>
          <w:caps w:val="0"/>
          <w:smallCaps w:val="0"/>
          <w:noProof w:val="0"/>
          <w:color w:val="00B050"/>
          <w:sz w:val="20"/>
          <w:szCs w:val="20"/>
          <w:lang w:val="en-GB"/>
        </w:rPr>
      </w:pPr>
    </w:p>
    <w:tbl>
      <w:tblPr>
        <w:tblStyle w:val="TableNormal"/>
        <w:tblW w:w="0" w:type="auto"/>
        <w:tblLayout w:type="fixed"/>
        <w:tblLook w:val="01E0" w:firstRow="1" w:lastRow="1" w:firstColumn="1" w:lastColumn="1" w:noHBand="0" w:noVBand="0"/>
      </w:tblPr>
      <w:tblGrid>
        <w:gridCol w:w="2032"/>
        <w:gridCol w:w="3175"/>
        <w:gridCol w:w="2126"/>
        <w:gridCol w:w="1682"/>
      </w:tblGrid>
      <w:tr w:rsidR="31B5C9DC" w:rsidTr="31B5C9DC" w14:paraId="624130F5">
        <w:tc>
          <w:tcPr>
            <w:tcW w:w="2032" w:type="dxa"/>
            <w:tcBorders>
              <w:top w:val="single" w:sz="6"/>
              <w:left w:val="single" w:sz="6"/>
              <w:bottom w:val="single" w:sz="6"/>
              <w:right w:val="single" w:sz="6"/>
            </w:tcBorders>
            <w:tcMar/>
            <w:vAlign w:val="top"/>
          </w:tcPr>
          <w:p w:rsidR="31B5C9DC" w:rsidP="31B5C9DC" w:rsidRDefault="31B5C9DC" w14:paraId="1D183DA2" w14:textId="77BC8C82">
            <w:pPr>
              <w:spacing w:after="0" w:line="240" w:lineRule="auto"/>
              <w:rPr>
                <w:b w:val="0"/>
                <w:bCs w:val="0"/>
                <w:i w:val="0"/>
                <w:iCs w:val="0"/>
                <w:color w:val="00B050"/>
                <w:sz w:val="20"/>
                <w:szCs w:val="20"/>
              </w:rPr>
            </w:pPr>
            <w:r w:rsidRPr="31B5C9DC" w:rsidR="31B5C9DC">
              <w:rPr>
                <w:b w:val="1"/>
                <w:bCs w:val="1"/>
                <w:i w:val="0"/>
                <w:iCs w:val="0"/>
                <w:color w:val="00B050"/>
                <w:sz w:val="20"/>
                <w:szCs w:val="20"/>
                <w:lang w:val="en-GB"/>
              </w:rPr>
              <w:t>SPECIFICATION</w:t>
            </w:r>
          </w:p>
        </w:tc>
        <w:tc>
          <w:tcPr>
            <w:tcW w:w="3175" w:type="dxa"/>
            <w:tcBorders>
              <w:top w:val="single" w:sz="6"/>
              <w:left w:val="single" w:sz="6"/>
              <w:bottom w:val="single" w:sz="6"/>
              <w:right w:val="single" w:sz="6"/>
            </w:tcBorders>
            <w:tcMar/>
            <w:vAlign w:val="top"/>
          </w:tcPr>
          <w:p w:rsidR="31B5C9DC" w:rsidP="31B5C9DC" w:rsidRDefault="31B5C9DC" w14:paraId="76958568" w14:textId="4EF16EA9">
            <w:pPr>
              <w:spacing w:after="0" w:line="240" w:lineRule="auto"/>
              <w:rPr>
                <w:b w:val="0"/>
                <w:bCs w:val="0"/>
                <w:i w:val="0"/>
                <w:iCs w:val="0"/>
                <w:sz w:val="20"/>
                <w:szCs w:val="20"/>
              </w:rPr>
            </w:pPr>
            <w:r w:rsidRPr="31B5C9DC" w:rsidR="31B5C9DC">
              <w:rPr>
                <w:b w:val="1"/>
                <w:bCs w:val="1"/>
                <w:i w:val="0"/>
                <w:iCs w:val="0"/>
                <w:sz w:val="20"/>
                <w:szCs w:val="20"/>
                <w:lang w:val="en-GB"/>
              </w:rPr>
              <w:t>ESSENTIAL</w:t>
            </w:r>
          </w:p>
        </w:tc>
        <w:tc>
          <w:tcPr>
            <w:tcW w:w="2126" w:type="dxa"/>
            <w:tcBorders>
              <w:top w:val="single" w:sz="6"/>
              <w:left w:val="single" w:sz="6"/>
              <w:bottom w:val="single" w:sz="6"/>
              <w:right w:val="single" w:sz="6"/>
            </w:tcBorders>
            <w:tcMar/>
            <w:vAlign w:val="top"/>
          </w:tcPr>
          <w:p w:rsidR="31B5C9DC" w:rsidP="31B5C9DC" w:rsidRDefault="31B5C9DC" w14:paraId="25A2C403" w14:textId="15D7E21D">
            <w:pPr>
              <w:spacing w:after="0" w:line="240" w:lineRule="auto"/>
              <w:rPr>
                <w:b w:val="0"/>
                <w:bCs w:val="0"/>
                <w:i w:val="0"/>
                <w:iCs w:val="0"/>
                <w:sz w:val="20"/>
                <w:szCs w:val="20"/>
              </w:rPr>
            </w:pPr>
            <w:r w:rsidRPr="31B5C9DC" w:rsidR="31B5C9DC">
              <w:rPr>
                <w:b w:val="1"/>
                <w:bCs w:val="1"/>
                <w:i w:val="0"/>
                <w:iCs w:val="0"/>
                <w:sz w:val="20"/>
                <w:szCs w:val="20"/>
                <w:lang w:val="en-GB"/>
              </w:rPr>
              <w:t>DESIRABLE</w:t>
            </w:r>
          </w:p>
        </w:tc>
        <w:tc>
          <w:tcPr>
            <w:tcW w:w="1682" w:type="dxa"/>
            <w:tcBorders>
              <w:top w:val="single" w:sz="6"/>
              <w:left w:val="single" w:sz="6"/>
              <w:bottom w:val="single" w:sz="6"/>
              <w:right w:val="single" w:sz="6"/>
            </w:tcBorders>
            <w:tcMar/>
            <w:vAlign w:val="top"/>
          </w:tcPr>
          <w:p w:rsidR="31B5C9DC" w:rsidP="31B5C9DC" w:rsidRDefault="31B5C9DC" w14:paraId="34A47D1B" w14:textId="5F301DEC">
            <w:pPr>
              <w:spacing w:after="0" w:line="240" w:lineRule="auto"/>
              <w:rPr>
                <w:b w:val="0"/>
                <w:bCs w:val="0"/>
                <w:i w:val="0"/>
                <w:iCs w:val="0"/>
                <w:sz w:val="20"/>
                <w:szCs w:val="20"/>
              </w:rPr>
            </w:pPr>
            <w:r w:rsidRPr="31B5C9DC" w:rsidR="31B5C9DC">
              <w:rPr>
                <w:b w:val="1"/>
                <w:bCs w:val="1"/>
                <w:i w:val="0"/>
                <w:iCs w:val="0"/>
                <w:sz w:val="20"/>
                <w:szCs w:val="20"/>
                <w:lang w:val="en-GB"/>
              </w:rPr>
              <w:t>HOW ASSESSED</w:t>
            </w:r>
          </w:p>
          <w:p w:rsidR="31B5C9DC" w:rsidP="31B5C9DC" w:rsidRDefault="31B5C9DC" w14:paraId="46BE32EB" w14:textId="661B599D">
            <w:pPr>
              <w:spacing w:after="0" w:line="240" w:lineRule="auto"/>
              <w:rPr>
                <w:rFonts w:ascii="Gill Sans MT" w:hAnsi="Gill Sans MT" w:eastAsia="Gill Sans MT" w:cs="Gill Sans MT"/>
                <w:b w:val="0"/>
                <w:bCs w:val="0"/>
                <w:i w:val="0"/>
                <w:iCs w:val="0"/>
                <w:sz w:val="20"/>
                <w:szCs w:val="20"/>
              </w:rPr>
            </w:pPr>
          </w:p>
        </w:tc>
      </w:tr>
      <w:tr w:rsidR="31B5C9DC" w:rsidTr="31B5C9DC" w14:paraId="41A59AD3">
        <w:tc>
          <w:tcPr>
            <w:tcW w:w="2032" w:type="dxa"/>
            <w:tcBorders>
              <w:top w:val="single" w:sz="6"/>
              <w:left w:val="single" w:sz="6"/>
              <w:bottom w:val="single" w:sz="6"/>
              <w:right w:val="single" w:sz="6"/>
            </w:tcBorders>
            <w:tcMar/>
            <w:vAlign w:val="top"/>
          </w:tcPr>
          <w:p w:rsidR="31B5C9DC" w:rsidP="31B5C9DC" w:rsidRDefault="31B5C9DC" w14:paraId="25975C21" w14:textId="7A274677">
            <w:pPr>
              <w:spacing w:after="0" w:line="240" w:lineRule="auto"/>
              <w:rPr>
                <w:b w:val="0"/>
                <w:bCs w:val="0"/>
                <w:i w:val="0"/>
                <w:iCs w:val="0"/>
                <w:color w:val="00B050"/>
                <w:sz w:val="20"/>
                <w:szCs w:val="20"/>
              </w:rPr>
            </w:pPr>
            <w:r w:rsidRPr="31B5C9DC" w:rsidR="31B5C9DC">
              <w:rPr>
                <w:b w:val="1"/>
                <w:bCs w:val="1"/>
                <w:i w:val="0"/>
                <w:iCs w:val="0"/>
                <w:color w:val="00B050"/>
                <w:sz w:val="20"/>
                <w:szCs w:val="20"/>
                <w:lang w:val="en-GB"/>
              </w:rPr>
              <w:t>Qualifications</w:t>
            </w:r>
          </w:p>
        </w:tc>
        <w:tc>
          <w:tcPr>
            <w:tcW w:w="3175" w:type="dxa"/>
            <w:tcBorders>
              <w:top w:val="single" w:sz="6"/>
              <w:left w:val="single" w:sz="6"/>
              <w:bottom w:val="single" w:sz="6"/>
              <w:right w:val="single" w:sz="6"/>
            </w:tcBorders>
            <w:tcMar/>
            <w:vAlign w:val="top"/>
          </w:tcPr>
          <w:p w:rsidR="31B5C9DC" w:rsidP="31B5C9DC" w:rsidRDefault="31B5C9DC" w14:paraId="708C6A3D" w14:textId="5EBDDD88">
            <w:pPr>
              <w:pStyle w:val="ListParagraph"/>
              <w:numPr>
                <w:ilvl w:val="0"/>
                <w:numId w:val="1"/>
              </w:numPr>
              <w:spacing w:after="0" w:line="240" w:lineRule="auto"/>
              <w:contextualSpacing/>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Educated to GCSE level standard or equivalent</w:t>
            </w:r>
          </w:p>
        </w:tc>
        <w:tc>
          <w:tcPr>
            <w:tcW w:w="2126" w:type="dxa"/>
            <w:tcBorders>
              <w:top w:val="single" w:sz="6"/>
              <w:left w:val="single" w:sz="6"/>
              <w:bottom w:val="single" w:sz="6"/>
              <w:right w:val="single" w:sz="6"/>
            </w:tcBorders>
            <w:tcMar/>
            <w:vAlign w:val="top"/>
          </w:tcPr>
          <w:p w:rsidR="31B5C9DC" w:rsidP="31B5C9DC" w:rsidRDefault="31B5C9DC" w14:paraId="6F973E8C" w14:textId="1FD07B8C">
            <w:pPr>
              <w:pStyle w:val="ListParagraph"/>
              <w:numPr>
                <w:ilvl w:val="0"/>
                <w:numId w:val="1"/>
              </w:numPr>
              <w:spacing w:after="0" w:line="240" w:lineRule="auto"/>
              <w:contextualSpacing/>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Educated to A level standard or equivalent</w:t>
            </w:r>
          </w:p>
        </w:tc>
        <w:tc>
          <w:tcPr>
            <w:tcW w:w="1682" w:type="dxa"/>
            <w:tcBorders>
              <w:top w:val="single" w:sz="6"/>
              <w:left w:val="single" w:sz="6"/>
              <w:bottom w:val="single" w:sz="6"/>
              <w:right w:val="single" w:sz="6"/>
            </w:tcBorders>
            <w:tcMar/>
            <w:vAlign w:val="top"/>
          </w:tcPr>
          <w:p w:rsidR="31B5C9DC" w:rsidP="31B5C9DC" w:rsidRDefault="31B5C9DC" w14:paraId="77A60F5B" w14:textId="3313DA2E">
            <w:pPr>
              <w:pStyle w:val="ListParagraph"/>
              <w:numPr>
                <w:ilvl w:val="0"/>
                <w:numId w:val="1"/>
              </w:numPr>
              <w:spacing w:after="0" w:line="240" w:lineRule="auto"/>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Application checked by original documentation</w:t>
            </w:r>
          </w:p>
        </w:tc>
      </w:tr>
      <w:tr w:rsidR="31B5C9DC" w:rsidTr="31B5C9DC" w14:paraId="733840A1">
        <w:tc>
          <w:tcPr>
            <w:tcW w:w="2032" w:type="dxa"/>
            <w:tcBorders>
              <w:top w:val="single" w:sz="6"/>
              <w:left w:val="single" w:sz="6"/>
              <w:bottom w:val="single" w:sz="6"/>
              <w:right w:val="single" w:sz="6"/>
            </w:tcBorders>
            <w:tcMar/>
            <w:vAlign w:val="top"/>
          </w:tcPr>
          <w:p w:rsidR="31B5C9DC" w:rsidP="31B5C9DC" w:rsidRDefault="31B5C9DC" w14:paraId="605EB0A3" w14:textId="627BCFBC">
            <w:pPr>
              <w:spacing w:after="0" w:line="240" w:lineRule="auto"/>
              <w:rPr>
                <w:b w:val="0"/>
                <w:bCs w:val="0"/>
                <w:i w:val="0"/>
                <w:iCs w:val="0"/>
                <w:color w:val="00B050"/>
                <w:sz w:val="20"/>
                <w:szCs w:val="20"/>
              </w:rPr>
            </w:pPr>
            <w:r w:rsidRPr="31B5C9DC" w:rsidR="31B5C9DC">
              <w:rPr>
                <w:b w:val="1"/>
                <w:bCs w:val="1"/>
                <w:i w:val="0"/>
                <w:iCs w:val="0"/>
                <w:color w:val="00B050"/>
                <w:sz w:val="20"/>
                <w:szCs w:val="20"/>
                <w:lang w:val="en-GB"/>
              </w:rPr>
              <w:t>Experience and Knowledge</w:t>
            </w:r>
          </w:p>
        </w:tc>
        <w:tc>
          <w:tcPr>
            <w:tcW w:w="3175" w:type="dxa"/>
            <w:tcBorders>
              <w:top w:val="single" w:sz="6"/>
              <w:left w:val="single" w:sz="6"/>
              <w:bottom w:val="single" w:sz="6"/>
              <w:right w:val="single" w:sz="6"/>
            </w:tcBorders>
            <w:tcMar/>
            <w:vAlign w:val="top"/>
          </w:tcPr>
          <w:p w:rsidR="31B5C9DC" w:rsidP="31B5C9DC" w:rsidRDefault="31B5C9DC" w14:paraId="1CB47AF9" w14:textId="7E718982">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Administrative experience including data inputting</w:t>
            </w:r>
          </w:p>
          <w:p w:rsidR="31B5C9DC" w:rsidP="31B5C9DC" w:rsidRDefault="31B5C9DC" w14:paraId="606A2679" w14:textId="7BE2799A">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Competent in the use of Microsoft Office packages, particularly Excel and the use of functions within it</w:t>
            </w:r>
          </w:p>
        </w:tc>
        <w:tc>
          <w:tcPr>
            <w:tcW w:w="2126" w:type="dxa"/>
            <w:tcBorders>
              <w:top w:val="single" w:sz="6"/>
              <w:left w:val="single" w:sz="6"/>
              <w:bottom w:val="single" w:sz="6"/>
              <w:right w:val="single" w:sz="6"/>
            </w:tcBorders>
            <w:tcMar/>
            <w:vAlign w:val="top"/>
          </w:tcPr>
          <w:p w:rsidR="31B5C9DC" w:rsidP="31B5C9DC" w:rsidRDefault="31B5C9DC" w14:paraId="4B3F362B" w14:textId="01D09386">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Recent experience in a similar post</w:t>
            </w:r>
          </w:p>
          <w:p w:rsidR="31B5C9DC" w:rsidP="31B5C9DC" w:rsidRDefault="31B5C9DC" w14:paraId="65A71E2C" w14:textId="29846F8C">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Experience of working in a secondary school</w:t>
            </w:r>
          </w:p>
          <w:p w:rsidR="31B5C9DC" w:rsidP="31B5C9DC" w:rsidRDefault="31B5C9DC" w14:paraId="479A901F" w14:textId="59F652E6">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Experience of SIMS</w:t>
            </w:r>
          </w:p>
          <w:p w:rsidR="31B5C9DC" w:rsidP="31B5C9DC" w:rsidRDefault="31B5C9DC" w14:paraId="07E3A899" w14:textId="6346F94F">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Experience of databases</w:t>
            </w:r>
          </w:p>
        </w:tc>
        <w:tc>
          <w:tcPr>
            <w:tcW w:w="1682" w:type="dxa"/>
            <w:tcBorders>
              <w:top w:val="single" w:sz="6"/>
              <w:left w:val="single" w:sz="6"/>
              <w:bottom w:val="single" w:sz="6"/>
              <w:right w:val="single" w:sz="6"/>
            </w:tcBorders>
            <w:tcMar/>
            <w:vAlign w:val="top"/>
          </w:tcPr>
          <w:p w:rsidR="31B5C9DC" w:rsidP="31B5C9DC" w:rsidRDefault="31B5C9DC" w14:paraId="25020146" w14:textId="18D4D554">
            <w:pPr>
              <w:pStyle w:val="ListParagraph"/>
              <w:numPr>
                <w:ilvl w:val="0"/>
                <w:numId w:val="3"/>
              </w:numPr>
              <w:spacing w:after="0" w:line="240" w:lineRule="auto"/>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Application form</w:t>
            </w:r>
          </w:p>
          <w:p w:rsidR="31B5C9DC" w:rsidP="31B5C9DC" w:rsidRDefault="31B5C9DC" w14:paraId="5C659D33" w14:textId="304E0FD3">
            <w:pPr>
              <w:pStyle w:val="ListParagraph"/>
              <w:numPr>
                <w:ilvl w:val="0"/>
                <w:numId w:val="3"/>
              </w:numPr>
              <w:spacing w:after="0" w:line="240" w:lineRule="auto"/>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Interview</w:t>
            </w:r>
          </w:p>
        </w:tc>
      </w:tr>
      <w:tr w:rsidR="31B5C9DC" w:rsidTr="31B5C9DC" w14:paraId="0AC4FD71">
        <w:tc>
          <w:tcPr>
            <w:tcW w:w="2032" w:type="dxa"/>
            <w:tcBorders>
              <w:top w:val="single" w:sz="6"/>
              <w:left w:val="single" w:sz="6"/>
              <w:bottom w:val="single" w:sz="6"/>
              <w:right w:val="single" w:sz="6"/>
            </w:tcBorders>
            <w:tcMar/>
            <w:vAlign w:val="top"/>
          </w:tcPr>
          <w:p w:rsidR="31B5C9DC" w:rsidP="31B5C9DC" w:rsidRDefault="31B5C9DC" w14:paraId="69391A6D" w14:textId="7375A6C1">
            <w:pPr>
              <w:spacing w:after="0" w:line="240" w:lineRule="auto"/>
              <w:rPr>
                <w:b w:val="0"/>
                <w:bCs w:val="0"/>
                <w:i w:val="0"/>
                <w:iCs w:val="0"/>
                <w:color w:val="00B050"/>
                <w:sz w:val="20"/>
                <w:szCs w:val="20"/>
              </w:rPr>
            </w:pPr>
            <w:r w:rsidRPr="31B5C9DC" w:rsidR="31B5C9DC">
              <w:rPr>
                <w:b w:val="1"/>
                <w:bCs w:val="1"/>
                <w:i w:val="0"/>
                <w:iCs w:val="0"/>
                <w:color w:val="00B050"/>
                <w:sz w:val="20"/>
                <w:szCs w:val="20"/>
                <w:lang w:val="en-GB"/>
              </w:rPr>
              <w:t>Skills and Abilities</w:t>
            </w:r>
          </w:p>
        </w:tc>
        <w:tc>
          <w:tcPr>
            <w:tcW w:w="3175" w:type="dxa"/>
            <w:tcBorders>
              <w:top w:val="single" w:sz="6"/>
              <w:left w:val="single" w:sz="6"/>
              <w:bottom w:val="single" w:sz="6"/>
              <w:right w:val="single" w:sz="6"/>
            </w:tcBorders>
            <w:tcMar/>
            <w:vAlign w:val="top"/>
          </w:tcPr>
          <w:p w:rsidR="31B5C9DC" w:rsidP="31B5C9DC" w:rsidRDefault="31B5C9DC" w14:paraId="61E219C7" w14:textId="3640670A">
            <w:pPr>
              <w:pStyle w:val="ListParagraph"/>
              <w:numPr>
                <w:ilvl w:val="0"/>
                <w:numId w:val="4"/>
              </w:numPr>
              <w:spacing w:after="0" w:line="240" w:lineRule="auto"/>
              <w:contextualSpacing/>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High standards of literacy, both verbal and written</w:t>
            </w:r>
          </w:p>
          <w:p w:rsidR="31B5C9DC" w:rsidP="31B5C9DC" w:rsidRDefault="31B5C9DC" w14:paraId="4573BBBF" w14:textId="163767AA">
            <w:pPr>
              <w:pStyle w:val="ListParagraph"/>
              <w:numPr>
                <w:ilvl w:val="0"/>
                <w:numId w:val="4"/>
              </w:numPr>
              <w:spacing w:after="0" w:line="240" w:lineRule="auto"/>
              <w:contextualSpacing/>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Attention to detail and accuracy of work</w:t>
            </w:r>
          </w:p>
          <w:p w:rsidR="31B5C9DC" w:rsidP="31B5C9DC" w:rsidRDefault="31B5C9DC" w14:paraId="617DA1E2" w14:textId="51A4B6C6">
            <w:pPr>
              <w:pStyle w:val="ListParagraph"/>
              <w:numPr>
                <w:ilvl w:val="0"/>
                <w:numId w:val="4"/>
              </w:numPr>
              <w:spacing w:after="0" w:line="240" w:lineRule="auto"/>
              <w:contextualSpacing/>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The ability to deal positively and professionally with colleagues, students and parents</w:t>
            </w:r>
          </w:p>
          <w:p w:rsidR="31B5C9DC" w:rsidP="31B5C9DC" w:rsidRDefault="31B5C9DC" w14:paraId="6136ACFF" w14:textId="60E25B51">
            <w:pPr>
              <w:pStyle w:val="ListParagraph"/>
              <w:numPr>
                <w:ilvl w:val="0"/>
                <w:numId w:val="4"/>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Excellent communication and interpersonal skills</w:t>
            </w:r>
          </w:p>
          <w:p w:rsidR="31B5C9DC" w:rsidP="31B5C9DC" w:rsidRDefault="31B5C9DC" w14:paraId="7CCC93EC" w14:textId="7AF452F5">
            <w:pPr>
              <w:pStyle w:val="ListParagraph"/>
              <w:numPr>
                <w:ilvl w:val="0"/>
                <w:numId w:val="4"/>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Show and use initiative</w:t>
            </w:r>
          </w:p>
          <w:p w:rsidR="31B5C9DC" w:rsidP="31B5C9DC" w:rsidRDefault="31B5C9DC" w14:paraId="04CB68FD" w14:textId="1FA6264B">
            <w:pPr>
              <w:spacing w:after="0" w:line="240" w:lineRule="auto"/>
              <w:ind w:left="360"/>
              <w:rPr>
                <w:rFonts w:ascii="Gill Sans MT" w:hAnsi="Gill Sans MT" w:eastAsia="Gill Sans MT" w:cs="Gill Sans MT"/>
                <w:b w:val="0"/>
                <w:bCs w:val="0"/>
                <w:i w:val="0"/>
                <w:iCs w:val="0"/>
                <w:sz w:val="20"/>
                <w:szCs w:val="20"/>
              </w:rPr>
            </w:pPr>
          </w:p>
        </w:tc>
        <w:tc>
          <w:tcPr>
            <w:tcW w:w="2126" w:type="dxa"/>
            <w:tcBorders>
              <w:top w:val="single" w:sz="6"/>
              <w:left w:val="single" w:sz="6"/>
              <w:bottom w:val="single" w:sz="6"/>
              <w:right w:val="single" w:sz="6"/>
            </w:tcBorders>
            <w:tcMar/>
            <w:vAlign w:val="top"/>
          </w:tcPr>
          <w:p w:rsidR="31B5C9DC" w:rsidP="31B5C9DC" w:rsidRDefault="31B5C9DC" w14:paraId="0B6147E5" w14:textId="4062BC7C">
            <w:pPr>
              <w:spacing w:after="0" w:line="240" w:lineRule="auto"/>
              <w:ind w:left="360"/>
              <w:contextualSpacing/>
              <w:rPr>
                <w:rFonts w:ascii="Gill Sans MT" w:hAnsi="Gill Sans MT" w:eastAsia="Gill Sans MT" w:cs="Gill Sans MT"/>
                <w:b w:val="0"/>
                <w:bCs w:val="0"/>
                <w:i w:val="0"/>
                <w:iCs w:val="0"/>
                <w:sz w:val="20"/>
                <w:szCs w:val="20"/>
              </w:rPr>
            </w:pPr>
          </w:p>
        </w:tc>
        <w:tc>
          <w:tcPr>
            <w:tcW w:w="1682" w:type="dxa"/>
            <w:tcBorders>
              <w:top w:val="single" w:sz="6"/>
              <w:left w:val="single" w:sz="6"/>
              <w:bottom w:val="single" w:sz="6"/>
              <w:right w:val="single" w:sz="6"/>
            </w:tcBorders>
            <w:tcMar/>
            <w:vAlign w:val="top"/>
          </w:tcPr>
          <w:p w:rsidR="31B5C9DC" w:rsidP="31B5C9DC" w:rsidRDefault="31B5C9DC" w14:paraId="3D70519E" w14:textId="5EF683AB">
            <w:pPr>
              <w:pStyle w:val="ListParagraph"/>
              <w:numPr>
                <w:ilvl w:val="0"/>
                <w:numId w:val="2"/>
              </w:numPr>
              <w:spacing w:after="160" w:line="256" w:lineRule="auto"/>
              <w:ind w:left="353"/>
              <w:contextualSpacing/>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Application form</w:t>
            </w:r>
          </w:p>
          <w:p w:rsidR="31B5C9DC" w:rsidP="31B5C9DC" w:rsidRDefault="31B5C9DC" w14:paraId="65559070" w14:textId="2B5A8580">
            <w:pPr>
              <w:pStyle w:val="ListParagraph"/>
              <w:numPr>
                <w:ilvl w:val="0"/>
                <w:numId w:val="2"/>
              </w:numPr>
              <w:spacing w:after="160" w:line="256" w:lineRule="auto"/>
              <w:ind w:left="353"/>
              <w:contextualSpacing/>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Interview</w:t>
            </w:r>
          </w:p>
          <w:p w:rsidR="31B5C9DC" w:rsidP="31B5C9DC" w:rsidRDefault="31B5C9DC" w14:paraId="7D6C80B1" w14:textId="243D6BB9">
            <w:pPr>
              <w:spacing w:after="0" w:line="240" w:lineRule="auto"/>
              <w:rPr>
                <w:rFonts w:ascii="Gill Sans MT" w:hAnsi="Gill Sans MT" w:eastAsia="Gill Sans MT" w:cs="Gill Sans MT"/>
                <w:b w:val="0"/>
                <w:bCs w:val="0"/>
                <w:i w:val="0"/>
                <w:iCs w:val="0"/>
                <w:sz w:val="20"/>
                <w:szCs w:val="20"/>
              </w:rPr>
            </w:pPr>
          </w:p>
        </w:tc>
      </w:tr>
      <w:tr w:rsidR="31B5C9DC" w:rsidTr="31B5C9DC" w14:paraId="1DD3B0C9">
        <w:tc>
          <w:tcPr>
            <w:tcW w:w="2032" w:type="dxa"/>
            <w:tcBorders>
              <w:top w:val="single" w:sz="6"/>
              <w:left w:val="single" w:sz="6"/>
              <w:bottom w:val="single" w:sz="6"/>
              <w:right w:val="single" w:sz="6"/>
            </w:tcBorders>
            <w:tcMar/>
            <w:vAlign w:val="top"/>
          </w:tcPr>
          <w:p w:rsidR="31B5C9DC" w:rsidP="31B5C9DC" w:rsidRDefault="31B5C9DC" w14:paraId="3DADFAE8" w14:textId="68370251">
            <w:pPr>
              <w:spacing w:after="0" w:line="240" w:lineRule="auto"/>
              <w:rPr>
                <w:b w:val="0"/>
                <w:bCs w:val="0"/>
                <w:i w:val="0"/>
                <w:iCs w:val="0"/>
                <w:color w:val="00B050"/>
                <w:sz w:val="20"/>
                <w:szCs w:val="20"/>
              </w:rPr>
            </w:pPr>
            <w:r w:rsidRPr="31B5C9DC" w:rsidR="31B5C9DC">
              <w:rPr>
                <w:b w:val="1"/>
                <w:bCs w:val="1"/>
                <w:i w:val="0"/>
                <w:iCs w:val="0"/>
                <w:color w:val="00B050"/>
                <w:sz w:val="20"/>
                <w:szCs w:val="20"/>
                <w:lang w:val="en-GB"/>
              </w:rPr>
              <w:t>Attributes and Attitudes</w:t>
            </w:r>
          </w:p>
        </w:tc>
        <w:tc>
          <w:tcPr>
            <w:tcW w:w="3175" w:type="dxa"/>
            <w:tcBorders>
              <w:top w:val="single" w:sz="6"/>
              <w:left w:val="single" w:sz="6"/>
              <w:bottom w:val="single" w:sz="6"/>
              <w:right w:val="single" w:sz="6"/>
            </w:tcBorders>
            <w:tcMar/>
            <w:vAlign w:val="top"/>
          </w:tcPr>
          <w:p w:rsidR="31B5C9DC" w:rsidP="31B5C9DC" w:rsidRDefault="31B5C9DC" w14:paraId="31434D81" w14:textId="5EE2FBC1">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Alignment to academy values and ethos</w:t>
            </w:r>
          </w:p>
          <w:p w:rsidR="31B5C9DC" w:rsidP="31B5C9DC" w:rsidRDefault="31B5C9DC" w14:paraId="4C87090C" w14:textId="06BF8371">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Well organised and hard working</w:t>
            </w:r>
          </w:p>
          <w:p w:rsidR="31B5C9DC" w:rsidP="31B5C9DC" w:rsidRDefault="31B5C9DC" w14:paraId="6DE52AAA" w14:textId="1A532EC4">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Enthusiasm for working with young people</w:t>
            </w:r>
          </w:p>
          <w:p w:rsidR="31B5C9DC" w:rsidP="31B5C9DC" w:rsidRDefault="31B5C9DC" w14:paraId="4BC1ECB0" w14:textId="5F76C551">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Confidentiality and discretion</w:t>
            </w:r>
          </w:p>
          <w:p w:rsidR="31B5C9DC" w:rsidP="31B5C9DC" w:rsidRDefault="31B5C9DC" w14:paraId="1D5DC6DE" w14:textId="242D1896">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Common sense and a sense of proportion</w:t>
            </w:r>
          </w:p>
          <w:p w:rsidR="31B5C9DC" w:rsidP="31B5C9DC" w:rsidRDefault="31B5C9DC" w14:paraId="06928EC1" w14:textId="19321221">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Good attendance and punctuality</w:t>
            </w:r>
          </w:p>
          <w:p w:rsidR="31B5C9DC" w:rsidP="31B5C9DC" w:rsidRDefault="31B5C9DC" w14:paraId="09C7A9E5" w14:textId="5889B953">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 xml:space="preserve">Flexibility </w:t>
            </w:r>
          </w:p>
          <w:p w:rsidR="31B5C9DC" w:rsidP="31B5C9DC" w:rsidRDefault="31B5C9DC" w14:paraId="2C24C3CC" w14:textId="27C46F10">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 xml:space="preserve">Energy and enthusiasm </w:t>
            </w:r>
          </w:p>
          <w:p w:rsidR="31B5C9DC" w:rsidP="31B5C9DC" w:rsidRDefault="31B5C9DC" w14:paraId="48FADEEB" w14:textId="231B8EE7">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 positive attitude towards continual self-improvement</w:t>
            </w:r>
          </w:p>
          <w:p w:rsidR="31B5C9DC" w:rsidP="31B5C9DC" w:rsidRDefault="31B5C9DC" w14:paraId="3913FF75" w14:textId="74BA7491">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 xml:space="preserve">Enhanced DBS clearance </w:t>
            </w:r>
          </w:p>
          <w:p w:rsidR="31B5C9DC" w:rsidP="31B5C9DC" w:rsidRDefault="31B5C9DC" w14:paraId="2FD42CC1" w14:textId="67B6DB2B">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 commitment to safeguarding the welfare of children</w:t>
            </w:r>
          </w:p>
          <w:p w:rsidR="31B5C9DC" w:rsidP="31B5C9DC" w:rsidRDefault="31B5C9DC" w14:paraId="7C810594" w14:textId="6208936C">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 commitment to equal opportunities</w:t>
            </w:r>
          </w:p>
          <w:p w:rsidR="31B5C9DC" w:rsidP="31B5C9DC" w:rsidRDefault="31B5C9DC" w14:paraId="154963BB" w14:textId="73D116D4">
            <w:pPr>
              <w:spacing w:after="0" w:line="240" w:lineRule="auto"/>
              <w:ind w:left="360"/>
              <w:rPr>
                <w:rFonts w:ascii="Gill Sans MT" w:hAnsi="Gill Sans MT" w:eastAsia="Gill Sans MT" w:cs="Gill Sans MT"/>
                <w:b w:val="0"/>
                <w:bCs w:val="0"/>
                <w:i w:val="0"/>
                <w:iCs w:val="0"/>
                <w:sz w:val="20"/>
                <w:szCs w:val="20"/>
              </w:rPr>
            </w:pPr>
          </w:p>
        </w:tc>
        <w:tc>
          <w:tcPr>
            <w:tcW w:w="2126" w:type="dxa"/>
            <w:tcBorders>
              <w:top w:val="single" w:sz="6"/>
              <w:left w:val="single" w:sz="6"/>
              <w:bottom w:val="single" w:sz="6"/>
              <w:right w:val="single" w:sz="6"/>
            </w:tcBorders>
            <w:tcMar/>
            <w:vAlign w:val="top"/>
          </w:tcPr>
          <w:p w:rsidR="31B5C9DC" w:rsidP="31B5C9DC" w:rsidRDefault="31B5C9DC" w14:paraId="38DC1C9B" w14:textId="1B1B62FB">
            <w:pPr>
              <w:spacing w:after="0" w:line="240" w:lineRule="auto"/>
              <w:rPr>
                <w:rFonts w:ascii="Gill Sans MT" w:hAnsi="Gill Sans MT" w:eastAsia="Gill Sans MT" w:cs="Gill Sans MT"/>
                <w:b w:val="0"/>
                <w:bCs w:val="0"/>
                <w:i w:val="0"/>
                <w:iCs w:val="0"/>
                <w:sz w:val="20"/>
                <w:szCs w:val="20"/>
              </w:rPr>
            </w:pPr>
          </w:p>
        </w:tc>
        <w:tc>
          <w:tcPr>
            <w:tcW w:w="1682" w:type="dxa"/>
            <w:tcBorders>
              <w:top w:val="single" w:sz="6"/>
              <w:left w:val="single" w:sz="6"/>
              <w:bottom w:val="single" w:sz="6"/>
              <w:right w:val="single" w:sz="6"/>
            </w:tcBorders>
            <w:tcMar/>
            <w:vAlign w:val="top"/>
          </w:tcPr>
          <w:p w:rsidR="31B5C9DC" w:rsidP="31B5C9DC" w:rsidRDefault="31B5C9DC" w14:paraId="21C47283" w14:textId="3B25A712">
            <w:pPr>
              <w:pStyle w:val="ListParagraph"/>
              <w:numPr>
                <w:ilvl w:val="0"/>
                <w:numId w:val="5"/>
              </w:numPr>
              <w:spacing w:after="0" w:line="240" w:lineRule="auto"/>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Application</w:t>
            </w:r>
          </w:p>
          <w:p w:rsidR="31B5C9DC" w:rsidP="31B5C9DC" w:rsidRDefault="31B5C9DC" w14:paraId="39A99594" w14:textId="4CAD7643">
            <w:pPr>
              <w:pStyle w:val="ListParagraph"/>
              <w:numPr>
                <w:ilvl w:val="0"/>
                <w:numId w:val="5"/>
              </w:numPr>
              <w:spacing w:after="0" w:line="240" w:lineRule="auto"/>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Interview</w:t>
            </w:r>
          </w:p>
          <w:p w:rsidR="31B5C9DC" w:rsidP="31B5C9DC" w:rsidRDefault="31B5C9DC" w14:paraId="56323D64" w14:textId="2335832C">
            <w:pPr>
              <w:pStyle w:val="ListParagraph"/>
              <w:numPr>
                <w:ilvl w:val="0"/>
                <w:numId w:val="5"/>
              </w:numPr>
              <w:spacing w:after="0" w:line="240" w:lineRule="auto"/>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References</w:t>
            </w:r>
          </w:p>
          <w:p w:rsidR="31B5C9DC" w:rsidP="31B5C9DC" w:rsidRDefault="31B5C9DC" w14:paraId="2140E4DD" w14:textId="76CE8B5C">
            <w:pPr>
              <w:spacing w:after="0" w:line="240" w:lineRule="auto"/>
              <w:rPr>
                <w:rFonts w:ascii="Gill Sans MT" w:hAnsi="Gill Sans MT" w:eastAsia="Gill Sans MT" w:cs="Gill Sans MT"/>
                <w:b w:val="0"/>
                <w:bCs w:val="0"/>
                <w:i w:val="0"/>
                <w:iCs w:val="0"/>
                <w:sz w:val="20"/>
                <w:szCs w:val="20"/>
              </w:rPr>
            </w:pPr>
          </w:p>
        </w:tc>
      </w:tr>
      <w:tr w:rsidR="31B5C9DC" w:rsidTr="31B5C9DC" w14:paraId="5C1BF296">
        <w:tc>
          <w:tcPr>
            <w:tcW w:w="2032" w:type="dxa"/>
            <w:tcBorders>
              <w:top w:val="single" w:sz="6"/>
              <w:left w:val="single" w:sz="6"/>
              <w:bottom w:val="single" w:sz="6"/>
              <w:right w:val="single" w:sz="6"/>
            </w:tcBorders>
            <w:tcMar/>
            <w:vAlign w:val="top"/>
          </w:tcPr>
          <w:p w:rsidR="31B5C9DC" w:rsidP="31B5C9DC" w:rsidRDefault="31B5C9DC" w14:paraId="1135531B" w14:textId="507CEBA1">
            <w:pPr>
              <w:spacing w:after="0" w:line="240" w:lineRule="auto"/>
              <w:rPr>
                <w:b w:val="0"/>
                <w:bCs w:val="0"/>
                <w:i w:val="0"/>
                <w:iCs w:val="0"/>
                <w:color w:val="00B050"/>
                <w:sz w:val="20"/>
                <w:szCs w:val="20"/>
              </w:rPr>
            </w:pPr>
            <w:r w:rsidRPr="31B5C9DC" w:rsidR="31B5C9DC">
              <w:rPr>
                <w:b w:val="1"/>
                <w:bCs w:val="1"/>
                <w:i w:val="0"/>
                <w:iCs w:val="0"/>
                <w:color w:val="00B050"/>
                <w:sz w:val="20"/>
                <w:szCs w:val="20"/>
                <w:lang w:val="en-GB"/>
              </w:rPr>
              <w:t>Contra Indicators</w:t>
            </w:r>
          </w:p>
        </w:tc>
        <w:tc>
          <w:tcPr>
            <w:tcW w:w="3175" w:type="dxa"/>
            <w:tcBorders>
              <w:top w:val="single" w:sz="6"/>
              <w:left w:val="single" w:sz="6"/>
              <w:bottom w:val="single" w:sz="6"/>
              <w:right w:val="single" w:sz="6"/>
            </w:tcBorders>
            <w:tcMar/>
            <w:vAlign w:val="top"/>
          </w:tcPr>
          <w:p w:rsidR="31B5C9DC" w:rsidP="31B5C9DC" w:rsidRDefault="31B5C9DC" w14:paraId="7E6B96F7" w14:textId="39ADABDA">
            <w:pPr>
              <w:pStyle w:val="ListParagraph"/>
              <w:numPr>
                <w:ilvl w:val="0"/>
                <w:numId w:val="2"/>
              </w:numPr>
              <w:spacing w:after="0" w:line="240" w:lineRule="auto"/>
              <w:ind w:left="360"/>
              <w:rPr>
                <w:rFonts w:ascii="Gill Sans MT" w:hAnsi="Gill Sans MT" w:eastAsia="Gill Sans MT" w:cs="Gill Sans MT"/>
                <w:b w:val="0"/>
                <w:bCs w:val="0"/>
                <w:i w:val="0"/>
                <w:iCs w:val="0"/>
                <w:sz w:val="20"/>
                <w:szCs w:val="20"/>
              </w:rPr>
            </w:pPr>
            <w:r w:rsidRPr="31B5C9DC" w:rsidR="31B5C9DC">
              <w:rPr>
                <w:rFonts w:ascii="Gill Sans MT" w:hAnsi="Gill Sans MT" w:eastAsia="Gill Sans MT" w:cs="Gill Sans MT"/>
                <w:b w:val="0"/>
                <w:bCs w:val="0"/>
                <w:i w:val="0"/>
                <w:iCs w:val="0"/>
                <w:sz w:val="20"/>
                <w:szCs w:val="20"/>
                <w:lang w:val="en-GB"/>
              </w:rPr>
              <w:t>Criminal convictions involving offences against children</w:t>
            </w:r>
          </w:p>
          <w:p w:rsidR="31B5C9DC" w:rsidP="31B5C9DC" w:rsidRDefault="31B5C9DC" w14:paraId="4D4E7356" w14:textId="3959A231">
            <w:pPr>
              <w:spacing w:after="0" w:line="240" w:lineRule="auto"/>
              <w:ind w:left="360"/>
              <w:rPr>
                <w:rFonts w:ascii="Gill Sans MT" w:hAnsi="Gill Sans MT" w:eastAsia="Gill Sans MT" w:cs="Gill Sans MT"/>
                <w:b w:val="0"/>
                <w:bCs w:val="0"/>
                <w:i w:val="0"/>
                <w:iCs w:val="0"/>
                <w:sz w:val="20"/>
                <w:szCs w:val="20"/>
              </w:rPr>
            </w:pPr>
          </w:p>
        </w:tc>
        <w:tc>
          <w:tcPr>
            <w:tcW w:w="2126" w:type="dxa"/>
            <w:tcBorders>
              <w:top w:val="single" w:sz="6"/>
              <w:left w:val="single" w:sz="6"/>
              <w:bottom w:val="single" w:sz="6"/>
              <w:right w:val="single" w:sz="6"/>
            </w:tcBorders>
            <w:tcMar/>
            <w:vAlign w:val="top"/>
          </w:tcPr>
          <w:p w:rsidR="31B5C9DC" w:rsidP="31B5C9DC" w:rsidRDefault="31B5C9DC" w14:paraId="3096C401" w14:textId="11EC14CD">
            <w:pPr>
              <w:spacing w:after="0" w:line="240" w:lineRule="auto"/>
              <w:rPr>
                <w:rFonts w:ascii="Gill Sans MT" w:hAnsi="Gill Sans MT" w:eastAsia="Gill Sans MT" w:cs="Gill Sans MT"/>
                <w:b w:val="0"/>
                <w:bCs w:val="0"/>
                <w:i w:val="0"/>
                <w:iCs w:val="0"/>
                <w:sz w:val="20"/>
                <w:szCs w:val="20"/>
              </w:rPr>
            </w:pPr>
          </w:p>
        </w:tc>
        <w:tc>
          <w:tcPr>
            <w:tcW w:w="1682" w:type="dxa"/>
            <w:tcBorders>
              <w:top w:val="single" w:sz="6"/>
              <w:left w:val="single" w:sz="6"/>
              <w:bottom w:val="single" w:sz="6"/>
              <w:right w:val="single" w:sz="6"/>
            </w:tcBorders>
            <w:tcMar/>
            <w:vAlign w:val="top"/>
          </w:tcPr>
          <w:p w:rsidR="31B5C9DC" w:rsidP="31B5C9DC" w:rsidRDefault="31B5C9DC" w14:paraId="63045AF4" w14:textId="2BB987EF">
            <w:pPr>
              <w:spacing w:after="0" w:line="240" w:lineRule="auto"/>
              <w:rPr>
                <w:rFonts w:ascii="Gill Sans MT" w:hAnsi="Gill Sans MT" w:eastAsia="Gill Sans MT" w:cs="Gill Sans MT"/>
                <w:b w:val="0"/>
                <w:bCs w:val="0"/>
                <w:i w:val="0"/>
                <w:iCs w:val="0"/>
                <w:sz w:val="20"/>
                <w:szCs w:val="20"/>
              </w:rPr>
            </w:pPr>
          </w:p>
        </w:tc>
      </w:tr>
    </w:tbl>
    <w:p xmlns:wp14="http://schemas.microsoft.com/office/word/2010/wordml" w:rsidP="31B5C9DC" w14:paraId="20718516" wp14:textId="337617D8">
      <w:pPr>
        <w:spacing w:after="0" w:line="276" w:lineRule="auto"/>
        <w:rPr>
          <w:rFonts w:ascii="Segoe UI" w:hAnsi="Segoe UI" w:eastAsia="Segoe UI" w:cs="Segoe UI"/>
          <w:b w:val="0"/>
          <w:bCs w:val="0"/>
          <w:i w:val="0"/>
          <w:iCs w:val="0"/>
          <w:caps w:val="0"/>
          <w:smallCaps w:val="0"/>
          <w:noProof w:val="0"/>
          <w:color w:val="00B050"/>
          <w:sz w:val="14"/>
          <w:szCs w:val="14"/>
          <w:lang w:val="en-GB"/>
        </w:rPr>
      </w:pPr>
    </w:p>
    <w:p xmlns:wp14="http://schemas.microsoft.com/office/word/2010/wordml" w:rsidP="31B5C9DC" w14:paraId="257A4D9D" wp14:textId="49F22F85">
      <w:pPr>
        <w:spacing w:after="0" w:line="276" w:lineRule="auto"/>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31B5C9DC" w:rsidR="2DCA8EC0">
        <w:rPr>
          <w:rFonts w:ascii="Segoe UI" w:hAnsi="Segoe UI" w:eastAsia="Segoe UI" w:cs="Segoe UI"/>
          <w:b w:val="1"/>
          <w:bCs w:val="1"/>
          <w:i w:val="0"/>
          <w:iCs w:val="0"/>
          <w:caps w:val="0"/>
          <w:smallCaps w:val="0"/>
          <w:noProof w:val="0"/>
          <w:color w:val="000000" w:themeColor="text1" w:themeTint="FF" w:themeShade="FF"/>
          <w:sz w:val="20"/>
          <w:szCs w:val="20"/>
          <w:lang w:val="en-GB"/>
        </w:rPr>
        <w:t>This post is covered by Part 7 of the Immigration Act (2016) and therefore the ability to speak fluent spoken English is an essential requirement for this role.</w:t>
      </w:r>
    </w:p>
    <w:p xmlns:wp14="http://schemas.microsoft.com/office/word/2010/wordml" w:rsidP="31B5C9DC" w14:paraId="34017561" wp14:textId="2FEF4EE1">
      <w:pPr>
        <w:spacing w:after="0" w:line="276" w:lineRule="auto"/>
        <w:ind w:left="-567"/>
        <w:rPr>
          <w:rFonts w:ascii="Segoe UI" w:hAnsi="Segoe UI" w:eastAsia="Segoe UI" w:cs="Segoe UI"/>
          <w:b w:val="0"/>
          <w:bCs w:val="0"/>
          <w:i w:val="0"/>
          <w:iCs w:val="0"/>
          <w:caps w:val="0"/>
          <w:smallCaps w:val="0"/>
          <w:noProof w:val="0"/>
          <w:color w:val="000000" w:themeColor="text1" w:themeTint="FF" w:themeShade="FF"/>
          <w:sz w:val="20"/>
          <w:szCs w:val="20"/>
          <w:lang w:val="en-GB"/>
        </w:rPr>
      </w:pPr>
    </w:p>
    <w:p xmlns:wp14="http://schemas.microsoft.com/office/word/2010/wordml" w:rsidP="31B5C9DC" w14:paraId="1DB33080" wp14:textId="329D876D">
      <w:pPr>
        <w:spacing w:after="0" w:line="276" w:lineRule="auto"/>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31B5C9DC" w:rsidR="2DCA8EC0">
        <w:rPr>
          <w:rFonts w:ascii="Segoe UI" w:hAnsi="Segoe UI" w:eastAsia="Segoe UI" w:cs="Segoe UI"/>
          <w:b w:val="1"/>
          <w:bCs w:val="1"/>
          <w:i w:val="0"/>
          <w:iCs w:val="0"/>
          <w:caps w:val="0"/>
          <w:smallCaps w:val="0"/>
          <w:noProof w:val="0"/>
          <w:color w:val="000000" w:themeColor="text1" w:themeTint="FF" w:themeShade="FF"/>
          <w:sz w:val="20"/>
          <w:szCs w:val="20"/>
          <w:lang w:val="en-GB"/>
        </w:rPr>
        <w:t>An online search will be carried out on all shortlisted candidates.</w:t>
      </w:r>
    </w:p>
    <w:p xmlns:wp14="http://schemas.microsoft.com/office/word/2010/wordml" w:rsidP="31B5C9DC" w14:paraId="5637DB21" wp14:textId="12E0FE1D">
      <w:pPr>
        <w:pStyle w:val="Normal"/>
        <w:spacing w:line="240" w:lineRule="auto"/>
      </w:pPr>
      <w:r>
        <w:br w:type="page"/>
      </w:r>
      <w:r w:rsidRPr="31B5C9DC" w:rsidR="284FB7A2">
        <w:rPr>
          <w:rStyle w:val="Heading1Char"/>
        </w:rPr>
        <w:t>Job Description</w:t>
      </w:r>
    </w:p>
    <w:p xmlns:wp14="http://schemas.microsoft.com/office/word/2010/wordml" w:rsidP="31B5C9DC" w14:paraId="40242C62" wp14:textId="7AE6621E">
      <w:pPr>
        <w:pStyle w:val="Normal"/>
        <w:spacing w:after="200" w:line="276" w:lineRule="auto"/>
        <w:rPr>
          <w:rFonts w:ascii="Gill Sans MT" w:hAnsi="Gill Sans MT" w:eastAsia="Gill Sans MT" w:cs="Gill Sans MT"/>
          <w:b w:val="0"/>
          <w:bCs w:val="0"/>
          <w:i w:val="0"/>
          <w:iCs w:val="0"/>
          <w:caps w:val="0"/>
          <w:smallCaps w:val="0"/>
          <w:noProof w:val="0"/>
          <w:color w:val="00B050"/>
          <w:sz w:val="28"/>
          <w:szCs w:val="28"/>
          <w:lang w:val="en-GB"/>
        </w:rPr>
      </w:pPr>
    </w:p>
    <w:p xmlns:wp14="http://schemas.microsoft.com/office/word/2010/wordml" w:rsidP="31B5C9DC" w14:paraId="395E1863" wp14:textId="0ED66F65">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8"/>
          <w:szCs w:val="28"/>
          <w:lang w:val="en-GB"/>
        </w:rPr>
      </w:pP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8"/>
          <w:szCs w:val="28"/>
          <w:lang w:val="en-US"/>
        </w:rPr>
        <w:t>ADMINISTRATIVE ASSISTANT (DATA &amp; EXAMINATIONS)</w:t>
      </w:r>
    </w:p>
    <w:p xmlns:wp14="http://schemas.microsoft.com/office/word/2010/wordml" w:rsidP="31B5C9DC" w14:paraId="564266B2" wp14:textId="23076545">
      <w:pPr>
        <w:spacing w:line="240" w:lineRule="auto"/>
        <w:rPr>
          <w:rFonts w:ascii="Gill Sans MT" w:hAnsi="Gill Sans MT" w:eastAsia="Gill Sans MT" w:cs="Gill Sans MT"/>
          <w:b w:val="0"/>
          <w:bCs w:val="0"/>
          <w:i w:val="0"/>
          <w:iCs w:val="0"/>
          <w:caps w:val="0"/>
          <w:smallCaps w:val="0"/>
          <w:noProof w:val="0"/>
          <w:color w:val="00B050"/>
          <w:sz w:val="24"/>
          <w:szCs w:val="24"/>
          <w:lang w:val="en-GB"/>
        </w:rPr>
      </w:pPr>
      <w:r w:rsidRPr="31B5C9DC" w:rsidR="7251D833">
        <w:rPr>
          <w:rFonts w:ascii="Gill Sans MT" w:hAnsi="Gill Sans MT" w:eastAsia="Gill Sans MT" w:cs="Gill Sans MT"/>
          <w:b w:val="1"/>
          <w:bCs w:val="1"/>
          <w:i w:val="0"/>
          <w:iCs w:val="0"/>
          <w:caps w:val="0"/>
          <w:smallCaps w:val="0"/>
          <w:noProof w:val="0"/>
          <w:color w:val="00B050"/>
          <w:sz w:val="24"/>
          <w:szCs w:val="24"/>
          <w:lang w:val="en-US"/>
        </w:rPr>
        <w:t>JOB DESCRIPTION</w:t>
      </w:r>
    </w:p>
    <w:p xmlns:wp14="http://schemas.microsoft.com/office/word/2010/wordml" w:rsidP="31B5C9DC" w14:paraId="63FEACCF" wp14:textId="304A84E3">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4"/>
          <w:szCs w:val="24"/>
          <w:lang w:val="en-GB"/>
        </w:rPr>
      </w:pPr>
    </w:p>
    <w:p xmlns:wp14="http://schemas.microsoft.com/office/word/2010/wordml" w:rsidP="31B5C9DC" w14:paraId="4947B59E" wp14:textId="46A9FA47">
      <w:pPr>
        <w:spacing w:line="240" w:lineRule="auto"/>
        <w:jc w:val="both"/>
        <w:rPr>
          <w:rFonts w:ascii="Gill Sans MT" w:hAnsi="Gill Sans MT" w:eastAsia="Gill Sans MT" w:cs="Gill Sans MT"/>
          <w:b w:val="0"/>
          <w:bCs w:val="0"/>
          <w:i w:val="0"/>
          <w:iCs w:val="0"/>
          <w:caps w:val="0"/>
          <w:smallCaps w:val="0"/>
          <w:noProof w:val="0"/>
          <w:color w:val="000000" w:themeColor="text1" w:themeTint="FF" w:themeShade="FF"/>
          <w:sz w:val="20"/>
          <w:szCs w:val="20"/>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0"/>
          <w:szCs w:val="20"/>
          <w:lang w:val="en-US"/>
        </w:rPr>
        <w:t>Teamwork is central to our philosophy and post holders are expected to be prepared to act flexibly in response to the day-to-day needs of our school.</w:t>
      </w:r>
    </w:p>
    <w:p xmlns:wp14="http://schemas.microsoft.com/office/word/2010/wordml" w:rsidP="31B5C9DC" w14:paraId="166307DB" wp14:textId="07535589">
      <w:pPr>
        <w:spacing w:line="240" w:lineRule="auto"/>
        <w:jc w:val="center"/>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27E97638" wp14:textId="72AF582D">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US"/>
        </w:rPr>
        <w:t>NAME:</w:t>
      </w:r>
      <w:r>
        <w:tab/>
      </w:r>
      <w:r>
        <w:tab/>
      </w:r>
      <w:r>
        <w:tab/>
      </w:r>
    </w:p>
    <w:p xmlns:wp14="http://schemas.microsoft.com/office/word/2010/wordml" w:rsidP="31B5C9DC" w14:paraId="171AF70E" wp14:textId="45411825">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6AADCA5E" wp14:textId="17205B31">
      <w:pPr>
        <w:spacing w:line="276"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US"/>
        </w:rPr>
        <w:t>Job Title:</w:t>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 xml:space="preserve">  </w:t>
      </w:r>
      <w:r>
        <w:tab/>
      </w:r>
      <w:r>
        <w:tab/>
      </w:r>
      <w:r>
        <w:tab/>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Data &amp; Exams Assistant (Data &amp; Examinations)</w:t>
      </w:r>
    </w:p>
    <w:p xmlns:wp14="http://schemas.microsoft.com/office/word/2010/wordml" w:rsidP="31B5C9DC" w14:paraId="24D8DC20" wp14:textId="5E1C2323">
      <w:pPr>
        <w:spacing w:line="276"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US"/>
        </w:rPr>
        <w:t>Salary Scale:</w:t>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 xml:space="preserve">  </w:t>
      </w:r>
      <w:r>
        <w:tab/>
      </w:r>
      <w:r>
        <w:tab/>
      </w:r>
      <w:r>
        <w:tab/>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Grade 3</w:t>
      </w:r>
    </w:p>
    <w:p xmlns:wp14="http://schemas.microsoft.com/office/word/2010/wordml" w:rsidP="31B5C9DC" w14:paraId="76D9758D" wp14:textId="28229086">
      <w:pPr>
        <w:spacing w:line="240" w:lineRule="auto"/>
        <w:ind w:left="2880" w:hanging="2880"/>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US"/>
        </w:rPr>
        <w:t>Hours of work</w:t>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 xml:space="preserve">:  </w:t>
      </w:r>
      <w:r>
        <w:tab/>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36.5 hours per week, Term-time plus two weeks of school holidays (to include GCSE results week each year)</w:t>
      </w:r>
    </w:p>
    <w:p xmlns:wp14="http://schemas.microsoft.com/office/word/2010/wordml" w:rsidP="31B5C9DC" w14:paraId="6C766D9F" wp14:textId="111BC053">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US"/>
        </w:rPr>
        <w:t xml:space="preserve">Responsible to: </w:t>
      </w:r>
      <w:r>
        <w:tab/>
      </w:r>
      <w:r>
        <w:tab/>
      </w: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US"/>
        </w:rPr>
        <w:t xml:space="preserve">Data &amp; Examinations Manager </w:t>
      </w:r>
    </w:p>
    <w:p xmlns:wp14="http://schemas.microsoft.com/office/word/2010/wordml" w:rsidP="31B5C9DC" w14:paraId="69C04BD1" wp14:textId="2C9A2E0F">
      <w:pPr>
        <w:spacing w:line="240" w:lineRule="auto"/>
        <w:ind w:left="2880" w:hanging="2880"/>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GB"/>
        </w:rPr>
        <w:t>Holiday entitlement:</w:t>
      </w:r>
      <w:r>
        <w:tab/>
      </w: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GB"/>
        </w:rPr>
        <w:t xml:space="preserve">Paid holiday entitlement of </w:t>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 xml:space="preserve">12 statutory days plus 25 days annual leave (to be taken during school holiday periods) </w:t>
      </w:r>
    </w:p>
    <w:p xmlns:wp14="http://schemas.microsoft.com/office/word/2010/wordml" w:rsidP="31B5C9DC" w14:paraId="3590621F" wp14:textId="3CF7EA6E">
      <w:pPr>
        <w:spacing w:line="240" w:lineRule="auto"/>
        <w:ind w:left="2880" w:hanging="2880"/>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58F970A9" wp14:textId="47FD84D6">
      <w:pPr>
        <w:spacing w:line="240" w:lineRule="auto"/>
        <w:ind w:left="2880" w:hanging="2880"/>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2A10523B" wp14:textId="2A90DFED">
      <w:pPr>
        <w:spacing w:line="240" w:lineRule="auto"/>
        <w:ind w:left="2880" w:hanging="2880"/>
        <w:rPr>
          <w:rFonts w:ascii="Gill Sans MT" w:hAnsi="Gill Sans MT" w:eastAsia="Gill Sans MT" w:cs="Gill Sans MT"/>
          <w:b w:val="0"/>
          <w:bCs w:val="0"/>
          <w:i w:val="0"/>
          <w:iCs w:val="0"/>
          <w:caps w:val="0"/>
          <w:smallCaps w:val="0"/>
          <w:noProof w:val="0"/>
          <w:color w:val="00B050"/>
          <w:sz w:val="22"/>
          <w:szCs w:val="22"/>
          <w:lang w:val="en-GB"/>
        </w:rPr>
      </w:pPr>
      <w:r w:rsidRPr="31B5C9DC" w:rsidR="7251D833">
        <w:rPr>
          <w:rFonts w:ascii="Gill Sans MT" w:hAnsi="Gill Sans MT" w:eastAsia="Gill Sans MT" w:cs="Gill Sans MT"/>
          <w:b w:val="1"/>
          <w:bCs w:val="1"/>
          <w:i w:val="0"/>
          <w:iCs w:val="0"/>
          <w:caps w:val="0"/>
          <w:smallCaps w:val="0"/>
          <w:noProof w:val="0"/>
          <w:color w:val="00B050"/>
          <w:sz w:val="22"/>
          <w:szCs w:val="22"/>
          <w:lang w:val="en-US"/>
        </w:rPr>
        <w:t xml:space="preserve">Job Purpose: </w:t>
      </w:r>
    </w:p>
    <w:p xmlns:wp14="http://schemas.microsoft.com/office/word/2010/wordml" w:rsidP="31B5C9DC" w14:paraId="0AB3F75B" wp14:textId="2A8C31A3">
      <w:pPr>
        <w:spacing w:line="240" w:lineRule="auto"/>
        <w:ind w:left="2880" w:hanging="2880"/>
        <w:rPr>
          <w:rFonts w:ascii="Gill Sans MT" w:hAnsi="Gill Sans MT" w:eastAsia="Gill Sans MT" w:cs="Gill Sans MT"/>
          <w:b w:val="0"/>
          <w:bCs w:val="0"/>
          <w:i w:val="0"/>
          <w:iCs w:val="0"/>
          <w:caps w:val="0"/>
          <w:smallCaps w:val="0"/>
          <w:noProof w:val="0"/>
          <w:color w:val="00B050"/>
          <w:sz w:val="22"/>
          <w:szCs w:val="22"/>
          <w:lang w:val="en-GB"/>
        </w:rPr>
      </w:pPr>
    </w:p>
    <w:p xmlns:wp14="http://schemas.microsoft.com/office/word/2010/wordml" w:rsidP="31B5C9DC" w14:paraId="142BB197" wp14:textId="6491667E">
      <w:pPr>
        <w:pStyle w:val="ListParagraph"/>
        <w:numPr>
          <w:ilvl w:val="0"/>
          <w:numId w:val="6"/>
        </w:numPr>
        <w:spacing w:after="200" w:line="240" w:lineRule="auto"/>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333333"/>
          <w:sz w:val="22"/>
          <w:szCs w:val="22"/>
          <w:lang w:val="en-GB"/>
        </w:rPr>
        <w:t>To provide</w:t>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 xml:space="preserve"> efficient and effective support, in the first instance to the Data &amp; Examinations Manager</w:t>
      </w:r>
    </w:p>
    <w:p xmlns:wp14="http://schemas.microsoft.com/office/word/2010/wordml" w:rsidP="31B5C9DC" w14:paraId="66F11BFE" wp14:textId="41377174">
      <w:pPr>
        <w:pStyle w:val="ListParagraph"/>
        <w:numPr>
          <w:ilvl w:val="0"/>
          <w:numId w:val="6"/>
        </w:numPr>
        <w:spacing w:after="200" w:line="240" w:lineRule="auto"/>
        <w:contextualSpacing/>
        <w:rPr>
          <w:rFonts w:ascii="Gill Sans MT" w:hAnsi="Gill Sans MT" w:eastAsia="Gill Sans MT" w:cs="Gill Sans MT"/>
          <w:b w:val="0"/>
          <w:bCs w:val="0"/>
          <w:i w:val="0"/>
          <w:iCs w:val="0"/>
          <w:caps w:val="0"/>
          <w:smallCaps w:val="0"/>
          <w:noProof w:val="0"/>
          <w:color w:val="333333"/>
          <w:sz w:val="22"/>
          <w:szCs w:val="22"/>
          <w:lang w:val="en-GB"/>
        </w:rPr>
      </w:pPr>
      <w:r w:rsidRPr="31B5C9DC" w:rsidR="7251D833">
        <w:rPr>
          <w:rFonts w:ascii="Gill Sans MT" w:hAnsi="Gill Sans MT" w:eastAsia="Gill Sans MT" w:cs="Gill Sans MT"/>
          <w:b w:val="0"/>
          <w:bCs w:val="0"/>
          <w:i w:val="0"/>
          <w:iCs w:val="0"/>
          <w:caps w:val="0"/>
          <w:smallCaps w:val="0"/>
          <w:noProof w:val="0"/>
          <w:color w:val="333333"/>
          <w:sz w:val="22"/>
          <w:szCs w:val="22"/>
          <w:lang w:val="en-GB"/>
        </w:rPr>
        <w:t>To provide administrative support to other areas of the school as directed by the Business Manager</w:t>
      </w:r>
    </w:p>
    <w:p xmlns:wp14="http://schemas.microsoft.com/office/word/2010/wordml" w:rsidP="31B5C9DC" w14:paraId="2FEFA944" wp14:textId="6E49BC4D">
      <w:pPr>
        <w:spacing w:line="240" w:lineRule="auto"/>
        <w:rPr>
          <w:rFonts w:ascii="Gill Sans MT" w:hAnsi="Gill Sans MT" w:eastAsia="Gill Sans MT" w:cs="Gill Sans MT"/>
          <w:b w:val="0"/>
          <w:bCs w:val="0"/>
          <w:i w:val="0"/>
          <w:iCs w:val="0"/>
          <w:caps w:val="0"/>
          <w:smallCaps w:val="0"/>
          <w:noProof w:val="0"/>
          <w:color w:val="333333"/>
          <w:sz w:val="22"/>
          <w:szCs w:val="22"/>
          <w:lang w:val="en-GB"/>
        </w:rPr>
      </w:pPr>
    </w:p>
    <w:p xmlns:wp14="http://schemas.microsoft.com/office/word/2010/wordml" w:rsidP="31B5C9DC" w14:paraId="235B9C11" wp14:textId="27F79A5D">
      <w:pPr>
        <w:spacing w:line="240" w:lineRule="auto"/>
        <w:rPr>
          <w:rFonts w:ascii="Gill Sans MT" w:hAnsi="Gill Sans MT" w:eastAsia="Gill Sans MT" w:cs="Gill Sans MT"/>
          <w:b w:val="0"/>
          <w:bCs w:val="0"/>
          <w:i w:val="0"/>
          <w:iCs w:val="0"/>
          <w:caps w:val="0"/>
          <w:smallCaps w:val="0"/>
          <w:noProof w:val="0"/>
          <w:color w:val="00B050"/>
          <w:sz w:val="22"/>
          <w:szCs w:val="22"/>
          <w:lang w:val="en-GB"/>
        </w:rPr>
      </w:pPr>
      <w:r w:rsidRPr="31B5C9DC" w:rsidR="7251D833">
        <w:rPr>
          <w:rFonts w:ascii="Gill Sans MT" w:hAnsi="Gill Sans MT" w:eastAsia="Gill Sans MT" w:cs="Gill Sans MT"/>
          <w:b w:val="1"/>
          <w:bCs w:val="1"/>
          <w:i w:val="0"/>
          <w:iCs w:val="0"/>
          <w:caps w:val="0"/>
          <w:smallCaps w:val="0"/>
          <w:noProof w:val="0"/>
          <w:color w:val="00B050"/>
          <w:sz w:val="22"/>
          <w:szCs w:val="22"/>
          <w:lang w:val="en-US"/>
        </w:rPr>
        <w:t>Duties and Responsibilities:</w:t>
      </w:r>
    </w:p>
    <w:p xmlns:wp14="http://schemas.microsoft.com/office/word/2010/wordml" w:rsidP="31B5C9DC" w14:paraId="3F0FA43D" wp14:textId="54484735">
      <w:pPr>
        <w:spacing w:line="240" w:lineRule="auto"/>
        <w:rPr>
          <w:rFonts w:ascii="Gill Sans MT" w:hAnsi="Gill Sans MT" w:eastAsia="Gill Sans MT" w:cs="Gill Sans MT"/>
          <w:b w:val="0"/>
          <w:bCs w:val="0"/>
          <w:i w:val="0"/>
          <w:iCs w:val="0"/>
          <w:caps w:val="0"/>
          <w:smallCaps w:val="0"/>
          <w:noProof w:val="0"/>
          <w:color w:val="00B050"/>
          <w:sz w:val="22"/>
          <w:szCs w:val="22"/>
          <w:lang w:val="en-GB"/>
        </w:rPr>
      </w:pPr>
    </w:p>
    <w:p xmlns:wp14="http://schemas.microsoft.com/office/word/2010/wordml" w:rsidP="31B5C9DC" w14:paraId="030D9D95" wp14:textId="50A38D71">
      <w:pPr>
        <w:spacing w:line="240" w:lineRule="auto"/>
        <w:rPr>
          <w:rFonts w:ascii="Gill Sans MT" w:hAnsi="Gill Sans MT" w:eastAsia="Gill Sans MT" w:cs="Gill Sans MT"/>
          <w:b w:val="0"/>
          <w:bCs w:val="0"/>
          <w:i w:val="0"/>
          <w:iCs w:val="0"/>
          <w:caps w:val="0"/>
          <w:smallCaps w:val="0"/>
          <w:noProof w:val="0"/>
          <w:color w:val="00B050"/>
          <w:sz w:val="22"/>
          <w:szCs w:val="22"/>
          <w:lang w:val="en-GB"/>
        </w:rPr>
      </w:pPr>
      <w:r w:rsidRPr="31B5C9DC" w:rsidR="7251D833">
        <w:rPr>
          <w:rFonts w:ascii="Gill Sans MT" w:hAnsi="Gill Sans MT" w:eastAsia="Gill Sans MT" w:cs="Gill Sans MT"/>
          <w:b w:val="1"/>
          <w:bCs w:val="1"/>
          <w:i w:val="0"/>
          <w:iCs w:val="0"/>
          <w:caps w:val="0"/>
          <w:smallCaps w:val="0"/>
          <w:noProof w:val="0"/>
          <w:color w:val="00B050"/>
          <w:sz w:val="22"/>
          <w:szCs w:val="22"/>
          <w:lang w:val="en-US"/>
        </w:rPr>
        <w:t>Data:</w:t>
      </w:r>
    </w:p>
    <w:p xmlns:wp14="http://schemas.microsoft.com/office/word/2010/wordml" w:rsidP="31B5C9DC" w14:paraId="555CBD71" wp14:textId="796A2E67">
      <w:pPr>
        <w:spacing w:line="240" w:lineRule="auto"/>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616D5243" wp14:textId="0C75FF43">
      <w:pPr>
        <w:pStyle w:val="ListParagraph"/>
        <w:numPr>
          <w:ilvl w:val="0"/>
          <w:numId w:val="7"/>
        </w:numPr>
        <w:spacing w:after="200" w:line="240" w:lineRule="auto"/>
        <w:ind w:left="426" w:hanging="142"/>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To assist with the input and maintenance of all student data into the SIMS database.</w:t>
      </w:r>
    </w:p>
    <w:p xmlns:wp14="http://schemas.microsoft.com/office/word/2010/wordml" w:rsidP="31B5C9DC" w14:paraId="3EBCAC23" wp14:textId="5B40C0A5">
      <w:pPr>
        <w:pStyle w:val="ListParagraph"/>
        <w:numPr>
          <w:ilvl w:val="0"/>
          <w:numId w:val="7"/>
        </w:numPr>
        <w:spacing w:after="200" w:line="240" w:lineRule="auto"/>
        <w:ind w:left="426" w:hanging="142"/>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To assist and support the input of data into various other MIS used by the academy</w:t>
      </w:r>
    </w:p>
    <w:p xmlns:wp14="http://schemas.microsoft.com/office/word/2010/wordml" w:rsidP="31B5C9DC" w14:paraId="06C67927" wp14:textId="4CC57946">
      <w:pPr>
        <w:pStyle w:val="ListParagraph"/>
        <w:numPr>
          <w:ilvl w:val="0"/>
          <w:numId w:val="7"/>
        </w:numPr>
        <w:spacing w:after="200" w:line="240" w:lineRule="auto"/>
        <w:ind w:left="426" w:hanging="142"/>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assist with the gathering and entering of student data into the relevant systems.  This will include but is not limited to, attendance, assessment records, admissions and leavers, students’ progress, targets, student destinations, exam results and timetables.</w:t>
      </w:r>
    </w:p>
    <w:p xmlns:wp14="http://schemas.microsoft.com/office/word/2010/wordml" w:rsidP="31B5C9DC" w14:paraId="09CC92EC" wp14:textId="43063CF4">
      <w:pPr>
        <w:pStyle w:val="ListParagraph"/>
        <w:numPr>
          <w:ilvl w:val="0"/>
          <w:numId w:val="7"/>
        </w:numPr>
        <w:spacing w:after="200" w:line="240" w:lineRule="auto"/>
        <w:ind w:left="426" w:hanging="142"/>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assist with the production of clear, accurate, appropriate and timely data and reports to meet the needs of the Academy.</w:t>
      </w:r>
    </w:p>
    <w:p xmlns:wp14="http://schemas.microsoft.com/office/word/2010/wordml" w:rsidP="31B5C9DC" w14:paraId="02BB6512" wp14:textId="4D1A45F5">
      <w:pPr>
        <w:pStyle w:val="ListParagraph"/>
        <w:numPr>
          <w:ilvl w:val="0"/>
          <w:numId w:val="7"/>
        </w:numPr>
        <w:spacing w:after="200" w:line="240" w:lineRule="auto"/>
        <w:ind w:left="426" w:hanging="142"/>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assist the Data &amp; Examinations manager in the production of the school census for the DfE.</w:t>
      </w:r>
    </w:p>
    <w:p xmlns:wp14="http://schemas.microsoft.com/office/word/2010/wordml" w:rsidP="31B5C9DC" w14:paraId="584F8C00" wp14:textId="763E4C9D">
      <w:pPr>
        <w:pStyle w:val="ListParagraph"/>
        <w:numPr>
          <w:ilvl w:val="0"/>
          <w:numId w:val="7"/>
        </w:numPr>
        <w:spacing w:after="200" w:line="240" w:lineRule="auto"/>
        <w:ind w:left="426" w:hanging="142"/>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assist with the input of student class/set changes in the MIS.</w:t>
      </w:r>
    </w:p>
    <w:p xmlns:wp14="http://schemas.microsoft.com/office/word/2010/wordml" w:rsidP="31B5C9DC" w14:paraId="6448961A" wp14:textId="475B5BCC">
      <w:pPr>
        <w:pStyle w:val="ListParagraph"/>
        <w:numPr>
          <w:ilvl w:val="0"/>
          <w:numId w:val="7"/>
        </w:numPr>
        <w:spacing w:after="200" w:line="240" w:lineRule="auto"/>
        <w:ind w:left="426" w:hanging="142"/>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 xml:space="preserve">To attend on-going training relating to the academy’s MIS and all other data management systems adopted by the academy. </w:t>
      </w:r>
    </w:p>
    <w:p xmlns:wp14="http://schemas.microsoft.com/office/word/2010/wordml" w:rsidP="31B5C9DC" w14:paraId="3813990C" wp14:textId="275D5540">
      <w:pPr>
        <w:spacing w:line="240" w:lineRule="auto"/>
        <w:rPr>
          <w:rFonts w:ascii="Gill Sans MT" w:hAnsi="Gill Sans MT" w:eastAsia="Gill Sans MT" w:cs="Gill Sans MT"/>
          <w:b w:val="0"/>
          <w:bCs w:val="0"/>
          <w:i w:val="0"/>
          <w:iCs w:val="0"/>
          <w:caps w:val="0"/>
          <w:smallCaps w:val="0"/>
          <w:noProof w:val="0"/>
          <w:color w:val="00B050"/>
          <w:sz w:val="22"/>
          <w:szCs w:val="22"/>
          <w:lang w:val="en-GB"/>
        </w:rPr>
      </w:pPr>
    </w:p>
    <w:p xmlns:wp14="http://schemas.microsoft.com/office/word/2010/wordml" w:rsidP="31B5C9DC" w14:paraId="098A98DE" wp14:textId="075057D8">
      <w:pPr>
        <w:spacing w:line="240" w:lineRule="auto"/>
        <w:rPr>
          <w:rFonts w:ascii="Gill Sans MT" w:hAnsi="Gill Sans MT" w:eastAsia="Gill Sans MT" w:cs="Gill Sans MT"/>
          <w:b w:val="0"/>
          <w:bCs w:val="0"/>
          <w:i w:val="0"/>
          <w:iCs w:val="0"/>
          <w:caps w:val="0"/>
          <w:smallCaps w:val="0"/>
          <w:noProof w:val="0"/>
          <w:color w:val="00B050"/>
          <w:sz w:val="22"/>
          <w:szCs w:val="22"/>
          <w:lang w:val="en-GB"/>
        </w:rPr>
      </w:pPr>
      <w:r w:rsidRPr="31B5C9DC" w:rsidR="7251D833">
        <w:rPr>
          <w:rFonts w:ascii="Gill Sans MT" w:hAnsi="Gill Sans MT" w:eastAsia="Gill Sans MT" w:cs="Gill Sans MT"/>
          <w:b w:val="1"/>
          <w:bCs w:val="1"/>
          <w:i w:val="0"/>
          <w:iCs w:val="0"/>
          <w:caps w:val="0"/>
          <w:smallCaps w:val="0"/>
          <w:noProof w:val="0"/>
          <w:color w:val="00B050"/>
          <w:sz w:val="22"/>
          <w:szCs w:val="22"/>
          <w:lang w:val="en-US"/>
        </w:rPr>
        <w:t>Exams:</w:t>
      </w:r>
    </w:p>
    <w:p xmlns:wp14="http://schemas.microsoft.com/office/word/2010/wordml" w:rsidP="31B5C9DC" w14:paraId="7C66631B" wp14:textId="6BFAC1E5">
      <w:pPr>
        <w:spacing w:line="240" w:lineRule="auto"/>
        <w:rPr>
          <w:rFonts w:ascii="Gill Sans MT" w:hAnsi="Gill Sans MT" w:eastAsia="Gill Sans MT" w:cs="Gill Sans MT"/>
          <w:b w:val="0"/>
          <w:bCs w:val="0"/>
          <w:i w:val="0"/>
          <w:iCs w:val="0"/>
          <w:caps w:val="0"/>
          <w:smallCaps w:val="0"/>
          <w:noProof w:val="0"/>
          <w:color w:val="00B050"/>
          <w:sz w:val="22"/>
          <w:szCs w:val="22"/>
          <w:lang w:val="en-GB"/>
        </w:rPr>
      </w:pPr>
    </w:p>
    <w:p xmlns:wp14="http://schemas.microsoft.com/office/word/2010/wordml" w:rsidP="31B5C9DC" w14:paraId="172E66A5" wp14:textId="1A4E61D7">
      <w:pPr>
        <w:pStyle w:val="ListParagraph"/>
        <w:numPr>
          <w:ilvl w:val="0"/>
          <w:numId w:val="8"/>
        </w:numPr>
        <w:spacing w:after="200" w:line="240" w:lineRule="auto"/>
        <w:ind w:left="284" w:hanging="209"/>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w:t>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 xml:space="preserve"> provide administrative support with the organisation of</w:t>
      </w: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 xml:space="preserve"> internal and external examinations.</w:t>
      </w:r>
    </w:p>
    <w:p xmlns:wp14="http://schemas.microsoft.com/office/word/2010/wordml" w:rsidP="31B5C9DC" w14:paraId="0C54FDB6" wp14:textId="1D87C6CF">
      <w:pPr>
        <w:pStyle w:val="ListParagraph"/>
        <w:numPr>
          <w:ilvl w:val="0"/>
          <w:numId w:val="8"/>
        </w:numPr>
        <w:spacing w:after="200" w:line="240" w:lineRule="auto"/>
        <w:ind w:left="284" w:hanging="209"/>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assist in the organization of invigilation as required.</w:t>
      </w:r>
    </w:p>
    <w:p xmlns:wp14="http://schemas.microsoft.com/office/word/2010/wordml" w:rsidP="31B5C9DC" w14:paraId="5E67D41C" wp14:textId="43FF4468">
      <w:pPr>
        <w:pStyle w:val="ListParagraph"/>
        <w:numPr>
          <w:ilvl w:val="0"/>
          <w:numId w:val="8"/>
        </w:numPr>
        <w:spacing w:after="200" w:line="240" w:lineRule="auto"/>
        <w:ind w:left="284" w:hanging="209"/>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invigilate examinations as required.</w:t>
      </w:r>
    </w:p>
    <w:p xmlns:wp14="http://schemas.microsoft.com/office/word/2010/wordml" w:rsidP="31B5C9DC" w14:paraId="65318745" wp14:textId="57874120">
      <w:pPr>
        <w:pStyle w:val="ListParagraph"/>
        <w:numPr>
          <w:ilvl w:val="0"/>
          <w:numId w:val="8"/>
        </w:numPr>
        <w:spacing w:after="200" w:line="240" w:lineRule="auto"/>
        <w:ind w:left="284" w:hanging="209"/>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attend examination venues as required in support of the Data &amp; Examinations Manager.</w:t>
      </w:r>
    </w:p>
    <w:p xmlns:wp14="http://schemas.microsoft.com/office/word/2010/wordml" w:rsidP="31B5C9DC" w14:paraId="1C0BC999" wp14:textId="12DE6F29">
      <w:pPr>
        <w:pStyle w:val="ListParagraph"/>
        <w:numPr>
          <w:ilvl w:val="0"/>
          <w:numId w:val="8"/>
        </w:numPr>
        <w:spacing w:after="200" w:line="240" w:lineRule="auto"/>
        <w:ind w:left="284" w:hanging="209"/>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be present as required during the examination results period to assist in the distribution of results.</w:t>
      </w:r>
    </w:p>
    <w:p xmlns:wp14="http://schemas.microsoft.com/office/word/2010/wordml" w:rsidP="31B5C9DC" w14:paraId="537A5D06" wp14:textId="34498A55">
      <w:pPr>
        <w:pStyle w:val="ListParagraph"/>
        <w:numPr>
          <w:ilvl w:val="0"/>
          <w:numId w:val="8"/>
        </w:numPr>
        <w:spacing w:after="200" w:line="240" w:lineRule="auto"/>
        <w:ind w:left="284" w:hanging="209"/>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assist with the preparation and dissemination of exam certificates.</w:t>
      </w:r>
    </w:p>
    <w:p xmlns:wp14="http://schemas.microsoft.com/office/word/2010/wordml" w:rsidP="31B5C9DC" w14:paraId="6F3524DE" wp14:textId="793017BD">
      <w:pPr>
        <w:pStyle w:val="ListParagraph"/>
        <w:numPr>
          <w:ilvl w:val="0"/>
          <w:numId w:val="8"/>
        </w:numPr>
        <w:spacing w:after="200" w:line="240" w:lineRule="auto"/>
        <w:ind w:left="284" w:hanging="209"/>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assist in the collation of exam results during the exam week.</w:t>
      </w:r>
    </w:p>
    <w:p xmlns:wp14="http://schemas.microsoft.com/office/word/2010/wordml" w:rsidP="31B5C9DC" w14:paraId="51AB939D" wp14:textId="23D8E75B">
      <w:pPr>
        <w:spacing w:line="240" w:lineRule="auto"/>
        <w:rPr>
          <w:rFonts w:ascii="Gill Sans MT" w:hAnsi="Gill Sans MT" w:eastAsia="Gill Sans MT" w:cs="Gill Sans MT"/>
          <w:b w:val="0"/>
          <w:bCs w:val="0"/>
          <w:i w:val="0"/>
          <w:iCs w:val="0"/>
          <w:caps w:val="0"/>
          <w:smallCaps w:val="0"/>
          <w:noProof w:val="0"/>
          <w:color w:val="00B050"/>
          <w:sz w:val="22"/>
          <w:szCs w:val="22"/>
          <w:lang w:val="en-GB"/>
        </w:rPr>
      </w:pPr>
    </w:p>
    <w:p xmlns:wp14="http://schemas.microsoft.com/office/word/2010/wordml" w:rsidP="31B5C9DC" w14:paraId="3050514E" wp14:textId="3233A59E">
      <w:pPr>
        <w:spacing w:line="240" w:lineRule="auto"/>
        <w:rPr>
          <w:rFonts w:ascii="Gill Sans MT" w:hAnsi="Gill Sans MT" w:eastAsia="Gill Sans MT" w:cs="Gill Sans MT"/>
          <w:b w:val="0"/>
          <w:bCs w:val="0"/>
          <w:i w:val="0"/>
          <w:iCs w:val="0"/>
          <w:caps w:val="0"/>
          <w:smallCaps w:val="0"/>
          <w:noProof w:val="0"/>
          <w:color w:val="C00000"/>
          <w:sz w:val="22"/>
          <w:szCs w:val="22"/>
          <w:lang w:val="en-GB"/>
        </w:rPr>
      </w:pPr>
      <w:r w:rsidRPr="31B5C9DC" w:rsidR="7251D833">
        <w:rPr>
          <w:rFonts w:ascii="Gill Sans MT" w:hAnsi="Gill Sans MT" w:eastAsia="Gill Sans MT" w:cs="Gill Sans MT"/>
          <w:b w:val="1"/>
          <w:bCs w:val="1"/>
          <w:i w:val="0"/>
          <w:iCs w:val="0"/>
          <w:caps w:val="0"/>
          <w:smallCaps w:val="0"/>
          <w:noProof w:val="0"/>
          <w:color w:val="00B050"/>
          <w:sz w:val="22"/>
          <w:szCs w:val="22"/>
          <w:lang w:val="en-GB"/>
        </w:rPr>
        <w:t>Administration:</w:t>
      </w:r>
      <w:r>
        <w:br/>
      </w:r>
    </w:p>
    <w:p xmlns:wp14="http://schemas.microsoft.com/office/word/2010/wordml" w:rsidP="31B5C9DC" w14:paraId="754EECDF" wp14:textId="31263BE9">
      <w:pPr>
        <w:pStyle w:val="ListParagraph"/>
        <w:numPr>
          <w:ilvl w:val="0"/>
          <w:numId w:val="9"/>
        </w:num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To produce hard copies of registers for emergency evacuation purposes by 9.30 a.m. each morning.</w:t>
      </w:r>
    </w:p>
    <w:p xmlns:wp14="http://schemas.microsoft.com/office/word/2010/wordml" w:rsidP="31B5C9DC" w14:paraId="0558FB36" wp14:textId="6AC17464">
      <w:pPr>
        <w:pStyle w:val="ListParagraph"/>
        <w:numPr>
          <w:ilvl w:val="0"/>
          <w:numId w:val="9"/>
        </w:numPr>
        <w:spacing w:after="200" w:line="240" w:lineRule="auto"/>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 xml:space="preserve">To provide administrative support to the school as directed by the Business Manager, including covering reception as required. </w:t>
      </w:r>
    </w:p>
    <w:p xmlns:wp14="http://schemas.microsoft.com/office/word/2010/wordml" w:rsidP="31B5C9DC" w14:paraId="07580DCA" wp14:textId="32E4AAC8">
      <w:pPr>
        <w:spacing w:after="200" w:line="240" w:lineRule="auto"/>
        <w:contextualSpacing/>
        <w:rPr>
          <w:rFonts w:ascii="Gill Sans MT" w:hAnsi="Gill Sans MT" w:eastAsia="Gill Sans MT" w:cs="Gill Sans MT"/>
          <w:b w:val="0"/>
          <w:bCs w:val="0"/>
          <w:i w:val="0"/>
          <w:iCs w:val="0"/>
          <w:caps w:val="0"/>
          <w:smallCaps w:val="0"/>
          <w:noProof w:val="0"/>
          <w:color w:val="0070C0"/>
          <w:sz w:val="22"/>
          <w:szCs w:val="22"/>
          <w:lang w:val="en-GB"/>
        </w:rPr>
      </w:pPr>
    </w:p>
    <w:p xmlns:wp14="http://schemas.microsoft.com/office/word/2010/wordml" w:rsidP="31B5C9DC" w14:paraId="7BF30C31" wp14:textId="61701C4D">
      <w:pPr>
        <w:spacing w:after="200" w:line="240" w:lineRule="auto"/>
        <w:contextualSpacing/>
        <w:rPr>
          <w:rFonts w:ascii="Gill Sans MT" w:hAnsi="Gill Sans MT" w:eastAsia="Gill Sans MT" w:cs="Gill Sans MT"/>
          <w:b w:val="0"/>
          <w:bCs w:val="0"/>
          <w:i w:val="0"/>
          <w:iCs w:val="0"/>
          <w:caps w:val="0"/>
          <w:smallCaps w:val="0"/>
          <w:noProof w:val="0"/>
          <w:color w:val="00B050"/>
          <w:sz w:val="22"/>
          <w:szCs w:val="22"/>
          <w:lang w:val="en-GB"/>
        </w:rPr>
      </w:pPr>
      <w:r w:rsidRPr="31B5C9DC" w:rsidR="7251D833">
        <w:rPr>
          <w:rFonts w:ascii="Gill Sans MT" w:hAnsi="Gill Sans MT" w:eastAsia="Gill Sans MT" w:cs="Gill Sans MT"/>
          <w:b w:val="1"/>
          <w:bCs w:val="1"/>
          <w:i w:val="0"/>
          <w:iCs w:val="0"/>
          <w:caps w:val="0"/>
          <w:smallCaps w:val="0"/>
          <w:noProof w:val="0"/>
          <w:color w:val="00B050"/>
          <w:sz w:val="22"/>
          <w:szCs w:val="22"/>
          <w:lang w:val="en-US"/>
        </w:rPr>
        <w:t>First Aid:</w:t>
      </w:r>
    </w:p>
    <w:p xmlns:wp14="http://schemas.microsoft.com/office/word/2010/wordml" w:rsidP="31B5C9DC" w14:paraId="2043AC6D" wp14:textId="4122DE10">
      <w:pPr>
        <w:spacing w:after="200" w:line="240" w:lineRule="auto"/>
        <w:contextualSpacing/>
        <w:rPr>
          <w:rFonts w:ascii="Gill Sans MT" w:hAnsi="Gill Sans MT" w:eastAsia="Gill Sans MT" w:cs="Gill Sans MT"/>
          <w:b w:val="0"/>
          <w:bCs w:val="0"/>
          <w:i w:val="0"/>
          <w:iCs w:val="0"/>
          <w:caps w:val="0"/>
          <w:smallCaps w:val="0"/>
          <w:noProof w:val="0"/>
          <w:color w:val="00B050"/>
          <w:sz w:val="22"/>
          <w:szCs w:val="22"/>
          <w:lang w:val="en-GB"/>
        </w:rPr>
      </w:pPr>
    </w:p>
    <w:p xmlns:wp14="http://schemas.microsoft.com/office/word/2010/wordml" w:rsidP="31B5C9DC" w14:paraId="34402897" wp14:textId="10769831">
      <w:pPr>
        <w:pStyle w:val="ListParagraph"/>
        <w:numPr>
          <w:ilvl w:val="0"/>
          <w:numId w:val="10"/>
        </w:numPr>
        <w:spacing w:after="200"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In the absence of the School Nurse, to provide emergency First Aid including liaison with parents and pastoral staff as necessary.</w:t>
      </w:r>
    </w:p>
    <w:p xmlns:wp14="http://schemas.microsoft.com/office/word/2010/wordml" w:rsidP="31B5C9DC" w14:paraId="465B7DC2" wp14:textId="04EF5F11">
      <w:pPr>
        <w:pStyle w:val="ListParagraph"/>
        <w:numPr>
          <w:ilvl w:val="0"/>
          <w:numId w:val="10"/>
        </w:numPr>
        <w:spacing w:after="200"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US"/>
        </w:rPr>
        <w:t>To attend regular First Aid training as required.</w:t>
      </w:r>
    </w:p>
    <w:p xmlns:wp14="http://schemas.microsoft.com/office/word/2010/wordml" w:rsidP="31B5C9DC" w14:paraId="29FEAD8D" wp14:textId="76398835">
      <w:pPr>
        <w:spacing w:after="200" w:line="240" w:lineRule="auto"/>
        <w:contextualSpacing/>
        <w:rPr>
          <w:rFonts w:ascii="Gill Sans MT" w:hAnsi="Gill Sans MT" w:eastAsia="Gill Sans MT" w:cs="Gill Sans MT"/>
          <w:b w:val="0"/>
          <w:bCs w:val="0"/>
          <w:i w:val="0"/>
          <w:iCs w:val="0"/>
          <w:caps w:val="0"/>
          <w:smallCaps w:val="0"/>
          <w:noProof w:val="0"/>
          <w:color w:val="0070C0"/>
          <w:sz w:val="22"/>
          <w:szCs w:val="22"/>
          <w:lang w:val="en-GB"/>
        </w:rPr>
      </w:pPr>
    </w:p>
    <w:p xmlns:wp14="http://schemas.microsoft.com/office/word/2010/wordml" w:rsidP="31B5C9DC" w14:paraId="6355658B" wp14:textId="2EDDDBEE">
      <w:pPr>
        <w:spacing w:line="240" w:lineRule="auto"/>
        <w:ind w:left="720"/>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0596D2D3" wp14:textId="5D29679F">
      <w:pPr>
        <w:spacing w:line="240" w:lineRule="auto"/>
        <w:rPr>
          <w:rFonts w:ascii="Gill Sans MT" w:hAnsi="Gill Sans MT" w:eastAsia="Gill Sans MT" w:cs="Gill Sans MT"/>
          <w:b w:val="0"/>
          <w:bCs w:val="0"/>
          <w:i w:val="0"/>
          <w:iCs w:val="0"/>
          <w:caps w:val="0"/>
          <w:smallCaps w:val="0"/>
          <w:noProof w:val="0"/>
          <w:color w:val="00B050"/>
          <w:sz w:val="22"/>
          <w:szCs w:val="22"/>
          <w:lang w:val="en-GB"/>
        </w:rPr>
      </w:pPr>
      <w:r w:rsidRPr="31B5C9DC" w:rsidR="7251D833">
        <w:rPr>
          <w:rFonts w:ascii="Gill Sans MT" w:hAnsi="Gill Sans MT" w:eastAsia="Gill Sans MT" w:cs="Gill Sans MT"/>
          <w:b w:val="1"/>
          <w:bCs w:val="1"/>
          <w:i w:val="0"/>
          <w:iCs w:val="0"/>
          <w:caps w:val="0"/>
          <w:smallCaps w:val="0"/>
          <w:noProof w:val="0"/>
          <w:color w:val="00B050"/>
          <w:sz w:val="22"/>
          <w:szCs w:val="22"/>
          <w:lang w:val="en-GB"/>
        </w:rPr>
        <w:t>General:</w:t>
      </w:r>
      <w:r>
        <w:br/>
      </w:r>
    </w:p>
    <w:p xmlns:wp14="http://schemas.microsoft.com/office/word/2010/wordml" w:rsidP="31B5C9DC" w14:paraId="6AB0016A" wp14:textId="6F1067AD">
      <w:pPr>
        <w:pStyle w:val="ListParagraph"/>
        <w:numPr>
          <w:ilvl w:val="0"/>
          <w:numId w:val="11"/>
        </w:numPr>
        <w:spacing w:after="200" w:line="240" w:lineRule="auto"/>
        <w:ind w:left="709" w:hanging="283"/>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This job description allocates duties and responsibilities, but does not direct the particular amount of time to be spent on carrying them out.</w:t>
      </w:r>
    </w:p>
    <w:p xmlns:wp14="http://schemas.microsoft.com/office/word/2010/wordml" w:rsidP="31B5C9DC" w14:paraId="00074D13" wp14:textId="41D1D84A">
      <w:pPr>
        <w:pStyle w:val="ListParagraph"/>
        <w:numPr>
          <w:ilvl w:val="0"/>
          <w:numId w:val="11"/>
        </w:numPr>
        <w:spacing w:after="200" w:line="240" w:lineRule="auto"/>
        <w:ind w:left="709" w:hanging="283"/>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To supervise and monitor learners’ behaviour and conduct both within and outside lessons as part of the school duty of care, pastoral and welfare support.</w:t>
      </w:r>
    </w:p>
    <w:p xmlns:wp14="http://schemas.microsoft.com/office/word/2010/wordml" w:rsidP="31B5C9DC" w14:paraId="4CE55373" wp14:textId="14C82D77">
      <w:pPr>
        <w:pStyle w:val="ListParagraph"/>
        <w:numPr>
          <w:ilvl w:val="0"/>
          <w:numId w:val="11"/>
        </w:numPr>
        <w:spacing w:after="200" w:line="240" w:lineRule="auto"/>
        <w:ind w:left="709" w:hanging="283"/>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To uphold the school’s Safeguarding and Child Protection policies at all times.</w:t>
      </w:r>
    </w:p>
    <w:p xmlns:wp14="http://schemas.microsoft.com/office/word/2010/wordml" w:rsidP="31B5C9DC" w14:paraId="761992C0" wp14:textId="4179CF8E">
      <w:pPr>
        <w:pStyle w:val="ListParagraph"/>
        <w:numPr>
          <w:ilvl w:val="0"/>
          <w:numId w:val="11"/>
        </w:numPr>
        <w:spacing w:after="200" w:line="240" w:lineRule="auto"/>
        <w:ind w:left="709" w:hanging="283"/>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 xml:space="preserve">To uphold the School’s aims, ethos and values including the Yardleys School Charter. </w:t>
      </w:r>
    </w:p>
    <w:p xmlns:wp14="http://schemas.microsoft.com/office/word/2010/wordml" w:rsidP="31B5C9DC" w14:paraId="730168DA" wp14:textId="30F3FC84">
      <w:pPr>
        <w:pStyle w:val="ListParagraph"/>
        <w:numPr>
          <w:ilvl w:val="0"/>
          <w:numId w:val="11"/>
        </w:numPr>
        <w:spacing w:after="200" w:line="240" w:lineRule="auto"/>
        <w:ind w:left="709" w:hanging="283"/>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To uphold the school’s Equal Opportunities policy at all times.</w:t>
      </w:r>
    </w:p>
    <w:p xmlns:wp14="http://schemas.microsoft.com/office/word/2010/wordml" w:rsidP="31B5C9DC" w14:paraId="7154F8CE" wp14:textId="6B8B306A">
      <w:pPr>
        <w:pStyle w:val="ListParagraph"/>
        <w:numPr>
          <w:ilvl w:val="0"/>
          <w:numId w:val="11"/>
        </w:numPr>
        <w:spacing w:after="200" w:line="240" w:lineRule="auto"/>
        <w:ind w:left="709" w:hanging="283"/>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To perform any other duties commensurate with the role as required by the Headteacher.</w:t>
      </w:r>
    </w:p>
    <w:p xmlns:wp14="http://schemas.microsoft.com/office/word/2010/wordml" w:rsidP="31B5C9DC" w14:paraId="4C3C64A9" wp14:textId="423BB023">
      <w:pPr>
        <w:pStyle w:val="ListParagraph"/>
        <w:numPr>
          <w:ilvl w:val="0"/>
          <w:numId w:val="11"/>
        </w:numPr>
        <w:spacing w:after="200" w:line="240" w:lineRule="auto"/>
        <w:ind w:left="709" w:hanging="283"/>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This allocation of duties is subject to regular review.</w:t>
      </w:r>
    </w:p>
    <w:p xmlns:wp14="http://schemas.microsoft.com/office/word/2010/wordml" w:rsidP="31B5C9DC" w14:paraId="05FCAC8C" wp14:textId="6BF24A02">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022CB00D" wp14:textId="398DD742">
      <w:pPr>
        <w:spacing w:line="240" w:lineRule="auto"/>
        <w:contextualSpacing/>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572D3140" wp14:textId="0B46659B">
      <w:pPr>
        <w:spacing w:after="200" w:line="276"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1"/>
          <w:bCs w:val="1"/>
          <w:i w:val="0"/>
          <w:iCs w:val="0"/>
          <w:caps w:val="0"/>
          <w:smallCaps w:val="0"/>
          <w:noProof w:val="0"/>
          <w:color w:val="000000" w:themeColor="text1" w:themeTint="FF" w:themeShade="FF"/>
          <w:sz w:val="22"/>
          <w:szCs w:val="22"/>
          <w:lang w:val="en-GB"/>
        </w:rPr>
        <w:t>This post is covered by Part 7 of the Immigration Act (2016) and therefore the ability to speak fluent spoken English is an essential requirement for this role.</w:t>
      </w:r>
    </w:p>
    <w:p xmlns:wp14="http://schemas.microsoft.com/office/word/2010/wordml" w:rsidP="31B5C9DC" w14:paraId="5ECC7A35" wp14:textId="6E69806D">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50BAD102" wp14:textId="07CF531F">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Job description issued on: …………………………………………………………………….…………</w:t>
      </w:r>
    </w:p>
    <w:p xmlns:wp14="http://schemas.microsoft.com/office/word/2010/wordml" w:rsidP="31B5C9DC" w14:paraId="4C8742C3" wp14:textId="188CCA4D">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5DBBDC24" wp14:textId="1C5C5EBC">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Signature of Headteacher: ………………………………………………………………………………</w:t>
      </w:r>
    </w:p>
    <w:p xmlns:wp14="http://schemas.microsoft.com/office/word/2010/wordml" w:rsidP="31B5C9DC" w14:paraId="36A9A43F" wp14:textId="45243363">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5011C609" wp14:textId="5E4CF1AF">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Copy received by: ……………………………………………………………...…………..……………</w:t>
      </w:r>
    </w:p>
    <w:p xmlns:wp14="http://schemas.microsoft.com/office/word/2010/wordml" w:rsidP="31B5C9DC" w14:paraId="281C7EB9" wp14:textId="20396F51">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p>
    <w:p xmlns:wp14="http://schemas.microsoft.com/office/word/2010/wordml" w:rsidP="31B5C9DC" w14:paraId="5C3074B3" wp14:textId="43660513">
      <w:pPr>
        <w:spacing w:line="240" w:lineRule="auto"/>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pPr>
      <w:r w:rsidRPr="31B5C9DC" w:rsidR="7251D833">
        <w:rPr>
          <w:rFonts w:ascii="Gill Sans MT" w:hAnsi="Gill Sans MT" w:eastAsia="Gill Sans MT" w:cs="Gill Sans MT"/>
          <w:b w:val="0"/>
          <w:bCs w:val="0"/>
          <w:i w:val="0"/>
          <w:iCs w:val="0"/>
          <w:caps w:val="0"/>
          <w:smallCaps w:val="0"/>
          <w:noProof w:val="0"/>
          <w:color w:val="000000" w:themeColor="text1" w:themeTint="FF" w:themeShade="FF"/>
          <w:sz w:val="22"/>
          <w:szCs w:val="22"/>
          <w:lang w:val="en-GB"/>
        </w:rPr>
        <w:t>Date: ……………………………………………………………………………….……………………</w:t>
      </w:r>
    </w:p>
    <w:p xmlns:wp14="http://schemas.microsoft.com/office/word/2010/wordml" w:rsidP="31B5C9DC" w14:paraId="7D87AB41" wp14:textId="79DCC1F6">
      <w:pPr>
        <w:pStyle w:val="Normal"/>
      </w:pPr>
    </w:p>
    <w:p xmlns:wp14="http://schemas.microsoft.com/office/word/2010/wordml" w:rsidP="63D81C6F" w14:paraId="4BA920E4" wp14:textId="2992D39E">
      <w:pPr>
        <w:pStyle w:val="Normal"/>
        <w:tabs>
          <w:tab w:val="left" w:leader="none" w:pos="6804"/>
        </w:tabs>
        <w:spacing w:after="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Shabana Akhtar</w:t>
      </w:r>
    </w:p>
    <w:p xmlns:wp14="http://schemas.microsoft.com/office/word/2010/wordml" w:rsidP="63D81C6F" w14:paraId="74E31755" wp14:textId="5670372B">
      <w:pPr>
        <w:tabs>
          <w:tab w:val="left" w:leader="none" w:pos="6804"/>
        </w:tabs>
        <w:spacing w:after="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bb6ce024fb354ccf">
        <w:r w:rsidRPr="63D81C6F" w:rsidR="28939A51">
          <w:rPr>
            <w:rStyle w:val="Hyperlink"/>
            <w:rFonts w:ascii="Calibri" w:hAnsi="Calibri" w:eastAsia="Calibri" w:cs="Calibri"/>
            <w:b w:val="0"/>
            <w:bCs w:val="0"/>
            <w:i w:val="0"/>
            <w:iCs w:val="0"/>
            <w:caps w:val="0"/>
            <w:smallCaps w:val="0"/>
            <w:noProof w:val="0"/>
            <w:sz w:val="22"/>
            <w:szCs w:val="22"/>
            <w:lang w:val="en-GB"/>
          </w:rPr>
          <w:t>akhtarsh@hotmail.com</w:t>
        </w:r>
      </w:hyperlink>
    </w:p>
    <w:p xmlns:wp14="http://schemas.microsoft.com/office/word/2010/wordml" w:rsidP="63D81C6F" w14:paraId="72D335EB" wp14:textId="77F5E04C">
      <w:pPr>
        <w:tabs>
          <w:tab w:val="left" w:leader="none" w:pos="6804"/>
        </w:tabs>
        <w:spacing w:after="0" w:line="259" w:lineRule="auto"/>
        <w:ind w:left="4320" w:firstLine="720"/>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07944379342</w:t>
      </w:r>
    </w:p>
    <w:p xmlns:wp14="http://schemas.microsoft.com/office/word/2010/wordml" w:rsidP="63D81C6F" w14:paraId="378F3991" wp14:textId="58DA8187">
      <w:pPr>
        <w:tabs>
          <w:tab w:val="left" w:leader="none" w:pos="6804"/>
        </w:tabs>
        <w:spacing w:after="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81C6F" w14:paraId="668AB054" wp14:textId="52FE4B46">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81C6F" w14:paraId="2861791B" wp14:textId="31B648F2">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Dear Saima Akhtar</w:t>
      </w:r>
    </w:p>
    <w:p xmlns:wp14="http://schemas.microsoft.com/office/word/2010/wordml" w:rsidP="63D81C6F" w14:paraId="3B6B1360" wp14:textId="4E026409">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81C6F" w14:paraId="6EECE2D7" wp14:textId="4E91CB6A">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81C6F" w14:paraId="60B8DB8A" wp14:textId="3B687917">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I am writing regarding the Administrative Assistant vacancy at Yardleys school advertised on the Birmingham City Council website. I am really excited to have the opportunity to apply for this position. I have attached my CV</w:t>
      </w:r>
    </w:p>
    <w:p xmlns:wp14="http://schemas.microsoft.com/office/word/2010/wordml" w:rsidP="63D81C6F" w14:paraId="61B1E30F" wp14:textId="0BE3EF42">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I have worked as an Administrative Assistant for 15 years in my current position at Birmingham Adult Education and have gained extensive experience in my role. I also have 7 years of previous experience of working in roles with administrative duties</w:t>
      </w:r>
    </w:p>
    <w:p xmlns:wp14="http://schemas.microsoft.com/office/word/2010/wordml" w:rsidP="63D81C6F" w14:paraId="6164CE3E" wp14:textId="06D7AA84">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81C6F" w14:paraId="49E9E8E4" wp14:textId="519B471E">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My extensive experience in administrative support roles may be of particular value to your school. My duties have been varied dependant on the need of the company. Providing administrative support to colleagues, using Excel and Word packages, ensuring student exams have been organised, providing reception cover. Inputting and maintaining student data in the company's electronic records system with high levels of accuracy. Liaising with parents, colleagues and students verbally and in writing.</w:t>
      </w:r>
    </w:p>
    <w:p xmlns:wp14="http://schemas.microsoft.com/office/word/2010/wordml" w:rsidP="63D81C6F" w14:paraId="112571D1" wp14:textId="05645D39">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81C6F" w14:paraId="1CC8DD1B" wp14:textId="4C0F6863">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In my current role I have developed strong working relationships when collaborating with colleagues, students and parents regarding courses and enrolments, using all the systems and procedures in place to assist me in the completion of my tasks. I always maintain a positive and professional attitude especially when an issue has been identified. This has instilled faith in people who approach me for any work-related task or issue. I feel these qualities are integral to the Administrative</w:t>
      </w:r>
    </w:p>
    <w:p xmlns:wp14="http://schemas.microsoft.com/office/word/2010/wordml" w:rsidP="63D81C6F" w14:paraId="385BCB23" wp14:textId="2A312E05">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81C6F" w14:paraId="1FF7BB98" wp14:textId="2572B017">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is a very exciting opportunity, and I will be delighted to meet for an interview. I can be reached on 0799379342 or </w:t>
      </w:r>
      <w:hyperlink r:id="R8646307738b941d2">
        <w:r w:rsidRPr="63D81C6F" w:rsidR="28939A51">
          <w:rPr>
            <w:rStyle w:val="Hyperlink"/>
            <w:rFonts w:ascii="Calibri" w:hAnsi="Calibri" w:eastAsia="Calibri" w:cs="Calibri"/>
            <w:b w:val="0"/>
            <w:bCs w:val="0"/>
            <w:i w:val="0"/>
            <w:iCs w:val="0"/>
            <w:caps w:val="0"/>
            <w:smallCaps w:val="0"/>
            <w:noProof w:val="0"/>
            <w:sz w:val="22"/>
            <w:szCs w:val="22"/>
            <w:lang w:val="en-GB"/>
          </w:rPr>
          <w:t>akhtarsh@hotmail.com</w:t>
        </w:r>
      </w:hyperlink>
    </w:p>
    <w:p xmlns:wp14="http://schemas.microsoft.com/office/word/2010/wordml" w:rsidP="63D81C6F" w14:paraId="6A002047" wp14:textId="5C14E463">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3D81C6F" w14:paraId="34C23A82" wp14:textId="4469173A">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Thank you for your time and I look forward to hearing from you.</w:t>
      </w:r>
    </w:p>
    <w:p xmlns:wp14="http://schemas.microsoft.com/office/word/2010/wordml" w:rsidP="63D81C6F" w14:paraId="48155902" wp14:textId="756BD5CC">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3D81C6F" w14:paraId="33EE8C40" wp14:textId="49D57E11">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Yours sincerely</w:t>
      </w:r>
    </w:p>
    <w:p xmlns:wp14="http://schemas.microsoft.com/office/word/2010/wordml" w:rsidP="63D81C6F" w14:paraId="51858AC2" wp14:textId="3D13F088">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3D81C6F" w14:paraId="3929B73A" wp14:textId="0E7C1AA5">
      <w:pPr>
        <w:tabs>
          <w:tab w:val="left" w:leader="none" w:pos="6804"/>
        </w:tabs>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D81C6F" w:rsidR="28939A51">
        <w:rPr>
          <w:rFonts w:ascii="Calibri" w:hAnsi="Calibri" w:eastAsia="Calibri" w:cs="Calibri"/>
          <w:b w:val="0"/>
          <w:bCs w:val="0"/>
          <w:i w:val="0"/>
          <w:iCs w:val="0"/>
          <w:caps w:val="0"/>
          <w:smallCaps w:val="0"/>
          <w:noProof w:val="0"/>
          <w:color w:val="000000" w:themeColor="text1" w:themeTint="FF" w:themeShade="FF"/>
          <w:sz w:val="22"/>
          <w:szCs w:val="22"/>
          <w:lang w:val="en-GB"/>
        </w:rPr>
        <w:t>Shabana Akhtar</w:t>
      </w:r>
    </w:p>
    <w:p xmlns:wp14="http://schemas.microsoft.com/office/word/2010/wordml" w:rsidP="63D81C6F" w14:paraId="31C7DC48" wp14:textId="3E2A617C">
      <w:pPr>
        <w:pStyle w:val="Normal"/>
      </w:pPr>
    </w:p>
    <w:p xmlns:wp14="http://schemas.microsoft.com/office/word/2010/wordml" w:rsidP="31B5C9DC" w14:paraId="5E5787A5" wp14:textId="1F7CD801">
      <w:pPr>
        <w:pStyle w:val="Normal"/>
      </w:pPr>
    </w:p>
    <w:p w:rsidR="63D81C6F" w:rsidRDefault="63D81C6F" w14:paraId="1FAA6931" w14:textId="66BD6BDF">
      <w:r>
        <w:br w:type="page"/>
      </w:r>
    </w:p>
    <w:p w:rsidR="31B5C9DC" w:rsidRDefault="31B5C9DC" w14:paraId="67BA6665" w14:textId="3B3C6919"/>
    <w:p w:rsidR="66F97F5E" w:rsidP="63D81C6F" w:rsidRDefault="66F97F5E" w14:paraId="09F16151" w14:textId="4B8B2D5B">
      <w:pPr>
        <w:spacing w:after="0"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3D81C6F" w:rsidR="409FF7F7">
        <w:rPr>
          <w:rFonts w:ascii="Arial" w:hAnsi="Arial" w:eastAsia="Arial" w:cs="Arial"/>
          <w:b w:val="0"/>
          <w:bCs w:val="0"/>
          <w:i w:val="0"/>
          <w:iCs w:val="0"/>
          <w:caps w:val="0"/>
          <w:smallCaps w:val="0"/>
          <w:noProof w:val="0"/>
          <w:color w:val="000000" w:themeColor="text1" w:themeTint="FF" w:themeShade="FF"/>
          <w:sz w:val="44"/>
          <w:szCs w:val="44"/>
          <w:lang w:val="en-GB"/>
        </w:rPr>
        <w:t>Shabana Akhtar</w:t>
      </w:r>
    </w:p>
    <w:p w:rsidR="66F97F5E" w:rsidP="63D81C6F" w:rsidRDefault="66F97F5E" w14:paraId="0F7890EE" w14:textId="4E1DD440">
      <w:pPr>
        <w:spacing w:after="0" w:line="360" w:lineRule="auto"/>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63D81C6F" w:rsidR="409FF7F7">
        <w:rPr>
          <w:rFonts w:ascii="Arial" w:hAnsi="Arial" w:eastAsia="Arial" w:cs="Arial"/>
          <w:b w:val="0"/>
          <w:bCs w:val="0"/>
          <w:i w:val="0"/>
          <w:iCs w:val="0"/>
          <w:caps w:val="0"/>
          <w:smallCaps w:val="0"/>
          <w:noProof w:val="0"/>
          <w:color w:val="000000" w:themeColor="text1" w:themeTint="FF" w:themeShade="FF"/>
          <w:sz w:val="16"/>
          <w:szCs w:val="16"/>
          <w:lang w:val="en-GB"/>
        </w:rPr>
        <w:t>23 Rogers Road</w:t>
      </w:r>
    </w:p>
    <w:p w:rsidR="66F97F5E" w:rsidP="63D81C6F" w:rsidRDefault="66F97F5E" w14:paraId="5A904C55" w14:textId="58273A87">
      <w:pPr>
        <w:spacing w:after="0" w:line="360" w:lineRule="auto"/>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63D81C6F" w:rsidR="409FF7F7">
        <w:rPr>
          <w:rFonts w:ascii="Arial" w:hAnsi="Arial" w:eastAsia="Arial" w:cs="Arial"/>
          <w:b w:val="0"/>
          <w:bCs w:val="0"/>
          <w:i w:val="0"/>
          <w:iCs w:val="0"/>
          <w:caps w:val="0"/>
          <w:smallCaps w:val="0"/>
          <w:noProof w:val="0"/>
          <w:color w:val="000000" w:themeColor="text1" w:themeTint="FF" w:themeShade="FF"/>
          <w:sz w:val="16"/>
          <w:szCs w:val="16"/>
          <w:lang w:val="en-GB"/>
        </w:rPr>
        <w:t>Washwood Heath</w:t>
      </w:r>
    </w:p>
    <w:p w:rsidR="66F97F5E" w:rsidP="63D81C6F" w:rsidRDefault="66F97F5E" w14:paraId="53525FC9" w14:textId="56061F19">
      <w:pPr>
        <w:spacing w:after="0" w:line="360" w:lineRule="auto"/>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63D81C6F" w:rsidR="409FF7F7">
        <w:rPr>
          <w:rFonts w:ascii="Arial" w:hAnsi="Arial" w:eastAsia="Arial" w:cs="Arial"/>
          <w:b w:val="0"/>
          <w:bCs w:val="0"/>
          <w:i w:val="0"/>
          <w:iCs w:val="0"/>
          <w:caps w:val="0"/>
          <w:smallCaps w:val="0"/>
          <w:noProof w:val="0"/>
          <w:color w:val="000000" w:themeColor="text1" w:themeTint="FF" w:themeShade="FF"/>
          <w:sz w:val="16"/>
          <w:szCs w:val="16"/>
          <w:lang w:val="en-GB"/>
        </w:rPr>
        <w:t>Birmingham</w:t>
      </w:r>
    </w:p>
    <w:p w:rsidR="66F97F5E" w:rsidP="63D81C6F" w:rsidRDefault="66F97F5E" w14:paraId="64AD6C84" w14:textId="7DE7F4F7">
      <w:pPr>
        <w:spacing w:after="0" w:line="360" w:lineRule="auto"/>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63D81C6F" w:rsidR="409FF7F7">
        <w:rPr>
          <w:rFonts w:ascii="Arial" w:hAnsi="Arial" w:eastAsia="Arial" w:cs="Arial"/>
          <w:b w:val="0"/>
          <w:bCs w:val="0"/>
          <w:i w:val="0"/>
          <w:iCs w:val="0"/>
          <w:caps w:val="0"/>
          <w:smallCaps w:val="0"/>
          <w:noProof w:val="0"/>
          <w:color w:val="000000" w:themeColor="text1" w:themeTint="FF" w:themeShade="FF"/>
          <w:sz w:val="16"/>
          <w:szCs w:val="16"/>
          <w:lang w:val="en-GB"/>
        </w:rPr>
        <w:t xml:space="preserve">B8 2JJ </w:t>
      </w:r>
    </w:p>
    <w:p w:rsidR="66F97F5E" w:rsidP="63D81C6F" w:rsidRDefault="66F97F5E" w14:paraId="38604201" w14:textId="727CE50B">
      <w:pPr>
        <w:spacing w:after="200" w:line="360" w:lineRule="auto"/>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63D81C6F" w:rsidR="409FF7F7">
        <w:rPr>
          <w:rFonts w:ascii="Arial" w:hAnsi="Arial" w:eastAsia="Arial" w:cs="Arial"/>
          <w:b w:val="0"/>
          <w:bCs w:val="0"/>
          <w:i w:val="0"/>
          <w:iCs w:val="0"/>
          <w:caps w:val="0"/>
          <w:smallCaps w:val="0"/>
          <w:noProof w:val="0"/>
          <w:color w:val="000000" w:themeColor="text1" w:themeTint="FF" w:themeShade="FF"/>
          <w:sz w:val="16"/>
          <w:szCs w:val="16"/>
          <w:lang w:val="en-GB"/>
        </w:rPr>
        <w:t xml:space="preserve">07944379342 | </w:t>
      </w:r>
      <w:hyperlink r:id="Rf236c9c6717942b6">
        <w:r w:rsidRPr="63D81C6F" w:rsidR="409FF7F7">
          <w:rPr>
            <w:rStyle w:val="Hyperlink"/>
            <w:rFonts w:ascii="Arial" w:hAnsi="Arial" w:eastAsia="Arial" w:cs="Arial"/>
            <w:b w:val="0"/>
            <w:bCs w:val="0"/>
            <w:i w:val="0"/>
            <w:iCs w:val="0"/>
            <w:caps w:val="0"/>
            <w:smallCaps w:val="0"/>
            <w:noProof w:val="0"/>
            <w:sz w:val="16"/>
            <w:szCs w:val="16"/>
            <w:lang w:val="en-GB"/>
          </w:rPr>
          <w:t>akhtarsh@baes.ac.uk</w:t>
        </w:r>
      </w:hyperlink>
      <w:r w:rsidRPr="63D81C6F" w:rsidR="409FF7F7">
        <w:rPr>
          <w:rFonts w:ascii="Arial" w:hAnsi="Arial" w:eastAsia="Arial" w:cs="Arial"/>
          <w:b w:val="0"/>
          <w:bCs w:val="0"/>
          <w:i w:val="0"/>
          <w:iCs w:val="0"/>
          <w:caps w:val="0"/>
          <w:smallCaps w:val="0"/>
          <w:noProof w:val="0"/>
          <w:color w:val="000000" w:themeColor="text1" w:themeTint="FF" w:themeShade="FF"/>
          <w:sz w:val="16"/>
          <w:szCs w:val="16"/>
          <w:lang w:val="en-GB"/>
        </w:rPr>
        <w:t xml:space="preserve"> </w:t>
      </w:r>
    </w:p>
    <w:p w:rsidR="66F97F5E" w:rsidP="63D81C6F" w:rsidRDefault="66F97F5E" w14:paraId="1CCB2430" w14:textId="1B451E32">
      <w:pPr>
        <w:spacing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81C6F" w:rsidR="409FF7F7">
        <w:rPr>
          <w:rFonts w:ascii="Arial" w:hAnsi="Arial" w:eastAsia="Arial" w:cs="Arial"/>
          <w:b w:val="1"/>
          <w:bCs w:val="1"/>
          <w:i w:val="0"/>
          <w:iCs w:val="0"/>
          <w:caps w:val="0"/>
          <w:smallCaps w:val="0"/>
          <w:noProof w:val="0"/>
          <w:color w:val="000000" w:themeColor="text1" w:themeTint="FF" w:themeShade="FF"/>
          <w:sz w:val="24"/>
          <w:szCs w:val="24"/>
          <w:lang w:val="en-GB"/>
        </w:rPr>
        <w:t>PROFILE</w:t>
      </w:r>
    </w:p>
    <w:p w:rsidR="66F97F5E" w:rsidP="63D81C6F" w:rsidRDefault="66F97F5E" w14:paraId="04FDDA14" w14:textId="32141D08">
      <w:p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1st year Business Management student with extensive experience gained in administrative assistant roles. Highly organised and excellent at deciding what tasks to priorities. Keen to take on and tackle new challenges. Looking for an administrative assistant role in a business that utilises strong interpersonal skills and offers an opportunity to work as part of a team to achieve the business needs.</w:t>
      </w:r>
      <w:r>
        <w:br/>
      </w:r>
    </w:p>
    <w:p w:rsidR="66F97F5E" w:rsidP="63D81C6F" w:rsidRDefault="66F97F5E" w14:paraId="0D494F4E" w14:textId="7B843C10">
      <w:pPr>
        <w:spacing w:before="240"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81C6F" w:rsidR="409FF7F7">
        <w:rPr>
          <w:rFonts w:ascii="Arial" w:hAnsi="Arial" w:eastAsia="Arial" w:cs="Arial"/>
          <w:b w:val="1"/>
          <w:bCs w:val="1"/>
          <w:i w:val="0"/>
          <w:iCs w:val="0"/>
          <w:caps w:val="0"/>
          <w:smallCaps w:val="0"/>
          <w:noProof w:val="0"/>
          <w:color w:val="000000" w:themeColor="text1" w:themeTint="FF" w:themeShade="FF"/>
          <w:sz w:val="24"/>
          <w:szCs w:val="24"/>
          <w:lang w:val="en-GB"/>
        </w:rPr>
        <w:t>EDUCATION &amp; QUALIFICATIONS</w:t>
      </w:r>
    </w:p>
    <w:p w:rsidR="66F97F5E" w:rsidP="63D81C6F" w:rsidRDefault="66F97F5E" w14:paraId="745D156D" w14:textId="4F08954A">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University of Wales Birmingham - Certificate of Higher Education Skills for the Workplace Level 4</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2023</w:t>
      </w:r>
    </w:p>
    <w:p w:rsidR="66F97F5E" w:rsidP="63D81C6F" w:rsidRDefault="66F97F5E" w14:paraId="30A777D6" w14:textId="3AC30034">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Birmingham Adult Education Service - GCSE Mathematics</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2017</w:t>
      </w:r>
    </w:p>
    <w:p w:rsidR="66F97F5E" w:rsidP="63D81C6F" w:rsidRDefault="66F97F5E" w14:paraId="4CC5C35F" w14:textId="380DDA99">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Birmingham Adult Education Service - GCSE English B</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2015</w:t>
      </w:r>
    </w:p>
    <w:p w:rsidR="66F97F5E" w:rsidP="63D81C6F" w:rsidRDefault="66F97F5E" w14:paraId="67546E98" w14:textId="7A18A063">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Birmingham Adult Education - ECDL ITQ Level 2</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2013</w:t>
      </w:r>
    </w:p>
    <w:p w:rsidR="66F97F5E" w:rsidP="63D81C6F" w:rsidRDefault="66F97F5E" w14:paraId="019AF714" w14:textId="67BB3824">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Birmingham Adult Education Service - Level 2 NVQ Customer Service</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2009</w:t>
      </w:r>
    </w:p>
    <w:p w:rsidR="66F97F5E" w:rsidP="63D81C6F" w:rsidRDefault="66F97F5E" w14:paraId="697F17EA" w14:textId="6B83F85B">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Cauldon College Stoke on Trent - Level 2 NVQ Business Administration</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1994</w:t>
      </w:r>
    </w:p>
    <w:p w:rsidR="66F97F5E" w:rsidP="63D81C6F" w:rsidRDefault="66F97F5E" w14:paraId="1C96C77D" w14:textId="4D2DD829">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Mitchell High School Stoke on Trent - GCSE Science C</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1992</w:t>
      </w:r>
    </w:p>
    <w:p w:rsidR="66F97F5E" w:rsidP="63D81C6F" w:rsidRDefault="66F97F5E" w14:paraId="2DA061EB" w14:textId="0BBAAD78">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Mitchell High School Stoke on Trent - GCSE Business in Society C</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1992</w:t>
      </w:r>
    </w:p>
    <w:p w:rsidR="66F97F5E" w:rsidP="63D81C6F" w:rsidRDefault="66F97F5E" w14:paraId="2FD0DC44" w14:textId="6BE199E8">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Mitchell High School Stoke on Trent - GCSE History C</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1992</w:t>
      </w:r>
    </w:p>
    <w:p w:rsidR="66F97F5E" w:rsidP="63D81C6F" w:rsidRDefault="66F97F5E" w14:paraId="33FF43D3" w14:textId="563920F6">
      <w:pPr>
        <w:tabs>
          <w:tab w:val="right" w:leader="none" w:pos="9570"/>
        </w:tabs>
        <w:spacing w:before="120"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Mitchell High School Stoke on Trent - GCSE Geography C</w:t>
      </w:r>
      <w:r>
        <w:tab/>
      </w: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1992</w:t>
      </w:r>
    </w:p>
    <w:p w:rsidR="66F97F5E" w:rsidP="63D81C6F" w:rsidRDefault="66F97F5E" w14:paraId="467A7B6E" w14:textId="1A52F593">
      <w:pPr>
        <w:spacing w:before="240"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81C6F" w:rsidR="409FF7F7">
        <w:rPr>
          <w:rFonts w:ascii="Arial" w:hAnsi="Arial" w:eastAsia="Arial" w:cs="Arial"/>
          <w:b w:val="1"/>
          <w:bCs w:val="1"/>
          <w:i w:val="0"/>
          <w:iCs w:val="0"/>
          <w:caps w:val="0"/>
          <w:smallCaps w:val="0"/>
          <w:noProof w:val="0"/>
          <w:color w:val="000000" w:themeColor="text1" w:themeTint="FF" w:themeShade="FF"/>
          <w:sz w:val="24"/>
          <w:szCs w:val="24"/>
          <w:lang w:val="en-GB"/>
        </w:rPr>
        <w:t>WORK EXPERIENCE</w:t>
      </w:r>
    </w:p>
    <w:p w:rsidR="66F97F5E" w:rsidP="63D81C6F" w:rsidRDefault="66F97F5E" w14:paraId="5B7EB227" w14:textId="7F78FD98">
      <w:pPr>
        <w:tabs>
          <w:tab w:val="right" w:leader="none" w:pos="9638"/>
        </w:tabs>
        <w:spacing w:after="200" w:line="240" w:lineRule="auto"/>
        <w:rPr>
          <w:rFonts w:ascii="Arial" w:hAnsi="Arial" w:eastAsia="Arial" w:cs="Arial"/>
          <w:b w:val="0"/>
          <w:bCs w:val="0"/>
          <w:i w:val="0"/>
          <w:iCs w:val="0"/>
          <w:caps w:val="0"/>
          <w:smallCaps w:val="0"/>
          <w:noProof w:val="0"/>
          <w:color w:val="0070C0"/>
          <w:sz w:val="20"/>
          <w:szCs w:val="20"/>
          <w:lang w:val="en-GB"/>
        </w:rPr>
      </w:pPr>
      <w:r w:rsidRPr="63D81C6F" w:rsidR="409FF7F7">
        <w:rPr>
          <w:rFonts w:ascii="Arial" w:hAnsi="Arial" w:eastAsia="Arial" w:cs="Arial"/>
          <w:b w:val="1"/>
          <w:bCs w:val="1"/>
          <w:i w:val="0"/>
          <w:iCs w:val="0"/>
          <w:caps w:val="0"/>
          <w:smallCaps w:val="0"/>
          <w:noProof w:val="0"/>
          <w:color w:val="0070C0"/>
          <w:sz w:val="20"/>
          <w:szCs w:val="20"/>
          <w:lang w:val="en-GB"/>
        </w:rPr>
        <w:t>Professional Support Assistant | Birmingham Adult Education Service</w:t>
      </w:r>
      <w:r>
        <w:tab/>
      </w:r>
      <w:r w:rsidRPr="63D81C6F" w:rsidR="409FF7F7">
        <w:rPr>
          <w:rFonts w:ascii="Arial" w:hAnsi="Arial" w:eastAsia="Arial" w:cs="Arial"/>
          <w:b w:val="1"/>
          <w:bCs w:val="1"/>
          <w:i w:val="0"/>
          <w:iCs w:val="0"/>
          <w:caps w:val="0"/>
          <w:smallCaps w:val="0"/>
          <w:noProof w:val="0"/>
          <w:color w:val="0070C0"/>
          <w:sz w:val="20"/>
          <w:szCs w:val="20"/>
          <w:lang w:val="en-GB"/>
        </w:rPr>
        <w:t>May 2008 to Present</w:t>
      </w:r>
    </w:p>
    <w:p w:rsidR="66F97F5E" w:rsidP="63D81C6F" w:rsidRDefault="66F97F5E" w14:paraId="114C075D" w14:textId="2CFAD510">
      <w:p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Adult Education Provider</w:t>
      </w:r>
    </w:p>
    <w:p w:rsidR="66F97F5E" w:rsidP="63D81C6F" w:rsidRDefault="66F97F5E" w14:paraId="308C5A2E" w14:textId="33796695">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provide efficient and effective administrative support to the Family Learning Managers and other areas of Adult Education as per business requirement, such as covering reception duties</w:t>
      </w:r>
    </w:p>
    <w:p w:rsidR="66F97F5E" w:rsidP="63D81C6F" w:rsidRDefault="66F97F5E" w14:paraId="7031D21C" w14:textId="122FE857">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assist with the gathering, entering and maintenance of student date including attendance, assessment records, admissions and leavers, students’ progress, targets, student destinations, exam results and timetables on the Prosol database.</w:t>
      </w:r>
    </w:p>
    <w:p w:rsidR="66F97F5E" w:rsidP="63D81C6F" w:rsidRDefault="66F97F5E" w14:paraId="0C3E1502" w14:textId="62CF40FC">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assist with the production of clear, accurate, appropriate, and timely data and reports to meet the needs of the Family Learning Manager.</w:t>
      </w:r>
    </w:p>
    <w:p w:rsidR="66F97F5E" w:rsidP="63D81C6F" w:rsidRDefault="66F97F5E" w14:paraId="5BC3E366" w14:textId="2EB5D3A2">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attend ongoing training relating to the Adult Education Prosol system and any other relevant CPD</w:t>
      </w:r>
    </w:p>
    <w:p w:rsidR="66F97F5E" w:rsidP="63D81C6F" w:rsidRDefault="66F97F5E" w14:paraId="15716989" w14:textId="78166387">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attend examination venues as required and assisted in invigilation in support of the Family Learning Team</w:t>
      </w:r>
    </w:p>
    <w:p w:rsidR="66F97F5E" w:rsidP="63D81C6F" w:rsidRDefault="66F97F5E" w14:paraId="239197F5" w14:textId="0A05B076">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assist during the examination results period in the distribution of results, production and distribution of certificates as per requirement of Adult Education.</w:t>
      </w:r>
    </w:p>
    <w:p w:rsidR="66F97F5E" w:rsidP="63D81C6F" w:rsidRDefault="66F97F5E" w14:paraId="34EF0C8C" w14:textId="767145B5">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produce hard copies of registers for emergency evacuation purposes by the required deadline time each morning.</w:t>
      </w:r>
    </w:p>
    <w:p w:rsidR="66F97F5E" w:rsidP="63D81C6F" w:rsidRDefault="66F97F5E" w14:paraId="10F64E8D" w14:textId="3D57A4F9">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successfully set up systems and routines to provide administrative support to the Family Learning Team.</w:t>
      </w:r>
    </w:p>
    <w:p w:rsidR="66F97F5E" w:rsidP="63D81C6F" w:rsidRDefault="66F97F5E" w14:paraId="4ABBF169" w14:textId="6391C088">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continually manage to input and maintain student data, ensuring tasks are completed by deadlines and all information is up to date and accurate.</w:t>
      </w:r>
    </w:p>
    <w:p w:rsidR="66F97F5E" w:rsidP="63D81C6F" w:rsidRDefault="66F97F5E" w14:paraId="4EE4022B" w14:textId="66E4FE4D">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have produced reports with the relevant data such as attendance, absence, achievement etc for Family Learning Managers</w:t>
      </w:r>
    </w:p>
    <w:p w:rsidR="66F97F5E" w:rsidP="63D81C6F" w:rsidRDefault="66F97F5E" w14:paraId="15EC2775" w14:textId="47D45682">
      <w:pPr>
        <w:tabs>
          <w:tab w:val="right" w:leader="none" w:pos="9638"/>
        </w:tabs>
        <w:spacing w:after="200" w:line="240" w:lineRule="auto"/>
        <w:rPr>
          <w:rFonts w:ascii="Arial" w:hAnsi="Arial" w:eastAsia="Arial" w:cs="Arial"/>
          <w:b w:val="0"/>
          <w:bCs w:val="0"/>
          <w:i w:val="0"/>
          <w:iCs w:val="0"/>
          <w:caps w:val="0"/>
          <w:smallCaps w:val="0"/>
          <w:noProof w:val="0"/>
          <w:color w:val="0070C0"/>
          <w:sz w:val="20"/>
          <w:szCs w:val="20"/>
          <w:lang w:val="en-GB"/>
        </w:rPr>
      </w:pPr>
      <w:r w:rsidRPr="63D81C6F" w:rsidR="409FF7F7">
        <w:rPr>
          <w:rFonts w:ascii="Arial" w:hAnsi="Arial" w:eastAsia="Arial" w:cs="Arial"/>
          <w:b w:val="1"/>
          <w:bCs w:val="1"/>
          <w:i w:val="0"/>
          <w:iCs w:val="0"/>
          <w:caps w:val="0"/>
          <w:smallCaps w:val="0"/>
          <w:noProof w:val="0"/>
          <w:color w:val="0070C0"/>
          <w:sz w:val="20"/>
          <w:szCs w:val="20"/>
          <w:lang w:val="en-GB"/>
        </w:rPr>
        <w:t>Receptionist/ Administrative Assistant | British Telecom PLC</w:t>
      </w:r>
      <w:r>
        <w:tab/>
      </w:r>
      <w:r w:rsidRPr="63D81C6F" w:rsidR="409FF7F7">
        <w:rPr>
          <w:rFonts w:ascii="Arial" w:hAnsi="Arial" w:eastAsia="Arial" w:cs="Arial"/>
          <w:b w:val="1"/>
          <w:bCs w:val="1"/>
          <w:i w:val="0"/>
          <w:iCs w:val="0"/>
          <w:caps w:val="0"/>
          <w:smallCaps w:val="0"/>
          <w:noProof w:val="0"/>
          <w:color w:val="0070C0"/>
          <w:sz w:val="20"/>
          <w:szCs w:val="20"/>
          <w:lang w:val="en-GB"/>
        </w:rPr>
        <w:t>Oct 2004 to Jan 2008</w:t>
      </w:r>
    </w:p>
    <w:p w:rsidR="66F97F5E" w:rsidP="63D81C6F" w:rsidRDefault="66F97F5E" w14:paraId="3228AA65" w14:textId="0D19EA90">
      <w:p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Telecommunications company</w:t>
      </w:r>
    </w:p>
    <w:p w:rsidR="66F97F5E" w:rsidP="63D81C6F" w:rsidRDefault="66F97F5E" w14:paraId="1613EEB6" w14:textId="71DFBAAC">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efficiently managed the customer telephone help desk dealing with requests promptly and professionally.</w:t>
      </w:r>
    </w:p>
    <w:p w:rsidR="66F97F5E" w:rsidP="63D81C6F" w:rsidRDefault="66F97F5E" w14:paraId="2F596D5C" w14:textId="0906DFF7">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 xml:space="preserve">I managed customer account records, ensuring the data was updated accurately. </w:t>
      </w:r>
    </w:p>
    <w:p w:rsidR="66F97F5E" w:rsidP="63D81C6F" w:rsidRDefault="66F97F5E" w14:paraId="777AB9C8" w14:textId="05A4B8BC">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provided reception duties ensuring all visitors were dealt with professionally</w:t>
      </w:r>
    </w:p>
    <w:p w:rsidR="66F97F5E" w:rsidP="63D81C6F" w:rsidRDefault="66F97F5E" w14:paraId="6ECEFB5B" w14:textId="1452F209">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provided clerical support to senior members of staff ensuring the efficient completion of a variety of tasks such as writing to customers, calling customers, inputting data onto spreadsheets, recording payments</w:t>
      </w:r>
    </w:p>
    <w:p w:rsidR="66F97F5E" w:rsidP="63D81C6F" w:rsidRDefault="66F97F5E" w14:paraId="52A622D0" w14:textId="4DAE67F1">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maintained an accurate financial record of customer payments.</w:t>
      </w:r>
      <w:r>
        <w:br/>
      </w:r>
    </w:p>
    <w:p w:rsidR="66F97F5E" w:rsidP="63D81C6F" w:rsidRDefault="66F97F5E" w14:paraId="3A7C5DAC" w14:textId="65C05E0E">
      <w:pPr>
        <w:tabs>
          <w:tab w:val="right" w:leader="none" w:pos="9638"/>
        </w:tabs>
        <w:spacing w:after="200" w:line="240" w:lineRule="auto"/>
        <w:rPr>
          <w:rFonts w:ascii="Arial" w:hAnsi="Arial" w:eastAsia="Arial" w:cs="Arial"/>
          <w:b w:val="0"/>
          <w:bCs w:val="0"/>
          <w:i w:val="0"/>
          <w:iCs w:val="0"/>
          <w:caps w:val="0"/>
          <w:smallCaps w:val="0"/>
          <w:noProof w:val="0"/>
          <w:color w:val="0070C0"/>
          <w:sz w:val="20"/>
          <w:szCs w:val="20"/>
          <w:lang w:val="en-GB"/>
        </w:rPr>
      </w:pPr>
      <w:r w:rsidRPr="63D81C6F" w:rsidR="409FF7F7">
        <w:rPr>
          <w:rFonts w:ascii="Arial" w:hAnsi="Arial" w:eastAsia="Arial" w:cs="Arial"/>
          <w:b w:val="1"/>
          <w:bCs w:val="1"/>
          <w:i w:val="0"/>
          <w:iCs w:val="0"/>
          <w:caps w:val="0"/>
          <w:smallCaps w:val="0"/>
          <w:noProof w:val="0"/>
          <w:color w:val="0070C0"/>
          <w:sz w:val="20"/>
          <w:szCs w:val="20"/>
          <w:lang w:val="en-GB"/>
        </w:rPr>
        <w:t>Data Entry Clerk | Lloyds Bank PLC</w:t>
      </w:r>
      <w:r>
        <w:tab/>
      </w:r>
      <w:r w:rsidRPr="63D81C6F" w:rsidR="409FF7F7">
        <w:rPr>
          <w:rFonts w:ascii="Arial" w:hAnsi="Arial" w:eastAsia="Arial" w:cs="Arial"/>
          <w:b w:val="1"/>
          <w:bCs w:val="1"/>
          <w:i w:val="0"/>
          <w:iCs w:val="0"/>
          <w:caps w:val="0"/>
          <w:smallCaps w:val="0"/>
          <w:noProof w:val="0"/>
          <w:color w:val="0070C0"/>
          <w:sz w:val="20"/>
          <w:szCs w:val="20"/>
          <w:lang w:val="en-GB"/>
        </w:rPr>
        <w:t>Oct 1994 to Aug 1999</w:t>
      </w:r>
    </w:p>
    <w:p w:rsidR="66F97F5E" w:rsidP="63D81C6F" w:rsidRDefault="66F97F5E" w14:paraId="73954784" w14:textId="020A90DA">
      <w:p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Financial banking service</w:t>
      </w:r>
    </w:p>
    <w:p w:rsidR="66F97F5E" w:rsidP="63D81C6F" w:rsidRDefault="66F97F5E" w14:paraId="502C7D35" w14:textId="4D96FE0E">
      <w:pPr>
        <w:pStyle w:val="ListParagraph"/>
        <w:numPr>
          <w:ilvl w:val="0"/>
          <w:numId w:val="12"/>
        </w:numPr>
        <w:spacing w:after="20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accurately and efficiently batched customer cheques, adding them to the records ensuring all relevant details and information is present, such as date, signature amount, customer details.</w:t>
      </w:r>
    </w:p>
    <w:p w:rsidR="66F97F5E" w:rsidP="63D81C6F" w:rsidRDefault="66F97F5E" w14:paraId="272EC964" w14:textId="2417F4F1">
      <w:pPr>
        <w:spacing w:before="240"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81C6F" w:rsidR="409FF7F7">
        <w:rPr>
          <w:rFonts w:ascii="Arial" w:hAnsi="Arial" w:eastAsia="Arial" w:cs="Arial"/>
          <w:b w:val="1"/>
          <w:bCs w:val="1"/>
          <w:i w:val="0"/>
          <w:iCs w:val="0"/>
          <w:caps w:val="0"/>
          <w:smallCaps w:val="0"/>
          <w:noProof w:val="0"/>
          <w:color w:val="000000" w:themeColor="text1" w:themeTint="FF" w:themeShade="FF"/>
          <w:sz w:val="24"/>
          <w:szCs w:val="24"/>
          <w:lang w:val="en-GB"/>
        </w:rPr>
        <w:t>ADDITIONAL INFORMATION</w:t>
      </w:r>
    </w:p>
    <w:p w:rsidR="66F97F5E" w:rsidP="63D81C6F" w:rsidRDefault="66F97F5E" w14:paraId="525CE076" w14:textId="6887A960">
      <w:p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 xml:space="preserve">Technical skills </w:t>
      </w:r>
    </w:p>
    <w:p w:rsidR="66F97F5E" w:rsidP="63D81C6F" w:rsidRDefault="66F97F5E" w14:paraId="59DC5DF3" w14:textId="186C0561">
      <w:pPr>
        <w:pStyle w:val="ListParagraph"/>
        <w:numPr>
          <w:ilvl w:val="0"/>
          <w:numId w:val="13"/>
        </w:num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Excellent Customer Service Skills</w:t>
      </w:r>
    </w:p>
    <w:p w:rsidR="66F97F5E" w:rsidP="63D81C6F" w:rsidRDefault="66F97F5E" w14:paraId="35A4F329" w14:textId="199D0357">
      <w:pPr>
        <w:pStyle w:val="ListParagraph"/>
        <w:numPr>
          <w:ilvl w:val="0"/>
          <w:numId w:val="13"/>
        </w:num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Close attention to detail</w:t>
      </w:r>
    </w:p>
    <w:p w:rsidR="66F97F5E" w:rsidP="63D81C6F" w:rsidRDefault="66F97F5E" w14:paraId="55446F52" w14:textId="79B660DB">
      <w:pPr>
        <w:pStyle w:val="ListParagraph"/>
        <w:numPr>
          <w:ilvl w:val="0"/>
          <w:numId w:val="13"/>
        </w:num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 xml:space="preserve">Proficient in Microsoft office </w:t>
      </w:r>
    </w:p>
    <w:p w:rsidR="66F97F5E" w:rsidP="63D81C6F" w:rsidRDefault="66F97F5E" w14:paraId="4F3CCC37" w14:textId="3C5D7E5E">
      <w:pPr>
        <w:pStyle w:val="ListParagraph"/>
        <w:numPr>
          <w:ilvl w:val="0"/>
          <w:numId w:val="13"/>
        </w:num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Working Collaboratively</w:t>
      </w:r>
    </w:p>
    <w:p w:rsidR="66F97F5E" w:rsidP="63D81C6F" w:rsidRDefault="66F97F5E" w14:paraId="2C3A57DA" w14:textId="6EBDEE0E">
      <w:pPr>
        <w:pStyle w:val="ListParagraph"/>
        <w:numPr>
          <w:ilvl w:val="0"/>
          <w:numId w:val="13"/>
        </w:num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Critical Thinking</w:t>
      </w:r>
    </w:p>
    <w:p w:rsidR="66F97F5E" w:rsidP="63D81C6F" w:rsidRDefault="66F97F5E" w14:paraId="3013FB97" w14:textId="3E7809ED">
      <w:pPr>
        <w:pStyle w:val="ListParagraph"/>
        <w:numPr>
          <w:ilvl w:val="0"/>
          <w:numId w:val="13"/>
        </w:num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60C6331">
        <w:rPr>
          <w:rFonts w:ascii="Arial" w:hAnsi="Arial" w:eastAsia="Arial" w:cs="Arial"/>
          <w:b w:val="0"/>
          <w:bCs w:val="0"/>
          <w:i w:val="0"/>
          <w:iCs w:val="0"/>
          <w:caps w:val="0"/>
          <w:smallCaps w:val="0"/>
          <w:noProof w:val="0"/>
          <w:color w:val="000000" w:themeColor="text1" w:themeTint="FF" w:themeShade="FF"/>
          <w:sz w:val="20"/>
          <w:szCs w:val="20"/>
          <w:lang w:val="en-GB"/>
        </w:rPr>
        <w:t>Self-Management</w:t>
      </w:r>
    </w:p>
    <w:p w:rsidR="66F97F5E" w:rsidP="63D81C6F" w:rsidRDefault="66F97F5E" w14:paraId="0799D36D" w14:textId="2ADBDE85">
      <w:pPr>
        <w:pStyle w:val="ListParagraph"/>
        <w:numPr>
          <w:ilvl w:val="0"/>
          <w:numId w:val="13"/>
        </w:numPr>
        <w:spacing w:before="120"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 xml:space="preserve">General Administrative Skills </w:t>
      </w:r>
    </w:p>
    <w:p w:rsidR="66F97F5E" w:rsidP="63D81C6F" w:rsidRDefault="66F97F5E" w14:paraId="08F477EF" w14:textId="564377FE">
      <w:pPr>
        <w:spacing w:before="240" w:after="20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81C6F" w:rsidR="409FF7F7">
        <w:rPr>
          <w:rFonts w:ascii="Arial" w:hAnsi="Arial" w:eastAsia="Arial" w:cs="Arial"/>
          <w:b w:val="1"/>
          <w:bCs w:val="1"/>
          <w:i w:val="0"/>
          <w:iCs w:val="0"/>
          <w:caps w:val="0"/>
          <w:smallCaps w:val="0"/>
          <w:noProof w:val="0"/>
          <w:color w:val="000000" w:themeColor="text1" w:themeTint="FF" w:themeShade="FF"/>
          <w:sz w:val="24"/>
          <w:szCs w:val="24"/>
          <w:lang w:val="en-GB"/>
        </w:rPr>
        <w:t>INTERESTS</w:t>
      </w:r>
    </w:p>
    <w:p w:rsidR="66F97F5E" w:rsidP="63D81C6F" w:rsidRDefault="66F97F5E" w14:paraId="48678DEE" w14:textId="4C1846B7">
      <w:pPr>
        <w:spacing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Running, Swimming, Reading, walks in nature</w:t>
      </w:r>
    </w:p>
    <w:p w:rsidR="66F97F5E" w:rsidP="63D81C6F" w:rsidRDefault="66F97F5E" w14:paraId="7D8A27F2" w14:textId="74986412">
      <w:pPr>
        <w:spacing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have completed a 10K Macmillan Cancer Research run</w:t>
      </w:r>
    </w:p>
    <w:p w:rsidR="66F97F5E" w:rsidP="63D81C6F" w:rsidRDefault="66F97F5E" w14:paraId="096C4892" w14:textId="5E90ED3C">
      <w:pPr>
        <w:spacing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I have completed 2 other charity runs</w:t>
      </w:r>
    </w:p>
    <w:p w:rsidR="66F97F5E" w:rsidP="63D81C6F" w:rsidRDefault="66F97F5E" w14:paraId="03220A8C" w14:textId="4D769D11">
      <w:pPr>
        <w:spacing w:before="240" w:after="20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81C6F" w:rsidR="409FF7F7">
        <w:rPr>
          <w:rFonts w:ascii="Arial" w:hAnsi="Arial" w:eastAsia="Arial" w:cs="Arial"/>
          <w:b w:val="1"/>
          <w:bCs w:val="1"/>
          <w:i w:val="0"/>
          <w:iCs w:val="0"/>
          <w:caps w:val="0"/>
          <w:smallCaps w:val="0"/>
          <w:noProof w:val="0"/>
          <w:color w:val="000000" w:themeColor="text1" w:themeTint="FF" w:themeShade="FF"/>
          <w:sz w:val="24"/>
          <w:szCs w:val="24"/>
          <w:lang w:val="en-GB"/>
        </w:rPr>
        <w:t>REFERENCES</w:t>
      </w:r>
    </w:p>
    <w:p w:rsidR="66F97F5E" w:rsidP="63D81C6F" w:rsidRDefault="66F97F5E" w14:paraId="624A43CA" w14:textId="53AD7242">
      <w:pPr>
        <w:spacing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63D81C6F" w:rsidR="409FF7F7">
        <w:rPr>
          <w:rFonts w:ascii="Arial" w:hAnsi="Arial" w:eastAsia="Arial" w:cs="Arial"/>
          <w:b w:val="0"/>
          <w:bCs w:val="0"/>
          <w:i w:val="0"/>
          <w:iCs w:val="0"/>
          <w:caps w:val="0"/>
          <w:smallCaps w:val="0"/>
          <w:noProof w:val="0"/>
          <w:color w:val="000000" w:themeColor="text1" w:themeTint="FF" w:themeShade="FF"/>
          <w:sz w:val="20"/>
          <w:szCs w:val="20"/>
          <w:lang w:val="en-GB"/>
        </w:rPr>
        <w:t>Karen Smith | Centre Manager Birmingham Adult Education Service Saltley Learning Centre Saltley Birmingham B8 3AA</w:t>
      </w:r>
      <w:r>
        <w:br/>
      </w:r>
    </w:p>
    <w:p w:rsidR="66F97F5E" w:rsidP="31B5C9DC" w:rsidRDefault="66F97F5E" w14:paraId="4C33E4AA" w14:textId="2BEE8592">
      <w:pPr>
        <w:pStyle w:val="Normal"/>
      </w:pPr>
    </w:p>
    <w:p w:rsidR="63D81C6F" w:rsidP="63D81C6F" w:rsidRDefault="63D81C6F" w14:paraId="7B1D25D4" w14:textId="4557276E">
      <w:pPr>
        <w:pStyle w:val="Normal"/>
      </w:pPr>
    </w:p>
    <w:p w:rsidR="31B5C9DC" w:rsidP="31B5C9DC" w:rsidRDefault="31B5C9DC" w14:paraId="7B1B4E27" w14:textId="4F099DD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11c327f4"/>
    <w:multiLevelType xmlns:w="http://schemas.openxmlformats.org/wordprocessingml/2006/main" w:val="hybridMultilevel"/>
    <w:lvl xmlns:w="http://schemas.openxmlformats.org/wordprocessingml/2006/main" w:ilvl="0">
      <w:start w:val="1"/>
      <w:numFmt w:val="bullet"/>
      <w:lvlText w:val=""/>
      <w:lvlJc w:val="left"/>
      <w:pPr>
        <w:ind w:left="300" w:firstLine="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01f2a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f97ddb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c177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Gill Sans MT" w:hAnsi="Gill Sans M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bf35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19a4b"/>
    <w:multiLevelType xmlns:w="http://schemas.openxmlformats.org/wordprocessingml/2006/main" w:val="hybridMultilevel"/>
    <w:lvl xmlns:w="http://schemas.openxmlformats.org/wordprocessingml/2006/main" w:ilvl="0">
      <w:start w:val="1"/>
      <w:numFmt w:val="bullet"/>
      <w:lvlText w:val=""/>
      <w:lvlJc w:val="left"/>
      <w:pPr>
        <w:ind w:left="435"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b47091"/>
    <w:multiLevelType xmlns:w="http://schemas.openxmlformats.org/wordprocessingml/2006/main" w:val="hybridMultilevel"/>
    <w:lvl xmlns:w="http://schemas.openxmlformats.org/wordprocessingml/2006/main" w:ilvl="0">
      <w:start w:val="1"/>
      <w:numFmt w:val="bullet"/>
      <w:lvlText w:val=""/>
      <w:lvlJc w:val="left"/>
      <w:pPr>
        <w:ind w:left="435"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9682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5b050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ee8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24b57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e4f2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18ad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7D3C1"/>
    <w:rsid w:val="022CA6C3"/>
    <w:rsid w:val="043FA800"/>
    <w:rsid w:val="0FC01CED"/>
    <w:rsid w:val="111E2B08"/>
    <w:rsid w:val="138397BD"/>
    <w:rsid w:val="1D54A0A2"/>
    <w:rsid w:val="2785A3B6"/>
    <w:rsid w:val="284FB7A2"/>
    <w:rsid w:val="285FF8F5"/>
    <w:rsid w:val="28939A51"/>
    <w:rsid w:val="2D1DCE8B"/>
    <w:rsid w:val="2DCA8EC0"/>
    <w:rsid w:val="2F6999E0"/>
    <w:rsid w:val="2FA328E0"/>
    <w:rsid w:val="31B5C9DC"/>
    <w:rsid w:val="3312CA6C"/>
    <w:rsid w:val="398811A9"/>
    <w:rsid w:val="3BF08961"/>
    <w:rsid w:val="3C5D92EC"/>
    <w:rsid w:val="3FD82517"/>
    <w:rsid w:val="4057D3C1"/>
    <w:rsid w:val="409FF7F7"/>
    <w:rsid w:val="4173F578"/>
    <w:rsid w:val="4173F578"/>
    <w:rsid w:val="45698940"/>
    <w:rsid w:val="460C6331"/>
    <w:rsid w:val="46307BB4"/>
    <w:rsid w:val="46307BB4"/>
    <w:rsid w:val="4B9D0AE7"/>
    <w:rsid w:val="4FEF4915"/>
    <w:rsid w:val="5264B3D8"/>
    <w:rsid w:val="56EE0408"/>
    <w:rsid w:val="57D38081"/>
    <w:rsid w:val="63D81C6F"/>
    <w:rsid w:val="66F97F5E"/>
    <w:rsid w:val="6A8DD70D"/>
    <w:rsid w:val="70E4EC53"/>
    <w:rsid w:val="7251D833"/>
    <w:rsid w:val="74428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7D3C1"/>
  <w15:chartTrackingRefBased/>
  <w15:docId w15:val="{9F6E9BBD-2140-476D-959E-CD390A15DC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5cb686a84bb49c9" /><Relationship Type="http://schemas.openxmlformats.org/officeDocument/2006/relationships/glossaryDocument" Target="/word/glossary/document.xml" Id="R1c858675d12c467b" /><Relationship Type="http://schemas.openxmlformats.org/officeDocument/2006/relationships/numbering" Target="/word/numbering.xml" Id="R83b33d05209c4c6b" /><Relationship Type="http://schemas.openxmlformats.org/officeDocument/2006/relationships/hyperlink" Target="mailto:akhtarsh@hotmail.com" TargetMode="External" Id="Rbb6ce024fb354ccf" /><Relationship Type="http://schemas.openxmlformats.org/officeDocument/2006/relationships/hyperlink" Target="mailto:akhtarsh@hotmail.com" TargetMode="External" Id="R8646307738b941d2" /><Relationship Type="http://schemas.openxmlformats.org/officeDocument/2006/relationships/hyperlink" Target="mailto:akhtarsh@baes.ac.uk" TargetMode="External" Id="Rf236c9c6717942b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da1855f-b858-42c2-a505-781485347a9d}"/>
      </w:docPartPr>
      <w:docPartBody>
        <w:p w14:paraId="70F3009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Akhtar (2120355)</dc:creator>
  <keywords/>
  <dc:description/>
  <lastModifiedBy>Shabana Akhtar (2120355)</lastModifiedBy>
  <revision>3</revision>
  <dcterms:created xsi:type="dcterms:W3CDTF">2022-10-11T09:36:43.7156559Z</dcterms:created>
  <dcterms:modified xsi:type="dcterms:W3CDTF">2022-10-20T22:29:30.5457058Z</dcterms:modified>
</coreProperties>
</file>