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F40" w:rsidRPr="00CA24AA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</w:rPr>
      </w:pPr>
      <w:bookmarkStart w:id="0" w:name="_Hlk129434072"/>
      <w:bookmarkEnd w:id="0"/>
      <w:r w:rsidRPr="00CA24AA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0E44E8AA" wp14:editId="049E6BDF">
            <wp:extent cx="4143375" cy="1933575"/>
            <wp:effectExtent l="0" t="0" r="9525" b="9525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F40" w:rsidRPr="00CA24AA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</w:rPr>
      </w:pPr>
    </w:p>
    <w:p w:rsidR="00785F40" w:rsidRPr="00D312FF" w:rsidRDefault="00785F40" w:rsidP="00785F40">
      <w:pPr>
        <w:ind w:left="4320" w:hanging="2880"/>
        <w:rPr>
          <w:rFonts w:ascii="Arial" w:hAnsi="Arial" w:cs="Arial"/>
          <w:b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Assignment Title: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sz w:val="30"/>
          <w:szCs w:val="34"/>
        </w:rPr>
        <w:t>List of References</w:t>
      </w:r>
    </w:p>
    <w:p w:rsidR="00785F40" w:rsidRPr="00D312FF" w:rsidRDefault="00785F40" w:rsidP="00785F40">
      <w:pPr>
        <w:ind w:left="4320" w:hanging="288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Module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sz w:val="30"/>
          <w:szCs w:val="34"/>
        </w:rPr>
        <w:t>Digital Technologies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Module Code: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ACCA4030</w:t>
      </w:r>
    </w:p>
    <w:p w:rsidR="00785F40" w:rsidRPr="00D312FF" w:rsidRDefault="00785F40" w:rsidP="00785F40">
      <w:pPr>
        <w:ind w:left="5040" w:hanging="360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Program of Study:</w:t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Cert HE Construction, Digital, Computing &amp; Engineering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Student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Sharanjeet</w:t>
      </w:r>
      <w:proofErr w:type="spellEnd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 Kaur</w:t>
      </w:r>
    </w:p>
    <w:p w:rsidR="00785F40" w:rsidRPr="00D312FF" w:rsidRDefault="00785F40" w:rsidP="00785F40">
      <w:pPr>
        <w:ind w:left="1440"/>
        <w:rPr>
          <w:rFonts w:ascii="Arial" w:hAnsi="Arial" w:cs="Arial"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Student ID #: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2232229</w:t>
      </w:r>
    </w:p>
    <w:p w:rsidR="00785F40" w:rsidRPr="00D312FF" w:rsidRDefault="00785F40" w:rsidP="00785F40">
      <w:pPr>
        <w:ind w:left="4320" w:hanging="2880"/>
        <w:rPr>
          <w:rFonts w:ascii="Arial" w:hAnsi="Arial" w:cs="Arial"/>
          <w:b/>
          <w:bCs/>
          <w:color w:val="000000" w:themeColor="text1"/>
          <w:sz w:val="30"/>
          <w:szCs w:val="34"/>
        </w:rPr>
      </w:pP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Lecturer Name: </w:t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</w:r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ab/>
        <w:t xml:space="preserve">Ms. </w:t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Munyaradzi</w:t>
      </w:r>
      <w:proofErr w:type="spellEnd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 xml:space="preserve"> N </w:t>
      </w:r>
      <w:proofErr w:type="spellStart"/>
      <w:r w:rsidRPr="00D312FF">
        <w:rPr>
          <w:rFonts w:ascii="Arial" w:hAnsi="Arial" w:cs="Arial"/>
          <w:b/>
          <w:bCs/>
          <w:color w:val="000000" w:themeColor="text1"/>
          <w:sz w:val="30"/>
          <w:szCs w:val="34"/>
        </w:rPr>
        <w:t>Murira</w:t>
      </w:r>
      <w:proofErr w:type="spellEnd"/>
    </w:p>
    <w:p w:rsidR="00785F40" w:rsidRPr="00D312FF" w:rsidRDefault="00785F40" w:rsidP="00785F40">
      <w:pPr>
        <w:pStyle w:val="Heading3"/>
        <w:jc w:val="center"/>
        <w:rPr>
          <w:sz w:val="18"/>
        </w:rPr>
      </w:pPr>
    </w:p>
    <w:p w:rsidR="00785F40" w:rsidRPr="00D312FF" w:rsidRDefault="00785F40" w:rsidP="00785F40">
      <w:pPr>
        <w:rPr>
          <w:rFonts w:ascii="Arial" w:hAnsi="Arial" w:cs="Arial"/>
          <w:b/>
          <w:sz w:val="32"/>
          <w:szCs w:val="36"/>
          <w:lang w:val="en-GB"/>
        </w:rPr>
      </w:pPr>
      <w:r w:rsidRPr="00D312FF">
        <w:rPr>
          <w:sz w:val="18"/>
        </w:rPr>
        <w:br w:type="page"/>
      </w:r>
    </w:p>
    <w:p w:rsidR="00AC4383" w:rsidRPr="00D312FF" w:rsidRDefault="00AC4383" w:rsidP="00E432F9">
      <w:pPr>
        <w:spacing w:line="360" w:lineRule="auto"/>
        <w:rPr>
          <w:rFonts w:ascii="Arial" w:hAnsi="Arial" w:cs="Arial"/>
          <w:b/>
          <w:sz w:val="36"/>
          <w:szCs w:val="36"/>
          <w:lang w:val="en-GB"/>
        </w:rPr>
      </w:pPr>
      <w:r w:rsidRPr="00D312FF">
        <w:rPr>
          <w:rFonts w:ascii="Arial" w:hAnsi="Arial" w:cs="Arial"/>
          <w:b/>
          <w:sz w:val="36"/>
          <w:szCs w:val="36"/>
          <w:lang w:val="en-GB"/>
        </w:rPr>
        <w:lastRenderedPageBreak/>
        <w:t>Summary</w:t>
      </w:r>
    </w:p>
    <w:p w:rsidR="00934E11" w:rsidRPr="00D312FF" w:rsidRDefault="00655141" w:rsidP="00AC4383">
      <w:pPr>
        <w:spacing w:line="360" w:lineRule="auto"/>
        <w:jc w:val="both"/>
        <w:rPr>
          <w:rFonts w:ascii="Arial" w:hAnsi="Arial" w:cs="Arial"/>
          <w:bCs/>
          <w:lang w:val="en-GB"/>
        </w:rPr>
      </w:pPr>
      <w:r w:rsidRPr="00D312FF">
        <w:rPr>
          <w:rFonts w:ascii="Arial" w:hAnsi="Arial" w:cs="Arial"/>
          <w:lang w:val="en-GB"/>
        </w:rPr>
        <w:t xml:space="preserve">Before creating this poster an extensive research has been made and all the material studied during the research has been gathered from very credible sources. </w:t>
      </w:r>
      <w:proofErr w:type="spellStart"/>
      <w:r w:rsidRPr="00D312FF">
        <w:rPr>
          <w:rFonts w:ascii="Arial" w:hAnsi="Arial" w:cs="Arial"/>
          <w:b/>
          <w:bCs/>
          <w:lang w:val="en-GB"/>
        </w:rPr>
        <w:t>L</w:t>
      </w:r>
      <w:r w:rsidRPr="00D312FF">
        <w:rPr>
          <w:rFonts w:ascii="Arial" w:hAnsi="Arial" w:cs="Arial"/>
          <w:lang w:val="en-GB"/>
        </w:rPr>
        <w:t>imna</w:t>
      </w:r>
      <w:proofErr w:type="spellEnd"/>
      <w:r w:rsidRPr="00D312FF">
        <w:rPr>
          <w:rFonts w:ascii="Arial" w:hAnsi="Arial" w:cs="Arial"/>
          <w:bCs/>
          <w:lang w:val="en-GB"/>
        </w:rPr>
        <w:t xml:space="preserve"> et al.</w:t>
      </w:r>
      <w:r w:rsidR="00AC4383" w:rsidRPr="00D312FF">
        <w:rPr>
          <w:rFonts w:ascii="Arial" w:hAnsi="Arial" w:cs="Arial"/>
          <w:bCs/>
          <w:lang w:val="en-GB"/>
        </w:rPr>
        <w:t>,</w:t>
      </w:r>
      <w:r w:rsidRPr="00D312FF">
        <w:rPr>
          <w:rFonts w:ascii="Arial" w:hAnsi="Arial" w:cs="Arial"/>
          <w:bCs/>
          <w:lang w:val="en-GB"/>
        </w:rPr>
        <w:t xml:space="preserve"> (2022): "The Growing Trend of Digital Economy: A Review Article", talks about the increasing prominence of technology and digital economy. The author has discussed increasing technology trends, its potential and how it can benefit the various industries.</w:t>
      </w:r>
    </w:p>
    <w:p w:rsidR="00655141" w:rsidRPr="00D312FF" w:rsidRDefault="00655141" w:rsidP="00AC4383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bCs/>
          <w:lang w:val="en-GB"/>
        </w:rPr>
        <w:t xml:space="preserve">Another article by </w:t>
      </w:r>
      <w:r w:rsidRPr="00D312FF">
        <w:rPr>
          <w:rFonts w:ascii="Arial" w:hAnsi="Arial" w:cs="Arial"/>
          <w:lang w:val="en-GB"/>
        </w:rPr>
        <w:t>Paul et al. (2018), emphasizes on the growing trend of digital education and businesses.</w:t>
      </w:r>
      <w:r w:rsidR="00C83A93" w:rsidRPr="00D312FF">
        <w:rPr>
          <w:rFonts w:ascii="Arial" w:hAnsi="Arial" w:cs="Arial"/>
          <w:lang w:val="en-GB"/>
        </w:rPr>
        <w:t xml:space="preserve"> All in </w:t>
      </w:r>
      <w:r w:rsidR="003A093F" w:rsidRPr="00D312FF">
        <w:rPr>
          <w:rFonts w:ascii="Arial" w:hAnsi="Arial" w:cs="Arial"/>
          <w:lang w:val="en-GB"/>
        </w:rPr>
        <w:t>all,</w:t>
      </w:r>
      <w:r w:rsidR="00C83A93" w:rsidRPr="00D312FF">
        <w:rPr>
          <w:rFonts w:ascii="Arial" w:hAnsi="Arial" w:cs="Arial"/>
          <w:lang w:val="en-GB"/>
        </w:rPr>
        <w:t xml:space="preserve"> these sources talk about digital technology and how it is benefiting and growing in various industries across the globe.</w:t>
      </w:r>
      <w:r w:rsidR="00FC6B52" w:rsidRPr="00D312FF">
        <w:rPr>
          <w:rFonts w:ascii="Arial" w:hAnsi="Arial" w:cs="Arial"/>
          <w:lang w:val="en-GB"/>
        </w:rPr>
        <w:t xml:space="preserve"> While the scholarly article of </w:t>
      </w:r>
      <w:r w:rsidR="00FC6B52" w:rsidRPr="00D312FF">
        <w:rPr>
          <w:rFonts w:ascii="Arial" w:hAnsi="Arial" w:cs="Arial"/>
          <w:color w:val="222222"/>
          <w:sz w:val="20"/>
          <w:szCs w:val="20"/>
          <w:shd w:val="clear" w:color="auto" w:fill="FFFFFF"/>
        </w:rPr>
        <w:t>D</w:t>
      </w:r>
      <w:r w:rsidR="00FC6B52" w:rsidRPr="00D312FF">
        <w:rPr>
          <w:rFonts w:ascii="Arial" w:hAnsi="Arial" w:cs="Arial"/>
          <w:color w:val="222222"/>
          <w:shd w:val="clear" w:color="auto" w:fill="FFFFFF"/>
        </w:rPr>
        <w:t xml:space="preserve">ahlander, L., (2010), talks about innovation </w:t>
      </w:r>
      <w:r w:rsidR="008147B1" w:rsidRPr="00D312FF">
        <w:rPr>
          <w:rFonts w:ascii="Arial" w:hAnsi="Arial" w:cs="Arial"/>
          <w:color w:val="222222"/>
          <w:shd w:val="clear" w:color="auto" w:fill="FFFFFF"/>
        </w:rPr>
        <w:t>can be achieved.</w:t>
      </w:r>
    </w:p>
    <w:p w:rsidR="00AC4383" w:rsidRPr="00D312FF" w:rsidRDefault="00AC4383" w:rsidP="00AC4383">
      <w:pPr>
        <w:spacing w:line="360" w:lineRule="auto"/>
        <w:rPr>
          <w:rFonts w:ascii="Arial" w:hAnsi="Arial" w:cs="Arial"/>
          <w:b/>
          <w:sz w:val="36"/>
          <w:szCs w:val="36"/>
          <w:lang w:val="en-GB"/>
        </w:rPr>
      </w:pPr>
      <w:r w:rsidRPr="00D312FF">
        <w:rPr>
          <w:rFonts w:ascii="Arial" w:hAnsi="Arial" w:cs="Arial"/>
          <w:b/>
          <w:sz w:val="36"/>
          <w:szCs w:val="36"/>
          <w:lang w:val="en-GB"/>
        </w:rPr>
        <w:t>References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lang w:val="en-GB"/>
        </w:rPr>
        <w:t xml:space="preserve">Background image taken from: </w:t>
      </w:r>
      <w:hyperlink r:id="rId5" w:history="1">
        <w:r w:rsidRPr="00D312FF">
          <w:rPr>
            <w:rStyle w:val="Hyperlink"/>
            <w:rFonts w:ascii="Arial" w:hAnsi="Arial" w:cs="Arial"/>
            <w:lang w:val="en-GB"/>
          </w:rPr>
          <w:t>https://www.canva.com/design/DAF04xxmuqo/GXtz0bJSILBC7ADQ4bjAeg/edit</w:t>
        </w:r>
      </w:hyperlink>
      <w:r w:rsidRPr="00D312FF">
        <w:rPr>
          <w:rFonts w:ascii="Arial" w:hAnsi="Arial" w:cs="Arial"/>
          <w:lang w:val="en-GB"/>
        </w:rPr>
        <w:t xml:space="preserve"> </w:t>
      </w:r>
      <w:r w:rsidR="00415608" w:rsidRPr="00D312FF">
        <w:rPr>
          <w:rFonts w:ascii="Arial" w:hAnsi="Arial" w:cs="Arial"/>
          <w:lang w:val="en-GB"/>
        </w:rPr>
        <w:t>(</w:t>
      </w:r>
      <w:r w:rsidRPr="00D312FF">
        <w:rPr>
          <w:rFonts w:ascii="Arial" w:hAnsi="Arial" w:cs="Arial"/>
          <w:lang w:val="en-GB"/>
        </w:rPr>
        <w:t>Accessed on: 21</w:t>
      </w:r>
      <w:r w:rsidRPr="00D312FF">
        <w:rPr>
          <w:rFonts w:ascii="Arial" w:hAnsi="Arial" w:cs="Arial"/>
          <w:vertAlign w:val="superscript"/>
          <w:lang w:val="en-GB"/>
        </w:rPr>
        <w:t>st</w:t>
      </w:r>
      <w:r w:rsidR="00415608" w:rsidRPr="00D312FF">
        <w:rPr>
          <w:rFonts w:ascii="Arial" w:hAnsi="Arial" w:cs="Arial"/>
          <w:lang w:val="en-GB"/>
        </w:rPr>
        <w:t xml:space="preserve"> November, 2023)</w:t>
      </w:r>
      <w:r w:rsidRPr="00D312FF">
        <w:rPr>
          <w:rFonts w:ascii="Arial" w:hAnsi="Arial" w:cs="Arial"/>
          <w:lang w:val="en-GB"/>
        </w:rPr>
        <w:t>.</w:t>
      </w:r>
    </w:p>
    <w:p w:rsidR="00415608" w:rsidRPr="00D312FF" w:rsidRDefault="00415608" w:rsidP="00415608">
      <w:pPr>
        <w:spacing w:line="360" w:lineRule="auto"/>
        <w:jc w:val="both"/>
        <w:rPr>
          <w:rFonts w:ascii="Arial" w:hAnsi="Arial" w:cs="Arial"/>
          <w:lang w:val="en-GB"/>
        </w:rPr>
      </w:pPr>
      <w:r w:rsidRPr="00D312FF">
        <w:rPr>
          <w:rFonts w:ascii="Arial" w:hAnsi="Arial" w:cs="Arial"/>
          <w:color w:val="222222"/>
          <w:sz w:val="20"/>
          <w:szCs w:val="20"/>
          <w:shd w:val="clear" w:color="auto" w:fill="FFFFFF"/>
        </w:rPr>
        <w:t>D</w:t>
      </w:r>
      <w:r w:rsidRPr="00D312FF">
        <w:rPr>
          <w:rFonts w:ascii="Arial" w:hAnsi="Arial" w:cs="Arial"/>
          <w:color w:val="222222"/>
          <w:shd w:val="clear" w:color="auto" w:fill="FFFFFF"/>
        </w:rPr>
        <w:t xml:space="preserve">ahlander, L. and Gann, D.M., </w:t>
      </w:r>
      <w:r w:rsidR="008A75C2">
        <w:rPr>
          <w:rFonts w:ascii="Arial" w:hAnsi="Arial" w:cs="Arial"/>
          <w:color w:val="222222"/>
          <w:shd w:val="clear" w:color="auto" w:fill="FFFFFF"/>
        </w:rPr>
        <w:t>(</w:t>
      </w:r>
      <w:r w:rsidRPr="00D312FF">
        <w:rPr>
          <w:rFonts w:ascii="Arial" w:hAnsi="Arial" w:cs="Arial"/>
          <w:color w:val="222222"/>
          <w:shd w:val="clear" w:color="auto" w:fill="FFFFFF"/>
        </w:rPr>
        <w:t>2010</w:t>
      </w:r>
      <w:r w:rsidR="008A75C2">
        <w:rPr>
          <w:rFonts w:ascii="Arial" w:hAnsi="Arial" w:cs="Arial"/>
          <w:color w:val="222222"/>
          <w:shd w:val="clear" w:color="auto" w:fill="FFFFFF"/>
        </w:rPr>
        <w:t>)</w:t>
      </w:r>
      <w:r w:rsidRPr="00D312FF">
        <w:rPr>
          <w:rFonts w:ascii="Arial" w:hAnsi="Arial" w:cs="Arial"/>
          <w:color w:val="222222"/>
          <w:shd w:val="clear" w:color="auto" w:fill="FFFFFF"/>
        </w:rPr>
        <w:t>. How open is innovation? </w:t>
      </w:r>
      <w:r w:rsidRPr="00D312FF">
        <w:rPr>
          <w:rFonts w:ascii="Arial" w:hAnsi="Arial" w:cs="Arial"/>
          <w:i/>
          <w:color w:val="222222"/>
          <w:shd w:val="clear" w:color="auto" w:fill="FFFFFF"/>
        </w:rPr>
        <w:t>Research policy</w:t>
      </w:r>
      <w:r w:rsidRPr="00D312FF">
        <w:rPr>
          <w:rFonts w:ascii="Arial" w:hAnsi="Arial" w:cs="Arial"/>
          <w:color w:val="222222"/>
          <w:shd w:val="clear" w:color="auto" w:fill="FFFFFF"/>
        </w:rPr>
        <w:t>, 39(6), pp.699-709.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Fitzgerald, M.,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Kruschwitz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N., Bonnet, D. and Welch, M., </w:t>
      </w:r>
      <w:r w:rsidR="008A75C2">
        <w:rPr>
          <w:rFonts w:ascii="Arial" w:hAnsi="Arial" w:cs="Arial"/>
          <w:color w:val="222222"/>
          <w:shd w:val="clear" w:color="auto" w:fill="FFFFFF"/>
        </w:rPr>
        <w:t>(</w:t>
      </w:r>
      <w:r w:rsidRPr="00D312FF">
        <w:rPr>
          <w:rFonts w:ascii="Arial" w:hAnsi="Arial" w:cs="Arial"/>
          <w:color w:val="222222"/>
          <w:shd w:val="clear" w:color="auto" w:fill="FFFFFF"/>
        </w:rPr>
        <w:t>2014</w:t>
      </w:r>
      <w:r w:rsidR="008A75C2">
        <w:rPr>
          <w:rFonts w:ascii="Arial" w:hAnsi="Arial" w:cs="Arial"/>
          <w:color w:val="222222"/>
          <w:shd w:val="clear" w:color="auto" w:fill="FFFFFF"/>
        </w:rPr>
        <w:t>)</w:t>
      </w:r>
      <w:r w:rsidRPr="00D312FF">
        <w:rPr>
          <w:rFonts w:ascii="Arial" w:hAnsi="Arial" w:cs="Arial"/>
          <w:color w:val="222222"/>
          <w:shd w:val="clear" w:color="auto" w:fill="FFFFFF"/>
        </w:rPr>
        <w:t>. Embracing digital technology: A new strategic imperative.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 xml:space="preserve">MIT </w:t>
      </w:r>
      <w:proofErr w:type="spellStart"/>
      <w:proofErr w:type="gramStart"/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sloan</w:t>
      </w:r>
      <w:proofErr w:type="spellEnd"/>
      <w:proofErr w:type="gramEnd"/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 xml:space="preserve"> management review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55</w:t>
      </w:r>
      <w:r w:rsidRPr="00D312FF">
        <w:rPr>
          <w:rFonts w:ascii="Arial" w:hAnsi="Arial" w:cs="Arial"/>
          <w:color w:val="222222"/>
          <w:shd w:val="clear" w:color="auto" w:fill="FFFFFF"/>
        </w:rPr>
        <w:t>(2), p.1.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Bulb image taken from [Online]: </w:t>
      </w:r>
      <w:hyperlink r:id="rId6" w:anchor="query=light%20bulb&amp;position=0&amp;from_view=keyword&amp;track=ais&amp;uuid=6686b40f-8513-49a9-82e4-325b8142e80a" w:history="1">
        <w:r w:rsidRPr="00D312FF">
          <w:rPr>
            <w:rStyle w:val="Hyperlink"/>
            <w:rFonts w:ascii="Arial" w:hAnsi="Arial" w:cs="Arial"/>
            <w:shd w:val="clear" w:color="auto" w:fill="FFFFFF"/>
          </w:rPr>
          <w:t>https://www.freepik.com/free-vector/set-three-light-bulb-represent-effective-business-idea-concept_37588597.htm#query=light%20bulb&amp;position=0&amp;from_view=keyword&amp;track=ais&amp;uuid=6686b40f-8513-49a9-82e4-325b8142e80a</w:t>
        </w:r>
      </w:hyperlink>
      <w:r w:rsidR="00785F40" w:rsidRPr="00D312FF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D312FF">
        <w:rPr>
          <w:rFonts w:ascii="Arial" w:hAnsi="Arial" w:cs="Arial"/>
          <w:color w:val="222222"/>
          <w:shd w:val="clear" w:color="auto" w:fill="FFFFFF"/>
        </w:rPr>
        <w:t>Accessed on: 22</w:t>
      </w:r>
      <w:r w:rsidRPr="00D312FF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D312FF">
        <w:rPr>
          <w:rFonts w:ascii="Arial" w:hAnsi="Arial" w:cs="Arial"/>
          <w:color w:val="222222"/>
          <w:shd w:val="clear" w:color="auto" w:fill="FFFFFF"/>
        </w:rPr>
        <w:t xml:space="preserve"> Nove</w:t>
      </w:r>
      <w:r w:rsidR="00785F40" w:rsidRPr="00D312FF">
        <w:rPr>
          <w:rFonts w:ascii="Arial" w:hAnsi="Arial" w:cs="Arial"/>
          <w:color w:val="222222"/>
          <w:shd w:val="clear" w:color="auto" w:fill="FFFFFF"/>
        </w:rPr>
        <w:t>mber, 2023)</w:t>
      </w:r>
      <w:r w:rsidRPr="00D312FF">
        <w:rPr>
          <w:rFonts w:ascii="Arial" w:hAnsi="Arial" w:cs="Arial"/>
          <w:color w:val="222222"/>
          <w:shd w:val="clear" w:color="auto" w:fill="FFFFFF"/>
        </w:rPr>
        <w:t>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Limna, P.,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Kraiwanit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T. and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Siripipatthanakul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S., </w:t>
      </w:r>
      <w:r w:rsidR="008A75C2">
        <w:rPr>
          <w:rFonts w:ascii="Arial" w:hAnsi="Arial" w:cs="Arial"/>
          <w:color w:val="222222"/>
          <w:shd w:val="clear" w:color="auto" w:fill="FFFFFF"/>
        </w:rPr>
        <w:t>(</w:t>
      </w:r>
      <w:r w:rsidRPr="00D312FF">
        <w:rPr>
          <w:rFonts w:ascii="Arial" w:hAnsi="Arial" w:cs="Arial"/>
          <w:color w:val="222222"/>
          <w:shd w:val="clear" w:color="auto" w:fill="FFFFFF"/>
        </w:rPr>
        <w:t>2022</w:t>
      </w:r>
      <w:r w:rsidR="008A75C2">
        <w:rPr>
          <w:rFonts w:ascii="Arial" w:hAnsi="Arial" w:cs="Arial"/>
          <w:color w:val="222222"/>
          <w:shd w:val="clear" w:color="auto" w:fill="FFFFFF"/>
        </w:rPr>
        <w:t>)</w:t>
      </w:r>
      <w:r w:rsidRPr="00D312FF">
        <w:rPr>
          <w:rFonts w:ascii="Arial" w:hAnsi="Arial" w:cs="Arial"/>
          <w:color w:val="222222"/>
          <w:shd w:val="clear" w:color="auto" w:fill="FFFFFF"/>
        </w:rPr>
        <w:t>. The growing trend of digital economy: A review article.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International Journal of Computing Sciences Research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D312FF">
        <w:rPr>
          <w:rFonts w:ascii="Arial" w:hAnsi="Arial" w:cs="Arial"/>
          <w:color w:val="222222"/>
          <w:shd w:val="clear" w:color="auto" w:fill="FFFFFF"/>
        </w:rPr>
        <w:t>, pp.1-11.</w:t>
      </w:r>
    </w:p>
    <w:p w:rsidR="002E4FA4" w:rsidRPr="00D312FF" w:rsidRDefault="002E4FA4" w:rsidP="00415608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D312FF">
        <w:rPr>
          <w:rFonts w:ascii="Arial" w:hAnsi="Arial" w:cs="Arial"/>
          <w:color w:val="222222"/>
          <w:shd w:val="clear" w:color="auto" w:fill="FFFFFF"/>
        </w:rPr>
        <w:t xml:space="preserve">Paul, P.,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Bhimali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A.,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Kalishankar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T., </w:t>
      </w:r>
      <w:proofErr w:type="spellStart"/>
      <w:r w:rsidRPr="00D312FF">
        <w:rPr>
          <w:rFonts w:ascii="Arial" w:hAnsi="Arial" w:cs="Arial"/>
          <w:color w:val="222222"/>
          <w:shd w:val="clear" w:color="auto" w:fill="FFFFFF"/>
        </w:rPr>
        <w:t>Aithal</w:t>
      </w:r>
      <w:proofErr w:type="spellEnd"/>
      <w:r w:rsidRPr="00D312FF">
        <w:rPr>
          <w:rFonts w:ascii="Arial" w:hAnsi="Arial" w:cs="Arial"/>
          <w:color w:val="222222"/>
          <w:shd w:val="clear" w:color="auto" w:fill="FFFFFF"/>
        </w:rPr>
        <w:t xml:space="preserve">, P.S. and Rajesh, R., </w:t>
      </w:r>
      <w:r w:rsidR="008A75C2">
        <w:rPr>
          <w:rFonts w:ascii="Arial" w:hAnsi="Arial" w:cs="Arial"/>
          <w:color w:val="222222"/>
          <w:shd w:val="clear" w:color="auto" w:fill="FFFFFF"/>
        </w:rPr>
        <w:t>(</w:t>
      </w:r>
      <w:r w:rsidRPr="00D312FF">
        <w:rPr>
          <w:rFonts w:ascii="Arial" w:hAnsi="Arial" w:cs="Arial"/>
          <w:color w:val="222222"/>
          <w:shd w:val="clear" w:color="auto" w:fill="FFFFFF"/>
        </w:rPr>
        <w:t>2018</w:t>
      </w:r>
      <w:r w:rsidR="008A75C2">
        <w:rPr>
          <w:rFonts w:ascii="Arial" w:hAnsi="Arial" w:cs="Arial"/>
          <w:color w:val="222222"/>
          <w:shd w:val="clear" w:color="auto" w:fill="FFFFFF"/>
        </w:rPr>
        <w:t>)</w:t>
      </w:r>
      <w:r w:rsidRPr="00D312FF">
        <w:rPr>
          <w:rFonts w:ascii="Arial" w:hAnsi="Arial" w:cs="Arial"/>
          <w:color w:val="222222"/>
          <w:shd w:val="clear" w:color="auto" w:fill="FFFFFF"/>
        </w:rPr>
        <w:t>. Digital education and learning: the growing trend in academic and business spaces—</w:t>
      </w:r>
      <w:proofErr w:type="gramStart"/>
      <w:r w:rsidRPr="00D312FF">
        <w:rPr>
          <w:rFonts w:ascii="Arial" w:hAnsi="Arial" w:cs="Arial"/>
          <w:color w:val="222222"/>
          <w:shd w:val="clear" w:color="auto" w:fill="FFFFFF"/>
        </w:rPr>
        <w:t>An</w:t>
      </w:r>
      <w:proofErr w:type="gramEnd"/>
      <w:r w:rsidRPr="00D312FF">
        <w:rPr>
          <w:rFonts w:ascii="Arial" w:hAnsi="Arial" w:cs="Arial"/>
          <w:color w:val="222222"/>
          <w:shd w:val="clear" w:color="auto" w:fill="FFFFFF"/>
        </w:rPr>
        <w:t xml:space="preserve"> international overview.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International Journal on Recent Researches in Science, Engineering &amp; Technology (IJRRSET)</w:t>
      </w:r>
      <w:r w:rsidRPr="00D312FF">
        <w:rPr>
          <w:rFonts w:ascii="Arial" w:hAnsi="Arial" w:cs="Arial"/>
          <w:color w:val="222222"/>
          <w:shd w:val="clear" w:color="auto" w:fill="FFFFFF"/>
        </w:rPr>
        <w:t>, </w:t>
      </w:r>
      <w:r w:rsidRPr="00D312FF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D312FF">
        <w:rPr>
          <w:rFonts w:ascii="Arial" w:hAnsi="Arial" w:cs="Arial"/>
          <w:color w:val="222222"/>
          <w:shd w:val="clear" w:color="auto" w:fill="FFFFFF"/>
        </w:rPr>
        <w:t>(5), pp.11-18.</w:t>
      </w:r>
      <w:bookmarkStart w:id="1" w:name="_GoBack"/>
      <w:bookmarkEnd w:id="1"/>
    </w:p>
    <w:sectPr w:rsidR="002E4FA4" w:rsidRPr="00D31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FA4"/>
    <w:rsid w:val="002D0D0D"/>
    <w:rsid w:val="002E4FA4"/>
    <w:rsid w:val="003A093F"/>
    <w:rsid w:val="00415608"/>
    <w:rsid w:val="00655141"/>
    <w:rsid w:val="007816EF"/>
    <w:rsid w:val="00785F40"/>
    <w:rsid w:val="008147B1"/>
    <w:rsid w:val="008A75C2"/>
    <w:rsid w:val="00934E11"/>
    <w:rsid w:val="00AC4383"/>
    <w:rsid w:val="00C83A93"/>
    <w:rsid w:val="00D312FF"/>
    <w:rsid w:val="00E432F9"/>
    <w:rsid w:val="00FC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6B20E9-2CC3-405F-B1FD-E726AFB2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1"/>
    <w:qFormat/>
    <w:rsid w:val="00785F40"/>
    <w:pPr>
      <w:widowControl w:val="0"/>
      <w:autoSpaceDE w:val="0"/>
      <w:autoSpaceDN w:val="0"/>
      <w:spacing w:before="39" w:after="0" w:line="240" w:lineRule="auto"/>
      <w:ind w:right="25"/>
      <w:outlineLvl w:val="2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FA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65514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1"/>
    <w:rsid w:val="00785F40"/>
    <w:rPr>
      <w:rFonts w:ascii="Calibri" w:eastAsia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8A75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eepik.com/free-vector/set-three-light-bulb-represent-effective-business-idea-concept_37588597.htm" TargetMode="External"/><Relationship Id="rId5" Type="http://schemas.openxmlformats.org/officeDocument/2006/relationships/hyperlink" Target="https://www.canva.com/design/DAF04xxmuqo/GXtz0bJSILBC7ADQ4bjAeg/ed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Dell</cp:lastModifiedBy>
  <cp:revision>15</cp:revision>
  <dcterms:created xsi:type="dcterms:W3CDTF">2023-11-22T20:59:00Z</dcterms:created>
  <dcterms:modified xsi:type="dcterms:W3CDTF">2023-11-23T14:43:00Z</dcterms:modified>
</cp:coreProperties>
</file>