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7382FA" w14:textId="74353F23" w:rsidR="00264148" w:rsidRPr="00DA0988" w:rsidRDefault="00FD47ED" w:rsidP="00FD47ED">
      <w:pPr>
        <w:rPr>
          <w:rFonts w:ascii="Arial" w:hAnsi="Arial" w:cs="Arial"/>
        </w:rPr>
      </w:pPr>
      <w:r w:rsidRPr="00DA0988">
        <w:rPr>
          <w:rFonts w:ascii="Arial" w:hAnsi="Arial" w:cs="Arial"/>
          <w:noProof/>
        </w:rPr>
        <w:drawing>
          <wp:inline distT="0" distB="0" distL="0" distR="0" wp14:anchorId="0BB4FDBF" wp14:editId="39775111">
            <wp:extent cx="3390900" cy="12858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90900" cy="1285875"/>
                    </a:xfrm>
                    <a:prstGeom prst="rect">
                      <a:avLst/>
                    </a:prstGeom>
                    <a:noFill/>
                    <a:ln>
                      <a:noFill/>
                    </a:ln>
                  </pic:spPr>
                </pic:pic>
              </a:graphicData>
            </a:graphic>
          </wp:inline>
        </w:drawing>
      </w:r>
    </w:p>
    <w:p w14:paraId="0961F43F" w14:textId="77777777" w:rsidR="00264148" w:rsidRPr="00DA0988" w:rsidRDefault="00264148" w:rsidP="00FD47ED">
      <w:pPr>
        <w:rPr>
          <w:rFonts w:ascii="Arial" w:hAnsi="Arial" w:cs="Arial"/>
        </w:rPr>
      </w:pPr>
    </w:p>
    <w:p w14:paraId="5C36D18D" w14:textId="77777777" w:rsidR="00FD47ED" w:rsidRPr="00DA0988" w:rsidRDefault="00FD47ED" w:rsidP="00FD47ED">
      <w:pPr>
        <w:spacing w:before="240"/>
        <w:jc w:val="center"/>
        <w:rPr>
          <w:rFonts w:ascii="Arial" w:hAnsi="Arial" w:cs="Arial"/>
        </w:rPr>
      </w:pPr>
    </w:p>
    <w:p w14:paraId="2E73FC80" w14:textId="77777777" w:rsidR="00FD47ED" w:rsidRPr="00DA0988" w:rsidRDefault="00FD47ED" w:rsidP="00FD47ED">
      <w:pPr>
        <w:spacing w:before="240"/>
        <w:jc w:val="center"/>
        <w:rPr>
          <w:rFonts w:ascii="Arial" w:hAnsi="Arial" w:cs="Arial"/>
        </w:rPr>
      </w:pPr>
    </w:p>
    <w:p w14:paraId="2CCC5990" w14:textId="774949FE" w:rsidR="0086115D" w:rsidRPr="00DA0988" w:rsidRDefault="00FD47ED" w:rsidP="0086115D">
      <w:pPr>
        <w:spacing w:before="240"/>
        <w:jc w:val="center"/>
        <w:rPr>
          <w:rFonts w:ascii="Arial" w:hAnsi="Arial" w:cs="Arial"/>
          <w:bCs/>
        </w:rPr>
      </w:pPr>
      <w:r w:rsidRPr="00DA0988">
        <w:rPr>
          <w:rFonts w:ascii="Arial" w:hAnsi="Arial" w:cs="Arial"/>
          <w:b/>
        </w:rPr>
        <w:t>Name</w:t>
      </w:r>
      <w:r w:rsidRPr="00DA0988">
        <w:rPr>
          <w:rFonts w:ascii="Arial" w:hAnsi="Arial" w:cs="Arial"/>
          <w:bCs/>
        </w:rPr>
        <w:t xml:space="preserve">: </w:t>
      </w:r>
      <w:proofErr w:type="spellStart"/>
      <w:r w:rsidRPr="00DA0988">
        <w:rPr>
          <w:rFonts w:ascii="Arial" w:hAnsi="Arial" w:cs="Arial"/>
          <w:bCs/>
        </w:rPr>
        <w:t>Krisztina</w:t>
      </w:r>
      <w:proofErr w:type="spellEnd"/>
      <w:r w:rsidRPr="00DA0988">
        <w:rPr>
          <w:rFonts w:ascii="Arial" w:hAnsi="Arial" w:cs="Arial"/>
          <w:bCs/>
        </w:rPr>
        <w:t xml:space="preserve"> </w:t>
      </w:r>
      <w:proofErr w:type="spellStart"/>
      <w:r w:rsidRPr="00DA0988">
        <w:rPr>
          <w:rFonts w:ascii="Arial" w:hAnsi="Arial" w:cs="Arial"/>
          <w:bCs/>
        </w:rPr>
        <w:t>Szegvari</w:t>
      </w:r>
      <w:proofErr w:type="spellEnd"/>
    </w:p>
    <w:p w14:paraId="51A88836" w14:textId="77777777" w:rsidR="00A84064" w:rsidRPr="00DA0988" w:rsidRDefault="00A84064" w:rsidP="0086115D">
      <w:pPr>
        <w:spacing w:before="240"/>
        <w:jc w:val="center"/>
        <w:rPr>
          <w:rFonts w:ascii="Arial" w:hAnsi="Arial" w:cs="Arial"/>
          <w:bCs/>
        </w:rPr>
      </w:pPr>
    </w:p>
    <w:p w14:paraId="7F6C563F" w14:textId="12E984C3" w:rsidR="0086115D" w:rsidRPr="00DA0988" w:rsidRDefault="00FD47ED" w:rsidP="0086115D">
      <w:pPr>
        <w:spacing w:before="240"/>
        <w:jc w:val="center"/>
        <w:rPr>
          <w:rFonts w:ascii="Arial" w:eastAsia="Times New Roman" w:hAnsi="Arial" w:cs="Arial"/>
          <w:bCs/>
        </w:rPr>
      </w:pPr>
      <w:r w:rsidRPr="00DA0988">
        <w:rPr>
          <w:rFonts w:ascii="Arial" w:hAnsi="Arial" w:cs="Arial"/>
          <w:b/>
        </w:rPr>
        <w:t>Student</w:t>
      </w:r>
      <w:r w:rsidRPr="00DA0988">
        <w:rPr>
          <w:rFonts w:ascii="Arial" w:hAnsi="Arial" w:cs="Arial"/>
          <w:bCs/>
        </w:rPr>
        <w:t xml:space="preserve"> </w:t>
      </w:r>
      <w:r w:rsidRPr="00DA0988">
        <w:rPr>
          <w:rFonts w:ascii="Arial" w:hAnsi="Arial" w:cs="Arial"/>
          <w:b/>
        </w:rPr>
        <w:t>Number</w:t>
      </w:r>
      <w:r w:rsidRPr="00DA0988">
        <w:rPr>
          <w:rFonts w:ascii="Arial" w:hAnsi="Arial" w:cs="Arial"/>
          <w:bCs/>
        </w:rPr>
        <w:t>:</w:t>
      </w:r>
      <w:r w:rsidRPr="00DA0988">
        <w:rPr>
          <w:rFonts w:ascii="Arial" w:eastAsia="Times New Roman" w:hAnsi="Arial" w:cs="Arial"/>
          <w:bCs/>
        </w:rPr>
        <w:t xml:space="preserve"> 1908223</w:t>
      </w:r>
    </w:p>
    <w:p w14:paraId="2396D6E0" w14:textId="77777777" w:rsidR="00A84064" w:rsidRPr="00DA0988" w:rsidRDefault="00A84064" w:rsidP="0086115D">
      <w:pPr>
        <w:spacing w:before="240"/>
        <w:jc w:val="center"/>
        <w:rPr>
          <w:rFonts w:ascii="Arial" w:eastAsia="Times New Roman" w:hAnsi="Arial" w:cs="Arial"/>
          <w:bCs/>
        </w:rPr>
      </w:pPr>
    </w:p>
    <w:p w14:paraId="5A0C3A6F" w14:textId="6CBE2564" w:rsidR="00FD47ED" w:rsidRPr="00DA0988" w:rsidRDefault="00FD47ED" w:rsidP="00FD47ED">
      <w:pPr>
        <w:spacing w:before="240"/>
        <w:jc w:val="center"/>
        <w:rPr>
          <w:rFonts w:ascii="Arial" w:hAnsi="Arial" w:cs="Arial"/>
          <w:bCs/>
        </w:rPr>
      </w:pPr>
      <w:r w:rsidRPr="00DA0988">
        <w:rPr>
          <w:rFonts w:ascii="Arial" w:hAnsi="Arial" w:cs="Arial"/>
          <w:b/>
        </w:rPr>
        <w:t>University</w:t>
      </w:r>
      <w:r w:rsidRPr="00DA0988">
        <w:rPr>
          <w:rFonts w:ascii="Arial" w:hAnsi="Arial" w:cs="Arial"/>
          <w:bCs/>
        </w:rPr>
        <w:t>: University of Wales</w:t>
      </w:r>
      <w:r w:rsidR="00901CAB" w:rsidRPr="00DA0988">
        <w:rPr>
          <w:rFonts w:ascii="Arial" w:hAnsi="Arial" w:cs="Arial"/>
          <w:bCs/>
        </w:rPr>
        <w:t xml:space="preserve"> </w:t>
      </w:r>
      <w:r w:rsidRPr="00DA0988">
        <w:rPr>
          <w:rFonts w:ascii="Arial" w:hAnsi="Arial" w:cs="Arial"/>
          <w:bCs/>
        </w:rPr>
        <w:t>Trinity Saint David</w:t>
      </w:r>
      <w:r w:rsidR="00B500C2" w:rsidRPr="00DA0988">
        <w:rPr>
          <w:rFonts w:ascii="Arial" w:hAnsi="Arial" w:cs="Arial"/>
          <w:bCs/>
        </w:rPr>
        <w:t xml:space="preserve"> London</w:t>
      </w:r>
    </w:p>
    <w:p w14:paraId="55AD5B3F" w14:textId="77777777" w:rsidR="00A84064" w:rsidRPr="00DA0988" w:rsidRDefault="00A84064" w:rsidP="00FD47ED">
      <w:pPr>
        <w:spacing w:before="240"/>
        <w:jc w:val="center"/>
        <w:rPr>
          <w:rFonts w:ascii="Arial" w:hAnsi="Arial" w:cs="Arial"/>
          <w:bCs/>
        </w:rPr>
      </w:pPr>
    </w:p>
    <w:p w14:paraId="222AAD7C" w14:textId="408658C2" w:rsidR="00FD47ED" w:rsidRPr="00DA0988" w:rsidRDefault="00FD47ED" w:rsidP="00FD47ED">
      <w:pPr>
        <w:spacing w:before="240"/>
        <w:jc w:val="center"/>
        <w:rPr>
          <w:rFonts w:ascii="Arial" w:hAnsi="Arial" w:cs="Arial"/>
          <w:bCs/>
        </w:rPr>
      </w:pPr>
      <w:r w:rsidRPr="00DA0988">
        <w:rPr>
          <w:rFonts w:ascii="Arial" w:hAnsi="Arial" w:cs="Arial"/>
          <w:b/>
        </w:rPr>
        <w:t>Course</w:t>
      </w:r>
      <w:r w:rsidRPr="00DA0988">
        <w:rPr>
          <w:rFonts w:ascii="Arial" w:hAnsi="Arial" w:cs="Arial"/>
          <w:bCs/>
        </w:rPr>
        <w:t xml:space="preserve">: </w:t>
      </w:r>
      <w:proofErr w:type="spellStart"/>
      <w:r w:rsidR="00762977" w:rsidRPr="00DA0988">
        <w:rPr>
          <w:rFonts w:ascii="Arial" w:hAnsi="Arial" w:cs="Arial"/>
          <w:bCs/>
        </w:rPr>
        <w:t>B</w:t>
      </w:r>
      <w:r w:rsidR="00D3398C" w:rsidRPr="00DA0988">
        <w:rPr>
          <w:rFonts w:ascii="Arial" w:hAnsi="Arial" w:cs="Arial"/>
          <w:bCs/>
        </w:rPr>
        <w:t>sc</w:t>
      </w:r>
      <w:proofErr w:type="spellEnd"/>
      <w:r w:rsidR="00FC2155" w:rsidRPr="00DA0988">
        <w:rPr>
          <w:rFonts w:ascii="Arial" w:hAnsi="Arial" w:cs="Arial"/>
          <w:bCs/>
        </w:rPr>
        <w:t xml:space="preserve"> </w:t>
      </w:r>
      <w:r w:rsidR="00FF7F55" w:rsidRPr="00DA0988">
        <w:rPr>
          <w:rFonts w:ascii="Arial" w:hAnsi="Arial" w:cs="Arial"/>
          <w:bCs/>
        </w:rPr>
        <w:t>(</w:t>
      </w:r>
      <w:r w:rsidR="00D3398C" w:rsidRPr="00DA0988">
        <w:rPr>
          <w:rFonts w:ascii="Arial" w:hAnsi="Arial" w:cs="Arial"/>
          <w:bCs/>
        </w:rPr>
        <w:t>H</w:t>
      </w:r>
      <w:r w:rsidR="00FF7F55" w:rsidRPr="00DA0988">
        <w:rPr>
          <w:rFonts w:ascii="Arial" w:hAnsi="Arial" w:cs="Arial"/>
          <w:bCs/>
        </w:rPr>
        <w:t>ons) Health and Social</w:t>
      </w:r>
      <w:r w:rsidR="00FC2155" w:rsidRPr="00DA0988">
        <w:rPr>
          <w:rFonts w:ascii="Arial" w:hAnsi="Arial" w:cs="Arial"/>
          <w:bCs/>
        </w:rPr>
        <w:t xml:space="preserve"> Care Level 5</w:t>
      </w:r>
    </w:p>
    <w:p w14:paraId="6A3AE734" w14:textId="77777777" w:rsidR="00A84064" w:rsidRPr="00DA0988" w:rsidRDefault="00A84064" w:rsidP="00FD47ED">
      <w:pPr>
        <w:spacing w:before="240"/>
        <w:jc w:val="center"/>
        <w:rPr>
          <w:rFonts w:ascii="Arial" w:hAnsi="Arial" w:cs="Arial"/>
          <w:bCs/>
          <w:color w:val="000000" w:themeColor="text1"/>
        </w:rPr>
      </w:pPr>
    </w:p>
    <w:p w14:paraId="41A5A037" w14:textId="7A58C987" w:rsidR="00824112" w:rsidRPr="00DA0988" w:rsidRDefault="00523E4F" w:rsidP="006B1108">
      <w:pPr>
        <w:jc w:val="both"/>
        <w:rPr>
          <w:rFonts w:ascii="Arial" w:eastAsia="Times New Roman" w:hAnsi="Arial" w:cs="Arial"/>
          <w:bCs/>
        </w:rPr>
      </w:pPr>
      <w:r w:rsidRPr="00DA0988">
        <w:rPr>
          <w:rFonts w:ascii="Arial" w:hAnsi="Arial" w:cs="Arial"/>
          <w:bCs/>
          <w:color w:val="000000" w:themeColor="text1"/>
        </w:rPr>
        <w:t xml:space="preserve">                    </w:t>
      </w:r>
      <w:r w:rsidR="000467A1">
        <w:rPr>
          <w:rFonts w:ascii="Arial" w:hAnsi="Arial" w:cs="Arial"/>
          <w:bCs/>
          <w:color w:val="000000" w:themeColor="text1"/>
        </w:rPr>
        <w:t xml:space="preserve">        </w:t>
      </w:r>
      <w:r w:rsidR="00FD47ED" w:rsidRPr="00DA0988">
        <w:rPr>
          <w:rFonts w:ascii="Arial" w:hAnsi="Arial" w:cs="Arial"/>
          <w:b/>
          <w:color w:val="000000" w:themeColor="text1"/>
        </w:rPr>
        <w:t>Module</w:t>
      </w:r>
      <w:r w:rsidR="00FD47ED" w:rsidRPr="00DA0988">
        <w:rPr>
          <w:rFonts w:ascii="Arial" w:hAnsi="Arial" w:cs="Arial"/>
          <w:bCs/>
          <w:color w:val="000000" w:themeColor="text1"/>
        </w:rPr>
        <w:t xml:space="preserve">: </w:t>
      </w:r>
      <w:r w:rsidR="00824112" w:rsidRPr="00DA0988">
        <w:rPr>
          <w:rFonts w:ascii="Arial" w:eastAsia="Times New Roman" w:hAnsi="Arial" w:cs="Arial"/>
          <w:bCs/>
        </w:rPr>
        <w:t>Complementary Therapies (BMHP5001_LON)</w:t>
      </w:r>
    </w:p>
    <w:p w14:paraId="41013CA3" w14:textId="77777777" w:rsidR="00A84064" w:rsidRPr="00DA0988" w:rsidRDefault="00A84064" w:rsidP="006B1108">
      <w:pPr>
        <w:jc w:val="both"/>
        <w:rPr>
          <w:rFonts w:ascii="Arial" w:eastAsia="Times New Roman" w:hAnsi="Arial" w:cs="Arial"/>
          <w:bCs/>
        </w:rPr>
      </w:pPr>
    </w:p>
    <w:p w14:paraId="6417228D" w14:textId="05B308AE" w:rsidR="00FA6FF7" w:rsidRPr="00DA0988" w:rsidRDefault="00FA6FF7" w:rsidP="006B1108">
      <w:pPr>
        <w:jc w:val="both"/>
        <w:rPr>
          <w:rFonts w:ascii="Arial" w:eastAsia="Times New Roman" w:hAnsi="Arial" w:cs="Arial"/>
        </w:rPr>
      </w:pPr>
      <w:r w:rsidRPr="00DA0988">
        <w:rPr>
          <w:rFonts w:ascii="Arial" w:eastAsia="Times New Roman" w:hAnsi="Arial" w:cs="Arial"/>
        </w:rPr>
        <w:t xml:space="preserve">                                   </w:t>
      </w:r>
      <w:r w:rsidR="000467A1">
        <w:rPr>
          <w:rFonts w:ascii="Arial" w:eastAsia="Times New Roman" w:hAnsi="Arial" w:cs="Arial"/>
        </w:rPr>
        <w:t xml:space="preserve">              </w:t>
      </w:r>
      <w:r w:rsidRPr="00DA0988">
        <w:rPr>
          <w:rFonts w:ascii="Arial" w:eastAsia="Times New Roman" w:hAnsi="Arial" w:cs="Arial"/>
          <w:b/>
          <w:bCs/>
        </w:rPr>
        <w:t>Lecture</w:t>
      </w:r>
      <w:r w:rsidRPr="00DA0988">
        <w:rPr>
          <w:rFonts w:ascii="Arial" w:eastAsia="Times New Roman" w:hAnsi="Arial" w:cs="Arial"/>
        </w:rPr>
        <w:t xml:space="preserve">: Magdalena </w:t>
      </w:r>
      <w:proofErr w:type="spellStart"/>
      <w:r w:rsidRPr="00DA0988">
        <w:rPr>
          <w:rFonts w:ascii="Arial" w:eastAsia="Times New Roman" w:hAnsi="Arial" w:cs="Arial"/>
        </w:rPr>
        <w:t>Wronska</w:t>
      </w:r>
      <w:proofErr w:type="spellEnd"/>
    </w:p>
    <w:p w14:paraId="4692282D" w14:textId="77777777" w:rsidR="00A84064" w:rsidRPr="00DA0988" w:rsidRDefault="00A84064" w:rsidP="006B1108">
      <w:pPr>
        <w:jc w:val="both"/>
        <w:rPr>
          <w:rFonts w:ascii="Arial" w:eastAsia="Times New Roman" w:hAnsi="Arial" w:cs="Arial"/>
        </w:rPr>
      </w:pPr>
    </w:p>
    <w:p w14:paraId="474BC72D" w14:textId="701C17CB" w:rsidR="00FD47ED" w:rsidRPr="00DA0988" w:rsidRDefault="00FD47ED" w:rsidP="00FD47ED">
      <w:pPr>
        <w:spacing w:before="240"/>
        <w:jc w:val="center"/>
        <w:rPr>
          <w:rFonts w:ascii="Arial" w:hAnsi="Arial" w:cs="Arial"/>
          <w:bCs/>
          <w:color w:val="000000" w:themeColor="text1"/>
        </w:rPr>
      </w:pPr>
      <w:r w:rsidRPr="00DA0988">
        <w:rPr>
          <w:rFonts w:ascii="Arial" w:hAnsi="Arial" w:cs="Arial"/>
          <w:b/>
          <w:color w:val="000000" w:themeColor="text1"/>
        </w:rPr>
        <w:t>Title</w:t>
      </w:r>
      <w:r w:rsidRPr="00DA0988">
        <w:rPr>
          <w:rFonts w:ascii="Arial" w:hAnsi="Arial" w:cs="Arial"/>
          <w:bCs/>
          <w:color w:val="000000" w:themeColor="text1"/>
        </w:rPr>
        <w:t xml:space="preserve">: </w:t>
      </w:r>
      <w:r w:rsidR="000640A5" w:rsidRPr="00DA0988">
        <w:rPr>
          <w:rFonts w:ascii="Arial" w:hAnsi="Arial" w:cs="Arial"/>
          <w:bCs/>
          <w:color w:val="000000" w:themeColor="text1"/>
        </w:rPr>
        <w:t>Written Assignment</w:t>
      </w:r>
    </w:p>
    <w:p w14:paraId="00C9B199" w14:textId="77777777" w:rsidR="00A84064" w:rsidRPr="00DA0988" w:rsidRDefault="00A84064" w:rsidP="00FD47ED">
      <w:pPr>
        <w:spacing w:before="240"/>
        <w:jc w:val="center"/>
        <w:rPr>
          <w:rFonts w:ascii="Arial" w:hAnsi="Arial" w:cs="Arial"/>
          <w:bCs/>
          <w:color w:val="000000" w:themeColor="text1"/>
        </w:rPr>
      </w:pPr>
    </w:p>
    <w:p w14:paraId="4E6F1B30" w14:textId="7A5ED862" w:rsidR="00FD47ED" w:rsidRPr="00DA0988" w:rsidRDefault="00FD47ED" w:rsidP="003B1EFB">
      <w:pPr>
        <w:spacing w:before="240"/>
        <w:jc w:val="center"/>
        <w:rPr>
          <w:rFonts w:ascii="Arial" w:hAnsi="Arial" w:cs="Arial"/>
          <w:bCs/>
        </w:rPr>
        <w:sectPr w:rsidR="00FD47ED" w:rsidRPr="00DA0988">
          <w:footerReference w:type="default" r:id="rId8"/>
          <w:pgSz w:w="11906" w:h="16838"/>
          <w:pgMar w:top="1440" w:right="1440" w:bottom="1440" w:left="1440" w:header="907" w:footer="624" w:gutter="0"/>
          <w:pgNumType w:start="1"/>
          <w:cols w:space="720"/>
        </w:sectPr>
      </w:pPr>
      <w:r w:rsidRPr="00DA0988">
        <w:rPr>
          <w:rFonts w:ascii="Arial" w:hAnsi="Arial" w:cs="Arial"/>
          <w:b/>
        </w:rPr>
        <w:t>Date</w:t>
      </w:r>
      <w:r w:rsidRPr="00DA0988">
        <w:rPr>
          <w:rFonts w:ascii="Arial" w:hAnsi="Arial" w:cs="Arial"/>
          <w:bCs/>
        </w:rPr>
        <w:t xml:space="preserve">: </w:t>
      </w:r>
      <w:r w:rsidR="008F104C" w:rsidRPr="00DA0988">
        <w:rPr>
          <w:rFonts w:ascii="Arial" w:hAnsi="Arial" w:cs="Arial"/>
          <w:bCs/>
        </w:rPr>
        <w:t>4</w:t>
      </w:r>
      <w:r w:rsidR="004E09CB" w:rsidRPr="00DA0988">
        <w:rPr>
          <w:rFonts w:ascii="Arial" w:hAnsi="Arial" w:cs="Arial"/>
          <w:bCs/>
        </w:rPr>
        <w:t xml:space="preserve">. </w:t>
      </w:r>
      <w:r w:rsidR="008F104C" w:rsidRPr="00DA0988">
        <w:rPr>
          <w:rFonts w:ascii="Arial" w:hAnsi="Arial" w:cs="Arial"/>
          <w:bCs/>
        </w:rPr>
        <w:t>May</w:t>
      </w:r>
      <w:r w:rsidR="0095542B" w:rsidRPr="00DA0988">
        <w:rPr>
          <w:rFonts w:ascii="Arial" w:hAnsi="Arial" w:cs="Arial"/>
          <w:bCs/>
        </w:rPr>
        <w:t xml:space="preserve"> 20</w:t>
      </w:r>
      <w:r w:rsidR="004E09CB" w:rsidRPr="00DA0988">
        <w:rPr>
          <w:rFonts w:ascii="Arial" w:hAnsi="Arial" w:cs="Arial"/>
          <w:bCs/>
        </w:rPr>
        <w:t>21</w:t>
      </w:r>
    </w:p>
    <w:p w14:paraId="407D3301" w14:textId="1CE4E5B9" w:rsidR="008F104C" w:rsidRPr="009841D6" w:rsidRDefault="00315358" w:rsidP="007A3AB8">
      <w:pPr>
        <w:rPr>
          <w:rFonts w:ascii="Arial" w:eastAsia="Times New Roman" w:hAnsi="Arial" w:cs="Arial"/>
          <w:b/>
          <w:bCs/>
          <w:sz w:val="24"/>
          <w:szCs w:val="24"/>
        </w:rPr>
      </w:pPr>
      <w:r w:rsidRPr="009841D6">
        <w:rPr>
          <w:rFonts w:ascii="Arial" w:eastAsia="Times New Roman" w:hAnsi="Arial" w:cs="Arial"/>
          <w:b/>
          <w:bCs/>
          <w:sz w:val="24"/>
          <w:szCs w:val="24"/>
        </w:rPr>
        <w:lastRenderedPageBreak/>
        <w:t>Table of conte</w:t>
      </w:r>
      <w:r w:rsidR="00C36165" w:rsidRPr="009841D6">
        <w:rPr>
          <w:rFonts w:ascii="Arial" w:eastAsia="Times New Roman" w:hAnsi="Arial" w:cs="Arial"/>
          <w:b/>
          <w:bCs/>
          <w:sz w:val="24"/>
          <w:szCs w:val="24"/>
        </w:rPr>
        <w:t>n</w:t>
      </w:r>
      <w:r w:rsidRPr="009841D6">
        <w:rPr>
          <w:rFonts w:ascii="Arial" w:eastAsia="Times New Roman" w:hAnsi="Arial" w:cs="Arial"/>
          <w:b/>
          <w:bCs/>
          <w:sz w:val="24"/>
          <w:szCs w:val="24"/>
        </w:rPr>
        <w:t>t:</w:t>
      </w:r>
    </w:p>
    <w:p w14:paraId="372D8562" w14:textId="68BA53B0" w:rsidR="00315358" w:rsidRPr="00DA0988" w:rsidRDefault="00315358" w:rsidP="007A3AB8">
      <w:pPr>
        <w:rPr>
          <w:rFonts w:ascii="Arial" w:eastAsia="Times New Roman" w:hAnsi="Arial" w:cs="Arial"/>
        </w:rPr>
      </w:pPr>
    </w:p>
    <w:p w14:paraId="4F296A71" w14:textId="02E55349" w:rsidR="006944B0" w:rsidRPr="00DA0988" w:rsidRDefault="006944B0" w:rsidP="007A3AB8">
      <w:pPr>
        <w:rPr>
          <w:rFonts w:ascii="Arial" w:eastAsia="Times New Roman" w:hAnsi="Arial" w:cs="Arial"/>
        </w:rPr>
      </w:pPr>
    </w:p>
    <w:p w14:paraId="32B8D004" w14:textId="77777777" w:rsidR="006944B0" w:rsidRPr="00DA0988" w:rsidRDefault="006944B0" w:rsidP="007A3AB8">
      <w:pPr>
        <w:rPr>
          <w:rFonts w:ascii="Arial" w:eastAsia="Times New Roman" w:hAnsi="Arial" w:cs="Arial"/>
        </w:rPr>
      </w:pPr>
    </w:p>
    <w:p w14:paraId="2D3A72EE" w14:textId="7E2F6976" w:rsidR="000B23FB" w:rsidRPr="00DA0988" w:rsidRDefault="00315358" w:rsidP="007A3AB8">
      <w:pPr>
        <w:rPr>
          <w:rFonts w:ascii="Arial" w:eastAsia="Times New Roman" w:hAnsi="Arial" w:cs="Arial"/>
        </w:rPr>
      </w:pPr>
      <w:r w:rsidRPr="00DA0988">
        <w:rPr>
          <w:rFonts w:ascii="Arial" w:eastAsia="Times New Roman" w:hAnsi="Arial" w:cs="Arial"/>
        </w:rPr>
        <w:t>Introduction</w:t>
      </w:r>
      <w:r w:rsidR="000B23FB" w:rsidRPr="00DA0988">
        <w:rPr>
          <w:rFonts w:ascii="Arial" w:eastAsia="Times New Roman" w:hAnsi="Arial" w:cs="Arial"/>
        </w:rPr>
        <w:t>..................................................</w:t>
      </w:r>
      <w:r w:rsidR="00360C5F" w:rsidRPr="00DA0988">
        <w:rPr>
          <w:rFonts w:ascii="Arial" w:eastAsia="Times New Roman" w:hAnsi="Arial" w:cs="Arial"/>
        </w:rPr>
        <w:t>........................................3</w:t>
      </w:r>
    </w:p>
    <w:p w14:paraId="31FC280A" w14:textId="13F3772B" w:rsidR="004A5DC5" w:rsidRPr="00DA0988" w:rsidRDefault="004A5DC5" w:rsidP="007A3AB8">
      <w:pPr>
        <w:rPr>
          <w:rFonts w:ascii="Arial" w:eastAsia="Times New Roman" w:hAnsi="Arial" w:cs="Arial"/>
        </w:rPr>
      </w:pPr>
      <w:r w:rsidRPr="00DA0988">
        <w:rPr>
          <w:rFonts w:ascii="Arial" w:eastAsia="Times New Roman" w:hAnsi="Arial" w:cs="Arial"/>
        </w:rPr>
        <w:t>History and background</w:t>
      </w:r>
      <w:r w:rsidR="000B23FB" w:rsidRPr="00DA0988">
        <w:rPr>
          <w:rFonts w:ascii="Arial" w:eastAsia="Times New Roman" w:hAnsi="Arial" w:cs="Arial"/>
        </w:rPr>
        <w:t>.....................................</w:t>
      </w:r>
      <w:r w:rsidR="00360C5F" w:rsidRPr="00DA0988">
        <w:rPr>
          <w:rFonts w:ascii="Arial" w:eastAsia="Times New Roman" w:hAnsi="Arial" w:cs="Arial"/>
        </w:rPr>
        <w:t>..................................3</w:t>
      </w:r>
    </w:p>
    <w:p w14:paraId="7553C01E" w14:textId="1DCE71E1" w:rsidR="00C367DB" w:rsidRPr="00DA0988" w:rsidRDefault="00C367DB" w:rsidP="007A3AB8">
      <w:pPr>
        <w:rPr>
          <w:rFonts w:ascii="Arial" w:eastAsia="Times New Roman" w:hAnsi="Arial" w:cs="Arial"/>
        </w:rPr>
      </w:pPr>
      <w:r w:rsidRPr="00DA0988">
        <w:rPr>
          <w:rFonts w:ascii="Arial" w:eastAsia="Times New Roman" w:hAnsi="Arial" w:cs="Arial"/>
        </w:rPr>
        <w:t>Uses</w:t>
      </w:r>
      <w:r w:rsidR="000B23FB" w:rsidRPr="00DA0988">
        <w:rPr>
          <w:rFonts w:ascii="Arial" w:eastAsia="Times New Roman" w:hAnsi="Arial" w:cs="Arial"/>
        </w:rPr>
        <w:t>...............</w:t>
      </w:r>
      <w:r w:rsidR="00C90851" w:rsidRPr="00DA0988">
        <w:rPr>
          <w:rFonts w:ascii="Arial" w:eastAsia="Times New Roman" w:hAnsi="Arial" w:cs="Arial"/>
        </w:rPr>
        <w:t>......................................................................</w:t>
      </w:r>
      <w:r w:rsidR="000B23FB" w:rsidRPr="00DA0988">
        <w:rPr>
          <w:rFonts w:ascii="Arial" w:eastAsia="Times New Roman" w:hAnsi="Arial" w:cs="Arial"/>
        </w:rPr>
        <w:t>................</w:t>
      </w:r>
      <w:r w:rsidR="00C90851" w:rsidRPr="00DA0988">
        <w:rPr>
          <w:rFonts w:ascii="Arial" w:eastAsia="Times New Roman" w:hAnsi="Arial" w:cs="Arial"/>
        </w:rPr>
        <w:t>6</w:t>
      </w:r>
    </w:p>
    <w:p w14:paraId="3A2F97FE" w14:textId="56EEAF78" w:rsidR="00C367DB" w:rsidRPr="00DA0988" w:rsidRDefault="00EE5C02" w:rsidP="007A3AB8">
      <w:pPr>
        <w:rPr>
          <w:rFonts w:ascii="Arial" w:eastAsia="Times New Roman" w:hAnsi="Arial" w:cs="Arial"/>
        </w:rPr>
      </w:pPr>
      <w:r w:rsidRPr="00DA0988">
        <w:rPr>
          <w:rFonts w:ascii="Arial" w:eastAsia="Times New Roman" w:hAnsi="Arial" w:cs="Arial"/>
        </w:rPr>
        <w:t xml:space="preserve">Effectiveness </w:t>
      </w:r>
      <w:r w:rsidR="004238C6" w:rsidRPr="00DA0988">
        <w:rPr>
          <w:rFonts w:ascii="Arial" w:eastAsia="Times New Roman" w:hAnsi="Arial" w:cs="Arial"/>
        </w:rPr>
        <w:t>of the</w:t>
      </w:r>
      <w:r w:rsidRPr="00DA0988">
        <w:rPr>
          <w:rFonts w:ascii="Arial" w:eastAsia="Times New Roman" w:hAnsi="Arial" w:cs="Arial"/>
        </w:rPr>
        <w:t xml:space="preserve"> treatment</w:t>
      </w:r>
      <w:r w:rsidR="006934BF" w:rsidRPr="00DA0988">
        <w:rPr>
          <w:rFonts w:ascii="Arial" w:eastAsia="Times New Roman" w:hAnsi="Arial" w:cs="Arial"/>
        </w:rPr>
        <w:t>..........................</w:t>
      </w:r>
      <w:r w:rsidR="00C90851" w:rsidRPr="00DA0988">
        <w:rPr>
          <w:rFonts w:ascii="Arial" w:eastAsia="Times New Roman" w:hAnsi="Arial" w:cs="Arial"/>
        </w:rPr>
        <w:t>....................................6</w:t>
      </w:r>
    </w:p>
    <w:p w14:paraId="503AC833" w14:textId="2027E5A5" w:rsidR="00EE5C02" w:rsidRPr="00DA0988" w:rsidRDefault="007E0A33" w:rsidP="007A3AB8">
      <w:pPr>
        <w:rPr>
          <w:rFonts w:ascii="Arial" w:eastAsia="Times New Roman" w:hAnsi="Arial" w:cs="Arial"/>
        </w:rPr>
      </w:pPr>
      <w:r w:rsidRPr="00DA0988">
        <w:rPr>
          <w:rFonts w:ascii="Arial" w:eastAsia="Times New Roman" w:hAnsi="Arial" w:cs="Arial"/>
        </w:rPr>
        <w:t>C</w:t>
      </w:r>
      <w:r w:rsidR="00847BB6" w:rsidRPr="00DA0988">
        <w:rPr>
          <w:rFonts w:ascii="Arial" w:eastAsia="Times New Roman" w:hAnsi="Arial" w:cs="Arial"/>
        </w:rPr>
        <w:t>ontraindications in which circumstances</w:t>
      </w:r>
      <w:r w:rsidR="006934BF" w:rsidRPr="00DA0988">
        <w:rPr>
          <w:rFonts w:ascii="Arial" w:eastAsia="Times New Roman" w:hAnsi="Arial" w:cs="Arial"/>
        </w:rPr>
        <w:t>......</w:t>
      </w:r>
      <w:r w:rsidR="00C10048" w:rsidRPr="00DA0988">
        <w:rPr>
          <w:rFonts w:ascii="Arial" w:eastAsia="Times New Roman" w:hAnsi="Arial" w:cs="Arial"/>
        </w:rPr>
        <w:t>..............................</w:t>
      </w:r>
      <w:r w:rsidR="006934BF" w:rsidRPr="00DA0988">
        <w:rPr>
          <w:rFonts w:ascii="Arial" w:eastAsia="Times New Roman" w:hAnsi="Arial" w:cs="Arial"/>
        </w:rPr>
        <w:t>........</w:t>
      </w:r>
      <w:r w:rsidR="00AB0459">
        <w:rPr>
          <w:rFonts w:ascii="Arial" w:eastAsia="Times New Roman" w:hAnsi="Arial" w:cs="Arial"/>
        </w:rPr>
        <w:t>6</w:t>
      </w:r>
    </w:p>
    <w:p w14:paraId="5FC9B21C" w14:textId="5CCF8A16" w:rsidR="007E0A33" w:rsidRPr="00DA0988" w:rsidRDefault="001D1AAA" w:rsidP="007A3AB8">
      <w:pPr>
        <w:rPr>
          <w:rFonts w:ascii="Arial" w:eastAsia="Times New Roman" w:hAnsi="Arial" w:cs="Arial"/>
        </w:rPr>
      </w:pPr>
      <w:r w:rsidRPr="00DA0988">
        <w:rPr>
          <w:rFonts w:ascii="Arial" w:eastAsia="Times New Roman" w:hAnsi="Arial" w:cs="Arial"/>
        </w:rPr>
        <w:t>Comparison to the traditional treatment</w:t>
      </w:r>
      <w:r w:rsidR="006934BF" w:rsidRPr="00DA0988">
        <w:rPr>
          <w:rFonts w:ascii="Arial" w:eastAsia="Times New Roman" w:hAnsi="Arial" w:cs="Arial"/>
        </w:rPr>
        <w:t>..............</w:t>
      </w:r>
      <w:r w:rsidR="00C90851" w:rsidRPr="00DA0988">
        <w:rPr>
          <w:rFonts w:ascii="Arial" w:eastAsia="Times New Roman" w:hAnsi="Arial" w:cs="Arial"/>
        </w:rPr>
        <w:t>.</w:t>
      </w:r>
      <w:r w:rsidR="00C10048" w:rsidRPr="00DA0988">
        <w:rPr>
          <w:rFonts w:ascii="Arial" w:eastAsia="Times New Roman" w:hAnsi="Arial" w:cs="Arial"/>
        </w:rPr>
        <w:t>.</w:t>
      </w:r>
      <w:r w:rsidR="00C90851" w:rsidRPr="00DA0988">
        <w:rPr>
          <w:rFonts w:ascii="Arial" w:eastAsia="Times New Roman" w:hAnsi="Arial" w:cs="Arial"/>
        </w:rPr>
        <w:t>....................</w:t>
      </w:r>
      <w:r w:rsidR="00C10048" w:rsidRPr="00DA0988">
        <w:rPr>
          <w:rFonts w:ascii="Arial" w:eastAsia="Times New Roman" w:hAnsi="Arial" w:cs="Arial"/>
        </w:rPr>
        <w:t>.</w:t>
      </w:r>
      <w:r w:rsidR="00C90851" w:rsidRPr="00DA0988">
        <w:rPr>
          <w:rFonts w:ascii="Arial" w:eastAsia="Times New Roman" w:hAnsi="Arial" w:cs="Arial"/>
        </w:rPr>
        <w:t>...</w:t>
      </w:r>
      <w:r w:rsidR="006944B0" w:rsidRPr="00DA0988">
        <w:rPr>
          <w:rFonts w:ascii="Arial" w:eastAsia="Times New Roman" w:hAnsi="Arial" w:cs="Arial"/>
        </w:rPr>
        <w:t>.</w:t>
      </w:r>
      <w:r w:rsidR="00C90851" w:rsidRPr="00DA0988">
        <w:rPr>
          <w:rFonts w:ascii="Arial" w:eastAsia="Times New Roman" w:hAnsi="Arial" w:cs="Arial"/>
        </w:rPr>
        <w:t>..</w:t>
      </w:r>
      <w:r w:rsidR="006934BF" w:rsidRPr="00DA0988">
        <w:rPr>
          <w:rFonts w:ascii="Arial" w:eastAsia="Times New Roman" w:hAnsi="Arial" w:cs="Arial"/>
        </w:rPr>
        <w:t>.</w:t>
      </w:r>
      <w:r w:rsidR="008631ED">
        <w:rPr>
          <w:rFonts w:ascii="Arial" w:eastAsia="Times New Roman" w:hAnsi="Arial" w:cs="Arial"/>
        </w:rPr>
        <w:t>.</w:t>
      </w:r>
      <w:r w:rsidR="006934BF" w:rsidRPr="00DA0988">
        <w:rPr>
          <w:rFonts w:ascii="Arial" w:eastAsia="Times New Roman" w:hAnsi="Arial" w:cs="Arial"/>
        </w:rPr>
        <w:t>..</w:t>
      </w:r>
      <w:r w:rsidR="00AB0459">
        <w:rPr>
          <w:rFonts w:ascii="Arial" w:eastAsia="Times New Roman" w:hAnsi="Arial" w:cs="Arial"/>
        </w:rPr>
        <w:t>.</w:t>
      </w:r>
      <w:r w:rsidR="00C90851" w:rsidRPr="00DA0988">
        <w:rPr>
          <w:rFonts w:ascii="Arial" w:eastAsia="Times New Roman" w:hAnsi="Arial" w:cs="Arial"/>
        </w:rPr>
        <w:t>7</w:t>
      </w:r>
    </w:p>
    <w:p w14:paraId="19C33986" w14:textId="20F159F7" w:rsidR="001D1AAA" w:rsidRPr="00DA0988" w:rsidRDefault="00A249F6" w:rsidP="007A3AB8">
      <w:pPr>
        <w:rPr>
          <w:rFonts w:ascii="Arial" w:eastAsia="Times New Roman" w:hAnsi="Arial" w:cs="Arial"/>
        </w:rPr>
      </w:pPr>
      <w:r w:rsidRPr="00DA0988">
        <w:rPr>
          <w:rFonts w:ascii="Arial" w:eastAsia="Times New Roman" w:hAnsi="Arial" w:cs="Arial"/>
        </w:rPr>
        <w:t>An evaluation of the statutory</w:t>
      </w:r>
      <w:r w:rsidR="006934BF" w:rsidRPr="00DA0988">
        <w:rPr>
          <w:rFonts w:ascii="Arial" w:eastAsia="Times New Roman" w:hAnsi="Arial" w:cs="Arial"/>
        </w:rPr>
        <w:t>..................</w:t>
      </w:r>
      <w:r w:rsidR="00C10048" w:rsidRPr="00DA0988">
        <w:rPr>
          <w:rFonts w:ascii="Arial" w:eastAsia="Times New Roman" w:hAnsi="Arial" w:cs="Arial"/>
        </w:rPr>
        <w:t>....................................</w:t>
      </w:r>
      <w:r w:rsidR="006934BF" w:rsidRPr="00DA0988">
        <w:rPr>
          <w:rFonts w:ascii="Arial" w:eastAsia="Times New Roman" w:hAnsi="Arial" w:cs="Arial"/>
        </w:rPr>
        <w:t>.......</w:t>
      </w:r>
      <w:r w:rsidR="008631ED">
        <w:rPr>
          <w:rFonts w:ascii="Arial" w:eastAsia="Times New Roman" w:hAnsi="Arial" w:cs="Arial"/>
        </w:rPr>
        <w:t>.</w:t>
      </w:r>
      <w:r w:rsidR="006934BF" w:rsidRPr="00DA0988">
        <w:rPr>
          <w:rFonts w:ascii="Arial" w:eastAsia="Times New Roman" w:hAnsi="Arial" w:cs="Arial"/>
        </w:rPr>
        <w:t>..</w:t>
      </w:r>
      <w:r w:rsidR="00C90851" w:rsidRPr="00DA0988">
        <w:rPr>
          <w:rFonts w:ascii="Arial" w:eastAsia="Times New Roman" w:hAnsi="Arial" w:cs="Arial"/>
        </w:rPr>
        <w:t>7</w:t>
      </w:r>
    </w:p>
    <w:p w14:paraId="7EABCF06" w14:textId="56B795B7" w:rsidR="008C4AA1" w:rsidRPr="00DA0988" w:rsidRDefault="008C4AA1" w:rsidP="008C4AA1">
      <w:pPr>
        <w:rPr>
          <w:rFonts w:ascii="Arial" w:eastAsia="Times New Roman" w:hAnsi="Arial" w:cs="Arial"/>
        </w:rPr>
      </w:pPr>
      <w:r w:rsidRPr="00DA0988">
        <w:rPr>
          <w:rFonts w:ascii="Arial" w:eastAsia="Times New Roman" w:hAnsi="Arial" w:cs="Arial"/>
        </w:rPr>
        <w:t>Ethical considerations</w:t>
      </w:r>
      <w:r w:rsidR="006934BF" w:rsidRPr="00DA0988">
        <w:rPr>
          <w:rFonts w:ascii="Arial" w:eastAsia="Times New Roman" w:hAnsi="Arial" w:cs="Arial"/>
        </w:rPr>
        <w:t>.........................</w:t>
      </w:r>
      <w:r w:rsidR="00C74D22" w:rsidRPr="00DA0988">
        <w:rPr>
          <w:rFonts w:ascii="Arial" w:eastAsia="Times New Roman" w:hAnsi="Arial" w:cs="Arial"/>
        </w:rPr>
        <w:t>..............................................</w:t>
      </w:r>
      <w:r w:rsidR="00117FAD" w:rsidRPr="00DA0988">
        <w:rPr>
          <w:rFonts w:ascii="Arial" w:eastAsia="Times New Roman" w:hAnsi="Arial" w:cs="Arial"/>
        </w:rPr>
        <w:t>.</w:t>
      </w:r>
      <w:r w:rsidR="00C74D22" w:rsidRPr="00DA0988">
        <w:rPr>
          <w:rFonts w:ascii="Arial" w:eastAsia="Times New Roman" w:hAnsi="Arial" w:cs="Arial"/>
        </w:rPr>
        <w:t>.</w:t>
      </w:r>
      <w:r w:rsidR="006934BF" w:rsidRPr="00DA0988">
        <w:rPr>
          <w:rFonts w:ascii="Arial" w:eastAsia="Times New Roman" w:hAnsi="Arial" w:cs="Arial"/>
        </w:rPr>
        <w:t>..</w:t>
      </w:r>
      <w:r w:rsidR="00C74D22" w:rsidRPr="00DA0988">
        <w:rPr>
          <w:rFonts w:ascii="Arial" w:eastAsia="Times New Roman" w:hAnsi="Arial" w:cs="Arial"/>
        </w:rPr>
        <w:t>8</w:t>
      </w:r>
    </w:p>
    <w:p w14:paraId="2032084D" w14:textId="684EB187" w:rsidR="008C4AA1" w:rsidRPr="00DA0988" w:rsidRDefault="008C4AA1" w:rsidP="008C4AA1">
      <w:pPr>
        <w:rPr>
          <w:rFonts w:ascii="Arial" w:eastAsia="Times New Roman" w:hAnsi="Arial" w:cs="Arial"/>
        </w:rPr>
      </w:pPr>
      <w:r w:rsidRPr="00DA0988">
        <w:rPr>
          <w:rFonts w:ascii="Arial" w:eastAsia="Times New Roman" w:hAnsi="Arial" w:cs="Arial"/>
        </w:rPr>
        <w:t>Recommendations and conclusion</w:t>
      </w:r>
      <w:r w:rsidR="006934BF" w:rsidRPr="00DA0988">
        <w:rPr>
          <w:rFonts w:ascii="Arial" w:eastAsia="Times New Roman" w:hAnsi="Arial" w:cs="Arial"/>
        </w:rPr>
        <w:t>.......................</w:t>
      </w:r>
      <w:r w:rsidR="00C74D22" w:rsidRPr="00DA0988">
        <w:rPr>
          <w:rFonts w:ascii="Arial" w:eastAsia="Times New Roman" w:hAnsi="Arial" w:cs="Arial"/>
        </w:rPr>
        <w:t>................................8</w:t>
      </w:r>
    </w:p>
    <w:p w14:paraId="015F9CE8" w14:textId="377CAA8B" w:rsidR="00A249F6" w:rsidRPr="00DA0988" w:rsidRDefault="008C4AA1" w:rsidP="007A3AB8">
      <w:pPr>
        <w:rPr>
          <w:rFonts w:ascii="Arial" w:eastAsia="Times New Roman" w:hAnsi="Arial" w:cs="Arial"/>
        </w:rPr>
      </w:pPr>
      <w:r w:rsidRPr="00DA0988">
        <w:rPr>
          <w:rFonts w:ascii="Arial" w:eastAsia="Times New Roman" w:hAnsi="Arial" w:cs="Arial"/>
        </w:rPr>
        <w:t>References List</w:t>
      </w:r>
      <w:r w:rsidR="006934BF" w:rsidRPr="00DA0988">
        <w:rPr>
          <w:rFonts w:ascii="Arial" w:eastAsia="Times New Roman" w:hAnsi="Arial" w:cs="Arial"/>
        </w:rPr>
        <w:t>.....................</w:t>
      </w:r>
      <w:r w:rsidR="00C74D22" w:rsidRPr="00DA0988">
        <w:rPr>
          <w:rFonts w:ascii="Arial" w:eastAsia="Times New Roman" w:hAnsi="Arial" w:cs="Arial"/>
        </w:rPr>
        <w:t>.....................................................</w:t>
      </w:r>
      <w:r w:rsidR="006934BF" w:rsidRPr="00DA0988">
        <w:rPr>
          <w:rFonts w:ascii="Arial" w:eastAsia="Times New Roman" w:hAnsi="Arial" w:cs="Arial"/>
        </w:rPr>
        <w:t>...........</w:t>
      </w:r>
      <w:r w:rsidR="00C74D22" w:rsidRPr="00DA0988">
        <w:rPr>
          <w:rFonts w:ascii="Arial" w:eastAsia="Times New Roman" w:hAnsi="Arial" w:cs="Arial"/>
        </w:rPr>
        <w:t>9</w:t>
      </w:r>
    </w:p>
    <w:p w14:paraId="37A69408" w14:textId="77777777" w:rsidR="00886C25" w:rsidRPr="00DA0988" w:rsidRDefault="00886C25" w:rsidP="007A3AB8">
      <w:pPr>
        <w:rPr>
          <w:rFonts w:ascii="Arial" w:eastAsia="Times New Roman" w:hAnsi="Arial" w:cs="Arial"/>
        </w:rPr>
      </w:pPr>
    </w:p>
    <w:p w14:paraId="72B23860" w14:textId="3A29B5C2" w:rsidR="00315358" w:rsidRPr="00DA0988" w:rsidRDefault="00315358" w:rsidP="007A3AB8">
      <w:pPr>
        <w:rPr>
          <w:rFonts w:ascii="Arial" w:eastAsia="Times New Roman" w:hAnsi="Arial" w:cs="Arial"/>
        </w:rPr>
      </w:pPr>
    </w:p>
    <w:p w14:paraId="6D2EA91E" w14:textId="321AD557" w:rsidR="00315358" w:rsidRPr="00DA0988" w:rsidRDefault="00315358" w:rsidP="007A3AB8">
      <w:pPr>
        <w:rPr>
          <w:rFonts w:ascii="Arial" w:eastAsia="Times New Roman" w:hAnsi="Arial" w:cs="Arial"/>
        </w:rPr>
      </w:pPr>
    </w:p>
    <w:p w14:paraId="4A7744BE" w14:textId="5C951A91" w:rsidR="00315358" w:rsidRPr="00DA0988" w:rsidRDefault="00315358" w:rsidP="007A3AB8">
      <w:pPr>
        <w:rPr>
          <w:rFonts w:ascii="Arial" w:eastAsia="Times New Roman" w:hAnsi="Arial" w:cs="Arial"/>
        </w:rPr>
      </w:pPr>
    </w:p>
    <w:p w14:paraId="5F291BF1" w14:textId="4721E2A3" w:rsidR="00315358" w:rsidRPr="00DA0988" w:rsidRDefault="00315358" w:rsidP="007A3AB8">
      <w:pPr>
        <w:rPr>
          <w:rFonts w:ascii="Arial" w:eastAsia="Times New Roman" w:hAnsi="Arial" w:cs="Arial"/>
        </w:rPr>
      </w:pPr>
    </w:p>
    <w:p w14:paraId="7A006B3E" w14:textId="7D1F162B" w:rsidR="00315358" w:rsidRPr="00DA0988" w:rsidRDefault="00315358" w:rsidP="007A3AB8">
      <w:pPr>
        <w:rPr>
          <w:rFonts w:ascii="Arial" w:eastAsia="Times New Roman" w:hAnsi="Arial" w:cs="Arial"/>
        </w:rPr>
      </w:pPr>
    </w:p>
    <w:p w14:paraId="2CA25826" w14:textId="6B1C6C44" w:rsidR="00315358" w:rsidRPr="00DA0988" w:rsidRDefault="00315358" w:rsidP="007A3AB8">
      <w:pPr>
        <w:rPr>
          <w:rFonts w:ascii="Arial" w:eastAsia="Times New Roman" w:hAnsi="Arial" w:cs="Arial"/>
        </w:rPr>
      </w:pPr>
    </w:p>
    <w:p w14:paraId="3C724AF7" w14:textId="07B2ACB1" w:rsidR="00315358" w:rsidRPr="00DA0988" w:rsidRDefault="00315358" w:rsidP="007A3AB8">
      <w:pPr>
        <w:rPr>
          <w:rFonts w:ascii="Arial" w:eastAsia="Times New Roman" w:hAnsi="Arial" w:cs="Arial"/>
        </w:rPr>
      </w:pPr>
    </w:p>
    <w:p w14:paraId="6C97B64C" w14:textId="7F6C3A78" w:rsidR="00315358" w:rsidRPr="00DA0988" w:rsidRDefault="00315358" w:rsidP="007A3AB8">
      <w:pPr>
        <w:rPr>
          <w:rFonts w:ascii="Arial" w:eastAsia="Times New Roman" w:hAnsi="Arial" w:cs="Arial"/>
        </w:rPr>
      </w:pPr>
    </w:p>
    <w:p w14:paraId="760C0D32" w14:textId="47631DE4" w:rsidR="006E39A0" w:rsidRPr="00DA0988" w:rsidRDefault="006E39A0" w:rsidP="007A3AB8">
      <w:pPr>
        <w:rPr>
          <w:rFonts w:ascii="Arial" w:eastAsia="Times New Roman" w:hAnsi="Arial" w:cs="Arial"/>
        </w:rPr>
      </w:pPr>
    </w:p>
    <w:p w14:paraId="407E8EDE" w14:textId="5CCF15E4" w:rsidR="006E39A0" w:rsidRDefault="006E39A0" w:rsidP="007A3AB8">
      <w:pPr>
        <w:rPr>
          <w:rFonts w:ascii="Arial" w:eastAsia="Times New Roman" w:hAnsi="Arial" w:cs="Arial"/>
        </w:rPr>
      </w:pPr>
    </w:p>
    <w:p w14:paraId="0F87B1F5" w14:textId="63C2CD95" w:rsidR="004C73A5" w:rsidRDefault="004C73A5" w:rsidP="007A3AB8">
      <w:pPr>
        <w:rPr>
          <w:rFonts w:ascii="Arial" w:eastAsia="Times New Roman" w:hAnsi="Arial" w:cs="Arial"/>
        </w:rPr>
      </w:pPr>
    </w:p>
    <w:p w14:paraId="6C943F65" w14:textId="703B9734" w:rsidR="00117FAD" w:rsidRDefault="00117FAD" w:rsidP="007A3AB8">
      <w:pPr>
        <w:rPr>
          <w:rFonts w:ascii="Arial" w:eastAsia="Times New Roman" w:hAnsi="Arial" w:cs="Arial"/>
        </w:rPr>
      </w:pPr>
    </w:p>
    <w:p w14:paraId="39249C47" w14:textId="77777777" w:rsidR="00304338" w:rsidRPr="00DA0988" w:rsidRDefault="00304338" w:rsidP="007A3AB8">
      <w:pPr>
        <w:rPr>
          <w:rFonts w:ascii="Arial" w:eastAsia="Times New Roman" w:hAnsi="Arial" w:cs="Arial"/>
        </w:rPr>
      </w:pPr>
    </w:p>
    <w:p w14:paraId="1E1A8076" w14:textId="0A33496B" w:rsidR="008F104C" w:rsidRPr="004C73A5" w:rsidRDefault="004E09CB" w:rsidP="007A3AB8">
      <w:pPr>
        <w:rPr>
          <w:rFonts w:ascii="Arial" w:eastAsia="Times New Roman" w:hAnsi="Arial" w:cs="Arial"/>
          <w:b/>
          <w:bCs/>
          <w:sz w:val="32"/>
          <w:szCs w:val="32"/>
        </w:rPr>
      </w:pPr>
      <w:r w:rsidRPr="004C73A5">
        <w:rPr>
          <w:rFonts w:ascii="Arial" w:eastAsia="Times New Roman" w:hAnsi="Arial" w:cs="Arial"/>
          <w:b/>
          <w:bCs/>
          <w:sz w:val="32"/>
          <w:szCs w:val="32"/>
        </w:rPr>
        <w:lastRenderedPageBreak/>
        <w:t xml:space="preserve">                     </w:t>
      </w:r>
      <w:r w:rsidR="005816E4" w:rsidRPr="004C73A5">
        <w:rPr>
          <w:rFonts w:ascii="Arial" w:eastAsia="Times New Roman" w:hAnsi="Arial" w:cs="Arial"/>
          <w:b/>
          <w:bCs/>
          <w:sz w:val="32"/>
          <w:szCs w:val="32"/>
        </w:rPr>
        <w:t xml:space="preserve">          </w:t>
      </w:r>
      <w:r w:rsidR="008F104C" w:rsidRPr="004C73A5">
        <w:rPr>
          <w:rFonts w:ascii="Arial" w:eastAsia="Times New Roman" w:hAnsi="Arial" w:cs="Arial"/>
          <w:b/>
          <w:bCs/>
          <w:sz w:val="32"/>
          <w:szCs w:val="32"/>
        </w:rPr>
        <w:t>Written Assignment</w:t>
      </w:r>
    </w:p>
    <w:p w14:paraId="7FA751C6" w14:textId="68E0A853" w:rsidR="00B16BDF" w:rsidRPr="00DA0988" w:rsidRDefault="00B16BDF" w:rsidP="003B1EFB">
      <w:pPr>
        <w:jc w:val="both"/>
        <w:rPr>
          <w:rFonts w:ascii="Arial" w:eastAsia="Times New Roman" w:hAnsi="Arial" w:cs="Arial"/>
        </w:rPr>
      </w:pPr>
    </w:p>
    <w:p w14:paraId="0DA65EF5" w14:textId="77777777" w:rsidR="00A33E21" w:rsidRPr="00DA0988" w:rsidRDefault="00A33E21" w:rsidP="003B1EFB">
      <w:pPr>
        <w:jc w:val="both"/>
        <w:rPr>
          <w:rFonts w:ascii="Arial" w:eastAsia="Times New Roman" w:hAnsi="Arial" w:cs="Arial"/>
        </w:rPr>
      </w:pPr>
    </w:p>
    <w:p w14:paraId="7DF2CE5B" w14:textId="77777777" w:rsidR="00B16BDF" w:rsidRPr="00DA0988" w:rsidRDefault="00B16BDF" w:rsidP="003B1EFB">
      <w:pPr>
        <w:jc w:val="both"/>
        <w:rPr>
          <w:rFonts w:ascii="Arial" w:eastAsia="Times New Roman" w:hAnsi="Arial" w:cs="Arial"/>
        </w:rPr>
      </w:pPr>
    </w:p>
    <w:p w14:paraId="09594F05" w14:textId="77777777" w:rsidR="00FF473B" w:rsidRPr="00DA0988" w:rsidRDefault="00FF473B" w:rsidP="003B1EFB">
      <w:pPr>
        <w:jc w:val="both"/>
        <w:rPr>
          <w:rFonts w:ascii="Arial" w:eastAsia="Times New Roman" w:hAnsi="Arial" w:cs="Arial"/>
        </w:rPr>
      </w:pPr>
    </w:p>
    <w:p w14:paraId="0193AAB2" w14:textId="52FD1F01" w:rsidR="00EB3793" w:rsidRPr="004C73A5" w:rsidRDefault="007843AE" w:rsidP="00EB3793">
      <w:pPr>
        <w:pStyle w:val="Listaszerbekezds"/>
        <w:numPr>
          <w:ilvl w:val="0"/>
          <w:numId w:val="5"/>
        </w:numPr>
        <w:jc w:val="both"/>
        <w:rPr>
          <w:rFonts w:ascii="Arial" w:eastAsia="Times New Roman" w:hAnsi="Arial" w:cs="Arial"/>
          <w:b/>
          <w:bCs/>
          <w:sz w:val="24"/>
          <w:szCs w:val="24"/>
        </w:rPr>
      </w:pPr>
      <w:r w:rsidRPr="004C73A5">
        <w:rPr>
          <w:rFonts w:ascii="Arial" w:eastAsia="Times New Roman" w:hAnsi="Arial" w:cs="Arial"/>
          <w:b/>
          <w:bCs/>
          <w:sz w:val="24"/>
          <w:szCs w:val="24"/>
        </w:rPr>
        <w:t>Introduction:</w:t>
      </w:r>
    </w:p>
    <w:p w14:paraId="539B3C3C" w14:textId="77777777" w:rsidR="00580F30" w:rsidRPr="00DA0988" w:rsidRDefault="00580F30" w:rsidP="00580F30">
      <w:pPr>
        <w:pStyle w:val="Listaszerbekezds"/>
        <w:ind w:left="423"/>
        <w:jc w:val="both"/>
        <w:rPr>
          <w:rFonts w:ascii="Arial" w:eastAsia="Times New Roman" w:hAnsi="Arial" w:cs="Arial"/>
          <w:b/>
          <w:bCs/>
        </w:rPr>
      </w:pPr>
    </w:p>
    <w:p w14:paraId="5A12B23D" w14:textId="6B666DFD" w:rsidR="00FF473B" w:rsidRPr="00DA0988" w:rsidRDefault="007F7955" w:rsidP="00FF473B">
      <w:pPr>
        <w:jc w:val="both"/>
        <w:rPr>
          <w:rFonts w:ascii="Arial" w:eastAsia="Times New Roman" w:hAnsi="Arial" w:cs="Arial"/>
          <w:b/>
          <w:bCs/>
        </w:rPr>
      </w:pPr>
      <w:r w:rsidRPr="00DA0988">
        <w:rPr>
          <w:rFonts w:ascii="Arial" w:hAnsi="Arial" w:cs="Arial"/>
        </w:rPr>
        <w:t>In this written assignment, it was selected one of the complementary therap</w:t>
      </w:r>
      <w:r w:rsidR="00BF50C8" w:rsidRPr="00DA0988">
        <w:rPr>
          <w:rFonts w:ascii="Arial" w:hAnsi="Arial" w:cs="Arial"/>
        </w:rPr>
        <w:t>ies</w:t>
      </w:r>
      <w:r w:rsidRPr="00DA0988">
        <w:rPr>
          <w:rFonts w:ascii="Arial" w:hAnsi="Arial" w:cs="Arial"/>
        </w:rPr>
        <w:t xml:space="preserve"> that learned in the university during the school term. The choice was massage therapy. Before then begin to show what is massage therapy is all about, how it evolved, its principles of use, types, and history and background. The effectiveness of therapy and what is the process of treatment, explain the different treatment. What evaluations are positive or negative, effective or not. What kind of people should choose more frequent therapy, women or men, or what kind of disease they use. Final summarize at the end what data was collected during the research and then my own recommendations about the therapy.</w:t>
      </w:r>
    </w:p>
    <w:p w14:paraId="5BD23FF6" w14:textId="30B6EAD3" w:rsidR="007843AE" w:rsidRDefault="007843AE" w:rsidP="003B1EFB">
      <w:pPr>
        <w:jc w:val="both"/>
        <w:rPr>
          <w:rFonts w:ascii="Arial" w:eastAsia="Times New Roman" w:hAnsi="Arial" w:cs="Arial"/>
          <w:b/>
          <w:bCs/>
        </w:rPr>
      </w:pPr>
    </w:p>
    <w:p w14:paraId="745B5BFE" w14:textId="6FE51A14" w:rsidR="00493F14" w:rsidRDefault="00493F14" w:rsidP="003B1EFB">
      <w:pPr>
        <w:jc w:val="both"/>
        <w:rPr>
          <w:rFonts w:ascii="Arial" w:eastAsia="Times New Roman" w:hAnsi="Arial" w:cs="Arial"/>
          <w:b/>
          <w:bCs/>
        </w:rPr>
      </w:pPr>
    </w:p>
    <w:p w14:paraId="43266661" w14:textId="77777777" w:rsidR="00493F14" w:rsidRPr="00DA0988" w:rsidRDefault="00493F14" w:rsidP="003B1EFB">
      <w:pPr>
        <w:jc w:val="both"/>
        <w:rPr>
          <w:rFonts w:ascii="Arial" w:eastAsia="Times New Roman" w:hAnsi="Arial" w:cs="Arial"/>
          <w:b/>
          <w:bCs/>
        </w:rPr>
      </w:pPr>
    </w:p>
    <w:p w14:paraId="1122C91C" w14:textId="6F36CBFA" w:rsidR="00276BC9" w:rsidRPr="00493F14" w:rsidRDefault="007843AE" w:rsidP="00B00FE4">
      <w:pPr>
        <w:pStyle w:val="Listaszerbekezds"/>
        <w:numPr>
          <w:ilvl w:val="0"/>
          <w:numId w:val="5"/>
        </w:numPr>
        <w:jc w:val="both"/>
        <w:rPr>
          <w:rFonts w:ascii="Arial" w:eastAsia="Times New Roman" w:hAnsi="Arial" w:cs="Arial"/>
          <w:b/>
          <w:bCs/>
          <w:sz w:val="24"/>
          <w:szCs w:val="24"/>
        </w:rPr>
      </w:pPr>
      <w:r w:rsidRPr="00493F14">
        <w:rPr>
          <w:rFonts w:ascii="Arial" w:eastAsia="Times New Roman" w:hAnsi="Arial" w:cs="Arial"/>
          <w:b/>
          <w:bCs/>
          <w:sz w:val="24"/>
          <w:szCs w:val="24"/>
        </w:rPr>
        <w:t>History and background:</w:t>
      </w:r>
    </w:p>
    <w:p w14:paraId="243C1727" w14:textId="77777777" w:rsidR="00B00FE4" w:rsidRPr="00DA0988" w:rsidRDefault="00B00FE4" w:rsidP="001F140E">
      <w:pPr>
        <w:pStyle w:val="Listaszerbekezds"/>
        <w:ind w:left="423"/>
        <w:jc w:val="both"/>
        <w:rPr>
          <w:rFonts w:ascii="Arial" w:eastAsia="Times New Roman" w:hAnsi="Arial" w:cs="Arial"/>
          <w:b/>
          <w:bCs/>
        </w:rPr>
      </w:pPr>
    </w:p>
    <w:p w14:paraId="1FEF7B69" w14:textId="76743032" w:rsidR="00E11D52" w:rsidRPr="00DA0988" w:rsidRDefault="00931CA2" w:rsidP="00360C5F">
      <w:pPr>
        <w:rPr>
          <w:rFonts w:ascii="Arial" w:hAnsi="Arial" w:cs="Arial"/>
        </w:rPr>
      </w:pPr>
      <w:r w:rsidRPr="00DA0988">
        <w:rPr>
          <w:rFonts w:ascii="Arial" w:hAnsi="Arial" w:cs="Arial"/>
        </w:rPr>
        <w:t>It is</w:t>
      </w:r>
      <w:r w:rsidR="008C75D3" w:rsidRPr="00DA0988">
        <w:rPr>
          <w:rFonts w:ascii="Arial" w:hAnsi="Arial" w:cs="Arial"/>
        </w:rPr>
        <w:t xml:space="preserve"> very</w:t>
      </w:r>
      <w:r w:rsidRPr="00DA0988">
        <w:rPr>
          <w:rFonts w:ascii="Arial" w:hAnsi="Arial" w:cs="Arial"/>
        </w:rPr>
        <w:t xml:space="preserve"> important to know and understand the history of massage. It is called an ancient healing practice, which is an evidence-based health profession. Massage therapy began 5,000 years ago. It began from India in 3000 BC dating back to where it was considered a sacred system of natural healing. It has been used in life health medicine to heal injuries, relieve pain, prevent and cure disease. Diseases are thought to occur when a person is out of sync with their body</w:t>
      </w:r>
      <w:r w:rsidR="00E11D52" w:rsidRPr="00DA0988">
        <w:rPr>
          <w:rFonts w:ascii="Arial" w:hAnsi="Arial" w:cs="Arial"/>
        </w:rPr>
        <w:t>(Salvo, 2015)</w:t>
      </w:r>
      <w:r w:rsidR="0079543B" w:rsidRPr="00DA0988">
        <w:rPr>
          <w:rFonts w:ascii="Arial" w:hAnsi="Arial" w:cs="Arial"/>
        </w:rPr>
        <w:t>.</w:t>
      </w:r>
    </w:p>
    <w:p w14:paraId="3EB09EFC" w14:textId="00D6758D" w:rsidR="00FC1CB7" w:rsidRPr="00DA0988" w:rsidRDefault="00645159" w:rsidP="003C5526">
      <w:pPr>
        <w:rPr>
          <w:rFonts w:ascii="Arial" w:hAnsi="Arial" w:cs="Arial"/>
        </w:rPr>
      </w:pPr>
      <w:r w:rsidRPr="00DA0988">
        <w:rPr>
          <w:rFonts w:ascii="Arial" w:hAnsi="Arial" w:cs="Arial"/>
        </w:rPr>
        <w:t>Treatment of the body by rubbing, kneading, beating, to stimulate circulation, increase flexibility, relieve tension.</w:t>
      </w:r>
      <w:r w:rsidR="003C5526" w:rsidRPr="00DA0988">
        <w:rPr>
          <w:rFonts w:ascii="Arial" w:hAnsi="Arial" w:cs="Arial"/>
        </w:rPr>
        <w:t xml:space="preserve"> </w:t>
      </w:r>
      <w:r w:rsidRPr="00DA0988">
        <w:rPr>
          <w:rFonts w:ascii="Arial" w:hAnsi="Arial" w:cs="Arial"/>
        </w:rPr>
        <w:t>The purpose of massage is to relax tissues, increase blood and oxygen flow and reduce pain.</w:t>
      </w:r>
      <w:r w:rsidR="003C5526" w:rsidRPr="00DA0988">
        <w:rPr>
          <w:rFonts w:ascii="Arial" w:hAnsi="Arial" w:cs="Arial"/>
        </w:rPr>
        <w:t xml:space="preserve"> </w:t>
      </w:r>
      <w:r w:rsidRPr="00DA0988">
        <w:rPr>
          <w:rFonts w:ascii="Arial" w:hAnsi="Arial" w:cs="Arial"/>
        </w:rPr>
        <w:t>Therapeutic practice of muscle and limb manipulation.</w:t>
      </w:r>
      <w:r w:rsidR="00276BC9" w:rsidRPr="00DA0988">
        <w:rPr>
          <w:rFonts w:ascii="Arial" w:hAnsi="Arial" w:cs="Arial"/>
        </w:rPr>
        <w:t xml:space="preserve"> </w:t>
      </w:r>
      <w:r w:rsidRPr="00DA0988">
        <w:rPr>
          <w:rFonts w:ascii="Arial" w:hAnsi="Arial" w:cs="Arial"/>
        </w:rPr>
        <w:t>It can be part of massage physiotherapy or it can be practised alone.</w:t>
      </w:r>
      <w:r w:rsidR="00773F2E" w:rsidRPr="00DA0988">
        <w:rPr>
          <w:rFonts w:ascii="Arial" w:hAnsi="Arial" w:cs="Arial"/>
        </w:rPr>
        <w:t xml:space="preserve"> </w:t>
      </w:r>
      <w:r w:rsidRPr="00DA0988">
        <w:rPr>
          <w:rFonts w:ascii="Arial" w:hAnsi="Arial" w:cs="Arial"/>
        </w:rPr>
        <w:t>It can be effective in reducing the symptoms of muscle and nervous system disorders or pain or is often used to reduce stress.</w:t>
      </w:r>
      <w:r w:rsidR="00276BC9" w:rsidRPr="00DA0988">
        <w:rPr>
          <w:rFonts w:ascii="Arial" w:hAnsi="Arial" w:cs="Arial"/>
        </w:rPr>
        <w:t xml:space="preserve"> </w:t>
      </w:r>
      <w:r w:rsidRPr="00DA0988">
        <w:rPr>
          <w:rFonts w:ascii="Arial" w:hAnsi="Arial" w:cs="Arial"/>
        </w:rPr>
        <w:t>Massage has a physical effect, but the psychological and symbolic effects of human touch can be soothing and relieve symptoms such as muscle tension</w:t>
      </w:r>
      <w:r w:rsidR="00FC1CB7" w:rsidRPr="00DA0988">
        <w:rPr>
          <w:rFonts w:ascii="Arial" w:hAnsi="Arial" w:cs="Arial"/>
        </w:rPr>
        <w:t>(PODDER, 2013)</w:t>
      </w:r>
      <w:r w:rsidR="00AA34D9" w:rsidRPr="00DA0988">
        <w:rPr>
          <w:rFonts w:ascii="Arial" w:hAnsi="Arial" w:cs="Arial"/>
        </w:rPr>
        <w:t>.</w:t>
      </w:r>
    </w:p>
    <w:p w14:paraId="56778592" w14:textId="4B874CF3" w:rsidR="00C61934" w:rsidRDefault="001328D7" w:rsidP="00FF473B">
      <w:pPr>
        <w:jc w:val="both"/>
        <w:rPr>
          <w:rFonts w:ascii="Arial" w:eastAsia="Times New Roman" w:hAnsi="Arial" w:cs="Arial"/>
        </w:rPr>
      </w:pPr>
      <w:r w:rsidRPr="00DA0988">
        <w:rPr>
          <w:rFonts w:ascii="Arial" w:eastAsia="Times New Roman" w:hAnsi="Arial" w:cs="Arial"/>
        </w:rPr>
        <w:t>The risk of massage bleeding disorders or take blood-thinning medication, burns or healing wounds, deep vein thrombosis, infections, broken bones, severe osteoporosis(</w:t>
      </w:r>
      <w:proofErr w:type="spellStart"/>
      <w:r w:rsidRPr="00DA0988">
        <w:rPr>
          <w:rFonts w:ascii="Arial" w:eastAsia="Times New Roman" w:hAnsi="Arial" w:cs="Arial"/>
        </w:rPr>
        <w:t>Couldridge</w:t>
      </w:r>
      <w:proofErr w:type="spellEnd"/>
      <w:r w:rsidRPr="00DA0988">
        <w:rPr>
          <w:rFonts w:ascii="Arial" w:eastAsia="Times New Roman" w:hAnsi="Arial" w:cs="Arial"/>
        </w:rPr>
        <w:t xml:space="preserve"> and Rosser, 2012).</w:t>
      </w:r>
    </w:p>
    <w:p w14:paraId="209FE8BC" w14:textId="77777777" w:rsidR="00D96A7A" w:rsidRPr="00DA0988" w:rsidRDefault="00D96A7A" w:rsidP="00FF473B">
      <w:pPr>
        <w:jc w:val="both"/>
        <w:rPr>
          <w:rFonts w:ascii="Arial" w:eastAsia="Times New Roman" w:hAnsi="Arial" w:cs="Arial"/>
        </w:rPr>
      </w:pPr>
    </w:p>
    <w:p w14:paraId="4EE9EF00" w14:textId="7464D742" w:rsidR="007843AE" w:rsidRPr="00DA0988" w:rsidRDefault="00866923" w:rsidP="003B1EFB">
      <w:pPr>
        <w:jc w:val="both"/>
        <w:rPr>
          <w:rFonts w:ascii="Arial" w:eastAsia="Times New Roman" w:hAnsi="Arial" w:cs="Arial"/>
          <w:b/>
          <w:bCs/>
        </w:rPr>
      </w:pPr>
      <w:r w:rsidRPr="00DA0988">
        <w:rPr>
          <w:rFonts w:ascii="Arial" w:eastAsia="Times New Roman" w:hAnsi="Arial" w:cs="Arial"/>
          <w:b/>
          <w:bCs/>
        </w:rPr>
        <w:lastRenderedPageBreak/>
        <w:t>Key t</w:t>
      </w:r>
      <w:r w:rsidR="00B00E37" w:rsidRPr="00DA0988">
        <w:rPr>
          <w:rFonts w:ascii="Arial" w:eastAsia="Times New Roman" w:hAnsi="Arial" w:cs="Arial"/>
          <w:b/>
          <w:bCs/>
        </w:rPr>
        <w:t>ypes of massages:</w:t>
      </w:r>
    </w:p>
    <w:p w14:paraId="5BA2E2EE" w14:textId="77777777" w:rsidR="007F66FE" w:rsidRPr="00DA0988" w:rsidRDefault="007F66FE" w:rsidP="003B1EFB">
      <w:pPr>
        <w:jc w:val="both"/>
        <w:rPr>
          <w:rFonts w:ascii="Arial" w:eastAsia="Times New Roman" w:hAnsi="Arial" w:cs="Arial"/>
        </w:rPr>
      </w:pPr>
    </w:p>
    <w:p w14:paraId="156D224F" w14:textId="20967580" w:rsidR="00781AD2" w:rsidRPr="00DA0988" w:rsidRDefault="00D1283E" w:rsidP="00D66ABB">
      <w:pPr>
        <w:pStyle w:val="Listaszerbekezds"/>
        <w:numPr>
          <w:ilvl w:val="0"/>
          <w:numId w:val="6"/>
        </w:numPr>
        <w:jc w:val="both"/>
        <w:rPr>
          <w:rFonts w:ascii="Arial" w:eastAsia="Times New Roman" w:hAnsi="Arial" w:cs="Arial"/>
        </w:rPr>
      </w:pPr>
      <w:r w:rsidRPr="00DA0988">
        <w:rPr>
          <w:rFonts w:ascii="Arial" w:eastAsia="Times New Roman" w:hAnsi="Arial" w:cs="Arial"/>
        </w:rPr>
        <w:t>Deep Tissue Massage Therapy:</w:t>
      </w:r>
    </w:p>
    <w:p w14:paraId="472673FC" w14:textId="77777777" w:rsidR="0036632D" w:rsidRPr="00DA0988" w:rsidRDefault="0036632D" w:rsidP="003B1EFB">
      <w:pPr>
        <w:jc w:val="both"/>
        <w:rPr>
          <w:rFonts w:ascii="Arial" w:eastAsia="Times New Roman" w:hAnsi="Arial" w:cs="Arial"/>
        </w:rPr>
      </w:pPr>
    </w:p>
    <w:p w14:paraId="7B5A55C4" w14:textId="607ABF9B" w:rsidR="00F46ADB" w:rsidRPr="00DA0988" w:rsidRDefault="00AF7112" w:rsidP="003B1EFB">
      <w:pPr>
        <w:jc w:val="both"/>
        <w:rPr>
          <w:rFonts w:ascii="Arial" w:eastAsia="Times New Roman" w:hAnsi="Arial" w:cs="Arial"/>
        </w:rPr>
      </w:pPr>
      <w:r w:rsidRPr="00DA0988">
        <w:rPr>
          <w:rFonts w:ascii="Arial" w:eastAsia="Times New Roman" w:hAnsi="Arial" w:cs="Arial"/>
        </w:rPr>
        <w:t xml:space="preserve"> It targets muscle bones in the layers of connective tissue and muscles.</w:t>
      </w:r>
      <w:r w:rsidR="00D4057D" w:rsidRPr="00DA0988">
        <w:rPr>
          <w:rFonts w:ascii="Arial" w:eastAsia="Times New Roman" w:hAnsi="Arial" w:cs="Arial"/>
        </w:rPr>
        <w:t xml:space="preserve"> </w:t>
      </w:r>
      <w:r w:rsidRPr="00DA0988">
        <w:rPr>
          <w:rFonts w:ascii="Arial" w:eastAsia="Times New Roman" w:hAnsi="Arial" w:cs="Arial"/>
        </w:rPr>
        <w:t>This type of therapy is beneficial for those who have pain with tight muscles, posture problems, or to relieve injuries caused by repetitive movements and muscle tension. Deep-tissue massage therapy can help break down the scar tissue that has formed and increase the range of motion. Studies have found that this type of therapy normalizes blood pressure and heart rate</w:t>
      </w:r>
      <w:r w:rsidR="00F46ADB" w:rsidRPr="00DA0988">
        <w:rPr>
          <w:rFonts w:ascii="Arial" w:hAnsi="Arial" w:cs="Arial"/>
          <w:color w:val="000000"/>
        </w:rPr>
        <w:t>(</w:t>
      </w:r>
      <w:proofErr w:type="spellStart"/>
      <w:r w:rsidR="00F46ADB" w:rsidRPr="00DA0988">
        <w:rPr>
          <w:rFonts w:ascii="Arial" w:hAnsi="Arial" w:cs="Arial"/>
          <w:color w:val="000000"/>
        </w:rPr>
        <w:t>Koren</w:t>
      </w:r>
      <w:proofErr w:type="spellEnd"/>
      <w:r w:rsidR="00F46ADB" w:rsidRPr="00DA0988">
        <w:rPr>
          <w:rFonts w:ascii="Arial" w:hAnsi="Arial" w:cs="Arial"/>
          <w:color w:val="000000"/>
        </w:rPr>
        <w:t>, 2018)</w:t>
      </w:r>
      <w:r w:rsidR="00CD1D3D" w:rsidRPr="00DA0988">
        <w:rPr>
          <w:rFonts w:ascii="Arial" w:hAnsi="Arial" w:cs="Arial"/>
          <w:color w:val="000000"/>
        </w:rPr>
        <w:t>.</w:t>
      </w:r>
    </w:p>
    <w:p w14:paraId="379C5AE0" w14:textId="77777777" w:rsidR="00F46ADB" w:rsidRPr="00DA0988" w:rsidRDefault="00F46ADB" w:rsidP="003B1EFB">
      <w:pPr>
        <w:jc w:val="both"/>
        <w:rPr>
          <w:rFonts w:ascii="Arial" w:eastAsia="Times New Roman" w:hAnsi="Arial" w:cs="Arial"/>
        </w:rPr>
      </w:pPr>
    </w:p>
    <w:p w14:paraId="3FF5D4C6" w14:textId="293C6523" w:rsidR="00B00E37" w:rsidRPr="00DA0988" w:rsidRDefault="007F66FE" w:rsidP="00363795">
      <w:pPr>
        <w:pStyle w:val="Listaszerbekezds"/>
        <w:numPr>
          <w:ilvl w:val="0"/>
          <w:numId w:val="7"/>
        </w:numPr>
        <w:jc w:val="both"/>
        <w:rPr>
          <w:rFonts w:ascii="Arial" w:eastAsia="Times New Roman" w:hAnsi="Arial" w:cs="Arial"/>
        </w:rPr>
      </w:pPr>
      <w:r w:rsidRPr="00DA0988">
        <w:rPr>
          <w:rFonts w:ascii="Arial" w:eastAsia="Times New Roman" w:hAnsi="Arial" w:cs="Arial"/>
        </w:rPr>
        <w:t>Sports Massage Therapy:</w:t>
      </w:r>
    </w:p>
    <w:p w14:paraId="0D00BA59" w14:textId="77777777" w:rsidR="0036632D" w:rsidRPr="00DA0988" w:rsidRDefault="0036632D" w:rsidP="003B1EFB">
      <w:pPr>
        <w:jc w:val="both"/>
        <w:rPr>
          <w:rFonts w:ascii="Arial" w:eastAsia="Times New Roman" w:hAnsi="Arial" w:cs="Arial"/>
        </w:rPr>
      </w:pPr>
    </w:p>
    <w:p w14:paraId="58C65C5E" w14:textId="479B3889" w:rsidR="005267DD" w:rsidRPr="00DA0988" w:rsidRDefault="008E44AE" w:rsidP="003B1EFB">
      <w:pPr>
        <w:jc w:val="both"/>
        <w:rPr>
          <w:rFonts w:ascii="Arial" w:eastAsia="Times New Roman" w:hAnsi="Arial" w:cs="Arial"/>
          <w:b/>
          <w:bCs/>
        </w:rPr>
      </w:pPr>
      <w:r w:rsidRPr="00DA0988">
        <w:rPr>
          <w:rFonts w:ascii="Arial" w:hAnsi="Arial" w:cs="Arial"/>
        </w:rPr>
        <w:t>This type of massage they offer for athletes are offered this type of massage. Those who engage in repetitive strenuous physical activity. Those who exercise often tend to overuse their muscles, which can sprain, exertion, from the slightest pain to severe pain. It is used to relieve muscle tension and tighten muscles, to promote tension or sprain, muscle healing. You also use it to prevent injuries. This type of massage can be done before or after activity(</w:t>
      </w:r>
      <w:proofErr w:type="spellStart"/>
      <w:r w:rsidRPr="00DA0988">
        <w:rPr>
          <w:rFonts w:ascii="Arial" w:hAnsi="Arial" w:cs="Arial"/>
        </w:rPr>
        <w:t>Schilz</w:t>
      </w:r>
      <w:proofErr w:type="spellEnd"/>
      <w:r w:rsidRPr="00DA0988">
        <w:rPr>
          <w:rFonts w:ascii="Arial" w:hAnsi="Arial" w:cs="Arial"/>
        </w:rPr>
        <w:t xml:space="preserve"> and Leach, 2020).</w:t>
      </w:r>
    </w:p>
    <w:p w14:paraId="5002AF71" w14:textId="77777777" w:rsidR="00F74BE4" w:rsidRPr="00DA0988" w:rsidRDefault="00F74BE4" w:rsidP="003B1EFB">
      <w:pPr>
        <w:jc w:val="both"/>
        <w:rPr>
          <w:rFonts w:ascii="Arial" w:eastAsia="Times New Roman" w:hAnsi="Arial" w:cs="Arial"/>
          <w:b/>
          <w:bCs/>
        </w:rPr>
      </w:pPr>
    </w:p>
    <w:p w14:paraId="417B08B5" w14:textId="35CC9D95" w:rsidR="00720DEC" w:rsidRPr="00DA0988" w:rsidRDefault="00720DEC" w:rsidP="005267DD">
      <w:pPr>
        <w:pStyle w:val="Listaszerbekezds"/>
        <w:numPr>
          <w:ilvl w:val="0"/>
          <w:numId w:val="8"/>
        </w:numPr>
        <w:jc w:val="both"/>
        <w:rPr>
          <w:rFonts w:ascii="Arial" w:eastAsia="Times New Roman" w:hAnsi="Arial" w:cs="Arial"/>
        </w:rPr>
      </w:pPr>
      <w:r w:rsidRPr="00DA0988">
        <w:rPr>
          <w:rFonts w:ascii="Arial" w:eastAsia="Times New Roman" w:hAnsi="Arial" w:cs="Arial"/>
        </w:rPr>
        <w:t>Reflexology Massage Therapy:</w:t>
      </w:r>
    </w:p>
    <w:p w14:paraId="05C63972" w14:textId="77777777" w:rsidR="0036632D" w:rsidRPr="00DA0988" w:rsidRDefault="0036632D" w:rsidP="003B1EFB">
      <w:pPr>
        <w:jc w:val="both"/>
        <w:rPr>
          <w:rFonts w:ascii="Arial" w:eastAsia="Times New Roman" w:hAnsi="Arial" w:cs="Arial"/>
        </w:rPr>
      </w:pPr>
    </w:p>
    <w:p w14:paraId="47E245F3" w14:textId="18E9E820" w:rsidR="00DA0928" w:rsidRPr="00DA0988" w:rsidRDefault="003F230B" w:rsidP="00A33E21">
      <w:pPr>
        <w:rPr>
          <w:rFonts w:ascii="Arial" w:hAnsi="Arial" w:cs="Arial"/>
        </w:rPr>
      </w:pPr>
      <w:r w:rsidRPr="00DA0988">
        <w:rPr>
          <w:rFonts w:ascii="Arial" w:hAnsi="Arial" w:cs="Arial"/>
        </w:rPr>
        <w:t>This type of massage starts from the fact that all the muscles, tissues and organs are connected, your hands to the nerves of your ears. By applying varying amounts of pressure to the areas of the hands and feet thus defined, thus helping to reorganize the health of the body, it increases health and the better functioning of the body as a whole. These include a feeling of relaxation, no improvement in total body circulation, improved nervous functioning, increased metabolism, and a boost in energy.</w:t>
      </w:r>
      <w:r w:rsidR="00026CE5" w:rsidRPr="00DA0988">
        <w:rPr>
          <w:rFonts w:ascii="Arial" w:hAnsi="Arial" w:cs="Arial"/>
        </w:rPr>
        <w:t xml:space="preserve"> </w:t>
      </w:r>
      <w:r w:rsidR="000426C3" w:rsidRPr="00DA0988">
        <w:rPr>
          <w:rFonts w:ascii="Arial" w:hAnsi="Arial" w:cs="Arial"/>
        </w:rPr>
        <w:t xml:space="preserve">A treatment that puts pressure on the hands and feet.  In these places, there are certain points or reflex areas that are energetically connected to certain organs and parts of the body through the energy channels of the body. According to </w:t>
      </w:r>
      <w:proofErr w:type="spellStart"/>
      <w:r w:rsidR="000426C3" w:rsidRPr="00DA0988">
        <w:rPr>
          <w:rFonts w:ascii="Arial" w:hAnsi="Arial" w:cs="Arial"/>
        </w:rPr>
        <w:t>reflexological</w:t>
      </w:r>
      <w:proofErr w:type="spellEnd"/>
      <w:r w:rsidR="000426C3" w:rsidRPr="00DA0988">
        <w:rPr>
          <w:rFonts w:ascii="Arial" w:hAnsi="Arial" w:cs="Arial"/>
        </w:rPr>
        <w:t xml:space="preserve"> theories, the pressure on the reflex points helps the nervous system to balance and stimulate the release of the police chief which helps to reduce stress and pain. After treatment, people are calm, but there are cases where insomnia, nausea, or mood changes occur(</w:t>
      </w:r>
      <w:proofErr w:type="spellStart"/>
      <w:r w:rsidR="000426C3" w:rsidRPr="00DA0988">
        <w:rPr>
          <w:rFonts w:ascii="Arial" w:hAnsi="Arial" w:cs="Arial"/>
        </w:rPr>
        <w:t>Ahmadidarrehsima</w:t>
      </w:r>
      <w:proofErr w:type="spellEnd"/>
      <w:r w:rsidR="000426C3" w:rsidRPr="00DA0988">
        <w:rPr>
          <w:rFonts w:ascii="Arial" w:hAnsi="Arial" w:cs="Arial"/>
        </w:rPr>
        <w:t>, et al</w:t>
      </w:r>
      <w:r w:rsidR="00713E3B">
        <w:rPr>
          <w:rFonts w:ascii="Arial" w:hAnsi="Arial" w:cs="Arial"/>
        </w:rPr>
        <w:t>.</w:t>
      </w:r>
      <w:r w:rsidR="000426C3" w:rsidRPr="00DA0988">
        <w:rPr>
          <w:rFonts w:ascii="Arial" w:hAnsi="Arial" w:cs="Arial"/>
        </w:rPr>
        <w:t>, 2018).</w:t>
      </w:r>
    </w:p>
    <w:p w14:paraId="42543311" w14:textId="31B041B3" w:rsidR="00C61934" w:rsidRDefault="00C61934" w:rsidP="00A33E21">
      <w:pPr>
        <w:rPr>
          <w:rFonts w:ascii="Arial" w:hAnsi="Arial" w:cs="Arial"/>
        </w:rPr>
      </w:pPr>
    </w:p>
    <w:p w14:paraId="51D53BDB" w14:textId="60158F0C" w:rsidR="00D96A7A" w:rsidRDefault="00D96A7A" w:rsidP="00A33E21">
      <w:pPr>
        <w:rPr>
          <w:rFonts w:ascii="Arial" w:hAnsi="Arial" w:cs="Arial"/>
        </w:rPr>
      </w:pPr>
    </w:p>
    <w:p w14:paraId="361DB539" w14:textId="77777777" w:rsidR="00713E3B" w:rsidRDefault="00713E3B" w:rsidP="00A33E21">
      <w:pPr>
        <w:rPr>
          <w:rFonts w:ascii="Arial" w:hAnsi="Arial" w:cs="Arial"/>
        </w:rPr>
      </w:pPr>
    </w:p>
    <w:p w14:paraId="7307189F" w14:textId="77777777" w:rsidR="00D96A7A" w:rsidRPr="00DA0988" w:rsidRDefault="00D96A7A" w:rsidP="00A33E21">
      <w:pPr>
        <w:rPr>
          <w:rFonts w:ascii="Arial" w:hAnsi="Arial" w:cs="Arial"/>
        </w:rPr>
      </w:pPr>
    </w:p>
    <w:p w14:paraId="7EBADE51" w14:textId="5A24A461" w:rsidR="00720DEC" w:rsidRPr="00DA0988" w:rsidRDefault="00A66BD4" w:rsidP="00026CE5">
      <w:pPr>
        <w:pStyle w:val="Listaszerbekezds"/>
        <w:numPr>
          <w:ilvl w:val="0"/>
          <w:numId w:val="9"/>
        </w:numPr>
        <w:jc w:val="both"/>
        <w:rPr>
          <w:rFonts w:ascii="Arial" w:eastAsia="Times New Roman" w:hAnsi="Arial" w:cs="Arial"/>
        </w:rPr>
      </w:pPr>
      <w:r w:rsidRPr="00DA0988">
        <w:rPr>
          <w:rFonts w:ascii="Arial" w:eastAsia="Times New Roman" w:hAnsi="Arial" w:cs="Arial"/>
        </w:rPr>
        <w:lastRenderedPageBreak/>
        <w:t>Shiatsu Massage Therapy:</w:t>
      </w:r>
    </w:p>
    <w:p w14:paraId="4AC2FF65" w14:textId="77777777" w:rsidR="0036632D" w:rsidRPr="00DA0988" w:rsidRDefault="0036632D" w:rsidP="003B1EFB">
      <w:pPr>
        <w:jc w:val="both"/>
        <w:rPr>
          <w:rFonts w:ascii="Arial" w:eastAsia="Times New Roman" w:hAnsi="Arial" w:cs="Arial"/>
        </w:rPr>
      </w:pPr>
    </w:p>
    <w:p w14:paraId="7D60C018" w14:textId="2CBE1AD5" w:rsidR="00E74B79" w:rsidRPr="00DA0988" w:rsidRDefault="007151FE" w:rsidP="00026CE5">
      <w:pPr>
        <w:rPr>
          <w:rFonts w:ascii="Arial" w:hAnsi="Arial" w:cs="Arial"/>
        </w:rPr>
      </w:pPr>
      <w:r w:rsidRPr="00DA0988">
        <w:rPr>
          <w:rFonts w:ascii="Arial" w:hAnsi="Arial" w:cs="Arial"/>
        </w:rPr>
        <w:t>Massage of Japanese origin. It works on the principle that energy imbalance is the cause of various pains and discomforts. This therapy is used for tension side and energy recovery.  It is used at special pressure points to warm the posture as well as the body and mind. It is considered a full-body healing massage</w:t>
      </w:r>
      <w:r w:rsidR="00E74B79" w:rsidRPr="00DA0988">
        <w:rPr>
          <w:rFonts w:ascii="Arial" w:hAnsi="Arial" w:cs="Arial"/>
        </w:rPr>
        <w:t>(</w:t>
      </w:r>
      <w:proofErr w:type="spellStart"/>
      <w:r w:rsidR="00E74B79" w:rsidRPr="00DA0988">
        <w:rPr>
          <w:rFonts w:ascii="Arial" w:hAnsi="Arial" w:cs="Arial"/>
        </w:rPr>
        <w:t>Ardabili</w:t>
      </w:r>
      <w:proofErr w:type="spellEnd"/>
      <w:r w:rsidR="00E74B79" w:rsidRPr="00DA0988">
        <w:rPr>
          <w:rFonts w:ascii="Arial" w:hAnsi="Arial" w:cs="Arial"/>
        </w:rPr>
        <w:t>,</w:t>
      </w:r>
      <w:r w:rsidR="001059F2" w:rsidRPr="00DA0988">
        <w:rPr>
          <w:rFonts w:ascii="Arial" w:hAnsi="Arial" w:cs="Arial"/>
        </w:rPr>
        <w:t xml:space="preserve"> et al</w:t>
      </w:r>
      <w:r w:rsidR="00713E3B">
        <w:rPr>
          <w:rFonts w:ascii="Arial" w:hAnsi="Arial" w:cs="Arial"/>
        </w:rPr>
        <w:t>.</w:t>
      </w:r>
      <w:r w:rsidR="001059F2" w:rsidRPr="00DA0988">
        <w:rPr>
          <w:rFonts w:ascii="Arial" w:hAnsi="Arial" w:cs="Arial"/>
        </w:rPr>
        <w:t>,</w:t>
      </w:r>
      <w:r w:rsidR="00E74B79" w:rsidRPr="00DA0988">
        <w:rPr>
          <w:rFonts w:ascii="Arial" w:hAnsi="Arial" w:cs="Arial"/>
        </w:rPr>
        <w:t xml:space="preserve"> 2015).</w:t>
      </w:r>
    </w:p>
    <w:p w14:paraId="5B499F7B" w14:textId="0F210771" w:rsidR="00A66BD4" w:rsidRPr="00DA0988" w:rsidRDefault="00A66BD4" w:rsidP="003B1EFB">
      <w:pPr>
        <w:jc w:val="both"/>
        <w:rPr>
          <w:rFonts w:ascii="Arial" w:eastAsia="Times New Roman" w:hAnsi="Arial" w:cs="Arial"/>
        </w:rPr>
      </w:pPr>
    </w:p>
    <w:p w14:paraId="012738C5" w14:textId="77777777" w:rsidR="0007075E" w:rsidRPr="00DA0988" w:rsidRDefault="0007075E" w:rsidP="003B1EFB">
      <w:pPr>
        <w:jc w:val="both"/>
        <w:rPr>
          <w:rFonts w:ascii="Arial" w:eastAsia="Times New Roman" w:hAnsi="Arial" w:cs="Arial"/>
        </w:rPr>
      </w:pPr>
    </w:p>
    <w:p w14:paraId="4607FB31" w14:textId="611104D3" w:rsidR="00A66BD4" w:rsidRPr="00DA0988" w:rsidRDefault="00A66BD4" w:rsidP="006F151C">
      <w:pPr>
        <w:pStyle w:val="Listaszerbekezds"/>
        <w:numPr>
          <w:ilvl w:val="0"/>
          <w:numId w:val="10"/>
        </w:numPr>
        <w:jc w:val="both"/>
        <w:rPr>
          <w:rFonts w:ascii="Arial" w:eastAsia="Times New Roman" w:hAnsi="Arial" w:cs="Arial"/>
        </w:rPr>
      </w:pPr>
      <w:r w:rsidRPr="00DA0988">
        <w:rPr>
          <w:rFonts w:ascii="Arial" w:eastAsia="Times New Roman" w:hAnsi="Arial" w:cs="Arial"/>
        </w:rPr>
        <w:t>Swedish Massage Therapy:</w:t>
      </w:r>
    </w:p>
    <w:p w14:paraId="64F30571" w14:textId="77777777" w:rsidR="0036632D" w:rsidRPr="00DA0988" w:rsidRDefault="0036632D" w:rsidP="003B1EFB">
      <w:pPr>
        <w:jc w:val="both"/>
        <w:rPr>
          <w:rFonts w:ascii="Arial" w:eastAsia="Times New Roman" w:hAnsi="Arial" w:cs="Arial"/>
        </w:rPr>
      </w:pPr>
    </w:p>
    <w:p w14:paraId="7F01C4A1" w14:textId="77017822" w:rsidR="00FD7CB9" w:rsidRPr="00DA0988" w:rsidRDefault="00C808D8" w:rsidP="0007075E">
      <w:pPr>
        <w:rPr>
          <w:rFonts w:ascii="Arial" w:hAnsi="Arial" w:cs="Arial"/>
        </w:rPr>
      </w:pPr>
      <w:r w:rsidRPr="00DA0988">
        <w:rPr>
          <w:rFonts w:ascii="Arial" w:hAnsi="Arial" w:cs="Arial"/>
        </w:rPr>
        <w:t>It is called a standard massage. When people think of massage, that is what they think of.  Its purpose is to relax the body from head to toe and to relieve discomfort and pain caused by muscle tension. This type of massage benefits the patient as it reduces stress hormone levels. It also increases protein in blood cells, which is important in strengthening the immune system, which helps fight infection or disease</w:t>
      </w:r>
      <w:r w:rsidR="00CD378A" w:rsidRPr="00DA0988">
        <w:rPr>
          <w:rFonts w:ascii="Arial" w:hAnsi="Arial" w:cs="Arial"/>
        </w:rPr>
        <w:t>(</w:t>
      </w:r>
      <w:proofErr w:type="spellStart"/>
      <w:r w:rsidR="00CD378A" w:rsidRPr="00DA0988">
        <w:rPr>
          <w:rFonts w:ascii="Arial" w:hAnsi="Arial" w:cs="Arial"/>
        </w:rPr>
        <w:t>Netchanok</w:t>
      </w:r>
      <w:proofErr w:type="spellEnd"/>
      <w:r w:rsidR="00CD378A" w:rsidRPr="00DA0988">
        <w:rPr>
          <w:rFonts w:ascii="Arial" w:hAnsi="Arial" w:cs="Arial"/>
        </w:rPr>
        <w:t>, et al,2012).</w:t>
      </w:r>
    </w:p>
    <w:p w14:paraId="4383DE4D" w14:textId="34F4119B" w:rsidR="005C61EC" w:rsidRPr="00DA0988" w:rsidRDefault="005C61EC" w:rsidP="0007075E">
      <w:pPr>
        <w:rPr>
          <w:rFonts w:ascii="Arial" w:hAnsi="Arial" w:cs="Arial"/>
        </w:rPr>
      </w:pPr>
    </w:p>
    <w:p w14:paraId="125434CA" w14:textId="77777777" w:rsidR="005C61EC" w:rsidRPr="00DA0988" w:rsidRDefault="005C61EC" w:rsidP="0007075E">
      <w:pPr>
        <w:rPr>
          <w:rFonts w:ascii="Arial" w:hAnsi="Arial" w:cs="Arial"/>
        </w:rPr>
      </w:pPr>
    </w:p>
    <w:p w14:paraId="06D6101C" w14:textId="7C726E4E" w:rsidR="00FF230F" w:rsidRPr="00DA0988" w:rsidRDefault="00FF230F" w:rsidP="005845B8">
      <w:pPr>
        <w:pStyle w:val="lfej"/>
        <w:numPr>
          <w:ilvl w:val="0"/>
          <w:numId w:val="11"/>
        </w:numPr>
        <w:shd w:val="clear" w:color="auto" w:fill="FFFFFF"/>
        <w:spacing w:after="60"/>
        <w:divId w:val="1628004769"/>
        <w:rPr>
          <w:rFonts w:ascii="Arial" w:eastAsia="Times New Roman" w:hAnsi="Arial" w:cs="Arial"/>
          <w:color w:val="000000" w:themeColor="text1"/>
        </w:rPr>
      </w:pPr>
      <w:r w:rsidRPr="00DA0988">
        <w:rPr>
          <w:rFonts w:ascii="Arial" w:eastAsia="Times New Roman" w:hAnsi="Arial" w:cs="Arial"/>
          <w:color w:val="000000" w:themeColor="text1"/>
        </w:rPr>
        <w:t>Aromatherapy massage</w:t>
      </w:r>
      <w:r w:rsidR="00747931" w:rsidRPr="00DA0988">
        <w:rPr>
          <w:rFonts w:ascii="Arial" w:eastAsia="Times New Roman" w:hAnsi="Arial" w:cs="Arial"/>
          <w:color w:val="000000" w:themeColor="text1"/>
        </w:rPr>
        <w:t>:</w:t>
      </w:r>
    </w:p>
    <w:p w14:paraId="4CFEABC8" w14:textId="77777777" w:rsidR="0036632D" w:rsidRPr="00DA0988" w:rsidRDefault="0036632D" w:rsidP="00747931">
      <w:pPr>
        <w:pStyle w:val="lfej"/>
        <w:shd w:val="clear" w:color="auto" w:fill="FFFFFF"/>
        <w:spacing w:after="60"/>
        <w:divId w:val="1628004769"/>
        <w:rPr>
          <w:rFonts w:ascii="Arial" w:eastAsia="Times New Roman" w:hAnsi="Arial" w:cs="Arial"/>
          <w:color w:val="000000" w:themeColor="text1"/>
        </w:rPr>
      </w:pPr>
    </w:p>
    <w:p w14:paraId="449F3BB7" w14:textId="7F86A486" w:rsidR="00304B23" w:rsidRPr="00DA0988" w:rsidRDefault="00CA32A6">
      <w:pPr>
        <w:pStyle w:val="lfej"/>
        <w:shd w:val="clear" w:color="auto" w:fill="FFFFFF"/>
        <w:divId w:val="995260073"/>
        <w:rPr>
          <w:rFonts w:ascii="Arial" w:hAnsi="Arial" w:cs="Arial"/>
          <w:color w:val="222222"/>
        </w:rPr>
      </w:pPr>
      <w:r w:rsidRPr="00DA0988">
        <w:rPr>
          <w:rFonts w:ascii="Arial" w:hAnsi="Arial" w:cs="Arial"/>
          <w:color w:val="222222"/>
        </w:rPr>
        <w:t>It is a great favourite of hotels and wellness centres. In addition to its beneficial health effects, it is an unforgettable experience for users. It is an ancient technique operating at the level of physical, spiritual and spiritual energy. It is a combined fragrance therapy where depending on essential oils it helps to improve stress, anxiety, blood pressure problems, insomnia, circulatory disorders, depression, menstrual problems, respiratory complaints, colds, skincare, or just the general environment. This treatment is always gentle. After an important message, do not take a shower for 4-6 hours as the oils need time to be absorbed(</w:t>
      </w:r>
      <w:proofErr w:type="spellStart"/>
      <w:r w:rsidRPr="00DA0988">
        <w:rPr>
          <w:rFonts w:ascii="Arial" w:hAnsi="Arial" w:cs="Arial"/>
          <w:color w:val="222222"/>
        </w:rPr>
        <w:t>Metin</w:t>
      </w:r>
      <w:proofErr w:type="spellEnd"/>
      <w:r w:rsidRPr="00DA0988">
        <w:rPr>
          <w:rFonts w:ascii="Arial" w:hAnsi="Arial" w:cs="Arial"/>
          <w:color w:val="222222"/>
        </w:rPr>
        <w:t>, et al</w:t>
      </w:r>
      <w:r w:rsidR="00447CB2">
        <w:rPr>
          <w:rFonts w:ascii="Arial" w:hAnsi="Arial" w:cs="Arial"/>
          <w:color w:val="222222"/>
        </w:rPr>
        <w:t>.</w:t>
      </w:r>
      <w:r w:rsidRPr="00DA0988">
        <w:rPr>
          <w:rFonts w:ascii="Arial" w:hAnsi="Arial" w:cs="Arial"/>
          <w:color w:val="222222"/>
        </w:rPr>
        <w:t>, 2015).</w:t>
      </w:r>
    </w:p>
    <w:p w14:paraId="584E2361" w14:textId="7248872A" w:rsidR="00AB2BA8" w:rsidRDefault="00AB2BA8" w:rsidP="00AB2BA8">
      <w:pPr>
        <w:divId w:val="1628004769"/>
        <w:rPr>
          <w:rFonts w:ascii="Arial" w:hAnsi="Arial" w:cs="Arial"/>
        </w:rPr>
      </w:pPr>
    </w:p>
    <w:p w14:paraId="63765CC1" w14:textId="77777777" w:rsidR="00D96A7A" w:rsidRPr="00DA0988" w:rsidRDefault="00D96A7A" w:rsidP="00AB2BA8">
      <w:pPr>
        <w:divId w:val="1628004769"/>
        <w:rPr>
          <w:rFonts w:ascii="Arial" w:hAnsi="Arial" w:cs="Arial"/>
        </w:rPr>
      </w:pPr>
    </w:p>
    <w:p w14:paraId="4A52310F" w14:textId="019FB0DE" w:rsidR="00AB2BA8" w:rsidRPr="00DA0988" w:rsidRDefault="00AB2BA8" w:rsidP="00550EB4">
      <w:pPr>
        <w:pStyle w:val="lfej"/>
        <w:numPr>
          <w:ilvl w:val="0"/>
          <w:numId w:val="12"/>
        </w:numPr>
        <w:shd w:val="clear" w:color="auto" w:fill="FFFFFF"/>
        <w:spacing w:after="60"/>
        <w:divId w:val="506139321"/>
        <w:rPr>
          <w:rFonts w:ascii="Arial" w:eastAsia="Times New Roman" w:hAnsi="Arial" w:cs="Arial"/>
          <w:color w:val="000000" w:themeColor="text1"/>
        </w:rPr>
      </w:pPr>
      <w:r w:rsidRPr="00DA0988">
        <w:rPr>
          <w:rFonts w:ascii="Arial" w:eastAsia="Times New Roman" w:hAnsi="Arial" w:cs="Arial"/>
          <w:color w:val="000000" w:themeColor="text1"/>
        </w:rPr>
        <w:t>Hot stone massage:</w:t>
      </w:r>
    </w:p>
    <w:p w14:paraId="5E541380" w14:textId="1D8C6C0F" w:rsidR="00747931" w:rsidRPr="00DA0988" w:rsidRDefault="00747931" w:rsidP="00747931">
      <w:pPr>
        <w:pStyle w:val="lfej"/>
        <w:shd w:val="clear" w:color="auto" w:fill="FFFFFF"/>
        <w:spacing w:after="60"/>
        <w:divId w:val="1628004769"/>
        <w:rPr>
          <w:rFonts w:ascii="Arial" w:eastAsia="Times New Roman" w:hAnsi="Arial" w:cs="Arial"/>
          <w:color w:val="202124"/>
        </w:rPr>
      </w:pPr>
    </w:p>
    <w:p w14:paraId="64932CCE" w14:textId="4ED133C0" w:rsidR="00FF230F" w:rsidRDefault="00C24E2F" w:rsidP="00C61934">
      <w:pPr>
        <w:divId w:val="1628004769"/>
        <w:rPr>
          <w:rFonts w:ascii="Arial" w:hAnsi="Arial" w:cs="Arial"/>
        </w:rPr>
      </w:pPr>
      <w:r w:rsidRPr="00DA0988">
        <w:rPr>
          <w:rFonts w:ascii="Arial" w:hAnsi="Arial" w:cs="Arial"/>
        </w:rPr>
        <w:t>This treatment relaxes tense muscles and damaged soft tissues in the body. During a hot stone massage, smooth, flat, heated stones are placed on certain parts of the body. The stones are made of basalt, which is a volcanic rock that retains heat. The stones are placed along the spine, stomach, breast, face, palms, feet or toes. It helps immunity, can reduce the symptoms of cancer, relieves the symptoms of autoimmune disease, promotes sleep, reduces stress and anxiety, helps relieve muscle tension and pain</w:t>
      </w:r>
      <w:r w:rsidR="00A377FC" w:rsidRPr="00DA0988">
        <w:rPr>
          <w:rFonts w:ascii="Arial" w:hAnsi="Arial" w:cs="Arial"/>
        </w:rPr>
        <w:t>(</w:t>
      </w:r>
      <w:proofErr w:type="spellStart"/>
      <w:r w:rsidR="00A377FC" w:rsidRPr="00DA0988">
        <w:rPr>
          <w:rFonts w:ascii="Arial" w:hAnsi="Arial" w:cs="Arial"/>
        </w:rPr>
        <w:t>Radziejowski</w:t>
      </w:r>
      <w:proofErr w:type="spellEnd"/>
      <w:r w:rsidR="00A377FC" w:rsidRPr="00DA0988">
        <w:rPr>
          <w:rFonts w:ascii="Arial" w:hAnsi="Arial" w:cs="Arial"/>
        </w:rPr>
        <w:t>, 2018)</w:t>
      </w:r>
      <w:r w:rsidR="006A2FA1" w:rsidRPr="00DA0988">
        <w:rPr>
          <w:rFonts w:ascii="Arial" w:hAnsi="Arial" w:cs="Arial"/>
        </w:rPr>
        <w:t>.</w:t>
      </w:r>
    </w:p>
    <w:p w14:paraId="4ABB2C35" w14:textId="77777777" w:rsidR="00D96A7A" w:rsidRPr="00DA0988" w:rsidRDefault="00D96A7A" w:rsidP="00C61934">
      <w:pPr>
        <w:divId w:val="1628004769"/>
        <w:rPr>
          <w:rFonts w:ascii="Arial" w:hAnsi="Arial" w:cs="Arial"/>
        </w:rPr>
      </w:pPr>
    </w:p>
    <w:p w14:paraId="1FB2F1CB" w14:textId="546085E6" w:rsidR="002120D6" w:rsidRPr="00D96A7A" w:rsidRDefault="007843AE" w:rsidP="002120D6">
      <w:pPr>
        <w:pStyle w:val="Listaszerbekezds"/>
        <w:numPr>
          <w:ilvl w:val="0"/>
          <w:numId w:val="5"/>
        </w:numPr>
        <w:jc w:val="both"/>
        <w:rPr>
          <w:rFonts w:ascii="Arial" w:eastAsia="Times New Roman" w:hAnsi="Arial" w:cs="Arial"/>
          <w:b/>
          <w:bCs/>
          <w:sz w:val="24"/>
          <w:szCs w:val="24"/>
        </w:rPr>
      </w:pPr>
      <w:r w:rsidRPr="00D96A7A">
        <w:rPr>
          <w:rFonts w:ascii="Arial" w:eastAsia="Times New Roman" w:hAnsi="Arial" w:cs="Arial"/>
          <w:b/>
          <w:bCs/>
          <w:sz w:val="24"/>
          <w:szCs w:val="24"/>
        </w:rPr>
        <w:lastRenderedPageBreak/>
        <w:t>Uses:</w:t>
      </w:r>
      <w:r w:rsidR="00D04ED0" w:rsidRPr="00D96A7A">
        <w:rPr>
          <w:rFonts w:ascii="Arial" w:eastAsia="Times New Roman" w:hAnsi="Arial" w:cs="Arial"/>
          <w:b/>
          <w:bCs/>
          <w:sz w:val="24"/>
          <w:szCs w:val="24"/>
        </w:rPr>
        <w:t xml:space="preserve"> </w:t>
      </w:r>
    </w:p>
    <w:p w14:paraId="15FDADF0" w14:textId="099BD6D5" w:rsidR="00D04ED0" w:rsidRDefault="00D04ED0" w:rsidP="00D04ED0">
      <w:pPr>
        <w:pStyle w:val="Listaszerbekezds"/>
        <w:ind w:left="423"/>
        <w:jc w:val="both"/>
        <w:rPr>
          <w:rFonts w:ascii="Arial" w:eastAsia="Times New Roman" w:hAnsi="Arial" w:cs="Arial"/>
          <w:b/>
          <w:bCs/>
        </w:rPr>
      </w:pPr>
    </w:p>
    <w:p w14:paraId="3A8D5A3C" w14:textId="77777777" w:rsidR="00D96A7A" w:rsidRPr="00DA0988" w:rsidRDefault="00D96A7A" w:rsidP="00D04ED0">
      <w:pPr>
        <w:pStyle w:val="Listaszerbekezds"/>
        <w:ind w:left="423"/>
        <w:jc w:val="both"/>
        <w:rPr>
          <w:rFonts w:ascii="Arial" w:eastAsia="Times New Roman" w:hAnsi="Arial" w:cs="Arial"/>
          <w:b/>
          <w:bCs/>
        </w:rPr>
      </w:pPr>
    </w:p>
    <w:p w14:paraId="2B9A8D98" w14:textId="1E941318" w:rsidR="00143B49" w:rsidRPr="00DA0988" w:rsidRDefault="00AC70AA" w:rsidP="00D04ED0">
      <w:pPr>
        <w:pStyle w:val="Listaszerbekezds"/>
        <w:ind w:left="423"/>
        <w:jc w:val="both"/>
        <w:rPr>
          <w:rFonts w:ascii="Arial" w:eastAsia="Times New Roman" w:hAnsi="Arial" w:cs="Arial"/>
        </w:rPr>
      </w:pPr>
      <w:r w:rsidRPr="00DA0988">
        <w:rPr>
          <w:rFonts w:ascii="Arial" w:eastAsia="Times New Roman" w:hAnsi="Arial" w:cs="Arial"/>
        </w:rPr>
        <w:t>The uses of those with a chronic illness, such as cancer or pain or anxiety, can reduce stress. If anyone wants the treatment has to be more than 18 years old. It can help with conditions such as stress-induced tension, cancer-induced fatigue, sleep disorders, insomnia, high blood pressure, diabetes, low back pain, depression, or muscle pain. The uses use most of the time the standard massage, Swedish massage therapy. Those who do sedentary work or do a little exercise, their unhealthy posture are people who visit a masseur. Massages are associated with different lifestyles. They come in different lengths and styles. Research has shown that those who go for a massage can relieve headaches, even in the case of migraines, and can even eliminate them. Relax their body, Swedish or hot stone massage is suitable for this, combined with heat soothes sore muscles.  Best for an office worker. It reduces joint pain for users, everyone suffers in this world, but in turn, can be relieved but not eliminated with regular treatment.  It helps with anxiety, halving your symptoms with the help of stress hormone. It also helps reduce back pain. It promotes flexibility for the users, in this the best sports massage. Research shows that treatment helps cancer patients. It is used as an adjunct treatment to reduce nausea, pain, fatigue</w:t>
      </w:r>
      <w:r w:rsidR="00382394">
        <w:rPr>
          <w:rFonts w:ascii="Arial" w:eastAsia="Times New Roman" w:hAnsi="Arial" w:cs="Arial"/>
        </w:rPr>
        <w:t>(Field,2016).</w:t>
      </w:r>
    </w:p>
    <w:p w14:paraId="2E918F5F" w14:textId="77777777" w:rsidR="00381C17" w:rsidRPr="00DA0988" w:rsidRDefault="00381C17" w:rsidP="00D04ED0">
      <w:pPr>
        <w:pStyle w:val="Listaszerbekezds"/>
        <w:ind w:left="423"/>
        <w:jc w:val="both"/>
        <w:rPr>
          <w:rFonts w:ascii="Arial" w:eastAsia="Times New Roman" w:hAnsi="Arial" w:cs="Arial"/>
          <w:b/>
          <w:bCs/>
        </w:rPr>
      </w:pPr>
    </w:p>
    <w:p w14:paraId="46E8AAB2" w14:textId="5BADE5D9" w:rsidR="00143B49" w:rsidRDefault="00143B49" w:rsidP="00D04ED0">
      <w:pPr>
        <w:pStyle w:val="Listaszerbekezds"/>
        <w:ind w:left="423"/>
        <w:jc w:val="both"/>
        <w:rPr>
          <w:rFonts w:ascii="Arial" w:eastAsia="Times New Roman" w:hAnsi="Arial" w:cs="Arial"/>
          <w:b/>
          <w:bCs/>
        </w:rPr>
      </w:pPr>
    </w:p>
    <w:p w14:paraId="3957AC5F" w14:textId="77777777" w:rsidR="004029DA" w:rsidRDefault="004029DA" w:rsidP="00D04ED0">
      <w:pPr>
        <w:pStyle w:val="Listaszerbekezds"/>
        <w:ind w:left="423"/>
        <w:jc w:val="both"/>
        <w:rPr>
          <w:rFonts w:ascii="Arial" w:eastAsia="Times New Roman" w:hAnsi="Arial" w:cs="Arial"/>
          <w:b/>
          <w:bCs/>
        </w:rPr>
      </w:pPr>
    </w:p>
    <w:p w14:paraId="621530C0" w14:textId="77777777" w:rsidR="000954C1" w:rsidRDefault="000954C1" w:rsidP="00D04ED0">
      <w:pPr>
        <w:pStyle w:val="Listaszerbekezds"/>
        <w:ind w:left="423"/>
        <w:jc w:val="both"/>
        <w:rPr>
          <w:rFonts w:ascii="Arial" w:eastAsia="Times New Roman" w:hAnsi="Arial" w:cs="Arial"/>
          <w:b/>
          <w:bCs/>
        </w:rPr>
      </w:pPr>
    </w:p>
    <w:p w14:paraId="2724A9A7" w14:textId="77777777" w:rsidR="00D96A7A" w:rsidRPr="00DA0988" w:rsidRDefault="00D96A7A" w:rsidP="00D04ED0">
      <w:pPr>
        <w:pStyle w:val="Listaszerbekezds"/>
        <w:ind w:left="423"/>
        <w:jc w:val="both"/>
        <w:rPr>
          <w:rFonts w:ascii="Arial" w:eastAsia="Times New Roman" w:hAnsi="Arial" w:cs="Arial"/>
          <w:b/>
          <w:bCs/>
        </w:rPr>
      </w:pPr>
    </w:p>
    <w:p w14:paraId="5B980EA0" w14:textId="77777777" w:rsidR="00691E49" w:rsidRDefault="002120D6" w:rsidP="00691E49">
      <w:pPr>
        <w:pStyle w:val="Listaszerbekezds"/>
        <w:numPr>
          <w:ilvl w:val="0"/>
          <w:numId w:val="5"/>
        </w:numPr>
        <w:jc w:val="both"/>
        <w:rPr>
          <w:rFonts w:ascii="Arial" w:eastAsia="Times New Roman" w:hAnsi="Arial" w:cs="Arial"/>
          <w:b/>
          <w:bCs/>
          <w:sz w:val="24"/>
          <w:szCs w:val="24"/>
        </w:rPr>
      </w:pPr>
      <w:r w:rsidRPr="00D96A7A">
        <w:rPr>
          <w:rFonts w:ascii="Arial" w:eastAsia="Times New Roman" w:hAnsi="Arial" w:cs="Arial"/>
          <w:b/>
          <w:bCs/>
          <w:sz w:val="24"/>
          <w:szCs w:val="24"/>
        </w:rPr>
        <w:t xml:space="preserve">Effectiveness </w:t>
      </w:r>
      <w:r w:rsidR="00C450E3" w:rsidRPr="00D96A7A">
        <w:rPr>
          <w:rFonts w:ascii="Arial" w:eastAsia="Times New Roman" w:hAnsi="Arial" w:cs="Arial"/>
          <w:b/>
          <w:bCs/>
          <w:sz w:val="24"/>
          <w:szCs w:val="24"/>
        </w:rPr>
        <w:t>of the</w:t>
      </w:r>
      <w:r w:rsidRPr="00D96A7A">
        <w:rPr>
          <w:rFonts w:ascii="Arial" w:eastAsia="Times New Roman" w:hAnsi="Arial" w:cs="Arial"/>
          <w:b/>
          <w:bCs/>
          <w:sz w:val="24"/>
          <w:szCs w:val="24"/>
        </w:rPr>
        <w:t xml:space="preserve"> treatment:</w:t>
      </w:r>
    </w:p>
    <w:p w14:paraId="0F2FE84D" w14:textId="77777777" w:rsidR="00691E49" w:rsidRDefault="00691E49" w:rsidP="00691E49">
      <w:pPr>
        <w:pStyle w:val="Listaszerbekezds"/>
        <w:ind w:left="423"/>
        <w:jc w:val="both"/>
        <w:rPr>
          <w:rFonts w:ascii="Arial" w:eastAsia="Times New Roman" w:hAnsi="Arial" w:cs="Arial"/>
          <w:b/>
          <w:bCs/>
          <w:sz w:val="24"/>
          <w:szCs w:val="24"/>
        </w:rPr>
      </w:pPr>
    </w:p>
    <w:p w14:paraId="6E9A618D" w14:textId="77777777" w:rsidR="00691E49" w:rsidRDefault="00691E49" w:rsidP="00691E49">
      <w:pPr>
        <w:pStyle w:val="Listaszerbekezds"/>
        <w:ind w:left="423"/>
        <w:jc w:val="both"/>
        <w:rPr>
          <w:rFonts w:ascii="Arial" w:eastAsia="Times New Roman" w:hAnsi="Arial" w:cs="Arial"/>
          <w:b/>
          <w:bCs/>
          <w:sz w:val="24"/>
          <w:szCs w:val="24"/>
        </w:rPr>
      </w:pPr>
    </w:p>
    <w:p w14:paraId="691621B0" w14:textId="5568C4EE" w:rsidR="00381C17" w:rsidRPr="00691E49" w:rsidRDefault="00E21426" w:rsidP="00691E49">
      <w:pPr>
        <w:pStyle w:val="Listaszerbekezds"/>
        <w:ind w:left="423"/>
        <w:jc w:val="both"/>
        <w:rPr>
          <w:rFonts w:ascii="Arial" w:eastAsia="Times New Roman" w:hAnsi="Arial" w:cs="Arial"/>
          <w:b/>
          <w:bCs/>
          <w:sz w:val="24"/>
          <w:szCs w:val="24"/>
        </w:rPr>
      </w:pPr>
      <w:r w:rsidRPr="00691E49">
        <w:rPr>
          <w:rFonts w:ascii="Arial" w:hAnsi="Arial" w:cs="Arial"/>
        </w:rPr>
        <w:t>It is useful for neck and shoulder pain but only lasts for a short time. Various massages have a particularly short-term effect. It is not specific in the treatment of low back pain. The massage therapy needs to keep repeating the massage from time to time for the long effect but is better for the short effect. Regular massage relaxes and helps relieve stress. Regular stress has a psychological effect on a person so many people go to relax for a massage. Pain relief and helping to regenerate, in today’s world, waist and back problems are a common disease. It helps detoxify and increase lymphatic circulation(</w:t>
      </w:r>
      <w:proofErr w:type="spellStart"/>
      <w:r w:rsidR="00447CB2" w:rsidRPr="00691E49">
        <w:rPr>
          <w:rStyle w:val="lfejChar"/>
          <w:rFonts w:ascii="Arial" w:hAnsi="Arial" w:cs="Arial"/>
          <w:color w:val="000000"/>
        </w:rPr>
        <w:t>Bervoets</w:t>
      </w:r>
      <w:proofErr w:type="spellEnd"/>
      <w:r w:rsidR="00447CB2" w:rsidRPr="00691E49">
        <w:rPr>
          <w:rStyle w:val="lfejChar"/>
          <w:rFonts w:ascii="Arial" w:hAnsi="Arial" w:cs="Arial"/>
          <w:color w:val="000000"/>
        </w:rPr>
        <w:t>,</w:t>
      </w:r>
      <w:r w:rsidR="00691E49" w:rsidRPr="00691E49">
        <w:rPr>
          <w:rStyle w:val="lfejChar"/>
          <w:rFonts w:ascii="Arial" w:hAnsi="Arial" w:cs="Arial"/>
          <w:color w:val="000000"/>
        </w:rPr>
        <w:t xml:space="preserve"> et al.,</w:t>
      </w:r>
      <w:r w:rsidR="00447CB2" w:rsidRPr="00691E49">
        <w:rPr>
          <w:rStyle w:val="lfejChar"/>
          <w:rFonts w:ascii="Arial" w:hAnsi="Arial" w:cs="Arial"/>
          <w:color w:val="000000"/>
        </w:rPr>
        <w:t xml:space="preserve"> 2015</w:t>
      </w:r>
      <w:r w:rsidR="00231551" w:rsidRPr="00691E49">
        <w:rPr>
          <w:rFonts w:ascii="Arial" w:hAnsi="Arial" w:cs="Arial"/>
        </w:rPr>
        <w:t>).</w:t>
      </w:r>
    </w:p>
    <w:p w14:paraId="351E299D" w14:textId="77777777" w:rsidR="00754DA5" w:rsidRPr="00DA0988" w:rsidRDefault="00754DA5" w:rsidP="00381C17">
      <w:pPr>
        <w:rPr>
          <w:rFonts w:ascii="Arial" w:hAnsi="Arial" w:cs="Arial"/>
        </w:rPr>
      </w:pPr>
    </w:p>
    <w:p w14:paraId="027B70CA" w14:textId="77777777" w:rsidR="003A3A23" w:rsidRPr="00DA0988" w:rsidRDefault="003A3A23" w:rsidP="002120D6">
      <w:pPr>
        <w:jc w:val="both"/>
        <w:rPr>
          <w:rFonts w:ascii="Arial" w:eastAsia="Times New Roman" w:hAnsi="Arial" w:cs="Arial"/>
          <w:b/>
          <w:bCs/>
        </w:rPr>
      </w:pPr>
    </w:p>
    <w:p w14:paraId="03056962" w14:textId="6772CBAA" w:rsidR="00F75652" w:rsidRPr="000954C1" w:rsidRDefault="002120D6" w:rsidP="00441D1A">
      <w:pPr>
        <w:pStyle w:val="Listaszerbekezds"/>
        <w:numPr>
          <w:ilvl w:val="0"/>
          <w:numId w:val="5"/>
        </w:numPr>
        <w:rPr>
          <w:rFonts w:ascii="Arial" w:eastAsia="Times New Roman" w:hAnsi="Arial" w:cs="Arial"/>
          <w:b/>
          <w:bCs/>
          <w:sz w:val="24"/>
          <w:szCs w:val="24"/>
        </w:rPr>
      </w:pPr>
      <w:r w:rsidRPr="000954C1">
        <w:rPr>
          <w:rFonts w:ascii="Arial" w:eastAsia="Times New Roman" w:hAnsi="Arial" w:cs="Arial"/>
          <w:b/>
          <w:bCs/>
          <w:sz w:val="24"/>
          <w:szCs w:val="24"/>
        </w:rPr>
        <w:t>Contraindications in which circumstances:</w:t>
      </w:r>
    </w:p>
    <w:p w14:paraId="63A5FACB" w14:textId="77777777" w:rsidR="00215CD3" w:rsidRPr="00DA0988" w:rsidRDefault="00215CD3" w:rsidP="00215CD3">
      <w:pPr>
        <w:pStyle w:val="Listaszerbekezds"/>
        <w:ind w:left="423"/>
        <w:rPr>
          <w:rFonts w:ascii="Arial" w:eastAsia="Times New Roman" w:hAnsi="Arial" w:cs="Arial"/>
          <w:b/>
          <w:bCs/>
        </w:rPr>
      </w:pPr>
    </w:p>
    <w:p w14:paraId="4711679E" w14:textId="01C10473" w:rsidR="004029DA" w:rsidRPr="00DA0988" w:rsidRDefault="00884E89" w:rsidP="00C61934">
      <w:pPr>
        <w:rPr>
          <w:rFonts w:ascii="Arial" w:hAnsi="Arial" w:cs="Arial"/>
        </w:rPr>
      </w:pPr>
      <w:r w:rsidRPr="00DA0988">
        <w:rPr>
          <w:rFonts w:ascii="Arial" w:hAnsi="Arial" w:cs="Arial"/>
        </w:rPr>
        <w:t>The massage is not invasive. Relaxing and natural. Therefore, it is most often considered a safe treatment for people.</w:t>
      </w:r>
      <w:r w:rsidR="00215CD3" w:rsidRPr="00DA0988">
        <w:rPr>
          <w:rFonts w:ascii="Arial" w:hAnsi="Arial" w:cs="Arial"/>
        </w:rPr>
        <w:t xml:space="preserve"> </w:t>
      </w:r>
      <w:r w:rsidRPr="00DA0988">
        <w:rPr>
          <w:rFonts w:ascii="Arial" w:hAnsi="Arial" w:cs="Arial"/>
        </w:rPr>
        <w:t>Conditions when massage cannot be used, in case of fever, infection, pregnancy, blood clots, inflammation, kidney or liver disease.  In case of drug or alcohol consumption. Skin disease or neuritis.</w:t>
      </w:r>
      <w:r w:rsidR="00215CD3" w:rsidRPr="00DA0988">
        <w:rPr>
          <w:rFonts w:ascii="Arial" w:hAnsi="Arial" w:cs="Arial"/>
        </w:rPr>
        <w:t xml:space="preserve"> But someone</w:t>
      </w:r>
      <w:r w:rsidRPr="00DA0988">
        <w:rPr>
          <w:rFonts w:ascii="Arial" w:hAnsi="Arial" w:cs="Arial"/>
        </w:rPr>
        <w:t xml:space="preserve"> can go for a massage but these areas cannot be affected: pregnancy, bruises, cuts, sunburn.</w:t>
      </w:r>
      <w:r w:rsidR="00215CD3" w:rsidRPr="00DA0988">
        <w:rPr>
          <w:rFonts w:ascii="Arial" w:hAnsi="Arial" w:cs="Arial"/>
        </w:rPr>
        <w:t xml:space="preserve"> </w:t>
      </w:r>
      <w:r w:rsidRPr="00DA0988">
        <w:rPr>
          <w:rFonts w:ascii="Arial" w:hAnsi="Arial" w:cs="Arial"/>
        </w:rPr>
        <w:t>If you suffer from any condition you can only go for a massage with a medical certificate</w:t>
      </w:r>
      <w:r w:rsidR="006D0DEB" w:rsidRPr="00DA0988">
        <w:rPr>
          <w:rFonts w:ascii="Arial" w:hAnsi="Arial" w:cs="Arial"/>
        </w:rPr>
        <w:t>(Field, 2014)</w:t>
      </w:r>
      <w:r w:rsidR="00FC60D3" w:rsidRPr="00DA0988">
        <w:rPr>
          <w:rFonts w:ascii="Arial" w:hAnsi="Arial" w:cs="Arial"/>
        </w:rPr>
        <w:t>.</w:t>
      </w:r>
    </w:p>
    <w:p w14:paraId="6F719EAA" w14:textId="51B707C1" w:rsidR="00393869" w:rsidRPr="00B608F6" w:rsidRDefault="00A12743" w:rsidP="00C61934">
      <w:pPr>
        <w:pStyle w:val="Listaszerbekezds"/>
        <w:numPr>
          <w:ilvl w:val="0"/>
          <w:numId w:val="5"/>
        </w:numPr>
        <w:rPr>
          <w:rFonts w:ascii="Arial" w:eastAsia="Times New Roman" w:hAnsi="Arial" w:cs="Arial"/>
          <w:b/>
          <w:bCs/>
          <w:sz w:val="24"/>
          <w:szCs w:val="24"/>
        </w:rPr>
      </w:pPr>
      <w:r w:rsidRPr="00B608F6">
        <w:rPr>
          <w:rFonts w:ascii="Arial" w:eastAsia="Times New Roman" w:hAnsi="Arial" w:cs="Arial"/>
          <w:b/>
          <w:bCs/>
          <w:sz w:val="24"/>
          <w:szCs w:val="24"/>
        </w:rPr>
        <w:lastRenderedPageBreak/>
        <w:t xml:space="preserve"> </w:t>
      </w:r>
      <w:r w:rsidR="00393869" w:rsidRPr="00B608F6">
        <w:rPr>
          <w:rFonts w:ascii="Arial" w:eastAsia="Times New Roman" w:hAnsi="Arial" w:cs="Arial"/>
          <w:b/>
          <w:bCs/>
          <w:sz w:val="24"/>
          <w:szCs w:val="24"/>
        </w:rPr>
        <w:t>Comparison to the traditional treatment</w:t>
      </w:r>
      <w:r w:rsidR="00C75213" w:rsidRPr="00B608F6">
        <w:rPr>
          <w:rFonts w:ascii="Arial" w:eastAsia="Times New Roman" w:hAnsi="Arial" w:cs="Arial"/>
          <w:b/>
          <w:bCs/>
          <w:sz w:val="24"/>
          <w:szCs w:val="24"/>
        </w:rPr>
        <w:t>:</w:t>
      </w:r>
    </w:p>
    <w:p w14:paraId="3AA42B7E" w14:textId="77777777" w:rsidR="00F75652" w:rsidRPr="00DA0988" w:rsidRDefault="00F75652" w:rsidP="00F75652">
      <w:pPr>
        <w:pStyle w:val="Listaszerbekezds"/>
        <w:ind w:left="423"/>
        <w:rPr>
          <w:rFonts w:ascii="Arial" w:eastAsia="Times New Roman" w:hAnsi="Arial" w:cs="Arial"/>
          <w:b/>
          <w:bCs/>
        </w:rPr>
      </w:pPr>
    </w:p>
    <w:p w14:paraId="492C86CF" w14:textId="59D2EB38" w:rsidR="00D87CB3" w:rsidRPr="00DA0988" w:rsidRDefault="001261B3" w:rsidP="00CE3466">
      <w:pPr>
        <w:rPr>
          <w:rFonts w:ascii="Arial" w:hAnsi="Arial" w:cs="Arial"/>
        </w:rPr>
      </w:pPr>
      <w:r w:rsidRPr="00DA0988">
        <w:rPr>
          <w:rFonts w:ascii="Arial" w:hAnsi="Arial" w:cs="Arial"/>
        </w:rPr>
        <w:t>Compared to traditional massage compared to other massages. Most people choose the traditional one which focuses on the whole area of ​​the body,</w:t>
      </w:r>
      <w:r w:rsidR="00CF6B31" w:rsidRPr="00DA0988">
        <w:rPr>
          <w:rFonts w:ascii="Arial" w:hAnsi="Arial" w:cs="Arial"/>
        </w:rPr>
        <w:t xml:space="preserve"> </w:t>
      </w:r>
      <w:r w:rsidRPr="00DA0988">
        <w:rPr>
          <w:rFonts w:ascii="Arial" w:hAnsi="Arial" w:cs="Arial"/>
        </w:rPr>
        <w:t>inside and outside, physical and biological. It does not just focus on one part of the body. This is what most people know. There are medical massages that also specify the target area or, for example, the frequency of the visit to achieve the effect. Deep tissue targets only the muscle and tissues. Here the pressure is more intense than with a relaxing massage. Or even a sports massage that deals with joints and sprains</w:t>
      </w:r>
      <w:r w:rsidR="00D87CB3" w:rsidRPr="00DA0988">
        <w:rPr>
          <w:rFonts w:ascii="Arial" w:hAnsi="Arial" w:cs="Arial"/>
        </w:rPr>
        <w:t>(</w:t>
      </w:r>
      <w:proofErr w:type="spellStart"/>
      <w:r w:rsidR="00D87CB3" w:rsidRPr="00DA0988">
        <w:rPr>
          <w:rFonts w:ascii="Arial" w:hAnsi="Arial" w:cs="Arial"/>
        </w:rPr>
        <w:t>Dagenais</w:t>
      </w:r>
      <w:proofErr w:type="spellEnd"/>
      <w:r w:rsidR="00D87CB3" w:rsidRPr="00DA0988">
        <w:rPr>
          <w:rFonts w:ascii="Arial" w:hAnsi="Arial" w:cs="Arial"/>
        </w:rPr>
        <w:t xml:space="preserve"> and Haldeman, 2011)</w:t>
      </w:r>
      <w:r w:rsidR="00DA2B15" w:rsidRPr="00DA0988">
        <w:rPr>
          <w:rFonts w:ascii="Arial" w:hAnsi="Arial" w:cs="Arial"/>
        </w:rPr>
        <w:t>.</w:t>
      </w:r>
    </w:p>
    <w:p w14:paraId="265212FB" w14:textId="79401604" w:rsidR="00FF777F" w:rsidRPr="00DA0988" w:rsidRDefault="00FF777F" w:rsidP="00C75213">
      <w:pPr>
        <w:rPr>
          <w:rFonts w:ascii="Arial" w:eastAsia="Times New Roman" w:hAnsi="Arial" w:cs="Arial"/>
        </w:rPr>
      </w:pPr>
    </w:p>
    <w:p w14:paraId="125BB768" w14:textId="77777777" w:rsidR="00FF777F" w:rsidRPr="00DA0988" w:rsidRDefault="00FF777F" w:rsidP="00C75213">
      <w:pPr>
        <w:rPr>
          <w:rFonts w:ascii="Arial" w:eastAsia="Times New Roman" w:hAnsi="Arial" w:cs="Arial"/>
        </w:rPr>
      </w:pPr>
    </w:p>
    <w:p w14:paraId="4CC1704B" w14:textId="5EC3D208" w:rsidR="004826A6" w:rsidRPr="00DA0988" w:rsidRDefault="00BF62B3" w:rsidP="004826A6">
      <w:pPr>
        <w:pStyle w:val="Listaszerbekezds"/>
        <w:numPr>
          <w:ilvl w:val="0"/>
          <w:numId w:val="5"/>
        </w:numPr>
        <w:rPr>
          <w:rFonts w:ascii="Arial" w:eastAsia="Times New Roman" w:hAnsi="Arial" w:cs="Arial"/>
          <w:b/>
          <w:bCs/>
        </w:rPr>
      </w:pPr>
      <w:r w:rsidRPr="00DA0988">
        <w:rPr>
          <w:rFonts w:ascii="Arial" w:eastAsia="Times New Roman" w:hAnsi="Arial" w:cs="Arial"/>
          <w:b/>
          <w:bCs/>
        </w:rPr>
        <w:t>E</w:t>
      </w:r>
      <w:r w:rsidR="00FE64CF" w:rsidRPr="00DA0988">
        <w:rPr>
          <w:rFonts w:ascii="Arial" w:eastAsia="Times New Roman" w:hAnsi="Arial" w:cs="Arial"/>
          <w:b/>
          <w:bCs/>
        </w:rPr>
        <w:t>valuation of the statutory</w:t>
      </w:r>
      <w:r w:rsidR="00473A49" w:rsidRPr="00DA0988">
        <w:rPr>
          <w:rFonts w:ascii="Arial" w:eastAsia="Times New Roman" w:hAnsi="Arial" w:cs="Arial"/>
          <w:b/>
          <w:bCs/>
        </w:rPr>
        <w:t>:</w:t>
      </w:r>
    </w:p>
    <w:p w14:paraId="7C703E1E" w14:textId="77777777" w:rsidR="001F140E" w:rsidRPr="00DA0988" w:rsidRDefault="001F140E" w:rsidP="003A3A23">
      <w:pPr>
        <w:rPr>
          <w:rFonts w:ascii="Arial" w:eastAsia="Times New Roman" w:hAnsi="Arial" w:cs="Arial"/>
          <w:b/>
          <w:bCs/>
        </w:rPr>
      </w:pPr>
    </w:p>
    <w:p w14:paraId="5E43910F" w14:textId="58D79215" w:rsidR="00B02526" w:rsidRPr="00DA0988" w:rsidRDefault="007D1931" w:rsidP="003A3A23">
      <w:pPr>
        <w:rPr>
          <w:rFonts w:ascii="Arial" w:hAnsi="Arial" w:cs="Arial"/>
        </w:rPr>
      </w:pPr>
      <w:r w:rsidRPr="00DA0988">
        <w:rPr>
          <w:rFonts w:ascii="Arial" w:hAnsi="Arial" w:cs="Arial"/>
        </w:rPr>
        <w:t>Massage here in England is completely unregulated. Unfortunately, anyone can call themselves a masseuse and perform massage treatments without any training. Local authorities in London enacted a law in 1991 that all sites offering special treatment must have a massage and special treatment permits. Massage therapists work for £ 11.93 an hour. Rules that hygiene is paramount to them, health, safety. Failure to comply with the law will have serious consequences, injured staff or customer claims, poor advertising or business closures. Because it is not regulated, in many cases, therapy may not be safe if it is not performed by an unskilled person. Anyone who wants to learn massage is 6 months of full-time training. There are two types of regulations for statutory regulation and voluntary regulation for complementary therapies. The legislation is recommended for therapies where bad practices pose a greater risk to the population. Most adjunctive therapy voluntary self-regulatory systems choose the most appropriate route of therapy. The registration of therapies in the UK is voluntary self-regulation. Important the data protection and privacy and dignity. This means that no law would protect the public from untrained or trained therapists(Beck, 2012).</w:t>
      </w:r>
    </w:p>
    <w:p w14:paraId="7BC6B1D3" w14:textId="707CC802" w:rsidR="00C61934" w:rsidRDefault="00C61934" w:rsidP="003A3A23">
      <w:pPr>
        <w:rPr>
          <w:rFonts w:ascii="Arial" w:hAnsi="Arial" w:cs="Arial"/>
        </w:rPr>
      </w:pPr>
    </w:p>
    <w:p w14:paraId="7E11EC3C" w14:textId="10A0AF36" w:rsidR="00C00741" w:rsidRDefault="00C00741" w:rsidP="003A3A23">
      <w:pPr>
        <w:rPr>
          <w:rFonts w:ascii="Arial" w:hAnsi="Arial" w:cs="Arial"/>
        </w:rPr>
      </w:pPr>
    </w:p>
    <w:p w14:paraId="7F6E765E" w14:textId="4BBFE67D" w:rsidR="00C00741" w:rsidRDefault="00C00741" w:rsidP="003A3A23">
      <w:pPr>
        <w:rPr>
          <w:rFonts w:ascii="Arial" w:hAnsi="Arial" w:cs="Arial"/>
        </w:rPr>
      </w:pPr>
    </w:p>
    <w:p w14:paraId="1BFA2A72" w14:textId="673B1381" w:rsidR="00C00741" w:rsidRDefault="00C00741" w:rsidP="003A3A23">
      <w:pPr>
        <w:rPr>
          <w:rFonts w:ascii="Arial" w:hAnsi="Arial" w:cs="Arial"/>
        </w:rPr>
      </w:pPr>
    </w:p>
    <w:p w14:paraId="60682FA0" w14:textId="17F7FF52" w:rsidR="00C00741" w:rsidRDefault="00C00741" w:rsidP="003A3A23">
      <w:pPr>
        <w:rPr>
          <w:rFonts w:ascii="Arial" w:hAnsi="Arial" w:cs="Arial"/>
        </w:rPr>
      </w:pPr>
    </w:p>
    <w:p w14:paraId="200A9960" w14:textId="51AAAE46" w:rsidR="00C00741" w:rsidRDefault="00C00741" w:rsidP="003A3A23">
      <w:pPr>
        <w:rPr>
          <w:rFonts w:ascii="Arial" w:hAnsi="Arial" w:cs="Arial"/>
        </w:rPr>
      </w:pPr>
    </w:p>
    <w:p w14:paraId="1BEC8853" w14:textId="5C36AA46" w:rsidR="00C00741" w:rsidRDefault="00C00741" w:rsidP="003A3A23">
      <w:pPr>
        <w:rPr>
          <w:rFonts w:ascii="Arial" w:hAnsi="Arial" w:cs="Arial"/>
        </w:rPr>
      </w:pPr>
    </w:p>
    <w:p w14:paraId="382F1C44" w14:textId="77777777" w:rsidR="00C00741" w:rsidRPr="00DA0988" w:rsidRDefault="00C00741" w:rsidP="003A3A23">
      <w:pPr>
        <w:rPr>
          <w:rFonts w:ascii="Arial" w:hAnsi="Arial" w:cs="Arial"/>
        </w:rPr>
      </w:pPr>
    </w:p>
    <w:p w14:paraId="06490782" w14:textId="77777777" w:rsidR="00C61934" w:rsidRPr="00DA0988" w:rsidRDefault="00C61934" w:rsidP="003A3A23">
      <w:pPr>
        <w:rPr>
          <w:rFonts w:ascii="Arial" w:hAnsi="Arial" w:cs="Arial"/>
        </w:rPr>
      </w:pPr>
    </w:p>
    <w:p w14:paraId="4C3A80C1" w14:textId="49DAC2E4" w:rsidR="00FE64CF" w:rsidRPr="00DA0988" w:rsidRDefault="00FE64CF" w:rsidP="0023772B">
      <w:pPr>
        <w:pStyle w:val="Listaszerbekezds"/>
        <w:numPr>
          <w:ilvl w:val="0"/>
          <w:numId w:val="5"/>
        </w:numPr>
        <w:rPr>
          <w:rFonts w:ascii="Arial" w:eastAsia="Times New Roman" w:hAnsi="Arial" w:cs="Arial"/>
          <w:b/>
          <w:bCs/>
        </w:rPr>
      </w:pPr>
      <w:r w:rsidRPr="00DA0988">
        <w:rPr>
          <w:rFonts w:ascii="Arial" w:eastAsia="Times New Roman" w:hAnsi="Arial" w:cs="Arial"/>
          <w:b/>
          <w:bCs/>
        </w:rPr>
        <w:lastRenderedPageBreak/>
        <w:t>Ethical</w:t>
      </w:r>
      <w:r w:rsidRPr="00DA0988">
        <w:rPr>
          <w:rFonts w:ascii="Arial" w:eastAsia="Times New Roman" w:hAnsi="Arial" w:cs="Arial"/>
        </w:rPr>
        <w:t xml:space="preserve"> </w:t>
      </w:r>
      <w:r w:rsidRPr="00DA0988">
        <w:rPr>
          <w:rFonts w:ascii="Arial" w:eastAsia="Times New Roman" w:hAnsi="Arial" w:cs="Arial"/>
          <w:b/>
          <w:bCs/>
        </w:rPr>
        <w:t>considerations</w:t>
      </w:r>
      <w:r w:rsidR="0023772B" w:rsidRPr="00DA0988">
        <w:rPr>
          <w:rFonts w:ascii="Arial" w:eastAsia="Times New Roman" w:hAnsi="Arial" w:cs="Arial"/>
          <w:b/>
          <w:bCs/>
        </w:rPr>
        <w:t>:</w:t>
      </w:r>
    </w:p>
    <w:p w14:paraId="687388A1" w14:textId="77777777" w:rsidR="00F75652" w:rsidRPr="00DA0988" w:rsidRDefault="00F75652" w:rsidP="00F75652">
      <w:pPr>
        <w:pStyle w:val="Listaszerbekezds"/>
        <w:ind w:left="423"/>
        <w:rPr>
          <w:rFonts w:ascii="Arial" w:eastAsia="Times New Roman" w:hAnsi="Arial" w:cs="Arial"/>
          <w:b/>
          <w:bCs/>
        </w:rPr>
      </w:pPr>
    </w:p>
    <w:p w14:paraId="60888603" w14:textId="212B5428" w:rsidR="00725508" w:rsidRPr="00DA0988" w:rsidRDefault="0047743F">
      <w:pPr>
        <w:pStyle w:val="lfej"/>
        <w:shd w:val="clear" w:color="auto" w:fill="FFFFFF"/>
        <w:divId w:val="1784691012"/>
        <w:rPr>
          <w:rFonts w:ascii="Arial" w:hAnsi="Arial" w:cs="Arial"/>
          <w:color w:val="000000" w:themeColor="text1"/>
        </w:rPr>
      </w:pPr>
      <w:r w:rsidRPr="00DA0988">
        <w:rPr>
          <w:rFonts w:ascii="Arial" w:hAnsi="Arial" w:cs="Arial"/>
          <w:color w:val="000000" w:themeColor="text1"/>
        </w:rPr>
        <w:t>Empathy, commitment to training and professional development. Physical standing ability, customer focus. It will serve the interests of all its clients, recognizing that effective, healthy and safe therapies are being built. All massage therapists must adhere to a code of ethics. Massage therapists have a challenging career as they work with different people to help them relieve stress or alleviate illness and injury. An area of trust. This kind of work is both a challenge and a rewarding job. Adherence to a code of ethics is important because of your nature and hard work. There are responsibilities for the therapist to provide a high-quality service. Continuous improvement at a professional level, develop your strengths and weaknesses. Provide services that you can perform. If they ask for a service on their own that they are unable to refuse. Very often massage is misunderstood, thought of as a sexual approach. Strictly speaking, it is only about professional contact with your clients. Any such relationship is possible if you have not been treated with your client for at least 6 months. If such professional misconduct occurs, there are times when the patient misunderstands body speech, this may lead to litigation or criminal proceedings. Some problems can even lead to the loss of a professional license. Some employers violate a contract to terminate a massage therapist for no reason or for an inappropriate reason. The main issue is they can register themselves to a different site without any papers. Not enough information or limit in the research, the risk can be not right communication between the doctor and the therapist(Kennedy, 2016).</w:t>
      </w:r>
    </w:p>
    <w:p w14:paraId="12063A43" w14:textId="13F5D942" w:rsidR="00317327" w:rsidRPr="00DA0988" w:rsidRDefault="00317327">
      <w:pPr>
        <w:pStyle w:val="lfej"/>
        <w:shd w:val="clear" w:color="auto" w:fill="FFFFFF"/>
        <w:divId w:val="1784691012"/>
        <w:rPr>
          <w:rFonts w:ascii="Arial" w:hAnsi="Arial" w:cs="Arial"/>
          <w:color w:val="222222"/>
        </w:rPr>
      </w:pPr>
    </w:p>
    <w:p w14:paraId="599C864D" w14:textId="77777777" w:rsidR="00317327" w:rsidRPr="00DA0988" w:rsidRDefault="00317327">
      <w:pPr>
        <w:pStyle w:val="lfej"/>
        <w:shd w:val="clear" w:color="auto" w:fill="FFFFFF"/>
        <w:divId w:val="1784691012"/>
        <w:rPr>
          <w:rFonts w:ascii="Arial" w:hAnsi="Arial" w:cs="Arial"/>
          <w:color w:val="222222"/>
        </w:rPr>
      </w:pPr>
    </w:p>
    <w:p w14:paraId="45E59897" w14:textId="77777777" w:rsidR="00666028" w:rsidRPr="00DA0988" w:rsidRDefault="00666028" w:rsidP="00277AA9">
      <w:pPr>
        <w:rPr>
          <w:rFonts w:ascii="Arial" w:eastAsia="Times New Roman" w:hAnsi="Arial" w:cs="Arial"/>
        </w:rPr>
      </w:pPr>
    </w:p>
    <w:p w14:paraId="23EBC546" w14:textId="41C92F26" w:rsidR="00FE64CF" w:rsidRPr="00DA0988" w:rsidRDefault="00FE64CF" w:rsidP="00277AA9">
      <w:pPr>
        <w:rPr>
          <w:rFonts w:ascii="Arial" w:eastAsia="Times New Roman" w:hAnsi="Arial" w:cs="Arial"/>
          <w:b/>
          <w:bCs/>
        </w:rPr>
      </w:pPr>
      <w:r w:rsidRPr="00DA0988">
        <w:rPr>
          <w:rFonts w:ascii="Arial" w:eastAsia="Times New Roman" w:hAnsi="Arial" w:cs="Arial"/>
          <w:b/>
          <w:bCs/>
        </w:rPr>
        <w:t>9.0 Recommend</w:t>
      </w:r>
      <w:r w:rsidR="00C447A1" w:rsidRPr="00DA0988">
        <w:rPr>
          <w:rFonts w:ascii="Arial" w:eastAsia="Times New Roman" w:hAnsi="Arial" w:cs="Arial"/>
          <w:b/>
          <w:bCs/>
        </w:rPr>
        <w:t>ations and conclusion:</w:t>
      </w:r>
    </w:p>
    <w:p w14:paraId="30B9CF87" w14:textId="5B26B34D" w:rsidR="00B636D1" w:rsidRPr="00DA0988" w:rsidRDefault="00B636D1" w:rsidP="00277AA9">
      <w:pPr>
        <w:rPr>
          <w:rFonts w:ascii="Arial" w:eastAsia="Times New Roman" w:hAnsi="Arial" w:cs="Arial"/>
          <w:b/>
          <w:bCs/>
        </w:rPr>
      </w:pPr>
    </w:p>
    <w:p w14:paraId="6154ABE1" w14:textId="0E0A19DA" w:rsidR="003A3A23" w:rsidRPr="00DA0988" w:rsidRDefault="00D11855" w:rsidP="00277AA9">
      <w:pPr>
        <w:rPr>
          <w:rFonts w:ascii="Arial" w:eastAsia="Times New Roman" w:hAnsi="Arial" w:cs="Arial"/>
          <w:b/>
          <w:bCs/>
        </w:rPr>
      </w:pPr>
      <w:r w:rsidRPr="00DA0988">
        <w:rPr>
          <w:rFonts w:ascii="Arial" w:hAnsi="Arial" w:cs="Arial"/>
        </w:rPr>
        <w:t>Based on data collected from selected complementary therapies, massage is a kind of sedative and relaxation process for people, and it also helps treat physical pain and joint problems. The research work also reveals that most people do not even have a profession that he is a massage therapist and thus can even cause harm or pain. It is important for them to keep the environment clean for the protection of themselves and the patient. One of the most popular treatment is standard massage Swedish massage therapy. Most users either use therapy to relieve or treat pain or just to relax.</w:t>
      </w:r>
      <w:r w:rsidR="000E0770" w:rsidRPr="00DA0988">
        <w:rPr>
          <w:rFonts w:ascii="Arial" w:hAnsi="Arial" w:cs="Arial"/>
        </w:rPr>
        <w:t xml:space="preserve"> </w:t>
      </w:r>
      <w:r w:rsidRPr="00DA0988">
        <w:rPr>
          <w:rFonts w:ascii="Arial" w:hAnsi="Arial" w:cs="Arial"/>
        </w:rPr>
        <w:t>Those who visit therapists either because of a bad lifestyle or poor health condition are the reason.</w:t>
      </w:r>
      <w:r w:rsidR="000E0770" w:rsidRPr="00DA0988">
        <w:rPr>
          <w:rFonts w:ascii="Arial" w:hAnsi="Arial" w:cs="Arial"/>
        </w:rPr>
        <w:t xml:space="preserve"> </w:t>
      </w:r>
      <w:r w:rsidRPr="00DA0988">
        <w:rPr>
          <w:rFonts w:ascii="Arial" w:hAnsi="Arial" w:cs="Arial"/>
        </w:rPr>
        <w:t>Their effect on massages, this is the biggest problem with short-acting is not lasting. Whatever problems patients require for long-term treatment, they need to go back several times. On the other hand, when people misunderstand the essence of the service. For example, body speech is misunderstood, there is often a problem with this.  It is thought to be a sexual approach, which is why the therapist is exposed to such an awkward situation, so I recommend that you keep your distance from the patient and if there is any such misunderstanding it is better to clarify this before it leads to legal concerns. In my opinion, however, massage is effective, but not in the long run but in the short term.  It is important to go for treatment again and again to maintain the effect. Before you go to the therapist better contact your doctor about your pain, and find a qualified massage therapist to avoid the uneducated therapist.</w:t>
      </w:r>
    </w:p>
    <w:p w14:paraId="7CBB7D18" w14:textId="5C843CB4" w:rsidR="003F214B" w:rsidRDefault="003F214B" w:rsidP="00277AA9">
      <w:pPr>
        <w:rPr>
          <w:rFonts w:ascii="Arial" w:eastAsia="Times New Roman" w:hAnsi="Arial" w:cs="Arial"/>
          <w:b/>
          <w:bCs/>
        </w:rPr>
      </w:pPr>
    </w:p>
    <w:p w14:paraId="5819B28F" w14:textId="77777777" w:rsidR="00442BF7" w:rsidRPr="00DA0988" w:rsidRDefault="00442BF7" w:rsidP="00277AA9">
      <w:pPr>
        <w:rPr>
          <w:rFonts w:ascii="Arial" w:eastAsia="Times New Roman" w:hAnsi="Arial" w:cs="Arial"/>
          <w:b/>
          <w:bCs/>
        </w:rPr>
      </w:pPr>
    </w:p>
    <w:p w14:paraId="4E14C20A" w14:textId="2D777300" w:rsidR="00C447A1" w:rsidRPr="00442BF7" w:rsidRDefault="00C447A1" w:rsidP="00CE0247">
      <w:pPr>
        <w:pStyle w:val="Listaszerbekezds"/>
        <w:numPr>
          <w:ilvl w:val="0"/>
          <w:numId w:val="5"/>
        </w:numPr>
        <w:rPr>
          <w:rFonts w:ascii="Arial" w:eastAsia="Times New Roman" w:hAnsi="Arial" w:cs="Arial"/>
          <w:b/>
          <w:bCs/>
          <w:sz w:val="24"/>
          <w:szCs w:val="24"/>
        </w:rPr>
      </w:pPr>
      <w:r w:rsidRPr="00442BF7">
        <w:rPr>
          <w:rFonts w:ascii="Arial" w:eastAsia="Times New Roman" w:hAnsi="Arial" w:cs="Arial"/>
          <w:b/>
          <w:bCs/>
          <w:sz w:val="24"/>
          <w:szCs w:val="24"/>
        </w:rPr>
        <w:lastRenderedPageBreak/>
        <w:t xml:space="preserve">References List: </w:t>
      </w:r>
    </w:p>
    <w:p w14:paraId="709F61CA" w14:textId="657E14A3" w:rsidR="00CE0247" w:rsidRPr="00DA0988" w:rsidRDefault="00CE0247" w:rsidP="00CE0247">
      <w:pPr>
        <w:rPr>
          <w:rFonts w:ascii="Arial" w:eastAsia="Times New Roman" w:hAnsi="Arial" w:cs="Arial"/>
          <w:b/>
          <w:bCs/>
        </w:rPr>
      </w:pPr>
    </w:p>
    <w:p w14:paraId="32835723" w14:textId="73B2A11E" w:rsidR="00CE0247" w:rsidRPr="00DA0988" w:rsidRDefault="00CE0247" w:rsidP="00CE0247">
      <w:pPr>
        <w:pStyle w:val="lfej"/>
        <w:shd w:val="clear" w:color="auto" w:fill="FFFFFF"/>
        <w:spacing w:line="360" w:lineRule="atLeast"/>
        <w:ind w:left="-120"/>
        <w:rPr>
          <w:rFonts w:ascii="Arial" w:hAnsi="Arial" w:cs="Arial"/>
          <w:color w:val="666666"/>
        </w:rPr>
      </w:pPr>
      <w:proofErr w:type="spellStart"/>
      <w:r w:rsidRPr="00DA0988">
        <w:rPr>
          <w:rFonts w:ascii="Arial" w:hAnsi="Arial" w:cs="Arial"/>
          <w:color w:val="000000"/>
        </w:rPr>
        <w:t>Ahmadidarrehsima</w:t>
      </w:r>
      <w:proofErr w:type="spellEnd"/>
      <w:r w:rsidRPr="00DA0988">
        <w:rPr>
          <w:rFonts w:ascii="Arial" w:hAnsi="Arial" w:cs="Arial"/>
          <w:color w:val="000000"/>
        </w:rPr>
        <w:t>, S., 2018. </w:t>
      </w:r>
      <w:r w:rsidRPr="00DA0988">
        <w:rPr>
          <w:rFonts w:ascii="Arial" w:hAnsi="Arial" w:cs="Arial"/>
          <w:i/>
          <w:iCs/>
          <w:color w:val="000000"/>
        </w:rPr>
        <w:t xml:space="preserve">Effect of foot reflexology and slow stroke back massage on the severity of fatigue in patients undergoing </w:t>
      </w:r>
      <w:proofErr w:type="spellStart"/>
      <w:r w:rsidRPr="00DA0988">
        <w:rPr>
          <w:rFonts w:ascii="Arial" w:hAnsi="Arial" w:cs="Arial"/>
          <w:i/>
          <w:iCs/>
          <w:color w:val="000000"/>
        </w:rPr>
        <w:t>hemodialysis</w:t>
      </w:r>
      <w:proofErr w:type="spellEnd"/>
      <w:r w:rsidRPr="00DA0988">
        <w:rPr>
          <w:rFonts w:ascii="Arial" w:hAnsi="Arial" w:cs="Arial"/>
          <w:i/>
          <w:iCs/>
          <w:color w:val="000000"/>
        </w:rPr>
        <w:t>: A semi-experimental study</w:t>
      </w:r>
      <w:r w:rsidRPr="00DA0988">
        <w:rPr>
          <w:rFonts w:ascii="Arial" w:hAnsi="Arial" w:cs="Arial"/>
          <w:color w:val="000000"/>
        </w:rPr>
        <w:t>, [online] 15(4). Available at: &lt;https://www.degruyter.com/document/doi/10.1515/jcim-2017-0183/html&gt; [Accessed 20 March 2021].</w:t>
      </w:r>
    </w:p>
    <w:p w14:paraId="30EA95D8" w14:textId="77777777" w:rsidR="00CE0247" w:rsidRPr="00DA0988" w:rsidRDefault="00CE0247" w:rsidP="00CE0247">
      <w:pPr>
        <w:rPr>
          <w:rFonts w:ascii="Arial" w:eastAsia="Times New Roman" w:hAnsi="Arial" w:cs="Arial"/>
          <w:b/>
          <w:bCs/>
        </w:rPr>
      </w:pPr>
    </w:p>
    <w:p w14:paraId="55384052" w14:textId="3FBEB455" w:rsidR="00C16B8D" w:rsidRPr="00DA0988" w:rsidRDefault="00C16B8D" w:rsidP="00EA4169">
      <w:pPr>
        <w:pStyle w:val="lfej"/>
        <w:shd w:val="clear" w:color="auto" w:fill="FFFFFF"/>
        <w:spacing w:line="360" w:lineRule="atLeast"/>
        <w:ind w:left="-120"/>
        <w:rPr>
          <w:rFonts w:ascii="Arial" w:hAnsi="Arial" w:cs="Arial"/>
          <w:color w:val="666666"/>
        </w:rPr>
      </w:pPr>
      <w:proofErr w:type="spellStart"/>
      <w:r w:rsidRPr="00DA0988">
        <w:rPr>
          <w:rFonts w:ascii="Arial" w:hAnsi="Arial" w:cs="Arial"/>
          <w:color w:val="000000"/>
        </w:rPr>
        <w:t>Ardabili</w:t>
      </w:r>
      <w:proofErr w:type="spellEnd"/>
      <w:r w:rsidRPr="00DA0988">
        <w:rPr>
          <w:rFonts w:ascii="Arial" w:hAnsi="Arial" w:cs="Arial"/>
          <w:color w:val="000000"/>
        </w:rPr>
        <w:t>, F., 2015. </w:t>
      </w:r>
      <w:r w:rsidRPr="00DA0988">
        <w:rPr>
          <w:rFonts w:ascii="Arial" w:hAnsi="Arial" w:cs="Arial"/>
          <w:i/>
          <w:iCs/>
          <w:color w:val="000000"/>
        </w:rPr>
        <w:t>The Effect of Shiatsu Massage on Underlying Anxiety in Burn Patients</w:t>
      </w:r>
      <w:r w:rsidRPr="00DA0988">
        <w:rPr>
          <w:rFonts w:ascii="Arial" w:hAnsi="Arial" w:cs="Arial"/>
          <w:color w:val="000000"/>
        </w:rPr>
        <w:t>, [online] 4(1), pp.36–39. Available at: &lt;https://www.ncbi.nlm.nih.gov/pmc/articles/PMC4298863/&gt; [Accessed 20 March 2021].</w:t>
      </w:r>
    </w:p>
    <w:p w14:paraId="206508B0" w14:textId="34B755AD" w:rsidR="00FE64CF" w:rsidRPr="00DA0988" w:rsidRDefault="00FE64CF" w:rsidP="002120D6">
      <w:pPr>
        <w:jc w:val="both"/>
        <w:rPr>
          <w:rFonts w:ascii="Arial" w:eastAsia="Times New Roman" w:hAnsi="Arial" w:cs="Arial"/>
          <w:b/>
          <w:bCs/>
        </w:rPr>
      </w:pPr>
    </w:p>
    <w:p w14:paraId="0200468B" w14:textId="77777777" w:rsidR="00AE2FA3" w:rsidRPr="00DA0988" w:rsidRDefault="00AE2FA3" w:rsidP="00AE2FA3">
      <w:pPr>
        <w:pStyle w:val="lfej"/>
        <w:shd w:val="clear" w:color="auto" w:fill="FFFFFF"/>
        <w:spacing w:line="360" w:lineRule="atLeast"/>
        <w:ind w:hanging="120"/>
        <w:rPr>
          <w:rFonts w:ascii="Arial" w:hAnsi="Arial" w:cs="Arial"/>
          <w:color w:val="666666"/>
        </w:rPr>
      </w:pPr>
      <w:r w:rsidRPr="00DA0988">
        <w:rPr>
          <w:rStyle w:val="lfejChar"/>
          <w:rFonts w:ascii="Arial" w:hAnsi="Arial" w:cs="Arial"/>
          <w:color w:val="000000"/>
        </w:rPr>
        <w:t>Beck, M., 2012. </w:t>
      </w:r>
      <w:r w:rsidRPr="00DA0988">
        <w:rPr>
          <w:rStyle w:val="lfejChar"/>
          <w:rFonts w:ascii="Arial" w:hAnsi="Arial" w:cs="Arial"/>
          <w:i/>
          <w:iCs/>
          <w:color w:val="000000"/>
        </w:rPr>
        <w:t>Theory and Practice of Therapeutic Massage</w:t>
      </w:r>
      <w:r w:rsidRPr="00DA0988">
        <w:rPr>
          <w:rStyle w:val="lfejChar"/>
          <w:rFonts w:ascii="Arial" w:hAnsi="Arial" w:cs="Arial"/>
          <w:color w:val="000000"/>
        </w:rPr>
        <w:t>.</w:t>
      </w:r>
    </w:p>
    <w:p w14:paraId="6AE845F0" w14:textId="77777777" w:rsidR="001333FC" w:rsidRDefault="001333FC" w:rsidP="001333FC">
      <w:pPr>
        <w:pStyle w:val="lfej"/>
        <w:shd w:val="clear" w:color="auto" w:fill="FFFFFF"/>
        <w:spacing w:line="360" w:lineRule="atLeast"/>
        <w:ind w:left="-120"/>
        <w:divId w:val="43457633"/>
        <w:rPr>
          <w:rStyle w:val="lfejChar"/>
          <w:rFonts w:ascii="Arial" w:hAnsi="Arial" w:cs="Arial"/>
          <w:color w:val="000000"/>
          <w:sz w:val="20"/>
          <w:szCs w:val="20"/>
        </w:rPr>
      </w:pPr>
    </w:p>
    <w:p w14:paraId="551C3C7C" w14:textId="1E98E725" w:rsidR="004B6C75" w:rsidRPr="001333FC" w:rsidRDefault="004B6C75" w:rsidP="001333FC">
      <w:pPr>
        <w:pStyle w:val="lfej"/>
        <w:shd w:val="clear" w:color="auto" w:fill="FFFFFF"/>
        <w:spacing w:line="360" w:lineRule="atLeast"/>
        <w:ind w:left="-120"/>
        <w:divId w:val="43457633"/>
        <w:rPr>
          <w:rFonts w:ascii="Arial" w:hAnsi="Arial" w:cs="Arial"/>
          <w:color w:val="666666"/>
        </w:rPr>
      </w:pPr>
      <w:proofErr w:type="spellStart"/>
      <w:r w:rsidRPr="001333FC">
        <w:rPr>
          <w:rStyle w:val="lfejChar"/>
          <w:rFonts w:ascii="Arial" w:hAnsi="Arial" w:cs="Arial"/>
          <w:color w:val="000000"/>
        </w:rPr>
        <w:t>Bervoets</w:t>
      </w:r>
      <w:proofErr w:type="spellEnd"/>
      <w:r w:rsidRPr="001333FC">
        <w:rPr>
          <w:rStyle w:val="lfejChar"/>
          <w:rFonts w:ascii="Arial" w:hAnsi="Arial" w:cs="Arial"/>
          <w:color w:val="000000"/>
        </w:rPr>
        <w:t>, D., 2015. </w:t>
      </w:r>
      <w:r w:rsidRPr="001333FC">
        <w:rPr>
          <w:rStyle w:val="lfejChar"/>
          <w:rFonts w:ascii="Arial" w:hAnsi="Arial" w:cs="Arial"/>
          <w:i/>
          <w:iCs/>
          <w:color w:val="000000"/>
        </w:rPr>
        <w:t>Massage therapy has short-term benefits for people with common musculoskeletal disorders compared to no treatment: a systematic review</w:t>
      </w:r>
      <w:r w:rsidRPr="001333FC">
        <w:rPr>
          <w:rStyle w:val="lfejChar"/>
          <w:rFonts w:ascii="Arial" w:hAnsi="Arial" w:cs="Arial"/>
          <w:color w:val="000000"/>
        </w:rPr>
        <w:t>, [online] 61(3), pp.106-116. Available at: &lt;https://www.sciencedirect.com/science/article/pii/S1836955315000582&gt; [Accessed 25 April 2021].</w:t>
      </w:r>
    </w:p>
    <w:p w14:paraId="71717611" w14:textId="0440441E" w:rsidR="00AE2FA3" w:rsidRDefault="00AE2FA3" w:rsidP="00AE2FA3">
      <w:pPr>
        <w:pStyle w:val="lfej"/>
        <w:shd w:val="clear" w:color="auto" w:fill="FFFFFF"/>
        <w:spacing w:line="360" w:lineRule="atLeast"/>
        <w:ind w:hanging="120"/>
        <w:rPr>
          <w:rFonts w:ascii="Arial" w:hAnsi="Arial" w:cs="Arial"/>
          <w:color w:val="666666"/>
        </w:rPr>
      </w:pPr>
    </w:p>
    <w:p w14:paraId="3081E76D" w14:textId="77777777" w:rsidR="004B6C75" w:rsidRPr="00DA0988" w:rsidRDefault="004B6C75" w:rsidP="00AE2FA3">
      <w:pPr>
        <w:pStyle w:val="lfej"/>
        <w:shd w:val="clear" w:color="auto" w:fill="FFFFFF"/>
        <w:spacing w:line="360" w:lineRule="atLeast"/>
        <w:ind w:hanging="120"/>
        <w:rPr>
          <w:rFonts w:ascii="Arial" w:hAnsi="Arial" w:cs="Arial"/>
          <w:color w:val="666666"/>
        </w:rPr>
      </w:pPr>
    </w:p>
    <w:p w14:paraId="116B5182" w14:textId="5F9EFD8A" w:rsidR="00AE2FA3" w:rsidRPr="00DA0988" w:rsidRDefault="00AE2FA3" w:rsidP="00AE2FA3">
      <w:pPr>
        <w:pStyle w:val="lfej"/>
        <w:shd w:val="clear" w:color="auto" w:fill="FFFFFF"/>
        <w:spacing w:line="360" w:lineRule="atLeast"/>
        <w:ind w:hanging="120"/>
        <w:rPr>
          <w:rFonts w:ascii="Arial" w:hAnsi="Arial" w:cs="Arial"/>
          <w:color w:val="666666"/>
        </w:rPr>
      </w:pPr>
      <w:proofErr w:type="spellStart"/>
      <w:r w:rsidRPr="00DA0988">
        <w:rPr>
          <w:rFonts w:ascii="Arial" w:hAnsi="Arial" w:cs="Arial"/>
          <w:color w:val="000000"/>
        </w:rPr>
        <w:t>Couldridge</w:t>
      </w:r>
      <w:proofErr w:type="spellEnd"/>
      <w:r w:rsidRPr="00DA0988">
        <w:rPr>
          <w:rFonts w:ascii="Arial" w:hAnsi="Arial" w:cs="Arial"/>
          <w:color w:val="000000"/>
        </w:rPr>
        <w:t>, G. and Rosser, S., 2012. </w:t>
      </w:r>
      <w:r w:rsidRPr="00DA0988">
        <w:rPr>
          <w:rFonts w:ascii="Arial" w:hAnsi="Arial" w:cs="Arial"/>
          <w:i/>
          <w:iCs/>
          <w:color w:val="000000"/>
        </w:rPr>
        <w:t>Body Massage, third edition</w:t>
      </w:r>
      <w:r w:rsidRPr="00DA0988">
        <w:rPr>
          <w:rFonts w:ascii="Arial" w:hAnsi="Arial" w:cs="Arial"/>
          <w:color w:val="000000"/>
        </w:rPr>
        <w:t>.</w:t>
      </w:r>
    </w:p>
    <w:p w14:paraId="0DF52A7A" w14:textId="77777777" w:rsidR="00AE2FA3" w:rsidRPr="00DA0988" w:rsidRDefault="00AE2FA3" w:rsidP="002120D6">
      <w:pPr>
        <w:jc w:val="both"/>
        <w:rPr>
          <w:rFonts w:ascii="Arial" w:eastAsia="Times New Roman" w:hAnsi="Arial" w:cs="Arial"/>
          <w:b/>
          <w:bCs/>
        </w:rPr>
      </w:pPr>
    </w:p>
    <w:p w14:paraId="01787B08" w14:textId="77777777" w:rsidR="00823AEE" w:rsidRPr="00DA0988" w:rsidRDefault="00823AEE" w:rsidP="006437AB">
      <w:pPr>
        <w:pStyle w:val="lfej"/>
        <w:shd w:val="clear" w:color="auto" w:fill="FFFFFF"/>
        <w:spacing w:line="360" w:lineRule="atLeast"/>
        <w:ind w:hanging="120"/>
        <w:rPr>
          <w:rFonts w:ascii="Arial" w:hAnsi="Arial" w:cs="Arial"/>
          <w:color w:val="666666"/>
        </w:rPr>
      </w:pPr>
      <w:proofErr w:type="spellStart"/>
      <w:r w:rsidRPr="00DA0988">
        <w:rPr>
          <w:rStyle w:val="lfejChar"/>
          <w:rFonts w:ascii="Arial" w:hAnsi="Arial" w:cs="Arial"/>
          <w:color w:val="000000"/>
        </w:rPr>
        <w:t>Dagenais</w:t>
      </w:r>
      <w:proofErr w:type="spellEnd"/>
      <w:r w:rsidRPr="00DA0988">
        <w:rPr>
          <w:rStyle w:val="lfejChar"/>
          <w:rFonts w:ascii="Arial" w:hAnsi="Arial" w:cs="Arial"/>
          <w:color w:val="000000"/>
        </w:rPr>
        <w:t>, S. and Haldeman, S., 2011. </w:t>
      </w:r>
      <w:r w:rsidRPr="00DA0988">
        <w:rPr>
          <w:rStyle w:val="lfejChar"/>
          <w:rFonts w:ascii="Arial" w:hAnsi="Arial" w:cs="Arial"/>
          <w:i/>
          <w:iCs/>
          <w:color w:val="000000"/>
        </w:rPr>
        <w:t>Evidence-based Management of Low Back Pain</w:t>
      </w:r>
      <w:r w:rsidRPr="00DA0988">
        <w:rPr>
          <w:rStyle w:val="lfejChar"/>
          <w:rFonts w:ascii="Arial" w:hAnsi="Arial" w:cs="Arial"/>
          <w:color w:val="000000"/>
        </w:rPr>
        <w:t>.</w:t>
      </w:r>
    </w:p>
    <w:p w14:paraId="22911433" w14:textId="5D0475AC" w:rsidR="00C16B8D" w:rsidRPr="00DA0988" w:rsidRDefault="00C16B8D" w:rsidP="002120D6">
      <w:pPr>
        <w:jc w:val="both"/>
        <w:rPr>
          <w:rFonts w:ascii="Arial" w:eastAsia="Times New Roman" w:hAnsi="Arial" w:cs="Arial"/>
          <w:b/>
          <w:bCs/>
        </w:rPr>
      </w:pPr>
    </w:p>
    <w:p w14:paraId="6A5DFE8B" w14:textId="0B37EC74" w:rsidR="007B68B6" w:rsidRDefault="00823AEE" w:rsidP="007B68B6">
      <w:pPr>
        <w:pStyle w:val="lfej"/>
        <w:shd w:val="clear" w:color="auto" w:fill="FFFFFF"/>
        <w:spacing w:line="360" w:lineRule="atLeast"/>
        <w:ind w:left="-120"/>
        <w:rPr>
          <w:rStyle w:val="lfejChar"/>
          <w:rFonts w:ascii="Arial" w:hAnsi="Arial" w:cs="Arial"/>
          <w:color w:val="000000"/>
        </w:rPr>
      </w:pPr>
      <w:r w:rsidRPr="00DA0988">
        <w:rPr>
          <w:rStyle w:val="lfejChar"/>
          <w:rFonts w:ascii="Arial" w:hAnsi="Arial" w:cs="Arial"/>
          <w:color w:val="000000"/>
        </w:rPr>
        <w:t>Field, T., 2014. </w:t>
      </w:r>
      <w:r w:rsidRPr="00DA0988">
        <w:rPr>
          <w:rStyle w:val="lfejChar"/>
          <w:rFonts w:ascii="Arial" w:hAnsi="Arial" w:cs="Arial"/>
          <w:i/>
          <w:iCs/>
          <w:color w:val="000000"/>
        </w:rPr>
        <w:t>Massage therapy research review</w:t>
      </w:r>
      <w:r w:rsidRPr="00DA0988">
        <w:rPr>
          <w:rStyle w:val="lfejChar"/>
          <w:rFonts w:ascii="Arial" w:hAnsi="Arial" w:cs="Arial"/>
          <w:color w:val="000000"/>
        </w:rPr>
        <w:t>, [online] 20(4), pp.224-229. Available at: &lt;https://www.sciencedirect.com/science/article/pii/S1744388114000425?casa_token=ePgMDmOnwRoAAAAA:25X4G5kOsBBpy6Gn6MaTt8gT-RwXGJ4fI0F73xcgUVtF7obwof3rl1o8zq0QzezC2kmk9qPfATQ&gt; [Accessed 20 March 2021].</w:t>
      </w:r>
    </w:p>
    <w:p w14:paraId="7B76C6C0" w14:textId="16B39ED3" w:rsidR="00E4057F" w:rsidRDefault="00E4057F" w:rsidP="007B68B6">
      <w:pPr>
        <w:pStyle w:val="lfej"/>
        <w:shd w:val="clear" w:color="auto" w:fill="FFFFFF"/>
        <w:spacing w:line="360" w:lineRule="atLeast"/>
        <w:ind w:left="-120"/>
        <w:rPr>
          <w:rStyle w:val="lfejChar"/>
          <w:rFonts w:ascii="Arial" w:hAnsi="Arial" w:cs="Arial"/>
          <w:color w:val="000000"/>
        </w:rPr>
      </w:pPr>
    </w:p>
    <w:p w14:paraId="7F974CA4" w14:textId="36FDF863" w:rsidR="00812210" w:rsidRPr="00812210" w:rsidRDefault="00812210" w:rsidP="00812210">
      <w:pPr>
        <w:pStyle w:val="lfej"/>
        <w:shd w:val="clear" w:color="auto" w:fill="FFFFFF"/>
        <w:spacing w:line="360" w:lineRule="atLeast"/>
        <w:ind w:left="-120"/>
        <w:divId w:val="435560297"/>
        <w:rPr>
          <w:rFonts w:ascii="Arial" w:hAnsi="Arial" w:cs="Arial"/>
          <w:color w:val="666666"/>
        </w:rPr>
      </w:pPr>
      <w:r w:rsidRPr="00812210">
        <w:rPr>
          <w:rStyle w:val="lfejChar"/>
          <w:rFonts w:ascii="Arial" w:hAnsi="Arial" w:cs="Arial"/>
          <w:color w:val="666666"/>
        </w:rPr>
        <w:t> </w:t>
      </w:r>
      <w:r w:rsidRPr="00812210">
        <w:rPr>
          <w:rStyle w:val="llb"/>
          <w:rFonts w:ascii="Arial" w:hAnsi="Arial" w:cs="Arial"/>
          <w:color w:val="000000"/>
        </w:rPr>
        <w:t>Field, T., 2016. </w:t>
      </w:r>
      <w:r w:rsidRPr="00812210">
        <w:rPr>
          <w:rStyle w:val="llb"/>
          <w:rFonts w:ascii="Arial" w:hAnsi="Arial" w:cs="Arial"/>
          <w:i/>
          <w:iCs/>
          <w:color w:val="000000"/>
        </w:rPr>
        <w:t>Massage therapy research review</w:t>
      </w:r>
      <w:r w:rsidRPr="00812210">
        <w:rPr>
          <w:rStyle w:val="llb"/>
          <w:rFonts w:ascii="Arial" w:hAnsi="Arial" w:cs="Arial"/>
          <w:color w:val="000000"/>
        </w:rPr>
        <w:t>, [online] 24, pp.19-31. Available at: &lt;https://www.sciencedirect.com/science/article/pii/S1744388116300214?casa_token=u4v_TU3AXZwAAAAA:785Z753vbYynVu9ot6Hvv_2zzTteCk_BiOaRIG_GWKpoAKb5tsfom3EyMxYqHYQfYGLf3jBiirU&gt; [Accessed 25 April 2021].</w:t>
      </w:r>
    </w:p>
    <w:p w14:paraId="03E0CDDC" w14:textId="77777777" w:rsidR="00E4057F" w:rsidRPr="00DA0988" w:rsidRDefault="00E4057F" w:rsidP="007B68B6">
      <w:pPr>
        <w:pStyle w:val="lfej"/>
        <w:shd w:val="clear" w:color="auto" w:fill="FFFFFF"/>
        <w:spacing w:line="360" w:lineRule="atLeast"/>
        <w:ind w:left="-120"/>
        <w:rPr>
          <w:rStyle w:val="lfejChar"/>
          <w:rFonts w:ascii="Arial" w:hAnsi="Arial" w:cs="Arial"/>
          <w:color w:val="000000"/>
        </w:rPr>
      </w:pPr>
    </w:p>
    <w:p w14:paraId="63F770D2" w14:textId="77777777" w:rsidR="007B68B6" w:rsidRPr="00DA0988" w:rsidRDefault="007B68B6" w:rsidP="007B68B6">
      <w:pPr>
        <w:pStyle w:val="lfej"/>
        <w:shd w:val="clear" w:color="auto" w:fill="FFFFFF"/>
        <w:spacing w:line="360" w:lineRule="atLeast"/>
        <w:ind w:left="-120"/>
        <w:rPr>
          <w:rStyle w:val="lfejChar"/>
          <w:rFonts w:ascii="Arial" w:hAnsi="Arial" w:cs="Arial"/>
          <w:color w:val="000000"/>
        </w:rPr>
      </w:pPr>
    </w:p>
    <w:p w14:paraId="04092F4D" w14:textId="77777777" w:rsidR="007B68B6" w:rsidRPr="00DA0988" w:rsidRDefault="00823AEE" w:rsidP="00447CB2">
      <w:pPr>
        <w:pStyle w:val="lfej"/>
        <w:shd w:val="clear" w:color="auto" w:fill="FFFFFF"/>
        <w:spacing w:line="360" w:lineRule="atLeast"/>
        <w:rPr>
          <w:rFonts w:ascii="Arial" w:hAnsi="Arial" w:cs="Arial"/>
        </w:rPr>
      </w:pPr>
      <w:r w:rsidRPr="00DA0988">
        <w:rPr>
          <w:rFonts w:ascii="Arial" w:hAnsi="Arial" w:cs="Arial"/>
        </w:rPr>
        <w:lastRenderedPageBreak/>
        <w:t>Kennedy, A., 2016. Clarifying Definitions for the Massage Therapy Profession: the Results of the Best Practices Symposium, [online] 9(3), pp.15–26. Available at: &lt;https://www.ncbi.nlm.nih.gov/pmc/articles/PMC5017817/&gt; [Accessed 20 March 2021].</w:t>
      </w:r>
    </w:p>
    <w:p w14:paraId="7157F580" w14:textId="77777777" w:rsidR="007B68B6" w:rsidRPr="00DA0988" w:rsidRDefault="007B68B6" w:rsidP="007B68B6">
      <w:pPr>
        <w:pStyle w:val="lfej"/>
        <w:shd w:val="clear" w:color="auto" w:fill="FFFFFF"/>
        <w:spacing w:line="360" w:lineRule="atLeast"/>
        <w:ind w:left="-120"/>
        <w:rPr>
          <w:rFonts w:ascii="Arial" w:hAnsi="Arial" w:cs="Arial"/>
        </w:rPr>
      </w:pPr>
    </w:p>
    <w:p w14:paraId="7ADE8413" w14:textId="6F68559E" w:rsidR="006F1446" w:rsidRPr="00DA0988" w:rsidRDefault="006F1446" w:rsidP="005C753F">
      <w:pPr>
        <w:pStyle w:val="lfej"/>
        <w:shd w:val="clear" w:color="auto" w:fill="FFFFFF"/>
        <w:spacing w:line="360" w:lineRule="atLeast"/>
        <w:rPr>
          <w:rFonts w:ascii="Arial" w:hAnsi="Arial" w:cs="Arial"/>
          <w:color w:val="666666"/>
        </w:rPr>
      </w:pPr>
      <w:proofErr w:type="spellStart"/>
      <w:r w:rsidRPr="00DA0988">
        <w:rPr>
          <w:rFonts w:ascii="Arial" w:hAnsi="Arial" w:cs="Arial"/>
          <w:color w:val="000000"/>
        </w:rPr>
        <w:t>Koren</w:t>
      </w:r>
      <w:proofErr w:type="spellEnd"/>
      <w:r w:rsidRPr="00DA0988">
        <w:rPr>
          <w:rFonts w:ascii="Arial" w:hAnsi="Arial" w:cs="Arial"/>
          <w:color w:val="000000"/>
        </w:rPr>
        <w:t>, Y., 2018. </w:t>
      </w:r>
      <w:r w:rsidRPr="00DA0988">
        <w:rPr>
          <w:rFonts w:ascii="Arial" w:hAnsi="Arial" w:cs="Arial"/>
          <w:i/>
          <w:iCs/>
          <w:color w:val="000000"/>
        </w:rPr>
        <w:t>Journal of Bodywork and Movement Therapies</w:t>
      </w:r>
      <w:r w:rsidRPr="00DA0988">
        <w:rPr>
          <w:rFonts w:ascii="Arial" w:hAnsi="Arial" w:cs="Arial"/>
          <w:color w:val="000000"/>
        </w:rPr>
        <w:t>, [online] 22(2), pp.247-251. Available at:</w:t>
      </w:r>
    </w:p>
    <w:p w14:paraId="0099A86B" w14:textId="7902C8CE" w:rsidR="006F1446" w:rsidRPr="00DA0988" w:rsidRDefault="006F1446" w:rsidP="006437AB">
      <w:pPr>
        <w:pStyle w:val="lfej"/>
        <w:shd w:val="clear" w:color="auto" w:fill="FFFFFF"/>
        <w:spacing w:line="360" w:lineRule="atLeast"/>
        <w:ind w:hanging="120"/>
        <w:rPr>
          <w:rFonts w:ascii="Arial" w:hAnsi="Arial" w:cs="Arial"/>
          <w:color w:val="000000"/>
        </w:rPr>
      </w:pPr>
      <w:r w:rsidRPr="00DA0988">
        <w:rPr>
          <w:rFonts w:ascii="Arial" w:hAnsi="Arial" w:cs="Arial"/>
          <w:color w:val="000000"/>
        </w:rPr>
        <w:t>&lt;https://www.sciencedirect.com/science/article/pii/S1360859217301067?casa_token=sipZ1P9cgscAAAAA:g1M-7_iqpKJYfhhITde2lHhvl62icexbPgUu7HAhvs2agzuEqWOjCfjMzCSB_94IR5XfTvluMHk&gt; [Accessed 20 March 2021].</w:t>
      </w:r>
    </w:p>
    <w:p w14:paraId="55ED0305" w14:textId="56722270" w:rsidR="006F1446" w:rsidRPr="00DA0988" w:rsidRDefault="006F1446" w:rsidP="002120D6">
      <w:pPr>
        <w:jc w:val="both"/>
        <w:rPr>
          <w:rFonts w:ascii="Arial" w:eastAsia="Times New Roman" w:hAnsi="Arial" w:cs="Arial"/>
          <w:b/>
          <w:bCs/>
        </w:rPr>
      </w:pPr>
    </w:p>
    <w:p w14:paraId="73A0151A" w14:textId="5F566E4B" w:rsidR="007B68B6" w:rsidRPr="00DA0988" w:rsidRDefault="007B68B6" w:rsidP="002120D6">
      <w:pPr>
        <w:jc w:val="both"/>
        <w:rPr>
          <w:rFonts w:ascii="Arial" w:eastAsia="Times New Roman" w:hAnsi="Arial" w:cs="Arial"/>
          <w:b/>
          <w:bCs/>
        </w:rPr>
      </w:pPr>
    </w:p>
    <w:p w14:paraId="46A8247C" w14:textId="77777777" w:rsidR="007B68B6" w:rsidRPr="00DA0988" w:rsidRDefault="007B68B6" w:rsidP="007B68B6">
      <w:pPr>
        <w:rPr>
          <w:rFonts w:ascii="Arial" w:hAnsi="Arial" w:cs="Arial"/>
        </w:rPr>
      </w:pPr>
      <w:proofErr w:type="spellStart"/>
      <w:r w:rsidRPr="00DA0988">
        <w:rPr>
          <w:rFonts w:ascii="Arial" w:hAnsi="Arial" w:cs="Arial"/>
        </w:rPr>
        <w:t>Metin</w:t>
      </w:r>
      <w:proofErr w:type="spellEnd"/>
      <w:r w:rsidRPr="00DA0988">
        <w:rPr>
          <w:rFonts w:ascii="Arial" w:hAnsi="Arial" w:cs="Arial"/>
        </w:rPr>
        <w:t>, Z., 2015. Aromatherapy Massage for Neuropathic Pain and Quality of Life in Diabetic Patients, [online] 49(4), pp.379-388. Available at: &lt;https://sigmapubs.onlinelibrary.wiley.com/doi/full/10.1111/jnu.12300?casa_token=Y53eVx_DKnoAAAAA%3AxvO_tPfuZW2UzC9woMqKJga92NAXZ0FfiEA25XlnXrRv1SLVPthGrp9AOjYwhZXvKXtZbyiCH-_ZFf4N&gt; [Accessed 20 March 2021].</w:t>
      </w:r>
    </w:p>
    <w:p w14:paraId="11D22A29" w14:textId="4624A2D9" w:rsidR="007B68B6" w:rsidRPr="00DA0988" w:rsidRDefault="007B68B6" w:rsidP="002120D6">
      <w:pPr>
        <w:jc w:val="both"/>
        <w:rPr>
          <w:rFonts w:ascii="Arial" w:eastAsia="Times New Roman" w:hAnsi="Arial" w:cs="Arial"/>
          <w:b/>
          <w:bCs/>
        </w:rPr>
      </w:pPr>
    </w:p>
    <w:p w14:paraId="34A21CC2" w14:textId="4A361385" w:rsidR="00002A7A" w:rsidRPr="00DA0988" w:rsidRDefault="00002A7A" w:rsidP="00002A7A">
      <w:pPr>
        <w:rPr>
          <w:rFonts w:ascii="Arial" w:hAnsi="Arial" w:cs="Arial"/>
        </w:rPr>
      </w:pPr>
      <w:proofErr w:type="spellStart"/>
      <w:r w:rsidRPr="00DA0988">
        <w:rPr>
          <w:rFonts w:ascii="Arial" w:hAnsi="Arial" w:cs="Arial"/>
        </w:rPr>
        <w:t>Netchanok</w:t>
      </w:r>
      <w:proofErr w:type="spellEnd"/>
      <w:r w:rsidRPr="00DA0988">
        <w:rPr>
          <w:rFonts w:ascii="Arial" w:hAnsi="Arial" w:cs="Arial"/>
        </w:rPr>
        <w:t xml:space="preserve">, S., 2012. The effectiveness of Swedish massage and traditional Thai massage in treating chronic low back pain: A review of the literature, [online] 18(4), pp.227-234. Available at: &lt;https://www.sciencedirect.com/science/article/pii/S174438811200062X?casa_token=HR4HqtXmsfcAAAAA:UUreAWbneLIxhzKQOS-XEAH5SbZkj2AN71SJfets10HlTE2TNza18oiqr5qR-a6iZgc7PwdCSHc&gt; [Accessed 20 March 2021] </w:t>
      </w:r>
    </w:p>
    <w:p w14:paraId="08505647" w14:textId="77777777" w:rsidR="00BA7C1B" w:rsidRPr="00DA0988" w:rsidRDefault="00BA7C1B" w:rsidP="006437AB">
      <w:pPr>
        <w:pStyle w:val="lfej"/>
        <w:shd w:val="clear" w:color="auto" w:fill="FFFFFF"/>
        <w:spacing w:line="360" w:lineRule="atLeast"/>
        <w:ind w:hanging="120"/>
        <w:rPr>
          <w:rFonts w:ascii="Arial" w:hAnsi="Arial" w:cs="Arial"/>
          <w:color w:val="000000"/>
        </w:rPr>
      </w:pPr>
      <w:r w:rsidRPr="00DA0988">
        <w:rPr>
          <w:rFonts w:ascii="Arial" w:hAnsi="Arial" w:cs="Arial"/>
          <w:color w:val="000000"/>
        </w:rPr>
        <w:t xml:space="preserve">  </w:t>
      </w:r>
    </w:p>
    <w:p w14:paraId="3215F878" w14:textId="6D2985EA" w:rsidR="00002A7A" w:rsidRPr="00DA0988" w:rsidRDefault="00BA7C1B" w:rsidP="006437AB">
      <w:pPr>
        <w:pStyle w:val="lfej"/>
        <w:shd w:val="clear" w:color="auto" w:fill="FFFFFF"/>
        <w:spacing w:line="360" w:lineRule="atLeast"/>
        <w:ind w:hanging="120"/>
        <w:rPr>
          <w:rFonts w:ascii="Arial" w:hAnsi="Arial" w:cs="Arial"/>
          <w:color w:val="666666"/>
        </w:rPr>
      </w:pPr>
      <w:r w:rsidRPr="00DA0988">
        <w:rPr>
          <w:rFonts w:ascii="Arial" w:hAnsi="Arial" w:cs="Arial"/>
          <w:color w:val="000000"/>
        </w:rPr>
        <w:t xml:space="preserve">  </w:t>
      </w:r>
      <w:r w:rsidR="00002A7A" w:rsidRPr="00DA0988">
        <w:rPr>
          <w:rFonts w:ascii="Arial" w:hAnsi="Arial" w:cs="Arial"/>
          <w:color w:val="000000"/>
        </w:rPr>
        <w:t>PODDER, T., 2013. </w:t>
      </w:r>
      <w:r w:rsidR="00002A7A" w:rsidRPr="00DA0988">
        <w:rPr>
          <w:rFonts w:ascii="Arial" w:hAnsi="Arial" w:cs="Arial"/>
          <w:i/>
          <w:iCs/>
          <w:color w:val="000000"/>
        </w:rPr>
        <w:t>Magic Of Massage</w:t>
      </w:r>
      <w:r w:rsidR="00002A7A" w:rsidRPr="00DA0988">
        <w:rPr>
          <w:rFonts w:ascii="Arial" w:hAnsi="Arial" w:cs="Arial"/>
          <w:color w:val="000000"/>
        </w:rPr>
        <w:t>.</w:t>
      </w:r>
    </w:p>
    <w:p w14:paraId="068843EA" w14:textId="3171D644" w:rsidR="00002A7A" w:rsidRPr="00DA0988" w:rsidRDefault="00002A7A" w:rsidP="002120D6">
      <w:pPr>
        <w:jc w:val="both"/>
        <w:rPr>
          <w:rFonts w:ascii="Arial" w:eastAsia="Times New Roman" w:hAnsi="Arial" w:cs="Arial"/>
          <w:b/>
          <w:bCs/>
        </w:rPr>
      </w:pPr>
    </w:p>
    <w:p w14:paraId="62E2EA9E" w14:textId="77777777" w:rsidR="00BA7C1B" w:rsidRPr="00DA0988" w:rsidRDefault="00BA7C1B" w:rsidP="00BA7C1B">
      <w:pPr>
        <w:rPr>
          <w:rFonts w:ascii="Arial" w:hAnsi="Arial" w:cs="Arial"/>
        </w:rPr>
      </w:pPr>
      <w:proofErr w:type="spellStart"/>
      <w:r w:rsidRPr="00DA0988">
        <w:rPr>
          <w:rFonts w:ascii="Arial" w:hAnsi="Arial" w:cs="Arial"/>
        </w:rPr>
        <w:t>Radziejowski</w:t>
      </w:r>
      <w:proofErr w:type="spellEnd"/>
      <w:r w:rsidRPr="00DA0988">
        <w:rPr>
          <w:rFonts w:ascii="Arial" w:hAnsi="Arial" w:cs="Arial"/>
        </w:rPr>
        <w:t>, P., 2018. HOT STONE MASSAGE THERAPY - MECHANISMS OF THE INFLUENCE ON THE HUMAN ORGANISM OF SELECTED METHODS OF USE, [online] 8(5). Available at: &lt;http://www.ojs.ukw.edu.pl/index.php/johs/article/view/6322&gt; [Accessed 20 March 2021].</w:t>
      </w:r>
    </w:p>
    <w:p w14:paraId="7735B80E" w14:textId="77777777" w:rsidR="00BA7C1B" w:rsidRPr="00DA0988" w:rsidRDefault="00BA7C1B" w:rsidP="002120D6">
      <w:pPr>
        <w:jc w:val="both"/>
        <w:rPr>
          <w:rFonts w:ascii="Arial" w:eastAsia="Times New Roman" w:hAnsi="Arial" w:cs="Arial"/>
          <w:b/>
          <w:bCs/>
        </w:rPr>
      </w:pPr>
    </w:p>
    <w:p w14:paraId="20DC9AC9" w14:textId="364FA137" w:rsidR="00B735C1" w:rsidRPr="00DA0988" w:rsidRDefault="00F36BE6" w:rsidP="00BA7C1B">
      <w:pPr>
        <w:rPr>
          <w:rStyle w:val="lfejChar"/>
          <w:rFonts w:ascii="Arial" w:hAnsi="Arial" w:cs="Arial"/>
        </w:rPr>
      </w:pPr>
      <w:r w:rsidRPr="00DA0988">
        <w:rPr>
          <w:rFonts w:ascii="Arial" w:hAnsi="Arial" w:cs="Arial"/>
        </w:rPr>
        <w:t>Salvo, S., 2015. Massage Therapy - E-Book: Principles and Practice.</w:t>
      </w:r>
    </w:p>
    <w:p w14:paraId="5C7CDF9C" w14:textId="77777777" w:rsidR="00A24B6B" w:rsidRPr="00DA0988" w:rsidRDefault="00A24B6B" w:rsidP="00BA7C1B">
      <w:pPr>
        <w:pStyle w:val="lfej"/>
        <w:shd w:val="clear" w:color="auto" w:fill="FFFFFF"/>
        <w:spacing w:line="360" w:lineRule="atLeast"/>
        <w:rPr>
          <w:rFonts w:ascii="Arial" w:hAnsi="Arial" w:cs="Arial"/>
          <w:color w:val="666666"/>
        </w:rPr>
      </w:pPr>
    </w:p>
    <w:p w14:paraId="399F1F71" w14:textId="2543A87F" w:rsidR="00AD4DCF" w:rsidRPr="00DA0988" w:rsidRDefault="00CB4541" w:rsidP="001333FC">
      <w:pPr>
        <w:pStyle w:val="lfej"/>
        <w:shd w:val="clear" w:color="auto" w:fill="FFFFFF"/>
        <w:spacing w:line="360" w:lineRule="atLeast"/>
        <w:rPr>
          <w:rFonts w:ascii="Arial" w:hAnsi="Arial" w:cs="Arial"/>
          <w:color w:val="666666"/>
        </w:rPr>
      </w:pPr>
      <w:proofErr w:type="spellStart"/>
      <w:r w:rsidRPr="00DA0988">
        <w:rPr>
          <w:rFonts w:ascii="Arial" w:hAnsi="Arial" w:cs="Arial"/>
          <w:color w:val="000000"/>
        </w:rPr>
        <w:t>Schilz</w:t>
      </w:r>
      <w:proofErr w:type="spellEnd"/>
      <w:r w:rsidRPr="00DA0988">
        <w:rPr>
          <w:rFonts w:ascii="Arial" w:hAnsi="Arial" w:cs="Arial"/>
          <w:color w:val="000000"/>
        </w:rPr>
        <w:t>, M. and Leach, L., 2020. </w:t>
      </w:r>
      <w:r w:rsidRPr="00DA0988">
        <w:rPr>
          <w:rFonts w:ascii="Arial" w:hAnsi="Arial" w:cs="Arial"/>
          <w:i/>
          <w:iCs/>
          <w:color w:val="000000"/>
        </w:rPr>
        <w:t>Knowledge and Perception of Athletes on Sport Massage Therapy (SMT)</w:t>
      </w:r>
      <w:r w:rsidRPr="00DA0988">
        <w:rPr>
          <w:rFonts w:ascii="Arial" w:hAnsi="Arial" w:cs="Arial"/>
          <w:color w:val="000000"/>
        </w:rPr>
        <w:t>, [online] 13(1), pp.3–21. Available at: &lt;https://www.ncbi.nlm.nih.gov/pmc/articles/PMC7043719/&gt; [Accessed 20 March 2021].</w:t>
      </w:r>
    </w:p>
    <w:sectPr w:rsidR="00AD4DCF" w:rsidRPr="00DA098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057CCF" w14:textId="77777777" w:rsidR="00EC5506" w:rsidRDefault="00EC5506" w:rsidP="00FD47ED">
      <w:pPr>
        <w:spacing w:after="0" w:line="240" w:lineRule="auto"/>
      </w:pPr>
      <w:r>
        <w:separator/>
      </w:r>
    </w:p>
  </w:endnote>
  <w:endnote w:type="continuationSeparator" w:id="0">
    <w:p w14:paraId="1B4F85B8" w14:textId="77777777" w:rsidR="00EC5506" w:rsidRDefault="00EC5506" w:rsidP="00FD47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Noto Sans Symbols">
    <w:panose1 w:val="020B0502040504020204"/>
    <w:charset w:val="00"/>
    <w:family w:val="swiss"/>
    <w:pitch w:val="variable"/>
    <w:sig w:usb0="00000003" w:usb1="0200E0A0" w:usb2="0000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04559676"/>
      <w:docPartObj>
        <w:docPartGallery w:val="Page Numbers (Bottom of Page)"/>
        <w:docPartUnique/>
      </w:docPartObj>
    </w:sdtPr>
    <w:sdtEndPr>
      <w:rPr>
        <w:noProof/>
      </w:rPr>
    </w:sdtEndPr>
    <w:sdtContent>
      <w:p w14:paraId="3F68466F" w14:textId="77777777" w:rsidR="00FD47ED" w:rsidRDefault="00FD47ED">
        <w:pPr>
          <w:pStyle w:val="llb"/>
          <w:jc w:val="center"/>
        </w:pPr>
        <w:r>
          <w:fldChar w:fldCharType="begin"/>
        </w:r>
        <w:r>
          <w:instrText xml:space="preserve"> PAGE   \* MERGEFORMAT </w:instrText>
        </w:r>
        <w:r>
          <w:fldChar w:fldCharType="separate"/>
        </w:r>
        <w:r>
          <w:rPr>
            <w:noProof/>
          </w:rPr>
          <w:t>2</w:t>
        </w:r>
        <w:r>
          <w:rPr>
            <w:noProof/>
          </w:rPr>
          <w:fldChar w:fldCharType="end"/>
        </w:r>
      </w:p>
    </w:sdtContent>
  </w:sdt>
  <w:p w14:paraId="1E62D8DB" w14:textId="77777777" w:rsidR="00FD47ED" w:rsidRDefault="00FD47ED">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374444" w14:textId="77777777" w:rsidR="00EC5506" w:rsidRDefault="00EC5506" w:rsidP="00FD47ED">
      <w:pPr>
        <w:spacing w:after="0" w:line="240" w:lineRule="auto"/>
      </w:pPr>
      <w:r>
        <w:separator/>
      </w:r>
    </w:p>
  </w:footnote>
  <w:footnote w:type="continuationSeparator" w:id="0">
    <w:p w14:paraId="4F432ACE" w14:textId="77777777" w:rsidR="00EC5506" w:rsidRDefault="00EC5506" w:rsidP="00FD47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75026D"/>
    <w:multiLevelType w:val="hybridMultilevel"/>
    <w:tmpl w:val="77741BB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17BD5D80"/>
    <w:multiLevelType w:val="multilevel"/>
    <w:tmpl w:val="68028CDA"/>
    <w:lvl w:ilvl="0">
      <w:start w:val="1"/>
      <w:numFmt w:val="decimal"/>
      <w:lvlText w:val="%1."/>
      <w:lvlJc w:val="left"/>
      <w:pPr>
        <w:ind w:left="2160" w:hanging="360"/>
      </w:pPr>
      <w:rPr>
        <w:strike w:val="0"/>
        <w:dstrike w:val="0"/>
        <w:u w:val="none"/>
        <w:effect w:val="none"/>
      </w:rPr>
    </w:lvl>
    <w:lvl w:ilvl="1">
      <w:start w:val="1"/>
      <w:numFmt w:val="lowerLetter"/>
      <w:lvlText w:val="%2."/>
      <w:lvlJc w:val="left"/>
      <w:pPr>
        <w:ind w:left="2880" w:hanging="360"/>
      </w:pPr>
      <w:rPr>
        <w:strike w:val="0"/>
        <w:dstrike w:val="0"/>
        <w:u w:val="none"/>
        <w:effect w:val="none"/>
      </w:rPr>
    </w:lvl>
    <w:lvl w:ilvl="2">
      <w:start w:val="1"/>
      <w:numFmt w:val="lowerRoman"/>
      <w:lvlText w:val="%3."/>
      <w:lvlJc w:val="right"/>
      <w:pPr>
        <w:ind w:left="3600" w:hanging="360"/>
      </w:pPr>
      <w:rPr>
        <w:strike w:val="0"/>
        <w:dstrike w:val="0"/>
        <w:u w:val="none"/>
        <w:effect w:val="none"/>
      </w:rPr>
    </w:lvl>
    <w:lvl w:ilvl="3">
      <w:start w:val="1"/>
      <w:numFmt w:val="decimal"/>
      <w:lvlText w:val="%4."/>
      <w:lvlJc w:val="left"/>
      <w:pPr>
        <w:ind w:left="4320" w:hanging="360"/>
      </w:pPr>
      <w:rPr>
        <w:strike w:val="0"/>
        <w:dstrike w:val="0"/>
        <w:u w:val="none"/>
        <w:effect w:val="none"/>
      </w:rPr>
    </w:lvl>
    <w:lvl w:ilvl="4">
      <w:start w:val="1"/>
      <w:numFmt w:val="lowerLetter"/>
      <w:lvlText w:val="%5."/>
      <w:lvlJc w:val="left"/>
      <w:pPr>
        <w:ind w:left="5040" w:hanging="360"/>
      </w:pPr>
      <w:rPr>
        <w:strike w:val="0"/>
        <w:dstrike w:val="0"/>
        <w:u w:val="none"/>
        <w:effect w:val="none"/>
      </w:rPr>
    </w:lvl>
    <w:lvl w:ilvl="5">
      <w:start w:val="1"/>
      <w:numFmt w:val="lowerRoman"/>
      <w:lvlText w:val="%6."/>
      <w:lvlJc w:val="right"/>
      <w:pPr>
        <w:ind w:left="5760" w:hanging="360"/>
      </w:pPr>
      <w:rPr>
        <w:strike w:val="0"/>
        <w:dstrike w:val="0"/>
        <w:u w:val="none"/>
        <w:effect w:val="none"/>
      </w:rPr>
    </w:lvl>
    <w:lvl w:ilvl="6">
      <w:start w:val="1"/>
      <w:numFmt w:val="decimal"/>
      <w:lvlText w:val="%7."/>
      <w:lvlJc w:val="left"/>
      <w:pPr>
        <w:ind w:left="6480" w:hanging="360"/>
      </w:pPr>
      <w:rPr>
        <w:strike w:val="0"/>
        <w:dstrike w:val="0"/>
        <w:u w:val="none"/>
        <w:effect w:val="none"/>
      </w:rPr>
    </w:lvl>
    <w:lvl w:ilvl="7">
      <w:start w:val="1"/>
      <w:numFmt w:val="lowerLetter"/>
      <w:lvlText w:val="%8."/>
      <w:lvlJc w:val="left"/>
      <w:pPr>
        <w:ind w:left="7200" w:hanging="360"/>
      </w:pPr>
      <w:rPr>
        <w:strike w:val="0"/>
        <w:dstrike w:val="0"/>
        <w:u w:val="none"/>
        <w:effect w:val="none"/>
      </w:rPr>
    </w:lvl>
    <w:lvl w:ilvl="8">
      <w:start w:val="1"/>
      <w:numFmt w:val="lowerRoman"/>
      <w:lvlText w:val="%9."/>
      <w:lvlJc w:val="right"/>
      <w:pPr>
        <w:ind w:left="7920" w:hanging="360"/>
      </w:pPr>
      <w:rPr>
        <w:strike w:val="0"/>
        <w:dstrike w:val="0"/>
        <w:u w:val="none"/>
        <w:effect w:val="none"/>
      </w:rPr>
    </w:lvl>
  </w:abstractNum>
  <w:abstractNum w:abstractNumId="2" w15:restartNumberingAfterBreak="0">
    <w:nsid w:val="19DF4736"/>
    <w:multiLevelType w:val="multilevel"/>
    <w:tmpl w:val="3326A1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7F10509"/>
    <w:multiLevelType w:val="multilevel"/>
    <w:tmpl w:val="B05E86AE"/>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4" w15:restartNumberingAfterBreak="0">
    <w:nsid w:val="32AD46A8"/>
    <w:multiLevelType w:val="hybridMultilevel"/>
    <w:tmpl w:val="9856B57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3BE75FF9"/>
    <w:multiLevelType w:val="hybridMultilevel"/>
    <w:tmpl w:val="3E6038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4CD13D19"/>
    <w:multiLevelType w:val="hybridMultilevel"/>
    <w:tmpl w:val="563CAA2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60600B1E"/>
    <w:multiLevelType w:val="multilevel"/>
    <w:tmpl w:val="FFFFFFFF"/>
    <w:lvl w:ilvl="0">
      <w:start w:val="1"/>
      <w:numFmt w:val="decimal"/>
      <w:lvlText w:val="%1.0"/>
      <w:lvlJc w:val="left"/>
      <w:pPr>
        <w:ind w:left="423" w:hanging="423"/>
      </w:pPr>
      <w:rPr>
        <w:rFonts w:hint="default"/>
      </w:rPr>
    </w:lvl>
    <w:lvl w:ilvl="1">
      <w:start w:val="1"/>
      <w:numFmt w:val="decimal"/>
      <w:lvlText w:val="%1.%2"/>
      <w:lvlJc w:val="left"/>
      <w:pPr>
        <w:ind w:left="1143" w:hanging="423"/>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8" w15:restartNumberingAfterBreak="0">
    <w:nsid w:val="630D32C8"/>
    <w:multiLevelType w:val="hybridMultilevel"/>
    <w:tmpl w:val="D9C8911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7D3A6C7B"/>
    <w:multiLevelType w:val="hybridMultilevel"/>
    <w:tmpl w:val="F68CE71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7E6F2B82"/>
    <w:multiLevelType w:val="multilevel"/>
    <w:tmpl w:val="CB146C7E"/>
    <w:lvl w:ilvl="0">
      <w:start w:val="1"/>
      <w:numFmt w:val="decimal"/>
      <w:lvlText w:val="%1.0"/>
      <w:lvlJc w:val="left"/>
      <w:pPr>
        <w:ind w:left="711" w:hanging="711"/>
      </w:pPr>
    </w:lvl>
    <w:lvl w:ilvl="1">
      <w:start w:val="1"/>
      <w:numFmt w:val="decimal"/>
      <w:lvlText w:val="%1.%2"/>
      <w:lvlJc w:val="left"/>
      <w:pPr>
        <w:ind w:left="1419" w:hanging="710"/>
      </w:pPr>
    </w:lvl>
    <w:lvl w:ilvl="2">
      <w:start w:val="1"/>
      <w:numFmt w:val="decimal"/>
      <w:lvlText w:val="%1.%2.%3"/>
      <w:lvlJc w:val="left"/>
      <w:pPr>
        <w:ind w:left="2136" w:hanging="720"/>
      </w:pPr>
    </w:lvl>
    <w:lvl w:ilvl="3">
      <w:start w:val="1"/>
      <w:numFmt w:val="decimal"/>
      <w:lvlText w:val="%1.%2.%3.%4"/>
      <w:lvlJc w:val="left"/>
      <w:pPr>
        <w:ind w:left="2844" w:hanging="720"/>
      </w:pPr>
    </w:lvl>
    <w:lvl w:ilvl="4">
      <w:start w:val="1"/>
      <w:numFmt w:val="decimal"/>
      <w:lvlText w:val="%1.%2.%3.%4.%5"/>
      <w:lvlJc w:val="left"/>
      <w:pPr>
        <w:ind w:left="3912" w:hanging="1080"/>
      </w:pPr>
    </w:lvl>
    <w:lvl w:ilvl="5">
      <w:start w:val="1"/>
      <w:numFmt w:val="decimal"/>
      <w:lvlText w:val="%1.%2.%3.%4.%5.%6"/>
      <w:lvlJc w:val="left"/>
      <w:pPr>
        <w:ind w:left="4620" w:hanging="1080"/>
      </w:pPr>
    </w:lvl>
    <w:lvl w:ilvl="6">
      <w:start w:val="1"/>
      <w:numFmt w:val="decimal"/>
      <w:lvlText w:val="%1.%2.%3.%4.%5.%6.%7"/>
      <w:lvlJc w:val="left"/>
      <w:pPr>
        <w:ind w:left="5688" w:hanging="1440"/>
      </w:pPr>
    </w:lvl>
    <w:lvl w:ilvl="7">
      <w:start w:val="1"/>
      <w:numFmt w:val="decimal"/>
      <w:lvlText w:val="%1.%2.%3.%4.%5.%6.%7.%8"/>
      <w:lvlJc w:val="left"/>
      <w:pPr>
        <w:ind w:left="6396" w:hanging="1440"/>
      </w:pPr>
    </w:lvl>
    <w:lvl w:ilvl="8">
      <w:start w:val="1"/>
      <w:numFmt w:val="decimal"/>
      <w:lvlText w:val="%1.%2.%3.%4.%5.%6.%7.%8.%9"/>
      <w:lvlJc w:val="left"/>
      <w:pPr>
        <w:ind w:left="7104" w:hanging="1440"/>
      </w:pPr>
    </w:lvl>
  </w:abstractNum>
  <w:abstractNum w:abstractNumId="11" w15:restartNumberingAfterBreak="0">
    <w:nsid w:val="7F193737"/>
    <w:multiLevelType w:val="hybridMultilevel"/>
    <w:tmpl w:val="041C1CF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9"/>
  </w:num>
  <w:num w:numId="7">
    <w:abstractNumId w:val="0"/>
  </w:num>
  <w:num w:numId="8">
    <w:abstractNumId w:val="6"/>
  </w:num>
  <w:num w:numId="9">
    <w:abstractNumId w:val="4"/>
  </w:num>
  <w:num w:numId="10">
    <w:abstractNumId w:val="11"/>
  </w:num>
  <w:num w:numId="11">
    <w:abstractNumId w:val="8"/>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7ED"/>
    <w:rsid w:val="00002A7A"/>
    <w:rsid w:val="000078D3"/>
    <w:rsid w:val="000117D6"/>
    <w:rsid w:val="00014646"/>
    <w:rsid w:val="000229B6"/>
    <w:rsid w:val="00026CE5"/>
    <w:rsid w:val="00031C29"/>
    <w:rsid w:val="000426C3"/>
    <w:rsid w:val="00044022"/>
    <w:rsid w:val="000450A4"/>
    <w:rsid w:val="000467A1"/>
    <w:rsid w:val="000522B8"/>
    <w:rsid w:val="000640A5"/>
    <w:rsid w:val="0007075E"/>
    <w:rsid w:val="00081F68"/>
    <w:rsid w:val="000954C1"/>
    <w:rsid w:val="00097D5C"/>
    <w:rsid w:val="000B23FB"/>
    <w:rsid w:val="000E0770"/>
    <w:rsid w:val="000E2B93"/>
    <w:rsid w:val="000F1020"/>
    <w:rsid w:val="00101B00"/>
    <w:rsid w:val="001059F2"/>
    <w:rsid w:val="00117FAD"/>
    <w:rsid w:val="001261B3"/>
    <w:rsid w:val="00131C00"/>
    <w:rsid w:val="001328D7"/>
    <w:rsid w:val="001333FC"/>
    <w:rsid w:val="00143B49"/>
    <w:rsid w:val="001516CA"/>
    <w:rsid w:val="0016749C"/>
    <w:rsid w:val="00167826"/>
    <w:rsid w:val="0017609F"/>
    <w:rsid w:val="00184D3D"/>
    <w:rsid w:val="00186652"/>
    <w:rsid w:val="001B244B"/>
    <w:rsid w:val="001B3AF2"/>
    <w:rsid w:val="001D1AAA"/>
    <w:rsid w:val="001E1F05"/>
    <w:rsid w:val="001E7941"/>
    <w:rsid w:val="001F0D8A"/>
    <w:rsid w:val="001F140E"/>
    <w:rsid w:val="00203017"/>
    <w:rsid w:val="002120D6"/>
    <w:rsid w:val="00215CD3"/>
    <w:rsid w:val="00223B30"/>
    <w:rsid w:val="00231551"/>
    <w:rsid w:val="002316CD"/>
    <w:rsid w:val="0023772B"/>
    <w:rsid w:val="0024420C"/>
    <w:rsid w:val="0025361C"/>
    <w:rsid w:val="00257D2A"/>
    <w:rsid w:val="00261048"/>
    <w:rsid w:val="0026145C"/>
    <w:rsid w:val="00264148"/>
    <w:rsid w:val="00276BC9"/>
    <w:rsid w:val="00285F28"/>
    <w:rsid w:val="002A7711"/>
    <w:rsid w:val="002D2E29"/>
    <w:rsid w:val="002F69C5"/>
    <w:rsid w:val="00304338"/>
    <w:rsid w:val="00304B23"/>
    <w:rsid w:val="00315358"/>
    <w:rsid w:val="00317327"/>
    <w:rsid w:val="00323FC0"/>
    <w:rsid w:val="00334881"/>
    <w:rsid w:val="00337485"/>
    <w:rsid w:val="003436C6"/>
    <w:rsid w:val="00360C5F"/>
    <w:rsid w:val="00363795"/>
    <w:rsid w:val="00364AB0"/>
    <w:rsid w:val="0036632D"/>
    <w:rsid w:val="00366BB3"/>
    <w:rsid w:val="00375A6B"/>
    <w:rsid w:val="00381C17"/>
    <w:rsid w:val="00382394"/>
    <w:rsid w:val="00393869"/>
    <w:rsid w:val="003A3A23"/>
    <w:rsid w:val="003B00D1"/>
    <w:rsid w:val="003B1EFB"/>
    <w:rsid w:val="003C38DD"/>
    <w:rsid w:val="003C5526"/>
    <w:rsid w:val="003C7C25"/>
    <w:rsid w:val="003F214B"/>
    <w:rsid w:val="003F230B"/>
    <w:rsid w:val="004029DA"/>
    <w:rsid w:val="00406C1F"/>
    <w:rsid w:val="004238C6"/>
    <w:rsid w:val="00433520"/>
    <w:rsid w:val="00441D1A"/>
    <w:rsid w:val="00442BF7"/>
    <w:rsid w:val="0044709B"/>
    <w:rsid w:val="00447CB2"/>
    <w:rsid w:val="0046612B"/>
    <w:rsid w:val="00466568"/>
    <w:rsid w:val="00473A49"/>
    <w:rsid w:val="0047743F"/>
    <w:rsid w:val="00480665"/>
    <w:rsid w:val="004826A6"/>
    <w:rsid w:val="00491CC2"/>
    <w:rsid w:val="00493F14"/>
    <w:rsid w:val="004A5DC5"/>
    <w:rsid w:val="004B6C75"/>
    <w:rsid w:val="004C73A5"/>
    <w:rsid w:val="004E09CB"/>
    <w:rsid w:val="004E25A3"/>
    <w:rsid w:val="004E5E55"/>
    <w:rsid w:val="00523E4F"/>
    <w:rsid w:val="00525267"/>
    <w:rsid w:val="005267DD"/>
    <w:rsid w:val="00526A0B"/>
    <w:rsid w:val="00530C0B"/>
    <w:rsid w:val="0053128F"/>
    <w:rsid w:val="00531C70"/>
    <w:rsid w:val="00550EB4"/>
    <w:rsid w:val="0057620B"/>
    <w:rsid w:val="00580F30"/>
    <w:rsid w:val="005816E4"/>
    <w:rsid w:val="00582AC8"/>
    <w:rsid w:val="00583160"/>
    <w:rsid w:val="005845B8"/>
    <w:rsid w:val="0058522D"/>
    <w:rsid w:val="0059684E"/>
    <w:rsid w:val="005B55F3"/>
    <w:rsid w:val="005C61EC"/>
    <w:rsid w:val="005C753F"/>
    <w:rsid w:val="005E2D9D"/>
    <w:rsid w:val="00605EA0"/>
    <w:rsid w:val="006163B1"/>
    <w:rsid w:val="00624762"/>
    <w:rsid w:val="0063228F"/>
    <w:rsid w:val="00632295"/>
    <w:rsid w:val="00645159"/>
    <w:rsid w:val="00650DCA"/>
    <w:rsid w:val="00666028"/>
    <w:rsid w:val="006744AC"/>
    <w:rsid w:val="00691E49"/>
    <w:rsid w:val="006934BF"/>
    <w:rsid w:val="006944B0"/>
    <w:rsid w:val="006A2FA1"/>
    <w:rsid w:val="006A4B13"/>
    <w:rsid w:val="006B1414"/>
    <w:rsid w:val="006B710E"/>
    <w:rsid w:val="006C0B3C"/>
    <w:rsid w:val="006D0DEB"/>
    <w:rsid w:val="006D273B"/>
    <w:rsid w:val="006E39A0"/>
    <w:rsid w:val="006F1446"/>
    <w:rsid w:val="006F151C"/>
    <w:rsid w:val="00713E3B"/>
    <w:rsid w:val="007151FE"/>
    <w:rsid w:val="00720DEC"/>
    <w:rsid w:val="00721975"/>
    <w:rsid w:val="00725508"/>
    <w:rsid w:val="00734398"/>
    <w:rsid w:val="00737323"/>
    <w:rsid w:val="00741859"/>
    <w:rsid w:val="00747931"/>
    <w:rsid w:val="00754DA5"/>
    <w:rsid w:val="00762977"/>
    <w:rsid w:val="007644A7"/>
    <w:rsid w:val="00773F2E"/>
    <w:rsid w:val="00781AD2"/>
    <w:rsid w:val="007843AE"/>
    <w:rsid w:val="0079543B"/>
    <w:rsid w:val="007B68B6"/>
    <w:rsid w:val="007D1931"/>
    <w:rsid w:val="007E0A33"/>
    <w:rsid w:val="007E2046"/>
    <w:rsid w:val="007F48F2"/>
    <w:rsid w:val="007F66FE"/>
    <w:rsid w:val="007F7955"/>
    <w:rsid w:val="00811EE2"/>
    <w:rsid w:val="00812210"/>
    <w:rsid w:val="00823AEE"/>
    <w:rsid w:val="00824112"/>
    <w:rsid w:val="008269F2"/>
    <w:rsid w:val="008354BF"/>
    <w:rsid w:val="008405E5"/>
    <w:rsid w:val="00847BB6"/>
    <w:rsid w:val="0086115D"/>
    <w:rsid w:val="00862566"/>
    <w:rsid w:val="008631ED"/>
    <w:rsid w:val="00866923"/>
    <w:rsid w:val="008734B5"/>
    <w:rsid w:val="008741D3"/>
    <w:rsid w:val="00884E89"/>
    <w:rsid w:val="00886C25"/>
    <w:rsid w:val="008875B8"/>
    <w:rsid w:val="00892D73"/>
    <w:rsid w:val="008A1C5B"/>
    <w:rsid w:val="008A59FC"/>
    <w:rsid w:val="008B7F49"/>
    <w:rsid w:val="008C4AA1"/>
    <w:rsid w:val="008C75D3"/>
    <w:rsid w:val="008E44AE"/>
    <w:rsid w:val="008F104C"/>
    <w:rsid w:val="008F4B53"/>
    <w:rsid w:val="00901344"/>
    <w:rsid w:val="00901CAB"/>
    <w:rsid w:val="009104BD"/>
    <w:rsid w:val="00914580"/>
    <w:rsid w:val="009251F2"/>
    <w:rsid w:val="00931CA2"/>
    <w:rsid w:val="009449FC"/>
    <w:rsid w:val="00950A96"/>
    <w:rsid w:val="00951CC5"/>
    <w:rsid w:val="0095542B"/>
    <w:rsid w:val="009719CB"/>
    <w:rsid w:val="00976111"/>
    <w:rsid w:val="00980709"/>
    <w:rsid w:val="00983F22"/>
    <w:rsid w:val="009841D6"/>
    <w:rsid w:val="009F120E"/>
    <w:rsid w:val="00A12743"/>
    <w:rsid w:val="00A249F6"/>
    <w:rsid w:val="00A24B6B"/>
    <w:rsid w:val="00A33E21"/>
    <w:rsid w:val="00A377FC"/>
    <w:rsid w:val="00A41A39"/>
    <w:rsid w:val="00A66025"/>
    <w:rsid w:val="00A66BD4"/>
    <w:rsid w:val="00A84064"/>
    <w:rsid w:val="00A94DB6"/>
    <w:rsid w:val="00A97175"/>
    <w:rsid w:val="00A972C9"/>
    <w:rsid w:val="00AA34D9"/>
    <w:rsid w:val="00AB0459"/>
    <w:rsid w:val="00AB2BA8"/>
    <w:rsid w:val="00AC344E"/>
    <w:rsid w:val="00AC6507"/>
    <w:rsid w:val="00AC70AA"/>
    <w:rsid w:val="00AD4DCF"/>
    <w:rsid w:val="00AE2DAF"/>
    <w:rsid w:val="00AE2FA3"/>
    <w:rsid w:val="00AF2BBA"/>
    <w:rsid w:val="00AF7112"/>
    <w:rsid w:val="00AF7F7D"/>
    <w:rsid w:val="00B00E37"/>
    <w:rsid w:val="00B00FE4"/>
    <w:rsid w:val="00B01720"/>
    <w:rsid w:val="00B02526"/>
    <w:rsid w:val="00B16BDF"/>
    <w:rsid w:val="00B500C2"/>
    <w:rsid w:val="00B608F6"/>
    <w:rsid w:val="00B636D1"/>
    <w:rsid w:val="00B653FC"/>
    <w:rsid w:val="00B735C1"/>
    <w:rsid w:val="00B8685F"/>
    <w:rsid w:val="00B8701D"/>
    <w:rsid w:val="00B91CFF"/>
    <w:rsid w:val="00BA7C1B"/>
    <w:rsid w:val="00BB27C2"/>
    <w:rsid w:val="00BC49E3"/>
    <w:rsid w:val="00BD5421"/>
    <w:rsid w:val="00BF19C7"/>
    <w:rsid w:val="00BF50C8"/>
    <w:rsid w:val="00BF62B3"/>
    <w:rsid w:val="00C00741"/>
    <w:rsid w:val="00C10048"/>
    <w:rsid w:val="00C16B8D"/>
    <w:rsid w:val="00C24E2F"/>
    <w:rsid w:val="00C35252"/>
    <w:rsid w:val="00C36165"/>
    <w:rsid w:val="00C367DB"/>
    <w:rsid w:val="00C377BA"/>
    <w:rsid w:val="00C40FF0"/>
    <w:rsid w:val="00C447A1"/>
    <w:rsid w:val="00C450E3"/>
    <w:rsid w:val="00C61934"/>
    <w:rsid w:val="00C65EF0"/>
    <w:rsid w:val="00C74D22"/>
    <w:rsid w:val="00C75213"/>
    <w:rsid w:val="00C808D8"/>
    <w:rsid w:val="00C86166"/>
    <w:rsid w:val="00C90851"/>
    <w:rsid w:val="00CA0532"/>
    <w:rsid w:val="00CA32A6"/>
    <w:rsid w:val="00CB4541"/>
    <w:rsid w:val="00CC27CB"/>
    <w:rsid w:val="00CD1D3D"/>
    <w:rsid w:val="00CD378A"/>
    <w:rsid w:val="00CE0247"/>
    <w:rsid w:val="00CE3466"/>
    <w:rsid w:val="00CE770C"/>
    <w:rsid w:val="00CF18A5"/>
    <w:rsid w:val="00CF576D"/>
    <w:rsid w:val="00CF6B31"/>
    <w:rsid w:val="00D04ED0"/>
    <w:rsid w:val="00D11855"/>
    <w:rsid w:val="00D1283E"/>
    <w:rsid w:val="00D16FF1"/>
    <w:rsid w:val="00D20B34"/>
    <w:rsid w:val="00D329AA"/>
    <w:rsid w:val="00D3398C"/>
    <w:rsid w:val="00D4057D"/>
    <w:rsid w:val="00D66ABB"/>
    <w:rsid w:val="00D87CB3"/>
    <w:rsid w:val="00D96A7A"/>
    <w:rsid w:val="00DA0928"/>
    <w:rsid w:val="00DA0988"/>
    <w:rsid w:val="00DA2B15"/>
    <w:rsid w:val="00DB7BB9"/>
    <w:rsid w:val="00DE1B7C"/>
    <w:rsid w:val="00DE26E3"/>
    <w:rsid w:val="00DE6789"/>
    <w:rsid w:val="00E008BB"/>
    <w:rsid w:val="00E03B45"/>
    <w:rsid w:val="00E11D52"/>
    <w:rsid w:val="00E21426"/>
    <w:rsid w:val="00E33F31"/>
    <w:rsid w:val="00E4057F"/>
    <w:rsid w:val="00E511BD"/>
    <w:rsid w:val="00E74B79"/>
    <w:rsid w:val="00EA39E2"/>
    <w:rsid w:val="00EA4169"/>
    <w:rsid w:val="00EB3793"/>
    <w:rsid w:val="00EC5506"/>
    <w:rsid w:val="00EE5C02"/>
    <w:rsid w:val="00F11CC5"/>
    <w:rsid w:val="00F17485"/>
    <w:rsid w:val="00F256DE"/>
    <w:rsid w:val="00F32C95"/>
    <w:rsid w:val="00F36BE6"/>
    <w:rsid w:val="00F46ADB"/>
    <w:rsid w:val="00F64D1B"/>
    <w:rsid w:val="00F65147"/>
    <w:rsid w:val="00F74BE4"/>
    <w:rsid w:val="00F75652"/>
    <w:rsid w:val="00F767CD"/>
    <w:rsid w:val="00F83C96"/>
    <w:rsid w:val="00F94051"/>
    <w:rsid w:val="00FA6FF7"/>
    <w:rsid w:val="00FB153C"/>
    <w:rsid w:val="00FC1CB7"/>
    <w:rsid w:val="00FC2155"/>
    <w:rsid w:val="00FC60D3"/>
    <w:rsid w:val="00FD47ED"/>
    <w:rsid w:val="00FD7CB9"/>
    <w:rsid w:val="00FE64CF"/>
    <w:rsid w:val="00FF230F"/>
    <w:rsid w:val="00FF473B"/>
    <w:rsid w:val="00FF777F"/>
    <w:rsid w:val="00FF7F55"/>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A0AC1"/>
  <w15:chartTrackingRefBased/>
  <w15:docId w15:val="{637FA232-0892-47B3-BDE5-D7ED8C2C5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FD47ED"/>
    <w:pPr>
      <w:spacing w:after="200" w:line="276" w:lineRule="auto"/>
    </w:pPr>
    <w:rPr>
      <w:rFonts w:ascii="Calibri" w:eastAsia="Calibri" w:hAnsi="Calibri" w:cs="Calibri"/>
      <w:lang w:eastAsia="en-GB"/>
    </w:rPr>
  </w:style>
  <w:style w:type="paragraph" w:styleId="Cmsor3">
    <w:name w:val="heading 3"/>
    <w:basedOn w:val="Norml"/>
    <w:next w:val="Norml"/>
    <w:link w:val="Cmsor3Char"/>
    <w:uiPriority w:val="9"/>
    <w:unhideWhenUsed/>
    <w:qFormat/>
    <w:rsid w:val="006D0DE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basedOn w:val="Bekezdsalapbettpusa"/>
    <w:uiPriority w:val="99"/>
    <w:semiHidden/>
    <w:unhideWhenUsed/>
    <w:rsid w:val="00FD47ED"/>
    <w:rPr>
      <w:color w:val="0000FF"/>
      <w:u w:val="single"/>
    </w:rPr>
  </w:style>
  <w:style w:type="paragraph" w:styleId="lfej">
    <w:name w:val="header"/>
    <w:basedOn w:val="Norml"/>
    <w:link w:val="lfejChar"/>
    <w:uiPriority w:val="99"/>
    <w:unhideWhenUsed/>
    <w:rsid w:val="00FD47ED"/>
    <w:pPr>
      <w:tabs>
        <w:tab w:val="center" w:pos="4513"/>
        <w:tab w:val="right" w:pos="9026"/>
      </w:tabs>
      <w:spacing w:after="0" w:line="240" w:lineRule="auto"/>
    </w:pPr>
  </w:style>
  <w:style w:type="character" w:customStyle="1" w:styleId="lfejChar">
    <w:name w:val="Élőfej Char"/>
    <w:basedOn w:val="Bekezdsalapbettpusa"/>
    <w:link w:val="lfej"/>
    <w:uiPriority w:val="99"/>
    <w:rsid w:val="00FD47ED"/>
    <w:rPr>
      <w:rFonts w:ascii="Calibri" w:eastAsia="Calibri" w:hAnsi="Calibri" w:cs="Calibri"/>
      <w:lang w:eastAsia="en-GB"/>
    </w:rPr>
  </w:style>
  <w:style w:type="paragraph" w:styleId="llb">
    <w:name w:val="footer"/>
    <w:basedOn w:val="Norml"/>
    <w:link w:val="llbChar"/>
    <w:uiPriority w:val="99"/>
    <w:unhideWhenUsed/>
    <w:rsid w:val="00FD47ED"/>
    <w:pPr>
      <w:tabs>
        <w:tab w:val="center" w:pos="4513"/>
        <w:tab w:val="right" w:pos="9026"/>
      </w:tabs>
      <w:spacing w:after="0" w:line="240" w:lineRule="auto"/>
    </w:pPr>
  </w:style>
  <w:style w:type="character" w:customStyle="1" w:styleId="llbChar">
    <w:name w:val="Élőláb Char"/>
    <w:basedOn w:val="Bekezdsalapbettpusa"/>
    <w:link w:val="llb"/>
    <w:uiPriority w:val="99"/>
    <w:rsid w:val="00FD47ED"/>
    <w:rPr>
      <w:rFonts w:ascii="Calibri" w:eastAsia="Calibri" w:hAnsi="Calibri" w:cs="Calibri"/>
      <w:lang w:eastAsia="en-GB"/>
    </w:rPr>
  </w:style>
  <w:style w:type="paragraph" w:styleId="Listaszerbekezds">
    <w:name w:val="List Paragraph"/>
    <w:basedOn w:val="Norml"/>
    <w:uiPriority w:val="34"/>
    <w:qFormat/>
    <w:rsid w:val="00FF473B"/>
    <w:pPr>
      <w:ind w:left="720"/>
      <w:contextualSpacing/>
    </w:pPr>
  </w:style>
  <w:style w:type="paragraph" w:styleId="NormlWeb">
    <w:name w:val="Normal (Web)"/>
    <w:basedOn w:val="Norml"/>
    <w:uiPriority w:val="99"/>
    <w:unhideWhenUsed/>
    <w:rsid w:val="00E11D52"/>
    <w:pPr>
      <w:spacing w:before="100" w:beforeAutospacing="1" w:after="100" w:afterAutospacing="1" w:line="240" w:lineRule="auto"/>
    </w:pPr>
    <w:rPr>
      <w:rFonts w:ascii="Times New Roman" w:eastAsiaTheme="minorEastAsia" w:hAnsi="Times New Roman" w:cs="Times New Roman"/>
      <w:sz w:val="24"/>
      <w:szCs w:val="24"/>
      <w:lang w:val="hu-HU" w:eastAsia="hu-HU"/>
    </w:rPr>
  </w:style>
  <w:style w:type="character" w:styleId="Kiemels2">
    <w:name w:val="Strong"/>
    <w:basedOn w:val="Bekezdsalapbettpusa"/>
    <w:uiPriority w:val="22"/>
    <w:qFormat/>
    <w:rsid w:val="00E11D52"/>
    <w:rPr>
      <w:b/>
      <w:bCs/>
    </w:rPr>
  </w:style>
  <w:style w:type="character" w:customStyle="1" w:styleId="selectable">
    <w:name w:val="selectable"/>
    <w:basedOn w:val="Bekezdsalapbettpusa"/>
    <w:rsid w:val="00E11D52"/>
  </w:style>
  <w:style w:type="character" w:customStyle="1" w:styleId="Cmsor3Char">
    <w:name w:val="Címsor 3 Char"/>
    <w:basedOn w:val="Bekezdsalapbettpusa"/>
    <w:link w:val="Cmsor3"/>
    <w:uiPriority w:val="9"/>
    <w:rsid w:val="006D0DEB"/>
    <w:rPr>
      <w:rFonts w:asciiTheme="majorHAnsi" w:eastAsiaTheme="majorEastAsia" w:hAnsiTheme="majorHAnsi" w:cstheme="majorBidi"/>
      <w:color w:val="1F3763" w:themeColor="accent1" w:themeShade="7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457633">
      <w:bodyDiv w:val="1"/>
      <w:marLeft w:val="0"/>
      <w:marRight w:val="0"/>
      <w:marTop w:val="0"/>
      <w:marBottom w:val="0"/>
      <w:divBdr>
        <w:top w:val="none" w:sz="0" w:space="0" w:color="auto"/>
        <w:left w:val="none" w:sz="0" w:space="0" w:color="auto"/>
        <w:bottom w:val="none" w:sz="0" w:space="0" w:color="auto"/>
        <w:right w:val="none" w:sz="0" w:space="0" w:color="auto"/>
      </w:divBdr>
    </w:div>
    <w:div w:id="60294170">
      <w:bodyDiv w:val="1"/>
      <w:marLeft w:val="0"/>
      <w:marRight w:val="0"/>
      <w:marTop w:val="0"/>
      <w:marBottom w:val="0"/>
      <w:divBdr>
        <w:top w:val="none" w:sz="0" w:space="0" w:color="auto"/>
        <w:left w:val="none" w:sz="0" w:space="0" w:color="auto"/>
        <w:bottom w:val="none" w:sz="0" w:space="0" w:color="auto"/>
        <w:right w:val="none" w:sz="0" w:space="0" w:color="auto"/>
      </w:divBdr>
      <w:divsChild>
        <w:div w:id="892236798">
          <w:marLeft w:val="0"/>
          <w:marRight w:val="0"/>
          <w:marTop w:val="0"/>
          <w:marBottom w:val="0"/>
          <w:divBdr>
            <w:top w:val="none" w:sz="0" w:space="0" w:color="auto"/>
            <w:left w:val="none" w:sz="0" w:space="0" w:color="auto"/>
            <w:bottom w:val="none" w:sz="0" w:space="0" w:color="auto"/>
            <w:right w:val="none" w:sz="0" w:space="0" w:color="auto"/>
          </w:divBdr>
          <w:divsChild>
            <w:div w:id="337002548">
              <w:marLeft w:val="0"/>
              <w:marRight w:val="0"/>
              <w:marTop w:val="0"/>
              <w:marBottom w:val="0"/>
              <w:divBdr>
                <w:top w:val="none" w:sz="0" w:space="0" w:color="auto"/>
                <w:left w:val="none" w:sz="0" w:space="0" w:color="auto"/>
                <w:bottom w:val="none" w:sz="0" w:space="0" w:color="auto"/>
                <w:right w:val="none" w:sz="0" w:space="0" w:color="auto"/>
              </w:divBdr>
              <w:divsChild>
                <w:div w:id="1141655828">
                  <w:marLeft w:val="0"/>
                  <w:marRight w:val="0"/>
                  <w:marTop w:val="120"/>
                  <w:marBottom w:val="0"/>
                  <w:divBdr>
                    <w:top w:val="none" w:sz="0" w:space="0" w:color="auto"/>
                    <w:left w:val="none" w:sz="0" w:space="0" w:color="auto"/>
                    <w:bottom w:val="none" w:sz="0" w:space="0" w:color="auto"/>
                    <w:right w:val="none" w:sz="0" w:space="0" w:color="auto"/>
                  </w:divBdr>
                  <w:divsChild>
                    <w:div w:id="1125777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260009">
      <w:bodyDiv w:val="1"/>
      <w:marLeft w:val="0"/>
      <w:marRight w:val="0"/>
      <w:marTop w:val="0"/>
      <w:marBottom w:val="0"/>
      <w:divBdr>
        <w:top w:val="none" w:sz="0" w:space="0" w:color="auto"/>
        <w:left w:val="none" w:sz="0" w:space="0" w:color="auto"/>
        <w:bottom w:val="none" w:sz="0" w:space="0" w:color="auto"/>
        <w:right w:val="none" w:sz="0" w:space="0" w:color="auto"/>
      </w:divBdr>
    </w:div>
    <w:div w:id="72751447">
      <w:bodyDiv w:val="1"/>
      <w:marLeft w:val="0"/>
      <w:marRight w:val="0"/>
      <w:marTop w:val="0"/>
      <w:marBottom w:val="0"/>
      <w:divBdr>
        <w:top w:val="none" w:sz="0" w:space="0" w:color="auto"/>
        <w:left w:val="none" w:sz="0" w:space="0" w:color="auto"/>
        <w:bottom w:val="none" w:sz="0" w:space="0" w:color="auto"/>
        <w:right w:val="none" w:sz="0" w:space="0" w:color="auto"/>
      </w:divBdr>
    </w:div>
    <w:div w:id="435560297">
      <w:bodyDiv w:val="1"/>
      <w:marLeft w:val="0"/>
      <w:marRight w:val="0"/>
      <w:marTop w:val="0"/>
      <w:marBottom w:val="0"/>
      <w:divBdr>
        <w:top w:val="none" w:sz="0" w:space="0" w:color="auto"/>
        <w:left w:val="none" w:sz="0" w:space="0" w:color="auto"/>
        <w:bottom w:val="none" w:sz="0" w:space="0" w:color="auto"/>
        <w:right w:val="none" w:sz="0" w:space="0" w:color="auto"/>
      </w:divBdr>
    </w:div>
    <w:div w:id="600114925">
      <w:bodyDiv w:val="1"/>
      <w:marLeft w:val="0"/>
      <w:marRight w:val="0"/>
      <w:marTop w:val="0"/>
      <w:marBottom w:val="0"/>
      <w:divBdr>
        <w:top w:val="none" w:sz="0" w:space="0" w:color="auto"/>
        <w:left w:val="none" w:sz="0" w:space="0" w:color="auto"/>
        <w:bottom w:val="none" w:sz="0" w:space="0" w:color="auto"/>
        <w:right w:val="none" w:sz="0" w:space="0" w:color="auto"/>
      </w:divBdr>
    </w:div>
    <w:div w:id="1053190459">
      <w:bodyDiv w:val="1"/>
      <w:marLeft w:val="0"/>
      <w:marRight w:val="0"/>
      <w:marTop w:val="0"/>
      <w:marBottom w:val="0"/>
      <w:divBdr>
        <w:top w:val="none" w:sz="0" w:space="0" w:color="auto"/>
        <w:left w:val="none" w:sz="0" w:space="0" w:color="auto"/>
        <w:bottom w:val="none" w:sz="0" w:space="0" w:color="auto"/>
        <w:right w:val="none" w:sz="0" w:space="0" w:color="auto"/>
      </w:divBdr>
    </w:div>
    <w:div w:id="1108426506">
      <w:bodyDiv w:val="1"/>
      <w:marLeft w:val="0"/>
      <w:marRight w:val="0"/>
      <w:marTop w:val="0"/>
      <w:marBottom w:val="0"/>
      <w:divBdr>
        <w:top w:val="none" w:sz="0" w:space="0" w:color="auto"/>
        <w:left w:val="none" w:sz="0" w:space="0" w:color="auto"/>
        <w:bottom w:val="none" w:sz="0" w:space="0" w:color="auto"/>
        <w:right w:val="none" w:sz="0" w:space="0" w:color="auto"/>
      </w:divBdr>
      <w:divsChild>
        <w:div w:id="1595897642">
          <w:marLeft w:val="0"/>
          <w:marRight w:val="0"/>
          <w:marTop w:val="0"/>
          <w:marBottom w:val="0"/>
          <w:divBdr>
            <w:top w:val="none" w:sz="0" w:space="0" w:color="auto"/>
            <w:left w:val="none" w:sz="0" w:space="0" w:color="auto"/>
            <w:bottom w:val="none" w:sz="0" w:space="0" w:color="auto"/>
            <w:right w:val="none" w:sz="0" w:space="0" w:color="auto"/>
          </w:divBdr>
          <w:divsChild>
            <w:div w:id="1760828467">
              <w:marLeft w:val="0"/>
              <w:marRight w:val="0"/>
              <w:marTop w:val="0"/>
              <w:marBottom w:val="0"/>
              <w:divBdr>
                <w:top w:val="none" w:sz="0" w:space="0" w:color="auto"/>
                <w:left w:val="none" w:sz="0" w:space="0" w:color="auto"/>
                <w:bottom w:val="none" w:sz="0" w:space="0" w:color="auto"/>
                <w:right w:val="none" w:sz="0" w:space="0" w:color="auto"/>
              </w:divBdr>
              <w:divsChild>
                <w:div w:id="524028114">
                  <w:marLeft w:val="0"/>
                  <w:marRight w:val="0"/>
                  <w:marTop w:val="120"/>
                  <w:marBottom w:val="0"/>
                  <w:divBdr>
                    <w:top w:val="none" w:sz="0" w:space="0" w:color="auto"/>
                    <w:left w:val="none" w:sz="0" w:space="0" w:color="auto"/>
                    <w:bottom w:val="none" w:sz="0" w:space="0" w:color="auto"/>
                    <w:right w:val="none" w:sz="0" w:space="0" w:color="auto"/>
                  </w:divBdr>
                  <w:divsChild>
                    <w:div w:id="325669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4002445">
      <w:bodyDiv w:val="1"/>
      <w:marLeft w:val="0"/>
      <w:marRight w:val="0"/>
      <w:marTop w:val="0"/>
      <w:marBottom w:val="0"/>
      <w:divBdr>
        <w:top w:val="none" w:sz="0" w:space="0" w:color="auto"/>
        <w:left w:val="none" w:sz="0" w:space="0" w:color="auto"/>
        <w:bottom w:val="none" w:sz="0" w:space="0" w:color="auto"/>
        <w:right w:val="none" w:sz="0" w:space="0" w:color="auto"/>
      </w:divBdr>
    </w:div>
    <w:div w:id="1169447707">
      <w:bodyDiv w:val="1"/>
      <w:marLeft w:val="0"/>
      <w:marRight w:val="0"/>
      <w:marTop w:val="0"/>
      <w:marBottom w:val="0"/>
      <w:divBdr>
        <w:top w:val="none" w:sz="0" w:space="0" w:color="auto"/>
        <w:left w:val="none" w:sz="0" w:space="0" w:color="auto"/>
        <w:bottom w:val="none" w:sz="0" w:space="0" w:color="auto"/>
        <w:right w:val="none" w:sz="0" w:space="0" w:color="auto"/>
      </w:divBdr>
    </w:div>
    <w:div w:id="1220018328">
      <w:bodyDiv w:val="1"/>
      <w:marLeft w:val="0"/>
      <w:marRight w:val="0"/>
      <w:marTop w:val="0"/>
      <w:marBottom w:val="0"/>
      <w:divBdr>
        <w:top w:val="none" w:sz="0" w:space="0" w:color="auto"/>
        <w:left w:val="none" w:sz="0" w:space="0" w:color="auto"/>
        <w:bottom w:val="none" w:sz="0" w:space="0" w:color="auto"/>
        <w:right w:val="none" w:sz="0" w:space="0" w:color="auto"/>
      </w:divBdr>
    </w:div>
    <w:div w:id="1301033066">
      <w:bodyDiv w:val="1"/>
      <w:marLeft w:val="0"/>
      <w:marRight w:val="0"/>
      <w:marTop w:val="0"/>
      <w:marBottom w:val="0"/>
      <w:divBdr>
        <w:top w:val="none" w:sz="0" w:space="0" w:color="auto"/>
        <w:left w:val="none" w:sz="0" w:space="0" w:color="auto"/>
        <w:bottom w:val="none" w:sz="0" w:space="0" w:color="auto"/>
        <w:right w:val="none" w:sz="0" w:space="0" w:color="auto"/>
      </w:divBdr>
      <w:divsChild>
        <w:div w:id="682703488">
          <w:marLeft w:val="0"/>
          <w:marRight w:val="0"/>
          <w:marTop w:val="0"/>
          <w:marBottom w:val="0"/>
          <w:divBdr>
            <w:top w:val="none" w:sz="0" w:space="0" w:color="auto"/>
            <w:left w:val="none" w:sz="0" w:space="0" w:color="auto"/>
            <w:bottom w:val="none" w:sz="0" w:space="0" w:color="auto"/>
            <w:right w:val="none" w:sz="0" w:space="0" w:color="auto"/>
          </w:divBdr>
          <w:divsChild>
            <w:div w:id="78412740">
              <w:marLeft w:val="0"/>
              <w:marRight w:val="0"/>
              <w:marTop w:val="0"/>
              <w:marBottom w:val="0"/>
              <w:divBdr>
                <w:top w:val="none" w:sz="0" w:space="0" w:color="auto"/>
                <w:left w:val="none" w:sz="0" w:space="0" w:color="auto"/>
                <w:bottom w:val="none" w:sz="0" w:space="0" w:color="auto"/>
                <w:right w:val="none" w:sz="0" w:space="0" w:color="auto"/>
              </w:divBdr>
              <w:divsChild>
                <w:div w:id="1760103899">
                  <w:marLeft w:val="0"/>
                  <w:marRight w:val="0"/>
                  <w:marTop w:val="120"/>
                  <w:marBottom w:val="0"/>
                  <w:divBdr>
                    <w:top w:val="none" w:sz="0" w:space="0" w:color="auto"/>
                    <w:left w:val="none" w:sz="0" w:space="0" w:color="auto"/>
                    <w:bottom w:val="none" w:sz="0" w:space="0" w:color="auto"/>
                    <w:right w:val="none" w:sz="0" w:space="0" w:color="auto"/>
                  </w:divBdr>
                  <w:divsChild>
                    <w:div w:id="2118258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7243369">
      <w:bodyDiv w:val="1"/>
      <w:marLeft w:val="0"/>
      <w:marRight w:val="0"/>
      <w:marTop w:val="0"/>
      <w:marBottom w:val="0"/>
      <w:divBdr>
        <w:top w:val="none" w:sz="0" w:space="0" w:color="auto"/>
        <w:left w:val="none" w:sz="0" w:space="0" w:color="auto"/>
        <w:bottom w:val="none" w:sz="0" w:space="0" w:color="auto"/>
        <w:right w:val="none" w:sz="0" w:space="0" w:color="auto"/>
      </w:divBdr>
      <w:divsChild>
        <w:div w:id="2131900766">
          <w:marLeft w:val="0"/>
          <w:marRight w:val="0"/>
          <w:marTop w:val="0"/>
          <w:marBottom w:val="0"/>
          <w:divBdr>
            <w:top w:val="none" w:sz="0" w:space="0" w:color="auto"/>
            <w:left w:val="none" w:sz="0" w:space="0" w:color="auto"/>
            <w:bottom w:val="none" w:sz="0" w:space="0" w:color="auto"/>
            <w:right w:val="none" w:sz="0" w:space="0" w:color="auto"/>
          </w:divBdr>
          <w:divsChild>
            <w:div w:id="1925870553">
              <w:marLeft w:val="0"/>
              <w:marRight w:val="0"/>
              <w:marTop w:val="0"/>
              <w:marBottom w:val="0"/>
              <w:divBdr>
                <w:top w:val="none" w:sz="0" w:space="0" w:color="auto"/>
                <w:left w:val="none" w:sz="0" w:space="0" w:color="auto"/>
                <w:bottom w:val="none" w:sz="0" w:space="0" w:color="auto"/>
                <w:right w:val="none" w:sz="0" w:space="0" w:color="auto"/>
              </w:divBdr>
              <w:divsChild>
                <w:div w:id="514199156">
                  <w:marLeft w:val="0"/>
                  <w:marRight w:val="0"/>
                  <w:marTop w:val="120"/>
                  <w:marBottom w:val="0"/>
                  <w:divBdr>
                    <w:top w:val="none" w:sz="0" w:space="0" w:color="auto"/>
                    <w:left w:val="none" w:sz="0" w:space="0" w:color="auto"/>
                    <w:bottom w:val="none" w:sz="0" w:space="0" w:color="auto"/>
                    <w:right w:val="none" w:sz="0" w:space="0" w:color="auto"/>
                  </w:divBdr>
                  <w:divsChild>
                    <w:div w:id="2072537346">
                      <w:marLeft w:val="0"/>
                      <w:marRight w:val="0"/>
                      <w:marTop w:val="0"/>
                      <w:marBottom w:val="0"/>
                      <w:divBdr>
                        <w:top w:val="none" w:sz="0" w:space="0" w:color="auto"/>
                        <w:left w:val="none" w:sz="0" w:space="0" w:color="auto"/>
                        <w:bottom w:val="none" w:sz="0" w:space="0" w:color="auto"/>
                        <w:right w:val="none" w:sz="0" w:space="0" w:color="auto"/>
                      </w:divBdr>
                      <w:divsChild>
                        <w:div w:id="40090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5340083">
      <w:bodyDiv w:val="1"/>
      <w:marLeft w:val="0"/>
      <w:marRight w:val="0"/>
      <w:marTop w:val="0"/>
      <w:marBottom w:val="0"/>
      <w:divBdr>
        <w:top w:val="none" w:sz="0" w:space="0" w:color="auto"/>
        <w:left w:val="none" w:sz="0" w:space="0" w:color="auto"/>
        <w:bottom w:val="none" w:sz="0" w:space="0" w:color="auto"/>
        <w:right w:val="none" w:sz="0" w:space="0" w:color="auto"/>
      </w:divBdr>
      <w:divsChild>
        <w:div w:id="1736706478">
          <w:marLeft w:val="0"/>
          <w:marRight w:val="0"/>
          <w:marTop w:val="0"/>
          <w:marBottom w:val="0"/>
          <w:divBdr>
            <w:top w:val="none" w:sz="0" w:space="0" w:color="auto"/>
            <w:left w:val="none" w:sz="0" w:space="0" w:color="auto"/>
            <w:bottom w:val="none" w:sz="0" w:space="0" w:color="auto"/>
            <w:right w:val="none" w:sz="0" w:space="0" w:color="auto"/>
          </w:divBdr>
          <w:divsChild>
            <w:div w:id="371273647">
              <w:marLeft w:val="0"/>
              <w:marRight w:val="0"/>
              <w:marTop w:val="0"/>
              <w:marBottom w:val="0"/>
              <w:divBdr>
                <w:top w:val="none" w:sz="0" w:space="0" w:color="auto"/>
                <w:left w:val="none" w:sz="0" w:space="0" w:color="auto"/>
                <w:bottom w:val="none" w:sz="0" w:space="0" w:color="auto"/>
                <w:right w:val="none" w:sz="0" w:space="0" w:color="auto"/>
              </w:divBdr>
              <w:divsChild>
                <w:div w:id="1777016521">
                  <w:marLeft w:val="0"/>
                  <w:marRight w:val="0"/>
                  <w:marTop w:val="120"/>
                  <w:marBottom w:val="0"/>
                  <w:divBdr>
                    <w:top w:val="none" w:sz="0" w:space="0" w:color="auto"/>
                    <w:left w:val="none" w:sz="0" w:space="0" w:color="auto"/>
                    <w:bottom w:val="none" w:sz="0" w:space="0" w:color="auto"/>
                    <w:right w:val="none" w:sz="0" w:space="0" w:color="auto"/>
                  </w:divBdr>
                  <w:divsChild>
                    <w:div w:id="873076220">
                      <w:marLeft w:val="0"/>
                      <w:marRight w:val="0"/>
                      <w:marTop w:val="0"/>
                      <w:marBottom w:val="0"/>
                      <w:divBdr>
                        <w:top w:val="none" w:sz="0" w:space="0" w:color="auto"/>
                        <w:left w:val="none" w:sz="0" w:space="0" w:color="auto"/>
                        <w:bottom w:val="none" w:sz="0" w:space="0" w:color="auto"/>
                        <w:right w:val="none" w:sz="0" w:space="0" w:color="auto"/>
                      </w:divBdr>
                      <w:divsChild>
                        <w:div w:id="1264846884">
                          <w:marLeft w:val="0"/>
                          <w:marRight w:val="0"/>
                          <w:marTop w:val="0"/>
                          <w:marBottom w:val="0"/>
                          <w:divBdr>
                            <w:top w:val="none" w:sz="0" w:space="0" w:color="auto"/>
                            <w:left w:val="none" w:sz="0" w:space="0" w:color="auto"/>
                            <w:bottom w:val="none" w:sz="0" w:space="0" w:color="auto"/>
                            <w:right w:val="none" w:sz="0" w:space="0" w:color="auto"/>
                          </w:divBdr>
                          <w:divsChild>
                            <w:div w:id="902258963">
                              <w:marLeft w:val="0"/>
                              <w:marRight w:val="0"/>
                              <w:marTop w:val="0"/>
                              <w:marBottom w:val="0"/>
                              <w:divBdr>
                                <w:top w:val="none" w:sz="0" w:space="0" w:color="auto"/>
                                <w:left w:val="none" w:sz="0" w:space="0" w:color="auto"/>
                                <w:bottom w:val="none" w:sz="0" w:space="0" w:color="auto"/>
                                <w:right w:val="none" w:sz="0" w:space="0" w:color="auto"/>
                              </w:divBdr>
                              <w:divsChild>
                                <w:div w:id="878393699">
                                  <w:marLeft w:val="0"/>
                                  <w:marRight w:val="0"/>
                                  <w:marTop w:val="0"/>
                                  <w:marBottom w:val="0"/>
                                  <w:divBdr>
                                    <w:top w:val="none" w:sz="0" w:space="0" w:color="auto"/>
                                    <w:left w:val="none" w:sz="0" w:space="0" w:color="auto"/>
                                    <w:bottom w:val="none" w:sz="0" w:space="0" w:color="auto"/>
                                    <w:right w:val="none" w:sz="0" w:space="0" w:color="auto"/>
                                  </w:divBdr>
                                  <w:divsChild>
                                    <w:div w:id="281815177">
                                      <w:marLeft w:val="0"/>
                                      <w:marRight w:val="0"/>
                                      <w:marTop w:val="120"/>
                                      <w:marBottom w:val="0"/>
                                      <w:divBdr>
                                        <w:top w:val="none" w:sz="0" w:space="0" w:color="auto"/>
                                        <w:left w:val="none" w:sz="0" w:space="0" w:color="auto"/>
                                        <w:bottom w:val="none" w:sz="0" w:space="0" w:color="auto"/>
                                        <w:right w:val="none" w:sz="0" w:space="0" w:color="auto"/>
                                      </w:divBdr>
                                      <w:divsChild>
                                        <w:div w:id="1784691012">
                                          <w:marLeft w:val="0"/>
                                          <w:marRight w:val="0"/>
                                          <w:marTop w:val="0"/>
                                          <w:marBottom w:val="0"/>
                                          <w:divBdr>
                                            <w:top w:val="none" w:sz="0" w:space="0" w:color="auto"/>
                                            <w:left w:val="none" w:sz="0" w:space="0" w:color="auto"/>
                                            <w:bottom w:val="none" w:sz="0" w:space="0" w:color="auto"/>
                                            <w:right w:val="none" w:sz="0" w:space="0" w:color="auto"/>
                                          </w:divBdr>
                                          <w:divsChild>
                                            <w:div w:id="1552185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37355956">
      <w:bodyDiv w:val="1"/>
      <w:marLeft w:val="0"/>
      <w:marRight w:val="0"/>
      <w:marTop w:val="0"/>
      <w:marBottom w:val="0"/>
      <w:divBdr>
        <w:top w:val="none" w:sz="0" w:space="0" w:color="auto"/>
        <w:left w:val="none" w:sz="0" w:space="0" w:color="auto"/>
        <w:bottom w:val="none" w:sz="0" w:space="0" w:color="auto"/>
        <w:right w:val="none" w:sz="0" w:space="0" w:color="auto"/>
      </w:divBdr>
    </w:div>
    <w:div w:id="1617251429">
      <w:bodyDiv w:val="1"/>
      <w:marLeft w:val="0"/>
      <w:marRight w:val="0"/>
      <w:marTop w:val="0"/>
      <w:marBottom w:val="0"/>
      <w:divBdr>
        <w:top w:val="none" w:sz="0" w:space="0" w:color="auto"/>
        <w:left w:val="none" w:sz="0" w:space="0" w:color="auto"/>
        <w:bottom w:val="none" w:sz="0" w:space="0" w:color="auto"/>
        <w:right w:val="none" w:sz="0" w:space="0" w:color="auto"/>
      </w:divBdr>
    </w:div>
    <w:div w:id="1628004769">
      <w:bodyDiv w:val="1"/>
      <w:marLeft w:val="0"/>
      <w:marRight w:val="0"/>
      <w:marTop w:val="0"/>
      <w:marBottom w:val="0"/>
      <w:divBdr>
        <w:top w:val="none" w:sz="0" w:space="0" w:color="auto"/>
        <w:left w:val="none" w:sz="0" w:space="0" w:color="auto"/>
        <w:bottom w:val="none" w:sz="0" w:space="0" w:color="auto"/>
        <w:right w:val="none" w:sz="0" w:space="0" w:color="auto"/>
      </w:divBdr>
      <w:divsChild>
        <w:div w:id="506139321">
          <w:marLeft w:val="0"/>
          <w:marRight w:val="0"/>
          <w:marTop w:val="0"/>
          <w:marBottom w:val="0"/>
          <w:divBdr>
            <w:top w:val="none" w:sz="0" w:space="0" w:color="auto"/>
            <w:left w:val="none" w:sz="0" w:space="0" w:color="auto"/>
            <w:bottom w:val="none" w:sz="0" w:space="0" w:color="auto"/>
            <w:right w:val="none" w:sz="0" w:space="0" w:color="auto"/>
          </w:divBdr>
        </w:div>
        <w:div w:id="314261997">
          <w:marLeft w:val="0"/>
          <w:marRight w:val="0"/>
          <w:marTop w:val="0"/>
          <w:marBottom w:val="0"/>
          <w:divBdr>
            <w:top w:val="none" w:sz="0" w:space="0" w:color="auto"/>
            <w:left w:val="none" w:sz="0" w:space="0" w:color="auto"/>
            <w:bottom w:val="none" w:sz="0" w:space="0" w:color="auto"/>
            <w:right w:val="none" w:sz="0" w:space="0" w:color="auto"/>
          </w:divBdr>
          <w:divsChild>
            <w:div w:id="1523010018">
              <w:marLeft w:val="0"/>
              <w:marRight w:val="0"/>
              <w:marTop w:val="0"/>
              <w:marBottom w:val="0"/>
              <w:divBdr>
                <w:top w:val="none" w:sz="0" w:space="0" w:color="auto"/>
                <w:left w:val="none" w:sz="0" w:space="0" w:color="auto"/>
                <w:bottom w:val="none" w:sz="0" w:space="0" w:color="auto"/>
                <w:right w:val="none" w:sz="0" w:space="0" w:color="auto"/>
              </w:divBdr>
              <w:divsChild>
                <w:div w:id="1138761983">
                  <w:marLeft w:val="0"/>
                  <w:marRight w:val="0"/>
                  <w:marTop w:val="0"/>
                  <w:marBottom w:val="0"/>
                  <w:divBdr>
                    <w:top w:val="none" w:sz="0" w:space="0" w:color="auto"/>
                    <w:left w:val="none" w:sz="0" w:space="0" w:color="auto"/>
                    <w:bottom w:val="none" w:sz="0" w:space="0" w:color="auto"/>
                    <w:right w:val="none" w:sz="0" w:space="0" w:color="auto"/>
                  </w:divBdr>
                  <w:divsChild>
                    <w:div w:id="1670401705">
                      <w:marLeft w:val="0"/>
                      <w:marRight w:val="0"/>
                      <w:marTop w:val="120"/>
                      <w:marBottom w:val="0"/>
                      <w:divBdr>
                        <w:top w:val="none" w:sz="0" w:space="0" w:color="auto"/>
                        <w:left w:val="none" w:sz="0" w:space="0" w:color="auto"/>
                        <w:bottom w:val="none" w:sz="0" w:space="0" w:color="auto"/>
                        <w:right w:val="none" w:sz="0" w:space="0" w:color="auto"/>
                      </w:divBdr>
                      <w:divsChild>
                        <w:div w:id="995260073">
                          <w:marLeft w:val="0"/>
                          <w:marRight w:val="0"/>
                          <w:marTop w:val="0"/>
                          <w:marBottom w:val="0"/>
                          <w:divBdr>
                            <w:top w:val="none" w:sz="0" w:space="0" w:color="auto"/>
                            <w:left w:val="none" w:sz="0" w:space="0" w:color="auto"/>
                            <w:bottom w:val="none" w:sz="0" w:space="0" w:color="auto"/>
                            <w:right w:val="none" w:sz="0" w:space="0" w:color="auto"/>
                          </w:divBdr>
                          <w:divsChild>
                            <w:div w:id="1297562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9922120">
          <w:marLeft w:val="0"/>
          <w:marRight w:val="0"/>
          <w:marTop w:val="0"/>
          <w:marBottom w:val="0"/>
          <w:divBdr>
            <w:top w:val="none" w:sz="0" w:space="0" w:color="auto"/>
            <w:left w:val="none" w:sz="0" w:space="0" w:color="auto"/>
            <w:bottom w:val="none" w:sz="0" w:space="0" w:color="auto"/>
            <w:right w:val="none" w:sz="0" w:space="0" w:color="auto"/>
          </w:divBdr>
        </w:div>
      </w:divsChild>
    </w:div>
    <w:div w:id="1739670287">
      <w:bodyDiv w:val="1"/>
      <w:marLeft w:val="0"/>
      <w:marRight w:val="0"/>
      <w:marTop w:val="0"/>
      <w:marBottom w:val="0"/>
      <w:divBdr>
        <w:top w:val="none" w:sz="0" w:space="0" w:color="auto"/>
        <w:left w:val="none" w:sz="0" w:space="0" w:color="auto"/>
        <w:bottom w:val="none" w:sz="0" w:space="0" w:color="auto"/>
        <w:right w:val="none" w:sz="0" w:space="0" w:color="auto"/>
      </w:divBdr>
    </w:div>
    <w:div w:id="1837761738">
      <w:bodyDiv w:val="1"/>
      <w:marLeft w:val="0"/>
      <w:marRight w:val="0"/>
      <w:marTop w:val="0"/>
      <w:marBottom w:val="0"/>
      <w:divBdr>
        <w:top w:val="none" w:sz="0" w:space="0" w:color="auto"/>
        <w:left w:val="none" w:sz="0" w:space="0" w:color="auto"/>
        <w:bottom w:val="none" w:sz="0" w:space="0" w:color="auto"/>
        <w:right w:val="none" w:sz="0" w:space="0" w:color="auto"/>
      </w:divBdr>
    </w:div>
    <w:div w:id="1959988389">
      <w:bodyDiv w:val="1"/>
      <w:marLeft w:val="0"/>
      <w:marRight w:val="0"/>
      <w:marTop w:val="0"/>
      <w:marBottom w:val="0"/>
      <w:divBdr>
        <w:top w:val="none" w:sz="0" w:space="0" w:color="auto"/>
        <w:left w:val="none" w:sz="0" w:space="0" w:color="auto"/>
        <w:bottom w:val="none" w:sz="0" w:space="0" w:color="auto"/>
        <w:right w:val="none" w:sz="0" w:space="0" w:color="auto"/>
      </w:divBdr>
    </w:div>
    <w:div w:id="2026250563">
      <w:bodyDiv w:val="1"/>
      <w:marLeft w:val="0"/>
      <w:marRight w:val="0"/>
      <w:marTop w:val="0"/>
      <w:marBottom w:val="0"/>
      <w:divBdr>
        <w:top w:val="none" w:sz="0" w:space="0" w:color="auto"/>
        <w:left w:val="none" w:sz="0" w:space="0" w:color="auto"/>
        <w:bottom w:val="none" w:sz="0" w:space="0" w:color="auto"/>
        <w:right w:val="none" w:sz="0" w:space="0" w:color="auto"/>
      </w:divBdr>
      <w:divsChild>
        <w:div w:id="271977956">
          <w:marLeft w:val="0"/>
          <w:marRight w:val="0"/>
          <w:marTop w:val="0"/>
          <w:marBottom w:val="0"/>
          <w:divBdr>
            <w:top w:val="none" w:sz="0" w:space="0" w:color="auto"/>
            <w:left w:val="none" w:sz="0" w:space="0" w:color="auto"/>
            <w:bottom w:val="none" w:sz="0" w:space="0" w:color="auto"/>
            <w:right w:val="none" w:sz="0" w:space="0" w:color="auto"/>
          </w:divBdr>
          <w:divsChild>
            <w:div w:id="1481919220">
              <w:marLeft w:val="0"/>
              <w:marRight w:val="0"/>
              <w:marTop w:val="0"/>
              <w:marBottom w:val="0"/>
              <w:divBdr>
                <w:top w:val="none" w:sz="0" w:space="0" w:color="auto"/>
                <w:left w:val="none" w:sz="0" w:space="0" w:color="auto"/>
                <w:bottom w:val="none" w:sz="0" w:space="0" w:color="auto"/>
                <w:right w:val="none" w:sz="0" w:space="0" w:color="auto"/>
              </w:divBdr>
              <w:divsChild>
                <w:div w:id="378865136">
                  <w:marLeft w:val="0"/>
                  <w:marRight w:val="0"/>
                  <w:marTop w:val="120"/>
                  <w:marBottom w:val="0"/>
                  <w:divBdr>
                    <w:top w:val="none" w:sz="0" w:space="0" w:color="auto"/>
                    <w:left w:val="none" w:sz="0" w:space="0" w:color="auto"/>
                    <w:bottom w:val="none" w:sz="0" w:space="0" w:color="auto"/>
                    <w:right w:val="none" w:sz="0" w:space="0" w:color="auto"/>
                  </w:divBdr>
                  <w:divsChild>
                    <w:div w:id="19796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5905254">
      <w:bodyDiv w:val="1"/>
      <w:marLeft w:val="0"/>
      <w:marRight w:val="0"/>
      <w:marTop w:val="0"/>
      <w:marBottom w:val="0"/>
      <w:divBdr>
        <w:top w:val="none" w:sz="0" w:space="0" w:color="auto"/>
        <w:left w:val="none" w:sz="0" w:space="0" w:color="auto"/>
        <w:bottom w:val="none" w:sz="0" w:space="0" w:color="auto"/>
        <w:right w:val="none" w:sz="0" w:space="0" w:color="auto"/>
      </w:divBdr>
      <w:divsChild>
        <w:div w:id="20211963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10</Pages>
  <Words>2414</Words>
  <Characters>16660</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Balogh</dc:creator>
  <cp:keywords/>
  <dc:description/>
  <cp:lastModifiedBy>447512680816</cp:lastModifiedBy>
  <cp:revision>29</cp:revision>
  <dcterms:created xsi:type="dcterms:W3CDTF">2021-04-25T17:01:00Z</dcterms:created>
  <dcterms:modified xsi:type="dcterms:W3CDTF">2021-04-25T17:38:00Z</dcterms:modified>
</cp:coreProperties>
</file>