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CD35E6" w14:textId="45A377E0" w:rsidR="00716B75" w:rsidRPr="00ED6A23" w:rsidRDefault="00716B75"/>
    <w:p w14:paraId="7FB1783F" w14:textId="77777777" w:rsidR="00F41FB3" w:rsidRPr="00ED6A23" w:rsidRDefault="00F41FB3"/>
    <w:p w14:paraId="0FD3A212" w14:textId="77777777" w:rsidR="00960432" w:rsidRPr="00ED6A23" w:rsidRDefault="00960432"/>
    <w:p w14:paraId="0677ACAC" w14:textId="0D4445D7" w:rsidR="00433F1F" w:rsidRPr="009553BB" w:rsidRDefault="009553BB">
      <w:pPr>
        <w:rPr>
          <w:i/>
          <w:sz w:val="32"/>
          <w:szCs w:val="32"/>
        </w:rPr>
      </w:pPr>
      <w:r w:rsidRPr="009553BB">
        <w:rPr>
          <w:i/>
          <w:sz w:val="32"/>
          <w:szCs w:val="32"/>
        </w:rPr>
        <w:t xml:space="preserve">Student’s name: </w:t>
      </w:r>
      <w:proofErr w:type="spellStart"/>
      <w:r w:rsidRPr="009553BB">
        <w:rPr>
          <w:i/>
          <w:sz w:val="32"/>
          <w:szCs w:val="32"/>
        </w:rPr>
        <w:t>Hussien</w:t>
      </w:r>
      <w:proofErr w:type="spellEnd"/>
      <w:r w:rsidRPr="009553BB">
        <w:rPr>
          <w:i/>
          <w:sz w:val="32"/>
          <w:szCs w:val="32"/>
        </w:rPr>
        <w:t xml:space="preserve"> MENAY.</w:t>
      </w:r>
    </w:p>
    <w:p w14:paraId="0F37F9AA" w14:textId="454B0F7E" w:rsidR="009553BB" w:rsidRPr="009553BB" w:rsidRDefault="009553BB">
      <w:pPr>
        <w:rPr>
          <w:i/>
          <w:sz w:val="32"/>
          <w:szCs w:val="32"/>
        </w:rPr>
      </w:pPr>
      <w:r w:rsidRPr="009553BB">
        <w:rPr>
          <w:i/>
          <w:sz w:val="32"/>
          <w:szCs w:val="32"/>
        </w:rPr>
        <w:t>Student’s number: 1813599.</w:t>
      </w:r>
    </w:p>
    <w:p w14:paraId="6B9E2E03" w14:textId="3CD50B2D" w:rsidR="009553BB" w:rsidRPr="009553BB" w:rsidRDefault="009553BB">
      <w:pPr>
        <w:rPr>
          <w:i/>
          <w:sz w:val="32"/>
          <w:szCs w:val="32"/>
        </w:rPr>
      </w:pPr>
      <w:r w:rsidRPr="009553BB">
        <w:rPr>
          <w:i/>
          <w:sz w:val="32"/>
          <w:szCs w:val="32"/>
        </w:rPr>
        <w:t>Module title: Financial Management; LCMB7002.</w:t>
      </w:r>
    </w:p>
    <w:p w14:paraId="50CA47B5" w14:textId="0C969858" w:rsidR="00C17665" w:rsidRPr="009553BB" w:rsidRDefault="006244FA">
      <w:pPr>
        <w:rPr>
          <w:i/>
          <w:sz w:val="32"/>
          <w:szCs w:val="32"/>
        </w:rPr>
      </w:pPr>
      <w:r w:rsidRPr="009553BB">
        <w:rPr>
          <w:i/>
          <w:sz w:val="32"/>
          <w:szCs w:val="32"/>
        </w:rPr>
        <w:t>Financial Management Assignment</w:t>
      </w:r>
      <w:r w:rsidR="009553BB" w:rsidRPr="009553BB">
        <w:rPr>
          <w:i/>
          <w:sz w:val="32"/>
          <w:szCs w:val="32"/>
        </w:rPr>
        <w:t>.</w:t>
      </w:r>
      <w:r w:rsidRPr="009553BB">
        <w:rPr>
          <w:i/>
          <w:sz w:val="32"/>
          <w:szCs w:val="32"/>
        </w:rPr>
        <w:t xml:space="preserve"> </w:t>
      </w:r>
    </w:p>
    <w:p w14:paraId="17D40464" w14:textId="4CB666E7" w:rsidR="009553BB" w:rsidRPr="009553BB" w:rsidRDefault="009553BB">
      <w:pPr>
        <w:rPr>
          <w:i/>
          <w:sz w:val="32"/>
          <w:szCs w:val="32"/>
        </w:rPr>
      </w:pPr>
      <w:r w:rsidRPr="009553BB">
        <w:rPr>
          <w:i/>
          <w:sz w:val="32"/>
          <w:szCs w:val="32"/>
        </w:rPr>
        <w:t>Lecturer’s name: Dr Jia Miao.</w:t>
      </w:r>
    </w:p>
    <w:p w14:paraId="250156B9" w14:textId="22477752" w:rsidR="009E7B62" w:rsidRPr="009553BB" w:rsidRDefault="00D86586" w:rsidP="00B72DBA">
      <w:pPr>
        <w:rPr>
          <w:i/>
          <w:sz w:val="32"/>
          <w:szCs w:val="32"/>
        </w:rPr>
      </w:pPr>
      <w:r w:rsidRPr="009553BB">
        <w:rPr>
          <w:i/>
          <w:sz w:val="32"/>
          <w:szCs w:val="32"/>
        </w:rPr>
        <w:t>Analysis on Tesco</w:t>
      </w:r>
      <w:r w:rsidR="00844B95" w:rsidRPr="009553BB">
        <w:rPr>
          <w:i/>
          <w:sz w:val="32"/>
          <w:szCs w:val="32"/>
        </w:rPr>
        <w:t xml:space="preserve"> financial ratio</w:t>
      </w:r>
      <w:r w:rsidRPr="009553BB">
        <w:rPr>
          <w:i/>
          <w:sz w:val="32"/>
          <w:szCs w:val="32"/>
        </w:rPr>
        <w:t xml:space="preserve"> in the period between2014 -2018</w:t>
      </w:r>
    </w:p>
    <w:p w14:paraId="3F68B0AD" w14:textId="77777777" w:rsidR="00415F84" w:rsidRPr="009553BB" w:rsidRDefault="00415F84">
      <w:pPr>
        <w:rPr>
          <w:i/>
          <w:sz w:val="32"/>
          <w:szCs w:val="32"/>
        </w:rPr>
      </w:pPr>
      <w:r w:rsidRPr="009553BB">
        <w:rPr>
          <w:i/>
          <w:sz w:val="32"/>
          <w:szCs w:val="32"/>
        </w:rPr>
        <w:t>Part a):  A brief History of Tesco.</w:t>
      </w:r>
    </w:p>
    <w:p w14:paraId="2E4EC2E7" w14:textId="44276816" w:rsidR="009E7B62" w:rsidRPr="00ED6A23" w:rsidRDefault="00F41FB3">
      <w:r w:rsidRPr="00ED6A23">
        <w:t xml:space="preserve">Market place and </w:t>
      </w:r>
      <w:r w:rsidR="004251BB" w:rsidRPr="00ED6A23">
        <w:t>competitors: -</w:t>
      </w:r>
      <w:r w:rsidRPr="00ED6A23">
        <w:t xml:space="preserve"> </w:t>
      </w:r>
      <w:r w:rsidR="009E7B62" w:rsidRPr="00ED6A23">
        <w:t>Tesco is not only one of the leading companies in U</w:t>
      </w:r>
      <w:r w:rsidR="00D778E5" w:rsidRPr="00ED6A23">
        <w:t>K</w:t>
      </w:r>
      <w:r w:rsidR="009E7B62" w:rsidRPr="00ED6A23">
        <w:t>, but it’s</w:t>
      </w:r>
      <w:r w:rsidR="00D778E5" w:rsidRPr="00ED6A23">
        <w:t xml:space="preserve"> also</w:t>
      </w:r>
      <w:r w:rsidR="009E7B62" w:rsidRPr="00ED6A23">
        <w:t xml:space="preserve"> the largest retailer among other major UK retails </w:t>
      </w:r>
      <w:r w:rsidR="006939BF" w:rsidRPr="00ED6A23">
        <w:t xml:space="preserve">with very strong position on London Stock. </w:t>
      </w:r>
      <w:r w:rsidR="00F8501E" w:rsidRPr="00ED6A23">
        <w:t xml:space="preserve"> It’s also one of the companies that compete with the world retails.  A</w:t>
      </w:r>
      <w:r w:rsidR="006939BF" w:rsidRPr="00ED6A23">
        <w:t xml:space="preserve">ccording to the German Database company, STATISTA in </w:t>
      </w:r>
      <w:r w:rsidR="00E93C21">
        <w:t>(</w:t>
      </w:r>
      <w:r w:rsidR="006939BF" w:rsidRPr="00ED6A23">
        <w:t>2017</w:t>
      </w:r>
      <w:r w:rsidR="00E93C21">
        <w:t>)</w:t>
      </w:r>
      <w:r w:rsidR="006939BF" w:rsidRPr="00ED6A23">
        <w:t xml:space="preserve"> Tesco was one of the 10 top worldwide retailers with </w:t>
      </w:r>
      <w:r w:rsidR="00A8365A">
        <w:t xml:space="preserve">big </w:t>
      </w:r>
      <w:r w:rsidR="006939BF" w:rsidRPr="00ED6A23">
        <w:t xml:space="preserve">total </w:t>
      </w:r>
      <w:r w:rsidR="00F51CBE" w:rsidRPr="00ED6A23">
        <w:t>revenue and</w:t>
      </w:r>
      <w:r w:rsidR="003B6494" w:rsidRPr="00ED6A23">
        <w:t xml:space="preserve"> considerable extension across the globe.</w:t>
      </w:r>
      <w:r w:rsidR="00F8501E" w:rsidRPr="00ED6A23">
        <w:t xml:space="preserve"> </w:t>
      </w:r>
      <w:r w:rsidR="00023695" w:rsidRPr="00ED6A23">
        <w:t xml:space="preserve">Tesco </w:t>
      </w:r>
      <w:r w:rsidR="00DC4A22" w:rsidRPr="00ED6A23">
        <w:t>f</w:t>
      </w:r>
      <w:r w:rsidR="005E2124" w:rsidRPr="00ED6A23">
        <w:t xml:space="preserve">or a long time have been positioned as a leading retailer in UK, however, it is constantly confronting restless competition from almost nine competitors in UK </w:t>
      </w:r>
      <w:r w:rsidR="004B26E0" w:rsidRPr="00ED6A23">
        <w:t>retail market</w:t>
      </w:r>
      <w:r w:rsidR="005E2124" w:rsidRPr="00ED6A23">
        <w:t>.</w:t>
      </w:r>
      <w:r w:rsidR="004B26E0" w:rsidRPr="00ED6A23">
        <w:t xml:space="preserve"> If not all, some of the competitors pose a real threat to its position, particularly Sainsburys’, Asda and Morrisons. The three mentioned co</w:t>
      </w:r>
      <w:r w:rsidR="004B7960" w:rsidRPr="00ED6A23">
        <w:t>m</w:t>
      </w:r>
      <w:r w:rsidR="004B26E0" w:rsidRPr="00ED6A23">
        <w:t>petitors are considered very influential whether in the market shares or branding competition.</w:t>
      </w:r>
    </w:p>
    <w:p w14:paraId="1E97DA88" w14:textId="0029F20B" w:rsidR="009E7B62" w:rsidRPr="00ED6A23" w:rsidRDefault="00D201D6">
      <w:r w:rsidRPr="00ED6A23">
        <w:t xml:space="preserve">Business </w:t>
      </w:r>
      <w:r w:rsidR="004251BB" w:rsidRPr="00ED6A23">
        <w:t>m</w:t>
      </w:r>
      <w:r w:rsidRPr="00ED6A23">
        <w:t xml:space="preserve">odel of </w:t>
      </w:r>
      <w:r w:rsidR="00A8365A" w:rsidRPr="00ED6A23">
        <w:t>Tesco: -</w:t>
      </w:r>
      <w:r w:rsidR="009E44EF" w:rsidRPr="00ED6A23">
        <w:t xml:space="preserve"> </w:t>
      </w:r>
      <w:r w:rsidR="0000430B" w:rsidRPr="00ED6A23">
        <w:t>Tesco</w:t>
      </w:r>
      <w:r w:rsidR="009E44EF" w:rsidRPr="00ED6A23">
        <w:t xml:space="preserve"> </w:t>
      </w:r>
      <w:r w:rsidR="00C13B6E" w:rsidRPr="00ED6A23">
        <w:t>have</w:t>
      </w:r>
      <w:r w:rsidR="009E44EF" w:rsidRPr="00ED6A23">
        <w:t xml:space="preserve"> its</w:t>
      </w:r>
      <w:r w:rsidR="0099089A" w:rsidRPr="00ED6A23">
        <w:t xml:space="preserve"> own distinctive business model; </w:t>
      </w:r>
      <w:r w:rsidR="00A16AAD" w:rsidRPr="00ED6A23">
        <w:t>“We</w:t>
      </w:r>
      <w:r w:rsidR="0099089A" w:rsidRPr="00ED6A23">
        <w:t xml:space="preserve"> based on a simple three pillars; customer, channel and product”. Tesco Website. </w:t>
      </w:r>
      <w:r w:rsidR="009E44EF" w:rsidRPr="00ED6A23">
        <w:t xml:space="preserve"> </w:t>
      </w:r>
      <w:r w:rsidR="00D9435A" w:rsidRPr="00ED6A23">
        <w:t>Regarding this model of</w:t>
      </w:r>
      <w:r w:rsidR="0099089A" w:rsidRPr="00ED6A23">
        <w:t xml:space="preserve"> Tesco, the customers are at the core strategy, by listening to them, acting on what is important to them whether price or service or availability. In term of channel the company exerts maximum efforts to bring the best product to its customers through small shops, large shops and on-line services with better efficiency. In term of product Tesco always offers best possible range o</w:t>
      </w:r>
      <w:r w:rsidR="00A16AAD" w:rsidRPr="00ED6A23">
        <w:t>f quality product that meets</w:t>
      </w:r>
      <w:r w:rsidR="0099089A" w:rsidRPr="00ED6A23">
        <w:t xml:space="preserve"> </w:t>
      </w:r>
      <w:r w:rsidR="00A16AAD" w:rsidRPr="00ED6A23">
        <w:t>the customer’s need and their expectation.</w:t>
      </w:r>
    </w:p>
    <w:p w14:paraId="1E345B22" w14:textId="0D56AF2E" w:rsidR="00756A76" w:rsidRPr="00ED6A23" w:rsidRDefault="004251BB">
      <w:r w:rsidRPr="00ED6A23">
        <w:t xml:space="preserve">Major recent </w:t>
      </w:r>
      <w:r w:rsidR="00A8365A" w:rsidRPr="00ED6A23">
        <w:t>events: -</w:t>
      </w:r>
      <w:r w:rsidR="0000430B" w:rsidRPr="00ED6A23">
        <w:t xml:space="preserve">In spite of the company’s success </w:t>
      </w:r>
      <w:proofErr w:type="spellStart"/>
      <w:r w:rsidR="00F51CBE">
        <w:t>throuhout</w:t>
      </w:r>
      <w:proofErr w:type="spellEnd"/>
      <w:r w:rsidR="0000430B" w:rsidRPr="00ED6A23">
        <w:t xml:space="preserve"> its long history, it had undergone some difficulties in the recent years. In 2014</w:t>
      </w:r>
      <w:r w:rsidR="00B17507" w:rsidRPr="00ED6A23">
        <w:t xml:space="preserve"> Tesco encountered at least two significant events,</w:t>
      </w:r>
      <w:r w:rsidR="0000430B" w:rsidRPr="00ED6A23">
        <w:t xml:space="preserve"> the</w:t>
      </w:r>
      <w:r w:rsidR="00B17507" w:rsidRPr="00ED6A23">
        <w:t xml:space="preserve"> first was that it</w:t>
      </w:r>
      <w:r w:rsidR="00A8365A">
        <w:t>s</w:t>
      </w:r>
      <w:r w:rsidR="00B17507" w:rsidRPr="00ED6A23">
        <w:t xml:space="preserve"> shares</w:t>
      </w:r>
      <w:r w:rsidR="0000430B" w:rsidRPr="00ED6A23">
        <w:t xml:space="preserve"> fell</w:t>
      </w:r>
      <w:r w:rsidR="00B17507" w:rsidRPr="00ED6A23">
        <w:t xml:space="preserve"> sharply</w:t>
      </w:r>
      <w:r w:rsidR="0000430B" w:rsidRPr="00ED6A23">
        <w:t xml:space="preserve"> to 28.7 as its competitors, like Aldi, Lidl and Morrisons launched great discounts</w:t>
      </w:r>
      <w:r w:rsidR="00B17507" w:rsidRPr="00ED6A23">
        <w:t xml:space="preserve">, the second was on 28 </w:t>
      </w:r>
      <w:r w:rsidR="00756A76" w:rsidRPr="00ED6A23">
        <w:t>November</w:t>
      </w:r>
      <w:r w:rsidR="00B17507" w:rsidRPr="00ED6A23">
        <w:t xml:space="preserve"> when police were called to restore order</w:t>
      </w:r>
      <w:r w:rsidR="00756A76" w:rsidRPr="00ED6A23">
        <w:t xml:space="preserve"> as some </w:t>
      </w:r>
      <w:r w:rsidR="006E5375" w:rsidRPr="00ED6A23">
        <w:t>disturbances</w:t>
      </w:r>
      <w:r w:rsidR="00756A76" w:rsidRPr="00ED6A23">
        <w:t xml:space="preserve"> occurred in some stores </w:t>
      </w:r>
      <w:r w:rsidR="006E5375" w:rsidRPr="00ED6A23">
        <w:t>across UK due to on-line shopping problem.</w:t>
      </w:r>
    </w:p>
    <w:p w14:paraId="42A7593D" w14:textId="0DEB0BA7" w:rsidR="000F4AA5" w:rsidRPr="00ED6A23" w:rsidRDefault="00F51CBE">
      <w:r>
        <w:t>The year,</w:t>
      </w:r>
      <w:r w:rsidR="00B87BE2" w:rsidRPr="00ED6A23">
        <w:t xml:space="preserve"> </w:t>
      </w:r>
      <w:r w:rsidR="00B17507" w:rsidRPr="00ED6A23">
        <w:t>2015 considered</w:t>
      </w:r>
      <w:r w:rsidR="000F4AA5" w:rsidRPr="00ED6A23">
        <w:t xml:space="preserve"> one of the worst years of Tesco during the last five years. Although the company did achieve success in the market over the last 5 years, it encountered several problems in 2015 in a number of positions that can be summarized in the following points:</w:t>
      </w:r>
    </w:p>
    <w:p w14:paraId="00816589" w14:textId="14B2A109" w:rsidR="00D422C3" w:rsidRPr="00ED6A23" w:rsidRDefault="000F4AA5" w:rsidP="000F4AA5">
      <w:r w:rsidRPr="00ED6A23">
        <w:t xml:space="preserve">a-Referring to a business report written by SHRUTI on London Love </w:t>
      </w:r>
      <w:r w:rsidR="006E5375" w:rsidRPr="00ED6A23">
        <w:t>Business on</w:t>
      </w:r>
      <w:r w:rsidRPr="00ED6A23">
        <w:t xml:space="preserve"> December 10 2015</w:t>
      </w:r>
      <w:r w:rsidR="00F51CBE">
        <w:t>,</w:t>
      </w:r>
      <w:r w:rsidRPr="00ED6A23">
        <w:t xml:space="preserve"> </w:t>
      </w:r>
      <w:r w:rsidR="00F51CBE">
        <w:t>i</w:t>
      </w:r>
      <w:r w:rsidRPr="00ED6A23">
        <w:t xml:space="preserve">t was a disastrous year for Tesco. He mentioned that the company’s shares fell to 153 which was the lowest value since October 1997. According to the report, in April 2015 Tesco faced a terrible loss of </w:t>
      </w:r>
      <w:r w:rsidRPr="00ED6A23">
        <w:lastRenderedPageBreak/>
        <w:t>6.38 billion US dollars which was the largest in its 96 years history and then followed by another huge fall in profit.</w:t>
      </w:r>
      <w:r w:rsidR="00800216" w:rsidRPr="00ED6A23">
        <w:t xml:space="preserve"> In the same year Tesco also terminated over 10000 jobs and closed not fewer than 43 stores. In November 2015 the company paid an amount of 12 million US dollars to settle a </w:t>
      </w:r>
      <w:r w:rsidR="00A8365A" w:rsidRPr="00ED6A23">
        <w:t>US lawsuit</w:t>
      </w:r>
      <w:r w:rsidR="00800216" w:rsidRPr="00ED6A23">
        <w:t xml:space="preserve"> over its $263 million profit overstatement in 2014. Another damage to the company was that Tesco former boss Philip Clarke was interrogated on background of </w:t>
      </w:r>
      <w:r w:rsidR="00A8365A" w:rsidRPr="00ED6A23">
        <w:t>the profit</w:t>
      </w:r>
      <w:r w:rsidR="00D422C3" w:rsidRPr="00ED6A23">
        <w:t xml:space="preserve"> overstatement of 2014.</w:t>
      </w:r>
      <w:r w:rsidR="00C13B6E" w:rsidRPr="00ED6A23">
        <w:t xml:space="preserve"> Another unfortunate </w:t>
      </w:r>
      <w:r w:rsidR="00FF750A" w:rsidRPr="00ED6A23">
        <w:t xml:space="preserve">event for </w:t>
      </w:r>
      <w:r w:rsidR="00A8365A" w:rsidRPr="00ED6A23">
        <w:t>Tesco</w:t>
      </w:r>
      <w:r w:rsidR="00FF750A" w:rsidRPr="00ED6A23">
        <w:t xml:space="preserve"> was in November 2016 when it </w:t>
      </w:r>
      <w:proofErr w:type="gramStart"/>
      <w:r w:rsidR="00FF750A" w:rsidRPr="00ED6A23">
        <w:t xml:space="preserve">was </w:t>
      </w:r>
      <w:r w:rsidR="00F51CBE">
        <w:t xml:space="preserve"> under</w:t>
      </w:r>
      <w:proofErr w:type="gramEnd"/>
      <w:r w:rsidR="00F51CBE">
        <w:t xml:space="preserve"> attack </w:t>
      </w:r>
      <w:r w:rsidR="00FF750A" w:rsidRPr="00ED6A23">
        <w:t xml:space="preserve">by cyber and as a result the Financial Conduct Authority had fined Tesco Personal Finance </w:t>
      </w:r>
      <w:r w:rsidR="00F51CBE" w:rsidRPr="00ED6A23">
        <w:t>PLC (</w:t>
      </w:r>
      <w:r w:rsidR="00FF750A" w:rsidRPr="00ED6A23">
        <w:t>Tesco Bank) £16,400,000 for failing to protect its personal  current account holder.</w:t>
      </w:r>
    </w:p>
    <w:p w14:paraId="7F20EFB0" w14:textId="77777777" w:rsidR="00F6704C" w:rsidRPr="00ED6A23" w:rsidRDefault="00F6704C" w:rsidP="000F4AA5">
      <w:r w:rsidRPr="00ED6A23">
        <w:t>Part b):</w:t>
      </w:r>
    </w:p>
    <w:p w14:paraId="2D98389D" w14:textId="77777777" w:rsidR="00F6704C" w:rsidRPr="00ED6A23" w:rsidRDefault="00F6704C" w:rsidP="000F4AA5">
      <w:r w:rsidRPr="00ED6A23">
        <w:t>1-Calculation of key financial ratios.</w:t>
      </w:r>
    </w:p>
    <w:p w14:paraId="43C09FD9" w14:textId="77777777" w:rsidR="00086360" w:rsidRPr="00ED6A23" w:rsidRDefault="00F6704C" w:rsidP="000F4AA5">
      <w:pPr>
        <w:rPr>
          <w:rFonts w:asciiTheme="majorHAnsi" w:hAnsiTheme="majorHAnsi" w:cstheme="majorHAnsi"/>
          <w:i/>
        </w:rPr>
      </w:pPr>
      <w:r w:rsidRPr="00ED6A23">
        <w:t xml:space="preserve">The key financial ratios to be calculated on this report are </w:t>
      </w:r>
      <w:r w:rsidRPr="00ED6A23">
        <w:rPr>
          <w:i/>
        </w:rPr>
        <w:t xml:space="preserve">profitability, liquidity, </w:t>
      </w:r>
      <w:r w:rsidR="00092D8F" w:rsidRPr="00ED6A23">
        <w:t>gea</w:t>
      </w:r>
      <w:r w:rsidRPr="00ED6A23">
        <w:t>ring</w:t>
      </w:r>
      <w:r w:rsidRPr="00ED6A23">
        <w:rPr>
          <w:i/>
        </w:rPr>
        <w:t xml:space="preserve"> and efficiency </w:t>
      </w:r>
      <w:r w:rsidR="00086360" w:rsidRPr="00ED6A23">
        <w:rPr>
          <w:rFonts w:asciiTheme="majorHAnsi" w:hAnsiTheme="majorHAnsi" w:cstheme="majorHAnsi"/>
          <w:i/>
        </w:rPr>
        <w:t>ratios;</w:t>
      </w:r>
    </w:p>
    <w:p w14:paraId="047575EF" w14:textId="77777777" w:rsidR="009438D2" w:rsidRPr="00ED6A23" w:rsidRDefault="009002ED" w:rsidP="000F4AA5">
      <w:pPr>
        <w:rPr>
          <w:rFonts w:asciiTheme="majorHAnsi" w:hAnsiTheme="majorHAnsi" w:cstheme="majorHAnsi"/>
        </w:rPr>
      </w:pPr>
      <w:r w:rsidRPr="00ED6A23">
        <w:rPr>
          <w:rFonts w:asciiTheme="majorHAnsi" w:hAnsiTheme="majorHAnsi" w:cstheme="majorHAnsi"/>
        </w:rPr>
        <w:t>Before doing any calculation it’s worthwhile to give a brief idea about the ratio</w:t>
      </w:r>
      <w:r w:rsidR="00C97BCE" w:rsidRPr="00ED6A23">
        <w:rPr>
          <w:rFonts w:asciiTheme="majorHAnsi" w:hAnsiTheme="majorHAnsi" w:cstheme="majorHAnsi"/>
        </w:rPr>
        <w:t>s</w:t>
      </w:r>
      <w:r w:rsidRPr="00ED6A23">
        <w:rPr>
          <w:rFonts w:asciiTheme="majorHAnsi" w:hAnsiTheme="majorHAnsi" w:cstheme="majorHAnsi"/>
        </w:rPr>
        <w:t xml:space="preserve"> to be analyse</w:t>
      </w:r>
      <w:r w:rsidR="00C97BCE" w:rsidRPr="00ED6A23">
        <w:rPr>
          <w:rFonts w:asciiTheme="majorHAnsi" w:hAnsiTheme="majorHAnsi" w:cstheme="majorHAnsi"/>
        </w:rPr>
        <w:t>d</w:t>
      </w:r>
      <w:r w:rsidRPr="00ED6A23">
        <w:rPr>
          <w:rFonts w:asciiTheme="majorHAnsi" w:hAnsiTheme="majorHAnsi" w:cstheme="majorHAnsi"/>
        </w:rPr>
        <w:t>.</w:t>
      </w:r>
      <w:r w:rsidR="009D2846" w:rsidRPr="00ED6A23">
        <w:rPr>
          <w:rFonts w:asciiTheme="majorHAnsi" w:hAnsiTheme="majorHAnsi" w:cstheme="majorHAnsi"/>
        </w:rPr>
        <w:t xml:space="preserve"> Ratios are key indicators in finance to take right decision and all people use in managing their business as </w:t>
      </w:r>
      <w:proofErr w:type="spellStart"/>
      <w:r w:rsidR="009D2846" w:rsidRPr="00ED6A23">
        <w:rPr>
          <w:rFonts w:asciiTheme="majorHAnsi" w:hAnsiTheme="majorHAnsi" w:cstheme="majorHAnsi"/>
        </w:rPr>
        <w:t>Berman.K</w:t>
      </w:r>
      <w:proofErr w:type="spellEnd"/>
      <w:r w:rsidR="009D2846" w:rsidRPr="00ED6A23">
        <w:rPr>
          <w:rFonts w:asciiTheme="majorHAnsi" w:hAnsiTheme="majorHAnsi" w:cstheme="majorHAnsi"/>
        </w:rPr>
        <w:t xml:space="preserve"> and Knight. J (2006) state in their book Financial Intelligence that all kinds of people use all kinds of financial ratios in assessing a business.</w:t>
      </w:r>
    </w:p>
    <w:p w14:paraId="4FC1263E" w14:textId="2C353DA5" w:rsidR="00086360" w:rsidRPr="00ED6A23" w:rsidRDefault="009002ED" w:rsidP="000F4AA5">
      <w:pPr>
        <w:rPr>
          <w:rFonts w:asciiTheme="majorHAnsi" w:hAnsiTheme="majorHAnsi" w:cstheme="majorHAnsi"/>
        </w:rPr>
      </w:pPr>
      <w:r w:rsidRPr="00ED6A23">
        <w:rPr>
          <w:rFonts w:asciiTheme="majorHAnsi" w:hAnsiTheme="majorHAnsi" w:cstheme="majorHAnsi"/>
        </w:rPr>
        <w:t xml:space="preserve"> In this section </w:t>
      </w:r>
      <w:r w:rsidR="00A8365A">
        <w:rPr>
          <w:rFonts w:asciiTheme="majorHAnsi" w:hAnsiTheme="majorHAnsi" w:cstheme="majorHAnsi"/>
        </w:rPr>
        <w:t>the</w:t>
      </w:r>
      <w:r w:rsidRPr="00ED6A23">
        <w:rPr>
          <w:rFonts w:asciiTheme="majorHAnsi" w:hAnsiTheme="majorHAnsi" w:cstheme="majorHAnsi"/>
        </w:rPr>
        <w:t xml:space="preserve"> focus</w:t>
      </w:r>
      <w:r w:rsidR="00A8365A">
        <w:rPr>
          <w:rFonts w:asciiTheme="majorHAnsi" w:hAnsiTheme="majorHAnsi" w:cstheme="majorHAnsi"/>
        </w:rPr>
        <w:t xml:space="preserve"> will be</w:t>
      </w:r>
      <w:r w:rsidRPr="00ED6A23">
        <w:rPr>
          <w:rFonts w:asciiTheme="majorHAnsi" w:hAnsiTheme="majorHAnsi" w:cstheme="majorHAnsi"/>
        </w:rPr>
        <w:t xml:space="preserve"> on eight sub-</w:t>
      </w:r>
      <w:r w:rsidR="00553841" w:rsidRPr="00ED6A23">
        <w:rPr>
          <w:rFonts w:asciiTheme="majorHAnsi" w:hAnsiTheme="majorHAnsi" w:cstheme="majorHAnsi"/>
        </w:rPr>
        <w:t>ratios;</w:t>
      </w:r>
      <w:r w:rsidRPr="00ED6A23">
        <w:rPr>
          <w:rFonts w:asciiTheme="majorHAnsi" w:hAnsiTheme="majorHAnsi" w:cstheme="majorHAnsi"/>
        </w:rPr>
        <w:t xml:space="preserve"> gross margin, net profit margin, current ratio, cash </w:t>
      </w:r>
      <w:r w:rsidR="00C9140E" w:rsidRPr="00ED6A23">
        <w:rPr>
          <w:rFonts w:asciiTheme="majorHAnsi" w:hAnsiTheme="majorHAnsi" w:cstheme="majorHAnsi"/>
        </w:rPr>
        <w:t xml:space="preserve">ratio, assets to sales ratio, </w:t>
      </w:r>
      <w:r w:rsidR="00A8365A">
        <w:rPr>
          <w:rFonts w:asciiTheme="majorHAnsi" w:hAnsiTheme="majorHAnsi" w:cstheme="majorHAnsi"/>
        </w:rPr>
        <w:t>inventory</w:t>
      </w:r>
      <w:r w:rsidR="00C9140E" w:rsidRPr="00ED6A23">
        <w:rPr>
          <w:rFonts w:asciiTheme="majorHAnsi" w:hAnsiTheme="majorHAnsi" w:cstheme="majorHAnsi"/>
        </w:rPr>
        <w:t xml:space="preserve"> turnover ratio, </w:t>
      </w:r>
      <w:r w:rsidR="00A8365A">
        <w:rPr>
          <w:rFonts w:asciiTheme="majorHAnsi" w:hAnsiTheme="majorHAnsi" w:cstheme="majorHAnsi"/>
        </w:rPr>
        <w:t>debt</w:t>
      </w:r>
      <w:r w:rsidR="00C9140E" w:rsidRPr="00ED6A23">
        <w:rPr>
          <w:rFonts w:asciiTheme="majorHAnsi" w:hAnsiTheme="majorHAnsi" w:cstheme="majorHAnsi"/>
        </w:rPr>
        <w:t xml:space="preserve"> ratio and </w:t>
      </w:r>
      <w:r w:rsidR="00A8365A">
        <w:rPr>
          <w:rFonts w:asciiTheme="majorHAnsi" w:hAnsiTheme="majorHAnsi" w:cstheme="majorHAnsi"/>
        </w:rPr>
        <w:t>equity</w:t>
      </w:r>
      <w:r w:rsidR="00C9140E" w:rsidRPr="00ED6A23">
        <w:rPr>
          <w:rFonts w:asciiTheme="majorHAnsi" w:hAnsiTheme="majorHAnsi" w:cstheme="majorHAnsi"/>
        </w:rPr>
        <w:t xml:space="preserve"> ratio.</w:t>
      </w:r>
    </w:p>
    <w:p w14:paraId="3FE4ED45" w14:textId="44B63B3B" w:rsidR="00C97BCE" w:rsidRPr="00ED6A23" w:rsidRDefault="00C97BCE" w:rsidP="000F4AA5">
      <w:pPr>
        <w:rPr>
          <w:rFonts w:asciiTheme="majorHAnsi" w:hAnsiTheme="majorHAnsi" w:cstheme="majorHAnsi"/>
        </w:rPr>
      </w:pPr>
      <w:r w:rsidRPr="00ED6A23">
        <w:rPr>
          <w:rFonts w:asciiTheme="majorHAnsi" w:hAnsiTheme="majorHAnsi" w:cstheme="majorHAnsi"/>
        </w:rPr>
        <w:t xml:space="preserve">Profitability ratios mainly concerned with the performance of a business </w:t>
      </w:r>
      <w:r w:rsidR="00E70E2B" w:rsidRPr="00ED6A23">
        <w:rPr>
          <w:rFonts w:asciiTheme="majorHAnsi" w:hAnsiTheme="majorHAnsi" w:cstheme="majorHAnsi"/>
        </w:rPr>
        <w:t>particularly</w:t>
      </w:r>
      <w:r w:rsidRPr="00ED6A23">
        <w:rPr>
          <w:rFonts w:asciiTheme="majorHAnsi" w:hAnsiTheme="majorHAnsi" w:cstheme="majorHAnsi"/>
        </w:rPr>
        <w:t xml:space="preserve"> about how much profit is earned from a business. </w:t>
      </w:r>
      <w:r w:rsidR="00E70E2B" w:rsidRPr="00ED6A23">
        <w:rPr>
          <w:rFonts w:asciiTheme="majorHAnsi" w:hAnsiTheme="majorHAnsi" w:cstheme="majorHAnsi"/>
        </w:rPr>
        <w:t xml:space="preserve">Gross margin deals with measuring </w:t>
      </w:r>
      <w:r w:rsidR="00D443C1" w:rsidRPr="00ED6A23">
        <w:rPr>
          <w:rFonts w:asciiTheme="majorHAnsi" w:hAnsiTheme="majorHAnsi" w:cstheme="majorHAnsi"/>
        </w:rPr>
        <w:t xml:space="preserve">the percentage of dividing a company’s </w:t>
      </w:r>
      <w:r w:rsidR="00F51CBE">
        <w:rPr>
          <w:rFonts w:asciiTheme="majorHAnsi" w:hAnsiTheme="majorHAnsi" w:cstheme="majorHAnsi"/>
        </w:rPr>
        <w:t>g</w:t>
      </w:r>
      <w:r w:rsidR="00D443C1" w:rsidRPr="00ED6A23">
        <w:rPr>
          <w:rFonts w:asciiTheme="majorHAnsi" w:hAnsiTheme="majorHAnsi" w:cstheme="majorHAnsi"/>
        </w:rPr>
        <w:t xml:space="preserve">ross profit </w:t>
      </w:r>
      <w:r w:rsidR="008A5B83" w:rsidRPr="00ED6A23">
        <w:rPr>
          <w:rFonts w:asciiTheme="majorHAnsi" w:hAnsiTheme="majorHAnsi" w:cstheme="majorHAnsi"/>
        </w:rPr>
        <w:t>by the amount of its net sales, while net profit margin is connected with net profits to revenues.</w:t>
      </w:r>
    </w:p>
    <w:p w14:paraId="4C6F3440" w14:textId="79C6F5DE" w:rsidR="008A5B83" w:rsidRPr="00ED6A23" w:rsidRDefault="008A5B83" w:rsidP="000F4AA5">
      <w:pPr>
        <w:rPr>
          <w:rFonts w:asciiTheme="majorHAnsi" w:hAnsiTheme="majorHAnsi" w:cstheme="majorHAnsi"/>
        </w:rPr>
      </w:pPr>
      <w:r w:rsidRPr="00ED6A23">
        <w:rPr>
          <w:rFonts w:asciiTheme="majorHAnsi" w:hAnsiTheme="majorHAnsi" w:cstheme="majorHAnsi"/>
        </w:rPr>
        <w:t xml:space="preserve">Liquidity ratios are </w:t>
      </w:r>
      <w:r w:rsidR="00546816" w:rsidRPr="00ED6A23">
        <w:rPr>
          <w:rFonts w:asciiTheme="majorHAnsi" w:hAnsiTheme="majorHAnsi" w:cstheme="majorHAnsi"/>
        </w:rPr>
        <w:t xml:space="preserve">the ratios that determine to what extent a debtor is able to pay its obligation of current debts.  Current ratio is mainly about, ability or disability of a company’s resources to meet its </w:t>
      </w:r>
      <w:r w:rsidR="00553841" w:rsidRPr="00ED6A23">
        <w:rPr>
          <w:rFonts w:asciiTheme="majorHAnsi" w:hAnsiTheme="majorHAnsi" w:cstheme="majorHAnsi"/>
        </w:rPr>
        <w:t>short-term</w:t>
      </w:r>
      <w:r w:rsidR="00546816" w:rsidRPr="00ED6A23">
        <w:rPr>
          <w:rFonts w:asciiTheme="majorHAnsi" w:hAnsiTheme="majorHAnsi" w:cstheme="majorHAnsi"/>
        </w:rPr>
        <w:t xml:space="preserve"> obligations while cash ratio is</w:t>
      </w:r>
      <w:r w:rsidR="00351BCF" w:rsidRPr="00ED6A23">
        <w:rPr>
          <w:rFonts w:asciiTheme="majorHAnsi" w:hAnsiTheme="majorHAnsi" w:cstheme="majorHAnsi"/>
        </w:rPr>
        <w:t xml:space="preserve"> relatively a little different from the current, its</w:t>
      </w:r>
      <w:r w:rsidR="00546816" w:rsidRPr="00ED6A23">
        <w:rPr>
          <w:rFonts w:asciiTheme="majorHAnsi" w:hAnsiTheme="majorHAnsi" w:cstheme="majorHAnsi"/>
        </w:rPr>
        <w:t xml:space="preserve"> </w:t>
      </w:r>
      <w:r w:rsidR="002A1AB4" w:rsidRPr="00ED6A23">
        <w:rPr>
          <w:rFonts w:asciiTheme="majorHAnsi" w:hAnsiTheme="majorHAnsi" w:cstheme="majorHAnsi"/>
        </w:rPr>
        <w:t>mainly about a company’s cash resources that enable it to repay its short-term debt.</w:t>
      </w:r>
    </w:p>
    <w:p w14:paraId="6BC09293" w14:textId="77777777" w:rsidR="00893F55" w:rsidRPr="00ED6A23" w:rsidRDefault="0099119F" w:rsidP="000F4AA5">
      <w:pPr>
        <w:rPr>
          <w:rFonts w:asciiTheme="majorHAnsi" w:hAnsiTheme="majorHAnsi" w:cstheme="majorHAnsi"/>
        </w:rPr>
      </w:pPr>
      <w:r w:rsidRPr="00ED6A23">
        <w:rPr>
          <w:rFonts w:asciiTheme="majorHAnsi" w:hAnsiTheme="majorHAnsi" w:cstheme="majorHAnsi"/>
        </w:rPr>
        <w:t xml:space="preserve">Efficiency ratio is about how much a company spends to </w:t>
      </w:r>
      <w:r w:rsidR="005E2722" w:rsidRPr="00ED6A23">
        <w:rPr>
          <w:rFonts w:asciiTheme="majorHAnsi" w:hAnsiTheme="majorHAnsi" w:cstheme="majorHAnsi"/>
        </w:rPr>
        <w:t xml:space="preserve">make a dollar. Total to assets ratio is a financial concept of measuring a company’s efficiency how to manage its assets in </w:t>
      </w:r>
    </w:p>
    <w:p w14:paraId="61346054" w14:textId="53E21844" w:rsidR="0099119F" w:rsidRPr="00ED6A23" w:rsidRDefault="005E2722" w:rsidP="000F4AA5">
      <w:pPr>
        <w:rPr>
          <w:rFonts w:asciiTheme="majorHAnsi" w:hAnsiTheme="majorHAnsi" w:cstheme="majorHAnsi"/>
        </w:rPr>
      </w:pPr>
      <w:r w:rsidRPr="00ED6A23">
        <w:rPr>
          <w:rFonts w:asciiTheme="majorHAnsi" w:hAnsiTheme="majorHAnsi" w:cstheme="majorHAnsi"/>
        </w:rPr>
        <w:t xml:space="preserve">connection to the revenues generated, while equity turnover is about the proportion of sales </w:t>
      </w:r>
      <w:r w:rsidR="00BB7DED" w:rsidRPr="00ED6A23">
        <w:rPr>
          <w:rFonts w:asciiTheme="majorHAnsi" w:hAnsiTheme="majorHAnsi" w:cstheme="majorHAnsi"/>
        </w:rPr>
        <w:t xml:space="preserve">to </w:t>
      </w:r>
      <w:r w:rsidR="00CE2355" w:rsidRPr="00ED6A23">
        <w:rPr>
          <w:rFonts w:asciiTheme="majorHAnsi" w:hAnsiTheme="majorHAnsi" w:cstheme="majorHAnsi"/>
        </w:rPr>
        <w:t>st</w:t>
      </w:r>
      <w:r w:rsidR="00CE2355">
        <w:rPr>
          <w:rFonts w:asciiTheme="majorHAnsi" w:hAnsiTheme="majorHAnsi" w:cstheme="majorHAnsi"/>
        </w:rPr>
        <w:t>a</w:t>
      </w:r>
      <w:r w:rsidR="00CE2355" w:rsidRPr="00ED6A23">
        <w:rPr>
          <w:rFonts w:asciiTheme="majorHAnsi" w:hAnsiTheme="majorHAnsi" w:cstheme="majorHAnsi"/>
        </w:rPr>
        <w:t>k</w:t>
      </w:r>
      <w:r w:rsidR="00CE2355">
        <w:rPr>
          <w:rFonts w:asciiTheme="majorHAnsi" w:hAnsiTheme="majorHAnsi" w:cstheme="majorHAnsi"/>
        </w:rPr>
        <w:t>eh</w:t>
      </w:r>
      <w:r w:rsidR="00CE2355" w:rsidRPr="00ED6A23">
        <w:rPr>
          <w:rFonts w:asciiTheme="majorHAnsi" w:hAnsiTheme="majorHAnsi" w:cstheme="majorHAnsi"/>
        </w:rPr>
        <w:t>older’s</w:t>
      </w:r>
      <w:r w:rsidRPr="00ED6A23">
        <w:rPr>
          <w:rFonts w:asciiTheme="majorHAnsi" w:hAnsiTheme="majorHAnsi" w:cstheme="majorHAnsi"/>
        </w:rPr>
        <w:t xml:space="preserve"> equity or the ratio that determines the efficiency </w:t>
      </w:r>
      <w:r w:rsidR="00BB7DED" w:rsidRPr="00ED6A23">
        <w:rPr>
          <w:rFonts w:asciiTheme="majorHAnsi" w:hAnsiTheme="majorHAnsi" w:cstheme="majorHAnsi"/>
        </w:rPr>
        <w:t>of using equity to generate revenue.</w:t>
      </w:r>
    </w:p>
    <w:p w14:paraId="316051A1" w14:textId="77777777" w:rsidR="00BB7DED" w:rsidRPr="00ED6A23" w:rsidRDefault="00BB7DED" w:rsidP="000F4AA5">
      <w:pPr>
        <w:rPr>
          <w:rFonts w:asciiTheme="majorHAnsi" w:hAnsiTheme="majorHAnsi" w:cstheme="majorHAnsi"/>
        </w:rPr>
      </w:pPr>
      <w:r w:rsidRPr="00ED6A23">
        <w:rPr>
          <w:rFonts w:asciiTheme="majorHAnsi" w:hAnsiTheme="majorHAnsi" w:cstheme="majorHAnsi"/>
        </w:rPr>
        <w:t>Gearing ratio is about financial leverage of a company that proves how it is funded by its equity versus creditor’s funding.</w:t>
      </w:r>
    </w:p>
    <w:p w14:paraId="57286288" w14:textId="77777777" w:rsidR="006244FA" w:rsidRPr="00ED6A23" w:rsidRDefault="006244FA">
      <w:r w:rsidRPr="00ED6A23">
        <w:t>Table (1</w:t>
      </w:r>
      <w:r w:rsidR="00CB00A5" w:rsidRPr="00ED6A23">
        <w:t>) Calculations of Tesco profitability ratios:</w:t>
      </w:r>
    </w:p>
    <w:p w14:paraId="4358DB77" w14:textId="0956F411" w:rsidR="00890429" w:rsidRPr="00ED6A23" w:rsidRDefault="00890429">
      <w:r w:rsidRPr="00ED6A23">
        <w:t xml:space="preserve">Calculations </w:t>
      </w:r>
      <w:r w:rsidR="00A8365A">
        <w:t>from 2014-</w:t>
      </w:r>
      <w:r w:rsidRPr="00ED6A23">
        <w:t xml:space="preserve"> 2018.</w:t>
      </w:r>
    </w:p>
    <w:p w14:paraId="0F5427E6" w14:textId="7C94F499" w:rsidR="00FC482A" w:rsidRPr="00ED6A23" w:rsidRDefault="00FC482A"/>
    <w:p w14:paraId="2A8B6A30" w14:textId="77777777" w:rsidR="00890429" w:rsidRPr="00ED6A23" w:rsidRDefault="00890429"/>
    <w:p w14:paraId="41757FCA" w14:textId="7DD787A2" w:rsidR="00CB00A5" w:rsidRPr="00ED6A23" w:rsidRDefault="00890429">
      <w:proofErr w:type="gramStart"/>
      <w:r w:rsidRPr="00ED6A23">
        <w:t>Table(</w:t>
      </w:r>
      <w:proofErr w:type="gramEnd"/>
      <w:r w:rsidRPr="00ED6A23">
        <w:t>1).</w:t>
      </w:r>
      <w:r w:rsidR="00485DF4" w:rsidRPr="00ED6A23">
        <w:t xml:space="preserve"> </w:t>
      </w:r>
    </w:p>
    <w:p w14:paraId="507B4D42" w14:textId="77777777" w:rsidR="00C416AC" w:rsidRPr="00ED6A23" w:rsidRDefault="00C416AC"/>
    <w:tbl>
      <w:tblPr>
        <w:tblStyle w:val="TableGrid"/>
        <w:tblW w:w="0" w:type="auto"/>
        <w:tblLook w:val="04A0" w:firstRow="1" w:lastRow="0" w:firstColumn="1" w:lastColumn="0" w:noHBand="0" w:noVBand="1"/>
      </w:tblPr>
      <w:tblGrid>
        <w:gridCol w:w="1260"/>
        <w:gridCol w:w="974"/>
        <w:gridCol w:w="1010"/>
        <w:gridCol w:w="1010"/>
        <w:gridCol w:w="1010"/>
        <w:gridCol w:w="1010"/>
        <w:gridCol w:w="1102"/>
      </w:tblGrid>
      <w:tr w:rsidR="009D40CC" w:rsidRPr="00ED6A23" w14:paraId="7E6E33A9" w14:textId="77777777" w:rsidTr="008B763E">
        <w:tc>
          <w:tcPr>
            <w:tcW w:w="1260" w:type="dxa"/>
          </w:tcPr>
          <w:p w14:paraId="53B445BE" w14:textId="77777777" w:rsidR="009D40CC" w:rsidRPr="00ED6A23" w:rsidRDefault="009D40CC">
            <w:r w:rsidRPr="00ED6A23">
              <w:lastRenderedPageBreak/>
              <w:t xml:space="preserve">Profitability </w:t>
            </w:r>
          </w:p>
        </w:tc>
        <w:tc>
          <w:tcPr>
            <w:tcW w:w="974" w:type="dxa"/>
          </w:tcPr>
          <w:p w14:paraId="45E4704D" w14:textId="77777777" w:rsidR="009D40CC" w:rsidRPr="00ED6A23" w:rsidRDefault="009D40CC">
            <w:r w:rsidRPr="00ED6A23">
              <w:t>2014</w:t>
            </w:r>
          </w:p>
        </w:tc>
        <w:tc>
          <w:tcPr>
            <w:tcW w:w="1010" w:type="dxa"/>
          </w:tcPr>
          <w:p w14:paraId="67B5117D" w14:textId="77777777" w:rsidR="009D40CC" w:rsidRPr="00ED6A23" w:rsidRDefault="009D40CC">
            <w:r w:rsidRPr="00ED6A23">
              <w:t>2015</w:t>
            </w:r>
          </w:p>
        </w:tc>
        <w:tc>
          <w:tcPr>
            <w:tcW w:w="1010" w:type="dxa"/>
          </w:tcPr>
          <w:p w14:paraId="286CC83F" w14:textId="77777777" w:rsidR="009D40CC" w:rsidRPr="00ED6A23" w:rsidRDefault="009D40CC">
            <w:r w:rsidRPr="00ED6A23">
              <w:t>2016</w:t>
            </w:r>
          </w:p>
        </w:tc>
        <w:tc>
          <w:tcPr>
            <w:tcW w:w="1010" w:type="dxa"/>
          </w:tcPr>
          <w:p w14:paraId="704AD893" w14:textId="77777777" w:rsidR="009D40CC" w:rsidRPr="00ED6A23" w:rsidRDefault="009D40CC">
            <w:r w:rsidRPr="00ED6A23">
              <w:t>2017</w:t>
            </w:r>
          </w:p>
        </w:tc>
        <w:tc>
          <w:tcPr>
            <w:tcW w:w="1010" w:type="dxa"/>
          </w:tcPr>
          <w:p w14:paraId="02636862" w14:textId="77777777" w:rsidR="009D40CC" w:rsidRPr="00ED6A23" w:rsidRDefault="009D40CC">
            <w:r w:rsidRPr="00ED6A23">
              <w:t>2018</w:t>
            </w:r>
          </w:p>
        </w:tc>
        <w:tc>
          <w:tcPr>
            <w:tcW w:w="1102" w:type="dxa"/>
          </w:tcPr>
          <w:p w14:paraId="1BC7117A" w14:textId="3239ADAB" w:rsidR="009D40CC" w:rsidRPr="00ED6A23" w:rsidRDefault="009D40CC">
            <w:r w:rsidRPr="00ED6A23">
              <w:t>M&amp;S2018</w:t>
            </w:r>
          </w:p>
        </w:tc>
      </w:tr>
      <w:tr w:rsidR="009D40CC" w:rsidRPr="00ED6A23" w14:paraId="2B9F2DB9" w14:textId="77777777" w:rsidTr="008B763E">
        <w:tc>
          <w:tcPr>
            <w:tcW w:w="1260" w:type="dxa"/>
          </w:tcPr>
          <w:p w14:paraId="64C0D55A" w14:textId="77777777" w:rsidR="009D40CC" w:rsidRPr="00ED6A23" w:rsidRDefault="009D40CC">
            <w:r w:rsidRPr="00ED6A23">
              <w:t>Gross margin ratio</w:t>
            </w:r>
          </w:p>
        </w:tc>
        <w:tc>
          <w:tcPr>
            <w:tcW w:w="974" w:type="dxa"/>
          </w:tcPr>
          <w:p w14:paraId="54C5BA61" w14:textId="30518E6D" w:rsidR="009D40CC" w:rsidRPr="00ED6A23" w:rsidRDefault="009D40CC">
            <w:r w:rsidRPr="00ED6A23">
              <w:t>0.075</w:t>
            </w:r>
          </w:p>
        </w:tc>
        <w:tc>
          <w:tcPr>
            <w:tcW w:w="1010" w:type="dxa"/>
          </w:tcPr>
          <w:p w14:paraId="408C0F87" w14:textId="4EA0FFC3" w:rsidR="009D40CC" w:rsidRPr="00ED6A23" w:rsidRDefault="009D40CC">
            <w:r w:rsidRPr="00ED6A23">
              <w:t>-0.0248</w:t>
            </w:r>
          </w:p>
        </w:tc>
        <w:tc>
          <w:tcPr>
            <w:tcW w:w="1010" w:type="dxa"/>
          </w:tcPr>
          <w:p w14:paraId="583C8449" w14:textId="7F2E05FC" w:rsidR="009D40CC" w:rsidRPr="00ED6A23" w:rsidRDefault="009D40CC">
            <w:r w:rsidRPr="00ED6A23">
              <w:t>0.0335</w:t>
            </w:r>
          </w:p>
        </w:tc>
        <w:tc>
          <w:tcPr>
            <w:tcW w:w="1010" w:type="dxa"/>
          </w:tcPr>
          <w:p w14:paraId="24ABC0FC" w14:textId="6DCD613C" w:rsidR="009D40CC" w:rsidRPr="00ED6A23" w:rsidRDefault="009D40CC">
            <w:r w:rsidRPr="00ED6A23">
              <w:t>0.0544</w:t>
            </w:r>
          </w:p>
        </w:tc>
        <w:tc>
          <w:tcPr>
            <w:tcW w:w="1010" w:type="dxa"/>
          </w:tcPr>
          <w:p w14:paraId="6C173C91" w14:textId="3798E377" w:rsidR="009D40CC" w:rsidRPr="00ED6A23" w:rsidRDefault="009D40CC">
            <w:r w:rsidRPr="00ED6A23">
              <w:t>0.0591</w:t>
            </w:r>
          </w:p>
        </w:tc>
        <w:tc>
          <w:tcPr>
            <w:tcW w:w="1102" w:type="dxa"/>
          </w:tcPr>
          <w:p w14:paraId="092DF63E" w14:textId="47A695CC" w:rsidR="009D40CC" w:rsidRPr="00ED6A23" w:rsidRDefault="009D40CC">
            <w:r w:rsidRPr="00ED6A23">
              <w:t>0.0146</w:t>
            </w:r>
          </w:p>
        </w:tc>
      </w:tr>
      <w:tr w:rsidR="009D40CC" w:rsidRPr="00ED6A23" w14:paraId="027CBC8E" w14:textId="77777777" w:rsidTr="008B763E">
        <w:tc>
          <w:tcPr>
            <w:tcW w:w="1260" w:type="dxa"/>
          </w:tcPr>
          <w:p w14:paraId="14A9E5E8" w14:textId="77777777" w:rsidR="009D40CC" w:rsidRPr="00ED6A23" w:rsidRDefault="009D40CC">
            <w:r w:rsidRPr="00ED6A23">
              <w:t>Net profit margin</w:t>
            </w:r>
          </w:p>
        </w:tc>
        <w:tc>
          <w:tcPr>
            <w:tcW w:w="974" w:type="dxa"/>
          </w:tcPr>
          <w:p w14:paraId="54E5A4A3" w14:textId="1AF86F52" w:rsidR="009D40CC" w:rsidRPr="00ED6A23" w:rsidRDefault="009D40CC">
            <w:r w:rsidRPr="00ED6A23">
              <w:t>0.03</w:t>
            </w:r>
          </w:p>
        </w:tc>
        <w:tc>
          <w:tcPr>
            <w:tcW w:w="1010" w:type="dxa"/>
          </w:tcPr>
          <w:p w14:paraId="08E9D344" w14:textId="1076607B" w:rsidR="009D40CC" w:rsidRPr="00ED6A23" w:rsidRDefault="009D40CC">
            <w:r w:rsidRPr="00ED6A23">
              <w:t>- 0.1</w:t>
            </w:r>
          </w:p>
        </w:tc>
        <w:tc>
          <w:tcPr>
            <w:tcW w:w="1010" w:type="dxa"/>
          </w:tcPr>
          <w:p w14:paraId="0D5A8736" w14:textId="24C0B488" w:rsidR="009D40CC" w:rsidRPr="00ED6A23" w:rsidRDefault="009D40CC">
            <w:r w:rsidRPr="00ED6A23">
              <w:t>0.005</w:t>
            </w:r>
          </w:p>
        </w:tc>
        <w:tc>
          <w:tcPr>
            <w:tcW w:w="1010" w:type="dxa"/>
          </w:tcPr>
          <w:p w14:paraId="6501DC3C" w14:textId="2D2A346E" w:rsidR="009D40CC" w:rsidRPr="00ED6A23" w:rsidRDefault="009D40CC">
            <w:r w:rsidRPr="00ED6A23">
              <w:t>0.0013</w:t>
            </w:r>
          </w:p>
        </w:tc>
        <w:tc>
          <w:tcPr>
            <w:tcW w:w="1010" w:type="dxa"/>
          </w:tcPr>
          <w:p w14:paraId="136ADDCA" w14:textId="4D2D7B35" w:rsidR="009D40CC" w:rsidRPr="00ED6A23" w:rsidRDefault="009D40CC">
            <w:r w:rsidRPr="00ED6A23">
              <w:t>0.017</w:t>
            </w:r>
          </w:p>
        </w:tc>
        <w:tc>
          <w:tcPr>
            <w:tcW w:w="1102" w:type="dxa"/>
          </w:tcPr>
          <w:p w14:paraId="66691B87" w14:textId="7F26B0B2" w:rsidR="009D40CC" w:rsidRPr="00ED6A23" w:rsidRDefault="009D40CC">
            <w:r w:rsidRPr="00ED6A23">
              <w:t>0.0026</w:t>
            </w:r>
          </w:p>
        </w:tc>
      </w:tr>
    </w:tbl>
    <w:p w14:paraId="298A8F34" w14:textId="596B5ED1" w:rsidR="006244FA" w:rsidRPr="00ED6A23" w:rsidRDefault="006244FA"/>
    <w:p w14:paraId="07216E77" w14:textId="77777777" w:rsidR="00844B95" w:rsidRPr="00ED6A23" w:rsidRDefault="00844B95"/>
    <w:p w14:paraId="43A48286" w14:textId="1C124486" w:rsidR="006244FA" w:rsidRPr="00ED6A23" w:rsidRDefault="001B4C10">
      <w:r w:rsidRPr="00ED6A23">
        <w:t xml:space="preserve">Table N0 1 above provides figures on two types of profitability that illustrate profit earned by Tesco in each year in the period between 2014 to 2018. </w:t>
      </w:r>
    </w:p>
    <w:p w14:paraId="03DB9ABB" w14:textId="606149F4" w:rsidR="002957E8" w:rsidRPr="00ED6A23" w:rsidRDefault="002957E8">
      <w:r w:rsidRPr="00ED6A23">
        <w:t xml:space="preserve">The gross margin ratios of Tesco in five-years’ time which </w:t>
      </w:r>
      <w:r w:rsidR="0025417E" w:rsidRPr="00ED6A23">
        <w:t>are</w:t>
      </w:r>
      <w:r w:rsidRPr="00ED6A23">
        <w:t xml:space="preserve"> calculated from the annual consolidated income statement </w:t>
      </w:r>
      <w:r w:rsidR="00553841" w:rsidRPr="00ED6A23">
        <w:t>using gross</w:t>
      </w:r>
      <w:r w:rsidRPr="00ED6A23">
        <w:t xml:space="preserve"> </w:t>
      </w:r>
      <w:r w:rsidR="00553841" w:rsidRPr="00ED6A23">
        <w:t>profit divided</w:t>
      </w:r>
      <w:r w:rsidR="0025417E" w:rsidRPr="00ED6A23">
        <w:t xml:space="preserve"> by sales illustrate Tesco’s main profitability ratios and how the company succeeded financially in its business</w:t>
      </w:r>
      <w:r w:rsidR="00CA5B74" w:rsidRPr="00ED6A23">
        <w:t xml:space="preserve">. </w:t>
      </w:r>
    </w:p>
    <w:p w14:paraId="0EC7AEBC" w14:textId="24E0A5DF" w:rsidR="00D06265" w:rsidRPr="00ED6A23" w:rsidRDefault="00CA5B74">
      <w:r w:rsidRPr="00ED6A23">
        <w:t>When we go to the annual income statement</w:t>
      </w:r>
      <w:r w:rsidR="00B748DF" w:rsidRPr="00ED6A23">
        <w:t>s</w:t>
      </w:r>
      <w:r w:rsidRPr="00ED6A23">
        <w:t xml:space="preserve"> of Tesco in five years period of 2014 to </w:t>
      </w:r>
      <w:r w:rsidR="00F51CBE" w:rsidRPr="00ED6A23">
        <w:t>2018,</w:t>
      </w:r>
      <w:r w:rsidRPr="00ED6A23">
        <w:t xml:space="preserve"> the financial figures of sales are to great extent simila</w:t>
      </w:r>
      <w:r w:rsidR="0091427D" w:rsidRPr="00ED6A23">
        <w:t>r</w:t>
      </w:r>
      <w:r w:rsidR="00F7265E" w:rsidRPr="00ED6A23">
        <w:t xml:space="preserve">. These figures resulted in uneven gross margin ratios.  To conclude whether these figures are good indication to Tesco’s financial activity or bad indication </w:t>
      </w:r>
      <w:r w:rsidR="00CE2355" w:rsidRPr="00ED6A23">
        <w:t>it’s</w:t>
      </w:r>
      <w:r w:rsidR="00F7265E" w:rsidRPr="00ED6A23">
        <w:t xml:space="preserve"> important to conduct comparative analysis of the</w:t>
      </w:r>
      <w:r w:rsidR="0091427D" w:rsidRPr="00ED6A23">
        <w:t xml:space="preserve"> net profit margin</w:t>
      </w:r>
      <w:r w:rsidR="00F7265E" w:rsidRPr="00ED6A23">
        <w:t xml:space="preserve"> figures given for the five </w:t>
      </w:r>
      <w:r w:rsidR="00FB7106" w:rsidRPr="00ED6A23">
        <w:t xml:space="preserve">years’ time. </w:t>
      </w:r>
    </w:p>
    <w:p w14:paraId="47194FEA" w14:textId="11201DBB" w:rsidR="00CA5B74" w:rsidRPr="00ED6A23" w:rsidRDefault="00F7265E">
      <w:r w:rsidRPr="00ED6A23">
        <w:t xml:space="preserve"> </w:t>
      </w:r>
      <w:r w:rsidR="00FB7106" w:rsidRPr="00ED6A23">
        <w:t>Between the year 2014 to 2015 the gross margin ratio had dramatically gone down from positive to minus which clearly indicate</w:t>
      </w:r>
      <w:r w:rsidR="00F51CBE">
        <w:t>s</w:t>
      </w:r>
      <w:r w:rsidR="00FB7106" w:rsidRPr="00ED6A23">
        <w:t xml:space="preserve"> that in </w:t>
      </w:r>
      <w:r w:rsidR="00F1414C" w:rsidRPr="00ED6A23">
        <w:t>year 2015 Tesco sold its inventory at very low profit percentage and this</w:t>
      </w:r>
      <w:r w:rsidR="00FB0550" w:rsidRPr="00ED6A23">
        <w:t xml:space="preserve"> is</w:t>
      </w:r>
      <w:r w:rsidR="00F1414C" w:rsidRPr="00ED6A23">
        <w:t xml:space="preserve"> bad indication to the business of 2015</w:t>
      </w:r>
      <w:r w:rsidR="00FB0550" w:rsidRPr="00ED6A23">
        <w:t xml:space="preserve"> and such a ratio might discourage investors to engage with any business activities with the company unless it improves its business performance. </w:t>
      </w:r>
      <w:r w:rsidR="00580540" w:rsidRPr="00ED6A23">
        <w:t xml:space="preserve">In year 2016 Tesco emerged from the setback it encountered in 2015 and increased its gross margin and this simply means that Tesco during 2016 either increased its prices or </w:t>
      </w:r>
      <w:r w:rsidR="0019592E" w:rsidRPr="00ED6A23">
        <w:t xml:space="preserve">worked hard to gain more customers. </w:t>
      </w:r>
      <w:r w:rsidR="0035047D" w:rsidRPr="00ED6A23">
        <w:t xml:space="preserve">Regarding the figures of Tesco’s gross margin in 2015, there was definitely a big </w:t>
      </w:r>
      <w:r w:rsidR="00F51CBE">
        <w:t>error</w:t>
      </w:r>
      <w:r w:rsidR="0035047D" w:rsidRPr="00ED6A23">
        <w:t xml:space="preserve"> happened in its business. It could happen a lot of damage in its inventory in the storehouses or there was no proper performance from its employees</w:t>
      </w:r>
      <w:r w:rsidR="00F4164F" w:rsidRPr="00ED6A23">
        <w:t xml:space="preserve"> or even the company had to sell its goods at lower prices</w:t>
      </w:r>
      <w:r w:rsidR="0035047D" w:rsidRPr="00ED6A23">
        <w:t xml:space="preserve"> etc.</w:t>
      </w:r>
      <w:r w:rsidR="00102159" w:rsidRPr="00ED6A23">
        <w:t xml:space="preserve"> </w:t>
      </w:r>
      <w:r w:rsidR="003F1206" w:rsidRPr="00ED6A23">
        <w:t>Of course,</w:t>
      </w:r>
      <w:r w:rsidR="00102159" w:rsidRPr="00ED6A23">
        <w:t xml:space="preserve"> increasing of </w:t>
      </w:r>
      <w:r w:rsidR="003F1206" w:rsidRPr="00ED6A23">
        <w:t>gross margin of a company means increase of its profits but if the ratio is stable it’s also another good indication.</w:t>
      </w:r>
      <w:r w:rsidR="00A2412E" w:rsidRPr="00ED6A23">
        <w:t xml:space="preserve"> </w:t>
      </w:r>
      <w:r w:rsidR="003F1206" w:rsidRPr="00ED6A23">
        <w:t>W</w:t>
      </w:r>
      <w:r w:rsidR="00A2412E" w:rsidRPr="00ED6A23">
        <w:t xml:space="preserve">hen we look at the figures of gross margin ratios from 2016 to </w:t>
      </w:r>
      <w:r w:rsidR="003F1206" w:rsidRPr="00ED6A23">
        <w:t>2018,</w:t>
      </w:r>
      <w:r w:rsidR="00A2412E" w:rsidRPr="00ED6A23">
        <w:t xml:space="preserve"> the ratio is almost stable without any significant increase </w:t>
      </w:r>
      <w:r w:rsidR="00102159" w:rsidRPr="00ED6A23">
        <w:t xml:space="preserve">and the results prove that Tesco during the past three years has adopted a good strategy of a business that enabled the company to stay with heathy business environment. </w:t>
      </w:r>
      <w:r w:rsidR="006C66DB" w:rsidRPr="00ED6A23">
        <w:t xml:space="preserve">Why is the gross margin of Tesco </w:t>
      </w:r>
      <w:proofErr w:type="gramStart"/>
      <w:r w:rsidR="006C66DB" w:rsidRPr="00ED6A23">
        <w:t>is</w:t>
      </w:r>
      <w:proofErr w:type="gramEnd"/>
      <w:r w:rsidR="006C66DB" w:rsidRPr="00ED6A23">
        <w:t xml:space="preserve"> not sta</w:t>
      </w:r>
      <w:r w:rsidR="00D97318">
        <w:t>ble</w:t>
      </w:r>
      <w:r w:rsidR="006C66DB" w:rsidRPr="00ED6A23">
        <w:t xml:space="preserve"> for </w:t>
      </w:r>
      <w:r w:rsidR="007534F6" w:rsidRPr="00ED6A23">
        <w:t>last five years</w:t>
      </w:r>
      <w:r w:rsidR="006C66DB" w:rsidRPr="00ED6A23">
        <w:t xml:space="preserve"> period </w:t>
      </w:r>
      <w:r w:rsidR="007534F6" w:rsidRPr="00ED6A23">
        <w:t>indicates either or both</w:t>
      </w:r>
      <w:r w:rsidR="000423E5" w:rsidRPr="00ED6A23">
        <w:t xml:space="preserve"> of the following:</w:t>
      </w:r>
    </w:p>
    <w:p w14:paraId="284555B2" w14:textId="2C9C87ED" w:rsidR="006C66DB" w:rsidRPr="00ED6A23" w:rsidRDefault="007534F6" w:rsidP="006C66DB">
      <w:pPr>
        <w:pStyle w:val="ListParagraph"/>
        <w:numPr>
          <w:ilvl w:val="0"/>
          <w:numId w:val="3"/>
        </w:numPr>
      </w:pPr>
      <w:r w:rsidRPr="00ED6A23">
        <w:t>Mismanagement of prices</w:t>
      </w:r>
      <w:r w:rsidR="006C66DB" w:rsidRPr="00ED6A23">
        <w:t xml:space="preserve">. B-Tesco might </w:t>
      </w:r>
      <w:r w:rsidRPr="00ED6A23">
        <w:t>adopt</w:t>
      </w:r>
      <w:r w:rsidR="006C66DB" w:rsidRPr="00ED6A23">
        <w:t xml:space="preserve"> strategy of greater </w:t>
      </w:r>
      <w:r w:rsidRPr="00ED6A23">
        <w:t>sales</w:t>
      </w:r>
      <w:r w:rsidR="006C66DB" w:rsidRPr="00ED6A23">
        <w:t xml:space="preserve"> with lower prices. </w:t>
      </w:r>
    </w:p>
    <w:p w14:paraId="4FF3E6FE" w14:textId="44E578B2" w:rsidR="00AA7842" w:rsidRPr="00ED6A23" w:rsidRDefault="00403F1A">
      <w:r w:rsidRPr="00ED6A23">
        <w:t xml:space="preserve">Net profit margin is also one of the profitability ratios but unlike gross profit margin. Its core concept is about fundamental profit of a company that is calculated after deduction of all costs. </w:t>
      </w:r>
      <w:r w:rsidR="00C518F2" w:rsidRPr="00ED6A23">
        <w:t xml:space="preserve">Once again going back to the table1, it seems the net profit ratios </w:t>
      </w:r>
      <w:r w:rsidR="00AA7842" w:rsidRPr="00ED6A23">
        <w:t>more fluctuated</w:t>
      </w:r>
      <w:r w:rsidR="00C518F2" w:rsidRPr="00ED6A23">
        <w:t xml:space="preserve"> than the gross profit. The highest ratio is in 201</w:t>
      </w:r>
      <w:r w:rsidR="00D97318">
        <w:t>8</w:t>
      </w:r>
      <w:r w:rsidR="00C518F2" w:rsidRPr="00ED6A23">
        <w:t xml:space="preserve"> and the lowest is in 2015, and the rest of the years also characterized by </w:t>
      </w:r>
      <w:r w:rsidR="008F42DF" w:rsidRPr="00ED6A23">
        <w:t xml:space="preserve">instability. In 2015 the figure of net profit of </w:t>
      </w:r>
      <w:r w:rsidR="004B568A" w:rsidRPr="00ED6A23">
        <w:t>Tesco net</w:t>
      </w:r>
      <w:r w:rsidR="008F42DF" w:rsidRPr="00ED6A23">
        <w:t xml:space="preserve"> was very similar to </w:t>
      </w:r>
      <w:r w:rsidR="00CE2355" w:rsidRPr="00ED6A23">
        <w:t>the gross</w:t>
      </w:r>
      <w:r w:rsidR="008F42DF" w:rsidRPr="00ED6A23">
        <w:t xml:space="preserve"> profit of the same year which indicates that Tesco had undergone very difficult business experience with big loss. </w:t>
      </w:r>
      <w:r w:rsidR="00AA7842" w:rsidRPr="00ED6A23">
        <w:t xml:space="preserve">But the figure of net profit ratio in 2016 is obvious that Tesco exerted great efforts to recover from its financial illness.   The result clearly shows Tesco followed right procedures to increase its net profit and this could happen by either of following four ways or all of them: </w:t>
      </w:r>
    </w:p>
    <w:p w14:paraId="6B1B69E1" w14:textId="7A4644BA" w:rsidR="00403F1A" w:rsidRPr="00ED6A23" w:rsidRDefault="00AA7842">
      <w:r w:rsidRPr="00ED6A23">
        <w:lastRenderedPageBreak/>
        <w:t xml:space="preserve">During the year </w:t>
      </w:r>
      <w:r w:rsidR="001A3B53" w:rsidRPr="00ED6A23">
        <w:t>2016, Tesco brought in more money by raising the prices of its products and services, or it might sell more of its products and services. Another possibility is that in 2016 Tesco spent less money by reducing the cost of its products and monthly overhead expenses.</w:t>
      </w:r>
      <w:r w:rsidRPr="00ED6A23">
        <w:t xml:space="preserve"> </w:t>
      </w:r>
      <w:r w:rsidR="00FF41BF" w:rsidRPr="00ED6A23">
        <w:t xml:space="preserve"> </w:t>
      </w:r>
      <w:r w:rsidR="007534F6" w:rsidRPr="00ED6A23">
        <w:t>F</w:t>
      </w:r>
      <w:r w:rsidR="00474CD1" w:rsidRPr="00ED6A23">
        <w:t>igures</w:t>
      </w:r>
      <w:r w:rsidR="00FF41BF" w:rsidRPr="00ED6A23">
        <w:t xml:space="preserve"> of the table1 indicate that there was clear drop of net profit in 20</w:t>
      </w:r>
      <w:r w:rsidR="007534F6" w:rsidRPr="00ED6A23">
        <w:t>1</w:t>
      </w:r>
      <w:r w:rsidR="00FF41BF" w:rsidRPr="00ED6A23">
        <w:t xml:space="preserve">7 compared to the previous year and this drop indicates that though there was still </w:t>
      </w:r>
      <w:r w:rsidR="0070795B" w:rsidRPr="00ED6A23">
        <w:t>income,</w:t>
      </w:r>
      <w:r w:rsidR="00FF41BF" w:rsidRPr="00ED6A23">
        <w:t xml:space="preserve"> </w:t>
      </w:r>
      <w:r w:rsidR="0070795B" w:rsidRPr="00ED6A23">
        <w:t>Tesco</w:t>
      </w:r>
      <w:r w:rsidR="00FF41BF" w:rsidRPr="00ED6A23">
        <w:t xml:space="preserve"> </w:t>
      </w:r>
      <w:r w:rsidR="0070795B" w:rsidRPr="00ED6A23">
        <w:t xml:space="preserve">might experience during the year some kind of lower sales or higher expenses or it might experience both difficulties. The most obvious phenomenon of the net profit figures of Tesco from 2014 to 2018 is that </w:t>
      </w:r>
      <w:r w:rsidR="004B568A" w:rsidRPr="00ED6A23">
        <w:t>the profit performance to a great extent not consis</w:t>
      </w:r>
      <w:r w:rsidR="00DD3DA3" w:rsidRPr="00ED6A23">
        <w:t>tent</w:t>
      </w:r>
      <w:r w:rsidR="004B568A" w:rsidRPr="00ED6A23">
        <w:t>.</w:t>
      </w:r>
      <w:r w:rsidR="00DE4002" w:rsidRPr="00ED6A23">
        <w:t xml:space="preserve"> </w:t>
      </w:r>
    </w:p>
    <w:p w14:paraId="74C79113" w14:textId="0A4B5D01" w:rsidR="008A07DF" w:rsidRPr="00ED6A23" w:rsidRDefault="008A07DF">
      <w:r w:rsidRPr="00ED6A23">
        <w:t xml:space="preserve">In comparing Tesco to Marks and Spencer in terms of profitability, generally is stronger than Marks and Spencer and this possibly because Tesco has greater assets than Marks and Spencer and it utilized these assets to generate its sales which made it stronger profitability but this does not mean that Tesco have managed its assets in more proper </w:t>
      </w:r>
      <w:r w:rsidR="00B64C8F" w:rsidRPr="00ED6A23">
        <w:t>manner than Marks and Spencer.</w:t>
      </w:r>
    </w:p>
    <w:p w14:paraId="5770B115" w14:textId="7052215E" w:rsidR="006456B8" w:rsidRPr="00ED6A23" w:rsidRDefault="006456B8">
      <w:r w:rsidRPr="00ED6A23">
        <w:t>Recommendation: a- control over prices against the size of sales b- reduction of business expenses especially administrative costs c- loans’ cutting.</w:t>
      </w:r>
    </w:p>
    <w:p w14:paraId="6412EAD0" w14:textId="77777777" w:rsidR="00D06265" w:rsidRPr="00ED6A23" w:rsidRDefault="00D06265"/>
    <w:p w14:paraId="0C92A6AF" w14:textId="77777777" w:rsidR="009A1AC4" w:rsidRPr="00ED6A23" w:rsidRDefault="009A1AC4"/>
    <w:p w14:paraId="19303735" w14:textId="44946926" w:rsidR="006244FA" w:rsidRPr="00ED6A23" w:rsidRDefault="006244FA">
      <w:r w:rsidRPr="00ED6A23">
        <w:t xml:space="preserve">Table (2) </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tblGrid>
      <w:tr w:rsidR="0063333A" w:rsidRPr="00ED6A23" w14:paraId="4C094334" w14:textId="77777777" w:rsidTr="006244FA">
        <w:tc>
          <w:tcPr>
            <w:tcW w:w="1127" w:type="dxa"/>
          </w:tcPr>
          <w:p w14:paraId="69C2AEA3" w14:textId="77777777" w:rsidR="0063333A" w:rsidRPr="00ED6A23" w:rsidRDefault="0063333A">
            <w:r w:rsidRPr="00ED6A23">
              <w:t xml:space="preserve">Liquidity Ratios </w:t>
            </w:r>
          </w:p>
        </w:tc>
        <w:tc>
          <w:tcPr>
            <w:tcW w:w="1127" w:type="dxa"/>
          </w:tcPr>
          <w:p w14:paraId="6CB2A0DE" w14:textId="77777777" w:rsidR="0063333A" w:rsidRPr="00ED6A23" w:rsidRDefault="0063333A">
            <w:r w:rsidRPr="00ED6A23">
              <w:t>2014</w:t>
            </w:r>
          </w:p>
        </w:tc>
        <w:tc>
          <w:tcPr>
            <w:tcW w:w="1127" w:type="dxa"/>
          </w:tcPr>
          <w:p w14:paraId="1BD255F1" w14:textId="77777777" w:rsidR="0063333A" w:rsidRPr="00ED6A23" w:rsidRDefault="0063333A">
            <w:r w:rsidRPr="00ED6A23">
              <w:t>2015</w:t>
            </w:r>
          </w:p>
        </w:tc>
        <w:tc>
          <w:tcPr>
            <w:tcW w:w="1127" w:type="dxa"/>
          </w:tcPr>
          <w:p w14:paraId="6F37CA9A" w14:textId="77777777" w:rsidR="0063333A" w:rsidRPr="00ED6A23" w:rsidRDefault="0063333A">
            <w:r w:rsidRPr="00ED6A23">
              <w:t>2016</w:t>
            </w:r>
          </w:p>
        </w:tc>
        <w:tc>
          <w:tcPr>
            <w:tcW w:w="1127" w:type="dxa"/>
          </w:tcPr>
          <w:p w14:paraId="4A645DCC" w14:textId="77777777" w:rsidR="0063333A" w:rsidRPr="00ED6A23" w:rsidRDefault="0063333A">
            <w:r w:rsidRPr="00ED6A23">
              <w:t>2017</w:t>
            </w:r>
          </w:p>
        </w:tc>
        <w:tc>
          <w:tcPr>
            <w:tcW w:w="1127" w:type="dxa"/>
          </w:tcPr>
          <w:p w14:paraId="076F2BA9" w14:textId="77777777" w:rsidR="0063333A" w:rsidRPr="00ED6A23" w:rsidRDefault="0063333A">
            <w:r w:rsidRPr="00ED6A23">
              <w:t>2018</w:t>
            </w:r>
          </w:p>
        </w:tc>
        <w:tc>
          <w:tcPr>
            <w:tcW w:w="1127" w:type="dxa"/>
          </w:tcPr>
          <w:p w14:paraId="4EEAAFFC" w14:textId="4DD0A423" w:rsidR="0063333A" w:rsidRPr="00ED6A23" w:rsidRDefault="0063333A">
            <w:r w:rsidRPr="00ED6A23">
              <w:t>M&amp;S 2018</w:t>
            </w:r>
          </w:p>
        </w:tc>
      </w:tr>
      <w:tr w:rsidR="0063333A" w:rsidRPr="00ED6A23" w14:paraId="2BC8DF32" w14:textId="77777777" w:rsidTr="006244FA">
        <w:tc>
          <w:tcPr>
            <w:tcW w:w="1127" w:type="dxa"/>
          </w:tcPr>
          <w:p w14:paraId="1A63FC55" w14:textId="77777777" w:rsidR="0063333A" w:rsidRPr="00ED6A23" w:rsidRDefault="0063333A">
            <w:r w:rsidRPr="00ED6A23">
              <w:t>Current ratio</w:t>
            </w:r>
          </w:p>
        </w:tc>
        <w:tc>
          <w:tcPr>
            <w:tcW w:w="1127" w:type="dxa"/>
          </w:tcPr>
          <w:p w14:paraId="08D40593" w14:textId="62384794" w:rsidR="0063333A" w:rsidRPr="00ED6A23" w:rsidRDefault="0063333A">
            <w:r w:rsidRPr="00ED6A23">
              <w:t>0.73</w:t>
            </w:r>
          </w:p>
        </w:tc>
        <w:tc>
          <w:tcPr>
            <w:tcW w:w="1127" w:type="dxa"/>
          </w:tcPr>
          <w:p w14:paraId="48E690D3" w14:textId="241ED95A" w:rsidR="0063333A" w:rsidRPr="00ED6A23" w:rsidRDefault="0063333A">
            <w:r w:rsidRPr="00ED6A23">
              <w:t>0.60</w:t>
            </w:r>
          </w:p>
        </w:tc>
        <w:tc>
          <w:tcPr>
            <w:tcW w:w="1127" w:type="dxa"/>
          </w:tcPr>
          <w:p w14:paraId="504EBFE0" w14:textId="21E5A2E1" w:rsidR="0063333A" w:rsidRPr="00ED6A23" w:rsidRDefault="0063333A">
            <w:r w:rsidRPr="00ED6A23">
              <w:t>0.93</w:t>
            </w:r>
          </w:p>
        </w:tc>
        <w:tc>
          <w:tcPr>
            <w:tcW w:w="1127" w:type="dxa"/>
          </w:tcPr>
          <w:p w14:paraId="7823CA51" w14:textId="57781FAA" w:rsidR="0063333A" w:rsidRPr="00ED6A23" w:rsidRDefault="0063333A">
            <w:r w:rsidRPr="00ED6A23">
              <w:t>0.80</w:t>
            </w:r>
          </w:p>
        </w:tc>
        <w:tc>
          <w:tcPr>
            <w:tcW w:w="1127" w:type="dxa"/>
          </w:tcPr>
          <w:p w14:paraId="10156C61" w14:textId="77777777" w:rsidR="0063333A" w:rsidRPr="00ED6A23" w:rsidRDefault="0063333A">
            <w:r w:rsidRPr="00ED6A23">
              <w:t>0.71</w:t>
            </w:r>
          </w:p>
        </w:tc>
        <w:tc>
          <w:tcPr>
            <w:tcW w:w="1127" w:type="dxa"/>
          </w:tcPr>
          <w:p w14:paraId="20EB8EE5" w14:textId="657F32F7" w:rsidR="0063333A" w:rsidRPr="00ED6A23" w:rsidRDefault="0063333A">
            <w:r w:rsidRPr="00ED6A23">
              <w:t>0.72</w:t>
            </w:r>
          </w:p>
        </w:tc>
      </w:tr>
      <w:tr w:rsidR="0063333A" w:rsidRPr="00ED6A23" w14:paraId="303DB6FF" w14:textId="77777777" w:rsidTr="006244FA">
        <w:tc>
          <w:tcPr>
            <w:tcW w:w="1127" w:type="dxa"/>
          </w:tcPr>
          <w:p w14:paraId="54274B31" w14:textId="77777777" w:rsidR="0063333A" w:rsidRPr="00ED6A23" w:rsidRDefault="0063333A">
            <w:r w:rsidRPr="00ED6A23">
              <w:t>Cash ratio</w:t>
            </w:r>
          </w:p>
        </w:tc>
        <w:tc>
          <w:tcPr>
            <w:tcW w:w="1127" w:type="dxa"/>
          </w:tcPr>
          <w:p w14:paraId="027C8254" w14:textId="77777777" w:rsidR="0063333A" w:rsidRPr="00ED6A23" w:rsidRDefault="0063333A">
            <w:r w:rsidRPr="00ED6A23">
              <w:t>0.12</w:t>
            </w:r>
          </w:p>
        </w:tc>
        <w:tc>
          <w:tcPr>
            <w:tcW w:w="1127" w:type="dxa"/>
          </w:tcPr>
          <w:p w14:paraId="7DA076BA" w14:textId="77777777" w:rsidR="0063333A" w:rsidRPr="00ED6A23" w:rsidRDefault="0063333A">
            <w:r w:rsidRPr="00ED6A23">
              <w:t>0.11</w:t>
            </w:r>
          </w:p>
        </w:tc>
        <w:tc>
          <w:tcPr>
            <w:tcW w:w="1127" w:type="dxa"/>
          </w:tcPr>
          <w:p w14:paraId="0FF7AFD7" w14:textId="77777777" w:rsidR="0063333A" w:rsidRPr="00ED6A23" w:rsidRDefault="0063333A">
            <w:r w:rsidRPr="00ED6A23">
              <w:t>0.17</w:t>
            </w:r>
          </w:p>
        </w:tc>
        <w:tc>
          <w:tcPr>
            <w:tcW w:w="1127" w:type="dxa"/>
          </w:tcPr>
          <w:p w14:paraId="2C2195A9" w14:textId="5835C282" w:rsidR="0063333A" w:rsidRPr="00ED6A23" w:rsidRDefault="0063333A">
            <w:r w:rsidRPr="00ED6A23">
              <w:t>0.20</w:t>
            </w:r>
          </w:p>
        </w:tc>
        <w:tc>
          <w:tcPr>
            <w:tcW w:w="1127" w:type="dxa"/>
          </w:tcPr>
          <w:p w14:paraId="1F7743F8" w14:textId="77777777" w:rsidR="0063333A" w:rsidRPr="00ED6A23" w:rsidRDefault="0063333A">
            <w:r w:rsidRPr="00ED6A23">
              <w:t>0.21</w:t>
            </w:r>
          </w:p>
        </w:tc>
        <w:tc>
          <w:tcPr>
            <w:tcW w:w="1127" w:type="dxa"/>
          </w:tcPr>
          <w:p w14:paraId="3D775730" w14:textId="7B69CFD1" w:rsidR="0063333A" w:rsidRPr="00ED6A23" w:rsidRDefault="0063333A">
            <w:r w:rsidRPr="00ED6A23">
              <w:t>0.11</w:t>
            </w:r>
          </w:p>
        </w:tc>
      </w:tr>
    </w:tbl>
    <w:p w14:paraId="34EAF9B5" w14:textId="2933A52D" w:rsidR="006244FA" w:rsidRPr="00ED6A23" w:rsidRDefault="006244FA"/>
    <w:p w14:paraId="3D548391" w14:textId="0776DD5F" w:rsidR="00474CD1" w:rsidRPr="00ED6A23" w:rsidRDefault="00474CD1">
      <w:r w:rsidRPr="00ED6A23">
        <w:t xml:space="preserve">Tables No2 is about </w:t>
      </w:r>
      <w:r w:rsidR="00E647CC" w:rsidRPr="00ED6A23">
        <w:t>liquidity ratios. Liquidity ratio is generally related to the ability of a company to pay short-term debts before their fixed time elapse</w:t>
      </w:r>
      <w:r w:rsidR="00DB3B3E" w:rsidRPr="00ED6A23">
        <w:t>s</w:t>
      </w:r>
      <w:r w:rsidR="00E647CC" w:rsidRPr="00ED6A23">
        <w:t xml:space="preserve">. </w:t>
      </w:r>
      <w:r w:rsidR="00273A71" w:rsidRPr="00ED6A23">
        <w:t>In this table the two types of liquidity ratios to be analysed are current ratio and cash ratio. Current ratio is about if a company can pay its debts which are due within a period of a year</w:t>
      </w:r>
      <w:r w:rsidR="00DE4002" w:rsidRPr="00ED6A23">
        <w:t xml:space="preserve">.  </w:t>
      </w:r>
    </w:p>
    <w:p w14:paraId="73B69E6F" w14:textId="0E138B17" w:rsidR="00273A71" w:rsidRPr="00ED6A23" w:rsidRDefault="00273A71">
      <w:r w:rsidRPr="00ED6A23">
        <w:t xml:space="preserve">In case of the current ratios of Tesco from 2014 to 2018, </w:t>
      </w:r>
      <w:r w:rsidR="00700C8A" w:rsidRPr="00ED6A23">
        <w:t xml:space="preserve">the figures </w:t>
      </w:r>
      <w:r w:rsidR="00DD4775" w:rsidRPr="00ED6A23">
        <w:t>to some extent</w:t>
      </w:r>
      <w:r w:rsidR="00700C8A" w:rsidRPr="00ED6A23">
        <w:t xml:space="preserve"> similar, but they seem below the required standard. In accordance with common financial standard the required ratio should be not less than one. </w:t>
      </w:r>
      <w:r w:rsidR="005E0E46" w:rsidRPr="00ED6A23">
        <w:t>However,</w:t>
      </w:r>
      <w:r w:rsidR="00700C8A" w:rsidRPr="00ED6A23">
        <w:t xml:space="preserve"> the ratio </w:t>
      </w:r>
      <w:r w:rsidR="00CE2355">
        <w:t>lower</w:t>
      </w:r>
      <w:r w:rsidR="006F0A4E">
        <w:t xml:space="preserve"> than</w:t>
      </w:r>
      <w:r w:rsidR="00700C8A" w:rsidRPr="00ED6A23">
        <w:t xml:space="preserve"> one is not great concern unless this ratio persists for more than co</w:t>
      </w:r>
      <w:r w:rsidR="006435AA" w:rsidRPr="00ED6A23">
        <w:t>nsiderable</w:t>
      </w:r>
      <w:r w:rsidR="00700C8A" w:rsidRPr="00ED6A23">
        <w:t xml:space="preserve"> period of time</w:t>
      </w:r>
      <w:r w:rsidR="006435AA" w:rsidRPr="00ED6A23">
        <w:t xml:space="preserve">. The current ratios of Tesco within the years 2014 to 2018 all are </w:t>
      </w:r>
      <w:r w:rsidR="006F0A4E">
        <w:t>lower than</w:t>
      </w:r>
      <w:r w:rsidR="006435AA" w:rsidRPr="00ED6A23">
        <w:t xml:space="preserve"> one while the preferable ratio is between one to two. All ratios shown above are less than one which mean that Tesco probably have been under poor liquidity condition </w:t>
      </w:r>
      <w:r w:rsidR="0044448D" w:rsidRPr="00ED6A23">
        <w:t xml:space="preserve">which also indicates that it could not afford to pay more than 80% of its short-term liabilities. </w:t>
      </w:r>
      <w:r w:rsidR="005E0E46" w:rsidRPr="00ED6A23">
        <w:t>Each ratio in the table can tell us clearly how Tesco is capable to carry on its business for the next year without facing difficulties</w:t>
      </w:r>
      <w:r w:rsidR="00976DDB" w:rsidRPr="00ED6A23">
        <w:t>, because each figure is a concrete prove that the cash of the company is enough to pay the short-term debts and the situation is not worrying besides Tesco has a good opportunity to increase the amount of cash through selling its inventory, or getting more borrowing</w:t>
      </w:r>
      <w:r w:rsidR="007A5F79" w:rsidRPr="00ED6A23">
        <w:t>s from creditors.</w:t>
      </w:r>
      <w:r w:rsidR="0015352A" w:rsidRPr="00ED6A23">
        <w:t xml:space="preserve"> Once </w:t>
      </w:r>
      <w:r w:rsidR="00AD58CB" w:rsidRPr="00ED6A23">
        <w:t>again,</w:t>
      </w:r>
      <w:r w:rsidR="0015352A" w:rsidRPr="00ED6A23">
        <w:t xml:space="preserve"> the figures of Tesco’s current ratios throughout </w:t>
      </w:r>
      <w:r w:rsidR="0023363E" w:rsidRPr="00ED6A23">
        <w:t xml:space="preserve">the last five years can show </w:t>
      </w:r>
      <w:r w:rsidR="00AD58CB" w:rsidRPr="00ED6A23">
        <w:t>either,</w:t>
      </w:r>
      <w:r w:rsidR="0023363E" w:rsidRPr="00ED6A23">
        <w:t xml:space="preserve"> </w:t>
      </w:r>
      <w:r w:rsidR="00AD58CB" w:rsidRPr="00ED6A23">
        <w:t xml:space="preserve">Tesco </w:t>
      </w:r>
      <w:r w:rsidR="0023363E" w:rsidRPr="00ED6A23">
        <w:t>haven’t reserved too much cash in its account or too much inventory in its stores or</w:t>
      </w:r>
      <w:r w:rsidR="00AD58CB" w:rsidRPr="00ED6A23">
        <w:t xml:space="preserve"> both. </w:t>
      </w:r>
      <w:r w:rsidR="0023363E" w:rsidRPr="00ED6A23">
        <w:t xml:space="preserve"> </w:t>
      </w:r>
      <w:r w:rsidR="00AD58CB" w:rsidRPr="00ED6A23">
        <w:t>I</w:t>
      </w:r>
      <w:r w:rsidR="0023363E" w:rsidRPr="00ED6A23">
        <w:t xml:space="preserve">n other way Tesco have properly managed its cash in business for the purpose of boosting its trade against the main competitors </w:t>
      </w:r>
      <w:r w:rsidR="00AD58CB" w:rsidRPr="00ED6A23">
        <w:t xml:space="preserve">or even it returned considerable amount of cash to the shareholders, </w:t>
      </w:r>
      <w:r w:rsidR="00EA7991" w:rsidRPr="00ED6A23">
        <w:t xml:space="preserve">this is possible because an experienced company like Tesco work hard to sell its </w:t>
      </w:r>
      <w:r w:rsidR="00EA7991" w:rsidRPr="00ED6A23">
        <w:lastRenderedPageBreak/>
        <w:t>inventory before any possible falling of the prices in the future.</w:t>
      </w:r>
      <w:r w:rsidR="00AD58CB" w:rsidRPr="00ED6A23">
        <w:t xml:space="preserve"> </w:t>
      </w:r>
      <w:r w:rsidR="00EA7991" w:rsidRPr="00ED6A23">
        <w:t>The ratios</w:t>
      </w:r>
      <w:r w:rsidR="00AD58CB" w:rsidRPr="00ED6A23">
        <w:t xml:space="preserve"> also </w:t>
      </w:r>
      <w:r w:rsidR="00EA7991" w:rsidRPr="00ED6A23">
        <w:t>show</w:t>
      </w:r>
      <w:r w:rsidR="00AD58CB" w:rsidRPr="00ED6A23">
        <w:t xml:space="preserve"> that Tesco might have </w:t>
      </w:r>
      <w:r w:rsidR="001D2D36" w:rsidRPr="00ED6A23">
        <w:t>en</w:t>
      </w:r>
      <w:r w:rsidR="00AD58CB" w:rsidRPr="00ED6A23">
        <w:t xml:space="preserve">countered some difficulties in its business throughout this period. </w:t>
      </w:r>
    </w:p>
    <w:p w14:paraId="40F73670" w14:textId="79ADDADB" w:rsidR="00C03FDF" w:rsidRPr="00ED6A23" w:rsidRDefault="00C3325F">
      <w:r w:rsidRPr="00ED6A23">
        <w:t>Cash ratio however is a bit different from current ratio</w:t>
      </w:r>
      <w:r w:rsidR="00C96317" w:rsidRPr="00ED6A23">
        <w:t>. While the current ratio is calculated on basis of the total amount of all current assets of a company to its current liabilities, the cash ratio is calculated on basis of cash and cash equivalents to its current liabilities</w:t>
      </w:r>
      <w:r w:rsidR="00615EF5" w:rsidRPr="00ED6A23">
        <w:t xml:space="preserve"> and using this cash at the present to pay for the liabilities due in next twelve months. </w:t>
      </w:r>
      <w:r w:rsidR="00C96317" w:rsidRPr="00ED6A23">
        <w:t xml:space="preserve"> The figures of </w:t>
      </w:r>
      <w:r w:rsidR="00615EF5" w:rsidRPr="00ED6A23">
        <w:t>Tesco’s cash</w:t>
      </w:r>
      <w:r w:rsidR="00C96317" w:rsidRPr="00ED6A23">
        <w:t xml:space="preserve"> ratio in the table No2 simply </w:t>
      </w:r>
      <w:r w:rsidR="00615EF5" w:rsidRPr="00ED6A23">
        <w:t>mean</w:t>
      </w:r>
      <w:r w:rsidR="0047436E" w:rsidRPr="00ED6A23">
        <w:t xml:space="preserve"> that</w:t>
      </w:r>
      <w:r w:rsidR="00615EF5" w:rsidRPr="00ED6A23">
        <w:t xml:space="preserve"> </w:t>
      </w:r>
      <w:r w:rsidR="00C96317" w:rsidRPr="00ED6A23">
        <w:t xml:space="preserve">the company </w:t>
      </w:r>
      <w:r w:rsidR="00615EF5" w:rsidRPr="00ED6A23">
        <w:t xml:space="preserve">can pay without any difficulty </w:t>
      </w:r>
      <w:r w:rsidR="0047436E" w:rsidRPr="00ED6A23">
        <w:t>the amount</w:t>
      </w:r>
      <w:r w:rsidR="001D2D36" w:rsidRPr="00ED6A23">
        <w:t>s shown in the figures in each year.</w:t>
      </w:r>
      <w:r w:rsidR="0047436E" w:rsidRPr="00ED6A23">
        <w:t xml:space="preserve"> </w:t>
      </w:r>
    </w:p>
    <w:p w14:paraId="006F7C4C" w14:textId="0642C843" w:rsidR="00A47724" w:rsidRPr="00ED6A23" w:rsidRDefault="00A47724">
      <w:r w:rsidRPr="00ED6A23">
        <w:t>The figures also show us the company’s cash ratios are low throughout the last five years and the reasonable justification for these results is that, Tesco either has used its cash efficiently in investing in business or it has given back some of its cash to the shareholders. The figures also</w:t>
      </w:r>
      <w:r w:rsidR="00417C18" w:rsidRPr="00ED6A23">
        <w:t xml:space="preserve"> show</w:t>
      </w:r>
      <w:r w:rsidRPr="00ED6A23">
        <w:t xml:space="preserve"> Tesco probably has expanded </w:t>
      </w:r>
      <w:r w:rsidR="00B81276" w:rsidRPr="00ED6A23">
        <w:t xml:space="preserve">many branches to put some of its liquidity into the new stores. On the other </w:t>
      </w:r>
      <w:r w:rsidR="00417C18" w:rsidRPr="00ED6A23">
        <w:t>hand,</w:t>
      </w:r>
      <w:r w:rsidR="00B81276" w:rsidRPr="00ED6A23">
        <w:t xml:space="preserve"> these low figures may indicate bad signal.  They indicate that Tesco might not be able to borrow more money from its creditors as it </w:t>
      </w:r>
      <w:r w:rsidR="001D2D36" w:rsidRPr="00ED6A23">
        <w:t>cannot</w:t>
      </w:r>
      <w:r w:rsidR="00B81276" w:rsidRPr="00ED6A23">
        <w:t xml:space="preserve"> pay back in next 12 months’ period. </w:t>
      </w:r>
      <w:r w:rsidR="00034E3A" w:rsidRPr="00ED6A23">
        <w:t xml:space="preserve">The most two figures show a big difference are the figures of 2015 and 2016 which means that in 2015 either </w:t>
      </w:r>
      <w:r w:rsidR="00CE2355" w:rsidRPr="00ED6A23">
        <w:t>the</w:t>
      </w:r>
      <w:r w:rsidR="00034E3A" w:rsidRPr="00ED6A23">
        <w:t xml:space="preserve"> business fell in </w:t>
      </w:r>
      <w:r w:rsidR="009E70A3" w:rsidRPr="00ED6A23">
        <w:t>the category of good management or mismanagement, good management if Tesco operated properly its cash through investment, mismanagement if Tesco operated its cash in improper manner.</w:t>
      </w:r>
      <w:r w:rsidR="008F30CD" w:rsidRPr="00ED6A23">
        <w:t xml:space="preserve"> </w:t>
      </w:r>
      <w:r w:rsidR="001D2D36" w:rsidRPr="00ED6A23">
        <w:t>Generally,</w:t>
      </w:r>
      <w:r w:rsidR="008F30CD" w:rsidRPr="00ED6A23">
        <w:t xml:space="preserve"> all figures of Tesco’s cash ratio in the last five years are less than one which means the current liabilities are higher than cash and cash </w:t>
      </w:r>
      <w:r w:rsidR="001D2D36" w:rsidRPr="00ED6A23">
        <w:t>equivalents,</w:t>
      </w:r>
      <w:r w:rsidR="008F30CD" w:rsidRPr="00ED6A23">
        <w:t xml:space="preserve"> the situation of insufficient money to pay short-term debts. </w:t>
      </w:r>
    </w:p>
    <w:p w14:paraId="116E8836" w14:textId="482AE39F" w:rsidR="001D2D36" w:rsidRPr="00ED6A23" w:rsidRDefault="001D2D36">
      <w:r w:rsidRPr="00ED6A23">
        <w:t xml:space="preserve">Comparing Tesco to Marks and Spencer, it </w:t>
      </w:r>
      <w:r w:rsidR="006F0A4E" w:rsidRPr="00ED6A23">
        <w:t>seems</w:t>
      </w:r>
      <w:r w:rsidRPr="00ED6A23">
        <w:t xml:space="preserve"> the situation of each organization is no bett</w:t>
      </w:r>
      <w:r w:rsidR="00185509" w:rsidRPr="00ED6A23">
        <w:t>er than the other which mean Marks and Spencer also undergone the same difficulties of Tesco.</w:t>
      </w:r>
    </w:p>
    <w:p w14:paraId="450353C3" w14:textId="77777777" w:rsidR="00F11310" w:rsidRPr="00ED6A23" w:rsidRDefault="0067344D">
      <w:r w:rsidRPr="00ED6A23">
        <w:t xml:space="preserve">Recommendation: To improve its liquidity condition it is recommendable that Tesco to benefit from </w:t>
      </w:r>
    </w:p>
    <w:p w14:paraId="73EAF22D" w14:textId="14E4E25C" w:rsidR="005B4282" w:rsidRPr="00ED6A23" w:rsidRDefault="0067344D">
      <w:r w:rsidRPr="00ED6A23">
        <w:t>its long-term assets which are inactive and also it is better have to reduce some of expenses and res</w:t>
      </w:r>
      <w:r w:rsidR="00A52F67" w:rsidRPr="00ED6A23">
        <w:t>ort to the stakeholders to finance it to cover its curren</w:t>
      </w:r>
      <w:r w:rsidR="006F0A4E">
        <w:t>t</w:t>
      </w:r>
      <w:r w:rsidR="00A52F67" w:rsidRPr="00ED6A23">
        <w:t xml:space="preserve"> liabilities in years to come.</w:t>
      </w:r>
    </w:p>
    <w:p w14:paraId="357A5964" w14:textId="77777777" w:rsidR="006244FA" w:rsidRPr="00ED6A23" w:rsidRDefault="006244FA">
      <w:r w:rsidRPr="00ED6A23">
        <w:t xml:space="preserve">Table (3) </w:t>
      </w:r>
    </w:p>
    <w:tbl>
      <w:tblPr>
        <w:tblStyle w:val="TableGrid"/>
        <w:tblW w:w="0" w:type="auto"/>
        <w:tblLook w:val="04C0" w:firstRow="0" w:lastRow="1" w:firstColumn="1" w:lastColumn="0" w:noHBand="0" w:noVBand="1"/>
      </w:tblPr>
      <w:tblGrid>
        <w:gridCol w:w="1127"/>
        <w:gridCol w:w="1127"/>
        <w:gridCol w:w="1127"/>
        <w:gridCol w:w="1127"/>
        <w:gridCol w:w="1127"/>
        <w:gridCol w:w="1127"/>
        <w:gridCol w:w="1127"/>
      </w:tblGrid>
      <w:tr w:rsidR="00AA24C5" w:rsidRPr="00ED6A23" w14:paraId="669002A6" w14:textId="77777777" w:rsidTr="00EE05E0">
        <w:tc>
          <w:tcPr>
            <w:tcW w:w="1127" w:type="dxa"/>
          </w:tcPr>
          <w:p w14:paraId="31C4137E" w14:textId="77777777" w:rsidR="00AA24C5" w:rsidRPr="00ED6A23" w:rsidRDefault="00AA24C5">
            <w:r w:rsidRPr="00ED6A23">
              <w:t xml:space="preserve">Efficiency Ratios </w:t>
            </w:r>
          </w:p>
        </w:tc>
        <w:tc>
          <w:tcPr>
            <w:tcW w:w="1127" w:type="dxa"/>
          </w:tcPr>
          <w:p w14:paraId="4A2C8B29" w14:textId="77777777" w:rsidR="00AA24C5" w:rsidRPr="00ED6A23" w:rsidRDefault="00AA24C5">
            <w:r w:rsidRPr="00ED6A23">
              <w:t>2014</w:t>
            </w:r>
          </w:p>
        </w:tc>
        <w:tc>
          <w:tcPr>
            <w:tcW w:w="1127" w:type="dxa"/>
          </w:tcPr>
          <w:p w14:paraId="29E37B30" w14:textId="77777777" w:rsidR="00AA24C5" w:rsidRPr="00ED6A23" w:rsidRDefault="00AA24C5">
            <w:r w:rsidRPr="00ED6A23">
              <w:t>2015</w:t>
            </w:r>
          </w:p>
        </w:tc>
        <w:tc>
          <w:tcPr>
            <w:tcW w:w="1127" w:type="dxa"/>
          </w:tcPr>
          <w:p w14:paraId="16F9AB5E" w14:textId="77777777" w:rsidR="00AA24C5" w:rsidRPr="00ED6A23" w:rsidRDefault="00AA24C5">
            <w:r w:rsidRPr="00ED6A23">
              <w:t>2016</w:t>
            </w:r>
          </w:p>
        </w:tc>
        <w:tc>
          <w:tcPr>
            <w:tcW w:w="1127" w:type="dxa"/>
          </w:tcPr>
          <w:p w14:paraId="03300134" w14:textId="77777777" w:rsidR="00AA24C5" w:rsidRPr="00ED6A23" w:rsidRDefault="00AA24C5">
            <w:r w:rsidRPr="00ED6A23">
              <w:t>2017</w:t>
            </w:r>
          </w:p>
        </w:tc>
        <w:tc>
          <w:tcPr>
            <w:tcW w:w="1127" w:type="dxa"/>
          </w:tcPr>
          <w:p w14:paraId="63AAE960" w14:textId="77777777" w:rsidR="00AA24C5" w:rsidRPr="00ED6A23" w:rsidRDefault="00AA24C5">
            <w:r w:rsidRPr="00ED6A23">
              <w:t>2018</w:t>
            </w:r>
          </w:p>
        </w:tc>
        <w:tc>
          <w:tcPr>
            <w:tcW w:w="1127" w:type="dxa"/>
          </w:tcPr>
          <w:p w14:paraId="2EC7FEA4" w14:textId="484DAC64" w:rsidR="00AA24C5" w:rsidRPr="00ED6A23" w:rsidRDefault="00AA24C5">
            <w:r w:rsidRPr="00ED6A23">
              <w:t>M&amp;S 2018</w:t>
            </w:r>
          </w:p>
        </w:tc>
      </w:tr>
      <w:tr w:rsidR="00AA24C5" w:rsidRPr="00ED6A23" w14:paraId="0B2C1FE4" w14:textId="77777777" w:rsidTr="00EE05E0">
        <w:tc>
          <w:tcPr>
            <w:tcW w:w="1127" w:type="dxa"/>
          </w:tcPr>
          <w:p w14:paraId="3DC286E0" w14:textId="77777777" w:rsidR="00AA24C5" w:rsidRPr="00ED6A23" w:rsidRDefault="00AA24C5">
            <w:r w:rsidRPr="00ED6A23">
              <w:t>Assets to sales ratio</w:t>
            </w:r>
          </w:p>
        </w:tc>
        <w:tc>
          <w:tcPr>
            <w:tcW w:w="1127" w:type="dxa"/>
          </w:tcPr>
          <w:p w14:paraId="6ABD20C8" w14:textId="06326F0C" w:rsidR="00AA24C5" w:rsidRPr="00ED6A23" w:rsidRDefault="00AA24C5">
            <w:r w:rsidRPr="00ED6A23">
              <w:t>0.</w:t>
            </w:r>
            <w:r w:rsidR="00F179E3" w:rsidRPr="00ED6A23">
              <w:t>07</w:t>
            </w:r>
          </w:p>
        </w:tc>
        <w:tc>
          <w:tcPr>
            <w:tcW w:w="1127" w:type="dxa"/>
          </w:tcPr>
          <w:p w14:paraId="1FBEB8A7" w14:textId="77777777" w:rsidR="00E41DA0" w:rsidRPr="00ED6A23" w:rsidRDefault="00E41DA0"/>
          <w:p w14:paraId="60073419" w14:textId="77777777" w:rsidR="00B13AD3" w:rsidRPr="00ED6A23" w:rsidRDefault="00B13AD3"/>
          <w:p w14:paraId="749F7796" w14:textId="6845FCFC" w:rsidR="00AA24C5" w:rsidRPr="00ED6A23" w:rsidRDefault="00AA24C5">
            <w:r w:rsidRPr="00ED6A23">
              <w:t>0.</w:t>
            </w:r>
            <w:r w:rsidR="00F179E3" w:rsidRPr="00ED6A23">
              <w:t>07</w:t>
            </w:r>
          </w:p>
        </w:tc>
        <w:tc>
          <w:tcPr>
            <w:tcW w:w="1127" w:type="dxa"/>
          </w:tcPr>
          <w:p w14:paraId="24BBBB04" w14:textId="6D940844" w:rsidR="00AA24C5" w:rsidRPr="00ED6A23" w:rsidRDefault="00F179E3">
            <w:r w:rsidRPr="00ED6A23">
              <w:t>0</w:t>
            </w:r>
            <w:r w:rsidR="00AA24C5" w:rsidRPr="00ED6A23">
              <w:t>.</w:t>
            </w:r>
            <w:r w:rsidRPr="00ED6A23">
              <w:t>08</w:t>
            </w:r>
          </w:p>
        </w:tc>
        <w:tc>
          <w:tcPr>
            <w:tcW w:w="1127" w:type="dxa"/>
          </w:tcPr>
          <w:p w14:paraId="75E7B805" w14:textId="77777777" w:rsidR="00703F5D" w:rsidRDefault="00F179E3">
            <w:r w:rsidRPr="00ED6A23">
              <w:t>0</w:t>
            </w:r>
            <w:r w:rsidR="00AA24C5" w:rsidRPr="00ED6A23">
              <w:t>.</w:t>
            </w:r>
            <w:r w:rsidRPr="00ED6A23">
              <w:t>0</w:t>
            </w:r>
          </w:p>
          <w:p w14:paraId="5102564E" w14:textId="0484CE37" w:rsidR="00AA24C5" w:rsidRPr="00ED6A23" w:rsidRDefault="00F179E3">
            <w:r w:rsidRPr="00ED6A23">
              <w:t>8</w:t>
            </w:r>
          </w:p>
        </w:tc>
        <w:tc>
          <w:tcPr>
            <w:tcW w:w="1127" w:type="dxa"/>
          </w:tcPr>
          <w:p w14:paraId="61B5BD9C" w14:textId="0C7221AD" w:rsidR="00AA24C5" w:rsidRPr="00ED6A23" w:rsidRDefault="00AA24C5">
            <w:r w:rsidRPr="00ED6A23">
              <w:t>0.</w:t>
            </w:r>
            <w:r w:rsidR="00F179E3" w:rsidRPr="00ED6A23">
              <w:t>08</w:t>
            </w:r>
          </w:p>
        </w:tc>
        <w:tc>
          <w:tcPr>
            <w:tcW w:w="1127" w:type="dxa"/>
          </w:tcPr>
          <w:p w14:paraId="1437EA42" w14:textId="15731C82" w:rsidR="00AA24C5" w:rsidRPr="00ED6A23" w:rsidRDefault="00AA24C5">
            <w:r w:rsidRPr="00ED6A23">
              <w:t>0.19</w:t>
            </w:r>
          </w:p>
        </w:tc>
      </w:tr>
      <w:tr w:rsidR="00AA24C5" w:rsidRPr="00ED6A23" w14:paraId="22D52C36" w14:textId="77777777" w:rsidTr="00EE05E0">
        <w:tc>
          <w:tcPr>
            <w:tcW w:w="1127" w:type="dxa"/>
          </w:tcPr>
          <w:p w14:paraId="45B699EE" w14:textId="77777777" w:rsidR="00AA24C5" w:rsidRPr="00ED6A23" w:rsidRDefault="00AA24C5">
            <w:r w:rsidRPr="00ED6A23">
              <w:t>Inventory</w:t>
            </w:r>
          </w:p>
          <w:p w14:paraId="4325B917" w14:textId="77777777" w:rsidR="00AA24C5" w:rsidRPr="00ED6A23" w:rsidRDefault="00AA24C5"/>
          <w:p w14:paraId="36D03769" w14:textId="45BEC8AF" w:rsidR="00AA24C5" w:rsidRPr="00ED6A23" w:rsidRDefault="00AA24C5">
            <w:r w:rsidRPr="00ED6A23">
              <w:t xml:space="preserve"> turnover</w:t>
            </w:r>
          </w:p>
        </w:tc>
        <w:tc>
          <w:tcPr>
            <w:tcW w:w="1127" w:type="dxa"/>
          </w:tcPr>
          <w:p w14:paraId="6CEA78DB" w14:textId="2A7CC755" w:rsidR="00AA24C5" w:rsidRPr="00ED6A23" w:rsidRDefault="00AA24C5">
            <w:r w:rsidRPr="00ED6A23">
              <w:t>0.02:1</w:t>
            </w:r>
          </w:p>
        </w:tc>
        <w:tc>
          <w:tcPr>
            <w:tcW w:w="1127" w:type="dxa"/>
          </w:tcPr>
          <w:p w14:paraId="7A2B4EDC" w14:textId="4C3C9BEF" w:rsidR="00AA24C5" w:rsidRPr="00ED6A23" w:rsidRDefault="00AA24C5">
            <w:r w:rsidRPr="00ED6A23">
              <w:t>0.02:1</w:t>
            </w:r>
          </w:p>
        </w:tc>
        <w:tc>
          <w:tcPr>
            <w:tcW w:w="1127" w:type="dxa"/>
          </w:tcPr>
          <w:p w14:paraId="6A7D3DF0" w14:textId="54008BA2" w:rsidR="00AA24C5" w:rsidRPr="00ED6A23" w:rsidRDefault="00AA24C5">
            <w:r w:rsidRPr="00ED6A23">
              <w:t>0.02:1</w:t>
            </w:r>
          </w:p>
        </w:tc>
        <w:tc>
          <w:tcPr>
            <w:tcW w:w="1127" w:type="dxa"/>
          </w:tcPr>
          <w:p w14:paraId="61BE0F4E" w14:textId="66ECD81A" w:rsidR="00AA24C5" w:rsidRPr="00ED6A23" w:rsidRDefault="00AA24C5">
            <w:r w:rsidRPr="00ED6A23">
              <w:t>0.02:1</w:t>
            </w:r>
          </w:p>
        </w:tc>
        <w:tc>
          <w:tcPr>
            <w:tcW w:w="1127" w:type="dxa"/>
          </w:tcPr>
          <w:p w14:paraId="535E0B7C" w14:textId="790AE357" w:rsidR="00AA24C5" w:rsidRPr="00ED6A23" w:rsidRDefault="00AA24C5">
            <w:r w:rsidRPr="00ED6A23">
              <w:t>0.03:1</w:t>
            </w:r>
          </w:p>
        </w:tc>
        <w:tc>
          <w:tcPr>
            <w:tcW w:w="1127" w:type="dxa"/>
          </w:tcPr>
          <w:p w14:paraId="59EB8051" w14:textId="7CB39215" w:rsidR="00AA24C5" w:rsidRPr="00ED6A23" w:rsidRDefault="00AA24C5">
            <w:r w:rsidRPr="00ED6A23">
              <w:t>14:1</w:t>
            </w:r>
          </w:p>
        </w:tc>
      </w:tr>
    </w:tbl>
    <w:p w14:paraId="727C5D79" w14:textId="7B3D2ED0" w:rsidR="006244FA" w:rsidRPr="00ED6A23" w:rsidRDefault="006244FA"/>
    <w:p w14:paraId="3141032E" w14:textId="77777777" w:rsidR="00307E72" w:rsidRPr="00ED6A23" w:rsidRDefault="00626BEF">
      <w:r w:rsidRPr="00ED6A23">
        <w:t>Efficiency ratio is about to what extent a business utilizes its assets and normally if the ratio is lower it indicates that a company is efficient in</w:t>
      </w:r>
      <w:r w:rsidR="00307E72" w:rsidRPr="00ED6A23">
        <w:t xml:space="preserve"> utilizing its assets.</w:t>
      </w:r>
    </w:p>
    <w:p w14:paraId="7539DFF7" w14:textId="0B8880F5" w:rsidR="00626BEF" w:rsidRPr="00ED6A23" w:rsidRDefault="00307E72">
      <w:r w:rsidRPr="00ED6A23">
        <w:t>Assets to sail ratio is about how a company is efficient in collecting money from its customers. In the table No 3 above the figures of Tesco related to assets to sales ratio for 5 year are stable and at the same time low which indicate that Tesco</w:t>
      </w:r>
      <w:r w:rsidR="00703F5D">
        <w:t xml:space="preserve"> throughout</w:t>
      </w:r>
      <w:r w:rsidRPr="00ED6A23">
        <w:t xml:space="preserve"> the five years remained efficient in collecting </w:t>
      </w:r>
      <w:r w:rsidR="001B64BA" w:rsidRPr="00ED6A23">
        <w:t>money from</w:t>
      </w:r>
      <w:r w:rsidRPr="00ED6A23">
        <w:t xml:space="preserve"> the customers. </w:t>
      </w:r>
      <w:r w:rsidR="001B64BA" w:rsidRPr="00ED6A23">
        <w:t>But when comparing to Marks &amp; Spencer the performance of Tesco is lower than Marks &amp; Spencer.</w:t>
      </w:r>
      <w:r w:rsidRPr="00ED6A23">
        <w:t xml:space="preserve"> </w:t>
      </w:r>
      <w:r w:rsidR="007A7CFE" w:rsidRPr="00ED6A23">
        <w:t>It is also very clear that M&amp;S in 2018 made a little higher profit than Tesco.</w:t>
      </w:r>
    </w:p>
    <w:p w14:paraId="402FB3FE" w14:textId="77777777" w:rsidR="006F5693" w:rsidRPr="00ED6A23" w:rsidRDefault="006F5693"/>
    <w:p w14:paraId="6525AF24" w14:textId="2723FAD8" w:rsidR="00615180" w:rsidRPr="00ED6A23" w:rsidRDefault="00BB06D0">
      <w:r w:rsidRPr="00ED6A23">
        <w:t xml:space="preserve">Since inventory turnover is about the speed of a company in selling its inventory, it means that how many times inventory of a company is used throughout the year, so the higher inventory turnover is more the </w:t>
      </w:r>
      <w:r w:rsidR="00F6088D" w:rsidRPr="00ED6A23">
        <w:t>items are sold. In the table No 3 all figures of inventory turnover of Tesco in f</w:t>
      </w:r>
      <w:r w:rsidR="00447984" w:rsidRPr="00ED6A23">
        <w:t>our-</w:t>
      </w:r>
      <w:r w:rsidR="00F6088D" w:rsidRPr="00ED6A23">
        <w:t xml:space="preserve"> year time are identical with low ratio of turnover, however in year 2018 the ra</w:t>
      </w:r>
      <w:r w:rsidR="00447984" w:rsidRPr="00ED6A23">
        <w:t xml:space="preserve">tio went up a little. </w:t>
      </w:r>
      <w:r w:rsidR="002566B2" w:rsidRPr="00ED6A23">
        <w:t>These figures</w:t>
      </w:r>
      <w:r w:rsidR="00447984" w:rsidRPr="00ED6A23">
        <w:t xml:space="preserve"> clearly prove that Tesco has very big stock comparing with the customer’s purchase rate and also the figures show that Tesco was not able for 5 years to manage properly the relation between the sales and the its stock in order to improve the turnover of its inventory. On the other </w:t>
      </w:r>
      <w:r w:rsidR="002566B2" w:rsidRPr="00ED6A23">
        <w:t>hand,</w:t>
      </w:r>
      <w:r w:rsidR="006F766D" w:rsidRPr="00ED6A23">
        <w:t xml:space="preserve"> the inventory turnover of</w:t>
      </w:r>
      <w:r w:rsidR="00447984" w:rsidRPr="00ED6A23">
        <w:t xml:space="preserve"> Marks &amp; Spencer</w:t>
      </w:r>
      <w:r w:rsidR="006F766D" w:rsidRPr="00ED6A23">
        <w:t xml:space="preserve"> in 2018 is obviously better than Tesco which means either of the two things, the sales rate of M&amp;S is very high or M&amp;S has very small inventory.</w:t>
      </w:r>
    </w:p>
    <w:p w14:paraId="717342E4" w14:textId="0B514AED" w:rsidR="00DF418B" w:rsidRPr="00ED6A23" w:rsidRDefault="000423E5">
      <w:r w:rsidRPr="00ED6A23">
        <w:t>Recommendations: For</w:t>
      </w:r>
      <w:r w:rsidR="002B2E98" w:rsidRPr="00ED6A23">
        <w:t xml:space="preserve"> asset turnover</w:t>
      </w:r>
      <w:r w:rsidRPr="00ED6A23">
        <w:t xml:space="preserve"> T</w:t>
      </w:r>
      <w:r w:rsidR="002B2E98" w:rsidRPr="00ED6A23">
        <w:t>esco needs to improve its sales by more promotion and discounting. For inventory turnover,</w:t>
      </w:r>
      <w:r w:rsidR="00DF418B" w:rsidRPr="00ED6A23">
        <w:t xml:space="preserve"> Tesco needs to adjust its sales strategy in a way that can improve cash flow and </w:t>
      </w:r>
      <w:r w:rsidR="00703F5D">
        <w:t xml:space="preserve">one </w:t>
      </w:r>
      <w:r w:rsidR="00DF418B" w:rsidRPr="00ED6A23">
        <w:t>way to achieve such a goal</w:t>
      </w:r>
      <w:r w:rsidR="002B2E98" w:rsidRPr="00ED6A23">
        <w:t xml:space="preserve"> it has</w:t>
      </w:r>
      <w:r w:rsidR="00DF418B" w:rsidRPr="00ED6A23">
        <w:t xml:space="preserve"> to reduce </w:t>
      </w:r>
      <w:r w:rsidR="00BC2D75" w:rsidRPr="00ED6A23">
        <w:t xml:space="preserve">costs. </w:t>
      </w:r>
      <w:r w:rsidR="002566B2" w:rsidRPr="00ED6A23">
        <w:t>Also,</w:t>
      </w:r>
      <w:r w:rsidR="00BC2D75" w:rsidRPr="00ED6A23">
        <w:t xml:space="preserve"> the company needs to thoroughly </w:t>
      </w:r>
      <w:r w:rsidR="002566B2">
        <w:t xml:space="preserve">review </w:t>
      </w:r>
      <w:r w:rsidR="00BC2D75" w:rsidRPr="00ED6A23">
        <w:t xml:space="preserve">its inventory to make sure which goods have a quicker turnover than the others. </w:t>
      </w:r>
    </w:p>
    <w:p w14:paraId="281AF13B" w14:textId="77777777" w:rsidR="006244FA" w:rsidRPr="00ED6A23" w:rsidRDefault="006244FA">
      <w:r w:rsidRPr="00ED6A23">
        <w:t xml:space="preserve">Table (4) </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tblGrid>
      <w:tr w:rsidR="00656CE1" w:rsidRPr="00ED6A23" w14:paraId="31F23234" w14:textId="77777777" w:rsidTr="006244FA">
        <w:tc>
          <w:tcPr>
            <w:tcW w:w="1127" w:type="dxa"/>
          </w:tcPr>
          <w:p w14:paraId="2CA52B18" w14:textId="77777777" w:rsidR="00656CE1" w:rsidRPr="00ED6A23" w:rsidRDefault="00656CE1">
            <w:r w:rsidRPr="00ED6A23">
              <w:t xml:space="preserve">Gearing Ratios </w:t>
            </w:r>
          </w:p>
        </w:tc>
        <w:tc>
          <w:tcPr>
            <w:tcW w:w="1127" w:type="dxa"/>
          </w:tcPr>
          <w:p w14:paraId="5772F635" w14:textId="77777777" w:rsidR="00656CE1" w:rsidRPr="00ED6A23" w:rsidRDefault="00656CE1">
            <w:r w:rsidRPr="00ED6A23">
              <w:t>2014</w:t>
            </w:r>
          </w:p>
        </w:tc>
        <w:tc>
          <w:tcPr>
            <w:tcW w:w="1127" w:type="dxa"/>
          </w:tcPr>
          <w:p w14:paraId="705C3BD3" w14:textId="77777777" w:rsidR="00656CE1" w:rsidRPr="00ED6A23" w:rsidRDefault="00656CE1">
            <w:r w:rsidRPr="00ED6A23">
              <w:t>2015</w:t>
            </w:r>
          </w:p>
        </w:tc>
        <w:tc>
          <w:tcPr>
            <w:tcW w:w="1127" w:type="dxa"/>
          </w:tcPr>
          <w:p w14:paraId="1D6FEF10" w14:textId="77777777" w:rsidR="00656CE1" w:rsidRPr="00ED6A23" w:rsidRDefault="00656CE1">
            <w:r w:rsidRPr="00ED6A23">
              <w:t>2016</w:t>
            </w:r>
          </w:p>
        </w:tc>
        <w:tc>
          <w:tcPr>
            <w:tcW w:w="1127" w:type="dxa"/>
          </w:tcPr>
          <w:p w14:paraId="6A32F162" w14:textId="77777777" w:rsidR="00656CE1" w:rsidRPr="00ED6A23" w:rsidRDefault="00656CE1">
            <w:r w:rsidRPr="00ED6A23">
              <w:t>2017</w:t>
            </w:r>
          </w:p>
        </w:tc>
        <w:tc>
          <w:tcPr>
            <w:tcW w:w="1127" w:type="dxa"/>
          </w:tcPr>
          <w:p w14:paraId="3F631BC3" w14:textId="77777777" w:rsidR="00656CE1" w:rsidRPr="00ED6A23" w:rsidRDefault="00656CE1">
            <w:r w:rsidRPr="00ED6A23">
              <w:t>2018</w:t>
            </w:r>
          </w:p>
        </w:tc>
        <w:tc>
          <w:tcPr>
            <w:tcW w:w="1127" w:type="dxa"/>
          </w:tcPr>
          <w:p w14:paraId="582CD58A" w14:textId="6F1CCF83" w:rsidR="00656CE1" w:rsidRPr="00ED6A23" w:rsidRDefault="00656CE1">
            <w:r w:rsidRPr="00ED6A23">
              <w:t>M&amp;S 2018</w:t>
            </w:r>
          </w:p>
        </w:tc>
      </w:tr>
      <w:tr w:rsidR="00656CE1" w:rsidRPr="00ED6A23" w14:paraId="3F62861A" w14:textId="77777777" w:rsidTr="006244FA">
        <w:tc>
          <w:tcPr>
            <w:tcW w:w="1127" w:type="dxa"/>
          </w:tcPr>
          <w:p w14:paraId="337CD327" w14:textId="14B6A43E" w:rsidR="00656CE1" w:rsidRPr="00ED6A23" w:rsidRDefault="00656CE1">
            <w:r w:rsidRPr="00ED6A23">
              <w:t>Debt ratio</w:t>
            </w:r>
          </w:p>
        </w:tc>
        <w:tc>
          <w:tcPr>
            <w:tcW w:w="1127" w:type="dxa"/>
          </w:tcPr>
          <w:p w14:paraId="56BD45F9" w14:textId="245378E7" w:rsidR="00656CE1" w:rsidRPr="00ED6A23" w:rsidRDefault="007C0029">
            <w:r w:rsidRPr="00ED6A23">
              <w:t>0.49</w:t>
            </w:r>
          </w:p>
        </w:tc>
        <w:tc>
          <w:tcPr>
            <w:tcW w:w="1127" w:type="dxa"/>
          </w:tcPr>
          <w:p w14:paraId="36325440" w14:textId="19D0756E" w:rsidR="00656CE1" w:rsidRPr="00ED6A23" w:rsidRDefault="007C0029">
            <w:r w:rsidRPr="00ED6A23">
              <w:t>0.</w:t>
            </w:r>
            <w:r w:rsidR="00656CE1" w:rsidRPr="00ED6A23">
              <w:t>71</w:t>
            </w:r>
          </w:p>
        </w:tc>
        <w:tc>
          <w:tcPr>
            <w:tcW w:w="1127" w:type="dxa"/>
          </w:tcPr>
          <w:p w14:paraId="43D6D937" w14:textId="15321C1A" w:rsidR="00656CE1" w:rsidRPr="00ED6A23" w:rsidRDefault="007C0029">
            <w:r w:rsidRPr="00ED6A23">
              <w:t>0.</w:t>
            </w:r>
            <w:r w:rsidR="00656CE1" w:rsidRPr="00ED6A23">
              <w:t>67</w:t>
            </w:r>
          </w:p>
        </w:tc>
        <w:tc>
          <w:tcPr>
            <w:tcW w:w="1127" w:type="dxa"/>
          </w:tcPr>
          <w:p w14:paraId="2457F523" w14:textId="0EECE4FA" w:rsidR="00656CE1" w:rsidRPr="00ED6A23" w:rsidRDefault="007C0029">
            <w:r w:rsidRPr="00ED6A23">
              <w:t>0.</w:t>
            </w:r>
            <w:r w:rsidR="00656CE1" w:rsidRPr="00ED6A23">
              <w:t>76</w:t>
            </w:r>
          </w:p>
        </w:tc>
        <w:tc>
          <w:tcPr>
            <w:tcW w:w="1127" w:type="dxa"/>
          </w:tcPr>
          <w:p w14:paraId="5D64179B" w14:textId="1C99E77D" w:rsidR="00656CE1" w:rsidRPr="00ED6A23" w:rsidRDefault="007C0029">
            <w:r w:rsidRPr="00ED6A23">
              <w:t>0.</w:t>
            </w:r>
            <w:r w:rsidR="00656CE1" w:rsidRPr="00ED6A23">
              <w:t>59</w:t>
            </w:r>
          </w:p>
        </w:tc>
        <w:tc>
          <w:tcPr>
            <w:tcW w:w="1127" w:type="dxa"/>
          </w:tcPr>
          <w:p w14:paraId="63EA719E" w14:textId="3B1682BF" w:rsidR="00656CE1" w:rsidRPr="00ED6A23" w:rsidRDefault="007C0029">
            <w:r w:rsidRPr="00ED6A23">
              <w:t>0.</w:t>
            </w:r>
            <w:r w:rsidR="00656CE1" w:rsidRPr="00ED6A23">
              <w:t>48</w:t>
            </w:r>
          </w:p>
        </w:tc>
      </w:tr>
      <w:tr w:rsidR="00656CE1" w:rsidRPr="00ED6A23" w14:paraId="14A8F130" w14:textId="77777777" w:rsidTr="006244FA">
        <w:tc>
          <w:tcPr>
            <w:tcW w:w="1127" w:type="dxa"/>
          </w:tcPr>
          <w:p w14:paraId="41BF6E09" w14:textId="181A2F3A" w:rsidR="00656CE1" w:rsidRPr="00ED6A23" w:rsidRDefault="00656CE1">
            <w:r w:rsidRPr="00ED6A23">
              <w:t>Equity ratio</w:t>
            </w:r>
          </w:p>
        </w:tc>
        <w:tc>
          <w:tcPr>
            <w:tcW w:w="1127" w:type="dxa"/>
          </w:tcPr>
          <w:p w14:paraId="67ED19E5" w14:textId="7E84A18D" w:rsidR="00656CE1" w:rsidRPr="00ED6A23" w:rsidRDefault="00656CE1">
            <w:r w:rsidRPr="00ED6A23">
              <w:t>0.51</w:t>
            </w:r>
          </w:p>
        </w:tc>
        <w:tc>
          <w:tcPr>
            <w:tcW w:w="1127" w:type="dxa"/>
          </w:tcPr>
          <w:p w14:paraId="0E07631A" w14:textId="19946A0B" w:rsidR="00656CE1" w:rsidRPr="00ED6A23" w:rsidRDefault="00656CE1">
            <w:r w:rsidRPr="00ED6A23">
              <w:t>0.29</w:t>
            </w:r>
          </w:p>
        </w:tc>
        <w:tc>
          <w:tcPr>
            <w:tcW w:w="1127" w:type="dxa"/>
          </w:tcPr>
          <w:p w14:paraId="4C71880E" w14:textId="64C9465D" w:rsidR="00656CE1" w:rsidRPr="00ED6A23" w:rsidRDefault="00656CE1">
            <w:r w:rsidRPr="00ED6A23">
              <w:t>0.33</w:t>
            </w:r>
          </w:p>
        </w:tc>
        <w:tc>
          <w:tcPr>
            <w:tcW w:w="1127" w:type="dxa"/>
          </w:tcPr>
          <w:p w14:paraId="3A7D4FFC" w14:textId="2E0EAB63" w:rsidR="00656CE1" w:rsidRPr="00ED6A23" w:rsidRDefault="00656CE1">
            <w:r w:rsidRPr="00ED6A23">
              <w:t>0.24</w:t>
            </w:r>
          </w:p>
        </w:tc>
        <w:tc>
          <w:tcPr>
            <w:tcW w:w="1127" w:type="dxa"/>
          </w:tcPr>
          <w:p w14:paraId="74725AA6" w14:textId="03574B13" w:rsidR="00656CE1" w:rsidRPr="00ED6A23" w:rsidRDefault="00656CE1">
            <w:r w:rsidRPr="00ED6A23">
              <w:t>0.41</w:t>
            </w:r>
          </w:p>
        </w:tc>
        <w:tc>
          <w:tcPr>
            <w:tcW w:w="1127" w:type="dxa"/>
          </w:tcPr>
          <w:p w14:paraId="620C85EB" w14:textId="2A064197" w:rsidR="00656CE1" w:rsidRPr="00ED6A23" w:rsidRDefault="00656CE1">
            <w:r w:rsidRPr="00ED6A23">
              <w:t>0.52</w:t>
            </w:r>
          </w:p>
        </w:tc>
      </w:tr>
    </w:tbl>
    <w:p w14:paraId="30D5A563" w14:textId="7C910C75" w:rsidR="006244FA" w:rsidRPr="00ED6A23" w:rsidRDefault="006244FA"/>
    <w:p w14:paraId="6397EAA0" w14:textId="27D55B31" w:rsidR="00AA683D" w:rsidRPr="00ED6A23" w:rsidRDefault="000B36F6">
      <w:r w:rsidRPr="00ED6A23">
        <w:t xml:space="preserve">Gearing ratio </w:t>
      </w:r>
      <w:r w:rsidR="00CF2814" w:rsidRPr="00ED6A23">
        <w:t xml:space="preserve">shows to what extent is a company borrowed amount of money comparing to the size of the shareholders’ capital. In all conditions, the lower the ratio is the better the gearing ratio. If a company is able to finance itself by equity the </w:t>
      </w:r>
      <w:r w:rsidR="00CE2355">
        <w:t>size</w:t>
      </w:r>
      <w:r w:rsidR="00CF2814" w:rsidRPr="00ED6A23">
        <w:t xml:space="preserve"> of the borrowings will become </w:t>
      </w:r>
      <w:r w:rsidR="00CE2355">
        <w:t>smaller</w:t>
      </w:r>
      <w:r w:rsidR="00CF2814" w:rsidRPr="00ED6A23">
        <w:t xml:space="preserve"> and the company definitely stays free from </w:t>
      </w:r>
      <w:r w:rsidR="008613E8" w:rsidRPr="00ED6A23">
        <w:t>commitment of bank loans.</w:t>
      </w:r>
    </w:p>
    <w:p w14:paraId="319BD386" w14:textId="52BCA847" w:rsidR="00D372B9" w:rsidRPr="00ED6A23" w:rsidRDefault="008613E8">
      <w:r w:rsidRPr="00ED6A23">
        <w:t xml:space="preserve">Referring to the table No 4 above and looking at the debt ratios, almost Tesco have suffered high gearing for about 4 years. </w:t>
      </w:r>
      <w:r w:rsidR="00D372B9" w:rsidRPr="00ED6A23">
        <w:t>Tesco apparently increased its debts constantly in period from 2015 to 2017</w:t>
      </w:r>
      <w:r w:rsidR="003544AF" w:rsidRPr="00ED6A23">
        <w:t xml:space="preserve"> </w:t>
      </w:r>
      <w:r w:rsidR="00D372B9" w:rsidRPr="00ED6A23">
        <w:t xml:space="preserve"> </w:t>
      </w:r>
      <w:r w:rsidR="00376CB2" w:rsidRPr="00ED6A23">
        <w:t>The high gearing ratio of Tesco actually started in 2015</w:t>
      </w:r>
      <w:r w:rsidR="00BE015B" w:rsidRPr="00ED6A23">
        <w:t>, the same year that Tesco experienced a big loss of gross income of (1.41B) and since then its borrowings started going up</w:t>
      </w:r>
      <w:r w:rsidR="003544AF" w:rsidRPr="00ED6A23">
        <w:t xml:space="preserve"> and this indicates that it</w:t>
      </w:r>
      <w:r w:rsidR="0071058B">
        <w:t>s</w:t>
      </w:r>
      <w:r w:rsidR="003544AF" w:rsidRPr="00ED6A23">
        <w:t xml:space="preserve"> interests increased and definitely it has become under pressure from its creditors</w:t>
      </w:r>
      <w:r w:rsidR="001B70B2" w:rsidRPr="00ED6A23">
        <w:t>.</w:t>
      </w:r>
      <w:r w:rsidR="006200B4" w:rsidRPr="00ED6A23">
        <w:t xml:space="preserve"> Comparing the gearing ratio of Tesco 2018 59% to the one of Marks&amp; Spencer 48% </w:t>
      </w:r>
      <w:r w:rsidR="00481863" w:rsidRPr="00ED6A23">
        <w:t xml:space="preserve">it is clear that M&amp;S has lower gearing </w:t>
      </w:r>
      <w:r w:rsidR="001B70B2" w:rsidRPr="00ED6A23">
        <w:t>with more comfortable situation than Tesco and</w:t>
      </w:r>
      <w:r w:rsidR="00481863" w:rsidRPr="00ED6A23">
        <w:t xml:space="preserve"> it might have high opportunity of getting loans from creditors to expand </w:t>
      </w:r>
      <w:r w:rsidR="00E713BF" w:rsidRPr="00ED6A23">
        <w:t>its</w:t>
      </w:r>
      <w:r w:rsidR="00481863" w:rsidRPr="00ED6A23">
        <w:t xml:space="preserve"> business.</w:t>
      </w:r>
      <w:r w:rsidR="001B70B2" w:rsidRPr="00ED6A23">
        <w:t xml:space="preserve"> But Tesco still can easily improve its situation because it has greater fixed assets than M&amp;S with better competitive </w:t>
      </w:r>
      <w:r w:rsidR="0071058B">
        <w:t>position</w:t>
      </w:r>
      <w:r w:rsidR="001B70B2" w:rsidRPr="00ED6A23">
        <w:t xml:space="preserve"> in the market and higher market shares. This </w:t>
      </w:r>
      <w:r w:rsidR="00813B2A" w:rsidRPr="00ED6A23">
        <w:t>indicates</w:t>
      </w:r>
      <w:r w:rsidR="001B70B2" w:rsidRPr="00ED6A23">
        <w:t xml:space="preserve"> that its gearing ratio comparing to Marks and Spenc</w:t>
      </w:r>
      <w:r w:rsidR="00813B2A" w:rsidRPr="00ED6A23">
        <w:t>er does not mean the company at financial risk.</w:t>
      </w:r>
    </w:p>
    <w:p w14:paraId="10BE3553" w14:textId="15B365BE" w:rsidR="00E713BF" w:rsidRPr="00ED6A23" w:rsidRDefault="00E713BF">
      <w:r w:rsidRPr="00ED6A23">
        <w:t xml:space="preserve">Equity ratio is a financial ratio that indicates to the proportion of equity to a company’s financial </w:t>
      </w:r>
      <w:r w:rsidR="000D425F" w:rsidRPr="00ED6A23">
        <w:t xml:space="preserve">assets, </w:t>
      </w:r>
      <w:r w:rsidR="00CE2355" w:rsidRPr="00ED6A23">
        <w:t>it</w:t>
      </w:r>
      <w:r w:rsidRPr="00ED6A23">
        <w:t xml:space="preserve"> tells what level of leverage the shareholders finance a company. </w:t>
      </w:r>
    </w:p>
    <w:p w14:paraId="63F414BD" w14:textId="46A82830" w:rsidR="00E713BF" w:rsidRPr="00ED6A23" w:rsidRDefault="00E713BF">
      <w:r w:rsidRPr="00ED6A23">
        <w:t xml:space="preserve">Looking at the figures given in table No </w:t>
      </w:r>
      <w:r w:rsidR="000D425F" w:rsidRPr="00ED6A23">
        <w:t>4,</w:t>
      </w:r>
      <w:r w:rsidRPr="00ED6A23">
        <w:t xml:space="preserve"> it can be observed that the ratio </w:t>
      </w:r>
      <w:proofErr w:type="gramStart"/>
      <w:r w:rsidRPr="00ED6A23">
        <w:t>are</w:t>
      </w:r>
      <w:proofErr w:type="gramEnd"/>
      <w:r w:rsidRPr="00ED6A23">
        <w:t xml:space="preserve"> not stable. In years 2015 and 2016, the level of leverage with which the shareholders funded the company </w:t>
      </w:r>
      <w:r w:rsidR="00246E14" w:rsidRPr="00ED6A23">
        <w:t xml:space="preserve">by their equity was very low as the figures </w:t>
      </w:r>
      <w:r w:rsidR="00CE2355" w:rsidRPr="00ED6A23">
        <w:t>indicate.</w:t>
      </w:r>
      <w:r w:rsidR="00246E14" w:rsidRPr="00ED6A23">
        <w:t xml:space="preserve"> The </w:t>
      </w:r>
      <w:r w:rsidR="00F807DD" w:rsidRPr="00ED6A23">
        <w:t>best</w:t>
      </w:r>
      <w:r w:rsidR="00246E14" w:rsidRPr="00ED6A23">
        <w:t xml:space="preserve"> ratio was in 2014.</w:t>
      </w:r>
      <w:r w:rsidR="003E2281" w:rsidRPr="00ED6A23">
        <w:t xml:space="preserve"> With low equity ratios Tesco financial situation gives message of weak financial stability and the company likely to depend on </w:t>
      </w:r>
      <w:r w:rsidR="003E2281" w:rsidRPr="00ED6A23">
        <w:lastRenderedPageBreak/>
        <w:t xml:space="preserve">debts for the long </w:t>
      </w:r>
      <w:r w:rsidR="00CE2355" w:rsidRPr="00ED6A23">
        <w:t>run,</w:t>
      </w:r>
      <w:r w:rsidR="003E2281" w:rsidRPr="00ED6A23">
        <w:t xml:space="preserve"> while the situation of Marks and Spencer 2018 is more comfortable with relatively higher equity ratio of 0.52.</w:t>
      </w:r>
    </w:p>
    <w:p w14:paraId="3397F3E2" w14:textId="77A1FB07" w:rsidR="00813B2A" w:rsidRPr="00ED6A23" w:rsidRDefault="00813B2A">
      <w:r w:rsidRPr="00ED6A23">
        <w:t>Recommendations: To ease debts burden it is recommendable that Tesco have to widen its investment through a new approach of product quality, customer service improvement and better utilization of loans.</w:t>
      </w:r>
      <w:r w:rsidR="000A7F87" w:rsidRPr="00ED6A23">
        <w:t xml:space="preserve"> The company has to look for a new strategy of pricing in a way that can help improve profit margin of the company.</w:t>
      </w:r>
    </w:p>
    <w:p w14:paraId="5FBC2D17" w14:textId="511AAEEF" w:rsidR="00AA683D" w:rsidRPr="00ED6A23" w:rsidRDefault="00AA683D"/>
    <w:p w14:paraId="07B5F007" w14:textId="1648D92A" w:rsidR="00AA683D" w:rsidRPr="00ED6A23" w:rsidRDefault="00AA683D">
      <w:r w:rsidRPr="00ED6A23">
        <w:t>Part (c).</w:t>
      </w:r>
    </w:p>
    <w:p w14:paraId="47B2007C" w14:textId="01CDB691" w:rsidR="000077DE" w:rsidRPr="00ED6A23" w:rsidRDefault="00AA683D">
      <w:r w:rsidRPr="00ED6A23">
        <w:t xml:space="preserve">Carry out investment appraisal </w:t>
      </w:r>
    </w:p>
    <w:p w14:paraId="03BFE233" w14:textId="4BE178BF" w:rsidR="00AA683D" w:rsidRPr="00ED6A23" w:rsidRDefault="000423E5">
      <w:r w:rsidRPr="00ED6A23">
        <w:t>T</w:t>
      </w:r>
      <w:r w:rsidR="00AA683D" w:rsidRPr="00ED6A23">
        <w:t>echniques to evaluate the two projects:</w:t>
      </w:r>
    </w:p>
    <w:p w14:paraId="16E3FABC" w14:textId="1B9E292A" w:rsidR="00F5624C" w:rsidRPr="00ED6A23" w:rsidRDefault="00F5624C"/>
    <w:p w14:paraId="1D9DF15F" w14:textId="77777777" w:rsidR="00D211FF" w:rsidRPr="00ED6A23" w:rsidRDefault="00D211FF"/>
    <w:p w14:paraId="163B8819" w14:textId="751D00BC" w:rsidR="00AA683D" w:rsidRPr="00ED6A23" w:rsidRDefault="00AA683D">
      <w:r w:rsidRPr="00ED6A23">
        <w:t>Year                  projected cash flows (£m).</w:t>
      </w:r>
    </w:p>
    <w:p w14:paraId="74B21951" w14:textId="1B4FECAD" w:rsidR="00AA683D" w:rsidRPr="00ED6A23" w:rsidRDefault="00AA683D">
      <w:r w:rsidRPr="00ED6A23">
        <w:t xml:space="preserve">                             A                        B</w:t>
      </w:r>
    </w:p>
    <w:p w14:paraId="64376B3B" w14:textId="4BDC06B9" w:rsidR="00AA683D" w:rsidRPr="00ED6A23" w:rsidRDefault="00AA683D">
      <w:r w:rsidRPr="00ED6A23">
        <w:t>0                          -85                     -90</w:t>
      </w:r>
    </w:p>
    <w:p w14:paraId="114F26B9" w14:textId="66E4A77C" w:rsidR="00AA683D" w:rsidRPr="00ED6A23" w:rsidRDefault="00AA683D">
      <w:r w:rsidRPr="00ED6A23">
        <w:t xml:space="preserve">1                          10                       </w:t>
      </w:r>
      <w:r w:rsidR="00291982" w:rsidRPr="00ED6A23">
        <w:t xml:space="preserve"> 25</w:t>
      </w:r>
    </w:p>
    <w:p w14:paraId="03CD68FA" w14:textId="56157937" w:rsidR="00AA683D" w:rsidRPr="00ED6A23" w:rsidRDefault="00AA683D">
      <w:r w:rsidRPr="00ED6A23">
        <w:t>2                           20                        30</w:t>
      </w:r>
    </w:p>
    <w:p w14:paraId="5D99EABA" w14:textId="4E73034D" w:rsidR="00AA683D" w:rsidRPr="00ED6A23" w:rsidRDefault="00AA683D">
      <w:r w:rsidRPr="00ED6A23">
        <w:t xml:space="preserve">3                            </w:t>
      </w:r>
      <w:r w:rsidR="00291982" w:rsidRPr="00ED6A23">
        <w:t>40                       35</w:t>
      </w:r>
    </w:p>
    <w:p w14:paraId="5D1B16F0" w14:textId="32C96A93" w:rsidR="00291982" w:rsidRPr="00ED6A23" w:rsidRDefault="00291982">
      <w:r w:rsidRPr="00ED6A23">
        <w:t>4                            55                        40</w:t>
      </w:r>
    </w:p>
    <w:p w14:paraId="6559A212" w14:textId="3AAB8327" w:rsidR="009F6657" w:rsidRPr="00ED6A23" w:rsidRDefault="009F6657"/>
    <w:p w14:paraId="60D3373F" w14:textId="4E0371BE" w:rsidR="009F6657" w:rsidRPr="00ED6A23" w:rsidRDefault="009F6657">
      <w:r w:rsidRPr="00ED6A23">
        <w:t>Assume that the company’s cost of capital is currently at 10.5 percent.</w:t>
      </w:r>
    </w:p>
    <w:p w14:paraId="752F64A8" w14:textId="490A3A8A" w:rsidR="009F6657" w:rsidRPr="00ED6A23" w:rsidRDefault="009F6657">
      <w:r w:rsidRPr="00ED6A23">
        <w:t>1-calculations:</w:t>
      </w:r>
    </w:p>
    <w:p w14:paraId="287492EE" w14:textId="34066CE1" w:rsidR="008C74BF" w:rsidRPr="00ED6A23" w:rsidRDefault="008C74BF">
      <w:r w:rsidRPr="00ED6A23">
        <w:t xml:space="preserve">Payback </w:t>
      </w:r>
      <w:r w:rsidR="004B7960" w:rsidRPr="00ED6A23">
        <w:t>period (</w:t>
      </w:r>
      <w:r w:rsidRPr="00ED6A23">
        <w:t>PBP).</w:t>
      </w:r>
    </w:p>
    <w:p w14:paraId="4D1A9F84" w14:textId="29E66ACF" w:rsidR="008C74BF" w:rsidRPr="00ED6A23" w:rsidRDefault="008C74BF">
      <w:r w:rsidRPr="00ED6A23">
        <w:t xml:space="preserve">Project </w:t>
      </w:r>
      <w:proofErr w:type="gramStart"/>
      <w:r w:rsidRPr="00ED6A23">
        <w:t>A ;</w:t>
      </w:r>
      <w:proofErr w:type="gramEnd"/>
      <w:r w:rsidRPr="00ED6A23">
        <w:t xml:space="preserve">         (85- 70)/ 55= 0.272.</w:t>
      </w:r>
    </w:p>
    <w:p w14:paraId="079C51E8" w14:textId="27E04655" w:rsidR="008C74BF" w:rsidRPr="00ED6A23" w:rsidRDefault="008C74BF">
      <w:r w:rsidRPr="00ED6A23">
        <w:t xml:space="preserve">                      = 3+0.272=3.</w:t>
      </w:r>
      <w:proofErr w:type="gramStart"/>
      <w:r w:rsidRPr="00ED6A23">
        <w:t>27 .</w:t>
      </w:r>
      <w:proofErr w:type="gramEnd"/>
      <w:r w:rsidRPr="00ED6A23">
        <w:t xml:space="preserve"> </w:t>
      </w:r>
      <w:r w:rsidR="000423E5" w:rsidRPr="00ED6A23">
        <w:t>Therefore,</w:t>
      </w:r>
      <w:r w:rsidR="00DC0204" w:rsidRPr="00ED6A23">
        <w:t xml:space="preserve"> payback period = </w:t>
      </w:r>
      <w:r w:rsidR="00CC6F81" w:rsidRPr="00ED6A23">
        <w:t>3.27</w:t>
      </w:r>
      <w:r w:rsidR="00DC0204" w:rsidRPr="00ED6A23">
        <w:t>.</w:t>
      </w:r>
    </w:p>
    <w:p w14:paraId="3657F04A" w14:textId="66AA0ED0" w:rsidR="00DC0204" w:rsidRPr="00ED6A23" w:rsidRDefault="00DC0204"/>
    <w:p w14:paraId="250729CA" w14:textId="50A3211E" w:rsidR="00DC0204" w:rsidRPr="00ED6A23" w:rsidRDefault="00DC0204">
      <w:r w:rsidRPr="00ED6A23">
        <w:t xml:space="preserve">Project </w:t>
      </w:r>
      <w:proofErr w:type="gramStart"/>
      <w:r w:rsidRPr="00ED6A23">
        <w:t>B:-</w:t>
      </w:r>
      <w:proofErr w:type="gramEnd"/>
      <w:r w:rsidRPr="00ED6A23">
        <w:t xml:space="preserve">  90-(25+30+35) = 0.  </w:t>
      </w:r>
      <w:r w:rsidR="004B7960" w:rsidRPr="00ED6A23">
        <w:t>Therefore,</w:t>
      </w:r>
      <w:r w:rsidRPr="00ED6A23">
        <w:t xml:space="preserve"> payback period = </w:t>
      </w:r>
      <w:r w:rsidR="00411475" w:rsidRPr="00ED6A23">
        <w:t>3years</w:t>
      </w:r>
      <w:r w:rsidRPr="00ED6A23">
        <w:t>.</w:t>
      </w:r>
    </w:p>
    <w:p w14:paraId="1D3A6B18" w14:textId="2E6C4B99" w:rsidR="00B44D4D" w:rsidRPr="00ED6A23" w:rsidRDefault="000824A2">
      <w:r w:rsidRPr="00ED6A23">
        <w:t>Evaluation;</w:t>
      </w:r>
    </w:p>
    <w:p w14:paraId="0B9CEE13" w14:textId="098CACC9" w:rsidR="000824A2" w:rsidRPr="00ED6A23" w:rsidRDefault="000824A2">
      <w:r w:rsidRPr="00ED6A23">
        <w:t xml:space="preserve">Payback period is related to how long the time of a project to repay its </w:t>
      </w:r>
      <w:r w:rsidR="005C14AC" w:rsidRPr="00ED6A23">
        <w:t>initial</w:t>
      </w:r>
      <w:r w:rsidRPr="00ED6A23">
        <w:t xml:space="preserve"> investment whether in term of years, months or days.</w:t>
      </w:r>
    </w:p>
    <w:p w14:paraId="303FA863" w14:textId="77777777" w:rsidR="00A40CDC" w:rsidRPr="00ED6A23" w:rsidRDefault="00DE643B">
      <w:r w:rsidRPr="00ED6A23">
        <w:t xml:space="preserve">In financial terms project the cash flows of project A is obviously slow in the </w:t>
      </w:r>
    </w:p>
    <w:p w14:paraId="62FAC73A" w14:textId="7B34B639" w:rsidR="00DB4B32" w:rsidRPr="00ED6A23" w:rsidRDefault="00DE643B">
      <w:r w:rsidRPr="00ED6A23">
        <w:t xml:space="preserve">periods(years) 1,2and 3 but in the year 4 the cash flows </w:t>
      </w:r>
      <w:r w:rsidR="00DB4B32" w:rsidRPr="00ED6A23">
        <w:t>have</w:t>
      </w:r>
      <w:r w:rsidRPr="00ED6A23">
        <w:t xml:space="preserve"> gone up to the point that the payback period achieved before the end of the year. The running total or the accumulative cash flows moved </w:t>
      </w:r>
      <w:r w:rsidRPr="00ED6A23">
        <w:lastRenderedPageBreak/>
        <w:t xml:space="preserve">from negative to positive approximately before the first half of the year 4 </w:t>
      </w:r>
      <w:r w:rsidR="00DB4B32" w:rsidRPr="00ED6A23">
        <w:t>so the payback period of project A is somewhere between the year3 and year 4.</w:t>
      </w:r>
    </w:p>
    <w:p w14:paraId="74CD4F77" w14:textId="7693D501" w:rsidR="00DE643B" w:rsidRPr="00ED6A23" w:rsidRDefault="00DB4B32">
      <w:r w:rsidRPr="00ED6A23">
        <w:t xml:space="preserve">On the other hand, the payback period in project B is relatively quicker than in project A. In the project A the amount of cash flows in each year is almost bigger than in project </w:t>
      </w:r>
      <w:r w:rsidR="00067582" w:rsidRPr="00ED6A23">
        <w:t xml:space="preserve">B and as a result the payback period of the project B has been achieved exactly in the year3. </w:t>
      </w:r>
    </w:p>
    <w:p w14:paraId="205F756F" w14:textId="46800814" w:rsidR="00860C03" w:rsidRPr="00ED6A23" w:rsidRDefault="00860C03">
      <w:r w:rsidRPr="00ED6A23">
        <w:t>In term of time the payback period</w:t>
      </w:r>
      <w:r w:rsidR="00616906" w:rsidRPr="00ED6A23">
        <w:t>,</w:t>
      </w:r>
      <w:r w:rsidRPr="00ED6A23">
        <w:t xml:space="preserve"> project B is acceptable comparing to the payback period project A</w:t>
      </w:r>
      <w:r w:rsidR="00616906" w:rsidRPr="00ED6A23">
        <w:t xml:space="preserve"> and therefore project B is recommendable because of its shortness of the payback period  </w:t>
      </w:r>
    </w:p>
    <w:p w14:paraId="27AED725" w14:textId="118E49F8" w:rsidR="00860C03" w:rsidRPr="00ED6A23" w:rsidRDefault="00860C03">
      <w:r w:rsidRPr="00ED6A23">
        <w:t xml:space="preserve">In terms of techniques </w:t>
      </w:r>
      <w:r w:rsidR="00847591" w:rsidRPr="00ED6A23">
        <w:t xml:space="preserve">PBP method is very easy way to calculate the results and also the cash flows tell you clearly when a project </w:t>
      </w:r>
      <w:r w:rsidR="007F7293" w:rsidRPr="00ED6A23">
        <w:t>turns</w:t>
      </w:r>
      <w:r w:rsidR="00847591" w:rsidRPr="00ED6A23">
        <w:t xml:space="preserve"> into a real benefit. It is also very practical tool for comparing different projects.</w:t>
      </w:r>
    </w:p>
    <w:p w14:paraId="6B9C8432" w14:textId="77777777" w:rsidR="00651D0E" w:rsidRPr="00ED6A23" w:rsidRDefault="00651D0E"/>
    <w:p w14:paraId="41962B99" w14:textId="391361DA" w:rsidR="00DC0204" w:rsidRPr="00ED6A23" w:rsidRDefault="00DC0204"/>
    <w:p w14:paraId="379DB6CC" w14:textId="6A3D88BC" w:rsidR="00DC0204" w:rsidRPr="00ED6A23" w:rsidRDefault="00DC0204">
      <w:r w:rsidRPr="00ED6A23">
        <w:t>Accounting rate of return</w:t>
      </w:r>
      <w:r w:rsidR="001C7EB4" w:rsidRPr="00ED6A23">
        <w:t xml:space="preserve"> (ARR).</w:t>
      </w:r>
    </w:p>
    <w:p w14:paraId="25E326E1" w14:textId="55B37986" w:rsidR="00DC0204" w:rsidRPr="00ED6A23" w:rsidRDefault="00DC0204">
      <w:r w:rsidRPr="00ED6A23">
        <w:t xml:space="preserve">Project </w:t>
      </w:r>
      <w:proofErr w:type="gramStart"/>
      <w:r w:rsidR="001C7EB4" w:rsidRPr="00ED6A23">
        <w:t>A:-</w:t>
      </w:r>
      <w:proofErr w:type="gramEnd"/>
      <w:r w:rsidR="001C7EB4" w:rsidRPr="00ED6A23">
        <w:t xml:space="preserve"> </w:t>
      </w:r>
    </w:p>
    <w:p w14:paraId="6149F2BA" w14:textId="4F2F88AE" w:rsidR="001C7EB4" w:rsidRPr="00ED6A23" w:rsidRDefault="001C7EB4" w:rsidP="001C7EB4">
      <w:r w:rsidRPr="00ED6A23">
        <w:t>125</w:t>
      </w:r>
      <w:r w:rsidR="00F071BD" w:rsidRPr="00ED6A23">
        <w:t>-85</w:t>
      </w:r>
      <w:r w:rsidRPr="00ED6A23">
        <w:t>= 40.</w:t>
      </w:r>
    </w:p>
    <w:p w14:paraId="1157DC9B" w14:textId="511E3A3E" w:rsidR="001C7EB4" w:rsidRPr="00ED6A23" w:rsidRDefault="001C7EB4" w:rsidP="001C7EB4">
      <w:r w:rsidRPr="00ED6A23">
        <w:t>40/4=10.</w:t>
      </w:r>
    </w:p>
    <w:p w14:paraId="5807C098" w14:textId="0FAD3F35" w:rsidR="001C7EB4" w:rsidRPr="00ED6A23" w:rsidRDefault="001C7EB4" w:rsidP="001C7EB4">
      <w:r w:rsidRPr="00ED6A23">
        <w:t>85/2= 42.5.</w:t>
      </w:r>
    </w:p>
    <w:p w14:paraId="045E9033" w14:textId="2EB40A20" w:rsidR="00F071BD" w:rsidRPr="00ED6A23" w:rsidRDefault="00F071BD" w:rsidP="001C7EB4">
      <w:r w:rsidRPr="00ED6A23">
        <w:t>10/42.5=0.235. Therefore accounting rate of return=</w:t>
      </w:r>
      <w:r w:rsidR="00D849AB" w:rsidRPr="00ED6A23">
        <w:t>o.</w:t>
      </w:r>
      <w:proofErr w:type="gramStart"/>
      <w:r w:rsidR="00D849AB" w:rsidRPr="00ED6A23">
        <w:t>235</w:t>
      </w:r>
      <w:r w:rsidRPr="00ED6A23">
        <w:t xml:space="preserve"> .</w:t>
      </w:r>
      <w:proofErr w:type="gramEnd"/>
    </w:p>
    <w:p w14:paraId="3A647348" w14:textId="63357915" w:rsidR="00F071BD" w:rsidRPr="00ED6A23" w:rsidRDefault="00F071BD" w:rsidP="001C7EB4"/>
    <w:p w14:paraId="15730973" w14:textId="54934ABC" w:rsidR="00D849AB" w:rsidRPr="00ED6A23" w:rsidRDefault="00D849AB" w:rsidP="001C7EB4">
      <w:r w:rsidRPr="00ED6A23">
        <w:t xml:space="preserve">Project </w:t>
      </w:r>
      <w:proofErr w:type="gramStart"/>
      <w:r w:rsidRPr="00ED6A23">
        <w:t>B:-</w:t>
      </w:r>
      <w:proofErr w:type="gramEnd"/>
    </w:p>
    <w:p w14:paraId="31A6EFEE" w14:textId="13444BE6" w:rsidR="00D849AB" w:rsidRPr="00ED6A23" w:rsidRDefault="00D849AB" w:rsidP="001C7EB4">
      <w:r w:rsidRPr="00ED6A23">
        <w:t>130-90= 40.</w:t>
      </w:r>
    </w:p>
    <w:p w14:paraId="3E2060F7" w14:textId="77777777" w:rsidR="00A40CDC" w:rsidRPr="00ED6A23" w:rsidRDefault="00A40CDC" w:rsidP="001C7EB4"/>
    <w:p w14:paraId="5B129953" w14:textId="46BB801A" w:rsidR="00D849AB" w:rsidRPr="00ED6A23" w:rsidRDefault="00D849AB" w:rsidP="001C7EB4">
      <w:r w:rsidRPr="00ED6A23">
        <w:t>40/4= 10</w:t>
      </w:r>
    </w:p>
    <w:p w14:paraId="222E505F" w14:textId="35D1E9ED" w:rsidR="00D849AB" w:rsidRPr="00ED6A23" w:rsidRDefault="00D849AB" w:rsidP="001C7EB4">
      <w:r w:rsidRPr="00ED6A23">
        <w:t>90/2= 45.</w:t>
      </w:r>
    </w:p>
    <w:p w14:paraId="5107ECFB" w14:textId="152BA539" w:rsidR="00D849AB" w:rsidRPr="00ED6A23" w:rsidRDefault="00D849AB" w:rsidP="001C7EB4">
      <w:r w:rsidRPr="00ED6A23">
        <w:t>10/45= 0.2</w:t>
      </w:r>
      <w:r w:rsidR="004B7960" w:rsidRPr="00ED6A23">
        <w:t>2. Therefore,</w:t>
      </w:r>
      <w:r w:rsidRPr="00ED6A23">
        <w:t xml:space="preserve"> accounting rate of return = 0.2</w:t>
      </w:r>
      <w:r w:rsidR="000310C1" w:rsidRPr="00ED6A23">
        <w:t>2</w:t>
      </w:r>
    </w:p>
    <w:p w14:paraId="466E4B95" w14:textId="5141D87E" w:rsidR="00A40CDC" w:rsidRPr="00ED6A23" w:rsidRDefault="00A40CDC" w:rsidP="001C7EB4">
      <w:r w:rsidRPr="00ED6A23">
        <w:t>Account rate of return is about percentage rather than time as is seen in PBP. It shows if the average meets the target return.  The average return of project A is 0.235 which indicate</w:t>
      </w:r>
      <w:r w:rsidR="00070793" w:rsidRPr="00ED6A23">
        <w:t>s</w:t>
      </w:r>
      <w:r w:rsidRPr="00ED6A23">
        <w:t xml:space="preserve"> how much </w:t>
      </w:r>
      <w:r w:rsidR="00070793" w:rsidRPr="00ED6A23">
        <w:t>operating income of the project, while project B has a rate of 0.22. In terms of return rate, the higher the rate the better the investment.so project A is acceptable in the case of ARR, because its return rate is higher than in project B.</w:t>
      </w:r>
    </w:p>
    <w:p w14:paraId="574A32FF" w14:textId="5F03D09B" w:rsidR="00D849AB" w:rsidRPr="00ED6A23" w:rsidRDefault="00D849AB" w:rsidP="001C7EB4"/>
    <w:p w14:paraId="6205CF67" w14:textId="13F29669" w:rsidR="00CC1F41" w:rsidRPr="00ED6A23" w:rsidRDefault="00097AF7" w:rsidP="001C7EB4">
      <w:r w:rsidRPr="00ED6A23">
        <w:t xml:space="preserve">Internal Rate of </w:t>
      </w:r>
      <w:r w:rsidR="00CC1F41" w:rsidRPr="00ED6A23">
        <w:t>Return: -</w:t>
      </w:r>
    </w:p>
    <w:p w14:paraId="61C142FF" w14:textId="28C4F183" w:rsidR="00097AF7" w:rsidRPr="00ED6A23" w:rsidRDefault="00097AF7" w:rsidP="001C7EB4">
      <w:r w:rsidRPr="00ED6A23">
        <w:t>Project (A).</w:t>
      </w:r>
    </w:p>
    <w:p w14:paraId="2671E657" w14:textId="34495606" w:rsidR="00097AF7" w:rsidRPr="00ED6A23" w:rsidRDefault="00097AF7" w:rsidP="001C7EB4">
      <w:r w:rsidRPr="00ED6A23">
        <w:t>-85</w:t>
      </w:r>
      <w:r w:rsidR="00CF7125" w:rsidRPr="00ED6A23">
        <w:t xml:space="preserve"> +10</w:t>
      </w:r>
      <w:r w:rsidR="00EE739C" w:rsidRPr="00ED6A23">
        <w:t>/</w:t>
      </w:r>
      <w:r w:rsidR="00CF7125" w:rsidRPr="00ED6A23">
        <w:t>(1+r)1 +20</w:t>
      </w:r>
      <w:r w:rsidR="00EE739C" w:rsidRPr="00ED6A23">
        <w:t>/</w:t>
      </w:r>
      <w:r w:rsidR="00CF7125" w:rsidRPr="00ED6A23">
        <w:t>(1</w:t>
      </w:r>
      <w:r w:rsidR="00EE739C" w:rsidRPr="00ED6A23">
        <w:t>+</w:t>
      </w:r>
      <w:r w:rsidR="00CF7125" w:rsidRPr="00ED6A23">
        <w:t>r)</w:t>
      </w:r>
      <w:r w:rsidR="00EE739C" w:rsidRPr="00ED6A23">
        <w:t>2</w:t>
      </w:r>
      <w:r w:rsidR="00CF7125" w:rsidRPr="00ED6A23">
        <w:t xml:space="preserve"> +40</w:t>
      </w:r>
      <w:r w:rsidR="00EE739C" w:rsidRPr="00ED6A23">
        <w:t>/</w:t>
      </w:r>
      <w:r w:rsidR="00CF7125" w:rsidRPr="00ED6A23">
        <w:t>(1</w:t>
      </w:r>
      <w:r w:rsidR="00EE739C" w:rsidRPr="00ED6A23">
        <w:t>+r</w:t>
      </w:r>
      <w:r w:rsidR="00CF7125" w:rsidRPr="00ED6A23">
        <w:t>)3 + 55(1</w:t>
      </w:r>
      <w:r w:rsidR="00EE739C" w:rsidRPr="00ED6A23">
        <w:t>+</w:t>
      </w:r>
      <w:r w:rsidR="00CF7125" w:rsidRPr="00ED6A23">
        <w:t>r)4 =</w:t>
      </w:r>
      <w:r w:rsidR="00141916" w:rsidRPr="00ED6A23">
        <w:t>3297.</w:t>
      </w:r>
      <w:proofErr w:type="gramStart"/>
      <w:r w:rsidR="00141916" w:rsidRPr="00ED6A23">
        <w:t>15 .</w:t>
      </w:r>
      <w:proofErr w:type="gramEnd"/>
    </w:p>
    <w:p w14:paraId="55C17609" w14:textId="79DA1B98" w:rsidR="00B805CD" w:rsidRPr="00ED6A23" w:rsidRDefault="00B805CD" w:rsidP="001C7EB4"/>
    <w:p w14:paraId="3F619EBD" w14:textId="01597BFA" w:rsidR="00B805CD" w:rsidRPr="00ED6A23" w:rsidRDefault="00B805CD" w:rsidP="001C7EB4">
      <w:r w:rsidRPr="00ED6A23">
        <w:t>Project (B):</w:t>
      </w:r>
    </w:p>
    <w:p w14:paraId="60F5DFF7" w14:textId="5A313289" w:rsidR="00B805CD" w:rsidRPr="00ED6A23" w:rsidRDefault="00B805CD" w:rsidP="001C7EB4">
      <w:r w:rsidRPr="00ED6A23">
        <w:t>IRR = -90+ 25/(1</w:t>
      </w:r>
      <w:r w:rsidR="00EE739C" w:rsidRPr="00ED6A23">
        <w:t>+</w:t>
      </w:r>
      <w:r w:rsidRPr="00ED6A23">
        <w:t>r</w:t>
      </w:r>
      <w:r w:rsidR="00EE739C" w:rsidRPr="00ED6A23">
        <w:t>)</w:t>
      </w:r>
      <w:proofErr w:type="gramStart"/>
      <w:r w:rsidR="00EE739C" w:rsidRPr="00ED6A23">
        <w:t>1</w:t>
      </w:r>
      <w:r w:rsidRPr="00ED6A23">
        <w:t xml:space="preserve">  +</w:t>
      </w:r>
      <w:proofErr w:type="gramEnd"/>
      <w:r w:rsidRPr="00ED6A23">
        <w:t>30/(1</w:t>
      </w:r>
      <w:r w:rsidR="00EE739C" w:rsidRPr="00ED6A23">
        <w:t>+</w:t>
      </w:r>
      <w:r w:rsidRPr="00ED6A23">
        <w:t>r)</w:t>
      </w:r>
      <w:r w:rsidR="00EE739C" w:rsidRPr="00ED6A23">
        <w:t>2</w:t>
      </w:r>
      <w:r w:rsidRPr="00ED6A23">
        <w:t xml:space="preserve"> +35/(1</w:t>
      </w:r>
      <w:r w:rsidR="00EE739C" w:rsidRPr="00ED6A23">
        <w:t>+</w:t>
      </w:r>
      <w:r w:rsidRPr="00ED6A23">
        <w:t>r</w:t>
      </w:r>
      <w:r w:rsidR="00EE739C" w:rsidRPr="00ED6A23">
        <w:t>)3</w:t>
      </w:r>
      <w:r w:rsidRPr="00ED6A23">
        <w:t xml:space="preserve"> +40/(1+r)4</w:t>
      </w:r>
      <w:r w:rsidR="00EE739C" w:rsidRPr="00ED6A23">
        <w:t xml:space="preserve"> = 6570.27</w:t>
      </w:r>
      <w:r w:rsidR="00CC1F41" w:rsidRPr="00ED6A23">
        <w:t>.</w:t>
      </w:r>
    </w:p>
    <w:p w14:paraId="2C6C8FA8" w14:textId="0674529E" w:rsidR="00CC1F41" w:rsidRPr="00ED6A23" w:rsidRDefault="00CC1F41" w:rsidP="001C7EB4">
      <w:r w:rsidRPr="00ED6A23">
        <w:t>Evaluation:</w:t>
      </w:r>
    </w:p>
    <w:p w14:paraId="37921AEA" w14:textId="1676455F" w:rsidR="00CC1F41" w:rsidRPr="00ED6A23" w:rsidRDefault="00CC1F41" w:rsidP="001C7EB4">
      <w:r w:rsidRPr="00ED6A23">
        <w:t>IRR is related to evaluating a project for making a decision whether it is accepted or rejected and the decision mainly based on type of cash flows, minus or plus. When the</w:t>
      </w:r>
      <w:r w:rsidR="00F9075F" w:rsidRPr="00ED6A23">
        <w:t xml:space="preserve"> calculation of</w:t>
      </w:r>
      <w:r w:rsidRPr="00ED6A23">
        <w:t xml:space="preserve"> cash flows</w:t>
      </w:r>
      <w:r w:rsidR="00F9075F" w:rsidRPr="00ED6A23">
        <w:t xml:space="preserve"> is</w:t>
      </w:r>
      <w:r w:rsidRPr="00ED6A23">
        <w:t xml:space="preserve"> equal to zero</w:t>
      </w:r>
      <w:r w:rsidR="00F9075F" w:rsidRPr="00ED6A23">
        <w:t>,</w:t>
      </w:r>
      <w:r w:rsidRPr="00ED6A23">
        <w:t xml:space="preserve"> </w:t>
      </w:r>
      <w:r w:rsidR="00F9075F" w:rsidRPr="00ED6A23">
        <w:t xml:space="preserve">IRR is more than the expected rate of return and the project in such case is accepted and if less than zero the project is not accepted. </w:t>
      </w:r>
    </w:p>
    <w:p w14:paraId="52500389" w14:textId="093AF27E" w:rsidR="00F9075F" w:rsidRPr="00ED6A23" w:rsidRDefault="00F9075F" w:rsidP="001C7EB4">
      <w:r w:rsidRPr="00ED6A23">
        <w:t xml:space="preserve">In terms of financial both project A and project B their calculated results of IRR are higher than the expected rate of return </w:t>
      </w:r>
      <w:r w:rsidR="000208F1" w:rsidRPr="00ED6A23">
        <w:t xml:space="preserve">and the decision in each </w:t>
      </w:r>
      <w:r w:rsidR="0071058B" w:rsidRPr="00ED6A23">
        <w:t>case, is</w:t>
      </w:r>
      <w:r w:rsidR="000208F1" w:rsidRPr="00ED6A23">
        <w:t xml:space="preserve"> </w:t>
      </w:r>
      <w:r w:rsidR="00567003">
        <w:t>positive</w:t>
      </w:r>
      <w:r w:rsidR="000208F1" w:rsidRPr="00ED6A23">
        <w:t>. Nevertheless, the figure of project B is bigger than the figure of project</w:t>
      </w:r>
      <w:r w:rsidR="00D15DAC" w:rsidRPr="00ED6A23">
        <w:t xml:space="preserve"> </w:t>
      </w:r>
      <w:r w:rsidR="007F7293">
        <w:t xml:space="preserve">A </w:t>
      </w:r>
      <w:r w:rsidR="000208F1" w:rsidRPr="00ED6A23">
        <w:t>and</w:t>
      </w:r>
      <w:r w:rsidR="00D15DAC" w:rsidRPr="00ED6A23">
        <w:t xml:space="preserve"> in</w:t>
      </w:r>
      <w:r w:rsidR="000208F1" w:rsidRPr="00ED6A23">
        <w:t xml:space="preserve"> such case project B is recommendable</w:t>
      </w:r>
      <w:r w:rsidR="0071058B">
        <w:t>, and more acceptable.</w:t>
      </w:r>
    </w:p>
    <w:p w14:paraId="564DC27C" w14:textId="77777777" w:rsidR="00226CF0" w:rsidRPr="00ED6A23" w:rsidRDefault="00226CF0" w:rsidP="001C7EB4"/>
    <w:p w14:paraId="6C95312F" w14:textId="311C892A" w:rsidR="00D15DAC" w:rsidRPr="00ED6A23" w:rsidRDefault="00D15DAC" w:rsidP="001C7EB4">
      <w:r w:rsidRPr="00ED6A23">
        <w:t>Advantages and shortcomings:</w:t>
      </w:r>
    </w:p>
    <w:p w14:paraId="14149AE9" w14:textId="761996BA" w:rsidR="000208F1" w:rsidRPr="00ED6A23" w:rsidRDefault="00D15DAC" w:rsidP="001C7EB4">
      <w:r w:rsidRPr="00ED6A23">
        <w:t>Internal rate of return; t</w:t>
      </w:r>
      <w:r w:rsidR="000208F1" w:rsidRPr="00ED6A23">
        <w:t xml:space="preserve">he advantage of IRR is that it can be used to know </w:t>
      </w:r>
      <w:r w:rsidRPr="00ED6A23">
        <w:t>expected investment’s</w:t>
      </w:r>
      <w:r w:rsidR="000208F1" w:rsidRPr="00ED6A23">
        <w:t xml:space="preserve"> returns</w:t>
      </w:r>
      <w:r w:rsidRPr="00ED6A23">
        <w:t xml:space="preserve"> and provides information about which project has most positive results</w:t>
      </w:r>
      <w:r w:rsidR="00DD7C11" w:rsidRPr="00ED6A23">
        <w:t xml:space="preserve"> comparing to others</w:t>
      </w:r>
      <w:r w:rsidRPr="00ED6A23">
        <w:t>.</w:t>
      </w:r>
      <w:r w:rsidR="00DD7C11" w:rsidRPr="00ED6A23">
        <w:t xml:space="preserve"> It is also considered as the most accurate and </w:t>
      </w:r>
      <w:r w:rsidR="00542963" w:rsidRPr="00ED6A23">
        <w:t xml:space="preserve">simple </w:t>
      </w:r>
      <w:r w:rsidR="00DD7C11" w:rsidRPr="00ED6A23">
        <w:t>method of calculating the internal rate.</w:t>
      </w:r>
      <w:r w:rsidR="00542963" w:rsidRPr="00ED6A23">
        <w:t xml:space="preserve"> On the other </w:t>
      </w:r>
      <w:r w:rsidR="0071058B" w:rsidRPr="00ED6A23">
        <w:t>hand,</w:t>
      </w:r>
      <w:r w:rsidR="00542963" w:rsidRPr="00ED6A23">
        <w:t xml:space="preserve"> the</w:t>
      </w:r>
      <w:r w:rsidR="00DD7C11" w:rsidRPr="00ED6A23">
        <w:t xml:space="preserve"> </w:t>
      </w:r>
      <w:r w:rsidR="000208F1" w:rsidRPr="00ED6A23">
        <w:t xml:space="preserve">disadvantage of </w:t>
      </w:r>
      <w:r w:rsidR="00542963" w:rsidRPr="00ED6A23">
        <w:t>IRR is that it is not possible to use this method to compare projects in term of duration or how big is a project.</w:t>
      </w:r>
    </w:p>
    <w:p w14:paraId="0A577114" w14:textId="73594933" w:rsidR="00226CF0" w:rsidRPr="00ED6A23" w:rsidRDefault="00226CF0" w:rsidP="001C7EB4">
      <w:r w:rsidRPr="00ED6A23">
        <w:t xml:space="preserve">The advantage of Payback Period is that, the technique is very easy </w:t>
      </w:r>
      <w:r w:rsidR="00B04D41" w:rsidRPr="00ED6A23">
        <w:t xml:space="preserve">way for know which project has the shortest period of payback. The </w:t>
      </w:r>
      <w:r w:rsidR="0071058B" w:rsidRPr="00ED6A23">
        <w:t>disadvantage</w:t>
      </w:r>
      <w:r w:rsidR="00B04D41" w:rsidRPr="00ED6A23">
        <w:t xml:space="preserve"> of PBP is that it does not emphasize on the amount of cash flow of each year but it only concentrates on the time.</w:t>
      </w:r>
    </w:p>
    <w:p w14:paraId="3D1BEEED" w14:textId="6495E380" w:rsidR="00994347" w:rsidRPr="00ED6A23" w:rsidRDefault="00994347" w:rsidP="001C7EB4"/>
    <w:p w14:paraId="2659D201" w14:textId="5EDA41CF" w:rsidR="00791767" w:rsidRPr="00ED6A23" w:rsidRDefault="00791767" w:rsidP="001C7EB4"/>
    <w:p w14:paraId="761B8D0B" w14:textId="58DC400C" w:rsidR="00791767" w:rsidRPr="00ED6A23" w:rsidRDefault="00D172A9" w:rsidP="001C7EB4">
      <w:r w:rsidRPr="00ED6A23">
        <w:t>Net Present Value.</w:t>
      </w:r>
    </w:p>
    <w:p w14:paraId="031C8B9F" w14:textId="7924FA19" w:rsidR="006760E4" w:rsidRPr="00ED6A23" w:rsidRDefault="00D172A9" w:rsidP="001C7EB4">
      <w:r w:rsidRPr="00ED6A23">
        <w:t>Project (A):</w:t>
      </w:r>
    </w:p>
    <w:p w14:paraId="26610242" w14:textId="5519583E" w:rsidR="00D172A9" w:rsidRPr="00ED6A23" w:rsidRDefault="00D172A9" w:rsidP="001C7EB4">
      <w:r w:rsidRPr="00ED6A23">
        <w:t>NPV = -85+10</w:t>
      </w:r>
      <w:proofErr w:type="gramStart"/>
      <w:r w:rsidRPr="00ED6A23">
        <w:t>/(</w:t>
      </w:r>
      <w:proofErr w:type="gramEnd"/>
      <w:r w:rsidRPr="00ED6A23">
        <w:t>1+10.5%)1 + 20/(1+10.5%)2 +40/(1+10.5%)3 + 55/(1+10.5%)4 =6.96 .</w:t>
      </w:r>
    </w:p>
    <w:p w14:paraId="485B2C52" w14:textId="50EB2FFB" w:rsidR="00D172A9" w:rsidRPr="00ED6A23" w:rsidRDefault="00D172A9" w:rsidP="001C7EB4">
      <w:r w:rsidRPr="00ED6A23">
        <w:t>Project (B):</w:t>
      </w:r>
    </w:p>
    <w:p w14:paraId="699C93D6" w14:textId="06200E0D" w:rsidR="00D172A9" w:rsidRPr="00ED6A23" w:rsidRDefault="000E0CB7" w:rsidP="001C7EB4">
      <w:r w:rsidRPr="00ED6A23">
        <w:t>NPV= -90+25</w:t>
      </w:r>
      <w:proofErr w:type="gramStart"/>
      <w:r w:rsidRPr="00ED6A23">
        <w:t>/(</w:t>
      </w:r>
      <w:proofErr w:type="gramEnd"/>
      <w:r w:rsidRPr="00ED6A23">
        <w:t>1+10.5%)1 + 30/(1+10.5%)2 + 35/(1+10.5%)3 +40/(1+10.5%)4=9.96.</w:t>
      </w:r>
    </w:p>
    <w:p w14:paraId="16C7AF17" w14:textId="62D5F553" w:rsidR="006760E4" w:rsidRPr="00ED6A23" w:rsidRDefault="006760E4" w:rsidP="001C7EB4">
      <w:r w:rsidRPr="00ED6A23">
        <w:t>Evaluation:</w:t>
      </w:r>
    </w:p>
    <w:p w14:paraId="45316823" w14:textId="2B37E57C" w:rsidR="006760E4" w:rsidRPr="00ED6A23" w:rsidRDefault="006760E4" w:rsidP="001C7EB4">
      <w:r w:rsidRPr="00ED6A23">
        <w:t xml:space="preserve">Net present value is about the time value of money calculated on the basis of </w:t>
      </w:r>
      <w:r w:rsidR="00494381" w:rsidRPr="00ED6A23">
        <w:t>the costs and benefits of each interval of investment time.</w:t>
      </w:r>
    </w:p>
    <w:p w14:paraId="1A6B8883" w14:textId="78FE7085" w:rsidR="00494381" w:rsidRPr="00ED6A23" w:rsidRDefault="00494381" w:rsidP="001C7EB4">
      <w:r w:rsidRPr="00ED6A23">
        <w:t xml:space="preserve">From financial point of view both project A and project B have positive net present values which means their earnings have gone beyond the anticipated </w:t>
      </w:r>
      <w:r w:rsidR="00576BB1" w:rsidRPr="00ED6A23">
        <w:t>costs i.e.</w:t>
      </w:r>
      <w:r w:rsidRPr="00ED6A23">
        <w:t xml:space="preserve"> the two p</w:t>
      </w:r>
      <w:r w:rsidR="00576BB1" w:rsidRPr="00ED6A23">
        <w:t xml:space="preserve">rojects are profitable. As project B has </w:t>
      </w:r>
      <w:r w:rsidR="0071058B" w:rsidRPr="00ED6A23">
        <w:t>higher</w:t>
      </w:r>
      <w:r w:rsidR="00576BB1" w:rsidRPr="00ED6A23">
        <w:t xml:space="preserve"> percentage it is recommendable option. The technique is easy and clear.</w:t>
      </w:r>
    </w:p>
    <w:p w14:paraId="14FAD490" w14:textId="438A92EC" w:rsidR="00576BB1" w:rsidRPr="00ED6A23" w:rsidRDefault="00576BB1" w:rsidP="001C7EB4">
      <w:r w:rsidRPr="00ED6A23">
        <w:lastRenderedPageBreak/>
        <w:t xml:space="preserve">The advantage of this method is that it is a good tool for making financial decision, but its disadvantage is that it </w:t>
      </w:r>
      <w:r w:rsidR="0071058B" w:rsidRPr="00ED6A23">
        <w:t>cannot</w:t>
      </w:r>
      <w:r w:rsidRPr="00ED6A23">
        <w:t xml:space="preserve"> be used alone to decide the exact picture of profits or loss in any investment. </w:t>
      </w:r>
    </w:p>
    <w:p w14:paraId="3ADEC87A" w14:textId="67650F18" w:rsidR="00994347" w:rsidRDefault="00994347" w:rsidP="001C7EB4">
      <w:r w:rsidRPr="00ED6A23">
        <w:t xml:space="preserve">The advantage of the Net Present Value is that the technique shows how much value does the investment create in terms of money and also it tells the risk in the future. However, its shortcomings </w:t>
      </w:r>
      <w:r w:rsidR="0071058B" w:rsidRPr="00ED6A23">
        <w:t>are</w:t>
      </w:r>
      <w:r w:rsidRPr="00ED6A23">
        <w:t xml:space="preserve"> mainly on its weakness in using it as a measurement for comparing different projects in term of size.</w:t>
      </w:r>
    </w:p>
    <w:p w14:paraId="0B26B3F7" w14:textId="77777777" w:rsidR="0062577C" w:rsidRDefault="0062577C" w:rsidP="001C7EB4"/>
    <w:p w14:paraId="52E4FDD8" w14:textId="66D2C193" w:rsidR="0062577C" w:rsidRDefault="0062577C" w:rsidP="001C7EB4">
      <w:r>
        <w:t>Non-Financial factors to be considered:</w:t>
      </w:r>
    </w:p>
    <w:p w14:paraId="3E59231B" w14:textId="64CDCE7C" w:rsidR="0062577C" w:rsidRDefault="0062577C" w:rsidP="001C7EB4">
      <w:r>
        <w:t>Among many financial factors that can affect achievement of the two projects, here the most anticipated factors:</w:t>
      </w:r>
    </w:p>
    <w:p w14:paraId="467763FB" w14:textId="6A41F740" w:rsidR="0062577C" w:rsidRDefault="00993771" w:rsidP="001C7EB4">
      <w:r>
        <w:t>a-</w:t>
      </w:r>
      <w:r w:rsidR="0062577C">
        <w:t>Technol</w:t>
      </w:r>
      <w:r>
        <w:t>ogical factor is very important in any success of a company. This is because any incorrect application of technology will definitely lead to the failure of the project. It is also very important for the two companies to cope with the rapid changing of technology in order to improve their financial performance.</w:t>
      </w:r>
    </w:p>
    <w:p w14:paraId="0BA07B80" w14:textId="3363CFC7" w:rsidR="00993771" w:rsidRDefault="00993771" w:rsidP="00993771">
      <w:r>
        <w:t>b-Government l</w:t>
      </w:r>
      <w:r w:rsidR="00193FC1">
        <w:t>e</w:t>
      </w:r>
      <w:r>
        <w:t xml:space="preserve">gislations can impact on the projects </w:t>
      </w:r>
      <w:r w:rsidR="0071058B">
        <w:t>especially</w:t>
      </w:r>
      <w:r>
        <w:t xml:space="preserve"> in terms of </w:t>
      </w:r>
      <w:r w:rsidR="0071058B">
        <w:t>taxation</w:t>
      </w:r>
      <w:r>
        <w:t xml:space="preserve"> and economic policy of a country.</w:t>
      </w:r>
    </w:p>
    <w:p w14:paraId="5752E2DE" w14:textId="052BEDB3" w:rsidR="00993771" w:rsidRDefault="00993771" w:rsidP="00993771">
      <w:r>
        <w:t xml:space="preserve">c-Environmental factors come on top of the factors that impact on a project implementation </w:t>
      </w:r>
      <w:r w:rsidR="0071058B">
        <w:t>particularly</w:t>
      </w:r>
      <w:r>
        <w:t xml:space="preserve"> the ones that connected to health of people like issue of Green and pollution.</w:t>
      </w:r>
    </w:p>
    <w:p w14:paraId="76F9E4B6" w14:textId="690A6B0F" w:rsidR="00993771" w:rsidRDefault="00993771" w:rsidP="00993771">
      <w:r>
        <w:t>d-Manpower also is an important matter for the success of the two projects; whether it is about the quality of the manpower or the quantity.</w:t>
      </w:r>
    </w:p>
    <w:p w14:paraId="4FBA12BD" w14:textId="79E90083" w:rsidR="00993771" w:rsidRDefault="00993771" w:rsidP="00993771">
      <w:r>
        <w:t>e-</w:t>
      </w:r>
      <w:r w:rsidR="00DD5BC9">
        <w:t xml:space="preserve">Another fundamental non-financial factor is the consumer and cultural </w:t>
      </w:r>
      <w:r w:rsidR="0071058B">
        <w:t>dimension</w:t>
      </w:r>
      <w:r w:rsidR="00DD5BC9">
        <w:t xml:space="preserve"> of a society as well as the location where the projects to implemented. In other </w:t>
      </w:r>
      <w:r w:rsidR="0071058B">
        <w:t>words,</w:t>
      </w:r>
      <w:r w:rsidR="00DD5BC9">
        <w:t xml:space="preserve"> are the projects located in a very highly competitive areas? do they potentially succeed in attracting customers for their products?</w:t>
      </w:r>
    </w:p>
    <w:p w14:paraId="781BEBCA" w14:textId="6EC64866" w:rsidR="00993771" w:rsidRDefault="00993771" w:rsidP="00993771">
      <w:pPr>
        <w:pStyle w:val="ListParagraph"/>
      </w:pPr>
    </w:p>
    <w:p w14:paraId="1015E53E" w14:textId="228E7125" w:rsidR="00993771" w:rsidRDefault="00993771" w:rsidP="00993771"/>
    <w:p w14:paraId="0E3C0A4F" w14:textId="77777777" w:rsidR="00993771" w:rsidRPr="00ED6A23" w:rsidRDefault="00993771" w:rsidP="001C7EB4"/>
    <w:p w14:paraId="1CDFAE19" w14:textId="4C26C45B" w:rsidR="005E4D56" w:rsidRPr="00ED6A23" w:rsidRDefault="005E4D56" w:rsidP="001C7EB4"/>
    <w:p w14:paraId="0647B7A5" w14:textId="085CED97" w:rsidR="005E4D56" w:rsidRPr="00ED6A23" w:rsidRDefault="005E4D56" w:rsidP="001C7EB4"/>
    <w:p w14:paraId="7013799E" w14:textId="19AF9719" w:rsidR="005E4D56" w:rsidRDefault="005E4D56" w:rsidP="001C7EB4">
      <w:r w:rsidRPr="00ED6A23">
        <w:t>References:</w:t>
      </w:r>
    </w:p>
    <w:p w14:paraId="0044597A" w14:textId="2995C587" w:rsidR="0091357F" w:rsidRPr="00ED6A23" w:rsidRDefault="0091357F" w:rsidP="001C7EB4">
      <w:proofErr w:type="spellStart"/>
      <w:r>
        <w:t>Berman.K</w:t>
      </w:r>
      <w:proofErr w:type="spellEnd"/>
      <w:r>
        <w:t xml:space="preserve"> and Knight. J (2006). Financial Intelligence.</w:t>
      </w:r>
    </w:p>
    <w:p w14:paraId="1A764F1D" w14:textId="40ECF6AD" w:rsidR="005E4D56" w:rsidRPr="00ED6A23" w:rsidRDefault="005E4D56" w:rsidP="001C7EB4">
      <w:r w:rsidRPr="00ED6A23">
        <w:t xml:space="preserve">Tesco website; </w:t>
      </w:r>
      <w:hyperlink r:id="rId5" w:history="1">
        <w:r w:rsidR="007923B1" w:rsidRPr="00ED6A23">
          <w:rPr>
            <w:rStyle w:val="Hyperlink"/>
          </w:rPr>
          <w:t>www.tesco.com</w:t>
        </w:r>
      </w:hyperlink>
    </w:p>
    <w:p w14:paraId="1710953C" w14:textId="3F9655AF" w:rsidR="007923B1" w:rsidRPr="00ED6A23" w:rsidRDefault="007923B1" w:rsidP="001C7EB4">
      <w:proofErr w:type="spellStart"/>
      <w:r w:rsidRPr="00ED6A23">
        <w:t>Marks&amp;Spencer</w:t>
      </w:r>
      <w:proofErr w:type="spellEnd"/>
      <w:r w:rsidRPr="00ED6A23">
        <w:t xml:space="preserve"> website; </w:t>
      </w:r>
      <w:hyperlink r:id="rId6" w:history="1">
        <w:r w:rsidRPr="00ED6A23">
          <w:rPr>
            <w:rStyle w:val="Hyperlink"/>
          </w:rPr>
          <w:t>www.marksandspencer.com</w:t>
        </w:r>
      </w:hyperlink>
    </w:p>
    <w:p w14:paraId="271CA1F9" w14:textId="5039BD02" w:rsidR="007923B1" w:rsidRPr="00ED6A23" w:rsidRDefault="007923B1" w:rsidP="001C7EB4">
      <w:r w:rsidRPr="00ED6A23">
        <w:t>Annual Reports of Tesco 2014, 2015, 2016, 2017 and 2018.</w:t>
      </w:r>
    </w:p>
    <w:p w14:paraId="3512FA58" w14:textId="71C78895" w:rsidR="00D01C46" w:rsidRDefault="007923B1" w:rsidP="001C7EB4">
      <w:r w:rsidRPr="00ED6A23">
        <w:t xml:space="preserve">Annual report of </w:t>
      </w:r>
      <w:proofErr w:type="spellStart"/>
      <w:r w:rsidRPr="00ED6A23">
        <w:t>Marks&amp;Spencer</w:t>
      </w:r>
      <w:proofErr w:type="spellEnd"/>
      <w:r w:rsidRPr="00ED6A23">
        <w:t xml:space="preserve"> 2018.</w:t>
      </w:r>
    </w:p>
    <w:p w14:paraId="0ECFB358" w14:textId="522C64A9" w:rsidR="0091357F" w:rsidRDefault="0091357F" w:rsidP="001C7EB4">
      <w:r>
        <w:lastRenderedPageBreak/>
        <w:t>STATISTA (2017) German Database.</w:t>
      </w:r>
    </w:p>
    <w:p w14:paraId="0C1E75C6" w14:textId="3F5E319C" w:rsidR="0091357F" w:rsidRPr="00ED6A23" w:rsidRDefault="0091357F" w:rsidP="001C7EB4">
      <w:r>
        <w:t xml:space="preserve">Love </w:t>
      </w:r>
      <w:proofErr w:type="gramStart"/>
      <w:r>
        <w:t>Business(</w:t>
      </w:r>
      <w:proofErr w:type="gramEnd"/>
      <w:r>
        <w:t xml:space="preserve">December 2015) </w:t>
      </w:r>
    </w:p>
    <w:p w14:paraId="7AFE595F" w14:textId="018D90A6" w:rsidR="004E5E68" w:rsidRPr="00ED6A23" w:rsidRDefault="004E5E68" w:rsidP="001C7EB4">
      <w:proofErr w:type="spellStart"/>
      <w:r w:rsidRPr="00ED6A23">
        <w:t>Berman.K</w:t>
      </w:r>
      <w:proofErr w:type="spellEnd"/>
      <w:r w:rsidRPr="00ED6A23">
        <w:t xml:space="preserve"> and Knight. J (2006). Financial Intelligence.</w:t>
      </w:r>
    </w:p>
    <w:p w14:paraId="0B839DE2" w14:textId="08548DCA" w:rsidR="00E93C21" w:rsidRDefault="00E93C21" w:rsidP="001C7EB4">
      <w:bookmarkStart w:id="0" w:name="_GoBack"/>
      <w:bookmarkEnd w:id="0"/>
    </w:p>
    <w:p w14:paraId="4BE97ECF" w14:textId="37856E17" w:rsidR="00E93C21" w:rsidRPr="00ED6A23" w:rsidRDefault="00E93C21" w:rsidP="001C7EB4">
      <w:r>
        <w:t>26-04-2019</w:t>
      </w:r>
    </w:p>
    <w:sectPr w:rsidR="00E93C21" w:rsidRPr="00ED6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60285"/>
    <w:multiLevelType w:val="hybridMultilevel"/>
    <w:tmpl w:val="540E24A0"/>
    <w:lvl w:ilvl="0" w:tplc="DD6881D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DB0456"/>
    <w:multiLevelType w:val="hybridMultilevel"/>
    <w:tmpl w:val="29BC88A2"/>
    <w:lvl w:ilvl="0" w:tplc="F6C20A1C">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A10174"/>
    <w:multiLevelType w:val="hybridMultilevel"/>
    <w:tmpl w:val="EF0662B8"/>
    <w:lvl w:ilvl="0" w:tplc="87E62D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3BDC"/>
    <w:rsid w:val="0000430B"/>
    <w:rsid w:val="000077DE"/>
    <w:rsid w:val="00016DCA"/>
    <w:rsid w:val="000208F1"/>
    <w:rsid w:val="00023695"/>
    <w:rsid w:val="000310C1"/>
    <w:rsid w:val="000328F3"/>
    <w:rsid w:val="00034E3A"/>
    <w:rsid w:val="000423E5"/>
    <w:rsid w:val="00051906"/>
    <w:rsid w:val="000574E0"/>
    <w:rsid w:val="00067582"/>
    <w:rsid w:val="00070793"/>
    <w:rsid w:val="000824A2"/>
    <w:rsid w:val="00086360"/>
    <w:rsid w:val="00092D8F"/>
    <w:rsid w:val="00097AF7"/>
    <w:rsid w:val="000A7F87"/>
    <w:rsid w:val="000B0FF3"/>
    <w:rsid w:val="000B2DFF"/>
    <w:rsid w:val="000B36F6"/>
    <w:rsid w:val="000D3EE2"/>
    <w:rsid w:val="000D425F"/>
    <w:rsid w:val="000E0CB7"/>
    <w:rsid w:val="000E56C5"/>
    <w:rsid w:val="000F4AA5"/>
    <w:rsid w:val="00102159"/>
    <w:rsid w:val="00141916"/>
    <w:rsid w:val="001433B9"/>
    <w:rsid w:val="001504CF"/>
    <w:rsid w:val="0015352A"/>
    <w:rsid w:val="00172219"/>
    <w:rsid w:val="00185509"/>
    <w:rsid w:val="00193FC1"/>
    <w:rsid w:val="0019592E"/>
    <w:rsid w:val="001A3B53"/>
    <w:rsid w:val="001B4C10"/>
    <w:rsid w:val="001B64BA"/>
    <w:rsid w:val="001B70B2"/>
    <w:rsid w:val="001C3DEC"/>
    <w:rsid w:val="001C7EB4"/>
    <w:rsid w:val="001D2D36"/>
    <w:rsid w:val="001F38E9"/>
    <w:rsid w:val="00226CF0"/>
    <w:rsid w:val="0023363E"/>
    <w:rsid w:val="00246E14"/>
    <w:rsid w:val="0025417E"/>
    <w:rsid w:val="002566B2"/>
    <w:rsid w:val="00273A71"/>
    <w:rsid w:val="00291982"/>
    <w:rsid w:val="002957E8"/>
    <w:rsid w:val="002A1AB4"/>
    <w:rsid w:val="002A3BDC"/>
    <w:rsid w:val="002B2E98"/>
    <w:rsid w:val="002F528E"/>
    <w:rsid w:val="00306CED"/>
    <w:rsid w:val="00307E72"/>
    <w:rsid w:val="003401D4"/>
    <w:rsid w:val="0035047D"/>
    <w:rsid w:val="00351BCF"/>
    <w:rsid w:val="003544AF"/>
    <w:rsid w:val="00372ED4"/>
    <w:rsid w:val="00376CB2"/>
    <w:rsid w:val="003A5196"/>
    <w:rsid w:val="003B6494"/>
    <w:rsid w:val="003E2281"/>
    <w:rsid w:val="003F1206"/>
    <w:rsid w:val="00403F1A"/>
    <w:rsid w:val="00411475"/>
    <w:rsid w:val="00415F84"/>
    <w:rsid w:val="00417C18"/>
    <w:rsid w:val="004251BB"/>
    <w:rsid w:val="0042658E"/>
    <w:rsid w:val="00433F1F"/>
    <w:rsid w:val="0043426A"/>
    <w:rsid w:val="0044448D"/>
    <w:rsid w:val="00447984"/>
    <w:rsid w:val="00451286"/>
    <w:rsid w:val="00462047"/>
    <w:rsid w:val="0047436E"/>
    <w:rsid w:val="00474CD1"/>
    <w:rsid w:val="00481863"/>
    <w:rsid w:val="00485DF4"/>
    <w:rsid w:val="00494381"/>
    <w:rsid w:val="004B26E0"/>
    <w:rsid w:val="004B568A"/>
    <w:rsid w:val="004B7960"/>
    <w:rsid w:val="004E5E68"/>
    <w:rsid w:val="004F2D1F"/>
    <w:rsid w:val="004F731F"/>
    <w:rsid w:val="0053130E"/>
    <w:rsid w:val="00542963"/>
    <w:rsid w:val="00546816"/>
    <w:rsid w:val="00551B56"/>
    <w:rsid w:val="00553841"/>
    <w:rsid w:val="00567003"/>
    <w:rsid w:val="00571B77"/>
    <w:rsid w:val="00575A53"/>
    <w:rsid w:val="00576BB1"/>
    <w:rsid w:val="00580540"/>
    <w:rsid w:val="00585066"/>
    <w:rsid w:val="005B2097"/>
    <w:rsid w:val="005B4282"/>
    <w:rsid w:val="005C14AC"/>
    <w:rsid w:val="005C2EDB"/>
    <w:rsid w:val="005E0E46"/>
    <w:rsid w:val="005E2124"/>
    <w:rsid w:val="005E2722"/>
    <w:rsid w:val="005E3533"/>
    <w:rsid w:val="005E4D56"/>
    <w:rsid w:val="005E7CAF"/>
    <w:rsid w:val="00615180"/>
    <w:rsid w:val="00615EF5"/>
    <w:rsid w:val="00616906"/>
    <w:rsid w:val="00616B20"/>
    <w:rsid w:val="006200B4"/>
    <w:rsid w:val="006244FA"/>
    <w:rsid w:val="0062577C"/>
    <w:rsid w:val="00626BEF"/>
    <w:rsid w:val="0063333A"/>
    <w:rsid w:val="0063662F"/>
    <w:rsid w:val="006435AA"/>
    <w:rsid w:val="006456B8"/>
    <w:rsid w:val="00651D0E"/>
    <w:rsid w:val="00656CE1"/>
    <w:rsid w:val="0067344D"/>
    <w:rsid w:val="006760E4"/>
    <w:rsid w:val="006939BF"/>
    <w:rsid w:val="006A2FB6"/>
    <w:rsid w:val="006B16EF"/>
    <w:rsid w:val="006B70B9"/>
    <w:rsid w:val="006C66DB"/>
    <w:rsid w:val="006E5375"/>
    <w:rsid w:val="006F0A4E"/>
    <w:rsid w:val="006F5693"/>
    <w:rsid w:val="006F766D"/>
    <w:rsid w:val="00700C8A"/>
    <w:rsid w:val="00703F5D"/>
    <w:rsid w:val="0070795B"/>
    <w:rsid w:val="0071058B"/>
    <w:rsid w:val="00712031"/>
    <w:rsid w:val="00716B75"/>
    <w:rsid w:val="007178FF"/>
    <w:rsid w:val="0074654F"/>
    <w:rsid w:val="007534F6"/>
    <w:rsid w:val="00754498"/>
    <w:rsid w:val="00756A76"/>
    <w:rsid w:val="007813B3"/>
    <w:rsid w:val="00790BBE"/>
    <w:rsid w:val="00791767"/>
    <w:rsid w:val="007923B1"/>
    <w:rsid w:val="007A5F79"/>
    <w:rsid w:val="007A7CFE"/>
    <w:rsid w:val="007C0029"/>
    <w:rsid w:val="007F7293"/>
    <w:rsid w:val="00800216"/>
    <w:rsid w:val="00811E1B"/>
    <w:rsid w:val="00813A6F"/>
    <w:rsid w:val="00813B2A"/>
    <w:rsid w:val="00816D3B"/>
    <w:rsid w:val="00844B95"/>
    <w:rsid w:val="00847591"/>
    <w:rsid w:val="00860C03"/>
    <w:rsid w:val="008613E8"/>
    <w:rsid w:val="00864FF9"/>
    <w:rsid w:val="00890429"/>
    <w:rsid w:val="00893F55"/>
    <w:rsid w:val="008A07DF"/>
    <w:rsid w:val="008A5B83"/>
    <w:rsid w:val="008B763E"/>
    <w:rsid w:val="008C611D"/>
    <w:rsid w:val="008C74BF"/>
    <w:rsid w:val="008F30CD"/>
    <w:rsid w:val="008F42DF"/>
    <w:rsid w:val="008F4668"/>
    <w:rsid w:val="009002ED"/>
    <w:rsid w:val="0091357F"/>
    <w:rsid w:val="0091427D"/>
    <w:rsid w:val="009438D2"/>
    <w:rsid w:val="00953534"/>
    <w:rsid w:val="009553BB"/>
    <w:rsid w:val="00960432"/>
    <w:rsid w:val="00976DDB"/>
    <w:rsid w:val="0099089A"/>
    <w:rsid w:val="0099119F"/>
    <w:rsid w:val="00993771"/>
    <w:rsid w:val="00994347"/>
    <w:rsid w:val="009A1AC4"/>
    <w:rsid w:val="009A2D54"/>
    <w:rsid w:val="009A5FC0"/>
    <w:rsid w:val="009D2846"/>
    <w:rsid w:val="009D40CC"/>
    <w:rsid w:val="009E44EF"/>
    <w:rsid w:val="009E452C"/>
    <w:rsid w:val="009E70A3"/>
    <w:rsid w:val="009E7B62"/>
    <w:rsid w:val="009F6657"/>
    <w:rsid w:val="00A1164A"/>
    <w:rsid w:val="00A16AAD"/>
    <w:rsid w:val="00A2412E"/>
    <w:rsid w:val="00A27BB4"/>
    <w:rsid w:val="00A40CDC"/>
    <w:rsid w:val="00A47724"/>
    <w:rsid w:val="00A52F67"/>
    <w:rsid w:val="00A8365A"/>
    <w:rsid w:val="00A954A5"/>
    <w:rsid w:val="00AA24C5"/>
    <w:rsid w:val="00AA5EF7"/>
    <w:rsid w:val="00AA683D"/>
    <w:rsid w:val="00AA7842"/>
    <w:rsid w:val="00AD58CB"/>
    <w:rsid w:val="00B04D41"/>
    <w:rsid w:val="00B13AD3"/>
    <w:rsid w:val="00B17507"/>
    <w:rsid w:val="00B44D4D"/>
    <w:rsid w:val="00B64C8F"/>
    <w:rsid w:val="00B72DBA"/>
    <w:rsid w:val="00B748DF"/>
    <w:rsid w:val="00B805CD"/>
    <w:rsid w:val="00B81276"/>
    <w:rsid w:val="00B86069"/>
    <w:rsid w:val="00B87BE2"/>
    <w:rsid w:val="00BB06D0"/>
    <w:rsid w:val="00BB65A9"/>
    <w:rsid w:val="00BB7DED"/>
    <w:rsid w:val="00BC0E73"/>
    <w:rsid w:val="00BC2D75"/>
    <w:rsid w:val="00BD4C4C"/>
    <w:rsid w:val="00BE015B"/>
    <w:rsid w:val="00BE1198"/>
    <w:rsid w:val="00C03FDF"/>
    <w:rsid w:val="00C13B6E"/>
    <w:rsid w:val="00C17665"/>
    <w:rsid w:val="00C3325F"/>
    <w:rsid w:val="00C416AC"/>
    <w:rsid w:val="00C43751"/>
    <w:rsid w:val="00C518F2"/>
    <w:rsid w:val="00C82F27"/>
    <w:rsid w:val="00C858AC"/>
    <w:rsid w:val="00C9140E"/>
    <w:rsid w:val="00C96317"/>
    <w:rsid w:val="00C97BCE"/>
    <w:rsid w:val="00CA5B74"/>
    <w:rsid w:val="00CB00A5"/>
    <w:rsid w:val="00CC1F41"/>
    <w:rsid w:val="00CC6F81"/>
    <w:rsid w:val="00CD0B8A"/>
    <w:rsid w:val="00CD139A"/>
    <w:rsid w:val="00CE076F"/>
    <w:rsid w:val="00CE2355"/>
    <w:rsid w:val="00CF2814"/>
    <w:rsid w:val="00CF7125"/>
    <w:rsid w:val="00D01C46"/>
    <w:rsid w:val="00D06265"/>
    <w:rsid w:val="00D15DAC"/>
    <w:rsid w:val="00D172A9"/>
    <w:rsid w:val="00D201D6"/>
    <w:rsid w:val="00D211FF"/>
    <w:rsid w:val="00D23F13"/>
    <w:rsid w:val="00D372B9"/>
    <w:rsid w:val="00D422C3"/>
    <w:rsid w:val="00D443C1"/>
    <w:rsid w:val="00D449B5"/>
    <w:rsid w:val="00D50722"/>
    <w:rsid w:val="00D704DB"/>
    <w:rsid w:val="00D778E5"/>
    <w:rsid w:val="00D80E95"/>
    <w:rsid w:val="00D849AB"/>
    <w:rsid w:val="00D86586"/>
    <w:rsid w:val="00D9435A"/>
    <w:rsid w:val="00D97318"/>
    <w:rsid w:val="00DB3B3E"/>
    <w:rsid w:val="00DB4B32"/>
    <w:rsid w:val="00DC0204"/>
    <w:rsid w:val="00DC4A22"/>
    <w:rsid w:val="00DD3DA3"/>
    <w:rsid w:val="00DD4775"/>
    <w:rsid w:val="00DD5BC9"/>
    <w:rsid w:val="00DD7C11"/>
    <w:rsid w:val="00DE279E"/>
    <w:rsid w:val="00DE4002"/>
    <w:rsid w:val="00DE643B"/>
    <w:rsid w:val="00DF418B"/>
    <w:rsid w:val="00E03E9C"/>
    <w:rsid w:val="00E41DA0"/>
    <w:rsid w:val="00E647CC"/>
    <w:rsid w:val="00E70E2B"/>
    <w:rsid w:val="00E713BF"/>
    <w:rsid w:val="00E77C9D"/>
    <w:rsid w:val="00E93C21"/>
    <w:rsid w:val="00EA54FE"/>
    <w:rsid w:val="00EA7991"/>
    <w:rsid w:val="00EC5F8A"/>
    <w:rsid w:val="00ED6A23"/>
    <w:rsid w:val="00EE05E0"/>
    <w:rsid w:val="00EE739C"/>
    <w:rsid w:val="00F071BD"/>
    <w:rsid w:val="00F11310"/>
    <w:rsid w:val="00F1414C"/>
    <w:rsid w:val="00F179E3"/>
    <w:rsid w:val="00F4164F"/>
    <w:rsid w:val="00F41FB3"/>
    <w:rsid w:val="00F51CBE"/>
    <w:rsid w:val="00F5624C"/>
    <w:rsid w:val="00F6088D"/>
    <w:rsid w:val="00F6704C"/>
    <w:rsid w:val="00F7265E"/>
    <w:rsid w:val="00F807DD"/>
    <w:rsid w:val="00F8501E"/>
    <w:rsid w:val="00F9075F"/>
    <w:rsid w:val="00FB0550"/>
    <w:rsid w:val="00FB7106"/>
    <w:rsid w:val="00FC21EE"/>
    <w:rsid w:val="00FC482A"/>
    <w:rsid w:val="00FF41BF"/>
    <w:rsid w:val="00FF7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09FC5"/>
  <w15:chartTrackingRefBased/>
  <w15:docId w15:val="{CEBED2D9-B19E-48EE-B147-8386BDDF2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244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4AA5"/>
    <w:pPr>
      <w:ind w:left="720"/>
      <w:contextualSpacing/>
    </w:pPr>
  </w:style>
  <w:style w:type="character" w:styleId="Hyperlink">
    <w:name w:val="Hyperlink"/>
    <w:basedOn w:val="DefaultParagraphFont"/>
    <w:uiPriority w:val="99"/>
    <w:unhideWhenUsed/>
    <w:rsid w:val="007923B1"/>
    <w:rPr>
      <w:color w:val="0563C1" w:themeColor="hyperlink"/>
      <w:u w:val="single"/>
    </w:rPr>
  </w:style>
  <w:style w:type="character" w:styleId="UnresolvedMention">
    <w:name w:val="Unresolved Mention"/>
    <w:basedOn w:val="DefaultParagraphFont"/>
    <w:uiPriority w:val="99"/>
    <w:semiHidden/>
    <w:unhideWhenUsed/>
    <w:rsid w:val="007923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arksandspencer.com" TargetMode="External"/><Relationship Id="rId5" Type="http://schemas.openxmlformats.org/officeDocument/2006/relationships/hyperlink" Target="http://www.tesc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2762</TotalTime>
  <Pages>11</Pages>
  <Words>3969</Words>
  <Characters>22624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Arko</dc:creator>
  <cp:keywords/>
  <dc:description/>
  <cp:lastModifiedBy>Arko</cp:lastModifiedBy>
  <cp:revision>89</cp:revision>
  <dcterms:created xsi:type="dcterms:W3CDTF">2019-04-04T14:31:00Z</dcterms:created>
  <dcterms:modified xsi:type="dcterms:W3CDTF">2019-05-03T18:50:00Z</dcterms:modified>
</cp:coreProperties>
</file>