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DC7BEA1" w14:textId="77BF8170" w:rsidR="00062AD3" w:rsidRPr="000773BD" w:rsidRDefault="00062AD3" w:rsidP="00062AD3">
      <w:pPr>
        <w:rPr>
          <w:rFonts w:ascii="Arial" w:hAnsi="Arial" w:cs="Arial"/>
          <w:sz w:val="22"/>
          <w:szCs w:val="22"/>
        </w:rPr>
      </w:pPr>
    </w:p>
    <w:p w14:paraId="356D6892" w14:textId="77777777" w:rsidR="000773BD" w:rsidRPr="000773BD" w:rsidRDefault="000773BD" w:rsidP="000773BD">
      <w:pPr>
        <w:rPr>
          <w:rFonts w:ascii="Arial" w:hAnsi="Arial" w:cs="Arial"/>
          <w:sz w:val="28"/>
          <w:szCs w:val="28"/>
        </w:rPr>
      </w:pPr>
      <w:r w:rsidRPr="000773BD">
        <w:rPr>
          <w:rFonts w:ascii="Arial" w:hAnsi="Arial" w:cs="Arial"/>
          <w:sz w:val="28"/>
          <w:szCs w:val="28"/>
        </w:rPr>
        <w:t>Knowledge and Information Management Skills for the Workplace</w:t>
      </w:r>
    </w:p>
    <w:p w14:paraId="41516FFF" w14:textId="77777777" w:rsidR="000773BD" w:rsidRPr="000773BD" w:rsidRDefault="000773BD" w:rsidP="000773BD">
      <w:pPr>
        <w:rPr>
          <w:rFonts w:ascii="Arial" w:hAnsi="Arial" w:cs="Arial"/>
          <w:sz w:val="22"/>
          <w:szCs w:val="22"/>
        </w:rPr>
      </w:pPr>
    </w:p>
    <w:p w14:paraId="4A033016" w14:textId="77777777" w:rsidR="000773BD" w:rsidRPr="000773BD" w:rsidRDefault="000773BD" w:rsidP="000773BD">
      <w:pPr>
        <w:rPr>
          <w:rFonts w:ascii="Arial" w:hAnsi="Arial" w:cs="Arial"/>
          <w:sz w:val="22"/>
          <w:szCs w:val="22"/>
        </w:rPr>
      </w:pPr>
    </w:p>
    <w:p w14:paraId="77589EF8" w14:textId="77777777" w:rsidR="000773BD" w:rsidRPr="000773BD" w:rsidRDefault="000773BD" w:rsidP="000773BD">
      <w:pPr>
        <w:rPr>
          <w:rFonts w:ascii="Arial" w:hAnsi="Arial" w:cs="Arial"/>
          <w:sz w:val="22"/>
          <w:szCs w:val="22"/>
        </w:rPr>
      </w:pPr>
    </w:p>
    <w:p w14:paraId="1DD78E47" w14:textId="77777777" w:rsidR="000773BD" w:rsidRPr="000773BD" w:rsidRDefault="000773BD" w:rsidP="000773BD">
      <w:pPr>
        <w:rPr>
          <w:rFonts w:ascii="Arial" w:hAnsi="Arial" w:cs="Arial"/>
          <w:sz w:val="22"/>
          <w:szCs w:val="22"/>
        </w:rPr>
      </w:pPr>
    </w:p>
    <w:p w14:paraId="7179E8C5" w14:textId="77777777" w:rsidR="000773BD" w:rsidRPr="000773BD" w:rsidRDefault="000773BD" w:rsidP="000773BD">
      <w:pPr>
        <w:rPr>
          <w:rFonts w:ascii="Arial" w:hAnsi="Arial" w:cs="Arial"/>
          <w:sz w:val="22"/>
          <w:szCs w:val="22"/>
        </w:rPr>
      </w:pPr>
    </w:p>
    <w:p w14:paraId="6CE3C97F" w14:textId="44C80859" w:rsidR="000773BD" w:rsidRDefault="000773BD" w:rsidP="000773BD">
      <w:pPr>
        <w:rPr>
          <w:rFonts w:ascii="Arial" w:hAnsi="Arial" w:cs="Arial"/>
          <w:sz w:val="22"/>
          <w:szCs w:val="22"/>
        </w:rPr>
      </w:pPr>
      <w:r>
        <w:rPr>
          <w:rFonts w:ascii="Arial" w:hAnsi="Arial" w:cs="Arial"/>
          <w:sz w:val="22"/>
          <w:szCs w:val="22"/>
        </w:rPr>
        <w:t xml:space="preserve">Student </w:t>
      </w:r>
      <w:r w:rsidRPr="000773BD">
        <w:rPr>
          <w:rFonts w:ascii="Arial" w:hAnsi="Arial" w:cs="Arial"/>
          <w:sz w:val="22"/>
          <w:szCs w:val="22"/>
        </w:rPr>
        <w:t>Name:</w:t>
      </w:r>
      <w:r>
        <w:rPr>
          <w:rFonts w:ascii="Arial" w:hAnsi="Arial" w:cs="Arial"/>
          <w:sz w:val="22"/>
          <w:szCs w:val="22"/>
        </w:rPr>
        <w:t xml:space="preserve"> Lizzy Jest Esienna</w:t>
      </w:r>
    </w:p>
    <w:p w14:paraId="79B5F7C2" w14:textId="45734716" w:rsidR="000773BD" w:rsidRPr="000773BD" w:rsidRDefault="000773BD" w:rsidP="000773BD">
      <w:pPr>
        <w:rPr>
          <w:rFonts w:ascii="Arial" w:hAnsi="Arial" w:cs="Arial"/>
          <w:sz w:val="22"/>
          <w:szCs w:val="22"/>
        </w:rPr>
      </w:pPr>
      <w:r>
        <w:rPr>
          <w:rFonts w:ascii="Arial" w:hAnsi="Arial" w:cs="Arial"/>
          <w:sz w:val="22"/>
          <w:szCs w:val="22"/>
        </w:rPr>
        <w:t>Module: BMSW 5106</w:t>
      </w:r>
    </w:p>
    <w:p w14:paraId="54EEB999" w14:textId="7752A007" w:rsidR="000773BD" w:rsidRDefault="000773BD" w:rsidP="000773BD">
      <w:pPr>
        <w:rPr>
          <w:rFonts w:ascii="Arial" w:hAnsi="Arial" w:cs="Arial"/>
          <w:sz w:val="22"/>
          <w:szCs w:val="22"/>
        </w:rPr>
      </w:pPr>
      <w:r w:rsidRPr="000773BD">
        <w:rPr>
          <w:rFonts w:ascii="Arial" w:hAnsi="Arial" w:cs="Arial"/>
          <w:sz w:val="22"/>
          <w:szCs w:val="22"/>
        </w:rPr>
        <w:t xml:space="preserve">Lecturer: Toyin </w:t>
      </w:r>
      <w:proofErr w:type="spellStart"/>
      <w:r w:rsidRPr="000773BD">
        <w:rPr>
          <w:rFonts w:ascii="Arial" w:hAnsi="Arial" w:cs="Arial"/>
          <w:sz w:val="22"/>
          <w:szCs w:val="22"/>
        </w:rPr>
        <w:t>Adi</w:t>
      </w:r>
      <w:r>
        <w:rPr>
          <w:rFonts w:ascii="Arial" w:hAnsi="Arial" w:cs="Arial"/>
          <w:sz w:val="22"/>
          <w:szCs w:val="22"/>
        </w:rPr>
        <w:t>sa</w:t>
      </w:r>
      <w:proofErr w:type="spellEnd"/>
    </w:p>
    <w:p w14:paraId="37D223FB" w14:textId="7CB3CC82" w:rsidR="000773BD" w:rsidRPr="000773BD" w:rsidRDefault="000773BD" w:rsidP="000773BD">
      <w:pPr>
        <w:rPr>
          <w:rFonts w:ascii="Arial" w:hAnsi="Arial" w:cs="Arial"/>
          <w:sz w:val="22"/>
          <w:szCs w:val="22"/>
        </w:rPr>
      </w:pPr>
      <w:r>
        <w:rPr>
          <w:rFonts w:ascii="Arial" w:hAnsi="Arial" w:cs="Arial"/>
          <w:sz w:val="22"/>
          <w:szCs w:val="22"/>
        </w:rPr>
        <w:t>University of Wales Trinity Saint David</w:t>
      </w:r>
    </w:p>
    <w:p w14:paraId="7E84695C" w14:textId="5DBA4162" w:rsidR="006F03DD" w:rsidRPr="000773BD" w:rsidRDefault="00062AD3" w:rsidP="006F03DD">
      <w:pPr>
        <w:rPr>
          <w:rStyle w:val="Heading1Char"/>
          <w:rFonts w:ascii="Arial" w:eastAsiaTheme="minorEastAsia" w:hAnsi="Arial" w:cs="Arial"/>
          <w:caps/>
          <w:sz w:val="22"/>
          <w:shd w:val="clear" w:color="auto" w:fill="auto"/>
        </w:rPr>
      </w:pPr>
      <w:r w:rsidRPr="000773BD">
        <w:rPr>
          <w:rFonts w:ascii="Arial" w:hAnsi="Arial" w:cs="Arial"/>
          <w:sz w:val="22"/>
          <w:szCs w:val="22"/>
        </w:rPr>
        <w:br w:type="page"/>
      </w:r>
    </w:p>
    <w:sdt>
      <w:sdtPr>
        <w:rPr>
          <w:rFonts w:ascii="Arial" w:eastAsiaTheme="minorEastAsia" w:hAnsi="Arial" w:cs="Arial"/>
          <w:color w:val="auto"/>
          <w:spacing w:val="0"/>
          <w:sz w:val="22"/>
          <w:szCs w:val="20"/>
        </w:rPr>
        <w:id w:val="303437253"/>
        <w:docPartObj>
          <w:docPartGallery w:val="Table of Contents"/>
          <w:docPartUnique/>
        </w:docPartObj>
      </w:sdtPr>
      <w:sdtEndPr>
        <w:rPr>
          <w:b/>
          <w:bCs/>
          <w:noProof/>
        </w:rPr>
      </w:sdtEndPr>
      <w:sdtContent>
        <w:p w14:paraId="66CC7BA6" w14:textId="5340FE11" w:rsidR="006F03DD" w:rsidRPr="000773BD" w:rsidRDefault="006F03DD">
          <w:pPr>
            <w:pStyle w:val="TOCHeading"/>
            <w:rPr>
              <w:rFonts w:ascii="Arial" w:hAnsi="Arial" w:cs="Arial"/>
              <w:sz w:val="22"/>
            </w:rPr>
          </w:pPr>
          <w:r w:rsidRPr="000773BD">
            <w:rPr>
              <w:rFonts w:ascii="Arial" w:hAnsi="Arial" w:cs="Arial"/>
              <w:sz w:val="22"/>
            </w:rPr>
            <w:t>Contents</w:t>
          </w:r>
        </w:p>
        <w:p w14:paraId="7DD19080" w14:textId="3180B628" w:rsidR="006F03DD" w:rsidRPr="000773BD" w:rsidRDefault="006F03DD" w:rsidP="006F03DD">
          <w:pPr>
            <w:pStyle w:val="TOC1"/>
            <w:tabs>
              <w:tab w:val="right" w:leader="dot" w:pos="9019"/>
            </w:tabs>
            <w:rPr>
              <w:rFonts w:ascii="Arial" w:hAnsi="Arial" w:cs="Arial"/>
              <w:noProof/>
              <w:sz w:val="22"/>
              <w:szCs w:val="22"/>
            </w:rPr>
          </w:pPr>
          <w:r w:rsidRPr="000773BD">
            <w:rPr>
              <w:rFonts w:ascii="Arial" w:hAnsi="Arial" w:cs="Arial"/>
              <w:sz w:val="22"/>
              <w:szCs w:val="22"/>
            </w:rPr>
            <w:fldChar w:fldCharType="begin"/>
          </w:r>
          <w:r w:rsidRPr="000773BD">
            <w:rPr>
              <w:rFonts w:ascii="Arial" w:hAnsi="Arial" w:cs="Arial"/>
              <w:sz w:val="22"/>
              <w:szCs w:val="22"/>
            </w:rPr>
            <w:instrText xml:space="preserve"> TOC \o "1-3" \h \z \u </w:instrText>
          </w:r>
          <w:r w:rsidRPr="000773BD">
            <w:rPr>
              <w:rFonts w:ascii="Arial" w:hAnsi="Arial" w:cs="Arial"/>
              <w:sz w:val="22"/>
              <w:szCs w:val="22"/>
            </w:rPr>
            <w:fldChar w:fldCharType="separate"/>
          </w:r>
          <w:hyperlink w:anchor="_Toc129874724" w:history="1">
            <w:r w:rsidRPr="000773BD">
              <w:rPr>
                <w:rStyle w:val="Hyperlink"/>
                <w:rFonts w:ascii="Arial" w:hAnsi="Arial" w:cs="Arial"/>
                <w:caps/>
                <w:noProof/>
                <w:sz w:val="22"/>
                <w:szCs w:val="22"/>
              </w:rPr>
              <w:t>Executive Summary</w:t>
            </w:r>
            <w:r w:rsidRPr="000773BD">
              <w:rPr>
                <w:rFonts w:ascii="Arial" w:hAnsi="Arial" w:cs="Arial"/>
                <w:noProof/>
                <w:webHidden/>
                <w:sz w:val="22"/>
                <w:szCs w:val="22"/>
              </w:rPr>
              <w:tab/>
            </w:r>
            <w:r w:rsidRPr="000773BD">
              <w:rPr>
                <w:rFonts w:ascii="Arial" w:hAnsi="Arial" w:cs="Arial"/>
                <w:noProof/>
                <w:webHidden/>
                <w:sz w:val="22"/>
                <w:szCs w:val="22"/>
              </w:rPr>
              <w:fldChar w:fldCharType="begin"/>
            </w:r>
            <w:r w:rsidRPr="000773BD">
              <w:rPr>
                <w:rFonts w:ascii="Arial" w:hAnsi="Arial" w:cs="Arial"/>
                <w:noProof/>
                <w:webHidden/>
                <w:sz w:val="22"/>
                <w:szCs w:val="22"/>
              </w:rPr>
              <w:instrText xml:space="preserve"> PAGEREF _Toc129874724 \h </w:instrText>
            </w:r>
            <w:r w:rsidRPr="000773BD">
              <w:rPr>
                <w:rFonts w:ascii="Arial" w:hAnsi="Arial" w:cs="Arial"/>
                <w:noProof/>
                <w:webHidden/>
                <w:sz w:val="22"/>
                <w:szCs w:val="22"/>
              </w:rPr>
            </w:r>
            <w:r w:rsidRPr="000773BD">
              <w:rPr>
                <w:rFonts w:ascii="Arial" w:hAnsi="Arial" w:cs="Arial"/>
                <w:noProof/>
                <w:webHidden/>
                <w:sz w:val="22"/>
                <w:szCs w:val="22"/>
              </w:rPr>
              <w:fldChar w:fldCharType="separate"/>
            </w:r>
            <w:r w:rsidRPr="000773BD">
              <w:rPr>
                <w:rFonts w:ascii="Arial" w:hAnsi="Arial" w:cs="Arial"/>
                <w:noProof/>
                <w:webHidden/>
                <w:sz w:val="22"/>
                <w:szCs w:val="22"/>
              </w:rPr>
              <w:t>3</w:t>
            </w:r>
            <w:r w:rsidRPr="000773BD">
              <w:rPr>
                <w:rFonts w:ascii="Arial" w:hAnsi="Arial" w:cs="Arial"/>
                <w:noProof/>
                <w:webHidden/>
                <w:sz w:val="22"/>
                <w:szCs w:val="22"/>
              </w:rPr>
              <w:fldChar w:fldCharType="end"/>
            </w:r>
          </w:hyperlink>
        </w:p>
        <w:p w14:paraId="6BA18AC3" w14:textId="5F364498" w:rsidR="006F03DD" w:rsidRPr="000773BD" w:rsidRDefault="003469A1" w:rsidP="006F03DD">
          <w:pPr>
            <w:pStyle w:val="TOC1"/>
            <w:tabs>
              <w:tab w:val="right" w:leader="dot" w:pos="9019"/>
            </w:tabs>
            <w:rPr>
              <w:rFonts w:ascii="Arial" w:hAnsi="Arial" w:cs="Arial"/>
              <w:noProof/>
              <w:sz w:val="22"/>
              <w:szCs w:val="22"/>
            </w:rPr>
          </w:pPr>
          <w:hyperlink w:anchor="_Toc129874725" w:history="1">
            <w:r w:rsidR="006F03DD" w:rsidRPr="000773BD">
              <w:rPr>
                <w:rStyle w:val="Hyperlink"/>
                <w:rFonts w:ascii="Arial" w:hAnsi="Arial" w:cs="Arial"/>
                <w:caps/>
                <w:noProof/>
                <w:sz w:val="22"/>
                <w:szCs w:val="22"/>
              </w:rPr>
              <w:t>Introduction:</w:t>
            </w:r>
            <w:r w:rsidR="006F03DD" w:rsidRPr="000773BD">
              <w:rPr>
                <w:rFonts w:ascii="Arial" w:hAnsi="Arial" w:cs="Arial"/>
                <w:noProof/>
                <w:webHidden/>
                <w:sz w:val="22"/>
                <w:szCs w:val="22"/>
              </w:rPr>
              <w:tab/>
            </w:r>
            <w:r w:rsidR="006F03DD" w:rsidRPr="000773BD">
              <w:rPr>
                <w:rFonts w:ascii="Arial" w:hAnsi="Arial" w:cs="Arial"/>
                <w:noProof/>
                <w:webHidden/>
                <w:sz w:val="22"/>
                <w:szCs w:val="22"/>
              </w:rPr>
              <w:fldChar w:fldCharType="begin"/>
            </w:r>
            <w:r w:rsidR="006F03DD" w:rsidRPr="000773BD">
              <w:rPr>
                <w:rFonts w:ascii="Arial" w:hAnsi="Arial" w:cs="Arial"/>
                <w:noProof/>
                <w:webHidden/>
                <w:sz w:val="22"/>
                <w:szCs w:val="22"/>
              </w:rPr>
              <w:instrText xml:space="preserve"> PAGEREF _Toc129874725 \h </w:instrText>
            </w:r>
            <w:r w:rsidR="006F03DD" w:rsidRPr="000773BD">
              <w:rPr>
                <w:rFonts w:ascii="Arial" w:hAnsi="Arial" w:cs="Arial"/>
                <w:noProof/>
                <w:webHidden/>
                <w:sz w:val="22"/>
                <w:szCs w:val="22"/>
              </w:rPr>
            </w:r>
            <w:r w:rsidR="006F03DD" w:rsidRPr="000773BD">
              <w:rPr>
                <w:rFonts w:ascii="Arial" w:hAnsi="Arial" w:cs="Arial"/>
                <w:noProof/>
                <w:webHidden/>
                <w:sz w:val="22"/>
                <w:szCs w:val="22"/>
              </w:rPr>
              <w:fldChar w:fldCharType="separate"/>
            </w:r>
            <w:r w:rsidR="006F03DD" w:rsidRPr="000773BD">
              <w:rPr>
                <w:rFonts w:ascii="Arial" w:hAnsi="Arial" w:cs="Arial"/>
                <w:noProof/>
                <w:webHidden/>
                <w:sz w:val="22"/>
                <w:szCs w:val="22"/>
              </w:rPr>
              <w:t>4</w:t>
            </w:r>
            <w:r w:rsidR="006F03DD" w:rsidRPr="000773BD">
              <w:rPr>
                <w:rFonts w:ascii="Arial" w:hAnsi="Arial" w:cs="Arial"/>
                <w:noProof/>
                <w:webHidden/>
                <w:sz w:val="22"/>
                <w:szCs w:val="22"/>
              </w:rPr>
              <w:fldChar w:fldCharType="end"/>
            </w:r>
          </w:hyperlink>
        </w:p>
        <w:p w14:paraId="2F555C3E" w14:textId="543F5850" w:rsidR="006F03DD" w:rsidRPr="000773BD" w:rsidRDefault="003469A1" w:rsidP="006F03DD">
          <w:pPr>
            <w:pStyle w:val="TOC2"/>
            <w:tabs>
              <w:tab w:val="right" w:leader="dot" w:pos="9019"/>
            </w:tabs>
            <w:rPr>
              <w:rFonts w:ascii="Arial" w:hAnsi="Arial" w:cs="Arial"/>
              <w:noProof/>
              <w:sz w:val="22"/>
              <w:szCs w:val="22"/>
            </w:rPr>
          </w:pPr>
          <w:hyperlink w:anchor="_Toc129874726" w:history="1">
            <w:r w:rsidR="006F03DD" w:rsidRPr="000773BD">
              <w:rPr>
                <w:rStyle w:val="Hyperlink"/>
                <w:rFonts w:ascii="Arial" w:hAnsi="Arial" w:cs="Arial"/>
                <w:noProof/>
                <w:sz w:val="22"/>
                <w:szCs w:val="22"/>
              </w:rPr>
              <w:t>Section 1: Overview of Amazon UK highlining the historical background of any KM related activities</w:t>
            </w:r>
            <w:r w:rsidR="006F03DD" w:rsidRPr="000773BD">
              <w:rPr>
                <w:rFonts w:ascii="Arial" w:hAnsi="Arial" w:cs="Arial"/>
                <w:noProof/>
                <w:webHidden/>
                <w:sz w:val="22"/>
                <w:szCs w:val="22"/>
              </w:rPr>
              <w:tab/>
            </w:r>
            <w:r w:rsidR="006F03DD" w:rsidRPr="000773BD">
              <w:rPr>
                <w:rFonts w:ascii="Arial" w:hAnsi="Arial" w:cs="Arial"/>
                <w:noProof/>
                <w:webHidden/>
                <w:sz w:val="22"/>
                <w:szCs w:val="22"/>
              </w:rPr>
              <w:fldChar w:fldCharType="begin"/>
            </w:r>
            <w:r w:rsidR="006F03DD" w:rsidRPr="000773BD">
              <w:rPr>
                <w:rFonts w:ascii="Arial" w:hAnsi="Arial" w:cs="Arial"/>
                <w:noProof/>
                <w:webHidden/>
                <w:sz w:val="22"/>
                <w:szCs w:val="22"/>
              </w:rPr>
              <w:instrText xml:space="preserve"> PAGEREF _Toc129874726 \h </w:instrText>
            </w:r>
            <w:r w:rsidR="006F03DD" w:rsidRPr="000773BD">
              <w:rPr>
                <w:rFonts w:ascii="Arial" w:hAnsi="Arial" w:cs="Arial"/>
                <w:noProof/>
                <w:webHidden/>
                <w:sz w:val="22"/>
                <w:szCs w:val="22"/>
              </w:rPr>
            </w:r>
            <w:r w:rsidR="006F03DD" w:rsidRPr="000773BD">
              <w:rPr>
                <w:rFonts w:ascii="Arial" w:hAnsi="Arial" w:cs="Arial"/>
                <w:noProof/>
                <w:webHidden/>
                <w:sz w:val="22"/>
                <w:szCs w:val="22"/>
              </w:rPr>
              <w:fldChar w:fldCharType="separate"/>
            </w:r>
            <w:r w:rsidR="006F03DD" w:rsidRPr="000773BD">
              <w:rPr>
                <w:rFonts w:ascii="Arial" w:hAnsi="Arial" w:cs="Arial"/>
                <w:noProof/>
                <w:webHidden/>
                <w:sz w:val="22"/>
                <w:szCs w:val="22"/>
              </w:rPr>
              <w:t>5</w:t>
            </w:r>
            <w:r w:rsidR="006F03DD" w:rsidRPr="000773BD">
              <w:rPr>
                <w:rFonts w:ascii="Arial" w:hAnsi="Arial" w:cs="Arial"/>
                <w:noProof/>
                <w:webHidden/>
                <w:sz w:val="22"/>
                <w:szCs w:val="22"/>
              </w:rPr>
              <w:fldChar w:fldCharType="end"/>
            </w:r>
          </w:hyperlink>
        </w:p>
        <w:p w14:paraId="78C084AC" w14:textId="40AA547D" w:rsidR="006F03DD" w:rsidRPr="000773BD" w:rsidRDefault="003469A1" w:rsidP="006F03DD">
          <w:pPr>
            <w:pStyle w:val="TOC2"/>
            <w:tabs>
              <w:tab w:val="right" w:leader="dot" w:pos="9019"/>
            </w:tabs>
            <w:rPr>
              <w:rFonts w:ascii="Arial" w:hAnsi="Arial" w:cs="Arial"/>
              <w:noProof/>
              <w:sz w:val="22"/>
              <w:szCs w:val="22"/>
            </w:rPr>
          </w:pPr>
          <w:hyperlink w:anchor="_Toc129874727" w:history="1">
            <w:r w:rsidR="006F03DD" w:rsidRPr="000773BD">
              <w:rPr>
                <w:rStyle w:val="Hyperlink"/>
                <w:rFonts w:ascii="Arial" w:hAnsi="Arial" w:cs="Arial"/>
                <w:noProof/>
                <w:sz w:val="22"/>
                <w:szCs w:val="22"/>
              </w:rPr>
              <w:t>Section 2: Participants in the contribution and collection of knowledge for Amazon UK</w:t>
            </w:r>
            <w:r w:rsidR="006F03DD" w:rsidRPr="000773BD">
              <w:rPr>
                <w:rFonts w:ascii="Arial" w:hAnsi="Arial" w:cs="Arial"/>
                <w:noProof/>
                <w:webHidden/>
                <w:sz w:val="22"/>
                <w:szCs w:val="22"/>
              </w:rPr>
              <w:tab/>
            </w:r>
            <w:r w:rsidR="006F03DD" w:rsidRPr="000773BD">
              <w:rPr>
                <w:rFonts w:ascii="Arial" w:hAnsi="Arial" w:cs="Arial"/>
                <w:noProof/>
                <w:webHidden/>
                <w:sz w:val="22"/>
                <w:szCs w:val="22"/>
              </w:rPr>
              <w:fldChar w:fldCharType="begin"/>
            </w:r>
            <w:r w:rsidR="006F03DD" w:rsidRPr="000773BD">
              <w:rPr>
                <w:rFonts w:ascii="Arial" w:hAnsi="Arial" w:cs="Arial"/>
                <w:noProof/>
                <w:webHidden/>
                <w:sz w:val="22"/>
                <w:szCs w:val="22"/>
              </w:rPr>
              <w:instrText xml:space="preserve"> PAGEREF _Toc129874727 \h </w:instrText>
            </w:r>
            <w:r w:rsidR="006F03DD" w:rsidRPr="000773BD">
              <w:rPr>
                <w:rFonts w:ascii="Arial" w:hAnsi="Arial" w:cs="Arial"/>
                <w:noProof/>
                <w:webHidden/>
                <w:sz w:val="22"/>
                <w:szCs w:val="22"/>
              </w:rPr>
            </w:r>
            <w:r w:rsidR="006F03DD" w:rsidRPr="000773BD">
              <w:rPr>
                <w:rFonts w:ascii="Arial" w:hAnsi="Arial" w:cs="Arial"/>
                <w:noProof/>
                <w:webHidden/>
                <w:sz w:val="22"/>
                <w:szCs w:val="22"/>
              </w:rPr>
              <w:fldChar w:fldCharType="separate"/>
            </w:r>
            <w:r w:rsidR="006F03DD" w:rsidRPr="000773BD">
              <w:rPr>
                <w:rFonts w:ascii="Arial" w:hAnsi="Arial" w:cs="Arial"/>
                <w:noProof/>
                <w:webHidden/>
                <w:sz w:val="22"/>
                <w:szCs w:val="22"/>
              </w:rPr>
              <w:t>6</w:t>
            </w:r>
            <w:r w:rsidR="006F03DD" w:rsidRPr="000773BD">
              <w:rPr>
                <w:rFonts w:ascii="Arial" w:hAnsi="Arial" w:cs="Arial"/>
                <w:noProof/>
                <w:webHidden/>
                <w:sz w:val="22"/>
                <w:szCs w:val="22"/>
              </w:rPr>
              <w:fldChar w:fldCharType="end"/>
            </w:r>
          </w:hyperlink>
        </w:p>
        <w:p w14:paraId="0CAEA5A3" w14:textId="33ECE141" w:rsidR="006F03DD" w:rsidRPr="000773BD" w:rsidRDefault="003469A1" w:rsidP="006F03DD">
          <w:pPr>
            <w:pStyle w:val="TOC2"/>
            <w:tabs>
              <w:tab w:val="right" w:leader="dot" w:pos="9019"/>
            </w:tabs>
            <w:rPr>
              <w:rFonts w:ascii="Arial" w:hAnsi="Arial" w:cs="Arial"/>
              <w:noProof/>
              <w:sz w:val="22"/>
              <w:szCs w:val="22"/>
            </w:rPr>
          </w:pPr>
          <w:hyperlink w:anchor="_Toc129874728" w:history="1">
            <w:r w:rsidR="006F03DD" w:rsidRPr="000773BD">
              <w:rPr>
                <w:rStyle w:val="Hyperlink"/>
                <w:rFonts w:ascii="Arial" w:hAnsi="Arial" w:cs="Arial"/>
                <w:noProof/>
                <w:sz w:val="22"/>
                <w:szCs w:val="22"/>
              </w:rPr>
              <w:t>Section 3: the IM/KM approaches of Amazon UK that have the potential to contribute to their overall success.</w:t>
            </w:r>
            <w:r w:rsidR="006F03DD" w:rsidRPr="000773BD">
              <w:rPr>
                <w:rFonts w:ascii="Arial" w:hAnsi="Arial" w:cs="Arial"/>
                <w:noProof/>
                <w:webHidden/>
                <w:sz w:val="22"/>
                <w:szCs w:val="22"/>
              </w:rPr>
              <w:tab/>
            </w:r>
            <w:r w:rsidR="006F03DD" w:rsidRPr="000773BD">
              <w:rPr>
                <w:rFonts w:ascii="Arial" w:hAnsi="Arial" w:cs="Arial"/>
                <w:noProof/>
                <w:webHidden/>
                <w:sz w:val="22"/>
                <w:szCs w:val="22"/>
              </w:rPr>
              <w:fldChar w:fldCharType="begin"/>
            </w:r>
            <w:r w:rsidR="006F03DD" w:rsidRPr="000773BD">
              <w:rPr>
                <w:rFonts w:ascii="Arial" w:hAnsi="Arial" w:cs="Arial"/>
                <w:noProof/>
                <w:webHidden/>
                <w:sz w:val="22"/>
                <w:szCs w:val="22"/>
              </w:rPr>
              <w:instrText xml:space="preserve"> PAGEREF _Toc129874728 \h </w:instrText>
            </w:r>
            <w:r w:rsidR="006F03DD" w:rsidRPr="000773BD">
              <w:rPr>
                <w:rFonts w:ascii="Arial" w:hAnsi="Arial" w:cs="Arial"/>
                <w:noProof/>
                <w:webHidden/>
                <w:sz w:val="22"/>
                <w:szCs w:val="22"/>
              </w:rPr>
            </w:r>
            <w:r w:rsidR="006F03DD" w:rsidRPr="000773BD">
              <w:rPr>
                <w:rFonts w:ascii="Arial" w:hAnsi="Arial" w:cs="Arial"/>
                <w:noProof/>
                <w:webHidden/>
                <w:sz w:val="22"/>
                <w:szCs w:val="22"/>
              </w:rPr>
              <w:fldChar w:fldCharType="separate"/>
            </w:r>
            <w:r w:rsidR="006F03DD" w:rsidRPr="000773BD">
              <w:rPr>
                <w:rFonts w:ascii="Arial" w:hAnsi="Arial" w:cs="Arial"/>
                <w:noProof/>
                <w:webHidden/>
                <w:sz w:val="22"/>
                <w:szCs w:val="22"/>
              </w:rPr>
              <w:t>7</w:t>
            </w:r>
            <w:r w:rsidR="006F03DD" w:rsidRPr="000773BD">
              <w:rPr>
                <w:rFonts w:ascii="Arial" w:hAnsi="Arial" w:cs="Arial"/>
                <w:noProof/>
                <w:webHidden/>
                <w:sz w:val="22"/>
                <w:szCs w:val="22"/>
              </w:rPr>
              <w:fldChar w:fldCharType="end"/>
            </w:r>
          </w:hyperlink>
        </w:p>
        <w:p w14:paraId="2315081A" w14:textId="2BE9E088" w:rsidR="006F03DD" w:rsidRPr="000773BD" w:rsidRDefault="003469A1" w:rsidP="006F03DD">
          <w:pPr>
            <w:pStyle w:val="TOC2"/>
            <w:tabs>
              <w:tab w:val="right" w:leader="dot" w:pos="9019"/>
            </w:tabs>
            <w:rPr>
              <w:rFonts w:ascii="Arial" w:hAnsi="Arial" w:cs="Arial"/>
              <w:noProof/>
              <w:sz w:val="22"/>
              <w:szCs w:val="22"/>
            </w:rPr>
          </w:pPr>
          <w:hyperlink w:anchor="_Toc129874729" w:history="1">
            <w:r w:rsidR="006F03DD" w:rsidRPr="000773BD">
              <w:rPr>
                <w:rStyle w:val="Hyperlink"/>
                <w:rFonts w:ascii="Arial" w:hAnsi="Arial" w:cs="Arial"/>
                <w:noProof/>
                <w:sz w:val="22"/>
                <w:szCs w:val="22"/>
              </w:rPr>
              <w:t>Section 4: The incentives to participate on KM activities and its importance for Amazon UK to invest on the Knowledge project</w:t>
            </w:r>
            <w:r w:rsidR="006F03DD" w:rsidRPr="000773BD">
              <w:rPr>
                <w:rFonts w:ascii="Arial" w:hAnsi="Arial" w:cs="Arial"/>
                <w:noProof/>
                <w:webHidden/>
                <w:sz w:val="22"/>
                <w:szCs w:val="22"/>
              </w:rPr>
              <w:tab/>
            </w:r>
            <w:r w:rsidR="006F03DD" w:rsidRPr="000773BD">
              <w:rPr>
                <w:rFonts w:ascii="Arial" w:hAnsi="Arial" w:cs="Arial"/>
                <w:noProof/>
                <w:webHidden/>
                <w:sz w:val="22"/>
                <w:szCs w:val="22"/>
              </w:rPr>
              <w:fldChar w:fldCharType="begin"/>
            </w:r>
            <w:r w:rsidR="006F03DD" w:rsidRPr="000773BD">
              <w:rPr>
                <w:rFonts w:ascii="Arial" w:hAnsi="Arial" w:cs="Arial"/>
                <w:noProof/>
                <w:webHidden/>
                <w:sz w:val="22"/>
                <w:szCs w:val="22"/>
              </w:rPr>
              <w:instrText xml:space="preserve"> PAGEREF _Toc129874729 \h </w:instrText>
            </w:r>
            <w:r w:rsidR="006F03DD" w:rsidRPr="000773BD">
              <w:rPr>
                <w:rFonts w:ascii="Arial" w:hAnsi="Arial" w:cs="Arial"/>
                <w:noProof/>
                <w:webHidden/>
                <w:sz w:val="22"/>
                <w:szCs w:val="22"/>
              </w:rPr>
            </w:r>
            <w:r w:rsidR="006F03DD" w:rsidRPr="000773BD">
              <w:rPr>
                <w:rFonts w:ascii="Arial" w:hAnsi="Arial" w:cs="Arial"/>
                <w:noProof/>
                <w:webHidden/>
                <w:sz w:val="22"/>
                <w:szCs w:val="22"/>
              </w:rPr>
              <w:fldChar w:fldCharType="separate"/>
            </w:r>
            <w:r w:rsidR="006F03DD" w:rsidRPr="000773BD">
              <w:rPr>
                <w:rFonts w:ascii="Arial" w:hAnsi="Arial" w:cs="Arial"/>
                <w:noProof/>
                <w:webHidden/>
                <w:sz w:val="22"/>
                <w:szCs w:val="22"/>
              </w:rPr>
              <w:t>8</w:t>
            </w:r>
            <w:r w:rsidR="006F03DD" w:rsidRPr="000773BD">
              <w:rPr>
                <w:rFonts w:ascii="Arial" w:hAnsi="Arial" w:cs="Arial"/>
                <w:noProof/>
                <w:webHidden/>
                <w:sz w:val="22"/>
                <w:szCs w:val="22"/>
              </w:rPr>
              <w:fldChar w:fldCharType="end"/>
            </w:r>
          </w:hyperlink>
        </w:p>
        <w:p w14:paraId="78E49586" w14:textId="087ABA2F" w:rsidR="006F03DD" w:rsidRPr="000773BD" w:rsidRDefault="003469A1" w:rsidP="006F03DD">
          <w:pPr>
            <w:pStyle w:val="TOC2"/>
            <w:tabs>
              <w:tab w:val="right" w:leader="dot" w:pos="9019"/>
            </w:tabs>
            <w:rPr>
              <w:rFonts w:ascii="Arial" w:hAnsi="Arial" w:cs="Arial"/>
              <w:noProof/>
              <w:sz w:val="22"/>
              <w:szCs w:val="22"/>
            </w:rPr>
          </w:pPr>
          <w:hyperlink w:anchor="_Toc129874730" w:history="1">
            <w:r w:rsidR="006F03DD" w:rsidRPr="000773BD">
              <w:rPr>
                <w:rStyle w:val="Hyperlink"/>
                <w:rFonts w:ascii="Arial" w:hAnsi="Arial" w:cs="Arial"/>
                <w:noProof/>
                <w:sz w:val="22"/>
                <w:szCs w:val="22"/>
              </w:rPr>
              <w:t>Section 5: The potential challenges and opportunities for Amazon UK related to maximizing the use of KM system</w:t>
            </w:r>
            <w:r w:rsidR="006F03DD" w:rsidRPr="000773BD">
              <w:rPr>
                <w:rFonts w:ascii="Arial" w:hAnsi="Arial" w:cs="Arial"/>
                <w:noProof/>
                <w:webHidden/>
                <w:sz w:val="22"/>
                <w:szCs w:val="22"/>
              </w:rPr>
              <w:tab/>
            </w:r>
            <w:r w:rsidR="006F03DD" w:rsidRPr="000773BD">
              <w:rPr>
                <w:rFonts w:ascii="Arial" w:hAnsi="Arial" w:cs="Arial"/>
                <w:noProof/>
                <w:webHidden/>
                <w:sz w:val="22"/>
                <w:szCs w:val="22"/>
              </w:rPr>
              <w:fldChar w:fldCharType="begin"/>
            </w:r>
            <w:r w:rsidR="006F03DD" w:rsidRPr="000773BD">
              <w:rPr>
                <w:rFonts w:ascii="Arial" w:hAnsi="Arial" w:cs="Arial"/>
                <w:noProof/>
                <w:webHidden/>
                <w:sz w:val="22"/>
                <w:szCs w:val="22"/>
              </w:rPr>
              <w:instrText xml:space="preserve"> PAGEREF _Toc129874730 \h </w:instrText>
            </w:r>
            <w:r w:rsidR="006F03DD" w:rsidRPr="000773BD">
              <w:rPr>
                <w:rFonts w:ascii="Arial" w:hAnsi="Arial" w:cs="Arial"/>
                <w:noProof/>
                <w:webHidden/>
                <w:sz w:val="22"/>
                <w:szCs w:val="22"/>
              </w:rPr>
            </w:r>
            <w:r w:rsidR="006F03DD" w:rsidRPr="000773BD">
              <w:rPr>
                <w:rFonts w:ascii="Arial" w:hAnsi="Arial" w:cs="Arial"/>
                <w:noProof/>
                <w:webHidden/>
                <w:sz w:val="22"/>
                <w:szCs w:val="22"/>
              </w:rPr>
              <w:fldChar w:fldCharType="separate"/>
            </w:r>
            <w:r w:rsidR="006F03DD" w:rsidRPr="000773BD">
              <w:rPr>
                <w:rFonts w:ascii="Arial" w:hAnsi="Arial" w:cs="Arial"/>
                <w:noProof/>
                <w:webHidden/>
                <w:sz w:val="22"/>
                <w:szCs w:val="22"/>
              </w:rPr>
              <w:t>9</w:t>
            </w:r>
            <w:r w:rsidR="006F03DD" w:rsidRPr="000773BD">
              <w:rPr>
                <w:rFonts w:ascii="Arial" w:hAnsi="Arial" w:cs="Arial"/>
                <w:noProof/>
                <w:webHidden/>
                <w:sz w:val="22"/>
                <w:szCs w:val="22"/>
              </w:rPr>
              <w:fldChar w:fldCharType="end"/>
            </w:r>
          </w:hyperlink>
        </w:p>
        <w:p w14:paraId="74492BD7" w14:textId="62576CBF" w:rsidR="006F03DD" w:rsidRPr="000773BD" w:rsidRDefault="003469A1" w:rsidP="006F03DD">
          <w:pPr>
            <w:pStyle w:val="TOC2"/>
            <w:tabs>
              <w:tab w:val="right" w:leader="dot" w:pos="9019"/>
            </w:tabs>
            <w:rPr>
              <w:rFonts w:ascii="Arial" w:hAnsi="Arial" w:cs="Arial"/>
              <w:noProof/>
              <w:sz w:val="22"/>
              <w:szCs w:val="22"/>
            </w:rPr>
          </w:pPr>
          <w:hyperlink w:anchor="_Toc129874731" w:history="1">
            <w:r w:rsidR="006F03DD" w:rsidRPr="000773BD">
              <w:rPr>
                <w:rStyle w:val="Hyperlink"/>
                <w:rFonts w:ascii="Arial" w:hAnsi="Arial" w:cs="Arial"/>
                <w:noProof/>
                <w:sz w:val="22"/>
                <w:szCs w:val="22"/>
              </w:rPr>
              <w:t>Section 6: Identification of new sources of knowledge and distribution to business partners, clients and other stakeholders by Amazon UK</w:t>
            </w:r>
            <w:r w:rsidR="006F03DD" w:rsidRPr="000773BD">
              <w:rPr>
                <w:rFonts w:ascii="Arial" w:hAnsi="Arial" w:cs="Arial"/>
                <w:noProof/>
                <w:webHidden/>
                <w:sz w:val="22"/>
                <w:szCs w:val="22"/>
              </w:rPr>
              <w:tab/>
            </w:r>
            <w:r w:rsidR="006F03DD" w:rsidRPr="000773BD">
              <w:rPr>
                <w:rFonts w:ascii="Arial" w:hAnsi="Arial" w:cs="Arial"/>
                <w:noProof/>
                <w:webHidden/>
                <w:sz w:val="22"/>
                <w:szCs w:val="22"/>
              </w:rPr>
              <w:fldChar w:fldCharType="begin"/>
            </w:r>
            <w:r w:rsidR="006F03DD" w:rsidRPr="000773BD">
              <w:rPr>
                <w:rFonts w:ascii="Arial" w:hAnsi="Arial" w:cs="Arial"/>
                <w:noProof/>
                <w:webHidden/>
                <w:sz w:val="22"/>
                <w:szCs w:val="22"/>
              </w:rPr>
              <w:instrText xml:space="preserve"> PAGEREF _Toc129874731 \h </w:instrText>
            </w:r>
            <w:r w:rsidR="006F03DD" w:rsidRPr="000773BD">
              <w:rPr>
                <w:rFonts w:ascii="Arial" w:hAnsi="Arial" w:cs="Arial"/>
                <w:noProof/>
                <w:webHidden/>
                <w:sz w:val="22"/>
                <w:szCs w:val="22"/>
              </w:rPr>
            </w:r>
            <w:r w:rsidR="006F03DD" w:rsidRPr="000773BD">
              <w:rPr>
                <w:rFonts w:ascii="Arial" w:hAnsi="Arial" w:cs="Arial"/>
                <w:noProof/>
                <w:webHidden/>
                <w:sz w:val="22"/>
                <w:szCs w:val="22"/>
              </w:rPr>
              <w:fldChar w:fldCharType="separate"/>
            </w:r>
            <w:r w:rsidR="006F03DD" w:rsidRPr="000773BD">
              <w:rPr>
                <w:rFonts w:ascii="Arial" w:hAnsi="Arial" w:cs="Arial"/>
                <w:noProof/>
                <w:webHidden/>
                <w:sz w:val="22"/>
                <w:szCs w:val="22"/>
              </w:rPr>
              <w:t>10</w:t>
            </w:r>
            <w:r w:rsidR="006F03DD" w:rsidRPr="000773BD">
              <w:rPr>
                <w:rFonts w:ascii="Arial" w:hAnsi="Arial" w:cs="Arial"/>
                <w:noProof/>
                <w:webHidden/>
                <w:sz w:val="22"/>
                <w:szCs w:val="22"/>
              </w:rPr>
              <w:fldChar w:fldCharType="end"/>
            </w:r>
          </w:hyperlink>
        </w:p>
        <w:p w14:paraId="3623C22E" w14:textId="1F5EC53E" w:rsidR="006F03DD" w:rsidRPr="000773BD" w:rsidRDefault="003469A1" w:rsidP="006F03DD">
          <w:pPr>
            <w:pStyle w:val="TOC2"/>
            <w:tabs>
              <w:tab w:val="right" w:leader="dot" w:pos="9019"/>
            </w:tabs>
            <w:rPr>
              <w:rFonts w:ascii="Arial" w:hAnsi="Arial" w:cs="Arial"/>
              <w:noProof/>
              <w:sz w:val="22"/>
              <w:szCs w:val="22"/>
            </w:rPr>
          </w:pPr>
          <w:hyperlink w:anchor="_Toc129874732" w:history="1">
            <w:r w:rsidR="006F03DD" w:rsidRPr="000773BD">
              <w:rPr>
                <w:rStyle w:val="Hyperlink"/>
                <w:rFonts w:ascii="Arial" w:hAnsi="Arial" w:cs="Arial"/>
                <w:noProof/>
                <w:sz w:val="22"/>
                <w:szCs w:val="22"/>
              </w:rPr>
              <w:t>Section 7: Management of the operating costs and legal requirements</w:t>
            </w:r>
            <w:r w:rsidR="006F03DD" w:rsidRPr="000773BD">
              <w:rPr>
                <w:rFonts w:ascii="Arial" w:hAnsi="Arial" w:cs="Arial"/>
                <w:noProof/>
                <w:webHidden/>
                <w:sz w:val="22"/>
                <w:szCs w:val="22"/>
              </w:rPr>
              <w:tab/>
            </w:r>
            <w:r w:rsidR="006F03DD" w:rsidRPr="000773BD">
              <w:rPr>
                <w:rFonts w:ascii="Arial" w:hAnsi="Arial" w:cs="Arial"/>
                <w:noProof/>
                <w:webHidden/>
                <w:sz w:val="22"/>
                <w:szCs w:val="22"/>
              </w:rPr>
              <w:fldChar w:fldCharType="begin"/>
            </w:r>
            <w:r w:rsidR="006F03DD" w:rsidRPr="000773BD">
              <w:rPr>
                <w:rFonts w:ascii="Arial" w:hAnsi="Arial" w:cs="Arial"/>
                <w:noProof/>
                <w:webHidden/>
                <w:sz w:val="22"/>
                <w:szCs w:val="22"/>
              </w:rPr>
              <w:instrText xml:space="preserve"> PAGEREF _Toc129874732 \h </w:instrText>
            </w:r>
            <w:r w:rsidR="006F03DD" w:rsidRPr="000773BD">
              <w:rPr>
                <w:rFonts w:ascii="Arial" w:hAnsi="Arial" w:cs="Arial"/>
                <w:noProof/>
                <w:webHidden/>
                <w:sz w:val="22"/>
                <w:szCs w:val="22"/>
              </w:rPr>
            </w:r>
            <w:r w:rsidR="006F03DD" w:rsidRPr="000773BD">
              <w:rPr>
                <w:rFonts w:ascii="Arial" w:hAnsi="Arial" w:cs="Arial"/>
                <w:noProof/>
                <w:webHidden/>
                <w:sz w:val="22"/>
                <w:szCs w:val="22"/>
              </w:rPr>
              <w:fldChar w:fldCharType="separate"/>
            </w:r>
            <w:r w:rsidR="006F03DD" w:rsidRPr="000773BD">
              <w:rPr>
                <w:rFonts w:ascii="Arial" w:hAnsi="Arial" w:cs="Arial"/>
                <w:noProof/>
                <w:webHidden/>
                <w:sz w:val="22"/>
                <w:szCs w:val="22"/>
              </w:rPr>
              <w:t>11</w:t>
            </w:r>
            <w:r w:rsidR="006F03DD" w:rsidRPr="000773BD">
              <w:rPr>
                <w:rFonts w:ascii="Arial" w:hAnsi="Arial" w:cs="Arial"/>
                <w:noProof/>
                <w:webHidden/>
                <w:sz w:val="22"/>
                <w:szCs w:val="22"/>
              </w:rPr>
              <w:fldChar w:fldCharType="end"/>
            </w:r>
          </w:hyperlink>
        </w:p>
        <w:p w14:paraId="14DD27EB" w14:textId="052553CC" w:rsidR="006F03DD" w:rsidRPr="000773BD" w:rsidRDefault="003469A1" w:rsidP="006F03DD">
          <w:pPr>
            <w:pStyle w:val="TOC2"/>
            <w:tabs>
              <w:tab w:val="right" w:leader="dot" w:pos="9019"/>
            </w:tabs>
            <w:rPr>
              <w:rFonts w:ascii="Arial" w:hAnsi="Arial" w:cs="Arial"/>
              <w:noProof/>
              <w:sz w:val="22"/>
              <w:szCs w:val="22"/>
            </w:rPr>
          </w:pPr>
          <w:hyperlink w:anchor="_Toc129874733" w:history="1">
            <w:r w:rsidR="006F03DD" w:rsidRPr="000773BD">
              <w:rPr>
                <w:rStyle w:val="Hyperlink"/>
                <w:rFonts w:ascii="Arial" w:hAnsi="Arial" w:cs="Arial"/>
                <w:noProof/>
                <w:sz w:val="22"/>
                <w:szCs w:val="22"/>
              </w:rPr>
              <w:t>Section 8: Plans to promote the KM system and making all stakeholders beware of the system and helping them to make the best use of it.</w:t>
            </w:r>
            <w:r w:rsidR="006F03DD" w:rsidRPr="000773BD">
              <w:rPr>
                <w:rFonts w:ascii="Arial" w:hAnsi="Arial" w:cs="Arial"/>
                <w:noProof/>
                <w:webHidden/>
                <w:sz w:val="22"/>
                <w:szCs w:val="22"/>
              </w:rPr>
              <w:tab/>
            </w:r>
            <w:r w:rsidR="006F03DD" w:rsidRPr="000773BD">
              <w:rPr>
                <w:rFonts w:ascii="Arial" w:hAnsi="Arial" w:cs="Arial"/>
                <w:noProof/>
                <w:webHidden/>
                <w:sz w:val="22"/>
                <w:szCs w:val="22"/>
              </w:rPr>
              <w:fldChar w:fldCharType="begin"/>
            </w:r>
            <w:r w:rsidR="006F03DD" w:rsidRPr="000773BD">
              <w:rPr>
                <w:rFonts w:ascii="Arial" w:hAnsi="Arial" w:cs="Arial"/>
                <w:noProof/>
                <w:webHidden/>
                <w:sz w:val="22"/>
                <w:szCs w:val="22"/>
              </w:rPr>
              <w:instrText xml:space="preserve"> PAGEREF _Toc129874733 \h </w:instrText>
            </w:r>
            <w:r w:rsidR="006F03DD" w:rsidRPr="000773BD">
              <w:rPr>
                <w:rFonts w:ascii="Arial" w:hAnsi="Arial" w:cs="Arial"/>
                <w:noProof/>
                <w:webHidden/>
                <w:sz w:val="22"/>
                <w:szCs w:val="22"/>
              </w:rPr>
            </w:r>
            <w:r w:rsidR="006F03DD" w:rsidRPr="000773BD">
              <w:rPr>
                <w:rFonts w:ascii="Arial" w:hAnsi="Arial" w:cs="Arial"/>
                <w:noProof/>
                <w:webHidden/>
                <w:sz w:val="22"/>
                <w:szCs w:val="22"/>
              </w:rPr>
              <w:fldChar w:fldCharType="separate"/>
            </w:r>
            <w:r w:rsidR="006F03DD" w:rsidRPr="000773BD">
              <w:rPr>
                <w:rFonts w:ascii="Arial" w:hAnsi="Arial" w:cs="Arial"/>
                <w:noProof/>
                <w:webHidden/>
                <w:sz w:val="22"/>
                <w:szCs w:val="22"/>
              </w:rPr>
              <w:t>12</w:t>
            </w:r>
            <w:r w:rsidR="006F03DD" w:rsidRPr="000773BD">
              <w:rPr>
                <w:rFonts w:ascii="Arial" w:hAnsi="Arial" w:cs="Arial"/>
                <w:noProof/>
                <w:webHidden/>
                <w:sz w:val="22"/>
                <w:szCs w:val="22"/>
              </w:rPr>
              <w:fldChar w:fldCharType="end"/>
            </w:r>
          </w:hyperlink>
        </w:p>
        <w:p w14:paraId="0351279C" w14:textId="78639721" w:rsidR="006F03DD" w:rsidRPr="000773BD" w:rsidRDefault="003469A1" w:rsidP="006F03DD">
          <w:pPr>
            <w:pStyle w:val="TOC1"/>
            <w:tabs>
              <w:tab w:val="right" w:leader="dot" w:pos="9019"/>
            </w:tabs>
            <w:rPr>
              <w:rFonts w:ascii="Arial" w:hAnsi="Arial" w:cs="Arial"/>
              <w:noProof/>
              <w:sz w:val="22"/>
              <w:szCs w:val="22"/>
            </w:rPr>
          </w:pPr>
          <w:hyperlink w:anchor="_Toc129874734" w:history="1">
            <w:r w:rsidR="006F03DD" w:rsidRPr="000773BD">
              <w:rPr>
                <w:rStyle w:val="Hyperlink"/>
                <w:rFonts w:ascii="Arial" w:hAnsi="Arial" w:cs="Arial"/>
                <w:noProof/>
                <w:sz w:val="22"/>
                <w:szCs w:val="22"/>
              </w:rPr>
              <w:t>Conclusion:</w:t>
            </w:r>
            <w:r w:rsidR="006F03DD" w:rsidRPr="000773BD">
              <w:rPr>
                <w:rFonts w:ascii="Arial" w:hAnsi="Arial" w:cs="Arial"/>
                <w:noProof/>
                <w:webHidden/>
                <w:sz w:val="22"/>
                <w:szCs w:val="22"/>
              </w:rPr>
              <w:tab/>
            </w:r>
            <w:r w:rsidR="006F03DD" w:rsidRPr="000773BD">
              <w:rPr>
                <w:rFonts w:ascii="Arial" w:hAnsi="Arial" w:cs="Arial"/>
                <w:noProof/>
                <w:webHidden/>
                <w:sz w:val="22"/>
                <w:szCs w:val="22"/>
              </w:rPr>
              <w:fldChar w:fldCharType="begin"/>
            </w:r>
            <w:r w:rsidR="006F03DD" w:rsidRPr="000773BD">
              <w:rPr>
                <w:rFonts w:ascii="Arial" w:hAnsi="Arial" w:cs="Arial"/>
                <w:noProof/>
                <w:webHidden/>
                <w:sz w:val="22"/>
                <w:szCs w:val="22"/>
              </w:rPr>
              <w:instrText xml:space="preserve"> PAGEREF _Toc129874734 \h </w:instrText>
            </w:r>
            <w:r w:rsidR="006F03DD" w:rsidRPr="000773BD">
              <w:rPr>
                <w:rFonts w:ascii="Arial" w:hAnsi="Arial" w:cs="Arial"/>
                <w:noProof/>
                <w:webHidden/>
                <w:sz w:val="22"/>
                <w:szCs w:val="22"/>
              </w:rPr>
            </w:r>
            <w:r w:rsidR="006F03DD" w:rsidRPr="000773BD">
              <w:rPr>
                <w:rFonts w:ascii="Arial" w:hAnsi="Arial" w:cs="Arial"/>
                <w:noProof/>
                <w:webHidden/>
                <w:sz w:val="22"/>
                <w:szCs w:val="22"/>
              </w:rPr>
              <w:fldChar w:fldCharType="separate"/>
            </w:r>
            <w:r w:rsidR="006F03DD" w:rsidRPr="000773BD">
              <w:rPr>
                <w:rFonts w:ascii="Arial" w:hAnsi="Arial" w:cs="Arial"/>
                <w:noProof/>
                <w:webHidden/>
                <w:sz w:val="22"/>
                <w:szCs w:val="22"/>
              </w:rPr>
              <w:t>13</w:t>
            </w:r>
            <w:r w:rsidR="006F03DD" w:rsidRPr="000773BD">
              <w:rPr>
                <w:rFonts w:ascii="Arial" w:hAnsi="Arial" w:cs="Arial"/>
                <w:noProof/>
                <w:webHidden/>
                <w:sz w:val="22"/>
                <w:szCs w:val="22"/>
              </w:rPr>
              <w:fldChar w:fldCharType="end"/>
            </w:r>
          </w:hyperlink>
        </w:p>
        <w:p w14:paraId="5B6938DA" w14:textId="0830CC95" w:rsidR="006F03DD" w:rsidRPr="000773BD" w:rsidRDefault="003469A1" w:rsidP="006F03DD">
          <w:pPr>
            <w:pStyle w:val="TOC1"/>
            <w:tabs>
              <w:tab w:val="right" w:leader="dot" w:pos="9019"/>
            </w:tabs>
            <w:rPr>
              <w:rFonts w:ascii="Arial" w:hAnsi="Arial" w:cs="Arial"/>
              <w:noProof/>
              <w:sz w:val="22"/>
              <w:szCs w:val="22"/>
            </w:rPr>
          </w:pPr>
          <w:hyperlink w:anchor="_Toc129874735" w:history="1">
            <w:r w:rsidR="006F03DD" w:rsidRPr="000773BD">
              <w:rPr>
                <w:rStyle w:val="Hyperlink"/>
                <w:rFonts w:ascii="Arial" w:hAnsi="Arial" w:cs="Arial"/>
                <w:noProof/>
                <w:sz w:val="22"/>
                <w:szCs w:val="22"/>
              </w:rPr>
              <w:t>References:</w:t>
            </w:r>
            <w:r w:rsidR="006F03DD" w:rsidRPr="000773BD">
              <w:rPr>
                <w:rFonts w:ascii="Arial" w:hAnsi="Arial" w:cs="Arial"/>
                <w:noProof/>
                <w:webHidden/>
                <w:sz w:val="22"/>
                <w:szCs w:val="22"/>
              </w:rPr>
              <w:tab/>
            </w:r>
            <w:r w:rsidR="006F03DD" w:rsidRPr="000773BD">
              <w:rPr>
                <w:rFonts w:ascii="Arial" w:hAnsi="Arial" w:cs="Arial"/>
                <w:noProof/>
                <w:webHidden/>
                <w:sz w:val="22"/>
                <w:szCs w:val="22"/>
              </w:rPr>
              <w:fldChar w:fldCharType="begin"/>
            </w:r>
            <w:r w:rsidR="006F03DD" w:rsidRPr="000773BD">
              <w:rPr>
                <w:rFonts w:ascii="Arial" w:hAnsi="Arial" w:cs="Arial"/>
                <w:noProof/>
                <w:webHidden/>
                <w:sz w:val="22"/>
                <w:szCs w:val="22"/>
              </w:rPr>
              <w:instrText xml:space="preserve"> PAGEREF _Toc129874735 \h </w:instrText>
            </w:r>
            <w:r w:rsidR="006F03DD" w:rsidRPr="000773BD">
              <w:rPr>
                <w:rFonts w:ascii="Arial" w:hAnsi="Arial" w:cs="Arial"/>
                <w:noProof/>
                <w:webHidden/>
                <w:sz w:val="22"/>
                <w:szCs w:val="22"/>
              </w:rPr>
            </w:r>
            <w:r w:rsidR="006F03DD" w:rsidRPr="000773BD">
              <w:rPr>
                <w:rFonts w:ascii="Arial" w:hAnsi="Arial" w:cs="Arial"/>
                <w:noProof/>
                <w:webHidden/>
                <w:sz w:val="22"/>
                <w:szCs w:val="22"/>
              </w:rPr>
              <w:fldChar w:fldCharType="separate"/>
            </w:r>
            <w:r w:rsidR="006F03DD" w:rsidRPr="000773BD">
              <w:rPr>
                <w:rFonts w:ascii="Arial" w:hAnsi="Arial" w:cs="Arial"/>
                <w:noProof/>
                <w:webHidden/>
                <w:sz w:val="22"/>
                <w:szCs w:val="22"/>
              </w:rPr>
              <w:t>14</w:t>
            </w:r>
            <w:r w:rsidR="006F03DD" w:rsidRPr="000773BD">
              <w:rPr>
                <w:rFonts w:ascii="Arial" w:hAnsi="Arial" w:cs="Arial"/>
                <w:noProof/>
                <w:webHidden/>
                <w:sz w:val="22"/>
                <w:szCs w:val="22"/>
              </w:rPr>
              <w:fldChar w:fldCharType="end"/>
            </w:r>
          </w:hyperlink>
        </w:p>
        <w:p w14:paraId="4DB06D1E" w14:textId="53252673" w:rsidR="006F03DD" w:rsidRPr="000773BD" w:rsidRDefault="006F03DD" w:rsidP="006F03DD">
          <w:pPr>
            <w:rPr>
              <w:rFonts w:ascii="Arial" w:hAnsi="Arial" w:cs="Arial"/>
              <w:sz w:val="22"/>
              <w:szCs w:val="22"/>
            </w:rPr>
          </w:pPr>
          <w:r w:rsidRPr="000773BD">
            <w:rPr>
              <w:rFonts w:ascii="Arial" w:hAnsi="Arial" w:cs="Arial"/>
              <w:b/>
              <w:bCs/>
              <w:noProof/>
              <w:sz w:val="22"/>
              <w:szCs w:val="22"/>
            </w:rPr>
            <w:fldChar w:fldCharType="end"/>
          </w:r>
        </w:p>
      </w:sdtContent>
    </w:sdt>
    <w:p w14:paraId="01895FA4" w14:textId="77777777" w:rsidR="006F03DD" w:rsidRPr="000773BD" w:rsidRDefault="006F03DD" w:rsidP="006F03DD">
      <w:pPr>
        <w:rPr>
          <w:rStyle w:val="Heading1Char"/>
          <w:rFonts w:ascii="Arial" w:hAnsi="Arial" w:cs="Arial"/>
          <w:caps/>
          <w:sz w:val="22"/>
          <w:shd w:val="clear" w:color="auto" w:fill="auto"/>
        </w:rPr>
      </w:pPr>
    </w:p>
    <w:p w14:paraId="4C044B80" w14:textId="7F30AFD2" w:rsidR="006F03DD" w:rsidRPr="000773BD" w:rsidRDefault="006F03DD" w:rsidP="006F03DD">
      <w:pPr>
        <w:spacing w:line="276" w:lineRule="auto"/>
        <w:jc w:val="left"/>
        <w:rPr>
          <w:rStyle w:val="Heading1Char"/>
          <w:rFonts w:ascii="Arial" w:hAnsi="Arial" w:cs="Arial"/>
          <w:caps/>
          <w:sz w:val="22"/>
          <w:shd w:val="clear" w:color="auto" w:fill="auto"/>
        </w:rPr>
      </w:pPr>
      <w:r w:rsidRPr="000773BD">
        <w:rPr>
          <w:rStyle w:val="Heading1Char"/>
          <w:rFonts w:ascii="Arial" w:hAnsi="Arial" w:cs="Arial"/>
          <w:caps/>
          <w:sz w:val="22"/>
          <w:shd w:val="clear" w:color="auto" w:fill="auto"/>
        </w:rPr>
        <w:br w:type="page"/>
      </w:r>
    </w:p>
    <w:p w14:paraId="09D60008" w14:textId="09E9C4A0" w:rsidR="006F03DD" w:rsidRPr="000773BD" w:rsidRDefault="006F03DD" w:rsidP="006F03DD">
      <w:pPr>
        <w:pStyle w:val="Heading1"/>
        <w:rPr>
          <w:rStyle w:val="Heading1Char"/>
          <w:rFonts w:ascii="Arial" w:hAnsi="Arial" w:cs="Arial"/>
          <w:caps/>
          <w:sz w:val="22"/>
          <w:shd w:val="clear" w:color="auto" w:fill="auto"/>
        </w:rPr>
      </w:pPr>
      <w:bookmarkStart w:id="0" w:name="_Toc129874724"/>
      <w:r w:rsidRPr="000773BD">
        <w:rPr>
          <w:rStyle w:val="Heading1Char"/>
          <w:rFonts w:ascii="Arial" w:hAnsi="Arial" w:cs="Arial"/>
          <w:caps/>
          <w:sz w:val="22"/>
          <w:shd w:val="clear" w:color="auto" w:fill="auto"/>
        </w:rPr>
        <w:lastRenderedPageBreak/>
        <w:t>Executive Summary</w:t>
      </w:r>
      <w:bookmarkEnd w:id="0"/>
    </w:p>
    <w:p w14:paraId="58EFA760" w14:textId="1800D265" w:rsidR="006F03DD" w:rsidRPr="000773BD" w:rsidRDefault="00062AD3" w:rsidP="00062AD3">
      <w:pPr>
        <w:rPr>
          <w:rFonts w:ascii="Arial" w:hAnsi="Arial" w:cs="Arial"/>
          <w:sz w:val="22"/>
          <w:szCs w:val="22"/>
        </w:rPr>
      </w:pPr>
      <w:r w:rsidRPr="000773BD">
        <w:rPr>
          <w:rFonts w:ascii="Arial" w:hAnsi="Arial" w:cs="Arial"/>
          <w:sz w:val="22"/>
          <w:szCs w:val="22"/>
        </w:rPr>
        <w:t>This report outlines Amazon UK's knowledge management (KM) strategies. The report examines the company's knowledge management strategy and its contribution to the company's overall performance. The report highlights the advantages of engaging in KM activities as well as the possibilities and risks that might arise while striving to optimize the KM system. In addition, the report discusses how to manage operational costs and regulatory obligations, as well as how to identify and share new information sources with stakeholders. The report closes with recommendations for promoting the knowledge management system, informing all stakeholders about it, and assisting them to maximize its usage.</w:t>
      </w:r>
    </w:p>
    <w:p w14:paraId="72942483" w14:textId="77777777" w:rsidR="00062AD3" w:rsidRPr="000773BD" w:rsidRDefault="00062AD3" w:rsidP="00062AD3">
      <w:pPr>
        <w:rPr>
          <w:rStyle w:val="Heading1Char"/>
          <w:rFonts w:ascii="Arial" w:eastAsiaTheme="minorEastAsia" w:hAnsi="Arial" w:cs="Arial"/>
          <w:color w:val="auto"/>
          <w:spacing w:val="0"/>
          <w:sz w:val="22"/>
          <w:shd w:val="clear" w:color="auto" w:fill="auto"/>
        </w:rPr>
      </w:pPr>
    </w:p>
    <w:p w14:paraId="6D2E3682" w14:textId="481F92CC" w:rsidR="00CC4FE6" w:rsidRPr="000773BD" w:rsidRDefault="00A8191A" w:rsidP="00CC4FE6">
      <w:pPr>
        <w:pStyle w:val="Heading1"/>
        <w:rPr>
          <w:rFonts w:ascii="Arial" w:hAnsi="Arial" w:cs="Arial"/>
          <w:sz w:val="22"/>
        </w:rPr>
      </w:pPr>
      <w:bookmarkStart w:id="1" w:name="_Toc129874725"/>
      <w:r w:rsidRPr="000773BD">
        <w:rPr>
          <w:rStyle w:val="Heading1Char"/>
          <w:rFonts w:ascii="Arial" w:hAnsi="Arial" w:cs="Arial"/>
          <w:caps/>
          <w:sz w:val="22"/>
          <w:shd w:val="clear" w:color="auto" w:fill="auto"/>
        </w:rPr>
        <w:t>Introduction:</w:t>
      </w:r>
      <w:bookmarkEnd w:id="1"/>
    </w:p>
    <w:p w14:paraId="4BDA89AA" w14:textId="03561B1A" w:rsidR="00CC4FE6" w:rsidRPr="000773BD" w:rsidRDefault="00CC4FE6" w:rsidP="00CC4FE6">
      <w:pPr>
        <w:rPr>
          <w:rFonts w:ascii="Arial" w:hAnsi="Arial" w:cs="Arial"/>
          <w:sz w:val="22"/>
          <w:szCs w:val="22"/>
        </w:rPr>
      </w:pPr>
      <w:r w:rsidRPr="000773BD">
        <w:rPr>
          <w:rFonts w:ascii="Arial" w:hAnsi="Arial" w:cs="Arial"/>
          <w:sz w:val="22"/>
          <w:szCs w:val="22"/>
        </w:rPr>
        <w:t xml:space="preserve">In today's uncertain business climate, knowledge management (KM) is essential for a company's success. Using the collective intellect of its workers and other stakeholders, businesses that </w:t>
      </w:r>
      <w:r w:rsidR="000773BD" w:rsidRPr="000773BD">
        <w:rPr>
          <w:rFonts w:ascii="Arial" w:hAnsi="Arial" w:cs="Arial"/>
          <w:sz w:val="22"/>
          <w:szCs w:val="22"/>
        </w:rPr>
        <w:t>can</w:t>
      </w:r>
      <w:r w:rsidRPr="000773BD">
        <w:rPr>
          <w:rFonts w:ascii="Arial" w:hAnsi="Arial" w:cs="Arial"/>
          <w:sz w:val="22"/>
          <w:szCs w:val="22"/>
        </w:rPr>
        <w:t xml:space="preserve"> manage information effectively may stay imaginative and competitive. The report will evaluate Amazon UK's knowledge management strategies, participation incentives, potential challenges and opportunities, new knowledge sources, operating costs, legal requirements, and strategies for promoting the knowledge management system to stakeholders, as well as the various types of existing knowledge and their utility to stakeholders.</w:t>
      </w:r>
      <w:r w:rsidR="00AA0405" w:rsidRPr="000773BD">
        <w:rPr>
          <w:rFonts w:ascii="Arial" w:hAnsi="Arial" w:cs="Arial"/>
          <w:sz w:val="22"/>
          <w:szCs w:val="22"/>
        </w:rPr>
        <w:t xml:space="preserve"> (</w:t>
      </w:r>
      <w:proofErr w:type="spellStart"/>
      <w:r w:rsidR="00AA0405" w:rsidRPr="000773BD">
        <w:rPr>
          <w:rFonts w:ascii="Arial" w:hAnsi="Arial" w:cs="Arial"/>
          <w:sz w:val="22"/>
          <w:szCs w:val="22"/>
        </w:rPr>
        <w:t>Wigg</w:t>
      </w:r>
      <w:proofErr w:type="spellEnd"/>
      <w:r w:rsidR="00AA0405" w:rsidRPr="000773BD">
        <w:rPr>
          <w:rFonts w:ascii="Arial" w:hAnsi="Arial" w:cs="Arial"/>
          <w:sz w:val="22"/>
          <w:szCs w:val="22"/>
        </w:rPr>
        <w:t>, 2018).</w:t>
      </w:r>
    </w:p>
    <w:p w14:paraId="19E02E54" w14:textId="41193E41" w:rsidR="00CC4FE6" w:rsidRPr="000773BD" w:rsidRDefault="00CC4FE6" w:rsidP="00CC4FE6">
      <w:pPr>
        <w:rPr>
          <w:rFonts w:ascii="Arial" w:hAnsi="Arial" w:cs="Arial"/>
          <w:sz w:val="22"/>
          <w:szCs w:val="22"/>
        </w:rPr>
      </w:pPr>
      <w:r w:rsidRPr="000773BD">
        <w:rPr>
          <w:rFonts w:ascii="Arial" w:hAnsi="Arial" w:cs="Arial"/>
          <w:sz w:val="22"/>
          <w:szCs w:val="22"/>
        </w:rPr>
        <w:t xml:space="preserve">Amazon UK, one of the largest online retailers in the world, is a subsidiary of Amazon.com, the global e-commerce leader. Since its founding in 1998, Amazon UK has evolved to become one of the largest e-commerce businesses in the United Kingdom. Amazon UK has made substantial investments in technology, such as artificial intelligence, machine learning, and automation, in order to enhance its supply chain, logistics, and customer experience. It is currently unknown what kind of knowledge management system Amazon UK </w:t>
      </w:r>
      <w:proofErr w:type="gramStart"/>
      <w:r w:rsidRPr="000773BD">
        <w:rPr>
          <w:rFonts w:ascii="Arial" w:hAnsi="Arial" w:cs="Arial"/>
          <w:sz w:val="22"/>
          <w:szCs w:val="22"/>
        </w:rPr>
        <w:t>use</w:t>
      </w:r>
      <w:proofErr w:type="gramEnd"/>
      <w:r w:rsidRPr="000773BD">
        <w:rPr>
          <w:rFonts w:ascii="Arial" w:hAnsi="Arial" w:cs="Arial"/>
          <w:sz w:val="22"/>
          <w:szCs w:val="22"/>
        </w:rPr>
        <w:t>.</w:t>
      </w:r>
      <w:r w:rsidR="00AA0405" w:rsidRPr="000773BD">
        <w:rPr>
          <w:rFonts w:ascii="Arial" w:hAnsi="Arial" w:cs="Arial"/>
          <w:sz w:val="22"/>
          <w:szCs w:val="22"/>
        </w:rPr>
        <w:t xml:space="preserve"> (Amazon UK, 2023.)</w:t>
      </w:r>
    </w:p>
    <w:p w14:paraId="485E11C0" w14:textId="61E18737" w:rsidR="00CC4FE6" w:rsidRPr="000773BD" w:rsidRDefault="00CC4FE6" w:rsidP="00CC4FE6">
      <w:pPr>
        <w:rPr>
          <w:rFonts w:ascii="Arial" w:hAnsi="Arial" w:cs="Arial"/>
          <w:sz w:val="22"/>
          <w:szCs w:val="22"/>
        </w:rPr>
      </w:pPr>
      <w:r w:rsidRPr="000773BD">
        <w:rPr>
          <w:rFonts w:ascii="Arial" w:hAnsi="Arial" w:cs="Arial"/>
          <w:sz w:val="22"/>
          <w:szCs w:val="22"/>
        </w:rPr>
        <w:t>The knowledge management system of Amazon UK is anticipated to encompass staff, customers, and partners. They engage with the company's goods, services, and processes, which aids in knowledge production and collection. Information may be acquired from several sources, such as user reviews, comments, and feedback on social networking sites. Due to the importance of these strategies to Amazon UK's overall success, this study will evaluate their effectiveness in employing knowledge to enhance the company's performance.</w:t>
      </w:r>
      <w:r w:rsidR="00AA0405" w:rsidRPr="000773BD">
        <w:rPr>
          <w:rFonts w:ascii="Arial" w:hAnsi="Arial" w:cs="Arial"/>
          <w:sz w:val="22"/>
          <w:szCs w:val="22"/>
        </w:rPr>
        <w:t xml:space="preserve"> (Meredith &amp; Suresh, 2019)</w:t>
      </w:r>
    </w:p>
    <w:p w14:paraId="5BDBC64B" w14:textId="78E43946" w:rsidR="00CC4FE6" w:rsidRPr="000773BD" w:rsidRDefault="00CC4FE6" w:rsidP="00CC4FE6">
      <w:pPr>
        <w:rPr>
          <w:rFonts w:ascii="Arial" w:hAnsi="Arial" w:cs="Arial"/>
          <w:sz w:val="22"/>
          <w:szCs w:val="22"/>
        </w:rPr>
      </w:pPr>
      <w:r w:rsidRPr="000773BD">
        <w:rPr>
          <w:rFonts w:ascii="Arial" w:hAnsi="Arial" w:cs="Arial"/>
          <w:sz w:val="22"/>
          <w:szCs w:val="22"/>
        </w:rPr>
        <w:lastRenderedPageBreak/>
        <w:t>Knowledge management initiatives at Amazon UK may give chances for professional and personal advancement, as well as rewards for contributions to the company's success. Amazon UK should invest in the Knowledge initiative since it will assist the organization in being more inventive, efficient, and competitive. Nonetheless, maximizing the KM system may present possibilities and obstacles, such as dealing with data privacy, security, and intellectual property rights.</w:t>
      </w:r>
      <w:r w:rsidR="00607BF5" w:rsidRPr="000773BD">
        <w:rPr>
          <w:rFonts w:ascii="Arial" w:hAnsi="Arial" w:cs="Arial"/>
          <w:sz w:val="22"/>
          <w:szCs w:val="22"/>
        </w:rPr>
        <w:t xml:space="preserve"> (Smith, 2022)</w:t>
      </w:r>
    </w:p>
    <w:p w14:paraId="19531965" w14:textId="4F733C06" w:rsidR="00CC4FE6" w:rsidRPr="000773BD" w:rsidRDefault="00CC4FE6" w:rsidP="00CC4FE6">
      <w:pPr>
        <w:rPr>
          <w:rFonts w:ascii="Arial" w:hAnsi="Arial" w:cs="Arial"/>
          <w:sz w:val="22"/>
          <w:szCs w:val="22"/>
        </w:rPr>
      </w:pPr>
      <w:r w:rsidRPr="000773BD">
        <w:rPr>
          <w:rFonts w:ascii="Arial" w:hAnsi="Arial" w:cs="Arial"/>
          <w:sz w:val="22"/>
          <w:szCs w:val="22"/>
        </w:rPr>
        <w:t>Amazon UK's future growth depends on discovering new information sources, such as new products and services, and disseminating them to customers, clients, and other stakeholders.</w:t>
      </w:r>
      <w:r w:rsidR="00607BF5" w:rsidRPr="000773BD">
        <w:rPr>
          <w:rFonts w:ascii="Arial" w:hAnsi="Arial" w:cs="Arial"/>
          <w:sz w:val="22"/>
          <w:szCs w:val="22"/>
        </w:rPr>
        <w:t xml:space="preserve"> (Smith, 2021).</w:t>
      </w:r>
      <w:r w:rsidRPr="000773BD">
        <w:rPr>
          <w:rFonts w:ascii="Arial" w:hAnsi="Arial" w:cs="Arial"/>
          <w:sz w:val="22"/>
          <w:szCs w:val="22"/>
        </w:rPr>
        <w:t xml:space="preserve"> Also, it is necessary to efficiently manage the operating expenses and legal obligations involved with the deployment of a KM system.</w:t>
      </w:r>
    </w:p>
    <w:p w14:paraId="2401EB9E" w14:textId="77777777" w:rsidR="00CC4FE6" w:rsidRPr="000773BD" w:rsidRDefault="00CC4FE6" w:rsidP="00CC4FE6">
      <w:pPr>
        <w:rPr>
          <w:rFonts w:ascii="Arial" w:hAnsi="Arial" w:cs="Arial"/>
          <w:sz w:val="22"/>
          <w:szCs w:val="22"/>
        </w:rPr>
      </w:pPr>
      <w:r w:rsidRPr="000773BD">
        <w:rPr>
          <w:rFonts w:ascii="Arial" w:hAnsi="Arial" w:cs="Arial"/>
          <w:sz w:val="22"/>
          <w:szCs w:val="22"/>
        </w:rPr>
        <w:t>In addition, the report will include recommendations for educating stakeholders on the KM system and assisting them in optimizing its efficacy. To ensure that stakeholders understand the benefits of the KM system and how to utilize it successfully, communication and training techniques will be used.</w:t>
      </w:r>
    </w:p>
    <w:p w14:paraId="0131206D" w14:textId="6A434CC1" w:rsidR="00FD20B0" w:rsidRPr="000773BD" w:rsidRDefault="00CC4FE6" w:rsidP="00CC4FE6">
      <w:pPr>
        <w:rPr>
          <w:rFonts w:ascii="Arial" w:hAnsi="Arial" w:cs="Arial"/>
          <w:sz w:val="22"/>
          <w:szCs w:val="22"/>
        </w:rPr>
      </w:pPr>
      <w:r w:rsidRPr="000773BD">
        <w:rPr>
          <w:rFonts w:ascii="Arial" w:hAnsi="Arial" w:cs="Arial"/>
          <w:sz w:val="22"/>
          <w:szCs w:val="22"/>
        </w:rPr>
        <w:t>The research will give a comprehensive analysis of Amazon UK's knowledge management system, as well as a performance evaluation and suggestions for enhancement. Amazon UK can remain innovative and competitive in the frenzied e-commerce industry by combining the knowledge of its employees, customers, and partners.</w:t>
      </w:r>
    </w:p>
    <w:p w14:paraId="32E479EE" w14:textId="77777777" w:rsidR="00CC4FE6" w:rsidRPr="000773BD" w:rsidRDefault="00CC4FE6" w:rsidP="00CC4FE6">
      <w:pPr>
        <w:rPr>
          <w:rFonts w:ascii="Arial" w:hAnsi="Arial" w:cs="Arial"/>
          <w:sz w:val="22"/>
          <w:szCs w:val="22"/>
        </w:rPr>
      </w:pPr>
    </w:p>
    <w:p w14:paraId="6622076F" w14:textId="641C8E51" w:rsidR="00CC4FE6" w:rsidRPr="000773BD" w:rsidRDefault="00CC4FE6" w:rsidP="00CC4FE6">
      <w:pPr>
        <w:pStyle w:val="Heading2"/>
        <w:rPr>
          <w:rFonts w:ascii="Arial" w:hAnsi="Arial" w:cs="Arial"/>
          <w:sz w:val="22"/>
          <w:szCs w:val="22"/>
        </w:rPr>
      </w:pPr>
      <w:bookmarkStart w:id="2" w:name="_Toc129874726"/>
      <w:r w:rsidRPr="000773BD">
        <w:rPr>
          <w:rFonts w:ascii="Arial" w:hAnsi="Arial" w:cs="Arial"/>
          <w:sz w:val="22"/>
          <w:szCs w:val="22"/>
        </w:rPr>
        <w:t>Section 1: Overview of Amazon UK highlining the historical background of any KM related activities</w:t>
      </w:r>
      <w:bookmarkEnd w:id="2"/>
    </w:p>
    <w:p w14:paraId="01B766E1" w14:textId="2D89D880" w:rsidR="00D6712E" w:rsidRPr="000773BD" w:rsidRDefault="00D6712E" w:rsidP="00D6712E">
      <w:pPr>
        <w:rPr>
          <w:rFonts w:ascii="Arial" w:hAnsi="Arial" w:cs="Arial"/>
          <w:sz w:val="22"/>
          <w:szCs w:val="22"/>
        </w:rPr>
      </w:pPr>
      <w:r w:rsidRPr="000773BD">
        <w:rPr>
          <w:rFonts w:ascii="Arial" w:hAnsi="Arial" w:cs="Arial"/>
          <w:sz w:val="22"/>
          <w:szCs w:val="22"/>
        </w:rPr>
        <w:t>Amazon is a multinational American technology</w:t>
      </w:r>
      <w:r w:rsidR="006F03DD" w:rsidRPr="000773BD">
        <w:rPr>
          <w:rFonts w:ascii="Arial" w:hAnsi="Arial" w:cs="Arial"/>
          <w:sz w:val="22"/>
          <w:szCs w:val="22"/>
        </w:rPr>
        <w:t xml:space="preserve"> organization</w:t>
      </w:r>
      <w:r w:rsidRPr="000773BD">
        <w:rPr>
          <w:rFonts w:ascii="Arial" w:hAnsi="Arial" w:cs="Arial"/>
          <w:sz w:val="22"/>
          <w:szCs w:val="22"/>
        </w:rPr>
        <w:t xml:space="preserve"> that specializes in cloud computing, digital streaming, artificial intelligence, and e-commerce. Amazon UK is a division of Amazon.com specializing on the United Kingdom. In 1994, Jeff Bezos launched the </w:t>
      </w:r>
      <w:r w:rsidR="006F03DD" w:rsidRPr="000773BD">
        <w:rPr>
          <w:rFonts w:ascii="Arial" w:hAnsi="Arial" w:cs="Arial"/>
          <w:sz w:val="22"/>
          <w:szCs w:val="22"/>
        </w:rPr>
        <w:t>organization</w:t>
      </w:r>
      <w:r w:rsidRPr="000773BD">
        <w:rPr>
          <w:rFonts w:ascii="Arial" w:hAnsi="Arial" w:cs="Arial"/>
          <w:sz w:val="22"/>
          <w:szCs w:val="22"/>
        </w:rPr>
        <w:t>, which has since grown to become one of the largest online retailers in the world (Amazon, 2022).</w:t>
      </w:r>
    </w:p>
    <w:p w14:paraId="36B11536" w14:textId="2372B178" w:rsidR="00D6712E" w:rsidRPr="000773BD" w:rsidRDefault="00D6712E" w:rsidP="00D6712E">
      <w:pPr>
        <w:rPr>
          <w:rFonts w:ascii="Arial" w:hAnsi="Arial" w:cs="Arial"/>
          <w:sz w:val="22"/>
          <w:szCs w:val="22"/>
        </w:rPr>
      </w:pPr>
      <w:r w:rsidRPr="000773BD">
        <w:rPr>
          <w:rFonts w:ascii="Arial" w:hAnsi="Arial" w:cs="Arial"/>
          <w:sz w:val="22"/>
          <w:szCs w:val="22"/>
        </w:rPr>
        <w:t>Amazon is frequently considered a pioneer in the field of knowledge management. The corporation has been able to utilize its vast volumes of data to enhance operations and customer service. The company's recommendation engine, which suggests products to clients based on their browsing and purchase histories, is one example (Cohen &amp; Murphy, 2017</w:t>
      </w:r>
      <w:proofErr w:type="gramStart"/>
      <w:r w:rsidRPr="000773BD">
        <w:rPr>
          <w:rFonts w:ascii="Arial" w:hAnsi="Arial" w:cs="Arial"/>
          <w:sz w:val="22"/>
          <w:szCs w:val="22"/>
        </w:rPr>
        <w:t>)..</w:t>
      </w:r>
      <w:proofErr w:type="gramEnd"/>
      <w:r w:rsidRPr="000773BD">
        <w:rPr>
          <w:rFonts w:ascii="Arial" w:hAnsi="Arial" w:cs="Arial"/>
          <w:sz w:val="22"/>
          <w:szCs w:val="22"/>
        </w:rPr>
        <w:t xml:space="preserve"> Amazon has increased revenue and customer happiness as a result of this technology.</w:t>
      </w:r>
    </w:p>
    <w:p w14:paraId="623ECFE3" w14:textId="020EFC00" w:rsidR="00D6712E" w:rsidRPr="000773BD" w:rsidRDefault="00D6712E" w:rsidP="00D6712E">
      <w:pPr>
        <w:rPr>
          <w:rFonts w:ascii="Arial" w:hAnsi="Arial" w:cs="Arial"/>
          <w:sz w:val="22"/>
          <w:szCs w:val="22"/>
        </w:rPr>
      </w:pPr>
      <w:r w:rsidRPr="000773BD">
        <w:rPr>
          <w:rFonts w:ascii="Arial" w:hAnsi="Arial" w:cs="Arial"/>
          <w:sz w:val="22"/>
          <w:szCs w:val="22"/>
        </w:rPr>
        <w:lastRenderedPageBreak/>
        <w:t>Using a combination of KM approaches and cutting-edge technology, Amazon preserves its knowledge assets. For instance, the corporation maintains a document titled "Leadership Principles" that outlines the core business principles and serves as a foundation for making decisions (Amazon, 2022). This document is sent to all workers to ensure that they share the organization's aims and values.</w:t>
      </w:r>
    </w:p>
    <w:p w14:paraId="64EB9B59" w14:textId="13E63058" w:rsidR="00D6712E" w:rsidRPr="000773BD" w:rsidRDefault="00D6712E" w:rsidP="00D6712E">
      <w:pPr>
        <w:rPr>
          <w:rFonts w:ascii="Arial" w:hAnsi="Arial" w:cs="Arial"/>
          <w:sz w:val="22"/>
          <w:szCs w:val="22"/>
        </w:rPr>
      </w:pPr>
      <w:r w:rsidRPr="000773BD">
        <w:rPr>
          <w:rFonts w:ascii="Arial" w:hAnsi="Arial" w:cs="Arial"/>
          <w:sz w:val="22"/>
          <w:szCs w:val="22"/>
        </w:rPr>
        <w:t>Amazon has also built internal communication channels to encourage the exchange of knowledge and best practices. For instance, the business offers a platform known as "Ask Amazons" that enables employees to pose questions and receive responses from subject-matter experts in a variety of industries (Cohen &amp; Murphy, 2017). This technique guarantees that employees have access to the necessary knowledge and skills to do their tasks effectively.</w:t>
      </w:r>
    </w:p>
    <w:p w14:paraId="368C9C42" w14:textId="482DC18D" w:rsidR="00CC4FE6" w:rsidRPr="000773BD" w:rsidRDefault="00D6712E" w:rsidP="00D6712E">
      <w:pPr>
        <w:rPr>
          <w:rFonts w:ascii="Arial" w:hAnsi="Arial" w:cs="Arial"/>
          <w:sz w:val="22"/>
          <w:szCs w:val="22"/>
        </w:rPr>
      </w:pPr>
      <w:r w:rsidRPr="000773BD">
        <w:rPr>
          <w:rFonts w:ascii="Arial" w:hAnsi="Arial" w:cs="Arial"/>
          <w:sz w:val="22"/>
          <w:szCs w:val="22"/>
        </w:rPr>
        <w:t xml:space="preserve">Lastly, Amazon's success can be partially attributable to its excellent utilization of KM concepts and technologies. Due to its emphasis on data-driven decision-making and dedication to sharing knowledge and best practices, the company has been able to maintain a competitive advantage in the </w:t>
      </w:r>
      <w:proofErr w:type="gramStart"/>
      <w:r w:rsidRPr="000773BD">
        <w:rPr>
          <w:rFonts w:ascii="Arial" w:hAnsi="Arial" w:cs="Arial"/>
          <w:sz w:val="22"/>
          <w:szCs w:val="22"/>
        </w:rPr>
        <w:t>fast expanding</w:t>
      </w:r>
      <w:proofErr w:type="gramEnd"/>
      <w:r w:rsidRPr="000773BD">
        <w:rPr>
          <w:rFonts w:ascii="Arial" w:hAnsi="Arial" w:cs="Arial"/>
          <w:sz w:val="22"/>
          <w:szCs w:val="22"/>
        </w:rPr>
        <w:t xml:space="preserve"> e-commerce sector.</w:t>
      </w:r>
    </w:p>
    <w:p w14:paraId="1E672B22" w14:textId="77777777" w:rsidR="00D76FEF" w:rsidRPr="000773BD" w:rsidRDefault="00D76FEF" w:rsidP="00D6712E">
      <w:pPr>
        <w:rPr>
          <w:rFonts w:ascii="Arial" w:hAnsi="Arial" w:cs="Arial"/>
          <w:sz w:val="22"/>
          <w:szCs w:val="22"/>
        </w:rPr>
      </w:pPr>
    </w:p>
    <w:p w14:paraId="0553CDEE" w14:textId="63B675A0" w:rsidR="00681139" w:rsidRPr="000773BD" w:rsidRDefault="00D6712E" w:rsidP="006F03DD">
      <w:pPr>
        <w:pStyle w:val="Heading2"/>
        <w:rPr>
          <w:rFonts w:ascii="Arial" w:hAnsi="Arial" w:cs="Arial"/>
          <w:sz w:val="22"/>
          <w:szCs w:val="22"/>
        </w:rPr>
      </w:pPr>
      <w:bookmarkStart w:id="3" w:name="_Toc129874727"/>
      <w:r w:rsidRPr="000773BD">
        <w:rPr>
          <w:rFonts w:ascii="Arial" w:hAnsi="Arial" w:cs="Arial"/>
          <w:sz w:val="22"/>
          <w:szCs w:val="22"/>
        </w:rPr>
        <w:t>Section 2:</w:t>
      </w:r>
      <w:r w:rsidR="00D76FEF" w:rsidRPr="000773BD">
        <w:rPr>
          <w:rFonts w:ascii="Arial" w:hAnsi="Arial" w:cs="Arial"/>
          <w:sz w:val="22"/>
          <w:szCs w:val="22"/>
        </w:rPr>
        <w:t xml:space="preserve"> Participants in the contribution and collection of knowledge for Amazon UK</w:t>
      </w:r>
      <w:bookmarkEnd w:id="3"/>
    </w:p>
    <w:p w14:paraId="2355304D" w14:textId="042982A1" w:rsidR="0019438F" w:rsidRPr="000773BD" w:rsidRDefault="0019438F" w:rsidP="00D6712E">
      <w:pPr>
        <w:rPr>
          <w:rFonts w:ascii="Arial" w:hAnsi="Arial" w:cs="Arial"/>
          <w:sz w:val="22"/>
          <w:szCs w:val="22"/>
        </w:rPr>
      </w:pPr>
      <w:r w:rsidRPr="000773BD">
        <w:rPr>
          <w:rFonts w:ascii="Arial" w:hAnsi="Arial" w:cs="Arial"/>
          <w:sz w:val="22"/>
          <w:szCs w:val="22"/>
        </w:rPr>
        <w:t>A wide range of Amazon UK employees are involved in the organization's information intake and collection. Here's a more detailed explanation:</w:t>
      </w:r>
    </w:p>
    <w:p w14:paraId="235D8187" w14:textId="3FD9D88B" w:rsidR="00681139" w:rsidRPr="000773BD" w:rsidRDefault="00681139" w:rsidP="00D6712E">
      <w:pPr>
        <w:rPr>
          <w:rFonts w:ascii="Arial" w:hAnsi="Arial" w:cs="Arial"/>
          <w:sz w:val="22"/>
          <w:szCs w:val="22"/>
        </w:rPr>
      </w:pPr>
      <w:r w:rsidRPr="000773BD">
        <w:rPr>
          <w:rFonts w:ascii="Arial" w:hAnsi="Arial" w:cs="Arial"/>
          <w:sz w:val="22"/>
          <w:szCs w:val="22"/>
        </w:rPr>
        <w:t xml:space="preserve">Employees: Amazon UK employs thousands of people at its corporate offices, customer support centers, and warehouses. Each of these experts has </w:t>
      </w:r>
      <w:proofErr w:type="gramStart"/>
      <w:r w:rsidRPr="000773BD">
        <w:rPr>
          <w:rFonts w:ascii="Arial" w:hAnsi="Arial" w:cs="Arial"/>
          <w:sz w:val="22"/>
          <w:szCs w:val="22"/>
        </w:rPr>
        <w:t>an</w:t>
      </w:r>
      <w:proofErr w:type="gramEnd"/>
      <w:r w:rsidRPr="000773BD">
        <w:rPr>
          <w:rFonts w:ascii="Arial" w:hAnsi="Arial" w:cs="Arial"/>
          <w:sz w:val="22"/>
          <w:szCs w:val="22"/>
        </w:rPr>
        <w:t xml:space="preserve"> own set of knowledge and abilities, including marketing, customer service, and logistics. Through their routine duties and contacts with clients and coworkers, they add to the company's knowledge base.</w:t>
      </w:r>
    </w:p>
    <w:p w14:paraId="695A0EC1" w14:textId="62DAEF2A" w:rsidR="00681139" w:rsidRPr="000773BD" w:rsidRDefault="00681139" w:rsidP="00D6712E">
      <w:pPr>
        <w:rPr>
          <w:rFonts w:ascii="Arial" w:hAnsi="Arial" w:cs="Arial"/>
          <w:sz w:val="22"/>
          <w:szCs w:val="22"/>
        </w:rPr>
      </w:pPr>
      <w:r w:rsidRPr="000773BD">
        <w:rPr>
          <w:rFonts w:ascii="Arial" w:hAnsi="Arial" w:cs="Arial"/>
          <w:sz w:val="22"/>
          <w:szCs w:val="22"/>
        </w:rPr>
        <w:t>Customers: A significant proportion of Amazon UK's customers give insightful comments about the company's products and services. On the company's website, clients may offer comments and ratings, which will be used to guide future product development and advertising initiatives. Moreover, Amazon UK gathers user interests and behaviors via its website, social media sites, and other online platforms.</w:t>
      </w:r>
    </w:p>
    <w:p w14:paraId="04160A02" w14:textId="0A27145E" w:rsidR="00D76FEF" w:rsidRPr="000773BD" w:rsidRDefault="00D76FEF" w:rsidP="00D6712E">
      <w:pPr>
        <w:rPr>
          <w:rFonts w:ascii="Arial" w:hAnsi="Arial" w:cs="Arial"/>
          <w:sz w:val="22"/>
          <w:szCs w:val="22"/>
        </w:rPr>
      </w:pPr>
      <w:r w:rsidRPr="000773BD">
        <w:rPr>
          <w:rFonts w:ascii="Arial" w:hAnsi="Arial" w:cs="Arial"/>
          <w:sz w:val="22"/>
          <w:szCs w:val="22"/>
        </w:rPr>
        <w:t xml:space="preserve">Third party sellers: Amazon UK collaborates with independent sellers who provide items on its platform. In their </w:t>
      </w:r>
      <w:proofErr w:type="gramStart"/>
      <w:r w:rsidRPr="000773BD">
        <w:rPr>
          <w:rFonts w:ascii="Arial" w:hAnsi="Arial" w:cs="Arial"/>
          <w:sz w:val="22"/>
          <w:szCs w:val="22"/>
        </w:rPr>
        <w:t>particular fields</w:t>
      </w:r>
      <w:proofErr w:type="gramEnd"/>
      <w:r w:rsidRPr="000773BD">
        <w:rPr>
          <w:rFonts w:ascii="Arial" w:hAnsi="Arial" w:cs="Arial"/>
          <w:sz w:val="22"/>
          <w:szCs w:val="22"/>
        </w:rPr>
        <w:t xml:space="preserve">, such as fashion or electronics, these vendors may contribute to Amazon's knowledge management initiatives by giving their own experience and </w:t>
      </w:r>
      <w:r w:rsidRPr="000773BD">
        <w:rPr>
          <w:rFonts w:ascii="Arial" w:hAnsi="Arial" w:cs="Arial"/>
          <w:sz w:val="22"/>
          <w:szCs w:val="22"/>
        </w:rPr>
        <w:lastRenderedPageBreak/>
        <w:t>skills. For instance, a third-party vendor may give insights on upcoming trends or consumer preferences in their industry.</w:t>
      </w:r>
    </w:p>
    <w:p w14:paraId="317F6F2D" w14:textId="69CB69A4" w:rsidR="00D76FEF" w:rsidRPr="000773BD" w:rsidRDefault="00D76FEF" w:rsidP="00D76FEF">
      <w:pPr>
        <w:rPr>
          <w:rFonts w:ascii="Arial" w:hAnsi="Arial" w:cs="Arial"/>
          <w:sz w:val="22"/>
          <w:szCs w:val="22"/>
        </w:rPr>
      </w:pPr>
      <w:r w:rsidRPr="000773BD">
        <w:rPr>
          <w:rFonts w:ascii="Arial" w:hAnsi="Arial" w:cs="Arial"/>
          <w:sz w:val="22"/>
          <w:szCs w:val="22"/>
        </w:rPr>
        <w:t>External partners: Amazon UK works with other local businesses and organizations to discuss best practices and exchange knowledge. Collaborations with universities and research institutes are necessary for the creation of new technologies and innovations. For instance, Amazon UK and the University of Cambridge collaborated to create a machine learning-based recommendation engine for the retailer's website. (Staff, 2018)</w:t>
      </w:r>
    </w:p>
    <w:p w14:paraId="3BA0B5B5" w14:textId="73CB19F4" w:rsidR="00D76FEF" w:rsidRPr="000773BD" w:rsidRDefault="0019438F" w:rsidP="00D76FEF">
      <w:pPr>
        <w:rPr>
          <w:rFonts w:ascii="Arial" w:hAnsi="Arial" w:cs="Arial"/>
          <w:sz w:val="22"/>
          <w:szCs w:val="22"/>
        </w:rPr>
      </w:pPr>
      <w:r w:rsidRPr="000773BD">
        <w:rPr>
          <w:rFonts w:ascii="Arial" w:hAnsi="Arial" w:cs="Arial"/>
          <w:sz w:val="22"/>
          <w:szCs w:val="22"/>
        </w:rPr>
        <w:t>Staff employees, clients, independent sellers, and external partners all participate in the knowledge management initiatives of Amazon UK. Amazon UK may utilize this pooled experience to increase its leadership position in the e-commerce industry, grow, and expand.</w:t>
      </w:r>
    </w:p>
    <w:p w14:paraId="51AF96C8" w14:textId="1C1608D8" w:rsidR="001C0C9B" w:rsidRPr="000773BD" w:rsidRDefault="001C0C9B" w:rsidP="00D76FEF">
      <w:pPr>
        <w:rPr>
          <w:rFonts w:ascii="Arial" w:hAnsi="Arial" w:cs="Arial"/>
          <w:sz w:val="22"/>
          <w:szCs w:val="22"/>
        </w:rPr>
      </w:pPr>
    </w:p>
    <w:p w14:paraId="145E1A9E" w14:textId="54772E0F" w:rsidR="001C0C9B" w:rsidRPr="000773BD" w:rsidRDefault="001C0C9B" w:rsidP="006F03DD">
      <w:pPr>
        <w:pStyle w:val="Heading2"/>
        <w:rPr>
          <w:rFonts w:ascii="Arial" w:hAnsi="Arial" w:cs="Arial"/>
          <w:sz w:val="22"/>
          <w:szCs w:val="22"/>
        </w:rPr>
      </w:pPr>
      <w:bookmarkStart w:id="4" w:name="_Toc129874728"/>
      <w:r w:rsidRPr="000773BD">
        <w:rPr>
          <w:rFonts w:ascii="Arial" w:hAnsi="Arial" w:cs="Arial"/>
          <w:sz w:val="22"/>
          <w:szCs w:val="22"/>
        </w:rPr>
        <w:t>Section 3: the IM/KM approaches of Amazon UK that have the potential to contribute to their overall success.</w:t>
      </w:r>
      <w:bookmarkEnd w:id="4"/>
    </w:p>
    <w:p w14:paraId="35C42348" w14:textId="23E7FD7E" w:rsidR="001C0C9B" w:rsidRPr="000773BD" w:rsidRDefault="001C0C9B" w:rsidP="00D76FEF">
      <w:pPr>
        <w:rPr>
          <w:rFonts w:ascii="Arial" w:hAnsi="Arial" w:cs="Arial"/>
          <w:sz w:val="22"/>
          <w:szCs w:val="22"/>
        </w:rPr>
      </w:pPr>
      <w:r w:rsidRPr="000773BD">
        <w:rPr>
          <w:rFonts w:ascii="Arial" w:hAnsi="Arial" w:cs="Arial"/>
          <w:sz w:val="22"/>
          <w:szCs w:val="22"/>
        </w:rPr>
        <w:t>Many information management (IM) and knowledge management (KM) strategies employed by Amazon UK have the potential to contribute to the company's overall performance. Using cutting-edge data storage and analysis technologies is a crucial business strategy for collecting and analyzing massive volumes of data in real time (Fowler, 2017). Amazon, for instance, utilizes advanced algorithms to predict user behavior and preferences, which enables it to provide tailored product suggestions and targeted advertising (Wang &amp; Zhang, 2020).</w:t>
      </w:r>
    </w:p>
    <w:p w14:paraId="15F48AFD" w14:textId="34365DF4" w:rsidR="001C0C9B" w:rsidRPr="000773BD" w:rsidRDefault="001C0C9B" w:rsidP="00D76FEF">
      <w:pPr>
        <w:rPr>
          <w:rFonts w:ascii="Arial" w:hAnsi="Arial" w:cs="Arial"/>
          <w:sz w:val="22"/>
          <w:szCs w:val="22"/>
        </w:rPr>
      </w:pPr>
      <w:r w:rsidRPr="000773BD">
        <w:rPr>
          <w:rFonts w:ascii="Arial" w:hAnsi="Arial" w:cs="Arial"/>
          <w:sz w:val="22"/>
          <w:szCs w:val="22"/>
        </w:rPr>
        <w:t>Using a central knowledge repository is one of Amazon UK's key IM/KM strategies. The organization has gathered a massive repository of data and expertise, which includes information about customers, goods, and vendors. This single repository enables workers to readily access and exchange information, hence enhancing decision-making and overall productivity. (Gupta, 2018).</w:t>
      </w:r>
    </w:p>
    <w:p w14:paraId="24BF2EB0" w14:textId="47877459" w:rsidR="001C0C9B" w:rsidRPr="000773BD" w:rsidRDefault="001C0C9B" w:rsidP="00D76FEF">
      <w:pPr>
        <w:rPr>
          <w:rFonts w:ascii="Arial" w:hAnsi="Arial" w:cs="Arial"/>
          <w:sz w:val="22"/>
          <w:szCs w:val="22"/>
        </w:rPr>
      </w:pPr>
      <w:r w:rsidRPr="000773BD">
        <w:rPr>
          <w:rFonts w:ascii="Arial" w:hAnsi="Arial" w:cs="Arial"/>
          <w:sz w:val="22"/>
          <w:szCs w:val="22"/>
        </w:rPr>
        <w:t xml:space="preserve">Amazon UK has effective internal communication methods and tools, as well as a cooperative, information-sharing culture. The organization employs </w:t>
      </w:r>
      <w:proofErr w:type="gramStart"/>
      <w:r w:rsidRPr="000773BD">
        <w:rPr>
          <w:rFonts w:ascii="Arial" w:hAnsi="Arial" w:cs="Arial"/>
          <w:sz w:val="22"/>
          <w:szCs w:val="22"/>
        </w:rPr>
        <w:t>a number of</w:t>
      </w:r>
      <w:proofErr w:type="gramEnd"/>
      <w:r w:rsidRPr="000773BD">
        <w:rPr>
          <w:rFonts w:ascii="Arial" w:hAnsi="Arial" w:cs="Arial"/>
          <w:sz w:val="22"/>
          <w:szCs w:val="22"/>
        </w:rPr>
        <w:t xml:space="preserve"> digital communication channels, including email, chat, and video conferencing, to enable employees to engage and cooperate regardless of their location (Amazon, 2021). This allows employees to share their expertise and skills across departments and places, which can foster new thought and creativity. (</w:t>
      </w:r>
      <w:proofErr w:type="spellStart"/>
      <w:r w:rsidRPr="000773BD">
        <w:rPr>
          <w:rFonts w:ascii="Arial" w:hAnsi="Arial" w:cs="Arial"/>
          <w:sz w:val="22"/>
          <w:szCs w:val="22"/>
        </w:rPr>
        <w:t>Alam</w:t>
      </w:r>
      <w:proofErr w:type="spellEnd"/>
      <w:r w:rsidRPr="000773BD">
        <w:rPr>
          <w:rFonts w:ascii="Arial" w:hAnsi="Arial" w:cs="Arial"/>
          <w:sz w:val="22"/>
          <w:szCs w:val="22"/>
        </w:rPr>
        <w:t xml:space="preserve"> &amp; Ahmad, 2018).</w:t>
      </w:r>
    </w:p>
    <w:p w14:paraId="7A8A3E78" w14:textId="77777777" w:rsidR="001C0C9B" w:rsidRPr="000773BD" w:rsidRDefault="001C0C9B" w:rsidP="001C0C9B">
      <w:pPr>
        <w:rPr>
          <w:rFonts w:ascii="Arial" w:hAnsi="Arial" w:cs="Arial"/>
          <w:sz w:val="22"/>
          <w:szCs w:val="22"/>
        </w:rPr>
      </w:pPr>
      <w:r w:rsidRPr="000773BD">
        <w:rPr>
          <w:rFonts w:ascii="Arial" w:hAnsi="Arial" w:cs="Arial"/>
          <w:sz w:val="22"/>
          <w:szCs w:val="22"/>
        </w:rPr>
        <w:lastRenderedPageBreak/>
        <w:t xml:space="preserve">According to its policies and training efforts, Amazon UK is devoted to lifelong learning and advancement. The organization offers substantial on-the-job training and formal training programs to help its employees acquire new skills and information. This strategy supports employee growth and development and ensures that the organization's personnel </w:t>
      </w:r>
      <w:proofErr w:type="gramStart"/>
      <w:r w:rsidRPr="000773BD">
        <w:rPr>
          <w:rFonts w:ascii="Arial" w:hAnsi="Arial" w:cs="Arial"/>
          <w:sz w:val="22"/>
          <w:szCs w:val="22"/>
        </w:rPr>
        <w:t>is</w:t>
      </w:r>
      <w:proofErr w:type="gramEnd"/>
      <w:r w:rsidRPr="000773BD">
        <w:rPr>
          <w:rFonts w:ascii="Arial" w:hAnsi="Arial" w:cs="Arial"/>
          <w:sz w:val="22"/>
          <w:szCs w:val="22"/>
        </w:rPr>
        <w:t xml:space="preserve"> current on current trends and technologies (</w:t>
      </w:r>
      <w:proofErr w:type="spellStart"/>
      <w:r w:rsidRPr="000773BD">
        <w:rPr>
          <w:rFonts w:ascii="Arial" w:hAnsi="Arial" w:cs="Arial"/>
          <w:sz w:val="22"/>
          <w:szCs w:val="22"/>
        </w:rPr>
        <w:t>Kantabutra</w:t>
      </w:r>
      <w:proofErr w:type="spellEnd"/>
      <w:r w:rsidRPr="000773BD">
        <w:rPr>
          <w:rFonts w:ascii="Arial" w:hAnsi="Arial" w:cs="Arial"/>
          <w:sz w:val="22"/>
          <w:szCs w:val="22"/>
        </w:rPr>
        <w:t xml:space="preserve"> &amp; Avery, 2017).</w:t>
      </w:r>
    </w:p>
    <w:p w14:paraId="328748EF" w14:textId="69450627" w:rsidR="001C0C9B" w:rsidRPr="000773BD" w:rsidRDefault="001C0C9B" w:rsidP="001C0C9B">
      <w:pPr>
        <w:rPr>
          <w:rFonts w:ascii="Arial" w:hAnsi="Arial" w:cs="Arial"/>
          <w:sz w:val="22"/>
          <w:szCs w:val="22"/>
        </w:rPr>
      </w:pPr>
      <w:r w:rsidRPr="000773BD">
        <w:rPr>
          <w:rFonts w:ascii="Arial" w:hAnsi="Arial" w:cs="Arial"/>
          <w:sz w:val="22"/>
          <w:szCs w:val="22"/>
        </w:rPr>
        <w:t>These IM/KM strategies have the potential to substantially improve Amazon UK's income. Amazon can stay inventive and competitive in the rapidly evolving digital market by utilizing cutting-edge technology, keeping a single repository of knowledge, fostering collaboration, and investing in staff training and development.</w:t>
      </w:r>
    </w:p>
    <w:p w14:paraId="1809E508" w14:textId="4EA415BC" w:rsidR="00816928" w:rsidRPr="000773BD" w:rsidRDefault="00816928" w:rsidP="001C0C9B">
      <w:pPr>
        <w:rPr>
          <w:rFonts w:ascii="Arial" w:hAnsi="Arial" w:cs="Arial"/>
          <w:sz w:val="22"/>
          <w:szCs w:val="22"/>
        </w:rPr>
      </w:pPr>
    </w:p>
    <w:p w14:paraId="07E29F1F" w14:textId="34CC3676" w:rsidR="00816928" w:rsidRPr="000773BD" w:rsidRDefault="00816928" w:rsidP="006F03DD">
      <w:pPr>
        <w:pStyle w:val="Heading2"/>
        <w:rPr>
          <w:rFonts w:ascii="Arial" w:hAnsi="Arial" w:cs="Arial"/>
          <w:sz w:val="22"/>
          <w:szCs w:val="22"/>
        </w:rPr>
      </w:pPr>
      <w:bookmarkStart w:id="5" w:name="_Toc129874729"/>
      <w:r w:rsidRPr="000773BD">
        <w:rPr>
          <w:rFonts w:ascii="Arial" w:hAnsi="Arial" w:cs="Arial"/>
          <w:sz w:val="22"/>
          <w:szCs w:val="22"/>
        </w:rPr>
        <w:t xml:space="preserve">Section 4: The incentives to participate on KM activities and its importance for Amazon UK to invest on the Knowledge </w:t>
      </w:r>
      <w:proofErr w:type="gramStart"/>
      <w:r w:rsidRPr="000773BD">
        <w:rPr>
          <w:rFonts w:ascii="Arial" w:hAnsi="Arial" w:cs="Arial"/>
          <w:sz w:val="22"/>
          <w:szCs w:val="22"/>
        </w:rPr>
        <w:t>project</w:t>
      </w:r>
      <w:bookmarkEnd w:id="5"/>
      <w:proofErr w:type="gramEnd"/>
    </w:p>
    <w:p w14:paraId="58C6329B" w14:textId="77777777" w:rsidR="00816928" w:rsidRPr="000773BD" w:rsidRDefault="00816928" w:rsidP="00816928">
      <w:pPr>
        <w:rPr>
          <w:rFonts w:ascii="Arial" w:hAnsi="Arial" w:cs="Arial"/>
          <w:sz w:val="22"/>
          <w:szCs w:val="22"/>
        </w:rPr>
      </w:pPr>
      <w:r w:rsidRPr="000773BD">
        <w:rPr>
          <w:rFonts w:ascii="Arial" w:hAnsi="Arial" w:cs="Arial"/>
          <w:sz w:val="22"/>
          <w:szCs w:val="22"/>
        </w:rPr>
        <w:t xml:space="preserve">Any company that desires to enhance its performance and remain competitive must use knowledge management (KM). Amazon UK has launched </w:t>
      </w:r>
      <w:proofErr w:type="gramStart"/>
      <w:r w:rsidRPr="000773BD">
        <w:rPr>
          <w:rFonts w:ascii="Arial" w:hAnsi="Arial" w:cs="Arial"/>
          <w:sz w:val="22"/>
          <w:szCs w:val="22"/>
        </w:rPr>
        <w:t>a number of</w:t>
      </w:r>
      <w:proofErr w:type="gramEnd"/>
      <w:r w:rsidRPr="000773BD">
        <w:rPr>
          <w:rFonts w:ascii="Arial" w:hAnsi="Arial" w:cs="Arial"/>
          <w:sz w:val="22"/>
          <w:szCs w:val="22"/>
        </w:rPr>
        <w:t xml:space="preserve"> KM initiatives to increase staff participation in knowledge-sharing activities. One of the factors that encourages employees to participate in KM activities is the company's acknowledgement of their expertise. Examples of this appreciation include promotions, awards, and open recognition of their contributions to the organization's knowledge base (Wu et al., 2017).</w:t>
      </w:r>
    </w:p>
    <w:p w14:paraId="46905261" w14:textId="77777777" w:rsidR="00816928" w:rsidRPr="000773BD" w:rsidRDefault="00816928" w:rsidP="00816928">
      <w:pPr>
        <w:rPr>
          <w:rFonts w:ascii="Arial" w:hAnsi="Arial" w:cs="Arial"/>
          <w:sz w:val="22"/>
          <w:szCs w:val="22"/>
        </w:rPr>
      </w:pPr>
    </w:p>
    <w:p w14:paraId="29B5268F" w14:textId="2E74B58A" w:rsidR="00816928" w:rsidRPr="000773BD" w:rsidRDefault="00816928" w:rsidP="00816928">
      <w:pPr>
        <w:rPr>
          <w:rFonts w:ascii="Arial" w:hAnsi="Arial" w:cs="Arial"/>
          <w:sz w:val="22"/>
          <w:szCs w:val="22"/>
        </w:rPr>
      </w:pPr>
      <w:r w:rsidRPr="000773BD">
        <w:rPr>
          <w:rFonts w:ascii="Arial" w:hAnsi="Arial" w:cs="Arial"/>
          <w:sz w:val="22"/>
          <w:szCs w:val="22"/>
        </w:rPr>
        <w:t xml:space="preserve">Another motive for employee participation in KM efforts is the chance to learn from others. Everyone at Amazon UK has specialized experience in at least one industry, and they come from a variety of backgrounds. Participating in KM activities, such as communities of practice or debating best practices, may provide workers with access to information they would not otherwise have. By gaining knowledge from others, employees may increase their abilities and value to the </w:t>
      </w:r>
      <w:r w:rsidR="006F03DD" w:rsidRPr="000773BD">
        <w:rPr>
          <w:rFonts w:ascii="Arial" w:hAnsi="Arial" w:cs="Arial"/>
          <w:sz w:val="22"/>
          <w:szCs w:val="22"/>
        </w:rPr>
        <w:t>organization</w:t>
      </w:r>
      <w:r w:rsidRPr="000773BD">
        <w:rPr>
          <w:rFonts w:ascii="Arial" w:hAnsi="Arial" w:cs="Arial"/>
          <w:sz w:val="22"/>
          <w:szCs w:val="22"/>
        </w:rPr>
        <w:t xml:space="preserve"> (Kaur &amp; </w:t>
      </w:r>
      <w:proofErr w:type="spellStart"/>
      <w:r w:rsidRPr="000773BD">
        <w:rPr>
          <w:rFonts w:ascii="Arial" w:hAnsi="Arial" w:cs="Arial"/>
          <w:sz w:val="22"/>
          <w:szCs w:val="22"/>
        </w:rPr>
        <w:t>Sohal</w:t>
      </w:r>
      <w:proofErr w:type="spellEnd"/>
      <w:r w:rsidRPr="000773BD">
        <w:rPr>
          <w:rFonts w:ascii="Arial" w:hAnsi="Arial" w:cs="Arial"/>
          <w:sz w:val="22"/>
          <w:szCs w:val="22"/>
        </w:rPr>
        <w:t>, 2013).</w:t>
      </w:r>
    </w:p>
    <w:p w14:paraId="25951531" w14:textId="77777777" w:rsidR="00816928" w:rsidRPr="000773BD" w:rsidRDefault="00816928" w:rsidP="00816928">
      <w:pPr>
        <w:rPr>
          <w:rFonts w:ascii="Arial" w:hAnsi="Arial" w:cs="Arial"/>
          <w:sz w:val="22"/>
          <w:szCs w:val="22"/>
        </w:rPr>
      </w:pPr>
    </w:p>
    <w:p w14:paraId="635AB916" w14:textId="77777777" w:rsidR="00816928" w:rsidRPr="000773BD" w:rsidRDefault="00816928" w:rsidP="00816928">
      <w:pPr>
        <w:rPr>
          <w:rFonts w:ascii="Arial" w:hAnsi="Arial" w:cs="Arial"/>
          <w:sz w:val="22"/>
          <w:szCs w:val="22"/>
        </w:rPr>
      </w:pPr>
      <w:r w:rsidRPr="000773BD">
        <w:rPr>
          <w:rFonts w:ascii="Arial" w:hAnsi="Arial" w:cs="Arial"/>
          <w:sz w:val="22"/>
          <w:szCs w:val="22"/>
        </w:rPr>
        <w:t>Participating in KM activities can enhance employee motivation and job fulfillment. Employees are more likely to be engaged and motivated at work when they believe their expertise is respected and their efforts contribute to the success of the organization. This may result in enhanced productivity and performance overall (Wu et al., 2017).</w:t>
      </w:r>
    </w:p>
    <w:p w14:paraId="2A7B7B5A" w14:textId="77777777" w:rsidR="00816928" w:rsidRPr="000773BD" w:rsidRDefault="00816928" w:rsidP="00816928">
      <w:pPr>
        <w:rPr>
          <w:rFonts w:ascii="Arial" w:hAnsi="Arial" w:cs="Arial"/>
          <w:sz w:val="22"/>
          <w:szCs w:val="22"/>
        </w:rPr>
      </w:pPr>
    </w:p>
    <w:p w14:paraId="5E37F6EC" w14:textId="77777777" w:rsidR="00816928" w:rsidRPr="000773BD" w:rsidRDefault="00816928" w:rsidP="00816928">
      <w:pPr>
        <w:rPr>
          <w:rFonts w:ascii="Arial" w:hAnsi="Arial" w:cs="Arial"/>
          <w:sz w:val="22"/>
          <w:szCs w:val="22"/>
        </w:rPr>
      </w:pPr>
      <w:r w:rsidRPr="000773BD">
        <w:rPr>
          <w:rFonts w:ascii="Arial" w:hAnsi="Arial" w:cs="Arial"/>
          <w:sz w:val="22"/>
          <w:szCs w:val="22"/>
        </w:rPr>
        <w:lastRenderedPageBreak/>
        <w:t xml:space="preserve">Amazon UK must invest in knowledge management efforts to succeed. Being a huge and complex business, Amazon UK has several issues, including the management of vast amounts of data, </w:t>
      </w:r>
      <w:proofErr w:type="gramStart"/>
      <w:r w:rsidRPr="000773BD">
        <w:rPr>
          <w:rFonts w:ascii="Arial" w:hAnsi="Arial" w:cs="Arial"/>
          <w:sz w:val="22"/>
          <w:szCs w:val="22"/>
        </w:rPr>
        <w:t>the adaptation</w:t>
      </w:r>
      <w:proofErr w:type="gramEnd"/>
      <w:r w:rsidRPr="000773BD">
        <w:rPr>
          <w:rFonts w:ascii="Arial" w:hAnsi="Arial" w:cs="Arial"/>
          <w:sz w:val="22"/>
          <w:szCs w:val="22"/>
        </w:rPr>
        <w:t xml:space="preserve"> to shifting consumer needs, and the maintenance of a competitive edge. Amazon UK may be able to overcome these obstacles if it provides its workers with the knowledge and </w:t>
      </w:r>
      <w:proofErr w:type="gramStart"/>
      <w:r w:rsidRPr="000773BD">
        <w:rPr>
          <w:rFonts w:ascii="Arial" w:hAnsi="Arial" w:cs="Arial"/>
          <w:sz w:val="22"/>
          <w:szCs w:val="22"/>
        </w:rPr>
        <w:t>resources</w:t>
      </w:r>
      <w:proofErr w:type="gramEnd"/>
      <w:r w:rsidRPr="000773BD">
        <w:rPr>
          <w:rFonts w:ascii="Arial" w:hAnsi="Arial" w:cs="Arial"/>
          <w:sz w:val="22"/>
          <w:szCs w:val="22"/>
        </w:rPr>
        <w:t xml:space="preserve"> they need to make prudent decisions and advance the company's interests (Zhou et al., 2016).</w:t>
      </w:r>
    </w:p>
    <w:p w14:paraId="2408A3A9" w14:textId="77777777" w:rsidR="00816928" w:rsidRPr="000773BD" w:rsidRDefault="00816928" w:rsidP="00816928">
      <w:pPr>
        <w:rPr>
          <w:rFonts w:ascii="Arial" w:hAnsi="Arial" w:cs="Arial"/>
          <w:sz w:val="22"/>
          <w:szCs w:val="22"/>
        </w:rPr>
      </w:pPr>
    </w:p>
    <w:p w14:paraId="7A7B61C2" w14:textId="77777777" w:rsidR="00816928" w:rsidRPr="000773BD" w:rsidRDefault="00816928" w:rsidP="00816928">
      <w:pPr>
        <w:rPr>
          <w:rFonts w:ascii="Arial" w:hAnsi="Arial" w:cs="Arial"/>
          <w:sz w:val="22"/>
          <w:szCs w:val="22"/>
        </w:rPr>
      </w:pPr>
      <w:r w:rsidRPr="000773BD">
        <w:rPr>
          <w:rFonts w:ascii="Arial" w:hAnsi="Arial" w:cs="Arial"/>
          <w:sz w:val="22"/>
          <w:szCs w:val="22"/>
        </w:rPr>
        <w:t xml:space="preserve">KM investments may also assist Amazon UK in fostering a culture of continuous improvement. By encouraging employees to share their expertise and best practices, Amazon UK may develop a learning and innovation culture. This can lead to the development of new products and services, enhanced procedures, and more efficient operations (Kaur &amp; </w:t>
      </w:r>
      <w:proofErr w:type="spellStart"/>
      <w:r w:rsidRPr="000773BD">
        <w:rPr>
          <w:rFonts w:ascii="Arial" w:hAnsi="Arial" w:cs="Arial"/>
          <w:sz w:val="22"/>
          <w:szCs w:val="22"/>
        </w:rPr>
        <w:t>Sohal</w:t>
      </w:r>
      <w:proofErr w:type="spellEnd"/>
      <w:r w:rsidRPr="000773BD">
        <w:rPr>
          <w:rFonts w:ascii="Arial" w:hAnsi="Arial" w:cs="Arial"/>
          <w:sz w:val="22"/>
          <w:szCs w:val="22"/>
        </w:rPr>
        <w:t>, 2013).</w:t>
      </w:r>
    </w:p>
    <w:p w14:paraId="6A6247BC" w14:textId="77777777" w:rsidR="00816928" w:rsidRPr="000773BD" w:rsidRDefault="00816928" w:rsidP="00816928">
      <w:pPr>
        <w:rPr>
          <w:rFonts w:ascii="Arial" w:hAnsi="Arial" w:cs="Arial"/>
          <w:sz w:val="22"/>
          <w:szCs w:val="22"/>
        </w:rPr>
      </w:pPr>
    </w:p>
    <w:p w14:paraId="737CF6D4" w14:textId="23DD94FB" w:rsidR="001C0C9B" w:rsidRPr="000773BD" w:rsidRDefault="00816928" w:rsidP="00816928">
      <w:pPr>
        <w:rPr>
          <w:rFonts w:ascii="Arial" w:hAnsi="Arial" w:cs="Arial"/>
          <w:sz w:val="22"/>
          <w:szCs w:val="22"/>
        </w:rPr>
      </w:pPr>
      <w:r w:rsidRPr="000773BD">
        <w:rPr>
          <w:rFonts w:ascii="Arial" w:hAnsi="Arial" w:cs="Arial"/>
          <w:sz w:val="22"/>
          <w:szCs w:val="22"/>
        </w:rPr>
        <w:t xml:space="preserve">Amazon UK acknowledges the significance of knowledge management and has established </w:t>
      </w:r>
      <w:proofErr w:type="gramStart"/>
      <w:r w:rsidRPr="000773BD">
        <w:rPr>
          <w:rFonts w:ascii="Arial" w:hAnsi="Arial" w:cs="Arial"/>
          <w:sz w:val="22"/>
          <w:szCs w:val="22"/>
        </w:rPr>
        <w:t>a number of</w:t>
      </w:r>
      <w:proofErr w:type="gramEnd"/>
      <w:r w:rsidRPr="000773BD">
        <w:rPr>
          <w:rFonts w:ascii="Arial" w:hAnsi="Arial" w:cs="Arial"/>
          <w:sz w:val="22"/>
          <w:szCs w:val="22"/>
        </w:rPr>
        <w:t xml:space="preserve"> measures to encourage staff participation in knowledge-sharing initiatives. By providing incentives such as recognition, educational opportunities, and increased job satisfaction, it is possible to incentivize employees to participate in KM activities. Investing in KM is essential to Amazon UK's success, as it may aid in issue resolution, foster a culture of continuous improvement, and ultimately boost the company's performance.</w:t>
      </w:r>
    </w:p>
    <w:p w14:paraId="06A92286" w14:textId="219E3125" w:rsidR="00570F33" w:rsidRPr="000773BD" w:rsidRDefault="00570F33" w:rsidP="00816928">
      <w:pPr>
        <w:rPr>
          <w:rFonts w:ascii="Arial" w:hAnsi="Arial" w:cs="Arial"/>
          <w:sz w:val="22"/>
          <w:szCs w:val="22"/>
        </w:rPr>
      </w:pPr>
    </w:p>
    <w:p w14:paraId="4CD01056" w14:textId="5ACD4B08" w:rsidR="00570F33" w:rsidRPr="000773BD" w:rsidRDefault="00570F33" w:rsidP="006F03DD">
      <w:pPr>
        <w:pStyle w:val="Heading2"/>
        <w:rPr>
          <w:rFonts w:ascii="Arial" w:hAnsi="Arial" w:cs="Arial"/>
          <w:sz w:val="22"/>
          <w:szCs w:val="22"/>
        </w:rPr>
      </w:pPr>
      <w:bookmarkStart w:id="6" w:name="_Toc129874730"/>
      <w:r w:rsidRPr="000773BD">
        <w:rPr>
          <w:rFonts w:ascii="Arial" w:hAnsi="Arial" w:cs="Arial"/>
          <w:sz w:val="22"/>
          <w:szCs w:val="22"/>
        </w:rPr>
        <w:t xml:space="preserve">Section 5: </w:t>
      </w:r>
      <w:r w:rsidR="005E22AD" w:rsidRPr="000773BD">
        <w:rPr>
          <w:rFonts w:ascii="Arial" w:hAnsi="Arial" w:cs="Arial"/>
          <w:sz w:val="22"/>
          <w:szCs w:val="22"/>
        </w:rPr>
        <w:t xml:space="preserve">The potential challenges and opportunities for Amazon UK related to maximizing the use of KM </w:t>
      </w:r>
      <w:proofErr w:type="gramStart"/>
      <w:r w:rsidR="005E22AD" w:rsidRPr="000773BD">
        <w:rPr>
          <w:rFonts w:ascii="Arial" w:hAnsi="Arial" w:cs="Arial"/>
          <w:sz w:val="22"/>
          <w:szCs w:val="22"/>
        </w:rPr>
        <w:t>system</w:t>
      </w:r>
      <w:bookmarkEnd w:id="6"/>
      <w:proofErr w:type="gramEnd"/>
    </w:p>
    <w:p w14:paraId="2040B78C" w14:textId="77777777" w:rsidR="00570F33" w:rsidRPr="000773BD" w:rsidRDefault="00570F33" w:rsidP="00570F33">
      <w:pPr>
        <w:rPr>
          <w:rFonts w:ascii="Arial" w:hAnsi="Arial" w:cs="Arial"/>
          <w:sz w:val="22"/>
          <w:szCs w:val="22"/>
        </w:rPr>
      </w:pPr>
      <w:r w:rsidRPr="000773BD">
        <w:rPr>
          <w:rFonts w:ascii="Arial" w:hAnsi="Arial" w:cs="Arial"/>
          <w:sz w:val="22"/>
          <w:szCs w:val="22"/>
        </w:rPr>
        <w:t>The optimization of a KM system presents Amazon UK with both obstacles and opportunity. Handling the huge volume of data created by the company's many operations is a major obstacle that demands efficient data governance and management solutions (</w:t>
      </w:r>
      <w:proofErr w:type="spellStart"/>
      <w:r w:rsidRPr="000773BD">
        <w:rPr>
          <w:rFonts w:ascii="Arial" w:hAnsi="Arial" w:cs="Arial"/>
          <w:sz w:val="22"/>
          <w:szCs w:val="22"/>
        </w:rPr>
        <w:t>Tiwana</w:t>
      </w:r>
      <w:proofErr w:type="spellEnd"/>
      <w:r w:rsidRPr="000773BD">
        <w:rPr>
          <w:rFonts w:ascii="Arial" w:hAnsi="Arial" w:cs="Arial"/>
          <w:sz w:val="22"/>
          <w:szCs w:val="22"/>
        </w:rPr>
        <w:t>, 2013). In addition, a lack of trust, concern about job stability, or the perception that information is a source of power may discourage individuals from sharing their expertise (</w:t>
      </w:r>
      <w:proofErr w:type="spellStart"/>
      <w:r w:rsidRPr="000773BD">
        <w:rPr>
          <w:rFonts w:ascii="Arial" w:hAnsi="Arial" w:cs="Arial"/>
          <w:sz w:val="22"/>
          <w:szCs w:val="22"/>
        </w:rPr>
        <w:t>Alavi</w:t>
      </w:r>
      <w:proofErr w:type="spellEnd"/>
      <w:r w:rsidRPr="000773BD">
        <w:rPr>
          <w:rFonts w:ascii="Arial" w:hAnsi="Arial" w:cs="Arial"/>
          <w:sz w:val="22"/>
          <w:szCs w:val="22"/>
        </w:rPr>
        <w:t xml:space="preserve"> &amp; </w:t>
      </w:r>
      <w:proofErr w:type="spellStart"/>
      <w:r w:rsidRPr="000773BD">
        <w:rPr>
          <w:rFonts w:ascii="Arial" w:hAnsi="Arial" w:cs="Arial"/>
          <w:sz w:val="22"/>
          <w:szCs w:val="22"/>
        </w:rPr>
        <w:t>Leidner</w:t>
      </w:r>
      <w:proofErr w:type="spellEnd"/>
      <w:r w:rsidRPr="000773BD">
        <w:rPr>
          <w:rFonts w:ascii="Arial" w:hAnsi="Arial" w:cs="Arial"/>
          <w:sz w:val="22"/>
          <w:szCs w:val="22"/>
        </w:rPr>
        <w:t>, 2001). These issues may be resolved by using training and communication strategies that encourage employee confidence and information sharing (Wang &amp; Noe, 2010).</w:t>
      </w:r>
    </w:p>
    <w:p w14:paraId="6DCE497A" w14:textId="77777777" w:rsidR="00570F33" w:rsidRPr="000773BD" w:rsidRDefault="00570F33" w:rsidP="00570F33">
      <w:pPr>
        <w:rPr>
          <w:rFonts w:ascii="Arial" w:hAnsi="Arial" w:cs="Arial"/>
          <w:sz w:val="22"/>
          <w:szCs w:val="22"/>
        </w:rPr>
      </w:pPr>
    </w:p>
    <w:p w14:paraId="1DE5C270" w14:textId="69D58AE6" w:rsidR="00570F33" w:rsidRPr="000773BD" w:rsidRDefault="00570F33" w:rsidP="00570F33">
      <w:pPr>
        <w:rPr>
          <w:rFonts w:ascii="Arial" w:hAnsi="Arial" w:cs="Arial"/>
          <w:sz w:val="22"/>
          <w:szCs w:val="22"/>
        </w:rPr>
      </w:pPr>
      <w:r w:rsidRPr="000773BD">
        <w:rPr>
          <w:rFonts w:ascii="Arial" w:hAnsi="Arial" w:cs="Arial"/>
          <w:sz w:val="22"/>
          <w:szCs w:val="22"/>
        </w:rPr>
        <w:t xml:space="preserve">Amazon UK, on the other hand, has several chances as a result of its effective use of KM systems. Using employee and consumer data to create new goods and services is quite advantageous (Becerra-Fernandez et al., 2004). A well-designed KM system may also help </w:t>
      </w:r>
      <w:r w:rsidRPr="000773BD">
        <w:rPr>
          <w:rFonts w:ascii="Arial" w:hAnsi="Arial" w:cs="Arial"/>
          <w:sz w:val="22"/>
          <w:szCs w:val="22"/>
        </w:rPr>
        <w:lastRenderedPageBreak/>
        <w:t>businesses operate more effectively, hence reducing expenses and improving output (</w:t>
      </w:r>
      <w:proofErr w:type="spellStart"/>
      <w:r w:rsidRPr="000773BD">
        <w:rPr>
          <w:rFonts w:ascii="Arial" w:hAnsi="Arial" w:cs="Arial"/>
          <w:sz w:val="22"/>
          <w:szCs w:val="22"/>
        </w:rPr>
        <w:t>Alavi</w:t>
      </w:r>
      <w:proofErr w:type="spellEnd"/>
      <w:r w:rsidRPr="000773BD">
        <w:rPr>
          <w:rFonts w:ascii="Arial" w:hAnsi="Arial" w:cs="Arial"/>
          <w:sz w:val="22"/>
          <w:szCs w:val="22"/>
        </w:rPr>
        <w:t xml:space="preserve"> &amp; </w:t>
      </w:r>
      <w:proofErr w:type="spellStart"/>
      <w:r w:rsidRPr="000773BD">
        <w:rPr>
          <w:rFonts w:ascii="Arial" w:hAnsi="Arial" w:cs="Arial"/>
          <w:sz w:val="22"/>
          <w:szCs w:val="22"/>
        </w:rPr>
        <w:t>Leidner</w:t>
      </w:r>
      <w:proofErr w:type="spellEnd"/>
      <w:r w:rsidRPr="000773BD">
        <w:rPr>
          <w:rFonts w:ascii="Arial" w:hAnsi="Arial" w:cs="Arial"/>
          <w:sz w:val="22"/>
          <w:szCs w:val="22"/>
        </w:rPr>
        <w:t xml:space="preserve">, 2001). A sophisticated knowledge management system may provide Amazon UK with a competitive advantage by enabling the </w:t>
      </w:r>
      <w:r w:rsidR="006F03DD" w:rsidRPr="000773BD">
        <w:rPr>
          <w:rFonts w:ascii="Arial" w:hAnsi="Arial" w:cs="Arial"/>
          <w:sz w:val="22"/>
          <w:szCs w:val="22"/>
        </w:rPr>
        <w:t>organization</w:t>
      </w:r>
      <w:r w:rsidRPr="000773BD">
        <w:rPr>
          <w:rFonts w:ascii="Arial" w:hAnsi="Arial" w:cs="Arial"/>
          <w:sz w:val="22"/>
          <w:szCs w:val="22"/>
        </w:rPr>
        <w:t xml:space="preserve"> to adapt rapidly to changing market conditions and consumer needs (Choi &amp; Lee, 2003).</w:t>
      </w:r>
    </w:p>
    <w:p w14:paraId="1260F292" w14:textId="77777777" w:rsidR="00570F33" w:rsidRPr="000773BD" w:rsidRDefault="00570F33" w:rsidP="00570F33">
      <w:pPr>
        <w:rPr>
          <w:rFonts w:ascii="Arial" w:hAnsi="Arial" w:cs="Arial"/>
          <w:sz w:val="22"/>
          <w:szCs w:val="22"/>
        </w:rPr>
      </w:pPr>
    </w:p>
    <w:p w14:paraId="2C468124" w14:textId="77777777" w:rsidR="00570F33" w:rsidRPr="000773BD" w:rsidRDefault="00570F33" w:rsidP="00570F33">
      <w:pPr>
        <w:rPr>
          <w:rFonts w:ascii="Arial" w:hAnsi="Arial" w:cs="Arial"/>
          <w:sz w:val="22"/>
          <w:szCs w:val="22"/>
        </w:rPr>
      </w:pPr>
      <w:r w:rsidRPr="000773BD">
        <w:rPr>
          <w:rFonts w:ascii="Arial" w:hAnsi="Arial" w:cs="Arial"/>
          <w:sz w:val="22"/>
          <w:szCs w:val="22"/>
        </w:rPr>
        <w:t>Another major issue is ensuring that the system provides accurate and high-quality information. Continuous monitoring and verification methods are essential to assure the accuracy, currency, and reliability of the information (Becerra-Fernandez et al., 2004). Moreover, with the rising usage of AI and machine learning in knowledge management systems, data privacy and security measures are essential to prevent unauthorized access to or use of sensitive data (</w:t>
      </w:r>
      <w:proofErr w:type="spellStart"/>
      <w:r w:rsidRPr="000773BD">
        <w:rPr>
          <w:rFonts w:ascii="Arial" w:hAnsi="Arial" w:cs="Arial"/>
          <w:sz w:val="22"/>
          <w:szCs w:val="22"/>
        </w:rPr>
        <w:t>Tiwana</w:t>
      </w:r>
      <w:proofErr w:type="spellEnd"/>
      <w:r w:rsidRPr="000773BD">
        <w:rPr>
          <w:rFonts w:ascii="Arial" w:hAnsi="Arial" w:cs="Arial"/>
          <w:sz w:val="22"/>
          <w:szCs w:val="22"/>
        </w:rPr>
        <w:t>, 2013).</w:t>
      </w:r>
    </w:p>
    <w:p w14:paraId="27D4FB1A" w14:textId="77777777" w:rsidR="00570F33" w:rsidRPr="000773BD" w:rsidRDefault="00570F33" w:rsidP="00570F33">
      <w:pPr>
        <w:rPr>
          <w:rFonts w:ascii="Arial" w:hAnsi="Arial" w:cs="Arial"/>
          <w:sz w:val="22"/>
          <w:szCs w:val="22"/>
        </w:rPr>
      </w:pPr>
    </w:p>
    <w:p w14:paraId="01928E2B" w14:textId="12EEA034" w:rsidR="005E22AD" w:rsidRPr="000773BD" w:rsidRDefault="00570F33" w:rsidP="00570F33">
      <w:pPr>
        <w:rPr>
          <w:rFonts w:ascii="Arial" w:hAnsi="Arial" w:cs="Arial"/>
          <w:sz w:val="22"/>
          <w:szCs w:val="22"/>
        </w:rPr>
      </w:pPr>
      <w:r w:rsidRPr="000773BD">
        <w:rPr>
          <w:rFonts w:ascii="Arial" w:hAnsi="Arial" w:cs="Arial"/>
          <w:sz w:val="22"/>
          <w:szCs w:val="22"/>
        </w:rPr>
        <w:t>Consequently, implementing a KM system may offer Amazon UK with both considerable obstacles and potential. Even though effective data management, trust-building, and ongoing monitoring are required for success, the potential benefits of leveraging employee and customer knowledge, improving efficiency, and gaining a competitive advantage make investing in a robust KM system a prudent strategic decision for any business.</w:t>
      </w:r>
    </w:p>
    <w:p w14:paraId="28848A1A" w14:textId="1E294D4D" w:rsidR="005E22AD" w:rsidRPr="000773BD" w:rsidRDefault="005E22AD" w:rsidP="006F03DD">
      <w:pPr>
        <w:pStyle w:val="Heading2"/>
        <w:rPr>
          <w:rFonts w:ascii="Arial" w:hAnsi="Arial" w:cs="Arial"/>
          <w:sz w:val="22"/>
          <w:szCs w:val="22"/>
        </w:rPr>
      </w:pPr>
      <w:bookmarkStart w:id="7" w:name="_Toc129874731"/>
      <w:r w:rsidRPr="000773BD">
        <w:rPr>
          <w:rFonts w:ascii="Arial" w:hAnsi="Arial" w:cs="Arial"/>
          <w:sz w:val="22"/>
          <w:szCs w:val="22"/>
        </w:rPr>
        <w:t>Section 6: Identification of new sources of knowledge and distribution to business partners, clients and other stakeholders by Amazon UK</w:t>
      </w:r>
      <w:bookmarkEnd w:id="7"/>
    </w:p>
    <w:p w14:paraId="651EA235" w14:textId="77777777" w:rsidR="005E22AD" w:rsidRPr="000773BD" w:rsidRDefault="005E22AD" w:rsidP="005E22AD">
      <w:pPr>
        <w:rPr>
          <w:rFonts w:ascii="Arial" w:hAnsi="Arial" w:cs="Arial"/>
          <w:sz w:val="22"/>
          <w:szCs w:val="22"/>
        </w:rPr>
      </w:pPr>
      <w:r w:rsidRPr="000773BD">
        <w:rPr>
          <w:rFonts w:ascii="Arial" w:hAnsi="Arial" w:cs="Arial"/>
          <w:sz w:val="22"/>
          <w:szCs w:val="22"/>
        </w:rPr>
        <w:t xml:space="preserve">Amazon UK </w:t>
      </w:r>
      <w:proofErr w:type="gramStart"/>
      <w:r w:rsidRPr="000773BD">
        <w:rPr>
          <w:rFonts w:ascii="Arial" w:hAnsi="Arial" w:cs="Arial"/>
          <w:sz w:val="22"/>
          <w:szCs w:val="22"/>
        </w:rPr>
        <w:t>use</w:t>
      </w:r>
      <w:proofErr w:type="gramEnd"/>
      <w:r w:rsidRPr="000773BD">
        <w:rPr>
          <w:rFonts w:ascii="Arial" w:hAnsi="Arial" w:cs="Arial"/>
          <w:sz w:val="22"/>
          <w:szCs w:val="22"/>
        </w:rPr>
        <w:t xml:space="preserve"> a range of techniques to discover and share timely information with its customers, stakeholders, and business partners. Its consumer feedback system collects and analyzes user opinions and evaluations of new products and services. Opportunities for new product development and possible areas for improvement are found using this data (Amazon, 2022).</w:t>
      </w:r>
    </w:p>
    <w:p w14:paraId="6341C982" w14:textId="77777777" w:rsidR="005E22AD" w:rsidRPr="000773BD" w:rsidRDefault="005E22AD" w:rsidP="005E22AD">
      <w:pPr>
        <w:rPr>
          <w:rFonts w:ascii="Arial" w:hAnsi="Arial" w:cs="Arial"/>
          <w:sz w:val="22"/>
          <w:szCs w:val="22"/>
        </w:rPr>
      </w:pPr>
    </w:p>
    <w:p w14:paraId="6DDC5C89" w14:textId="77777777" w:rsidR="005E22AD" w:rsidRPr="000773BD" w:rsidRDefault="005E22AD" w:rsidP="005E22AD">
      <w:pPr>
        <w:rPr>
          <w:rFonts w:ascii="Arial" w:hAnsi="Arial" w:cs="Arial"/>
          <w:sz w:val="22"/>
          <w:szCs w:val="22"/>
        </w:rPr>
      </w:pPr>
      <w:r w:rsidRPr="000773BD">
        <w:rPr>
          <w:rFonts w:ascii="Arial" w:hAnsi="Arial" w:cs="Arial"/>
          <w:sz w:val="22"/>
          <w:szCs w:val="22"/>
        </w:rPr>
        <w:t>Amazon's collaborative innovation effort, which involves cooperating with other businesses and academic institutions to generate new products and services, is another technique. This initiative provides Amazon with access to external information sources, which may stimulate innovation and provide fresh views to product development (Amazon, 2022).</w:t>
      </w:r>
    </w:p>
    <w:p w14:paraId="39D6EB95" w14:textId="77777777" w:rsidR="005E22AD" w:rsidRPr="000773BD" w:rsidRDefault="005E22AD" w:rsidP="005E22AD">
      <w:pPr>
        <w:rPr>
          <w:rFonts w:ascii="Arial" w:hAnsi="Arial" w:cs="Arial"/>
          <w:sz w:val="22"/>
          <w:szCs w:val="22"/>
        </w:rPr>
      </w:pPr>
    </w:p>
    <w:p w14:paraId="051877B1" w14:textId="77777777" w:rsidR="005E22AD" w:rsidRPr="000773BD" w:rsidRDefault="005E22AD" w:rsidP="005E22AD">
      <w:pPr>
        <w:rPr>
          <w:rFonts w:ascii="Arial" w:hAnsi="Arial" w:cs="Arial"/>
          <w:sz w:val="22"/>
          <w:szCs w:val="22"/>
        </w:rPr>
      </w:pPr>
      <w:r w:rsidRPr="000773BD">
        <w:rPr>
          <w:rFonts w:ascii="Arial" w:hAnsi="Arial" w:cs="Arial"/>
          <w:sz w:val="22"/>
          <w:szCs w:val="22"/>
        </w:rPr>
        <w:lastRenderedPageBreak/>
        <w:t xml:space="preserve">Amazon </w:t>
      </w:r>
      <w:proofErr w:type="gramStart"/>
      <w:r w:rsidRPr="000773BD">
        <w:rPr>
          <w:rFonts w:ascii="Arial" w:hAnsi="Arial" w:cs="Arial"/>
          <w:sz w:val="22"/>
          <w:szCs w:val="22"/>
        </w:rPr>
        <w:t>use</w:t>
      </w:r>
      <w:proofErr w:type="gramEnd"/>
      <w:r w:rsidRPr="000773BD">
        <w:rPr>
          <w:rFonts w:ascii="Arial" w:hAnsi="Arial" w:cs="Arial"/>
          <w:sz w:val="22"/>
          <w:szCs w:val="22"/>
        </w:rPr>
        <w:t xml:space="preserve"> data analytics to identify trends and patterns in order to better comprehend consumer behavior and preferences and to build new products. Many platforms, </w:t>
      </w:r>
      <w:proofErr w:type="gramStart"/>
      <w:r w:rsidRPr="000773BD">
        <w:rPr>
          <w:rFonts w:ascii="Arial" w:hAnsi="Arial" w:cs="Arial"/>
          <w:sz w:val="22"/>
          <w:szCs w:val="22"/>
        </w:rPr>
        <w:t>including as</w:t>
      </w:r>
      <w:proofErr w:type="gramEnd"/>
      <w:r w:rsidRPr="000773BD">
        <w:rPr>
          <w:rFonts w:ascii="Arial" w:hAnsi="Arial" w:cs="Arial"/>
          <w:sz w:val="22"/>
          <w:szCs w:val="22"/>
        </w:rPr>
        <w:t xml:space="preserve"> API interfaces, data feeds, and analytics dashboards, are used to convey this information to stakeholders, clients, and business partners (Amazon, 2022).</w:t>
      </w:r>
    </w:p>
    <w:p w14:paraId="16B47C7F" w14:textId="77777777" w:rsidR="005E22AD" w:rsidRPr="000773BD" w:rsidRDefault="005E22AD" w:rsidP="005E22AD">
      <w:pPr>
        <w:rPr>
          <w:rFonts w:ascii="Arial" w:hAnsi="Arial" w:cs="Arial"/>
          <w:sz w:val="22"/>
          <w:szCs w:val="22"/>
        </w:rPr>
      </w:pPr>
    </w:p>
    <w:p w14:paraId="2518DAA5" w14:textId="77777777" w:rsidR="005E22AD" w:rsidRPr="000773BD" w:rsidRDefault="005E22AD" w:rsidP="005E22AD">
      <w:pPr>
        <w:rPr>
          <w:rFonts w:ascii="Arial" w:hAnsi="Arial" w:cs="Arial"/>
          <w:sz w:val="22"/>
          <w:szCs w:val="22"/>
        </w:rPr>
      </w:pPr>
      <w:r w:rsidRPr="000773BD">
        <w:rPr>
          <w:rFonts w:ascii="Arial" w:hAnsi="Arial" w:cs="Arial"/>
          <w:sz w:val="22"/>
          <w:szCs w:val="22"/>
        </w:rPr>
        <w:t>Amazon communicates fresh information to its stakeholders via email newsletters, social media, blogs, and webinars, among other channels. These channels are used to tell consumers, clients, and others about product enhancements, new features, and other crucial information (Amazon, 2022).</w:t>
      </w:r>
    </w:p>
    <w:p w14:paraId="4588C2DC" w14:textId="77777777" w:rsidR="005E22AD" w:rsidRPr="000773BD" w:rsidRDefault="005E22AD" w:rsidP="005E22AD">
      <w:pPr>
        <w:rPr>
          <w:rFonts w:ascii="Arial" w:hAnsi="Arial" w:cs="Arial"/>
          <w:sz w:val="22"/>
          <w:szCs w:val="22"/>
        </w:rPr>
      </w:pPr>
    </w:p>
    <w:p w14:paraId="7C039B54" w14:textId="6784AA5A" w:rsidR="00A31CA9" w:rsidRPr="000773BD" w:rsidRDefault="005E22AD" w:rsidP="005E22AD">
      <w:pPr>
        <w:rPr>
          <w:rFonts w:ascii="Arial" w:hAnsi="Arial" w:cs="Arial"/>
          <w:sz w:val="22"/>
          <w:szCs w:val="22"/>
        </w:rPr>
      </w:pPr>
      <w:r w:rsidRPr="000773BD">
        <w:rPr>
          <w:rFonts w:ascii="Arial" w:hAnsi="Arial" w:cs="Arial"/>
          <w:sz w:val="22"/>
          <w:szCs w:val="22"/>
        </w:rPr>
        <w:t>Lastly, Amazon UK uses a variety of methods to discover and distribute new information sources to its stakeholders. Among these strategies include consumer feedback, group innovation initiatives, data analytics, and various channels of communication. Amazon can continue to foster innovation and give value to its stakeholders using these strategies.</w:t>
      </w:r>
    </w:p>
    <w:p w14:paraId="6D6E906A" w14:textId="4451666D" w:rsidR="00A31CA9" w:rsidRPr="000773BD" w:rsidRDefault="00A31CA9" w:rsidP="006F03DD">
      <w:pPr>
        <w:pStyle w:val="Heading2"/>
        <w:rPr>
          <w:rFonts w:ascii="Arial" w:hAnsi="Arial" w:cs="Arial"/>
          <w:sz w:val="22"/>
          <w:szCs w:val="22"/>
        </w:rPr>
      </w:pPr>
      <w:bookmarkStart w:id="8" w:name="_Toc129874732"/>
      <w:r w:rsidRPr="000773BD">
        <w:rPr>
          <w:rFonts w:ascii="Arial" w:hAnsi="Arial" w:cs="Arial"/>
          <w:sz w:val="22"/>
          <w:szCs w:val="22"/>
        </w:rPr>
        <w:t>Section 7:</w:t>
      </w:r>
      <w:r w:rsidR="006756ED" w:rsidRPr="000773BD">
        <w:rPr>
          <w:rFonts w:ascii="Arial" w:hAnsi="Arial" w:cs="Arial"/>
          <w:sz w:val="22"/>
          <w:szCs w:val="22"/>
        </w:rPr>
        <w:t xml:space="preserve"> Management of the operating costs and legal requirements</w:t>
      </w:r>
      <w:bookmarkEnd w:id="8"/>
    </w:p>
    <w:p w14:paraId="13BBAC5E" w14:textId="009D36D8" w:rsidR="00A31CA9" w:rsidRPr="000773BD" w:rsidRDefault="00A31CA9" w:rsidP="00A31CA9">
      <w:pPr>
        <w:rPr>
          <w:rFonts w:ascii="Arial" w:hAnsi="Arial" w:cs="Arial"/>
          <w:sz w:val="22"/>
          <w:szCs w:val="22"/>
        </w:rPr>
      </w:pPr>
      <w:r w:rsidRPr="000773BD">
        <w:rPr>
          <w:rFonts w:ascii="Arial" w:hAnsi="Arial" w:cs="Arial"/>
          <w:sz w:val="22"/>
          <w:szCs w:val="22"/>
        </w:rPr>
        <w:t>Amazon UK must effectively manage operational costs and legal obligations in order to efficiently locate and distribute new information. Using technology to automate and simplify tasks is one way to reduce operational expenses. By analyzing client data with machine learning algorithms, for instance, trends and insights that might impact both product development and marketing strategies may be uncovered (Petrovic et al., 2019). This might decrease the need for expensive manual analysis and boost productivity.</w:t>
      </w:r>
    </w:p>
    <w:p w14:paraId="4ED7F39D" w14:textId="256A787E" w:rsidR="00A31CA9" w:rsidRPr="000773BD" w:rsidRDefault="00A31CA9" w:rsidP="00A31CA9">
      <w:pPr>
        <w:rPr>
          <w:rFonts w:ascii="Arial" w:hAnsi="Arial" w:cs="Arial"/>
          <w:sz w:val="22"/>
          <w:szCs w:val="22"/>
        </w:rPr>
      </w:pPr>
      <w:r w:rsidRPr="000773BD">
        <w:rPr>
          <w:rFonts w:ascii="Arial" w:hAnsi="Arial" w:cs="Arial"/>
          <w:sz w:val="22"/>
          <w:szCs w:val="22"/>
        </w:rPr>
        <w:t>Legally, Amazon UK must maintain compliance with data protection and privacy regulations, such as the General Data Protection Regulation (GDPR) of the European Union. Before exploiting customers' data for knowledge dissemination and discovery, this may need installing stringent data protection procedures and gaining their express permission (</w:t>
      </w:r>
      <w:proofErr w:type="spellStart"/>
      <w:r w:rsidRPr="000773BD">
        <w:rPr>
          <w:rFonts w:ascii="Arial" w:hAnsi="Arial" w:cs="Arial"/>
          <w:sz w:val="22"/>
          <w:szCs w:val="22"/>
        </w:rPr>
        <w:t>Benevolo</w:t>
      </w:r>
      <w:proofErr w:type="spellEnd"/>
      <w:r w:rsidRPr="000773BD">
        <w:rPr>
          <w:rFonts w:ascii="Arial" w:hAnsi="Arial" w:cs="Arial"/>
          <w:sz w:val="22"/>
          <w:szCs w:val="22"/>
        </w:rPr>
        <w:t xml:space="preserve"> et al., 2019).</w:t>
      </w:r>
    </w:p>
    <w:p w14:paraId="02ADD620" w14:textId="2A4DB15F" w:rsidR="00A31CA9" w:rsidRPr="000773BD" w:rsidRDefault="00A31CA9" w:rsidP="00A31CA9">
      <w:pPr>
        <w:rPr>
          <w:rFonts w:ascii="Arial" w:hAnsi="Arial" w:cs="Arial"/>
          <w:sz w:val="22"/>
          <w:szCs w:val="22"/>
        </w:rPr>
      </w:pPr>
      <w:r w:rsidRPr="000773BD">
        <w:rPr>
          <w:rFonts w:ascii="Arial" w:hAnsi="Arial" w:cs="Arial"/>
          <w:sz w:val="22"/>
          <w:szCs w:val="22"/>
        </w:rPr>
        <w:t>Collaborating with external legal professionals to guarantee compliance with applicable laws and regulations is another approach to meeting legal needs. This can assist customers in avoiding hefty fines for breaking the law and reduce legal risks.</w:t>
      </w:r>
    </w:p>
    <w:p w14:paraId="01AEE1BA" w14:textId="61FC4185" w:rsidR="00A31CA9" w:rsidRPr="000773BD" w:rsidRDefault="00A31CA9" w:rsidP="00A31CA9">
      <w:pPr>
        <w:rPr>
          <w:rFonts w:ascii="Arial" w:hAnsi="Arial" w:cs="Arial"/>
          <w:sz w:val="22"/>
          <w:szCs w:val="22"/>
        </w:rPr>
      </w:pPr>
      <w:r w:rsidRPr="000773BD">
        <w:rPr>
          <w:rFonts w:ascii="Arial" w:hAnsi="Arial" w:cs="Arial"/>
          <w:sz w:val="22"/>
          <w:szCs w:val="22"/>
        </w:rPr>
        <w:t xml:space="preserve">In addition, Amazon UK must effectively manage operational expenses and regulatory constraints in order to successfully discover and distribute new information. Amazon UK can </w:t>
      </w:r>
      <w:r w:rsidRPr="000773BD">
        <w:rPr>
          <w:rFonts w:ascii="Arial" w:hAnsi="Arial" w:cs="Arial"/>
          <w:sz w:val="22"/>
          <w:szCs w:val="22"/>
        </w:rPr>
        <w:lastRenderedPageBreak/>
        <w:t>preserve legal compliance, save expenses, and increase the value of its intellectual property by utilizing technology and collaborating with other experts.</w:t>
      </w:r>
    </w:p>
    <w:p w14:paraId="1D6FEE66" w14:textId="01D333DA" w:rsidR="00816928" w:rsidRPr="000773BD" w:rsidRDefault="00816928" w:rsidP="00816928">
      <w:pPr>
        <w:rPr>
          <w:rFonts w:ascii="Arial" w:hAnsi="Arial" w:cs="Arial"/>
          <w:sz w:val="22"/>
          <w:szCs w:val="22"/>
        </w:rPr>
      </w:pPr>
    </w:p>
    <w:p w14:paraId="1E78D3EA" w14:textId="2E07E694" w:rsidR="006756ED" w:rsidRPr="000773BD" w:rsidRDefault="006756ED" w:rsidP="006F03DD">
      <w:pPr>
        <w:pStyle w:val="Heading2"/>
        <w:rPr>
          <w:rFonts w:ascii="Arial" w:hAnsi="Arial" w:cs="Arial"/>
          <w:sz w:val="22"/>
          <w:szCs w:val="22"/>
        </w:rPr>
      </w:pPr>
      <w:bookmarkStart w:id="9" w:name="_Toc129874733"/>
      <w:r w:rsidRPr="000773BD">
        <w:rPr>
          <w:rFonts w:ascii="Arial" w:hAnsi="Arial" w:cs="Arial"/>
          <w:sz w:val="22"/>
          <w:szCs w:val="22"/>
        </w:rPr>
        <w:t xml:space="preserve">Section 8: Plans to promote the KM system and </w:t>
      </w:r>
      <w:proofErr w:type="gramStart"/>
      <w:r w:rsidRPr="000773BD">
        <w:rPr>
          <w:rFonts w:ascii="Arial" w:hAnsi="Arial" w:cs="Arial"/>
          <w:sz w:val="22"/>
          <w:szCs w:val="22"/>
        </w:rPr>
        <w:t>making</w:t>
      </w:r>
      <w:proofErr w:type="gramEnd"/>
      <w:r w:rsidRPr="000773BD">
        <w:rPr>
          <w:rFonts w:ascii="Arial" w:hAnsi="Arial" w:cs="Arial"/>
          <w:sz w:val="22"/>
          <w:szCs w:val="22"/>
        </w:rPr>
        <w:t xml:space="preserve"> all stakeholders beware of the system and helping them to make the best use of it.</w:t>
      </w:r>
      <w:bookmarkEnd w:id="9"/>
    </w:p>
    <w:p w14:paraId="53922F1E" w14:textId="2A26860A" w:rsidR="006F03DD" w:rsidRPr="000773BD" w:rsidRDefault="006F03DD" w:rsidP="006F03DD">
      <w:pPr>
        <w:rPr>
          <w:rFonts w:ascii="Arial" w:hAnsi="Arial" w:cs="Arial"/>
          <w:sz w:val="22"/>
          <w:szCs w:val="22"/>
        </w:rPr>
      </w:pPr>
      <w:r w:rsidRPr="000773BD">
        <w:rPr>
          <w:rFonts w:ascii="Arial" w:hAnsi="Arial" w:cs="Arial"/>
          <w:sz w:val="22"/>
          <w:szCs w:val="22"/>
        </w:rPr>
        <w:t>The first step is to educate stakeholders on the advantages of the KM system and how it may assist the organization. This may be achieved through a variety of methods, such as training sessions, seminars, and newsletters. Participation of key stakeholders in the design and execution of the KM system might boost ownership and the probability of success (</w:t>
      </w:r>
      <w:proofErr w:type="spellStart"/>
      <w:r w:rsidRPr="000773BD">
        <w:rPr>
          <w:rFonts w:ascii="Arial" w:hAnsi="Arial" w:cs="Arial"/>
          <w:sz w:val="22"/>
          <w:szCs w:val="22"/>
        </w:rPr>
        <w:t>Jennex</w:t>
      </w:r>
      <w:proofErr w:type="spellEnd"/>
      <w:r w:rsidRPr="000773BD">
        <w:rPr>
          <w:rFonts w:ascii="Arial" w:hAnsi="Arial" w:cs="Arial"/>
          <w:sz w:val="22"/>
          <w:szCs w:val="22"/>
        </w:rPr>
        <w:t>, 2015). Amazon UK may provide a series of webinars and seminars to showcase the features and benefits of the KM system to employees and other stakeholders.</w:t>
      </w:r>
    </w:p>
    <w:p w14:paraId="729363FB" w14:textId="1E4EC965" w:rsidR="006F03DD" w:rsidRPr="000773BD" w:rsidRDefault="006F03DD" w:rsidP="006F03DD">
      <w:pPr>
        <w:rPr>
          <w:rFonts w:ascii="Arial" w:hAnsi="Arial" w:cs="Arial"/>
          <w:sz w:val="22"/>
          <w:szCs w:val="22"/>
        </w:rPr>
      </w:pPr>
      <w:r w:rsidRPr="000773BD">
        <w:rPr>
          <w:rFonts w:ascii="Arial" w:hAnsi="Arial" w:cs="Arial"/>
          <w:sz w:val="22"/>
          <w:szCs w:val="22"/>
        </w:rPr>
        <w:t>Second, it is essential to uncover and publicize success stories or case studies that highlight the actual advantages of the KM system. This might enhance credibility and attract support from key groups (</w:t>
      </w:r>
      <w:proofErr w:type="spellStart"/>
      <w:r w:rsidRPr="000773BD">
        <w:rPr>
          <w:rFonts w:ascii="Arial" w:hAnsi="Arial" w:cs="Arial"/>
          <w:sz w:val="22"/>
          <w:szCs w:val="22"/>
        </w:rPr>
        <w:t>Alavi</w:t>
      </w:r>
      <w:proofErr w:type="spellEnd"/>
      <w:r w:rsidRPr="000773BD">
        <w:rPr>
          <w:rFonts w:ascii="Arial" w:hAnsi="Arial" w:cs="Arial"/>
          <w:sz w:val="22"/>
          <w:szCs w:val="22"/>
        </w:rPr>
        <w:t xml:space="preserve"> &amp; </w:t>
      </w:r>
      <w:proofErr w:type="spellStart"/>
      <w:r w:rsidRPr="000773BD">
        <w:rPr>
          <w:rFonts w:ascii="Arial" w:hAnsi="Arial" w:cs="Arial"/>
          <w:sz w:val="22"/>
          <w:szCs w:val="22"/>
        </w:rPr>
        <w:t>Leidner</w:t>
      </w:r>
      <w:proofErr w:type="spellEnd"/>
      <w:r w:rsidRPr="000773BD">
        <w:rPr>
          <w:rFonts w:ascii="Arial" w:hAnsi="Arial" w:cs="Arial"/>
          <w:sz w:val="22"/>
          <w:szCs w:val="22"/>
        </w:rPr>
        <w:t>, 2001). Amazon UK may publish case studies demonstrating how the KM system has boosted productivity, decreased expenses, and enhanced decision-making. These case studies might be posted on the company's intranet and distributed to workers to promote their involvement.</w:t>
      </w:r>
    </w:p>
    <w:p w14:paraId="2015A8E3" w14:textId="4F90E2BC" w:rsidR="006F03DD" w:rsidRPr="000773BD" w:rsidRDefault="006F03DD" w:rsidP="006F03DD">
      <w:pPr>
        <w:rPr>
          <w:rFonts w:ascii="Arial" w:hAnsi="Arial" w:cs="Arial"/>
          <w:sz w:val="22"/>
          <w:szCs w:val="22"/>
        </w:rPr>
      </w:pPr>
      <w:r w:rsidRPr="000773BD">
        <w:rPr>
          <w:rFonts w:ascii="Arial" w:hAnsi="Arial" w:cs="Arial"/>
          <w:sz w:val="22"/>
          <w:szCs w:val="22"/>
        </w:rPr>
        <w:t xml:space="preserve">Amazon UK may develop a community of practice (CoP) to enhance collaboration and information exchange among stakeholders. A CoP is a great instrument for promoting the usage of the KM system and soliciting involvement in activities involving knowledge sharing. Amazon UK may provide a venue for workers to exchange best practices and lessons learned and be recognized for their contributions to the knowledge management system (Wenger, McDermott, &amp; Snyder, 2002). This may be accomplished by establishing a forum </w:t>
      </w:r>
      <w:proofErr w:type="spellStart"/>
      <w:r w:rsidRPr="000773BD">
        <w:rPr>
          <w:rFonts w:ascii="Arial" w:hAnsi="Arial" w:cs="Arial"/>
          <w:sz w:val="22"/>
          <w:szCs w:val="22"/>
        </w:rPr>
        <w:t>or</w:t>
      </w:r>
      <w:proofErr w:type="spellEnd"/>
      <w:r w:rsidRPr="000773BD">
        <w:rPr>
          <w:rFonts w:ascii="Arial" w:hAnsi="Arial" w:cs="Arial"/>
          <w:sz w:val="22"/>
          <w:szCs w:val="22"/>
        </w:rPr>
        <w:t xml:space="preserve"> discussion group where employees can share their knowledge, pose questions, and provide feedback. Tournaments or competitions might also be arranged to stimulate employee participation and information sharing.</w:t>
      </w:r>
    </w:p>
    <w:p w14:paraId="735BCFB1" w14:textId="0457253C" w:rsidR="006F03DD" w:rsidRPr="000773BD" w:rsidRDefault="006F03DD" w:rsidP="006F03DD">
      <w:pPr>
        <w:rPr>
          <w:rFonts w:ascii="Arial" w:hAnsi="Arial" w:cs="Arial"/>
          <w:sz w:val="22"/>
          <w:szCs w:val="22"/>
        </w:rPr>
      </w:pPr>
      <w:r w:rsidRPr="000773BD">
        <w:rPr>
          <w:rFonts w:ascii="Arial" w:hAnsi="Arial" w:cs="Arial"/>
          <w:sz w:val="22"/>
          <w:szCs w:val="22"/>
        </w:rPr>
        <w:t xml:space="preserve">The optimal use of the KM system will depend on the stakeholders' utilization of the continuing training and assistance offered to them. This may involve delivering seminars and webinars on certain features or use cases, offering tailored coaching or assistance, and asking feedback often to discover areas for development (Liebowitz, 2013). Amazon UK may offer training sessions on how to use the KM system successfully and efficiently, as well as give </w:t>
      </w:r>
      <w:proofErr w:type="gramStart"/>
      <w:r w:rsidRPr="000773BD">
        <w:rPr>
          <w:rFonts w:ascii="Arial" w:hAnsi="Arial" w:cs="Arial"/>
          <w:sz w:val="22"/>
          <w:szCs w:val="22"/>
        </w:rPr>
        <w:t>users with</w:t>
      </w:r>
      <w:proofErr w:type="gramEnd"/>
      <w:r w:rsidRPr="000773BD">
        <w:rPr>
          <w:rFonts w:ascii="Arial" w:hAnsi="Arial" w:cs="Arial"/>
          <w:sz w:val="22"/>
          <w:szCs w:val="22"/>
        </w:rPr>
        <w:t xml:space="preserve"> continuous assistance for any challenges they may have.</w:t>
      </w:r>
    </w:p>
    <w:p w14:paraId="684DB259" w14:textId="67883920" w:rsidR="00D40E3F" w:rsidRPr="000773BD" w:rsidRDefault="006F03DD" w:rsidP="006F03DD">
      <w:pPr>
        <w:rPr>
          <w:rFonts w:ascii="Arial" w:hAnsi="Arial" w:cs="Arial"/>
          <w:sz w:val="22"/>
          <w:szCs w:val="22"/>
        </w:rPr>
      </w:pPr>
      <w:r w:rsidRPr="000773BD">
        <w:rPr>
          <w:rFonts w:ascii="Arial" w:hAnsi="Arial" w:cs="Arial"/>
          <w:sz w:val="22"/>
          <w:szCs w:val="22"/>
        </w:rPr>
        <w:lastRenderedPageBreak/>
        <w:t>In conclusion, marketing and employing a KM system effectively needs a deliberate strategy that includes raising awareness, integrating key stakeholders, highlighting success stories, developing communities of practice, and offering continuing training and assistance. Amazon UK may promote the usage of its KM system and urge staff to make the most of it by applying these techniques.</w:t>
      </w:r>
    </w:p>
    <w:p w14:paraId="7004792F" w14:textId="76A9E3E0" w:rsidR="00062AD3" w:rsidRPr="000773BD" w:rsidRDefault="00062AD3" w:rsidP="006F03DD">
      <w:pPr>
        <w:rPr>
          <w:rFonts w:ascii="Arial" w:hAnsi="Arial" w:cs="Arial"/>
          <w:sz w:val="22"/>
          <w:szCs w:val="22"/>
        </w:rPr>
      </w:pPr>
    </w:p>
    <w:p w14:paraId="6E98067A" w14:textId="77777777" w:rsidR="00062AD3" w:rsidRPr="000773BD" w:rsidRDefault="00062AD3" w:rsidP="006F03DD">
      <w:pPr>
        <w:rPr>
          <w:rFonts w:ascii="Arial" w:hAnsi="Arial" w:cs="Arial"/>
          <w:sz w:val="22"/>
          <w:szCs w:val="22"/>
        </w:rPr>
      </w:pPr>
    </w:p>
    <w:p w14:paraId="6A298D3A" w14:textId="6BE8C605" w:rsidR="00D40E3F" w:rsidRPr="000773BD" w:rsidRDefault="00D40E3F" w:rsidP="00D40E3F">
      <w:pPr>
        <w:pStyle w:val="Heading1"/>
        <w:rPr>
          <w:rFonts w:ascii="Arial" w:hAnsi="Arial" w:cs="Arial"/>
          <w:sz w:val="22"/>
        </w:rPr>
      </w:pPr>
      <w:bookmarkStart w:id="10" w:name="_Toc129874734"/>
      <w:r w:rsidRPr="000773BD">
        <w:rPr>
          <w:rFonts w:ascii="Arial" w:hAnsi="Arial" w:cs="Arial"/>
          <w:sz w:val="22"/>
        </w:rPr>
        <w:t>Conclusion:</w:t>
      </w:r>
      <w:bookmarkEnd w:id="10"/>
    </w:p>
    <w:p w14:paraId="4913E9EB" w14:textId="40BA5F27" w:rsidR="00D40E3F" w:rsidRPr="000773BD" w:rsidRDefault="00D40E3F" w:rsidP="00D40E3F">
      <w:pPr>
        <w:rPr>
          <w:rFonts w:ascii="Arial" w:hAnsi="Arial" w:cs="Arial"/>
          <w:sz w:val="22"/>
          <w:szCs w:val="22"/>
        </w:rPr>
      </w:pPr>
      <w:r w:rsidRPr="000773BD">
        <w:rPr>
          <w:rFonts w:ascii="Arial" w:hAnsi="Arial" w:cs="Arial"/>
          <w:sz w:val="22"/>
          <w:szCs w:val="22"/>
        </w:rPr>
        <w:t>In conclusion, Amazon UK views knowledge management as a tool for attaining its strategic objectives. Using a variety of KM efforts, such as online communities of practice, social media platforms, and knowledge databases, the organization has been able to foster a culture of innovation and continuous improvement, therefore enhancing its competitiveness and profitability.</w:t>
      </w:r>
    </w:p>
    <w:p w14:paraId="0ABD7004" w14:textId="48E13934" w:rsidR="00D40E3F" w:rsidRPr="000773BD" w:rsidRDefault="00D40E3F" w:rsidP="00D40E3F">
      <w:pPr>
        <w:rPr>
          <w:rFonts w:ascii="Arial" w:hAnsi="Arial" w:cs="Arial"/>
          <w:sz w:val="22"/>
          <w:szCs w:val="22"/>
        </w:rPr>
      </w:pPr>
      <w:r w:rsidRPr="000773BD">
        <w:rPr>
          <w:rFonts w:ascii="Arial" w:hAnsi="Arial" w:cs="Arial"/>
          <w:sz w:val="22"/>
          <w:szCs w:val="22"/>
        </w:rPr>
        <w:t>Amazon UK must overcome obstacles such as aversion to change and unwillingness to share knowledge in order to preserve their competitive advantage. The organization must also guarantee that it can efficiently locate and disseminate new information sources while keeping operational expenses and regulatory obligations under control.</w:t>
      </w:r>
    </w:p>
    <w:p w14:paraId="08AECF53" w14:textId="59C58A93" w:rsidR="00D40E3F" w:rsidRPr="000773BD" w:rsidRDefault="00D40E3F" w:rsidP="00816928">
      <w:pPr>
        <w:rPr>
          <w:rFonts w:ascii="Arial" w:hAnsi="Arial" w:cs="Arial"/>
          <w:sz w:val="22"/>
          <w:szCs w:val="22"/>
        </w:rPr>
      </w:pPr>
      <w:r w:rsidRPr="000773BD">
        <w:rPr>
          <w:rFonts w:ascii="Arial" w:hAnsi="Arial" w:cs="Arial"/>
          <w:sz w:val="22"/>
          <w:szCs w:val="22"/>
        </w:rPr>
        <w:t>Amazon UK can remain at the forefront of innovation and continue to provide value to its users and other stakeholders by promoting the KM system and making all stakeholders aware of its benefits.</w:t>
      </w:r>
    </w:p>
    <w:p w14:paraId="0A62074B" w14:textId="62D2A6D5" w:rsidR="00062AD3" w:rsidRPr="000773BD" w:rsidRDefault="00062AD3" w:rsidP="00816928">
      <w:pPr>
        <w:rPr>
          <w:rFonts w:ascii="Arial" w:hAnsi="Arial" w:cs="Arial"/>
          <w:sz w:val="22"/>
          <w:szCs w:val="22"/>
        </w:rPr>
      </w:pPr>
    </w:p>
    <w:p w14:paraId="4657341D" w14:textId="77777777" w:rsidR="00062AD3" w:rsidRPr="000773BD" w:rsidRDefault="00062AD3" w:rsidP="00816928">
      <w:pPr>
        <w:rPr>
          <w:rFonts w:ascii="Arial" w:hAnsi="Arial" w:cs="Arial"/>
          <w:sz w:val="22"/>
          <w:szCs w:val="22"/>
        </w:rPr>
      </w:pPr>
    </w:p>
    <w:p w14:paraId="39F26BCE" w14:textId="295E33E1" w:rsidR="00AA0405" w:rsidRPr="000773BD" w:rsidRDefault="00AA0405" w:rsidP="00AA0405">
      <w:pPr>
        <w:pStyle w:val="Heading1"/>
        <w:rPr>
          <w:rFonts w:ascii="Arial" w:hAnsi="Arial" w:cs="Arial"/>
          <w:sz w:val="22"/>
        </w:rPr>
      </w:pPr>
      <w:bookmarkStart w:id="11" w:name="_Toc129874735"/>
      <w:r w:rsidRPr="000773BD">
        <w:rPr>
          <w:rFonts w:ascii="Arial" w:hAnsi="Arial" w:cs="Arial"/>
          <w:sz w:val="22"/>
        </w:rPr>
        <w:t>References:</w:t>
      </w:r>
      <w:bookmarkEnd w:id="11"/>
    </w:p>
    <w:p w14:paraId="230C802A" w14:textId="77777777" w:rsidR="006F03DD" w:rsidRPr="000773BD" w:rsidRDefault="006F03DD" w:rsidP="006F03DD">
      <w:pPr>
        <w:pStyle w:val="ListParagraph"/>
        <w:numPr>
          <w:ilvl w:val="0"/>
          <w:numId w:val="1"/>
        </w:numPr>
        <w:rPr>
          <w:rFonts w:ascii="Arial" w:hAnsi="Arial" w:cs="Arial"/>
          <w:sz w:val="22"/>
          <w:szCs w:val="22"/>
        </w:rPr>
      </w:pPr>
      <w:proofErr w:type="spellStart"/>
      <w:r w:rsidRPr="000773BD">
        <w:rPr>
          <w:rFonts w:ascii="Arial" w:hAnsi="Arial" w:cs="Arial"/>
          <w:sz w:val="22"/>
          <w:szCs w:val="22"/>
        </w:rPr>
        <w:t>Alam</w:t>
      </w:r>
      <w:proofErr w:type="spellEnd"/>
      <w:r w:rsidRPr="000773BD">
        <w:rPr>
          <w:rFonts w:ascii="Arial" w:hAnsi="Arial" w:cs="Arial"/>
          <w:sz w:val="22"/>
          <w:szCs w:val="22"/>
        </w:rPr>
        <w:t>, S. S., &amp; Ahmad, S. F. (2018). Knowledge management and competitive advantage in the age of digital economy: The case of Amazon.com. Journal of Knowledge Management, 22(7), 1395-1416.</w:t>
      </w:r>
    </w:p>
    <w:p w14:paraId="319D8315" w14:textId="77777777" w:rsidR="006F03DD" w:rsidRPr="000773BD" w:rsidRDefault="006F03DD" w:rsidP="006F03DD">
      <w:pPr>
        <w:pStyle w:val="ListParagraph"/>
        <w:numPr>
          <w:ilvl w:val="0"/>
          <w:numId w:val="1"/>
        </w:numPr>
        <w:rPr>
          <w:rFonts w:ascii="Arial" w:hAnsi="Arial" w:cs="Arial"/>
          <w:sz w:val="22"/>
          <w:szCs w:val="22"/>
        </w:rPr>
      </w:pPr>
      <w:proofErr w:type="spellStart"/>
      <w:r w:rsidRPr="000773BD">
        <w:rPr>
          <w:rFonts w:ascii="Arial" w:hAnsi="Arial" w:cs="Arial"/>
          <w:sz w:val="22"/>
          <w:szCs w:val="22"/>
        </w:rPr>
        <w:t>Alavi</w:t>
      </w:r>
      <w:proofErr w:type="spellEnd"/>
      <w:r w:rsidRPr="000773BD">
        <w:rPr>
          <w:rFonts w:ascii="Arial" w:hAnsi="Arial" w:cs="Arial"/>
          <w:sz w:val="22"/>
          <w:szCs w:val="22"/>
        </w:rPr>
        <w:t xml:space="preserve">, M., &amp; </w:t>
      </w:r>
      <w:proofErr w:type="spellStart"/>
      <w:r w:rsidRPr="000773BD">
        <w:rPr>
          <w:rFonts w:ascii="Arial" w:hAnsi="Arial" w:cs="Arial"/>
          <w:sz w:val="22"/>
          <w:szCs w:val="22"/>
        </w:rPr>
        <w:t>Leidner</w:t>
      </w:r>
      <w:proofErr w:type="spellEnd"/>
      <w:r w:rsidRPr="000773BD">
        <w:rPr>
          <w:rFonts w:ascii="Arial" w:hAnsi="Arial" w:cs="Arial"/>
          <w:sz w:val="22"/>
          <w:szCs w:val="22"/>
        </w:rPr>
        <w:t>, D. E. (2001). Review: Knowledge management and knowledge management systems: Conceptual foundations and research issues. MIS Quarterly, 25(1), 107-136.</w:t>
      </w:r>
    </w:p>
    <w:p w14:paraId="02BA7C79" w14:textId="77777777" w:rsidR="006F03DD" w:rsidRPr="000773BD" w:rsidRDefault="006F03DD" w:rsidP="006F03DD">
      <w:pPr>
        <w:pStyle w:val="ListParagraph"/>
        <w:numPr>
          <w:ilvl w:val="0"/>
          <w:numId w:val="1"/>
        </w:numPr>
        <w:rPr>
          <w:rFonts w:ascii="Arial" w:hAnsi="Arial" w:cs="Arial"/>
          <w:sz w:val="22"/>
          <w:szCs w:val="22"/>
        </w:rPr>
      </w:pPr>
      <w:proofErr w:type="spellStart"/>
      <w:r w:rsidRPr="000773BD">
        <w:rPr>
          <w:rFonts w:ascii="Arial" w:hAnsi="Arial" w:cs="Arial"/>
          <w:sz w:val="22"/>
          <w:szCs w:val="22"/>
        </w:rPr>
        <w:lastRenderedPageBreak/>
        <w:t>Alavi</w:t>
      </w:r>
      <w:proofErr w:type="spellEnd"/>
      <w:r w:rsidRPr="000773BD">
        <w:rPr>
          <w:rFonts w:ascii="Arial" w:hAnsi="Arial" w:cs="Arial"/>
          <w:sz w:val="22"/>
          <w:szCs w:val="22"/>
        </w:rPr>
        <w:t xml:space="preserve">, M., &amp; </w:t>
      </w:r>
      <w:proofErr w:type="spellStart"/>
      <w:r w:rsidRPr="000773BD">
        <w:rPr>
          <w:rFonts w:ascii="Arial" w:hAnsi="Arial" w:cs="Arial"/>
          <w:sz w:val="22"/>
          <w:szCs w:val="22"/>
        </w:rPr>
        <w:t>Leidner</w:t>
      </w:r>
      <w:proofErr w:type="spellEnd"/>
      <w:r w:rsidRPr="000773BD">
        <w:rPr>
          <w:rFonts w:ascii="Arial" w:hAnsi="Arial" w:cs="Arial"/>
          <w:sz w:val="22"/>
          <w:szCs w:val="22"/>
        </w:rPr>
        <w:t>, D. E. (2001). Review: Knowledge management and knowledge management systems: Conceptual foundations and research issues. MIS quarterly, 25(1), 107-136.</w:t>
      </w:r>
    </w:p>
    <w:p w14:paraId="4745D824" w14:textId="77777777" w:rsidR="006F03DD" w:rsidRPr="000773BD" w:rsidRDefault="006F03DD" w:rsidP="006F03DD">
      <w:pPr>
        <w:pStyle w:val="ListParagraph"/>
        <w:numPr>
          <w:ilvl w:val="0"/>
          <w:numId w:val="1"/>
        </w:numPr>
        <w:rPr>
          <w:rFonts w:ascii="Arial" w:hAnsi="Arial" w:cs="Arial"/>
          <w:sz w:val="22"/>
          <w:szCs w:val="22"/>
        </w:rPr>
      </w:pPr>
      <w:r w:rsidRPr="000773BD">
        <w:rPr>
          <w:rFonts w:ascii="Arial" w:hAnsi="Arial" w:cs="Arial"/>
          <w:sz w:val="22"/>
          <w:szCs w:val="22"/>
        </w:rPr>
        <w:t xml:space="preserve">Amazon. (2021). Amazon culture &amp; benefits. Retrieved from </w:t>
      </w:r>
      <w:proofErr w:type="gramStart"/>
      <w:r w:rsidRPr="000773BD">
        <w:rPr>
          <w:rFonts w:ascii="Arial" w:hAnsi="Arial" w:cs="Arial"/>
          <w:sz w:val="22"/>
          <w:szCs w:val="22"/>
        </w:rPr>
        <w:t>https://www.amazon.jobs/en-gb/landing_pages/culture-and-benefits</w:t>
      </w:r>
      <w:proofErr w:type="gramEnd"/>
    </w:p>
    <w:p w14:paraId="5D81C109" w14:textId="77777777" w:rsidR="006F03DD" w:rsidRPr="000773BD" w:rsidRDefault="006F03DD" w:rsidP="006F03DD">
      <w:pPr>
        <w:pStyle w:val="ListParagraph"/>
        <w:numPr>
          <w:ilvl w:val="0"/>
          <w:numId w:val="1"/>
        </w:numPr>
        <w:rPr>
          <w:rFonts w:ascii="Arial" w:hAnsi="Arial" w:cs="Arial"/>
          <w:sz w:val="22"/>
          <w:szCs w:val="22"/>
        </w:rPr>
      </w:pPr>
      <w:r w:rsidRPr="000773BD">
        <w:rPr>
          <w:rFonts w:ascii="Arial" w:hAnsi="Arial" w:cs="Arial"/>
          <w:sz w:val="22"/>
          <w:szCs w:val="22"/>
        </w:rPr>
        <w:t xml:space="preserve">Amazon. (2022). About Amazon. Retrieved from </w:t>
      </w:r>
      <w:proofErr w:type="gramStart"/>
      <w:r w:rsidRPr="000773BD">
        <w:rPr>
          <w:rFonts w:ascii="Arial" w:hAnsi="Arial" w:cs="Arial"/>
          <w:sz w:val="22"/>
          <w:szCs w:val="22"/>
        </w:rPr>
        <w:t>https://www.aboutamazon.com/</w:t>
      </w:r>
      <w:proofErr w:type="gramEnd"/>
    </w:p>
    <w:p w14:paraId="55D74C96" w14:textId="77777777" w:rsidR="006F03DD" w:rsidRPr="000773BD" w:rsidRDefault="006F03DD" w:rsidP="006F03DD">
      <w:pPr>
        <w:pStyle w:val="ListParagraph"/>
        <w:numPr>
          <w:ilvl w:val="0"/>
          <w:numId w:val="1"/>
        </w:numPr>
        <w:rPr>
          <w:rFonts w:ascii="Arial" w:hAnsi="Arial" w:cs="Arial"/>
          <w:sz w:val="22"/>
          <w:szCs w:val="22"/>
        </w:rPr>
      </w:pPr>
      <w:r w:rsidRPr="000773BD">
        <w:rPr>
          <w:rFonts w:ascii="Arial" w:hAnsi="Arial" w:cs="Arial"/>
          <w:sz w:val="22"/>
          <w:szCs w:val="22"/>
        </w:rPr>
        <w:t xml:space="preserve">Amazon. (2022). Collaborative Innovation. Retrieved from </w:t>
      </w:r>
      <w:proofErr w:type="gramStart"/>
      <w:r w:rsidRPr="000773BD">
        <w:rPr>
          <w:rFonts w:ascii="Arial" w:hAnsi="Arial" w:cs="Arial"/>
          <w:sz w:val="22"/>
          <w:szCs w:val="22"/>
        </w:rPr>
        <w:t>https://www.amazon.science/collaborative-innovation</w:t>
      </w:r>
      <w:proofErr w:type="gramEnd"/>
    </w:p>
    <w:p w14:paraId="3FA1F9EC" w14:textId="77777777" w:rsidR="006F03DD" w:rsidRPr="000773BD" w:rsidRDefault="006F03DD" w:rsidP="006F03DD">
      <w:pPr>
        <w:pStyle w:val="ListParagraph"/>
        <w:numPr>
          <w:ilvl w:val="0"/>
          <w:numId w:val="1"/>
        </w:numPr>
        <w:rPr>
          <w:rFonts w:ascii="Arial" w:hAnsi="Arial" w:cs="Arial"/>
          <w:sz w:val="22"/>
          <w:szCs w:val="22"/>
        </w:rPr>
      </w:pPr>
      <w:r w:rsidRPr="000773BD">
        <w:rPr>
          <w:rFonts w:ascii="Arial" w:hAnsi="Arial" w:cs="Arial"/>
          <w:sz w:val="22"/>
          <w:szCs w:val="22"/>
        </w:rPr>
        <w:t xml:space="preserve">Amazon. (2022). How Amazon uses data analytics to improve customer service. Retrieved from </w:t>
      </w:r>
      <w:proofErr w:type="gramStart"/>
      <w:r w:rsidRPr="000773BD">
        <w:rPr>
          <w:rFonts w:ascii="Arial" w:hAnsi="Arial" w:cs="Arial"/>
          <w:sz w:val="22"/>
          <w:szCs w:val="22"/>
        </w:rPr>
        <w:t>https://aws.amazon.com/blogs/big-data/how-amazon-uses-data-analytics-to-improve-customer-service/</w:t>
      </w:r>
      <w:proofErr w:type="gramEnd"/>
    </w:p>
    <w:p w14:paraId="43FDADFF" w14:textId="77777777" w:rsidR="006F03DD" w:rsidRPr="000773BD" w:rsidRDefault="006F03DD" w:rsidP="006F03DD">
      <w:pPr>
        <w:pStyle w:val="ListParagraph"/>
        <w:numPr>
          <w:ilvl w:val="0"/>
          <w:numId w:val="1"/>
        </w:numPr>
        <w:rPr>
          <w:rFonts w:ascii="Arial" w:hAnsi="Arial" w:cs="Arial"/>
          <w:sz w:val="22"/>
          <w:szCs w:val="22"/>
        </w:rPr>
      </w:pPr>
      <w:r w:rsidRPr="000773BD">
        <w:rPr>
          <w:rFonts w:ascii="Arial" w:hAnsi="Arial" w:cs="Arial"/>
          <w:sz w:val="22"/>
          <w:szCs w:val="22"/>
        </w:rPr>
        <w:t xml:space="preserve">Becerra-Fernandez, I., Gonzalez, A., &amp; </w:t>
      </w:r>
      <w:proofErr w:type="spellStart"/>
      <w:r w:rsidRPr="000773BD">
        <w:rPr>
          <w:rFonts w:ascii="Arial" w:hAnsi="Arial" w:cs="Arial"/>
          <w:sz w:val="22"/>
          <w:szCs w:val="22"/>
        </w:rPr>
        <w:t>Sabherwal</w:t>
      </w:r>
      <w:proofErr w:type="spellEnd"/>
      <w:r w:rsidRPr="000773BD">
        <w:rPr>
          <w:rFonts w:ascii="Arial" w:hAnsi="Arial" w:cs="Arial"/>
          <w:sz w:val="22"/>
          <w:szCs w:val="22"/>
        </w:rPr>
        <w:t>, R. (2004). Knowledge management: Challenges, solutions, and technologies. Pearson Education.</w:t>
      </w:r>
    </w:p>
    <w:p w14:paraId="7608F29D" w14:textId="77777777" w:rsidR="006F03DD" w:rsidRPr="000773BD" w:rsidRDefault="006F03DD" w:rsidP="006F03DD">
      <w:pPr>
        <w:pStyle w:val="ListParagraph"/>
        <w:numPr>
          <w:ilvl w:val="0"/>
          <w:numId w:val="1"/>
        </w:numPr>
        <w:rPr>
          <w:rFonts w:ascii="Arial" w:hAnsi="Arial" w:cs="Arial"/>
          <w:sz w:val="22"/>
          <w:szCs w:val="22"/>
        </w:rPr>
      </w:pPr>
      <w:r w:rsidRPr="000773BD">
        <w:rPr>
          <w:rFonts w:ascii="Arial" w:hAnsi="Arial" w:cs="Arial"/>
          <w:sz w:val="22"/>
          <w:szCs w:val="22"/>
          <w:lang w:val="pl-PL"/>
        </w:rPr>
        <w:t xml:space="preserve">Benevolo, C., Casali, G. L., &amp; Zenezini, G. (2019). </w:t>
      </w:r>
      <w:r w:rsidRPr="000773BD">
        <w:rPr>
          <w:rFonts w:ascii="Arial" w:hAnsi="Arial" w:cs="Arial"/>
          <w:sz w:val="22"/>
          <w:szCs w:val="22"/>
        </w:rPr>
        <w:t>Knowledge management for sustainable development: Legal requirements for data protection and privacy. Journal of Cleaner Production, 220, 321-327.</w:t>
      </w:r>
    </w:p>
    <w:p w14:paraId="50506F37" w14:textId="77777777" w:rsidR="006F03DD" w:rsidRPr="000773BD" w:rsidRDefault="006F03DD" w:rsidP="006F03DD">
      <w:pPr>
        <w:pStyle w:val="ListParagraph"/>
        <w:numPr>
          <w:ilvl w:val="0"/>
          <w:numId w:val="1"/>
        </w:numPr>
        <w:rPr>
          <w:rFonts w:ascii="Arial" w:hAnsi="Arial" w:cs="Arial"/>
          <w:sz w:val="22"/>
          <w:szCs w:val="22"/>
        </w:rPr>
      </w:pPr>
      <w:r w:rsidRPr="000773BD">
        <w:rPr>
          <w:rFonts w:ascii="Arial" w:hAnsi="Arial" w:cs="Arial"/>
          <w:sz w:val="22"/>
          <w:szCs w:val="22"/>
        </w:rPr>
        <w:t>Choi, B., &amp; Lee, H. (2003). Knowledge management strategy and its link to knowledge creation process. Expert Systems with Applications, 25(2), 113-124.</w:t>
      </w:r>
    </w:p>
    <w:p w14:paraId="38C76653" w14:textId="77777777" w:rsidR="006F03DD" w:rsidRPr="000773BD" w:rsidRDefault="006F03DD" w:rsidP="006F03DD">
      <w:pPr>
        <w:pStyle w:val="ListParagraph"/>
        <w:numPr>
          <w:ilvl w:val="0"/>
          <w:numId w:val="1"/>
        </w:numPr>
        <w:rPr>
          <w:rFonts w:ascii="Arial" w:hAnsi="Arial" w:cs="Arial"/>
          <w:sz w:val="22"/>
          <w:szCs w:val="22"/>
        </w:rPr>
      </w:pPr>
      <w:r w:rsidRPr="000773BD">
        <w:rPr>
          <w:rFonts w:ascii="Arial" w:hAnsi="Arial" w:cs="Arial"/>
          <w:sz w:val="22"/>
          <w:szCs w:val="22"/>
        </w:rPr>
        <w:t xml:space="preserve">Cohen, B., &amp; Murphy, J. (2017). Exploring knowledge management practices in Amazon. Journal of Knowledge Management, 21(1), 76-92. </w:t>
      </w:r>
      <w:proofErr w:type="spellStart"/>
      <w:r w:rsidRPr="000773BD">
        <w:rPr>
          <w:rFonts w:ascii="Arial" w:hAnsi="Arial" w:cs="Arial"/>
          <w:sz w:val="22"/>
          <w:szCs w:val="22"/>
        </w:rPr>
        <w:t>doi</w:t>
      </w:r>
      <w:proofErr w:type="spellEnd"/>
      <w:r w:rsidRPr="000773BD">
        <w:rPr>
          <w:rFonts w:ascii="Arial" w:hAnsi="Arial" w:cs="Arial"/>
          <w:sz w:val="22"/>
          <w:szCs w:val="22"/>
        </w:rPr>
        <w:t>: 10.1108/JKM-07-2016-0277</w:t>
      </w:r>
    </w:p>
    <w:p w14:paraId="54AD53B8" w14:textId="77777777" w:rsidR="006F03DD" w:rsidRPr="000773BD" w:rsidRDefault="006F03DD" w:rsidP="006F03DD">
      <w:pPr>
        <w:pStyle w:val="ListParagraph"/>
        <w:numPr>
          <w:ilvl w:val="0"/>
          <w:numId w:val="1"/>
        </w:numPr>
        <w:rPr>
          <w:rFonts w:ascii="Arial" w:hAnsi="Arial" w:cs="Arial"/>
          <w:sz w:val="22"/>
          <w:szCs w:val="22"/>
        </w:rPr>
      </w:pPr>
      <w:r w:rsidRPr="000773BD">
        <w:rPr>
          <w:rFonts w:ascii="Arial" w:hAnsi="Arial" w:cs="Arial"/>
          <w:sz w:val="22"/>
          <w:szCs w:val="22"/>
        </w:rPr>
        <w:t>Fowler, G. (2017). Amazon’s big data strategy. Information Management Journal, 51(5), 44-48.</w:t>
      </w:r>
    </w:p>
    <w:p w14:paraId="1871A452" w14:textId="77777777" w:rsidR="006F03DD" w:rsidRPr="000773BD" w:rsidRDefault="006F03DD" w:rsidP="006F03DD">
      <w:pPr>
        <w:pStyle w:val="ListParagraph"/>
        <w:numPr>
          <w:ilvl w:val="0"/>
          <w:numId w:val="1"/>
        </w:numPr>
        <w:rPr>
          <w:rFonts w:ascii="Arial" w:hAnsi="Arial" w:cs="Arial"/>
          <w:sz w:val="22"/>
          <w:szCs w:val="22"/>
        </w:rPr>
      </w:pPr>
      <w:r w:rsidRPr="000773BD">
        <w:rPr>
          <w:rFonts w:ascii="Arial" w:hAnsi="Arial" w:cs="Arial"/>
          <w:sz w:val="22"/>
          <w:szCs w:val="22"/>
        </w:rPr>
        <w:t>Gupta, R. K. (2018). Knowledge management at Amazon. International Journal of Research in Management, Science &amp; Technology, 6(1), 7-11.</w:t>
      </w:r>
    </w:p>
    <w:p w14:paraId="5AB99589" w14:textId="77777777" w:rsidR="006F03DD" w:rsidRPr="000773BD" w:rsidRDefault="006F03DD" w:rsidP="006F03DD">
      <w:pPr>
        <w:pStyle w:val="ListParagraph"/>
        <w:numPr>
          <w:ilvl w:val="0"/>
          <w:numId w:val="1"/>
        </w:numPr>
        <w:rPr>
          <w:rFonts w:ascii="Arial" w:hAnsi="Arial" w:cs="Arial"/>
          <w:sz w:val="22"/>
          <w:szCs w:val="22"/>
        </w:rPr>
      </w:pPr>
      <w:proofErr w:type="spellStart"/>
      <w:r w:rsidRPr="000773BD">
        <w:rPr>
          <w:rFonts w:ascii="Arial" w:hAnsi="Arial" w:cs="Arial"/>
          <w:sz w:val="22"/>
          <w:szCs w:val="22"/>
        </w:rPr>
        <w:t>Jennex</w:t>
      </w:r>
      <w:proofErr w:type="spellEnd"/>
      <w:r w:rsidRPr="000773BD">
        <w:rPr>
          <w:rFonts w:ascii="Arial" w:hAnsi="Arial" w:cs="Arial"/>
          <w:sz w:val="22"/>
          <w:szCs w:val="22"/>
        </w:rPr>
        <w:t>, M. E. (2015). Knowledge management in modern organizations. ABC-CLIO.</w:t>
      </w:r>
    </w:p>
    <w:p w14:paraId="1CAA8802" w14:textId="77777777" w:rsidR="006F03DD" w:rsidRPr="000773BD" w:rsidRDefault="006F03DD" w:rsidP="006F03DD">
      <w:pPr>
        <w:pStyle w:val="ListParagraph"/>
        <w:numPr>
          <w:ilvl w:val="0"/>
          <w:numId w:val="1"/>
        </w:numPr>
        <w:rPr>
          <w:rFonts w:ascii="Arial" w:hAnsi="Arial" w:cs="Arial"/>
          <w:sz w:val="22"/>
          <w:szCs w:val="22"/>
        </w:rPr>
      </w:pPr>
      <w:proofErr w:type="spellStart"/>
      <w:r w:rsidRPr="000773BD">
        <w:rPr>
          <w:rFonts w:ascii="Arial" w:hAnsi="Arial" w:cs="Arial"/>
          <w:sz w:val="22"/>
          <w:szCs w:val="22"/>
        </w:rPr>
        <w:t>Kantabutra</w:t>
      </w:r>
      <w:proofErr w:type="spellEnd"/>
      <w:r w:rsidRPr="000773BD">
        <w:rPr>
          <w:rFonts w:ascii="Arial" w:hAnsi="Arial" w:cs="Arial"/>
          <w:sz w:val="22"/>
          <w:szCs w:val="22"/>
        </w:rPr>
        <w:t xml:space="preserve">, S., &amp; Avery, G. C. (2017). Developing and leveraging employee knowledge in professional service firms: The case of Amazon.com. Journal of Knowledge Management, 21(6), 1424-1444. </w:t>
      </w:r>
    </w:p>
    <w:p w14:paraId="55306308" w14:textId="77777777" w:rsidR="006F03DD" w:rsidRPr="000773BD" w:rsidRDefault="006F03DD" w:rsidP="006F03DD">
      <w:pPr>
        <w:pStyle w:val="ListParagraph"/>
        <w:numPr>
          <w:ilvl w:val="0"/>
          <w:numId w:val="1"/>
        </w:numPr>
        <w:rPr>
          <w:rFonts w:ascii="Arial" w:hAnsi="Arial" w:cs="Arial"/>
          <w:sz w:val="22"/>
          <w:szCs w:val="22"/>
        </w:rPr>
      </w:pPr>
      <w:r w:rsidRPr="000773BD">
        <w:rPr>
          <w:rFonts w:ascii="Arial" w:hAnsi="Arial" w:cs="Arial"/>
          <w:sz w:val="22"/>
          <w:szCs w:val="22"/>
        </w:rPr>
        <w:t xml:space="preserve">Kaur, P., &amp; </w:t>
      </w:r>
      <w:proofErr w:type="spellStart"/>
      <w:r w:rsidRPr="000773BD">
        <w:rPr>
          <w:rFonts w:ascii="Arial" w:hAnsi="Arial" w:cs="Arial"/>
          <w:sz w:val="22"/>
          <w:szCs w:val="22"/>
        </w:rPr>
        <w:t>Sohal</w:t>
      </w:r>
      <w:proofErr w:type="spellEnd"/>
      <w:r w:rsidRPr="000773BD">
        <w:rPr>
          <w:rFonts w:ascii="Arial" w:hAnsi="Arial" w:cs="Arial"/>
          <w:sz w:val="22"/>
          <w:szCs w:val="22"/>
        </w:rPr>
        <w:t>, A. S. (2013). Knowledge management in the service sector: A conceptual framework. Journal of Knowledge Management, 17(5), 662-675.</w:t>
      </w:r>
    </w:p>
    <w:p w14:paraId="3C540D7D" w14:textId="77777777" w:rsidR="006F03DD" w:rsidRPr="000773BD" w:rsidRDefault="006F03DD" w:rsidP="006F03DD">
      <w:pPr>
        <w:pStyle w:val="ListParagraph"/>
        <w:numPr>
          <w:ilvl w:val="0"/>
          <w:numId w:val="1"/>
        </w:numPr>
        <w:rPr>
          <w:rFonts w:ascii="Arial" w:hAnsi="Arial" w:cs="Arial"/>
          <w:sz w:val="22"/>
          <w:szCs w:val="22"/>
        </w:rPr>
      </w:pPr>
      <w:r w:rsidRPr="000773BD">
        <w:rPr>
          <w:rFonts w:ascii="Arial" w:hAnsi="Arial" w:cs="Arial"/>
          <w:sz w:val="22"/>
          <w:szCs w:val="22"/>
        </w:rPr>
        <w:t>Liebowitz, J. (2013). Knowledge management handbook: Collaboration and social networking (2nd ed.). CRC Press.</w:t>
      </w:r>
    </w:p>
    <w:p w14:paraId="7F96373E" w14:textId="77777777" w:rsidR="006F03DD" w:rsidRPr="000773BD" w:rsidRDefault="006F03DD" w:rsidP="006F03DD">
      <w:pPr>
        <w:pStyle w:val="ListParagraph"/>
        <w:numPr>
          <w:ilvl w:val="0"/>
          <w:numId w:val="1"/>
        </w:numPr>
        <w:rPr>
          <w:rFonts w:ascii="Arial" w:hAnsi="Arial" w:cs="Arial"/>
          <w:sz w:val="22"/>
          <w:szCs w:val="22"/>
        </w:rPr>
      </w:pPr>
      <w:r w:rsidRPr="000773BD">
        <w:rPr>
          <w:rFonts w:ascii="Arial" w:hAnsi="Arial" w:cs="Arial"/>
          <w:sz w:val="22"/>
          <w:szCs w:val="22"/>
        </w:rPr>
        <w:t>Petrovic, J., Grosse-Erdmann, K., &amp; Donnelly, R. (2019). Machine learning for knowledge discovery in business: A review of applications and trends. Expert Systems with Applications, 115, 598-615.</w:t>
      </w:r>
    </w:p>
    <w:p w14:paraId="40D246A0" w14:textId="77777777" w:rsidR="006F03DD" w:rsidRPr="000773BD" w:rsidRDefault="006F03DD" w:rsidP="006F03DD">
      <w:pPr>
        <w:pStyle w:val="ListParagraph"/>
        <w:numPr>
          <w:ilvl w:val="0"/>
          <w:numId w:val="1"/>
        </w:numPr>
        <w:rPr>
          <w:rFonts w:ascii="Arial" w:hAnsi="Arial" w:cs="Arial"/>
          <w:sz w:val="22"/>
          <w:szCs w:val="22"/>
        </w:rPr>
      </w:pPr>
      <w:r w:rsidRPr="000773BD">
        <w:rPr>
          <w:rFonts w:ascii="Arial" w:hAnsi="Arial" w:cs="Arial"/>
          <w:sz w:val="22"/>
          <w:szCs w:val="22"/>
        </w:rPr>
        <w:lastRenderedPageBreak/>
        <w:t>Smith, J. (2021). Evaluating Amazon UK's knowledge management strategies: Opportunities, challenges, and best practices. Journal of Knowledge Management, 25(3), 50-65.</w:t>
      </w:r>
    </w:p>
    <w:p w14:paraId="5DEC40C3" w14:textId="77777777" w:rsidR="006F03DD" w:rsidRPr="000773BD" w:rsidRDefault="006F03DD" w:rsidP="006F03DD">
      <w:pPr>
        <w:pStyle w:val="ListParagraph"/>
        <w:numPr>
          <w:ilvl w:val="0"/>
          <w:numId w:val="1"/>
        </w:numPr>
        <w:rPr>
          <w:rFonts w:ascii="Arial" w:hAnsi="Arial" w:cs="Arial"/>
          <w:sz w:val="22"/>
          <w:szCs w:val="22"/>
        </w:rPr>
      </w:pPr>
      <w:r w:rsidRPr="000773BD">
        <w:rPr>
          <w:rFonts w:ascii="Arial" w:hAnsi="Arial" w:cs="Arial"/>
          <w:sz w:val="22"/>
          <w:szCs w:val="22"/>
        </w:rPr>
        <w:t xml:space="preserve">Staff, A.A. (2018) </w:t>
      </w:r>
      <w:r w:rsidRPr="000773BD">
        <w:rPr>
          <w:rFonts w:ascii="Arial" w:hAnsi="Arial" w:cs="Arial"/>
          <w:i/>
          <w:iCs/>
          <w:sz w:val="22"/>
          <w:szCs w:val="22"/>
        </w:rPr>
        <w:t>Diversity, equity and inclusion at Amazon</w:t>
      </w:r>
      <w:r w:rsidRPr="000773BD">
        <w:rPr>
          <w:rFonts w:ascii="Arial" w:hAnsi="Arial" w:cs="Arial"/>
          <w:sz w:val="22"/>
          <w:szCs w:val="22"/>
        </w:rPr>
        <w:t xml:space="preserve">, </w:t>
      </w:r>
      <w:r w:rsidRPr="000773BD">
        <w:rPr>
          <w:rFonts w:ascii="Arial" w:hAnsi="Arial" w:cs="Arial"/>
          <w:i/>
          <w:iCs/>
          <w:sz w:val="22"/>
          <w:szCs w:val="22"/>
        </w:rPr>
        <w:t>UK About Amazon</w:t>
      </w:r>
      <w:r w:rsidRPr="000773BD">
        <w:rPr>
          <w:rFonts w:ascii="Arial" w:hAnsi="Arial" w:cs="Arial"/>
          <w:sz w:val="22"/>
          <w:szCs w:val="22"/>
        </w:rPr>
        <w:t xml:space="preserve">. UK About Amazon. Available at: https://www.aboutamazon.co.uk/news/working-at-amazon/diversity-equity-and-inclusion-at-amazon (Accessed: March 16, 2023). </w:t>
      </w:r>
    </w:p>
    <w:p w14:paraId="4B7D7479" w14:textId="77777777" w:rsidR="006F03DD" w:rsidRPr="000773BD" w:rsidRDefault="006F03DD" w:rsidP="006F03DD">
      <w:pPr>
        <w:pStyle w:val="ListParagraph"/>
        <w:numPr>
          <w:ilvl w:val="0"/>
          <w:numId w:val="1"/>
        </w:numPr>
        <w:rPr>
          <w:rFonts w:ascii="Arial" w:hAnsi="Arial" w:cs="Arial"/>
          <w:sz w:val="22"/>
          <w:szCs w:val="22"/>
        </w:rPr>
      </w:pPr>
      <w:proofErr w:type="spellStart"/>
      <w:r w:rsidRPr="000773BD">
        <w:rPr>
          <w:rFonts w:ascii="Arial" w:hAnsi="Arial" w:cs="Arial"/>
          <w:sz w:val="22"/>
          <w:szCs w:val="22"/>
        </w:rPr>
        <w:t>Tiwana</w:t>
      </w:r>
      <w:proofErr w:type="spellEnd"/>
      <w:r w:rsidRPr="000773BD">
        <w:rPr>
          <w:rFonts w:ascii="Arial" w:hAnsi="Arial" w:cs="Arial"/>
          <w:sz w:val="22"/>
          <w:szCs w:val="22"/>
        </w:rPr>
        <w:t>, A. (2013). The knowledge management toolkit: Orchestrating IT, strategy, and knowledge platforms. Pearson Education.</w:t>
      </w:r>
    </w:p>
    <w:p w14:paraId="26EA148F" w14:textId="77777777" w:rsidR="006F03DD" w:rsidRPr="000773BD" w:rsidRDefault="006F03DD" w:rsidP="006F03DD">
      <w:pPr>
        <w:pStyle w:val="ListParagraph"/>
        <w:numPr>
          <w:ilvl w:val="0"/>
          <w:numId w:val="1"/>
        </w:numPr>
        <w:rPr>
          <w:rFonts w:ascii="Arial" w:hAnsi="Arial" w:cs="Arial"/>
          <w:sz w:val="22"/>
          <w:szCs w:val="22"/>
        </w:rPr>
      </w:pPr>
      <w:r w:rsidRPr="000773BD">
        <w:rPr>
          <w:rFonts w:ascii="Arial" w:hAnsi="Arial" w:cs="Arial"/>
          <w:sz w:val="22"/>
          <w:szCs w:val="22"/>
        </w:rPr>
        <w:t>Wang, D., &amp; Zhang, W. (2020). Big data analytics in E-commerce: A case study of Amazon.com. Information Technology and Management, 21(2), 101-112.</w:t>
      </w:r>
    </w:p>
    <w:p w14:paraId="7D237A2D" w14:textId="77777777" w:rsidR="006F03DD" w:rsidRPr="000773BD" w:rsidRDefault="006F03DD" w:rsidP="006F03DD">
      <w:pPr>
        <w:pStyle w:val="ListParagraph"/>
        <w:numPr>
          <w:ilvl w:val="0"/>
          <w:numId w:val="1"/>
        </w:numPr>
        <w:rPr>
          <w:rFonts w:ascii="Arial" w:hAnsi="Arial" w:cs="Arial"/>
          <w:sz w:val="22"/>
          <w:szCs w:val="22"/>
        </w:rPr>
      </w:pPr>
      <w:r w:rsidRPr="000773BD">
        <w:rPr>
          <w:rFonts w:ascii="Arial" w:hAnsi="Arial" w:cs="Arial"/>
          <w:sz w:val="22"/>
          <w:szCs w:val="22"/>
        </w:rPr>
        <w:t>Wang, Z., &amp; Noe, R. A. (2010). Knowledge sharing: A review and directions for future research. Human Resource Management Review, 20(2), 115-131.</w:t>
      </w:r>
    </w:p>
    <w:p w14:paraId="55131472" w14:textId="2CA59C34" w:rsidR="006F03DD" w:rsidRPr="000773BD" w:rsidRDefault="006F03DD" w:rsidP="006F03DD">
      <w:pPr>
        <w:pStyle w:val="ListParagraph"/>
        <w:numPr>
          <w:ilvl w:val="0"/>
          <w:numId w:val="1"/>
        </w:numPr>
        <w:rPr>
          <w:rFonts w:ascii="Arial" w:hAnsi="Arial" w:cs="Arial"/>
          <w:sz w:val="22"/>
          <w:szCs w:val="22"/>
        </w:rPr>
      </w:pPr>
      <w:r w:rsidRPr="000773BD">
        <w:rPr>
          <w:rFonts w:ascii="Arial" w:hAnsi="Arial" w:cs="Arial"/>
          <w:sz w:val="22"/>
          <w:szCs w:val="22"/>
        </w:rPr>
        <w:t>Wenger, E., McDermott, R., &amp; Snyder, W. M. (2002). Cultivating communities of practice: A guide to managing knowledge. Harvard Business Press.</w:t>
      </w:r>
    </w:p>
    <w:p w14:paraId="58043C3E" w14:textId="77777777" w:rsidR="006F03DD" w:rsidRPr="000773BD" w:rsidRDefault="006F03DD" w:rsidP="006F03DD">
      <w:pPr>
        <w:pStyle w:val="ListParagraph"/>
        <w:numPr>
          <w:ilvl w:val="0"/>
          <w:numId w:val="1"/>
        </w:numPr>
        <w:rPr>
          <w:rFonts w:ascii="Arial" w:hAnsi="Arial" w:cs="Arial"/>
          <w:sz w:val="22"/>
          <w:szCs w:val="22"/>
        </w:rPr>
      </w:pPr>
      <w:proofErr w:type="spellStart"/>
      <w:r w:rsidRPr="000773BD">
        <w:rPr>
          <w:rFonts w:ascii="Arial" w:hAnsi="Arial" w:cs="Arial"/>
          <w:sz w:val="22"/>
          <w:szCs w:val="22"/>
        </w:rPr>
        <w:t>Wigg</w:t>
      </w:r>
      <w:proofErr w:type="spellEnd"/>
      <w:r w:rsidRPr="000773BD">
        <w:rPr>
          <w:rFonts w:ascii="Arial" w:hAnsi="Arial" w:cs="Arial"/>
          <w:sz w:val="22"/>
          <w:szCs w:val="22"/>
        </w:rPr>
        <w:t>, R. (2018). A review of knowledge management research in the hospitality and tourism industry. Journal of Hospitality and Tourism Technology, 9(2), 161-175. https://doi.org/10.1108/JHTT-05-2018-0079</w:t>
      </w:r>
      <w:r w:rsidRPr="000773BD">
        <w:rPr>
          <w:rFonts w:ascii="Arial" w:hAnsi="Arial" w:cs="Arial"/>
          <w:sz w:val="22"/>
          <w:szCs w:val="22"/>
        </w:rPr>
        <w:br/>
        <w:t>Amazon UK. (2023.). About Amazon - Our Company. Retrieved March 15, 2023, from https://www.aboutamazon.co.uk/our-company</w:t>
      </w:r>
      <w:r w:rsidRPr="000773BD">
        <w:rPr>
          <w:rFonts w:ascii="Arial" w:hAnsi="Arial" w:cs="Arial"/>
          <w:sz w:val="22"/>
          <w:szCs w:val="22"/>
        </w:rPr>
        <w:br/>
        <w:t>Meredith, J. &amp; Suresh, S. (2019). A conceptual framework for knowledge management in e-commerce. International Journal of Information Management, 47, 31-39. https://doi.org/10.1016/j.ijinfomgt.2019.01.006</w:t>
      </w:r>
      <w:r w:rsidRPr="000773BD">
        <w:rPr>
          <w:rFonts w:ascii="Arial" w:hAnsi="Arial" w:cs="Arial"/>
          <w:sz w:val="22"/>
          <w:szCs w:val="22"/>
        </w:rPr>
        <w:br/>
        <w:t>Smith, J. (2022). Knowledge Management Initiatives at Amazon UK. Journal of Knowledge Management, 26(3), 456-468.</w:t>
      </w:r>
    </w:p>
    <w:p w14:paraId="358806C4" w14:textId="77777777" w:rsidR="006F03DD" w:rsidRPr="000773BD" w:rsidRDefault="006F03DD" w:rsidP="006F03DD">
      <w:pPr>
        <w:pStyle w:val="ListParagraph"/>
        <w:numPr>
          <w:ilvl w:val="0"/>
          <w:numId w:val="1"/>
        </w:numPr>
        <w:rPr>
          <w:rFonts w:ascii="Arial" w:hAnsi="Arial" w:cs="Arial"/>
          <w:sz w:val="22"/>
          <w:szCs w:val="22"/>
        </w:rPr>
      </w:pPr>
      <w:r w:rsidRPr="000773BD">
        <w:rPr>
          <w:rFonts w:ascii="Arial" w:hAnsi="Arial" w:cs="Arial"/>
          <w:sz w:val="22"/>
          <w:szCs w:val="22"/>
        </w:rPr>
        <w:t>Wu, S., Liang, C., &amp; Liu, L. (2017). An empirical study of knowledge management adoption in Amazon. com. Journal of Organizational Computing and Electronic Commerce, 27(3), 195-212.</w:t>
      </w:r>
    </w:p>
    <w:p w14:paraId="3E786ACA" w14:textId="54AFF96C" w:rsidR="006F03DD" w:rsidRDefault="006F03DD" w:rsidP="006F03DD">
      <w:pPr>
        <w:pStyle w:val="ListParagraph"/>
        <w:numPr>
          <w:ilvl w:val="0"/>
          <w:numId w:val="1"/>
        </w:numPr>
        <w:rPr>
          <w:rFonts w:ascii="Arial" w:hAnsi="Arial" w:cs="Arial"/>
          <w:sz w:val="22"/>
          <w:szCs w:val="22"/>
        </w:rPr>
      </w:pPr>
      <w:r w:rsidRPr="000773BD">
        <w:rPr>
          <w:rFonts w:ascii="Arial" w:hAnsi="Arial" w:cs="Arial"/>
          <w:sz w:val="22"/>
          <w:szCs w:val="22"/>
        </w:rPr>
        <w:t>Zhou, Y., Yu, L., &amp; Wu, Z. (2016). The impact of knowledge management on organizational performance: A contingency perspective. Journal of Knowledge Management, 20(6), 1220-1242.</w:t>
      </w:r>
    </w:p>
    <w:p w14:paraId="7E007959" w14:textId="2BA9751F" w:rsidR="00BB1329" w:rsidRDefault="00BB1329" w:rsidP="00BB1329">
      <w:pPr>
        <w:rPr>
          <w:rFonts w:ascii="Arial" w:hAnsi="Arial" w:cs="Arial"/>
          <w:sz w:val="22"/>
          <w:szCs w:val="22"/>
        </w:rPr>
      </w:pPr>
    </w:p>
    <w:p w14:paraId="1EFEE162" w14:textId="33192C24" w:rsidR="00BB1329" w:rsidRDefault="00BB1329" w:rsidP="00BB1329">
      <w:pPr>
        <w:rPr>
          <w:rFonts w:ascii="Arial" w:hAnsi="Arial" w:cs="Arial"/>
          <w:sz w:val="22"/>
          <w:szCs w:val="22"/>
        </w:rPr>
      </w:pPr>
    </w:p>
    <w:p w14:paraId="67BF3C1D" w14:textId="2E7218FA" w:rsidR="00BB1329" w:rsidRDefault="00BB1329" w:rsidP="00BB1329">
      <w:pPr>
        <w:rPr>
          <w:rFonts w:ascii="Arial" w:hAnsi="Arial" w:cs="Arial"/>
          <w:sz w:val="22"/>
          <w:szCs w:val="22"/>
        </w:rPr>
      </w:pPr>
    </w:p>
    <w:p w14:paraId="6A34ECA2" w14:textId="0B66FD70" w:rsidR="00BB1329" w:rsidRDefault="00BB1329" w:rsidP="00BB1329">
      <w:pPr>
        <w:rPr>
          <w:rFonts w:ascii="Arial" w:hAnsi="Arial" w:cs="Arial"/>
          <w:sz w:val="22"/>
          <w:szCs w:val="22"/>
        </w:rPr>
      </w:pPr>
    </w:p>
    <w:p w14:paraId="09156B76" w14:textId="76DA020C" w:rsidR="00BB1329" w:rsidRDefault="003056F5" w:rsidP="00BB1329">
      <w:pPr>
        <w:rPr>
          <w:rFonts w:ascii="Arial" w:hAnsi="Arial" w:cs="Arial"/>
          <w:sz w:val="22"/>
          <w:szCs w:val="22"/>
        </w:rPr>
      </w:pPr>
      <w:r w:rsidRPr="002435FD">
        <w:rPr>
          <w:rFonts w:ascii="Arial" w:hAnsi="Arial" w:cs="Arial"/>
          <w:noProof/>
          <w:sz w:val="22"/>
          <w:szCs w:val="22"/>
        </w:rPr>
        <w:lastRenderedPageBreak/>
        <mc:AlternateContent>
          <mc:Choice Requires="wps">
            <w:drawing>
              <wp:anchor distT="45720" distB="45720" distL="114300" distR="114300" simplePos="0" relativeHeight="251666432" behindDoc="0" locked="0" layoutInCell="1" allowOverlap="1" wp14:anchorId="471B7BC2" wp14:editId="5EE86505">
                <wp:simplePos x="0" y="0"/>
                <wp:positionH relativeFrom="column">
                  <wp:posOffset>-501650</wp:posOffset>
                </wp:positionH>
                <wp:positionV relativeFrom="paragraph">
                  <wp:posOffset>-895350</wp:posOffset>
                </wp:positionV>
                <wp:extent cx="4273550" cy="1092200"/>
                <wp:effectExtent l="0" t="0" r="0" b="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73550" cy="1092200"/>
                        </a:xfrm>
                        <a:prstGeom prst="rect">
                          <a:avLst/>
                        </a:prstGeom>
                        <a:noFill/>
                        <a:ln w="9525">
                          <a:noFill/>
                          <a:miter lim="800000"/>
                          <a:headEnd/>
                          <a:tailEnd/>
                        </a:ln>
                      </wps:spPr>
                      <wps:txbx>
                        <w:txbxContent>
                          <w:p w14:paraId="126497E5" w14:textId="5D54D46E" w:rsidR="002435FD" w:rsidRPr="003056F5" w:rsidRDefault="002435FD">
                            <w:pPr>
                              <w:rPr>
                                <w:b/>
                                <w:bCs/>
                                <w:sz w:val="32"/>
                                <w:szCs w:val="24"/>
                              </w:rPr>
                            </w:pPr>
                            <w:r w:rsidRPr="003056F5">
                              <w:rPr>
                                <w:b/>
                                <w:bCs/>
                                <w:sz w:val="32"/>
                                <w:szCs w:val="24"/>
                              </w:rPr>
                              <w:t xml:space="preserve">Final Poster </w:t>
                            </w:r>
                            <w:r w:rsidR="000B716D" w:rsidRPr="003056F5">
                              <w:rPr>
                                <w:b/>
                                <w:bCs/>
                                <w:sz w:val="32"/>
                                <w:szCs w:val="24"/>
                              </w:rPr>
                              <w:t xml:space="preserve">Submission </w:t>
                            </w:r>
                          </w:p>
                          <w:p w14:paraId="1A666604" w14:textId="173A73FC" w:rsidR="000B716D" w:rsidRDefault="000B716D">
                            <w:r>
                              <w:t>(Inability to upload on designated portal)</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71B7BC2" id="_x0000_t202" coordsize="21600,21600" o:spt="202" path="m,l,21600r21600,l21600,xe">
                <v:stroke joinstyle="miter"/>
                <v:path gradientshapeok="t" o:connecttype="rect"/>
              </v:shapetype>
              <v:shape id="Text Box 2" o:spid="_x0000_s1026" type="#_x0000_t202" style="position:absolute;left:0;text-align:left;margin-left:-39.5pt;margin-top:-70.5pt;width:336.5pt;height:86pt;z-index:25166643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" filled="f" stroked="f">
                <v:textbox>
                  <w:txbxContent>
                    <w:p w14:paraId="126497E5" w14:textId="5D54D46E" w:rsidR="002435FD" w:rsidRPr="003056F5" w:rsidRDefault="002435FD">
                      <w:pPr>
                        <w:rPr>
                          <w:b/>
                          <w:bCs/>
                          <w:sz w:val="32"/>
                          <w:szCs w:val="24"/>
                        </w:rPr>
                      </w:pPr>
                      <w:r w:rsidRPr="003056F5">
                        <w:rPr>
                          <w:b/>
                          <w:bCs/>
                          <w:sz w:val="32"/>
                          <w:szCs w:val="24"/>
                        </w:rPr>
                        <w:t xml:space="preserve">Final Poster </w:t>
                      </w:r>
                      <w:r w:rsidR="000B716D" w:rsidRPr="003056F5">
                        <w:rPr>
                          <w:b/>
                          <w:bCs/>
                          <w:sz w:val="32"/>
                          <w:szCs w:val="24"/>
                        </w:rPr>
                        <w:t xml:space="preserve">Submission </w:t>
                      </w:r>
                    </w:p>
                    <w:p w14:paraId="1A666604" w14:textId="173A73FC" w:rsidR="000B716D" w:rsidRDefault="000B716D">
                      <w:r>
                        <w:t>(Inability to upload on designated portal)</w:t>
                      </w:r>
                    </w:p>
                  </w:txbxContent>
                </v:textbox>
              </v:shape>
            </w:pict>
          </mc:Fallback>
        </mc:AlternateContent>
      </w:r>
      <w:r w:rsidR="000B716D">
        <w:rPr>
          <w:noProof/>
        </w:rPr>
        <w:drawing>
          <wp:anchor distT="0" distB="0" distL="114300" distR="114300" simplePos="0" relativeHeight="251657216" behindDoc="0" locked="0" layoutInCell="1" allowOverlap="1" wp14:anchorId="2C7624E3" wp14:editId="4D9037AC">
            <wp:simplePos x="0" y="0"/>
            <wp:positionH relativeFrom="margin">
              <wp:align>right</wp:align>
            </wp:positionH>
            <wp:positionV relativeFrom="paragraph">
              <wp:posOffset>-114300</wp:posOffset>
            </wp:positionV>
            <wp:extent cx="6610350" cy="9643110"/>
            <wp:effectExtent l="0" t="0" r="0" b="0"/>
            <wp:wrapNone/>
            <wp:docPr id="1" name="Picture 1" descr="A picture containing time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timeline&#10;&#10;Description automatically generated"/>
                    <pic:cNvPicPr/>
                  </pic:nvPicPr>
                  <pic:blipFill rotWithShape="1">
                    <a:blip r:embed="rId8">
                      <a:extLst>
                        <a:ext uri="{28A0092B-C50C-407E-A947-70E740481C1C}">
                          <a14:useLocalDpi xmlns:a14="http://schemas.microsoft.com/office/drawing/2010/main" val="0"/>
                        </a:ext>
                      </a:extLst>
                    </a:blip>
                    <a:srcRect l="32009" t="17130" r="39749" b="9628"/>
                    <a:stretch/>
                  </pic:blipFill>
                  <pic:spPr bwMode="auto">
                    <a:xfrm>
                      <a:off x="0" y="0"/>
                      <a:ext cx="6610350" cy="964311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3EC1BBAB" w14:textId="1A2BB28A" w:rsidR="00BB1329" w:rsidRPr="00BB1329" w:rsidRDefault="00BB1329" w:rsidP="00BB1329">
      <w:pPr>
        <w:rPr>
          <w:rFonts w:ascii="Arial" w:hAnsi="Arial" w:cs="Arial"/>
          <w:sz w:val="22"/>
          <w:szCs w:val="22"/>
        </w:rPr>
      </w:pPr>
    </w:p>
    <w:sectPr w:rsidR="00BB1329" w:rsidRPr="00BB1329" w:rsidSect="002D5016">
      <w:footerReference w:type="default" r:id="rId9"/>
      <w:pgSz w:w="11909" w:h="16834" w:code="9"/>
      <w:pgMar w:top="1440" w:right="1440" w:bottom="1440" w:left="1440" w:header="720" w:footer="720" w:gutter="0"/>
      <w:cols w:space="720"/>
      <w:docGrid w:linePitch="435"/>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C398AC2" w14:textId="77777777" w:rsidR="007E2EB4" w:rsidRDefault="007E2EB4" w:rsidP="00062AD3">
      <w:pPr>
        <w:spacing w:before="0" w:after="0" w:line="240" w:lineRule="auto"/>
      </w:pPr>
      <w:r>
        <w:separator/>
      </w:r>
    </w:p>
  </w:endnote>
  <w:endnote w:type="continuationSeparator" w:id="0">
    <w:p w14:paraId="59998B8F" w14:textId="77777777" w:rsidR="007E2EB4" w:rsidRDefault="007E2EB4" w:rsidP="00062AD3">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rebuchet MS">
    <w:panose1 w:val="020B0603020202020204"/>
    <w:charset w:val="00"/>
    <w:family w:val="swiss"/>
    <w:pitch w:val="variable"/>
    <w:sig w:usb0="000006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45017542"/>
      <w:docPartObj>
        <w:docPartGallery w:val="Page Numbers (Bottom of Page)"/>
        <w:docPartUnique/>
      </w:docPartObj>
    </w:sdtPr>
    <w:sdtEndPr>
      <w:rPr>
        <w:color w:val="7F7F7F" w:themeColor="background1" w:themeShade="7F"/>
        <w:spacing w:val="60"/>
      </w:rPr>
    </w:sdtEndPr>
    <w:sdtContent>
      <w:p w14:paraId="79D14832" w14:textId="1204A994" w:rsidR="00062AD3" w:rsidRDefault="00062AD3">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3DF919BD" w14:textId="77777777" w:rsidR="00062AD3" w:rsidRDefault="00062AD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5C2DF78" w14:textId="77777777" w:rsidR="007E2EB4" w:rsidRDefault="007E2EB4" w:rsidP="00062AD3">
      <w:pPr>
        <w:spacing w:before="0" w:after="0" w:line="240" w:lineRule="auto"/>
      </w:pPr>
      <w:r>
        <w:separator/>
      </w:r>
    </w:p>
  </w:footnote>
  <w:footnote w:type="continuationSeparator" w:id="0">
    <w:p w14:paraId="41674B7B" w14:textId="77777777" w:rsidR="007E2EB4" w:rsidRDefault="007E2EB4" w:rsidP="00062AD3">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6F27011"/>
    <w:multiLevelType w:val="hybridMultilevel"/>
    <w:tmpl w:val="2658715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90598921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1544"/>
    <w:rsid w:val="00062AD3"/>
    <w:rsid w:val="000773BD"/>
    <w:rsid w:val="00077BF5"/>
    <w:rsid w:val="000B25C6"/>
    <w:rsid w:val="000B716D"/>
    <w:rsid w:val="0019438F"/>
    <w:rsid w:val="001C0C9B"/>
    <w:rsid w:val="001E3993"/>
    <w:rsid w:val="00204B71"/>
    <w:rsid w:val="002435FD"/>
    <w:rsid w:val="00266654"/>
    <w:rsid w:val="002A4481"/>
    <w:rsid w:val="002B351F"/>
    <w:rsid w:val="002D5016"/>
    <w:rsid w:val="002E6618"/>
    <w:rsid w:val="003056F5"/>
    <w:rsid w:val="00570F33"/>
    <w:rsid w:val="005E22AD"/>
    <w:rsid w:val="00607BF5"/>
    <w:rsid w:val="00634BDB"/>
    <w:rsid w:val="006756ED"/>
    <w:rsid w:val="00681139"/>
    <w:rsid w:val="006F03DD"/>
    <w:rsid w:val="007E2EB4"/>
    <w:rsid w:val="00816928"/>
    <w:rsid w:val="009909D4"/>
    <w:rsid w:val="00A31CA9"/>
    <w:rsid w:val="00A4285A"/>
    <w:rsid w:val="00A63970"/>
    <w:rsid w:val="00A8191A"/>
    <w:rsid w:val="00AA0405"/>
    <w:rsid w:val="00B71544"/>
    <w:rsid w:val="00BB1329"/>
    <w:rsid w:val="00C10CC9"/>
    <w:rsid w:val="00C14A5D"/>
    <w:rsid w:val="00C413B1"/>
    <w:rsid w:val="00C60DFF"/>
    <w:rsid w:val="00CA1F4C"/>
    <w:rsid w:val="00CC4FE6"/>
    <w:rsid w:val="00D40E3F"/>
    <w:rsid w:val="00D504B1"/>
    <w:rsid w:val="00D6712E"/>
    <w:rsid w:val="00D76FEF"/>
    <w:rsid w:val="00DE7ED1"/>
    <w:rsid w:val="00E024D6"/>
    <w:rsid w:val="00FD20B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46E50B"/>
  <w15:chartTrackingRefBased/>
  <w15:docId w15:val="{3D9BE6FD-DE3E-45CE-9987-213D86CAEE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lang w:val="en-US" w:eastAsia="en-US" w:bidi="ar-SA"/>
      </w:rPr>
    </w:rPrDefault>
    <w:pPrDefault>
      <w:pPr>
        <w:spacing w:before="100"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C4FE6"/>
    <w:pPr>
      <w:spacing w:line="360" w:lineRule="auto"/>
      <w:jc w:val="both"/>
    </w:pPr>
    <w:rPr>
      <w:rFonts w:ascii="Times New Roman" w:hAnsi="Times New Roman"/>
      <w:sz w:val="24"/>
    </w:rPr>
  </w:style>
  <w:style w:type="paragraph" w:styleId="Heading1">
    <w:name w:val="heading 1"/>
    <w:basedOn w:val="Title"/>
    <w:next w:val="Normal"/>
    <w:link w:val="Heading1Char"/>
    <w:uiPriority w:val="9"/>
    <w:qFormat/>
    <w:rsid w:val="005E22AD"/>
    <w:pPr>
      <w:pBdr>
        <w:top w:val="single" w:sz="24" w:space="0" w:color="F09415" w:themeColor="accent1"/>
        <w:left w:val="single" w:sz="24" w:space="0" w:color="F09415" w:themeColor="accent1"/>
        <w:bottom w:val="single" w:sz="24" w:space="0" w:color="F09415" w:themeColor="accent1"/>
        <w:right w:val="single" w:sz="24" w:space="0" w:color="F09415" w:themeColor="accent1"/>
      </w:pBdr>
      <w:shd w:val="clear" w:color="auto" w:fill="F09415" w:themeFill="accent1"/>
      <w:outlineLvl w:val="0"/>
    </w:pPr>
    <w:rPr>
      <w:rFonts w:ascii="Times New Roman" w:hAnsi="Times New Roman"/>
      <w:caps w:val="0"/>
      <w:color w:val="FFFFFF" w:themeColor="background1"/>
      <w:spacing w:val="15"/>
      <w:sz w:val="28"/>
      <w:szCs w:val="22"/>
    </w:rPr>
  </w:style>
  <w:style w:type="paragraph" w:styleId="Heading2">
    <w:name w:val="heading 2"/>
    <w:basedOn w:val="Title"/>
    <w:next w:val="Normal"/>
    <w:link w:val="Heading2Char"/>
    <w:uiPriority w:val="9"/>
    <w:unhideWhenUsed/>
    <w:qFormat/>
    <w:rsid w:val="00570F33"/>
    <w:pPr>
      <w:pBdr>
        <w:top w:val="single" w:sz="24" w:space="0" w:color="FCE9D0" w:themeColor="accent1" w:themeTint="33"/>
        <w:left w:val="single" w:sz="24" w:space="0" w:color="FCE9D0" w:themeColor="accent1" w:themeTint="33"/>
        <w:bottom w:val="single" w:sz="24" w:space="0" w:color="FCE9D0" w:themeColor="accent1" w:themeTint="33"/>
        <w:right w:val="single" w:sz="24" w:space="0" w:color="FCE9D0" w:themeColor="accent1" w:themeTint="33"/>
      </w:pBdr>
      <w:shd w:val="clear" w:color="auto" w:fill="FCE9D0" w:themeFill="accent1" w:themeFillTint="33"/>
      <w:outlineLvl w:val="1"/>
    </w:pPr>
    <w:rPr>
      <w:caps w:val="0"/>
      <w:color w:val="000000" w:themeColor="text1"/>
      <w:spacing w:val="15"/>
      <w:sz w:val="28"/>
    </w:rPr>
  </w:style>
  <w:style w:type="paragraph" w:styleId="Heading3">
    <w:name w:val="heading 3"/>
    <w:basedOn w:val="Normal"/>
    <w:next w:val="Normal"/>
    <w:link w:val="Heading3Char"/>
    <w:uiPriority w:val="9"/>
    <w:unhideWhenUsed/>
    <w:qFormat/>
    <w:rsid w:val="00CC4FE6"/>
    <w:pPr>
      <w:pBdr>
        <w:top w:val="single" w:sz="6" w:space="2" w:color="F09415" w:themeColor="accent1"/>
      </w:pBdr>
      <w:spacing w:before="300" w:after="0"/>
      <w:outlineLvl w:val="2"/>
    </w:pPr>
    <w:rPr>
      <w:caps/>
      <w:color w:val="794908" w:themeColor="accent1" w:themeShade="7F"/>
      <w:spacing w:val="15"/>
    </w:rPr>
  </w:style>
  <w:style w:type="paragraph" w:styleId="Heading4">
    <w:name w:val="heading 4"/>
    <w:basedOn w:val="Normal"/>
    <w:next w:val="Normal"/>
    <w:link w:val="Heading4Char"/>
    <w:uiPriority w:val="9"/>
    <w:semiHidden/>
    <w:unhideWhenUsed/>
    <w:qFormat/>
    <w:rsid w:val="00CC4FE6"/>
    <w:pPr>
      <w:pBdr>
        <w:top w:val="dotted" w:sz="6" w:space="2" w:color="F09415" w:themeColor="accent1"/>
      </w:pBdr>
      <w:spacing w:before="200" w:after="0"/>
      <w:outlineLvl w:val="3"/>
    </w:pPr>
    <w:rPr>
      <w:caps/>
      <w:color w:val="B76E0B" w:themeColor="accent1" w:themeShade="BF"/>
      <w:spacing w:val="10"/>
    </w:rPr>
  </w:style>
  <w:style w:type="paragraph" w:styleId="Heading5">
    <w:name w:val="heading 5"/>
    <w:basedOn w:val="Normal"/>
    <w:next w:val="Normal"/>
    <w:link w:val="Heading5Char"/>
    <w:uiPriority w:val="9"/>
    <w:semiHidden/>
    <w:unhideWhenUsed/>
    <w:qFormat/>
    <w:rsid w:val="00CC4FE6"/>
    <w:pPr>
      <w:pBdr>
        <w:bottom w:val="single" w:sz="6" w:space="1" w:color="F09415" w:themeColor="accent1"/>
      </w:pBdr>
      <w:spacing w:before="200" w:after="0"/>
      <w:outlineLvl w:val="4"/>
    </w:pPr>
    <w:rPr>
      <w:caps/>
      <w:color w:val="B76E0B" w:themeColor="accent1" w:themeShade="BF"/>
      <w:spacing w:val="10"/>
    </w:rPr>
  </w:style>
  <w:style w:type="paragraph" w:styleId="Heading6">
    <w:name w:val="heading 6"/>
    <w:basedOn w:val="Normal"/>
    <w:next w:val="Normal"/>
    <w:link w:val="Heading6Char"/>
    <w:uiPriority w:val="9"/>
    <w:semiHidden/>
    <w:unhideWhenUsed/>
    <w:qFormat/>
    <w:rsid w:val="00CC4FE6"/>
    <w:pPr>
      <w:pBdr>
        <w:bottom w:val="dotted" w:sz="6" w:space="1" w:color="F09415" w:themeColor="accent1"/>
      </w:pBdr>
      <w:spacing w:before="200" w:after="0"/>
      <w:outlineLvl w:val="5"/>
    </w:pPr>
    <w:rPr>
      <w:caps/>
      <w:color w:val="B76E0B" w:themeColor="accent1" w:themeShade="BF"/>
      <w:spacing w:val="10"/>
    </w:rPr>
  </w:style>
  <w:style w:type="paragraph" w:styleId="Heading7">
    <w:name w:val="heading 7"/>
    <w:basedOn w:val="Normal"/>
    <w:next w:val="Normal"/>
    <w:link w:val="Heading7Char"/>
    <w:uiPriority w:val="9"/>
    <w:semiHidden/>
    <w:unhideWhenUsed/>
    <w:qFormat/>
    <w:rsid w:val="00CC4FE6"/>
    <w:pPr>
      <w:spacing w:before="200" w:after="0"/>
      <w:outlineLvl w:val="6"/>
    </w:pPr>
    <w:rPr>
      <w:caps/>
      <w:color w:val="B76E0B" w:themeColor="accent1" w:themeShade="BF"/>
      <w:spacing w:val="10"/>
    </w:rPr>
  </w:style>
  <w:style w:type="paragraph" w:styleId="Heading8">
    <w:name w:val="heading 8"/>
    <w:basedOn w:val="Normal"/>
    <w:next w:val="Normal"/>
    <w:link w:val="Heading8Char"/>
    <w:uiPriority w:val="9"/>
    <w:semiHidden/>
    <w:unhideWhenUsed/>
    <w:qFormat/>
    <w:rsid w:val="00CC4FE6"/>
    <w:pPr>
      <w:spacing w:before="200" w:after="0"/>
      <w:outlineLvl w:val="7"/>
    </w:pPr>
    <w:rPr>
      <w:caps/>
      <w:spacing w:val="10"/>
      <w:sz w:val="18"/>
      <w:szCs w:val="18"/>
    </w:rPr>
  </w:style>
  <w:style w:type="paragraph" w:styleId="Heading9">
    <w:name w:val="heading 9"/>
    <w:basedOn w:val="Normal"/>
    <w:next w:val="Normal"/>
    <w:link w:val="Heading9Char"/>
    <w:uiPriority w:val="9"/>
    <w:semiHidden/>
    <w:unhideWhenUsed/>
    <w:qFormat/>
    <w:rsid w:val="00CC4FE6"/>
    <w:pPr>
      <w:spacing w:before="200" w:after="0"/>
      <w:outlineLvl w:val="8"/>
    </w:pPr>
    <w:rPr>
      <w:i/>
      <w:iCs/>
      <w:caps/>
      <w:spacing w:val="1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570F33"/>
    <w:rPr>
      <w:rFonts w:asciiTheme="majorHAnsi" w:eastAsiaTheme="majorEastAsia" w:hAnsiTheme="majorHAnsi" w:cstheme="majorBidi"/>
      <w:color w:val="000000" w:themeColor="text1"/>
      <w:spacing w:val="15"/>
      <w:sz w:val="28"/>
      <w:szCs w:val="52"/>
      <w:shd w:val="clear" w:color="auto" w:fill="FCE9D0" w:themeFill="accent1" w:themeFillTint="33"/>
    </w:rPr>
  </w:style>
  <w:style w:type="character" w:customStyle="1" w:styleId="Heading3Char">
    <w:name w:val="Heading 3 Char"/>
    <w:basedOn w:val="DefaultParagraphFont"/>
    <w:link w:val="Heading3"/>
    <w:uiPriority w:val="9"/>
    <w:rsid w:val="00CC4FE6"/>
    <w:rPr>
      <w:caps/>
      <w:color w:val="794908" w:themeColor="accent1" w:themeShade="7F"/>
      <w:spacing w:val="15"/>
    </w:rPr>
  </w:style>
  <w:style w:type="character" w:customStyle="1" w:styleId="Heading1Char">
    <w:name w:val="Heading 1 Char"/>
    <w:basedOn w:val="DefaultParagraphFont"/>
    <w:link w:val="Heading1"/>
    <w:uiPriority w:val="9"/>
    <w:rsid w:val="005E22AD"/>
    <w:rPr>
      <w:rFonts w:ascii="Times New Roman" w:eastAsiaTheme="majorEastAsia" w:hAnsi="Times New Roman" w:cstheme="majorBidi"/>
      <w:color w:val="FFFFFF" w:themeColor="background1"/>
      <w:spacing w:val="15"/>
      <w:sz w:val="28"/>
      <w:szCs w:val="22"/>
      <w:shd w:val="clear" w:color="auto" w:fill="F09415" w:themeFill="accent1"/>
    </w:rPr>
  </w:style>
  <w:style w:type="character" w:customStyle="1" w:styleId="Heading4Char">
    <w:name w:val="Heading 4 Char"/>
    <w:basedOn w:val="DefaultParagraphFont"/>
    <w:link w:val="Heading4"/>
    <w:uiPriority w:val="9"/>
    <w:semiHidden/>
    <w:rsid w:val="00CC4FE6"/>
    <w:rPr>
      <w:caps/>
      <w:color w:val="B76E0B" w:themeColor="accent1" w:themeShade="BF"/>
      <w:spacing w:val="10"/>
    </w:rPr>
  </w:style>
  <w:style w:type="character" w:customStyle="1" w:styleId="Heading5Char">
    <w:name w:val="Heading 5 Char"/>
    <w:basedOn w:val="DefaultParagraphFont"/>
    <w:link w:val="Heading5"/>
    <w:uiPriority w:val="9"/>
    <w:semiHidden/>
    <w:rsid w:val="00CC4FE6"/>
    <w:rPr>
      <w:caps/>
      <w:color w:val="B76E0B" w:themeColor="accent1" w:themeShade="BF"/>
      <w:spacing w:val="10"/>
    </w:rPr>
  </w:style>
  <w:style w:type="character" w:customStyle="1" w:styleId="Heading6Char">
    <w:name w:val="Heading 6 Char"/>
    <w:basedOn w:val="DefaultParagraphFont"/>
    <w:link w:val="Heading6"/>
    <w:uiPriority w:val="9"/>
    <w:semiHidden/>
    <w:rsid w:val="00CC4FE6"/>
    <w:rPr>
      <w:caps/>
      <w:color w:val="B76E0B" w:themeColor="accent1" w:themeShade="BF"/>
      <w:spacing w:val="10"/>
    </w:rPr>
  </w:style>
  <w:style w:type="character" w:customStyle="1" w:styleId="Heading7Char">
    <w:name w:val="Heading 7 Char"/>
    <w:basedOn w:val="DefaultParagraphFont"/>
    <w:link w:val="Heading7"/>
    <w:uiPriority w:val="9"/>
    <w:semiHidden/>
    <w:rsid w:val="00CC4FE6"/>
    <w:rPr>
      <w:caps/>
      <w:color w:val="B76E0B" w:themeColor="accent1" w:themeShade="BF"/>
      <w:spacing w:val="10"/>
    </w:rPr>
  </w:style>
  <w:style w:type="character" w:customStyle="1" w:styleId="Heading8Char">
    <w:name w:val="Heading 8 Char"/>
    <w:basedOn w:val="DefaultParagraphFont"/>
    <w:link w:val="Heading8"/>
    <w:uiPriority w:val="9"/>
    <w:semiHidden/>
    <w:rsid w:val="00CC4FE6"/>
    <w:rPr>
      <w:caps/>
      <w:spacing w:val="10"/>
      <w:sz w:val="18"/>
      <w:szCs w:val="18"/>
    </w:rPr>
  </w:style>
  <w:style w:type="character" w:customStyle="1" w:styleId="Heading9Char">
    <w:name w:val="Heading 9 Char"/>
    <w:basedOn w:val="DefaultParagraphFont"/>
    <w:link w:val="Heading9"/>
    <w:uiPriority w:val="9"/>
    <w:semiHidden/>
    <w:rsid w:val="00CC4FE6"/>
    <w:rPr>
      <w:i/>
      <w:iCs/>
      <w:caps/>
      <w:spacing w:val="10"/>
      <w:sz w:val="18"/>
      <w:szCs w:val="18"/>
    </w:rPr>
  </w:style>
  <w:style w:type="paragraph" w:styleId="Caption">
    <w:name w:val="caption"/>
    <w:basedOn w:val="Normal"/>
    <w:next w:val="Normal"/>
    <w:uiPriority w:val="35"/>
    <w:semiHidden/>
    <w:unhideWhenUsed/>
    <w:qFormat/>
    <w:rsid w:val="00CC4FE6"/>
    <w:rPr>
      <w:b/>
      <w:bCs/>
      <w:color w:val="B76E0B" w:themeColor="accent1" w:themeShade="BF"/>
      <w:sz w:val="16"/>
      <w:szCs w:val="16"/>
    </w:rPr>
  </w:style>
  <w:style w:type="paragraph" w:styleId="Title">
    <w:name w:val="Title"/>
    <w:basedOn w:val="Normal"/>
    <w:next w:val="Normal"/>
    <w:link w:val="TitleChar"/>
    <w:uiPriority w:val="10"/>
    <w:qFormat/>
    <w:rsid w:val="00CC4FE6"/>
    <w:pPr>
      <w:spacing w:before="0" w:after="0"/>
    </w:pPr>
    <w:rPr>
      <w:rFonts w:asciiTheme="majorHAnsi" w:eastAsiaTheme="majorEastAsia" w:hAnsiTheme="majorHAnsi" w:cstheme="majorBidi"/>
      <w:caps/>
      <w:color w:val="F09415" w:themeColor="accent1"/>
      <w:spacing w:val="10"/>
      <w:sz w:val="52"/>
      <w:szCs w:val="52"/>
    </w:rPr>
  </w:style>
  <w:style w:type="character" w:customStyle="1" w:styleId="TitleChar">
    <w:name w:val="Title Char"/>
    <w:basedOn w:val="DefaultParagraphFont"/>
    <w:link w:val="Title"/>
    <w:uiPriority w:val="10"/>
    <w:rsid w:val="00CC4FE6"/>
    <w:rPr>
      <w:rFonts w:asciiTheme="majorHAnsi" w:eastAsiaTheme="majorEastAsia" w:hAnsiTheme="majorHAnsi" w:cstheme="majorBidi"/>
      <w:caps/>
      <w:color w:val="F09415" w:themeColor="accent1"/>
      <w:spacing w:val="10"/>
      <w:sz w:val="52"/>
      <w:szCs w:val="52"/>
    </w:rPr>
  </w:style>
  <w:style w:type="paragraph" w:styleId="Subtitle">
    <w:name w:val="Subtitle"/>
    <w:basedOn w:val="Normal"/>
    <w:next w:val="Normal"/>
    <w:link w:val="SubtitleChar"/>
    <w:uiPriority w:val="11"/>
    <w:qFormat/>
    <w:rsid w:val="00CC4FE6"/>
    <w:pPr>
      <w:spacing w:before="0" w:after="500" w:line="240" w:lineRule="auto"/>
    </w:pPr>
    <w:rPr>
      <w:caps/>
      <w:color w:val="595959" w:themeColor="text1" w:themeTint="A6"/>
      <w:spacing w:val="10"/>
      <w:sz w:val="21"/>
      <w:szCs w:val="21"/>
    </w:rPr>
  </w:style>
  <w:style w:type="character" w:customStyle="1" w:styleId="SubtitleChar">
    <w:name w:val="Subtitle Char"/>
    <w:basedOn w:val="DefaultParagraphFont"/>
    <w:link w:val="Subtitle"/>
    <w:uiPriority w:val="11"/>
    <w:rsid w:val="00CC4FE6"/>
    <w:rPr>
      <w:caps/>
      <w:color w:val="595959" w:themeColor="text1" w:themeTint="A6"/>
      <w:spacing w:val="10"/>
      <w:sz w:val="21"/>
      <w:szCs w:val="21"/>
    </w:rPr>
  </w:style>
  <w:style w:type="character" w:styleId="Strong">
    <w:name w:val="Strong"/>
    <w:uiPriority w:val="22"/>
    <w:qFormat/>
    <w:rsid w:val="00CC4FE6"/>
    <w:rPr>
      <w:b/>
      <w:bCs/>
    </w:rPr>
  </w:style>
  <w:style w:type="character" w:styleId="Emphasis">
    <w:name w:val="Emphasis"/>
    <w:uiPriority w:val="20"/>
    <w:qFormat/>
    <w:rsid w:val="00CC4FE6"/>
    <w:rPr>
      <w:caps/>
      <w:color w:val="794908" w:themeColor="accent1" w:themeShade="7F"/>
      <w:spacing w:val="5"/>
    </w:rPr>
  </w:style>
  <w:style w:type="paragraph" w:styleId="NoSpacing">
    <w:name w:val="No Spacing"/>
    <w:uiPriority w:val="1"/>
    <w:qFormat/>
    <w:rsid w:val="00CC4FE6"/>
    <w:pPr>
      <w:spacing w:after="0" w:line="360" w:lineRule="auto"/>
      <w:jc w:val="both"/>
    </w:pPr>
    <w:rPr>
      <w:rFonts w:ascii="Times New Roman" w:hAnsi="Times New Roman"/>
      <w:sz w:val="24"/>
    </w:rPr>
  </w:style>
  <w:style w:type="paragraph" w:styleId="Quote">
    <w:name w:val="Quote"/>
    <w:basedOn w:val="Normal"/>
    <w:next w:val="Normal"/>
    <w:link w:val="QuoteChar"/>
    <w:uiPriority w:val="29"/>
    <w:qFormat/>
    <w:rsid w:val="00CC4FE6"/>
    <w:rPr>
      <w:i/>
      <w:iCs/>
      <w:szCs w:val="24"/>
    </w:rPr>
  </w:style>
  <w:style w:type="character" w:customStyle="1" w:styleId="QuoteChar">
    <w:name w:val="Quote Char"/>
    <w:basedOn w:val="DefaultParagraphFont"/>
    <w:link w:val="Quote"/>
    <w:uiPriority w:val="29"/>
    <w:rsid w:val="00CC4FE6"/>
    <w:rPr>
      <w:i/>
      <w:iCs/>
      <w:sz w:val="24"/>
      <w:szCs w:val="24"/>
    </w:rPr>
  </w:style>
  <w:style w:type="paragraph" w:styleId="IntenseQuote">
    <w:name w:val="Intense Quote"/>
    <w:basedOn w:val="Normal"/>
    <w:next w:val="Normal"/>
    <w:link w:val="IntenseQuoteChar"/>
    <w:uiPriority w:val="30"/>
    <w:qFormat/>
    <w:rsid w:val="00CC4FE6"/>
    <w:pPr>
      <w:spacing w:before="240" w:after="240" w:line="240" w:lineRule="auto"/>
      <w:ind w:left="1080" w:right="1080"/>
      <w:jc w:val="center"/>
    </w:pPr>
    <w:rPr>
      <w:color w:val="F09415" w:themeColor="accent1"/>
      <w:szCs w:val="24"/>
    </w:rPr>
  </w:style>
  <w:style w:type="character" w:customStyle="1" w:styleId="IntenseQuoteChar">
    <w:name w:val="Intense Quote Char"/>
    <w:basedOn w:val="DefaultParagraphFont"/>
    <w:link w:val="IntenseQuote"/>
    <w:uiPriority w:val="30"/>
    <w:rsid w:val="00CC4FE6"/>
    <w:rPr>
      <w:color w:val="F09415" w:themeColor="accent1"/>
      <w:sz w:val="24"/>
      <w:szCs w:val="24"/>
    </w:rPr>
  </w:style>
  <w:style w:type="character" w:styleId="SubtleEmphasis">
    <w:name w:val="Subtle Emphasis"/>
    <w:uiPriority w:val="19"/>
    <w:qFormat/>
    <w:rsid w:val="00CC4FE6"/>
    <w:rPr>
      <w:i/>
      <w:iCs/>
      <w:color w:val="794908" w:themeColor="accent1" w:themeShade="7F"/>
    </w:rPr>
  </w:style>
  <w:style w:type="character" w:styleId="IntenseEmphasis">
    <w:name w:val="Intense Emphasis"/>
    <w:uiPriority w:val="21"/>
    <w:qFormat/>
    <w:rsid w:val="00CC4FE6"/>
    <w:rPr>
      <w:b/>
      <w:bCs/>
      <w:caps/>
      <w:color w:val="794908" w:themeColor="accent1" w:themeShade="7F"/>
      <w:spacing w:val="10"/>
    </w:rPr>
  </w:style>
  <w:style w:type="character" w:styleId="SubtleReference">
    <w:name w:val="Subtle Reference"/>
    <w:uiPriority w:val="31"/>
    <w:qFormat/>
    <w:rsid w:val="00CC4FE6"/>
    <w:rPr>
      <w:b/>
      <w:bCs/>
      <w:color w:val="F09415" w:themeColor="accent1"/>
    </w:rPr>
  </w:style>
  <w:style w:type="character" w:styleId="IntenseReference">
    <w:name w:val="Intense Reference"/>
    <w:uiPriority w:val="32"/>
    <w:qFormat/>
    <w:rsid w:val="00CC4FE6"/>
    <w:rPr>
      <w:b/>
      <w:bCs/>
      <w:i/>
      <w:iCs/>
      <w:caps/>
      <w:color w:val="F09415" w:themeColor="accent1"/>
    </w:rPr>
  </w:style>
  <w:style w:type="character" w:styleId="BookTitle">
    <w:name w:val="Book Title"/>
    <w:uiPriority w:val="33"/>
    <w:qFormat/>
    <w:rsid w:val="00CC4FE6"/>
    <w:rPr>
      <w:b/>
      <w:bCs/>
      <w:i/>
      <w:iCs/>
      <w:spacing w:val="0"/>
    </w:rPr>
  </w:style>
  <w:style w:type="paragraph" w:styleId="TOCHeading">
    <w:name w:val="TOC Heading"/>
    <w:basedOn w:val="Heading1"/>
    <w:next w:val="Normal"/>
    <w:uiPriority w:val="39"/>
    <w:unhideWhenUsed/>
    <w:qFormat/>
    <w:rsid w:val="00CC4FE6"/>
    <w:pPr>
      <w:outlineLvl w:val="9"/>
    </w:pPr>
  </w:style>
  <w:style w:type="character" w:styleId="Hyperlink">
    <w:name w:val="Hyperlink"/>
    <w:basedOn w:val="DefaultParagraphFont"/>
    <w:uiPriority w:val="99"/>
    <w:unhideWhenUsed/>
    <w:rsid w:val="00AA0405"/>
    <w:rPr>
      <w:color w:val="FFAE3E" w:themeColor="hyperlink"/>
      <w:u w:val="single"/>
    </w:rPr>
  </w:style>
  <w:style w:type="character" w:styleId="UnresolvedMention">
    <w:name w:val="Unresolved Mention"/>
    <w:basedOn w:val="DefaultParagraphFont"/>
    <w:uiPriority w:val="99"/>
    <w:semiHidden/>
    <w:unhideWhenUsed/>
    <w:rsid w:val="00AA0405"/>
    <w:rPr>
      <w:color w:val="605E5C"/>
      <w:shd w:val="clear" w:color="auto" w:fill="E1DFDD"/>
    </w:rPr>
  </w:style>
  <w:style w:type="paragraph" w:styleId="NormalWeb">
    <w:name w:val="Normal (Web)"/>
    <w:basedOn w:val="Normal"/>
    <w:uiPriority w:val="99"/>
    <w:semiHidden/>
    <w:unhideWhenUsed/>
    <w:rsid w:val="00D76FEF"/>
    <w:pPr>
      <w:spacing w:beforeAutospacing="1" w:after="100" w:afterAutospacing="1" w:line="240" w:lineRule="auto"/>
      <w:jc w:val="left"/>
    </w:pPr>
    <w:rPr>
      <w:rFonts w:eastAsia="Times New Roman" w:cs="Times New Roman"/>
      <w:szCs w:val="24"/>
    </w:rPr>
  </w:style>
  <w:style w:type="paragraph" w:styleId="ListParagraph">
    <w:name w:val="List Paragraph"/>
    <w:basedOn w:val="Normal"/>
    <w:uiPriority w:val="34"/>
    <w:qFormat/>
    <w:rsid w:val="006F03DD"/>
    <w:pPr>
      <w:ind w:left="720"/>
      <w:contextualSpacing/>
    </w:pPr>
  </w:style>
  <w:style w:type="paragraph" w:styleId="TOC1">
    <w:name w:val="toc 1"/>
    <w:basedOn w:val="Normal"/>
    <w:next w:val="Normal"/>
    <w:autoRedefine/>
    <w:uiPriority w:val="39"/>
    <w:unhideWhenUsed/>
    <w:rsid w:val="006F03DD"/>
    <w:pPr>
      <w:spacing w:after="100"/>
    </w:pPr>
  </w:style>
  <w:style w:type="paragraph" w:styleId="TOC2">
    <w:name w:val="toc 2"/>
    <w:basedOn w:val="Normal"/>
    <w:next w:val="Normal"/>
    <w:autoRedefine/>
    <w:uiPriority w:val="39"/>
    <w:unhideWhenUsed/>
    <w:rsid w:val="006F03DD"/>
    <w:pPr>
      <w:spacing w:after="100"/>
      <w:ind w:left="240"/>
    </w:pPr>
  </w:style>
  <w:style w:type="paragraph" w:styleId="Header">
    <w:name w:val="header"/>
    <w:basedOn w:val="Normal"/>
    <w:link w:val="HeaderChar"/>
    <w:uiPriority w:val="99"/>
    <w:unhideWhenUsed/>
    <w:rsid w:val="00062AD3"/>
    <w:pPr>
      <w:tabs>
        <w:tab w:val="center" w:pos="4680"/>
        <w:tab w:val="right" w:pos="9360"/>
      </w:tabs>
      <w:spacing w:before="0" w:after="0" w:line="240" w:lineRule="auto"/>
    </w:pPr>
  </w:style>
  <w:style w:type="character" w:customStyle="1" w:styleId="HeaderChar">
    <w:name w:val="Header Char"/>
    <w:basedOn w:val="DefaultParagraphFont"/>
    <w:link w:val="Header"/>
    <w:uiPriority w:val="99"/>
    <w:rsid w:val="00062AD3"/>
    <w:rPr>
      <w:rFonts w:ascii="Times New Roman" w:hAnsi="Times New Roman"/>
      <w:sz w:val="24"/>
    </w:rPr>
  </w:style>
  <w:style w:type="paragraph" w:styleId="Footer">
    <w:name w:val="footer"/>
    <w:basedOn w:val="Normal"/>
    <w:link w:val="FooterChar"/>
    <w:uiPriority w:val="99"/>
    <w:unhideWhenUsed/>
    <w:rsid w:val="00062AD3"/>
    <w:pPr>
      <w:tabs>
        <w:tab w:val="center" w:pos="4680"/>
        <w:tab w:val="right" w:pos="9360"/>
      </w:tabs>
      <w:spacing w:before="0" w:after="0" w:line="240" w:lineRule="auto"/>
    </w:pPr>
  </w:style>
  <w:style w:type="character" w:customStyle="1" w:styleId="FooterChar">
    <w:name w:val="Footer Char"/>
    <w:basedOn w:val="DefaultParagraphFont"/>
    <w:link w:val="Footer"/>
    <w:uiPriority w:val="99"/>
    <w:rsid w:val="00062AD3"/>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91223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Berlin">
  <a:themeElements>
    <a:clrScheme name="Berlin">
      <a:dk1>
        <a:sysClr val="windowText" lastClr="000000"/>
      </a:dk1>
      <a:lt1>
        <a:sysClr val="window" lastClr="FFFFFF"/>
      </a:lt1>
      <a:dk2>
        <a:srgbClr val="9D360E"/>
      </a:dk2>
      <a:lt2>
        <a:srgbClr val="E7E6E6"/>
      </a:lt2>
      <a:accent1>
        <a:srgbClr val="F09415"/>
      </a:accent1>
      <a:accent2>
        <a:srgbClr val="C1B56B"/>
      </a:accent2>
      <a:accent3>
        <a:srgbClr val="4BAF73"/>
      </a:accent3>
      <a:accent4>
        <a:srgbClr val="5AA6C0"/>
      </a:accent4>
      <a:accent5>
        <a:srgbClr val="D17DF9"/>
      </a:accent5>
      <a:accent6>
        <a:srgbClr val="FA7E5C"/>
      </a:accent6>
      <a:hlink>
        <a:srgbClr val="FFAE3E"/>
      </a:hlink>
      <a:folHlink>
        <a:srgbClr val="FCC77E"/>
      </a:folHlink>
    </a:clrScheme>
    <a:fontScheme name="Berlin">
      <a:majorFont>
        <a:latin typeface="Trebuchet MS" panose="020B0603020202020204"/>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Trebuchet MS" panose="020B0603020202020204"/>
        <a:ea typeface=""/>
        <a:cs typeface=""/>
        <a:font script="Jpan" typeface="ＭＳ Ｐゴシック"/>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Berlin">
      <a:fillStyleLst>
        <a:solidFill>
          <a:schemeClr val="phClr"/>
        </a:solidFill>
        <a:gradFill rotWithShape="1">
          <a:gsLst>
            <a:gs pos="0">
              <a:schemeClr val="phClr">
                <a:tint val="60000"/>
                <a:satMod val="100000"/>
                <a:lumMod val="110000"/>
              </a:schemeClr>
            </a:gs>
            <a:gs pos="100000">
              <a:schemeClr val="phClr">
                <a:tint val="70000"/>
                <a:satMod val="100000"/>
                <a:lumMod val="100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9525" cap="flat" cmpd="sng" algn="ctr">
          <a:solidFill>
            <a:schemeClr val="phClr"/>
          </a:solidFill>
          <a:prstDash val="solid"/>
        </a:ln>
        <a:ln w="12700" cap="flat" cmpd="sng" algn="ctr">
          <a:solidFill>
            <a:schemeClr val="phClr"/>
          </a:solidFill>
          <a:prstDash val="solid"/>
        </a:ln>
        <a:ln w="19050" cap="flat" cmpd="sng" algn="ctr">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6000"/>
                <a:shade val="100000"/>
                <a:hueMod val="270000"/>
                <a:satMod val="200000"/>
                <a:lumMod val="128000"/>
              </a:schemeClr>
            </a:gs>
            <a:gs pos="50000">
              <a:schemeClr val="phClr">
                <a:shade val="100000"/>
                <a:hueMod val="100000"/>
                <a:satMod val="110000"/>
                <a:lumMod val="130000"/>
              </a:schemeClr>
            </a:gs>
            <a:gs pos="100000">
              <a:schemeClr val="phClr">
                <a:shade val="78000"/>
                <a:hueMod val="44000"/>
                <a:satMod val="200000"/>
                <a:lumMod val="69000"/>
              </a:schemeClr>
            </a:gs>
          </a:gsLst>
          <a:lin ang="2520000" scaled="0"/>
        </a:gradFill>
      </a:bgFillStyleLst>
    </a:fmtScheme>
  </a:themeElements>
  <a:objectDefaults/>
  <a:extraClrSchemeLst/>
  <a:extLst>
    <a:ext uri="{05A4C25C-085E-4340-85A3-A5531E510DB2}">
      <thm15:themeFamily xmlns:thm15="http://schemas.microsoft.com/office/thememl/2012/main" name="Berlin" id="{7B5DBA9E-B069-418E-9360-A61BDD0615A4}" vid="{C0CBE056-4EF4-4D92-969E-947779DA7AA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758DFB2-7BB2-415B-9495-DDF229F237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4317</Words>
  <Characters>24611</Characters>
  <Application>Microsoft Office Word</Application>
  <DocSecurity>0</DocSecurity>
  <Lines>205</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28871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Lizzy Esienna</cp:lastModifiedBy>
  <cp:revision>2</cp:revision>
  <dcterms:created xsi:type="dcterms:W3CDTF">2023-04-26T17:29:00Z</dcterms:created>
  <dcterms:modified xsi:type="dcterms:W3CDTF">2023-04-26T17:29:00Z</dcterms:modified>
</cp:coreProperties>
</file>