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5DBA7" w14:textId="77777777" w:rsidR="00E42247" w:rsidRDefault="00E42247" w:rsidP="00E42247">
      <w:pPr>
        <w:spacing w:line="259" w:lineRule="auto"/>
        <w:jc w:val="center"/>
        <w:rPr>
          <w:b/>
          <w:sz w:val="36"/>
          <w:szCs w:val="36"/>
        </w:rPr>
      </w:pPr>
    </w:p>
    <w:p w14:paraId="3FD89951" w14:textId="77777777" w:rsidR="00E42247" w:rsidRDefault="00E42247" w:rsidP="00E42247">
      <w:pPr>
        <w:spacing w:line="259" w:lineRule="auto"/>
        <w:jc w:val="center"/>
        <w:rPr>
          <w:b/>
          <w:sz w:val="36"/>
          <w:szCs w:val="36"/>
        </w:rPr>
      </w:pPr>
    </w:p>
    <w:p w14:paraId="737E97CF" w14:textId="77777777" w:rsidR="00E42247" w:rsidRDefault="00E42247" w:rsidP="00E42247">
      <w:pPr>
        <w:spacing w:line="259" w:lineRule="auto"/>
        <w:jc w:val="center"/>
        <w:rPr>
          <w:b/>
          <w:sz w:val="36"/>
          <w:szCs w:val="36"/>
        </w:rPr>
      </w:pPr>
    </w:p>
    <w:p w14:paraId="5A92C2CE" w14:textId="77777777" w:rsidR="00E42247" w:rsidRDefault="00E42247" w:rsidP="00E42247">
      <w:pPr>
        <w:spacing w:line="259" w:lineRule="auto"/>
        <w:jc w:val="center"/>
        <w:rPr>
          <w:b/>
          <w:sz w:val="36"/>
          <w:szCs w:val="36"/>
        </w:rPr>
      </w:pPr>
    </w:p>
    <w:p w14:paraId="7ED37F34" w14:textId="77777777" w:rsidR="00265473" w:rsidRDefault="00265473" w:rsidP="00E42247">
      <w:pPr>
        <w:spacing w:line="259" w:lineRule="auto"/>
        <w:jc w:val="center"/>
        <w:rPr>
          <w:b/>
          <w:sz w:val="52"/>
          <w:szCs w:val="52"/>
          <w14:textOutline w14:w="9525" w14:cap="rnd" w14:cmpd="sng" w14:algn="ctr">
            <w14:solidFill>
              <w14:srgbClr w14:val="7030A0"/>
            </w14:solidFill>
            <w14:prstDash w14:val="solid"/>
            <w14:bevel/>
          </w14:textOutline>
        </w:rPr>
      </w:pPr>
    </w:p>
    <w:p w14:paraId="7EDA3FC2" w14:textId="77777777" w:rsidR="00265473" w:rsidRDefault="00265473" w:rsidP="00E42247">
      <w:pPr>
        <w:spacing w:line="259" w:lineRule="auto"/>
        <w:jc w:val="center"/>
        <w:rPr>
          <w:b/>
          <w:sz w:val="52"/>
          <w:szCs w:val="52"/>
          <w14:textOutline w14:w="9525" w14:cap="rnd" w14:cmpd="sng" w14:algn="ctr">
            <w14:solidFill>
              <w14:srgbClr w14:val="7030A0"/>
            </w14:solidFill>
            <w14:prstDash w14:val="solid"/>
            <w14:bevel/>
          </w14:textOutline>
        </w:rPr>
      </w:pPr>
    </w:p>
    <w:p w14:paraId="73EE3AE3" w14:textId="77777777" w:rsidR="00265473" w:rsidRDefault="00265473" w:rsidP="00E42247">
      <w:pPr>
        <w:spacing w:line="259" w:lineRule="auto"/>
        <w:jc w:val="center"/>
        <w:rPr>
          <w:b/>
          <w:sz w:val="52"/>
          <w:szCs w:val="52"/>
          <w14:textOutline w14:w="9525" w14:cap="rnd" w14:cmpd="sng" w14:algn="ctr">
            <w14:solidFill>
              <w14:srgbClr w14:val="7030A0"/>
            </w14:solidFill>
            <w14:prstDash w14:val="solid"/>
            <w14:bevel/>
          </w14:textOutline>
        </w:rPr>
      </w:pPr>
    </w:p>
    <w:p w14:paraId="4B48342C" w14:textId="15CCFC0D" w:rsidR="00E42247" w:rsidRPr="00265473" w:rsidRDefault="00265473" w:rsidP="00E42247">
      <w:pPr>
        <w:spacing w:line="259" w:lineRule="auto"/>
        <w:jc w:val="center"/>
        <w:rPr>
          <w:b/>
          <w:sz w:val="52"/>
          <w:szCs w:val="52"/>
          <w14:textOutline w14:w="9525" w14:cap="rnd" w14:cmpd="sng" w14:algn="ctr">
            <w14:solidFill>
              <w14:srgbClr w14:val="7030A0"/>
            </w14:solidFill>
            <w14:prstDash w14:val="solid"/>
            <w14:bevel/>
          </w14:textOutline>
        </w:rPr>
      </w:pPr>
      <w:r w:rsidRPr="00265473">
        <w:rPr>
          <w:b/>
          <w:sz w:val="52"/>
          <w:szCs w:val="52"/>
          <w14:textOutline w14:w="9525" w14:cap="rnd" w14:cmpd="sng" w14:algn="ctr">
            <w14:solidFill>
              <w14:srgbClr w14:val="7030A0"/>
            </w14:solidFill>
            <w14:prstDash w14:val="solid"/>
            <w14:bevel/>
          </w14:textOutline>
        </w:rPr>
        <w:t xml:space="preserve">Effective </w:t>
      </w:r>
      <w:proofErr w:type="gramStart"/>
      <w:r w:rsidRPr="00265473">
        <w:rPr>
          <w:b/>
          <w:sz w:val="52"/>
          <w:szCs w:val="52"/>
          <w14:textOutline w14:w="9525" w14:cap="rnd" w14:cmpd="sng" w14:algn="ctr">
            <w14:solidFill>
              <w14:srgbClr w14:val="7030A0"/>
            </w14:solidFill>
            <w14:prstDash w14:val="solid"/>
            <w14:bevel/>
          </w14:textOutline>
        </w:rPr>
        <w:t>Team Work</w:t>
      </w:r>
      <w:proofErr w:type="gramEnd"/>
      <w:r w:rsidRPr="00265473">
        <w:rPr>
          <w:b/>
          <w:sz w:val="52"/>
          <w:szCs w:val="52"/>
          <w14:textOutline w14:w="9525" w14:cap="rnd" w14:cmpd="sng" w14:algn="ctr">
            <w14:solidFill>
              <w14:srgbClr w14:val="7030A0"/>
            </w14:solidFill>
            <w14:prstDash w14:val="solid"/>
            <w14:bevel/>
          </w14:textOutline>
        </w:rPr>
        <w:t xml:space="preserve"> and Communication</w:t>
      </w:r>
    </w:p>
    <w:p w14:paraId="2C0665EF" w14:textId="17A494B1" w:rsidR="00E42247" w:rsidRPr="00265473" w:rsidRDefault="00F125E9" w:rsidP="00E42247">
      <w:pPr>
        <w:spacing w:line="259" w:lineRule="auto"/>
        <w:jc w:val="center"/>
        <w:rPr>
          <w:b/>
          <w:sz w:val="36"/>
          <w:szCs w:val="36"/>
          <w14:textOutline w14:w="9525" w14:cap="rnd" w14:cmpd="sng" w14:algn="ctr">
            <w14:solidFill>
              <w14:srgbClr w14:val="7030A0"/>
            </w14:solidFill>
            <w14:prstDash w14:val="solid"/>
            <w14:bevel/>
          </w14:textOutline>
        </w:rPr>
      </w:pPr>
      <w:r w:rsidRPr="00265473">
        <w:rPr>
          <w:b/>
          <w:sz w:val="36"/>
          <w:szCs w:val="36"/>
          <w14:textOutline w14:w="9525" w14:cap="rnd" w14:cmpd="sng" w14:algn="ctr">
            <w14:solidFill>
              <w14:srgbClr w14:val="7030A0"/>
            </w14:solidFill>
            <w14:prstDash w14:val="solid"/>
            <w14:bevel/>
          </w14:textOutline>
        </w:rPr>
        <w:t>BMSW4002</w:t>
      </w:r>
    </w:p>
    <w:p w14:paraId="0C815586" w14:textId="77777777" w:rsidR="00E42247" w:rsidRDefault="00E42247" w:rsidP="00E42247">
      <w:pPr>
        <w:spacing w:line="259" w:lineRule="auto"/>
        <w:jc w:val="center"/>
        <w:rPr>
          <w:b/>
          <w:sz w:val="36"/>
          <w:szCs w:val="36"/>
        </w:rPr>
      </w:pPr>
    </w:p>
    <w:p w14:paraId="58BAA508" w14:textId="77777777" w:rsidR="00E42247" w:rsidRDefault="00E42247" w:rsidP="00E42247">
      <w:pPr>
        <w:spacing w:line="259" w:lineRule="auto"/>
        <w:jc w:val="center"/>
        <w:rPr>
          <w:b/>
          <w:sz w:val="36"/>
          <w:szCs w:val="36"/>
        </w:rPr>
      </w:pPr>
    </w:p>
    <w:p w14:paraId="0B5A1C52" w14:textId="45B2DD99" w:rsidR="00E42247" w:rsidRPr="001D228E" w:rsidRDefault="00265473" w:rsidP="00E42247">
      <w:pPr>
        <w:rPr>
          <w:color w:val="7030A0"/>
          <w:sz w:val="32"/>
          <w:szCs w:val="32"/>
        </w:rPr>
      </w:pPr>
      <w:r w:rsidRPr="001D228E">
        <w:rPr>
          <w:color w:val="7030A0"/>
          <w:sz w:val="32"/>
          <w:szCs w:val="32"/>
        </w:rPr>
        <w:t>Lecturer</w:t>
      </w:r>
      <w:r w:rsidR="001D228E" w:rsidRPr="001D228E">
        <w:rPr>
          <w:color w:val="7030A0"/>
          <w:sz w:val="32"/>
          <w:szCs w:val="32"/>
        </w:rPr>
        <w:t>-</w:t>
      </w:r>
      <w:r w:rsidRPr="001D228E">
        <w:rPr>
          <w:color w:val="7030A0"/>
          <w:sz w:val="32"/>
          <w:szCs w:val="32"/>
        </w:rPr>
        <w:t xml:space="preserve"> Sa</w:t>
      </w:r>
      <w:r w:rsidR="001D228E" w:rsidRPr="001D228E">
        <w:rPr>
          <w:color w:val="7030A0"/>
          <w:sz w:val="32"/>
          <w:szCs w:val="32"/>
        </w:rPr>
        <w:t>qib Shaman</w:t>
      </w:r>
    </w:p>
    <w:p w14:paraId="6BC1B778" w14:textId="33736284" w:rsidR="001D228E" w:rsidRPr="001D228E" w:rsidRDefault="001D228E" w:rsidP="00E42247">
      <w:pPr>
        <w:rPr>
          <w:color w:val="7030A0"/>
          <w:sz w:val="32"/>
          <w:szCs w:val="32"/>
        </w:rPr>
      </w:pPr>
      <w:r w:rsidRPr="001D228E">
        <w:rPr>
          <w:color w:val="7030A0"/>
          <w:sz w:val="32"/>
          <w:szCs w:val="32"/>
        </w:rPr>
        <w:t>Student -Lilia Triboi</w:t>
      </w:r>
      <w:r w:rsidR="00112D4E">
        <w:rPr>
          <w:color w:val="7030A0"/>
          <w:sz w:val="32"/>
          <w:szCs w:val="32"/>
        </w:rPr>
        <w:t xml:space="preserve"> </w:t>
      </w:r>
      <w:r w:rsidRPr="001D228E">
        <w:rPr>
          <w:color w:val="7030A0"/>
          <w:sz w:val="32"/>
          <w:szCs w:val="32"/>
        </w:rPr>
        <w:t>(2027089)</w:t>
      </w:r>
    </w:p>
    <w:p w14:paraId="1AFD254C" w14:textId="77777777" w:rsidR="00E42247" w:rsidRDefault="00E42247" w:rsidP="00E42247"/>
    <w:p w14:paraId="7C8C8E3A" w14:textId="77777777" w:rsidR="00E42247" w:rsidRDefault="00E42247" w:rsidP="00E42247"/>
    <w:p w14:paraId="37393B0F" w14:textId="77777777" w:rsidR="00E42247" w:rsidRDefault="00E42247" w:rsidP="00E42247"/>
    <w:p w14:paraId="299B8F2F" w14:textId="77777777" w:rsidR="00E42247" w:rsidRDefault="00E42247" w:rsidP="00E42247"/>
    <w:p w14:paraId="0B7B84E9" w14:textId="5363FA89" w:rsidR="00E42247" w:rsidRPr="00F125E9" w:rsidRDefault="00E42247" w:rsidP="00E42247">
      <w:pPr>
        <w:rPr>
          <w:b/>
        </w:rPr>
      </w:pPr>
      <w:r w:rsidRPr="00E42247">
        <w:br w:type="page"/>
      </w:r>
    </w:p>
    <w:p w14:paraId="1CA685AF" w14:textId="77777777" w:rsidR="00222FBC" w:rsidRDefault="00E42247">
      <w:pPr>
        <w:spacing w:line="259" w:lineRule="auto"/>
        <w:jc w:val="left"/>
        <w:rPr>
          <w:b/>
          <w:sz w:val="28"/>
          <w:szCs w:val="28"/>
        </w:rPr>
      </w:pPr>
      <w:r w:rsidRPr="00E42247">
        <w:rPr>
          <w:b/>
          <w:sz w:val="28"/>
          <w:szCs w:val="28"/>
        </w:rPr>
        <w:lastRenderedPageBreak/>
        <w:t>Executive Summary</w:t>
      </w:r>
    </w:p>
    <w:p w14:paraId="3B635667" w14:textId="1F084664" w:rsidR="00E42247" w:rsidRPr="00E42247" w:rsidRDefault="00222FBC" w:rsidP="00222FBC">
      <w:r>
        <w:t>This report mainly focuses on the different types of communication models which are use</w:t>
      </w:r>
      <w:r w:rsidR="002B6165">
        <w:t>d</w:t>
      </w:r>
      <w:r>
        <w:t xml:space="preserve"> within the </w:t>
      </w:r>
      <w:proofErr w:type="spellStart"/>
      <w:r>
        <w:t>organisation</w:t>
      </w:r>
      <w:proofErr w:type="spellEnd"/>
      <w:r>
        <w:t xml:space="preserve">. A brief idea </w:t>
      </w:r>
      <w:r w:rsidR="002B6165">
        <w:t>has</w:t>
      </w:r>
      <w:r>
        <w:t xml:space="preserve"> been provided about the communication skills which makes the communication process very much effective.</w:t>
      </w:r>
      <w:r w:rsidR="002B6165">
        <w:t xml:space="preserve"> </w:t>
      </w:r>
      <w:r>
        <w:t xml:space="preserve">Some of the examples for poor communication within the </w:t>
      </w:r>
      <w:proofErr w:type="spellStart"/>
      <w:r>
        <w:t>organisation</w:t>
      </w:r>
      <w:proofErr w:type="spellEnd"/>
      <w:r>
        <w:t xml:space="preserve"> have been provided.</w:t>
      </w:r>
      <w:r w:rsidR="00E42247" w:rsidRPr="00E42247">
        <w:br w:type="page"/>
      </w:r>
    </w:p>
    <w:sdt>
      <w:sdtPr>
        <w:rPr>
          <w:rFonts w:ascii="Arial" w:eastAsiaTheme="minorHAnsi" w:hAnsi="Arial" w:cstheme="minorBidi"/>
          <w:color w:val="000000" w:themeColor="text1"/>
          <w:sz w:val="24"/>
          <w:szCs w:val="22"/>
        </w:rPr>
        <w:id w:val="997076755"/>
        <w:docPartObj>
          <w:docPartGallery w:val="Table of Contents"/>
          <w:docPartUnique/>
        </w:docPartObj>
      </w:sdtPr>
      <w:sdtEndPr>
        <w:rPr>
          <w:b/>
          <w:bCs/>
          <w:noProof/>
        </w:rPr>
      </w:sdtEndPr>
      <w:sdtContent>
        <w:p w14:paraId="6CF6805C" w14:textId="77777777" w:rsidR="00222FBC" w:rsidRPr="002B6165" w:rsidRDefault="00222FBC" w:rsidP="00222FBC">
          <w:pPr>
            <w:pStyle w:val="TOCHeading"/>
            <w:spacing w:line="480" w:lineRule="auto"/>
            <w:jc w:val="center"/>
            <w:rPr>
              <w:rFonts w:ascii="Times New Roman" w:hAnsi="Times New Roman" w:cs="Times New Roman"/>
              <w:b/>
              <w:color w:val="000000" w:themeColor="text1"/>
              <w:sz w:val="28"/>
              <w:szCs w:val="28"/>
            </w:rPr>
          </w:pPr>
          <w:r w:rsidRPr="002B6165">
            <w:rPr>
              <w:rFonts w:ascii="Times New Roman" w:hAnsi="Times New Roman" w:cs="Times New Roman"/>
              <w:b/>
              <w:color w:val="000000" w:themeColor="text1"/>
              <w:sz w:val="28"/>
              <w:szCs w:val="28"/>
            </w:rPr>
            <w:t>Table of Contents</w:t>
          </w:r>
        </w:p>
        <w:p w14:paraId="47A74C8C" w14:textId="370535AC" w:rsidR="00222FBC" w:rsidRDefault="00222FBC">
          <w:pPr>
            <w:pStyle w:val="TOC1"/>
            <w:tabs>
              <w:tab w:val="right" w:leader="dot" w:pos="9350"/>
            </w:tabs>
            <w:rPr>
              <w:noProof/>
            </w:rPr>
          </w:pPr>
          <w:r>
            <w:fldChar w:fldCharType="begin"/>
          </w:r>
          <w:r>
            <w:instrText xml:space="preserve"> TOC \o "1-3" \h \z \u </w:instrText>
          </w:r>
          <w:r>
            <w:fldChar w:fldCharType="separate"/>
          </w:r>
          <w:hyperlink w:anchor="_Toc89425551" w:history="1">
            <w:r w:rsidRPr="00DD110B">
              <w:rPr>
                <w:rStyle w:val="Hyperlink"/>
                <w:noProof/>
              </w:rPr>
              <w:t>Introduction</w:t>
            </w:r>
            <w:r>
              <w:rPr>
                <w:noProof/>
                <w:webHidden/>
              </w:rPr>
              <w:tab/>
            </w:r>
            <w:r>
              <w:rPr>
                <w:noProof/>
                <w:webHidden/>
              </w:rPr>
              <w:fldChar w:fldCharType="begin"/>
            </w:r>
            <w:r>
              <w:rPr>
                <w:noProof/>
                <w:webHidden/>
              </w:rPr>
              <w:instrText xml:space="preserve"> PAGEREF _Toc89425551 \h </w:instrText>
            </w:r>
            <w:r>
              <w:rPr>
                <w:noProof/>
                <w:webHidden/>
              </w:rPr>
            </w:r>
            <w:r>
              <w:rPr>
                <w:noProof/>
                <w:webHidden/>
              </w:rPr>
              <w:fldChar w:fldCharType="separate"/>
            </w:r>
            <w:r w:rsidR="009810E2">
              <w:rPr>
                <w:noProof/>
                <w:webHidden/>
              </w:rPr>
              <w:t>4</w:t>
            </w:r>
            <w:r>
              <w:rPr>
                <w:noProof/>
                <w:webHidden/>
              </w:rPr>
              <w:fldChar w:fldCharType="end"/>
            </w:r>
          </w:hyperlink>
        </w:p>
        <w:p w14:paraId="78306BE6" w14:textId="6F59B969" w:rsidR="00222FBC" w:rsidRDefault="00761DA7">
          <w:pPr>
            <w:pStyle w:val="TOC1"/>
            <w:tabs>
              <w:tab w:val="right" w:leader="dot" w:pos="9350"/>
            </w:tabs>
            <w:rPr>
              <w:noProof/>
            </w:rPr>
          </w:pPr>
          <w:hyperlink w:anchor="_Toc89425552" w:history="1">
            <w:r w:rsidR="00222FBC" w:rsidRPr="00DD110B">
              <w:rPr>
                <w:rStyle w:val="Hyperlink"/>
                <w:noProof/>
              </w:rPr>
              <w:t>Models of Communication</w:t>
            </w:r>
            <w:r w:rsidR="00222FBC">
              <w:rPr>
                <w:noProof/>
                <w:webHidden/>
              </w:rPr>
              <w:tab/>
            </w:r>
            <w:r w:rsidR="00222FBC">
              <w:rPr>
                <w:noProof/>
                <w:webHidden/>
              </w:rPr>
              <w:fldChar w:fldCharType="begin"/>
            </w:r>
            <w:r w:rsidR="00222FBC">
              <w:rPr>
                <w:noProof/>
                <w:webHidden/>
              </w:rPr>
              <w:instrText xml:space="preserve"> PAGEREF _Toc89425552 \h </w:instrText>
            </w:r>
            <w:r w:rsidR="00222FBC">
              <w:rPr>
                <w:noProof/>
                <w:webHidden/>
              </w:rPr>
            </w:r>
            <w:r w:rsidR="00222FBC">
              <w:rPr>
                <w:noProof/>
                <w:webHidden/>
              </w:rPr>
              <w:fldChar w:fldCharType="separate"/>
            </w:r>
            <w:r w:rsidR="009810E2">
              <w:rPr>
                <w:noProof/>
                <w:webHidden/>
              </w:rPr>
              <w:t>5</w:t>
            </w:r>
            <w:r w:rsidR="00222FBC">
              <w:rPr>
                <w:noProof/>
                <w:webHidden/>
              </w:rPr>
              <w:fldChar w:fldCharType="end"/>
            </w:r>
          </w:hyperlink>
        </w:p>
        <w:p w14:paraId="74A85CF9" w14:textId="234C5494" w:rsidR="00222FBC" w:rsidRDefault="00761DA7">
          <w:pPr>
            <w:pStyle w:val="TOC1"/>
            <w:tabs>
              <w:tab w:val="right" w:leader="dot" w:pos="9350"/>
            </w:tabs>
            <w:rPr>
              <w:noProof/>
            </w:rPr>
          </w:pPr>
          <w:hyperlink w:anchor="_Toc89425553" w:history="1">
            <w:r w:rsidR="00222FBC" w:rsidRPr="00DD110B">
              <w:rPr>
                <w:rStyle w:val="Hyperlink"/>
                <w:noProof/>
              </w:rPr>
              <w:t>Different types of Communication Skills</w:t>
            </w:r>
            <w:r w:rsidR="00222FBC">
              <w:rPr>
                <w:noProof/>
                <w:webHidden/>
              </w:rPr>
              <w:tab/>
            </w:r>
            <w:r w:rsidR="00222FBC">
              <w:rPr>
                <w:noProof/>
                <w:webHidden/>
              </w:rPr>
              <w:fldChar w:fldCharType="begin"/>
            </w:r>
            <w:r w:rsidR="00222FBC">
              <w:rPr>
                <w:noProof/>
                <w:webHidden/>
              </w:rPr>
              <w:instrText xml:space="preserve"> PAGEREF _Toc89425553 \h </w:instrText>
            </w:r>
            <w:r w:rsidR="00222FBC">
              <w:rPr>
                <w:noProof/>
                <w:webHidden/>
              </w:rPr>
            </w:r>
            <w:r w:rsidR="00222FBC">
              <w:rPr>
                <w:noProof/>
                <w:webHidden/>
              </w:rPr>
              <w:fldChar w:fldCharType="separate"/>
            </w:r>
            <w:r w:rsidR="009810E2">
              <w:rPr>
                <w:noProof/>
                <w:webHidden/>
              </w:rPr>
              <w:t>8</w:t>
            </w:r>
            <w:r w:rsidR="00222FBC">
              <w:rPr>
                <w:noProof/>
                <w:webHidden/>
              </w:rPr>
              <w:fldChar w:fldCharType="end"/>
            </w:r>
          </w:hyperlink>
        </w:p>
        <w:p w14:paraId="7A03B790" w14:textId="78BC26A5" w:rsidR="00222FBC" w:rsidRDefault="00761DA7">
          <w:pPr>
            <w:pStyle w:val="TOC1"/>
            <w:tabs>
              <w:tab w:val="right" w:leader="dot" w:pos="9350"/>
            </w:tabs>
            <w:rPr>
              <w:noProof/>
            </w:rPr>
          </w:pPr>
          <w:hyperlink w:anchor="_Toc89425554" w:history="1">
            <w:r w:rsidR="00222FBC" w:rsidRPr="00DD110B">
              <w:rPr>
                <w:rStyle w:val="Hyperlink"/>
                <w:noProof/>
              </w:rPr>
              <w:t>Example of Poor Communication within the workplace</w:t>
            </w:r>
            <w:r w:rsidR="00222FBC">
              <w:rPr>
                <w:noProof/>
                <w:webHidden/>
              </w:rPr>
              <w:tab/>
            </w:r>
            <w:r w:rsidR="00222FBC">
              <w:rPr>
                <w:noProof/>
                <w:webHidden/>
              </w:rPr>
              <w:fldChar w:fldCharType="begin"/>
            </w:r>
            <w:r w:rsidR="00222FBC">
              <w:rPr>
                <w:noProof/>
                <w:webHidden/>
              </w:rPr>
              <w:instrText xml:space="preserve"> PAGEREF _Toc89425554 \h </w:instrText>
            </w:r>
            <w:r w:rsidR="00222FBC">
              <w:rPr>
                <w:noProof/>
                <w:webHidden/>
              </w:rPr>
            </w:r>
            <w:r w:rsidR="00222FBC">
              <w:rPr>
                <w:noProof/>
                <w:webHidden/>
              </w:rPr>
              <w:fldChar w:fldCharType="separate"/>
            </w:r>
            <w:r w:rsidR="009810E2">
              <w:rPr>
                <w:noProof/>
                <w:webHidden/>
              </w:rPr>
              <w:t>9</w:t>
            </w:r>
            <w:r w:rsidR="00222FBC">
              <w:rPr>
                <w:noProof/>
                <w:webHidden/>
              </w:rPr>
              <w:fldChar w:fldCharType="end"/>
            </w:r>
          </w:hyperlink>
        </w:p>
        <w:p w14:paraId="7BA5F9EF" w14:textId="227C85CB" w:rsidR="00222FBC" w:rsidRDefault="00761DA7">
          <w:pPr>
            <w:pStyle w:val="TOC1"/>
            <w:tabs>
              <w:tab w:val="right" w:leader="dot" w:pos="9350"/>
            </w:tabs>
            <w:rPr>
              <w:noProof/>
            </w:rPr>
          </w:pPr>
          <w:r>
            <w:fldChar w:fldCharType="begin"/>
          </w:r>
          <w:r>
            <w:instrText xml:space="preserve"> HYPERLINK \l "_Toc89425555" </w:instrText>
          </w:r>
          <w:r>
            <w:fldChar w:fldCharType="separate"/>
          </w:r>
          <w:r w:rsidR="00222FBC" w:rsidRPr="00DD110B">
            <w:rPr>
              <w:rStyle w:val="Hyperlink"/>
              <w:noProof/>
            </w:rPr>
            <w:t>Suggestions for solving the problem of poor communication</w:t>
          </w:r>
          <w:r w:rsidR="00222FBC">
            <w:rPr>
              <w:noProof/>
              <w:webHidden/>
            </w:rPr>
            <w:tab/>
          </w:r>
          <w:r w:rsidR="00222FBC">
            <w:rPr>
              <w:noProof/>
              <w:webHidden/>
            </w:rPr>
            <w:fldChar w:fldCharType="begin"/>
          </w:r>
          <w:r w:rsidR="00222FBC">
            <w:rPr>
              <w:noProof/>
              <w:webHidden/>
            </w:rPr>
            <w:instrText xml:space="preserve"> PAGEREF _Toc89425555 \h </w:instrText>
          </w:r>
          <w:r w:rsidR="00222FBC">
            <w:rPr>
              <w:noProof/>
              <w:webHidden/>
            </w:rPr>
          </w:r>
          <w:r w:rsidR="00222FBC">
            <w:rPr>
              <w:noProof/>
              <w:webHidden/>
            </w:rPr>
            <w:fldChar w:fldCharType="separate"/>
          </w:r>
          <w:r w:rsidR="009810E2">
            <w:rPr>
              <w:noProof/>
              <w:webHidden/>
            </w:rPr>
            <w:t>1</w:t>
          </w:r>
          <w:r>
            <w:rPr>
              <w:noProof/>
              <w:webHidden/>
            </w:rPr>
            <w:t>0</w:t>
          </w:r>
          <w:r w:rsidR="00222FBC">
            <w:rPr>
              <w:noProof/>
              <w:webHidden/>
            </w:rPr>
            <w:fldChar w:fldCharType="end"/>
          </w:r>
          <w:r>
            <w:rPr>
              <w:noProof/>
            </w:rPr>
            <w:fldChar w:fldCharType="end"/>
          </w:r>
        </w:p>
        <w:p w14:paraId="297231F3" w14:textId="1893E83D" w:rsidR="00222FBC" w:rsidRDefault="00761DA7">
          <w:pPr>
            <w:pStyle w:val="TOC1"/>
            <w:tabs>
              <w:tab w:val="right" w:leader="dot" w:pos="9350"/>
            </w:tabs>
            <w:rPr>
              <w:noProof/>
            </w:rPr>
          </w:pPr>
          <w:r>
            <w:fldChar w:fldCharType="begin"/>
          </w:r>
          <w:r>
            <w:instrText xml:space="preserve"> HYPER</w:instrText>
          </w:r>
          <w:r>
            <w:instrText xml:space="preserve">LINK \l "_Toc89425556" </w:instrText>
          </w:r>
          <w:r>
            <w:fldChar w:fldCharType="separate"/>
          </w:r>
          <w:r w:rsidR="00222FBC" w:rsidRPr="00DD110B">
            <w:rPr>
              <w:rStyle w:val="Hyperlink"/>
              <w:noProof/>
            </w:rPr>
            <w:t>Conclusion</w:t>
          </w:r>
          <w:r w:rsidR="00222FBC">
            <w:rPr>
              <w:noProof/>
              <w:webHidden/>
            </w:rPr>
            <w:tab/>
          </w:r>
          <w:r w:rsidR="00222FBC">
            <w:rPr>
              <w:noProof/>
              <w:webHidden/>
            </w:rPr>
            <w:fldChar w:fldCharType="begin"/>
          </w:r>
          <w:r w:rsidR="00222FBC">
            <w:rPr>
              <w:noProof/>
              <w:webHidden/>
            </w:rPr>
            <w:instrText xml:space="preserve"> PAGEREF _Toc89425556 \h </w:instrText>
          </w:r>
          <w:r w:rsidR="00222FBC">
            <w:rPr>
              <w:noProof/>
              <w:webHidden/>
            </w:rPr>
          </w:r>
          <w:r w:rsidR="00222FBC">
            <w:rPr>
              <w:noProof/>
              <w:webHidden/>
            </w:rPr>
            <w:fldChar w:fldCharType="separate"/>
          </w:r>
          <w:r w:rsidR="009810E2">
            <w:rPr>
              <w:noProof/>
              <w:webHidden/>
            </w:rPr>
            <w:t>13</w:t>
          </w:r>
          <w:r w:rsidR="00222FBC">
            <w:rPr>
              <w:noProof/>
              <w:webHidden/>
            </w:rPr>
            <w:fldChar w:fldCharType="end"/>
          </w:r>
          <w:r>
            <w:rPr>
              <w:noProof/>
            </w:rPr>
            <w:fldChar w:fldCharType="end"/>
          </w:r>
        </w:p>
        <w:p w14:paraId="1CF2EEF4" w14:textId="5BFA305D" w:rsidR="00222FBC" w:rsidRDefault="00761DA7">
          <w:pPr>
            <w:pStyle w:val="TOC1"/>
            <w:tabs>
              <w:tab w:val="right" w:leader="dot" w:pos="9350"/>
            </w:tabs>
            <w:rPr>
              <w:noProof/>
            </w:rPr>
          </w:pPr>
          <w:hyperlink w:anchor="_Toc89425557" w:history="1">
            <w:r w:rsidR="00222FBC" w:rsidRPr="00DD110B">
              <w:rPr>
                <w:rStyle w:val="Hyperlink"/>
                <w:noProof/>
              </w:rPr>
              <w:t>References</w:t>
            </w:r>
            <w:r w:rsidR="00222FBC">
              <w:rPr>
                <w:noProof/>
                <w:webHidden/>
              </w:rPr>
              <w:tab/>
            </w:r>
            <w:r w:rsidR="00222FBC">
              <w:rPr>
                <w:noProof/>
                <w:webHidden/>
              </w:rPr>
              <w:fldChar w:fldCharType="begin"/>
            </w:r>
            <w:r w:rsidR="00222FBC">
              <w:rPr>
                <w:noProof/>
                <w:webHidden/>
              </w:rPr>
              <w:instrText xml:space="preserve"> PAGEREF _Toc89425557 \h </w:instrText>
            </w:r>
            <w:r w:rsidR="00222FBC">
              <w:rPr>
                <w:noProof/>
                <w:webHidden/>
              </w:rPr>
            </w:r>
            <w:r w:rsidR="00222FBC">
              <w:rPr>
                <w:noProof/>
                <w:webHidden/>
              </w:rPr>
              <w:fldChar w:fldCharType="separate"/>
            </w:r>
            <w:r w:rsidR="009810E2">
              <w:rPr>
                <w:noProof/>
                <w:webHidden/>
              </w:rPr>
              <w:t>14</w:t>
            </w:r>
            <w:r w:rsidR="00222FBC">
              <w:rPr>
                <w:noProof/>
                <w:webHidden/>
              </w:rPr>
              <w:fldChar w:fldCharType="end"/>
            </w:r>
          </w:hyperlink>
        </w:p>
        <w:p w14:paraId="2EC5B88B" w14:textId="77777777" w:rsidR="00222FBC" w:rsidRDefault="00222FBC">
          <w:r>
            <w:rPr>
              <w:b/>
              <w:bCs/>
              <w:noProof/>
            </w:rPr>
            <w:fldChar w:fldCharType="end"/>
          </w:r>
        </w:p>
      </w:sdtContent>
    </w:sdt>
    <w:p w14:paraId="72458549" w14:textId="77777777" w:rsidR="00E42247" w:rsidRDefault="00E42247">
      <w:pPr>
        <w:spacing w:line="259" w:lineRule="auto"/>
        <w:jc w:val="left"/>
      </w:pPr>
      <w:r>
        <w:br w:type="page"/>
      </w:r>
    </w:p>
    <w:p w14:paraId="701724B9" w14:textId="77777777" w:rsidR="00563FCB" w:rsidRDefault="00E42247" w:rsidP="00E42247">
      <w:pPr>
        <w:pStyle w:val="Heading1"/>
      </w:pPr>
      <w:bookmarkStart w:id="0" w:name="_Toc89425551"/>
      <w:r>
        <w:lastRenderedPageBreak/>
        <w:t>Introduction</w:t>
      </w:r>
      <w:bookmarkEnd w:id="0"/>
    </w:p>
    <w:p w14:paraId="42E8B9EE" w14:textId="31F93190" w:rsidR="00563FCB" w:rsidRPr="00847350" w:rsidRDefault="006964F8" w:rsidP="00563FCB">
      <w:pPr>
        <w:rPr>
          <w:sz w:val="22"/>
        </w:rPr>
      </w:pPr>
      <w:r w:rsidRPr="00847350">
        <w:rPr>
          <w:sz w:val="22"/>
        </w:rPr>
        <w:t xml:space="preserve">Communication is the process of transmitting of information from the sender to the receiver. </w:t>
      </w:r>
      <w:r w:rsidR="00264FBD" w:rsidRPr="00847350">
        <w:rPr>
          <w:sz w:val="22"/>
        </w:rPr>
        <w:t>E</w:t>
      </w:r>
      <w:r w:rsidR="00563FCB" w:rsidRPr="00847350">
        <w:rPr>
          <w:sz w:val="22"/>
        </w:rPr>
        <w:t xml:space="preserve">ffective methods of communication </w:t>
      </w:r>
      <w:r w:rsidRPr="00847350">
        <w:rPr>
          <w:sz w:val="22"/>
        </w:rPr>
        <w:t xml:space="preserve">are </w:t>
      </w:r>
      <w:r w:rsidR="00563FCB" w:rsidRPr="00847350">
        <w:rPr>
          <w:sz w:val="22"/>
        </w:rPr>
        <w:t xml:space="preserve">used within the </w:t>
      </w:r>
      <w:proofErr w:type="spellStart"/>
      <w:r w:rsidR="00563FCB" w:rsidRPr="00847350">
        <w:rPr>
          <w:sz w:val="22"/>
        </w:rPr>
        <w:t>organisation</w:t>
      </w:r>
      <w:proofErr w:type="spellEnd"/>
      <w:r w:rsidR="00563FCB" w:rsidRPr="00847350">
        <w:rPr>
          <w:sz w:val="22"/>
        </w:rPr>
        <w:t xml:space="preserve"> for maintaining good relationship</w:t>
      </w:r>
      <w:r w:rsidRPr="00847350">
        <w:rPr>
          <w:sz w:val="22"/>
        </w:rPr>
        <w:t xml:space="preserve"> with the various stakeholders</w:t>
      </w:r>
      <w:r w:rsidR="00563FCB" w:rsidRPr="00847350">
        <w:rPr>
          <w:sz w:val="22"/>
        </w:rPr>
        <w:t xml:space="preserve">. This report focuses on the different models of communication which are used within the workplace. A </w:t>
      </w:r>
      <w:r w:rsidR="001F61C0" w:rsidRPr="00847350">
        <w:rPr>
          <w:sz w:val="22"/>
        </w:rPr>
        <w:t>brief i</w:t>
      </w:r>
      <w:r w:rsidR="00563FCB" w:rsidRPr="00847350">
        <w:rPr>
          <w:sz w:val="22"/>
        </w:rPr>
        <w:t xml:space="preserve">dea has been provided about the different types of communication skills which helps in avoiding a situation of poor communication. Certain theories related to teamwork, communication and group dynamics have been applied to the </w:t>
      </w:r>
      <w:proofErr w:type="spellStart"/>
      <w:r w:rsidR="00563FCB" w:rsidRPr="00847350">
        <w:rPr>
          <w:sz w:val="22"/>
        </w:rPr>
        <w:t>organisation</w:t>
      </w:r>
      <w:proofErr w:type="spellEnd"/>
      <w:r w:rsidR="00563FCB" w:rsidRPr="00847350">
        <w:rPr>
          <w:sz w:val="22"/>
        </w:rPr>
        <w:t>.</w:t>
      </w:r>
    </w:p>
    <w:p w14:paraId="7531A883" w14:textId="77777777" w:rsidR="0028013D" w:rsidRDefault="0028013D">
      <w:pPr>
        <w:spacing w:line="259" w:lineRule="auto"/>
        <w:jc w:val="left"/>
        <w:rPr>
          <w:rFonts w:eastAsiaTheme="majorEastAsia" w:cstheme="majorBidi"/>
          <w:b/>
          <w:sz w:val="28"/>
          <w:szCs w:val="32"/>
        </w:rPr>
      </w:pPr>
      <w:r>
        <w:br w:type="page"/>
      </w:r>
    </w:p>
    <w:p w14:paraId="0D1AAD9E" w14:textId="77777777" w:rsidR="0028013D" w:rsidRDefault="00E42247" w:rsidP="00E42247">
      <w:pPr>
        <w:pStyle w:val="Heading1"/>
      </w:pPr>
      <w:bookmarkStart w:id="1" w:name="_Toc89425552"/>
      <w:r>
        <w:lastRenderedPageBreak/>
        <w:t>Models of Communication</w:t>
      </w:r>
      <w:bookmarkEnd w:id="1"/>
    </w:p>
    <w:p w14:paraId="53833BF9" w14:textId="0BD1DC2D" w:rsidR="0028013D" w:rsidRPr="00847350" w:rsidRDefault="0028013D" w:rsidP="0028013D">
      <w:pPr>
        <w:rPr>
          <w:sz w:val="22"/>
          <w:shd w:val="clear" w:color="auto" w:fill="FFFFFF"/>
        </w:rPr>
      </w:pPr>
      <w:r w:rsidRPr="0028013D">
        <w:rPr>
          <w:b/>
        </w:rPr>
        <w:t>Aristotle Model of Communication:</w:t>
      </w:r>
      <w:r>
        <w:t xml:space="preserve"> </w:t>
      </w:r>
      <w:r w:rsidRPr="00847350">
        <w:rPr>
          <w:sz w:val="22"/>
        </w:rPr>
        <w:t xml:space="preserve">This is the first communication model which was introduced by Aristotle. This model is very simple, </w:t>
      </w:r>
      <w:proofErr w:type="gramStart"/>
      <w:r w:rsidRPr="00847350">
        <w:rPr>
          <w:sz w:val="22"/>
        </w:rPr>
        <w:t>linear</w:t>
      </w:r>
      <w:proofErr w:type="gramEnd"/>
      <w:r w:rsidRPr="00847350">
        <w:rPr>
          <w:sz w:val="22"/>
        </w:rPr>
        <w:t xml:space="preserve"> and straight forward. The main aim of this model is to provide an emphasis on the five major components of communication such as location, audience, speaker, </w:t>
      </w:r>
      <w:proofErr w:type="gramStart"/>
      <w:r w:rsidRPr="00847350">
        <w:rPr>
          <w:sz w:val="22"/>
        </w:rPr>
        <w:t>effect</w:t>
      </w:r>
      <w:proofErr w:type="gramEnd"/>
      <w:r w:rsidRPr="00847350">
        <w:rPr>
          <w:sz w:val="22"/>
        </w:rPr>
        <w:t xml:space="preserve"> and speech</w:t>
      </w:r>
      <w:r w:rsidR="00E54803" w:rsidRPr="00847350">
        <w:rPr>
          <w:sz w:val="22"/>
        </w:rPr>
        <w:t xml:space="preserve"> </w:t>
      </w:r>
      <w:r w:rsidR="00E54803" w:rsidRPr="00847350">
        <w:rPr>
          <w:sz w:val="22"/>
          <w:shd w:val="clear" w:color="auto" w:fill="FFFFFF"/>
        </w:rPr>
        <w:t>(</w:t>
      </w:r>
      <w:proofErr w:type="spellStart"/>
      <w:r w:rsidR="00E54803" w:rsidRPr="00847350">
        <w:rPr>
          <w:sz w:val="22"/>
          <w:shd w:val="clear" w:color="auto" w:fill="FFFFFF"/>
        </w:rPr>
        <w:t>Alyammahi</w:t>
      </w:r>
      <w:proofErr w:type="spellEnd"/>
      <w:r w:rsidR="00E54803" w:rsidRPr="00847350">
        <w:rPr>
          <w:sz w:val="22"/>
          <w:shd w:val="clear" w:color="auto" w:fill="FFFFFF"/>
        </w:rPr>
        <w:t>, et al., 2020)</w:t>
      </w:r>
      <w:r w:rsidRPr="00847350">
        <w:rPr>
          <w:sz w:val="22"/>
        </w:rPr>
        <w:t xml:space="preserve">. Moreover, the three essential elements of Aristotle’s model of communication comprises of logos, </w:t>
      </w:r>
      <w:proofErr w:type="gramStart"/>
      <w:r w:rsidRPr="00847350">
        <w:rPr>
          <w:sz w:val="22"/>
        </w:rPr>
        <w:t>pathos</w:t>
      </w:r>
      <w:proofErr w:type="gramEnd"/>
      <w:r w:rsidRPr="00847350">
        <w:rPr>
          <w:sz w:val="22"/>
        </w:rPr>
        <w:t xml:space="preserve"> and ethos. The creditability of a particular speaker in the communication process is known as Ethos. This element mainly focuses on providing creditability to the message prepared by the speaker for conveying it to the audience. It focuses on impressing the audience for effective communication. Hence</w:t>
      </w:r>
      <w:r w:rsidR="002B6165" w:rsidRPr="00847350">
        <w:rPr>
          <w:sz w:val="22"/>
        </w:rPr>
        <w:t>,</w:t>
      </w:r>
      <w:r w:rsidRPr="00847350">
        <w:rPr>
          <w:sz w:val="22"/>
        </w:rPr>
        <w:t xml:space="preserve"> th</w:t>
      </w:r>
      <w:r w:rsidR="002B6165" w:rsidRPr="00847350">
        <w:rPr>
          <w:sz w:val="22"/>
        </w:rPr>
        <w:t xml:space="preserve">e </w:t>
      </w:r>
      <w:r w:rsidRPr="00847350">
        <w:rPr>
          <w:sz w:val="22"/>
        </w:rPr>
        <w:t xml:space="preserve">speaker is considered to be one of the vital </w:t>
      </w:r>
      <w:proofErr w:type="gramStart"/>
      <w:r w:rsidRPr="00847350">
        <w:rPr>
          <w:sz w:val="22"/>
        </w:rPr>
        <w:t>element</w:t>
      </w:r>
      <w:proofErr w:type="gramEnd"/>
      <w:r w:rsidRPr="00847350">
        <w:rPr>
          <w:sz w:val="22"/>
        </w:rPr>
        <w:t xml:space="preserve"> in the communication process.</w:t>
      </w:r>
    </w:p>
    <w:p w14:paraId="6CA0946C" w14:textId="77777777" w:rsidR="0028013D" w:rsidRDefault="0028013D" w:rsidP="0028013D">
      <w:pPr>
        <w:keepNext/>
      </w:pPr>
      <w:r>
        <w:rPr>
          <w:noProof/>
        </w:rPr>
        <w:drawing>
          <wp:inline distT="0" distB="0" distL="0" distR="0" wp14:anchorId="3BF783FE" wp14:editId="218F7ABF">
            <wp:extent cx="4474362" cy="2101933"/>
            <wp:effectExtent l="0" t="0" r="2540" b="0"/>
            <wp:docPr id="1" name="Picture 1" descr="Aristotle&amp;#39;s Model of Communication | by Pragya Mishra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istotle&amp;#39;s Model of Communication | by Pragya Mishra | Mediu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94736" cy="2111504"/>
                    </a:xfrm>
                    <a:prstGeom prst="rect">
                      <a:avLst/>
                    </a:prstGeom>
                    <a:noFill/>
                    <a:ln>
                      <a:noFill/>
                    </a:ln>
                  </pic:spPr>
                </pic:pic>
              </a:graphicData>
            </a:graphic>
          </wp:inline>
        </w:drawing>
      </w:r>
    </w:p>
    <w:p w14:paraId="676AF2AF" w14:textId="77777777" w:rsidR="0028013D" w:rsidRDefault="0028013D" w:rsidP="0028013D">
      <w:pPr>
        <w:rPr>
          <w:b/>
        </w:rPr>
      </w:pPr>
      <w:r w:rsidRPr="0028013D">
        <w:rPr>
          <w:b/>
        </w:rPr>
        <w:t xml:space="preserve">Figure </w:t>
      </w:r>
      <w:r w:rsidRPr="0028013D">
        <w:rPr>
          <w:b/>
        </w:rPr>
        <w:fldChar w:fldCharType="begin"/>
      </w:r>
      <w:r w:rsidRPr="0028013D">
        <w:rPr>
          <w:b/>
        </w:rPr>
        <w:instrText xml:space="preserve"> SEQ Figure \* ARABIC </w:instrText>
      </w:r>
      <w:r w:rsidRPr="0028013D">
        <w:rPr>
          <w:b/>
        </w:rPr>
        <w:fldChar w:fldCharType="separate"/>
      </w:r>
      <w:r>
        <w:rPr>
          <w:b/>
          <w:noProof/>
        </w:rPr>
        <w:t>1</w:t>
      </w:r>
      <w:r w:rsidRPr="0028013D">
        <w:rPr>
          <w:b/>
        </w:rPr>
        <w:fldChar w:fldCharType="end"/>
      </w:r>
      <w:r w:rsidRPr="0028013D">
        <w:rPr>
          <w:b/>
        </w:rPr>
        <w:t>:Aristotle Model of Communication</w:t>
      </w:r>
    </w:p>
    <w:p w14:paraId="0CED22BB" w14:textId="77777777" w:rsidR="0028013D" w:rsidRPr="00847350" w:rsidRDefault="0028013D" w:rsidP="0028013D">
      <w:pPr>
        <w:rPr>
          <w:sz w:val="22"/>
          <w:shd w:val="clear" w:color="auto" w:fill="FFFFFF"/>
        </w:rPr>
      </w:pPr>
      <w:r>
        <w:rPr>
          <w:b/>
        </w:rPr>
        <w:t>Source:</w:t>
      </w:r>
      <w:r w:rsidR="00E54803" w:rsidRPr="00E54803">
        <w:rPr>
          <w:shd w:val="clear" w:color="auto" w:fill="FFFFFF"/>
        </w:rPr>
        <w:t xml:space="preserve"> </w:t>
      </w:r>
      <w:r w:rsidR="00E54803" w:rsidRPr="00847350">
        <w:rPr>
          <w:sz w:val="22"/>
          <w:shd w:val="clear" w:color="auto" w:fill="FFFFFF"/>
        </w:rPr>
        <w:t>(Back, et al., 2020)</w:t>
      </w:r>
    </w:p>
    <w:p w14:paraId="005A1CC8" w14:textId="5037DB15" w:rsidR="0028013D" w:rsidRPr="00847350" w:rsidRDefault="0028013D" w:rsidP="0028013D">
      <w:pPr>
        <w:rPr>
          <w:sz w:val="22"/>
          <w:shd w:val="clear" w:color="auto" w:fill="FFFFFF"/>
        </w:rPr>
      </w:pPr>
      <w:r w:rsidRPr="00847350">
        <w:rPr>
          <w:sz w:val="22"/>
        </w:rPr>
        <w:t xml:space="preserve">Presence of proper eye contact between the audience and the speaker helps in delivering of the message effectively. Pathos is a term which refers to the connection or emotional bond which is established between the audience and the speaker. This mainly comprises of various emotions such as sadness, anger, aggressiveness, </w:t>
      </w:r>
      <w:proofErr w:type="gramStart"/>
      <w:r w:rsidRPr="00847350">
        <w:rPr>
          <w:sz w:val="22"/>
        </w:rPr>
        <w:t>confidence</w:t>
      </w:r>
      <w:proofErr w:type="gramEnd"/>
      <w:r w:rsidRPr="00847350">
        <w:rPr>
          <w:sz w:val="22"/>
        </w:rPr>
        <w:t xml:space="preserve"> and happiness. This section helps the speaker to create an emotional bond with the audience</w:t>
      </w:r>
      <w:r w:rsidR="00E54803" w:rsidRPr="00847350">
        <w:rPr>
          <w:sz w:val="22"/>
        </w:rPr>
        <w:t xml:space="preserve"> </w:t>
      </w:r>
      <w:r w:rsidR="00E54803" w:rsidRPr="00847350">
        <w:rPr>
          <w:sz w:val="22"/>
          <w:shd w:val="clear" w:color="auto" w:fill="FFFFFF"/>
        </w:rPr>
        <w:t>(</w:t>
      </w:r>
      <w:proofErr w:type="spellStart"/>
      <w:r w:rsidR="00E54803" w:rsidRPr="00847350">
        <w:rPr>
          <w:sz w:val="22"/>
          <w:shd w:val="clear" w:color="auto" w:fill="FFFFFF"/>
        </w:rPr>
        <w:t>Candrian</w:t>
      </w:r>
      <w:proofErr w:type="spellEnd"/>
      <w:r w:rsidR="00E54803" w:rsidRPr="00847350">
        <w:rPr>
          <w:sz w:val="22"/>
          <w:shd w:val="clear" w:color="auto" w:fill="FFFFFF"/>
        </w:rPr>
        <w:t>, et al., 2020)</w:t>
      </w:r>
      <w:r w:rsidRPr="00847350">
        <w:rPr>
          <w:sz w:val="22"/>
        </w:rPr>
        <w:t xml:space="preserve">. The next most essential element of Aristotle’s model of communication is logos. </w:t>
      </w:r>
      <w:r w:rsidR="00B72130" w:rsidRPr="00847350">
        <w:rPr>
          <w:sz w:val="22"/>
        </w:rPr>
        <w:t xml:space="preserve">From the case study, </w:t>
      </w:r>
      <w:r w:rsidR="005546D3" w:rsidRPr="00847350">
        <w:rPr>
          <w:sz w:val="22"/>
        </w:rPr>
        <w:t>this</w:t>
      </w:r>
      <w:r w:rsidRPr="00847350">
        <w:rPr>
          <w:sz w:val="22"/>
        </w:rPr>
        <w:t xml:space="preserve"> mainly focuses on the logic behind the speaker. It is believed </w:t>
      </w:r>
      <w:proofErr w:type="gramStart"/>
      <w:r w:rsidRPr="00847350">
        <w:rPr>
          <w:sz w:val="22"/>
        </w:rPr>
        <w:t>that</w:t>
      </w:r>
      <w:r w:rsidR="002B6165" w:rsidRPr="00847350">
        <w:rPr>
          <w:sz w:val="22"/>
        </w:rPr>
        <w:t>,</w:t>
      </w:r>
      <w:proofErr w:type="gramEnd"/>
      <w:r w:rsidRPr="00847350">
        <w:rPr>
          <w:sz w:val="22"/>
        </w:rPr>
        <w:t xml:space="preserve"> an audience can be connected to a speaker if the message contains certain logic</w:t>
      </w:r>
      <w:r w:rsidR="006964F8" w:rsidRPr="00847350">
        <w:rPr>
          <w:sz w:val="22"/>
        </w:rPr>
        <w:t xml:space="preserve">. </w:t>
      </w:r>
      <w:r w:rsidR="000D4E91" w:rsidRPr="00847350">
        <w:rPr>
          <w:sz w:val="22"/>
        </w:rPr>
        <w:t xml:space="preserve">From the case studies done in the </w:t>
      </w:r>
      <w:r w:rsidR="005546D3" w:rsidRPr="00847350">
        <w:rPr>
          <w:sz w:val="22"/>
        </w:rPr>
        <w:t>class,</w:t>
      </w:r>
      <w:r w:rsidR="007E5936" w:rsidRPr="00847350">
        <w:rPr>
          <w:sz w:val="22"/>
        </w:rPr>
        <w:t xml:space="preserve"> it was </w:t>
      </w:r>
      <w:r w:rsidR="000D4E91" w:rsidRPr="00847350">
        <w:rPr>
          <w:sz w:val="22"/>
        </w:rPr>
        <w:t>know</w:t>
      </w:r>
      <w:r w:rsidR="007E5936" w:rsidRPr="00847350">
        <w:rPr>
          <w:sz w:val="22"/>
        </w:rPr>
        <w:t>n</w:t>
      </w:r>
      <w:r w:rsidR="000D4E91" w:rsidRPr="00847350">
        <w:rPr>
          <w:sz w:val="22"/>
        </w:rPr>
        <w:t xml:space="preserve"> that effective communication is one of the most vital </w:t>
      </w:r>
      <w:r w:rsidR="006964F8" w:rsidRPr="00847350">
        <w:rPr>
          <w:sz w:val="22"/>
        </w:rPr>
        <w:t>requirements</w:t>
      </w:r>
      <w:r w:rsidR="000D4E91" w:rsidRPr="00847350">
        <w:rPr>
          <w:sz w:val="22"/>
        </w:rPr>
        <w:t xml:space="preserve"> for enhancing the flow of messages from one person</w:t>
      </w:r>
      <w:r w:rsidR="000D4E91" w:rsidRPr="001D228E">
        <w:t xml:space="preserve"> </w:t>
      </w:r>
      <w:r w:rsidR="000D4E91" w:rsidRPr="00847350">
        <w:rPr>
          <w:sz w:val="22"/>
        </w:rPr>
        <w:t xml:space="preserve">to another within the </w:t>
      </w:r>
      <w:proofErr w:type="spellStart"/>
      <w:r w:rsidR="000D4E91" w:rsidRPr="00847350">
        <w:rPr>
          <w:sz w:val="22"/>
        </w:rPr>
        <w:t>organisation</w:t>
      </w:r>
      <w:proofErr w:type="spellEnd"/>
      <w:r w:rsidR="000D4E91" w:rsidRPr="00847350">
        <w:rPr>
          <w:sz w:val="22"/>
        </w:rPr>
        <w:t>.</w:t>
      </w:r>
      <w:r w:rsidR="006964F8" w:rsidRPr="00847350">
        <w:rPr>
          <w:sz w:val="22"/>
        </w:rPr>
        <w:t xml:space="preserve"> </w:t>
      </w:r>
      <w:r w:rsidR="007E5936" w:rsidRPr="00847350">
        <w:rPr>
          <w:sz w:val="22"/>
        </w:rPr>
        <w:t>V</w:t>
      </w:r>
      <w:r w:rsidR="006964F8" w:rsidRPr="00847350">
        <w:rPr>
          <w:sz w:val="22"/>
        </w:rPr>
        <w:t xml:space="preserve">ery good communication </w:t>
      </w:r>
      <w:r w:rsidR="007E5936" w:rsidRPr="00847350">
        <w:rPr>
          <w:sz w:val="22"/>
        </w:rPr>
        <w:t xml:space="preserve">skills have been developed </w:t>
      </w:r>
      <w:r w:rsidR="006964F8" w:rsidRPr="00847350">
        <w:rPr>
          <w:sz w:val="22"/>
        </w:rPr>
        <w:t xml:space="preserve">by </w:t>
      </w:r>
      <w:proofErr w:type="spellStart"/>
      <w:r w:rsidR="006964F8" w:rsidRPr="00847350">
        <w:rPr>
          <w:sz w:val="22"/>
        </w:rPr>
        <w:t>analysing</w:t>
      </w:r>
      <w:proofErr w:type="spellEnd"/>
      <w:r w:rsidR="006964F8" w:rsidRPr="00847350">
        <w:rPr>
          <w:sz w:val="22"/>
        </w:rPr>
        <w:t xml:space="preserve"> the several models. </w:t>
      </w:r>
    </w:p>
    <w:p w14:paraId="1C0EC4A7" w14:textId="1DB40C69" w:rsidR="0028013D" w:rsidRPr="00847350" w:rsidRDefault="0028013D" w:rsidP="0028013D">
      <w:pPr>
        <w:rPr>
          <w:sz w:val="22"/>
          <w:shd w:val="clear" w:color="auto" w:fill="FFFFFF"/>
        </w:rPr>
      </w:pPr>
      <w:r w:rsidRPr="00847350">
        <w:rPr>
          <w:b/>
          <w:sz w:val="22"/>
        </w:rPr>
        <w:lastRenderedPageBreak/>
        <w:t>Shannon and Weaver Model of Communication:</w:t>
      </w:r>
      <w:r w:rsidRPr="00847350">
        <w:rPr>
          <w:sz w:val="22"/>
        </w:rPr>
        <w:t xml:space="preserve"> This communication model was mainly developed for the purpose of introducing effectiveness in the communication process which takes place between the sender and the receiver</w:t>
      </w:r>
      <w:r w:rsidR="00E54803" w:rsidRPr="00847350">
        <w:rPr>
          <w:sz w:val="22"/>
        </w:rPr>
        <w:t xml:space="preserve"> </w:t>
      </w:r>
      <w:r w:rsidR="00E54803" w:rsidRPr="00847350">
        <w:rPr>
          <w:sz w:val="22"/>
          <w:shd w:val="clear" w:color="auto" w:fill="FFFFFF"/>
        </w:rPr>
        <w:t>(Economics, et al., 2020)</w:t>
      </w:r>
      <w:r w:rsidRPr="00847350">
        <w:rPr>
          <w:sz w:val="22"/>
        </w:rPr>
        <w:t>. Moreover, it is observed that</w:t>
      </w:r>
      <w:r w:rsidR="002B6165" w:rsidRPr="00847350">
        <w:rPr>
          <w:sz w:val="22"/>
        </w:rPr>
        <w:t xml:space="preserve">, </w:t>
      </w:r>
      <w:r w:rsidRPr="00847350">
        <w:rPr>
          <w:sz w:val="22"/>
        </w:rPr>
        <w:t>there exists certain presence</w:t>
      </w:r>
      <w:r>
        <w:t xml:space="preserve"> </w:t>
      </w:r>
      <w:r w:rsidRPr="00847350">
        <w:rPr>
          <w:sz w:val="22"/>
        </w:rPr>
        <w:t>of noise between the receiver and the sender in the communication process which hampers the smoothness of the communication process. The model was initially developed for the purpose of removing the technical difficulties of the communication process. The different components of this model of communication comprises of channel, message, transmitter, receiver, information system, decode, information destination and encode.</w:t>
      </w:r>
    </w:p>
    <w:p w14:paraId="7D9B03A5" w14:textId="77777777" w:rsidR="0028013D" w:rsidRDefault="0028013D" w:rsidP="0028013D">
      <w:pPr>
        <w:keepNext/>
      </w:pPr>
      <w:r>
        <w:rPr>
          <w:noProof/>
        </w:rPr>
        <w:drawing>
          <wp:inline distT="0" distB="0" distL="0" distR="0" wp14:anchorId="1864B234" wp14:editId="6A152CEF">
            <wp:extent cx="4031810" cy="2161309"/>
            <wp:effectExtent l="0" t="0" r="6985" b="0"/>
            <wp:docPr id="2" name="Picture 2" descr="Shannon and Weaver Model of Communic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nnon and Weaver Model of Communicatio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49516" cy="2170801"/>
                    </a:xfrm>
                    <a:prstGeom prst="rect">
                      <a:avLst/>
                    </a:prstGeom>
                    <a:noFill/>
                    <a:ln>
                      <a:noFill/>
                    </a:ln>
                  </pic:spPr>
                </pic:pic>
              </a:graphicData>
            </a:graphic>
          </wp:inline>
        </w:drawing>
      </w:r>
    </w:p>
    <w:p w14:paraId="3EE7DC62" w14:textId="77777777" w:rsidR="0028013D" w:rsidRDefault="0028013D" w:rsidP="0028013D">
      <w:pPr>
        <w:rPr>
          <w:b/>
        </w:rPr>
      </w:pPr>
      <w:r w:rsidRPr="0028013D">
        <w:rPr>
          <w:b/>
        </w:rPr>
        <w:t xml:space="preserve">Figure </w:t>
      </w:r>
      <w:r w:rsidRPr="0028013D">
        <w:rPr>
          <w:b/>
        </w:rPr>
        <w:fldChar w:fldCharType="begin"/>
      </w:r>
      <w:r w:rsidRPr="0028013D">
        <w:rPr>
          <w:b/>
        </w:rPr>
        <w:instrText xml:space="preserve"> SEQ Figure \* ARABIC </w:instrText>
      </w:r>
      <w:r w:rsidRPr="0028013D">
        <w:rPr>
          <w:b/>
        </w:rPr>
        <w:fldChar w:fldCharType="separate"/>
      </w:r>
      <w:r w:rsidRPr="0028013D">
        <w:rPr>
          <w:b/>
          <w:noProof/>
        </w:rPr>
        <w:t>2</w:t>
      </w:r>
      <w:r w:rsidRPr="0028013D">
        <w:rPr>
          <w:b/>
        </w:rPr>
        <w:fldChar w:fldCharType="end"/>
      </w:r>
      <w:r w:rsidRPr="0028013D">
        <w:rPr>
          <w:b/>
        </w:rPr>
        <w:t>:Shannon and Weaver Model of Communication</w:t>
      </w:r>
    </w:p>
    <w:p w14:paraId="5FFE76CA" w14:textId="77777777" w:rsidR="0028013D" w:rsidRPr="00E54803" w:rsidRDefault="0028013D" w:rsidP="0028013D">
      <w:r>
        <w:rPr>
          <w:b/>
        </w:rPr>
        <w:t>Source:</w:t>
      </w:r>
      <w:r w:rsidR="00E54803" w:rsidRPr="00E54803">
        <w:rPr>
          <w:shd w:val="clear" w:color="auto" w:fill="FFFFFF"/>
        </w:rPr>
        <w:t xml:space="preserve"> </w:t>
      </w:r>
      <w:r w:rsidR="00E54803">
        <w:rPr>
          <w:shd w:val="clear" w:color="auto" w:fill="FFFFFF"/>
        </w:rPr>
        <w:t>(Ferrell, et al., 2020)</w:t>
      </w:r>
    </w:p>
    <w:p w14:paraId="401FFF65" w14:textId="77777777" w:rsidR="0028013D" w:rsidRPr="00847350" w:rsidRDefault="0028013D" w:rsidP="0028013D">
      <w:pPr>
        <w:rPr>
          <w:sz w:val="22"/>
        </w:rPr>
      </w:pPr>
      <w:r w:rsidRPr="00847350">
        <w:rPr>
          <w:i/>
          <w:sz w:val="22"/>
        </w:rPr>
        <w:t>Information source:</w:t>
      </w:r>
      <w:r w:rsidRPr="00847350">
        <w:rPr>
          <w:sz w:val="22"/>
        </w:rPr>
        <w:t xml:space="preserve"> This refers to the sender of the message who initiates the conversation in the communication process. This process meaning involves selecting a particular person who will help in transmitting to message to the receiver.</w:t>
      </w:r>
    </w:p>
    <w:p w14:paraId="2695A1A1" w14:textId="77777777" w:rsidR="0028013D" w:rsidRPr="00847350" w:rsidRDefault="0028013D" w:rsidP="0028013D">
      <w:pPr>
        <w:rPr>
          <w:sz w:val="22"/>
        </w:rPr>
      </w:pPr>
      <w:r w:rsidRPr="00847350">
        <w:rPr>
          <w:i/>
          <w:sz w:val="22"/>
        </w:rPr>
        <w:t>Transmitter:</w:t>
      </w:r>
      <w:r w:rsidRPr="00847350">
        <w:rPr>
          <w:sz w:val="22"/>
        </w:rPr>
        <w:t xml:space="preserve"> The major focus of this step is to convert the ideas of the sender into a readable format. This communication model works effectively for transmission of messages through telephone and computers by using binary digits.</w:t>
      </w:r>
    </w:p>
    <w:p w14:paraId="55667275" w14:textId="77777777" w:rsidR="0028013D" w:rsidRPr="00847350" w:rsidRDefault="0028013D" w:rsidP="0028013D">
      <w:pPr>
        <w:rPr>
          <w:sz w:val="22"/>
          <w:shd w:val="clear" w:color="auto" w:fill="FFFFFF"/>
        </w:rPr>
      </w:pPr>
      <w:r w:rsidRPr="00847350">
        <w:rPr>
          <w:i/>
          <w:sz w:val="22"/>
        </w:rPr>
        <w:t>Channel:</w:t>
      </w:r>
      <w:r w:rsidRPr="00847350">
        <w:rPr>
          <w:sz w:val="22"/>
        </w:rPr>
        <w:t xml:space="preserve"> This is the medium with the help of which message are transmitted between the sender and the receiver</w:t>
      </w:r>
      <w:r w:rsidR="00E54803" w:rsidRPr="00847350">
        <w:rPr>
          <w:sz w:val="22"/>
        </w:rPr>
        <w:t xml:space="preserve"> </w:t>
      </w:r>
      <w:r w:rsidR="00E54803" w:rsidRPr="00847350">
        <w:rPr>
          <w:sz w:val="22"/>
          <w:shd w:val="clear" w:color="auto" w:fill="FFFFFF"/>
        </w:rPr>
        <w:t>(Maloney, et al., 2020)</w:t>
      </w:r>
      <w:r w:rsidRPr="00847350">
        <w:rPr>
          <w:sz w:val="22"/>
        </w:rPr>
        <w:t>.</w:t>
      </w:r>
    </w:p>
    <w:p w14:paraId="5641CB98" w14:textId="77777777" w:rsidR="0028013D" w:rsidRPr="00847350" w:rsidRDefault="0028013D" w:rsidP="0028013D">
      <w:pPr>
        <w:rPr>
          <w:sz w:val="22"/>
        </w:rPr>
      </w:pPr>
      <w:r w:rsidRPr="00847350">
        <w:rPr>
          <w:i/>
          <w:sz w:val="22"/>
        </w:rPr>
        <w:t>Noise:</w:t>
      </w:r>
      <w:r w:rsidRPr="00847350">
        <w:rPr>
          <w:sz w:val="22"/>
        </w:rPr>
        <w:t xml:space="preserve"> It is the disturbing factor which takes place between the sender and the receiver at the time of transmitting the messages through the communication process.</w:t>
      </w:r>
    </w:p>
    <w:p w14:paraId="352C5EEF" w14:textId="77777777" w:rsidR="0028013D" w:rsidRPr="00847350" w:rsidRDefault="0028013D" w:rsidP="0028013D">
      <w:pPr>
        <w:rPr>
          <w:sz w:val="22"/>
        </w:rPr>
      </w:pPr>
      <w:r w:rsidRPr="00847350">
        <w:rPr>
          <w:i/>
          <w:sz w:val="22"/>
        </w:rPr>
        <w:lastRenderedPageBreak/>
        <w:t xml:space="preserve">Decoder: </w:t>
      </w:r>
      <w:r w:rsidRPr="00847350">
        <w:rPr>
          <w:sz w:val="22"/>
        </w:rPr>
        <w:t>This is a device which is used by the receiver of the message for decoding the meaning of the message. This involves conversion of binary digits into readable format.</w:t>
      </w:r>
    </w:p>
    <w:p w14:paraId="0242D311" w14:textId="5BD35ED7" w:rsidR="0028013D" w:rsidRPr="00847350" w:rsidRDefault="0028013D" w:rsidP="0028013D">
      <w:pPr>
        <w:rPr>
          <w:sz w:val="22"/>
        </w:rPr>
      </w:pPr>
      <w:r w:rsidRPr="00847350">
        <w:rPr>
          <w:i/>
          <w:sz w:val="22"/>
        </w:rPr>
        <w:t>Destination:</w:t>
      </w:r>
      <w:r w:rsidRPr="00847350">
        <w:rPr>
          <w:sz w:val="22"/>
        </w:rPr>
        <w:t xml:space="preserve"> This refers to the receiver of the message to whom the message is to be sent</w:t>
      </w:r>
      <w:r w:rsidR="00E54803" w:rsidRPr="00847350">
        <w:rPr>
          <w:sz w:val="22"/>
        </w:rPr>
        <w:t xml:space="preserve"> </w:t>
      </w:r>
      <w:r w:rsidR="00E54803" w:rsidRPr="00847350">
        <w:rPr>
          <w:sz w:val="22"/>
          <w:shd w:val="clear" w:color="auto" w:fill="FFFFFF"/>
        </w:rPr>
        <w:t>(Mishra, and Mishra, 2020)</w:t>
      </w:r>
      <w:r w:rsidRPr="00847350">
        <w:rPr>
          <w:sz w:val="22"/>
        </w:rPr>
        <w:t>.</w:t>
      </w:r>
    </w:p>
    <w:p w14:paraId="56EA4F79" w14:textId="7A884CDD" w:rsidR="005546D3" w:rsidRPr="00847350" w:rsidRDefault="005546D3" w:rsidP="0028013D">
      <w:pPr>
        <w:rPr>
          <w:sz w:val="22"/>
          <w:shd w:val="clear" w:color="auto" w:fill="FFFFFF"/>
        </w:rPr>
      </w:pPr>
      <w:r w:rsidRPr="00847350">
        <w:rPr>
          <w:sz w:val="22"/>
        </w:rPr>
        <w:t xml:space="preserve">Use of different models of communication helps in improving the communication process and removes the barriers in the communication process. These are some of the </w:t>
      </w:r>
      <w:r w:rsidR="006964F8" w:rsidRPr="00847350">
        <w:rPr>
          <w:sz w:val="22"/>
        </w:rPr>
        <w:t>understandings</w:t>
      </w:r>
      <w:r w:rsidRPr="00847350">
        <w:rPr>
          <w:sz w:val="22"/>
        </w:rPr>
        <w:t xml:space="preserve"> </w:t>
      </w:r>
      <w:r w:rsidR="006964F8" w:rsidRPr="00847350">
        <w:rPr>
          <w:sz w:val="22"/>
        </w:rPr>
        <w:t xml:space="preserve">that </w:t>
      </w:r>
      <w:r w:rsidRPr="00847350">
        <w:rPr>
          <w:sz w:val="22"/>
        </w:rPr>
        <w:t xml:space="preserve">have </w:t>
      </w:r>
      <w:r w:rsidR="007E5936" w:rsidRPr="00847350">
        <w:rPr>
          <w:sz w:val="22"/>
        </w:rPr>
        <w:t xml:space="preserve">been </w:t>
      </w:r>
      <w:r w:rsidRPr="00847350">
        <w:rPr>
          <w:sz w:val="22"/>
        </w:rPr>
        <w:t>gathered from the case study and activities which were conducted in the class.</w:t>
      </w:r>
    </w:p>
    <w:p w14:paraId="58A7D74A" w14:textId="2523E0F4" w:rsidR="0028013D" w:rsidRPr="00847350" w:rsidRDefault="0028013D" w:rsidP="0028013D">
      <w:pPr>
        <w:rPr>
          <w:sz w:val="22"/>
          <w:shd w:val="clear" w:color="auto" w:fill="FFFFFF"/>
        </w:rPr>
      </w:pPr>
      <w:proofErr w:type="spellStart"/>
      <w:r w:rsidRPr="00847350">
        <w:rPr>
          <w:bCs/>
          <w:sz w:val="22"/>
        </w:rPr>
        <w:t>Berlo's</w:t>
      </w:r>
      <w:proofErr w:type="spellEnd"/>
      <w:r w:rsidRPr="00847350">
        <w:rPr>
          <w:bCs/>
          <w:sz w:val="22"/>
        </w:rPr>
        <w:t xml:space="preserve"> Model of Communication</w:t>
      </w:r>
      <w:r w:rsidRPr="00847350">
        <w:rPr>
          <w:b/>
          <w:sz w:val="22"/>
        </w:rPr>
        <w:t>:</w:t>
      </w:r>
      <w:r w:rsidRPr="00847350">
        <w:rPr>
          <w:sz w:val="22"/>
        </w:rPr>
        <w:t xml:space="preserve"> </w:t>
      </w:r>
      <w:r w:rsidR="007A1EA2" w:rsidRPr="00847350">
        <w:rPr>
          <w:sz w:val="22"/>
        </w:rPr>
        <w:t>T</w:t>
      </w:r>
      <w:r w:rsidRPr="00847350">
        <w:rPr>
          <w:sz w:val="22"/>
        </w:rPr>
        <w:t xml:space="preserve">his communication model mainly focuses on message, receiver, </w:t>
      </w:r>
      <w:proofErr w:type="gramStart"/>
      <w:r w:rsidRPr="00847350">
        <w:rPr>
          <w:sz w:val="22"/>
        </w:rPr>
        <w:t>sender</w:t>
      </w:r>
      <w:proofErr w:type="gramEnd"/>
      <w:r w:rsidRPr="00847350">
        <w:rPr>
          <w:sz w:val="22"/>
        </w:rPr>
        <w:t xml:space="preserve"> and channel. A proper framework of communication is followed by </w:t>
      </w:r>
      <w:proofErr w:type="spellStart"/>
      <w:r w:rsidRPr="00847350">
        <w:rPr>
          <w:sz w:val="22"/>
        </w:rPr>
        <w:t>Berlo</w:t>
      </w:r>
      <w:proofErr w:type="spellEnd"/>
      <w:r w:rsidRPr="00847350">
        <w:rPr>
          <w:sz w:val="22"/>
        </w:rPr>
        <w:t xml:space="preserve"> for maintaining smooth movement of messages within the communication process. Sender refers to an individual who prepares the message and encodes the message. The message is the information which is to be transmitted between the sender and the receiver. Channel refers to the medium which is used for the purpose of maintaining effectiveness in the communication process. Receiver is the person to whom the message is sent by the sender</w:t>
      </w:r>
      <w:r w:rsidR="00E54803" w:rsidRPr="00847350">
        <w:rPr>
          <w:sz w:val="22"/>
        </w:rPr>
        <w:t xml:space="preserve"> </w:t>
      </w:r>
      <w:r w:rsidR="00E54803" w:rsidRPr="00847350">
        <w:rPr>
          <w:sz w:val="22"/>
          <w:shd w:val="clear" w:color="auto" w:fill="FFFFFF"/>
        </w:rPr>
        <w:t>(</w:t>
      </w:r>
      <w:proofErr w:type="spellStart"/>
      <w:r w:rsidR="00E54803" w:rsidRPr="00847350">
        <w:rPr>
          <w:sz w:val="22"/>
          <w:shd w:val="clear" w:color="auto" w:fill="FFFFFF"/>
        </w:rPr>
        <w:t>Mukaromah</w:t>
      </w:r>
      <w:proofErr w:type="spellEnd"/>
      <w:r w:rsidR="00E54803" w:rsidRPr="00847350">
        <w:rPr>
          <w:sz w:val="22"/>
          <w:shd w:val="clear" w:color="auto" w:fill="FFFFFF"/>
        </w:rPr>
        <w:t xml:space="preserve">, and </w:t>
      </w:r>
      <w:proofErr w:type="spellStart"/>
      <w:r w:rsidR="00E54803" w:rsidRPr="00847350">
        <w:rPr>
          <w:sz w:val="22"/>
          <w:shd w:val="clear" w:color="auto" w:fill="FFFFFF"/>
        </w:rPr>
        <w:t>Wusqo</w:t>
      </w:r>
      <w:proofErr w:type="spellEnd"/>
      <w:r w:rsidR="00E54803" w:rsidRPr="00847350">
        <w:rPr>
          <w:sz w:val="22"/>
          <w:shd w:val="clear" w:color="auto" w:fill="FFFFFF"/>
        </w:rPr>
        <w:t>, 2020</w:t>
      </w:r>
      <w:r w:rsidR="00593FD1" w:rsidRPr="00847350">
        <w:rPr>
          <w:sz w:val="22"/>
          <w:shd w:val="clear" w:color="auto" w:fill="FFFFFF"/>
        </w:rPr>
        <w:t>)</w:t>
      </w:r>
      <w:r w:rsidR="00593FD1" w:rsidRPr="00847350">
        <w:rPr>
          <w:sz w:val="22"/>
        </w:rPr>
        <w:t>. From the case stud</w:t>
      </w:r>
      <w:r w:rsidR="006964F8" w:rsidRPr="00847350">
        <w:rPr>
          <w:sz w:val="22"/>
        </w:rPr>
        <w:t xml:space="preserve">ies and activities done in class, </w:t>
      </w:r>
      <w:r w:rsidR="00593FD1" w:rsidRPr="00847350">
        <w:rPr>
          <w:sz w:val="22"/>
        </w:rPr>
        <w:t xml:space="preserve">effective coordination between the sender and the receiver </w:t>
      </w:r>
      <w:r w:rsidR="007E5936" w:rsidRPr="00847350">
        <w:rPr>
          <w:sz w:val="22"/>
        </w:rPr>
        <w:t xml:space="preserve">could be known that </w:t>
      </w:r>
      <w:r w:rsidR="00593FD1" w:rsidRPr="00847350">
        <w:rPr>
          <w:sz w:val="22"/>
        </w:rPr>
        <w:t>makes the communication process effective.</w:t>
      </w:r>
    </w:p>
    <w:p w14:paraId="39FB20DB" w14:textId="77777777" w:rsidR="007A1EA2" w:rsidRDefault="007A1EA2">
      <w:pPr>
        <w:spacing w:line="259" w:lineRule="auto"/>
        <w:jc w:val="left"/>
        <w:rPr>
          <w:rFonts w:eastAsiaTheme="majorEastAsia" w:cstheme="majorBidi"/>
          <w:b/>
          <w:sz w:val="28"/>
          <w:szCs w:val="32"/>
        </w:rPr>
      </w:pPr>
      <w:r>
        <w:br w:type="page"/>
      </w:r>
    </w:p>
    <w:p w14:paraId="72283C69" w14:textId="77777777" w:rsidR="00E42247" w:rsidRDefault="00E42247" w:rsidP="00E42247">
      <w:pPr>
        <w:pStyle w:val="Heading1"/>
      </w:pPr>
      <w:bookmarkStart w:id="2" w:name="_Toc89425553"/>
      <w:r>
        <w:lastRenderedPageBreak/>
        <w:t>Different types of Communication Skills</w:t>
      </w:r>
      <w:bookmarkEnd w:id="2"/>
    </w:p>
    <w:p w14:paraId="0CA27398" w14:textId="76263BFC" w:rsidR="00D40177" w:rsidRPr="00112D4E" w:rsidRDefault="00D40177" w:rsidP="00D40177">
      <w:pPr>
        <w:rPr>
          <w:sz w:val="22"/>
        </w:rPr>
      </w:pPr>
      <w:r w:rsidRPr="00112D4E">
        <w:rPr>
          <w:sz w:val="22"/>
        </w:rPr>
        <w:t xml:space="preserve">Proper use of communication skills helps in making the communication process much easier. It helps in making the exchange of ideas and opinions between the sender and the receiver much smoother. The communication skills we should be present within </w:t>
      </w:r>
      <w:proofErr w:type="gramStart"/>
      <w:r w:rsidRPr="00112D4E">
        <w:rPr>
          <w:sz w:val="22"/>
        </w:rPr>
        <w:t>an individuals</w:t>
      </w:r>
      <w:proofErr w:type="gramEnd"/>
      <w:r w:rsidRPr="00112D4E">
        <w:rPr>
          <w:sz w:val="22"/>
        </w:rPr>
        <w:t xml:space="preserve"> are listed as follows:</w:t>
      </w:r>
    </w:p>
    <w:p w14:paraId="4F3953FA" w14:textId="548F3BD7" w:rsidR="00D40177" w:rsidRPr="00112D4E" w:rsidRDefault="00D40177" w:rsidP="00D40177">
      <w:pPr>
        <w:rPr>
          <w:sz w:val="22"/>
        </w:rPr>
      </w:pPr>
      <w:r w:rsidRPr="00112D4E">
        <w:rPr>
          <w:b/>
          <w:sz w:val="22"/>
        </w:rPr>
        <w:t>1. Verbal communication skills:</w:t>
      </w:r>
      <w:r w:rsidRPr="00112D4E">
        <w:rPr>
          <w:sz w:val="22"/>
        </w:rPr>
        <w:t xml:space="preserve"> This skill mainly comprises of effectiveness in the process of exchanging ideas and opinion</w:t>
      </w:r>
      <w:r w:rsidR="00E54803" w:rsidRPr="00112D4E">
        <w:rPr>
          <w:sz w:val="22"/>
        </w:rPr>
        <w:t xml:space="preserve"> </w:t>
      </w:r>
      <w:r w:rsidR="00E54803" w:rsidRPr="00112D4E">
        <w:rPr>
          <w:sz w:val="22"/>
          <w:shd w:val="clear" w:color="auto" w:fill="FFFFFF"/>
        </w:rPr>
        <w:t>(</w:t>
      </w:r>
      <w:proofErr w:type="spellStart"/>
      <w:r w:rsidR="00E54803" w:rsidRPr="00112D4E">
        <w:rPr>
          <w:sz w:val="22"/>
          <w:shd w:val="clear" w:color="auto" w:fill="FFFFFF"/>
        </w:rPr>
        <w:t>Mukhiddinova</w:t>
      </w:r>
      <w:proofErr w:type="spellEnd"/>
      <w:r w:rsidR="00E54803" w:rsidRPr="00112D4E">
        <w:rPr>
          <w:sz w:val="22"/>
          <w:shd w:val="clear" w:color="auto" w:fill="FFFFFF"/>
        </w:rPr>
        <w:t>, et al., 2021)</w:t>
      </w:r>
      <w:r w:rsidRPr="00112D4E">
        <w:rPr>
          <w:sz w:val="22"/>
        </w:rPr>
        <w:t xml:space="preserve">. Presence of good verbal communication skills helps in removing misunderstanding and conflict within the communication </w:t>
      </w:r>
      <w:r w:rsidR="00AA3A09" w:rsidRPr="00112D4E">
        <w:rPr>
          <w:sz w:val="22"/>
        </w:rPr>
        <w:t xml:space="preserve">process. On an </w:t>
      </w:r>
      <w:proofErr w:type="spellStart"/>
      <w:r w:rsidR="00AA3A09" w:rsidRPr="00112D4E">
        <w:rPr>
          <w:sz w:val="22"/>
        </w:rPr>
        <w:t>organisational</w:t>
      </w:r>
      <w:proofErr w:type="spellEnd"/>
      <w:r w:rsidR="00AA3A09" w:rsidRPr="00112D4E">
        <w:rPr>
          <w:sz w:val="22"/>
        </w:rPr>
        <w:t xml:space="preserve"> context, this skill will be helpful in facilitating effective sharing of information and facts. </w:t>
      </w:r>
    </w:p>
    <w:p w14:paraId="65577BC7" w14:textId="37C245E9" w:rsidR="00D40177" w:rsidRPr="00112D4E" w:rsidRDefault="00D40177" w:rsidP="00D40177">
      <w:pPr>
        <w:rPr>
          <w:sz w:val="22"/>
        </w:rPr>
      </w:pPr>
      <w:r w:rsidRPr="00112D4E">
        <w:rPr>
          <w:b/>
          <w:sz w:val="22"/>
        </w:rPr>
        <w:t>2. Written skills:</w:t>
      </w:r>
      <w:r w:rsidRPr="00112D4E">
        <w:rPr>
          <w:sz w:val="22"/>
        </w:rPr>
        <w:t xml:space="preserve"> Writing skill makes the communication process much more effective. It makes the process of sharing ideas and opinions much easier and effective within the workplace.</w:t>
      </w:r>
      <w:r w:rsidR="00AA3A09" w:rsidRPr="00112D4E">
        <w:rPr>
          <w:sz w:val="22"/>
        </w:rPr>
        <w:t xml:space="preserve"> On an </w:t>
      </w:r>
      <w:proofErr w:type="spellStart"/>
      <w:r w:rsidR="00AA3A09" w:rsidRPr="00112D4E">
        <w:rPr>
          <w:sz w:val="22"/>
        </w:rPr>
        <w:t>organisational</w:t>
      </w:r>
      <w:proofErr w:type="spellEnd"/>
      <w:r w:rsidR="00AA3A09" w:rsidRPr="00112D4E">
        <w:rPr>
          <w:sz w:val="22"/>
        </w:rPr>
        <w:t xml:space="preserve"> context, this skill will be helpful in helping me to maintain the </w:t>
      </w:r>
      <w:proofErr w:type="spellStart"/>
      <w:r w:rsidR="00AA3A09" w:rsidRPr="00112D4E">
        <w:rPr>
          <w:sz w:val="22"/>
        </w:rPr>
        <w:t>organisational</w:t>
      </w:r>
      <w:proofErr w:type="spellEnd"/>
      <w:r w:rsidR="00AA3A09" w:rsidRPr="00112D4E">
        <w:rPr>
          <w:sz w:val="22"/>
        </w:rPr>
        <w:t xml:space="preserve"> records, communication by way of writing notices and letters etc. </w:t>
      </w:r>
    </w:p>
    <w:p w14:paraId="683478F4" w14:textId="35013DDB" w:rsidR="00D40177" w:rsidRPr="00112D4E" w:rsidRDefault="00D40177" w:rsidP="00D40177">
      <w:pPr>
        <w:rPr>
          <w:sz w:val="22"/>
        </w:rPr>
      </w:pPr>
      <w:r w:rsidRPr="00112D4E">
        <w:rPr>
          <w:b/>
          <w:sz w:val="22"/>
        </w:rPr>
        <w:t>3. Active listening skills:</w:t>
      </w:r>
      <w:r w:rsidRPr="00112D4E">
        <w:rPr>
          <w:sz w:val="22"/>
        </w:rPr>
        <w:t xml:space="preserve"> </w:t>
      </w:r>
      <w:r w:rsidR="002B6165" w:rsidRPr="00112D4E">
        <w:rPr>
          <w:sz w:val="22"/>
        </w:rPr>
        <w:t>I</w:t>
      </w:r>
      <w:r w:rsidRPr="00112D4E">
        <w:rPr>
          <w:sz w:val="22"/>
        </w:rPr>
        <w:t>t is essential that both the sender and the receiver of message should possess active listening skills</w:t>
      </w:r>
      <w:r w:rsidR="00E54803" w:rsidRPr="00112D4E">
        <w:rPr>
          <w:sz w:val="22"/>
        </w:rPr>
        <w:t xml:space="preserve"> </w:t>
      </w:r>
      <w:r w:rsidR="00E54803" w:rsidRPr="00112D4E">
        <w:rPr>
          <w:sz w:val="22"/>
          <w:shd w:val="clear" w:color="auto" w:fill="FFFFFF"/>
        </w:rPr>
        <w:t>(</w:t>
      </w:r>
      <w:proofErr w:type="spellStart"/>
      <w:r w:rsidR="00E54803" w:rsidRPr="00112D4E">
        <w:rPr>
          <w:sz w:val="22"/>
          <w:shd w:val="clear" w:color="auto" w:fill="FFFFFF"/>
        </w:rPr>
        <w:t>Puscas</w:t>
      </w:r>
      <w:proofErr w:type="spellEnd"/>
      <w:r w:rsidR="00E54803" w:rsidRPr="00112D4E">
        <w:rPr>
          <w:sz w:val="22"/>
          <w:shd w:val="clear" w:color="auto" w:fill="FFFFFF"/>
        </w:rPr>
        <w:t>, et al., 2021)</w:t>
      </w:r>
      <w:r w:rsidRPr="00112D4E">
        <w:rPr>
          <w:sz w:val="22"/>
        </w:rPr>
        <w:t>. Active listening skills helps in maintaining proper respect among the parties involved in the communication process within the workplace.</w:t>
      </w:r>
      <w:r w:rsidR="00AA3A09" w:rsidRPr="00112D4E">
        <w:rPr>
          <w:sz w:val="22"/>
        </w:rPr>
        <w:t xml:space="preserve"> On an </w:t>
      </w:r>
      <w:proofErr w:type="spellStart"/>
      <w:r w:rsidR="00AA3A09" w:rsidRPr="00112D4E">
        <w:rPr>
          <w:sz w:val="22"/>
        </w:rPr>
        <w:t>organisational</w:t>
      </w:r>
      <w:proofErr w:type="spellEnd"/>
      <w:r w:rsidR="00AA3A09" w:rsidRPr="00112D4E">
        <w:rPr>
          <w:sz w:val="22"/>
        </w:rPr>
        <w:t xml:space="preserve"> context, this skill will </w:t>
      </w:r>
      <w:proofErr w:type="gramStart"/>
      <w:r w:rsidR="00AA3A09" w:rsidRPr="00112D4E">
        <w:rPr>
          <w:sz w:val="22"/>
        </w:rPr>
        <w:t>be helpful in understanding</w:t>
      </w:r>
      <w:proofErr w:type="gramEnd"/>
      <w:r w:rsidR="00AA3A09" w:rsidRPr="00112D4E">
        <w:rPr>
          <w:sz w:val="22"/>
        </w:rPr>
        <w:t xml:space="preserve"> the communications made by the superiors, grasping the matters communicated in the meetings etc. </w:t>
      </w:r>
    </w:p>
    <w:p w14:paraId="4011058D" w14:textId="769389C3" w:rsidR="00D40177" w:rsidRPr="00112D4E" w:rsidRDefault="00D40177" w:rsidP="00D40177">
      <w:pPr>
        <w:rPr>
          <w:sz w:val="22"/>
        </w:rPr>
      </w:pPr>
      <w:r w:rsidRPr="00112D4E">
        <w:rPr>
          <w:b/>
          <w:sz w:val="22"/>
        </w:rPr>
        <w:t>4. Nonverbal communication skills:</w:t>
      </w:r>
      <w:r w:rsidRPr="00112D4E">
        <w:rPr>
          <w:sz w:val="22"/>
        </w:rPr>
        <w:t xml:space="preserve"> Example of some of the nonverbal communication skills are clarity, respect, friendliness, volume, </w:t>
      </w:r>
      <w:proofErr w:type="gramStart"/>
      <w:r w:rsidRPr="00112D4E">
        <w:rPr>
          <w:sz w:val="22"/>
        </w:rPr>
        <w:t>empathy</w:t>
      </w:r>
      <w:proofErr w:type="gramEnd"/>
      <w:r w:rsidRPr="00112D4E">
        <w:rPr>
          <w:sz w:val="22"/>
        </w:rPr>
        <w:t xml:space="preserve"> and confidence. These communication skills promote effectiveness and smoothness in the communication process. It is essential that proper respect should be present between the parties of communication.</w:t>
      </w:r>
      <w:r w:rsidR="00AA3A09" w:rsidRPr="00112D4E">
        <w:rPr>
          <w:sz w:val="22"/>
        </w:rPr>
        <w:t xml:space="preserve"> On an </w:t>
      </w:r>
      <w:proofErr w:type="spellStart"/>
      <w:r w:rsidR="00AA3A09" w:rsidRPr="00112D4E">
        <w:rPr>
          <w:sz w:val="22"/>
        </w:rPr>
        <w:t>organisational</w:t>
      </w:r>
      <w:proofErr w:type="spellEnd"/>
      <w:r w:rsidR="00AA3A09" w:rsidRPr="00112D4E">
        <w:rPr>
          <w:sz w:val="22"/>
        </w:rPr>
        <w:t xml:space="preserve"> context, this skill will be helpful in maintain effective relations at the workplace. </w:t>
      </w:r>
    </w:p>
    <w:p w14:paraId="680ED50D" w14:textId="2D1DCCE3" w:rsidR="00D40177" w:rsidRPr="00112D4E" w:rsidRDefault="00D40177" w:rsidP="00D40177">
      <w:pPr>
        <w:rPr>
          <w:sz w:val="22"/>
        </w:rPr>
      </w:pPr>
      <w:r w:rsidRPr="00112D4E">
        <w:rPr>
          <w:b/>
          <w:sz w:val="22"/>
        </w:rPr>
        <w:t>5. Observation skills:</w:t>
      </w:r>
      <w:r w:rsidRPr="00112D4E">
        <w:rPr>
          <w:sz w:val="22"/>
        </w:rPr>
        <w:t xml:space="preserve"> In the communication process</w:t>
      </w:r>
      <w:r w:rsidR="002B6165" w:rsidRPr="00112D4E">
        <w:rPr>
          <w:sz w:val="22"/>
        </w:rPr>
        <w:t xml:space="preserve">, </w:t>
      </w:r>
      <w:r w:rsidRPr="00112D4E">
        <w:rPr>
          <w:sz w:val="22"/>
        </w:rPr>
        <w:t>it is essential that both the sender and the receiver should have a good idea about observation. Presence of observation skills helps in making the communication process easier</w:t>
      </w:r>
      <w:r w:rsidR="00E54803" w:rsidRPr="00112D4E">
        <w:rPr>
          <w:sz w:val="22"/>
        </w:rPr>
        <w:t xml:space="preserve"> </w:t>
      </w:r>
      <w:r w:rsidR="00E54803" w:rsidRPr="00112D4E">
        <w:rPr>
          <w:sz w:val="22"/>
          <w:shd w:val="clear" w:color="auto" w:fill="FFFFFF"/>
        </w:rPr>
        <w:t>(Robinson, et al., 2021)</w:t>
      </w:r>
      <w:r w:rsidRPr="00112D4E">
        <w:rPr>
          <w:sz w:val="22"/>
        </w:rPr>
        <w:t>. Moreover, proper teamwork can be easily promoted among the individuals in the communication process.</w:t>
      </w:r>
      <w:r w:rsidR="00AA3A09" w:rsidRPr="00112D4E">
        <w:rPr>
          <w:sz w:val="22"/>
        </w:rPr>
        <w:t xml:space="preserve"> On an </w:t>
      </w:r>
      <w:proofErr w:type="spellStart"/>
      <w:r w:rsidR="00AA3A09" w:rsidRPr="00112D4E">
        <w:rPr>
          <w:sz w:val="22"/>
        </w:rPr>
        <w:t>organisational</w:t>
      </w:r>
      <w:proofErr w:type="spellEnd"/>
      <w:r w:rsidR="00AA3A09" w:rsidRPr="00112D4E">
        <w:rPr>
          <w:sz w:val="22"/>
        </w:rPr>
        <w:t xml:space="preserve"> context, this skill will be helpful in facilitating me to observe the </w:t>
      </w:r>
      <w:proofErr w:type="spellStart"/>
      <w:r w:rsidR="00AA3A09" w:rsidRPr="00112D4E">
        <w:rPr>
          <w:sz w:val="22"/>
        </w:rPr>
        <w:t>organisational</w:t>
      </w:r>
      <w:proofErr w:type="spellEnd"/>
      <w:r w:rsidR="00AA3A09" w:rsidRPr="00112D4E">
        <w:rPr>
          <w:sz w:val="22"/>
        </w:rPr>
        <w:t xml:space="preserve"> activities, working of my peers and superiors and enhance my learning. </w:t>
      </w:r>
    </w:p>
    <w:p w14:paraId="1C1043F8" w14:textId="2A7F87A9" w:rsidR="00D92970" w:rsidRPr="00B72130" w:rsidRDefault="00B72130" w:rsidP="00B72130">
      <w:pPr>
        <w:rPr>
          <w:shd w:val="clear" w:color="auto" w:fill="FFFFFF"/>
        </w:rPr>
      </w:pPr>
      <w:r w:rsidRPr="00112D4E">
        <w:rPr>
          <w:sz w:val="22"/>
        </w:rPr>
        <w:lastRenderedPageBreak/>
        <w:t xml:space="preserve">After </w:t>
      </w:r>
      <w:r w:rsidR="006964F8" w:rsidRPr="00112D4E">
        <w:rPr>
          <w:sz w:val="22"/>
        </w:rPr>
        <w:t xml:space="preserve">doing several activities and relevant case studies </w:t>
      </w:r>
      <w:r w:rsidR="00437C42" w:rsidRPr="00112D4E">
        <w:rPr>
          <w:sz w:val="22"/>
        </w:rPr>
        <w:t>in the class</w:t>
      </w:r>
      <w:r w:rsidRPr="00112D4E">
        <w:rPr>
          <w:sz w:val="22"/>
        </w:rPr>
        <w:t xml:space="preserve">, </w:t>
      </w:r>
      <w:r w:rsidR="007E5936" w:rsidRPr="00112D4E">
        <w:rPr>
          <w:sz w:val="22"/>
        </w:rPr>
        <w:t>it was</w:t>
      </w:r>
      <w:r w:rsidR="006964F8" w:rsidRPr="00112D4E">
        <w:rPr>
          <w:sz w:val="22"/>
        </w:rPr>
        <w:t xml:space="preserve"> found </w:t>
      </w:r>
      <w:r w:rsidRPr="00112D4E">
        <w:rPr>
          <w:sz w:val="22"/>
        </w:rPr>
        <w:t>that</w:t>
      </w:r>
      <w:r w:rsidR="006964F8" w:rsidRPr="00112D4E">
        <w:rPr>
          <w:sz w:val="22"/>
        </w:rPr>
        <w:t>,</w:t>
      </w:r>
      <w:r w:rsidRPr="00112D4E">
        <w:rPr>
          <w:sz w:val="22"/>
        </w:rPr>
        <w:t xml:space="preserve"> there are different types of communication skills which should be present within </w:t>
      </w:r>
      <w:r w:rsidR="006964F8" w:rsidRPr="00112D4E">
        <w:rPr>
          <w:sz w:val="22"/>
        </w:rPr>
        <w:t xml:space="preserve">me </w:t>
      </w:r>
      <w:r w:rsidRPr="00112D4E">
        <w:rPr>
          <w:sz w:val="22"/>
        </w:rPr>
        <w:t xml:space="preserve">for </w:t>
      </w:r>
      <w:r w:rsidR="006964F8" w:rsidRPr="00112D4E">
        <w:rPr>
          <w:sz w:val="22"/>
        </w:rPr>
        <w:t>communicating my ideas and opinions effectively.</w:t>
      </w:r>
      <w:r w:rsidR="006964F8">
        <w:t xml:space="preserve"> </w:t>
      </w:r>
      <w:r w:rsidR="00D92970">
        <w:br w:type="page"/>
      </w:r>
    </w:p>
    <w:p w14:paraId="370C3851" w14:textId="77777777" w:rsidR="00E42247" w:rsidRDefault="00E42247" w:rsidP="00E42247">
      <w:pPr>
        <w:pStyle w:val="Heading1"/>
      </w:pPr>
      <w:bookmarkStart w:id="3" w:name="_Toc89425554"/>
      <w:r>
        <w:lastRenderedPageBreak/>
        <w:t>Example of Poor Communication within the workplace</w:t>
      </w:r>
      <w:bookmarkEnd w:id="3"/>
      <w:r>
        <w:tab/>
      </w:r>
    </w:p>
    <w:p w14:paraId="6AD9503E" w14:textId="6B3085C2" w:rsidR="00D92970" w:rsidRPr="00112D4E" w:rsidRDefault="006964F8" w:rsidP="00D92970">
      <w:pPr>
        <w:rPr>
          <w:sz w:val="22"/>
        </w:rPr>
      </w:pPr>
      <w:r w:rsidRPr="00112D4E">
        <w:rPr>
          <w:sz w:val="22"/>
        </w:rPr>
        <w:t xml:space="preserve">Poor communication refers to such communication where several barriers </w:t>
      </w:r>
      <w:proofErr w:type="gramStart"/>
      <w:r w:rsidRPr="00112D4E">
        <w:rPr>
          <w:sz w:val="22"/>
        </w:rPr>
        <w:t>arise</w:t>
      </w:r>
      <w:proofErr w:type="gramEnd"/>
      <w:r w:rsidRPr="00112D4E">
        <w:rPr>
          <w:sz w:val="22"/>
        </w:rPr>
        <w:t xml:space="preserve"> and the purpose of communication has not been met. </w:t>
      </w:r>
      <w:r w:rsidR="00D92970" w:rsidRPr="00112D4E">
        <w:rPr>
          <w:sz w:val="22"/>
        </w:rPr>
        <w:t xml:space="preserve">There are certain examples of </w:t>
      </w:r>
      <w:r w:rsidR="002B6165" w:rsidRPr="00112D4E">
        <w:rPr>
          <w:sz w:val="22"/>
        </w:rPr>
        <w:t xml:space="preserve">poor </w:t>
      </w:r>
      <w:r w:rsidR="00D92970" w:rsidRPr="00112D4E">
        <w:rPr>
          <w:sz w:val="22"/>
        </w:rPr>
        <w:t xml:space="preserve">communications which have taken place </w:t>
      </w:r>
      <w:r w:rsidR="00F003D0" w:rsidRPr="00112D4E">
        <w:rPr>
          <w:sz w:val="22"/>
        </w:rPr>
        <w:t xml:space="preserve">in my </w:t>
      </w:r>
      <w:r w:rsidR="00094428" w:rsidRPr="00112D4E">
        <w:rPr>
          <w:sz w:val="22"/>
        </w:rPr>
        <w:t>friend’s</w:t>
      </w:r>
      <w:r w:rsidR="00D92970" w:rsidRPr="00112D4E">
        <w:rPr>
          <w:sz w:val="22"/>
        </w:rPr>
        <w:t xml:space="preserve"> workplace. These examples can be elaborately discussed in the following ways.</w:t>
      </w:r>
    </w:p>
    <w:p w14:paraId="2DE84C0B" w14:textId="24502B12" w:rsidR="00D92970" w:rsidRPr="00112D4E" w:rsidRDefault="00D92970" w:rsidP="00D92970">
      <w:pPr>
        <w:rPr>
          <w:sz w:val="22"/>
          <w:shd w:val="clear" w:color="auto" w:fill="FFFFFF"/>
        </w:rPr>
      </w:pPr>
      <w:r w:rsidRPr="00112D4E">
        <w:rPr>
          <w:i/>
          <w:sz w:val="22"/>
        </w:rPr>
        <w:t>Example1:</w:t>
      </w:r>
      <w:r w:rsidRPr="00112D4E">
        <w:rPr>
          <w:sz w:val="22"/>
        </w:rPr>
        <w:t xml:space="preserve"> One of the </w:t>
      </w:r>
      <w:proofErr w:type="gramStart"/>
      <w:r w:rsidRPr="00112D4E">
        <w:rPr>
          <w:sz w:val="22"/>
        </w:rPr>
        <w:t>situation</w:t>
      </w:r>
      <w:proofErr w:type="gramEnd"/>
      <w:r w:rsidRPr="00112D4E">
        <w:rPr>
          <w:sz w:val="22"/>
        </w:rPr>
        <w:t xml:space="preserve"> of </w:t>
      </w:r>
      <w:r w:rsidRPr="00112D4E">
        <w:rPr>
          <w:b/>
          <w:i/>
          <w:sz w:val="22"/>
        </w:rPr>
        <w:t>passive aggressiveness</w:t>
      </w:r>
      <w:r w:rsidRPr="00112D4E">
        <w:rPr>
          <w:sz w:val="22"/>
        </w:rPr>
        <w:t xml:space="preserve"> was observed in the workplace. It was observed that</w:t>
      </w:r>
      <w:r w:rsidR="002B6165" w:rsidRPr="00112D4E">
        <w:rPr>
          <w:sz w:val="22"/>
        </w:rPr>
        <w:t xml:space="preserve">, </w:t>
      </w:r>
      <w:r w:rsidRPr="00112D4E">
        <w:rPr>
          <w:sz w:val="22"/>
        </w:rPr>
        <w:t xml:space="preserve">the employees and leaders within the </w:t>
      </w:r>
      <w:proofErr w:type="spellStart"/>
      <w:r w:rsidRPr="00112D4E">
        <w:rPr>
          <w:sz w:val="22"/>
        </w:rPr>
        <w:t>organisation</w:t>
      </w:r>
      <w:proofErr w:type="spellEnd"/>
      <w:r w:rsidRPr="00112D4E">
        <w:rPr>
          <w:sz w:val="22"/>
        </w:rPr>
        <w:t xml:space="preserve"> were refusing to speak to the workers of </w:t>
      </w:r>
      <w:proofErr w:type="spellStart"/>
      <w:r w:rsidRPr="00112D4E">
        <w:rPr>
          <w:sz w:val="22"/>
        </w:rPr>
        <w:t>organisation</w:t>
      </w:r>
      <w:proofErr w:type="spellEnd"/>
      <w:r w:rsidRPr="00112D4E">
        <w:rPr>
          <w:sz w:val="22"/>
        </w:rPr>
        <w:t xml:space="preserve"> because of passive aggressiveness</w:t>
      </w:r>
      <w:r w:rsidR="00E54803" w:rsidRPr="00112D4E">
        <w:rPr>
          <w:sz w:val="22"/>
        </w:rPr>
        <w:t xml:space="preserve"> </w:t>
      </w:r>
      <w:r w:rsidR="00E54803" w:rsidRPr="00112D4E">
        <w:rPr>
          <w:sz w:val="22"/>
          <w:shd w:val="clear" w:color="auto" w:fill="FFFFFF"/>
        </w:rPr>
        <w:t>(Robles, 2020)</w:t>
      </w:r>
      <w:r w:rsidRPr="00112D4E">
        <w:rPr>
          <w:sz w:val="22"/>
        </w:rPr>
        <w:t xml:space="preserve">. The leaders in the </w:t>
      </w:r>
      <w:proofErr w:type="spellStart"/>
      <w:r w:rsidRPr="00112D4E">
        <w:rPr>
          <w:sz w:val="22"/>
        </w:rPr>
        <w:t>organisation</w:t>
      </w:r>
      <w:proofErr w:type="spellEnd"/>
      <w:r w:rsidRPr="00112D4E">
        <w:rPr>
          <w:sz w:val="22"/>
        </w:rPr>
        <w:t xml:space="preserve"> were trying to avoid some projects without providing adequate reason behind avoiding the project. The behavior of the leaders towards the co-workers were very aggressive. This </w:t>
      </w:r>
      <w:proofErr w:type="gramStart"/>
      <w:r w:rsidRPr="00112D4E">
        <w:rPr>
          <w:sz w:val="22"/>
        </w:rPr>
        <w:t>lead</w:t>
      </w:r>
      <w:proofErr w:type="gramEnd"/>
      <w:r w:rsidRPr="00112D4E">
        <w:rPr>
          <w:sz w:val="22"/>
        </w:rPr>
        <w:t xml:space="preserve"> to misunderstanding and communication within the workplace.</w:t>
      </w:r>
    </w:p>
    <w:p w14:paraId="43B9FCAA" w14:textId="32911C05" w:rsidR="00D92970" w:rsidRPr="00112D4E" w:rsidRDefault="00D92970" w:rsidP="00D92970">
      <w:pPr>
        <w:rPr>
          <w:sz w:val="22"/>
          <w:shd w:val="clear" w:color="auto" w:fill="FFFFFF"/>
        </w:rPr>
      </w:pPr>
      <w:r w:rsidRPr="00112D4E">
        <w:rPr>
          <w:i/>
          <w:sz w:val="22"/>
        </w:rPr>
        <w:t>Example 2:</w:t>
      </w:r>
      <w:r w:rsidRPr="00112D4E">
        <w:rPr>
          <w:sz w:val="22"/>
        </w:rPr>
        <w:t xml:space="preserve"> The second situation of poor communication was when the entire team members of the </w:t>
      </w:r>
      <w:proofErr w:type="spellStart"/>
      <w:r w:rsidRPr="00112D4E">
        <w:rPr>
          <w:sz w:val="22"/>
        </w:rPr>
        <w:t>organisation</w:t>
      </w:r>
      <w:proofErr w:type="spellEnd"/>
      <w:r w:rsidRPr="00112D4E">
        <w:rPr>
          <w:sz w:val="22"/>
        </w:rPr>
        <w:t xml:space="preserve"> were divided into two groups. It was observed that</w:t>
      </w:r>
      <w:r w:rsidR="002B6165" w:rsidRPr="00112D4E">
        <w:rPr>
          <w:sz w:val="22"/>
        </w:rPr>
        <w:t>,</w:t>
      </w:r>
      <w:r w:rsidRPr="00112D4E">
        <w:rPr>
          <w:sz w:val="22"/>
        </w:rPr>
        <w:t xml:space="preserve"> there was no proper communication between the members of the group due to </w:t>
      </w:r>
      <w:r w:rsidRPr="00112D4E">
        <w:rPr>
          <w:b/>
          <w:i/>
          <w:sz w:val="22"/>
        </w:rPr>
        <w:t>differences in the culture</w:t>
      </w:r>
      <w:r w:rsidR="00E54803" w:rsidRPr="00112D4E">
        <w:rPr>
          <w:b/>
          <w:i/>
          <w:sz w:val="22"/>
        </w:rPr>
        <w:t xml:space="preserve"> </w:t>
      </w:r>
      <w:r w:rsidR="00E54803" w:rsidRPr="00112D4E">
        <w:rPr>
          <w:sz w:val="22"/>
          <w:shd w:val="clear" w:color="auto" w:fill="FFFFFF"/>
        </w:rPr>
        <w:t>(Schrage, et al., 2020)</w:t>
      </w:r>
      <w:r w:rsidRPr="00112D4E">
        <w:rPr>
          <w:sz w:val="22"/>
        </w:rPr>
        <w:t xml:space="preserve">. Everybody in the group for unable to understand the ideas and opinions of their colleagues. This </w:t>
      </w:r>
      <w:proofErr w:type="gramStart"/>
      <w:r w:rsidRPr="00112D4E">
        <w:rPr>
          <w:sz w:val="22"/>
        </w:rPr>
        <w:t>lead</w:t>
      </w:r>
      <w:proofErr w:type="gramEnd"/>
      <w:r w:rsidRPr="00112D4E">
        <w:rPr>
          <w:sz w:val="22"/>
        </w:rPr>
        <w:t xml:space="preserve"> to increase in misunderstanding and conflict among team members within the </w:t>
      </w:r>
      <w:proofErr w:type="spellStart"/>
      <w:r w:rsidRPr="00112D4E">
        <w:rPr>
          <w:sz w:val="22"/>
        </w:rPr>
        <w:t>organisation</w:t>
      </w:r>
      <w:proofErr w:type="spellEnd"/>
      <w:r w:rsidRPr="00112D4E">
        <w:rPr>
          <w:sz w:val="22"/>
        </w:rPr>
        <w:t>.</w:t>
      </w:r>
    </w:p>
    <w:p w14:paraId="511EE836" w14:textId="60B5A6D5" w:rsidR="00D92970" w:rsidRPr="00112D4E" w:rsidRDefault="00D92970" w:rsidP="00D92970">
      <w:pPr>
        <w:rPr>
          <w:sz w:val="22"/>
        </w:rPr>
      </w:pPr>
      <w:r w:rsidRPr="00112D4E">
        <w:rPr>
          <w:i/>
          <w:sz w:val="22"/>
        </w:rPr>
        <w:t xml:space="preserve">Example 3: </w:t>
      </w:r>
      <w:r w:rsidRPr="00112D4E">
        <w:rPr>
          <w:sz w:val="22"/>
        </w:rPr>
        <w:t>It was observed that</w:t>
      </w:r>
      <w:r w:rsidR="002B6165" w:rsidRPr="00112D4E">
        <w:rPr>
          <w:sz w:val="22"/>
        </w:rPr>
        <w:t xml:space="preserve">, </w:t>
      </w:r>
      <w:r w:rsidRPr="00112D4E">
        <w:rPr>
          <w:sz w:val="22"/>
        </w:rPr>
        <w:t xml:space="preserve">all the </w:t>
      </w:r>
      <w:r w:rsidRPr="00112D4E">
        <w:rPr>
          <w:b/>
          <w:i/>
          <w:sz w:val="22"/>
        </w:rPr>
        <w:t xml:space="preserve">policies and procedures of the </w:t>
      </w:r>
      <w:proofErr w:type="spellStart"/>
      <w:r w:rsidRPr="00112D4E">
        <w:rPr>
          <w:b/>
          <w:i/>
          <w:sz w:val="22"/>
        </w:rPr>
        <w:t>organisation</w:t>
      </w:r>
      <w:proofErr w:type="spellEnd"/>
      <w:r w:rsidRPr="00112D4E">
        <w:rPr>
          <w:sz w:val="22"/>
        </w:rPr>
        <w:t xml:space="preserve"> were prepared and formulated by the superiors. It is the dut</w:t>
      </w:r>
      <w:r w:rsidR="002B6165" w:rsidRPr="00112D4E">
        <w:rPr>
          <w:sz w:val="22"/>
        </w:rPr>
        <w:t>y</w:t>
      </w:r>
      <w:r w:rsidRPr="00112D4E">
        <w:rPr>
          <w:sz w:val="22"/>
        </w:rPr>
        <w:t xml:space="preserve"> of the managers to delegate those policies and procedures from the superior to the subordinate. </w:t>
      </w:r>
      <w:proofErr w:type="gramStart"/>
      <w:r w:rsidRPr="00112D4E">
        <w:rPr>
          <w:sz w:val="22"/>
        </w:rPr>
        <w:t>But</w:t>
      </w:r>
      <w:r w:rsidR="002B6165" w:rsidRPr="00112D4E">
        <w:rPr>
          <w:sz w:val="22"/>
        </w:rPr>
        <w:t>,</w:t>
      </w:r>
      <w:proofErr w:type="gramEnd"/>
      <w:r w:rsidR="002B6165" w:rsidRPr="00112D4E">
        <w:rPr>
          <w:sz w:val="22"/>
        </w:rPr>
        <w:t xml:space="preserve"> </w:t>
      </w:r>
      <w:r w:rsidRPr="00112D4E">
        <w:rPr>
          <w:sz w:val="22"/>
        </w:rPr>
        <w:t>it was noticed that</w:t>
      </w:r>
      <w:r w:rsidR="002B6165" w:rsidRPr="00112D4E">
        <w:rPr>
          <w:sz w:val="22"/>
        </w:rPr>
        <w:t xml:space="preserve">, </w:t>
      </w:r>
      <w:r w:rsidRPr="00112D4E">
        <w:rPr>
          <w:sz w:val="22"/>
        </w:rPr>
        <w:t xml:space="preserve">the manager was not efficient and was unable to maintain proper communication between the superiors and the subordinate. This gave rise to a situation of misunderstanding among the subordinates at the time of performing their responsibilities towards the </w:t>
      </w:r>
      <w:proofErr w:type="spellStart"/>
      <w:r w:rsidRPr="00112D4E">
        <w:rPr>
          <w:sz w:val="22"/>
        </w:rPr>
        <w:t>organisation</w:t>
      </w:r>
      <w:proofErr w:type="spellEnd"/>
      <w:r w:rsidR="00E54803" w:rsidRPr="00112D4E">
        <w:rPr>
          <w:sz w:val="22"/>
        </w:rPr>
        <w:t xml:space="preserve"> </w:t>
      </w:r>
      <w:r w:rsidR="00E54803" w:rsidRPr="00112D4E">
        <w:rPr>
          <w:sz w:val="22"/>
          <w:shd w:val="clear" w:color="auto" w:fill="FFFFFF"/>
        </w:rPr>
        <w:t>(</w:t>
      </w:r>
      <w:proofErr w:type="spellStart"/>
      <w:r w:rsidR="00E54803" w:rsidRPr="00112D4E">
        <w:rPr>
          <w:sz w:val="22"/>
          <w:shd w:val="clear" w:color="auto" w:fill="FFFFFF"/>
        </w:rPr>
        <w:t>Sonnenschein</w:t>
      </w:r>
      <w:proofErr w:type="spellEnd"/>
      <w:r w:rsidR="00E54803" w:rsidRPr="00112D4E">
        <w:rPr>
          <w:sz w:val="22"/>
          <w:shd w:val="clear" w:color="auto" w:fill="FFFFFF"/>
        </w:rPr>
        <w:t>, and Ferguson, 2020)</w:t>
      </w:r>
      <w:r w:rsidRPr="00112D4E">
        <w:rPr>
          <w:sz w:val="22"/>
        </w:rPr>
        <w:t>.</w:t>
      </w:r>
    </w:p>
    <w:p w14:paraId="29BF5362" w14:textId="0DBE6EE9" w:rsidR="00901B6D" w:rsidRPr="00112D4E" w:rsidRDefault="00901B6D" w:rsidP="00D92970">
      <w:pPr>
        <w:rPr>
          <w:sz w:val="22"/>
          <w:shd w:val="clear" w:color="auto" w:fill="FFFFFF"/>
        </w:rPr>
      </w:pPr>
      <w:r w:rsidRPr="00112D4E">
        <w:rPr>
          <w:i/>
          <w:sz w:val="22"/>
        </w:rPr>
        <w:t>Example 4</w:t>
      </w:r>
      <w:r w:rsidRPr="00112D4E">
        <w:rPr>
          <w:sz w:val="22"/>
        </w:rPr>
        <w:t xml:space="preserve">: Within the </w:t>
      </w:r>
      <w:proofErr w:type="spellStart"/>
      <w:r w:rsidR="00AA3A09" w:rsidRPr="00112D4E">
        <w:rPr>
          <w:sz w:val="22"/>
        </w:rPr>
        <w:t>organisation</w:t>
      </w:r>
      <w:proofErr w:type="spellEnd"/>
      <w:r w:rsidR="002B6165" w:rsidRPr="00112D4E">
        <w:rPr>
          <w:sz w:val="22"/>
        </w:rPr>
        <w:t xml:space="preserve">, </w:t>
      </w:r>
      <w:r w:rsidRPr="00112D4E">
        <w:rPr>
          <w:sz w:val="22"/>
        </w:rPr>
        <w:t xml:space="preserve">it has been noticed </w:t>
      </w:r>
      <w:proofErr w:type="gramStart"/>
      <w:r w:rsidRPr="00112D4E">
        <w:rPr>
          <w:sz w:val="22"/>
        </w:rPr>
        <w:t>that</w:t>
      </w:r>
      <w:r w:rsidR="002B6165" w:rsidRPr="00112D4E">
        <w:rPr>
          <w:sz w:val="22"/>
        </w:rPr>
        <w:t>,</w:t>
      </w:r>
      <w:proofErr w:type="gramEnd"/>
      <w:r w:rsidR="002B6165" w:rsidRPr="00112D4E">
        <w:rPr>
          <w:sz w:val="22"/>
        </w:rPr>
        <w:t xml:space="preserve"> </w:t>
      </w:r>
      <w:r w:rsidRPr="00112D4E">
        <w:rPr>
          <w:sz w:val="22"/>
        </w:rPr>
        <w:t xml:space="preserve">all the formal communication takes place through email and meeting. Due to the problem of internet connection, it was seen that the </w:t>
      </w:r>
      <w:proofErr w:type="gramStart"/>
      <w:r w:rsidRPr="00112D4E">
        <w:rPr>
          <w:sz w:val="22"/>
        </w:rPr>
        <w:t>top level</w:t>
      </w:r>
      <w:proofErr w:type="gramEnd"/>
      <w:r w:rsidRPr="00112D4E">
        <w:rPr>
          <w:sz w:val="22"/>
        </w:rPr>
        <w:t xml:space="preserve"> management was unable to convey the emails to the workers. This is o</w:t>
      </w:r>
      <w:r w:rsidR="008A0F3A" w:rsidRPr="00112D4E">
        <w:rPr>
          <w:sz w:val="22"/>
        </w:rPr>
        <w:t xml:space="preserve">ne of the </w:t>
      </w:r>
      <w:proofErr w:type="gramStart"/>
      <w:r w:rsidR="008A0F3A" w:rsidRPr="00112D4E">
        <w:rPr>
          <w:sz w:val="22"/>
        </w:rPr>
        <w:t>situation</w:t>
      </w:r>
      <w:proofErr w:type="gramEnd"/>
      <w:r w:rsidR="008A0F3A" w:rsidRPr="00112D4E">
        <w:rPr>
          <w:sz w:val="22"/>
        </w:rPr>
        <w:t xml:space="preserve"> in which poor</w:t>
      </w:r>
      <w:r w:rsidRPr="00112D4E">
        <w:rPr>
          <w:sz w:val="22"/>
        </w:rPr>
        <w:t xml:space="preserve"> communication was ob</w:t>
      </w:r>
      <w:r w:rsidR="008A0F3A" w:rsidRPr="00112D4E">
        <w:rPr>
          <w:sz w:val="22"/>
        </w:rPr>
        <w:t xml:space="preserve">served within the </w:t>
      </w:r>
      <w:proofErr w:type="spellStart"/>
      <w:r w:rsidR="008A0F3A" w:rsidRPr="00112D4E">
        <w:rPr>
          <w:sz w:val="22"/>
        </w:rPr>
        <w:t>organisation</w:t>
      </w:r>
      <w:proofErr w:type="spellEnd"/>
      <w:r w:rsidR="008A0F3A" w:rsidRPr="00112D4E">
        <w:rPr>
          <w:sz w:val="22"/>
        </w:rPr>
        <w:t>. A</w:t>
      </w:r>
      <w:r w:rsidRPr="00112D4E">
        <w:rPr>
          <w:sz w:val="22"/>
        </w:rPr>
        <w:t xml:space="preserve">s a result of this </w:t>
      </w:r>
      <w:r w:rsidR="002B6165" w:rsidRPr="00112D4E">
        <w:rPr>
          <w:sz w:val="22"/>
        </w:rPr>
        <w:t xml:space="preserve">poor </w:t>
      </w:r>
      <w:r w:rsidRPr="00112D4E">
        <w:rPr>
          <w:sz w:val="22"/>
        </w:rPr>
        <w:t>communication</w:t>
      </w:r>
      <w:r w:rsidR="008A0F3A" w:rsidRPr="00112D4E">
        <w:rPr>
          <w:sz w:val="22"/>
        </w:rPr>
        <w:t>,</w:t>
      </w:r>
      <w:r w:rsidRPr="00112D4E">
        <w:rPr>
          <w:sz w:val="22"/>
        </w:rPr>
        <w:t xml:space="preserve"> it was observed that</w:t>
      </w:r>
      <w:r w:rsidR="002B6165" w:rsidRPr="00112D4E">
        <w:rPr>
          <w:sz w:val="22"/>
        </w:rPr>
        <w:t>,</w:t>
      </w:r>
      <w:r w:rsidRPr="00112D4E">
        <w:rPr>
          <w:sz w:val="22"/>
        </w:rPr>
        <w:t xml:space="preserve"> there was delay in the discharging of responsibilities of the duties of the </w:t>
      </w:r>
      <w:proofErr w:type="spellStart"/>
      <w:r w:rsidRPr="00112D4E">
        <w:rPr>
          <w:sz w:val="22"/>
        </w:rPr>
        <w:t>organisation</w:t>
      </w:r>
      <w:proofErr w:type="spellEnd"/>
      <w:r w:rsidRPr="00112D4E">
        <w:rPr>
          <w:sz w:val="22"/>
        </w:rPr>
        <w:t xml:space="preserve"> towards its client. This has created a serious problem within the </w:t>
      </w:r>
      <w:proofErr w:type="spellStart"/>
      <w:r w:rsidRPr="00112D4E">
        <w:rPr>
          <w:sz w:val="22"/>
        </w:rPr>
        <w:t>organisation</w:t>
      </w:r>
      <w:proofErr w:type="spellEnd"/>
      <w:r w:rsidRPr="00112D4E">
        <w:rPr>
          <w:sz w:val="22"/>
        </w:rPr>
        <w:t xml:space="preserve"> and the </w:t>
      </w:r>
      <w:proofErr w:type="spellStart"/>
      <w:r w:rsidRPr="00112D4E">
        <w:rPr>
          <w:sz w:val="22"/>
        </w:rPr>
        <w:t>organisation</w:t>
      </w:r>
      <w:proofErr w:type="spellEnd"/>
      <w:r w:rsidRPr="00112D4E">
        <w:rPr>
          <w:sz w:val="22"/>
        </w:rPr>
        <w:t xml:space="preserve"> was unable to achieve its </w:t>
      </w:r>
      <w:proofErr w:type="spellStart"/>
      <w:r w:rsidRPr="00112D4E">
        <w:rPr>
          <w:sz w:val="22"/>
        </w:rPr>
        <w:t>organi</w:t>
      </w:r>
      <w:r w:rsidR="002B6165" w:rsidRPr="00112D4E">
        <w:rPr>
          <w:sz w:val="22"/>
        </w:rPr>
        <w:t>s</w:t>
      </w:r>
      <w:r w:rsidRPr="00112D4E">
        <w:rPr>
          <w:sz w:val="22"/>
        </w:rPr>
        <w:t>ational</w:t>
      </w:r>
      <w:proofErr w:type="spellEnd"/>
      <w:r w:rsidRPr="00112D4E">
        <w:rPr>
          <w:sz w:val="22"/>
        </w:rPr>
        <w:t xml:space="preserve"> goals</w:t>
      </w:r>
      <w:r w:rsidR="008A0F3A" w:rsidRPr="00112D4E">
        <w:rPr>
          <w:sz w:val="22"/>
        </w:rPr>
        <w:t xml:space="preserve"> </w:t>
      </w:r>
      <w:r w:rsidR="008A0F3A" w:rsidRPr="00112D4E">
        <w:rPr>
          <w:sz w:val="22"/>
          <w:shd w:val="clear" w:color="auto" w:fill="FFFFFF"/>
        </w:rPr>
        <w:t>(Mishra, and Mishra, 2020)</w:t>
      </w:r>
      <w:r w:rsidRPr="00112D4E">
        <w:rPr>
          <w:sz w:val="22"/>
        </w:rPr>
        <w:t>.</w:t>
      </w:r>
    </w:p>
    <w:p w14:paraId="7CDA28E7" w14:textId="77777777" w:rsidR="00E42247" w:rsidRDefault="00467566" w:rsidP="00E42247">
      <w:pPr>
        <w:pStyle w:val="Heading1"/>
      </w:pPr>
      <w:bookmarkStart w:id="4" w:name="_Toc89425555"/>
      <w:r>
        <w:lastRenderedPageBreak/>
        <w:t xml:space="preserve">Suggestions </w:t>
      </w:r>
      <w:r w:rsidR="008D64DE">
        <w:t>for solving the problem of poor communication</w:t>
      </w:r>
      <w:bookmarkEnd w:id="4"/>
    </w:p>
    <w:p w14:paraId="5860290B" w14:textId="77777777" w:rsidR="00467566" w:rsidRPr="00112D4E" w:rsidRDefault="00467566" w:rsidP="00467566">
      <w:pPr>
        <w:rPr>
          <w:sz w:val="22"/>
          <w:shd w:val="clear" w:color="auto" w:fill="FFFFFF"/>
        </w:rPr>
      </w:pPr>
      <w:r w:rsidRPr="00112D4E">
        <w:rPr>
          <w:sz w:val="22"/>
        </w:rPr>
        <w:t>The</w:t>
      </w:r>
      <w:r w:rsidR="007C2649" w:rsidRPr="00112D4E">
        <w:rPr>
          <w:sz w:val="22"/>
        </w:rPr>
        <w:t>re are</w:t>
      </w:r>
      <w:r w:rsidRPr="00112D4E">
        <w:rPr>
          <w:sz w:val="22"/>
        </w:rPr>
        <w:t xml:space="preserve"> certain theories of </w:t>
      </w:r>
      <w:proofErr w:type="gramStart"/>
      <w:r w:rsidRPr="00112D4E">
        <w:rPr>
          <w:sz w:val="22"/>
        </w:rPr>
        <w:t>team work</w:t>
      </w:r>
      <w:proofErr w:type="gramEnd"/>
      <w:r w:rsidRPr="00112D4E">
        <w:rPr>
          <w:sz w:val="22"/>
        </w:rPr>
        <w:t xml:space="preserve">, effective communication and group dynamics which can be applied within the </w:t>
      </w:r>
      <w:proofErr w:type="spellStart"/>
      <w:r w:rsidRPr="00112D4E">
        <w:rPr>
          <w:sz w:val="22"/>
        </w:rPr>
        <w:t>organisation</w:t>
      </w:r>
      <w:proofErr w:type="spellEnd"/>
      <w:r w:rsidRPr="00112D4E">
        <w:rPr>
          <w:sz w:val="22"/>
        </w:rPr>
        <w:t xml:space="preserve"> for the purpose of removing the problem of poor </w:t>
      </w:r>
      <w:r w:rsidR="00451BD8" w:rsidRPr="00112D4E">
        <w:rPr>
          <w:sz w:val="22"/>
        </w:rPr>
        <w:t>communication</w:t>
      </w:r>
      <w:r w:rsidR="007C2649" w:rsidRPr="00112D4E">
        <w:rPr>
          <w:sz w:val="22"/>
        </w:rPr>
        <w:t xml:space="preserve"> </w:t>
      </w:r>
      <w:r w:rsidR="007C2649" w:rsidRPr="00112D4E">
        <w:rPr>
          <w:sz w:val="22"/>
          <w:shd w:val="clear" w:color="auto" w:fill="FFFFFF"/>
        </w:rPr>
        <w:t>(Sun, et al., 2020)</w:t>
      </w:r>
      <w:r w:rsidR="00451BD8" w:rsidRPr="00112D4E">
        <w:rPr>
          <w:sz w:val="22"/>
        </w:rPr>
        <w:t>. The</w:t>
      </w:r>
      <w:r w:rsidRPr="00112D4E">
        <w:rPr>
          <w:sz w:val="22"/>
        </w:rPr>
        <w:t xml:space="preserve"> possible solutions for improving the poor communication within the </w:t>
      </w:r>
      <w:proofErr w:type="spellStart"/>
      <w:r w:rsidRPr="00112D4E">
        <w:rPr>
          <w:sz w:val="22"/>
        </w:rPr>
        <w:t>organisation</w:t>
      </w:r>
      <w:proofErr w:type="spellEnd"/>
      <w:r w:rsidRPr="00112D4E">
        <w:rPr>
          <w:sz w:val="22"/>
        </w:rPr>
        <w:t xml:space="preserve"> are as follows:</w:t>
      </w:r>
    </w:p>
    <w:p w14:paraId="7C136009" w14:textId="131DC7E9" w:rsidR="00467566" w:rsidRPr="00112D4E" w:rsidRDefault="007C2649" w:rsidP="00467566">
      <w:pPr>
        <w:rPr>
          <w:sz w:val="22"/>
          <w:shd w:val="clear" w:color="auto" w:fill="FFFFFF"/>
        </w:rPr>
      </w:pPr>
      <w:r w:rsidRPr="00112D4E">
        <w:rPr>
          <w:sz w:val="22"/>
        </w:rPr>
        <w:t xml:space="preserve">1. </w:t>
      </w:r>
      <w:r w:rsidR="00467566" w:rsidRPr="00112D4E">
        <w:rPr>
          <w:sz w:val="22"/>
        </w:rPr>
        <w:t>By applying Tuckman's Theory of Teamwork</w:t>
      </w:r>
      <w:r w:rsidRPr="00112D4E">
        <w:rPr>
          <w:sz w:val="22"/>
        </w:rPr>
        <w:t>,</w:t>
      </w:r>
      <w:r w:rsidR="00467566" w:rsidRPr="00112D4E">
        <w:rPr>
          <w:sz w:val="22"/>
        </w:rPr>
        <w:t xml:space="preserve"> it becomes possible to maintain team coordination while working within the </w:t>
      </w:r>
      <w:proofErr w:type="spellStart"/>
      <w:r w:rsidR="00451BD8" w:rsidRPr="00112D4E">
        <w:rPr>
          <w:sz w:val="22"/>
        </w:rPr>
        <w:t>organisation</w:t>
      </w:r>
      <w:proofErr w:type="spellEnd"/>
      <w:r w:rsidR="00451BD8" w:rsidRPr="00112D4E">
        <w:rPr>
          <w:sz w:val="22"/>
        </w:rPr>
        <w:t>. As</w:t>
      </w:r>
      <w:r w:rsidR="00467566" w:rsidRPr="00112D4E">
        <w:rPr>
          <w:sz w:val="22"/>
        </w:rPr>
        <w:t xml:space="preserve"> per this theory</w:t>
      </w:r>
      <w:r w:rsidR="002B6165" w:rsidRPr="00112D4E">
        <w:rPr>
          <w:sz w:val="22"/>
        </w:rPr>
        <w:t>,</w:t>
      </w:r>
      <w:r w:rsidR="00467566" w:rsidRPr="00112D4E">
        <w:rPr>
          <w:sz w:val="22"/>
        </w:rPr>
        <w:t xml:space="preserve"> major emphasis </w:t>
      </w:r>
      <w:r w:rsidR="002B6165" w:rsidRPr="00112D4E">
        <w:rPr>
          <w:sz w:val="22"/>
        </w:rPr>
        <w:t>has been</w:t>
      </w:r>
      <w:r w:rsidR="00467566" w:rsidRPr="00112D4E">
        <w:rPr>
          <w:sz w:val="22"/>
        </w:rPr>
        <w:t xml:space="preserve"> l</w:t>
      </w:r>
      <w:r w:rsidR="002B6165" w:rsidRPr="00112D4E">
        <w:rPr>
          <w:sz w:val="22"/>
        </w:rPr>
        <w:t>aid</w:t>
      </w:r>
      <w:r w:rsidR="00467566" w:rsidRPr="00112D4E">
        <w:rPr>
          <w:sz w:val="22"/>
        </w:rPr>
        <w:t xml:space="preserve"> on the five stages for promoting effective team working </w:t>
      </w:r>
      <w:r w:rsidRPr="00112D4E">
        <w:rPr>
          <w:sz w:val="22"/>
        </w:rPr>
        <w:t xml:space="preserve">within the </w:t>
      </w:r>
      <w:proofErr w:type="spellStart"/>
      <w:r w:rsidRPr="00112D4E">
        <w:rPr>
          <w:sz w:val="22"/>
        </w:rPr>
        <w:t>organisation</w:t>
      </w:r>
      <w:proofErr w:type="spellEnd"/>
      <w:r w:rsidRPr="00112D4E">
        <w:rPr>
          <w:sz w:val="22"/>
        </w:rPr>
        <w:t>. These</w:t>
      </w:r>
      <w:r w:rsidR="00467566" w:rsidRPr="00112D4E">
        <w:rPr>
          <w:sz w:val="22"/>
        </w:rPr>
        <w:t xml:space="preserve"> five stages of group development or team development are forming, norming, storming, </w:t>
      </w:r>
      <w:proofErr w:type="gramStart"/>
      <w:r w:rsidR="00467566" w:rsidRPr="00112D4E">
        <w:rPr>
          <w:sz w:val="22"/>
        </w:rPr>
        <w:t>performing</w:t>
      </w:r>
      <w:proofErr w:type="gramEnd"/>
      <w:r w:rsidR="00467566" w:rsidRPr="00112D4E">
        <w:rPr>
          <w:sz w:val="22"/>
        </w:rPr>
        <w:t xml:space="preserve"> and adjourning. Proper teamwork can be promoted within a group by following this theory of </w:t>
      </w:r>
      <w:r w:rsidR="00451BD8" w:rsidRPr="00112D4E">
        <w:rPr>
          <w:sz w:val="22"/>
        </w:rPr>
        <w:t>teamwork</w:t>
      </w:r>
      <w:r w:rsidRPr="00112D4E">
        <w:rPr>
          <w:sz w:val="22"/>
        </w:rPr>
        <w:t xml:space="preserve"> </w:t>
      </w:r>
      <w:r w:rsidRPr="00112D4E">
        <w:rPr>
          <w:sz w:val="22"/>
          <w:shd w:val="clear" w:color="auto" w:fill="FFFFFF"/>
        </w:rPr>
        <w:t>(</w:t>
      </w:r>
      <w:proofErr w:type="spellStart"/>
      <w:r w:rsidRPr="00112D4E">
        <w:rPr>
          <w:sz w:val="22"/>
          <w:shd w:val="clear" w:color="auto" w:fill="FFFFFF"/>
        </w:rPr>
        <w:t>Alyammahi</w:t>
      </w:r>
      <w:proofErr w:type="spellEnd"/>
      <w:r w:rsidRPr="00112D4E">
        <w:rPr>
          <w:sz w:val="22"/>
          <w:shd w:val="clear" w:color="auto" w:fill="FFFFFF"/>
        </w:rPr>
        <w:t>, et al., 2020)</w:t>
      </w:r>
      <w:r w:rsidR="00451BD8" w:rsidRPr="00112D4E">
        <w:rPr>
          <w:sz w:val="22"/>
        </w:rPr>
        <w:t>. This</w:t>
      </w:r>
      <w:r w:rsidR="00467566" w:rsidRPr="00112D4E">
        <w:rPr>
          <w:sz w:val="22"/>
        </w:rPr>
        <w:t xml:space="preserve"> theory helps in avoiding conflict and misunderstanding taking place within the workplace and focuses on achievement of the communication goals.</w:t>
      </w:r>
    </w:p>
    <w:p w14:paraId="0E583FB2" w14:textId="027AA4B2" w:rsidR="00467566" w:rsidRPr="00112D4E" w:rsidRDefault="007C2649" w:rsidP="00467566">
      <w:pPr>
        <w:rPr>
          <w:sz w:val="22"/>
        </w:rPr>
      </w:pPr>
      <w:r w:rsidRPr="00112D4E">
        <w:rPr>
          <w:sz w:val="22"/>
        </w:rPr>
        <w:t xml:space="preserve">2. </w:t>
      </w:r>
      <w:r w:rsidR="00467566" w:rsidRPr="00112D4E">
        <w:rPr>
          <w:sz w:val="22"/>
        </w:rPr>
        <w:t xml:space="preserve">By providing equal attention to each team members within the </w:t>
      </w:r>
      <w:proofErr w:type="spellStart"/>
      <w:r w:rsidR="00AA3A09" w:rsidRPr="00112D4E">
        <w:rPr>
          <w:sz w:val="22"/>
        </w:rPr>
        <w:t>organisation</w:t>
      </w:r>
      <w:proofErr w:type="spellEnd"/>
      <w:r w:rsidR="00EE4E68" w:rsidRPr="00112D4E">
        <w:rPr>
          <w:sz w:val="22"/>
        </w:rPr>
        <w:t>,</w:t>
      </w:r>
      <w:r w:rsidR="00467566" w:rsidRPr="00112D4E">
        <w:rPr>
          <w:sz w:val="22"/>
        </w:rPr>
        <w:t xml:space="preserve"> it becomes easier to solve the problem of communication. This promotes effective working as within the </w:t>
      </w:r>
      <w:proofErr w:type="spellStart"/>
      <w:r w:rsidR="00467566" w:rsidRPr="00112D4E">
        <w:rPr>
          <w:sz w:val="22"/>
        </w:rPr>
        <w:t>organisation</w:t>
      </w:r>
      <w:proofErr w:type="spellEnd"/>
      <w:r w:rsidR="00467566" w:rsidRPr="00112D4E">
        <w:rPr>
          <w:sz w:val="22"/>
        </w:rPr>
        <w:t xml:space="preserve"> by conducting regular meetings and </w:t>
      </w:r>
      <w:r w:rsidR="00451BD8" w:rsidRPr="00112D4E">
        <w:rPr>
          <w:sz w:val="22"/>
        </w:rPr>
        <w:t>conversations. Proper</w:t>
      </w:r>
      <w:r w:rsidR="00467566" w:rsidRPr="00112D4E">
        <w:rPr>
          <w:sz w:val="22"/>
        </w:rPr>
        <w:t xml:space="preserve"> communications can be promoted by maintaining diversity and equality among the team members.</w:t>
      </w:r>
    </w:p>
    <w:p w14:paraId="6A903E0B" w14:textId="77777777" w:rsidR="00467566" w:rsidRPr="00112D4E" w:rsidRDefault="007C2649" w:rsidP="00467566">
      <w:pPr>
        <w:rPr>
          <w:sz w:val="22"/>
          <w:shd w:val="clear" w:color="auto" w:fill="FFFFFF"/>
        </w:rPr>
      </w:pPr>
      <w:r w:rsidRPr="00112D4E">
        <w:rPr>
          <w:sz w:val="22"/>
        </w:rPr>
        <w:t xml:space="preserve">3. </w:t>
      </w:r>
      <w:r w:rsidR="00451BD8" w:rsidRPr="00112D4E">
        <w:rPr>
          <w:sz w:val="22"/>
        </w:rPr>
        <w:t xml:space="preserve">It </w:t>
      </w:r>
      <w:r w:rsidR="00467566" w:rsidRPr="00112D4E">
        <w:rPr>
          <w:sz w:val="22"/>
        </w:rPr>
        <w:t xml:space="preserve">is essential that proper time for listening </w:t>
      </w:r>
      <w:r w:rsidRPr="00112D4E">
        <w:rPr>
          <w:sz w:val="22"/>
        </w:rPr>
        <w:t>of the</w:t>
      </w:r>
      <w:r w:rsidR="00467566" w:rsidRPr="00112D4E">
        <w:rPr>
          <w:sz w:val="22"/>
        </w:rPr>
        <w:t xml:space="preserve"> message should be provided</w:t>
      </w:r>
      <w:r w:rsidRPr="00112D4E">
        <w:rPr>
          <w:sz w:val="22"/>
        </w:rPr>
        <w:t xml:space="preserve"> to the team members</w:t>
      </w:r>
      <w:r w:rsidR="00467566" w:rsidRPr="00112D4E">
        <w:rPr>
          <w:sz w:val="22"/>
        </w:rPr>
        <w:t xml:space="preserve">. </w:t>
      </w:r>
      <w:r w:rsidR="00451BD8" w:rsidRPr="00112D4E">
        <w:rPr>
          <w:sz w:val="22"/>
        </w:rPr>
        <w:t xml:space="preserve">This </w:t>
      </w:r>
      <w:r w:rsidR="00467566" w:rsidRPr="00112D4E">
        <w:rPr>
          <w:sz w:val="22"/>
        </w:rPr>
        <w:t>will help in promoting exchange of ideas in opinion among the team members and will remove the problems in the communication process</w:t>
      </w:r>
      <w:r w:rsidRPr="00112D4E">
        <w:rPr>
          <w:sz w:val="22"/>
        </w:rPr>
        <w:t xml:space="preserve"> </w:t>
      </w:r>
      <w:r w:rsidRPr="00112D4E">
        <w:rPr>
          <w:sz w:val="22"/>
          <w:shd w:val="clear" w:color="auto" w:fill="FFFFFF"/>
        </w:rPr>
        <w:t>(Back, et al., 2020)</w:t>
      </w:r>
      <w:r w:rsidR="00467566" w:rsidRPr="00112D4E">
        <w:rPr>
          <w:sz w:val="22"/>
        </w:rPr>
        <w:t>. The main motive of the suggestion is to promote effectiveness in the communication process by providing priority to both the sender as well as the receiver of the message.</w:t>
      </w:r>
    </w:p>
    <w:p w14:paraId="3AA9168B" w14:textId="2016CCFD" w:rsidR="008D64DE" w:rsidRPr="00112D4E" w:rsidRDefault="007C2649" w:rsidP="00467566">
      <w:pPr>
        <w:rPr>
          <w:sz w:val="22"/>
          <w:shd w:val="clear" w:color="auto" w:fill="FFFFFF"/>
        </w:rPr>
      </w:pPr>
      <w:r w:rsidRPr="00112D4E">
        <w:rPr>
          <w:sz w:val="22"/>
        </w:rPr>
        <w:t xml:space="preserve">4. </w:t>
      </w:r>
      <w:r w:rsidR="00467566" w:rsidRPr="00112D4E">
        <w:rPr>
          <w:sz w:val="22"/>
        </w:rPr>
        <w:t xml:space="preserve">It is essential to be mindful at the time of initiating the communication </w:t>
      </w:r>
      <w:r w:rsidR="00451BD8" w:rsidRPr="00112D4E">
        <w:rPr>
          <w:sz w:val="22"/>
        </w:rPr>
        <w:t>process. Presence</w:t>
      </w:r>
      <w:r w:rsidR="00467566" w:rsidRPr="00112D4E">
        <w:rPr>
          <w:sz w:val="22"/>
        </w:rPr>
        <w:t xml:space="preserve"> of proper body language and eagerness to initiate the conversation helps in avoiding ineffectiveness in the communication process</w:t>
      </w:r>
      <w:r w:rsidRPr="00112D4E">
        <w:rPr>
          <w:sz w:val="22"/>
        </w:rPr>
        <w:t xml:space="preserve"> </w:t>
      </w:r>
      <w:r w:rsidRPr="00112D4E">
        <w:rPr>
          <w:sz w:val="22"/>
          <w:shd w:val="clear" w:color="auto" w:fill="FFFFFF"/>
        </w:rPr>
        <w:t>(</w:t>
      </w:r>
      <w:proofErr w:type="spellStart"/>
      <w:r w:rsidRPr="00112D4E">
        <w:rPr>
          <w:sz w:val="22"/>
          <w:shd w:val="clear" w:color="auto" w:fill="FFFFFF"/>
        </w:rPr>
        <w:t>Candrian</w:t>
      </w:r>
      <w:proofErr w:type="spellEnd"/>
      <w:r w:rsidRPr="00112D4E">
        <w:rPr>
          <w:sz w:val="22"/>
          <w:shd w:val="clear" w:color="auto" w:fill="FFFFFF"/>
        </w:rPr>
        <w:t>, et al., 2020)</w:t>
      </w:r>
      <w:r w:rsidR="00467566" w:rsidRPr="00112D4E">
        <w:rPr>
          <w:sz w:val="22"/>
        </w:rPr>
        <w:t xml:space="preserve">. Proper emphasis should be </w:t>
      </w:r>
      <w:r w:rsidRPr="00112D4E">
        <w:rPr>
          <w:sz w:val="22"/>
        </w:rPr>
        <w:t>made for avoiding in</w:t>
      </w:r>
      <w:r w:rsidR="00467566" w:rsidRPr="00112D4E">
        <w:rPr>
          <w:sz w:val="22"/>
        </w:rPr>
        <w:t xml:space="preserve">effectiveness and </w:t>
      </w:r>
      <w:r w:rsidRPr="00112D4E">
        <w:rPr>
          <w:sz w:val="22"/>
        </w:rPr>
        <w:t>in</w:t>
      </w:r>
      <w:r w:rsidR="00467566" w:rsidRPr="00112D4E">
        <w:rPr>
          <w:sz w:val="22"/>
        </w:rPr>
        <w:t>efficienc</w:t>
      </w:r>
      <w:r w:rsidRPr="00112D4E">
        <w:rPr>
          <w:sz w:val="22"/>
        </w:rPr>
        <w:t>y in the communication process. I</w:t>
      </w:r>
      <w:r w:rsidR="00467566" w:rsidRPr="00112D4E">
        <w:rPr>
          <w:sz w:val="22"/>
        </w:rPr>
        <w:t>t is suggested that proper application of communication models</w:t>
      </w:r>
      <w:r w:rsidR="00467566">
        <w:t xml:space="preserve"> </w:t>
      </w:r>
      <w:r w:rsidR="00467566" w:rsidRPr="00112D4E">
        <w:rPr>
          <w:sz w:val="22"/>
        </w:rPr>
        <w:t xml:space="preserve">within the </w:t>
      </w:r>
      <w:proofErr w:type="spellStart"/>
      <w:r w:rsidR="00467566" w:rsidRPr="00112D4E">
        <w:rPr>
          <w:sz w:val="22"/>
        </w:rPr>
        <w:t>organisation</w:t>
      </w:r>
      <w:proofErr w:type="spellEnd"/>
      <w:r w:rsidR="00467566" w:rsidRPr="00112D4E">
        <w:rPr>
          <w:sz w:val="22"/>
        </w:rPr>
        <w:t xml:space="preserve"> will promote effective communication within the </w:t>
      </w:r>
      <w:proofErr w:type="spellStart"/>
      <w:r w:rsidR="00467566" w:rsidRPr="00112D4E">
        <w:rPr>
          <w:sz w:val="22"/>
        </w:rPr>
        <w:t>organisation</w:t>
      </w:r>
      <w:proofErr w:type="spellEnd"/>
      <w:r w:rsidR="00467566" w:rsidRPr="00112D4E">
        <w:rPr>
          <w:sz w:val="22"/>
        </w:rPr>
        <w:t>. Hence</w:t>
      </w:r>
      <w:r w:rsidR="00EE4E68" w:rsidRPr="00112D4E">
        <w:rPr>
          <w:sz w:val="22"/>
        </w:rPr>
        <w:t>,</w:t>
      </w:r>
      <w:r w:rsidR="00467566" w:rsidRPr="00112D4E">
        <w:rPr>
          <w:sz w:val="22"/>
        </w:rPr>
        <w:t xml:space="preserve"> before initiating the communication process</w:t>
      </w:r>
      <w:r w:rsidRPr="00112D4E">
        <w:rPr>
          <w:sz w:val="22"/>
        </w:rPr>
        <w:t>,</w:t>
      </w:r>
      <w:r w:rsidR="00467566" w:rsidRPr="00112D4E">
        <w:rPr>
          <w:sz w:val="22"/>
        </w:rPr>
        <w:t xml:space="preserve"> it is essential that</w:t>
      </w:r>
      <w:r w:rsidR="00EE4E68" w:rsidRPr="00112D4E">
        <w:rPr>
          <w:sz w:val="22"/>
        </w:rPr>
        <w:t>,</w:t>
      </w:r>
      <w:r w:rsidR="00467566" w:rsidRPr="00112D4E">
        <w:rPr>
          <w:sz w:val="22"/>
        </w:rPr>
        <w:t xml:space="preserve"> all the pros and cons associated with each of the communication model should be </w:t>
      </w:r>
      <w:proofErr w:type="spellStart"/>
      <w:r w:rsidR="00451BD8" w:rsidRPr="00112D4E">
        <w:rPr>
          <w:sz w:val="22"/>
        </w:rPr>
        <w:t>analy</w:t>
      </w:r>
      <w:r w:rsidR="00EE4E68" w:rsidRPr="00112D4E">
        <w:rPr>
          <w:sz w:val="22"/>
        </w:rPr>
        <w:t>s</w:t>
      </w:r>
      <w:r w:rsidR="00451BD8" w:rsidRPr="00112D4E">
        <w:rPr>
          <w:sz w:val="22"/>
        </w:rPr>
        <w:t>ed</w:t>
      </w:r>
      <w:proofErr w:type="spellEnd"/>
      <w:r w:rsidR="00467566" w:rsidRPr="00112D4E">
        <w:rPr>
          <w:sz w:val="22"/>
        </w:rPr>
        <w:t xml:space="preserve"> effectively before applying them within the workplace</w:t>
      </w:r>
      <w:r w:rsidRPr="00112D4E">
        <w:rPr>
          <w:sz w:val="22"/>
        </w:rPr>
        <w:t xml:space="preserve"> </w:t>
      </w:r>
      <w:r w:rsidRPr="00112D4E">
        <w:rPr>
          <w:sz w:val="22"/>
          <w:shd w:val="clear" w:color="auto" w:fill="FFFFFF"/>
        </w:rPr>
        <w:t>(Economics, et al., 2020)</w:t>
      </w:r>
      <w:r w:rsidR="00467566" w:rsidRPr="00112D4E">
        <w:rPr>
          <w:sz w:val="22"/>
        </w:rPr>
        <w:t>.</w:t>
      </w:r>
    </w:p>
    <w:p w14:paraId="03D2B794" w14:textId="1A3CB35B" w:rsidR="00901B6D" w:rsidRPr="00112D4E" w:rsidRDefault="00901B6D" w:rsidP="00901B6D">
      <w:pPr>
        <w:rPr>
          <w:sz w:val="22"/>
        </w:rPr>
      </w:pPr>
      <w:r w:rsidRPr="00112D4E">
        <w:rPr>
          <w:sz w:val="22"/>
        </w:rPr>
        <w:t xml:space="preserve">5. Most effective ways through which communication problem can be avoided within the workplace is by applying the Two Step Flow Theory of Communication. This theory mainly focuses on movement of ideas from the mass media to the opinion leader and then from the </w:t>
      </w:r>
      <w:r w:rsidRPr="00112D4E">
        <w:rPr>
          <w:sz w:val="22"/>
        </w:rPr>
        <w:lastRenderedPageBreak/>
        <w:t>leaders to the wider population. Through this theory</w:t>
      </w:r>
      <w:r w:rsidR="00EE4E68" w:rsidRPr="00112D4E">
        <w:rPr>
          <w:sz w:val="22"/>
        </w:rPr>
        <w:t xml:space="preserve">, </w:t>
      </w:r>
      <w:r w:rsidRPr="00112D4E">
        <w:rPr>
          <w:sz w:val="22"/>
        </w:rPr>
        <w:t xml:space="preserve">it is possible that communication can take place among a large group of people within the </w:t>
      </w:r>
      <w:proofErr w:type="spellStart"/>
      <w:r w:rsidRPr="00112D4E">
        <w:rPr>
          <w:sz w:val="22"/>
        </w:rPr>
        <w:t>organisation</w:t>
      </w:r>
      <w:proofErr w:type="spellEnd"/>
      <w:r w:rsidRPr="00112D4E">
        <w:rPr>
          <w:sz w:val="22"/>
        </w:rPr>
        <w:t xml:space="preserve">. This help in avoiding all the situation of conflict and disrespect prevailing within the </w:t>
      </w:r>
      <w:proofErr w:type="spellStart"/>
      <w:r w:rsidRPr="00112D4E">
        <w:rPr>
          <w:sz w:val="22"/>
        </w:rPr>
        <w:t>organisation</w:t>
      </w:r>
      <w:proofErr w:type="spellEnd"/>
      <w:r w:rsidRPr="00112D4E">
        <w:rPr>
          <w:sz w:val="22"/>
        </w:rPr>
        <w:t>. However, it has been observed that</w:t>
      </w:r>
      <w:r w:rsidR="00EE4E68" w:rsidRPr="00112D4E">
        <w:rPr>
          <w:sz w:val="22"/>
        </w:rPr>
        <w:t>,</w:t>
      </w:r>
      <w:r w:rsidRPr="00112D4E">
        <w:rPr>
          <w:sz w:val="22"/>
        </w:rPr>
        <w:t xml:space="preserve"> proper communication between the sender and the receiver is possible by using this theory of communication. It is suggested </w:t>
      </w:r>
      <w:proofErr w:type="gramStart"/>
      <w:r w:rsidRPr="00112D4E">
        <w:rPr>
          <w:sz w:val="22"/>
        </w:rPr>
        <w:t>that</w:t>
      </w:r>
      <w:r w:rsidR="00EE4E68" w:rsidRPr="00112D4E">
        <w:rPr>
          <w:sz w:val="22"/>
        </w:rPr>
        <w:t>,</w:t>
      </w:r>
      <w:proofErr w:type="gramEnd"/>
      <w:r w:rsidRPr="00112D4E">
        <w:rPr>
          <w:sz w:val="22"/>
        </w:rPr>
        <w:t xml:space="preserve"> the use of this theory will promote effectiveness in the communication process and remove the chances of that communication within the </w:t>
      </w:r>
      <w:proofErr w:type="spellStart"/>
      <w:r w:rsidRPr="00112D4E">
        <w:rPr>
          <w:sz w:val="22"/>
        </w:rPr>
        <w:t>organisation</w:t>
      </w:r>
      <w:proofErr w:type="spellEnd"/>
      <w:r w:rsidR="008A0F3A" w:rsidRPr="00112D4E">
        <w:rPr>
          <w:sz w:val="22"/>
        </w:rPr>
        <w:t xml:space="preserve"> </w:t>
      </w:r>
      <w:r w:rsidR="008A0F3A" w:rsidRPr="00112D4E">
        <w:rPr>
          <w:sz w:val="22"/>
          <w:shd w:val="clear" w:color="auto" w:fill="FFFFFF"/>
        </w:rPr>
        <w:t>(Ferrell, et al., 2020)</w:t>
      </w:r>
      <w:r w:rsidRPr="00112D4E">
        <w:rPr>
          <w:sz w:val="22"/>
        </w:rPr>
        <w:t>.</w:t>
      </w:r>
    </w:p>
    <w:p w14:paraId="45D95D84" w14:textId="77777777" w:rsidR="00901B6D" w:rsidRPr="00112D4E" w:rsidRDefault="00901B6D" w:rsidP="00901B6D">
      <w:pPr>
        <w:rPr>
          <w:sz w:val="22"/>
        </w:rPr>
      </w:pPr>
    </w:p>
    <w:p w14:paraId="3EE565FF" w14:textId="77777777" w:rsidR="00901B6D" w:rsidRPr="00112D4E" w:rsidRDefault="00901B6D" w:rsidP="00901B6D">
      <w:pPr>
        <w:rPr>
          <w:sz w:val="22"/>
        </w:rPr>
      </w:pPr>
    </w:p>
    <w:p w14:paraId="0186C7B3" w14:textId="77777777" w:rsidR="001F61C0" w:rsidRDefault="001F61C0" w:rsidP="00901B6D">
      <w:pPr>
        <w:rPr>
          <w:rFonts w:eastAsiaTheme="majorEastAsia" w:cstheme="majorBidi"/>
          <w:b/>
          <w:sz w:val="28"/>
          <w:szCs w:val="32"/>
        </w:rPr>
      </w:pPr>
      <w:r>
        <w:br w:type="page"/>
      </w:r>
    </w:p>
    <w:p w14:paraId="2AA7CC42" w14:textId="77777777" w:rsidR="00E42247" w:rsidRPr="00112D4E" w:rsidRDefault="00E42247" w:rsidP="00E42247">
      <w:pPr>
        <w:pStyle w:val="Heading1"/>
        <w:rPr>
          <w:sz w:val="22"/>
          <w:szCs w:val="22"/>
        </w:rPr>
      </w:pPr>
      <w:bookmarkStart w:id="5" w:name="_Toc89425556"/>
      <w:r w:rsidRPr="00112D4E">
        <w:rPr>
          <w:sz w:val="22"/>
          <w:szCs w:val="22"/>
        </w:rPr>
        <w:lastRenderedPageBreak/>
        <w:t>Conclusion</w:t>
      </w:r>
      <w:bookmarkEnd w:id="5"/>
    </w:p>
    <w:p w14:paraId="0253DC98" w14:textId="2DE8D224" w:rsidR="001F61C0" w:rsidRPr="00112D4E" w:rsidRDefault="001F61C0" w:rsidP="001F61C0">
      <w:pPr>
        <w:rPr>
          <w:sz w:val="22"/>
        </w:rPr>
      </w:pPr>
      <w:r w:rsidRPr="00112D4E">
        <w:rPr>
          <w:sz w:val="22"/>
        </w:rPr>
        <w:t xml:space="preserve">From this report, it can be concluded that, lack of efficiency in communication skills can lead to poor communication within the </w:t>
      </w:r>
      <w:proofErr w:type="spellStart"/>
      <w:r w:rsidRPr="00112D4E">
        <w:rPr>
          <w:sz w:val="22"/>
        </w:rPr>
        <w:t>organisation</w:t>
      </w:r>
      <w:proofErr w:type="spellEnd"/>
      <w:r w:rsidRPr="00112D4E">
        <w:rPr>
          <w:sz w:val="22"/>
        </w:rPr>
        <w:t xml:space="preserve">. A situation of poor communication taking place within </w:t>
      </w:r>
      <w:proofErr w:type="spellStart"/>
      <w:r w:rsidR="009810E2" w:rsidRPr="00112D4E">
        <w:rPr>
          <w:sz w:val="22"/>
        </w:rPr>
        <w:t>organisations</w:t>
      </w:r>
      <w:proofErr w:type="spellEnd"/>
      <w:r w:rsidR="009810E2" w:rsidRPr="00112D4E">
        <w:rPr>
          <w:sz w:val="22"/>
        </w:rPr>
        <w:t xml:space="preserve"> </w:t>
      </w:r>
      <w:r w:rsidRPr="00112D4E">
        <w:rPr>
          <w:sz w:val="22"/>
        </w:rPr>
        <w:t>ha</w:t>
      </w:r>
      <w:r w:rsidR="009810E2" w:rsidRPr="00112D4E">
        <w:rPr>
          <w:sz w:val="22"/>
        </w:rPr>
        <w:t>ve</w:t>
      </w:r>
      <w:r w:rsidRPr="00112D4E">
        <w:rPr>
          <w:sz w:val="22"/>
        </w:rPr>
        <w:t xml:space="preserve"> been explained. Certain theories relating to effective communication, team workings and group dynamics have been applied </w:t>
      </w:r>
      <w:proofErr w:type="gramStart"/>
      <w:r w:rsidRPr="00112D4E">
        <w:rPr>
          <w:sz w:val="22"/>
        </w:rPr>
        <w:t>in order to</w:t>
      </w:r>
      <w:proofErr w:type="gramEnd"/>
      <w:r w:rsidRPr="00112D4E">
        <w:rPr>
          <w:sz w:val="22"/>
        </w:rPr>
        <w:t xml:space="preserve"> remove the situation of poor communicatio</w:t>
      </w:r>
      <w:r w:rsidR="009810E2" w:rsidRPr="00112D4E">
        <w:rPr>
          <w:sz w:val="22"/>
        </w:rPr>
        <w:t>n</w:t>
      </w:r>
      <w:r w:rsidRPr="00112D4E">
        <w:rPr>
          <w:sz w:val="22"/>
        </w:rPr>
        <w:t xml:space="preserve">. There are different models of communication which are used by the </w:t>
      </w:r>
      <w:proofErr w:type="spellStart"/>
      <w:r w:rsidRPr="00112D4E">
        <w:rPr>
          <w:sz w:val="22"/>
        </w:rPr>
        <w:t>organisation</w:t>
      </w:r>
      <w:proofErr w:type="spellEnd"/>
      <w:r w:rsidRPr="00112D4E">
        <w:rPr>
          <w:sz w:val="22"/>
        </w:rPr>
        <w:t xml:space="preserve"> </w:t>
      </w:r>
      <w:proofErr w:type="gramStart"/>
      <w:r w:rsidRPr="00112D4E">
        <w:rPr>
          <w:sz w:val="22"/>
        </w:rPr>
        <w:t>in order to</w:t>
      </w:r>
      <w:proofErr w:type="gramEnd"/>
      <w:r w:rsidRPr="00112D4E">
        <w:rPr>
          <w:sz w:val="22"/>
        </w:rPr>
        <w:t xml:space="preserve"> maintain proper communication.</w:t>
      </w:r>
      <w:r w:rsidRPr="00112D4E">
        <w:rPr>
          <w:sz w:val="22"/>
        </w:rPr>
        <w:tab/>
      </w:r>
    </w:p>
    <w:p w14:paraId="66425F50" w14:textId="77777777" w:rsidR="001F61C0" w:rsidRPr="001F61C0" w:rsidRDefault="001F61C0" w:rsidP="001F61C0"/>
    <w:p w14:paraId="1B4F6914" w14:textId="77777777" w:rsidR="00E42247" w:rsidRDefault="00E42247">
      <w:pPr>
        <w:spacing w:line="259" w:lineRule="auto"/>
        <w:jc w:val="left"/>
        <w:rPr>
          <w:rFonts w:eastAsiaTheme="majorEastAsia" w:cstheme="majorBidi"/>
          <w:b/>
          <w:sz w:val="28"/>
          <w:szCs w:val="32"/>
        </w:rPr>
      </w:pPr>
      <w:r>
        <w:br w:type="page"/>
      </w:r>
    </w:p>
    <w:p w14:paraId="507EF15E" w14:textId="77777777" w:rsidR="00A124AD" w:rsidRDefault="00E42247" w:rsidP="00E42247">
      <w:pPr>
        <w:pStyle w:val="Heading1"/>
      </w:pPr>
      <w:bookmarkStart w:id="6" w:name="_Toc89425557"/>
      <w:r>
        <w:lastRenderedPageBreak/>
        <w:t>References</w:t>
      </w:r>
      <w:bookmarkEnd w:id="6"/>
    </w:p>
    <w:p w14:paraId="30FE7978" w14:textId="77777777" w:rsidR="00A124AD" w:rsidRPr="00112D4E" w:rsidRDefault="00A124AD" w:rsidP="00A124AD">
      <w:pPr>
        <w:rPr>
          <w:sz w:val="22"/>
          <w:shd w:val="clear" w:color="auto" w:fill="FFFFFF"/>
        </w:rPr>
      </w:pPr>
      <w:proofErr w:type="spellStart"/>
      <w:r w:rsidRPr="00112D4E">
        <w:rPr>
          <w:sz w:val="22"/>
          <w:shd w:val="clear" w:color="auto" w:fill="FFFFFF"/>
        </w:rPr>
        <w:t>Alyammahi</w:t>
      </w:r>
      <w:proofErr w:type="spellEnd"/>
      <w:r w:rsidRPr="00112D4E">
        <w:rPr>
          <w:sz w:val="22"/>
          <w:shd w:val="clear" w:color="auto" w:fill="FFFFFF"/>
        </w:rPr>
        <w:t xml:space="preserve">, A., </w:t>
      </w:r>
      <w:proofErr w:type="spellStart"/>
      <w:r w:rsidRPr="00112D4E">
        <w:rPr>
          <w:sz w:val="22"/>
          <w:shd w:val="clear" w:color="auto" w:fill="FFFFFF"/>
        </w:rPr>
        <w:t>Alshurideh</w:t>
      </w:r>
      <w:proofErr w:type="spellEnd"/>
      <w:r w:rsidRPr="00112D4E">
        <w:rPr>
          <w:sz w:val="22"/>
          <w:shd w:val="clear" w:color="auto" w:fill="FFFFFF"/>
        </w:rPr>
        <w:t xml:space="preserve">, M., Al Kurdi, B. and </w:t>
      </w:r>
      <w:proofErr w:type="spellStart"/>
      <w:r w:rsidRPr="00112D4E">
        <w:rPr>
          <w:sz w:val="22"/>
          <w:shd w:val="clear" w:color="auto" w:fill="FFFFFF"/>
        </w:rPr>
        <w:t>Salloum</w:t>
      </w:r>
      <w:proofErr w:type="spellEnd"/>
      <w:r w:rsidRPr="00112D4E">
        <w:rPr>
          <w:sz w:val="22"/>
          <w:shd w:val="clear" w:color="auto" w:fill="FFFFFF"/>
        </w:rPr>
        <w:t>, S.A., (2020), October. The impacts of communication ethics on workplace decision making and productivity. In </w:t>
      </w:r>
      <w:r w:rsidRPr="00112D4E">
        <w:rPr>
          <w:i/>
          <w:iCs/>
          <w:sz w:val="22"/>
          <w:shd w:val="clear" w:color="auto" w:fill="FFFFFF"/>
        </w:rPr>
        <w:t>International Conference on Advanced Intelligent Systems and Informatics</w:t>
      </w:r>
      <w:r w:rsidRPr="00112D4E">
        <w:rPr>
          <w:sz w:val="22"/>
          <w:shd w:val="clear" w:color="auto" w:fill="FFFFFF"/>
        </w:rPr>
        <w:t> (pp. 488-500). Springer, Cham.</w:t>
      </w:r>
    </w:p>
    <w:p w14:paraId="2D86ADA9" w14:textId="77777777" w:rsidR="00A124AD" w:rsidRPr="00112D4E" w:rsidRDefault="00A124AD" w:rsidP="00A124AD">
      <w:pPr>
        <w:rPr>
          <w:sz w:val="22"/>
          <w:shd w:val="clear" w:color="auto" w:fill="FFFFFF"/>
        </w:rPr>
      </w:pPr>
      <w:r w:rsidRPr="00112D4E">
        <w:rPr>
          <w:sz w:val="22"/>
          <w:shd w:val="clear" w:color="auto" w:fill="FFFFFF"/>
        </w:rPr>
        <w:t xml:space="preserve">Back, A., </w:t>
      </w:r>
      <w:proofErr w:type="spellStart"/>
      <w:r w:rsidRPr="00112D4E">
        <w:rPr>
          <w:sz w:val="22"/>
          <w:shd w:val="clear" w:color="auto" w:fill="FFFFFF"/>
        </w:rPr>
        <w:t>Tulsky</w:t>
      </w:r>
      <w:proofErr w:type="spellEnd"/>
      <w:r w:rsidRPr="00112D4E">
        <w:rPr>
          <w:sz w:val="22"/>
          <w:shd w:val="clear" w:color="auto" w:fill="FFFFFF"/>
        </w:rPr>
        <w:t>, J.A. and Arnold, R.M., (2020). Communication skills in the age of COVID-19.</w:t>
      </w:r>
    </w:p>
    <w:p w14:paraId="22C107A9" w14:textId="77777777" w:rsidR="00A124AD" w:rsidRPr="00112D4E" w:rsidRDefault="00A124AD" w:rsidP="00A124AD">
      <w:pPr>
        <w:rPr>
          <w:sz w:val="22"/>
          <w:shd w:val="clear" w:color="auto" w:fill="FFFFFF"/>
        </w:rPr>
      </w:pPr>
      <w:proofErr w:type="spellStart"/>
      <w:r w:rsidRPr="00112D4E">
        <w:rPr>
          <w:sz w:val="22"/>
          <w:shd w:val="clear" w:color="auto" w:fill="FFFFFF"/>
        </w:rPr>
        <w:t>Candrian</w:t>
      </w:r>
      <w:proofErr w:type="spellEnd"/>
      <w:r w:rsidRPr="00112D4E">
        <w:rPr>
          <w:sz w:val="22"/>
          <w:shd w:val="clear" w:color="auto" w:fill="FFFFFF"/>
        </w:rPr>
        <w:t>, C., Lasker Hertz, S., Matlock, D., Flanagan, L., Tate, C., Kutner, J.S. and Lum, H.D., (2020). Development of a community advance care planning guides program and the RELATE model of communication. </w:t>
      </w:r>
      <w:r w:rsidRPr="00112D4E">
        <w:rPr>
          <w:i/>
          <w:iCs/>
          <w:sz w:val="22"/>
          <w:shd w:val="clear" w:color="auto" w:fill="FFFFFF"/>
        </w:rPr>
        <w:t>American Journal of Hospice and Palliative Medicine®</w:t>
      </w:r>
      <w:r w:rsidRPr="00112D4E">
        <w:rPr>
          <w:sz w:val="22"/>
          <w:shd w:val="clear" w:color="auto" w:fill="FFFFFF"/>
        </w:rPr>
        <w:t>, </w:t>
      </w:r>
      <w:r w:rsidRPr="00112D4E">
        <w:rPr>
          <w:i/>
          <w:iCs/>
          <w:sz w:val="22"/>
          <w:shd w:val="clear" w:color="auto" w:fill="FFFFFF"/>
        </w:rPr>
        <w:t>37</w:t>
      </w:r>
      <w:r w:rsidRPr="00112D4E">
        <w:rPr>
          <w:sz w:val="22"/>
          <w:shd w:val="clear" w:color="auto" w:fill="FFFFFF"/>
        </w:rPr>
        <w:t>(1), pp.5-11.</w:t>
      </w:r>
    </w:p>
    <w:p w14:paraId="624F9B02" w14:textId="77777777" w:rsidR="00A124AD" w:rsidRPr="00112D4E" w:rsidRDefault="00A124AD" w:rsidP="00A124AD">
      <w:pPr>
        <w:rPr>
          <w:sz w:val="22"/>
          <w:shd w:val="clear" w:color="auto" w:fill="FFFFFF"/>
        </w:rPr>
      </w:pPr>
      <w:r w:rsidRPr="00112D4E">
        <w:rPr>
          <w:sz w:val="22"/>
          <w:shd w:val="clear" w:color="auto" w:fill="FFFFFF"/>
        </w:rPr>
        <w:t xml:space="preserve">Economics, S., Body, Z. and Kane, </w:t>
      </w:r>
      <w:proofErr w:type="gramStart"/>
      <w:r w:rsidRPr="00112D4E">
        <w:rPr>
          <w:sz w:val="22"/>
          <w:shd w:val="clear" w:color="auto" w:fill="FFFFFF"/>
        </w:rPr>
        <w:t>A.,(</w:t>
      </w:r>
      <w:proofErr w:type="gramEnd"/>
      <w:r w:rsidRPr="00112D4E">
        <w:rPr>
          <w:sz w:val="22"/>
          <w:shd w:val="clear" w:color="auto" w:fill="FFFFFF"/>
        </w:rPr>
        <w:t>2020). Individual work/projects (presentation: written and oral). </w:t>
      </w:r>
      <w:r w:rsidRPr="00112D4E">
        <w:rPr>
          <w:i/>
          <w:iCs/>
          <w:sz w:val="22"/>
          <w:shd w:val="clear" w:color="auto" w:fill="FFFFFF"/>
        </w:rPr>
        <w:t xml:space="preserve">Second cycle of one-year studies FACULTY OF ECONOMICS UNIVERSITY" GOCE DELCEV", STIP </w:t>
      </w:r>
      <w:proofErr w:type="spellStart"/>
      <w:r w:rsidRPr="00112D4E">
        <w:rPr>
          <w:i/>
          <w:iCs/>
          <w:sz w:val="22"/>
          <w:shd w:val="clear" w:color="auto" w:fill="FFFFFF"/>
        </w:rPr>
        <w:t>STIP</w:t>
      </w:r>
      <w:proofErr w:type="spellEnd"/>
      <w:r w:rsidRPr="00112D4E">
        <w:rPr>
          <w:i/>
          <w:iCs/>
          <w:sz w:val="22"/>
          <w:shd w:val="clear" w:color="auto" w:fill="FFFFFF"/>
        </w:rPr>
        <w:t>, 2019</w:t>
      </w:r>
      <w:r w:rsidRPr="00112D4E">
        <w:rPr>
          <w:sz w:val="22"/>
          <w:shd w:val="clear" w:color="auto" w:fill="FFFFFF"/>
        </w:rPr>
        <w:t>.</w:t>
      </w:r>
    </w:p>
    <w:p w14:paraId="22FA99E8" w14:textId="77777777" w:rsidR="00A124AD" w:rsidRPr="00112D4E" w:rsidRDefault="00A124AD" w:rsidP="00A124AD">
      <w:pPr>
        <w:rPr>
          <w:sz w:val="22"/>
        </w:rPr>
      </w:pPr>
      <w:r w:rsidRPr="00112D4E">
        <w:rPr>
          <w:sz w:val="22"/>
          <w:shd w:val="clear" w:color="auto" w:fill="FFFFFF"/>
        </w:rPr>
        <w:t xml:space="preserve">Ferrell, B., Buller, H. and </w:t>
      </w:r>
      <w:proofErr w:type="spellStart"/>
      <w:r w:rsidRPr="00112D4E">
        <w:rPr>
          <w:sz w:val="22"/>
          <w:shd w:val="clear" w:color="auto" w:fill="FFFFFF"/>
        </w:rPr>
        <w:t>Paice</w:t>
      </w:r>
      <w:proofErr w:type="spellEnd"/>
      <w:r w:rsidRPr="00112D4E">
        <w:rPr>
          <w:sz w:val="22"/>
          <w:shd w:val="clear" w:color="auto" w:fill="FFFFFF"/>
        </w:rPr>
        <w:t>, J.A., (2020). Communication Skills: Use of the Interprofessional Communication Curriculum to address physical aspects of care. </w:t>
      </w:r>
      <w:r w:rsidRPr="00112D4E">
        <w:rPr>
          <w:i/>
          <w:iCs/>
          <w:sz w:val="22"/>
          <w:shd w:val="clear" w:color="auto" w:fill="FFFFFF"/>
        </w:rPr>
        <w:t>Clinical journal of oncology nursing</w:t>
      </w:r>
      <w:r w:rsidRPr="00112D4E">
        <w:rPr>
          <w:sz w:val="22"/>
          <w:shd w:val="clear" w:color="auto" w:fill="FFFFFF"/>
        </w:rPr>
        <w:t>, </w:t>
      </w:r>
      <w:r w:rsidRPr="00112D4E">
        <w:rPr>
          <w:i/>
          <w:iCs/>
          <w:sz w:val="22"/>
          <w:shd w:val="clear" w:color="auto" w:fill="FFFFFF"/>
        </w:rPr>
        <w:t>24</w:t>
      </w:r>
      <w:r w:rsidRPr="00112D4E">
        <w:rPr>
          <w:sz w:val="22"/>
          <w:shd w:val="clear" w:color="auto" w:fill="FFFFFF"/>
        </w:rPr>
        <w:t>(5).</w:t>
      </w:r>
    </w:p>
    <w:p w14:paraId="02EF2EA1" w14:textId="77777777" w:rsidR="00A124AD" w:rsidRPr="00112D4E" w:rsidRDefault="00A124AD" w:rsidP="00A124AD">
      <w:pPr>
        <w:rPr>
          <w:sz w:val="22"/>
          <w:shd w:val="clear" w:color="auto" w:fill="FFFFFF"/>
        </w:rPr>
      </w:pPr>
      <w:r w:rsidRPr="00112D4E">
        <w:rPr>
          <w:sz w:val="22"/>
          <w:shd w:val="clear" w:color="auto" w:fill="FFFFFF"/>
        </w:rPr>
        <w:t xml:space="preserve">Maloney, D., Freeman, </w:t>
      </w:r>
      <w:proofErr w:type="gramStart"/>
      <w:r w:rsidRPr="00112D4E">
        <w:rPr>
          <w:sz w:val="22"/>
          <w:shd w:val="clear" w:color="auto" w:fill="FFFFFF"/>
        </w:rPr>
        <w:t>G.</w:t>
      </w:r>
      <w:proofErr w:type="gramEnd"/>
      <w:r w:rsidRPr="00112D4E">
        <w:rPr>
          <w:sz w:val="22"/>
          <w:shd w:val="clear" w:color="auto" w:fill="FFFFFF"/>
        </w:rPr>
        <w:t xml:space="preserve"> and </w:t>
      </w:r>
      <w:proofErr w:type="spellStart"/>
      <w:r w:rsidRPr="00112D4E">
        <w:rPr>
          <w:sz w:val="22"/>
          <w:shd w:val="clear" w:color="auto" w:fill="FFFFFF"/>
        </w:rPr>
        <w:t>Wohn</w:t>
      </w:r>
      <w:proofErr w:type="spellEnd"/>
      <w:r w:rsidRPr="00112D4E">
        <w:rPr>
          <w:sz w:val="22"/>
          <w:shd w:val="clear" w:color="auto" w:fill="FFFFFF"/>
        </w:rPr>
        <w:t>, D.Y., (2020). " Talking without a Voice" Understanding Non-verbal Communication in Social Virtual Reality. </w:t>
      </w:r>
      <w:r w:rsidRPr="00112D4E">
        <w:rPr>
          <w:i/>
          <w:iCs/>
          <w:sz w:val="22"/>
          <w:shd w:val="clear" w:color="auto" w:fill="FFFFFF"/>
        </w:rPr>
        <w:t>Proceedings of the ACM on Human-Computer Interaction</w:t>
      </w:r>
      <w:r w:rsidRPr="00112D4E">
        <w:rPr>
          <w:sz w:val="22"/>
          <w:shd w:val="clear" w:color="auto" w:fill="FFFFFF"/>
        </w:rPr>
        <w:t>, </w:t>
      </w:r>
      <w:r w:rsidRPr="00112D4E">
        <w:rPr>
          <w:i/>
          <w:iCs/>
          <w:sz w:val="22"/>
          <w:shd w:val="clear" w:color="auto" w:fill="FFFFFF"/>
        </w:rPr>
        <w:t>4</w:t>
      </w:r>
      <w:r w:rsidRPr="00112D4E">
        <w:rPr>
          <w:sz w:val="22"/>
          <w:shd w:val="clear" w:color="auto" w:fill="FFFFFF"/>
        </w:rPr>
        <w:t>(CSCW2), pp.1-25.</w:t>
      </w:r>
    </w:p>
    <w:p w14:paraId="2CDC85B2" w14:textId="77777777" w:rsidR="00A124AD" w:rsidRPr="00112D4E" w:rsidRDefault="00A124AD" w:rsidP="00A124AD">
      <w:pPr>
        <w:rPr>
          <w:sz w:val="22"/>
          <w:shd w:val="clear" w:color="auto" w:fill="FFFFFF"/>
        </w:rPr>
      </w:pPr>
      <w:r w:rsidRPr="00112D4E">
        <w:rPr>
          <w:sz w:val="22"/>
          <w:shd w:val="clear" w:color="auto" w:fill="FFFFFF"/>
        </w:rPr>
        <w:t>Mishra, S.K. and Mishra, P., (2020). Functional Aspects of Communication Skills for Professional Empowerment. </w:t>
      </w:r>
      <w:r w:rsidRPr="00112D4E">
        <w:rPr>
          <w:i/>
          <w:iCs/>
          <w:sz w:val="22"/>
          <w:shd w:val="clear" w:color="auto" w:fill="FFFFFF"/>
        </w:rPr>
        <w:t>Journal of English Language and Literature (JOELL)</w:t>
      </w:r>
      <w:r w:rsidRPr="00112D4E">
        <w:rPr>
          <w:sz w:val="22"/>
          <w:shd w:val="clear" w:color="auto" w:fill="FFFFFF"/>
        </w:rPr>
        <w:t>, </w:t>
      </w:r>
      <w:r w:rsidRPr="00112D4E">
        <w:rPr>
          <w:i/>
          <w:iCs/>
          <w:sz w:val="22"/>
          <w:shd w:val="clear" w:color="auto" w:fill="FFFFFF"/>
        </w:rPr>
        <w:t>7</w:t>
      </w:r>
      <w:r w:rsidRPr="00112D4E">
        <w:rPr>
          <w:sz w:val="22"/>
          <w:shd w:val="clear" w:color="auto" w:fill="FFFFFF"/>
        </w:rPr>
        <w:t>(1), pp.79-85.</w:t>
      </w:r>
    </w:p>
    <w:p w14:paraId="2301C1C7" w14:textId="77777777" w:rsidR="00A124AD" w:rsidRPr="00112D4E" w:rsidRDefault="00A124AD" w:rsidP="00A124AD">
      <w:pPr>
        <w:rPr>
          <w:sz w:val="22"/>
          <w:shd w:val="clear" w:color="auto" w:fill="FFFFFF"/>
        </w:rPr>
      </w:pPr>
      <w:proofErr w:type="spellStart"/>
      <w:r w:rsidRPr="00112D4E">
        <w:rPr>
          <w:sz w:val="22"/>
          <w:shd w:val="clear" w:color="auto" w:fill="FFFFFF"/>
        </w:rPr>
        <w:t>Mukaromah</w:t>
      </w:r>
      <w:proofErr w:type="spellEnd"/>
      <w:r w:rsidRPr="00112D4E">
        <w:rPr>
          <w:sz w:val="22"/>
          <w:shd w:val="clear" w:color="auto" w:fill="FFFFFF"/>
        </w:rPr>
        <w:t xml:space="preserve">, S.H. and </w:t>
      </w:r>
      <w:proofErr w:type="spellStart"/>
      <w:r w:rsidRPr="00112D4E">
        <w:rPr>
          <w:sz w:val="22"/>
          <w:shd w:val="clear" w:color="auto" w:fill="FFFFFF"/>
        </w:rPr>
        <w:t>Wusqo</w:t>
      </w:r>
      <w:proofErr w:type="spellEnd"/>
      <w:r w:rsidRPr="00112D4E">
        <w:rPr>
          <w:sz w:val="22"/>
          <w:shd w:val="clear" w:color="auto" w:fill="FFFFFF"/>
        </w:rPr>
        <w:t xml:space="preserve">, I.U., (2020), March. The influence of </w:t>
      </w:r>
      <w:proofErr w:type="spellStart"/>
      <w:r w:rsidRPr="00112D4E">
        <w:rPr>
          <w:sz w:val="22"/>
          <w:shd w:val="clear" w:color="auto" w:fill="FFFFFF"/>
        </w:rPr>
        <w:t>PjBL</w:t>
      </w:r>
      <w:proofErr w:type="spellEnd"/>
      <w:r w:rsidRPr="00112D4E">
        <w:rPr>
          <w:sz w:val="22"/>
          <w:shd w:val="clear" w:color="auto" w:fill="FFFFFF"/>
        </w:rPr>
        <w:t xml:space="preserve"> model with stem approach on global warming topic to students’ creative thinking and communication skills. In </w:t>
      </w:r>
      <w:r w:rsidRPr="00112D4E">
        <w:rPr>
          <w:i/>
          <w:iCs/>
          <w:sz w:val="22"/>
          <w:shd w:val="clear" w:color="auto" w:fill="FFFFFF"/>
        </w:rPr>
        <w:t>Journal of Physics: Conference Series</w:t>
      </w:r>
      <w:r w:rsidRPr="00112D4E">
        <w:rPr>
          <w:sz w:val="22"/>
          <w:shd w:val="clear" w:color="auto" w:fill="FFFFFF"/>
        </w:rPr>
        <w:t> (Vol. 1521, No. 4, p. 042052). IOP Publishing.</w:t>
      </w:r>
    </w:p>
    <w:p w14:paraId="1573BE0C" w14:textId="77777777" w:rsidR="00A124AD" w:rsidRPr="00112D4E" w:rsidRDefault="00A124AD" w:rsidP="00A124AD">
      <w:pPr>
        <w:rPr>
          <w:sz w:val="22"/>
        </w:rPr>
      </w:pPr>
      <w:proofErr w:type="spellStart"/>
      <w:r w:rsidRPr="00112D4E">
        <w:rPr>
          <w:sz w:val="22"/>
          <w:shd w:val="clear" w:color="auto" w:fill="FFFFFF"/>
        </w:rPr>
        <w:t>Mukhiddinova</w:t>
      </w:r>
      <w:proofErr w:type="spellEnd"/>
      <w:r w:rsidRPr="00112D4E">
        <w:rPr>
          <w:sz w:val="22"/>
          <w:shd w:val="clear" w:color="auto" w:fill="FFFFFF"/>
        </w:rPr>
        <w:t xml:space="preserve">, D.M., </w:t>
      </w:r>
      <w:proofErr w:type="spellStart"/>
      <w:r w:rsidRPr="00112D4E">
        <w:rPr>
          <w:sz w:val="22"/>
          <w:shd w:val="clear" w:color="auto" w:fill="FFFFFF"/>
        </w:rPr>
        <w:t>Sodiqova</w:t>
      </w:r>
      <w:proofErr w:type="spellEnd"/>
      <w:r w:rsidRPr="00112D4E">
        <w:rPr>
          <w:sz w:val="22"/>
          <w:shd w:val="clear" w:color="auto" w:fill="FFFFFF"/>
        </w:rPr>
        <w:t xml:space="preserve">, S.T. and </w:t>
      </w:r>
      <w:proofErr w:type="spellStart"/>
      <w:r w:rsidRPr="00112D4E">
        <w:rPr>
          <w:sz w:val="22"/>
          <w:shd w:val="clear" w:color="auto" w:fill="FFFFFF"/>
        </w:rPr>
        <w:t>Jurayeva</w:t>
      </w:r>
      <w:proofErr w:type="spellEnd"/>
      <w:r w:rsidRPr="00112D4E">
        <w:rPr>
          <w:sz w:val="22"/>
          <w:shd w:val="clear" w:color="auto" w:fill="FFFFFF"/>
        </w:rPr>
        <w:t>, Z.S., (2021). DEVELOPING EFFECTIVE COMMUNICATION SKILLS. </w:t>
      </w:r>
      <w:r w:rsidRPr="00112D4E">
        <w:rPr>
          <w:i/>
          <w:iCs/>
          <w:sz w:val="22"/>
          <w:shd w:val="clear" w:color="auto" w:fill="FFFFFF"/>
        </w:rPr>
        <w:t xml:space="preserve">Oriental renaissance: Innovative, educational, </w:t>
      </w:r>
      <w:proofErr w:type="gramStart"/>
      <w:r w:rsidRPr="00112D4E">
        <w:rPr>
          <w:i/>
          <w:iCs/>
          <w:sz w:val="22"/>
          <w:shd w:val="clear" w:color="auto" w:fill="FFFFFF"/>
        </w:rPr>
        <w:t>natural</w:t>
      </w:r>
      <w:proofErr w:type="gramEnd"/>
      <w:r w:rsidRPr="00112D4E">
        <w:rPr>
          <w:i/>
          <w:iCs/>
          <w:sz w:val="22"/>
          <w:shd w:val="clear" w:color="auto" w:fill="FFFFFF"/>
        </w:rPr>
        <w:t xml:space="preserve"> and social sciences</w:t>
      </w:r>
      <w:r w:rsidRPr="00112D4E">
        <w:rPr>
          <w:sz w:val="22"/>
          <w:shd w:val="clear" w:color="auto" w:fill="FFFFFF"/>
        </w:rPr>
        <w:t>, </w:t>
      </w:r>
      <w:r w:rsidRPr="00112D4E">
        <w:rPr>
          <w:i/>
          <w:iCs/>
          <w:sz w:val="22"/>
          <w:shd w:val="clear" w:color="auto" w:fill="FFFFFF"/>
        </w:rPr>
        <w:t>1</w:t>
      </w:r>
      <w:r w:rsidRPr="00112D4E">
        <w:rPr>
          <w:sz w:val="22"/>
          <w:shd w:val="clear" w:color="auto" w:fill="FFFFFF"/>
        </w:rPr>
        <w:t>(5), pp.966-972.</w:t>
      </w:r>
    </w:p>
    <w:p w14:paraId="144E822B" w14:textId="77777777" w:rsidR="00A124AD" w:rsidRPr="00112D4E" w:rsidRDefault="00A124AD" w:rsidP="00A124AD">
      <w:pPr>
        <w:rPr>
          <w:sz w:val="22"/>
          <w:shd w:val="clear" w:color="auto" w:fill="FFFFFF"/>
        </w:rPr>
      </w:pPr>
      <w:proofErr w:type="spellStart"/>
      <w:r w:rsidRPr="00112D4E">
        <w:rPr>
          <w:sz w:val="22"/>
          <w:shd w:val="clear" w:color="auto" w:fill="FFFFFF"/>
        </w:rPr>
        <w:t>Puscas</w:t>
      </w:r>
      <w:proofErr w:type="spellEnd"/>
      <w:r w:rsidRPr="00112D4E">
        <w:rPr>
          <w:sz w:val="22"/>
          <w:shd w:val="clear" w:color="auto" w:fill="FFFFFF"/>
        </w:rPr>
        <w:t xml:space="preserve">, L., Kogan, J.R. and </w:t>
      </w:r>
      <w:proofErr w:type="spellStart"/>
      <w:r w:rsidRPr="00112D4E">
        <w:rPr>
          <w:sz w:val="22"/>
          <w:shd w:val="clear" w:color="auto" w:fill="FFFFFF"/>
        </w:rPr>
        <w:t>Holmboe</w:t>
      </w:r>
      <w:proofErr w:type="spellEnd"/>
      <w:r w:rsidRPr="00112D4E">
        <w:rPr>
          <w:sz w:val="22"/>
          <w:shd w:val="clear" w:color="auto" w:fill="FFFFFF"/>
        </w:rPr>
        <w:t>, E.S., (2021). Assessing Interpersonal and Communication Skills. </w:t>
      </w:r>
      <w:r w:rsidRPr="00112D4E">
        <w:rPr>
          <w:i/>
          <w:iCs/>
          <w:sz w:val="22"/>
          <w:shd w:val="clear" w:color="auto" w:fill="FFFFFF"/>
        </w:rPr>
        <w:t>Journal of graduate medical education</w:t>
      </w:r>
      <w:r w:rsidRPr="00112D4E">
        <w:rPr>
          <w:sz w:val="22"/>
          <w:shd w:val="clear" w:color="auto" w:fill="FFFFFF"/>
        </w:rPr>
        <w:t>, </w:t>
      </w:r>
      <w:r w:rsidRPr="00112D4E">
        <w:rPr>
          <w:i/>
          <w:iCs/>
          <w:sz w:val="22"/>
          <w:shd w:val="clear" w:color="auto" w:fill="FFFFFF"/>
        </w:rPr>
        <w:t>13</w:t>
      </w:r>
      <w:r w:rsidRPr="00112D4E">
        <w:rPr>
          <w:sz w:val="22"/>
          <w:shd w:val="clear" w:color="auto" w:fill="FFFFFF"/>
        </w:rPr>
        <w:t>(2s), pp.91-95.</w:t>
      </w:r>
    </w:p>
    <w:p w14:paraId="22E45AC1" w14:textId="77777777" w:rsidR="00A124AD" w:rsidRPr="00112D4E" w:rsidRDefault="00A124AD" w:rsidP="00A124AD">
      <w:pPr>
        <w:rPr>
          <w:sz w:val="22"/>
          <w:shd w:val="clear" w:color="auto" w:fill="FFFFFF"/>
        </w:rPr>
      </w:pPr>
      <w:r w:rsidRPr="00112D4E">
        <w:rPr>
          <w:sz w:val="22"/>
          <w:shd w:val="clear" w:color="auto" w:fill="FFFFFF"/>
        </w:rPr>
        <w:lastRenderedPageBreak/>
        <w:t>Robinson, L., Robinson, A. and Peart, A., (2021). Skills for effective communication in occupational therapy practice. </w:t>
      </w:r>
      <w:r w:rsidRPr="00112D4E">
        <w:rPr>
          <w:i/>
          <w:iCs/>
          <w:sz w:val="22"/>
          <w:shd w:val="clear" w:color="auto" w:fill="FFFFFF"/>
        </w:rPr>
        <w:t>Occupational Therapy in Australia: Professional and Practice Issues</w:t>
      </w:r>
      <w:r w:rsidRPr="00112D4E">
        <w:rPr>
          <w:sz w:val="22"/>
          <w:shd w:val="clear" w:color="auto" w:fill="FFFFFF"/>
        </w:rPr>
        <w:t>.</w:t>
      </w:r>
    </w:p>
    <w:p w14:paraId="2D7A5B42" w14:textId="27303B16" w:rsidR="00A124AD" w:rsidRPr="00112D4E" w:rsidRDefault="00A124AD" w:rsidP="00A124AD">
      <w:pPr>
        <w:rPr>
          <w:sz w:val="22"/>
          <w:shd w:val="clear" w:color="auto" w:fill="FFFFFF"/>
        </w:rPr>
      </w:pPr>
      <w:r w:rsidRPr="00112D4E">
        <w:rPr>
          <w:sz w:val="22"/>
          <w:shd w:val="clear" w:color="auto" w:fill="FFFFFF"/>
        </w:rPr>
        <w:t xml:space="preserve">Robles, M.M., (2020). “Ups and Downs” and “Ins and Outs” of </w:t>
      </w:r>
      <w:proofErr w:type="spellStart"/>
      <w:r w:rsidR="00AA3A09" w:rsidRPr="00112D4E">
        <w:rPr>
          <w:sz w:val="22"/>
          <w:shd w:val="clear" w:color="auto" w:fill="FFFFFF"/>
        </w:rPr>
        <w:t>Organisation</w:t>
      </w:r>
      <w:r w:rsidRPr="00112D4E">
        <w:rPr>
          <w:sz w:val="22"/>
          <w:shd w:val="clear" w:color="auto" w:fill="FFFFFF"/>
        </w:rPr>
        <w:t>al</w:t>
      </w:r>
      <w:proofErr w:type="spellEnd"/>
      <w:r w:rsidRPr="00112D4E">
        <w:rPr>
          <w:sz w:val="22"/>
          <w:shd w:val="clear" w:color="auto" w:fill="FFFFFF"/>
        </w:rPr>
        <w:t xml:space="preserve"> Communication. </w:t>
      </w:r>
      <w:r w:rsidRPr="00112D4E">
        <w:rPr>
          <w:i/>
          <w:iCs/>
          <w:sz w:val="22"/>
          <w:shd w:val="clear" w:color="auto" w:fill="FFFFFF"/>
        </w:rPr>
        <w:t>Business Communication Research and Practice</w:t>
      </w:r>
      <w:r w:rsidRPr="00112D4E">
        <w:rPr>
          <w:sz w:val="22"/>
          <w:shd w:val="clear" w:color="auto" w:fill="FFFFFF"/>
        </w:rPr>
        <w:t>, </w:t>
      </w:r>
      <w:r w:rsidRPr="00112D4E">
        <w:rPr>
          <w:i/>
          <w:iCs/>
          <w:sz w:val="22"/>
          <w:shd w:val="clear" w:color="auto" w:fill="FFFFFF"/>
        </w:rPr>
        <w:t>3</w:t>
      </w:r>
      <w:r w:rsidRPr="00112D4E">
        <w:rPr>
          <w:sz w:val="22"/>
          <w:shd w:val="clear" w:color="auto" w:fill="FFFFFF"/>
        </w:rPr>
        <w:t>(1), pp.1-3.</w:t>
      </w:r>
    </w:p>
    <w:p w14:paraId="4A0BAED8" w14:textId="77777777" w:rsidR="00A124AD" w:rsidRPr="00112D4E" w:rsidRDefault="00A124AD" w:rsidP="00A124AD">
      <w:pPr>
        <w:rPr>
          <w:sz w:val="22"/>
          <w:shd w:val="clear" w:color="auto" w:fill="FFFFFF"/>
        </w:rPr>
      </w:pPr>
      <w:r w:rsidRPr="00112D4E">
        <w:rPr>
          <w:sz w:val="22"/>
          <w:shd w:val="clear" w:color="auto" w:fill="FFFFFF"/>
        </w:rPr>
        <w:t xml:space="preserve">Schrage, K.M., Maxwell, J.A., </w:t>
      </w:r>
      <w:proofErr w:type="spellStart"/>
      <w:r w:rsidRPr="00112D4E">
        <w:rPr>
          <w:sz w:val="22"/>
          <w:shd w:val="clear" w:color="auto" w:fill="FFFFFF"/>
        </w:rPr>
        <w:t>Impett</w:t>
      </w:r>
      <w:proofErr w:type="spellEnd"/>
      <w:r w:rsidRPr="00112D4E">
        <w:rPr>
          <w:sz w:val="22"/>
          <w:shd w:val="clear" w:color="auto" w:fill="FFFFFF"/>
        </w:rPr>
        <w:t>, E.A., Keltner, D. and MacDonald, G., (2020). Effects of verbal and nonverbal communication of affection on avoidantly attached partners’ emotions and message receptiveness. </w:t>
      </w:r>
      <w:r w:rsidRPr="00112D4E">
        <w:rPr>
          <w:i/>
          <w:iCs/>
          <w:sz w:val="22"/>
          <w:shd w:val="clear" w:color="auto" w:fill="FFFFFF"/>
        </w:rPr>
        <w:t>Personality and Social Psychology Bulletin</w:t>
      </w:r>
      <w:r w:rsidRPr="00112D4E">
        <w:rPr>
          <w:sz w:val="22"/>
          <w:shd w:val="clear" w:color="auto" w:fill="FFFFFF"/>
        </w:rPr>
        <w:t>, </w:t>
      </w:r>
      <w:r w:rsidRPr="00112D4E">
        <w:rPr>
          <w:i/>
          <w:iCs/>
          <w:sz w:val="22"/>
          <w:shd w:val="clear" w:color="auto" w:fill="FFFFFF"/>
        </w:rPr>
        <w:t>46</w:t>
      </w:r>
      <w:r w:rsidRPr="00112D4E">
        <w:rPr>
          <w:sz w:val="22"/>
          <w:shd w:val="clear" w:color="auto" w:fill="FFFFFF"/>
        </w:rPr>
        <w:t>(11), pp.1567-1580.</w:t>
      </w:r>
    </w:p>
    <w:p w14:paraId="3D3F7354" w14:textId="77777777" w:rsidR="00A124AD" w:rsidRPr="00112D4E" w:rsidRDefault="00A124AD" w:rsidP="00A124AD">
      <w:pPr>
        <w:rPr>
          <w:sz w:val="22"/>
          <w:shd w:val="clear" w:color="auto" w:fill="FFFFFF"/>
        </w:rPr>
      </w:pPr>
      <w:proofErr w:type="spellStart"/>
      <w:r w:rsidRPr="00112D4E">
        <w:rPr>
          <w:sz w:val="22"/>
          <w:shd w:val="clear" w:color="auto" w:fill="FFFFFF"/>
        </w:rPr>
        <w:t>Sonnenschein</w:t>
      </w:r>
      <w:proofErr w:type="spellEnd"/>
      <w:r w:rsidRPr="00112D4E">
        <w:rPr>
          <w:sz w:val="22"/>
          <w:shd w:val="clear" w:color="auto" w:fill="FFFFFF"/>
        </w:rPr>
        <w:t>, K. and Ferguson, J., (2020). Developing professional communication skills: Perceptions and reflections of domestic and international graduates. </w:t>
      </w:r>
      <w:r w:rsidRPr="00112D4E">
        <w:rPr>
          <w:i/>
          <w:iCs/>
          <w:sz w:val="22"/>
          <w:shd w:val="clear" w:color="auto" w:fill="FFFFFF"/>
        </w:rPr>
        <w:t>Journal of University Teaching &amp; Learning Practice</w:t>
      </w:r>
      <w:r w:rsidRPr="00112D4E">
        <w:rPr>
          <w:sz w:val="22"/>
          <w:shd w:val="clear" w:color="auto" w:fill="FFFFFF"/>
        </w:rPr>
        <w:t>, </w:t>
      </w:r>
      <w:r w:rsidRPr="00112D4E">
        <w:rPr>
          <w:i/>
          <w:iCs/>
          <w:sz w:val="22"/>
          <w:shd w:val="clear" w:color="auto" w:fill="FFFFFF"/>
        </w:rPr>
        <w:t>17</w:t>
      </w:r>
      <w:r w:rsidRPr="00112D4E">
        <w:rPr>
          <w:sz w:val="22"/>
          <w:shd w:val="clear" w:color="auto" w:fill="FFFFFF"/>
        </w:rPr>
        <w:t>(3), p.5.</w:t>
      </w:r>
    </w:p>
    <w:p w14:paraId="463835B5" w14:textId="77777777" w:rsidR="00A124AD" w:rsidRPr="00112D4E" w:rsidRDefault="00A124AD" w:rsidP="00A124AD">
      <w:pPr>
        <w:rPr>
          <w:sz w:val="22"/>
          <w:shd w:val="clear" w:color="auto" w:fill="FFFFFF"/>
        </w:rPr>
      </w:pPr>
      <w:r w:rsidRPr="00112D4E">
        <w:rPr>
          <w:sz w:val="22"/>
          <w:shd w:val="clear" w:color="auto" w:fill="FFFFFF"/>
        </w:rPr>
        <w:t xml:space="preserve">Sun, C., Zou, J., Zhao, L., Wang, Q., Zhang, S., </w:t>
      </w:r>
      <w:proofErr w:type="spellStart"/>
      <w:r w:rsidRPr="00112D4E">
        <w:rPr>
          <w:sz w:val="22"/>
          <w:shd w:val="clear" w:color="auto" w:fill="FFFFFF"/>
        </w:rPr>
        <w:t>Ulain</w:t>
      </w:r>
      <w:proofErr w:type="spellEnd"/>
      <w:r w:rsidRPr="00112D4E">
        <w:rPr>
          <w:sz w:val="22"/>
          <w:shd w:val="clear" w:color="auto" w:fill="FFFFFF"/>
        </w:rPr>
        <w:t>, Q., Song, Q. and Li, Q., (2020). New doctor-patient communication learning software to help interns succeed in communication skills. </w:t>
      </w:r>
      <w:r w:rsidRPr="00112D4E">
        <w:rPr>
          <w:i/>
          <w:iCs/>
          <w:sz w:val="22"/>
          <w:shd w:val="clear" w:color="auto" w:fill="FFFFFF"/>
        </w:rPr>
        <w:t>BMC medical education</w:t>
      </w:r>
      <w:r w:rsidRPr="00112D4E">
        <w:rPr>
          <w:sz w:val="22"/>
          <w:shd w:val="clear" w:color="auto" w:fill="FFFFFF"/>
        </w:rPr>
        <w:t>, </w:t>
      </w:r>
      <w:r w:rsidRPr="00112D4E">
        <w:rPr>
          <w:i/>
          <w:iCs/>
          <w:sz w:val="22"/>
          <w:shd w:val="clear" w:color="auto" w:fill="FFFFFF"/>
        </w:rPr>
        <w:t>20</w:t>
      </w:r>
      <w:r w:rsidRPr="00112D4E">
        <w:rPr>
          <w:sz w:val="22"/>
          <w:shd w:val="clear" w:color="auto" w:fill="FFFFFF"/>
        </w:rPr>
        <w:t>(1), pp.1-8.</w:t>
      </w:r>
    </w:p>
    <w:p w14:paraId="75713293" w14:textId="77777777" w:rsidR="00A124AD" w:rsidRDefault="00A124AD" w:rsidP="00A124AD"/>
    <w:p w14:paraId="12AE18BB" w14:textId="77777777" w:rsidR="00E42247" w:rsidRPr="00A124AD" w:rsidRDefault="00E42247" w:rsidP="00A124AD"/>
    <w:sectPr w:rsidR="00E42247" w:rsidRPr="00A124AD" w:rsidSect="00E42247">
      <w:headerReference w:type="default" r:id="rId9"/>
      <w:footerReference w:type="default" r:id="rId10"/>
      <w:head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95058" w14:textId="77777777" w:rsidR="006574E4" w:rsidRDefault="006574E4" w:rsidP="00E42247">
      <w:pPr>
        <w:spacing w:after="0" w:line="240" w:lineRule="auto"/>
      </w:pPr>
      <w:r>
        <w:separator/>
      </w:r>
    </w:p>
  </w:endnote>
  <w:endnote w:type="continuationSeparator" w:id="0">
    <w:p w14:paraId="3A8ACEE7" w14:textId="77777777" w:rsidR="006574E4" w:rsidRDefault="006574E4" w:rsidP="00E422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1928714"/>
      <w:docPartObj>
        <w:docPartGallery w:val="Page Numbers (Bottom of Page)"/>
        <w:docPartUnique/>
      </w:docPartObj>
    </w:sdtPr>
    <w:sdtEndPr/>
    <w:sdtContent>
      <w:sdt>
        <w:sdtPr>
          <w:id w:val="-1769616900"/>
          <w:docPartObj>
            <w:docPartGallery w:val="Page Numbers (Top of Page)"/>
            <w:docPartUnique/>
          </w:docPartObj>
        </w:sdtPr>
        <w:sdtEndPr/>
        <w:sdtContent>
          <w:p w14:paraId="1F8CD6BD" w14:textId="7032E902" w:rsidR="00E42247" w:rsidRDefault="00E4224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122195">
              <w:rPr>
                <w:b/>
                <w:bCs/>
                <w:noProof/>
              </w:rPr>
              <w:t>11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122195">
              <w:rPr>
                <w:b/>
                <w:bCs/>
                <w:noProof/>
              </w:rPr>
              <w:t>15</w:t>
            </w:r>
            <w:r>
              <w:rPr>
                <w:b/>
                <w:bCs/>
                <w:szCs w:val="24"/>
              </w:rPr>
              <w:fldChar w:fldCharType="end"/>
            </w:r>
          </w:p>
        </w:sdtContent>
      </w:sdt>
    </w:sdtContent>
  </w:sdt>
  <w:p w14:paraId="7916D272" w14:textId="77777777" w:rsidR="00E42247" w:rsidRDefault="00E422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98ABF1" w14:textId="77777777" w:rsidR="006574E4" w:rsidRDefault="006574E4" w:rsidP="00E42247">
      <w:pPr>
        <w:spacing w:after="0" w:line="240" w:lineRule="auto"/>
      </w:pPr>
      <w:r>
        <w:separator/>
      </w:r>
    </w:p>
  </w:footnote>
  <w:footnote w:type="continuationSeparator" w:id="0">
    <w:p w14:paraId="456571C3" w14:textId="77777777" w:rsidR="006574E4" w:rsidRDefault="006574E4" w:rsidP="00E422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BAD67B" w14:textId="7D630D9A" w:rsidR="00E42247" w:rsidRDefault="00E42247" w:rsidP="00E42247">
    <w:pPr>
      <w:pStyle w:val="Header"/>
      <w:jc w:val="right"/>
    </w:pPr>
  </w:p>
  <w:p w14:paraId="70C308EB" w14:textId="77777777" w:rsidR="00E42247" w:rsidRDefault="00E422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8648D" w14:textId="2C266880" w:rsidR="00E42247" w:rsidRDefault="00E42247" w:rsidP="00E42247">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00A9"/>
    <w:rsid w:val="00061E65"/>
    <w:rsid w:val="00094428"/>
    <w:rsid w:val="000D4E91"/>
    <w:rsid w:val="00112D4E"/>
    <w:rsid w:val="00122195"/>
    <w:rsid w:val="001265A4"/>
    <w:rsid w:val="001518FE"/>
    <w:rsid w:val="0015742F"/>
    <w:rsid w:val="00161640"/>
    <w:rsid w:val="001D228E"/>
    <w:rsid w:val="001F61C0"/>
    <w:rsid w:val="00207A29"/>
    <w:rsid w:val="00222FBC"/>
    <w:rsid w:val="00264FBD"/>
    <w:rsid w:val="00265473"/>
    <w:rsid w:val="0028013D"/>
    <w:rsid w:val="002B6165"/>
    <w:rsid w:val="0035273A"/>
    <w:rsid w:val="00437C42"/>
    <w:rsid w:val="00451BD8"/>
    <w:rsid w:val="00467566"/>
    <w:rsid w:val="004D7D57"/>
    <w:rsid w:val="005032AD"/>
    <w:rsid w:val="005055B0"/>
    <w:rsid w:val="005546D3"/>
    <w:rsid w:val="00563FCB"/>
    <w:rsid w:val="00593FD1"/>
    <w:rsid w:val="006574E4"/>
    <w:rsid w:val="006679DC"/>
    <w:rsid w:val="006964F8"/>
    <w:rsid w:val="006C2759"/>
    <w:rsid w:val="007600A9"/>
    <w:rsid w:val="00761DA7"/>
    <w:rsid w:val="007A1EA2"/>
    <w:rsid w:val="007C2649"/>
    <w:rsid w:val="007E5936"/>
    <w:rsid w:val="00847350"/>
    <w:rsid w:val="00862E3E"/>
    <w:rsid w:val="008A0F3A"/>
    <w:rsid w:val="008D64DE"/>
    <w:rsid w:val="00901B6D"/>
    <w:rsid w:val="009810E2"/>
    <w:rsid w:val="009F01AF"/>
    <w:rsid w:val="009F3898"/>
    <w:rsid w:val="00A05CED"/>
    <w:rsid w:val="00A124AD"/>
    <w:rsid w:val="00A82D14"/>
    <w:rsid w:val="00A92379"/>
    <w:rsid w:val="00A9457E"/>
    <w:rsid w:val="00AA3A09"/>
    <w:rsid w:val="00B15AEB"/>
    <w:rsid w:val="00B72130"/>
    <w:rsid w:val="00D40177"/>
    <w:rsid w:val="00D5003E"/>
    <w:rsid w:val="00D92970"/>
    <w:rsid w:val="00E42247"/>
    <w:rsid w:val="00E45FC1"/>
    <w:rsid w:val="00E54803"/>
    <w:rsid w:val="00EE4E68"/>
    <w:rsid w:val="00F003D0"/>
    <w:rsid w:val="00F125E9"/>
    <w:rsid w:val="00F677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29D09"/>
  <w15:chartTrackingRefBased/>
  <w15:docId w15:val="{ECAAE1C8-EF2E-4910-AF53-53C055A09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247"/>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E42247"/>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E4224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4224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24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4224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E42247"/>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E422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2247"/>
    <w:rPr>
      <w:rFonts w:ascii="Times New Roman" w:hAnsi="Times New Roman"/>
      <w:color w:val="000000" w:themeColor="text1"/>
      <w:sz w:val="24"/>
    </w:rPr>
  </w:style>
  <w:style w:type="paragraph" w:styleId="Footer">
    <w:name w:val="footer"/>
    <w:basedOn w:val="Normal"/>
    <w:link w:val="FooterChar"/>
    <w:uiPriority w:val="99"/>
    <w:unhideWhenUsed/>
    <w:rsid w:val="00E422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2247"/>
    <w:rPr>
      <w:rFonts w:ascii="Times New Roman" w:hAnsi="Times New Roman"/>
      <w:color w:val="000000" w:themeColor="text1"/>
      <w:sz w:val="24"/>
    </w:rPr>
  </w:style>
  <w:style w:type="paragraph" w:styleId="Caption">
    <w:name w:val="caption"/>
    <w:basedOn w:val="Normal"/>
    <w:next w:val="Normal"/>
    <w:uiPriority w:val="35"/>
    <w:unhideWhenUsed/>
    <w:qFormat/>
    <w:rsid w:val="0028013D"/>
    <w:pPr>
      <w:spacing w:after="200" w:line="240" w:lineRule="auto"/>
    </w:pPr>
    <w:rPr>
      <w:i/>
      <w:iCs/>
      <w:color w:val="44546A" w:themeColor="text2"/>
      <w:sz w:val="18"/>
      <w:szCs w:val="18"/>
    </w:rPr>
  </w:style>
  <w:style w:type="paragraph" w:styleId="ListParagraph">
    <w:name w:val="List Paragraph"/>
    <w:basedOn w:val="Normal"/>
    <w:uiPriority w:val="34"/>
    <w:qFormat/>
    <w:rsid w:val="00D40177"/>
    <w:pPr>
      <w:ind w:left="720"/>
      <w:contextualSpacing/>
    </w:pPr>
  </w:style>
  <w:style w:type="paragraph" w:styleId="TOCHeading">
    <w:name w:val="TOC Heading"/>
    <w:basedOn w:val="Heading1"/>
    <w:next w:val="Normal"/>
    <w:uiPriority w:val="39"/>
    <w:unhideWhenUsed/>
    <w:qFormat/>
    <w:rsid w:val="00222FBC"/>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22FBC"/>
    <w:pPr>
      <w:spacing w:after="100"/>
    </w:pPr>
  </w:style>
  <w:style w:type="character" w:styleId="Hyperlink">
    <w:name w:val="Hyperlink"/>
    <w:basedOn w:val="DefaultParagraphFont"/>
    <w:uiPriority w:val="99"/>
    <w:unhideWhenUsed/>
    <w:rsid w:val="00222F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A17C81-C337-468C-844D-754D5EAF53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2860</Words>
  <Characters>16302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Cristian Triboi</cp:lastModifiedBy>
  <cp:revision>2</cp:revision>
  <dcterms:created xsi:type="dcterms:W3CDTF">2022-01-05T17:33:00Z</dcterms:created>
  <dcterms:modified xsi:type="dcterms:W3CDTF">2022-01-05T17:33:00Z</dcterms:modified>
</cp:coreProperties>
</file>