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5DCE4" w:themeColor="text2" w:themeTint="33"/>
  <w:body>
    <w:p w14:paraId="20F54FAF" w14:textId="6FBBAD3D" w:rsidR="00D21BE6" w:rsidRPr="00D21BE6" w:rsidRDefault="00D21BE6" w:rsidP="00D21BE6">
      <w:pPr>
        <w:rPr>
          <w:rFonts w:ascii="Arial" w:hAnsi="Arial" w:cs="Arial"/>
        </w:rPr>
      </w:pPr>
      <w:r w:rsidRPr="00D21BE6">
        <w:rPr>
          <w:rFonts w:ascii="Arial" w:hAnsi="Arial" w:cs="Arial"/>
        </w:rPr>
        <w:t xml:space="preserve">A person's motivation determines how or why they act in a certain way. It also influences people's willingness and motivation to act. Enthusiasm occurs when there is motivation. We all </w:t>
      </w:r>
      <w:r w:rsidRPr="00D21BE6">
        <w:rPr>
          <w:rFonts w:ascii="Arial" w:hAnsi="Arial" w:cs="Arial"/>
        </w:rPr>
        <w:t>be motivated</w:t>
      </w:r>
      <w:r w:rsidRPr="00D21BE6">
        <w:rPr>
          <w:rFonts w:ascii="Arial" w:hAnsi="Arial" w:cs="Arial"/>
        </w:rPr>
        <w:t xml:space="preserve">; it is an internal thing. It influences how we behave and how we </w:t>
      </w:r>
      <w:r w:rsidRPr="00D21BE6">
        <w:rPr>
          <w:rFonts w:ascii="Arial" w:hAnsi="Arial" w:cs="Arial"/>
        </w:rPr>
        <w:t>act. The</w:t>
      </w:r>
      <w:r w:rsidRPr="00D21BE6">
        <w:rPr>
          <w:rFonts w:ascii="Arial" w:hAnsi="Arial" w:cs="Arial"/>
        </w:rPr>
        <w:t xml:space="preserve"> word "motive" can also refer to a group of justifications or evidence that we present to back up a claim. "We present the following proposal and motivation for consideration," it </w:t>
      </w:r>
      <w:r w:rsidRPr="00D21BE6">
        <w:rPr>
          <w:rFonts w:ascii="Arial" w:hAnsi="Arial" w:cs="Arial"/>
        </w:rPr>
        <w:t>says. The</w:t>
      </w:r>
      <w:r w:rsidRPr="00D21BE6">
        <w:rPr>
          <w:rFonts w:ascii="Arial" w:hAnsi="Arial" w:cs="Arial"/>
        </w:rPr>
        <w:t xml:space="preserve"> word "motivation" has a distinct connotation in the business and management worlds. It all comes down to the elements that motivate people to remain dedicated to and engaged in their work.</w:t>
      </w:r>
    </w:p>
    <w:p w14:paraId="7DFEBEB1" w14:textId="77777777" w:rsidR="00D21BE6" w:rsidRPr="00D21BE6" w:rsidRDefault="00D21BE6" w:rsidP="00D21BE6">
      <w:pPr>
        <w:rPr>
          <w:rFonts w:ascii="Arial" w:hAnsi="Arial" w:cs="Arial"/>
        </w:rPr>
      </w:pPr>
    </w:p>
    <w:p w14:paraId="75B8482C" w14:textId="14477081" w:rsidR="001C770D" w:rsidRPr="001C770D" w:rsidRDefault="00D21BE6" w:rsidP="00D21BE6">
      <w:pPr>
        <w:rPr>
          <w:rFonts w:ascii="Arial" w:hAnsi="Arial" w:cs="Arial"/>
        </w:rPr>
      </w:pPr>
      <w:r w:rsidRPr="00D21BE6">
        <w:rPr>
          <w:rFonts w:ascii="Arial" w:hAnsi="Arial" w:cs="Arial"/>
        </w:rPr>
        <w:t>People can drive themselves to achieve a goal or objective with the aid of</w:t>
      </w:r>
      <w:r w:rsidRPr="00D21BE6">
        <w:rPr>
          <w:rFonts w:ascii="Arial" w:hAnsi="Arial" w:cs="Arial"/>
        </w:rPr>
        <w:t xml:space="preserve"> </w:t>
      </w:r>
      <w:r w:rsidRPr="001C770D">
        <w:rPr>
          <w:rFonts w:ascii="Arial" w:hAnsi="Arial" w:cs="Arial"/>
        </w:rPr>
        <w:t>the</w:t>
      </w:r>
      <w:r w:rsidR="001C770D" w:rsidRPr="001C770D">
        <w:rPr>
          <w:rFonts w:ascii="Arial" w:hAnsi="Arial" w:cs="Arial"/>
        </w:rPr>
        <w:t xml:space="preserve"> word "motivation" refers to the reasons behind actions. It is what motivates people to act the way they do. The mechanism that starts, directs, and sustains goal-oriented behaviours is called motivation.</w:t>
      </w:r>
    </w:p>
    <w:p w14:paraId="39B5C5E2" w14:textId="77777777" w:rsidR="001C770D" w:rsidRPr="001C770D" w:rsidRDefault="001C770D" w:rsidP="001C770D">
      <w:pPr>
        <w:rPr>
          <w:rFonts w:ascii="Arial" w:hAnsi="Arial" w:cs="Arial"/>
        </w:rPr>
      </w:pPr>
    </w:p>
    <w:p w14:paraId="34FDD888" w14:textId="482A1C78" w:rsidR="003D7885" w:rsidRPr="001C770D" w:rsidRDefault="001C770D" w:rsidP="001C770D">
      <w:pPr>
        <w:rPr>
          <w:rFonts w:ascii="Arial" w:hAnsi="Arial" w:cs="Arial"/>
        </w:rPr>
      </w:pPr>
      <w:r w:rsidRPr="001C770D">
        <w:rPr>
          <w:rFonts w:ascii="Arial" w:hAnsi="Arial" w:cs="Arial"/>
        </w:rPr>
        <w:t>For example, motivation is what drives you to earn that promotion at work or helps you lose additional weight. Simply put, motivation pushes you to do actions that advance you toward your goals. The biological, emotional, social, and cognitive elements that drive human activity are referred to as motivation.</w:t>
      </w:r>
    </w:p>
    <w:p w14:paraId="1292F7D8" w14:textId="79E1928A" w:rsidR="001C770D" w:rsidRPr="001C770D" w:rsidRDefault="001C770D" w:rsidP="001C770D">
      <w:pPr>
        <w:rPr>
          <w:rFonts w:ascii="Arial" w:hAnsi="Arial" w:cs="Arial"/>
        </w:rPr>
      </w:pPr>
    </w:p>
    <w:p w14:paraId="5DBFA3BA" w14:textId="2E263CAE" w:rsidR="001C770D" w:rsidRPr="001C770D" w:rsidRDefault="001C770D" w:rsidP="001C770D">
      <w:pPr>
        <w:rPr>
          <w:rFonts w:ascii="Arial" w:hAnsi="Arial" w:cs="Arial"/>
          <w:b/>
          <w:bCs/>
          <w:sz w:val="24"/>
          <w:szCs w:val="24"/>
        </w:rPr>
      </w:pPr>
      <w:r w:rsidRPr="001C770D">
        <w:rPr>
          <w:rFonts w:ascii="Arial" w:hAnsi="Arial" w:cs="Arial"/>
          <w:b/>
          <w:bCs/>
          <w:sz w:val="24"/>
          <w:szCs w:val="24"/>
        </w:rPr>
        <w:t>WHY MOTIVATION IS IMPORTANT</w:t>
      </w:r>
    </w:p>
    <w:p w14:paraId="6CE07416" w14:textId="7B2E6F98" w:rsidR="001C770D" w:rsidRDefault="001C770D" w:rsidP="001C770D">
      <w:pPr>
        <w:rPr>
          <w:rFonts w:ascii="Arial" w:hAnsi="Arial" w:cs="Arial"/>
        </w:rPr>
      </w:pPr>
      <w:r w:rsidRPr="001C770D">
        <w:rPr>
          <w:rFonts w:ascii="Arial" w:hAnsi="Arial" w:cs="Arial"/>
        </w:rPr>
        <w:t xml:space="preserve">Every action a person takes is guided by their motivation. Therefore, it is crucial to understand motivation and the variables that may affect it for </w:t>
      </w:r>
      <w:r w:rsidRPr="001C770D">
        <w:rPr>
          <w:rFonts w:ascii="Arial" w:hAnsi="Arial" w:cs="Arial"/>
        </w:rPr>
        <w:t>several</w:t>
      </w:r>
      <w:r w:rsidRPr="001C770D">
        <w:rPr>
          <w:rFonts w:ascii="Arial" w:hAnsi="Arial" w:cs="Arial"/>
        </w:rPr>
        <w:t xml:space="preserve"> reasons.</w:t>
      </w:r>
    </w:p>
    <w:p w14:paraId="2BB02E4F" w14:textId="77777777" w:rsidR="000F78C8" w:rsidRDefault="000F78C8" w:rsidP="000F78C8">
      <w:pPr>
        <w:rPr>
          <w:rFonts w:ascii="Arial" w:hAnsi="Arial" w:cs="Arial"/>
        </w:rPr>
      </w:pPr>
    </w:p>
    <w:p w14:paraId="3F7C1AA5" w14:textId="5DFF7173" w:rsidR="000F78C8" w:rsidRPr="000F78C8" w:rsidRDefault="000F78C8" w:rsidP="000F78C8">
      <w:pPr>
        <w:rPr>
          <w:rFonts w:ascii="Arial" w:hAnsi="Arial" w:cs="Arial"/>
          <w:b/>
          <w:bCs/>
          <w:color w:val="4472C4" w:themeColor="accent1"/>
        </w:rPr>
      </w:pPr>
      <w:r w:rsidRPr="000F78C8">
        <w:rPr>
          <w:rFonts w:ascii="Arial" w:hAnsi="Arial" w:cs="Arial"/>
          <w:b/>
          <w:bCs/>
          <w:color w:val="4472C4" w:themeColor="accent1"/>
        </w:rPr>
        <w:t>PUT HUMAN RESOURCES INTO ACTION</w:t>
      </w:r>
    </w:p>
    <w:p w14:paraId="08A28E50" w14:textId="4BFF4BE6" w:rsidR="000F78C8" w:rsidRDefault="000F78C8" w:rsidP="001C770D">
      <w:pPr>
        <w:rPr>
          <w:rFonts w:ascii="Arial" w:hAnsi="Arial" w:cs="Arial"/>
        </w:rPr>
      </w:pPr>
      <w:r w:rsidRPr="000F78C8">
        <w:rPr>
          <w:rFonts w:ascii="Arial" w:hAnsi="Arial" w:cs="Arial"/>
        </w:rPr>
        <w:t>Each business needs material, monetary, and human resources to achieve its objectives. The best possible utilisation of human resources can be made possible through incentive. This can be achieved through increasing employees' willingness to work. This will support the company in ensuring the greatest resource usage.</w:t>
      </w:r>
    </w:p>
    <w:p w14:paraId="1C0F9591" w14:textId="4FB84958" w:rsidR="000F78C8" w:rsidRPr="000F78C8" w:rsidRDefault="000F78C8" w:rsidP="001C770D">
      <w:pPr>
        <w:rPr>
          <w:rFonts w:ascii="Arial" w:hAnsi="Arial" w:cs="Arial"/>
          <w:b/>
          <w:bCs/>
          <w:color w:val="4472C4" w:themeColor="accent1"/>
        </w:rPr>
      </w:pPr>
      <w:r w:rsidRPr="000F78C8">
        <w:rPr>
          <w:rFonts w:ascii="Arial" w:hAnsi="Arial" w:cs="Arial"/>
          <w:b/>
          <w:bCs/>
          <w:color w:val="4472C4" w:themeColor="accent1"/>
        </w:rPr>
        <w:t>IMPROVES LEVEL OF EFFICIENCYOF EMPLOYEES</w:t>
      </w:r>
    </w:p>
    <w:p w14:paraId="34D0BBFF" w14:textId="7AF91104" w:rsidR="000F78C8" w:rsidRPr="000F78C8" w:rsidRDefault="000F78C8" w:rsidP="000F78C8">
      <w:pPr>
        <w:rPr>
          <w:rFonts w:ascii="Arial" w:hAnsi="Arial" w:cs="Arial"/>
        </w:rPr>
      </w:pPr>
      <w:r w:rsidRPr="000F78C8">
        <w:rPr>
          <w:rFonts w:ascii="Arial" w:hAnsi="Arial" w:cs="Arial"/>
        </w:rPr>
        <w:t xml:space="preserve">The level of a subordinate or employee depends on more than just his credentials and skills. The gap between skill and willingness needs to be closed </w:t>
      </w:r>
      <w:r w:rsidRPr="000F78C8">
        <w:rPr>
          <w:rFonts w:ascii="Arial" w:hAnsi="Arial" w:cs="Arial"/>
        </w:rPr>
        <w:t>for</w:t>
      </w:r>
      <w:r w:rsidRPr="000F78C8">
        <w:rPr>
          <w:rFonts w:ascii="Arial" w:hAnsi="Arial" w:cs="Arial"/>
        </w:rPr>
        <w:t xml:space="preserve"> an employee to perform at his or her best, which also raises the bar for subordinates. As a result of this,</w:t>
      </w:r>
    </w:p>
    <w:p w14:paraId="46C8EACC" w14:textId="77777777" w:rsidR="000F78C8" w:rsidRPr="000F78C8" w:rsidRDefault="000F78C8" w:rsidP="000F78C8">
      <w:pPr>
        <w:rPr>
          <w:rFonts w:ascii="Arial" w:hAnsi="Arial" w:cs="Arial"/>
        </w:rPr>
      </w:pPr>
    </w:p>
    <w:p w14:paraId="6371621F" w14:textId="77777777" w:rsidR="000F78C8" w:rsidRPr="000F78C8" w:rsidRDefault="000F78C8" w:rsidP="000F78C8">
      <w:pPr>
        <w:pStyle w:val="ListParagraph"/>
        <w:numPr>
          <w:ilvl w:val="0"/>
          <w:numId w:val="6"/>
        </w:numPr>
        <w:jc w:val="both"/>
        <w:rPr>
          <w:rFonts w:ascii="Arial" w:hAnsi="Arial" w:cs="Arial"/>
        </w:rPr>
      </w:pPr>
      <w:r w:rsidRPr="000F78C8">
        <w:rPr>
          <w:rFonts w:ascii="Arial" w:hAnsi="Arial" w:cs="Arial"/>
        </w:rPr>
        <w:t>Increasing output</w:t>
      </w:r>
    </w:p>
    <w:p w14:paraId="427F29BD" w14:textId="3C82E809" w:rsidR="000F78C8" w:rsidRPr="000F78C8" w:rsidRDefault="000F78C8" w:rsidP="000F78C8">
      <w:pPr>
        <w:pStyle w:val="ListParagraph"/>
        <w:numPr>
          <w:ilvl w:val="0"/>
          <w:numId w:val="6"/>
        </w:numPr>
        <w:jc w:val="both"/>
        <w:rPr>
          <w:rFonts w:ascii="Arial" w:hAnsi="Arial" w:cs="Arial"/>
        </w:rPr>
      </w:pPr>
      <w:r w:rsidRPr="000F78C8">
        <w:rPr>
          <w:rFonts w:ascii="Arial" w:hAnsi="Arial" w:cs="Arial"/>
        </w:rPr>
        <w:t xml:space="preserve">Cutting </w:t>
      </w:r>
      <w:r w:rsidRPr="000F78C8">
        <w:rPr>
          <w:rFonts w:ascii="Arial" w:hAnsi="Arial" w:cs="Arial"/>
        </w:rPr>
        <w:t>operating expenses</w:t>
      </w:r>
    </w:p>
    <w:p w14:paraId="48FD07A1" w14:textId="2B32AE60" w:rsidR="000F78C8" w:rsidRDefault="000F78C8" w:rsidP="000F78C8">
      <w:pPr>
        <w:pStyle w:val="ListParagraph"/>
        <w:numPr>
          <w:ilvl w:val="0"/>
          <w:numId w:val="6"/>
        </w:numPr>
        <w:jc w:val="both"/>
        <w:rPr>
          <w:rFonts w:ascii="Arial" w:hAnsi="Arial" w:cs="Arial"/>
        </w:rPr>
      </w:pPr>
      <w:r w:rsidRPr="000F78C8">
        <w:rPr>
          <w:rFonts w:ascii="Arial" w:hAnsi="Arial" w:cs="Arial"/>
        </w:rPr>
        <w:t xml:space="preserve">Enhancing </w:t>
      </w:r>
      <w:r w:rsidRPr="000F78C8">
        <w:rPr>
          <w:rFonts w:ascii="Arial" w:hAnsi="Arial" w:cs="Arial"/>
        </w:rPr>
        <w:t>overall effectiveness.</w:t>
      </w:r>
    </w:p>
    <w:p w14:paraId="436CF69F" w14:textId="77777777" w:rsidR="00E120A9" w:rsidRPr="00E120A9" w:rsidRDefault="00E120A9" w:rsidP="00E120A9">
      <w:pPr>
        <w:jc w:val="both"/>
        <w:rPr>
          <w:rFonts w:ascii="Arial" w:hAnsi="Arial" w:cs="Arial"/>
          <w:b/>
          <w:bCs/>
          <w:color w:val="4472C4" w:themeColor="accent1"/>
        </w:rPr>
      </w:pPr>
    </w:p>
    <w:p w14:paraId="031212B7" w14:textId="228E6EEA" w:rsidR="00E120A9" w:rsidRPr="00E120A9" w:rsidRDefault="00E120A9" w:rsidP="00E120A9">
      <w:pPr>
        <w:jc w:val="both"/>
        <w:rPr>
          <w:rFonts w:ascii="Arial" w:hAnsi="Arial" w:cs="Arial"/>
          <w:b/>
          <w:bCs/>
          <w:color w:val="4472C4" w:themeColor="accent1"/>
        </w:rPr>
      </w:pPr>
      <w:r w:rsidRPr="00E120A9">
        <w:rPr>
          <w:rFonts w:ascii="Arial" w:hAnsi="Arial" w:cs="Arial"/>
          <w:b/>
          <w:bCs/>
          <w:color w:val="4472C4" w:themeColor="accent1"/>
        </w:rPr>
        <w:t>Leads to achievement of organizational goals</w:t>
      </w:r>
    </w:p>
    <w:p w14:paraId="48304AB3" w14:textId="660258B5" w:rsidR="00E120A9" w:rsidRPr="00E120A9" w:rsidRDefault="00E120A9" w:rsidP="00E120A9">
      <w:pPr>
        <w:jc w:val="both"/>
        <w:rPr>
          <w:rFonts w:ascii="Arial" w:hAnsi="Arial" w:cs="Arial"/>
        </w:rPr>
      </w:pPr>
      <w:r w:rsidRPr="00E120A9">
        <w:rPr>
          <w:rFonts w:ascii="Arial" w:hAnsi="Arial" w:cs="Arial"/>
        </w:rPr>
        <w:t>The following conditions must exist for an enterprise to achieve its goals:</w:t>
      </w:r>
    </w:p>
    <w:p w14:paraId="7FAE88DE" w14:textId="77777777" w:rsidR="00E120A9" w:rsidRPr="00E120A9" w:rsidRDefault="00E120A9" w:rsidP="00E120A9">
      <w:pPr>
        <w:jc w:val="both"/>
        <w:rPr>
          <w:rFonts w:ascii="Arial" w:hAnsi="Arial" w:cs="Arial"/>
        </w:rPr>
      </w:pPr>
    </w:p>
    <w:p w14:paraId="65C5B6AA" w14:textId="77777777" w:rsidR="00E120A9" w:rsidRPr="00E120A9" w:rsidRDefault="00E120A9" w:rsidP="00E120A9">
      <w:pPr>
        <w:pStyle w:val="ListParagraph"/>
        <w:numPr>
          <w:ilvl w:val="0"/>
          <w:numId w:val="7"/>
        </w:numPr>
        <w:jc w:val="both"/>
        <w:rPr>
          <w:rFonts w:ascii="Arial" w:hAnsi="Arial" w:cs="Arial"/>
        </w:rPr>
      </w:pPr>
      <w:r w:rsidRPr="00E120A9">
        <w:rPr>
          <w:rFonts w:ascii="Arial" w:hAnsi="Arial" w:cs="Arial"/>
        </w:rPr>
        <w:lastRenderedPageBreak/>
        <w:t>The best feasible use of resources is made.</w:t>
      </w:r>
    </w:p>
    <w:p w14:paraId="6CFD8813" w14:textId="77777777" w:rsidR="00E120A9" w:rsidRPr="00E120A9" w:rsidRDefault="00E120A9" w:rsidP="00E120A9">
      <w:pPr>
        <w:pStyle w:val="ListParagraph"/>
        <w:numPr>
          <w:ilvl w:val="0"/>
          <w:numId w:val="7"/>
        </w:numPr>
        <w:jc w:val="both"/>
        <w:rPr>
          <w:rFonts w:ascii="Arial" w:hAnsi="Arial" w:cs="Arial"/>
        </w:rPr>
      </w:pPr>
      <w:r w:rsidRPr="00E120A9">
        <w:rPr>
          <w:rFonts w:ascii="Arial" w:hAnsi="Arial" w:cs="Arial"/>
        </w:rPr>
        <w:t>A cooperative work atmosphere exists.</w:t>
      </w:r>
    </w:p>
    <w:p w14:paraId="555A2575" w14:textId="77777777" w:rsidR="00E120A9" w:rsidRPr="00E120A9" w:rsidRDefault="00E120A9" w:rsidP="00E120A9">
      <w:pPr>
        <w:pStyle w:val="ListParagraph"/>
        <w:numPr>
          <w:ilvl w:val="0"/>
          <w:numId w:val="7"/>
        </w:numPr>
        <w:jc w:val="both"/>
        <w:rPr>
          <w:rFonts w:ascii="Arial" w:hAnsi="Arial" w:cs="Arial"/>
        </w:rPr>
      </w:pPr>
      <w:r w:rsidRPr="00E120A9">
        <w:rPr>
          <w:rFonts w:ascii="Arial" w:hAnsi="Arial" w:cs="Arial"/>
        </w:rPr>
        <w:t>The workers have goals in mind and behave purposefully.</w:t>
      </w:r>
    </w:p>
    <w:p w14:paraId="2F5B10EF" w14:textId="6F37E16E" w:rsidR="00E120A9" w:rsidRDefault="00E120A9" w:rsidP="00E120A9">
      <w:pPr>
        <w:pStyle w:val="ListParagraph"/>
        <w:numPr>
          <w:ilvl w:val="0"/>
          <w:numId w:val="7"/>
        </w:numPr>
        <w:jc w:val="both"/>
        <w:rPr>
          <w:rFonts w:ascii="Arial" w:hAnsi="Arial" w:cs="Arial"/>
        </w:rPr>
      </w:pPr>
      <w:r w:rsidRPr="00E120A9">
        <w:rPr>
          <w:rFonts w:ascii="Arial" w:hAnsi="Arial" w:cs="Arial"/>
        </w:rPr>
        <w:t>If coordination and cooperation occur at the same</w:t>
      </w:r>
      <w:r>
        <w:rPr>
          <w:rFonts w:ascii="Arial" w:hAnsi="Arial" w:cs="Arial"/>
        </w:rPr>
        <w:t xml:space="preserve"> </w:t>
      </w:r>
      <w:r w:rsidR="00AD54CA" w:rsidRPr="00E120A9">
        <w:rPr>
          <w:rFonts w:ascii="Arial" w:hAnsi="Arial" w:cs="Arial"/>
        </w:rPr>
        <w:t>time, which</w:t>
      </w:r>
      <w:r w:rsidRPr="00E120A9">
        <w:rPr>
          <w:rFonts w:ascii="Arial" w:hAnsi="Arial" w:cs="Arial"/>
        </w:rPr>
        <w:t xml:space="preserve"> may be done successfully through incentive, goals can be reached.</w:t>
      </w:r>
    </w:p>
    <w:p w14:paraId="0657934D" w14:textId="7CBE436D" w:rsidR="00E120A9" w:rsidRDefault="00E120A9" w:rsidP="00E120A9">
      <w:pPr>
        <w:pStyle w:val="ListParagraph"/>
        <w:jc w:val="both"/>
        <w:rPr>
          <w:rFonts w:ascii="Arial" w:hAnsi="Arial" w:cs="Arial"/>
        </w:rPr>
      </w:pPr>
    </w:p>
    <w:p w14:paraId="26B5B3C2" w14:textId="4DD01CD7" w:rsidR="00AD54CA" w:rsidRDefault="00AD54CA" w:rsidP="00E120A9">
      <w:pPr>
        <w:pStyle w:val="ListParagraph"/>
        <w:jc w:val="both"/>
        <w:rPr>
          <w:rFonts w:ascii="Arial" w:hAnsi="Arial" w:cs="Arial"/>
        </w:rPr>
      </w:pPr>
    </w:p>
    <w:p w14:paraId="43EF42E4" w14:textId="4FC48C59" w:rsidR="00AD54CA" w:rsidRDefault="00AD54CA" w:rsidP="00E120A9">
      <w:pPr>
        <w:pStyle w:val="ListParagraph"/>
        <w:jc w:val="both"/>
        <w:rPr>
          <w:rFonts w:ascii="Arial" w:hAnsi="Arial" w:cs="Arial"/>
        </w:rPr>
      </w:pPr>
    </w:p>
    <w:p w14:paraId="43A03BFC" w14:textId="752A0E7B" w:rsidR="00AD54CA" w:rsidRDefault="00AD54CA" w:rsidP="00E120A9">
      <w:pPr>
        <w:pStyle w:val="ListParagraph"/>
        <w:jc w:val="both"/>
        <w:rPr>
          <w:rFonts w:ascii="Arial" w:hAnsi="Arial" w:cs="Arial"/>
        </w:rPr>
      </w:pPr>
    </w:p>
    <w:p w14:paraId="1F387D17" w14:textId="77777777" w:rsidR="0059750A" w:rsidRDefault="0059750A" w:rsidP="00AD54CA">
      <w:pPr>
        <w:jc w:val="both"/>
        <w:rPr>
          <w:rFonts w:ascii="Arial" w:hAnsi="Arial" w:cs="Arial"/>
          <w:b/>
          <w:bCs/>
          <w:color w:val="4472C4" w:themeColor="accent1"/>
        </w:rPr>
      </w:pPr>
    </w:p>
    <w:p w14:paraId="6B7D447E" w14:textId="7CE6041B" w:rsidR="00AD54CA" w:rsidRPr="00AD54CA" w:rsidRDefault="00AD54CA" w:rsidP="00AD54CA">
      <w:pPr>
        <w:jc w:val="both"/>
        <w:rPr>
          <w:rFonts w:ascii="Arial" w:hAnsi="Arial" w:cs="Arial"/>
          <w:b/>
          <w:bCs/>
          <w:color w:val="4472C4" w:themeColor="accent1"/>
        </w:rPr>
      </w:pPr>
      <w:r w:rsidRPr="00AD54CA">
        <w:rPr>
          <w:rFonts w:ascii="Arial" w:hAnsi="Arial" w:cs="Arial"/>
          <w:b/>
          <w:bCs/>
          <w:color w:val="4472C4" w:themeColor="accent1"/>
        </w:rPr>
        <w:t>LEADS TO STABILITY OF WORKFORCE</w:t>
      </w:r>
    </w:p>
    <w:p w14:paraId="7C3A669A" w14:textId="77777777" w:rsidR="00E120A9" w:rsidRPr="00E120A9" w:rsidRDefault="00E120A9" w:rsidP="00E120A9">
      <w:pPr>
        <w:jc w:val="both"/>
        <w:rPr>
          <w:rFonts w:ascii="Arial" w:hAnsi="Arial" w:cs="Arial"/>
        </w:rPr>
      </w:pPr>
    </w:p>
    <w:p w14:paraId="6238BD8C" w14:textId="53822192" w:rsidR="008E18AB" w:rsidRDefault="00AD54CA" w:rsidP="001C770D">
      <w:pPr>
        <w:rPr>
          <w:rFonts w:ascii="Arial" w:hAnsi="Arial" w:cs="Arial"/>
        </w:rPr>
      </w:pPr>
      <w:r w:rsidRPr="00AD54CA">
        <w:rPr>
          <w:rFonts w:ascii="Arial" w:hAnsi="Arial" w:cs="Arial"/>
        </w:rPr>
        <w:t>From the perspective of a company's reputation and goodwill, worker stability is crucial. Only when employees feel involved in the management can they continue to be loyal to the company. Employees as well as employees will always benefit from the talents and productivity of employees. This will result in a positive market reputation, which will draw capable and qualified individuals to a company. As the saying goes, "Old is gold," which fits the motivational function in this case. The older a person is, the more experience and adjustment they have to a situation that might be advantageous to the business.</w:t>
      </w:r>
    </w:p>
    <w:p w14:paraId="424ED1E1" w14:textId="77777777" w:rsidR="00AD54CA" w:rsidRPr="001C770D" w:rsidRDefault="00AD54CA" w:rsidP="001C770D">
      <w:pPr>
        <w:rPr>
          <w:rFonts w:ascii="Arial" w:hAnsi="Arial" w:cs="Arial"/>
        </w:rPr>
      </w:pPr>
    </w:p>
    <w:p w14:paraId="5D7CC7A7" w14:textId="67089C1D" w:rsidR="008E18AB" w:rsidRDefault="000F78C8" w:rsidP="008E18AB">
      <w:pPr>
        <w:rPr>
          <w:rFonts w:ascii="Arial" w:hAnsi="Arial" w:cs="Arial"/>
          <w:b/>
          <w:bCs/>
          <w:sz w:val="24"/>
          <w:szCs w:val="24"/>
        </w:rPr>
      </w:pPr>
      <w:r w:rsidRPr="000F78C8">
        <w:rPr>
          <w:rFonts w:ascii="Arial" w:hAnsi="Arial" w:cs="Arial"/>
          <w:b/>
          <w:bCs/>
          <w:sz w:val="24"/>
          <w:szCs w:val="24"/>
        </w:rPr>
        <w:t>TIPS FOR IMPROVING MOTIVATION</w:t>
      </w:r>
    </w:p>
    <w:p w14:paraId="5059F860" w14:textId="77777777" w:rsidR="000F78C8" w:rsidRPr="000F78C8" w:rsidRDefault="000F78C8" w:rsidP="008E18AB">
      <w:pPr>
        <w:rPr>
          <w:rFonts w:ascii="Arial" w:hAnsi="Arial" w:cs="Arial"/>
          <w:b/>
          <w:bCs/>
          <w:sz w:val="24"/>
          <w:szCs w:val="24"/>
        </w:rPr>
      </w:pPr>
    </w:p>
    <w:p w14:paraId="18716A88" w14:textId="62B89018" w:rsidR="008E18AB" w:rsidRDefault="008E18AB" w:rsidP="008E18AB">
      <w:r>
        <w:t>Everybody's motivation and willpower waver from time to time. You may occasionally feel fired up and extremely motivated to accomplish your goals. Sometimes you might feel drained or unsure of your goals or how to go about achieving them.</w:t>
      </w:r>
    </w:p>
    <w:p w14:paraId="3C11DC13" w14:textId="77777777" w:rsidR="008E18AB" w:rsidRDefault="008E18AB" w:rsidP="008E18AB">
      <w:r>
        <w:t>There are actions you may take to help enhance your drive if you're feeling unmotivated. You can do the following to increase or develop your motivation:</w:t>
      </w:r>
    </w:p>
    <w:p w14:paraId="23E032E9" w14:textId="42D0C9DF" w:rsidR="008E18AB" w:rsidRDefault="008E18AB" w:rsidP="008E18AB">
      <w:pPr>
        <w:pStyle w:val="ListParagraph"/>
        <w:numPr>
          <w:ilvl w:val="0"/>
          <w:numId w:val="3"/>
        </w:numPr>
      </w:pPr>
      <w:r>
        <w:t xml:space="preserve">To concentrate on things that truly matter to you, change your goals. More than goals based on low-importance objectives, focusing on things that are </w:t>
      </w:r>
      <w:r>
        <w:t>essential</w:t>
      </w:r>
      <w:r>
        <w:t xml:space="preserve"> to you will help you get through your obstacles.</w:t>
      </w:r>
    </w:p>
    <w:p w14:paraId="6B0DD29C" w14:textId="77777777" w:rsidR="008E18AB" w:rsidRDefault="008E18AB" w:rsidP="008E18AB"/>
    <w:p w14:paraId="16D202B8" w14:textId="1763F7FA" w:rsidR="008E18AB" w:rsidRDefault="008E18AB" w:rsidP="008E18AB">
      <w:pPr>
        <w:pStyle w:val="ListParagraph"/>
        <w:numPr>
          <w:ilvl w:val="0"/>
          <w:numId w:val="3"/>
        </w:numPr>
      </w:pPr>
      <w:r>
        <w:t>Break a task up into smaller, more manageable pieces if it feels too enormous or overwhelming to handle all at once. Then, focus just on completing the first step. For instance, instead of attempting to lose 50 pounds, aim to drop five pounds per week.</w:t>
      </w:r>
    </w:p>
    <w:p w14:paraId="63AD1789" w14:textId="0B2A9A35" w:rsidR="008E18AB" w:rsidRDefault="008E18AB" w:rsidP="008E18AB">
      <w:pPr>
        <w:pStyle w:val="ListParagraph"/>
      </w:pPr>
    </w:p>
    <w:p w14:paraId="7C6A92AE" w14:textId="4E272D8B" w:rsidR="0059750A" w:rsidRPr="0059750A" w:rsidRDefault="0059750A" w:rsidP="0059750A">
      <w:pPr>
        <w:rPr>
          <w:rFonts w:ascii="Arial" w:hAnsi="Arial" w:cs="Arial"/>
          <w:b/>
          <w:bCs/>
          <w:sz w:val="24"/>
          <w:szCs w:val="24"/>
        </w:rPr>
      </w:pPr>
      <w:r w:rsidRPr="0059750A">
        <w:rPr>
          <w:rFonts w:ascii="Arial" w:hAnsi="Arial" w:cs="Arial"/>
          <w:b/>
          <w:bCs/>
          <w:sz w:val="24"/>
          <w:szCs w:val="24"/>
        </w:rPr>
        <w:t>BENEFITS OF MOTIVATION</w:t>
      </w:r>
    </w:p>
    <w:p w14:paraId="36B0D812" w14:textId="77777777" w:rsidR="0059750A" w:rsidRDefault="0059750A" w:rsidP="0059750A">
      <w:r>
        <w:t>The ability to modify behaviour, improve competencies, be creative, set goals, expand interests, make plans, develop talents, and increase involvement all depend on our ability to stay motivated. Applying motivational science to real-world situations enables us to engage students, inspire employees, and coach athletes, children, and clients.</w:t>
      </w:r>
    </w:p>
    <w:p w14:paraId="395E08A6" w14:textId="77777777" w:rsidR="0059750A" w:rsidRDefault="0059750A" w:rsidP="0059750A">
      <w:pPr>
        <w:pStyle w:val="ListParagraph"/>
      </w:pPr>
    </w:p>
    <w:p w14:paraId="3737774D" w14:textId="677EA789" w:rsidR="0059750A" w:rsidRDefault="0059750A" w:rsidP="0059750A">
      <w:r>
        <w:t>The advantages of motivation are evident in the way we conduct our lives. We need inspiration to act in the face of shifting situations since we are always adjusting to changes in our surroundings. The ability to adapt, work effectively, and sustain health in the face of a stream of possibilities and risks that is always changing is made possible by motivation.</w:t>
      </w:r>
    </w:p>
    <w:sectPr w:rsidR="00597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814E0"/>
    <w:multiLevelType w:val="multilevel"/>
    <w:tmpl w:val="F77CE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17A84"/>
    <w:multiLevelType w:val="hybridMultilevel"/>
    <w:tmpl w:val="FA7E67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8E76BC"/>
    <w:multiLevelType w:val="hybridMultilevel"/>
    <w:tmpl w:val="B8D2E05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3143527"/>
    <w:multiLevelType w:val="hybridMultilevel"/>
    <w:tmpl w:val="9AA638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D007036"/>
    <w:multiLevelType w:val="hybridMultilevel"/>
    <w:tmpl w:val="38709B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DC72D4F"/>
    <w:multiLevelType w:val="hybridMultilevel"/>
    <w:tmpl w:val="D34C9A7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5C01305"/>
    <w:multiLevelType w:val="hybridMultilevel"/>
    <w:tmpl w:val="A606C47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9819262">
    <w:abstractNumId w:val="0"/>
  </w:num>
  <w:num w:numId="2" w16cid:durableId="1714885757">
    <w:abstractNumId w:val="4"/>
  </w:num>
  <w:num w:numId="3" w16cid:durableId="191774121">
    <w:abstractNumId w:val="3"/>
  </w:num>
  <w:num w:numId="4" w16cid:durableId="246234913">
    <w:abstractNumId w:val="1"/>
  </w:num>
  <w:num w:numId="5" w16cid:durableId="1012611294">
    <w:abstractNumId w:val="5"/>
  </w:num>
  <w:num w:numId="6" w16cid:durableId="67197371">
    <w:abstractNumId w:val="2"/>
  </w:num>
  <w:num w:numId="7" w16cid:durableId="338504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70D"/>
    <w:rsid w:val="000F78C8"/>
    <w:rsid w:val="001C770D"/>
    <w:rsid w:val="003D7885"/>
    <w:rsid w:val="0059750A"/>
    <w:rsid w:val="008E18AB"/>
    <w:rsid w:val="00AD54CA"/>
    <w:rsid w:val="00D21BE6"/>
    <w:rsid w:val="00E120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BBB7B"/>
  <w15:chartTrackingRefBased/>
  <w15:docId w15:val="{A4C3C42D-80F3-413E-8AF6-AD96D51B5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C77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C770D"/>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C770D"/>
    <w:rPr>
      <w:rFonts w:ascii="Times New Roman" w:eastAsia="Times New Roman" w:hAnsi="Times New Roman" w:cs="Times New Roman"/>
      <w:b/>
      <w:bCs/>
      <w:sz w:val="27"/>
      <w:szCs w:val="27"/>
      <w:lang w:eastAsia="en-IN"/>
    </w:rPr>
  </w:style>
  <w:style w:type="paragraph" w:customStyle="1" w:styleId="comp">
    <w:name w:val="comp"/>
    <w:basedOn w:val="Normal"/>
    <w:rsid w:val="001C770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semiHidden/>
    <w:unhideWhenUsed/>
    <w:rsid w:val="001C770D"/>
    <w:rPr>
      <w:color w:val="0000FF"/>
      <w:u w:val="single"/>
    </w:rPr>
  </w:style>
  <w:style w:type="character" w:customStyle="1" w:styleId="Heading2Char">
    <w:name w:val="Heading 2 Char"/>
    <w:basedOn w:val="DefaultParagraphFont"/>
    <w:link w:val="Heading2"/>
    <w:uiPriority w:val="9"/>
    <w:rsid w:val="001C770D"/>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1C770D"/>
  </w:style>
  <w:style w:type="paragraph" w:styleId="ListParagraph">
    <w:name w:val="List Paragraph"/>
    <w:basedOn w:val="Normal"/>
    <w:uiPriority w:val="34"/>
    <w:qFormat/>
    <w:rsid w:val="008E1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110695">
      <w:bodyDiv w:val="1"/>
      <w:marLeft w:val="0"/>
      <w:marRight w:val="0"/>
      <w:marTop w:val="0"/>
      <w:marBottom w:val="0"/>
      <w:divBdr>
        <w:top w:val="none" w:sz="0" w:space="0" w:color="auto"/>
        <w:left w:val="none" w:sz="0" w:space="0" w:color="auto"/>
        <w:bottom w:val="none" w:sz="0" w:space="0" w:color="auto"/>
        <w:right w:val="none" w:sz="0" w:space="0" w:color="auto"/>
      </w:divBdr>
    </w:div>
    <w:div w:id="766926867">
      <w:bodyDiv w:val="1"/>
      <w:marLeft w:val="0"/>
      <w:marRight w:val="0"/>
      <w:marTop w:val="0"/>
      <w:marBottom w:val="0"/>
      <w:divBdr>
        <w:top w:val="none" w:sz="0" w:space="0" w:color="auto"/>
        <w:left w:val="none" w:sz="0" w:space="0" w:color="auto"/>
        <w:bottom w:val="none" w:sz="0" w:space="0" w:color="auto"/>
        <w:right w:val="none" w:sz="0" w:space="0" w:color="auto"/>
      </w:divBdr>
    </w:div>
    <w:div w:id="1610429769">
      <w:bodyDiv w:val="1"/>
      <w:marLeft w:val="0"/>
      <w:marRight w:val="0"/>
      <w:marTop w:val="0"/>
      <w:marBottom w:val="0"/>
      <w:divBdr>
        <w:top w:val="none" w:sz="0" w:space="0" w:color="auto"/>
        <w:left w:val="none" w:sz="0" w:space="0" w:color="auto"/>
        <w:bottom w:val="none" w:sz="0" w:space="0" w:color="auto"/>
        <w:right w:val="none" w:sz="0" w:space="0" w:color="auto"/>
      </w:divBdr>
    </w:div>
    <w:div w:id="1895507313">
      <w:bodyDiv w:val="1"/>
      <w:marLeft w:val="0"/>
      <w:marRight w:val="0"/>
      <w:marTop w:val="0"/>
      <w:marBottom w:val="0"/>
      <w:divBdr>
        <w:top w:val="none" w:sz="0" w:space="0" w:color="auto"/>
        <w:left w:val="none" w:sz="0" w:space="0" w:color="auto"/>
        <w:bottom w:val="none" w:sz="0" w:space="0" w:color="auto"/>
        <w:right w:val="none" w:sz="0" w:space="0" w:color="auto"/>
      </w:divBdr>
      <w:divsChild>
        <w:div w:id="1648506970">
          <w:marLeft w:val="0"/>
          <w:marRight w:val="0"/>
          <w:marTop w:val="0"/>
          <w:marBottom w:val="0"/>
          <w:divBdr>
            <w:top w:val="none" w:sz="0" w:space="0" w:color="auto"/>
            <w:left w:val="single" w:sz="36" w:space="0" w:color="2EBE7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3</Pages>
  <Words>721</Words>
  <Characters>4116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kauramrita591@outlook.com</dc:creator>
  <cp:keywords/>
  <dc:description/>
  <cp:lastModifiedBy>kauramrita591@outlook.com</cp:lastModifiedBy>
  <cp:revision>1</cp:revision>
  <dcterms:created xsi:type="dcterms:W3CDTF">2023-01-04T12:59:00Z</dcterms:created>
  <dcterms:modified xsi:type="dcterms:W3CDTF">2023-01-04T14:16:00Z</dcterms:modified>
</cp:coreProperties>
</file>