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331654"/>
        <w:docPartObj>
          <w:docPartGallery w:val="Cover Pages"/>
          <w:docPartUnique/>
        </w:docPartObj>
      </w:sdtPr>
      <w:sdtEndPr>
        <w:rPr>
          <w:b/>
          <w:bCs/>
          <w:sz w:val="56"/>
          <w:szCs w:val="56"/>
        </w:rPr>
      </w:sdtEndPr>
      <w:sdtContent>
        <w:p w14:paraId="36A943EE" w14:textId="14DBD23E" w:rsidR="0023618F" w:rsidRPr="00B00345" w:rsidRDefault="00B00345" w:rsidP="00B00345">
          <w:pPr>
            <w:jc w:val="center"/>
            <w:rPr>
              <w:rStyle w:val="markedcontent"/>
              <w:sz w:val="56"/>
              <w:szCs w:val="56"/>
            </w:rPr>
          </w:pPr>
          <w:r w:rsidRPr="00B00345">
            <w:rPr>
              <w:rStyle w:val="markedcontent"/>
              <w:sz w:val="56"/>
              <w:szCs w:val="56"/>
            </w:rPr>
            <w:t>BA Business Management</w:t>
          </w:r>
        </w:p>
        <w:p w14:paraId="501D45FA" w14:textId="34D9F174" w:rsidR="00B00345" w:rsidRPr="00B00345" w:rsidRDefault="00B00345" w:rsidP="00B00345">
          <w:pPr>
            <w:jc w:val="center"/>
            <w:rPr>
              <w:rStyle w:val="markedcontent"/>
              <w:sz w:val="56"/>
              <w:szCs w:val="56"/>
            </w:rPr>
          </w:pPr>
          <w:r w:rsidRPr="00B00345">
            <w:rPr>
              <w:rStyle w:val="markedcontent"/>
              <w:sz w:val="56"/>
              <w:szCs w:val="56"/>
            </w:rPr>
            <w:t>Entrepreneurship</w:t>
          </w:r>
        </w:p>
        <w:p w14:paraId="2810B4C0" w14:textId="77777777" w:rsidR="00B00345" w:rsidRPr="00B00345" w:rsidRDefault="00B00345">
          <w:pPr>
            <w:rPr>
              <w:sz w:val="56"/>
              <w:szCs w:val="56"/>
            </w:rPr>
          </w:pPr>
        </w:p>
        <w:p w14:paraId="327DC97E" w14:textId="77777777" w:rsidR="00B00345" w:rsidRDefault="00B00345">
          <w:pPr>
            <w:rPr>
              <w:b/>
              <w:bCs/>
              <w:sz w:val="56"/>
              <w:szCs w:val="56"/>
            </w:rPr>
          </w:pPr>
        </w:p>
        <w:p w14:paraId="244A5C12" w14:textId="77777777" w:rsidR="00B00345" w:rsidRDefault="00B00345">
          <w:pPr>
            <w:rPr>
              <w:b/>
              <w:bCs/>
              <w:sz w:val="56"/>
              <w:szCs w:val="56"/>
            </w:rPr>
          </w:pPr>
        </w:p>
        <w:p w14:paraId="45958165" w14:textId="77777777" w:rsidR="00B00345" w:rsidRDefault="00B00345">
          <w:pPr>
            <w:rPr>
              <w:b/>
              <w:bCs/>
              <w:sz w:val="56"/>
              <w:szCs w:val="56"/>
            </w:rPr>
          </w:pPr>
        </w:p>
        <w:p w14:paraId="5D6FC6C9" w14:textId="32B7D3A8" w:rsidR="00B00345" w:rsidRPr="00B00345" w:rsidRDefault="00B00345">
          <w:pPr>
            <w:rPr>
              <w:sz w:val="32"/>
              <w:szCs w:val="32"/>
            </w:rPr>
          </w:pPr>
          <w:r w:rsidRPr="00B00345">
            <w:rPr>
              <w:sz w:val="32"/>
              <w:szCs w:val="32"/>
            </w:rPr>
            <w:t>Lecturer:</w:t>
          </w:r>
          <w:r w:rsidR="002B522E">
            <w:rPr>
              <w:sz w:val="32"/>
              <w:szCs w:val="32"/>
            </w:rPr>
            <w:t xml:space="preserve"> Nadeem Mirza</w:t>
          </w:r>
        </w:p>
        <w:p w14:paraId="1EFB9927" w14:textId="263FA5FC" w:rsidR="00B00345" w:rsidRPr="00B00345" w:rsidRDefault="00B00345">
          <w:pPr>
            <w:rPr>
              <w:sz w:val="32"/>
              <w:szCs w:val="32"/>
            </w:rPr>
          </w:pPr>
          <w:r w:rsidRPr="00B00345">
            <w:rPr>
              <w:sz w:val="32"/>
              <w:szCs w:val="32"/>
            </w:rPr>
            <w:t>Student: Eugenia Adriana Manda (2113738)</w:t>
          </w:r>
        </w:p>
        <w:p w14:paraId="19ABE7C4" w14:textId="5A28C8E7" w:rsidR="00B00345" w:rsidRPr="00B00345" w:rsidRDefault="00B00345">
          <w:pPr>
            <w:rPr>
              <w:sz w:val="32"/>
              <w:szCs w:val="32"/>
            </w:rPr>
          </w:pPr>
          <w:r w:rsidRPr="00B00345">
            <w:rPr>
              <w:sz w:val="32"/>
              <w:szCs w:val="32"/>
            </w:rPr>
            <w:t>Date:</w:t>
          </w:r>
          <w:r>
            <w:rPr>
              <w:sz w:val="32"/>
              <w:szCs w:val="32"/>
            </w:rPr>
            <w:t>31.03.2023</w:t>
          </w:r>
        </w:p>
        <w:p w14:paraId="6D90AB75" w14:textId="6567FF33" w:rsidR="00B00345" w:rsidRPr="00B00345" w:rsidRDefault="00B00345">
          <w:pPr>
            <w:rPr>
              <w:sz w:val="32"/>
              <w:szCs w:val="32"/>
            </w:rPr>
          </w:pPr>
          <w:r w:rsidRPr="00B00345">
            <w:rPr>
              <w:sz w:val="32"/>
              <w:szCs w:val="32"/>
            </w:rPr>
            <w:t>Words:</w:t>
          </w:r>
          <w:r>
            <w:rPr>
              <w:sz w:val="32"/>
              <w:szCs w:val="32"/>
            </w:rPr>
            <w:t>2,</w:t>
          </w:r>
          <w:r w:rsidR="00BD56E4">
            <w:rPr>
              <w:sz w:val="32"/>
              <w:szCs w:val="32"/>
            </w:rPr>
            <w:t>125</w:t>
          </w:r>
        </w:p>
        <w:p w14:paraId="760BDD48" w14:textId="77777777" w:rsidR="00B00345" w:rsidRPr="00B00345" w:rsidRDefault="00B00345">
          <w:pPr>
            <w:rPr>
              <w:sz w:val="56"/>
              <w:szCs w:val="56"/>
            </w:rPr>
          </w:pPr>
        </w:p>
        <w:p w14:paraId="070854D2" w14:textId="2429E390" w:rsidR="0023618F" w:rsidRPr="00B00345" w:rsidRDefault="0023618F">
          <w:pPr>
            <w:rPr>
              <w:b/>
              <w:bCs/>
              <w:sz w:val="56"/>
              <w:szCs w:val="56"/>
            </w:rPr>
          </w:pPr>
          <w:r w:rsidRPr="00B00345">
            <w:rPr>
              <w:b/>
              <w:bCs/>
              <w:sz w:val="56"/>
              <w:szCs w:val="56"/>
            </w:rPr>
            <w:br w:type="page"/>
          </w:r>
        </w:p>
      </w:sdtContent>
    </w:sdt>
    <w:p w14:paraId="1ED0430E" w14:textId="58DEB0FB" w:rsidR="002B522E" w:rsidRPr="00187F99" w:rsidRDefault="002B522E" w:rsidP="00424358">
      <w:pPr>
        <w:ind w:firstLine="0"/>
        <w:rPr>
          <w:b/>
          <w:bCs/>
        </w:rPr>
      </w:pPr>
      <w:r w:rsidRPr="00187F99">
        <w:rPr>
          <w:b/>
          <w:bCs/>
        </w:rPr>
        <w:lastRenderedPageBreak/>
        <w:t>Table of Content</w:t>
      </w:r>
    </w:p>
    <w:p w14:paraId="78BB4403" w14:textId="7D75F2D9" w:rsidR="005C22C6" w:rsidRDefault="005C22C6" w:rsidP="00CA637B">
      <w:pPr>
        <w:ind w:firstLine="0"/>
      </w:pPr>
      <w:r w:rsidRPr="005C22C6">
        <w:t>Entrepreneurship Idea in the United Kingdom</w:t>
      </w:r>
      <w:r w:rsidR="00187F99">
        <w:t>......................................................................</w:t>
      </w:r>
      <w:r w:rsidR="00CA637B">
        <w:t>.2</w:t>
      </w:r>
    </w:p>
    <w:p w14:paraId="210E174D" w14:textId="30F26226" w:rsidR="005C22C6" w:rsidRDefault="005C22C6" w:rsidP="00CA637B">
      <w:pPr>
        <w:ind w:firstLine="0"/>
      </w:pPr>
      <w:r w:rsidRPr="005C22C6">
        <w:t>Professional Development Plan</w:t>
      </w:r>
      <w:r w:rsidR="00187F99">
        <w:t>.............................................................................................</w:t>
      </w:r>
      <w:r w:rsidR="00CA637B">
        <w:t>.3</w:t>
      </w:r>
    </w:p>
    <w:p w14:paraId="5FE6EE09" w14:textId="5DAC1442" w:rsidR="00187F99" w:rsidRPr="00187F99" w:rsidRDefault="00187F99" w:rsidP="00CA637B">
      <w:pPr>
        <w:ind w:firstLine="0"/>
      </w:pPr>
      <w:r w:rsidRPr="00187F99">
        <w:t>Appendix A</w:t>
      </w:r>
      <w:r>
        <w:t>...........................................................................................................................</w:t>
      </w:r>
      <w:r w:rsidR="00CA637B">
        <w:t>.</w:t>
      </w:r>
      <w:r>
        <w:t>.3</w:t>
      </w:r>
    </w:p>
    <w:p w14:paraId="1A90B180" w14:textId="2D921A9E" w:rsidR="005C22C6" w:rsidRDefault="00187F99" w:rsidP="00CA637B">
      <w:pPr>
        <w:ind w:firstLine="0"/>
      </w:pPr>
      <w:r>
        <w:t>Appendix B............................................................................................................................</w:t>
      </w:r>
      <w:r w:rsidR="00CA637B">
        <w:t>.5</w:t>
      </w:r>
    </w:p>
    <w:p w14:paraId="7A34142F" w14:textId="5913F5CA" w:rsidR="00187F99" w:rsidRDefault="00187F99" w:rsidP="00CA637B">
      <w:pPr>
        <w:ind w:firstLine="0"/>
      </w:pPr>
      <w:r>
        <w:t>Appendix C...........................................................................................................................</w:t>
      </w:r>
      <w:r w:rsidR="00CA637B">
        <w:t>.</w:t>
      </w:r>
      <w:r>
        <w:t>.</w:t>
      </w:r>
      <w:r w:rsidR="00CA637B">
        <w:t>6</w:t>
      </w:r>
    </w:p>
    <w:p w14:paraId="1E42DBF2" w14:textId="6DC930C7" w:rsidR="005C22C6" w:rsidRDefault="005C22C6" w:rsidP="00CA637B">
      <w:pPr>
        <w:ind w:firstLine="0"/>
      </w:pPr>
      <w:r w:rsidRPr="005C22C6">
        <w:t>PEST Analysis</w:t>
      </w:r>
      <w:r w:rsidR="00187F99">
        <w:t>.......................................................................................................................</w:t>
      </w:r>
      <w:r w:rsidR="00CA637B">
        <w:t>.9</w:t>
      </w:r>
    </w:p>
    <w:p w14:paraId="749176C2" w14:textId="2E55BBD9" w:rsidR="005C22C6" w:rsidRDefault="005C22C6" w:rsidP="00CA637B">
      <w:pPr>
        <w:ind w:firstLine="0"/>
      </w:pPr>
      <w:r w:rsidRPr="00380262">
        <w:t>Conclusion</w:t>
      </w:r>
      <w:r w:rsidR="00187F99">
        <w:t>............................................................................................................................</w:t>
      </w:r>
      <w:r w:rsidR="00CA637B">
        <w:t>1</w:t>
      </w:r>
      <w:r w:rsidR="00BD56E4">
        <w:t>2</w:t>
      </w:r>
    </w:p>
    <w:p w14:paraId="0747B70D" w14:textId="65CCA9FC" w:rsidR="005C22C6" w:rsidRDefault="005C22C6" w:rsidP="00CA637B">
      <w:pPr>
        <w:ind w:firstLine="0"/>
      </w:pPr>
      <w:r>
        <w:t xml:space="preserve">Reference </w:t>
      </w:r>
      <w:r w:rsidR="00187F99">
        <w:t>.............................................................................................................................</w:t>
      </w:r>
      <w:r w:rsidR="00CA637B">
        <w:t>1</w:t>
      </w:r>
      <w:r w:rsidR="00BD56E4">
        <w:t>3</w:t>
      </w:r>
    </w:p>
    <w:p w14:paraId="544F74FB" w14:textId="77777777" w:rsidR="005C22C6" w:rsidRPr="00380262" w:rsidRDefault="005C22C6" w:rsidP="00CA637B">
      <w:pPr>
        <w:ind w:firstLine="0"/>
      </w:pPr>
    </w:p>
    <w:p w14:paraId="793EAD76" w14:textId="77777777" w:rsidR="005C22C6" w:rsidRPr="005C22C6" w:rsidRDefault="005C22C6" w:rsidP="005C22C6">
      <w:pPr>
        <w:ind w:firstLine="0"/>
      </w:pPr>
    </w:p>
    <w:p w14:paraId="7BEA542C" w14:textId="77777777" w:rsidR="005C22C6" w:rsidRPr="005C22C6" w:rsidRDefault="005C22C6" w:rsidP="005C22C6">
      <w:pPr>
        <w:ind w:firstLine="0"/>
      </w:pPr>
    </w:p>
    <w:p w14:paraId="2C5AF4F0" w14:textId="77777777" w:rsidR="005C22C6" w:rsidRPr="005C22C6" w:rsidRDefault="005C22C6" w:rsidP="005C22C6">
      <w:pPr>
        <w:ind w:firstLine="0"/>
      </w:pPr>
    </w:p>
    <w:p w14:paraId="76399832" w14:textId="77777777" w:rsidR="005C22C6" w:rsidRPr="005C22C6" w:rsidRDefault="005C22C6" w:rsidP="005C22C6">
      <w:pPr>
        <w:ind w:firstLine="0"/>
      </w:pPr>
    </w:p>
    <w:p w14:paraId="2B5A5E04" w14:textId="77777777" w:rsidR="005C22C6" w:rsidRDefault="005C22C6" w:rsidP="005C22C6">
      <w:pPr>
        <w:ind w:firstLine="0"/>
      </w:pPr>
    </w:p>
    <w:p w14:paraId="3609FCD7" w14:textId="77777777" w:rsidR="005C22C6" w:rsidRPr="005C22C6" w:rsidRDefault="005C22C6" w:rsidP="005C22C6">
      <w:pPr>
        <w:ind w:firstLine="0"/>
      </w:pPr>
    </w:p>
    <w:p w14:paraId="72386658" w14:textId="77777777" w:rsidR="005C22C6" w:rsidRDefault="005C22C6" w:rsidP="00424358">
      <w:pPr>
        <w:ind w:firstLine="0"/>
      </w:pPr>
    </w:p>
    <w:p w14:paraId="5998A231" w14:textId="77777777" w:rsidR="005C22C6" w:rsidRPr="002B522E" w:rsidRDefault="005C22C6" w:rsidP="00424358">
      <w:pPr>
        <w:ind w:firstLine="0"/>
      </w:pPr>
    </w:p>
    <w:p w14:paraId="09979962" w14:textId="77777777" w:rsidR="002B522E" w:rsidRDefault="002B522E">
      <w:pPr>
        <w:rPr>
          <w:b/>
          <w:bCs/>
        </w:rPr>
      </w:pPr>
      <w:r>
        <w:rPr>
          <w:b/>
          <w:bCs/>
        </w:rPr>
        <w:br w:type="page"/>
      </w:r>
    </w:p>
    <w:p w14:paraId="1842B675" w14:textId="386401F1" w:rsidR="0023618F" w:rsidRDefault="0023618F" w:rsidP="00424358">
      <w:pPr>
        <w:ind w:firstLine="0"/>
        <w:rPr>
          <w:b/>
          <w:bCs/>
        </w:rPr>
      </w:pPr>
    </w:p>
    <w:p w14:paraId="6FAB4AA6" w14:textId="77777777" w:rsidR="00187F99" w:rsidRDefault="00187F99" w:rsidP="00424358">
      <w:pPr>
        <w:ind w:firstLine="0"/>
        <w:rPr>
          <w:b/>
          <w:bCs/>
        </w:rPr>
      </w:pPr>
    </w:p>
    <w:p w14:paraId="7462E4D2" w14:textId="700B92B6" w:rsidR="00F643F1" w:rsidRPr="00424358" w:rsidRDefault="00CA6623" w:rsidP="00424358">
      <w:pPr>
        <w:ind w:firstLine="0"/>
        <w:rPr>
          <w:b/>
          <w:bCs/>
        </w:rPr>
      </w:pPr>
      <w:r w:rsidRPr="00424358">
        <w:rPr>
          <w:b/>
          <w:bCs/>
        </w:rPr>
        <w:t>Entrepreneurship Idea in the United Kingdom</w:t>
      </w:r>
    </w:p>
    <w:p w14:paraId="2BC1AC90" w14:textId="223464AF" w:rsidR="00086790" w:rsidRDefault="00CA6623" w:rsidP="00424358">
      <w:pPr>
        <w:jc w:val="both"/>
      </w:pPr>
      <w:r>
        <w:t xml:space="preserve">The </w:t>
      </w:r>
      <w:r w:rsidR="00A6393E">
        <w:t xml:space="preserve">proposed </w:t>
      </w:r>
      <w:r>
        <w:t xml:space="preserve">idea is to start a company that provides library spaces and services that go beyond conventional research </w:t>
      </w:r>
      <w:r w:rsidR="000E5595">
        <w:t xml:space="preserve">and quiet spaces to read. The company will redesign the library experience and provide unique services that are intended to </w:t>
      </w:r>
      <w:r w:rsidR="005C0DD8">
        <w:t xml:space="preserve">stimulate innovation. The physical and digital spaces will provide a unique opportunity for students and the </w:t>
      </w:r>
      <w:r w:rsidR="0090240A">
        <w:t>public</w:t>
      </w:r>
      <w:r w:rsidR="005C0DD8">
        <w:t xml:space="preserve"> to experience interactive digital books</w:t>
      </w:r>
      <w:r w:rsidR="00454F1F">
        <w:t xml:space="preserve">, which will be powered by artificial intelligence. </w:t>
      </w:r>
      <w:r w:rsidR="005E1017">
        <w:t xml:space="preserve">The company will also outsource its services to learning institutions that are focused on reducing their overall operational costs in a bid to remain competitive. </w:t>
      </w:r>
      <w:r w:rsidR="00EB5DBD" w:rsidRPr="00EB5DBD">
        <w:t xml:space="preserve">Entrepreneurship is the exploration of opportunity outside of the control of </w:t>
      </w:r>
      <w:r w:rsidR="000567A3" w:rsidRPr="00EB5DBD">
        <w:t>resources.</w:t>
      </w:r>
      <w:r w:rsidR="000567A3">
        <w:t xml:space="preserve"> (Stevenson,2013).</w:t>
      </w:r>
    </w:p>
    <w:p w14:paraId="62B60224" w14:textId="701F4731" w:rsidR="00160540" w:rsidRDefault="00160540" w:rsidP="005806B8">
      <w:pPr>
        <w:ind w:firstLine="0"/>
        <w:rPr>
          <w:b/>
          <w:bCs/>
        </w:rPr>
      </w:pPr>
    </w:p>
    <w:p w14:paraId="7AFB1284" w14:textId="0D024B91" w:rsidR="00187F99" w:rsidRDefault="00187F99" w:rsidP="005806B8">
      <w:pPr>
        <w:ind w:firstLine="0"/>
        <w:rPr>
          <w:b/>
          <w:bCs/>
        </w:rPr>
      </w:pPr>
    </w:p>
    <w:p w14:paraId="2C19A5A9" w14:textId="6EF50FC5" w:rsidR="00187F99" w:rsidRDefault="00187F99" w:rsidP="005806B8">
      <w:pPr>
        <w:ind w:firstLine="0"/>
        <w:rPr>
          <w:b/>
          <w:bCs/>
        </w:rPr>
      </w:pPr>
    </w:p>
    <w:p w14:paraId="4A6AEE6E" w14:textId="0349C12A" w:rsidR="00187F99" w:rsidRDefault="00187F99" w:rsidP="005806B8">
      <w:pPr>
        <w:ind w:firstLine="0"/>
        <w:rPr>
          <w:b/>
          <w:bCs/>
        </w:rPr>
      </w:pPr>
    </w:p>
    <w:p w14:paraId="3F841B82" w14:textId="4A202D5C" w:rsidR="00187F99" w:rsidRDefault="00187F99" w:rsidP="005806B8">
      <w:pPr>
        <w:ind w:firstLine="0"/>
        <w:rPr>
          <w:b/>
          <w:bCs/>
        </w:rPr>
      </w:pPr>
    </w:p>
    <w:p w14:paraId="4F78F8D0" w14:textId="6EEE2DF5" w:rsidR="00187F99" w:rsidRDefault="00187F99" w:rsidP="005806B8">
      <w:pPr>
        <w:ind w:firstLine="0"/>
        <w:rPr>
          <w:b/>
          <w:bCs/>
        </w:rPr>
      </w:pPr>
    </w:p>
    <w:p w14:paraId="42660D82" w14:textId="602117A8" w:rsidR="00187F99" w:rsidRDefault="00187F99" w:rsidP="005806B8">
      <w:pPr>
        <w:ind w:firstLine="0"/>
        <w:rPr>
          <w:b/>
          <w:bCs/>
        </w:rPr>
      </w:pPr>
    </w:p>
    <w:p w14:paraId="7095634B" w14:textId="2E0F173A" w:rsidR="00187F99" w:rsidRDefault="00187F99" w:rsidP="005806B8">
      <w:pPr>
        <w:ind w:firstLine="0"/>
        <w:rPr>
          <w:b/>
          <w:bCs/>
        </w:rPr>
      </w:pPr>
    </w:p>
    <w:p w14:paraId="13FAE3F7" w14:textId="1B0830AE" w:rsidR="00187F99" w:rsidRDefault="00187F99" w:rsidP="005806B8">
      <w:pPr>
        <w:ind w:firstLine="0"/>
        <w:rPr>
          <w:b/>
          <w:bCs/>
        </w:rPr>
      </w:pPr>
    </w:p>
    <w:p w14:paraId="244054A9" w14:textId="52FC9BE1" w:rsidR="00187F99" w:rsidRDefault="00187F99" w:rsidP="005806B8">
      <w:pPr>
        <w:ind w:firstLine="0"/>
        <w:rPr>
          <w:b/>
          <w:bCs/>
        </w:rPr>
      </w:pPr>
    </w:p>
    <w:p w14:paraId="3FF4E154" w14:textId="30751E25" w:rsidR="00187F99" w:rsidRDefault="00187F99" w:rsidP="005806B8">
      <w:pPr>
        <w:ind w:firstLine="0"/>
        <w:rPr>
          <w:b/>
          <w:bCs/>
        </w:rPr>
      </w:pPr>
    </w:p>
    <w:p w14:paraId="181247FD" w14:textId="10606086" w:rsidR="00187F99" w:rsidRDefault="00187F99" w:rsidP="005806B8">
      <w:pPr>
        <w:ind w:firstLine="0"/>
        <w:rPr>
          <w:b/>
          <w:bCs/>
        </w:rPr>
      </w:pPr>
    </w:p>
    <w:p w14:paraId="0964BC97" w14:textId="7347454B" w:rsidR="005806B8" w:rsidRDefault="005806B8" w:rsidP="005806B8">
      <w:pPr>
        <w:ind w:firstLine="0"/>
        <w:rPr>
          <w:b/>
          <w:bCs/>
        </w:rPr>
      </w:pPr>
      <w:bookmarkStart w:id="0" w:name="_Hlk131068943"/>
      <w:r w:rsidRPr="00424358">
        <w:rPr>
          <w:b/>
          <w:bCs/>
        </w:rPr>
        <w:lastRenderedPageBreak/>
        <w:t>Professional Development Plan</w:t>
      </w:r>
    </w:p>
    <w:bookmarkEnd w:id="0"/>
    <w:p w14:paraId="39C77944" w14:textId="3ED1BF20" w:rsidR="00AA060A" w:rsidRDefault="00AA060A" w:rsidP="00187F99">
      <w:pPr>
        <w:ind w:firstLine="0"/>
        <w:jc w:val="both"/>
      </w:pPr>
      <w:r>
        <w:t xml:space="preserve">There are a variety of entrepreneurial skills and knowledge that I have gained from the course that will be instrumental in the implementation of the business idea. Firstly, I have gained managerial skills that are essential for the development of effective strategic plans for success. This is essential for increased efficiency, productivity, and planning in the organizational context. Secondly, I have gained teamwork and leadership skills which are invaluable in the running of a successful business enterprise. I have also gained financial skills that are essential in the accurate calculation of business expenses and the making of effective business decisions. </w:t>
      </w:r>
      <w:bookmarkStart w:id="1" w:name="_Hlk131072237"/>
    </w:p>
    <w:p w14:paraId="0F9E0A57" w14:textId="7B6932FD" w:rsidR="00187F99" w:rsidRDefault="00187F99" w:rsidP="00187F99">
      <w:pPr>
        <w:ind w:firstLine="0"/>
        <w:jc w:val="both"/>
      </w:pPr>
    </w:p>
    <w:bookmarkEnd w:id="1"/>
    <w:p w14:paraId="574CBCF4" w14:textId="2E557A9C" w:rsidR="00AA060A" w:rsidRDefault="00DE0CE2" w:rsidP="005806B8">
      <w:pPr>
        <w:ind w:firstLine="0"/>
        <w:rPr>
          <w:b/>
          <w:bCs/>
        </w:rPr>
      </w:pPr>
      <w:r>
        <w:rPr>
          <w:b/>
          <w:bCs/>
        </w:rPr>
        <w:t xml:space="preserve">Appendix A </w:t>
      </w:r>
      <w:r w:rsidR="000619B9">
        <w:rPr>
          <w:b/>
          <w:bCs/>
        </w:rPr>
        <w:t>H</w:t>
      </w:r>
      <w:r>
        <w:rPr>
          <w:b/>
          <w:bCs/>
        </w:rPr>
        <w:t xml:space="preserve">ow to become a </w:t>
      </w:r>
      <w:r w:rsidR="000619B9">
        <w:rPr>
          <w:b/>
          <w:bCs/>
        </w:rPr>
        <w:t>S</w:t>
      </w:r>
      <w:r>
        <w:rPr>
          <w:b/>
          <w:bCs/>
        </w:rPr>
        <w:t>uccessful</w:t>
      </w:r>
      <w:r w:rsidR="000619B9">
        <w:rPr>
          <w:b/>
          <w:bCs/>
        </w:rPr>
        <w:t xml:space="preserve"> Entrepreneur</w:t>
      </w:r>
      <w:r>
        <w:rPr>
          <w:b/>
          <w:bCs/>
        </w:rPr>
        <w:t>.</w:t>
      </w:r>
    </w:p>
    <w:p w14:paraId="05E14425" w14:textId="64738497" w:rsidR="000619B9" w:rsidRDefault="000619B9" w:rsidP="00952EE1">
      <w:pPr>
        <w:ind w:firstLine="0"/>
        <w:jc w:val="both"/>
      </w:pPr>
      <w:r w:rsidRPr="000619B9">
        <w:rPr>
          <w:b/>
          <w:bCs/>
        </w:rPr>
        <w:t>Do not take a ‘no’ for an answer</w:t>
      </w:r>
      <w:r>
        <w:t>,</w:t>
      </w:r>
      <w:r w:rsidRPr="000619B9">
        <w:t xml:space="preserve"> </w:t>
      </w:r>
      <w:r w:rsidRPr="002E6A79">
        <w:t>Successful entrepreneurship is not something that happens immediately</w:t>
      </w:r>
      <w:r>
        <w:t>.</w:t>
      </w:r>
      <w:r w:rsidRPr="000619B9">
        <w:t xml:space="preserve"> </w:t>
      </w:r>
      <w:r>
        <w:t xml:space="preserve">Entrepreneurs that are successful see failure as a learning opportunity and an obstacle to be overcome in the </w:t>
      </w:r>
      <w:r>
        <w:t xml:space="preserve">future. </w:t>
      </w:r>
    </w:p>
    <w:p w14:paraId="0AD23B3A" w14:textId="030BE863" w:rsidR="000619B9" w:rsidRDefault="000619B9" w:rsidP="000619B9">
      <w:pPr>
        <w:ind w:firstLine="0"/>
        <w:jc w:val="both"/>
      </w:pPr>
      <w:r w:rsidRPr="000619B9">
        <w:rPr>
          <w:b/>
          <w:bCs/>
        </w:rPr>
        <w:t>Learn from the best</w:t>
      </w:r>
      <w:r>
        <w:t>,</w:t>
      </w:r>
      <w:r w:rsidRPr="000619B9">
        <w:t xml:space="preserve"> </w:t>
      </w:r>
      <w:r>
        <w:t>an</w:t>
      </w:r>
      <w:r>
        <w:t xml:space="preserve"> excellent method to learn more about</w:t>
      </w:r>
      <w:r w:rsidR="00CA637B">
        <w:t xml:space="preserve"> the business</w:t>
      </w:r>
      <w:r>
        <w:t xml:space="preserve"> is to find a qualified mentor.</w:t>
      </w:r>
    </w:p>
    <w:p w14:paraId="3B8E3EA6" w14:textId="3E1152F4" w:rsidR="000619B9" w:rsidRDefault="000619B9" w:rsidP="000619B9">
      <w:pPr>
        <w:ind w:firstLine="0"/>
        <w:jc w:val="both"/>
      </w:pPr>
      <w:r w:rsidRPr="000619B9">
        <w:rPr>
          <w:b/>
          <w:bCs/>
        </w:rPr>
        <w:t>Stay hungry and ambitions</w:t>
      </w:r>
      <w:r>
        <w:t>,</w:t>
      </w:r>
      <w:r w:rsidRPr="000619B9">
        <w:t xml:space="preserve"> </w:t>
      </w:r>
      <w:r w:rsidR="00187F99">
        <w:t>s</w:t>
      </w:r>
      <w:r>
        <w:t xml:space="preserve">uccessful business owners understand that running a successful company is not an ego </w:t>
      </w:r>
      <w:r>
        <w:t xml:space="preserve">trip. </w:t>
      </w:r>
    </w:p>
    <w:p w14:paraId="403BB43E" w14:textId="44A6CF0D" w:rsidR="00952EE1" w:rsidRDefault="00E70E13" w:rsidP="00E70E13">
      <w:pPr>
        <w:ind w:firstLine="0"/>
        <w:jc w:val="both"/>
      </w:pPr>
      <w:r w:rsidRPr="00E70E13">
        <w:rPr>
          <w:b/>
          <w:bCs/>
        </w:rPr>
        <w:t>Never stand still, evolve with the time</w:t>
      </w:r>
      <w:r>
        <w:t>,</w:t>
      </w:r>
      <w:r w:rsidRPr="00E70E13">
        <w:t xml:space="preserve"> </w:t>
      </w:r>
      <w:r w:rsidR="00187F99">
        <w:t>s</w:t>
      </w:r>
      <w:r w:rsidRPr="00E70E13">
        <w:t xml:space="preserve">uccessful entrepreneurs are never </w:t>
      </w:r>
      <w:r w:rsidR="00CA637B">
        <w:t>hesitated</w:t>
      </w:r>
      <w:r w:rsidR="00952EE1">
        <w:t xml:space="preserve"> to take advantage of new opportunities.</w:t>
      </w:r>
    </w:p>
    <w:p w14:paraId="0F366B76" w14:textId="78250B9E" w:rsidR="00DE0CE2" w:rsidRDefault="00E70E13" w:rsidP="00E70E13">
      <w:pPr>
        <w:ind w:firstLine="0"/>
        <w:jc w:val="both"/>
      </w:pPr>
      <w:r w:rsidRPr="00E70E13">
        <w:rPr>
          <w:b/>
          <w:bCs/>
        </w:rPr>
        <w:t>Nurture long term business relationship</w:t>
      </w:r>
      <w:r>
        <w:t>,</w:t>
      </w:r>
      <w:r w:rsidRPr="00E70E13">
        <w:t xml:space="preserve"> one</w:t>
      </w:r>
      <w:r w:rsidRPr="00E70E13">
        <w:t xml:space="preserve"> of the crucial elements in the long-term success of the firm will be your capacity to build strong working ties with like-minded businesspeople in your sector.</w:t>
      </w:r>
    </w:p>
    <w:p w14:paraId="29FA6B31" w14:textId="782974D8" w:rsidR="00DE0CE2" w:rsidRDefault="00E70E13" w:rsidP="00E70E13">
      <w:pPr>
        <w:ind w:firstLine="0"/>
        <w:jc w:val="both"/>
      </w:pPr>
      <w:r w:rsidRPr="00E70E13">
        <w:rPr>
          <w:b/>
          <w:bCs/>
        </w:rPr>
        <w:lastRenderedPageBreak/>
        <w:t>Inspire those around you,</w:t>
      </w:r>
      <w:r w:rsidRPr="00E70E13">
        <w:t xml:space="preserve"> </w:t>
      </w:r>
      <w:r w:rsidR="00952EE1">
        <w:t>e</w:t>
      </w:r>
      <w:r>
        <w:t>very entrepreneur needs a support network of individuals whose abilities complement their own.</w:t>
      </w:r>
    </w:p>
    <w:p w14:paraId="31E24BB9" w14:textId="27D0EF48" w:rsidR="00E70E13" w:rsidRDefault="00E70E13" w:rsidP="00187F99">
      <w:pPr>
        <w:ind w:firstLine="0"/>
        <w:jc w:val="both"/>
        <w:rPr>
          <w:b/>
          <w:bCs/>
        </w:rPr>
      </w:pPr>
      <w:r w:rsidRPr="00187F99">
        <w:rPr>
          <w:b/>
          <w:bCs/>
        </w:rPr>
        <w:t>Trust your gut instinct, not just your spreadsheet</w:t>
      </w:r>
      <w:r>
        <w:t>,</w:t>
      </w:r>
      <w:r w:rsidR="00187F99" w:rsidRPr="00187F99">
        <w:t xml:space="preserve"> </w:t>
      </w:r>
      <w:r w:rsidR="00BD56E4">
        <w:t>e</w:t>
      </w:r>
      <w:r w:rsidR="00187F99">
        <w:t xml:space="preserve">ntrepreneurs are occasionally accused of being devoted to their spreadsheets and the </w:t>
      </w:r>
      <w:r w:rsidR="00187F99">
        <w:t>statistics. It’s</w:t>
      </w:r>
      <w:r w:rsidR="00187F99">
        <w:t xml:space="preserve"> seldom quite that simple in the actual world of business, though!</w:t>
      </w:r>
    </w:p>
    <w:p w14:paraId="47AF404C" w14:textId="29426E17" w:rsidR="00AA060A" w:rsidRDefault="00AA060A" w:rsidP="005806B8">
      <w:pPr>
        <w:ind w:firstLine="0"/>
        <w:rPr>
          <w:b/>
          <w:bCs/>
        </w:rPr>
      </w:pPr>
    </w:p>
    <w:p w14:paraId="748630F5" w14:textId="5B112794" w:rsidR="00AA060A" w:rsidRDefault="00AA060A" w:rsidP="005806B8">
      <w:pPr>
        <w:ind w:firstLine="0"/>
        <w:rPr>
          <w:b/>
          <w:bCs/>
        </w:rPr>
      </w:pPr>
    </w:p>
    <w:p w14:paraId="654EE5D8" w14:textId="69748C69" w:rsidR="00160540" w:rsidRDefault="00160540" w:rsidP="00424358">
      <w:pPr>
        <w:jc w:val="both"/>
      </w:pPr>
    </w:p>
    <w:p w14:paraId="373B816B" w14:textId="00E0C795" w:rsidR="00952EE1" w:rsidRDefault="00952EE1" w:rsidP="00424358">
      <w:pPr>
        <w:jc w:val="both"/>
      </w:pPr>
    </w:p>
    <w:p w14:paraId="4A554D36" w14:textId="457FDF4B" w:rsidR="00952EE1" w:rsidRDefault="00952EE1" w:rsidP="00424358">
      <w:pPr>
        <w:jc w:val="both"/>
      </w:pPr>
    </w:p>
    <w:p w14:paraId="55A61AE9" w14:textId="60632E3D" w:rsidR="00952EE1" w:rsidRDefault="00952EE1" w:rsidP="00424358">
      <w:pPr>
        <w:jc w:val="both"/>
      </w:pPr>
    </w:p>
    <w:p w14:paraId="57F1D2F2" w14:textId="73366042" w:rsidR="00952EE1" w:rsidRDefault="00952EE1" w:rsidP="00424358">
      <w:pPr>
        <w:jc w:val="both"/>
      </w:pPr>
    </w:p>
    <w:p w14:paraId="0817B5B9" w14:textId="10A3237F" w:rsidR="00952EE1" w:rsidRDefault="00952EE1" w:rsidP="00424358">
      <w:pPr>
        <w:jc w:val="both"/>
      </w:pPr>
    </w:p>
    <w:p w14:paraId="5D9575D5" w14:textId="49D65D25" w:rsidR="00952EE1" w:rsidRDefault="00952EE1" w:rsidP="00424358">
      <w:pPr>
        <w:jc w:val="both"/>
      </w:pPr>
    </w:p>
    <w:p w14:paraId="3FC03C71" w14:textId="4CDB9963" w:rsidR="00952EE1" w:rsidRDefault="00952EE1" w:rsidP="00424358">
      <w:pPr>
        <w:jc w:val="both"/>
      </w:pPr>
    </w:p>
    <w:p w14:paraId="1F9838BE" w14:textId="2DC59955" w:rsidR="00952EE1" w:rsidRDefault="00952EE1" w:rsidP="00424358">
      <w:pPr>
        <w:jc w:val="both"/>
      </w:pPr>
    </w:p>
    <w:p w14:paraId="10981039" w14:textId="34B312FB" w:rsidR="00952EE1" w:rsidRDefault="00952EE1" w:rsidP="00424358">
      <w:pPr>
        <w:jc w:val="both"/>
      </w:pPr>
    </w:p>
    <w:p w14:paraId="54EBEA78" w14:textId="798EDBC7" w:rsidR="00952EE1" w:rsidRDefault="00952EE1" w:rsidP="00424358">
      <w:pPr>
        <w:jc w:val="both"/>
      </w:pPr>
    </w:p>
    <w:p w14:paraId="7892477E" w14:textId="1ECDA3B0" w:rsidR="00952EE1" w:rsidRDefault="00952EE1" w:rsidP="00424358">
      <w:pPr>
        <w:jc w:val="both"/>
      </w:pPr>
    </w:p>
    <w:p w14:paraId="520D549A" w14:textId="3EB27D3B" w:rsidR="00952EE1" w:rsidRDefault="00952EE1" w:rsidP="00424358">
      <w:pPr>
        <w:jc w:val="both"/>
      </w:pPr>
    </w:p>
    <w:p w14:paraId="607B1B3F" w14:textId="6DD11F6B" w:rsidR="00952EE1" w:rsidRDefault="00952EE1" w:rsidP="00424358">
      <w:pPr>
        <w:jc w:val="both"/>
      </w:pPr>
    </w:p>
    <w:p w14:paraId="0AAF3C6B" w14:textId="77777777" w:rsidR="00952EE1" w:rsidRDefault="00952EE1" w:rsidP="00424358">
      <w:pPr>
        <w:jc w:val="both"/>
      </w:pPr>
    </w:p>
    <w:p w14:paraId="3490A7CE" w14:textId="1764574A" w:rsidR="00A667B1" w:rsidRDefault="00A667B1" w:rsidP="00424358">
      <w:pPr>
        <w:ind w:firstLine="0"/>
      </w:pPr>
    </w:p>
    <w:p w14:paraId="7F756A86" w14:textId="3584024B" w:rsidR="00416C3A" w:rsidRDefault="005806B8" w:rsidP="00424358">
      <w:pPr>
        <w:ind w:firstLine="0"/>
        <w:rPr>
          <w:b/>
          <w:bCs/>
        </w:rPr>
      </w:pPr>
      <w:r>
        <w:rPr>
          <w:b/>
          <w:bCs/>
        </w:rPr>
        <w:lastRenderedPageBreak/>
        <w:t xml:space="preserve">Appendix B </w:t>
      </w:r>
      <w:r w:rsidR="00B00345" w:rsidRPr="00B00345">
        <w:rPr>
          <w:b/>
          <w:bCs/>
        </w:rPr>
        <w:t>Personal SOWT Analysis</w:t>
      </w:r>
    </w:p>
    <w:p w14:paraId="2458CA32" w14:textId="77777777" w:rsidR="005806B8" w:rsidRPr="00B00345" w:rsidRDefault="005806B8" w:rsidP="00424358">
      <w:pPr>
        <w:ind w:firstLine="0"/>
        <w:rPr>
          <w:b/>
          <w:bCs/>
        </w:rPr>
      </w:pPr>
    </w:p>
    <w:tbl>
      <w:tblPr>
        <w:tblStyle w:val="TableGrid"/>
        <w:tblW w:w="0" w:type="auto"/>
        <w:tblLook w:val="04A0" w:firstRow="1" w:lastRow="0" w:firstColumn="1" w:lastColumn="0" w:noHBand="0" w:noVBand="1"/>
      </w:tblPr>
      <w:tblGrid>
        <w:gridCol w:w="4597"/>
        <w:gridCol w:w="4597"/>
      </w:tblGrid>
      <w:tr w:rsidR="0026093D" w14:paraId="4AD673BE" w14:textId="77777777" w:rsidTr="00416C3A">
        <w:trPr>
          <w:trHeight w:val="6109"/>
        </w:trPr>
        <w:tc>
          <w:tcPr>
            <w:tcW w:w="4597" w:type="dxa"/>
          </w:tcPr>
          <w:p w14:paraId="24EFA8AA" w14:textId="3161FE44" w:rsidR="0026093D" w:rsidRDefault="005E490D" w:rsidP="00424358">
            <w:pPr>
              <w:ind w:firstLine="0"/>
              <w:rPr>
                <w:b/>
                <w:bCs/>
              </w:rPr>
            </w:pPr>
            <w:r w:rsidRPr="0026093D">
              <w:rPr>
                <w:b/>
                <w:bCs/>
              </w:rPr>
              <w:t>Strengths</w:t>
            </w:r>
          </w:p>
          <w:p w14:paraId="33B22A21" w14:textId="77777777" w:rsidR="0026093D" w:rsidRPr="0026093D" w:rsidRDefault="0026093D" w:rsidP="00424358">
            <w:pPr>
              <w:ind w:firstLine="0"/>
              <w:rPr>
                <w:b/>
                <w:bCs/>
              </w:rPr>
            </w:pPr>
          </w:p>
          <w:p w14:paraId="0E6FCF61" w14:textId="2C389050" w:rsidR="0026093D" w:rsidRDefault="0026093D" w:rsidP="0026093D">
            <w:pPr>
              <w:ind w:firstLine="0"/>
              <w:jc w:val="both"/>
            </w:pPr>
          </w:p>
          <w:p w14:paraId="1105149F" w14:textId="77777777" w:rsidR="006D7542" w:rsidRDefault="006D7542" w:rsidP="0026093D">
            <w:pPr>
              <w:ind w:firstLine="0"/>
              <w:jc w:val="both"/>
            </w:pPr>
          </w:p>
          <w:p w14:paraId="123ABDE1" w14:textId="788E05B8" w:rsidR="0026093D" w:rsidRDefault="0026093D" w:rsidP="00247206">
            <w:pPr>
              <w:pStyle w:val="ListParagraph"/>
              <w:numPr>
                <w:ilvl w:val="0"/>
                <w:numId w:val="3"/>
              </w:numPr>
              <w:jc w:val="both"/>
            </w:pPr>
            <w:r>
              <w:t>I have professional qualifications that reflect my capacity to lead.</w:t>
            </w:r>
          </w:p>
          <w:p w14:paraId="248601C8" w14:textId="43FF1A24" w:rsidR="00247206" w:rsidRDefault="00247206" w:rsidP="00247206">
            <w:pPr>
              <w:numPr>
                <w:ilvl w:val="0"/>
                <w:numId w:val="3"/>
              </w:numPr>
              <w:spacing w:before="100" w:beforeAutospacing="1" w:after="100" w:afterAutospacing="1"/>
            </w:pPr>
            <w:r>
              <w:t>I work well under pressure. </w:t>
            </w:r>
          </w:p>
          <w:p w14:paraId="21194721" w14:textId="3F42BC41" w:rsidR="0026093D" w:rsidRDefault="0026093D" w:rsidP="00247206">
            <w:pPr>
              <w:pStyle w:val="ListParagraph"/>
              <w:numPr>
                <w:ilvl w:val="0"/>
                <w:numId w:val="3"/>
              </w:numPr>
              <w:jc w:val="both"/>
            </w:pPr>
            <w:r>
              <w:t xml:space="preserve">I have </w:t>
            </w:r>
            <w:r w:rsidR="006D7542">
              <w:t>an honest communication</w:t>
            </w:r>
            <w:r>
              <w:t xml:space="preserve"> and management skills that will be invaluable to the organization. </w:t>
            </w:r>
          </w:p>
          <w:p w14:paraId="32EBAFCE" w14:textId="5F92D7B0" w:rsidR="00AA060A" w:rsidRDefault="00AA060A" w:rsidP="00247206">
            <w:pPr>
              <w:pStyle w:val="ListParagraph"/>
              <w:numPr>
                <w:ilvl w:val="0"/>
                <w:numId w:val="3"/>
              </w:numPr>
              <w:jc w:val="both"/>
            </w:pPr>
            <w:r w:rsidRPr="00AA060A">
              <w:t xml:space="preserve">I </w:t>
            </w:r>
            <w:r w:rsidR="00247206" w:rsidRPr="00AA060A">
              <w:t>can</w:t>
            </w:r>
            <w:r w:rsidRPr="00AA060A">
              <w:t xml:space="preserve"> ask key questions to find just the right </w:t>
            </w:r>
            <w:r w:rsidR="00247206">
              <w:t>solution</w:t>
            </w:r>
            <w:r w:rsidRPr="00AA060A">
              <w:t>.</w:t>
            </w:r>
          </w:p>
          <w:p w14:paraId="05C0F7CA" w14:textId="74FC174A" w:rsidR="00247206" w:rsidRDefault="00AA060A" w:rsidP="00247206">
            <w:pPr>
              <w:pStyle w:val="ListParagraph"/>
              <w:numPr>
                <w:ilvl w:val="0"/>
                <w:numId w:val="3"/>
              </w:numPr>
              <w:jc w:val="both"/>
            </w:pPr>
            <w:r>
              <w:t xml:space="preserve"> I</w:t>
            </w:r>
            <w:r w:rsidR="0026093D">
              <w:t xml:space="preserve"> am a </w:t>
            </w:r>
            <w:r>
              <w:t>resolute</w:t>
            </w:r>
            <w:r w:rsidR="0026093D">
              <w:t xml:space="preserve"> and </w:t>
            </w:r>
            <w:r w:rsidR="00247206">
              <w:t>purposeful</w:t>
            </w:r>
            <w:r w:rsidR="0026093D">
              <w:t xml:space="preserve"> individual who can achieve set targets.</w:t>
            </w:r>
          </w:p>
          <w:p w14:paraId="2BA466C2" w14:textId="77777777" w:rsidR="00247206" w:rsidRDefault="00247206" w:rsidP="00247206">
            <w:pPr>
              <w:numPr>
                <w:ilvl w:val="0"/>
                <w:numId w:val="3"/>
              </w:numPr>
              <w:spacing w:before="100" w:beforeAutospacing="1" w:after="100" w:afterAutospacing="1"/>
            </w:pPr>
            <w:r>
              <w:t>I am quick to learn technical concepts. </w:t>
            </w:r>
          </w:p>
          <w:p w14:paraId="43DBA7EE" w14:textId="77777777" w:rsidR="00247206" w:rsidRDefault="00247206" w:rsidP="002F6526">
            <w:pPr>
              <w:numPr>
                <w:ilvl w:val="0"/>
                <w:numId w:val="3"/>
              </w:numPr>
              <w:spacing w:before="100" w:beforeAutospacing="1" w:after="100" w:afterAutospacing="1"/>
              <w:jc w:val="both"/>
            </w:pPr>
            <w:r>
              <w:t>I like to stay organized in my personal and professional life. </w:t>
            </w:r>
          </w:p>
          <w:p w14:paraId="622BF098" w14:textId="77777777" w:rsidR="0026093D" w:rsidRDefault="0026093D" w:rsidP="0026093D">
            <w:pPr>
              <w:ind w:firstLine="0"/>
              <w:jc w:val="both"/>
            </w:pPr>
          </w:p>
          <w:p w14:paraId="2CA9F496" w14:textId="33DF9F51" w:rsidR="0026093D" w:rsidRDefault="0026093D" w:rsidP="00424358">
            <w:pPr>
              <w:ind w:firstLine="0"/>
            </w:pPr>
          </w:p>
        </w:tc>
        <w:tc>
          <w:tcPr>
            <w:tcW w:w="4597" w:type="dxa"/>
          </w:tcPr>
          <w:p w14:paraId="5CB8E2FE" w14:textId="79FB6867" w:rsidR="0026093D" w:rsidRDefault="0026093D" w:rsidP="0026093D">
            <w:pPr>
              <w:ind w:firstLine="0"/>
              <w:rPr>
                <w:b/>
                <w:bCs/>
              </w:rPr>
            </w:pPr>
            <w:r w:rsidRPr="0026093D">
              <w:rPr>
                <w:b/>
                <w:bCs/>
              </w:rPr>
              <w:t>Weaknesses</w:t>
            </w:r>
          </w:p>
          <w:p w14:paraId="3CE14329" w14:textId="77777777" w:rsidR="0026093D" w:rsidRDefault="0026093D" w:rsidP="0026093D">
            <w:pPr>
              <w:ind w:firstLine="0"/>
              <w:rPr>
                <w:b/>
                <w:bCs/>
              </w:rPr>
            </w:pPr>
          </w:p>
          <w:p w14:paraId="7ACF0012" w14:textId="2C27D313" w:rsidR="0026093D" w:rsidRDefault="0026093D" w:rsidP="0026093D">
            <w:pPr>
              <w:ind w:firstLine="0"/>
              <w:jc w:val="both"/>
            </w:pPr>
            <w:r w:rsidRPr="0026093D">
              <w:t xml:space="preserve">There are some weaknesses that are likely to impede my ability to successfully implement the proposed business idea. </w:t>
            </w:r>
          </w:p>
          <w:p w14:paraId="0ED94776" w14:textId="77777777" w:rsidR="0026093D" w:rsidRDefault="0026093D" w:rsidP="0026093D">
            <w:pPr>
              <w:ind w:firstLine="0"/>
              <w:jc w:val="both"/>
            </w:pPr>
          </w:p>
          <w:p w14:paraId="7397A6A4" w14:textId="77777777" w:rsidR="0026093D" w:rsidRDefault="0026093D" w:rsidP="0026093D">
            <w:pPr>
              <w:pStyle w:val="ListParagraph"/>
              <w:numPr>
                <w:ilvl w:val="0"/>
                <w:numId w:val="5"/>
              </w:numPr>
              <w:jc w:val="both"/>
            </w:pPr>
            <w:r w:rsidRPr="0026093D">
              <w:t xml:space="preserve">I lack the technical skills required to run and maintain a digital library. </w:t>
            </w:r>
          </w:p>
          <w:p w14:paraId="1E974467" w14:textId="7048EC2E" w:rsidR="0026093D" w:rsidRDefault="0026093D" w:rsidP="0026093D">
            <w:pPr>
              <w:pStyle w:val="ListParagraph"/>
              <w:numPr>
                <w:ilvl w:val="0"/>
                <w:numId w:val="5"/>
              </w:numPr>
              <w:jc w:val="both"/>
            </w:pPr>
            <w:r w:rsidRPr="0026093D">
              <w:t xml:space="preserve">I do not have immediate access to the funds required to establish the enterprise. </w:t>
            </w:r>
          </w:p>
          <w:p w14:paraId="44ED6CDA" w14:textId="5DA503FF" w:rsidR="0026093D" w:rsidRPr="0026093D" w:rsidRDefault="0026093D" w:rsidP="0026093D">
            <w:pPr>
              <w:pStyle w:val="ListParagraph"/>
              <w:numPr>
                <w:ilvl w:val="0"/>
                <w:numId w:val="5"/>
              </w:numPr>
              <w:jc w:val="both"/>
            </w:pPr>
            <w:r w:rsidRPr="0026093D">
              <w:t xml:space="preserve">I believe I can overcome these challenges by hiring an expert and sourcing funds from willing investors by pitching them the idea. </w:t>
            </w:r>
          </w:p>
          <w:p w14:paraId="6375C168" w14:textId="77777777" w:rsidR="0026093D" w:rsidRPr="0026093D" w:rsidRDefault="0026093D" w:rsidP="0026093D">
            <w:pPr>
              <w:ind w:firstLine="0"/>
              <w:jc w:val="both"/>
              <w:rPr>
                <w:i/>
                <w:iCs/>
              </w:rPr>
            </w:pPr>
          </w:p>
          <w:p w14:paraId="0F18F0B1" w14:textId="77777777" w:rsidR="0026093D" w:rsidRDefault="0026093D" w:rsidP="00424358">
            <w:pPr>
              <w:ind w:firstLine="0"/>
            </w:pPr>
          </w:p>
        </w:tc>
      </w:tr>
      <w:tr w:rsidR="0026093D" w14:paraId="08AB6F75" w14:textId="77777777" w:rsidTr="00416C3A">
        <w:trPr>
          <w:trHeight w:val="5993"/>
        </w:trPr>
        <w:tc>
          <w:tcPr>
            <w:tcW w:w="4597" w:type="dxa"/>
          </w:tcPr>
          <w:p w14:paraId="1675D5D3" w14:textId="49ADDDD0" w:rsidR="00A667B1" w:rsidRPr="005E490D" w:rsidRDefault="00A667B1" w:rsidP="00A667B1">
            <w:pPr>
              <w:ind w:firstLine="0"/>
              <w:rPr>
                <w:b/>
                <w:bCs/>
              </w:rPr>
            </w:pPr>
            <w:r w:rsidRPr="005E490D">
              <w:rPr>
                <w:b/>
                <w:bCs/>
              </w:rPr>
              <w:lastRenderedPageBreak/>
              <w:t>Opportunities</w:t>
            </w:r>
          </w:p>
          <w:p w14:paraId="2E235C90" w14:textId="77777777" w:rsidR="00A667B1" w:rsidRPr="005E490D" w:rsidRDefault="00A667B1" w:rsidP="00A667B1">
            <w:pPr>
              <w:ind w:firstLine="0"/>
              <w:rPr>
                <w:b/>
                <w:bCs/>
              </w:rPr>
            </w:pPr>
          </w:p>
          <w:p w14:paraId="1080A20E" w14:textId="31D5B759" w:rsidR="00A667B1" w:rsidRPr="005E490D" w:rsidRDefault="00A667B1" w:rsidP="00A667B1">
            <w:pPr>
              <w:ind w:firstLine="0"/>
            </w:pPr>
            <w:r w:rsidRPr="005E490D">
              <w:t>There are numerous opportunities associated with the implementation of the proposed idea.</w:t>
            </w:r>
          </w:p>
          <w:p w14:paraId="6EE79703" w14:textId="77777777" w:rsidR="00A667B1" w:rsidRPr="005E490D" w:rsidRDefault="00A667B1" w:rsidP="00A667B1">
            <w:pPr>
              <w:ind w:firstLine="0"/>
            </w:pPr>
          </w:p>
          <w:p w14:paraId="2C848CCA" w14:textId="350CD6F5" w:rsidR="00A667B1" w:rsidRPr="005E490D" w:rsidRDefault="00A667B1" w:rsidP="00A667B1">
            <w:pPr>
              <w:pStyle w:val="ListParagraph"/>
              <w:numPr>
                <w:ilvl w:val="0"/>
                <w:numId w:val="7"/>
              </w:numPr>
              <w:jc w:val="both"/>
              <w:rPr>
                <w:sz w:val="22"/>
                <w:szCs w:val="22"/>
              </w:rPr>
            </w:pPr>
            <w:r w:rsidRPr="005E490D">
              <w:rPr>
                <w:sz w:val="22"/>
                <w:szCs w:val="22"/>
              </w:rPr>
              <w:t>The reduction in government spending on institutions of higher learning means that multiple learning centers are scaling down to increase efficiency.</w:t>
            </w:r>
          </w:p>
          <w:p w14:paraId="1F49BF1D" w14:textId="04D87022" w:rsidR="00A667B1" w:rsidRPr="005E490D" w:rsidRDefault="00A667B1" w:rsidP="00A667B1">
            <w:pPr>
              <w:pStyle w:val="ListParagraph"/>
              <w:numPr>
                <w:ilvl w:val="0"/>
                <w:numId w:val="7"/>
              </w:numPr>
              <w:jc w:val="both"/>
              <w:rPr>
                <w:sz w:val="22"/>
                <w:szCs w:val="22"/>
              </w:rPr>
            </w:pPr>
            <w:r w:rsidRPr="005E490D">
              <w:rPr>
                <w:sz w:val="22"/>
                <w:szCs w:val="22"/>
              </w:rPr>
              <w:t xml:space="preserve">The provision of reliable library services to these institutions will help them cut down on costs and remain viable. </w:t>
            </w:r>
          </w:p>
          <w:p w14:paraId="29E20E6A" w14:textId="751666D3" w:rsidR="00A667B1" w:rsidRPr="005E490D" w:rsidRDefault="00A667B1" w:rsidP="00A667B1">
            <w:pPr>
              <w:pStyle w:val="ListParagraph"/>
              <w:numPr>
                <w:ilvl w:val="0"/>
                <w:numId w:val="7"/>
              </w:numPr>
              <w:jc w:val="both"/>
              <w:rPr>
                <w:sz w:val="22"/>
                <w:szCs w:val="22"/>
              </w:rPr>
            </w:pPr>
            <w:r w:rsidRPr="005E490D">
              <w:rPr>
                <w:sz w:val="22"/>
                <w:szCs w:val="22"/>
              </w:rPr>
              <w:t xml:space="preserve">The emergence of artificial intelligence is essential because it will facilitate the provision of unique library services and experiences to clients. </w:t>
            </w:r>
          </w:p>
          <w:p w14:paraId="07D8A4AF" w14:textId="77777777" w:rsidR="0026093D" w:rsidRPr="005E490D" w:rsidRDefault="0026093D" w:rsidP="00424358">
            <w:pPr>
              <w:ind w:firstLine="0"/>
              <w:rPr>
                <w:sz w:val="22"/>
                <w:szCs w:val="22"/>
              </w:rPr>
            </w:pPr>
          </w:p>
          <w:p w14:paraId="36F4F13B" w14:textId="77777777" w:rsidR="00A667B1" w:rsidRPr="005E490D" w:rsidRDefault="00A667B1" w:rsidP="00424358">
            <w:pPr>
              <w:ind w:firstLine="0"/>
            </w:pPr>
          </w:p>
          <w:p w14:paraId="202317C4" w14:textId="1D328A6B" w:rsidR="00A667B1" w:rsidRPr="005E490D" w:rsidRDefault="00A667B1" w:rsidP="00424358">
            <w:pPr>
              <w:ind w:firstLine="0"/>
            </w:pPr>
          </w:p>
        </w:tc>
        <w:tc>
          <w:tcPr>
            <w:tcW w:w="4597" w:type="dxa"/>
          </w:tcPr>
          <w:p w14:paraId="6F05528C" w14:textId="1DA2DEA6" w:rsidR="00A667B1" w:rsidRDefault="00A667B1" w:rsidP="00A667B1">
            <w:pPr>
              <w:ind w:firstLine="0"/>
              <w:rPr>
                <w:b/>
                <w:bCs/>
              </w:rPr>
            </w:pPr>
            <w:r w:rsidRPr="00A667B1">
              <w:rPr>
                <w:b/>
                <w:bCs/>
              </w:rPr>
              <w:t>Threats</w:t>
            </w:r>
          </w:p>
          <w:p w14:paraId="0C445415" w14:textId="77777777" w:rsidR="00A667B1" w:rsidRPr="00A667B1" w:rsidRDefault="00A667B1" w:rsidP="00A667B1">
            <w:pPr>
              <w:ind w:firstLine="0"/>
              <w:rPr>
                <w:b/>
                <w:bCs/>
              </w:rPr>
            </w:pPr>
          </w:p>
          <w:p w14:paraId="0B8AB398" w14:textId="17B8D672" w:rsidR="00A667B1" w:rsidRDefault="00A667B1" w:rsidP="00A667B1">
            <w:pPr>
              <w:ind w:firstLine="0"/>
              <w:jc w:val="both"/>
            </w:pPr>
            <w:r w:rsidRPr="00A667B1">
              <w:t>There</w:t>
            </w:r>
            <w:r w:rsidRPr="001521F8">
              <w:t xml:space="preserve"> </w:t>
            </w:r>
            <w:r>
              <w:t>are some threats that must be considered in the implementation of the proposed idea.</w:t>
            </w:r>
          </w:p>
          <w:p w14:paraId="725E7E44" w14:textId="77777777" w:rsidR="00A667B1" w:rsidRDefault="00A667B1" w:rsidP="00A667B1">
            <w:pPr>
              <w:ind w:firstLine="0"/>
              <w:jc w:val="both"/>
            </w:pPr>
          </w:p>
          <w:p w14:paraId="406D81BB" w14:textId="79085487" w:rsidR="00A667B1" w:rsidRDefault="00A667B1" w:rsidP="00A667B1">
            <w:pPr>
              <w:pStyle w:val="ListParagraph"/>
              <w:numPr>
                <w:ilvl w:val="0"/>
                <w:numId w:val="8"/>
              </w:numPr>
              <w:jc w:val="both"/>
            </w:pPr>
            <w:r>
              <w:t>For instance, a significant number of learning institutions are digitizing their libraries, which means they will offer direct competition.</w:t>
            </w:r>
          </w:p>
          <w:p w14:paraId="35B6DC3A" w14:textId="343B2112" w:rsidR="00A667B1" w:rsidRDefault="00A667B1" w:rsidP="00A667B1">
            <w:pPr>
              <w:pStyle w:val="ListParagraph"/>
              <w:numPr>
                <w:ilvl w:val="0"/>
                <w:numId w:val="8"/>
              </w:numPr>
              <w:jc w:val="both"/>
            </w:pPr>
            <w:r>
              <w:t>It is also worth noting that the liberalization of artificial intelligence may render one of the features that make the proposed idea unique redundant.</w:t>
            </w:r>
          </w:p>
          <w:p w14:paraId="202F18E2" w14:textId="69FE6E83" w:rsidR="00A667B1" w:rsidRDefault="00A667B1" w:rsidP="00A667B1">
            <w:pPr>
              <w:pStyle w:val="ListParagraph"/>
              <w:numPr>
                <w:ilvl w:val="0"/>
                <w:numId w:val="8"/>
              </w:numPr>
              <w:jc w:val="both"/>
            </w:pPr>
            <w:r>
              <w:t xml:space="preserve">The high capital requirement for the implementation of the idea is a significant obstacle that might impact the feasibility of the project negatively. </w:t>
            </w:r>
          </w:p>
          <w:p w14:paraId="7D538893" w14:textId="77777777" w:rsidR="0026093D" w:rsidRDefault="0026093D" w:rsidP="00424358">
            <w:pPr>
              <w:ind w:firstLine="0"/>
            </w:pPr>
          </w:p>
        </w:tc>
      </w:tr>
    </w:tbl>
    <w:p w14:paraId="49003874" w14:textId="28828359" w:rsidR="0026093D" w:rsidRDefault="0026093D" w:rsidP="00424358">
      <w:pPr>
        <w:ind w:firstLine="0"/>
      </w:pPr>
    </w:p>
    <w:p w14:paraId="159230F6" w14:textId="7223CEC2" w:rsidR="00652DE5" w:rsidRPr="001521F8" w:rsidRDefault="005806B8" w:rsidP="001521F8">
      <w:pPr>
        <w:ind w:firstLine="0"/>
        <w:rPr>
          <w:b/>
          <w:bCs/>
        </w:rPr>
      </w:pPr>
      <w:r>
        <w:rPr>
          <w:b/>
          <w:bCs/>
        </w:rPr>
        <w:t xml:space="preserve">Appendix C </w:t>
      </w:r>
      <w:r w:rsidR="00CA6623" w:rsidRPr="001521F8">
        <w:rPr>
          <w:b/>
          <w:bCs/>
        </w:rPr>
        <w:t>Skill Audit</w:t>
      </w:r>
    </w:p>
    <w:tbl>
      <w:tblPr>
        <w:tblStyle w:val="TableGrid"/>
        <w:tblW w:w="0" w:type="auto"/>
        <w:tblLook w:val="04A0" w:firstRow="1" w:lastRow="0" w:firstColumn="1" w:lastColumn="0" w:noHBand="0" w:noVBand="1"/>
      </w:tblPr>
      <w:tblGrid>
        <w:gridCol w:w="2337"/>
        <w:gridCol w:w="2337"/>
        <w:gridCol w:w="2338"/>
        <w:gridCol w:w="2338"/>
      </w:tblGrid>
      <w:tr w:rsidR="00B90F22" w14:paraId="2F7D4765" w14:textId="77777777" w:rsidTr="00A46F5C">
        <w:tc>
          <w:tcPr>
            <w:tcW w:w="2337" w:type="dxa"/>
          </w:tcPr>
          <w:p w14:paraId="0C34B6B5" w14:textId="5BCF119C" w:rsidR="00A46F5C" w:rsidRPr="00221525" w:rsidRDefault="00CA6623" w:rsidP="00221525">
            <w:pPr>
              <w:spacing w:line="360" w:lineRule="auto"/>
              <w:ind w:firstLine="0"/>
              <w:rPr>
                <w:b/>
                <w:bCs/>
              </w:rPr>
            </w:pPr>
            <w:r w:rsidRPr="00221525">
              <w:rPr>
                <w:b/>
                <w:bCs/>
              </w:rPr>
              <w:t xml:space="preserve">Skill Area </w:t>
            </w:r>
          </w:p>
        </w:tc>
        <w:tc>
          <w:tcPr>
            <w:tcW w:w="2337" w:type="dxa"/>
          </w:tcPr>
          <w:p w14:paraId="5D520802" w14:textId="4B0E0980" w:rsidR="00A46F5C" w:rsidRPr="00221525" w:rsidRDefault="00CA6623" w:rsidP="00221525">
            <w:pPr>
              <w:spacing w:line="360" w:lineRule="auto"/>
              <w:ind w:firstLine="0"/>
              <w:rPr>
                <w:b/>
                <w:bCs/>
              </w:rPr>
            </w:pPr>
            <w:r w:rsidRPr="00221525">
              <w:rPr>
                <w:b/>
                <w:bCs/>
              </w:rPr>
              <w:t>Description of Skill</w:t>
            </w:r>
          </w:p>
        </w:tc>
        <w:tc>
          <w:tcPr>
            <w:tcW w:w="2338" w:type="dxa"/>
          </w:tcPr>
          <w:p w14:paraId="2F0A0ECB" w14:textId="4239573C" w:rsidR="00A46F5C" w:rsidRPr="00221525" w:rsidRDefault="00CA6623" w:rsidP="00221525">
            <w:pPr>
              <w:spacing w:line="360" w:lineRule="auto"/>
              <w:ind w:firstLine="0"/>
              <w:rPr>
                <w:b/>
                <w:bCs/>
              </w:rPr>
            </w:pPr>
            <w:r w:rsidRPr="00221525">
              <w:rPr>
                <w:b/>
                <w:bCs/>
              </w:rPr>
              <w:t>Evidence of Skill</w:t>
            </w:r>
          </w:p>
        </w:tc>
        <w:tc>
          <w:tcPr>
            <w:tcW w:w="2338" w:type="dxa"/>
          </w:tcPr>
          <w:p w14:paraId="2FE641F6" w14:textId="0F78A373" w:rsidR="00A46F5C" w:rsidRPr="00221525" w:rsidRDefault="00CA6623" w:rsidP="00221525">
            <w:pPr>
              <w:spacing w:line="360" w:lineRule="auto"/>
              <w:ind w:firstLine="0"/>
              <w:rPr>
                <w:b/>
                <w:bCs/>
              </w:rPr>
            </w:pPr>
            <w:r w:rsidRPr="00221525">
              <w:rPr>
                <w:b/>
                <w:bCs/>
              </w:rPr>
              <w:t>How am I doing?</w:t>
            </w:r>
          </w:p>
        </w:tc>
      </w:tr>
      <w:tr w:rsidR="00B90F22" w14:paraId="0F7DF8DB" w14:textId="77777777" w:rsidTr="00A46F5C">
        <w:tc>
          <w:tcPr>
            <w:tcW w:w="2337" w:type="dxa"/>
          </w:tcPr>
          <w:p w14:paraId="7428BD0A" w14:textId="24E0189B" w:rsidR="00A46F5C" w:rsidRDefault="00CA6623" w:rsidP="00221525">
            <w:pPr>
              <w:spacing w:line="360" w:lineRule="auto"/>
              <w:ind w:firstLine="0"/>
            </w:pPr>
            <w:r>
              <w:t xml:space="preserve">Communication </w:t>
            </w:r>
          </w:p>
        </w:tc>
        <w:tc>
          <w:tcPr>
            <w:tcW w:w="2337" w:type="dxa"/>
          </w:tcPr>
          <w:p w14:paraId="59E9102F" w14:textId="5B3D8495" w:rsidR="00A46F5C" w:rsidRDefault="00CA6623" w:rsidP="00221525">
            <w:pPr>
              <w:spacing w:line="360" w:lineRule="auto"/>
              <w:ind w:firstLine="0"/>
            </w:pPr>
            <w:r>
              <w:t>The ability to demonstrate effective listening and verbal presentation skills.</w:t>
            </w:r>
          </w:p>
        </w:tc>
        <w:tc>
          <w:tcPr>
            <w:tcW w:w="2338" w:type="dxa"/>
          </w:tcPr>
          <w:p w14:paraId="5D1EB61C" w14:textId="4B1F1E8D" w:rsidR="00536166" w:rsidRDefault="00CA6623" w:rsidP="00221525">
            <w:pPr>
              <w:spacing w:line="360" w:lineRule="auto"/>
              <w:ind w:firstLine="0"/>
            </w:pPr>
            <w:r>
              <w:t xml:space="preserve">I also engage in active listening </w:t>
            </w:r>
            <w:r w:rsidR="005C22C6">
              <w:t>to</w:t>
            </w:r>
            <w:r>
              <w:t xml:space="preserve"> ensure that all elements under review are comprehensively addressed. </w:t>
            </w:r>
          </w:p>
        </w:tc>
        <w:tc>
          <w:tcPr>
            <w:tcW w:w="2338" w:type="dxa"/>
          </w:tcPr>
          <w:p w14:paraId="7E3D449B" w14:textId="2D4DE1CB" w:rsidR="00A46F5C" w:rsidRDefault="00CA6623" w:rsidP="00221525">
            <w:pPr>
              <w:spacing w:line="360" w:lineRule="auto"/>
              <w:ind w:firstLine="0"/>
            </w:pPr>
            <w:r>
              <w:t xml:space="preserve">I have a decent set of skills in this area. </w:t>
            </w:r>
          </w:p>
        </w:tc>
      </w:tr>
      <w:tr w:rsidR="00B90F22" w14:paraId="1DE7C0B0" w14:textId="77777777" w:rsidTr="00A46F5C">
        <w:tc>
          <w:tcPr>
            <w:tcW w:w="2337" w:type="dxa"/>
          </w:tcPr>
          <w:p w14:paraId="6EC0977D" w14:textId="40420A9D" w:rsidR="00A46F5C" w:rsidRDefault="00CA6623" w:rsidP="00221525">
            <w:pPr>
              <w:spacing w:line="360" w:lineRule="auto"/>
              <w:ind w:firstLine="0"/>
            </w:pPr>
            <w:r>
              <w:t xml:space="preserve">Interpersonal </w:t>
            </w:r>
            <w:r w:rsidR="00196887">
              <w:t xml:space="preserve">and personal </w:t>
            </w:r>
            <w:r>
              <w:t>skills</w:t>
            </w:r>
          </w:p>
        </w:tc>
        <w:tc>
          <w:tcPr>
            <w:tcW w:w="2337" w:type="dxa"/>
          </w:tcPr>
          <w:p w14:paraId="6D807D82" w14:textId="312CC735" w:rsidR="00A46F5C" w:rsidRDefault="00CA6623" w:rsidP="00221525">
            <w:pPr>
              <w:spacing w:line="360" w:lineRule="auto"/>
              <w:ind w:firstLine="0"/>
            </w:pPr>
            <w:r>
              <w:t>The capacity to</w:t>
            </w:r>
            <w:r w:rsidR="001037DE">
              <w:t xml:space="preserve"> interact with others and</w:t>
            </w:r>
            <w:r>
              <w:t xml:space="preserve"> manage time as well as the assigned workload effectively.</w:t>
            </w:r>
          </w:p>
        </w:tc>
        <w:tc>
          <w:tcPr>
            <w:tcW w:w="2338" w:type="dxa"/>
          </w:tcPr>
          <w:p w14:paraId="755BE207" w14:textId="2B893DD4" w:rsidR="001037DE" w:rsidRDefault="00CA6623" w:rsidP="00221525">
            <w:pPr>
              <w:spacing w:line="360" w:lineRule="auto"/>
              <w:ind w:firstLine="0"/>
            </w:pPr>
            <w:r>
              <w:t xml:space="preserve">I schedule all the </w:t>
            </w:r>
            <w:r w:rsidR="00952EE1">
              <w:t>day’s</w:t>
            </w:r>
            <w:r>
              <w:t xml:space="preserve"> activities in order of priority </w:t>
            </w:r>
            <w:r w:rsidR="002B522E">
              <w:t>to</w:t>
            </w:r>
            <w:r>
              <w:t xml:space="preserve"> ensure that the most important tasks are completed first. I </w:t>
            </w:r>
            <w:r>
              <w:lastRenderedPageBreak/>
              <w:t xml:space="preserve">have demonstrated </w:t>
            </w:r>
            <w:r w:rsidR="00B520F7">
              <w:t>the ability to empathize with others on numerous occasions. I have often been called upon to manage conflict, motivate colleagues and negotiate terms on different occasions</w:t>
            </w:r>
            <w:r w:rsidR="0043292A">
              <w:t xml:space="preserve"> </w:t>
            </w:r>
          </w:p>
        </w:tc>
        <w:tc>
          <w:tcPr>
            <w:tcW w:w="2338" w:type="dxa"/>
          </w:tcPr>
          <w:p w14:paraId="60FB25D8" w14:textId="2D01A585" w:rsidR="00A46F5C" w:rsidRDefault="00CA6623" w:rsidP="00221525">
            <w:pPr>
              <w:spacing w:line="360" w:lineRule="auto"/>
              <w:ind w:firstLine="0"/>
            </w:pPr>
            <w:r>
              <w:lastRenderedPageBreak/>
              <w:t xml:space="preserve">There is some room for improvement because </w:t>
            </w:r>
            <w:r w:rsidR="00621468">
              <w:t xml:space="preserve">the schedule does not always work. </w:t>
            </w:r>
          </w:p>
        </w:tc>
      </w:tr>
      <w:tr w:rsidR="00B90F22" w14:paraId="0C7D41F4" w14:textId="77777777" w:rsidTr="00A46F5C">
        <w:tc>
          <w:tcPr>
            <w:tcW w:w="2337" w:type="dxa"/>
          </w:tcPr>
          <w:p w14:paraId="5ED7E505" w14:textId="29065A82" w:rsidR="00A46F5C" w:rsidRDefault="00CA6623" w:rsidP="00221525">
            <w:pPr>
              <w:spacing w:line="360" w:lineRule="auto"/>
              <w:ind w:firstLine="0"/>
            </w:pPr>
            <w:r>
              <w:t>Leadership</w:t>
            </w:r>
          </w:p>
        </w:tc>
        <w:tc>
          <w:tcPr>
            <w:tcW w:w="2337" w:type="dxa"/>
          </w:tcPr>
          <w:p w14:paraId="1B79DCCA" w14:textId="1069B9C6" w:rsidR="00A46F5C" w:rsidRDefault="00CA6623" w:rsidP="00221525">
            <w:pPr>
              <w:spacing w:line="360" w:lineRule="auto"/>
              <w:ind w:firstLine="0"/>
            </w:pPr>
            <w:r>
              <w:t xml:space="preserve">The </w:t>
            </w:r>
            <w:r w:rsidR="00BE066D">
              <w:t xml:space="preserve">act of guiding a group of people towards the achievement of specific goals. </w:t>
            </w:r>
          </w:p>
        </w:tc>
        <w:tc>
          <w:tcPr>
            <w:tcW w:w="2338" w:type="dxa"/>
          </w:tcPr>
          <w:p w14:paraId="2D180168" w14:textId="2D8D6024" w:rsidR="00A46F5C" w:rsidRDefault="0043292A" w:rsidP="00221525">
            <w:pPr>
              <w:spacing w:line="360" w:lineRule="auto"/>
              <w:ind w:firstLine="0"/>
            </w:pPr>
            <w:r>
              <w:t>I have developed the ability to find solutions to challenging problems</w:t>
            </w:r>
            <w:r w:rsidR="00C043FF">
              <w:t xml:space="preserve">, build relationships, communicate effectively, and delegate tasks to all members of a team. </w:t>
            </w:r>
          </w:p>
        </w:tc>
        <w:tc>
          <w:tcPr>
            <w:tcW w:w="2338" w:type="dxa"/>
          </w:tcPr>
          <w:p w14:paraId="0CFACC53" w14:textId="4DE5DEC6" w:rsidR="00A46F5C" w:rsidRDefault="00CA6623" w:rsidP="00221525">
            <w:pPr>
              <w:spacing w:line="360" w:lineRule="auto"/>
              <w:ind w:firstLine="0"/>
            </w:pPr>
            <w:r>
              <w:t xml:space="preserve">There is room for improvement, especially when dealing with diverse teams. </w:t>
            </w:r>
          </w:p>
        </w:tc>
      </w:tr>
      <w:tr w:rsidR="00B90F22" w14:paraId="0001A8F8" w14:textId="77777777" w:rsidTr="00A46F5C">
        <w:tc>
          <w:tcPr>
            <w:tcW w:w="2337" w:type="dxa"/>
          </w:tcPr>
          <w:p w14:paraId="3927174E" w14:textId="1910954C" w:rsidR="00CA6E68" w:rsidRDefault="00CA6623" w:rsidP="00221525">
            <w:pPr>
              <w:spacing w:line="360" w:lineRule="auto"/>
              <w:ind w:firstLine="0"/>
            </w:pPr>
            <w:r>
              <w:t xml:space="preserve">Management </w:t>
            </w:r>
          </w:p>
        </w:tc>
        <w:tc>
          <w:tcPr>
            <w:tcW w:w="2337" w:type="dxa"/>
          </w:tcPr>
          <w:p w14:paraId="2BB5E374" w14:textId="5E659B22" w:rsidR="00CA6E68" w:rsidRDefault="00CA6623" w:rsidP="00221525">
            <w:pPr>
              <w:spacing w:line="360" w:lineRule="auto"/>
              <w:ind w:firstLine="0"/>
            </w:pPr>
            <w:r>
              <w:t xml:space="preserve">It is the process through which specific tasks are accomplished to achieve specific goals </w:t>
            </w:r>
            <w:r w:rsidR="007C6552">
              <w:t xml:space="preserve">in the most effective way possible. </w:t>
            </w:r>
          </w:p>
        </w:tc>
        <w:tc>
          <w:tcPr>
            <w:tcW w:w="2338" w:type="dxa"/>
          </w:tcPr>
          <w:p w14:paraId="7BE3A3FE" w14:textId="728F08C2" w:rsidR="00CA6E68" w:rsidRDefault="0077516A" w:rsidP="00221525">
            <w:pPr>
              <w:spacing w:line="360" w:lineRule="auto"/>
              <w:ind w:firstLine="0"/>
            </w:pPr>
            <w:r>
              <w:t xml:space="preserve">I have also demonstrated emotional intelligence, </w:t>
            </w:r>
            <w:r w:rsidR="005D3392">
              <w:t xml:space="preserve">active listening, and response to feedback. My planning skills, which refer to the ability </w:t>
            </w:r>
            <w:r w:rsidR="00441FBD">
              <w:t xml:space="preserve">to determine the tasks that need to </w:t>
            </w:r>
            <w:r w:rsidR="00441FBD">
              <w:lastRenderedPageBreak/>
              <w:t xml:space="preserve">be accomplished, are highly developed. I can identify </w:t>
            </w:r>
            <w:r w:rsidR="00CF0EC5">
              <w:t>the most important tasks that need to be completed within specific constraints, such as money, time</w:t>
            </w:r>
            <w:r w:rsidR="005D731D">
              <w:t xml:space="preserve">, and other resources. </w:t>
            </w:r>
            <w:r w:rsidR="003F6552">
              <w:t xml:space="preserve">I </w:t>
            </w:r>
            <w:r w:rsidR="00952EE1">
              <w:t>can</w:t>
            </w:r>
            <w:r w:rsidR="003F6552">
              <w:t xml:space="preserve"> objectively assess all </w:t>
            </w:r>
            <w:r w:rsidR="00175C84">
              <w:t>available</w:t>
            </w:r>
            <w:r w:rsidR="003F6552">
              <w:t xml:space="preserve"> information</w:t>
            </w:r>
            <w:r w:rsidR="00175C84">
              <w:t xml:space="preserve"> before deciding on the correct course of action. I am also able to approach issues from multiple perspectives and provide solutions </w:t>
            </w:r>
            <w:r w:rsidR="002B13E5">
              <w:t>based on logic and fact.</w:t>
            </w:r>
            <w:r w:rsidR="003F6552">
              <w:t xml:space="preserve"> </w:t>
            </w:r>
          </w:p>
        </w:tc>
        <w:tc>
          <w:tcPr>
            <w:tcW w:w="2338" w:type="dxa"/>
          </w:tcPr>
          <w:p w14:paraId="671732B8" w14:textId="1DCA4930" w:rsidR="00CA6E68" w:rsidRDefault="00CA6623" w:rsidP="00221525">
            <w:pPr>
              <w:spacing w:line="360" w:lineRule="auto"/>
              <w:ind w:firstLine="0"/>
            </w:pPr>
            <w:r>
              <w:lastRenderedPageBreak/>
              <w:t>There is some room for improvement</w:t>
            </w:r>
            <w:r w:rsidR="00115E44">
              <w:t xml:space="preserve"> </w:t>
            </w:r>
            <w:r w:rsidR="00CA637B">
              <w:t>about</w:t>
            </w:r>
            <w:r w:rsidR="00115E44">
              <w:t xml:space="preserve"> prioritization. I have experienced some success with juggling my duties alongside those on the same team</w:t>
            </w:r>
            <w:r w:rsidR="00B548B6">
              <w:t xml:space="preserve">. I sometimes encounter challenges </w:t>
            </w:r>
            <w:r w:rsidR="00B548B6">
              <w:lastRenderedPageBreak/>
              <w:t xml:space="preserve">determining priority actions, especially when forced to choose between priority interests. </w:t>
            </w:r>
            <w:r w:rsidR="001423B0">
              <w:t xml:space="preserve">I need to further enhance my knowledge </w:t>
            </w:r>
            <w:r w:rsidR="00222741">
              <w:t xml:space="preserve">of the intricacies of setting up a digital library. </w:t>
            </w:r>
          </w:p>
        </w:tc>
      </w:tr>
    </w:tbl>
    <w:p w14:paraId="55C7807A" w14:textId="77777777" w:rsidR="00952EE1" w:rsidRDefault="00952EE1" w:rsidP="005806B8">
      <w:pPr>
        <w:ind w:firstLine="0"/>
        <w:rPr>
          <w:b/>
          <w:bCs/>
          <w:i/>
          <w:iCs/>
        </w:rPr>
      </w:pPr>
      <w:bookmarkStart w:id="2" w:name="_Hlk131069046"/>
    </w:p>
    <w:p w14:paraId="3A970DC7" w14:textId="77777777" w:rsidR="00952EE1" w:rsidRDefault="00952EE1" w:rsidP="005806B8">
      <w:pPr>
        <w:ind w:firstLine="0"/>
        <w:rPr>
          <w:b/>
          <w:bCs/>
          <w:i/>
          <w:iCs/>
        </w:rPr>
      </w:pPr>
    </w:p>
    <w:p w14:paraId="07D3B4F3" w14:textId="77777777" w:rsidR="00952EE1" w:rsidRDefault="00952EE1" w:rsidP="005806B8">
      <w:pPr>
        <w:ind w:firstLine="0"/>
        <w:rPr>
          <w:b/>
          <w:bCs/>
          <w:i/>
          <w:iCs/>
        </w:rPr>
      </w:pPr>
    </w:p>
    <w:p w14:paraId="03127ECC" w14:textId="77777777" w:rsidR="00952EE1" w:rsidRDefault="00952EE1" w:rsidP="005806B8">
      <w:pPr>
        <w:ind w:firstLine="0"/>
        <w:rPr>
          <w:b/>
          <w:bCs/>
          <w:i/>
          <w:iCs/>
        </w:rPr>
      </w:pPr>
    </w:p>
    <w:p w14:paraId="7A78D615" w14:textId="77777777" w:rsidR="00952EE1" w:rsidRDefault="00952EE1" w:rsidP="005806B8">
      <w:pPr>
        <w:ind w:firstLine="0"/>
        <w:rPr>
          <w:b/>
          <w:bCs/>
          <w:i/>
          <w:iCs/>
        </w:rPr>
      </w:pPr>
    </w:p>
    <w:p w14:paraId="5ED92EF3" w14:textId="77777777" w:rsidR="00952EE1" w:rsidRDefault="00952EE1" w:rsidP="005806B8">
      <w:pPr>
        <w:ind w:firstLine="0"/>
        <w:rPr>
          <w:b/>
          <w:bCs/>
          <w:i/>
          <w:iCs/>
        </w:rPr>
      </w:pPr>
    </w:p>
    <w:p w14:paraId="56C42FB8" w14:textId="77777777" w:rsidR="00CA637B" w:rsidRDefault="00CA637B" w:rsidP="005806B8">
      <w:pPr>
        <w:ind w:firstLine="0"/>
        <w:rPr>
          <w:b/>
          <w:bCs/>
          <w:i/>
          <w:iCs/>
        </w:rPr>
      </w:pPr>
    </w:p>
    <w:p w14:paraId="045A430E" w14:textId="77777777" w:rsidR="00CA637B" w:rsidRDefault="00CA637B" w:rsidP="005806B8">
      <w:pPr>
        <w:ind w:firstLine="0"/>
        <w:rPr>
          <w:b/>
          <w:bCs/>
          <w:i/>
          <w:iCs/>
        </w:rPr>
      </w:pPr>
    </w:p>
    <w:p w14:paraId="59E80742" w14:textId="3F6798B6" w:rsidR="005806B8" w:rsidRPr="00424358" w:rsidRDefault="005806B8" w:rsidP="005806B8">
      <w:pPr>
        <w:ind w:firstLine="0"/>
        <w:rPr>
          <w:b/>
          <w:bCs/>
          <w:i/>
          <w:iCs/>
        </w:rPr>
      </w:pPr>
      <w:r w:rsidRPr="00424358">
        <w:rPr>
          <w:b/>
          <w:bCs/>
          <w:i/>
          <w:iCs/>
        </w:rPr>
        <w:lastRenderedPageBreak/>
        <w:t>PEST Analysis</w:t>
      </w:r>
    </w:p>
    <w:bookmarkEnd w:id="2"/>
    <w:p w14:paraId="356B666A" w14:textId="15CB27C3" w:rsidR="005806B8" w:rsidRDefault="005806B8" w:rsidP="005806B8">
      <w:pPr>
        <w:ind w:firstLine="0"/>
        <w:jc w:val="both"/>
        <w:rPr>
          <w:color w:val="000000"/>
        </w:rPr>
      </w:pPr>
      <w:r w:rsidRPr="00424358">
        <w:rPr>
          <w:b/>
          <w:bCs/>
          <w:i/>
          <w:iCs/>
        </w:rPr>
        <w:t>Political Environment</w:t>
      </w:r>
      <w:r w:rsidRPr="00424358">
        <w:t>, The</w:t>
      </w:r>
      <w:r>
        <w:t xml:space="preserve"> UK government has a </w:t>
      </w:r>
      <w:r w:rsidR="0090240A">
        <w:t>considerable influence</w:t>
      </w:r>
      <w:r>
        <w:t xml:space="preserve"> on the environment in which businesses operate. The government has made a deliberate attempt to adopt a marketization or neo-liberalization approach where organizations are allowed to compete in a self-regulating free market with reduced state intervention </w:t>
      </w:r>
      <w:sdt>
        <w:sdtPr>
          <w:rPr>
            <w:color w:val="000000"/>
          </w:rPr>
          <w:tag w:val="MENDELEY_CITATION_v3_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"/>
          <w:id w:val="335274108"/>
          <w:placeholder>
            <w:docPart w:val="1109F7CEA227421BB8280453BAA6A71D"/>
          </w:placeholder>
        </w:sdtPr>
        <w:sdtContent>
          <w:r w:rsidRPr="00380262">
            <w:rPr>
              <w:color w:val="000000"/>
            </w:rPr>
            <w:t>(Cox, 2021, p. 3)</w:t>
          </w:r>
        </w:sdtContent>
      </w:sdt>
      <w:r>
        <w:rPr>
          <w:color w:val="000000"/>
        </w:rPr>
        <w:t xml:space="preserve">. The reduced funding in higher education institutions experienced in recent years is an opportunity worth exploring. It is estimated that between 1995 and 2009, funding to UK institutions of higher learning fell from 80% to 30% </w:t>
      </w:r>
      <w:r w:rsidRPr="00C24428">
        <w:rPr>
          <w:color w:val="000000"/>
        </w:rPr>
        <w:t>(Cox, 2021, p. 3).</w:t>
      </w:r>
      <w:r>
        <w:rPr>
          <w:color w:val="000000"/>
        </w:rPr>
        <w:t xml:space="preserve"> Another government policy that is likely to increase the uptake of library services is the focus increasing participation among disenfranchised communities. The government is also concerned with the quality of education that individuals in institutions of higher learning receive. The political climate in the UK is challenging because it presents </w:t>
      </w:r>
      <w:r w:rsidR="00D512D7">
        <w:rPr>
          <w:color w:val="000000"/>
        </w:rPr>
        <w:t>several</w:t>
      </w:r>
      <w:r>
        <w:rPr>
          <w:color w:val="000000"/>
        </w:rPr>
        <w:t xml:space="preserve"> unique challenges for a library-oriented business. For instance, the development of a market strategy may be difficult owing to the collision between neo-liberalization and the need to ensure equality of access to information</w:t>
      </w:r>
      <w:r w:rsidRPr="005F182A">
        <w:t xml:space="preserve"> </w:t>
      </w:r>
      <w:r w:rsidRPr="005F182A">
        <w:rPr>
          <w:color w:val="000000"/>
        </w:rPr>
        <w:t xml:space="preserve">(Cox, 2021, p. </w:t>
      </w:r>
      <w:r>
        <w:rPr>
          <w:color w:val="000000"/>
        </w:rPr>
        <w:t>4</w:t>
      </w:r>
      <w:r w:rsidRPr="005F182A">
        <w:rPr>
          <w:color w:val="000000"/>
        </w:rPr>
        <w:t>).</w:t>
      </w:r>
      <w:r>
        <w:rPr>
          <w:color w:val="000000"/>
        </w:rPr>
        <w:t xml:space="preserve"> </w:t>
      </w:r>
    </w:p>
    <w:p w14:paraId="7444B883" w14:textId="67C20E42" w:rsidR="005806B8" w:rsidRDefault="005806B8" w:rsidP="005806B8">
      <w:pPr>
        <w:ind w:firstLine="0"/>
        <w:jc w:val="both"/>
        <w:rPr>
          <w:color w:val="000000"/>
        </w:rPr>
      </w:pPr>
      <w:r w:rsidRPr="00424358">
        <w:rPr>
          <w:b/>
          <w:bCs/>
          <w:i/>
          <w:iCs/>
          <w:color w:val="000000"/>
        </w:rPr>
        <w:t>Economic Factors</w:t>
      </w:r>
      <w:r w:rsidRPr="00AF27FE">
        <w:rPr>
          <w:i/>
          <w:iCs/>
          <w:color w:val="000000"/>
        </w:rPr>
        <w:t xml:space="preserve"> </w:t>
      </w:r>
      <w:r>
        <w:rPr>
          <w:color w:val="000000"/>
        </w:rPr>
        <w:t xml:space="preserve">Institutions of higher learning, which are the primary market for the library business idea, face a few economic challenges. Various attempts to maximize operational efficiency have resulted in the review of course offerings, campus closures, or the centralization of services </w:t>
      </w:r>
      <w:r w:rsidRPr="00C51730">
        <w:rPr>
          <w:color w:val="000000"/>
        </w:rPr>
        <w:t xml:space="preserve">(Cox, 2021, p. </w:t>
      </w:r>
      <w:r>
        <w:rPr>
          <w:color w:val="000000"/>
        </w:rPr>
        <w:t>5</w:t>
      </w:r>
      <w:r w:rsidRPr="00C51730">
        <w:rPr>
          <w:color w:val="000000"/>
        </w:rPr>
        <w:t>).</w:t>
      </w:r>
      <w:r>
        <w:rPr>
          <w:color w:val="000000"/>
        </w:rPr>
        <w:t xml:space="preserve"> The degree of competition between learning institutions has increased significantly, with many adopting a differentiation strategy in an attempt to appeal to a higher number of students. High tuition fees, most of which are paid through loans, have altered the relationship between students and institutions of higher learning. The potential for future debt significantly influences the choices the students make </w:t>
      </w:r>
      <w:r w:rsidR="00D512D7">
        <w:rPr>
          <w:color w:val="000000"/>
        </w:rPr>
        <w:t>about</w:t>
      </w:r>
      <w:r>
        <w:rPr>
          <w:color w:val="000000"/>
        </w:rPr>
        <w:t xml:space="preserve"> where they will access their education. It is often the case that individuals adopt a utilitarian view of education through the assessment of </w:t>
      </w:r>
      <w:r>
        <w:rPr>
          <w:color w:val="000000"/>
        </w:rPr>
        <w:lastRenderedPageBreak/>
        <w:t xml:space="preserve">the benefits and costs in economic terms. Institutions that </w:t>
      </w:r>
      <w:r w:rsidR="00D512D7">
        <w:rPr>
          <w:color w:val="000000"/>
        </w:rPr>
        <w:t>can</w:t>
      </w:r>
      <w:r>
        <w:rPr>
          <w:color w:val="000000"/>
        </w:rPr>
        <w:t xml:space="preserve"> outsource library services to an organization that </w:t>
      </w:r>
      <w:r w:rsidR="00D512D7">
        <w:rPr>
          <w:color w:val="000000"/>
        </w:rPr>
        <w:t>can address</w:t>
      </w:r>
      <w:r>
        <w:rPr>
          <w:color w:val="000000"/>
        </w:rPr>
        <w:t xml:space="preserve"> all its students' needs are likely to lower their operational costs. The ability to provide physical space and online access to tailored services such as research assistance and project planning to students through a reputable third party is likely to increase the institution’s appeal. Economic factors play a critical role in determining the strategic approach a library-based business must take. Cost control and value for money are key measures that businesses must take when addressing staffing and information resources.</w:t>
      </w:r>
    </w:p>
    <w:p w14:paraId="0B6768C9" w14:textId="68D42B34" w:rsidR="005806B8" w:rsidRDefault="005806B8" w:rsidP="005806B8">
      <w:pPr>
        <w:ind w:firstLine="0"/>
        <w:jc w:val="both"/>
        <w:rPr>
          <w:color w:val="000000"/>
        </w:rPr>
      </w:pPr>
      <w:r>
        <w:rPr>
          <w:color w:val="000000"/>
        </w:rPr>
        <w:t xml:space="preserve"> One of the main challenges is the affordability of journal content, given the fact that progress toward open access has been rather slow </w:t>
      </w:r>
      <w:r w:rsidRPr="003F10CE">
        <w:rPr>
          <w:color w:val="000000"/>
        </w:rPr>
        <w:t xml:space="preserve">(Cox, 2021, p. </w:t>
      </w:r>
      <w:r>
        <w:rPr>
          <w:color w:val="000000"/>
        </w:rPr>
        <w:t>6</w:t>
      </w:r>
      <w:r w:rsidRPr="003F10CE">
        <w:rPr>
          <w:color w:val="000000"/>
        </w:rPr>
        <w:t>).</w:t>
      </w:r>
      <w:r>
        <w:rPr>
          <w:color w:val="000000"/>
        </w:rPr>
        <w:t xml:space="preserve"> There has been an increased focus on Open Educational Resources as a means of cutting costs. </w:t>
      </w:r>
    </w:p>
    <w:p w14:paraId="192BAFC7" w14:textId="12E5A045" w:rsidR="005806B8" w:rsidRDefault="005806B8" w:rsidP="005806B8">
      <w:pPr>
        <w:ind w:firstLine="0"/>
        <w:jc w:val="both"/>
      </w:pPr>
      <w:r w:rsidRPr="00424358">
        <w:rPr>
          <w:b/>
          <w:bCs/>
          <w:i/>
          <w:iCs/>
          <w:color w:val="000000"/>
        </w:rPr>
        <w:t>Social Factors</w:t>
      </w:r>
      <w:r w:rsidRPr="00424358">
        <w:rPr>
          <w:b/>
          <w:bCs/>
        </w:rPr>
        <w:tab/>
      </w:r>
      <w:r>
        <w:t xml:space="preserve">, demographic factors must be considered </w:t>
      </w:r>
      <w:r w:rsidR="00D512D7">
        <w:t>since</w:t>
      </w:r>
      <w:r>
        <w:t xml:space="preserve"> they determine the distribution of student populations as well as the marketing strategy. The UK is experiencing a rather startling decline in eighteen-year-olds, which is expected to change in the coming years </w:t>
      </w:r>
      <w:r w:rsidRPr="00B44048">
        <w:t xml:space="preserve">(Cox, 2021, p. </w:t>
      </w:r>
      <w:r>
        <w:t>6</w:t>
      </w:r>
      <w:r w:rsidRPr="00B44048">
        <w:t>).</w:t>
      </w:r>
      <w:r>
        <w:t xml:space="preserve"> The increase in the number of international students is one of the factors worth considering </w:t>
      </w:r>
      <w:r w:rsidR="00D512D7">
        <w:t>about</w:t>
      </w:r>
      <w:r>
        <w:t xml:space="preserve"> student population diversity. It should be noted that the evolving global conditions have forced students to work, which often limits the time they dedicate to study, thus increasing the demand for non-linear paths to academic success. Student well-being and mental health are significant social concerns. Individuals between the ages of 16 and 24 face a variety of challenges, such as loan debt, stress from exams, and difficult transitions from non-conventional backgrounds </w:t>
      </w:r>
      <w:r w:rsidRPr="00897285">
        <w:t xml:space="preserve">(Cox, 2021, p. </w:t>
      </w:r>
      <w:r>
        <w:t>6</w:t>
      </w:r>
      <w:r w:rsidRPr="00897285">
        <w:t>).</w:t>
      </w:r>
      <w:r>
        <w:t xml:space="preserve"> The number of students struggling to cope is increasing, with many individuals suffering from depression, anxiety, and suicidal ideation. It is estimated that the number of individuals seeking counseling due to examination-related stress in Britain has risen by an </w:t>
      </w:r>
      <w:r>
        <w:lastRenderedPageBreak/>
        <w:t xml:space="preserve">estimated 200% </w:t>
      </w:r>
      <w:r w:rsidRPr="00BE3192">
        <w:t xml:space="preserve">(Cox, 2021, p. </w:t>
      </w:r>
      <w:r>
        <w:t>7</w:t>
      </w:r>
      <w:r w:rsidRPr="00BE3192">
        <w:t>).</w:t>
      </w:r>
      <w:r>
        <w:t xml:space="preserve"> Students are struggling to cope with exam preparedness challenges, many of which can be solved through access to a well-equipped and efficient library. </w:t>
      </w:r>
    </w:p>
    <w:p w14:paraId="3C032715" w14:textId="651CB385" w:rsidR="005806B8" w:rsidRDefault="005806B8" w:rsidP="005806B8">
      <w:pPr>
        <w:ind w:firstLine="0"/>
        <w:jc w:val="both"/>
      </w:pPr>
      <w:r>
        <w:t xml:space="preserve">The increasing rate of student diversity is significant </w:t>
      </w:r>
      <w:r w:rsidR="00D512D7">
        <w:t>since</w:t>
      </w:r>
      <w:r>
        <w:t xml:space="preserve"> businesses must tailor their services to meet varied demands. It is vital that a library-based business adopts specific measures such as well-being zones and creativity exercises that are designed to address their clients' well-being. There is a need to be sensitive to issues such as inclusion, diversity, and equality. Providing clients with representative collections ensures that businesses provide holistic services that address predominant social needs. </w:t>
      </w:r>
    </w:p>
    <w:p w14:paraId="5FFF1689" w14:textId="3FBDBD5F" w:rsidR="005806B8" w:rsidRDefault="005806B8" w:rsidP="005806B8">
      <w:pPr>
        <w:ind w:firstLine="0"/>
        <w:jc w:val="both"/>
      </w:pPr>
      <w:r w:rsidRPr="00424358">
        <w:rPr>
          <w:b/>
          <w:bCs/>
          <w:i/>
          <w:iCs/>
        </w:rPr>
        <w:t>Technological Factors</w:t>
      </w:r>
      <w:r>
        <w:rPr>
          <w:i/>
          <w:iCs/>
        </w:rPr>
        <w:t>,</w:t>
      </w:r>
      <w:r>
        <w:t xml:space="preserve"> significantly influences various aspects of the higher education sector. The traditional modes of teaching and learning have evolved following the democratization of access to information </w:t>
      </w:r>
      <w:r w:rsidRPr="00440FF5">
        <w:t xml:space="preserve">(Cox, 2021, p. </w:t>
      </w:r>
      <w:r>
        <w:t>8</w:t>
      </w:r>
      <w:r w:rsidRPr="00440FF5">
        <w:t>).</w:t>
      </w:r>
      <w:r>
        <w:t xml:space="preserve"> Most students in learning institutions own devices, which increases the need for technology-enabled learning, as a means of meeting the evolving needs in the labor market. For instance, online learning has resulted in increased access to education services across various geographic regions. Fields such as research have benefitted immensely from technological developments in recent years. The application of artificial intelligence, for instance, has revolutionized the </w:t>
      </w:r>
      <w:r w:rsidR="0090240A">
        <w:t>way</w:t>
      </w:r>
      <w:r>
        <w:t xml:space="preserve"> students can access educational material in different settings. </w:t>
      </w:r>
    </w:p>
    <w:p w14:paraId="581071AA" w14:textId="3E579B63" w:rsidR="005806B8" w:rsidRDefault="005806B8" w:rsidP="005806B8">
      <w:pPr>
        <w:ind w:firstLine="0"/>
        <w:jc w:val="both"/>
      </w:pPr>
      <w:r>
        <w:t xml:space="preserve">It is now possible to provide library users with a variety of ways to access resources. For instance, it is possible to host learning technologies and facilitate the development of creativity and entrepreneurial skills. In addition, artificial intelligence has been used to increase the efficiency with which users can access the content they require </w:t>
      </w:r>
    </w:p>
    <w:p w14:paraId="09E5762E" w14:textId="77777777" w:rsidR="005806B8" w:rsidRDefault="005806B8" w:rsidP="005806B8">
      <w:pPr>
        <w:ind w:firstLine="0"/>
        <w:jc w:val="both"/>
      </w:pPr>
    </w:p>
    <w:p w14:paraId="6168590D" w14:textId="742AC0D5" w:rsidR="005806B8" w:rsidRDefault="005806B8" w:rsidP="005806B8">
      <w:pPr>
        <w:ind w:firstLine="0"/>
        <w:jc w:val="both"/>
      </w:pPr>
    </w:p>
    <w:p w14:paraId="523B9B3C" w14:textId="77777777" w:rsidR="00952EE1" w:rsidRDefault="00952EE1" w:rsidP="005806B8">
      <w:pPr>
        <w:ind w:firstLine="0"/>
        <w:jc w:val="both"/>
      </w:pPr>
    </w:p>
    <w:p w14:paraId="5AB0DC82" w14:textId="41F0E986" w:rsidR="008347A8" w:rsidRPr="00380262" w:rsidRDefault="00CA6623" w:rsidP="005806B8">
      <w:pPr>
        <w:ind w:firstLine="0"/>
        <w:jc w:val="both"/>
      </w:pPr>
      <w:r w:rsidRPr="00380262">
        <w:lastRenderedPageBreak/>
        <w:t>Conclusion</w:t>
      </w:r>
    </w:p>
    <w:p w14:paraId="47FB08CB" w14:textId="157E4A80" w:rsidR="008347A8" w:rsidRDefault="00CA6623" w:rsidP="005806B8">
      <w:pPr>
        <w:ind w:firstLine="0"/>
        <w:jc w:val="both"/>
      </w:pPr>
      <w:r>
        <w:t xml:space="preserve">The higher education industry is grappling with </w:t>
      </w:r>
      <w:r w:rsidR="008712FE">
        <w:t>several</w:t>
      </w:r>
      <w:r>
        <w:t xml:space="preserve"> challenges as harsh economic times force institutions to adapt. The evolution in the industry presents an opportunity to offer library services to learning institutions and students </w:t>
      </w:r>
      <w:r w:rsidR="005D15DE">
        <w:t xml:space="preserve">that require access to a wide range of resources in a variety of well-designed and ergonomic settings. The UK presents a suitable environment for the implementation of the idea given its favorable political, social, economic, and technological </w:t>
      </w:r>
      <w:r w:rsidR="00DD5F6C">
        <w:t xml:space="preserve">features. The provision of services that would facilitate access to affordable resource materials and spaces </w:t>
      </w:r>
      <w:r w:rsidR="00AB0BB4">
        <w:t xml:space="preserve">would help the millions of students struggling with examination preparedness to achieve their academic goals.  </w:t>
      </w:r>
    </w:p>
    <w:p w14:paraId="3433D753" w14:textId="43D85362" w:rsidR="00380262" w:rsidRDefault="00380262" w:rsidP="005806B8">
      <w:pPr>
        <w:ind w:firstLine="0"/>
        <w:jc w:val="both"/>
      </w:pPr>
    </w:p>
    <w:p w14:paraId="5D03B456" w14:textId="722A29FF" w:rsidR="00380262" w:rsidRDefault="00380262" w:rsidP="005806B8">
      <w:pPr>
        <w:ind w:firstLine="0"/>
        <w:jc w:val="both"/>
      </w:pPr>
    </w:p>
    <w:p w14:paraId="569A04E9" w14:textId="6DBB406C" w:rsidR="00380262" w:rsidRDefault="00380262" w:rsidP="005806B8">
      <w:pPr>
        <w:ind w:firstLine="0"/>
        <w:jc w:val="both"/>
      </w:pPr>
    </w:p>
    <w:p w14:paraId="4BF7A1DB" w14:textId="0438AB91" w:rsidR="00BB19B5" w:rsidRDefault="00BB19B5" w:rsidP="00380262">
      <w:pPr>
        <w:ind w:firstLine="0"/>
        <w:jc w:val="center"/>
      </w:pPr>
    </w:p>
    <w:p w14:paraId="0D1A9CAA" w14:textId="50F8E812" w:rsidR="0042315A" w:rsidRDefault="0042315A" w:rsidP="00380262">
      <w:pPr>
        <w:ind w:firstLine="0"/>
        <w:jc w:val="center"/>
      </w:pPr>
    </w:p>
    <w:p w14:paraId="77EBCADC" w14:textId="2BD24F56" w:rsidR="0042315A" w:rsidRDefault="0042315A" w:rsidP="00380262">
      <w:pPr>
        <w:ind w:firstLine="0"/>
        <w:jc w:val="center"/>
      </w:pPr>
    </w:p>
    <w:p w14:paraId="3E3A61FF" w14:textId="6A142C09" w:rsidR="0042315A" w:rsidRDefault="0042315A" w:rsidP="00380262">
      <w:pPr>
        <w:ind w:firstLine="0"/>
        <w:jc w:val="center"/>
      </w:pPr>
    </w:p>
    <w:p w14:paraId="22EA4A16" w14:textId="1128E84A" w:rsidR="00952EE1" w:rsidRDefault="00952EE1" w:rsidP="00380262">
      <w:pPr>
        <w:ind w:firstLine="0"/>
        <w:jc w:val="center"/>
      </w:pPr>
    </w:p>
    <w:p w14:paraId="69641E7F" w14:textId="40F2D025" w:rsidR="00952EE1" w:rsidRDefault="00952EE1" w:rsidP="00380262">
      <w:pPr>
        <w:ind w:firstLine="0"/>
        <w:jc w:val="center"/>
      </w:pPr>
    </w:p>
    <w:p w14:paraId="3E27E565" w14:textId="1B98383F" w:rsidR="00952EE1" w:rsidRDefault="00952EE1" w:rsidP="00380262">
      <w:pPr>
        <w:ind w:firstLine="0"/>
        <w:jc w:val="center"/>
      </w:pPr>
    </w:p>
    <w:p w14:paraId="39B29996" w14:textId="13BADB06" w:rsidR="00952EE1" w:rsidRDefault="00952EE1" w:rsidP="00380262">
      <w:pPr>
        <w:ind w:firstLine="0"/>
        <w:jc w:val="center"/>
      </w:pPr>
    </w:p>
    <w:p w14:paraId="02712C42" w14:textId="4ABB807F" w:rsidR="00952EE1" w:rsidRDefault="00952EE1" w:rsidP="00380262">
      <w:pPr>
        <w:ind w:firstLine="0"/>
        <w:jc w:val="center"/>
      </w:pPr>
    </w:p>
    <w:p w14:paraId="163D5B8A" w14:textId="77777777" w:rsidR="00952EE1" w:rsidRDefault="00952EE1" w:rsidP="00380262">
      <w:pPr>
        <w:ind w:firstLine="0"/>
        <w:jc w:val="center"/>
      </w:pPr>
    </w:p>
    <w:p w14:paraId="636B4AEA" w14:textId="2625EDE4" w:rsidR="0042315A" w:rsidRDefault="0042315A" w:rsidP="00380262">
      <w:pPr>
        <w:ind w:firstLine="0"/>
        <w:jc w:val="center"/>
      </w:pPr>
    </w:p>
    <w:p w14:paraId="43A37103" w14:textId="04B5504F" w:rsidR="00380262" w:rsidRPr="00952EE1" w:rsidRDefault="00CA6623" w:rsidP="00424358">
      <w:pPr>
        <w:ind w:firstLine="0"/>
        <w:rPr>
          <w:b/>
          <w:bCs/>
        </w:rPr>
      </w:pPr>
      <w:r w:rsidRPr="00952EE1">
        <w:rPr>
          <w:b/>
          <w:bCs/>
        </w:rPr>
        <w:lastRenderedPageBreak/>
        <w:t>Reference List</w:t>
      </w:r>
    </w:p>
    <w:p w14:paraId="7F41C908" w14:textId="486C22C1" w:rsidR="000567A3" w:rsidRDefault="00CA6623" w:rsidP="000567A3">
      <w:pPr>
        <w:pStyle w:val="NoSpacing"/>
        <w:rPr>
          <w:rFonts w:ascii="Times New Roman" w:hAnsi="Times New Roman" w:cs="Times New Roman"/>
          <w:sz w:val="24"/>
          <w:szCs w:val="24"/>
        </w:rPr>
      </w:pPr>
      <w:r w:rsidRPr="000567A3">
        <w:rPr>
          <w:rFonts w:ascii="Times New Roman" w:hAnsi="Times New Roman" w:cs="Times New Roman"/>
          <w:sz w:val="24"/>
          <w:szCs w:val="24"/>
        </w:rPr>
        <w:t xml:space="preserve">Cox, J. (2021) ‘The higher education environment driving academic library strategy: a political, economic, </w:t>
      </w:r>
      <w:r w:rsidR="002B522E" w:rsidRPr="000567A3">
        <w:rPr>
          <w:rFonts w:ascii="Times New Roman" w:hAnsi="Times New Roman" w:cs="Times New Roman"/>
          <w:sz w:val="24"/>
          <w:szCs w:val="24"/>
        </w:rPr>
        <w:t>social,</w:t>
      </w:r>
      <w:r w:rsidRPr="000567A3">
        <w:rPr>
          <w:rFonts w:ascii="Times New Roman" w:hAnsi="Times New Roman" w:cs="Times New Roman"/>
          <w:sz w:val="24"/>
          <w:szCs w:val="24"/>
        </w:rPr>
        <w:t xml:space="preserve"> and technological (PEST) Analysis’. </w:t>
      </w:r>
      <w:r w:rsidRPr="000567A3">
        <w:rPr>
          <w:rFonts w:ascii="Times New Roman" w:hAnsi="Times New Roman" w:cs="Times New Roman"/>
          <w:i/>
          <w:iCs/>
          <w:sz w:val="24"/>
          <w:szCs w:val="24"/>
        </w:rPr>
        <w:t>The Journal of Academic Librarianship</w:t>
      </w:r>
      <w:r w:rsidRPr="000567A3">
        <w:rPr>
          <w:rFonts w:ascii="Times New Roman" w:hAnsi="Times New Roman" w:cs="Times New Roman"/>
          <w:sz w:val="24"/>
          <w:szCs w:val="24"/>
        </w:rPr>
        <w:t>, 47(1), pp. 1–14.</w:t>
      </w:r>
      <w:r w:rsidR="000567A3" w:rsidRPr="000567A3">
        <w:rPr>
          <w:rFonts w:ascii="Times New Roman" w:hAnsi="Times New Roman" w:cs="Times New Roman"/>
          <w:sz w:val="24"/>
          <w:szCs w:val="24"/>
        </w:rPr>
        <w:t xml:space="preserve"> </w:t>
      </w:r>
    </w:p>
    <w:p w14:paraId="777E1FF3" w14:textId="77777777" w:rsidR="000567A3" w:rsidRPr="000567A3" w:rsidRDefault="000567A3" w:rsidP="000567A3">
      <w:pPr>
        <w:pStyle w:val="NoSpacing"/>
        <w:rPr>
          <w:rFonts w:ascii="Times New Roman" w:hAnsi="Times New Roman" w:cs="Times New Roman"/>
          <w:sz w:val="24"/>
          <w:szCs w:val="24"/>
        </w:rPr>
      </w:pPr>
    </w:p>
    <w:p w14:paraId="677458CA" w14:textId="7E2F1A07" w:rsidR="008712FE" w:rsidRDefault="00000000" w:rsidP="000567A3">
      <w:pPr>
        <w:pStyle w:val="NoSpacing"/>
        <w:rPr>
          <w:rFonts w:ascii="Times New Roman" w:hAnsi="Times New Roman" w:cs="Times New Roman"/>
          <w:sz w:val="24"/>
          <w:szCs w:val="24"/>
        </w:rPr>
      </w:pPr>
      <w:hyperlink r:id="rId8" w:history="1">
        <w:r w:rsidR="000567A3" w:rsidRPr="000567A3">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https://hbr.org/2013/01/what-is-entrepreneurship,Entrepe</w:t>
        </w:r>
      </w:hyperlink>
      <w:r w:rsidR="000567A3" w:rsidRPr="000567A3">
        <w:rPr>
          <w:rFonts w:ascii="Times New Roman" w:hAnsi="Times New Roman" w:cs="Times New Roman"/>
          <w:sz w:val="24"/>
          <w:szCs w:val="24"/>
        </w:rPr>
        <w:t>reneurship: A working Definition. Harvard Business review</w:t>
      </w:r>
    </w:p>
    <w:p w14:paraId="70068BA1" w14:textId="4627A0E4" w:rsidR="0027584B" w:rsidRDefault="0027584B" w:rsidP="000567A3">
      <w:pPr>
        <w:pStyle w:val="NoSpacing"/>
        <w:rPr>
          <w:rFonts w:ascii="Times New Roman" w:hAnsi="Times New Roman" w:cs="Times New Roman"/>
          <w:sz w:val="24"/>
          <w:szCs w:val="24"/>
        </w:rPr>
      </w:pPr>
    </w:p>
    <w:p w14:paraId="795418FA" w14:textId="7B77090C" w:rsidR="0027584B" w:rsidRDefault="002E6A79" w:rsidP="000567A3">
      <w:pPr>
        <w:pStyle w:val="NoSpacing"/>
        <w:rPr>
          <w:rFonts w:ascii="Times New Roman" w:hAnsi="Times New Roman" w:cs="Times New Roman"/>
          <w:sz w:val="24"/>
          <w:szCs w:val="24"/>
        </w:rPr>
      </w:pPr>
      <w:hyperlink r:id="rId9" w:history="1">
        <w:r w:rsidRPr="00B7733F">
          <w:rPr>
            <w:rStyle w:val="Hyperlink"/>
            <w:rFonts w:ascii="Times New Roman" w:hAnsi="Times New Roman" w:cs="Times New Roman"/>
            <w:sz w:val="24"/>
            <w:szCs w:val="24"/>
          </w:rPr>
          <w:t>https://www.bl.uk/business-and-ip-centre/articles/how-to-become-a-successful-entrepreneur</w:t>
        </w:r>
      </w:hyperlink>
    </w:p>
    <w:p w14:paraId="6C1A8BF5" w14:textId="0BDE111A" w:rsidR="002E6A79" w:rsidRDefault="002E6A79" w:rsidP="000567A3">
      <w:pPr>
        <w:pStyle w:val="NoSpacing"/>
        <w:rPr>
          <w:rFonts w:ascii="Times New Roman" w:hAnsi="Times New Roman" w:cs="Times New Roman"/>
          <w:sz w:val="24"/>
          <w:szCs w:val="24"/>
        </w:rPr>
      </w:pPr>
    </w:p>
    <w:p w14:paraId="58AD15F3" w14:textId="77777777" w:rsidR="000567A3" w:rsidRPr="000567A3" w:rsidRDefault="000567A3" w:rsidP="002910B0">
      <w:pPr>
        <w:ind w:firstLine="0"/>
      </w:pPr>
    </w:p>
    <w:p w14:paraId="72E769F9" w14:textId="32D9657A" w:rsidR="008712FE" w:rsidRDefault="008712FE" w:rsidP="002910B0">
      <w:pPr>
        <w:ind w:firstLine="0"/>
      </w:pPr>
    </w:p>
    <w:p w14:paraId="5916C213" w14:textId="59203B0D" w:rsidR="008712FE" w:rsidRDefault="008712FE" w:rsidP="002910B0">
      <w:pPr>
        <w:ind w:firstLine="0"/>
      </w:pPr>
    </w:p>
    <w:p w14:paraId="44864DFE" w14:textId="6F6AF52B" w:rsidR="008712FE" w:rsidRDefault="008712FE" w:rsidP="002910B0">
      <w:pPr>
        <w:ind w:firstLine="0"/>
      </w:pPr>
    </w:p>
    <w:p w14:paraId="754C6209" w14:textId="0E59F75F" w:rsidR="008712FE" w:rsidRDefault="008712FE" w:rsidP="002910B0">
      <w:pPr>
        <w:ind w:firstLine="0"/>
      </w:pPr>
    </w:p>
    <w:p w14:paraId="2C73B3FB" w14:textId="6DCC6E0F" w:rsidR="008712FE" w:rsidRDefault="008712FE" w:rsidP="002910B0">
      <w:pPr>
        <w:ind w:firstLine="0"/>
      </w:pPr>
    </w:p>
    <w:p w14:paraId="56A73966" w14:textId="6851D2F2" w:rsidR="008712FE" w:rsidRDefault="008712FE" w:rsidP="002910B0">
      <w:pPr>
        <w:ind w:firstLine="0"/>
      </w:pPr>
    </w:p>
    <w:p w14:paraId="26168667" w14:textId="492ED3E4" w:rsidR="008712FE" w:rsidRDefault="008712FE" w:rsidP="002910B0">
      <w:pPr>
        <w:ind w:firstLine="0"/>
      </w:pPr>
    </w:p>
    <w:p w14:paraId="2483ADB1" w14:textId="6AAB2D4D" w:rsidR="008712FE" w:rsidRDefault="008712FE" w:rsidP="002910B0">
      <w:pPr>
        <w:ind w:firstLine="0"/>
      </w:pPr>
    </w:p>
    <w:p w14:paraId="43F5C02F" w14:textId="45DAA36A" w:rsidR="008712FE" w:rsidRDefault="008712FE" w:rsidP="002910B0">
      <w:pPr>
        <w:ind w:firstLine="0"/>
      </w:pPr>
    </w:p>
    <w:p w14:paraId="6FBBF943" w14:textId="195684CA" w:rsidR="008712FE" w:rsidRDefault="008712FE" w:rsidP="002910B0">
      <w:pPr>
        <w:ind w:firstLine="0"/>
      </w:pPr>
    </w:p>
    <w:p w14:paraId="27310031" w14:textId="1DE1243B" w:rsidR="008712FE" w:rsidRDefault="008712FE" w:rsidP="002910B0">
      <w:pPr>
        <w:ind w:firstLine="0"/>
      </w:pPr>
    </w:p>
    <w:p w14:paraId="6137A966" w14:textId="2F6A9036" w:rsidR="008712FE" w:rsidRDefault="008712FE" w:rsidP="002910B0">
      <w:pPr>
        <w:ind w:firstLine="0"/>
      </w:pPr>
    </w:p>
    <w:p w14:paraId="262B3F83" w14:textId="64303A89" w:rsidR="008712FE" w:rsidRDefault="008712FE" w:rsidP="002910B0">
      <w:pPr>
        <w:ind w:firstLine="0"/>
      </w:pPr>
    </w:p>
    <w:p w14:paraId="29429195" w14:textId="79D7C59C" w:rsidR="008712FE" w:rsidRDefault="008712FE" w:rsidP="002910B0">
      <w:pPr>
        <w:ind w:firstLine="0"/>
      </w:pPr>
    </w:p>
    <w:p w14:paraId="65C4F29F" w14:textId="4F9CAED4" w:rsidR="008712FE" w:rsidRDefault="008712FE" w:rsidP="002910B0">
      <w:pPr>
        <w:ind w:firstLine="0"/>
      </w:pPr>
    </w:p>
    <w:p w14:paraId="48EBD887" w14:textId="1ADE80E5" w:rsidR="008712FE" w:rsidRDefault="008712FE" w:rsidP="002910B0">
      <w:pPr>
        <w:ind w:firstLine="0"/>
      </w:pPr>
    </w:p>
    <w:p w14:paraId="3BA07BEB" w14:textId="3A434D9A" w:rsidR="00380262" w:rsidRDefault="00380262" w:rsidP="002910B0">
      <w:pPr>
        <w:ind w:firstLine="0"/>
      </w:pPr>
    </w:p>
    <w:sectPr w:rsidR="00380262" w:rsidSect="0042435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CFFAF" w14:textId="77777777" w:rsidR="00894FC6" w:rsidRDefault="00894FC6">
      <w:pPr>
        <w:spacing w:line="240" w:lineRule="auto"/>
      </w:pPr>
      <w:r>
        <w:separator/>
      </w:r>
    </w:p>
  </w:endnote>
  <w:endnote w:type="continuationSeparator" w:id="0">
    <w:p w14:paraId="7F7071CA" w14:textId="77777777" w:rsidR="00894FC6" w:rsidRDefault="00894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544053"/>
      <w:docPartObj>
        <w:docPartGallery w:val="Page Numbers (Bottom of Page)"/>
        <w:docPartUnique/>
      </w:docPartObj>
    </w:sdtPr>
    <w:sdtEndPr>
      <w:rPr>
        <w:noProof/>
      </w:rPr>
    </w:sdtEndPr>
    <w:sdtContent>
      <w:p w14:paraId="62213222" w14:textId="00FDAC10" w:rsidR="00DF688E" w:rsidRDefault="00DF68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9D0B8" w14:textId="77777777" w:rsidR="00DF688E" w:rsidRDefault="00DF6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CD40C" w14:textId="77777777" w:rsidR="00894FC6" w:rsidRDefault="00894FC6">
      <w:pPr>
        <w:spacing w:line="240" w:lineRule="auto"/>
      </w:pPr>
      <w:r>
        <w:separator/>
      </w:r>
    </w:p>
  </w:footnote>
  <w:footnote w:type="continuationSeparator" w:id="0">
    <w:p w14:paraId="0BCC66D1" w14:textId="77777777" w:rsidR="00894FC6" w:rsidRDefault="00894F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1F71"/>
    <w:multiLevelType w:val="hybridMultilevel"/>
    <w:tmpl w:val="B922C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75B7C"/>
    <w:multiLevelType w:val="hybridMultilevel"/>
    <w:tmpl w:val="ED4286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5E73"/>
    <w:multiLevelType w:val="multilevel"/>
    <w:tmpl w:val="7540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E466B"/>
    <w:multiLevelType w:val="hybridMultilevel"/>
    <w:tmpl w:val="8B408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10646"/>
    <w:multiLevelType w:val="hybridMultilevel"/>
    <w:tmpl w:val="B6684A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2164A"/>
    <w:multiLevelType w:val="hybridMultilevel"/>
    <w:tmpl w:val="6DB8B5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47E37"/>
    <w:multiLevelType w:val="hybridMultilevel"/>
    <w:tmpl w:val="9F9C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172FF3"/>
    <w:multiLevelType w:val="hybridMultilevel"/>
    <w:tmpl w:val="56DE17BC"/>
    <w:lvl w:ilvl="0" w:tplc="707484A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30F94"/>
    <w:multiLevelType w:val="hybridMultilevel"/>
    <w:tmpl w:val="33BC435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4844867"/>
    <w:multiLevelType w:val="hybridMultilevel"/>
    <w:tmpl w:val="A37C6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D37F5B"/>
    <w:multiLevelType w:val="hybridMultilevel"/>
    <w:tmpl w:val="114CD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75873">
    <w:abstractNumId w:val="6"/>
  </w:num>
  <w:num w:numId="2" w16cid:durableId="1197813673">
    <w:abstractNumId w:val="8"/>
  </w:num>
  <w:num w:numId="3" w16cid:durableId="733702765">
    <w:abstractNumId w:val="4"/>
  </w:num>
  <w:num w:numId="4" w16cid:durableId="1464036804">
    <w:abstractNumId w:val="7"/>
  </w:num>
  <w:num w:numId="5" w16cid:durableId="2097288748">
    <w:abstractNumId w:val="5"/>
  </w:num>
  <w:num w:numId="6" w16cid:durableId="1826629960">
    <w:abstractNumId w:val="10"/>
  </w:num>
  <w:num w:numId="7" w16cid:durableId="541750356">
    <w:abstractNumId w:val="3"/>
  </w:num>
  <w:num w:numId="8" w16cid:durableId="602147346">
    <w:abstractNumId w:val="9"/>
  </w:num>
  <w:num w:numId="9" w16cid:durableId="147289833">
    <w:abstractNumId w:val="2"/>
  </w:num>
  <w:num w:numId="10" w16cid:durableId="81146796">
    <w:abstractNumId w:val="1"/>
  </w:num>
  <w:num w:numId="11" w16cid:durableId="1130828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DC9"/>
    <w:rsid w:val="00007F96"/>
    <w:rsid w:val="00043697"/>
    <w:rsid w:val="00053DC9"/>
    <w:rsid w:val="000567A3"/>
    <w:rsid w:val="000619B9"/>
    <w:rsid w:val="00061D56"/>
    <w:rsid w:val="0007220F"/>
    <w:rsid w:val="00085E81"/>
    <w:rsid w:val="00086790"/>
    <w:rsid w:val="00090D43"/>
    <w:rsid w:val="000A61AD"/>
    <w:rsid w:val="000B06CB"/>
    <w:rsid w:val="000E5595"/>
    <w:rsid w:val="001037DE"/>
    <w:rsid w:val="00115E44"/>
    <w:rsid w:val="001423B0"/>
    <w:rsid w:val="001521F8"/>
    <w:rsid w:val="001529EA"/>
    <w:rsid w:val="00160540"/>
    <w:rsid w:val="001642B3"/>
    <w:rsid w:val="00175C84"/>
    <w:rsid w:val="00187F99"/>
    <w:rsid w:val="001907C1"/>
    <w:rsid w:val="00192A40"/>
    <w:rsid w:val="00196887"/>
    <w:rsid w:val="001A2E75"/>
    <w:rsid w:val="001E5DAE"/>
    <w:rsid w:val="00211893"/>
    <w:rsid w:val="00221525"/>
    <w:rsid w:val="00222741"/>
    <w:rsid w:val="0023618F"/>
    <w:rsid w:val="0024219E"/>
    <w:rsid w:val="00247206"/>
    <w:rsid w:val="0026093D"/>
    <w:rsid w:val="002726EA"/>
    <w:rsid w:val="0027584B"/>
    <w:rsid w:val="002910B0"/>
    <w:rsid w:val="00297D56"/>
    <w:rsid w:val="002A4D1A"/>
    <w:rsid w:val="002B13E5"/>
    <w:rsid w:val="002B522E"/>
    <w:rsid w:val="002D735E"/>
    <w:rsid w:val="002E6A79"/>
    <w:rsid w:val="00325BAB"/>
    <w:rsid w:val="00325D5C"/>
    <w:rsid w:val="00376BF8"/>
    <w:rsid w:val="00380262"/>
    <w:rsid w:val="003A6A6D"/>
    <w:rsid w:val="003B0FCA"/>
    <w:rsid w:val="003C37A0"/>
    <w:rsid w:val="003E521E"/>
    <w:rsid w:val="003F10CE"/>
    <w:rsid w:val="003F6552"/>
    <w:rsid w:val="00416402"/>
    <w:rsid w:val="00416C3A"/>
    <w:rsid w:val="0042315A"/>
    <w:rsid w:val="00424358"/>
    <w:rsid w:val="00425301"/>
    <w:rsid w:val="00427404"/>
    <w:rsid w:val="0043292A"/>
    <w:rsid w:val="00440FF5"/>
    <w:rsid w:val="00441FBD"/>
    <w:rsid w:val="00454F1F"/>
    <w:rsid w:val="00466131"/>
    <w:rsid w:val="00467372"/>
    <w:rsid w:val="004813E8"/>
    <w:rsid w:val="00481F39"/>
    <w:rsid w:val="004C6CA5"/>
    <w:rsid w:val="004F4C4F"/>
    <w:rsid w:val="005055E4"/>
    <w:rsid w:val="005125EC"/>
    <w:rsid w:val="005262D2"/>
    <w:rsid w:val="00536166"/>
    <w:rsid w:val="00540B89"/>
    <w:rsid w:val="005806B8"/>
    <w:rsid w:val="005B776B"/>
    <w:rsid w:val="005C0DD8"/>
    <w:rsid w:val="005C22C6"/>
    <w:rsid w:val="005C5806"/>
    <w:rsid w:val="005D15DE"/>
    <w:rsid w:val="005D3392"/>
    <w:rsid w:val="005D731D"/>
    <w:rsid w:val="005E1017"/>
    <w:rsid w:val="005E3A57"/>
    <w:rsid w:val="005E490D"/>
    <w:rsid w:val="005F182A"/>
    <w:rsid w:val="00615395"/>
    <w:rsid w:val="00621468"/>
    <w:rsid w:val="00623133"/>
    <w:rsid w:val="00630A60"/>
    <w:rsid w:val="00652DE5"/>
    <w:rsid w:val="006739A0"/>
    <w:rsid w:val="006C7AD7"/>
    <w:rsid w:val="006D12F4"/>
    <w:rsid w:val="006D7542"/>
    <w:rsid w:val="006F0A9F"/>
    <w:rsid w:val="006F498E"/>
    <w:rsid w:val="006F655F"/>
    <w:rsid w:val="00704622"/>
    <w:rsid w:val="007060B9"/>
    <w:rsid w:val="007118B4"/>
    <w:rsid w:val="00721F06"/>
    <w:rsid w:val="0077516A"/>
    <w:rsid w:val="007842E6"/>
    <w:rsid w:val="00796ABB"/>
    <w:rsid w:val="007C6552"/>
    <w:rsid w:val="007C7F46"/>
    <w:rsid w:val="007D42F3"/>
    <w:rsid w:val="007E0315"/>
    <w:rsid w:val="008025C7"/>
    <w:rsid w:val="00816EA1"/>
    <w:rsid w:val="0082560F"/>
    <w:rsid w:val="008347A8"/>
    <w:rsid w:val="00840EBA"/>
    <w:rsid w:val="008712FE"/>
    <w:rsid w:val="008835D9"/>
    <w:rsid w:val="00885183"/>
    <w:rsid w:val="00890E10"/>
    <w:rsid w:val="00894FC6"/>
    <w:rsid w:val="00897285"/>
    <w:rsid w:val="008C3367"/>
    <w:rsid w:val="008C4F55"/>
    <w:rsid w:val="008F4270"/>
    <w:rsid w:val="0090240A"/>
    <w:rsid w:val="00920524"/>
    <w:rsid w:val="009514F8"/>
    <w:rsid w:val="00952EE1"/>
    <w:rsid w:val="00970D03"/>
    <w:rsid w:val="0098096F"/>
    <w:rsid w:val="00A1715F"/>
    <w:rsid w:val="00A46F5C"/>
    <w:rsid w:val="00A54682"/>
    <w:rsid w:val="00A6393E"/>
    <w:rsid w:val="00A667B1"/>
    <w:rsid w:val="00A71D2F"/>
    <w:rsid w:val="00A95628"/>
    <w:rsid w:val="00AA060A"/>
    <w:rsid w:val="00AB0BB4"/>
    <w:rsid w:val="00AB74CD"/>
    <w:rsid w:val="00AF27FE"/>
    <w:rsid w:val="00AF2844"/>
    <w:rsid w:val="00B00345"/>
    <w:rsid w:val="00B44048"/>
    <w:rsid w:val="00B520F7"/>
    <w:rsid w:val="00B548B6"/>
    <w:rsid w:val="00B82CEE"/>
    <w:rsid w:val="00B90F22"/>
    <w:rsid w:val="00BB19B5"/>
    <w:rsid w:val="00BC39F3"/>
    <w:rsid w:val="00BD56E4"/>
    <w:rsid w:val="00BE066D"/>
    <w:rsid w:val="00BE3192"/>
    <w:rsid w:val="00C043FF"/>
    <w:rsid w:val="00C24428"/>
    <w:rsid w:val="00C51730"/>
    <w:rsid w:val="00C76C3A"/>
    <w:rsid w:val="00C83115"/>
    <w:rsid w:val="00C94D9B"/>
    <w:rsid w:val="00CA637B"/>
    <w:rsid w:val="00CA6623"/>
    <w:rsid w:val="00CA6E68"/>
    <w:rsid w:val="00CC5334"/>
    <w:rsid w:val="00CD346E"/>
    <w:rsid w:val="00CE6546"/>
    <w:rsid w:val="00CF0EC5"/>
    <w:rsid w:val="00CF478E"/>
    <w:rsid w:val="00CF7528"/>
    <w:rsid w:val="00D231B5"/>
    <w:rsid w:val="00D236E2"/>
    <w:rsid w:val="00D33860"/>
    <w:rsid w:val="00D512D7"/>
    <w:rsid w:val="00D52E39"/>
    <w:rsid w:val="00DD5004"/>
    <w:rsid w:val="00DD5F6C"/>
    <w:rsid w:val="00DD6A25"/>
    <w:rsid w:val="00DE0CE2"/>
    <w:rsid w:val="00DF688E"/>
    <w:rsid w:val="00E13B24"/>
    <w:rsid w:val="00E23289"/>
    <w:rsid w:val="00E3078C"/>
    <w:rsid w:val="00E61562"/>
    <w:rsid w:val="00E70E13"/>
    <w:rsid w:val="00E81BAD"/>
    <w:rsid w:val="00EA07F4"/>
    <w:rsid w:val="00EB0732"/>
    <w:rsid w:val="00EB5DBD"/>
    <w:rsid w:val="00EB6733"/>
    <w:rsid w:val="00EB6D89"/>
    <w:rsid w:val="00EC00FC"/>
    <w:rsid w:val="00EC05EB"/>
    <w:rsid w:val="00EC2516"/>
    <w:rsid w:val="00EC30C2"/>
    <w:rsid w:val="00EC62AC"/>
    <w:rsid w:val="00F127BE"/>
    <w:rsid w:val="00F643F1"/>
    <w:rsid w:val="00F8595B"/>
    <w:rsid w:val="00FE5234"/>
    <w:rsid w:val="00FE7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21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0B89"/>
    <w:rPr>
      <w:color w:val="808080"/>
    </w:rPr>
  </w:style>
  <w:style w:type="table" w:styleId="TableGrid">
    <w:name w:val="Table Grid"/>
    <w:basedOn w:val="TableNormal"/>
    <w:uiPriority w:val="39"/>
    <w:rsid w:val="00A46F5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37A0"/>
    <w:pPr>
      <w:tabs>
        <w:tab w:val="center" w:pos="4680"/>
        <w:tab w:val="right" w:pos="9360"/>
      </w:tabs>
      <w:spacing w:line="240" w:lineRule="auto"/>
    </w:pPr>
  </w:style>
  <w:style w:type="character" w:customStyle="1" w:styleId="HeaderChar">
    <w:name w:val="Header Char"/>
    <w:basedOn w:val="DefaultParagraphFont"/>
    <w:link w:val="Header"/>
    <w:uiPriority w:val="99"/>
    <w:rsid w:val="003C37A0"/>
  </w:style>
  <w:style w:type="paragraph" w:styleId="Footer">
    <w:name w:val="footer"/>
    <w:basedOn w:val="Normal"/>
    <w:link w:val="FooterChar"/>
    <w:uiPriority w:val="99"/>
    <w:unhideWhenUsed/>
    <w:rsid w:val="003C37A0"/>
    <w:pPr>
      <w:tabs>
        <w:tab w:val="center" w:pos="4680"/>
        <w:tab w:val="right" w:pos="9360"/>
      </w:tabs>
      <w:spacing w:line="240" w:lineRule="auto"/>
    </w:pPr>
  </w:style>
  <w:style w:type="character" w:customStyle="1" w:styleId="FooterChar">
    <w:name w:val="Footer Char"/>
    <w:basedOn w:val="DefaultParagraphFont"/>
    <w:link w:val="Footer"/>
    <w:uiPriority w:val="99"/>
    <w:rsid w:val="003C37A0"/>
  </w:style>
  <w:style w:type="character" w:styleId="CommentReference">
    <w:name w:val="annotation reference"/>
    <w:basedOn w:val="DefaultParagraphFont"/>
    <w:uiPriority w:val="99"/>
    <w:semiHidden/>
    <w:unhideWhenUsed/>
    <w:rsid w:val="00211893"/>
    <w:rPr>
      <w:sz w:val="16"/>
      <w:szCs w:val="16"/>
    </w:rPr>
  </w:style>
  <w:style w:type="paragraph" w:styleId="CommentText">
    <w:name w:val="annotation text"/>
    <w:basedOn w:val="Normal"/>
    <w:link w:val="CommentTextChar"/>
    <w:uiPriority w:val="99"/>
    <w:unhideWhenUsed/>
    <w:rsid w:val="00211893"/>
    <w:pPr>
      <w:spacing w:line="240" w:lineRule="auto"/>
    </w:pPr>
    <w:rPr>
      <w:sz w:val="20"/>
      <w:szCs w:val="20"/>
    </w:rPr>
  </w:style>
  <w:style w:type="character" w:customStyle="1" w:styleId="CommentTextChar">
    <w:name w:val="Comment Text Char"/>
    <w:basedOn w:val="DefaultParagraphFont"/>
    <w:link w:val="CommentText"/>
    <w:uiPriority w:val="99"/>
    <w:rsid w:val="00211893"/>
    <w:rPr>
      <w:sz w:val="20"/>
      <w:szCs w:val="20"/>
    </w:rPr>
  </w:style>
  <w:style w:type="paragraph" w:styleId="CommentSubject">
    <w:name w:val="annotation subject"/>
    <w:basedOn w:val="CommentText"/>
    <w:next w:val="CommentText"/>
    <w:link w:val="CommentSubjectChar"/>
    <w:uiPriority w:val="99"/>
    <w:semiHidden/>
    <w:unhideWhenUsed/>
    <w:rsid w:val="00211893"/>
    <w:rPr>
      <w:b/>
      <w:bCs/>
    </w:rPr>
  </w:style>
  <w:style w:type="character" w:customStyle="1" w:styleId="CommentSubjectChar">
    <w:name w:val="Comment Subject Char"/>
    <w:basedOn w:val="CommentTextChar"/>
    <w:link w:val="CommentSubject"/>
    <w:uiPriority w:val="99"/>
    <w:semiHidden/>
    <w:rsid w:val="00211893"/>
    <w:rPr>
      <w:b/>
      <w:bCs/>
      <w:sz w:val="20"/>
      <w:szCs w:val="20"/>
    </w:rPr>
  </w:style>
  <w:style w:type="paragraph" w:styleId="NoSpacing">
    <w:name w:val="No Spacing"/>
    <w:link w:val="NoSpacingChar"/>
    <w:uiPriority w:val="1"/>
    <w:qFormat/>
    <w:rsid w:val="00424358"/>
    <w:pPr>
      <w:spacing w:line="240" w:lineRule="auto"/>
      <w:ind w:firstLine="0"/>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424358"/>
    <w:rPr>
      <w:rFonts w:asciiTheme="minorHAnsi" w:eastAsiaTheme="minorEastAsia" w:hAnsiTheme="minorHAnsi" w:cstheme="minorBidi"/>
      <w:sz w:val="22"/>
      <w:szCs w:val="22"/>
    </w:rPr>
  </w:style>
  <w:style w:type="paragraph" w:styleId="ListParagraph">
    <w:name w:val="List Paragraph"/>
    <w:basedOn w:val="Normal"/>
    <w:uiPriority w:val="34"/>
    <w:qFormat/>
    <w:rsid w:val="0026093D"/>
    <w:pPr>
      <w:ind w:left="720"/>
      <w:contextualSpacing/>
    </w:pPr>
  </w:style>
  <w:style w:type="character" w:customStyle="1" w:styleId="markedcontent">
    <w:name w:val="markedcontent"/>
    <w:basedOn w:val="DefaultParagraphFont"/>
    <w:rsid w:val="00B82CEE"/>
  </w:style>
  <w:style w:type="character" w:styleId="Hyperlink">
    <w:name w:val="Hyperlink"/>
    <w:basedOn w:val="DefaultParagraphFont"/>
    <w:uiPriority w:val="99"/>
    <w:unhideWhenUsed/>
    <w:rsid w:val="000567A3"/>
    <w:rPr>
      <w:color w:val="0563C1" w:themeColor="hyperlink"/>
      <w:u w:val="single"/>
    </w:rPr>
  </w:style>
  <w:style w:type="character" w:styleId="UnresolvedMention">
    <w:name w:val="Unresolved Mention"/>
    <w:basedOn w:val="DefaultParagraphFont"/>
    <w:uiPriority w:val="99"/>
    <w:semiHidden/>
    <w:unhideWhenUsed/>
    <w:rsid w:val="000567A3"/>
    <w:rPr>
      <w:color w:val="605E5C"/>
      <w:shd w:val="clear" w:color="auto" w:fill="E1DFDD"/>
    </w:rPr>
  </w:style>
  <w:style w:type="character" w:styleId="Emphasis">
    <w:name w:val="Emphasis"/>
    <w:basedOn w:val="DefaultParagraphFont"/>
    <w:uiPriority w:val="20"/>
    <w:qFormat/>
    <w:rsid w:val="00E70E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866477">
      <w:bodyDiv w:val="1"/>
      <w:marLeft w:val="0"/>
      <w:marRight w:val="0"/>
      <w:marTop w:val="0"/>
      <w:marBottom w:val="0"/>
      <w:divBdr>
        <w:top w:val="none" w:sz="0" w:space="0" w:color="auto"/>
        <w:left w:val="none" w:sz="0" w:space="0" w:color="auto"/>
        <w:bottom w:val="none" w:sz="0" w:space="0" w:color="auto"/>
        <w:right w:val="none" w:sz="0" w:space="0" w:color="auto"/>
      </w:divBdr>
    </w:div>
    <w:div w:id="572549483">
      <w:bodyDiv w:val="1"/>
      <w:marLeft w:val="0"/>
      <w:marRight w:val="0"/>
      <w:marTop w:val="0"/>
      <w:marBottom w:val="0"/>
      <w:divBdr>
        <w:top w:val="none" w:sz="0" w:space="0" w:color="auto"/>
        <w:left w:val="none" w:sz="0" w:space="0" w:color="auto"/>
        <w:bottom w:val="none" w:sz="0" w:space="0" w:color="auto"/>
        <w:right w:val="none" w:sz="0" w:space="0" w:color="auto"/>
      </w:divBdr>
    </w:div>
    <w:div w:id="2064324129">
      <w:bodyDiv w:val="1"/>
      <w:marLeft w:val="0"/>
      <w:marRight w:val="0"/>
      <w:marTop w:val="0"/>
      <w:marBottom w:val="0"/>
      <w:divBdr>
        <w:top w:val="none" w:sz="0" w:space="0" w:color="auto"/>
        <w:left w:val="none" w:sz="0" w:space="0" w:color="auto"/>
        <w:bottom w:val="none" w:sz="0" w:space="0" w:color="auto"/>
        <w:right w:val="none" w:sz="0" w:space="0" w:color="auto"/>
      </w:divBdr>
    </w:div>
    <w:div w:id="213706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3/01/what-is-entrepreneurship,Entrepenoreshee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l.uk/business-and-ip-centre/articles/how-to-become-a-successful-entrepreneu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09F7CEA227421BB8280453BAA6A71D"/>
        <w:category>
          <w:name w:val="General"/>
          <w:gallery w:val="placeholder"/>
        </w:category>
        <w:types>
          <w:type w:val="bbPlcHdr"/>
        </w:types>
        <w:behaviors>
          <w:behavior w:val="content"/>
        </w:behaviors>
        <w:guid w:val="{2301E5B0-227C-45B2-A47F-9F5EDE0F3148}"/>
      </w:docPartPr>
      <w:docPartBody>
        <w:p w:rsidR="0070656F" w:rsidRDefault="008A31B2" w:rsidP="008A31B2">
          <w:pPr>
            <w:pStyle w:val="1109F7CEA227421BB8280453BAA6A71D"/>
          </w:pPr>
          <w:r w:rsidRPr="007060B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36F"/>
    <w:rsid w:val="00163F51"/>
    <w:rsid w:val="002318C9"/>
    <w:rsid w:val="00264FD6"/>
    <w:rsid w:val="0070656F"/>
    <w:rsid w:val="0076036F"/>
    <w:rsid w:val="007B2006"/>
    <w:rsid w:val="007C1860"/>
    <w:rsid w:val="007C7F46"/>
    <w:rsid w:val="008A31B2"/>
    <w:rsid w:val="00AF2803"/>
    <w:rsid w:val="00BF2663"/>
    <w:rsid w:val="00C8298B"/>
    <w:rsid w:val="00CA45E3"/>
    <w:rsid w:val="00D521B2"/>
    <w:rsid w:val="00DA1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31B2"/>
    <w:rPr>
      <w:color w:val="808080"/>
    </w:rPr>
  </w:style>
  <w:style w:type="paragraph" w:customStyle="1" w:styleId="1109F7CEA227421BB8280453BAA6A71D">
    <w:name w:val="1109F7CEA227421BB8280453BAA6A71D"/>
    <w:rsid w:val="008A31B2"/>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2A2217-4415-44C3-9403-D25FE3E3C61F}">
  <we:reference id="wa104382081" version="1.55.1.0" store="en-GB" storeType="omex"/>
  <we:alternateReferences>
    <we:reference id="wa104382081" version="1.55.1.0" store="" storeType="omex"/>
  </we:alternateReferences>
  <we:properties>
    <we:property name="MENDELEY_CITATIONS" value="[{&quot;citationID&quot;:&quot;MENDELEY_CITATION_5f7269db-ddb8-42ac-8af1-0c6eb07ae567&quot;,&quot;properties&quot;:{&quot;noteIndex&quot;:0},&quot;isEdited&quot;:false,&quot;manualOverride&quot;:{&quot;isManuallyOverridden&quot;:true,&quot;citeprocText&quot;:&quot;(Cox, 2021)&quot;,&quot;manualOverrideText&quot;:&quot;(Cox, 2021, p. 3)&quot;},&quot;citationTag&quot;:&quot;MENDELEY_CITATION_v3_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&quot;,&quot;citationItems&quot;:[{&quot;id&quot;:&quot;d0ec35b3-72c2-3920-b691-dde93102168f&quot;,&quot;itemData&quot;:{&quot;type&quot;:&quot;article-journal&quot;,&quot;id&quot;:&quot;d0ec35b3-72c2-3920-b691-dde93102168f&quot;,&quot;title&quot;:&quot;The higher education environment driving academic library strategy: A political, economic, social and technological (PEST) analysis&quot;,&quot;author&quot;:[{&quot;family&quot;:&quot;Cox&quot;,&quot;given&quot;:&quot;John&quot;,&quot;parse-names&quot;:false,&quot;dropping-particle&quot;:&quot;&quot;,&quot;non-dropping-particle&quot;:&quot;&quot;}],&quot;container-title&quot;:&quot;The Journal of Academic Librarianship&quot;,&quot;accessed&quot;:{&quot;date-parts&quot;:[[2023,3,9]]},&quot;DOI&quot;:&quot;10.1016/J.ACALIB.2020.102219&quot;,&quot;ISSN&quot;:&quot;0099-1333&quot;,&quot;URL&quot;:&quot;https://www.sciencedirect.com/science/article/pii/S0099133320301105&quot;,&quot;issued&quot;:{&quot;date-parts&quot;:[[2021,1,1]]},&quot;page&quot;:&quot;1-14&quot;,&quot;abstract&quot;:&quot;The higher education environment is a key operating context for academic libraries and many political, economic, social and technological (PEST) factors shape it. This article examines these factors, their influence on higher education during the past two decades and their implications for libraries. Library literature tends to cover the higher education environment peripherally despite its influence. Using the established PEST analysis methodology, the article foregrounds higher education throughout and finds major ongoing changes across all four dimensions globally, creating challenges and opportunities for libraries. The conclusion notes briefly some possible future implications of the global coronavirus crisis and highlights the importance for library operations and strategy of monitoring and understanding developments in higher education.&quot;,&quot;publisher&quot;:&quot;JAI&quot;,&quot;issue&quot;:&quot;1&quot;,&quot;volume&quot;:&quot;47&quot;,&quot;container-title-short&quot;:&quot;&quot;},&quot;isTemporary&quot;:false}]}]"/>
    <we:property name="MENDELEY_CITATIONS_LOCALE_CODE" value="&quot;en-GB&quot;"/>
    <we:property name="MENDELEY_CITATIONS_STYLE" value="{&quot;id&quot;:&quot;https://www.zotero.org/styles/griffith-college-harvard&quot;,&quot;title&quot;:&quot;Griffith College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A1CF2-7F9E-4221-BCD8-B03B629CD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urship</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urship</dc:title>
  <dc:subject>LCBB5001</dc:subject>
  <dc:creator/>
  <cp:lastModifiedBy/>
  <cp:revision>1</cp:revision>
  <dcterms:created xsi:type="dcterms:W3CDTF">2023-03-11T06:21:00Z</dcterms:created>
  <dcterms:modified xsi:type="dcterms:W3CDTF">2023-03-30T12:23:00Z</dcterms:modified>
</cp:coreProperties>
</file>