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0591F" w14:textId="59D6C78B" w:rsidR="00EB30CA" w:rsidRPr="00EB30CA" w:rsidRDefault="00EB30CA" w:rsidP="00EB30CA">
      <w:pPr>
        <w:ind w:left="720"/>
        <w:jc w:val="center"/>
        <w:rPr>
          <w:rFonts w:ascii="Garamond" w:hAnsi="Garamond" w:cs="Times New Roman"/>
          <w:sz w:val="32"/>
          <w:szCs w:val="32"/>
        </w:rPr>
      </w:pPr>
      <w:r w:rsidRPr="00EB30CA">
        <w:rPr>
          <w:rFonts w:ascii="Times New Roman" w:eastAsia="Times New Roman" w:hAnsi="Times New Roman" w:cs="Times New Roman"/>
          <w:noProof/>
          <w:lang w:eastAsia="en-GB"/>
        </w:rPr>
        <w:drawing>
          <wp:inline distT="0" distB="0" distL="0" distR="0" wp14:anchorId="356115EA" wp14:editId="422F8FF7">
            <wp:extent cx="2111786" cy="1145540"/>
            <wp:effectExtent l="0" t="0" r="0" b="0"/>
            <wp:docPr id="14" name="Picture 14" descr="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804" cy="1167790"/>
                    </a:xfrm>
                    <a:prstGeom prst="rect">
                      <a:avLst/>
                    </a:prstGeom>
                    <a:noFill/>
                    <a:ln>
                      <a:noFill/>
                    </a:ln>
                  </pic:spPr>
                </pic:pic>
              </a:graphicData>
            </a:graphic>
          </wp:inline>
        </w:drawing>
      </w:r>
      <w:r>
        <w:rPr>
          <w:rFonts w:ascii="Garamond" w:hAnsi="Garamond" w:cs="Times New Roman"/>
          <w:sz w:val="32"/>
          <w:szCs w:val="32"/>
        </w:rPr>
        <w:t xml:space="preserve"> </w:t>
      </w:r>
    </w:p>
    <w:p w14:paraId="62719FC3" w14:textId="77777777" w:rsidR="00EB30CA" w:rsidRDefault="00EB30CA" w:rsidP="00F669AD">
      <w:pPr>
        <w:ind w:left="720"/>
        <w:jc w:val="center"/>
        <w:rPr>
          <w:rFonts w:ascii="Garamond" w:hAnsi="Garamond" w:cs="Times New Roman"/>
          <w:sz w:val="32"/>
          <w:szCs w:val="32"/>
        </w:rPr>
      </w:pPr>
    </w:p>
    <w:p w14:paraId="3C0AE0EB" w14:textId="77777777" w:rsidR="00EB30CA" w:rsidRDefault="00EB30CA" w:rsidP="00F669AD">
      <w:pPr>
        <w:ind w:left="720"/>
        <w:jc w:val="center"/>
        <w:rPr>
          <w:rFonts w:ascii="Garamond" w:hAnsi="Garamond" w:cs="Times New Roman"/>
          <w:sz w:val="32"/>
          <w:szCs w:val="32"/>
        </w:rPr>
      </w:pPr>
    </w:p>
    <w:p w14:paraId="0863727D" w14:textId="77777777" w:rsidR="00EB30CA" w:rsidRDefault="00EB30CA" w:rsidP="00F669AD">
      <w:pPr>
        <w:ind w:left="720"/>
        <w:jc w:val="center"/>
        <w:rPr>
          <w:rFonts w:ascii="Garamond" w:hAnsi="Garamond" w:cs="Times New Roman"/>
          <w:sz w:val="32"/>
          <w:szCs w:val="32"/>
        </w:rPr>
      </w:pPr>
    </w:p>
    <w:p w14:paraId="6A2BD417" w14:textId="77777777" w:rsidR="00EB30CA" w:rsidRDefault="00EB30CA" w:rsidP="00F669AD">
      <w:pPr>
        <w:ind w:left="720"/>
        <w:jc w:val="center"/>
        <w:rPr>
          <w:rFonts w:ascii="Garamond" w:hAnsi="Garamond" w:cs="Times New Roman"/>
          <w:sz w:val="32"/>
          <w:szCs w:val="32"/>
        </w:rPr>
      </w:pPr>
    </w:p>
    <w:p w14:paraId="2E74566A" w14:textId="77777777" w:rsidR="00EB30CA" w:rsidRDefault="00EB30CA" w:rsidP="00F669AD">
      <w:pPr>
        <w:ind w:left="720"/>
        <w:jc w:val="center"/>
        <w:rPr>
          <w:rFonts w:ascii="Garamond" w:hAnsi="Garamond" w:cs="Times New Roman"/>
          <w:sz w:val="32"/>
          <w:szCs w:val="32"/>
        </w:rPr>
      </w:pPr>
    </w:p>
    <w:p w14:paraId="12F2DD6D" w14:textId="77777777" w:rsidR="00F669AD" w:rsidRDefault="00F669AD" w:rsidP="00F669AD">
      <w:pPr>
        <w:ind w:left="720"/>
        <w:jc w:val="center"/>
        <w:rPr>
          <w:rFonts w:ascii="Garamond" w:hAnsi="Garamond" w:cs="Times New Roman"/>
          <w:sz w:val="32"/>
          <w:szCs w:val="32"/>
        </w:rPr>
      </w:pPr>
      <w:r w:rsidRPr="00C2104D">
        <w:rPr>
          <w:rFonts w:ascii="Garamond" w:hAnsi="Garamond" w:cs="Times New Roman"/>
          <w:sz w:val="32"/>
          <w:szCs w:val="32"/>
        </w:rPr>
        <w:t>Alternat</w:t>
      </w:r>
      <w:r w:rsidR="00C2104D" w:rsidRPr="00C2104D">
        <w:rPr>
          <w:rFonts w:ascii="Garamond" w:hAnsi="Garamond" w:cs="Times New Roman"/>
          <w:sz w:val="32"/>
          <w:szCs w:val="32"/>
        </w:rPr>
        <w:t>ive Manufacturing Methods for a</w:t>
      </w:r>
      <w:r w:rsidRPr="00C2104D">
        <w:rPr>
          <w:rFonts w:ascii="Garamond" w:hAnsi="Garamond" w:cs="Times New Roman"/>
          <w:sz w:val="32"/>
          <w:szCs w:val="32"/>
        </w:rPr>
        <w:t xml:space="preserve"> helicopter cockpit floor</w:t>
      </w:r>
    </w:p>
    <w:p w14:paraId="5538B239" w14:textId="77777777" w:rsidR="00EB30CA" w:rsidRDefault="00EB30CA" w:rsidP="00EB30CA">
      <w:pPr>
        <w:rPr>
          <w:rFonts w:ascii="Garamond" w:hAnsi="Garamond" w:cs="Times New Roman"/>
          <w:sz w:val="32"/>
          <w:szCs w:val="32"/>
        </w:rPr>
      </w:pPr>
    </w:p>
    <w:p w14:paraId="7B1A12D0" w14:textId="77777777" w:rsidR="00EB30CA" w:rsidRDefault="00EB30CA" w:rsidP="00F669AD">
      <w:pPr>
        <w:ind w:left="720"/>
        <w:jc w:val="center"/>
        <w:rPr>
          <w:rFonts w:ascii="Garamond" w:hAnsi="Garamond" w:cs="Times New Roman"/>
          <w:sz w:val="32"/>
          <w:szCs w:val="32"/>
        </w:rPr>
      </w:pPr>
    </w:p>
    <w:p w14:paraId="3250BB29" w14:textId="77777777" w:rsidR="00EB30CA" w:rsidRDefault="00EB30CA" w:rsidP="00F669AD">
      <w:pPr>
        <w:ind w:left="720"/>
        <w:jc w:val="center"/>
        <w:rPr>
          <w:rFonts w:ascii="Garamond" w:hAnsi="Garamond" w:cs="Times New Roman"/>
          <w:sz w:val="32"/>
          <w:szCs w:val="32"/>
        </w:rPr>
      </w:pPr>
    </w:p>
    <w:p w14:paraId="6AE3349C" w14:textId="77777777" w:rsidR="00EB30CA" w:rsidRDefault="00EB30CA" w:rsidP="00F669AD">
      <w:pPr>
        <w:ind w:left="720"/>
        <w:jc w:val="center"/>
        <w:rPr>
          <w:rFonts w:ascii="Garamond" w:hAnsi="Garamond" w:cs="Times New Roman"/>
          <w:sz w:val="32"/>
          <w:szCs w:val="32"/>
        </w:rPr>
      </w:pPr>
    </w:p>
    <w:p w14:paraId="29663165" w14:textId="77777777" w:rsidR="00EB30CA" w:rsidRDefault="00EB30CA" w:rsidP="00F669AD">
      <w:pPr>
        <w:ind w:left="720"/>
        <w:jc w:val="center"/>
        <w:rPr>
          <w:rFonts w:ascii="Garamond" w:hAnsi="Garamond" w:cs="Times New Roman"/>
          <w:sz w:val="32"/>
          <w:szCs w:val="32"/>
        </w:rPr>
      </w:pPr>
    </w:p>
    <w:p w14:paraId="5081B8BF" w14:textId="77777777" w:rsidR="00EB30CA" w:rsidRDefault="00EB30CA" w:rsidP="00F669AD">
      <w:pPr>
        <w:ind w:left="720"/>
        <w:jc w:val="center"/>
        <w:rPr>
          <w:rFonts w:ascii="Garamond" w:hAnsi="Garamond" w:cs="Times New Roman"/>
          <w:sz w:val="32"/>
          <w:szCs w:val="32"/>
        </w:rPr>
      </w:pPr>
    </w:p>
    <w:p w14:paraId="1B99550D" w14:textId="5E78DCDE" w:rsidR="00EB30CA" w:rsidRDefault="00EB30CA" w:rsidP="00F669AD">
      <w:pPr>
        <w:ind w:left="720"/>
        <w:jc w:val="center"/>
        <w:rPr>
          <w:rFonts w:ascii="Garamond" w:hAnsi="Garamond" w:cs="Times New Roman"/>
          <w:sz w:val="32"/>
          <w:szCs w:val="32"/>
        </w:rPr>
      </w:pPr>
      <w:r>
        <w:rPr>
          <w:rFonts w:ascii="Garamond" w:hAnsi="Garamond" w:cs="Times New Roman"/>
          <w:sz w:val="32"/>
          <w:szCs w:val="32"/>
        </w:rPr>
        <w:t>By:</w:t>
      </w:r>
    </w:p>
    <w:p w14:paraId="7AA31C12" w14:textId="5DBE1414"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Elizabeth Roberts </w:t>
      </w:r>
    </w:p>
    <w:p w14:paraId="42421FD9" w14:textId="77777777" w:rsidR="00EB30CA" w:rsidRDefault="00EB30CA" w:rsidP="00F669AD">
      <w:pPr>
        <w:ind w:left="720"/>
        <w:jc w:val="center"/>
        <w:rPr>
          <w:rFonts w:ascii="Garamond" w:hAnsi="Garamond" w:cs="Times New Roman"/>
          <w:sz w:val="32"/>
          <w:szCs w:val="32"/>
        </w:rPr>
      </w:pPr>
    </w:p>
    <w:p w14:paraId="7DCC9B39" w14:textId="77777777" w:rsidR="00EB30CA" w:rsidRDefault="00EB30CA" w:rsidP="00F669AD">
      <w:pPr>
        <w:ind w:left="720"/>
        <w:jc w:val="center"/>
        <w:rPr>
          <w:rFonts w:ascii="Garamond" w:hAnsi="Garamond" w:cs="Times New Roman"/>
          <w:sz w:val="32"/>
          <w:szCs w:val="32"/>
        </w:rPr>
      </w:pPr>
    </w:p>
    <w:p w14:paraId="2D6BE048" w14:textId="77777777" w:rsidR="00EB30CA" w:rsidRDefault="00EB30CA" w:rsidP="00F669AD">
      <w:pPr>
        <w:ind w:left="720"/>
        <w:jc w:val="center"/>
        <w:rPr>
          <w:rFonts w:ascii="Garamond" w:hAnsi="Garamond" w:cs="Times New Roman"/>
          <w:sz w:val="32"/>
          <w:szCs w:val="32"/>
        </w:rPr>
      </w:pPr>
    </w:p>
    <w:p w14:paraId="32DD0839" w14:textId="77777777" w:rsidR="00EB30CA" w:rsidRDefault="00EB30CA" w:rsidP="00F669AD">
      <w:pPr>
        <w:ind w:left="720"/>
        <w:jc w:val="center"/>
        <w:rPr>
          <w:rFonts w:ascii="Garamond" w:hAnsi="Garamond" w:cs="Times New Roman"/>
          <w:sz w:val="32"/>
          <w:szCs w:val="32"/>
        </w:rPr>
      </w:pPr>
    </w:p>
    <w:p w14:paraId="6491450D" w14:textId="77777777" w:rsidR="00EB30CA" w:rsidRDefault="00EB30CA" w:rsidP="00F669AD">
      <w:pPr>
        <w:ind w:left="720"/>
        <w:jc w:val="center"/>
        <w:rPr>
          <w:rFonts w:ascii="Garamond" w:hAnsi="Garamond" w:cs="Times New Roman"/>
          <w:sz w:val="32"/>
          <w:szCs w:val="32"/>
        </w:rPr>
      </w:pPr>
    </w:p>
    <w:p w14:paraId="48507014" w14:textId="77777777" w:rsidR="00BA03AE" w:rsidRDefault="00BA03AE" w:rsidP="00F669AD">
      <w:pPr>
        <w:ind w:left="720"/>
        <w:jc w:val="center"/>
        <w:rPr>
          <w:rFonts w:ascii="Garamond" w:hAnsi="Garamond" w:cs="Times New Roman"/>
          <w:sz w:val="32"/>
          <w:szCs w:val="32"/>
        </w:rPr>
      </w:pPr>
    </w:p>
    <w:p w14:paraId="0DBC5F23" w14:textId="77777777"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Advanced processes and materials assignment for </w:t>
      </w:r>
    </w:p>
    <w:p w14:paraId="6D39DE82" w14:textId="0E9A7498"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BEng Mechanical and Manufacturing Engineering </w:t>
      </w:r>
    </w:p>
    <w:p w14:paraId="3412F577" w14:textId="77777777" w:rsidR="00EB30CA" w:rsidRDefault="00EB30CA" w:rsidP="00F669AD">
      <w:pPr>
        <w:ind w:left="720"/>
        <w:jc w:val="center"/>
        <w:rPr>
          <w:rFonts w:ascii="Garamond" w:hAnsi="Garamond" w:cs="Times New Roman"/>
          <w:sz w:val="32"/>
          <w:szCs w:val="32"/>
        </w:rPr>
      </w:pPr>
    </w:p>
    <w:p w14:paraId="565FA5BA" w14:textId="77777777" w:rsidR="00EB30CA" w:rsidRDefault="00EB30CA" w:rsidP="00F669AD">
      <w:pPr>
        <w:ind w:left="720"/>
        <w:jc w:val="center"/>
        <w:rPr>
          <w:rFonts w:ascii="Garamond" w:hAnsi="Garamond" w:cs="Times New Roman"/>
          <w:sz w:val="32"/>
          <w:szCs w:val="32"/>
        </w:rPr>
      </w:pPr>
    </w:p>
    <w:p w14:paraId="1E87E653" w14:textId="77777777" w:rsidR="00EB30CA" w:rsidRDefault="00EB30CA" w:rsidP="00F669AD">
      <w:pPr>
        <w:ind w:left="720"/>
        <w:jc w:val="center"/>
        <w:rPr>
          <w:rFonts w:ascii="Garamond" w:hAnsi="Garamond" w:cs="Times New Roman"/>
          <w:sz w:val="32"/>
          <w:szCs w:val="32"/>
        </w:rPr>
      </w:pPr>
    </w:p>
    <w:p w14:paraId="5E9BD285" w14:textId="77777777" w:rsidR="00EB30CA" w:rsidRDefault="00EB30CA" w:rsidP="00F669AD">
      <w:pPr>
        <w:ind w:left="720"/>
        <w:jc w:val="center"/>
        <w:rPr>
          <w:rFonts w:ascii="Garamond" w:hAnsi="Garamond" w:cs="Times New Roman"/>
          <w:sz w:val="32"/>
          <w:szCs w:val="32"/>
        </w:rPr>
      </w:pPr>
    </w:p>
    <w:p w14:paraId="1AE82663" w14:textId="77777777" w:rsidR="00EB30CA" w:rsidRDefault="00EB30CA" w:rsidP="00F669AD">
      <w:pPr>
        <w:ind w:left="720"/>
        <w:jc w:val="center"/>
        <w:rPr>
          <w:rFonts w:ascii="Garamond" w:hAnsi="Garamond" w:cs="Times New Roman"/>
          <w:sz w:val="32"/>
          <w:szCs w:val="32"/>
        </w:rPr>
      </w:pPr>
    </w:p>
    <w:p w14:paraId="2E65C60F" w14:textId="505B1CA7" w:rsidR="00EB30CA" w:rsidRDefault="00EB30CA" w:rsidP="00F669AD">
      <w:pPr>
        <w:ind w:left="720"/>
        <w:jc w:val="center"/>
        <w:rPr>
          <w:rFonts w:ascii="Garamond" w:hAnsi="Garamond" w:cs="Times New Roman"/>
          <w:sz w:val="32"/>
          <w:szCs w:val="32"/>
        </w:rPr>
      </w:pPr>
      <w:r>
        <w:rPr>
          <w:rFonts w:ascii="Garamond" w:hAnsi="Garamond" w:cs="Times New Roman"/>
          <w:sz w:val="32"/>
          <w:szCs w:val="32"/>
        </w:rPr>
        <w:t>University of Wales Trinity Saint David</w:t>
      </w:r>
    </w:p>
    <w:p w14:paraId="5267248F" w14:textId="7C596D20"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Faculty of Engineering </w:t>
      </w:r>
    </w:p>
    <w:p w14:paraId="0A2556CC" w14:textId="77777777" w:rsidR="00F669AD" w:rsidRPr="00C2104D" w:rsidRDefault="00F669AD" w:rsidP="00F669AD">
      <w:pPr>
        <w:rPr>
          <w:rFonts w:ascii="Garamond" w:hAnsi="Garamond" w:cs="Times New Roman"/>
        </w:rPr>
      </w:pPr>
    </w:p>
    <w:p w14:paraId="01C275B8" w14:textId="77777777" w:rsidR="00216D8A" w:rsidRDefault="00216D8A" w:rsidP="00F669AD">
      <w:pPr>
        <w:rPr>
          <w:rFonts w:ascii="Garamond" w:hAnsi="Garamond" w:cs="Times New Roman"/>
          <w:sz w:val="28"/>
          <w:szCs w:val="28"/>
        </w:rPr>
      </w:pPr>
    </w:p>
    <w:p w14:paraId="58D6261F" w14:textId="735E0D1B" w:rsidR="00216D8A" w:rsidRDefault="00216D8A" w:rsidP="00F669AD">
      <w:pPr>
        <w:rPr>
          <w:rFonts w:ascii="Garamond" w:hAnsi="Garamond" w:cs="Times New Roman"/>
          <w:sz w:val="28"/>
          <w:szCs w:val="28"/>
        </w:rPr>
      </w:pPr>
    </w:p>
    <w:p w14:paraId="05562E96" w14:textId="77777777" w:rsidR="00257E37" w:rsidRPr="004775F1" w:rsidRDefault="00257E37" w:rsidP="00257E37">
      <w:pPr>
        <w:spacing w:line="360" w:lineRule="auto"/>
        <w:rPr>
          <w:rFonts w:ascii="Garamond" w:eastAsia="Times New Roman" w:hAnsi="Garamond"/>
          <w:color w:val="222222"/>
          <w:shd w:val="clear" w:color="auto" w:fill="FFFFFF"/>
        </w:rPr>
      </w:pPr>
    </w:p>
    <w:p w14:paraId="4D2C36F5" w14:textId="77777777" w:rsidR="00144982" w:rsidRDefault="00144982" w:rsidP="00F669AD">
      <w:pPr>
        <w:rPr>
          <w:rFonts w:ascii="Garamond" w:hAnsi="Garamond" w:cs="Times New Roman"/>
          <w:sz w:val="28"/>
          <w:szCs w:val="28"/>
        </w:rPr>
      </w:pPr>
    </w:p>
    <w:p w14:paraId="34453AAF" w14:textId="77777777" w:rsidR="00144982" w:rsidRDefault="00144982" w:rsidP="00F669AD">
      <w:pPr>
        <w:rPr>
          <w:rFonts w:ascii="Garamond" w:hAnsi="Garamond" w:cs="Times New Roman"/>
          <w:sz w:val="28"/>
          <w:szCs w:val="28"/>
        </w:rPr>
      </w:pPr>
    </w:p>
    <w:p w14:paraId="557F8C6D" w14:textId="2A814D1A" w:rsidR="00F669AD" w:rsidRPr="00E975C4" w:rsidRDefault="00F669AD" w:rsidP="00F669AD">
      <w:pPr>
        <w:rPr>
          <w:rFonts w:ascii="Garamond" w:hAnsi="Garamond" w:cs="Times New Roman"/>
          <w:sz w:val="28"/>
          <w:szCs w:val="28"/>
          <w:u w:val="single"/>
        </w:rPr>
      </w:pPr>
      <w:r w:rsidRPr="00E975C4">
        <w:rPr>
          <w:rFonts w:ascii="Garamond" w:hAnsi="Garamond" w:cs="Times New Roman"/>
          <w:sz w:val="28"/>
          <w:szCs w:val="28"/>
          <w:u w:val="single"/>
        </w:rPr>
        <w:t>Abstract</w:t>
      </w:r>
    </w:p>
    <w:p w14:paraId="193B13E8" w14:textId="77777777" w:rsidR="009E2124" w:rsidRDefault="009E2124" w:rsidP="00F669AD">
      <w:pPr>
        <w:rPr>
          <w:rFonts w:ascii="Garamond" w:hAnsi="Garamond" w:cs="Times New Roman"/>
          <w:sz w:val="28"/>
          <w:szCs w:val="28"/>
        </w:rPr>
      </w:pPr>
    </w:p>
    <w:p w14:paraId="4FD6E9B3" w14:textId="4EC67ECA" w:rsidR="0045210C" w:rsidRPr="00BF5ED6" w:rsidRDefault="00BF5ED6" w:rsidP="00BF5ED6">
      <w:pPr>
        <w:spacing w:line="360" w:lineRule="auto"/>
        <w:rPr>
          <w:rFonts w:ascii="Garamond" w:hAnsi="Garamond" w:cs="Times New Roman"/>
          <w:color w:val="FF0000"/>
          <w:sz w:val="26"/>
          <w:szCs w:val="26"/>
        </w:rPr>
      </w:pPr>
      <w:r w:rsidRPr="00BF5ED6">
        <w:rPr>
          <w:rFonts w:ascii="Garamond" w:hAnsi="Garamond" w:cs="Times New Roman"/>
          <w:sz w:val="26"/>
          <w:szCs w:val="26"/>
        </w:rPr>
        <w:t xml:space="preserve">This report presents an examination of </w:t>
      </w:r>
      <w:r w:rsidRPr="00BF5ED6">
        <w:rPr>
          <w:rFonts w:ascii="Garamond" w:hAnsi="Garamond" w:cs="Times New Roman"/>
          <w:sz w:val="26"/>
          <w:szCs w:val="26"/>
        </w:rPr>
        <w:t xml:space="preserve">three </w:t>
      </w:r>
      <w:r w:rsidRPr="00BF5ED6">
        <w:rPr>
          <w:rFonts w:ascii="Garamond" w:hAnsi="Garamond" w:cs="Times New Roman"/>
          <w:sz w:val="26"/>
          <w:szCs w:val="26"/>
        </w:rPr>
        <w:t>manufacturing CNC Milling</w:t>
      </w:r>
      <w:r w:rsidRPr="00BF5ED6">
        <w:rPr>
          <w:rFonts w:ascii="Garamond" w:hAnsi="Garamond" w:cs="Times New Roman"/>
          <w:sz w:val="26"/>
          <w:szCs w:val="26"/>
        </w:rPr>
        <w:t>, Abrasive Water Jet cutting and Direct Metal Laser sintering</w:t>
      </w:r>
      <w:r w:rsidRPr="00BF5ED6">
        <w:rPr>
          <w:rFonts w:ascii="Garamond" w:hAnsi="Garamond" w:cs="Times New Roman"/>
          <w:color w:val="000000" w:themeColor="text1"/>
          <w:sz w:val="26"/>
          <w:szCs w:val="26"/>
        </w:rPr>
        <w:t xml:space="preserve"> for the use in </w:t>
      </w:r>
      <w:r w:rsidR="005E79D9" w:rsidRPr="00BF5ED6">
        <w:rPr>
          <w:rFonts w:ascii="Garamond" w:hAnsi="Garamond" w:cs="Times New Roman"/>
          <w:sz w:val="26"/>
          <w:szCs w:val="26"/>
        </w:rPr>
        <w:t xml:space="preserve">the </w:t>
      </w:r>
      <w:r w:rsidRPr="00BF5ED6">
        <w:rPr>
          <w:rFonts w:ascii="Garamond" w:hAnsi="Garamond" w:cs="Times New Roman"/>
          <w:sz w:val="26"/>
          <w:szCs w:val="26"/>
        </w:rPr>
        <w:t>manufacturing</w:t>
      </w:r>
      <w:r w:rsidR="005E79D9" w:rsidRPr="00BF5ED6">
        <w:rPr>
          <w:rFonts w:ascii="Garamond" w:hAnsi="Garamond" w:cs="Times New Roman"/>
          <w:sz w:val="26"/>
          <w:szCs w:val="26"/>
        </w:rPr>
        <w:t xml:space="preserve"> of an Aluminium helicopter</w:t>
      </w:r>
      <w:r>
        <w:rPr>
          <w:rFonts w:ascii="Garamond" w:hAnsi="Garamond" w:cs="Times New Roman"/>
          <w:sz w:val="26"/>
          <w:szCs w:val="26"/>
        </w:rPr>
        <w:t xml:space="preserve"> cockpit floor</w:t>
      </w:r>
      <w:r w:rsidR="002B7BE0" w:rsidRPr="00BF5ED6">
        <w:rPr>
          <w:rFonts w:ascii="Garamond" w:hAnsi="Garamond" w:cs="Times New Roman"/>
          <w:sz w:val="26"/>
          <w:szCs w:val="26"/>
        </w:rPr>
        <w:t xml:space="preserve">. </w:t>
      </w:r>
      <w:r w:rsidR="002B7BE0" w:rsidRPr="00BF5ED6">
        <w:rPr>
          <w:rFonts w:ascii="Garamond" w:hAnsi="Garamond" w:cs="Times New Roman"/>
          <w:color w:val="000000"/>
          <w:sz w:val="26"/>
          <w:szCs w:val="26"/>
        </w:rPr>
        <w:t>The intent of this paper is to</w:t>
      </w:r>
      <w:r w:rsidR="00100669" w:rsidRPr="00BF5ED6">
        <w:rPr>
          <w:rFonts w:ascii="Garamond" w:hAnsi="Garamond" w:cs="Times New Roman"/>
          <w:color w:val="000000"/>
          <w:sz w:val="26"/>
          <w:szCs w:val="26"/>
        </w:rPr>
        <w:t xml:space="preserve">; 1) </w:t>
      </w:r>
      <w:r w:rsidR="002B7BE0" w:rsidRPr="00BF5ED6">
        <w:rPr>
          <w:rFonts w:ascii="Garamond" w:hAnsi="Garamond" w:cs="Times New Roman"/>
          <w:color w:val="000000"/>
          <w:sz w:val="26"/>
          <w:szCs w:val="26"/>
        </w:rPr>
        <w:t>dep</w:t>
      </w:r>
      <w:r w:rsidR="00100669" w:rsidRPr="00BF5ED6">
        <w:rPr>
          <w:rFonts w:ascii="Garamond" w:hAnsi="Garamond" w:cs="Times New Roman"/>
          <w:color w:val="000000"/>
          <w:sz w:val="26"/>
          <w:szCs w:val="26"/>
        </w:rPr>
        <w:t xml:space="preserve">ict one superior </w:t>
      </w:r>
      <w:r w:rsidR="002B7BE0" w:rsidRPr="00BF5ED6">
        <w:rPr>
          <w:rFonts w:ascii="Garamond" w:hAnsi="Garamond" w:cs="Times New Roman"/>
          <w:color w:val="000000"/>
          <w:sz w:val="26"/>
          <w:szCs w:val="26"/>
        </w:rPr>
        <w:t>process</w:t>
      </w:r>
      <w:r w:rsidR="00100669" w:rsidRPr="00BF5ED6">
        <w:rPr>
          <w:rFonts w:ascii="Garamond" w:hAnsi="Garamond" w:cs="Times New Roman"/>
          <w:color w:val="000000"/>
          <w:sz w:val="26"/>
          <w:szCs w:val="26"/>
        </w:rPr>
        <w:t xml:space="preserve"> compared to the original process, CNC Milling 2</w:t>
      </w:r>
      <w:r w:rsidR="002B7BE0" w:rsidRPr="00BF5ED6">
        <w:rPr>
          <w:rFonts w:ascii="Garamond" w:hAnsi="Garamond" w:cs="Times New Roman"/>
          <w:color w:val="000000"/>
          <w:sz w:val="26"/>
          <w:szCs w:val="26"/>
        </w:rPr>
        <w:t xml:space="preserve">) </w:t>
      </w:r>
      <w:r w:rsidR="00100669" w:rsidRPr="00BF5ED6">
        <w:rPr>
          <w:rFonts w:ascii="Garamond" w:hAnsi="Garamond" w:cs="Times New Roman"/>
          <w:color w:val="000000"/>
          <w:sz w:val="26"/>
          <w:szCs w:val="26"/>
        </w:rPr>
        <w:t>discover a process with i</w:t>
      </w:r>
      <w:r w:rsidR="002B7BE0" w:rsidRPr="00BF5ED6">
        <w:rPr>
          <w:rFonts w:ascii="Garamond" w:hAnsi="Garamond" w:cs="Times New Roman"/>
          <w:color w:val="000000"/>
          <w:sz w:val="26"/>
          <w:szCs w:val="26"/>
        </w:rPr>
        <w:t>mprove</w:t>
      </w:r>
      <w:r w:rsidR="00100669" w:rsidRPr="00BF5ED6">
        <w:rPr>
          <w:rFonts w:ascii="Garamond" w:hAnsi="Garamond" w:cs="Times New Roman"/>
          <w:color w:val="000000"/>
          <w:sz w:val="26"/>
          <w:szCs w:val="26"/>
        </w:rPr>
        <w:t>d</w:t>
      </w:r>
      <w:r w:rsidR="002B7BE0" w:rsidRPr="00BF5ED6">
        <w:rPr>
          <w:rFonts w:ascii="Garamond" w:hAnsi="Garamond" w:cs="Times New Roman"/>
          <w:color w:val="000000"/>
          <w:sz w:val="26"/>
          <w:szCs w:val="26"/>
        </w:rPr>
        <w:t xml:space="preserve"> dimensional accuracy and surface roughness compared to CNC milling</w:t>
      </w:r>
      <w:r w:rsidR="00100669" w:rsidRPr="00BF5ED6">
        <w:rPr>
          <w:rFonts w:ascii="Garamond" w:hAnsi="Garamond" w:cs="Times New Roman"/>
          <w:color w:val="000000"/>
          <w:sz w:val="26"/>
          <w:szCs w:val="26"/>
        </w:rPr>
        <w:t xml:space="preserve">, 3) and highlight advantages /limitations of each process in comparison to CNC Milling. </w:t>
      </w:r>
      <w:r w:rsidR="002B7BE0" w:rsidRPr="00BF5ED6">
        <w:rPr>
          <w:rFonts w:ascii="Garamond" w:hAnsi="Garamond" w:cs="Times New Roman"/>
          <w:color w:val="000000"/>
          <w:sz w:val="26"/>
          <w:szCs w:val="26"/>
        </w:rPr>
        <w:t xml:space="preserve">This paper also </w:t>
      </w:r>
      <w:r w:rsidR="00100669" w:rsidRPr="00BF5ED6">
        <w:rPr>
          <w:rFonts w:ascii="Garamond" w:hAnsi="Garamond" w:cs="Times New Roman"/>
          <w:color w:val="000000"/>
          <w:sz w:val="26"/>
          <w:szCs w:val="26"/>
        </w:rPr>
        <w:t xml:space="preserve">provides a generalised summary of each process and its </w:t>
      </w:r>
      <w:r w:rsidRPr="00BF5ED6">
        <w:rPr>
          <w:rFonts w:ascii="Garamond" w:hAnsi="Garamond" w:cs="Times New Roman"/>
          <w:color w:val="000000"/>
          <w:sz w:val="26"/>
          <w:szCs w:val="26"/>
        </w:rPr>
        <w:t xml:space="preserve">current and potential </w:t>
      </w:r>
      <w:r w:rsidR="00100669" w:rsidRPr="00BF5ED6">
        <w:rPr>
          <w:rFonts w:ascii="Garamond" w:hAnsi="Garamond" w:cs="Times New Roman"/>
          <w:color w:val="000000"/>
          <w:sz w:val="26"/>
          <w:szCs w:val="26"/>
        </w:rPr>
        <w:t xml:space="preserve">applications. </w:t>
      </w:r>
    </w:p>
    <w:p w14:paraId="2234A2F0" w14:textId="77777777" w:rsidR="0045210C" w:rsidRDefault="0045210C" w:rsidP="00F669AD">
      <w:pPr>
        <w:rPr>
          <w:rFonts w:ascii="Garamond" w:hAnsi="Garamond" w:cs="Times New Roman"/>
          <w:color w:val="FF0000"/>
        </w:rPr>
      </w:pPr>
    </w:p>
    <w:p w14:paraId="36657E4F" w14:textId="3437EC4B" w:rsidR="00CB5266" w:rsidRDefault="003B1D9D" w:rsidP="00CB5266">
      <w:pPr>
        <w:spacing w:line="360" w:lineRule="auto"/>
        <w:rPr>
          <w:rFonts w:ascii="Garamond" w:hAnsi="Garamond" w:cs="Times New Roman"/>
          <w:color w:val="000000" w:themeColor="text1"/>
          <w:sz w:val="26"/>
          <w:szCs w:val="26"/>
        </w:rPr>
      </w:pPr>
      <w:r w:rsidRPr="00CB5266">
        <w:rPr>
          <w:rFonts w:ascii="Garamond" w:hAnsi="Garamond" w:cs="Times New Roman"/>
          <w:color w:val="000000" w:themeColor="text1"/>
          <w:sz w:val="26"/>
          <w:szCs w:val="26"/>
        </w:rPr>
        <w:t>After extensive research</w:t>
      </w:r>
      <w:r w:rsidR="00CB5266">
        <w:rPr>
          <w:rFonts w:ascii="Garamond" w:hAnsi="Garamond" w:cs="Times New Roman"/>
          <w:color w:val="000000" w:themeColor="text1"/>
          <w:sz w:val="26"/>
          <w:szCs w:val="26"/>
        </w:rPr>
        <w:t>,</w:t>
      </w:r>
      <w:r w:rsidRPr="00CB5266">
        <w:rPr>
          <w:rFonts w:ascii="Garamond" w:hAnsi="Garamond" w:cs="Times New Roman"/>
          <w:color w:val="000000" w:themeColor="text1"/>
          <w:sz w:val="26"/>
          <w:szCs w:val="26"/>
        </w:rPr>
        <w:t xml:space="preserve"> </w:t>
      </w:r>
      <w:r w:rsidR="00CB5266" w:rsidRPr="00CB5266">
        <w:rPr>
          <w:rFonts w:ascii="Garamond" w:hAnsi="Garamond" w:cs="Times New Roman"/>
          <w:color w:val="000000" w:themeColor="text1"/>
          <w:sz w:val="26"/>
          <w:szCs w:val="26"/>
        </w:rPr>
        <w:t>it was apparent that CNC milling was</w:t>
      </w:r>
      <w:r w:rsidR="00CB5266">
        <w:rPr>
          <w:rFonts w:ascii="Garamond" w:hAnsi="Garamond" w:cs="Times New Roman"/>
          <w:color w:val="000000" w:themeColor="text1"/>
          <w:sz w:val="26"/>
          <w:szCs w:val="26"/>
        </w:rPr>
        <w:t xml:space="preserve"> still</w:t>
      </w:r>
      <w:r w:rsidR="00CB5266" w:rsidRPr="00CB5266">
        <w:rPr>
          <w:rFonts w:ascii="Garamond" w:hAnsi="Garamond" w:cs="Times New Roman"/>
          <w:color w:val="000000" w:themeColor="text1"/>
          <w:sz w:val="26"/>
          <w:szCs w:val="26"/>
        </w:rPr>
        <w:t xml:space="preserve"> a valued traditional method, with the capabilities to</w:t>
      </w:r>
      <w:r w:rsidR="00CB5266">
        <w:rPr>
          <w:rFonts w:ascii="Garamond" w:hAnsi="Garamond" w:cs="Times New Roman"/>
          <w:color w:val="000000" w:themeColor="text1"/>
          <w:sz w:val="26"/>
          <w:szCs w:val="26"/>
        </w:rPr>
        <w:t xml:space="preserve"> produce a range of dimensionally accurate components. However,</w:t>
      </w:r>
      <w:r w:rsidR="00CB5266" w:rsidRPr="00CB5266">
        <w:rPr>
          <w:rFonts w:ascii="Garamond" w:hAnsi="Garamond" w:cs="Times New Roman"/>
          <w:color w:val="000000" w:themeColor="text1"/>
          <w:sz w:val="26"/>
          <w:szCs w:val="26"/>
        </w:rPr>
        <w:t xml:space="preserve"> was long outdated and not </w:t>
      </w:r>
      <w:r w:rsidR="00CB5266">
        <w:rPr>
          <w:rFonts w:ascii="Garamond" w:hAnsi="Garamond" w:cs="Times New Roman"/>
          <w:color w:val="000000" w:themeColor="text1"/>
          <w:sz w:val="26"/>
          <w:szCs w:val="26"/>
        </w:rPr>
        <w:t xml:space="preserve">as versatile as the other </w:t>
      </w:r>
      <w:r w:rsidR="009D72DF">
        <w:rPr>
          <w:rFonts w:ascii="Garamond" w:hAnsi="Garamond" w:cs="Times New Roman"/>
          <w:color w:val="000000" w:themeColor="text1"/>
          <w:sz w:val="26"/>
          <w:szCs w:val="26"/>
        </w:rPr>
        <w:t>processes</w:t>
      </w:r>
      <w:r w:rsidR="00CB5266">
        <w:rPr>
          <w:rFonts w:ascii="Garamond" w:hAnsi="Garamond" w:cs="Times New Roman"/>
          <w:color w:val="000000" w:themeColor="text1"/>
          <w:sz w:val="26"/>
          <w:szCs w:val="26"/>
        </w:rPr>
        <w:t xml:space="preserve">. </w:t>
      </w:r>
    </w:p>
    <w:p w14:paraId="1E9FEC7B" w14:textId="6489B736" w:rsidR="00CB5266" w:rsidRDefault="00CB5266" w:rsidP="00CB5266">
      <w:pPr>
        <w:spacing w:line="360" w:lineRule="auto"/>
        <w:rPr>
          <w:rFonts w:ascii="Garamond" w:hAnsi="Garamond" w:cs="Times New Roman"/>
          <w:color w:val="000000" w:themeColor="text1"/>
          <w:sz w:val="26"/>
          <w:szCs w:val="26"/>
        </w:rPr>
      </w:pPr>
      <w:r>
        <w:rPr>
          <w:rFonts w:ascii="Garamond" w:hAnsi="Garamond" w:cs="Times New Roman"/>
          <w:color w:val="000000" w:themeColor="text1"/>
          <w:sz w:val="26"/>
          <w:szCs w:val="26"/>
        </w:rPr>
        <w:t xml:space="preserve">Although abrasive water jet cutting had many advantages in terms of accuracy, tolerances and versatility. Its manufacturing rate was decreased to achieve the preferred dimensional </w:t>
      </w:r>
      <w:r w:rsidR="009D72DF">
        <w:rPr>
          <w:rFonts w:ascii="Garamond" w:hAnsi="Garamond" w:cs="Times New Roman"/>
          <w:color w:val="000000" w:themeColor="text1"/>
          <w:sz w:val="26"/>
          <w:szCs w:val="26"/>
        </w:rPr>
        <w:t>tolerance.</w:t>
      </w:r>
      <w:r>
        <w:rPr>
          <w:rFonts w:ascii="Garamond" w:hAnsi="Garamond" w:cs="Times New Roman"/>
          <w:color w:val="000000" w:themeColor="text1"/>
          <w:sz w:val="26"/>
          <w:szCs w:val="26"/>
        </w:rPr>
        <w:t xml:space="preserve"> </w:t>
      </w:r>
    </w:p>
    <w:p w14:paraId="14ED1127" w14:textId="5570A133" w:rsidR="00144982" w:rsidRDefault="009D72DF" w:rsidP="00CB5266">
      <w:pPr>
        <w:spacing w:line="360" w:lineRule="auto"/>
        <w:rPr>
          <w:rFonts w:ascii="Garamond" w:hAnsi="Garamond" w:cs="Times New Roman"/>
          <w:sz w:val="28"/>
          <w:szCs w:val="28"/>
        </w:rPr>
      </w:pPr>
      <w:r>
        <w:rPr>
          <w:rFonts w:ascii="Garamond" w:hAnsi="Garamond" w:cs="Times New Roman"/>
          <w:color w:val="000000" w:themeColor="text1"/>
          <w:sz w:val="26"/>
          <w:szCs w:val="26"/>
        </w:rPr>
        <w:t>Therefore</w:t>
      </w:r>
      <w:r w:rsidR="00CB5266">
        <w:rPr>
          <w:rFonts w:ascii="Garamond" w:hAnsi="Garamond" w:cs="Times New Roman"/>
          <w:color w:val="000000" w:themeColor="text1"/>
          <w:sz w:val="26"/>
          <w:szCs w:val="26"/>
        </w:rPr>
        <w:t xml:space="preserve">, it is fair to say that direct metal laser sintering </w:t>
      </w:r>
      <w:r>
        <w:rPr>
          <w:rFonts w:ascii="Garamond" w:hAnsi="Garamond" w:cs="Times New Roman"/>
          <w:color w:val="000000" w:themeColor="text1"/>
          <w:sz w:val="26"/>
          <w:szCs w:val="26"/>
        </w:rPr>
        <w:t>is a</w:t>
      </w:r>
      <w:r w:rsidR="00CB5266">
        <w:rPr>
          <w:rFonts w:ascii="Garamond" w:hAnsi="Garamond" w:cs="Times New Roman"/>
          <w:color w:val="000000" w:themeColor="text1"/>
          <w:sz w:val="26"/>
          <w:szCs w:val="26"/>
        </w:rPr>
        <w:t xml:space="preserve"> </w:t>
      </w:r>
      <w:r>
        <w:rPr>
          <w:rFonts w:ascii="Garamond" w:hAnsi="Garamond" w:cs="Times New Roman"/>
          <w:color w:val="000000" w:themeColor="text1"/>
          <w:sz w:val="26"/>
          <w:szCs w:val="26"/>
        </w:rPr>
        <w:t>revolutionary</w:t>
      </w:r>
      <w:r w:rsidR="00CB5266">
        <w:rPr>
          <w:rFonts w:ascii="Garamond" w:hAnsi="Garamond" w:cs="Times New Roman"/>
          <w:color w:val="000000" w:themeColor="text1"/>
          <w:sz w:val="26"/>
          <w:szCs w:val="26"/>
        </w:rPr>
        <w:t xml:space="preserve"> process which greatly surpasses both CNC milling and Abrasive Water Jet </w:t>
      </w:r>
      <w:r>
        <w:rPr>
          <w:rFonts w:ascii="Garamond" w:hAnsi="Garamond" w:cs="Times New Roman"/>
          <w:color w:val="000000" w:themeColor="text1"/>
          <w:sz w:val="26"/>
          <w:szCs w:val="26"/>
        </w:rPr>
        <w:t xml:space="preserve">cutting, by </w:t>
      </w:r>
      <w:r w:rsidR="00CB5266">
        <w:rPr>
          <w:rFonts w:ascii="Garamond" w:hAnsi="Garamond" w:cs="Times New Roman"/>
          <w:color w:val="000000" w:themeColor="text1"/>
          <w:sz w:val="26"/>
          <w:szCs w:val="26"/>
        </w:rPr>
        <w:t xml:space="preserve">providing high quality components, with </w:t>
      </w:r>
      <w:r>
        <w:rPr>
          <w:rFonts w:ascii="Garamond" w:hAnsi="Garamond" w:cs="Times New Roman"/>
          <w:color w:val="000000" w:themeColor="text1"/>
          <w:sz w:val="26"/>
          <w:szCs w:val="26"/>
        </w:rPr>
        <w:t>excellent</w:t>
      </w:r>
      <w:r w:rsidR="00CB5266">
        <w:rPr>
          <w:rFonts w:ascii="Garamond" w:hAnsi="Garamond" w:cs="Times New Roman"/>
          <w:color w:val="000000" w:themeColor="text1"/>
          <w:sz w:val="26"/>
          <w:szCs w:val="26"/>
        </w:rPr>
        <w:t xml:space="preserve"> </w:t>
      </w:r>
      <w:r>
        <w:rPr>
          <w:rFonts w:ascii="Garamond" w:hAnsi="Garamond" w:cs="Times New Roman"/>
          <w:color w:val="000000" w:themeColor="text1"/>
          <w:sz w:val="26"/>
          <w:szCs w:val="26"/>
        </w:rPr>
        <w:t xml:space="preserve">telebanking and surface finish in lower production time. This process has the ability to improve </w:t>
      </w:r>
      <w:r w:rsidR="00CB5266">
        <w:rPr>
          <w:rFonts w:ascii="Garamond" w:hAnsi="Garamond" w:cs="Times New Roman"/>
          <w:color w:val="000000" w:themeColor="text1"/>
          <w:sz w:val="26"/>
          <w:szCs w:val="26"/>
        </w:rPr>
        <w:t xml:space="preserve">company growth with its </w:t>
      </w:r>
      <w:r>
        <w:rPr>
          <w:rFonts w:ascii="Garamond" w:hAnsi="Garamond" w:cs="Times New Roman"/>
          <w:color w:val="000000" w:themeColor="text1"/>
          <w:sz w:val="26"/>
          <w:szCs w:val="26"/>
        </w:rPr>
        <w:t>multi-application</w:t>
      </w:r>
      <w:r w:rsidR="00CB5266">
        <w:rPr>
          <w:rFonts w:ascii="Garamond" w:hAnsi="Garamond" w:cs="Times New Roman"/>
          <w:color w:val="000000" w:themeColor="text1"/>
          <w:sz w:val="26"/>
          <w:szCs w:val="26"/>
        </w:rPr>
        <w:t xml:space="preserve"> options</w:t>
      </w:r>
      <w:r>
        <w:rPr>
          <w:rFonts w:ascii="Garamond" w:hAnsi="Garamond" w:cs="Times New Roman"/>
          <w:color w:val="000000" w:themeColor="text1"/>
          <w:sz w:val="26"/>
          <w:szCs w:val="26"/>
        </w:rPr>
        <w:t xml:space="preserve"> ranging as far as the medical community </w:t>
      </w:r>
    </w:p>
    <w:p w14:paraId="65B7C89A" w14:textId="77777777" w:rsidR="00144982" w:rsidRDefault="00144982" w:rsidP="00F669AD">
      <w:pPr>
        <w:rPr>
          <w:rFonts w:ascii="Garamond" w:hAnsi="Garamond" w:cs="Times New Roman"/>
          <w:sz w:val="28"/>
          <w:szCs w:val="28"/>
        </w:rPr>
      </w:pPr>
    </w:p>
    <w:p w14:paraId="272DF0B0" w14:textId="77777777" w:rsidR="00327E1C" w:rsidRDefault="00327E1C" w:rsidP="00F669AD">
      <w:pPr>
        <w:rPr>
          <w:rFonts w:ascii="Garamond" w:hAnsi="Garamond" w:cs="Times New Roman"/>
          <w:sz w:val="28"/>
          <w:szCs w:val="28"/>
        </w:rPr>
      </w:pPr>
    </w:p>
    <w:p w14:paraId="28A327C2" w14:textId="77777777" w:rsidR="00AD0283" w:rsidRDefault="00AD0283" w:rsidP="00F669AD">
      <w:pPr>
        <w:rPr>
          <w:rFonts w:ascii="Garamond" w:hAnsi="Garamond" w:cs="Times New Roman"/>
          <w:sz w:val="28"/>
          <w:szCs w:val="28"/>
        </w:rPr>
      </w:pPr>
    </w:p>
    <w:p w14:paraId="1638F693" w14:textId="77777777" w:rsidR="00AD0283" w:rsidRDefault="00AD0283" w:rsidP="00F669AD">
      <w:pPr>
        <w:rPr>
          <w:rFonts w:ascii="Garamond" w:hAnsi="Garamond" w:cs="Times New Roman"/>
          <w:sz w:val="28"/>
          <w:szCs w:val="28"/>
        </w:rPr>
      </w:pPr>
    </w:p>
    <w:p w14:paraId="2258289D" w14:textId="77777777" w:rsidR="00AD0283" w:rsidRDefault="00AD0283" w:rsidP="00F669AD">
      <w:pPr>
        <w:rPr>
          <w:rFonts w:ascii="Garamond" w:hAnsi="Garamond" w:cs="Times New Roman"/>
          <w:sz w:val="28"/>
          <w:szCs w:val="28"/>
        </w:rPr>
      </w:pPr>
    </w:p>
    <w:p w14:paraId="2B1AE641" w14:textId="77777777" w:rsidR="00AD0283" w:rsidRDefault="00AD0283" w:rsidP="00F669AD">
      <w:pPr>
        <w:rPr>
          <w:rFonts w:ascii="Garamond" w:hAnsi="Garamond" w:cs="Times New Roman"/>
          <w:sz w:val="28"/>
          <w:szCs w:val="28"/>
        </w:rPr>
      </w:pPr>
    </w:p>
    <w:p w14:paraId="3562138E" w14:textId="77777777" w:rsidR="00EC1EAA" w:rsidRDefault="00EC1EAA" w:rsidP="00F669AD">
      <w:pPr>
        <w:rPr>
          <w:rFonts w:ascii="Garamond" w:hAnsi="Garamond" w:cs="Times New Roman"/>
          <w:sz w:val="28"/>
          <w:szCs w:val="28"/>
        </w:rPr>
      </w:pPr>
    </w:p>
    <w:p w14:paraId="0E9503EF" w14:textId="77777777" w:rsidR="00EC1EAA" w:rsidRDefault="00EC1EAA" w:rsidP="00F669AD">
      <w:pPr>
        <w:rPr>
          <w:rFonts w:ascii="Garamond" w:hAnsi="Garamond" w:cs="Times New Roman"/>
          <w:sz w:val="28"/>
          <w:szCs w:val="28"/>
        </w:rPr>
      </w:pPr>
    </w:p>
    <w:p w14:paraId="05C49708" w14:textId="77777777" w:rsidR="00EC1EAA" w:rsidRDefault="00EC1EAA" w:rsidP="00F669AD">
      <w:pPr>
        <w:rPr>
          <w:rFonts w:ascii="Garamond" w:hAnsi="Garamond" w:cs="Times New Roman"/>
          <w:sz w:val="28"/>
          <w:szCs w:val="28"/>
        </w:rPr>
      </w:pPr>
    </w:p>
    <w:p w14:paraId="61E2D204" w14:textId="77777777" w:rsidR="00EC1EAA" w:rsidRDefault="00EC1EAA" w:rsidP="00F669AD">
      <w:pPr>
        <w:rPr>
          <w:rFonts w:ascii="Garamond" w:hAnsi="Garamond" w:cs="Times New Roman"/>
          <w:sz w:val="28"/>
          <w:szCs w:val="28"/>
        </w:rPr>
      </w:pPr>
    </w:p>
    <w:p w14:paraId="559FC190" w14:textId="77777777" w:rsidR="00EC1EAA" w:rsidRDefault="00EC1EAA" w:rsidP="00F669AD">
      <w:pPr>
        <w:rPr>
          <w:rFonts w:ascii="Garamond" w:hAnsi="Garamond" w:cs="Times New Roman"/>
          <w:sz w:val="28"/>
          <w:szCs w:val="28"/>
        </w:rPr>
      </w:pPr>
    </w:p>
    <w:p w14:paraId="6CD1908B" w14:textId="77777777" w:rsidR="00EC1EAA" w:rsidRDefault="00EC1EAA" w:rsidP="00F669AD">
      <w:pPr>
        <w:rPr>
          <w:rFonts w:ascii="Garamond" w:hAnsi="Garamond" w:cs="Times New Roman"/>
          <w:sz w:val="28"/>
          <w:szCs w:val="28"/>
        </w:rPr>
      </w:pPr>
    </w:p>
    <w:p w14:paraId="57157749" w14:textId="77777777" w:rsidR="00EB30CA" w:rsidRDefault="00EB30CA" w:rsidP="00F669AD">
      <w:pPr>
        <w:rPr>
          <w:rFonts w:ascii="Garamond" w:hAnsi="Garamond" w:cs="Times New Roman"/>
          <w:sz w:val="28"/>
          <w:szCs w:val="28"/>
        </w:rPr>
      </w:pPr>
    </w:p>
    <w:p w14:paraId="5EAE6560" w14:textId="719015DB" w:rsidR="000C03D3" w:rsidRPr="00E975C4" w:rsidRDefault="000C03D3" w:rsidP="00F669AD">
      <w:pPr>
        <w:rPr>
          <w:rFonts w:ascii="Garamond" w:hAnsi="Garamond" w:cs="Times New Roman"/>
          <w:sz w:val="28"/>
          <w:szCs w:val="28"/>
          <w:u w:val="single"/>
        </w:rPr>
      </w:pPr>
      <w:r w:rsidRPr="00E975C4">
        <w:rPr>
          <w:rFonts w:ascii="Garamond" w:hAnsi="Garamond" w:cs="Times New Roman"/>
          <w:sz w:val="28"/>
          <w:szCs w:val="28"/>
          <w:u w:val="single"/>
        </w:rPr>
        <w:t>Introduction</w:t>
      </w:r>
    </w:p>
    <w:p w14:paraId="5C67DDC7" w14:textId="77777777" w:rsidR="00EC1EAA" w:rsidRDefault="00EC1EAA" w:rsidP="00F669AD">
      <w:pPr>
        <w:rPr>
          <w:rFonts w:ascii="Garamond" w:hAnsi="Garamond" w:cs="Times New Roman"/>
          <w:sz w:val="28"/>
          <w:szCs w:val="28"/>
        </w:rPr>
      </w:pPr>
    </w:p>
    <w:p w14:paraId="208D00E4" w14:textId="3FE90D0D" w:rsidR="00EC1EAA" w:rsidRDefault="00100669" w:rsidP="00EC1EAA">
      <w:pPr>
        <w:spacing w:line="360" w:lineRule="auto"/>
        <w:rPr>
          <w:rFonts w:ascii="Garamond" w:hAnsi="Garamond" w:cs="Times New Roman"/>
        </w:rPr>
      </w:pPr>
      <w:r>
        <w:rPr>
          <w:rFonts w:ascii="Garamond" w:hAnsi="Garamond" w:cs="Times New Roman"/>
        </w:rPr>
        <w:t>As previously mentioned t</w:t>
      </w:r>
      <w:r w:rsidR="00EC1EAA">
        <w:rPr>
          <w:rFonts w:ascii="Garamond" w:hAnsi="Garamond" w:cs="Times New Roman"/>
        </w:rPr>
        <w:t xml:space="preserve">he traditional manufacturing method is to CNC mill the required profile from a sheet of aluminium metal and then to finish by heat treating the component. This method is long outdated, sometimes inaccurate and not very cost effective. Therefore, the aim of this report was to look for alternative methods which can manufacture the component with improved surface finish, keep all tolerances to +/- 0.0127cm and prove more cost effective. </w:t>
      </w:r>
    </w:p>
    <w:p w14:paraId="3487F33D" w14:textId="2B895FF3" w:rsidR="00430D1D" w:rsidRDefault="00F96CD2" w:rsidP="00431012">
      <w:pPr>
        <w:pStyle w:val="NormalWeb"/>
        <w:spacing w:line="360" w:lineRule="auto"/>
        <w:rPr>
          <w:rFonts w:ascii="Garamond" w:hAnsi="Garamond"/>
          <w:color w:val="000000" w:themeColor="text1"/>
        </w:rPr>
      </w:pPr>
      <w:r w:rsidRPr="00FA3094">
        <w:rPr>
          <w:rFonts w:ascii="Garamond" w:hAnsi="Garamond"/>
          <w:color w:val="000000" w:themeColor="text1"/>
        </w:rPr>
        <w:t>The cockpit floor of an aircraft is placed inside the front fuselage</w:t>
      </w:r>
      <w:r w:rsidR="00EB1094" w:rsidRPr="00FA3094">
        <w:rPr>
          <w:rFonts w:ascii="Garamond" w:hAnsi="Garamond"/>
          <w:color w:val="000000" w:themeColor="text1"/>
        </w:rPr>
        <w:t xml:space="preserve"> and attached to the fuselage frame</w:t>
      </w:r>
      <w:r w:rsidRPr="00FA3094">
        <w:rPr>
          <w:rFonts w:ascii="Garamond" w:hAnsi="Garamond"/>
          <w:color w:val="000000" w:themeColor="text1"/>
        </w:rPr>
        <w:t xml:space="preserve">. The cockpit floor supports </w:t>
      </w:r>
      <w:r w:rsidR="00A30D0B" w:rsidRPr="00FA3094">
        <w:rPr>
          <w:rFonts w:ascii="Garamond" w:hAnsi="Garamond"/>
          <w:color w:val="000000" w:themeColor="text1"/>
        </w:rPr>
        <w:t xml:space="preserve">any pressure such as the pilots </w:t>
      </w:r>
      <w:r w:rsidR="00526CC4">
        <w:rPr>
          <w:rFonts w:ascii="Garamond" w:hAnsi="Garamond"/>
          <w:color w:val="000000" w:themeColor="text1"/>
        </w:rPr>
        <w:t xml:space="preserve">and </w:t>
      </w:r>
      <w:r w:rsidRPr="00FA3094">
        <w:rPr>
          <w:rFonts w:ascii="Garamond" w:hAnsi="Garamond"/>
          <w:color w:val="000000" w:themeColor="text1"/>
        </w:rPr>
        <w:t>control stick loads</w:t>
      </w:r>
      <w:r w:rsidR="00EB1094" w:rsidRPr="00FA3094">
        <w:rPr>
          <w:rFonts w:ascii="Garamond" w:hAnsi="Garamond"/>
          <w:color w:val="000000" w:themeColor="text1"/>
        </w:rPr>
        <w:t xml:space="preserve">. </w:t>
      </w:r>
      <w:r w:rsidR="00A30D0B" w:rsidRPr="00FA3094">
        <w:rPr>
          <w:rFonts w:ascii="Garamond" w:hAnsi="Garamond"/>
          <w:color w:val="000000" w:themeColor="text1"/>
        </w:rPr>
        <w:t>Therefore, the component</w:t>
      </w:r>
      <w:r w:rsidR="00DC15CD" w:rsidRPr="00FA3094">
        <w:rPr>
          <w:rFonts w:ascii="Garamond" w:hAnsi="Garamond"/>
          <w:color w:val="000000" w:themeColor="text1"/>
        </w:rPr>
        <w:t xml:space="preserve"> </w:t>
      </w:r>
      <w:r w:rsidR="00FE5F5D" w:rsidRPr="00FA3094">
        <w:rPr>
          <w:rFonts w:ascii="Garamond" w:hAnsi="Garamond"/>
          <w:color w:val="000000" w:themeColor="text1"/>
        </w:rPr>
        <w:t xml:space="preserve">must have a high yield and thermal </w:t>
      </w:r>
      <w:r w:rsidR="00A30D0B" w:rsidRPr="00FA3094">
        <w:rPr>
          <w:rFonts w:ascii="Garamond" w:hAnsi="Garamond"/>
          <w:color w:val="000000" w:themeColor="text1"/>
        </w:rPr>
        <w:t xml:space="preserve">strength, which is </w:t>
      </w:r>
      <w:r w:rsidR="007C2A62" w:rsidRPr="00FA3094">
        <w:rPr>
          <w:rFonts w:ascii="Garamond" w:hAnsi="Garamond"/>
          <w:color w:val="000000" w:themeColor="text1"/>
        </w:rPr>
        <w:t xml:space="preserve">why </w:t>
      </w:r>
      <w:r w:rsidR="00FE5F5D" w:rsidRPr="00FA3094">
        <w:rPr>
          <w:rFonts w:ascii="Garamond" w:hAnsi="Garamond"/>
          <w:color w:val="000000" w:themeColor="text1"/>
        </w:rPr>
        <w:t>keeping aluminium as the preferred material was essential.</w:t>
      </w:r>
      <w:r w:rsidR="00600E06" w:rsidRPr="00FA3094">
        <w:rPr>
          <w:rFonts w:ascii="Garamond" w:hAnsi="Garamond"/>
          <w:color w:val="000000" w:themeColor="text1"/>
        </w:rPr>
        <w:t xml:space="preserve"> </w:t>
      </w:r>
    </w:p>
    <w:p w14:paraId="125D439D" w14:textId="40CA4A18" w:rsidR="00430D1D" w:rsidRPr="00430D1D" w:rsidRDefault="003A76A0" w:rsidP="00430D1D">
      <w:pPr>
        <w:pStyle w:val="NormalWeb"/>
        <w:rPr>
          <w:rFonts w:ascii="Garamond" w:hAnsi="Garamond"/>
        </w:rPr>
      </w:pPr>
      <w:r>
        <w:rPr>
          <w:rFonts w:ascii="Garamond" w:hAnsi="Garamond"/>
          <w:noProof/>
        </w:rPr>
        <w:drawing>
          <wp:inline distT="0" distB="0" distL="0" distR="0" wp14:anchorId="158AF116" wp14:editId="77C44CFC">
            <wp:extent cx="5510530" cy="3680311"/>
            <wp:effectExtent l="25400" t="25400" r="26670" b="28575"/>
            <wp:docPr id="1" name="Picture 1" descr="../Pictures/Photos%20Library.photoslibrary/Masters/2019/03/10/20190310-212112/IMG_2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Masters/2019/03/10/20190310-212112/IMG_2952.JPG"/>
                    <pic:cNvPicPr>
                      <a:picLocks noChangeAspect="1" noChangeArrowheads="1"/>
                    </pic:cNvPicPr>
                  </pic:nvPicPr>
                  <pic:blipFill rotWithShape="1">
                    <a:blip r:embed="rId8">
                      <a:extLst>
                        <a:ext uri="{28A0092B-C50C-407E-A947-70E740481C1C}">
                          <a14:useLocalDpi xmlns:a14="http://schemas.microsoft.com/office/drawing/2010/main" val="0"/>
                        </a:ext>
                      </a:extLst>
                    </a:blip>
                    <a:srcRect t="9855"/>
                    <a:stretch/>
                  </pic:blipFill>
                  <pic:spPr bwMode="auto">
                    <a:xfrm>
                      <a:off x="0" y="0"/>
                      <a:ext cx="5510530" cy="36803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430D1D">
        <w:rPr>
          <w:rFonts w:ascii="Garamond" w:hAnsi="Garamond"/>
          <w:color w:val="000000" w:themeColor="text1"/>
        </w:rPr>
        <w:t xml:space="preserve">Schematic of Pilots seat and cockpit floor </w:t>
      </w:r>
      <w:r w:rsidR="00430D1D">
        <w:rPr>
          <w:rFonts w:ascii="Garamond" w:hAnsi="Garamond"/>
          <w:color w:val="000000" w:themeColor="text1"/>
        </w:rPr>
        <w:t>[1]</w:t>
      </w:r>
    </w:p>
    <w:p w14:paraId="6BBDF4AA" w14:textId="13A986AB" w:rsidR="00813592" w:rsidRDefault="0052422F" w:rsidP="00327E1C">
      <w:pPr>
        <w:pStyle w:val="NormalWeb"/>
        <w:spacing w:before="0" w:after="0" w:line="360" w:lineRule="auto"/>
        <w:rPr>
          <w:rFonts w:ascii="Garamond" w:hAnsi="Garamond"/>
          <w:color w:val="000000" w:themeColor="text1"/>
        </w:rPr>
      </w:pPr>
      <w:r w:rsidRPr="00FA3094">
        <w:rPr>
          <w:rFonts w:ascii="Garamond" w:hAnsi="Garamond"/>
          <w:color w:val="000000" w:themeColor="text1"/>
        </w:rPr>
        <w:t xml:space="preserve">Considerations to be acknowledge; </w:t>
      </w:r>
      <w:r w:rsidR="001203CE" w:rsidRPr="00FA3094">
        <w:rPr>
          <w:rFonts w:ascii="Garamond" w:hAnsi="Garamond"/>
          <w:color w:val="000000" w:themeColor="text1"/>
        </w:rPr>
        <w:t>C</w:t>
      </w:r>
      <w:r w:rsidRPr="00FA3094">
        <w:rPr>
          <w:rFonts w:ascii="Garamond" w:hAnsi="Garamond"/>
          <w:color w:val="000000" w:themeColor="text1"/>
        </w:rPr>
        <w:t xml:space="preserve">omponents from ALL </w:t>
      </w:r>
      <w:r w:rsidR="001203CE" w:rsidRPr="00FA3094">
        <w:rPr>
          <w:rFonts w:ascii="Garamond" w:hAnsi="Garamond"/>
          <w:color w:val="000000" w:themeColor="text1"/>
        </w:rPr>
        <w:t>processes will requ</w:t>
      </w:r>
      <w:r w:rsidRPr="00FA3094">
        <w:rPr>
          <w:rFonts w:ascii="Garamond" w:hAnsi="Garamond"/>
          <w:color w:val="000000" w:themeColor="text1"/>
        </w:rPr>
        <w:t>ire h</w:t>
      </w:r>
      <w:r w:rsidR="000D038B" w:rsidRPr="00FA3094">
        <w:rPr>
          <w:rFonts w:ascii="Garamond" w:hAnsi="Garamond"/>
          <w:color w:val="000000" w:themeColor="text1"/>
        </w:rPr>
        <w:t xml:space="preserve">eat treatment after </w:t>
      </w:r>
      <w:r w:rsidR="005C7900" w:rsidRPr="00FA3094">
        <w:rPr>
          <w:rFonts w:ascii="Garamond" w:hAnsi="Garamond"/>
          <w:color w:val="000000" w:themeColor="text1"/>
        </w:rPr>
        <w:t>production,</w:t>
      </w:r>
      <w:r w:rsidR="000D038B" w:rsidRPr="00FA3094">
        <w:rPr>
          <w:rFonts w:ascii="Garamond" w:hAnsi="Garamond"/>
          <w:color w:val="000000" w:themeColor="text1"/>
        </w:rPr>
        <w:t xml:space="preserve"> both CNC milling and abrasive water jet must have additional components welded at a later date. </w:t>
      </w:r>
    </w:p>
    <w:p w14:paraId="11367E92" w14:textId="77777777" w:rsidR="00100669" w:rsidRDefault="00033B17" w:rsidP="00100669">
      <w:pPr>
        <w:spacing w:line="360" w:lineRule="auto"/>
        <w:rPr>
          <w:rFonts w:ascii="Garamond" w:hAnsi="Garamond" w:cs="Times New Roman"/>
        </w:rPr>
      </w:pPr>
      <w:r>
        <w:rPr>
          <w:rFonts w:ascii="Garamond" w:hAnsi="Garamond" w:cs="Times New Roman"/>
        </w:rPr>
        <w:t xml:space="preserve">I will be referring to </w:t>
      </w:r>
      <w:r>
        <w:rPr>
          <w:rFonts w:ascii="Garamond" w:hAnsi="Garamond" w:cs="Times New Roman"/>
        </w:rPr>
        <w:t xml:space="preserve">Direct Metal Laser sintering </w:t>
      </w:r>
      <w:r>
        <w:rPr>
          <w:rFonts w:ascii="Garamond" w:hAnsi="Garamond" w:cs="Times New Roman"/>
        </w:rPr>
        <w:t>as DM</w:t>
      </w:r>
      <w:r>
        <w:rPr>
          <w:rFonts w:ascii="Garamond" w:hAnsi="Garamond" w:cs="Times New Roman"/>
        </w:rPr>
        <w:t xml:space="preserve">LS and Abrasive Water </w:t>
      </w:r>
      <w:r w:rsidR="00D47D80">
        <w:rPr>
          <w:rFonts w:ascii="Garamond" w:hAnsi="Garamond" w:cs="Times New Roman"/>
        </w:rPr>
        <w:t>Jet</w:t>
      </w:r>
      <w:r>
        <w:rPr>
          <w:rFonts w:ascii="Garamond" w:hAnsi="Garamond" w:cs="Times New Roman"/>
        </w:rPr>
        <w:t xml:space="preserve"> Cutting as AWJC </w:t>
      </w:r>
      <w:r>
        <w:rPr>
          <w:rFonts w:ascii="Garamond" w:hAnsi="Garamond" w:cs="Times New Roman"/>
        </w:rPr>
        <w:t>throughout the repor</w:t>
      </w:r>
      <w:r>
        <w:rPr>
          <w:rFonts w:ascii="Garamond" w:hAnsi="Garamond" w:cs="Times New Roman"/>
        </w:rPr>
        <w:t>t.</w:t>
      </w:r>
    </w:p>
    <w:p w14:paraId="59B688C7" w14:textId="77777777" w:rsidR="00100669" w:rsidRDefault="00100669" w:rsidP="00100669">
      <w:pPr>
        <w:spacing w:line="360" w:lineRule="auto"/>
        <w:rPr>
          <w:rFonts w:ascii="Garamond" w:hAnsi="Garamond" w:cs="Times New Roman"/>
        </w:rPr>
      </w:pPr>
    </w:p>
    <w:p w14:paraId="198188FE" w14:textId="72A25C29" w:rsidR="006A1546" w:rsidRPr="00E975C4" w:rsidRDefault="006A1546" w:rsidP="00100669">
      <w:pPr>
        <w:spacing w:line="360" w:lineRule="auto"/>
        <w:rPr>
          <w:rFonts w:ascii="Garamond" w:hAnsi="Garamond" w:cs="Times New Roman"/>
          <w:u w:val="single"/>
        </w:rPr>
      </w:pPr>
      <w:r w:rsidRPr="00E975C4">
        <w:rPr>
          <w:rFonts w:ascii="Garamond" w:hAnsi="Garamond"/>
          <w:sz w:val="28"/>
          <w:szCs w:val="28"/>
          <w:u w:val="single"/>
        </w:rPr>
        <w:t xml:space="preserve">Materials </w:t>
      </w:r>
    </w:p>
    <w:p w14:paraId="7B90D187" w14:textId="3C269377" w:rsidR="00AC4CFB" w:rsidRPr="00FA3094" w:rsidRDefault="00A8096F" w:rsidP="00431012">
      <w:pPr>
        <w:pStyle w:val="NormalWeb"/>
        <w:spacing w:line="360" w:lineRule="auto"/>
        <w:rPr>
          <w:rFonts w:ascii="Garamond" w:hAnsi="Garamond"/>
          <w:color w:val="000000" w:themeColor="text1"/>
        </w:rPr>
      </w:pPr>
      <w:r w:rsidRPr="00FA3094">
        <w:rPr>
          <w:rFonts w:ascii="Garamond" w:hAnsi="Garamond"/>
          <w:color w:val="000000" w:themeColor="text1"/>
        </w:rPr>
        <w:t xml:space="preserve">The material used for the manufacture of the cockpit floor is aluminium, this is a favourable material for the use on aircrafts due to its light weight, corrosion resistant and creep resistant properties. To ensure dislocations and defects in the crystal lattice do not occur in the aluminium, it is therefore, heat treated to minimise the risks and increase yield stress of the material. Meaning both processes must not affect the molecular structure of the material. </w:t>
      </w:r>
    </w:p>
    <w:p w14:paraId="7241EF02" w14:textId="2719DC20" w:rsidR="002948D4" w:rsidRPr="00FA3094" w:rsidRDefault="00C5552E" w:rsidP="002948D4">
      <w:pPr>
        <w:spacing w:after="100" w:afterAutospacing="1" w:line="360" w:lineRule="auto"/>
        <w:rPr>
          <w:rFonts w:ascii="Garamond" w:hAnsi="Garamond" w:cs="Times New Roman"/>
          <w:color w:val="000000" w:themeColor="text1"/>
          <w:lang w:eastAsia="en-GB"/>
        </w:rPr>
      </w:pPr>
      <w:r w:rsidRPr="00FA3094">
        <w:rPr>
          <w:rFonts w:ascii="Garamond" w:hAnsi="Garamond" w:cs="Times New Roman"/>
          <w:color w:val="000000" w:themeColor="text1"/>
          <w:lang w:eastAsia="en-GB"/>
        </w:rPr>
        <w:t>The co</w:t>
      </w:r>
      <w:r w:rsidR="00A8096F" w:rsidRPr="00FA3094">
        <w:rPr>
          <w:rFonts w:ascii="Garamond" w:hAnsi="Garamond" w:cs="Times New Roman"/>
          <w:color w:val="000000" w:themeColor="text1"/>
          <w:lang w:eastAsia="en-GB"/>
        </w:rPr>
        <w:t>ckpit floor</w:t>
      </w:r>
      <w:r w:rsidRPr="00FA3094">
        <w:rPr>
          <w:rFonts w:ascii="Garamond" w:hAnsi="Garamond" w:cs="Times New Roman"/>
          <w:color w:val="000000" w:themeColor="text1"/>
          <w:lang w:eastAsia="en-GB"/>
        </w:rPr>
        <w:t xml:space="preserve"> is usually heat treated to a ‘T6 standard after </w:t>
      </w:r>
      <w:r w:rsidR="003C2C8B" w:rsidRPr="00FA3094">
        <w:rPr>
          <w:rFonts w:ascii="Garamond" w:hAnsi="Garamond" w:cs="Times New Roman"/>
          <w:color w:val="000000" w:themeColor="text1"/>
          <w:lang w:eastAsia="en-GB"/>
        </w:rPr>
        <w:t>fabrication”</w:t>
      </w:r>
      <w:r w:rsidR="00EB35B1" w:rsidRPr="00FA3094">
        <w:rPr>
          <w:rFonts w:ascii="Garamond" w:hAnsi="Garamond" w:cs="Times New Roman"/>
          <w:color w:val="000000" w:themeColor="text1"/>
          <w:lang w:eastAsia="en-GB"/>
        </w:rPr>
        <w:t xml:space="preserve"> [</w:t>
      </w:r>
      <w:r w:rsidR="008F342C" w:rsidRPr="00FA3094">
        <w:rPr>
          <w:rFonts w:ascii="Garamond" w:hAnsi="Garamond" w:cs="Times New Roman"/>
          <w:color w:val="000000" w:themeColor="text1"/>
          <w:lang w:eastAsia="en-GB"/>
        </w:rPr>
        <w:t>3</w:t>
      </w:r>
      <w:r w:rsidR="00D47D80" w:rsidRPr="00FA3094">
        <w:rPr>
          <w:rFonts w:ascii="Garamond" w:hAnsi="Garamond" w:cs="Times New Roman"/>
          <w:color w:val="000000" w:themeColor="text1"/>
          <w:lang w:eastAsia="en-GB"/>
        </w:rPr>
        <w:t>],</w:t>
      </w:r>
      <w:r w:rsidR="003C2C8B" w:rsidRPr="00FA3094">
        <w:rPr>
          <w:rFonts w:ascii="Garamond" w:hAnsi="Garamond" w:cs="Times New Roman"/>
          <w:color w:val="000000" w:themeColor="text1"/>
          <w:lang w:eastAsia="en-GB"/>
        </w:rPr>
        <w:t xml:space="preserve"> cool</w:t>
      </w:r>
      <w:r w:rsidR="00EF5461">
        <w:rPr>
          <w:rFonts w:ascii="Garamond" w:hAnsi="Garamond" w:cs="Times New Roman"/>
          <w:color w:val="000000" w:themeColor="text1"/>
          <w:lang w:eastAsia="en-GB"/>
        </w:rPr>
        <w:t>ed</w:t>
      </w:r>
      <w:r w:rsidR="003C2C8B" w:rsidRPr="00FA3094">
        <w:rPr>
          <w:rFonts w:ascii="Garamond" w:hAnsi="Garamond" w:cs="Times New Roman"/>
          <w:color w:val="000000" w:themeColor="text1"/>
          <w:lang w:eastAsia="en-GB"/>
        </w:rPr>
        <w:t xml:space="preserve"> at room </w:t>
      </w:r>
      <w:r w:rsidR="00D47D80" w:rsidRPr="00FA3094">
        <w:rPr>
          <w:rFonts w:ascii="Garamond" w:hAnsi="Garamond" w:cs="Times New Roman"/>
          <w:color w:val="000000" w:themeColor="text1"/>
          <w:lang w:eastAsia="en-GB"/>
        </w:rPr>
        <w:t>temperature,</w:t>
      </w:r>
      <w:r w:rsidR="003C2C8B" w:rsidRPr="00FA3094">
        <w:rPr>
          <w:rFonts w:ascii="Garamond" w:hAnsi="Garamond" w:cs="Times New Roman"/>
          <w:color w:val="000000" w:themeColor="text1"/>
          <w:lang w:eastAsia="en-GB"/>
        </w:rPr>
        <w:t xml:space="preserve"> heat treated with a much higher temperature and quickly quenched to retain its molecular structure. This process “offers an increase in hardness” </w:t>
      </w:r>
      <w:r w:rsidR="00EB35B1" w:rsidRPr="00FA3094">
        <w:rPr>
          <w:rFonts w:ascii="Garamond" w:hAnsi="Garamond" w:cs="Times New Roman"/>
          <w:color w:val="000000" w:themeColor="text1"/>
          <w:lang w:eastAsia="en-GB"/>
        </w:rPr>
        <w:t>[</w:t>
      </w:r>
      <w:r w:rsidR="00827D77" w:rsidRPr="00FA3094">
        <w:rPr>
          <w:rFonts w:ascii="Garamond" w:hAnsi="Garamond" w:cs="Times New Roman"/>
          <w:color w:val="000000" w:themeColor="text1"/>
          <w:lang w:eastAsia="en-GB"/>
        </w:rPr>
        <w:t>3</w:t>
      </w:r>
      <w:r w:rsidR="00EB35B1" w:rsidRPr="00FA3094">
        <w:rPr>
          <w:rFonts w:ascii="Garamond" w:hAnsi="Garamond" w:cs="Times New Roman"/>
          <w:color w:val="000000" w:themeColor="text1"/>
          <w:lang w:eastAsia="en-GB"/>
        </w:rPr>
        <w:t>]</w:t>
      </w:r>
    </w:p>
    <w:p w14:paraId="7F74071F" w14:textId="77777777" w:rsidR="0093415B" w:rsidRDefault="0093415B" w:rsidP="002948D4">
      <w:pPr>
        <w:spacing w:after="100" w:afterAutospacing="1" w:line="360" w:lineRule="auto"/>
        <w:rPr>
          <w:rFonts w:ascii="Garamond" w:hAnsi="Garamond" w:cs="Times New Roman"/>
          <w:color w:val="000000"/>
          <w:sz w:val="28"/>
          <w:szCs w:val="28"/>
          <w:lang w:eastAsia="en-GB"/>
        </w:rPr>
      </w:pPr>
    </w:p>
    <w:p w14:paraId="2FF0DDCC" w14:textId="77777777" w:rsidR="0093415B" w:rsidRDefault="0093415B" w:rsidP="002948D4">
      <w:pPr>
        <w:spacing w:after="100" w:afterAutospacing="1" w:line="360" w:lineRule="auto"/>
        <w:rPr>
          <w:rFonts w:ascii="Garamond" w:hAnsi="Garamond" w:cs="Times New Roman"/>
          <w:color w:val="000000"/>
          <w:sz w:val="28"/>
          <w:szCs w:val="28"/>
          <w:lang w:eastAsia="en-GB"/>
        </w:rPr>
      </w:pPr>
    </w:p>
    <w:p w14:paraId="4FC94F7A" w14:textId="77777777" w:rsidR="00257E37" w:rsidRDefault="00257E37" w:rsidP="002948D4">
      <w:pPr>
        <w:spacing w:after="100" w:afterAutospacing="1" w:line="360" w:lineRule="auto"/>
        <w:rPr>
          <w:rFonts w:ascii="Garamond" w:hAnsi="Garamond" w:cs="Times New Roman"/>
          <w:color w:val="000000"/>
          <w:sz w:val="28"/>
          <w:szCs w:val="28"/>
          <w:lang w:eastAsia="en-GB"/>
        </w:rPr>
      </w:pPr>
    </w:p>
    <w:p w14:paraId="78FACEDD" w14:textId="77777777" w:rsidR="00257E37" w:rsidRDefault="00257E37" w:rsidP="002948D4">
      <w:pPr>
        <w:spacing w:after="100" w:afterAutospacing="1" w:line="360" w:lineRule="auto"/>
        <w:rPr>
          <w:rFonts w:ascii="Garamond" w:hAnsi="Garamond" w:cs="Times New Roman"/>
          <w:color w:val="000000"/>
          <w:sz w:val="28"/>
          <w:szCs w:val="28"/>
          <w:lang w:eastAsia="en-GB"/>
        </w:rPr>
      </w:pPr>
    </w:p>
    <w:p w14:paraId="467E69D3" w14:textId="77777777" w:rsidR="00526CC4" w:rsidRDefault="00526CC4" w:rsidP="002948D4">
      <w:pPr>
        <w:spacing w:after="100" w:afterAutospacing="1" w:line="360" w:lineRule="auto"/>
        <w:rPr>
          <w:rFonts w:ascii="Garamond" w:hAnsi="Garamond" w:cs="Times New Roman"/>
          <w:color w:val="000000"/>
          <w:sz w:val="28"/>
          <w:szCs w:val="28"/>
          <w:lang w:eastAsia="en-GB"/>
        </w:rPr>
      </w:pPr>
    </w:p>
    <w:p w14:paraId="7AAEAD86" w14:textId="77777777" w:rsidR="00526CC4" w:rsidRDefault="00526CC4" w:rsidP="002948D4">
      <w:pPr>
        <w:spacing w:after="100" w:afterAutospacing="1" w:line="360" w:lineRule="auto"/>
        <w:rPr>
          <w:rFonts w:ascii="Garamond" w:hAnsi="Garamond" w:cs="Times New Roman"/>
          <w:color w:val="000000"/>
          <w:sz w:val="28"/>
          <w:szCs w:val="28"/>
          <w:lang w:eastAsia="en-GB"/>
        </w:rPr>
      </w:pPr>
    </w:p>
    <w:p w14:paraId="1A43E0C6" w14:textId="77777777" w:rsidR="00526CC4" w:rsidRDefault="00526CC4" w:rsidP="002948D4">
      <w:pPr>
        <w:spacing w:after="100" w:afterAutospacing="1" w:line="360" w:lineRule="auto"/>
        <w:rPr>
          <w:rFonts w:ascii="Garamond" w:hAnsi="Garamond" w:cs="Times New Roman"/>
          <w:color w:val="000000"/>
          <w:sz w:val="28"/>
          <w:szCs w:val="28"/>
          <w:lang w:eastAsia="en-GB"/>
        </w:rPr>
      </w:pPr>
    </w:p>
    <w:p w14:paraId="73564F10" w14:textId="77777777" w:rsidR="00B2144F" w:rsidRDefault="00B2144F" w:rsidP="002948D4">
      <w:pPr>
        <w:spacing w:after="100" w:afterAutospacing="1" w:line="360" w:lineRule="auto"/>
        <w:rPr>
          <w:rFonts w:ascii="Garamond" w:hAnsi="Garamond" w:cs="Times New Roman"/>
          <w:color w:val="000000"/>
          <w:sz w:val="28"/>
          <w:szCs w:val="28"/>
          <w:lang w:eastAsia="en-GB"/>
        </w:rPr>
      </w:pPr>
    </w:p>
    <w:p w14:paraId="51240EE6" w14:textId="77777777" w:rsidR="00B2144F" w:rsidRDefault="00B2144F" w:rsidP="002948D4">
      <w:pPr>
        <w:spacing w:after="100" w:afterAutospacing="1" w:line="360" w:lineRule="auto"/>
        <w:rPr>
          <w:rFonts w:ascii="Garamond" w:hAnsi="Garamond" w:cs="Times New Roman"/>
          <w:color w:val="000000"/>
          <w:sz w:val="28"/>
          <w:szCs w:val="28"/>
          <w:lang w:eastAsia="en-GB"/>
        </w:rPr>
      </w:pPr>
    </w:p>
    <w:p w14:paraId="4AAA2C1C" w14:textId="77777777" w:rsidR="00100669" w:rsidRDefault="00100669" w:rsidP="002948D4">
      <w:pPr>
        <w:spacing w:after="100" w:afterAutospacing="1" w:line="360" w:lineRule="auto"/>
        <w:rPr>
          <w:rFonts w:ascii="Garamond" w:hAnsi="Garamond" w:cs="Times New Roman"/>
          <w:color w:val="000000"/>
          <w:sz w:val="28"/>
          <w:szCs w:val="28"/>
          <w:lang w:eastAsia="en-GB"/>
        </w:rPr>
      </w:pPr>
    </w:p>
    <w:p w14:paraId="7D6B04A3" w14:textId="77777777" w:rsidR="00100669" w:rsidRDefault="00100669" w:rsidP="002948D4">
      <w:pPr>
        <w:spacing w:after="100" w:afterAutospacing="1" w:line="360" w:lineRule="auto"/>
        <w:rPr>
          <w:rFonts w:ascii="Garamond" w:hAnsi="Garamond" w:cs="Times New Roman"/>
          <w:color w:val="000000"/>
          <w:sz w:val="28"/>
          <w:szCs w:val="28"/>
          <w:lang w:eastAsia="en-GB"/>
        </w:rPr>
      </w:pPr>
    </w:p>
    <w:p w14:paraId="0D9DD296" w14:textId="77777777" w:rsidR="00100669" w:rsidRDefault="00100669" w:rsidP="002948D4">
      <w:pPr>
        <w:spacing w:after="100" w:afterAutospacing="1" w:line="360" w:lineRule="auto"/>
        <w:rPr>
          <w:rFonts w:ascii="Garamond" w:hAnsi="Garamond" w:cs="Times New Roman"/>
          <w:color w:val="000000"/>
          <w:sz w:val="28"/>
          <w:szCs w:val="28"/>
          <w:lang w:eastAsia="en-GB"/>
        </w:rPr>
      </w:pPr>
    </w:p>
    <w:p w14:paraId="7AA47139" w14:textId="77777777" w:rsidR="00100669" w:rsidRDefault="00100669" w:rsidP="002948D4">
      <w:pPr>
        <w:spacing w:after="100" w:afterAutospacing="1" w:line="360" w:lineRule="auto"/>
        <w:rPr>
          <w:rFonts w:ascii="Garamond" w:hAnsi="Garamond" w:cs="Times New Roman"/>
          <w:color w:val="000000"/>
          <w:sz w:val="28"/>
          <w:szCs w:val="28"/>
          <w:lang w:eastAsia="en-GB"/>
        </w:rPr>
      </w:pPr>
    </w:p>
    <w:p w14:paraId="15AF8717" w14:textId="71F4F5CB" w:rsidR="002948D4" w:rsidRPr="00E975C4" w:rsidRDefault="00B72114" w:rsidP="002948D4">
      <w:pPr>
        <w:spacing w:after="100" w:afterAutospacing="1" w:line="360" w:lineRule="auto"/>
        <w:rPr>
          <w:rFonts w:ascii="Garamond" w:hAnsi="Garamond" w:cs="Times New Roman"/>
          <w:color w:val="000000" w:themeColor="text1"/>
          <w:u w:val="single"/>
          <w:lang w:eastAsia="en-GB"/>
        </w:rPr>
      </w:pPr>
      <w:r w:rsidRPr="00E975C4">
        <w:rPr>
          <w:rFonts w:ascii="Garamond" w:hAnsi="Garamond" w:cs="Times New Roman"/>
          <w:color w:val="000000"/>
          <w:sz w:val="28"/>
          <w:szCs w:val="28"/>
          <w:u w:val="single"/>
          <w:lang w:eastAsia="en-GB"/>
        </w:rPr>
        <w:t>Methods</w:t>
      </w:r>
    </w:p>
    <w:p w14:paraId="28BB678C" w14:textId="09DE4404" w:rsidR="00DC15CD" w:rsidRPr="002948D4" w:rsidRDefault="001F24C3" w:rsidP="002948D4">
      <w:pPr>
        <w:spacing w:after="100" w:afterAutospacing="1" w:line="360" w:lineRule="auto"/>
        <w:rPr>
          <w:rFonts w:ascii="Garamond" w:hAnsi="Garamond" w:cs="Times New Roman"/>
          <w:color w:val="000000" w:themeColor="text1"/>
          <w:lang w:eastAsia="en-GB"/>
        </w:rPr>
      </w:pPr>
      <w:r w:rsidRPr="001F24C3">
        <w:rPr>
          <w:rFonts w:ascii="Garamond" w:hAnsi="Garamond" w:cs="Times New Roman"/>
          <w:u w:val="single"/>
        </w:rPr>
        <w:t>CNC Milling; -</w:t>
      </w:r>
    </w:p>
    <w:p w14:paraId="378C5524" w14:textId="35EA90D3" w:rsidR="00AE1181" w:rsidRDefault="00AE1181" w:rsidP="00431012">
      <w:pPr>
        <w:pStyle w:val="NormalWeb"/>
        <w:spacing w:before="0" w:after="0" w:line="360" w:lineRule="auto"/>
        <w:rPr>
          <w:rFonts w:ascii="Garamond" w:hAnsi="Garamond"/>
        </w:rPr>
      </w:pPr>
      <w:r>
        <w:rPr>
          <w:rFonts w:ascii="Garamond" w:hAnsi="Garamond"/>
        </w:rPr>
        <w:t xml:space="preserve">CNC milling </w:t>
      </w:r>
      <w:r w:rsidRPr="00F265AD">
        <w:rPr>
          <w:rFonts w:ascii="Garamond" w:hAnsi="Garamond"/>
        </w:rPr>
        <w:t>is</w:t>
      </w:r>
      <w:r w:rsidRPr="00F265AD">
        <w:rPr>
          <w:rFonts w:ascii="Garamond" w:hAnsi="Garamond"/>
          <w:color w:val="212529"/>
        </w:rPr>
        <w:t xml:space="preserve"> a machining process</w:t>
      </w:r>
      <w:r w:rsidR="00117E91">
        <w:rPr>
          <w:rFonts w:ascii="Garamond" w:hAnsi="Garamond"/>
          <w:color w:val="212529"/>
        </w:rPr>
        <w:t xml:space="preserve"> which</w:t>
      </w:r>
      <w:r w:rsidRPr="00F265AD">
        <w:rPr>
          <w:rFonts w:ascii="Garamond" w:hAnsi="Garamond"/>
          <w:color w:val="212529"/>
        </w:rPr>
        <w:t xml:space="preserve"> relies on </w:t>
      </w:r>
      <w:r>
        <w:rPr>
          <w:rFonts w:ascii="Garamond" w:hAnsi="Garamond"/>
          <w:color w:val="212529"/>
        </w:rPr>
        <w:t>computerized controls, with</w:t>
      </w:r>
      <w:r w:rsidRPr="00F265AD">
        <w:rPr>
          <w:rFonts w:ascii="Garamond" w:hAnsi="Garamond"/>
          <w:color w:val="212529"/>
        </w:rPr>
        <w:t xml:space="preserve"> several rotating cutting tools to remove material from </w:t>
      </w:r>
      <w:r>
        <w:rPr>
          <w:rFonts w:ascii="Garamond" w:hAnsi="Garamond"/>
          <w:color w:val="212529"/>
        </w:rPr>
        <w:t xml:space="preserve">the workpiece </w:t>
      </w:r>
      <w:r w:rsidRPr="00F265AD">
        <w:rPr>
          <w:rFonts w:ascii="Garamond" w:hAnsi="Garamond"/>
          <w:color w:val="212529"/>
        </w:rPr>
        <w:t>and produce a custom product.</w:t>
      </w:r>
      <w:r>
        <w:rPr>
          <w:rFonts w:ascii="Garamond" w:hAnsi="Garamond"/>
        </w:rPr>
        <w:t xml:space="preserve"> </w:t>
      </w:r>
      <w:r w:rsidR="007A2D81">
        <w:rPr>
          <w:rFonts w:ascii="Garamond" w:hAnsi="Garamond"/>
        </w:rPr>
        <w:t xml:space="preserve">The component is secured to the bed of the milling machine, a facing tool will machine the component to its desired </w:t>
      </w:r>
      <w:r w:rsidR="008C341A">
        <w:rPr>
          <w:rFonts w:ascii="Garamond" w:hAnsi="Garamond"/>
        </w:rPr>
        <w:t xml:space="preserve">orientation and </w:t>
      </w:r>
      <w:r w:rsidR="007A2D81">
        <w:rPr>
          <w:rFonts w:ascii="Garamond" w:hAnsi="Garamond"/>
        </w:rPr>
        <w:t xml:space="preserve">dimension, it will them </w:t>
      </w:r>
      <w:r w:rsidR="008C341A">
        <w:rPr>
          <w:rFonts w:ascii="Garamond" w:hAnsi="Garamond"/>
        </w:rPr>
        <w:t xml:space="preserve">locate </w:t>
      </w:r>
      <w:r w:rsidR="007A2D81">
        <w:rPr>
          <w:rFonts w:ascii="Garamond" w:hAnsi="Garamond"/>
        </w:rPr>
        <w:t xml:space="preserve">drill and bore </w:t>
      </w:r>
      <w:r w:rsidR="008C341A">
        <w:rPr>
          <w:rFonts w:ascii="Garamond" w:hAnsi="Garamond"/>
        </w:rPr>
        <w:t xml:space="preserve">the </w:t>
      </w:r>
      <w:r w:rsidR="007A2D81">
        <w:rPr>
          <w:rFonts w:ascii="Garamond" w:hAnsi="Garamond"/>
        </w:rPr>
        <w:t>holes into the component. The</w:t>
      </w:r>
      <w:r>
        <w:rPr>
          <w:rFonts w:ascii="Garamond" w:hAnsi="Garamond"/>
        </w:rPr>
        <w:t xml:space="preserve"> process works by using several types of </w:t>
      </w:r>
      <w:r w:rsidR="008C341A">
        <w:rPr>
          <w:rFonts w:ascii="Garamond" w:hAnsi="Garamond"/>
        </w:rPr>
        <w:t>tooling;</w:t>
      </w:r>
      <w:r>
        <w:rPr>
          <w:rFonts w:ascii="Garamond" w:hAnsi="Garamond"/>
        </w:rPr>
        <w:t xml:space="preserve"> facing tools, boring tools, drills, tip cutter etc. These tools can be </w:t>
      </w:r>
      <w:r w:rsidR="008C341A">
        <w:rPr>
          <w:rFonts w:ascii="Garamond" w:hAnsi="Garamond"/>
        </w:rPr>
        <w:t>quite</w:t>
      </w:r>
      <w:r>
        <w:rPr>
          <w:rFonts w:ascii="Garamond" w:hAnsi="Garamond"/>
        </w:rPr>
        <w:t xml:space="preserve"> expensive as many of the tools are </w:t>
      </w:r>
      <w:r w:rsidR="00817354">
        <w:rPr>
          <w:rFonts w:ascii="Garamond" w:hAnsi="Garamond"/>
        </w:rPr>
        <w:t xml:space="preserve">usually </w:t>
      </w:r>
      <w:r>
        <w:rPr>
          <w:rFonts w:ascii="Garamond" w:hAnsi="Garamond"/>
        </w:rPr>
        <w:t xml:space="preserve">made from </w:t>
      </w:r>
      <w:r w:rsidR="008C341A">
        <w:rPr>
          <w:rFonts w:ascii="Garamond" w:hAnsi="Garamond"/>
        </w:rPr>
        <w:t>tungsten</w:t>
      </w:r>
      <w:r>
        <w:rPr>
          <w:rFonts w:ascii="Garamond" w:hAnsi="Garamond"/>
        </w:rPr>
        <w:t xml:space="preserve"> carbide</w:t>
      </w:r>
      <w:r w:rsidR="005D682C">
        <w:rPr>
          <w:rFonts w:ascii="Garamond" w:hAnsi="Garamond"/>
        </w:rPr>
        <w:t xml:space="preserve"> or high-speed steel to</w:t>
      </w:r>
      <w:r>
        <w:rPr>
          <w:rFonts w:ascii="Garamond" w:hAnsi="Garamond"/>
        </w:rPr>
        <w:t xml:space="preserve"> ensure a long life for each tool. </w:t>
      </w:r>
      <w:r w:rsidR="008C341A">
        <w:rPr>
          <w:rFonts w:ascii="Garamond" w:hAnsi="Garamond"/>
        </w:rPr>
        <w:t xml:space="preserve">During the </w:t>
      </w:r>
      <w:bookmarkStart w:id="0" w:name="_GoBack"/>
      <w:bookmarkEnd w:id="0"/>
      <w:r w:rsidR="008C341A">
        <w:rPr>
          <w:rFonts w:ascii="Garamond" w:hAnsi="Garamond"/>
        </w:rPr>
        <w:t xml:space="preserve">entire process the component is flooded with a special coolant to try and stop the material from heating up and effectively case hardening it. </w:t>
      </w:r>
    </w:p>
    <w:p w14:paraId="63574B5A" w14:textId="72998F15" w:rsidR="004F11E0" w:rsidRDefault="00E95713" w:rsidP="00AE1181">
      <w:pPr>
        <w:pStyle w:val="NormalWeb"/>
        <w:spacing w:before="0" w:after="0"/>
        <w:rPr>
          <w:rFonts w:ascii="Garamond" w:hAnsi="Garamond"/>
        </w:rPr>
      </w:pPr>
      <w:r>
        <w:rPr>
          <w:rFonts w:ascii="Garamond" w:hAnsi="Garamond"/>
          <w:noProof/>
        </w:rPr>
        <w:drawing>
          <wp:inline distT="0" distB="0" distL="0" distR="0" wp14:anchorId="0813092D" wp14:editId="0B225A7F">
            <wp:extent cx="5720715" cy="1512570"/>
            <wp:effectExtent l="25400" t="25400" r="19685" b="36830"/>
            <wp:docPr id="2" name="Picture 2" descr="../Desktop/Screen%20Shot%202019-03-11%20at%2022.1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3-11%20at%2022.16.1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0715" cy="1512570"/>
                    </a:xfrm>
                    <a:prstGeom prst="rect">
                      <a:avLst/>
                    </a:prstGeom>
                    <a:noFill/>
                    <a:ln>
                      <a:solidFill>
                        <a:schemeClr val="tx1"/>
                      </a:solidFill>
                    </a:ln>
                  </pic:spPr>
                </pic:pic>
              </a:graphicData>
            </a:graphic>
          </wp:inline>
        </w:drawing>
      </w:r>
    </w:p>
    <w:p w14:paraId="61DF76AC" w14:textId="3D3F8877" w:rsidR="00F44A8A" w:rsidRDefault="00E95713" w:rsidP="004F11E0">
      <w:pPr>
        <w:pStyle w:val="NormalWeb"/>
        <w:spacing w:before="0" w:after="0"/>
        <w:rPr>
          <w:rFonts w:ascii="Garamond" w:hAnsi="Garamond"/>
        </w:rPr>
      </w:pPr>
      <w:r>
        <w:rPr>
          <w:rFonts w:ascii="Garamond" w:hAnsi="Garamond"/>
          <w:noProof/>
          <w:color w:val="000000" w:themeColor="text1"/>
        </w:rPr>
        <w:drawing>
          <wp:inline distT="0" distB="0" distL="0" distR="0" wp14:anchorId="4F246CFE" wp14:editId="6BF4B069">
            <wp:extent cx="5720715" cy="855980"/>
            <wp:effectExtent l="25400" t="25400" r="19685" b="33020"/>
            <wp:docPr id="3" name="Picture 3" descr="../Desktop/Screen%20Shot%202019-03-18%20at%2021.1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3-18%20at%2021.12.0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0715" cy="855980"/>
                    </a:xfrm>
                    <a:prstGeom prst="rect">
                      <a:avLst/>
                    </a:prstGeom>
                    <a:noFill/>
                    <a:ln>
                      <a:solidFill>
                        <a:schemeClr val="tx1"/>
                      </a:solidFill>
                    </a:ln>
                  </pic:spPr>
                </pic:pic>
              </a:graphicData>
            </a:graphic>
          </wp:inline>
        </w:drawing>
      </w:r>
    </w:p>
    <w:p w14:paraId="222B6541" w14:textId="63FD7357" w:rsidR="00B04DCB" w:rsidRPr="009E46FF" w:rsidRDefault="00A3376E" w:rsidP="00AD1821">
      <w:pPr>
        <w:pStyle w:val="NormalWeb"/>
        <w:spacing w:before="0" w:after="0"/>
        <w:rPr>
          <w:rFonts w:ascii="Garamond" w:hAnsi="Garamond"/>
          <w:color w:val="000000" w:themeColor="text1"/>
        </w:rPr>
      </w:pPr>
      <w:r>
        <w:rPr>
          <w:rFonts w:ascii="Garamond" w:hAnsi="Garamond"/>
          <w:color w:val="000000" w:themeColor="text1"/>
        </w:rPr>
        <w:t xml:space="preserve">Shown above are </w:t>
      </w:r>
      <w:r w:rsidR="004F11E0" w:rsidRPr="009E46FF">
        <w:rPr>
          <w:rFonts w:ascii="Garamond" w:hAnsi="Garamond"/>
          <w:color w:val="000000" w:themeColor="text1"/>
        </w:rPr>
        <w:t>image</w:t>
      </w:r>
      <w:r>
        <w:rPr>
          <w:rFonts w:ascii="Garamond" w:hAnsi="Garamond"/>
          <w:color w:val="000000" w:themeColor="text1"/>
        </w:rPr>
        <w:t>s</w:t>
      </w:r>
      <w:r w:rsidR="004F11E0" w:rsidRPr="009E46FF">
        <w:rPr>
          <w:rFonts w:ascii="Garamond" w:hAnsi="Garamond"/>
          <w:color w:val="000000" w:themeColor="text1"/>
        </w:rPr>
        <w:t xml:space="preserve"> with the average price</w:t>
      </w:r>
      <w:r>
        <w:rPr>
          <w:rFonts w:ascii="Garamond" w:hAnsi="Garamond"/>
          <w:color w:val="000000" w:themeColor="text1"/>
        </w:rPr>
        <w:t>s</w:t>
      </w:r>
      <w:r w:rsidR="004F11E0" w:rsidRPr="009E46FF">
        <w:rPr>
          <w:rFonts w:ascii="Garamond" w:hAnsi="Garamond"/>
          <w:color w:val="000000" w:themeColor="text1"/>
        </w:rPr>
        <w:t xml:space="preserve"> for a CNC milling machine in 2018. </w:t>
      </w:r>
      <w:r w:rsidR="00EB35B1" w:rsidRPr="009E46FF">
        <w:rPr>
          <w:rFonts w:ascii="Garamond" w:hAnsi="Garamond"/>
          <w:color w:val="000000" w:themeColor="text1"/>
        </w:rPr>
        <w:t>[</w:t>
      </w:r>
      <w:r w:rsidR="00827D77" w:rsidRPr="009E46FF">
        <w:rPr>
          <w:rFonts w:ascii="Garamond" w:hAnsi="Garamond"/>
          <w:color w:val="000000" w:themeColor="text1"/>
        </w:rPr>
        <w:t>4</w:t>
      </w:r>
      <w:r w:rsidR="00EB35B1" w:rsidRPr="009E46FF">
        <w:rPr>
          <w:rFonts w:ascii="Garamond" w:hAnsi="Garamond"/>
          <w:color w:val="000000" w:themeColor="text1"/>
        </w:rPr>
        <w:t>]</w:t>
      </w:r>
    </w:p>
    <w:p w14:paraId="4A0398CB" w14:textId="51C9C836" w:rsidR="007913D0" w:rsidRPr="002948D4" w:rsidRDefault="00B04DCB" w:rsidP="002948D4">
      <w:pPr>
        <w:pStyle w:val="NormalWeb"/>
        <w:spacing w:before="0" w:after="0" w:line="360" w:lineRule="auto"/>
        <w:rPr>
          <w:rStyle w:val="Strong"/>
          <w:rFonts w:ascii="Garamond" w:eastAsia="Times New Roman" w:hAnsi="Garamond"/>
          <w:b w:val="0"/>
          <w:bCs w:val="0"/>
          <w:color w:val="000000" w:themeColor="text1"/>
        </w:rPr>
      </w:pPr>
      <w:r w:rsidRPr="009E46FF">
        <w:rPr>
          <w:rFonts w:ascii="Garamond" w:hAnsi="Garamond"/>
          <w:color w:val="000000" w:themeColor="text1"/>
        </w:rPr>
        <w:t>Some would say CNC milling is a revolutionary process wi</w:t>
      </w:r>
      <w:r w:rsidR="002C0F99" w:rsidRPr="009E46FF">
        <w:rPr>
          <w:rFonts w:ascii="Garamond" w:hAnsi="Garamond"/>
          <w:color w:val="000000" w:themeColor="text1"/>
        </w:rPr>
        <w:t>t</w:t>
      </w:r>
      <w:r w:rsidRPr="009E46FF">
        <w:rPr>
          <w:rFonts w:ascii="Garamond" w:hAnsi="Garamond"/>
          <w:color w:val="000000" w:themeColor="text1"/>
        </w:rPr>
        <w:t xml:space="preserve">hin </w:t>
      </w:r>
      <w:r w:rsidR="002C0F99" w:rsidRPr="009E46FF">
        <w:rPr>
          <w:rFonts w:ascii="Garamond" w:hAnsi="Garamond"/>
          <w:color w:val="000000" w:themeColor="text1"/>
        </w:rPr>
        <w:t xml:space="preserve">the engineering industry. Manufacturers will argue that </w:t>
      </w:r>
      <w:r w:rsidR="0006468A" w:rsidRPr="009E46FF">
        <w:rPr>
          <w:rFonts w:ascii="Garamond" w:hAnsi="Garamond"/>
          <w:color w:val="000000" w:themeColor="text1"/>
        </w:rPr>
        <w:t>one advantage of CNC</w:t>
      </w:r>
      <w:r w:rsidR="002C0F99" w:rsidRPr="009E46FF">
        <w:rPr>
          <w:rFonts w:ascii="Garamond" w:hAnsi="Garamond"/>
          <w:color w:val="000000" w:themeColor="text1"/>
        </w:rPr>
        <w:t xml:space="preserve"> </w:t>
      </w:r>
      <w:r w:rsidR="0006468A" w:rsidRPr="009E46FF">
        <w:rPr>
          <w:rFonts w:ascii="Garamond" w:hAnsi="Garamond"/>
          <w:color w:val="000000" w:themeColor="text1"/>
        </w:rPr>
        <w:t xml:space="preserve">milling is its </w:t>
      </w:r>
      <w:r w:rsidR="002C0F99" w:rsidRPr="009E46FF">
        <w:rPr>
          <w:rFonts w:ascii="Garamond" w:hAnsi="Garamond"/>
          <w:color w:val="000000" w:themeColor="text1"/>
        </w:rPr>
        <w:t xml:space="preserve">ability </w:t>
      </w:r>
      <w:r w:rsidRPr="009E46FF">
        <w:rPr>
          <w:rFonts w:ascii="Garamond" w:hAnsi="Garamond"/>
          <w:color w:val="000000" w:themeColor="text1"/>
        </w:rPr>
        <w:t>to “eliminate the probability for human error”</w:t>
      </w:r>
      <w:r w:rsidR="002C0F99" w:rsidRPr="009E46FF">
        <w:rPr>
          <w:rFonts w:ascii="Garamond" w:hAnsi="Garamond"/>
          <w:color w:val="000000" w:themeColor="text1"/>
        </w:rPr>
        <w:t xml:space="preserve"> </w:t>
      </w:r>
      <w:r w:rsidR="00EB35B1" w:rsidRPr="009E46FF">
        <w:rPr>
          <w:rFonts w:ascii="Garamond" w:hAnsi="Garamond"/>
          <w:color w:val="000000" w:themeColor="text1"/>
        </w:rPr>
        <w:t>[</w:t>
      </w:r>
      <w:r w:rsidR="00773104">
        <w:rPr>
          <w:rFonts w:ascii="Garamond" w:hAnsi="Garamond"/>
          <w:color w:val="000000" w:themeColor="text1"/>
        </w:rPr>
        <w:t>5</w:t>
      </w:r>
      <w:r w:rsidR="00EB35B1" w:rsidRPr="009E46FF">
        <w:rPr>
          <w:rFonts w:ascii="Garamond" w:hAnsi="Garamond"/>
          <w:color w:val="000000" w:themeColor="text1"/>
        </w:rPr>
        <w:t>]</w:t>
      </w:r>
      <w:r w:rsidRPr="009E46FF">
        <w:rPr>
          <w:rFonts w:ascii="Garamond" w:hAnsi="Garamond"/>
          <w:color w:val="000000" w:themeColor="text1"/>
        </w:rPr>
        <w:t xml:space="preserve"> </w:t>
      </w:r>
      <w:r w:rsidR="002C0F99" w:rsidRPr="009E46FF">
        <w:rPr>
          <w:rFonts w:ascii="Garamond" w:hAnsi="Garamond"/>
          <w:color w:val="000000" w:themeColor="text1"/>
        </w:rPr>
        <w:t xml:space="preserve">and therefore, requiring less trades people.  The Machine </w:t>
      </w:r>
      <w:r w:rsidR="00FE5394" w:rsidRPr="009E46FF">
        <w:rPr>
          <w:rFonts w:ascii="Garamond" w:hAnsi="Garamond"/>
          <w:color w:val="000000" w:themeColor="text1"/>
        </w:rPr>
        <w:t>only “</w:t>
      </w:r>
      <w:r w:rsidR="002C0F99" w:rsidRPr="009E46FF">
        <w:rPr>
          <w:rFonts w:ascii="Garamond" w:hAnsi="Garamond"/>
          <w:color w:val="000000" w:themeColor="text1"/>
        </w:rPr>
        <w:t>requires one skilled programmer “</w:t>
      </w:r>
      <w:r w:rsidR="00EB35B1" w:rsidRPr="009E46FF">
        <w:rPr>
          <w:rFonts w:ascii="Garamond" w:hAnsi="Garamond"/>
          <w:color w:val="000000" w:themeColor="text1"/>
        </w:rPr>
        <w:t>[</w:t>
      </w:r>
      <w:r w:rsidR="00773104">
        <w:rPr>
          <w:rFonts w:ascii="Garamond" w:hAnsi="Garamond"/>
          <w:color w:val="000000" w:themeColor="text1"/>
        </w:rPr>
        <w:t>5</w:t>
      </w:r>
      <w:r w:rsidR="00EB35B1" w:rsidRPr="009E46FF">
        <w:rPr>
          <w:rFonts w:ascii="Garamond" w:hAnsi="Garamond"/>
          <w:color w:val="000000" w:themeColor="text1"/>
        </w:rPr>
        <w:t>]</w:t>
      </w:r>
      <w:r w:rsidR="002C0F99" w:rsidRPr="009E46FF">
        <w:rPr>
          <w:rFonts w:ascii="Garamond" w:hAnsi="Garamond"/>
          <w:color w:val="000000" w:themeColor="text1"/>
        </w:rPr>
        <w:t xml:space="preserve"> and that individual can over see more than one machine at a time. </w:t>
      </w:r>
      <w:r w:rsidR="00254201" w:rsidRPr="009E46FF">
        <w:rPr>
          <w:rFonts w:ascii="Garamond" w:hAnsi="Garamond"/>
          <w:color w:val="000000" w:themeColor="text1"/>
        </w:rPr>
        <w:t>“</w:t>
      </w:r>
      <w:r w:rsidR="00A55946" w:rsidRPr="009E46FF">
        <w:rPr>
          <w:rFonts w:ascii="Garamond" w:hAnsi="Garamond"/>
          <w:color w:val="000000" w:themeColor="text1"/>
        </w:rPr>
        <w:t>CNC machines can and wil</w:t>
      </w:r>
      <w:r w:rsidR="00254201" w:rsidRPr="009E46FF">
        <w:rPr>
          <w:rFonts w:ascii="Garamond" w:hAnsi="Garamond"/>
          <w:color w:val="000000" w:themeColor="text1"/>
        </w:rPr>
        <w:t xml:space="preserve">l produce uniformed components” </w:t>
      </w:r>
      <w:r w:rsidR="00EB35B1" w:rsidRPr="009E46FF">
        <w:rPr>
          <w:rFonts w:ascii="Garamond" w:hAnsi="Garamond"/>
          <w:color w:val="000000" w:themeColor="text1"/>
        </w:rPr>
        <w:t>[</w:t>
      </w:r>
      <w:r w:rsidR="00773104">
        <w:rPr>
          <w:rFonts w:ascii="Garamond" w:hAnsi="Garamond"/>
          <w:color w:val="000000" w:themeColor="text1"/>
        </w:rPr>
        <w:t>6</w:t>
      </w:r>
      <w:r w:rsidR="00EB35B1" w:rsidRPr="009E46FF">
        <w:rPr>
          <w:rFonts w:ascii="Garamond" w:hAnsi="Garamond"/>
          <w:color w:val="000000" w:themeColor="text1"/>
        </w:rPr>
        <w:t>]</w:t>
      </w:r>
      <w:r w:rsidR="00254201" w:rsidRPr="009E46FF">
        <w:rPr>
          <w:rFonts w:ascii="Garamond" w:hAnsi="Garamond"/>
          <w:color w:val="000000" w:themeColor="text1"/>
        </w:rPr>
        <w:t xml:space="preserve"> and can achieve dimensional accuracy within 1/1000</w:t>
      </w:r>
      <w:r w:rsidR="00254201" w:rsidRPr="009E46FF">
        <w:rPr>
          <w:rFonts w:ascii="Garamond" w:hAnsi="Garamond"/>
          <w:color w:val="000000" w:themeColor="text1"/>
          <w:vertAlign w:val="superscript"/>
        </w:rPr>
        <w:t>th</w:t>
      </w:r>
      <w:r w:rsidR="00254201" w:rsidRPr="009E46FF">
        <w:rPr>
          <w:rFonts w:ascii="Garamond" w:hAnsi="Garamond"/>
          <w:color w:val="000000" w:themeColor="text1"/>
        </w:rPr>
        <w:t xml:space="preserve"> of a mm. The CNC machine will produce components “</w:t>
      </w:r>
      <w:r w:rsidR="00D438A8" w:rsidRPr="009E46FF">
        <w:rPr>
          <w:rFonts w:ascii="Garamond" w:eastAsia="Times New Roman" w:hAnsi="Garamond"/>
          <w:color w:val="000000" w:themeColor="text1"/>
          <w:shd w:val="clear" w:color="auto" w:fill="FFFFFF"/>
        </w:rPr>
        <w:t xml:space="preserve">24 hours of the day without the need of much monitoring. </w:t>
      </w:r>
      <w:r w:rsidR="00254201" w:rsidRPr="009E46FF">
        <w:rPr>
          <w:rFonts w:ascii="Garamond" w:eastAsia="Times New Roman" w:hAnsi="Garamond"/>
          <w:color w:val="000000" w:themeColor="text1"/>
          <w:shd w:val="clear" w:color="auto" w:fill="FFFFFF"/>
        </w:rPr>
        <w:t>“</w:t>
      </w:r>
      <w:r w:rsidR="00EB35B1" w:rsidRPr="009E46FF">
        <w:rPr>
          <w:rFonts w:ascii="Garamond" w:eastAsia="Times New Roman" w:hAnsi="Garamond"/>
          <w:color w:val="000000" w:themeColor="text1"/>
          <w:shd w:val="clear" w:color="auto" w:fill="FFFFFF"/>
        </w:rPr>
        <w:t>[</w:t>
      </w:r>
      <w:r w:rsidR="00773104">
        <w:rPr>
          <w:rFonts w:ascii="Garamond" w:eastAsia="Times New Roman" w:hAnsi="Garamond"/>
          <w:color w:val="000000" w:themeColor="text1"/>
          <w:shd w:val="clear" w:color="auto" w:fill="FFFFFF"/>
        </w:rPr>
        <w:t>6</w:t>
      </w:r>
      <w:r w:rsidR="00EB35B1" w:rsidRPr="009E46FF">
        <w:rPr>
          <w:rFonts w:ascii="Garamond" w:eastAsia="Times New Roman" w:hAnsi="Garamond"/>
          <w:color w:val="000000" w:themeColor="text1"/>
          <w:shd w:val="clear" w:color="auto" w:fill="FFFFFF"/>
        </w:rPr>
        <w:t>]</w:t>
      </w:r>
      <w:r w:rsidR="00254201" w:rsidRPr="009E46FF">
        <w:rPr>
          <w:rFonts w:ascii="Garamond" w:eastAsia="Times New Roman" w:hAnsi="Garamond"/>
          <w:color w:val="000000" w:themeColor="text1"/>
          <w:shd w:val="clear" w:color="auto" w:fill="FFFFFF"/>
        </w:rPr>
        <w:t xml:space="preserve"> meaning no down time, proving the process to be more cost effective on all levels compared to traditional methods</w:t>
      </w:r>
      <w:r w:rsidR="00547A42" w:rsidRPr="009E46FF">
        <w:rPr>
          <w:rFonts w:ascii="Garamond" w:eastAsia="Times New Roman" w:hAnsi="Garamond"/>
          <w:color w:val="000000" w:themeColor="text1"/>
          <w:shd w:val="clear" w:color="auto" w:fill="FFFFFF"/>
        </w:rPr>
        <w:t xml:space="preserve">. </w:t>
      </w:r>
    </w:p>
    <w:p w14:paraId="65673537" w14:textId="6A007D67" w:rsidR="005B68E9" w:rsidRDefault="00066572" w:rsidP="00A23685">
      <w:pPr>
        <w:spacing w:line="360" w:lineRule="auto"/>
        <w:rPr>
          <w:rStyle w:val="Strong"/>
          <w:rFonts w:ascii="Garamond" w:hAnsi="Garamond" w:cs="Arial"/>
          <w:b w:val="0"/>
          <w:color w:val="000000"/>
          <w:bdr w:val="none" w:sz="0" w:space="0" w:color="auto" w:frame="1"/>
        </w:rPr>
      </w:pPr>
      <w:r w:rsidRPr="009E46FF">
        <w:rPr>
          <w:rStyle w:val="Strong"/>
          <w:rFonts w:ascii="Garamond" w:hAnsi="Garamond"/>
          <w:b w:val="0"/>
          <w:color w:val="000000" w:themeColor="text1"/>
        </w:rPr>
        <w:t xml:space="preserve">However, CNC milling isn’t without its disadvantages, </w:t>
      </w:r>
      <w:r w:rsidR="0096764A" w:rsidRPr="009E46FF">
        <w:rPr>
          <w:rStyle w:val="Strong"/>
          <w:rFonts w:ascii="Garamond" w:hAnsi="Garamond"/>
          <w:b w:val="0"/>
          <w:color w:val="000000" w:themeColor="text1"/>
        </w:rPr>
        <w:t xml:space="preserve">their </w:t>
      </w:r>
      <w:r w:rsidR="00504AE9" w:rsidRPr="009E46FF">
        <w:rPr>
          <w:rStyle w:val="Strong"/>
          <w:rFonts w:ascii="Garamond" w:hAnsi="Garamond"/>
          <w:b w:val="0"/>
          <w:color w:val="000000" w:themeColor="text1"/>
        </w:rPr>
        <w:t>start-up</w:t>
      </w:r>
      <w:r w:rsidR="0096764A" w:rsidRPr="009E46FF">
        <w:rPr>
          <w:rStyle w:val="Strong"/>
          <w:rFonts w:ascii="Garamond" w:hAnsi="Garamond"/>
          <w:b w:val="0"/>
          <w:color w:val="000000" w:themeColor="text1"/>
        </w:rPr>
        <w:t xml:space="preserve"> costs are </w:t>
      </w:r>
      <w:r w:rsidR="00117E91" w:rsidRPr="009E46FF">
        <w:rPr>
          <w:rStyle w:val="Strong"/>
          <w:rFonts w:ascii="Garamond" w:hAnsi="Garamond"/>
          <w:b w:val="0"/>
          <w:color w:val="000000" w:themeColor="text1"/>
        </w:rPr>
        <w:t>high,</w:t>
      </w:r>
      <w:r w:rsidR="0096764A" w:rsidRPr="009E46FF">
        <w:rPr>
          <w:rStyle w:val="Strong"/>
          <w:rFonts w:ascii="Garamond" w:hAnsi="Garamond"/>
          <w:b w:val="0"/>
          <w:color w:val="000000" w:themeColor="text1"/>
        </w:rPr>
        <w:t xml:space="preserve"> due to the cost of the </w:t>
      </w:r>
      <w:r w:rsidR="00117E91" w:rsidRPr="009E46FF">
        <w:rPr>
          <w:rStyle w:val="Strong"/>
          <w:rFonts w:ascii="Garamond" w:hAnsi="Garamond"/>
          <w:b w:val="0"/>
          <w:color w:val="000000" w:themeColor="text1"/>
        </w:rPr>
        <w:t>machine</w:t>
      </w:r>
      <w:r w:rsidR="00EB35B1" w:rsidRPr="009E46FF">
        <w:rPr>
          <w:rStyle w:val="Strong"/>
          <w:rFonts w:ascii="Garamond" w:hAnsi="Garamond"/>
          <w:b w:val="0"/>
          <w:color w:val="000000" w:themeColor="text1"/>
        </w:rPr>
        <w:t xml:space="preserve"> [</w:t>
      </w:r>
      <w:r w:rsidR="009F013E" w:rsidRPr="009E46FF">
        <w:rPr>
          <w:rStyle w:val="Strong"/>
          <w:rFonts w:ascii="Garamond" w:hAnsi="Garamond"/>
          <w:b w:val="0"/>
          <w:color w:val="000000" w:themeColor="text1"/>
        </w:rPr>
        <w:t>4</w:t>
      </w:r>
      <w:r w:rsidR="00EB35B1" w:rsidRPr="009E46FF">
        <w:rPr>
          <w:rStyle w:val="Strong"/>
          <w:rFonts w:ascii="Garamond" w:hAnsi="Garamond"/>
          <w:b w:val="0"/>
          <w:color w:val="000000" w:themeColor="text1"/>
        </w:rPr>
        <w:t>]</w:t>
      </w:r>
      <w:r w:rsidR="009F013E" w:rsidRPr="009E46FF">
        <w:rPr>
          <w:rStyle w:val="Strong"/>
          <w:rFonts w:ascii="Garamond" w:hAnsi="Garamond"/>
          <w:b w:val="0"/>
          <w:color w:val="000000" w:themeColor="text1"/>
        </w:rPr>
        <w:t>,</w:t>
      </w:r>
      <w:r w:rsidR="0096764A" w:rsidRPr="009E46FF">
        <w:rPr>
          <w:rStyle w:val="Strong"/>
          <w:rFonts w:ascii="Garamond" w:hAnsi="Garamond"/>
          <w:b w:val="0"/>
          <w:color w:val="000000" w:themeColor="text1"/>
        </w:rPr>
        <w:t xml:space="preserve"> the parts to maintain and repair </w:t>
      </w:r>
      <w:r w:rsidR="00504AE9" w:rsidRPr="009E46FF">
        <w:rPr>
          <w:rStyle w:val="Strong"/>
          <w:rFonts w:ascii="Garamond" w:hAnsi="Garamond"/>
          <w:b w:val="0"/>
          <w:color w:val="000000" w:themeColor="text1"/>
        </w:rPr>
        <w:t>it and</w:t>
      </w:r>
      <w:r w:rsidR="0096764A" w:rsidRPr="009E46FF">
        <w:rPr>
          <w:rStyle w:val="Strong"/>
          <w:rFonts w:ascii="Garamond" w:hAnsi="Garamond"/>
          <w:b w:val="0"/>
          <w:color w:val="000000" w:themeColor="text1"/>
        </w:rPr>
        <w:t xml:space="preserve"> all operators need basic training on the machine which is also </w:t>
      </w:r>
      <w:r w:rsidR="00504AE9" w:rsidRPr="009E46FF">
        <w:rPr>
          <w:rStyle w:val="Strong"/>
          <w:rFonts w:ascii="Garamond" w:hAnsi="Garamond"/>
          <w:b w:val="0"/>
          <w:color w:val="000000" w:themeColor="text1"/>
        </w:rPr>
        <w:t>expensive.</w:t>
      </w:r>
      <w:r w:rsidR="0096764A" w:rsidRPr="009E46FF">
        <w:rPr>
          <w:rStyle w:val="Strong"/>
          <w:rFonts w:ascii="Garamond" w:hAnsi="Garamond"/>
          <w:b w:val="0"/>
          <w:color w:val="000000" w:themeColor="text1"/>
        </w:rPr>
        <w:t xml:space="preserve"> It also </w:t>
      </w:r>
      <w:r w:rsidR="00603F13" w:rsidRPr="009E46FF">
        <w:rPr>
          <w:rStyle w:val="Strong"/>
          <w:rFonts w:ascii="Garamond" w:hAnsi="Garamond"/>
          <w:b w:val="0"/>
          <w:color w:val="000000" w:themeColor="text1"/>
        </w:rPr>
        <w:t xml:space="preserve">does not totally eliminate errors, operators can make mistakes by loading wrong programs or pushing wrong buttons. </w:t>
      </w:r>
      <w:r w:rsidR="00504AE9" w:rsidRPr="009E46FF">
        <w:rPr>
          <w:rStyle w:val="Strong"/>
          <w:rFonts w:ascii="Garamond" w:hAnsi="Garamond"/>
          <w:b w:val="0"/>
          <w:color w:val="000000" w:themeColor="text1"/>
        </w:rPr>
        <w:t>During</w:t>
      </w:r>
      <w:r w:rsidR="0096764A" w:rsidRPr="009E46FF">
        <w:rPr>
          <w:rStyle w:val="Strong"/>
          <w:rFonts w:ascii="Garamond" w:hAnsi="Garamond"/>
          <w:b w:val="0"/>
          <w:color w:val="000000" w:themeColor="text1"/>
        </w:rPr>
        <w:t xml:space="preserve"> machining “</w:t>
      </w:r>
      <w:r w:rsidR="0096764A" w:rsidRPr="009E46FF">
        <w:rPr>
          <w:rFonts w:ascii="Garamond" w:eastAsia="Times New Roman" w:hAnsi="Garamond" w:cs="Times New Roman"/>
          <w:color w:val="000000" w:themeColor="text1"/>
          <w:shd w:val="clear" w:color="auto" w:fill="FFFFFF"/>
          <w:lang w:eastAsia="en-GB"/>
        </w:rPr>
        <w:t>A skilled operator is required to choose between different tools, speeds, cutting paths and any repositioning of the material the part is being created from</w:t>
      </w:r>
      <w:r w:rsidR="00504AE9" w:rsidRPr="009E46FF">
        <w:rPr>
          <w:rFonts w:ascii="Garamond" w:eastAsia="Times New Roman" w:hAnsi="Garamond" w:cs="Times New Roman"/>
          <w:color w:val="000000" w:themeColor="text1"/>
          <w:shd w:val="clear" w:color="auto" w:fill="FFFFFF"/>
          <w:lang w:eastAsia="en-GB"/>
        </w:rPr>
        <w:t xml:space="preserve">.” </w:t>
      </w:r>
      <w:r w:rsidR="00EB35B1" w:rsidRPr="009E46FF">
        <w:rPr>
          <w:rFonts w:ascii="Garamond" w:eastAsia="Times New Roman" w:hAnsi="Garamond" w:cs="Times New Roman"/>
          <w:color w:val="000000" w:themeColor="text1"/>
          <w:shd w:val="clear" w:color="auto" w:fill="FFFFFF"/>
          <w:lang w:eastAsia="en-GB"/>
        </w:rPr>
        <w:t>[</w:t>
      </w:r>
      <w:r w:rsidR="00266C20">
        <w:rPr>
          <w:rFonts w:ascii="Garamond" w:eastAsia="Times New Roman" w:hAnsi="Garamond" w:cs="Times New Roman"/>
          <w:color w:val="000000" w:themeColor="text1"/>
          <w:shd w:val="clear" w:color="auto" w:fill="FFFFFF"/>
          <w:lang w:eastAsia="en-GB"/>
        </w:rPr>
        <w:t>7</w:t>
      </w:r>
      <w:r w:rsidR="00EB35B1" w:rsidRPr="009E46FF">
        <w:rPr>
          <w:rFonts w:ascii="Garamond" w:eastAsia="Times New Roman" w:hAnsi="Garamond" w:cs="Times New Roman"/>
          <w:color w:val="000000" w:themeColor="text1"/>
          <w:shd w:val="clear" w:color="auto" w:fill="FFFFFF"/>
          <w:lang w:eastAsia="en-GB"/>
        </w:rPr>
        <w:t>]</w:t>
      </w:r>
      <w:r w:rsidR="00117E91" w:rsidRPr="009E46FF">
        <w:rPr>
          <w:rFonts w:ascii="Garamond" w:eastAsia="Times New Roman" w:hAnsi="Garamond" w:cs="Times New Roman"/>
          <w:color w:val="000000" w:themeColor="text1"/>
          <w:shd w:val="clear" w:color="auto" w:fill="FFFFFF"/>
          <w:lang w:eastAsia="en-GB"/>
        </w:rPr>
        <w:t>. Whilst</w:t>
      </w:r>
      <w:r w:rsidR="00117E91" w:rsidRPr="009E46FF">
        <w:rPr>
          <w:rStyle w:val="Strong"/>
          <w:rFonts w:ascii="Garamond" w:hAnsi="Garamond" w:cs="Arial"/>
          <w:b w:val="0"/>
          <w:color w:val="000000" w:themeColor="text1"/>
          <w:bdr w:val="none" w:sz="0" w:space="0" w:color="auto" w:frame="1"/>
        </w:rPr>
        <w:t xml:space="preserve"> </w:t>
      </w:r>
      <w:r w:rsidR="005319E9" w:rsidRPr="009E46FF">
        <w:rPr>
          <w:rStyle w:val="Strong"/>
          <w:rFonts w:ascii="Garamond" w:hAnsi="Garamond" w:cs="Arial"/>
          <w:b w:val="0"/>
          <w:color w:val="000000" w:themeColor="text1"/>
          <w:bdr w:val="none" w:sz="0" w:space="0" w:color="auto" w:frame="1"/>
        </w:rPr>
        <w:t xml:space="preserve">machining “thermal </w:t>
      </w:r>
      <w:r w:rsidR="009B1381" w:rsidRPr="009E46FF">
        <w:rPr>
          <w:rStyle w:val="Strong"/>
          <w:rFonts w:ascii="Garamond" w:hAnsi="Garamond" w:cs="Arial"/>
          <w:b w:val="0"/>
          <w:color w:val="000000" w:themeColor="text1"/>
          <w:bdr w:val="none" w:sz="0" w:space="0" w:color="auto" w:frame="1"/>
        </w:rPr>
        <w:t>distortion” [</w:t>
      </w:r>
      <w:r w:rsidR="00266C20">
        <w:rPr>
          <w:rStyle w:val="Strong"/>
          <w:rFonts w:ascii="Garamond" w:hAnsi="Garamond" w:cs="Arial"/>
          <w:b w:val="0"/>
          <w:color w:val="000000" w:themeColor="text1"/>
          <w:bdr w:val="none" w:sz="0" w:space="0" w:color="auto" w:frame="1"/>
        </w:rPr>
        <w:t>8</w:t>
      </w:r>
      <w:r w:rsidR="005319E9" w:rsidRPr="009E46FF">
        <w:rPr>
          <w:rStyle w:val="Strong"/>
          <w:rFonts w:ascii="Garamond" w:hAnsi="Garamond" w:cs="Arial"/>
          <w:b w:val="0"/>
          <w:color w:val="000000" w:themeColor="text1"/>
          <w:bdr w:val="none" w:sz="0" w:space="0" w:color="auto" w:frame="1"/>
        </w:rPr>
        <w:t xml:space="preserve">] can occur from the friction caused between the cutter and the part. This can produce “micro cracks on the </w:t>
      </w:r>
      <w:r w:rsidR="009B1381" w:rsidRPr="009E46FF">
        <w:rPr>
          <w:rStyle w:val="Strong"/>
          <w:rFonts w:ascii="Garamond" w:hAnsi="Garamond" w:cs="Arial"/>
          <w:b w:val="0"/>
          <w:color w:val="000000" w:themeColor="text1"/>
          <w:bdr w:val="none" w:sz="0" w:space="0" w:color="auto" w:frame="1"/>
        </w:rPr>
        <w:t>surface” [</w:t>
      </w:r>
      <w:r w:rsidR="00266C20">
        <w:rPr>
          <w:rStyle w:val="Strong"/>
          <w:rFonts w:ascii="Garamond" w:hAnsi="Garamond" w:cs="Arial"/>
          <w:b w:val="0"/>
          <w:color w:val="000000" w:themeColor="text1"/>
          <w:bdr w:val="none" w:sz="0" w:space="0" w:color="auto" w:frame="1"/>
        </w:rPr>
        <w:t>8</w:t>
      </w:r>
      <w:r w:rsidR="005319E9" w:rsidRPr="009E46FF">
        <w:rPr>
          <w:rStyle w:val="Strong"/>
          <w:rFonts w:ascii="Garamond" w:hAnsi="Garamond" w:cs="Arial"/>
          <w:b w:val="0"/>
          <w:color w:val="000000" w:themeColor="text1"/>
          <w:bdr w:val="none" w:sz="0" w:space="0" w:color="auto" w:frame="1"/>
        </w:rPr>
        <w:t xml:space="preserve">], which will </w:t>
      </w:r>
      <w:r w:rsidR="009B1381" w:rsidRPr="009E46FF">
        <w:rPr>
          <w:rStyle w:val="Strong"/>
          <w:rFonts w:ascii="Garamond" w:hAnsi="Garamond" w:cs="Arial"/>
          <w:b w:val="0"/>
          <w:color w:val="000000" w:themeColor="text1"/>
          <w:bdr w:val="none" w:sz="0" w:space="0" w:color="auto" w:frame="1"/>
        </w:rPr>
        <w:t>affect</w:t>
      </w:r>
      <w:r w:rsidR="005319E9" w:rsidRPr="009E46FF">
        <w:rPr>
          <w:rStyle w:val="Strong"/>
          <w:rFonts w:ascii="Garamond" w:hAnsi="Garamond" w:cs="Arial"/>
          <w:b w:val="0"/>
          <w:color w:val="000000" w:themeColor="text1"/>
          <w:bdr w:val="none" w:sz="0" w:space="0" w:color="auto" w:frame="1"/>
        </w:rPr>
        <w:t xml:space="preserve"> the yield strength and toughness of the part.  </w:t>
      </w:r>
      <w:r w:rsidR="00117E91" w:rsidRPr="009E46FF">
        <w:rPr>
          <w:rFonts w:ascii="Garamond" w:eastAsia="Times New Roman" w:hAnsi="Garamond" w:cs="Times New Roman"/>
          <w:color w:val="000000" w:themeColor="text1"/>
          <w:shd w:val="clear" w:color="auto" w:fill="FFFFFF"/>
          <w:lang w:eastAsia="en-GB"/>
        </w:rPr>
        <w:t xml:space="preserve">The entire Process </w:t>
      </w:r>
      <w:r w:rsidR="00117E91" w:rsidRPr="009E46FF">
        <w:rPr>
          <w:rStyle w:val="Strong"/>
          <w:rFonts w:ascii="Garamond" w:hAnsi="Garamond" w:cs="Arial"/>
          <w:b w:val="0"/>
          <w:color w:val="000000" w:themeColor="text1"/>
          <w:bdr w:val="none" w:sz="0" w:space="0" w:color="auto" w:frame="1"/>
        </w:rPr>
        <w:t>Produces a considerable amount of material wastage</w:t>
      </w:r>
      <w:r w:rsidR="00B37498" w:rsidRPr="009E46FF">
        <w:rPr>
          <w:rStyle w:val="Strong"/>
          <w:rFonts w:ascii="Garamond" w:hAnsi="Garamond" w:cs="Arial"/>
          <w:b w:val="0"/>
          <w:color w:val="000000" w:themeColor="text1"/>
          <w:bdr w:val="none" w:sz="0" w:space="0" w:color="auto" w:frame="1"/>
        </w:rPr>
        <w:t xml:space="preserve"> and for op</w:t>
      </w:r>
      <w:r w:rsidR="00266C20">
        <w:rPr>
          <w:rStyle w:val="Strong"/>
          <w:rFonts w:ascii="Garamond" w:hAnsi="Garamond" w:cs="Arial"/>
          <w:b w:val="0"/>
          <w:color w:val="000000" w:themeColor="text1"/>
          <w:bdr w:val="none" w:sz="0" w:space="0" w:color="auto" w:frame="1"/>
        </w:rPr>
        <w:t>timum surface finish (0.58um) [9</w:t>
      </w:r>
      <w:r w:rsidR="00B37498" w:rsidRPr="009E46FF">
        <w:rPr>
          <w:rStyle w:val="Strong"/>
          <w:rFonts w:ascii="Garamond" w:hAnsi="Garamond" w:cs="Arial"/>
          <w:b w:val="0"/>
          <w:color w:val="000000" w:themeColor="text1"/>
          <w:bdr w:val="none" w:sz="0" w:space="0" w:color="auto" w:frame="1"/>
        </w:rPr>
        <w:t>]</w:t>
      </w:r>
      <w:r w:rsidR="00117E91" w:rsidRPr="009E46FF">
        <w:rPr>
          <w:rStyle w:val="Strong"/>
          <w:rFonts w:ascii="Garamond" w:hAnsi="Garamond" w:cs="Arial"/>
          <w:b w:val="0"/>
          <w:color w:val="000000" w:themeColor="text1"/>
          <w:bdr w:val="none" w:sz="0" w:space="0" w:color="auto" w:frame="1"/>
        </w:rPr>
        <w:t xml:space="preserve"> a finishing cut is required. This is not cost effective when </w:t>
      </w:r>
      <w:r w:rsidR="00117E91">
        <w:rPr>
          <w:rStyle w:val="Strong"/>
          <w:rFonts w:ascii="Garamond" w:hAnsi="Garamond" w:cs="Arial"/>
          <w:b w:val="0"/>
          <w:color w:val="000000"/>
          <w:bdr w:val="none" w:sz="0" w:space="0" w:color="auto" w:frame="1"/>
        </w:rPr>
        <w:t>you compare it to alternative processes.</w:t>
      </w:r>
    </w:p>
    <w:p w14:paraId="6DE6DB50" w14:textId="77777777" w:rsidR="00624D7E" w:rsidRPr="00A23685" w:rsidRDefault="00624D7E" w:rsidP="00A23685">
      <w:pPr>
        <w:spacing w:line="360" w:lineRule="auto"/>
        <w:rPr>
          <w:rFonts w:ascii="Garamond" w:hAnsi="Garamond" w:cs="Arial"/>
          <w:bCs/>
          <w:color w:val="000000"/>
          <w:bdr w:val="none" w:sz="0" w:space="0" w:color="auto" w:frame="1"/>
        </w:rPr>
      </w:pPr>
    </w:p>
    <w:p w14:paraId="659B18EC" w14:textId="64EA400F" w:rsidR="00F72D45" w:rsidRPr="00DE2BF7" w:rsidRDefault="00DE2BF7" w:rsidP="00D438A8">
      <w:pPr>
        <w:pStyle w:val="NormalWeb"/>
        <w:spacing w:before="225" w:beforeAutospacing="0" w:after="375" w:afterAutospacing="0" w:line="360" w:lineRule="atLeast"/>
        <w:rPr>
          <w:rFonts w:ascii="Garamond" w:hAnsi="Garamond"/>
          <w:color w:val="000000" w:themeColor="text1"/>
          <w:u w:val="single"/>
        </w:rPr>
      </w:pPr>
      <w:r w:rsidRPr="00DE2BF7">
        <w:rPr>
          <w:rFonts w:ascii="Garamond" w:hAnsi="Garamond"/>
          <w:color w:val="000000" w:themeColor="text1"/>
          <w:u w:val="single"/>
        </w:rPr>
        <w:t>Abrasive Water Jet Cutting</w:t>
      </w:r>
      <w:r w:rsidR="00F56975">
        <w:rPr>
          <w:rFonts w:ascii="Garamond" w:hAnsi="Garamond"/>
          <w:color w:val="000000" w:themeColor="text1"/>
          <w:u w:val="single"/>
        </w:rPr>
        <w:t xml:space="preserve"> (AWJC)</w:t>
      </w:r>
    </w:p>
    <w:p w14:paraId="57BD60B3" w14:textId="2FF89202" w:rsidR="00257E37" w:rsidRPr="00257E37" w:rsidRDefault="00411961" w:rsidP="00257E37">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Abrasive water jet cutting is generally classed as a mechanical manufacturing </w:t>
      </w:r>
      <w:r w:rsidR="005C7900">
        <w:rPr>
          <w:rFonts w:ascii="Garamond" w:hAnsi="Garamond"/>
          <w:color w:val="000000" w:themeColor="text1"/>
        </w:rPr>
        <w:t>method.</w:t>
      </w:r>
      <w:r w:rsidR="00C456EA">
        <w:rPr>
          <w:rFonts w:ascii="Garamond" w:hAnsi="Garamond"/>
          <w:color w:val="000000" w:themeColor="text1"/>
        </w:rPr>
        <w:t xml:space="preserve"> The material is secured to the bed of the machine, just like the CNC miller. </w:t>
      </w:r>
      <w:r w:rsidR="005C7900">
        <w:rPr>
          <w:rFonts w:ascii="Garamond" w:hAnsi="Garamond"/>
          <w:color w:val="000000" w:themeColor="text1"/>
        </w:rPr>
        <w:t>“high</w:t>
      </w:r>
      <w:r>
        <w:rPr>
          <w:rFonts w:ascii="Garamond" w:hAnsi="Garamond"/>
          <w:color w:val="000000" w:themeColor="text1"/>
        </w:rPr>
        <w:t xml:space="preserve"> </w:t>
      </w:r>
      <w:r w:rsidR="005C7900">
        <w:rPr>
          <w:rFonts w:ascii="Garamond" w:hAnsi="Garamond"/>
          <w:color w:val="000000" w:themeColor="text1"/>
        </w:rPr>
        <w:t xml:space="preserve">pressure” </w:t>
      </w:r>
      <w:r w:rsidR="00257E37">
        <w:rPr>
          <w:rFonts w:ascii="Garamond" w:hAnsi="Garamond"/>
          <w:color w:val="000000" w:themeColor="text1"/>
        </w:rPr>
        <w:t>[</w:t>
      </w:r>
      <w:r w:rsidR="00F4722F">
        <w:rPr>
          <w:rFonts w:ascii="Garamond" w:hAnsi="Garamond"/>
          <w:color w:val="000000" w:themeColor="text1"/>
        </w:rPr>
        <w:t>2] [</w:t>
      </w:r>
      <w:r w:rsidR="00266C20">
        <w:rPr>
          <w:rFonts w:ascii="Garamond" w:hAnsi="Garamond"/>
          <w:color w:val="000000" w:themeColor="text1"/>
        </w:rPr>
        <w:t>10</w:t>
      </w:r>
      <w:r>
        <w:rPr>
          <w:rFonts w:ascii="Garamond" w:hAnsi="Garamond"/>
          <w:color w:val="000000" w:themeColor="text1"/>
        </w:rPr>
        <w:t>]</w:t>
      </w:r>
      <w:r w:rsidR="006F65D7">
        <w:rPr>
          <w:rFonts w:ascii="Garamond" w:hAnsi="Garamond"/>
          <w:color w:val="000000" w:themeColor="text1"/>
        </w:rPr>
        <w:t xml:space="preserve"> water flows through</w:t>
      </w:r>
      <w:r w:rsidR="00F55D4B">
        <w:rPr>
          <w:rFonts w:ascii="Garamond" w:hAnsi="Garamond"/>
          <w:color w:val="000000" w:themeColor="text1"/>
        </w:rPr>
        <w:t xml:space="preserve"> an </w:t>
      </w:r>
      <w:r w:rsidR="005C7900">
        <w:rPr>
          <w:rFonts w:ascii="Garamond" w:hAnsi="Garamond"/>
          <w:color w:val="000000" w:themeColor="text1"/>
        </w:rPr>
        <w:t>aperture</w:t>
      </w:r>
      <w:r w:rsidR="00F55D4B">
        <w:rPr>
          <w:rFonts w:ascii="Garamond" w:hAnsi="Garamond"/>
          <w:color w:val="000000" w:themeColor="text1"/>
        </w:rPr>
        <w:t xml:space="preserve"> in </w:t>
      </w:r>
      <w:r w:rsidR="008001C8">
        <w:rPr>
          <w:rFonts w:ascii="Garamond" w:hAnsi="Garamond"/>
          <w:color w:val="000000" w:themeColor="text1"/>
        </w:rPr>
        <w:t xml:space="preserve">a </w:t>
      </w:r>
      <w:r w:rsidR="00F55D4B">
        <w:rPr>
          <w:rFonts w:ascii="Garamond" w:hAnsi="Garamond"/>
          <w:color w:val="000000" w:themeColor="text1"/>
        </w:rPr>
        <w:t>carbide jewel</w:t>
      </w:r>
      <w:r w:rsidR="00A23685">
        <w:rPr>
          <w:rFonts w:ascii="Garamond" w:hAnsi="Garamond"/>
          <w:color w:val="000000" w:themeColor="text1"/>
        </w:rPr>
        <w:t xml:space="preserve"> orifice</w:t>
      </w:r>
      <w:r w:rsidR="00F55D4B">
        <w:rPr>
          <w:rFonts w:ascii="Garamond" w:hAnsi="Garamond"/>
          <w:color w:val="000000" w:themeColor="text1"/>
        </w:rPr>
        <w:t xml:space="preserve">. </w:t>
      </w:r>
      <w:r w:rsidR="00BC012D">
        <w:rPr>
          <w:rFonts w:ascii="Garamond" w:hAnsi="Garamond"/>
          <w:color w:val="000000" w:themeColor="text1"/>
        </w:rPr>
        <w:t xml:space="preserve">Abrasive is added to the water </w:t>
      </w:r>
      <w:r w:rsidR="00257E37">
        <w:rPr>
          <w:rFonts w:ascii="Garamond" w:hAnsi="Garamond"/>
          <w:color w:val="000000" w:themeColor="text1"/>
        </w:rPr>
        <w:t xml:space="preserve">[2] </w:t>
      </w:r>
      <w:r w:rsidR="00BC012D">
        <w:rPr>
          <w:rFonts w:ascii="Garamond" w:hAnsi="Garamond"/>
          <w:color w:val="000000" w:themeColor="text1"/>
        </w:rPr>
        <w:t xml:space="preserve">via an inlet to </w:t>
      </w:r>
      <w:r w:rsidR="00F55D4B">
        <w:rPr>
          <w:rFonts w:ascii="Garamond" w:hAnsi="Garamond"/>
          <w:color w:val="000000" w:themeColor="text1"/>
        </w:rPr>
        <w:t>“</w:t>
      </w:r>
      <w:r w:rsidR="00BC012D">
        <w:rPr>
          <w:rFonts w:ascii="Garamond" w:hAnsi="Garamond"/>
          <w:color w:val="000000" w:themeColor="text1"/>
        </w:rPr>
        <w:t>i</w:t>
      </w:r>
      <w:r w:rsidR="00266C20">
        <w:rPr>
          <w:rFonts w:ascii="Garamond" w:hAnsi="Garamond"/>
          <w:color w:val="000000" w:themeColor="text1"/>
        </w:rPr>
        <w:t>ncrease cutting efficiency” [11</w:t>
      </w:r>
      <w:r w:rsidR="00F55D4B">
        <w:rPr>
          <w:rFonts w:ascii="Garamond" w:hAnsi="Garamond"/>
          <w:color w:val="000000" w:themeColor="text1"/>
        </w:rPr>
        <w:t xml:space="preserve">] </w:t>
      </w:r>
      <w:r w:rsidR="00BC012D">
        <w:rPr>
          <w:rFonts w:ascii="Garamond" w:hAnsi="Garamond"/>
          <w:color w:val="000000" w:themeColor="text1"/>
        </w:rPr>
        <w:t xml:space="preserve">and the mixture is forced out of </w:t>
      </w:r>
      <w:r w:rsidR="0093344E">
        <w:rPr>
          <w:rFonts w:ascii="Garamond" w:hAnsi="Garamond"/>
          <w:color w:val="000000" w:themeColor="text1"/>
        </w:rPr>
        <w:t xml:space="preserve">the </w:t>
      </w:r>
      <w:r w:rsidR="006F65D7">
        <w:rPr>
          <w:rFonts w:ascii="Garamond" w:hAnsi="Garamond"/>
          <w:color w:val="000000" w:themeColor="text1"/>
        </w:rPr>
        <w:t>pressu</w:t>
      </w:r>
      <w:r w:rsidR="00F55D4B">
        <w:rPr>
          <w:rFonts w:ascii="Garamond" w:hAnsi="Garamond"/>
          <w:color w:val="000000" w:themeColor="text1"/>
        </w:rPr>
        <w:t>rised</w:t>
      </w:r>
      <w:r w:rsidR="0093344E">
        <w:rPr>
          <w:rFonts w:ascii="Garamond" w:hAnsi="Garamond"/>
          <w:color w:val="000000" w:themeColor="text1"/>
        </w:rPr>
        <w:t xml:space="preserve"> </w:t>
      </w:r>
      <w:r w:rsidR="00FB53BB">
        <w:rPr>
          <w:rFonts w:ascii="Garamond" w:hAnsi="Garamond"/>
          <w:color w:val="000000" w:themeColor="text1"/>
        </w:rPr>
        <w:t xml:space="preserve">abrasive </w:t>
      </w:r>
      <w:r w:rsidR="00F55D4B">
        <w:rPr>
          <w:rFonts w:ascii="Garamond" w:hAnsi="Garamond"/>
          <w:color w:val="000000" w:themeColor="text1"/>
        </w:rPr>
        <w:t xml:space="preserve">nozzle onto the workpiece causing </w:t>
      </w:r>
      <w:r w:rsidR="005C7900">
        <w:rPr>
          <w:rFonts w:ascii="Garamond" w:hAnsi="Garamond"/>
          <w:color w:val="000000" w:themeColor="text1"/>
        </w:rPr>
        <w:t>micro erosion</w:t>
      </w:r>
      <w:r w:rsidR="00F55D4B">
        <w:rPr>
          <w:rFonts w:ascii="Garamond" w:hAnsi="Garamond"/>
          <w:color w:val="000000" w:themeColor="text1"/>
        </w:rPr>
        <w:t xml:space="preserve"> to occur. The processes </w:t>
      </w:r>
      <w:r w:rsidR="005C7900">
        <w:rPr>
          <w:rFonts w:ascii="Garamond" w:hAnsi="Garamond"/>
          <w:color w:val="000000" w:themeColor="text1"/>
        </w:rPr>
        <w:t>use</w:t>
      </w:r>
      <w:r w:rsidR="00F55D4B">
        <w:rPr>
          <w:rFonts w:ascii="Garamond" w:hAnsi="Garamond"/>
          <w:color w:val="000000" w:themeColor="text1"/>
        </w:rPr>
        <w:t xml:space="preserve"> a single point to </w:t>
      </w:r>
      <w:r w:rsidR="005C7900">
        <w:rPr>
          <w:rFonts w:ascii="Garamond" w:hAnsi="Garamond"/>
          <w:color w:val="000000" w:themeColor="text1"/>
        </w:rPr>
        <w:t>accurately</w:t>
      </w:r>
      <w:r w:rsidR="00F55D4B">
        <w:rPr>
          <w:rFonts w:ascii="Garamond" w:hAnsi="Garamond"/>
          <w:color w:val="000000" w:themeColor="text1"/>
        </w:rPr>
        <w:t xml:space="preserve"> cut away the materia</w:t>
      </w:r>
      <w:r w:rsidR="008249FE">
        <w:rPr>
          <w:rFonts w:ascii="Garamond" w:hAnsi="Garamond"/>
          <w:color w:val="000000" w:themeColor="text1"/>
        </w:rPr>
        <w:t>l at high speeds.</w:t>
      </w:r>
      <w:r w:rsidR="00E567CB">
        <w:rPr>
          <w:rFonts w:ascii="Garamond" w:hAnsi="Garamond"/>
          <w:color w:val="000000" w:themeColor="text1"/>
        </w:rPr>
        <w:t xml:space="preserve"> </w:t>
      </w:r>
      <w:r w:rsidR="00F55D4B">
        <w:rPr>
          <w:rFonts w:ascii="Garamond" w:hAnsi="Garamond"/>
          <w:color w:val="000000" w:themeColor="text1"/>
        </w:rPr>
        <w:t>As this technique is a cold cutting method, no heat is dissipated onto the workpiece</w:t>
      </w:r>
      <w:r w:rsidR="005C7900">
        <w:rPr>
          <w:rFonts w:ascii="Garamond" w:hAnsi="Garamond"/>
          <w:color w:val="000000" w:themeColor="text1"/>
        </w:rPr>
        <w:t>,</w:t>
      </w:r>
      <w:r w:rsidR="00F55D4B">
        <w:rPr>
          <w:rFonts w:ascii="Garamond" w:hAnsi="Garamond"/>
          <w:color w:val="000000" w:themeColor="text1"/>
        </w:rPr>
        <w:t xml:space="preserve"> the water acts as a </w:t>
      </w:r>
      <w:r w:rsidR="005C7900">
        <w:rPr>
          <w:rFonts w:ascii="Garamond" w:hAnsi="Garamond"/>
          <w:color w:val="000000" w:themeColor="text1"/>
        </w:rPr>
        <w:t>coolant,</w:t>
      </w:r>
      <w:r w:rsidR="00F55D4B">
        <w:rPr>
          <w:rFonts w:ascii="Garamond" w:hAnsi="Garamond"/>
          <w:color w:val="000000" w:themeColor="text1"/>
        </w:rPr>
        <w:t xml:space="preserve"> </w:t>
      </w:r>
      <w:r w:rsidR="00FB53BB">
        <w:rPr>
          <w:rFonts w:ascii="Garamond" w:hAnsi="Garamond"/>
          <w:color w:val="000000" w:themeColor="text1"/>
        </w:rPr>
        <w:t xml:space="preserve">providing a high surface finish. </w:t>
      </w:r>
      <w:r w:rsidR="00A23685">
        <w:rPr>
          <w:rFonts w:ascii="Garamond" w:hAnsi="Garamond"/>
          <w:color w:val="000000" w:themeColor="text1"/>
        </w:rPr>
        <w:t>Below is an exam</w:t>
      </w:r>
      <w:r w:rsidR="003070B8">
        <w:rPr>
          <w:rFonts w:ascii="Garamond" w:hAnsi="Garamond"/>
          <w:color w:val="000000" w:themeColor="text1"/>
        </w:rPr>
        <w:t>ple of a Water jet cutting Head</w:t>
      </w:r>
      <w:r w:rsidR="002D579E">
        <w:rPr>
          <w:rFonts w:ascii="Garamond" w:hAnsi="Garamond"/>
          <w:color w:val="000000" w:themeColor="text1"/>
        </w:rPr>
        <w:t>. [12</w:t>
      </w:r>
      <w:r w:rsidR="00A23685">
        <w:rPr>
          <w:rFonts w:ascii="Garamond" w:hAnsi="Garamond"/>
          <w:color w:val="000000" w:themeColor="text1"/>
        </w:rPr>
        <w:t>]</w:t>
      </w:r>
    </w:p>
    <w:p w14:paraId="32A89469" w14:textId="77777777" w:rsidR="00875D84" w:rsidRDefault="00FB53BB" w:rsidP="00D438A8">
      <w:pPr>
        <w:pStyle w:val="NormalWeb"/>
        <w:spacing w:before="225" w:beforeAutospacing="0" w:after="375"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06973DC9" wp14:editId="5A95AFCD">
            <wp:extent cx="4942840" cy="2901998"/>
            <wp:effectExtent l="25400" t="25400" r="35560" b="19050"/>
            <wp:docPr id="5" name="Picture 5" descr="../Desktop/Screen%20Shot%202019-04-01%20at%2012.28.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4-01%20at%2012.28.19.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516" t="464" r="1153" b="2377"/>
                    <a:stretch/>
                  </pic:blipFill>
                  <pic:spPr bwMode="auto">
                    <a:xfrm>
                      <a:off x="0" y="0"/>
                      <a:ext cx="5023746" cy="294949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6B884C2" w14:textId="4DD60E1D" w:rsidR="00F72D45" w:rsidRDefault="008249FE"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The entire process is controlled by several interfaces; CNC, which is run on real-time platform. Microsoft windows, for its graphical interface for the operator and typically supports both CAD and CAM so completed drawings can be uploaded onto the system and the machine is then all ready to run. There is also motion controller technology built in so the machine is more sensitive and aware to the functions of the waterjet nozzle. The process can be fully operated or left to independently run by itself. </w:t>
      </w:r>
      <w:r w:rsidR="00875D84">
        <w:rPr>
          <w:rFonts w:ascii="Garamond" w:hAnsi="Garamond"/>
          <w:color w:val="000000" w:themeColor="text1"/>
        </w:rPr>
        <w:t>A schematic of the entir</w:t>
      </w:r>
      <w:r w:rsidR="00AA5FCC">
        <w:rPr>
          <w:rFonts w:ascii="Garamond" w:hAnsi="Garamond"/>
          <w:color w:val="000000" w:themeColor="text1"/>
        </w:rPr>
        <w:t>e process can be seen below. [13</w:t>
      </w:r>
      <w:r w:rsidR="00875D84">
        <w:rPr>
          <w:rFonts w:ascii="Garamond" w:hAnsi="Garamond"/>
          <w:color w:val="000000" w:themeColor="text1"/>
        </w:rPr>
        <w:t>]</w:t>
      </w:r>
    </w:p>
    <w:p w14:paraId="24762FF9" w14:textId="319C5BEB" w:rsidR="00645C60" w:rsidRPr="00ED36A2" w:rsidRDefault="00875D84" w:rsidP="00D438A8">
      <w:pPr>
        <w:pStyle w:val="NormalWeb"/>
        <w:spacing w:before="225" w:beforeAutospacing="0" w:after="375"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7F0ED136" wp14:editId="302F1529">
            <wp:extent cx="5683187" cy="2685415"/>
            <wp:effectExtent l="25400" t="25400" r="32385" b="32385"/>
            <wp:docPr id="6" name="Picture 6" descr="../Desktop/Screen%20Shot%202019-04-01%20at%2012.3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4-01%20at%2012.36.48.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808" t="1695"/>
                    <a:stretch/>
                  </pic:blipFill>
                  <pic:spPr bwMode="auto">
                    <a:xfrm>
                      <a:off x="0" y="0"/>
                      <a:ext cx="5683306" cy="268547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130F637" w14:textId="604D1D16" w:rsidR="00F56975" w:rsidRDefault="00150982" w:rsidP="00D438A8">
      <w:pPr>
        <w:pStyle w:val="NormalWeb"/>
        <w:spacing w:before="225" w:beforeAutospacing="0" w:after="375" w:afterAutospacing="0" w:line="360" w:lineRule="atLeast"/>
        <w:rPr>
          <w:rFonts w:ascii="Garamond" w:hAnsi="Garamond"/>
          <w:color w:val="000000" w:themeColor="text1"/>
          <w:u w:val="single"/>
        </w:rPr>
      </w:pPr>
      <w:r>
        <w:rPr>
          <w:rFonts w:ascii="Garamond" w:hAnsi="Garamond"/>
          <w:color w:val="000000" w:themeColor="text1"/>
          <w:u w:val="single"/>
        </w:rPr>
        <w:t>Direct Metal Laser Sintering (DM</w:t>
      </w:r>
      <w:r w:rsidR="00F56975" w:rsidRPr="00F56975">
        <w:rPr>
          <w:rFonts w:ascii="Garamond" w:hAnsi="Garamond"/>
          <w:color w:val="000000" w:themeColor="text1"/>
          <w:u w:val="single"/>
        </w:rPr>
        <w:t>LS)</w:t>
      </w:r>
    </w:p>
    <w:p w14:paraId="319718F0" w14:textId="39BB5021" w:rsidR="00ED36A2" w:rsidRPr="00ED36A2" w:rsidRDefault="00150982" w:rsidP="00336DBC">
      <w:pPr>
        <w:pStyle w:val="NormalWeb"/>
        <w:spacing w:line="360" w:lineRule="auto"/>
        <w:rPr>
          <w:rFonts w:ascii="Garamond" w:hAnsi="Garamond" w:cs="TimesNewRomanPSMT"/>
        </w:rPr>
      </w:pPr>
      <w:r>
        <w:rPr>
          <w:rFonts w:ascii="Garamond" w:hAnsi="Garamond"/>
          <w:color w:val="000000" w:themeColor="text1"/>
        </w:rPr>
        <w:t>DM</w:t>
      </w:r>
      <w:r w:rsidR="00F56975" w:rsidRPr="00F56975">
        <w:rPr>
          <w:rFonts w:ascii="Garamond" w:hAnsi="Garamond"/>
          <w:color w:val="000000" w:themeColor="text1"/>
        </w:rPr>
        <w:t xml:space="preserve">LS is a </w:t>
      </w:r>
      <w:r w:rsidR="00F56975" w:rsidRPr="00F56975">
        <w:rPr>
          <w:rFonts w:ascii="Garamond" w:eastAsia="Times New Roman" w:hAnsi="Garamond"/>
          <w:color w:val="323232"/>
        </w:rPr>
        <w:t>rapid prototyping technology</w:t>
      </w:r>
      <w:r w:rsidR="00E60808">
        <w:rPr>
          <w:rFonts w:ascii="Garamond" w:eastAsia="Times New Roman" w:hAnsi="Garamond"/>
          <w:color w:val="323232"/>
        </w:rPr>
        <w:t>, which</w:t>
      </w:r>
      <w:r w:rsidR="00F56975">
        <w:rPr>
          <w:rFonts w:ascii="Garamond" w:eastAsia="Times New Roman" w:hAnsi="Garamond"/>
          <w:color w:val="323232"/>
        </w:rPr>
        <w:t xml:space="preserve"> produces </w:t>
      </w:r>
      <w:r w:rsidR="00AA5FCC">
        <w:rPr>
          <w:rFonts w:ascii="Garamond" w:eastAsia="Times New Roman" w:hAnsi="Garamond"/>
          <w:color w:val="323232"/>
        </w:rPr>
        <w:t>“finished quality” [14</w:t>
      </w:r>
      <w:r w:rsidR="00E4550B">
        <w:rPr>
          <w:rFonts w:ascii="Garamond" w:eastAsia="Times New Roman" w:hAnsi="Garamond"/>
          <w:color w:val="323232"/>
        </w:rPr>
        <w:t>] c</w:t>
      </w:r>
      <w:r w:rsidR="00E60808">
        <w:rPr>
          <w:rFonts w:ascii="Garamond" w:eastAsia="Times New Roman" w:hAnsi="Garamond"/>
          <w:color w:val="323232"/>
        </w:rPr>
        <w:t>omponents</w:t>
      </w:r>
      <w:r w:rsidR="009F7A7A">
        <w:rPr>
          <w:rFonts w:ascii="Garamond" w:eastAsia="Times New Roman" w:hAnsi="Garamond"/>
          <w:color w:val="323232"/>
        </w:rPr>
        <w:t xml:space="preserve"> directly from CAD</w:t>
      </w:r>
      <w:r w:rsidR="00E60808">
        <w:rPr>
          <w:rFonts w:ascii="Garamond" w:eastAsia="Times New Roman" w:hAnsi="Garamond"/>
          <w:color w:val="323232"/>
        </w:rPr>
        <w:t xml:space="preserve">. It does this via </w:t>
      </w:r>
      <w:r w:rsidR="00F56975">
        <w:rPr>
          <w:rFonts w:ascii="Garamond" w:eastAsia="Times New Roman" w:hAnsi="Garamond"/>
          <w:color w:val="323232"/>
        </w:rPr>
        <w:t>a</w:t>
      </w:r>
      <w:r w:rsidR="00B714C7">
        <w:rPr>
          <w:rFonts w:ascii="Garamond" w:eastAsia="Times New Roman" w:hAnsi="Garamond"/>
          <w:color w:val="323232"/>
        </w:rPr>
        <w:t xml:space="preserve"> “fibre</w:t>
      </w:r>
      <w:r w:rsidR="00F56975">
        <w:rPr>
          <w:rFonts w:ascii="Garamond" w:eastAsia="Times New Roman" w:hAnsi="Garamond"/>
          <w:color w:val="323232"/>
        </w:rPr>
        <w:t xml:space="preserve"> laser</w:t>
      </w:r>
      <w:r w:rsidR="00B714C7">
        <w:rPr>
          <w:rFonts w:ascii="Garamond" w:eastAsia="Times New Roman" w:hAnsi="Garamond"/>
          <w:color w:val="323232"/>
        </w:rPr>
        <w:t>”</w:t>
      </w:r>
      <w:r w:rsidR="00421A39">
        <w:rPr>
          <w:rFonts w:ascii="Garamond" w:eastAsia="Times New Roman" w:hAnsi="Garamond"/>
          <w:color w:val="323232"/>
        </w:rPr>
        <w:t xml:space="preserve"> </w:t>
      </w:r>
      <w:r w:rsidR="00ED36A2">
        <w:rPr>
          <w:rFonts w:ascii="Garamond" w:eastAsia="Times New Roman" w:hAnsi="Garamond"/>
          <w:color w:val="323232"/>
        </w:rPr>
        <w:t>[</w:t>
      </w:r>
      <w:r w:rsidR="00F4722F">
        <w:rPr>
          <w:rFonts w:ascii="Garamond" w:eastAsia="Times New Roman" w:hAnsi="Garamond"/>
          <w:color w:val="323232"/>
        </w:rPr>
        <w:t>2] [</w:t>
      </w:r>
      <w:r w:rsidR="00AA5FCC">
        <w:rPr>
          <w:rFonts w:ascii="Garamond" w:eastAsia="Times New Roman" w:hAnsi="Garamond"/>
          <w:color w:val="323232"/>
        </w:rPr>
        <w:t>14</w:t>
      </w:r>
      <w:r w:rsidR="00B714C7">
        <w:rPr>
          <w:rFonts w:ascii="Garamond" w:eastAsia="Times New Roman" w:hAnsi="Garamond"/>
          <w:color w:val="323232"/>
        </w:rPr>
        <w:t>]</w:t>
      </w:r>
      <w:r w:rsidR="00E60808">
        <w:rPr>
          <w:rFonts w:ascii="Garamond" w:eastAsia="Times New Roman" w:hAnsi="Garamond"/>
          <w:color w:val="323232"/>
        </w:rPr>
        <w:t xml:space="preserve"> which sinters</w:t>
      </w:r>
      <w:r w:rsidR="00E4550B">
        <w:rPr>
          <w:rFonts w:ascii="Garamond" w:eastAsia="Times New Roman" w:hAnsi="Garamond"/>
          <w:color w:val="323232"/>
        </w:rPr>
        <w:t xml:space="preserve"> a variety of powdered materials, </w:t>
      </w:r>
      <w:r w:rsidR="003A197D">
        <w:rPr>
          <w:rFonts w:ascii="Garamond" w:eastAsia="Times New Roman" w:hAnsi="Garamond"/>
          <w:color w:val="323232"/>
        </w:rPr>
        <w:t>creating solid layer</w:t>
      </w:r>
      <w:r w:rsidR="00E31700">
        <w:rPr>
          <w:rFonts w:ascii="Garamond" w:eastAsia="Times New Roman" w:hAnsi="Garamond"/>
          <w:color w:val="323232"/>
        </w:rPr>
        <w:t xml:space="preserve">ed parts. This technology provides the option to create complex geometries, which would otherwise be impossible to manufacture. </w:t>
      </w:r>
      <w:r w:rsidR="00AB7F67">
        <w:rPr>
          <w:rFonts w:ascii="Garamond" w:eastAsia="Times New Roman" w:hAnsi="Garamond"/>
          <w:color w:val="323232"/>
        </w:rPr>
        <w:t xml:space="preserve">A </w:t>
      </w:r>
      <w:r w:rsidR="00393359">
        <w:rPr>
          <w:rFonts w:ascii="Garamond" w:eastAsia="Times New Roman" w:hAnsi="Garamond"/>
          <w:color w:val="323232"/>
        </w:rPr>
        <w:t xml:space="preserve">2D </w:t>
      </w:r>
      <w:r w:rsidR="00AB7F67">
        <w:rPr>
          <w:rFonts w:ascii="Garamond" w:eastAsia="Times New Roman" w:hAnsi="Garamond"/>
          <w:color w:val="323232"/>
        </w:rPr>
        <w:t>CAD drawing</w:t>
      </w:r>
      <w:r w:rsidR="00393359">
        <w:rPr>
          <w:rFonts w:ascii="Garamond" w:eastAsia="Times New Roman" w:hAnsi="Garamond"/>
          <w:color w:val="323232"/>
        </w:rPr>
        <w:t xml:space="preserve"> is uploaded into the </w:t>
      </w:r>
      <w:r w:rsidR="00F852C1">
        <w:rPr>
          <w:rFonts w:ascii="Garamond" w:eastAsia="Times New Roman" w:hAnsi="Garamond"/>
          <w:color w:val="323232"/>
        </w:rPr>
        <w:t xml:space="preserve">operating </w:t>
      </w:r>
      <w:r w:rsidR="00393359">
        <w:rPr>
          <w:rFonts w:ascii="Garamond" w:eastAsia="Times New Roman" w:hAnsi="Garamond"/>
          <w:color w:val="323232"/>
        </w:rPr>
        <w:t>system, this informs the machine</w:t>
      </w:r>
      <w:r w:rsidR="00F852C1">
        <w:rPr>
          <w:rFonts w:ascii="Garamond" w:eastAsia="Times New Roman" w:hAnsi="Garamond"/>
          <w:color w:val="323232"/>
        </w:rPr>
        <w:t xml:space="preserve"> what profile to construct o</w:t>
      </w:r>
      <w:r w:rsidR="00393359">
        <w:rPr>
          <w:rFonts w:ascii="Garamond" w:eastAsia="Times New Roman" w:hAnsi="Garamond"/>
          <w:color w:val="323232"/>
        </w:rPr>
        <w:t xml:space="preserve">nto the </w:t>
      </w:r>
      <w:r w:rsidR="00F852C1">
        <w:rPr>
          <w:rFonts w:ascii="Garamond" w:eastAsia="Times New Roman" w:hAnsi="Garamond"/>
          <w:color w:val="323232"/>
        </w:rPr>
        <w:t xml:space="preserve">enclosed </w:t>
      </w:r>
      <w:r w:rsidR="00393359">
        <w:rPr>
          <w:rFonts w:ascii="Garamond" w:eastAsia="Times New Roman" w:hAnsi="Garamond"/>
          <w:color w:val="323232"/>
        </w:rPr>
        <w:t xml:space="preserve">bed of </w:t>
      </w:r>
      <w:r w:rsidR="00F852C1">
        <w:rPr>
          <w:rFonts w:ascii="Garamond" w:eastAsia="Times New Roman" w:hAnsi="Garamond"/>
          <w:color w:val="323232"/>
        </w:rPr>
        <w:t xml:space="preserve">preheated levelled </w:t>
      </w:r>
      <w:r w:rsidR="00393359">
        <w:rPr>
          <w:rFonts w:ascii="Garamond" w:eastAsia="Times New Roman" w:hAnsi="Garamond"/>
          <w:color w:val="323232"/>
        </w:rPr>
        <w:t xml:space="preserve">powder.  </w:t>
      </w:r>
      <w:r w:rsidR="004B6C90">
        <w:rPr>
          <w:rFonts w:ascii="Garamond" w:eastAsia="Times New Roman" w:hAnsi="Garamond"/>
          <w:color w:val="323232"/>
        </w:rPr>
        <w:t xml:space="preserve">Once the first layer of </w:t>
      </w:r>
      <w:r w:rsidR="00AB7F67">
        <w:rPr>
          <w:rFonts w:ascii="Garamond" w:eastAsia="Times New Roman" w:hAnsi="Garamond"/>
          <w:color w:val="323232"/>
        </w:rPr>
        <w:t xml:space="preserve">“sintered </w:t>
      </w:r>
      <w:r w:rsidR="004B6C90">
        <w:rPr>
          <w:rFonts w:ascii="Garamond" w:eastAsia="Times New Roman" w:hAnsi="Garamond"/>
          <w:color w:val="323232"/>
        </w:rPr>
        <w:t>powder</w:t>
      </w:r>
      <w:r w:rsidR="00AA5FCC">
        <w:rPr>
          <w:rFonts w:ascii="Garamond" w:eastAsia="Times New Roman" w:hAnsi="Garamond"/>
          <w:color w:val="323232"/>
        </w:rPr>
        <w:t xml:space="preserve"> bonds” [15</w:t>
      </w:r>
      <w:r w:rsidR="00AB7F67">
        <w:rPr>
          <w:rFonts w:ascii="Garamond" w:eastAsia="Times New Roman" w:hAnsi="Garamond"/>
          <w:color w:val="323232"/>
        </w:rPr>
        <w:t xml:space="preserve">] </w:t>
      </w:r>
      <w:r w:rsidR="004B6C90">
        <w:rPr>
          <w:rFonts w:ascii="Garamond" w:eastAsia="Times New Roman" w:hAnsi="Garamond"/>
          <w:color w:val="323232"/>
        </w:rPr>
        <w:t>to the required shape, the “platform is low</w:t>
      </w:r>
      <w:r w:rsidR="00AB2040">
        <w:rPr>
          <w:rFonts w:ascii="Garamond" w:eastAsia="Times New Roman" w:hAnsi="Garamond"/>
          <w:color w:val="323232"/>
        </w:rPr>
        <w:t>ered by one layer thickness” [24</w:t>
      </w:r>
      <w:r w:rsidR="004B6C90">
        <w:rPr>
          <w:rFonts w:ascii="Garamond" w:eastAsia="Times New Roman" w:hAnsi="Garamond"/>
          <w:color w:val="323232"/>
        </w:rPr>
        <w:t xml:space="preserve">] and the distribution roller creates another layer of powder. </w:t>
      </w:r>
      <w:r w:rsidR="00AB7F67">
        <w:rPr>
          <w:rFonts w:ascii="Garamond" w:eastAsia="Times New Roman" w:hAnsi="Garamond"/>
          <w:color w:val="323232"/>
        </w:rPr>
        <w:t>This process continues until the</w:t>
      </w:r>
      <w:r w:rsidR="00ED36A2">
        <w:rPr>
          <w:rFonts w:ascii="Garamond" w:eastAsia="Times New Roman" w:hAnsi="Garamond"/>
          <w:color w:val="323232"/>
        </w:rPr>
        <w:t xml:space="preserve"> “3D CAD” [2]</w:t>
      </w:r>
      <w:r w:rsidR="00AB7F67">
        <w:rPr>
          <w:rFonts w:ascii="Garamond" w:eastAsia="Times New Roman" w:hAnsi="Garamond"/>
          <w:color w:val="323232"/>
        </w:rPr>
        <w:t xml:space="preserve"> component is completed, all residual power in and around the component acts as a support whilst being manufactured, the residual powder can simply be brushed off and reused again. A cooling down period is required, in order to allow the bonds and structure to strengthen more efficiently.</w:t>
      </w:r>
      <w:r w:rsidR="00DD578B">
        <w:rPr>
          <w:rFonts w:ascii="Garamond" w:eastAsia="Times New Roman" w:hAnsi="Garamond"/>
          <w:color w:val="323232"/>
        </w:rPr>
        <w:t xml:space="preserve"> However, due to </w:t>
      </w:r>
      <w:r w:rsidR="00E10761">
        <w:rPr>
          <w:rFonts w:ascii="Garamond" w:eastAsia="Times New Roman" w:hAnsi="Garamond"/>
          <w:color w:val="323232"/>
        </w:rPr>
        <w:t>the</w:t>
      </w:r>
      <w:r w:rsidR="00394D94">
        <w:rPr>
          <w:rFonts w:ascii="Garamond" w:eastAsia="Times New Roman" w:hAnsi="Garamond"/>
          <w:color w:val="323232"/>
        </w:rPr>
        <w:t xml:space="preserve"> </w:t>
      </w:r>
      <w:r w:rsidR="00E10761">
        <w:rPr>
          <w:rFonts w:ascii="Garamond" w:eastAsia="Times New Roman" w:hAnsi="Garamond"/>
          <w:color w:val="323232"/>
        </w:rPr>
        <w:t xml:space="preserve">components </w:t>
      </w:r>
      <w:r w:rsidR="00AF72D2">
        <w:rPr>
          <w:rFonts w:ascii="Garamond" w:eastAsia="Times New Roman" w:hAnsi="Garamond"/>
          <w:color w:val="323232"/>
        </w:rPr>
        <w:t xml:space="preserve">lattice structure, impurities and deformations can occur internally and externally. Therefore, the </w:t>
      </w:r>
      <w:r w:rsidR="00E10761">
        <w:rPr>
          <w:rFonts w:ascii="Garamond" w:eastAsia="Times New Roman" w:hAnsi="Garamond"/>
          <w:color w:val="323232"/>
        </w:rPr>
        <w:t>parts</w:t>
      </w:r>
      <w:r w:rsidR="00AF72D2">
        <w:rPr>
          <w:rFonts w:ascii="Garamond" w:eastAsia="Times New Roman" w:hAnsi="Garamond"/>
          <w:color w:val="323232"/>
        </w:rPr>
        <w:t xml:space="preserve"> are heat treated to make</w:t>
      </w:r>
      <w:r w:rsidR="00AF72D2" w:rsidRPr="00AF72D2">
        <w:rPr>
          <w:rFonts w:ascii="Garamond" w:eastAsia="Times New Roman" w:hAnsi="Garamond"/>
          <w:color w:val="323232"/>
        </w:rPr>
        <w:t xml:space="preserve"> “</w:t>
      </w:r>
      <w:r w:rsidR="00AF72D2" w:rsidRPr="00AF72D2">
        <w:rPr>
          <w:rFonts w:ascii="Garamond" w:hAnsi="Garamond" w:cs="TimesNewRomanPSMT"/>
        </w:rPr>
        <w:t>the microstructures more homogeneous”</w:t>
      </w:r>
      <w:r w:rsidR="00AA5FCC">
        <w:rPr>
          <w:rFonts w:ascii="Garamond" w:hAnsi="Garamond" w:cs="TimesNewRomanPSMT"/>
        </w:rPr>
        <w:t xml:space="preserve"> [16</w:t>
      </w:r>
      <w:r w:rsidR="00AF72D2">
        <w:rPr>
          <w:rFonts w:ascii="Garamond" w:hAnsi="Garamond" w:cs="TimesNewRomanPSMT"/>
        </w:rPr>
        <w:t>]</w:t>
      </w:r>
    </w:p>
    <w:p w14:paraId="6BCE27A7" w14:textId="5271A998" w:rsidR="00F72D45" w:rsidRDefault="009A4987" w:rsidP="00D438A8">
      <w:pPr>
        <w:pStyle w:val="NormalWeb"/>
        <w:spacing w:before="225" w:beforeAutospacing="0" w:after="375" w:afterAutospacing="0" w:line="360" w:lineRule="atLeast"/>
        <w:rPr>
          <w:rFonts w:ascii="Garamond" w:hAnsi="Garamond"/>
          <w:color w:val="000000" w:themeColor="text1"/>
        </w:rPr>
      </w:pPr>
      <w:r>
        <w:rPr>
          <w:rFonts w:ascii="Garamond" w:eastAsia="Times New Roman" w:hAnsi="Garamond"/>
          <w:noProof/>
          <w:color w:val="323232"/>
        </w:rPr>
        <w:drawing>
          <wp:inline distT="0" distB="0" distL="0" distR="0" wp14:anchorId="1F0D2F3C" wp14:editId="6CBD662A">
            <wp:extent cx="5511359" cy="3071387"/>
            <wp:effectExtent l="25400" t="25400" r="26035" b="27940"/>
            <wp:docPr id="8" name="Picture 8" descr="../Desktop/Screen%20Shot%202019-04-03%20at%2012.2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4-03%20at%2012.23.20.png"/>
                    <pic:cNvPicPr>
                      <a:picLocks noChangeAspect="1" noChangeArrowheads="1"/>
                    </pic:cNvPicPr>
                  </pic:nvPicPr>
                  <pic:blipFill rotWithShape="1">
                    <a:blip r:embed="rId13">
                      <a:extLst>
                        <a:ext uri="{28A0092B-C50C-407E-A947-70E740481C1C}">
                          <a14:useLocalDpi xmlns:a14="http://schemas.microsoft.com/office/drawing/2010/main" val="0"/>
                        </a:ext>
                      </a:extLst>
                    </a:blip>
                    <a:srcRect b="3261"/>
                    <a:stretch/>
                  </pic:blipFill>
                  <pic:spPr bwMode="auto">
                    <a:xfrm>
                      <a:off x="0" y="0"/>
                      <a:ext cx="5530423" cy="30820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725A3A">
        <w:rPr>
          <w:rFonts w:ascii="Garamond" w:hAnsi="Garamond"/>
          <w:color w:val="000000" w:themeColor="text1"/>
        </w:rPr>
        <w:t xml:space="preserve">Schematic of </w:t>
      </w:r>
      <w:r w:rsidR="00AA5FCC">
        <w:rPr>
          <w:rFonts w:ascii="Garamond" w:hAnsi="Garamond"/>
          <w:color w:val="000000" w:themeColor="text1"/>
        </w:rPr>
        <w:t>SLS Machine. [17</w:t>
      </w:r>
      <w:r w:rsidR="00725A3A">
        <w:rPr>
          <w:rFonts w:ascii="Garamond" w:hAnsi="Garamond"/>
          <w:color w:val="000000" w:themeColor="text1"/>
        </w:rPr>
        <w:t>]</w:t>
      </w:r>
    </w:p>
    <w:p w14:paraId="1D0514A8" w14:textId="06DDFF34" w:rsidR="00394D94" w:rsidRPr="00394D94" w:rsidRDefault="00150982"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DMLS</w:t>
      </w:r>
      <w:r w:rsidR="009A4987">
        <w:rPr>
          <w:rFonts w:ascii="Garamond" w:hAnsi="Garamond"/>
          <w:color w:val="000000" w:themeColor="text1"/>
        </w:rPr>
        <w:t xml:space="preserve"> uses an advanced CNC / CAD system to operate its process. However, it also has a “closed loop control”</w:t>
      </w:r>
      <w:r w:rsidR="009E335D">
        <w:rPr>
          <w:rFonts w:ascii="Garamond" w:hAnsi="Garamond"/>
          <w:color w:val="000000" w:themeColor="text1"/>
        </w:rPr>
        <w:t xml:space="preserve"> </w:t>
      </w:r>
      <w:r w:rsidR="00AA5FCC">
        <w:rPr>
          <w:rFonts w:ascii="Garamond" w:hAnsi="Garamond"/>
          <w:color w:val="000000" w:themeColor="text1"/>
        </w:rPr>
        <w:t>[17</w:t>
      </w:r>
      <w:r w:rsidR="009A4987">
        <w:rPr>
          <w:rFonts w:ascii="Garamond" w:hAnsi="Garamond"/>
          <w:color w:val="000000" w:themeColor="text1"/>
        </w:rPr>
        <w:t xml:space="preserve">] system </w:t>
      </w:r>
      <w:r w:rsidR="00FE5394">
        <w:rPr>
          <w:rFonts w:ascii="Garamond" w:hAnsi="Garamond"/>
          <w:color w:val="000000" w:themeColor="text1"/>
        </w:rPr>
        <w:t>integrated</w:t>
      </w:r>
      <w:r w:rsidR="009A4987">
        <w:rPr>
          <w:rFonts w:ascii="Garamond" w:hAnsi="Garamond"/>
          <w:color w:val="000000" w:themeColor="text1"/>
        </w:rPr>
        <w:t xml:space="preserve"> into it to achieve uniformed condit</w:t>
      </w:r>
      <w:r w:rsidR="009E335D">
        <w:rPr>
          <w:rFonts w:ascii="Garamond" w:hAnsi="Garamond"/>
          <w:color w:val="000000" w:themeColor="text1"/>
        </w:rPr>
        <w:t>i</w:t>
      </w:r>
      <w:r w:rsidR="009A4987">
        <w:rPr>
          <w:rFonts w:ascii="Garamond" w:hAnsi="Garamond"/>
          <w:color w:val="000000" w:themeColor="text1"/>
        </w:rPr>
        <w:t>ons, along with an array of sensors; therm</w:t>
      </w:r>
      <w:r w:rsidR="009E335D">
        <w:rPr>
          <w:rFonts w:ascii="Garamond" w:hAnsi="Garamond"/>
          <w:color w:val="000000" w:themeColor="text1"/>
        </w:rPr>
        <w:t>o</w:t>
      </w:r>
      <w:r w:rsidR="009A4987">
        <w:rPr>
          <w:rFonts w:ascii="Garamond" w:hAnsi="Garamond"/>
          <w:color w:val="000000" w:themeColor="text1"/>
        </w:rPr>
        <w:t xml:space="preserve">graphic cameras, pyrometer, laser beam cameras and emission </w:t>
      </w:r>
      <w:r w:rsidR="009E335D">
        <w:rPr>
          <w:rFonts w:ascii="Garamond" w:hAnsi="Garamond"/>
          <w:color w:val="000000" w:themeColor="text1"/>
        </w:rPr>
        <w:t>se</w:t>
      </w:r>
      <w:r w:rsidR="009A4987">
        <w:rPr>
          <w:rFonts w:ascii="Garamond" w:hAnsi="Garamond"/>
          <w:color w:val="000000" w:themeColor="text1"/>
        </w:rPr>
        <w:t>n</w:t>
      </w:r>
      <w:r w:rsidR="009E335D">
        <w:rPr>
          <w:rFonts w:ascii="Garamond" w:hAnsi="Garamond"/>
          <w:color w:val="000000" w:themeColor="text1"/>
        </w:rPr>
        <w:t>s</w:t>
      </w:r>
      <w:r w:rsidR="009A4987">
        <w:rPr>
          <w:rFonts w:ascii="Garamond" w:hAnsi="Garamond"/>
          <w:color w:val="000000" w:themeColor="text1"/>
        </w:rPr>
        <w:t xml:space="preserve">ors. This process would need extensive training, </w:t>
      </w:r>
      <w:r w:rsidR="009E335D">
        <w:rPr>
          <w:rFonts w:ascii="Garamond" w:hAnsi="Garamond"/>
          <w:color w:val="000000" w:themeColor="text1"/>
        </w:rPr>
        <w:t>not only on the physical aspect</w:t>
      </w:r>
      <w:r w:rsidR="009A4987">
        <w:rPr>
          <w:rFonts w:ascii="Garamond" w:hAnsi="Garamond"/>
          <w:color w:val="000000" w:themeColor="text1"/>
        </w:rPr>
        <w:t xml:space="preserve">, but the operating system is exceptionally advanced. The operator must know how and </w:t>
      </w:r>
      <w:r w:rsidR="009E335D">
        <w:rPr>
          <w:rFonts w:ascii="Garamond" w:hAnsi="Garamond"/>
          <w:color w:val="000000" w:themeColor="text1"/>
        </w:rPr>
        <w:t>when to alter settings</w:t>
      </w:r>
      <w:r w:rsidR="009A4987">
        <w:rPr>
          <w:rFonts w:ascii="Garamond" w:hAnsi="Garamond"/>
          <w:color w:val="000000" w:themeColor="text1"/>
        </w:rPr>
        <w:t xml:space="preserve">, this can be as simple as adjusting the laser during manufacturing to allow uniformed sintering to occur. </w:t>
      </w:r>
    </w:p>
    <w:p w14:paraId="05696D68" w14:textId="1E23CEFC" w:rsidR="00394D94" w:rsidRDefault="00394D94" w:rsidP="00D438A8">
      <w:pPr>
        <w:pStyle w:val="NormalWeb"/>
        <w:spacing w:before="225" w:beforeAutospacing="0" w:after="375"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3F19F1D4" wp14:editId="24CD01BD">
            <wp:extent cx="5624158" cy="2885440"/>
            <wp:effectExtent l="25400" t="25400" r="15240" b="35560"/>
            <wp:docPr id="9" name="Picture 9" descr="../Desktop/Screen%20Shot%202019-04-03%20at%2012.3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4-03%20at%2012.37.22.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552" t="3460" r="2439" b="6142"/>
                    <a:stretch/>
                  </pic:blipFill>
                  <pic:spPr bwMode="auto">
                    <a:xfrm>
                      <a:off x="0" y="0"/>
                      <a:ext cx="5647852" cy="289759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Pr>
          <w:rFonts w:ascii="Garamond" w:hAnsi="Garamond"/>
          <w:color w:val="000000" w:themeColor="text1"/>
        </w:rPr>
        <w:t>Schematic o</w:t>
      </w:r>
      <w:r w:rsidR="00AA5FCC">
        <w:rPr>
          <w:rFonts w:ascii="Garamond" w:hAnsi="Garamond"/>
          <w:color w:val="000000" w:themeColor="text1"/>
        </w:rPr>
        <w:t>f Basic SLS operating system [17</w:t>
      </w:r>
      <w:r>
        <w:rPr>
          <w:rFonts w:ascii="Garamond" w:hAnsi="Garamond"/>
          <w:color w:val="000000" w:themeColor="text1"/>
        </w:rPr>
        <w:t>]</w:t>
      </w:r>
    </w:p>
    <w:p w14:paraId="0D8CCDC3" w14:textId="77777777" w:rsidR="00394D94" w:rsidRDefault="00394D94" w:rsidP="00D438A8">
      <w:pPr>
        <w:pStyle w:val="NormalWeb"/>
        <w:spacing w:before="225" w:beforeAutospacing="0" w:after="375" w:afterAutospacing="0" w:line="360" w:lineRule="atLeast"/>
        <w:rPr>
          <w:rFonts w:ascii="Garamond" w:hAnsi="Garamond"/>
          <w:color w:val="000000" w:themeColor="text1"/>
        </w:rPr>
      </w:pPr>
    </w:p>
    <w:p w14:paraId="423319B1" w14:textId="3CC463BD" w:rsidR="00513DB6" w:rsidRDefault="00513DB6" w:rsidP="00D438A8">
      <w:pPr>
        <w:pStyle w:val="NormalWeb"/>
        <w:spacing w:before="225" w:beforeAutospacing="0" w:after="375" w:afterAutospacing="0" w:line="360" w:lineRule="atLeast"/>
        <w:rPr>
          <w:rFonts w:ascii="Garamond" w:hAnsi="Garamond"/>
          <w:color w:val="000000" w:themeColor="text1"/>
          <w:sz w:val="28"/>
          <w:szCs w:val="28"/>
          <w:u w:val="single"/>
        </w:rPr>
      </w:pPr>
      <w:r w:rsidRPr="00513DB6">
        <w:rPr>
          <w:rFonts w:ascii="Garamond" w:hAnsi="Garamond"/>
          <w:color w:val="000000" w:themeColor="text1"/>
          <w:sz w:val="28"/>
          <w:szCs w:val="28"/>
          <w:u w:val="single"/>
        </w:rPr>
        <w:t>Discussion</w:t>
      </w:r>
      <w:r>
        <w:rPr>
          <w:rFonts w:ascii="Garamond" w:hAnsi="Garamond"/>
          <w:color w:val="000000" w:themeColor="text1"/>
          <w:sz w:val="28"/>
          <w:szCs w:val="28"/>
          <w:u w:val="single"/>
        </w:rPr>
        <w:t>:</w:t>
      </w:r>
    </w:p>
    <w:p w14:paraId="6DA10D70" w14:textId="73719AAC" w:rsidR="00E65DF4" w:rsidRPr="00E64C0B" w:rsidRDefault="00A835D2" w:rsidP="00E65DF4">
      <w:pPr>
        <w:pStyle w:val="NormalWeb"/>
        <w:spacing w:before="225" w:beforeAutospacing="0" w:after="375" w:afterAutospacing="0" w:line="360" w:lineRule="auto"/>
        <w:rPr>
          <w:rFonts w:ascii="Garamond" w:hAnsi="Garamond"/>
          <w:color w:val="000000" w:themeColor="text1"/>
        </w:rPr>
      </w:pPr>
      <w:r w:rsidRPr="00E64C0B">
        <w:rPr>
          <w:rFonts w:ascii="Garamond" w:hAnsi="Garamond"/>
          <w:color w:val="000000" w:themeColor="text1"/>
        </w:rPr>
        <w:t>Through my own knowledge and research, I h</w:t>
      </w:r>
      <w:r w:rsidR="00166ABE" w:rsidRPr="00E64C0B">
        <w:rPr>
          <w:rFonts w:ascii="Garamond" w:hAnsi="Garamond"/>
          <w:color w:val="000000" w:themeColor="text1"/>
        </w:rPr>
        <w:t>a</w:t>
      </w:r>
      <w:r w:rsidRPr="00E64C0B">
        <w:rPr>
          <w:rFonts w:ascii="Garamond" w:hAnsi="Garamond"/>
          <w:color w:val="000000" w:themeColor="text1"/>
        </w:rPr>
        <w:t xml:space="preserve">ve compiled a referenced table of several </w:t>
      </w:r>
      <w:r w:rsidR="00652214">
        <w:rPr>
          <w:rFonts w:ascii="Garamond" w:hAnsi="Garamond"/>
          <w:color w:val="000000" w:themeColor="text1"/>
        </w:rPr>
        <w:t xml:space="preserve">variables </w:t>
      </w:r>
      <w:r w:rsidRPr="00E64C0B">
        <w:rPr>
          <w:rFonts w:ascii="Garamond" w:hAnsi="Garamond"/>
          <w:color w:val="000000" w:themeColor="text1"/>
        </w:rPr>
        <w:t>to</w:t>
      </w:r>
      <w:r w:rsidR="00652214">
        <w:rPr>
          <w:rFonts w:ascii="Garamond" w:hAnsi="Garamond"/>
          <w:color w:val="000000" w:themeColor="text1"/>
        </w:rPr>
        <w:t xml:space="preserve"> </w:t>
      </w:r>
      <w:r w:rsidRPr="00E64C0B">
        <w:rPr>
          <w:rFonts w:ascii="Garamond" w:hAnsi="Garamond"/>
          <w:color w:val="000000" w:themeColor="text1"/>
        </w:rPr>
        <w:t>consider in the comparison b</w:t>
      </w:r>
      <w:r w:rsidR="00166ABE" w:rsidRPr="00E64C0B">
        <w:rPr>
          <w:rFonts w:ascii="Garamond" w:hAnsi="Garamond"/>
          <w:color w:val="000000" w:themeColor="text1"/>
        </w:rPr>
        <w:t>etween</w:t>
      </w:r>
      <w:r w:rsidR="00401620">
        <w:rPr>
          <w:rFonts w:ascii="Garamond" w:hAnsi="Garamond"/>
          <w:color w:val="000000" w:themeColor="text1"/>
        </w:rPr>
        <w:t>; CNC Milling, AWJC and DM</w:t>
      </w:r>
      <w:r w:rsidR="00E65DF4" w:rsidRPr="00E64C0B">
        <w:rPr>
          <w:rFonts w:ascii="Garamond" w:hAnsi="Garamond"/>
          <w:color w:val="000000" w:themeColor="text1"/>
        </w:rPr>
        <w:t>LS.</w:t>
      </w:r>
    </w:p>
    <w:p w14:paraId="3E56552B" w14:textId="262C93F8" w:rsidR="00E65DF4" w:rsidRDefault="00CE7C5A" w:rsidP="00E65DF4">
      <w:pPr>
        <w:pStyle w:val="NormalWeb"/>
        <w:spacing w:before="0" w:beforeAutospacing="0" w:after="0" w:afterAutospacing="0"/>
        <w:rPr>
          <w:rFonts w:ascii="Garamond" w:hAnsi="Garamond"/>
          <w:color w:val="000000" w:themeColor="text1"/>
          <w:sz w:val="28"/>
          <w:szCs w:val="28"/>
          <w:u w:val="single"/>
        </w:rPr>
      </w:pPr>
      <w:r w:rsidRPr="00CE7C5A">
        <w:rPr>
          <w:rFonts w:ascii="Garamond" w:hAnsi="Garamond"/>
          <w:noProof/>
          <w:color w:val="000000" w:themeColor="text1"/>
          <w:sz w:val="28"/>
          <w:szCs w:val="28"/>
        </w:rPr>
        <w:drawing>
          <wp:inline distT="0" distB="0" distL="0" distR="0" wp14:anchorId="17355F79" wp14:editId="3A8D08F5">
            <wp:extent cx="5766296" cy="68937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ypes of Processes.pdf"/>
                    <pic:cNvPicPr/>
                  </pic:nvPicPr>
                  <pic:blipFill rotWithShape="1">
                    <a:blip r:embed="rId15">
                      <a:extLst>
                        <a:ext uri="{28A0092B-C50C-407E-A947-70E740481C1C}">
                          <a14:useLocalDpi xmlns:a14="http://schemas.microsoft.com/office/drawing/2010/main" val="0"/>
                        </a:ext>
                      </a:extLst>
                    </a:blip>
                    <a:srcRect l="2317" t="8370" r="1370" b="19019"/>
                    <a:stretch/>
                  </pic:blipFill>
                  <pic:spPr bwMode="auto">
                    <a:xfrm>
                      <a:off x="0" y="0"/>
                      <a:ext cx="5780413" cy="6910601"/>
                    </a:xfrm>
                    <a:prstGeom prst="rect">
                      <a:avLst/>
                    </a:prstGeom>
                    <a:ln>
                      <a:noFill/>
                    </a:ln>
                    <a:extLst>
                      <a:ext uri="{53640926-AAD7-44D8-BBD7-CCE9431645EC}">
                        <a14:shadowObscured xmlns:a14="http://schemas.microsoft.com/office/drawing/2010/main"/>
                      </a:ext>
                    </a:extLst>
                  </pic:spPr>
                </pic:pic>
              </a:graphicData>
            </a:graphic>
          </wp:inline>
        </w:drawing>
      </w:r>
    </w:p>
    <w:p w14:paraId="7E3F9759" w14:textId="408F9182" w:rsidR="00E65DF4" w:rsidRDefault="00E65DF4" w:rsidP="00E65DF4">
      <w:pPr>
        <w:pStyle w:val="NormalWeb"/>
        <w:spacing w:before="0" w:beforeAutospacing="0" w:after="0" w:afterAutospacing="0"/>
        <w:rPr>
          <w:rFonts w:ascii="Garamond" w:hAnsi="Garamond"/>
          <w:color w:val="000000" w:themeColor="text1"/>
          <w:sz w:val="28"/>
          <w:szCs w:val="28"/>
        </w:rPr>
      </w:pPr>
      <w:r w:rsidRPr="00E65DF4">
        <w:rPr>
          <w:rFonts w:ascii="Garamond" w:hAnsi="Garamond"/>
          <w:color w:val="000000" w:themeColor="text1"/>
          <w:sz w:val="28"/>
          <w:szCs w:val="28"/>
        </w:rPr>
        <w:t xml:space="preserve">Fig 1: Table of variables </w:t>
      </w:r>
    </w:p>
    <w:p w14:paraId="0B0B9DAE" w14:textId="77777777" w:rsidR="00E64C0B" w:rsidRDefault="00E64C0B" w:rsidP="00E65DF4">
      <w:pPr>
        <w:pStyle w:val="NormalWeb"/>
        <w:spacing w:before="0" w:beforeAutospacing="0" w:after="0" w:afterAutospacing="0"/>
        <w:rPr>
          <w:rFonts w:ascii="Garamond" w:hAnsi="Garamond"/>
          <w:color w:val="000000" w:themeColor="text1"/>
          <w:sz w:val="28"/>
          <w:szCs w:val="28"/>
        </w:rPr>
      </w:pPr>
    </w:p>
    <w:p w14:paraId="4881B5C5" w14:textId="77777777" w:rsidR="001317F8" w:rsidRDefault="001317F8" w:rsidP="00E65DF4">
      <w:pPr>
        <w:pStyle w:val="NormalWeb"/>
        <w:spacing w:before="0" w:beforeAutospacing="0" w:after="0" w:afterAutospacing="0"/>
        <w:rPr>
          <w:rFonts w:ascii="Garamond" w:hAnsi="Garamond"/>
          <w:color w:val="000000" w:themeColor="text1"/>
          <w:sz w:val="28"/>
          <w:szCs w:val="28"/>
        </w:rPr>
      </w:pPr>
    </w:p>
    <w:p w14:paraId="13C3DCC9" w14:textId="1FADCA7B" w:rsidR="007E31F9" w:rsidRPr="00E64C0B" w:rsidRDefault="007E31F9" w:rsidP="00E64C0B">
      <w:pPr>
        <w:pStyle w:val="NormalWeb"/>
        <w:spacing w:before="0" w:beforeAutospacing="0" w:after="0" w:afterAutospacing="0" w:line="360" w:lineRule="auto"/>
        <w:rPr>
          <w:rFonts w:ascii="Garamond" w:hAnsi="Garamond"/>
          <w:color w:val="000000" w:themeColor="text1"/>
        </w:rPr>
      </w:pPr>
      <w:r w:rsidRPr="00E64C0B">
        <w:rPr>
          <w:rFonts w:ascii="Garamond" w:hAnsi="Garamond"/>
          <w:color w:val="000000" w:themeColor="text1"/>
        </w:rPr>
        <w:t xml:space="preserve">One of the aims of this report was to source a process which had improved surface roughness and tolerances, compared to CNC milling. </w:t>
      </w:r>
      <w:r w:rsidR="00401620">
        <w:rPr>
          <w:rFonts w:ascii="Garamond" w:hAnsi="Garamond"/>
          <w:color w:val="000000" w:themeColor="text1"/>
        </w:rPr>
        <w:t>DM</w:t>
      </w:r>
      <w:r w:rsidR="00171E6D" w:rsidRPr="00E64C0B">
        <w:rPr>
          <w:rFonts w:ascii="Garamond" w:hAnsi="Garamond"/>
          <w:color w:val="000000" w:themeColor="text1"/>
        </w:rPr>
        <w:t xml:space="preserve">LS </w:t>
      </w:r>
      <w:r w:rsidR="00750780" w:rsidRPr="00E64C0B">
        <w:rPr>
          <w:rFonts w:ascii="Garamond" w:hAnsi="Garamond"/>
          <w:color w:val="000000" w:themeColor="text1"/>
        </w:rPr>
        <w:t>surface roughness and tolerance</w:t>
      </w:r>
      <w:r w:rsidRPr="00E64C0B">
        <w:rPr>
          <w:rFonts w:ascii="Garamond" w:hAnsi="Garamond"/>
          <w:color w:val="000000" w:themeColor="text1"/>
        </w:rPr>
        <w:t xml:space="preserve"> excels that of </w:t>
      </w:r>
      <w:r w:rsidR="00171E6D" w:rsidRPr="00E64C0B">
        <w:rPr>
          <w:rFonts w:ascii="Garamond" w:hAnsi="Garamond"/>
          <w:color w:val="000000" w:themeColor="text1"/>
        </w:rPr>
        <w:t>AWJC</w:t>
      </w:r>
      <w:r w:rsidRPr="00E64C0B">
        <w:rPr>
          <w:rFonts w:ascii="Garamond" w:hAnsi="Garamond"/>
          <w:color w:val="000000" w:themeColor="text1"/>
        </w:rPr>
        <w:t xml:space="preserve"> and CNC milling. It’s surface fi</w:t>
      </w:r>
      <w:r w:rsidR="00171E6D" w:rsidRPr="00E64C0B">
        <w:rPr>
          <w:rFonts w:ascii="Garamond" w:hAnsi="Garamond"/>
          <w:color w:val="000000" w:themeColor="text1"/>
        </w:rPr>
        <w:t>nish is far more accurate</w:t>
      </w:r>
      <w:r w:rsidR="00750780" w:rsidRPr="00E64C0B">
        <w:rPr>
          <w:rFonts w:ascii="Garamond" w:hAnsi="Garamond"/>
          <w:color w:val="000000" w:themeColor="text1"/>
        </w:rPr>
        <w:t>, when yo</w:t>
      </w:r>
      <w:r w:rsidR="00171E6D" w:rsidRPr="00E64C0B">
        <w:rPr>
          <w:rFonts w:ascii="Garamond" w:hAnsi="Garamond"/>
          <w:color w:val="000000" w:themeColor="text1"/>
        </w:rPr>
        <w:t xml:space="preserve">u consider 0.58um </w:t>
      </w:r>
      <w:r w:rsidR="00AA75C6" w:rsidRPr="00E64C0B">
        <w:rPr>
          <w:rFonts w:ascii="Garamond" w:hAnsi="Garamond"/>
          <w:color w:val="000000" w:themeColor="text1"/>
        </w:rPr>
        <w:t>[21] and 0.1</w:t>
      </w:r>
      <w:r w:rsidR="00FE5394" w:rsidRPr="00E64C0B">
        <w:rPr>
          <w:rFonts w:ascii="Garamond" w:hAnsi="Garamond"/>
          <w:color w:val="000000" w:themeColor="text1"/>
        </w:rPr>
        <w:t>um [</w:t>
      </w:r>
      <w:r w:rsidR="00AA75C6" w:rsidRPr="00E64C0B">
        <w:rPr>
          <w:rFonts w:ascii="Garamond" w:hAnsi="Garamond"/>
          <w:color w:val="000000" w:themeColor="text1"/>
        </w:rPr>
        <w:t xml:space="preserve">19[ </w:t>
      </w:r>
      <w:r w:rsidR="00171E6D" w:rsidRPr="00E64C0B">
        <w:rPr>
          <w:rFonts w:ascii="Garamond" w:hAnsi="Garamond"/>
          <w:color w:val="000000" w:themeColor="text1"/>
        </w:rPr>
        <w:t>to that of 0.025</w:t>
      </w:r>
      <w:r w:rsidR="00FE5394" w:rsidRPr="00E64C0B">
        <w:rPr>
          <w:rFonts w:ascii="Garamond" w:hAnsi="Garamond"/>
          <w:color w:val="000000" w:themeColor="text1"/>
        </w:rPr>
        <w:t>um [</w:t>
      </w:r>
      <w:r w:rsidR="00AA75C6" w:rsidRPr="00E64C0B">
        <w:rPr>
          <w:rFonts w:ascii="Garamond" w:hAnsi="Garamond"/>
          <w:color w:val="000000" w:themeColor="text1"/>
        </w:rPr>
        <w:t>26]</w:t>
      </w:r>
      <w:r w:rsidR="00750780" w:rsidRPr="00E64C0B">
        <w:rPr>
          <w:rFonts w:ascii="Garamond" w:hAnsi="Garamond"/>
          <w:color w:val="000000" w:themeColor="text1"/>
        </w:rPr>
        <w:t xml:space="preserve">, </w:t>
      </w:r>
      <w:r w:rsidRPr="00E64C0B">
        <w:rPr>
          <w:rFonts w:ascii="Garamond" w:hAnsi="Garamond"/>
          <w:color w:val="000000" w:themeColor="text1"/>
        </w:rPr>
        <w:t xml:space="preserve">and tolerances are </w:t>
      </w:r>
      <w:r w:rsidR="00171E6D" w:rsidRPr="00E64C0B">
        <w:rPr>
          <w:rFonts w:ascii="Garamond" w:hAnsi="Garamond"/>
          <w:color w:val="000000" w:themeColor="text1"/>
        </w:rPr>
        <w:t>far more advanced</w:t>
      </w:r>
      <w:r w:rsidR="00E64C0B">
        <w:rPr>
          <w:rFonts w:ascii="Garamond" w:hAnsi="Garamond"/>
          <w:color w:val="000000" w:themeColor="text1"/>
        </w:rPr>
        <w:t>.</w:t>
      </w:r>
      <w:r w:rsidR="00750780" w:rsidRPr="00E64C0B">
        <w:rPr>
          <w:rFonts w:ascii="Garamond" w:hAnsi="Garamond"/>
          <w:color w:val="000000" w:themeColor="text1"/>
        </w:rPr>
        <w:t xml:space="preserve"> </w:t>
      </w:r>
      <w:r w:rsidR="00171E6D" w:rsidRPr="00E64C0B">
        <w:rPr>
          <w:rFonts w:ascii="Garamond" w:hAnsi="Garamond"/>
          <w:color w:val="000000" w:themeColor="text1"/>
        </w:rPr>
        <w:t>SLS</w:t>
      </w:r>
      <w:r w:rsidR="00750780" w:rsidRPr="00E64C0B">
        <w:rPr>
          <w:rFonts w:ascii="Garamond" w:hAnsi="Garamond"/>
          <w:color w:val="000000" w:themeColor="text1"/>
        </w:rPr>
        <w:t xml:space="preserve"> tolerance</w:t>
      </w:r>
      <w:r w:rsidR="00E64C0B">
        <w:rPr>
          <w:rFonts w:ascii="Garamond" w:hAnsi="Garamond"/>
          <w:color w:val="000000" w:themeColor="text1"/>
        </w:rPr>
        <w:t>s</w:t>
      </w:r>
      <w:r w:rsidR="00750780" w:rsidRPr="00E64C0B">
        <w:rPr>
          <w:rFonts w:ascii="Garamond" w:hAnsi="Garamond"/>
          <w:color w:val="000000" w:themeColor="text1"/>
        </w:rPr>
        <w:t xml:space="preserve"> can be monitored and altered throughout the process</w:t>
      </w:r>
      <w:r w:rsidR="00171E6D" w:rsidRPr="00E64C0B">
        <w:rPr>
          <w:rFonts w:ascii="Garamond" w:hAnsi="Garamond"/>
          <w:color w:val="000000" w:themeColor="text1"/>
        </w:rPr>
        <w:t xml:space="preserve"> ranging from 0.03mm to </w:t>
      </w:r>
      <w:r w:rsidR="00F2315C" w:rsidRPr="00E64C0B">
        <w:rPr>
          <w:rFonts w:ascii="Garamond" w:hAnsi="Garamond"/>
          <w:color w:val="000000" w:themeColor="text1"/>
        </w:rPr>
        <w:t xml:space="preserve">as little as </w:t>
      </w:r>
      <w:r w:rsidR="00171E6D" w:rsidRPr="00E64C0B">
        <w:rPr>
          <w:rFonts w:ascii="Garamond" w:hAnsi="Garamond"/>
          <w:color w:val="000000" w:themeColor="text1"/>
        </w:rPr>
        <w:t>0.05</w:t>
      </w:r>
      <w:r w:rsidR="00FE5394" w:rsidRPr="00E64C0B">
        <w:rPr>
          <w:rFonts w:ascii="Garamond" w:hAnsi="Garamond"/>
          <w:color w:val="000000" w:themeColor="text1"/>
        </w:rPr>
        <w:t>mm [24] [</w:t>
      </w:r>
      <w:r w:rsidR="00AA75C6" w:rsidRPr="00E64C0B">
        <w:rPr>
          <w:rFonts w:ascii="Garamond" w:hAnsi="Garamond"/>
          <w:color w:val="000000" w:themeColor="text1"/>
        </w:rPr>
        <w:t>25]</w:t>
      </w:r>
      <w:r w:rsidR="00F2315C" w:rsidRPr="00E64C0B">
        <w:rPr>
          <w:rFonts w:ascii="Garamond" w:hAnsi="Garamond"/>
          <w:color w:val="000000" w:themeColor="text1"/>
        </w:rPr>
        <w:t>,</w:t>
      </w:r>
      <w:r w:rsidR="00750780" w:rsidRPr="00E64C0B">
        <w:rPr>
          <w:rFonts w:ascii="Garamond" w:hAnsi="Garamond"/>
          <w:color w:val="000000" w:themeColor="text1"/>
        </w:rPr>
        <w:t xml:space="preserve"> whereas CNC m</w:t>
      </w:r>
      <w:r w:rsidR="00171E6D" w:rsidRPr="00E64C0B">
        <w:rPr>
          <w:rFonts w:ascii="Garamond" w:hAnsi="Garamond"/>
          <w:color w:val="000000" w:themeColor="text1"/>
        </w:rPr>
        <w:t>illing does not have this luxury and its max tol</w:t>
      </w:r>
      <w:r w:rsidR="00AA75C6" w:rsidRPr="00E64C0B">
        <w:rPr>
          <w:rFonts w:ascii="Garamond" w:hAnsi="Garamond"/>
          <w:color w:val="000000" w:themeColor="text1"/>
        </w:rPr>
        <w:t xml:space="preserve">erance could be as large as 1mm. </w:t>
      </w:r>
    </w:p>
    <w:p w14:paraId="6B3195DE" w14:textId="77777777" w:rsidR="00AA75F4" w:rsidRPr="00E64C0B" w:rsidRDefault="00AA75F4" w:rsidP="00E64C0B">
      <w:pPr>
        <w:pStyle w:val="NormalWeb"/>
        <w:spacing w:before="0" w:beforeAutospacing="0" w:after="0" w:afterAutospacing="0" w:line="360" w:lineRule="auto"/>
        <w:rPr>
          <w:rFonts w:ascii="Garamond" w:hAnsi="Garamond"/>
          <w:color w:val="000000" w:themeColor="text1"/>
        </w:rPr>
      </w:pPr>
    </w:p>
    <w:p w14:paraId="684F4D92" w14:textId="2F6281F8" w:rsidR="00AA75F4" w:rsidRPr="00E64C0B" w:rsidRDefault="00FE5394" w:rsidP="00E64C0B">
      <w:pPr>
        <w:pStyle w:val="NormalWeb"/>
        <w:spacing w:before="0" w:beforeAutospacing="0" w:after="0" w:afterAutospacing="0" w:line="360" w:lineRule="auto"/>
        <w:rPr>
          <w:rFonts w:ascii="Garamond" w:hAnsi="Garamond"/>
          <w:color w:val="000000" w:themeColor="text1"/>
        </w:rPr>
      </w:pPr>
      <w:r w:rsidRPr="00E64C0B">
        <w:rPr>
          <w:rFonts w:ascii="Garamond" w:hAnsi="Garamond"/>
          <w:color w:val="000000" w:themeColor="text1"/>
        </w:rPr>
        <w:t xml:space="preserve">The effects from the process show us that heat migration from CNC milling can cause “micro cracks” [8] to occur, causing potential component failure. AWJC strain hardens the material, causing subsurface deformation [27]. This could negatively affect surface finish and the integrity of the material. This is still and improvement to that of CNC milling. </w:t>
      </w:r>
    </w:p>
    <w:p w14:paraId="7120D46B" w14:textId="4B34BF5A" w:rsidR="00FE5394" w:rsidRDefault="00401620" w:rsidP="00E64C0B">
      <w:pPr>
        <w:pStyle w:val="NormalWeb"/>
        <w:spacing w:before="0" w:beforeAutospacing="0" w:after="0" w:afterAutospacing="0" w:line="360" w:lineRule="auto"/>
        <w:rPr>
          <w:rFonts w:ascii="Garamond" w:hAnsi="Garamond"/>
          <w:color w:val="000000" w:themeColor="text1"/>
        </w:rPr>
      </w:pPr>
      <w:r>
        <w:rPr>
          <w:rFonts w:ascii="Garamond" w:hAnsi="Garamond"/>
          <w:color w:val="000000" w:themeColor="text1"/>
        </w:rPr>
        <w:t>The DM</w:t>
      </w:r>
      <w:r w:rsidR="00FE5394" w:rsidRPr="00E64C0B">
        <w:rPr>
          <w:rFonts w:ascii="Garamond" w:hAnsi="Garamond"/>
          <w:color w:val="000000" w:themeColor="text1"/>
        </w:rPr>
        <w:t>LS lattice structure can incur deformations or impurities [17] during manufacturing, this can affect the strength and fatigue life of th</w:t>
      </w:r>
      <w:r>
        <w:rPr>
          <w:rFonts w:ascii="Garamond" w:hAnsi="Garamond"/>
          <w:color w:val="000000" w:themeColor="text1"/>
        </w:rPr>
        <w:t>e component. Effects from both DM</w:t>
      </w:r>
      <w:r w:rsidR="00FE5394" w:rsidRPr="00E64C0B">
        <w:rPr>
          <w:rFonts w:ascii="Garamond" w:hAnsi="Garamond"/>
          <w:color w:val="000000" w:themeColor="text1"/>
        </w:rPr>
        <w:t>LS and AWJC can be</w:t>
      </w:r>
      <w:r w:rsidR="003676B5">
        <w:rPr>
          <w:rFonts w:ascii="Garamond" w:hAnsi="Garamond"/>
          <w:color w:val="000000" w:themeColor="text1"/>
        </w:rPr>
        <w:t xml:space="preserve"> improved</w:t>
      </w:r>
      <w:r w:rsidR="00FE5394" w:rsidRPr="00E64C0B">
        <w:rPr>
          <w:rFonts w:ascii="Garamond" w:hAnsi="Garamond"/>
          <w:color w:val="000000" w:themeColor="text1"/>
        </w:rPr>
        <w:t xml:space="preserve"> via heat treatment. </w:t>
      </w:r>
    </w:p>
    <w:p w14:paraId="0D9E16FC" w14:textId="77777777" w:rsidR="005E110B" w:rsidRDefault="005E110B" w:rsidP="00E64C0B">
      <w:pPr>
        <w:pStyle w:val="NormalWeb"/>
        <w:spacing w:before="0" w:beforeAutospacing="0" w:after="0" w:afterAutospacing="0" w:line="360" w:lineRule="auto"/>
        <w:rPr>
          <w:rFonts w:ascii="Garamond" w:hAnsi="Garamond"/>
          <w:color w:val="000000" w:themeColor="text1"/>
        </w:rPr>
      </w:pPr>
    </w:p>
    <w:p w14:paraId="04E476C0" w14:textId="597C3E9B" w:rsidR="005E110B" w:rsidRDefault="00401620" w:rsidP="00E64C0B">
      <w:pPr>
        <w:pStyle w:val="NormalWeb"/>
        <w:spacing w:before="0" w:beforeAutospacing="0" w:after="0" w:afterAutospacing="0" w:line="360" w:lineRule="auto"/>
        <w:rPr>
          <w:rFonts w:ascii="Garamond" w:hAnsi="Garamond"/>
          <w:color w:val="000000" w:themeColor="text1"/>
        </w:rPr>
      </w:pPr>
      <w:r>
        <w:rPr>
          <w:rFonts w:ascii="Garamond" w:hAnsi="Garamond"/>
          <w:color w:val="000000" w:themeColor="text1"/>
        </w:rPr>
        <w:t>When comparing machine cost, DM</w:t>
      </w:r>
      <w:r w:rsidR="004A132B">
        <w:rPr>
          <w:rFonts w:ascii="Garamond" w:hAnsi="Garamond"/>
          <w:color w:val="000000" w:themeColor="text1"/>
        </w:rPr>
        <w:t xml:space="preserve">LS and AWJC are of relatively similar prices ranges. But when compared to CNC milling they are almost double the price, meaning a high initial cost for both processes. </w:t>
      </w:r>
    </w:p>
    <w:p w14:paraId="49A5CC1D"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8944B13"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6C11103C"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65A8C335"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1655BA5F"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1DB9A7C"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34A488CA" w14:textId="77777777" w:rsidR="003F45E5" w:rsidRDefault="003F45E5" w:rsidP="00E64C0B">
      <w:pPr>
        <w:pStyle w:val="NormalWeb"/>
        <w:spacing w:before="0" w:beforeAutospacing="0" w:after="0" w:afterAutospacing="0" w:line="360" w:lineRule="auto"/>
        <w:rPr>
          <w:rFonts w:ascii="Garamond" w:hAnsi="Garamond"/>
          <w:color w:val="000000" w:themeColor="text1"/>
        </w:rPr>
      </w:pPr>
    </w:p>
    <w:p w14:paraId="27208008" w14:textId="77777777" w:rsidR="003F45E5" w:rsidRDefault="003F45E5" w:rsidP="00E64C0B">
      <w:pPr>
        <w:pStyle w:val="NormalWeb"/>
        <w:spacing w:before="0" w:beforeAutospacing="0" w:after="0" w:afterAutospacing="0" w:line="360" w:lineRule="auto"/>
        <w:rPr>
          <w:rFonts w:ascii="Garamond" w:hAnsi="Garamond"/>
          <w:color w:val="000000" w:themeColor="text1"/>
        </w:rPr>
      </w:pPr>
    </w:p>
    <w:p w14:paraId="0553E561"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E937654"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A2F6847"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07C05E10"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9E53F6F"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6ABF8B4B"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39E4246B" w14:textId="12DCB9EF" w:rsidR="00216310" w:rsidRPr="00E64C0B" w:rsidRDefault="00185EEC" w:rsidP="00E64C0B">
      <w:pPr>
        <w:pStyle w:val="NormalWeb"/>
        <w:spacing w:before="0" w:beforeAutospacing="0" w:after="0" w:afterAutospacing="0" w:line="360" w:lineRule="auto"/>
        <w:rPr>
          <w:rFonts w:ascii="Garamond" w:hAnsi="Garamond"/>
          <w:color w:val="000000" w:themeColor="text1"/>
        </w:rPr>
      </w:pPr>
      <w:r>
        <w:rPr>
          <w:rFonts w:ascii="Garamond" w:hAnsi="Garamond"/>
          <w:color w:val="000000" w:themeColor="text1"/>
        </w:rPr>
        <w:t xml:space="preserve">In order to gain a better understanding of </w:t>
      </w:r>
      <w:r w:rsidR="00401620">
        <w:rPr>
          <w:rFonts w:ascii="Garamond" w:hAnsi="Garamond"/>
          <w:color w:val="000000" w:themeColor="text1"/>
        </w:rPr>
        <w:t>DM</w:t>
      </w:r>
      <w:r>
        <w:rPr>
          <w:rFonts w:ascii="Garamond" w:hAnsi="Garamond"/>
          <w:color w:val="000000" w:themeColor="text1"/>
        </w:rPr>
        <w:t xml:space="preserve">LS and AWJC, I have complied two tables, which outline some advantages and disadvantages for each process (Fig 2 and Fig 3). </w:t>
      </w:r>
    </w:p>
    <w:p w14:paraId="4728DEEB" w14:textId="36090AE8" w:rsidR="00185EEC" w:rsidRDefault="00EE7F4D" w:rsidP="00185EEC">
      <w:pPr>
        <w:pStyle w:val="NormalWeb"/>
        <w:spacing w:before="225" w:beforeAutospacing="0" w:after="0"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13F43C87" wp14:editId="105F6362">
            <wp:extent cx="5880414" cy="76827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S + AWJC Advantages table.pdf"/>
                    <pic:cNvPicPr/>
                  </pic:nvPicPr>
                  <pic:blipFill rotWithShape="1">
                    <a:blip r:embed="rId16">
                      <a:extLst>
                        <a:ext uri="{28A0092B-C50C-407E-A947-70E740481C1C}">
                          <a14:useLocalDpi xmlns:a14="http://schemas.microsoft.com/office/drawing/2010/main" val="0"/>
                        </a:ext>
                      </a:extLst>
                    </a:blip>
                    <a:srcRect l="9528" t="4186" r="2153" b="17388"/>
                    <a:stretch/>
                  </pic:blipFill>
                  <pic:spPr bwMode="auto">
                    <a:xfrm>
                      <a:off x="0" y="0"/>
                      <a:ext cx="5897382" cy="7704932"/>
                    </a:xfrm>
                    <a:prstGeom prst="rect">
                      <a:avLst/>
                    </a:prstGeom>
                    <a:ln>
                      <a:noFill/>
                    </a:ln>
                    <a:extLst>
                      <a:ext uri="{53640926-AAD7-44D8-BBD7-CCE9431645EC}">
                        <a14:shadowObscured xmlns:a14="http://schemas.microsoft.com/office/drawing/2010/main"/>
                      </a:ext>
                    </a:extLst>
                  </pic:spPr>
                </pic:pic>
              </a:graphicData>
            </a:graphic>
          </wp:inline>
        </w:drawing>
      </w:r>
      <w:r w:rsidR="00185EEC">
        <w:rPr>
          <w:rFonts w:ascii="Garamond" w:hAnsi="Garamond"/>
          <w:color w:val="000000" w:themeColor="text1"/>
        </w:rPr>
        <w:t>Fig 2 Advantages Table.</w:t>
      </w:r>
    </w:p>
    <w:p w14:paraId="31EA4A4D" w14:textId="6C254FD9" w:rsidR="001E2FBC" w:rsidRDefault="00A60EEE"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 xml:space="preserve">When we </w:t>
      </w:r>
      <w:r w:rsidR="00AB1C2A">
        <w:rPr>
          <w:rFonts w:ascii="Garamond" w:hAnsi="Garamond"/>
          <w:color w:val="000000" w:themeColor="text1"/>
        </w:rPr>
        <w:t xml:space="preserve">review </w:t>
      </w:r>
      <w:r w:rsidR="00EE7F4D">
        <w:rPr>
          <w:rFonts w:ascii="Garamond" w:hAnsi="Garamond"/>
          <w:color w:val="000000" w:themeColor="text1"/>
        </w:rPr>
        <w:t>AWJC and DM</w:t>
      </w:r>
      <w:r w:rsidR="000C1457">
        <w:rPr>
          <w:rFonts w:ascii="Garamond" w:hAnsi="Garamond"/>
          <w:color w:val="000000" w:themeColor="text1"/>
        </w:rPr>
        <w:t xml:space="preserve">LS, the are many advantages which sufficiently </w:t>
      </w:r>
      <w:r w:rsidR="00AD689C">
        <w:rPr>
          <w:rFonts w:ascii="Garamond" w:hAnsi="Garamond"/>
          <w:color w:val="000000" w:themeColor="text1"/>
        </w:rPr>
        <w:t>outweigh</w:t>
      </w:r>
      <w:r w:rsidR="000C1457">
        <w:rPr>
          <w:rFonts w:ascii="Garamond" w:hAnsi="Garamond"/>
          <w:color w:val="000000" w:themeColor="text1"/>
        </w:rPr>
        <w:t xml:space="preserve"> CNC Milling. </w:t>
      </w:r>
      <w:r w:rsidR="00CF41EE">
        <w:rPr>
          <w:rFonts w:ascii="Garamond" w:hAnsi="Garamond"/>
          <w:color w:val="000000" w:themeColor="text1"/>
        </w:rPr>
        <w:t xml:space="preserve">Firstly, the waste </w:t>
      </w:r>
      <w:r w:rsidR="00AD689C">
        <w:rPr>
          <w:rFonts w:ascii="Garamond" w:hAnsi="Garamond"/>
          <w:color w:val="000000" w:themeColor="text1"/>
        </w:rPr>
        <w:t>concern,</w:t>
      </w:r>
      <w:r w:rsidR="00CF41EE">
        <w:rPr>
          <w:rFonts w:ascii="Garamond" w:hAnsi="Garamond"/>
          <w:color w:val="000000" w:themeColor="text1"/>
        </w:rPr>
        <w:t xml:space="preserve"> there is nearly no waste with AWJC and </w:t>
      </w:r>
      <w:r w:rsidR="00EE7F4D">
        <w:rPr>
          <w:rFonts w:ascii="Garamond" w:hAnsi="Garamond"/>
          <w:color w:val="000000" w:themeColor="text1"/>
        </w:rPr>
        <w:t>DM</w:t>
      </w:r>
      <w:r w:rsidR="00AD689C">
        <w:rPr>
          <w:rFonts w:ascii="Garamond" w:hAnsi="Garamond"/>
          <w:color w:val="000000" w:themeColor="text1"/>
        </w:rPr>
        <w:t>LS, only abrasive and unusable powder waste. CNC Milling produces material an</w:t>
      </w:r>
      <w:r w:rsidR="00EE7F4D">
        <w:rPr>
          <w:rFonts w:ascii="Garamond" w:hAnsi="Garamond"/>
          <w:color w:val="000000" w:themeColor="text1"/>
        </w:rPr>
        <w:t>d unusable cutting tool waste. DM</w:t>
      </w:r>
      <w:r w:rsidR="00AD689C">
        <w:rPr>
          <w:rFonts w:ascii="Garamond" w:hAnsi="Garamond"/>
          <w:color w:val="000000" w:themeColor="text1"/>
        </w:rPr>
        <w:t xml:space="preserve">LS and AWJC do not require “specific tooling” [32] and therefore do not require a “tool change” [27], CNC Milling requires both </w:t>
      </w:r>
      <w:r w:rsidR="001E2FBC">
        <w:rPr>
          <w:rFonts w:ascii="Garamond" w:hAnsi="Garamond"/>
          <w:color w:val="000000" w:themeColor="text1"/>
        </w:rPr>
        <w:t>variables.</w:t>
      </w:r>
      <w:r w:rsidR="00A13F32">
        <w:rPr>
          <w:rFonts w:ascii="Garamond" w:hAnsi="Garamond"/>
          <w:color w:val="000000" w:themeColor="text1"/>
        </w:rPr>
        <w:t xml:space="preserve"> </w:t>
      </w:r>
      <w:r w:rsidR="001E2FBC">
        <w:rPr>
          <w:rFonts w:ascii="Garamond" w:hAnsi="Garamond"/>
          <w:color w:val="000000" w:themeColor="text1"/>
        </w:rPr>
        <w:t>Both SLS and AWJC hav</w:t>
      </w:r>
      <w:r w:rsidR="00EE7F4D">
        <w:rPr>
          <w:rFonts w:ascii="Garamond" w:hAnsi="Garamond"/>
          <w:color w:val="000000" w:themeColor="text1"/>
        </w:rPr>
        <w:t>e Less production set up time, DM</w:t>
      </w:r>
      <w:r w:rsidR="001E2FBC">
        <w:rPr>
          <w:rFonts w:ascii="Garamond" w:hAnsi="Garamond"/>
          <w:color w:val="000000" w:themeColor="text1"/>
        </w:rPr>
        <w:t xml:space="preserve">LS prints the object straight from CAD or a Scanned copy and AWJC can start cutting the component at any point in time, meaning pre-machining preparation is not required, reducing manufacturing time. CNC milling may need several operations performed before actual manufacturing, e.g. Cutting material to required dimension, start holes, deburring etc. therefore, it requires longer production time. </w:t>
      </w:r>
    </w:p>
    <w:p w14:paraId="49BFF34A" w14:textId="68205C5F" w:rsidR="00185EEC" w:rsidRDefault="007E6DBC"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 xml:space="preserve"> </w:t>
      </w:r>
      <w:r w:rsidR="0087460C">
        <w:rPr>
          <w:rFonts w:ascii="Garamond" w:hAnsi="Garamond"/>
          <w:color w:val="000000" w:themeColor="text1"/>
        </w:rPr>
        <w:t xml:space="preserve">No cutting stress is incurred during the manufacturing of </w:t>
      </w:r>
      <w:r w:rsidR="00EE7F4D">
        <w:rPr>
          <w:rFonts w:ascii="Garamond" w:hAnsi="Garamond"/>
          <w:color w:val="000000" w:themeColor="text1"/>
        </w:rPr>
        <w:t>AWJC and DM</w:t>
      </w:r>
      <w:r w:rsidR="0087460C">
        <w:rPr>
          <w:rFonts w:ascii="Garamond" w:hAnsi="Garamond"/>
          <w:color w:val="000000" w:themeColor="text1"/>
        </w:rPr>
        <w:t>LS components. A</w:t>
      </w:r>
      <w:r w:rsidR="00EE7F4D">
        <w:rPr>
          <w:rFonts w:ascii="Garamond" w:hAnsi="Garamond"/>
          <w:color w:val="000000" w:themeColor="text1"/>
        </w:rPr>
        <w:t>W</w:t>
      </w:r>
      <w:r w:rsidR="0087460C">
        <w:rPr>
          <w:rFonts w:ascii="Garamond" w:hAnsi="Garamond"/>
          <w:color w:val="000000" w:themeColor="text1"/>
        </w:rPr>
        <w:t>JC is a “cold cutting” [28] method, meaning “hardened “[29] materials can be machined, and no thermal degradation or mechanical heat is t</w:t>
      </w:r>
      <w:r w:rsidR="00EE7F4D">
        <w:rPr>
          <w:rFonts w:ascii="Garamond" w:hAnsi="Garamond"/>
          <w:color w:val="000000" w:themeColor="text1"/>
        </w:rPr>
        <w:t>ransferred onto the component. DM</w:t>
      </w:r>
      <w:r w:rsidR="0087460C">
        <w:rPr>
          <w:rFonts w:ascii="Garamond" w:hAnsi="Garamond"/>
          <w:color w:val="000000" w:themeColor="text1"/>
        </w:rPr>
        <w:t>LS completely manufactures “full density” [23] components, meaning no stress is incurred and complex “finished quality” [22] parts are made, creating stronger longer lasting components. CNC Milling however, causes heat degradation and micro cracks to appear on the component,</w:t>
      </w:r>
      <w:r w:rsidR="00345897">
        <w:rPr>
          <w:rFonts w:ascii="Garamond" w:hAnsi="Garamond"/>
          <w:color w:val="000000" w:themeColor="text1"/>
        </w:rPr>
        <w:t xml:space="preserve"> this weakens </w:t>
      </w:r>
      <w:r w:rsidR="0087460C">
        <w:rPr>
          <w:rFonts w:ascii="Garamond" w:hAnsi="Garamond"/>
          <w:color w:val="000000" w:themeColor="text1"/>
        </w:rPr>
        <w:t xml:space="preserve">the internal and external structure.  </w:t>
      </w:r>
    </w:p>
    <w:p w14:paraId="124123C4" w14:textId="1BE5E4D1" w:rsidR="00345897" w:rsidRDefault="00D22F2E"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The operating system for all 3 processes are relatively similar, using CNC as their platform. AWJC system would need little training,</w:t>
      </w:r>
      <w:r w:rsidR="00C86276">
        <w:rPr>
          <w:rFonts w:ascii="Garamond" w:hAnsi="Garamond"/>
          <w:color w:val="000000" w:themeColor="text1"/>
        </w:rPr>
        <w:t xml:space="preserve"> and could be adapted for 3D printing. H</w:t>
      </w:r>
      <w:r w:rsidR="00EE7F4D">
        <w:rPr>
          <w:rFonts w:ascii="Garamond" w:hAnsi="Garamond"/>
          <w:color w:val="000000" w:themeColor="text1"/>
        </w:rPr>
        <w:t>owever, DM</w:t>
      </w:r>
      <w:r>
        <w:rPr>
          <w:rFonts w:ascii="Garamond" w:hAnsi="Garamond"/>
          <w:color w:val="000000" w:themeColor="text1"/>
        </w:rPr>
        <w:t>LS system is far more advanced, allowing new and complex applic</w:t>
      </w:r>
      <w:r w:rsidR="00EE7F4D">
        <w:rPr>
          <w:rFonts w:ascii="Garamond" w:hAnsi="Garamond"/>
          <w:color w:val="000000" w:themeColor="text1"/>
        </w:rPr>
        <w:t>ations. Not only is DM</w:t>
      </w:r>
      <w:r>
        <w:rPr>
          <w:rFonts w:ascii="Garamond" w:hAnsi="Garamond"/>
          <w:color w:val="000000" w:themeColor="text1"/>
        </w:rPr>
        <w:t xml:space="preserve">LS used in the engineering industry, but is widely used in the </w:t>
      </w:r>
      <w:r w:rsidR="000C4871">
        <w:rPr>
          <w:rFonts w:ascii="Garamond" w:hAnsi="Garamond"/>
          <w:color w:val="000000" w:themeColor="text1"/>
        </w:rPr>
        <w:t>“</w:t>
      </w:r>
      <w:r>
        <w:rPr>
          <w:rFonts w:ascii="Garamond" w:hAnsi="Garamond"/>
          <w:color w:val="000000" w:themeColor="text1"/>
        </w:rPr>
        <w:t>medical community</w:t>
      </w:r>
      <w:r w:rsidR="000C4871">
        <w:rPr>
          <w:rFonts w:ascii="Garamond" w:hAnsi="Garamond"/>
          <w:color w:val="000000" w:themeColor="text1"/>
        </w:rPr>
        <w:t>” [34]</w:t>
      </w:r>
      <w:r w:rsidR="00EE7F4D">
        <w:rPr>
          <w:rFonts w:ascii="Garamond" w:hAnsi="Garamond"/>
          <w:color w:val="000000" w:themeColor="text1"/>
        </w:rPr>
        <w:t xml:space="preserve"> as DMLS and SLS</w:t>
      </w:r>
      <w:r>
        <w:rPr>
          <w:rFonts w:ascii="Garamond" w:hAnsi="Garamond"/>
          <w:color w:val="000000" w:themeColor="text1"/>
        </w:rPr>
        <w:t xml:space="preserve">. Extensive training would be required, but </w:t>
      </w:r>
      <w:r w:rsidR="00C86276">
        <w:rPr>
          <w:rFonts w:ascii="Garamond" w:hAnsi="Garamond"/>
          <w:color w:val="000000" w:themeColor="text1"/>
        </w:rPr>
        <w:t>the future opportunities</w:t>
      </w:r>
      <w:r>
        <w:rPr>
          <w:rFonts w:ascii="Garamond" w:hAnsi="Garamond"/>
          <w:color w:val="000000" w:themeColor="text1"/>
        </w:rPr>
        <w:t xml:space="preserve"> for company growth outweighs this. </w:t>
      </w:r>
    </w:p>
    <w:p w14:paraId="1B4BB4D2" w14:textId="77777777" w:rsidR="00C86276" w:rsidRDefault="00C86276" w:rsidP="0087460C">
      <w:pPr>
        <w:pStyle w:val="NormalWeb"/>
        <w:spacing w:before="225" w:beforeAutospacing="0" w:after="0" w:afterAutospacing="0" w:line="360" w:lineRule="auto"/>
        <w:rPr>
          <w:rFonts w:ascii="Garamond" w:hAnsi="Garamond"/>
          <w:color w:val="000000" w:themeColor="text1"/>
        </w:rPr>
      </w:pPr>
    </w:p>
    <w:p w14:paraId="6F1ED1C8" w14:textId="77777777" w:rsidR="0092505B" w:rsidRDefault="0092505B" w:rsidP="00185EEC">
      <w:pPr>
        <w:pStyle w:val="NormalWeb"/>
        <w:spacing w:before="225" w:beforeAutospacing="0" w:after="0" w:afterAutospacing="0" w:line="360" w:lineRule="atLeast"/>
        <w:rPr>
          <w:rFonts w:ascii="Garamond" w:hAnsi="Garamond"/>
          <w:color w:val="000000" w:themeColor="text1"/>
        </w:rPr>
      </w:pPr>
    </w:p>
    <w:p w14:paraId="70B802C0" w14:textId="77777777" w:rsidR="00A13F32" w:rsidRDefault="00A13F32" w:rsidP="00A13F32">
      <w:pPr>
        <w:pStyle w:val="NormalWeb"/>
        <w:spacing w:before="225" w:beforeAutospacing="0" w:after="0" w:afterAutospacing="0" w:line="360" w:lineRule="atLeast"/>
        <w:rPr>
          <w:rFonts w:ascii="Garamond" w:hAnsi="Garamond"/>
          <w:color w:val="000000" w:themeColor="text1"/>
        </w:rPr>
      </w:pPr>
    </w:p>
    <w:p w14:paraId="19A53A20" w14:textId="77777777" w:rsidR="00A13F32" w:rsidRDefault="00A13F32" w:rsidP="00185EEC">
      <w:pPr>
        <w:pStyle w:val="NormalWeb"/>
        <w:spacing w:before="225" w:beforeAutospacing="0" w:after="0" w:afterAutospacing="0" w:line="360" w:lineRule="atLeast"/>
        <w:rPr>
          <w:rFonts w:ascii="Garamond" w:hAnsi="Garamond"/>
          <w:color w:val="000000" w:themeColor="text1"/>
        </w:rPr>
      </w:pPr>
    </w:p>
    <w:p w14:paraId="4260CE51" w14:textId="77777777" w:rsidR="00977DB1" w:rsidRDefault="00977DB1" w:rsidP="00185EEC">
      <w:pPr>
        <w:pStyle w:val="NormalWeb"/>
        <w:spacing w:before="225" w:beforeAutospacing="0" w:after="0" w:afterAutospacing="0" w:line="360" w:lineRule="atLeast"/>
        <w:rPr>
          <w:rFonts w:ascii="Garamond" w:hAnsi="Garamond"/>
          <w:color w:val="000000" w:themeColor="text1"/>
        </w:rPr>
      </w:pPr>
    </w:p>
    <w:p w14:paraId="16D7DF42" w14:textId="77777777" w:rsidR="00977DB1" w:rsidRDefault="00977DB1" w:rsidP="00185EEC">
      <w:pPr>
        <w:pStyle w:val="NormalWeb"/>
        <w:spacing w:before="225" w:beforeAutospacing="0" w:after="0" w:afterAutospacing="0" w:line="360" w:lineRule="atLeast"/>
        <w:rPr>
          <w:rFonts w:ascii="Garamond" w:hAnsi="Garamond"/>
          <w:color w:val="000000" w:themeColor="text1"/>
        </w:rPr>
      </w:pPr>
    </w:p>
    <w:p w14:paraId="729C94AE" w14:textId="77777777" w:rsidR="00977DB1" w:rsidRDefault="00977DB1" w:rsidP="00185EEC">
      <w:pPr>
        <w:pStyle w:val="NormalWeb"/>
        <w:spacing w:before="225" w:beforeAutospacing="0" w:after="0" w:afterAutospacing="0" w:line="360" w:lineRule="atLeast"/>
        <w:rPr>
          <w:rFonts w:ascii="Garamond" w:hAnsi="Garamond"/>
          <w:color w:val="000000" w:themeColor="text1"/>
        </w:rPr>
      </w:pPr>
    </w:p>
    <w:p w14:paraId="7C00CFC4" w14:textId="7AD0A987" w:rsidR="00977DB1" w:rsidRDefault="00977DB1" w:rsidP="00185EEC">
      <w:pPr>
        <w:pStyle w:val="NormalWeb"/>
        <w:spacing w:before="225" w:beforeAutospacing="0" w:after="0" w:afterAutospacing="0" w:line="360" w:lineRule="atLeast"/>
        <w:rPr>
          <w:rFonts w:ascii="Garamond" w:hAnsi="Garamond"/>
          <w:color w:val="000000" w:themeColor="text1"/>
        </w:rPr>
      </w:pPr>
      <w:r>
        <w:rPr>
          <w:rFonts w:ascii="Garamond" w:hAnsi="Garamond"/>
          <w:color w:val="000000" w:themeColor="text1"/>
        </w:rPr>
        <w:t xml:space="preserve">Alongside the Advantages </w:t>
      </w:r>
      <w:r w:rsidR="003C5EEA">
        <w:rPr>
          <w:rFonts w:ascii="Garamond" w:hAnsi="Garamond"/>
          <w:color w:val="000000" w:themeColor="text1"/>
        </w:rPr>
        <w:t>of SLS and AWJC. There are many impor</w:t>
      </w:r>
      <w:r w:rsidR="00E67C2D">
        <w:rPr>
          <w:rFonts w:ascii="Garamond" w:hAnsi="Garamond"/>
          <w:color w:val="000000" w:themeColor="text1"/>
        </w:rPr>
        <w:t>tant disadvantages to consider, in the c</w:t>
      </w:r>
      <w:r w:rsidR="00401620">
        <w:rPr>
          <w:rFonts w:ascii="Garamond" w:hAnsi="Garamond"/>
          <w:color w:val="000000" w:themeColor="text1"/>
        </w:rPr>
        <w:t>omparison between CNC milling, DM</w:t>
      </w:r>
      <w:r w:rsidR="00E67C2D">
        <w:rPr>
          <w:rFonts w:ascii="Garamond" w:hAnsi="Garamond"/>
          <w:color w:val="000000" w:themeColor="text1"/>
        </w:rPr>
        <w:t>LS and AWJC.</w:t>
      </w:r>
    </w:p>
    <w:p w14:paraId="7C716877" w14:textId="0CB58FD2" w:rsidR="00F72D45" w:rsidRDefault="00E1300C" w:rsidP="003C5EEA">
      <w:pPr>
        <w:pStyle w:val="NormalWeb"/>
        <w:spacing w:before="0" w:beforeAutospacing="0" w:after="0"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2C5B286F" wp14:editId="7DBE8F3E">
            <wp:extent cx="6223090" cy="77749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S + AWJC Disadvantages table.pdf"/>
                    <pic:cNvPicPr/>
                  </pic:nvPicPr>
                  <pic:blipFill rotWithShape="1">
                    <a:blip r:embed="rId17">
                      <a:extLst>
                        <a:ext uri="{28A0092B-C50C-407E-A947-70E740481C1C}">
                          <a14:useLocalDpi xmlns:a14="http://schemas.microsoft.com/office/drawing/2010/main" val="0"/>
                        </a:ext>
                      </a:extLst>
                    </a:blip>
                    <a:srcRect l="10299" t="3822" r="8065" b="24841"/>
                    <a:stretch/>
                  </pic:blipFill>
                  <pic:spPr bwMode="auto">
                    <a:xfrm>
                      <a:off x="0" y="0"/>
                      <a:ext cx="6231580" cy="7785547"/>
                    </a:xfrm>
                    <a:prstGeom prst="rect">
                      <a:avLst/>
                    </a:prstGeom>
                    <a:ln>
                      <a:noFill/>
                    </a:ln>
                    <a:extLst>
                      <a:ext uri="{53640926-AAD7-44D8-BBD7-CCE9431645EC}">
                        <a14:shadowObscured xmlns:a14="http://schemas.microsoft.com/office/drawing/2010/main"/>
                      </a:ext>
                    </a:extLst>
                  </pic:spPr>
                </pic:pic>
              </a:graphicData>
            </a:graphic>
          </wp:inline>
        </w:drawing>
      </w:r>
    </w:p>
    <w:p w14:paraId="25C1A78D" w14:textId="1AD585DD" w:rsidR="00F72D45" w:rsidRDefault="003C5EEA" w:rsidP="003C5EEA">
      <w:pPr>
        <w:pStyle w:val="NormalWeb"/>
        <w:spacing w:before="0" w:beforeAutospacing="0" w:after="0" w:afterAutospacing="0" w:line="360" w:lineRule="atLeast"/>
        <w:rPr>
          <w:rFonts w:ascii="Garamond" w:hAnsi="Garamond"/>
          <w:color w:val="000000" w:themeColor="text1"/>
        </w:rPr>
      </w:pPr>
      <w:r>
        <w:rPr>
          <w:rFonts w:ascii="Garamond" w:hAnsi="Garamond"/>
          <w:color w:val="000000" w:themeColor="text1"/>
        </w:rPr>
        <w:t>Fig 2 Disadvantages Table.</w:t>
      </w:r>
    </w:p>
    <w:p w14:paraId="79E702F7" w14:textId="3EE13BDE" w:rsidR="00F72D45" w:rsidRDefault="00401620" w:rsidP="00DD3A32">
      <w:pPr>
        <w:pStyle w:val="NormalWeb"/>
        <w:spacing w:before="0" w:beforeAutospacing="0" w:after="0" w:afterAutospacing="0" w:line="360" w:lineRule="atLeast"/>
        <w:rPr>
          <w:rFonts w:ascii="Garamond" w:hAnsi="Garamond"/>
          <w:color w:val="000000" w:themeColor="text1"/>
        </w:rPr>
      </w:pPr>
      <w:r>
        <w:rPr>
          <w:rFonts w:ascii="Garamond" w:hAnsi="Garamond"/>
          <w:color w:val="000000" w:themeColor="text1"/>
        </w:rPr>
        <w:t>DM</w:t>
      </w:r>
      <w:r w:rsidR="00580241">
        <w:rPr>
          <w:rFonts w:ascii="Garamond" w:hAnsi="Garamond"/>
          <w:color w:val="000000" w:themeColor="text1"/>
        </w:rPr>
        <w:t>LS</w:t>
      </w:r>
      <w:r w:rsidR="00E1231E">
        <w:rPr>
          <w:rFonts w:ascii="Garamond" w:hAnsi="Garamond"/>
          <w:color w:val="000000" w:themeColor="text1"/>
        </w:rPr>
        <w:t xml:space="preserve"> and AWJC Produce high quality components. However, the processes are not without their limitations. </w:t>
      </w:r>
      <w:r>
        <w:rPr>
          <w:rFonts w:ascii="Garamond" w:hAnsi="Garamond"/>
          <w:color w:val="000000" w:themeColor="text1"/>
        </w:rPr>
        <w:t>DM</w:t>
      </w:r>
      <w:r w:rsidR="00E1231E">
        <w:rPr>
          <w:rFonts w:ascii="Garamond" w:hAnsi="Garamond"/>
          <w:color w:val="000000" w:themeColor="text1"/>
        </w:rPr>
        <w:t>LS parts can be manufactured “porous” [36], which can cause “ductile fatigue striations” [37], which could jeopardise its structural integrity and fatigue life.</w:t>
      </w:r>
      <w:r w:rsidR="00610C68">
        <w:rPr>
          <w:rFonts w:ascii="Garamond" w:hAnsi="Garamond"/>
          <w:color w:val="000000" w:themeColor="text1"/>
        </w:rPr>
        <w:t xml:space="preserve"> When </w:t>
      </w:r>
      <w:r w:rsidR="004642E2">
        <w:rPr>
          <w:rFonts w:ascii="Garamond" w:hAnsi="Garamond"/>
          <w:color w:val="000000" w:themeColor="text1"/>
        </w:rPr>
        <w:t>Direct Metal</w:t>
      </w:r>
      <w:r w:rsidR="00610C68">
        <w:rPr>
          <w:rFonts w:ascii="Garamond" w:hAnsi="Garamond"/>
          <w:color w:val="000000" w:themeColor="text1"/>
        </w:rPr>
        <w:t xml:space="preserve"> Laser Sintering aluminium, “cracking” [32] may occur and “surface roughness” [32] maybe reduced. AWJC</w:t>
      </w:r>
      <w:r w:rsidR="00E1231E">
        <w:rPr>
          <w:rFonts w:ascii="Garamond" w:hAnsi="Garamond"/>
          <w:color w:val="000000" w:themeColor="text1"/>
        </w:rPr>
        <w:t xml:space="preserve"> “dimensional accuracy” [27} can be compromised when tapers occur when cutting harder and thicker materials. AWJC surface roughness can also be compromised</w:t>
      </w:r>
      <w:r w:rsidR="004554D9">
        <w:rPr>
          <w:rFonts w:ascii="Garamond" w:hAnsi="Garamond"/>
          <w:color w:val="000000" w:themeColor="text1"/>
        </w:rPr>
        <w:t>, appearing dull or “matte” [29</w:t>
      </w:r>
      <w:r w:rsidR="00610C68">
        <w:rPr>
          <w:rFonts w:ascii="Garamond" w:hAnsi="Garamond"/>
          <w:color w:val="000000" w:themeColor="text1"/>
        </w:rPr>
        <w:t>]. To</w:t>
      </w:r>
      <w:r w:rsidR="00E1231E">
        <w:rPr>
          <w:rFonts w:ascii="Garamond" w:hAnsi="Garamond"/>
          <w:color w:val="000000" w:themeColor="text1"/>
        </w:rPr>
        <w:t xml:space="preserve"> remedy this, the “speed of the head” [27] must be reduced </w:t>
      </w:r>
      <w:r w:rsidR="00610C68">
        <w:rPr>
          <w:rFonts w:ascii="Garamond" w:hAnsi="Garamond"/>
          <w:color w:val="000000" w:themeColor="text1"/>
        </w:rPr>
        <w:t>significantly,</w:t>
      </w:r>
      <w:r w:rsidR="00E1231E">
        <w:rPr>
          <w:rFonts w:ascii="Garamond" w:hAnsi="Garamond"/>
          <w:color w:val="000000" w:themeColor="text1"/>
        </w:rPr>
        <w:t xml:space="preserve"> meaning longer manufacturing time. </w:t>
      </w:r>
      <w:r w:rsidR="00D17E02">
        <w:rPr>
          <w:rFonts w:ascii="Garamond" w:hAnsi="Garamond"/>
          <w:color w:val="000000" w:themeColor="text1"/>
        </w:rPr>
        <w:t xml:space="preserve">If </w:t>
      </w:r>
      <w:r w:rsidR="003E252A">
        <w:rPr>
          <w:rFonts w:ascii="Garamond" w:hAnsi="Garamond"/>
          <w:color w:val="000000" w:themeColor="text1"/>
        </w:rPr>
        <w:t xml:space="preserve">we compare this to manufacturing via CNC milling, “micro cracks” [8] can occur, this too can be remedied through reduction in cutting speed, but also via sharper cutting tools and an increase in the flow of coolant. </w:t>
      </w:r>
    </w:p>
    <w:p w14:paraId="2E69BFE2" w14:textId="31215269" w:rsidR="00F72D45" w:rsidRDefault="00CB78B4"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When we look more in</w:t>
      </w:r>
      <w:r w:rsidR="002C291B">
        <w:rPr>
          <w:rFonts w:ascii="Garamond" w:hAnsi="Garamond"/>
          <w:color w:val="000000" w:themeColor="text1"/>
        </w:rPr>
        <w:t xml:space="preserve"> depth at the alternative applications for DMLS and </w:t>
      </w:r>
      <w:r w:rsidR="00F4722F">
        <w:rPr>
          <w:rFonts w:ascii="Garamond" w:hAnsi="Garamond"/>
          <w:color w:val="000000" w:themeColor="text1"/>
        </w:rPr>
        <w:t>AWJC,</w:t>
      </w:r>
      <w:r w:rsidR="002C291B">
        <w:rPr>
          <w:rFonts w:ascii="Garamond" w:hAnsi="Garamond"/>
          <w:color w:val="000000" w:themeColor="text1"/>
        </w:rPr>
        <w:t xml:space="preserve"> we see many limitations. The use of 3D printing for AWJC is a </w:t>
      </w:r>
      <w:r w:rsidR="00F4722F">
        <w:rPr>
          <w:rFonts w:ascii="Garamond" w:hAnsi="Garamond"/>
          <w:color w:val="000000" w:themeColor="text1"/>
        </w:rPr>
        <w:t>complex,</w:t>
      </w:r>
      <w:r w:rsidR="002C291B">
        <w:rPr>
          <w:rFonts w:ascii="Garamond" w:hAnsi="Garamond"/>
          <w:color w:val="000000" w:themeColor="text1"/>
        </w:rPr>
        <w:t xml:space="preserve"> time </w:t>
      </w:r>
      <w:r w:rsidR="00F4722F">
        <w:rPr>
          <w:rFonts w:ascii="Garamond" w:hAnsi="Garamond"/>
          <w:color w:val="000000" w:themeColor="text1"/>
        </w:rPr>
        <w:t>consuming</w:t>
      </w:r>
      <w:r w:rsidR="002C291B">
        <w:rPr>
          <w:rFonts w:ascii="Garamond" w:hAnsi="Garamond"/>
          <w:color w:val="000000" w:themeColor="text1"/>
        </w:rPr>
        <w:t xml:space="preserve"> process, which can emit “100db” [29] of noise pollution. Dimensional accuracy is compromised and hard to </w:t>
      </w:r>
      <w:r w:rsidR="00A435E6">
        <w:rPr>
          <w:rFonts w:ascii="Garamond" w:hAnsi="Garamond"/>
          <w:color w:val="000000" w:themeColor="text1"/>
        </w:rPr>
        <w:t>monitor due to “spent abrasives”</w:t>
      </w:r>
      <w:r w:rsidR="000B3431">
        <w:rPr>
          <w:rFonts w:ascii="Garamond" w:hAnsi="Garamond"/>
          <w:color w:val="000000" w:themeColor="text1"/>
        </w:rPr>
        <w:t xml:space="preserve"> [31</w:t>
      </w:r>
      <w:r w:rsidR="00F4722F">
        <w:rPr>
          <w:rFonts w:ascii="Garamond" w:hAnsi="Garamond"/>
          <w:color w:val="000000" w:themeColor="text1"/>
        </w:rPr>
        <w:t xml:space="preserve">]. When introducing DMLS as a “medical application” [32], we must take into consideration the cost implications and the component “shrinkage and warpage” [36] possibilities, causing inaccurate parts. CNC milling however, has been around for many years, all applications have been fully established and recognised.  </w:t>
      </w:r>
    </w:p>
    <w:p w14:paraId="634C1469" w14:textId="7EAF1D76" w:rsidR="00EF2A0B" w:rsidRDefault="00EF2A0B"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Both CNC Milling and AWJC need the additional welding of </w:t>
      </w:r>
      <w:r w:rsidR="0088464B">
        <w:rPr>
          <w:rFonts w:ascii="Garamond" w:hAnsi="Garamond"/>
          <w:color w:val="000000" w:themeColor="text1"/>
        </w:rPr>
        <w:t xml:space="preserve">4 additional components meaning longer production time, whereas DMLS will not require this addition meaning less production time. </w:t>
      </w:r>
    </w:p>
    <w:p w14:paraId="630E72C0" w14:textId="77777777" w:rsidR="00F72D45" w:rsidRDefault="00F72D45" w:rsidP="00D438A8">
      <w:pPr>
        <w:pStyle w:val="NormalWeb"/>
        <w:spacing w:before="225" w:beforeAutospacing="0" w:after="375" w:afterAutospacing="0" w:line="360" w:lineRule="atLeast"/>
        <w:rPr>
          <w:rFonts w:ascii="Garamond" w:hAnsi="Garamond"/>
          <w:color w:val="000000" w:themeColor="text1"/>
        </w:rPr>
      </w:pPr>
    </w:p>
    <w:p w14:paraId="4E3E9DCB" w14:textId="77777777" w:rsidR="00F16107" w:rsidRPr="00E975C4" w:rsidRDefault="00D0676C" w:rsidP="003B0E0B">
      <w:pPr>
        <w:pStyle w:val="NormalWeb"/>
        <w:spacing w:before="225" w:beforeAutospacing="0" w:after="375" w:afterAutospacing="0" w:line="360" w:lineRule="atLeast"/>
        <w:rPr>
          <w:rFonts w:ascii="Garamond" w:hAnsi="Garamond"/>
          <w:color w:val="000000" w:themeColor="text1"/>
          <w:sz w:val="28"/>
          <w:szCs w:val="28"/>
          <w:u w:val="single"/>
        </w:rPr>
      </w:pPr>
      <w:r w:rsidRPr="00E975C4">
        <w:rPr>
          <w:rFonts w:ascii="Garamond" w:hAnsi="Garamond"/>
          <w:color w:val="000000" w:themeColor="text1"/>
          <w:sz w:val="28"/>
          <w:szCs w:val="28"/>
          <w:u w:val="single"/>
        </w:rPr>
        <w:t>Conclus</w:t>
      </w:r>
      <w:r w:rsidR="00F16107" w:rsidRPr="00E975C4">
        <w:rPr>
          <w:rFonts w:ascii="Garamond" w:hAnsi="Garamond"/>
          <w:color w:val="000000" w:themeColor="text1"/>
          <w:sz w:val="28"/>
          <w:szCs w:val="28"/>
          <w:u w:val="single"/>
        </w:rPr>
        <w:t xml:space="preserve">ion </w:t>
      </w:r>
    </w:p>
    <w:p w14:paraId="5E4F3C43" w14:textId="25A7C5A1" w:rsidR="00F16107" w:rsidRDefault="002E1746" w:rsidP="003B0E0B">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From the report, it is observed </w:t>
      </w:r>
      <w:r w:rsidR="00D47D80">
        <w:rPr>
          <w:rFonts w:ascii="Garamond" w:hAnsi="Garamond"/>
          <w:color w:val="000000" w:themeColor="text1"/>
        </w:rPr>
        <w:t>that CNC</w:t>
      </w:r>
      <w:r w:rsidR="00435A9B">
        <w:rPr>
          <w:rFonts w:ascii="Garamond" w:hAnsi="Garamond"/>
          <w:color w:val="000000" w:themeColor="text1"/>
        </w:rPr>
        <w:t xml:space="preserve"> milling is</w:t>
      </w:r>
      <w:r w:rsidR="00D47D80">
        <w:rPr>
          <w:rFonts w:ascii="Garamond" w:hAnsi="Garamond"/>
          <w:color w:val="000000" w:themeColor="text1"/>
        </w:rPr>
        <w:t xml:space="preserve"> a highly</w:t>
      </w:r>
      <w:r>
        <w:rPr>
          <w:rFonts w:ascii="Garamond" w:hAnsi="Garamond"/>
          <w:color w:val="000000" w:themeColor="text1"/>
        </w:rPr>
        <w:t xml:space="preserve"> </w:t>
      </w:r>
      <w:r w:rsidR="00F3226E">
        <w:rPr>
          <w:rFonts w:ascii="Garamond" w:hAnsi="Garamond"/>
          <w:color w:val="000000" w:themeColor="text1"/>
        </w:rPr>
        <w:t>accurate</w:t>
      </w:r>
      <w:r>
        <w:rPr>
          <w:rFonts w:ascii="Garamond" w:hAnsi="Garamond"/>
          <w:color w:val="000000" w:themeColor="text1"/>
        </w:rPr>
        <w:t xml:space="preserve"> </w:t>
      </w:r>
      <w:r w:rsidR="00435A9B">
        <w:rPr>
          <w:rFonts w:ascii="Garamond" w:hAnsi="Garamond"/>
          <w:color w:val="000000" w:themeColor="text1"/>
        </w:rPr>
        <w:t>process</w:t>
      </w:r>
      <w:r>
        <w:rPr>
          <w:rFonts w:ascii="Garamond" w:hAnsi="Garamond"/>
          <w:color w:val="000000" w:themeColor="text1"/>
        </w:rPr>
        <w:t xml:space="preserve">, </w:t>
      </w:r>
      <w:r w:rsidR="00744F39">
        <w:rPr>
          <w:rFonts w:ascii="Garamond" w:hAnsi="Garamond"/>
          <w:color w:val="000000" w:themeColor="text1"/>
        </w:rPr>
        <w:t>which can produce a range of products to desired specification. CNC Milling</w:t>
      </w:r>
      <w:r>
        <w:rPr>
          <w:rFonts w:ascii="Garamond" w:hAnsi="Garamond"/>
          <w:color w:val="000000" w:themeColor="text1"/>
        </w:rPr>
        <w:t xml:space="preserve"> </w:t>
      </w:r>
      <w:r w:rsidR="00435A9B">
        <w:rPr>
          <w:rFonts w:ascii="Garamond" w:hAnsi="Garamond"/>
          <w:color w:val="000000" w:themeColor="text1"/>
        </w:rPr>
        <w:t xml:space="preserve">heavily relies on </w:t>
      </w:r>
      <w:r w:rsidR="00D47D80">
        <w:rPr>
          <w:rFonts w:ascii="Garamond" w:hAnsi="Garamond"/>
          <w:color w:val="000000" w:themeColor="text1"/>
        </w:rPr>
        <w:t xml:space="preserve">personnel to control and run it, creating potential for </w:t>
      </w:r>
      <w:r w:rsidR="00435A9B">
        <w:rPr>
          <w:rFonts w:ascii="Garamond" w:hAnsi="Garamond"/>
          <w:color w:val="000000" w:themeColor="text1"/>
        </w:rPr>
        <w:t>human error</w:t>
      </w:r>
      <w:r w:rsidR="00D47D80">
        <w:rPr>
          <w:rFonts w:ascii="Garamond" w:hAnsi="Garamond"/>
          <w:color w:val="000000" w:themeColor="text1"/>
        </w:rPr>
        <w:t xml:space="preserve">. The process </w:t>
      </w:r>
      <w:r w:rsidR="00125A5A">
        <w:rPr>
          <w:rFonts w:ascii="Garamond" w:hAnsi="Garamond"/>
          <w:color w:val="000000" w:themeColor="text1"/>
        </w:rPr>
        <w:t>is</w:t>
      </w:r>
      <w:r w:rsidR="00D47D80">
        <w:rPr>
          <w:rFonts w:ascii="Garamond" w:hAnsi="Garamond"/>
          <w:color w:val="000000" w:themeColor="text1"/>
        </w:rPr>
        <w:t xml:space="preserve"> time consuming, requiring additional finishing cuts, to achieve the preferred surface roughness</w:t>
      </w:r>
      <w:r w:rsidR="00744F39">
        <w:rPr>
          <w:rFonts w:ascii="Garamond" w:hAnsi="Garamond"/>
          <w:color w:val="000000" w:themeColor="text1"/>
        </w:rPr>
        <w:t>. M</w:t>
      </w:r>
      <w:r w:rsidR="00D47D80">
        <w:rPr>
          <w:rFonts w:ascii="Garamond" w:hAnsi="Garamond"/>
          <w:color w:val="000000" w:themeColor="text1"/>
        </w:rPr>
        <w:t>eaning an increased turnover of tooling from working at high speeds</w:t>
      </w:r>
      <w:r w:rsidR="00125A5A">
        <w:rPr>
          <w:rFonts w:ascii="Garamond" w:hAnsi="Garamond"/>
          <w:color w:val="000000" w:themeColor="text1"/>
        </w:rPr>
        <w:t>, thus producing poor dimensional accuracy</w:t>
      </w:r>
      <w:r w:rsidR="00D47D80">
        <w:rPr>
          <w:rFonts w:ascii="Garamond" w:hAnsi="Garamond"/>
          <w:color w:val="000000" w:themeColor="text1"/>
        </w:rPr>
        <w:t xml:space="preserve">. Although its initial costs are low, its upkeep costs are significant and its applications are limited also.  It is certainly clear that CNC milling is far outdated and must allow room for the more advanced techniques such as DMLS and AWJC to come to the forefront of industry. </w:t>
      </w:r>
    </w:p>
    <w:p w14:paraId="2FD51536" w14:textId="080A24F2" w:rsidR="004076D4" w:rsidRDefault="00744F39" w:rsidP="003B0E0B">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The benefits of AWJC are an</w:t>
      </w:r>
      <w:r w:rsidR="004076D4">
        <w:rPr>
          <w:rFonts w:ascii="Garamond" w:hAnsi="Garamond"/>
          <w:color w:val="000000" w:themeColor="text1"/>
        </w:rPr>
        <w:t xml:space="preserve"> improvement to CNC Milling, with tighter tolerances and surface roughness. The need for tooling is made redundant and the possibility for complete </w:t>
      </w:r>
      <w:r w:rsidR="00B71CA8">
        <w:rPr>
          <w:rFonts w:ascii="Garamond" w:hAnsi="Garamond"/>
          <w:color w:val="000000" w:themeColor="text1"/>
        </w:rPr>
        <w:t>automation,</w:t>
      </w:r>
      <w:r w:rsidR="004076D4">
        <w:rPr>
          <w:rFonts w:ascii="Garamond" w:hAnsi="Garamond"/>
          <w:color w:val="000000" w:themeColor="text1"/>
        </w:rPr>
        <w:t xml:space="preserve"> fast cutting speeds and component turn around. This process ensures </w:t>
      </w:r>
      <w:r>
        <w:rPr>
          <w:rFonts w:ascii="Garamond" w:hAnsi="Garamond"/>
          <w:color w:val="000000" w:themeColor="text1"/>
        </w:rPr>
        <w:t xml:space="preserve">continued material </w:t>
      </w:r>
      <w:r w:rsidR="00B71CA8">
        <w:rPr>
          <w:rFonts w:ascii="Garamond" w:hAnsi="Garamond"/>
          <w:color w:val="000000" w:themeColor="text1"/>
        </w:rPr>
        <w:t>integrity</w:t>
      </w:r>
      <w:r>
        <w:rPr>
          <w:rFonts w:ascii="Garamond" w:hAnsi="Garamond"/>
          <w:color w:val="000000" w:themeColor="text1"/>
        </w:rPr>
        <w:t xml:space="preserve"> alongside </w:t>
      </w:r>
      <w:r w:rsidR="00B71CA8">
        <w:rPr>
          <w:rFonts w:ascii="Garamond" w:hAnsi="Garamond"/>
          <w:color w:val="000000" w:themeColor="text1"/>
        </w:rPr>
        <w:t>an economical process</w:t>
      </w:r>
      <w:r>
        <w:rPr>
          <w:rFonts w:ascii="Garamond" w:hAnsi="Garamond"/>
          <w:color w:val="000000" w:themeColor="text1"/>
        </w:rPr>
        <w:t xml:space="preserve">. However, AWJC </w:t>
      </w:r>
      <w:r w:rsidR="00B71CA8">
        <w:rPr>
          <w:rFonts w:ascii="Garamond" w:hAnsi="Garamond"/>
          <w:color w:val="000000" w:themeColor="text1"/>
        </w:rPr>
        <w:t xml:space="preserve">is not without its limitations. At higher cutting speeds, the water nozzle produces tapers in the workpiece, meaning dimensional accuracy is compromised. The surface of the material can be come damaged during production, and initial set up costs are high. AWJC and CNC milling applications are very similar, meaning alternative applications for future company development are unlikely. </w:t>
      </w:r>
    </w:p>
    <w:p w14:paraId="58BAD1D7" w14:textId="3272B85A" w:rsidR="00D47D80" w:rsidRDefault="00D47D80" w:rsidP="00D47D80">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Based on the Advantages of DMLS presented earlier, it is fair to say that this process is by far, the most multifunctional, economical processes, producing superior accuracy in terms </w:t>
      </w:r>
      <w:r w:rsidR="00B71CA8">
        <w:rPr>
          <w:rFonts w:ascii="Garamond" w:hAnsi="Garamond"/>
          <w:color w:val="000000" w:themeColor="text1"/>
        </w:rPr>
        <w:t xml:space="preserve">of tolerances and </w:t>
      </w:r>
      <w:r>
        <w:rPr>
          <w:rFonts w:ascii="Garamond" w:hAnsi="Garamond"/>
          <w:color w:val="000000" w:themeColor="text1"/>
        </w:rPr>
        <w:t xml:space="preserve">surface roughness, when compared to CNC Milling and AWJC. </w:t>
      </w:r>
      <w:r w:rsidR="00734559">
        <w:rPr>
          <w:rFonts w:ascii="Garamond" w:hAnsi="Garamond"/>
          <w:color w:val="000000" w:themeColor="text1"/>
        </w:rPr>
        <w:t xml:space="preserve">DMLS is not without its drawbacks, component lattice structure can be porous, but is remedied via heat treatment. Surface cracks can appear, but can be prevented by regulation the laser beam correctly. The advantages of DMLS sufficiently </w:t>
      </w:r>
      <w:r w:rsidR="00B46F76">
        <w:rPr>
          <w:rFonts w:ascii="Garamond" w:hAnsi="Garamond"/>
          <w:color w:val="000000" w:themeColor="text1"/>
        </w:rPr>
        <w:t xml:space="preserve">outweigh </w:t>
      </w:r>
      <w:r w:rsidR="005E79D9">
        <w:rPr>
          <w:rFonts w:ascii="Garamond" w:hAnsi="Garamond"/>
          <w:color w:val="000000" w:themeColor="text1"/>
        </w:rPr>
        <w:t>these draws</w:t>
      </w:r>
      <w:r w:rsidR="00B15FA2">
        <w:rPr>
          <w:rFonts w:ascii="Garamond" w:hAnsi="Garamond"/>
          <w:color w:val="000000" w:themeColor="text1"/>
        </w:rPr>
        <w:t xml:space="preserve"> </w:t>
      </w:r>
      <w:r w:rsidR="00734559">
        <w:rPr>
          <w:rFonts w:ascii="Garamond" w:hAnsi="Garamond"/>
          <w:color w:val="000000" w:themeColor="text1"/>
        </w:rPr>
        <w:t xml:space="preserve">back; all geometries can be created; 24/7 automation is readily available. Although initial investment is high, low tooling and low maintenance costs outweigh this. The potential for medical application could offer new exciting investment and growth for the company in the near future. </w:t>
      </w:r>
    </w:p>
    <w:p w14:paraId="2CC66C72"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533B2602"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1F2DF757"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41768B90"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7BD4EDAC"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6B0450D6" w14:textId="77777777" w:rsidR="00744F39" w:rsidRDefault="00744F39" w:rsidP="003B0E0B">
      <w:pPr>
        <w:pStyle w:val="NormalWeb"/>
        <w:spacing w:before="225" w:beforeAutospacing="0" w:after="375" w:afterAutospacing="0" w:line="360" w:lineRule="atLeast"/>
        <w:rPr>
          <w:rFonts w:ascii="Garamond" w:hAnsi="Garamond"/>
        </w:rPr>
      </w:pPr>
    </w:p>
    <w:p w14:paraId="1F9E0AA5" w14:textId="77777777" w:rsidR="00744F39" w:rsidRDefault="00744F39" w:rsidP="003B0E0B">
      <w:pPr>
        <w:pStyle w:val="NormalWeb"/>
        <w:spacing w:before="225" w:beforeAutospacing="0" w:after="375" w:afterAutospacing="0" w:line="360" w:lineRule="atLeast"/>
        <w:rPr>
          <w:rFonts w:ascii="Garamond" w:hAnsi="Garamond"/>
        </w:rPr>
      </w:pPr>
    </w:p>
    <w:p w14:paraId="778611E5" w14:textId="77777777" w:rsidR="009365AE" w:rsidRPr="009E2124" w:rsidRDefault="009365AE" w:rsidP="00F669AD">
      <w:pPr>
        <w:rPr>
          <w:rFonts w:ascii="Garamond" w:hAnsi="Garamond" w:cs="Times New Roman"/>
        </w:rPr>
      </w:pPr>
    </w:p>
    <w:sectPr w:rsidR="009365AE" w:rsidRPr="009E2124" w:rsidSect="00CD3ED0">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73EAF" w14:textId="77777777" w:rsidR="006E656E" w:rsidRDefault="006E656E" w:rsidP="000A43D0">
      <w:r>
        <w:separator/>
      </w:r>
    </w:p>
  </w:endnote>
  <w:endnote w:type="continuationSeparator" w:id="0">
    <w:p w14:paraId="26E4A889" w14:textId="77777777" w:rsidR="006E656E" w:rsidRDefault="006E656E" w:rsidP="000A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D8C9C" w14:textId="7593E12F" w:rsidR="000A43D0" w:rsidRPr="00C20921" w:rsidRDefault="000A43D0">
    <w:pPr>
      <w:pStyle w:val="Footer"/>
      <w:rPr>
        <w:rFonts w:ascii="Garamond" w:hAnsi="Garamond"/>
        <w:sz w:val="28"/>
        <w:szCs w:val="28"/>
      </w:rPr>
    </w:pPr>
    <w:r>
      <w:tab/>
    </w:r>
    <w:r>
      <w:tab/>
    </w:r>
    <w:r>
      <w:tab/>
    </w:r>
    <w:r w:rsidRPr="00C20921">
      <w:rPr>
        <w:rFonts w:ascii="Garamond" w:hAnsi="Garamond"/>
        <w:color w:val="000000" w:themeColor="text1"/>
        <w:sz w:val="28"/>
        <w:szCs w:val="28"/>
      </w:rPr>
      <w:t xml:space="preserve">Page </w:t>
    </w:r>
    <w:r w:rsidRPr="00C20921">
      <w:rPr>
        <w:rFonts w:ascii="Garamond" w:hAnsi="Garamond"/>
        <w:color w:val="000000" w:themeColor="text1"/>
        <w:sz w:val="28"/>
        <w:szCs w:val="28"/>
      </w:rPr>
      <w:fldChar w:fldCharType="begin"/>
    </w:r>
    <w:r w:rsidRPr="00C20921">
      <w:rPr>
        <w:rFonts w:ascii="Garamond" w:hAnsi="Garamond"/>
        <w:color w:val="000000" w:themeColor="text1"/>
        <w:sz w:val="28"/>
        <w:szCs w:val="28"/>
      </w:rPr>
      <w:instrText xml:space="preserve"> PAGE   \* MERGEFORMAT </w:instrText>
    </w:r>
    <w:r w:rsidRPr="00C20921">
      <w:rPr>
        <w:rFonts w:ascii="Garamond" w:hAnsi="Garamond"/>
        <w:color w:val="000000" w:themeColor="text1"/>
        <w:sz w:val="28"/>
        <w:szCs w:val="28"/>
      </w:rPr>
      <w:fldChar w:fldCharType="separate"/>
    </w:r>
    <w:r w:rsidR="006E656E">
      <w:rPr>
        <w:rFonts w:ascii="Garamond" w:hAnsi="Garamond"/>
        <w:noProof/>
        <w:color w:val="000000" w:themeColor="text1"/>
        <w:sz w:val="28"/>
        <w:szCs w:val="28"/>
      </w:rPr>
      <w:t>1</w:t>
    </w:r>
    <w:r w:rsidRPr="00C20921">
      <w:rPr>
        <w:rFonts w:ascii="Garamond" w:hAnsi="Garamond"/>
        <w:color w:val="000000" w:themeColor="text1"/>
        <w:sz w:val="28"/>
        <w:szCs w:val="2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F047E" w14:textId="77777777" w:rsidR="006E656E" w:rsidRDefault="006E656E" w:rsidP="000A43D0">
      <w:r>
        <w:separator/>
      </w:r>
    </w:p>
  </w:footnote>
  <w:footnote w:type="continuationSeparator" w:id="0">
    <w:p w14:paraId="215F48BD" w14:textId="77777777" w:rsidR="006E656E" w:rsidRDefault="006E656E" w:rsidP="000A43D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B05C5"/>
    <w:multiLevelType w:val="hybridMultilevel"/>
    <w:tmpl w:val="E9E0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F80009"/>
    <w:multiLevelType w:val="multilevel"/>
    <w:tmpl w:val="19A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C54EDD"/>
    <w:multiLevelType w:val="hybridMultilevel"/>
    <w:tmpl w:val="7A766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C9427E0"/>
    <w:multiLevelType w:val="hybridMultilevel"/>
    <w:tmpl w:val="075CD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2307072"/>
    <w:multiLevelType w:val="hybridMultilevel"/>
    <w:tmpl w:val="50D80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D103CC"/>
    <w:multiLevelType w:val="hybridMultilevel"/>
    <w:tmpl w:val="EFA2C5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9AD"/>
    <w:rsid w:val="000019F4"/>
    <w:rsid w:val="000102E3"/>
    <w:rsid w:val="00011A79"/>
    <w:rsid w:val="0001441C"/>
    <w:rsid w:val="00014E25"/>
    <w:rsid w:val="0002190A"/>
    <w:rsid w:val="000253A3"/>
    <w:rsid w:val="00025791"/>
    <w:rsid w:val="00025BE7"/>
    <w:rsid w:val="00033B17"/>
    <w:rsid w:val="00034F4B"/>
    <w:rsid w:val="00054C25"/>
    <w:rsid w:val="00064211"/>
    <w:rsid w:val="0006468A"/>
    <w:rsid w:val="00066572"/>
    <w:rsid w:val="00072422"/>
    <w:rsid w:val="00080680"/>
    <w:rsid w:val="000A3057"/>
    <w:rsid w:val="000A43D0"/>
    <w:rsid w:val="000B3431"/>
    <w:rsid w:val="000B6858"/>
    <w:rsid w:val="000C03D3"/>
    <w:rsid w:val="000C1457"/>
    <w:rsid w:val="000C4871"/>
    <w:rsid w:val="000D038B"/>
    <w:rsid w:val="000D2EC6"/>
    <w:rsid w:val="000D30DD"/>
    <w:rsid w:val="000D5D3F"/>
    <w:rsid w:val="000E7DF2"/>
    <w:rsid w:val="000F24DE"/>
    <w:rsid w:val="000F49BD"/>
    <w:rsid w:val="00100669"/>
    <w:rsid w:val="00104BA9"/>
    <w:rsid w:val="00104E5E"/>
    <w:rsid w:val="00114A60"/>
    <w:rsid w:val="00117E91"/>
    <w:rsid w:val="001203CE"/>
    <w:rsid w:val="00125A5A"/>
    <w:rsid w:val="001317F8"/>
    <w:rsid w:val="00136B26"/>
    <w:rsid w:val="00142F7F"/>
    <w:rsid w:val="00144982"/>
    <w:rsid w:val="00144C5F"/>
    <w:rsid w:val="00150982"/>
    <w:rsid w:val="0016466D"/>
    <w:rsid w:val="00166ABE"/>
    <w:rsid w:val="00171E6D"/>
    <w:rsid w:val="0017299D"/>
    <w:rsid w:val="00185EEC"/>
    <w:rsid w:val="001965CE"/>
    <w:rsid w:val="001A4F85"/>
    <w:rsid w:val="001B4CDE"/>
    <w:rsid w:val="001B75D9"/>
    <w:rsid w:val="001D17B2"/>
    <w:rsid w:val="001D6D13"/>
    <w:rsid w:val="001E02ED"/>
    <w:rsid w:val="001E21B7"/>
    <w:rsid w:val="001E2FBC"/>
    <w:rsid w:val="001F1877"/>
    <w:rsid w:val="001F24C3"/>
    <w:rsid w:val="0020299D"/>
    <w:rsid w:val="002045D3"/>
    <w:rsid w:val="002079F1"/>
    <w:rsid w:val="00216310"/>
    <w:rsid w:val="002169C8"/>
    <w:rsid w:val="00216D8A"/>
    <w:rsid w:val="00237784"/>
    <w:rsid w:val="00243700"/>
    <w:rsid w:val="00254201"/>
    <w:rsid w:val="00257E37"/>
    <w:rsid w:val="00266C20"/>
    <w:rsid w:val="002948D4"/>
    <w:rsid w:val="002A6102"/>
    <w:rsid w:val="002B1DAF"/>
    <w:rsid w:val="002B7BE0"/>
    <w:rsid w:val="002C0F99"/>
    <w:rsid w:val="002C291B"/>
    <w:rsid w:val="002D1DD0"/>
    <w:rsid w:val="002D31C7"/>
    <w:rsid w:val="002D579E"/>
    <w:rsid w:val="002E1746"/>
    <w:rsid w:val="002E3D0D"/>
    <w:rsid w:val="003070B8"/>
    <w:rsid w:val="0031354B"/>
    <w:rsid w:val="00327E1C"/>
    <w:rsid w:val="00330110"/>
    <w:rsid w:val="00336DBC"/>
    <w:rsid w:val="003371DA"/>
    <w:rsid w:val="0034359B"/>
    <w:rsid w:val="00345897"/>
    <w:rsid w:val="0036106B"/>
    <w:rsid w:val="0036502B"/>
    <w:rsid w:val="003676B5"/>
    <w:rsid w:val="00370F47"/>
    <w:rsid w:val="003747DE"/>
    <w:rsid w:val="003833B1"/>
    <w:rsid w:val="0038794B"/>
    <w:rsid w:val="00393359"/>
    <w:rsid w:val="00394D94"/>
    <w:rsid w:val="00397749"/>
    <w:rsid w:val="003A197D"/>
    <w:rsid w:val="003A2CAF"/>
    <w:rsid w:val="003A76A0"/>
    <w:rsid w:val="003B0E0B"/>
    <w:rsid w:val="003B1D9D"/>
    <w:rsid w:val="003C2C8B"/>
    <w:rsid w:val="003C5EEA"/>
    <w:rsid w:val="003C6498"/>
    <w:rsid w:val="003E252A"/>
    <w:rsid w:val="003F45E5"/>
    <w:rsid w:val="00401620"/>
    <w:rsid w:val="0040593D"/>
    <w:rsid w:val="004076D4"/>
    <w:rsid w:val="0040796F"/>
    <w:rsid w:val="0041175F"/>
    <w:rsid w:val="00411961"/>
    <w:rsid w:val="0041797F"/>
    <w:rsid w:val="00421A39"/>
    <w:rsid w:val="00423B50"/>
    <w:rsid w:val="00430D1D"/>
    <w:rsid w:val="00431012"/>
    <w:rsid w:val="00435A9B"/>
    <w:rsid w:val="00437E6B"/>
    <w:rsid w:val="00442C38"/>
    <w:rsid w:val="0045210C"/>
    <w:rsid w:val="004533F3"/>
    <w:rsid w:val="00453710"/>
    <w:rsid w:val="004551CE"/>
    <w:rsid w:val="004554D9"/>
    <w:rsid w:val="004642E2"/>
    <w:rsid w:val="00464C7C"/>
    <w:rsid w:val="004775F1"/>
    <w:rsid w:val="00493369"/>
    <w:rsid w:val="004A132B"/>
    <w:rsid w:val="004A2E8C"/>
    <w:rsid w:val="004A343A"/>
    <w:rsid w:val="004A3AFA"/>
    <w:rsid w:val="004A6EBC"/>
    <w:rsid w:val="004A743A"/>
    <w:rsid w:val="004B6C90"/>
    <w:rsid w:val="004C53A9"/>
    <w:rsid w:val="004D790F"/>
    <w:rsid w:val="004F11E0"/>
    <w:rsid w:val="00502D9A"/>
    <w:rsid w:val="00503249"/>
    <w:rsid w:val="00504AE9"/>
    <w:rsid w:val="005051F7"/>
    <w:rsid w:val="00513DB6"/>
    <w:rsid w:val="0052422F"/>
    <w:rsid w:val="00526CC4"/>
    <w:rsid w:val="005319E9"/>
    <w:rsid w:val="005404DB"/>
    <w:rsid w:val="00541A95"/>
    <w:rsid w:val="00547A42"/>
    <w:rsid w:val="0056387A"/>
    <w:rsid w:val="00580241"/>
    <w:rsid w:val="005A312A"/>
    <w:rsid w:val="005A3146"/>
    <w:rsid w:val="005B40CD"/>
    <w:rsid w:val="005B60C4"/>
    <w:rsid w:val="005B68E9"/>
    <w:rsid w:val="005C1759"/>
    <w:rsid w:val="005C3743"/>
    <w:rsid w:val="005C7900"/>
    <w:rsid w:val="005D2BCB"/>
    <w:rsid w:val="005D682C"/>
    <w:rsid w:val="005E110B"/>
    <w:rsid w:val="005E79D9"/>
    <w:rsid w:val="005F2CC3"/>
    <w:rsid w:val="005F41D2"/>
    <w:rsid w:val="005F5D19"/>
    <w:rsid w:val="006009F0"/>
    <w:rsid w:val="00600E06"/>
    <w:rsid w:val="00603F13"/>
    <w:rsid w:val="006066A6"/>
    <w:rsid w:val="00610C68"/>
    <w:rsid w:val="006176A5"/>
    <w:rsid w:val="00624D7E"/>
    <w:rsid w:val="00626224"/>
    <w:rsid w:val="006303A3"/>
    <w:rsid w:val="006365CF"/>
    <w:rsid w:val="006411B6"/>
    <w:rsid w:val="00645C60"/>
    <w:rsid w:val="00652214"/>
    <w:rsid w:val="00663F83"/>
    <w:rsid w:val="00667501"/>
    <w:rsid w:val="00677534"/>
    <w:rsid w:val="0068655B"/>
    <w:rsid w:val="00696E9F"/>
    <w:rsid w:val="006A1401"/>
    <w:rsid w:val="006A1546"/>
    <w:rsid w:val="006A5C6E"/>
    <w:rsid w:val="006B7813"/>
    <w:rsid w:val="006D4AF8"/>
    <w:rsid w:val="006E3D54"/>
    <w:rsid w:val="006E656E"/>
    <w:rsid w:val="006F65D7"/>
    <w:rsid w:val="007000D9"/>
    <w:rsid w:val="00701681"/>
    <w:rsid w:val="0070663E"/>
    <w:rsid w:val="00706E67"/>
    <w:rsid w:val="0070728E"/>
    <w:rsid w:val="00717684"/>
    <w:rsid w:val="00725A3A"/>
    <w:rsid w:val="0073087D"/>
    <w:rsid w:val="00734559"/>
    <w:rsid w:val="00744F39"/>
    <w:rsid w:val="00750780"/>
    <w:rsid w:val="007566B7"/>
    <w:rsid w:val="00770C68"/>
    <w:rsid w:val="00773104"/>
    <w:rsid w:val="007913D0"/>
    <w:rsid w:val="00793333"/>
    <w:rsid w:val="007A2D81"/>
    <w:rsid w:val="007B6980"/>
    <w:rsid w:val="007B7DB7"/>
    <w:rsid w:val="007C2A62"/>
    <w:rsid w:val="007C2B02"/>
    <w:rsid w:val="007E31F9"/>
    <w:rsid w:val="007E6DBC"/>
    <w:rsid w:val="008001C8"/>
    <w:rsid w:val="00810F39"/>
    <w:rsid w:val="00813592"/>
    <w:rsid w:val="008151CF"/>
    <w:rsid w:val="00817354"/>
    <w:rsid w:val="008249FE"/>
    <w:rsid w:val="00824CC7"/>
    <w:rsid w:val="00827D77"/>
    <w:rsid w:val="00833387"/>
    <w:rsid w:val="00871B78"/>
    <w:rsid w:val="0087460C"/>
    <w:rsid w:val="00875138"/>
    <w:rsid w:val="00875D84"/>
    <w:rsid w:val="0087657D"/>
    <w:rsid w:val="0088464B"/>
    <w:rsid w:val="00891C04"/>
    <w:rsid w:val="008A2072"/>
    <w:rsid w:val="008A6568"/>
    <w:rsid w:val="008B68DB"/>
    <w:rsid w:val="008C341A"/>
    <w:rsid w:val="008E22C1"/>
    <w:rsid w:val="008E2EA0"/>
    <w:rsid w:val="008F342C"/>
    <w:rsid w:val="0092505B"/>
    <w:rsid w:val="0093344E"/>
    <w:rsid w:val="0093415B"/>
    <w:rsid w:val="009365AE"/>
    <w:rsid w:val="00954CAB"/>
    <w:rsid w:val="009571BF"/>
    <w:rsid w:val="009629D4"/>
    <w:rsid w:val="0096764A"/>
    <w:rsid w:val="00977DB1"/>
    <w:rsid w:val="00984B51"/>
    <w:rsid w:val="00991AAA"/>
    <w:rsid w:val="009A4987"/>
    <w:rsid w:val="009A570A"/>
    <w:rsid w:val="009B1381"/>
    <w:rsid w:val="009B2AAD"/>
    <w:rsid w:val="009B7EBF"/>
    <w:rsid w:val="009D4D6B"/>
    <w:rsid w:val="009D72DF"/>
    <w:rsid w:val="009E2124"/>
    <w:rsid w:val="009E32C5"/>
    <w:rsid w:val="009E335D"/>
    <w:rsid w:val="009E46FF"/>
    <w:rsid w:val="009F013E"/>
    <w:rsid w:val="009F7A7A"/>
    <w:rsid w:val="00A06F1E"/>
    <w:rsid w:val="00A122A6"/>
    <w:rsid w:val="00A13F32"/>
    <w:rsid w:val="00A23685"/>
    <w:rsid w:val="00A2429D"/>
    <w:rsid w:val="00A26AFB"/>
    <w:rsid w:val="00A30D0B"/>
    <w:rsid w:val="00A3376E"/>
    <w:rsid w:val="00A435E6"/>
    <w:rsid w:val="00A55946"/>
    <w:rsid w:val="00A60EEE"/>
    <w:rsid w:val="00A8096F"/>
    <w:rsid w:val="00A835D2"/>
    <w:rsid w:val="00A86F6E"/>
    <w:rsid w:val="00AA5FCC"/>
    <w:rsid w:val="00AA75C6"/>
    <w:rsid w:val="00AA75F4"/>
    <w:rsid w:val="00AB1C2A"/>
    <w:rsid w:val="00AB1D8C"/>
    <w:rsid w:val="00AB2040"/>
    <w:rsid w:val="00AB7F67"/>
    <w:rsid w:val="00AC4CFB"/>
    <w:rsid w:val="00AC7856"/>
    <w:rsid w:val="00AD0283"/>
    <w:rsid w:val="00AD1821"/>
    <w:rsid w:val="00AD223B"/>
    <w:rsid w:val="00AD689C"/>
    <w:rsid w:val="00AE1181"/>
    <w:rsid w:val="00AF72D2"/>
    <w:rsid w:val="00B04DCB"/>
    <w:rsid w:val="00B129C9"/>
    <w:rsid w:val="00B15FA2"/>
    <w:rsid w:val="00B2144F"/>
    <w:rsid w:val="00B37498"/>
    <w:rsid w:val="00B455D2"/>
    <w:rsid w:val="00B46A55"/>
    <w:rsid w:val="00B46F76"/>
    <w:rsid w:val="00B714C7"/>
    <w:rsid w:val="00B71CA8"/>
    <w:rsid w:val="00B72114"/>
    <w:rsid w:val="00B750BF"/>
    <w:rsid w:val="00B77FA7"/>
    <w:rsid w:val="00B83C52"/>
    <w:rsid w:val="00B86A88"/>
    <w:rsid w:val="00B90968"/>
    <w:rsid w:val="00BA03AE"/>
    <w:rsid w:val="00BB191D"/>
    <w:rsid w:val="00BB71D4"/>
    <w:rsid w:val="00BC012D"/>
    <w:rsid w:val="00BD1B10"/>
    <w:rsid w:val="00BF5ED6"/>
    <w:rsid w:val="00C03424"/>
    <w:rsid w:val="00C11BE0"/>
    <w:rsid w:val="00C20921"/>
    <w:rsid w:val="00C2104D"/>
    <w:rsid w:val="00C305F5"/>
    <w:rsid w:val="00C453BA"/>
    <w:rsid w:val="00C456EA"/>
    <w:rsid w:val="00C5218A"/>
    <w:rsid w:val="00C534D2"/>
    <w:rsid w:val="00C5552E"/>
    <w:rsid w:val="00C62154"/>
    <w:rsid w:val="00C639C8"/>
    <w:rsid w:val="00C72B9D"/>
    <w:rsid w:val="00C86276"/>
    <w:rsid w:val="00C862A8"/>
    <w:rsid w:val="00C9557A"/>
    <w:rsid w:val="00CB5266"/>
    <w:rsid w:val="00CB63B4"/>
    <w:rsid w:val="00CB78B4"/>
    <w:rsid w:val="00CC0ED3"/>
    <w:rsid w:val="00CD2473"/>
    <w:rsid w:val="00CD260F"/>
    <w:rsid w:val="00CD3ED0"/>
    <w:rsid w:val="00CE2BE7"/>
    <w:rsid w:val="00CE7C5A"/>
    <w:rsid w:val="00CF3366"/>
    <w:rsid w:val="00CF41EE"/>
    <w:rsid w:val="00D0676C"/>
    <w:rsid w:val="00D17E02"/>
    <w:rsid w:val="00D20CF2"/>
    <w:rsid w:val="00D22F2E"/>
    <w:rsid w:val="00D26258"/>
    <w:rsid w:val="00D438A8"/>
    <w:rsid w:val="00D47D80"/>
    <w:rsid w:val="00D520EE"/>
    <w:rsid w:val="00D61DA0"/>
    <w:rsid w:val="00D6431D"/>
    <w:rsid w:val="00D65CB6"/>
    <w:rsid w:val="00D95076"/>
    <w:rsid w:val="00DA4154"/>
    <w:rsid w:val="00DB3105"/>
    <w:rsid w:val="00DC0A51"/>
    <w:rsid w:val="00DC15CD"/>
    <w:rsid w:val="00DC6FF7"/>
    <w:rsid w:val="00DD3A32"/>
    <w:rsid w:val="00DD578B"/>
    <w:rsid w:val="00DE2BF7"/>
    <w:rsid w:val="00DE68EF"/>
    <w:rsid w:val="00DF4F92"/>
    <w:rsid w:val="00DF5C45"/>
    <w:rsid w:val="00E10148"/>
    <w:rsid w:val="00E10761"/>
    <w:rsid w:val="00E1231E"/>
    <w:rsid w:val="00E1300C"/>
    <w:rsid w:val="00E24E17"/>
    <w:rsid w:val="00E31700"/>
    <w:rsid w:val="00E4550B"/>
    <w:rsid w:val="00E5228C"/>
    <w:rsid w:val="00E567CB"/>
    <w:rsid w:val="00E60808"/>
    <w:rsid w:val="00E64C0B"/>
    <w:rsid w:val="00E65B0D"/>
    <w:rsid w:val="00E65DF4"/>
    <w:rsid w:val="00E67C2D"/>
    <w:rsid w:val="00E73125"/>
    <w:rsid w:val="00E7397E"/>
    <w:rsid w:val="00E95713"/>
    <w:rsid w:val="00E975C4"/>
    <w:rsid w:val="00EA25B8"/>
    <w:rsid w:val="00EB1094"/>
    <w:rsid w:val="00EB30CA"/>
    <w:rsid w:val="00EB35B1"/>
    <w:rsid w:val="00EB7A28"/>
    <w:rsid w:val="00EC1EAA"/>
    <w:rsid w:val="00ED1748"/>
    <w:rsid w:val="00ED1A2D"/>
    <w:rsid w:val="00ED2190"/>
    <w:rsid w:val="00ED36A2"/>
    <w:rsid w:val="00ED3817"/>
    <w:rsid w:val="00ED4D1F"/>
    <w:rsid w:val="00EE3DF1"/>
    <w:rsid w:val="00EE7F4D"/>
    <w:rsid w:val="00EF2A0B"/>
    <w:rsid w:val="00EF5251"/>
    <w:rsid w:val="00EF5461"/>
    <w:rsid w:val="00F015A8"/>
    <w:rsid w:val="00F16107"/>
    <w:rsid w:val="00F17A2D"/>
    <w:rsid w:val="00F2315C"/>
    <w:rsid w:val="00F265AD"/>
    <w:rsid w:val="00F3226E"/>
    <w:rsid w:val="00F4435D"/>
    <w:rsid w:val="00F44A8A"/>
    <w:rsid w:val="00F46556"/>
    <w:rsid w:val="00F4722F"/>
    <w:rsid w:val="00F55D34"/>
    <w:rsid w:val="00F55D4B"/>
    <w:rsid w:val="00F56975"/>
    <w:rsid w:val="00F669AD"/>
    <w:rsid w:val="00F67907"/>
    <w:rsid w:val="00F72D45"/>
    <w:rsid w:val="00F852C1"/>
    <w:rsid w:val="00F85375"/>
    <w:rsid w:val="00F91E97"/>
    <w:rsid w:val="00F96CD2"/>
    <w:rsid w:val="00FA3094"/>
    <w:rsid w:val="00FB53BB"/>
    <w:rsid w:val="00FB7C08"/>
    <w:rsid w:val="00FD005A"/>
    <w:rsid w:val="00FE5394"/>
    <w:rsid w:val="00FE5F5D"/>
    <w:rsid w:val="00FF0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A157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DF4F92"/>
    <w:pPr>
      <w:spacing w:before="100" w:beforeAutospacing="1" w:after="100" w:afterAutospacing="1"/>
      <w:outlineLvl w:val="1"/>
    </w:pPr>
    <w:rPr>
      <w:rFonts w:ascii="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AD182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B2AA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CD2"/>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rsid w:val="00DF4F92"/>
    <w:rPr>
      <w:rFonts w:ascii="Times New Roman" w:hAnsi="Times New Roman" w:cs="Times New Roman"/>
      <w:b/>
      <w:bCs/>
      <w:sz w:val="36"/>
      <w:szCs w:val="36"/>
      <w:lang w:eastAsia="en-GB"/>
    </w:rPr>
  </w:style>
  <w:style w:type="character" w:customStyle="1" w:styleId="apple-converted-space">
    <w:name w:val="apple-converted-space"/>
    <w:basedOn w:val="DefaultParagraphFont"/>
    <w:rsid w:val="00DF4F92"/>
  </w:style>
  <w:style w:type="character" w:styleId="Strong">
    <w:name w:val="Strong"/>
    <w:basedOn w:val="DefaultParagraphFont"/>
    <w:uiPriority w:val="22"/>
    <w:qFormat/>
    <w:rsid w:val="00DF4F92"/>
    <w:rPr>
      <w:b/>
      <w:bCs/>
    </w:rPr>
  </w:style>
  <w:style w:type="character" w:styleId="Hyperlink">
    <w:name w:val="Hyperlink"/>
    <w:basedOn w:val="DefaultParagraphFont"/>
    <w:uiPriority w:val="99"/>
    <w:unhideWhenUsed/>
    <w:rsid w:val="00DC15CD"/>
    <w:rPr>
      <w:color w:val="0563C1" w:themeColor="hyperlink"/>
      <w:u w:val="single"/>
    </w:rPr>
  </w:style>
  <w:style w:type="character" w:styleId="FollowedHyperlink">
    <w:name w:val="FollowedHyperlink"/>
    <w:basedOn w:val="DefaultParagraphFont"/>
    <w:uiPriority w:val="99"/>
    <w:semiHidden/>
    <w:unhideWhenUsed/>
    <w:rsid w:val="00C72B9D"/>
    <w:rPr>
      <w:color w:val="954F72" w:themeColor="followedHyperlink"/>
      <w:u w:val="single"/>
    </w:rPr>
  </w:style>
  <w:style w:type="paragraph" w:styleId="Header">
    <w:name w:val="header"/>
    <w:basedOn w:val="Normal"/>
    <w:link w:val="HeaderChar"/>
    <w:uiPriority w:val="99"/>
    <w:unhideWhenUsed/>
    <w:rsid w:val="000A43D0"/>
    <w:pPr>
      <w:tabs>
        <w:tab w:val="center" w:pos="4513"/>
        <w:tab w:val="right" w:pos="9026"/>
      </w:tabs>
    </w:pPr>
  </w:style>
  <w:style w:type="character" w:customStyle="1" w:styleId="HeaderChar">
    <w:name w:val="Header Char"/>
    <w:basedOn w:val="DefaultParagraphFont"/>
    <w:link w:val="Header"/>
    <w:uiPriority w:val="99"/>
    <w:rsid w:val="000A43D0"/>
  </w:style>
  <w:style w:type="paragraph" w:styleId="Footer">
    <w:name w:val="footer"/>
    <w:basedOn w:val="Normal"/>
    <w:link w:val="FooterChar"/>
    <w:uiPriority w:val="99"/>
    <w:unhideWhenUsed/>
    <w:rsid w:val="000A43D0"/>
    <w:pPr>
      <w:tabs>
        <w:tab w:val="center" w:pos="4513"/>
        <w:tab w:val="right" w:pos="9026"/>
      </w:tabs>
    </w:pPr>
  </w:style>
  <w:style w:type="character" w:customStyle="1" w:styleId="FooterChar">
    <w:name w:val="Footer Char"/>
    <w:basedOn w:val="DefaultParagraphFont"/>
    <w:link w:val="Footer"/>
    <w:uiPriority w:val="99"/>
    <w:rsid w:val="000A43D0"/>
  </w:style>
  <w:style w:type="character" w:customStyle="1" w:styleId="Heading4Char">
    <w:name w:val="Heading 4 Char"/>
    <w:basedOn w:val="DefaultParagraphFont"/>
    <w:link w:val="Heading4"/>
    <w:uiPriority w:val="9"/>
    <w:semiHidden/>
    <w:rsid w:val="00AD182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438A8"/>
    <w:pPr>
      <w:ind w:left="720"/>
      <w:contextualSpacing/>
    </w:pPr>
  </w:style>
  <w:style w:type="character" w:customStyle="1" w:styleId="Heading5Char">
    <w:name w:val="Heading 5 Char"/>
    <w:basedOn w:val="DefaultParagraphFont"/>
    <w:link w:val="Heading5"/>
    <w:uiPriority w:val="9"/>
    <w:semiHidden/>
    <w:rsid w:val="009B2AA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1265">
      <w:bodyDiv w:val="1"/>
      <w:marLeft w:val="0"/>
      <w:marRight w:val="0"/>
      <w:marTop w:val="0"/>
      <w:marBottom w:val="0"/>
      <w:divBdr>
        <w:top w:val="none" w:sz="0" w:space="0" w:color="auto"/>
        <w:left w:val="none" w:sz="0" w:space="0" w:color="auto"/>
        <w:bottom w:val="none" w:sz="0" w:space="0" w:color="auto"/>
        <w:right w:val="none" w:sz="0" w:space="0" w:color="auto"/>
      </w:divBdr>
      <w:divsChild>
        <w:div w:id="1521310890">
          <w:marLeft w:val="0"/>
          <w:marRight w:val="0"/>
          <w:marTop w:val="0"/>
          <w:marBottom w:val="0"/>
          <w:divBdr>
            <w:top w:val="none" w:sz="0" w:space="0" w:color="auto"/>
            <w:left w:val="none" w:sz="0" w:space="0" w:color="auto"/>
            <w:bottom w:val="none" w:sz="0" w:space="0" w:color="auto"/>
            <w:right w:val="none" w:sz="0" w:space="0" w:color="auto"/>
          </w:divBdr>
          <w:divsChild>
            <w:div w:id="1441757822">
              <w:marLeft w:val="0"/>
              <w:marRight w:val="0"/>
              <w:marTop w:val="0"/>
              <w:marBottom w:val="0"/>
              <w:divBdr>
                <w:top w:val="none" w:sz="0" w:space="0" w:color="auto"/>
                <w:left w:val="none" w:sz="0" w:space="0" w:color="auto"/>
                <w:bottom w:val="none" w:sz="0" w:space="0" w:color="auto"/>
                <w:right w:val="none" w:sz="0" w:space="0" w:color="auto"/>
              </w:divBdr>
              <w:divsChild>
                <w:div w:id="124429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213">
      <w:bodyDiv w:val="1"/>
      <w:marLeft w:val="0"/>
      <w:marRight w:val="0"/>
      <w:marTop w:val="0"/>
      <w:marBottom w:val="0"/>
      <w:divBdr>
        <w:top w:val="none" w:sz="0" w:space="0" w:color="auto"/>
        <w:left w:val="none" w:sz="0" w:space="0" w:color="auto"/>
        <w:bottom w:val="none" w:sz="0" w:space="0" w:color="auto"/>
        <w:right w:val="none" w:sz="0" w:space="0" w:color="auto"/>
      </w:divBdr>
    </w:div>
    <w:div w:id="131212273">
      <w:bodyDiv w:val="1"/>
      <w:marLeft w:val="0"/>
      <w:marRight w:val="0"/>
      <w:marTop w:val="0"/>
      <w:marBottom w:val="0"/>
      <w:divBdr>
        <w:top w:val="none" w:sz="0" w:space="0" w:color="auto"/>
        <w:left w:val="none" w:sz="0" w:space="0" w:color="auto"/>
        <w:bottom w:val="none" w:sz="0" w:space="0" w:color="auto"/>
        <w:right w:val="none" w:sz="0" w:space="0" w:color="auto"/>
      </w:divBdr>
      <w:divsChild>
        <w:div w:id="1154950704">
          <w:marLeft w:val="0"/>
          <w:marRight w:val="0"/>
          <w:marTop w:val="0"/>
          <w:marBottom w:val="0"/>
          <w:divBdr>
            <w:top w:val="none" w:sz="0" w:space="0" w:color="auto"/>
            <w:left w:val="none" w:sz="0" w:space="0" w:color="auto"/>
            <w:bottom w:val="none" w:sz="0" w:space="0" w:color="auto"/>
            <w:right w:val="none" w:sz="0" w:space="0" w:color="auto"/>
          </w:divBdr>
          <w:divsChild>
            <w:div w:id="500200598">
              <w:marLeft w:val="0"/>
              <w:marRight w:val="0"/>
              <w:marTop w:val="0"/>
              <w:marBottom w:val="0"/>
              <w:divBdr>
                <w:top w:val="none" w:sz="0" w:space="0" w:color="auto"/>
                <w:left w:val="none" w:sz="0" w:space="0" w:color="auto"/>
                <w:bottom w:val="none" w:sz="0" w:space="0" w:color="auto"/>
                <w:right w:val="none" w:sz="0" w:space="0" w:color="auto"/>
              </w:divBdr>
              <w:divsChild>
                <w:div w:id="134520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928843">
      <w:bodyDiv w:val="1"/>
      <w:marLeft w:val="0"/>
      <w:marRight w:val="0"/>
      <w:marTop w:val="0"/>
      <w:marBottom w:val="0"/>
      <w:divBdr>
        <w:top w:val="none" w:sz="0" w:space="0" w:color="auto"/>
        <w:left w:val="none" w:sz="0" w:space="0" w:color="auto"/>
        <w:bottom w:val="none" w:sz="0" w:space="0" w:color="auto"/>
        <w:right w:val="none" w:sz="0" w:space="0" w:color="auto"/>
      </w:divBdr>
      <w:divsChild>
        <w:div w:id="1331444494">
          <w:marLeft w:val="0"/>
          <w:marRight w:val="0"/>
          <w:marTop w:val="0"/>
          <w:marBottom w:val="0"/>
          <w:divBdr>
            <w:top w:val="none" w:sz="0" w:space="0" w:color="auto"/>
            <w:left w:val="none" w:sz="0" w:space="0" w:color="auto"/>
            <w:bottom w:val="none" w:sz="0" w:space="0" w:color="auto"/>
            <w:right w:val="none" w:sz="0" w:space="0" w:color="auto"/>
          </w:divBdr>
          <w:divsChild>
            <w:div w:id="155613328">
              <w:marLeft w:val="0"/>
              <w:marRight w:val="0"/>
              <w:marTop w:val="0"/>
              <w:marBottom w:val="0"/>
              <w:divBdr>
                <w:top w:val="none" w:sz="0" w:space="0" w:color="auto"/>
                <w:left w:val="none" w:sz="0" w:space="0" w:color="auto"/>
                <w:bottom w:val="none" w:sz="0" w:space="0" w:color="auto"/>
                <w:right w:val="none" w:sz="0" w:space="0" w:color="auto"/>
              </w:divBdr>
              <w:divsChild>
                <w:div w:id="135137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59780">
      <w:bodyDiv w:val="1"/>
      <w:marLeft w:val="0"/>
      <w:marRight w:val="0"/>
      <w:marTop w:val="0"/>
      <w:marBottom w:val="0"/>
      <w:divBdr>
        <w:top w:val="none" w:sz="0" w:space="0" w:color="auto"/>
        <w:left w:val="none" w:sz="0" w:space="0" w:color="auto"/>
        <w:bottom w:val="none" w:sz="0" w:space="0" w:color="auto"/>
        <w:right w:val="none" w:sz="0" w:space="0" w:color="auto"/>
      </w:divBdr>
    </w:div>
    <w:div w:id="415564260">
      <w:bodyDiv w:val="1"/>
      <w:marLeft w:val="0"/>
      <w:marRight w:val="0"/>
      <w:marTop w:val="0"/>
      <w:marBottom w:val="0"/>
      <w:divBdr>
        <w:top w:val="none" w:sz="0" w:space="0" w:color="auto"/>
        <w:left w:val="none" w:sz="0" w:space="0" w:color="auto"/>
        <w:bottom w:val="none" w:sz="0" w:space="0" w:color="auto"/>
        <w:right w:val="none" w:sz="0" w:space="0" w:color="auto"/>
      </w:divBdr>
      <w:divsChild>
        <w:div w:id="309986081">
          <w:marLeft w:val="0"/>
          <w:marRight w:val="0"/>
          <w:marTop w:val="0"/>
          <w:marBottom w:val="0"/>
          <w:divBdr>
            <w:top w:val="none" w:sz="0" w:space="0" w:color="auto"/>
            <w:left w:val="none" w:sz="0" w:space="0" w:color="auto"/>
            <w:bottom w:val="none" w:sz="0" w:space="0" w:color="auto"/>
            <w:right w:val="none" w:sz="0" w:space="0" w:color="auto"/>
          </w:divBdr>
          <w:divsChild>
            <w:div w:id="955525844">
              <w:marLeft w:val="0"/>
              <w:marRight w:val="0"/>
              <w:marTop w:val="0"/>
              <w:marBottom w:val="0"/>
              <w:divBdr>
                <w:top w:val="none" w:sz="0" w:space="0" w:color="auto"/>
                <w:left w:val="none" w:sz="0" w:space="0" w:color="auto"/>
                <w:bottom w:val="none" w:sz="0" w:space="0" w:color="auto"/>
                <w:right w:val="none" w:sz="0" w:space="0" w:color="auto"/>
              </w:divBdr>
              <w:divsChild>
                <w:div w:id="580484256">
                  <w:marLeft w:val="0"/>
                  <w:marRight w:val="0"/>
                  <w:marTop w:val="0"/>
                  <w:marBottom w:val="0"/>
                  <w:divBdr>
                    <w:top w:val="none" w:sz="0" w:space="0" w:color="auto"/>
                    <w:left w:val="none" w:sz="0" w:space="0" w:color="auto"/>
                    <w:bottom w:val="none" w:sz="0" w:space="0" w:color="auto"/>
                    <w:right w:val="none" w:sz="0" w:space="0" w:color="auto"/>
                  </w:divBdr>
                  <w:divsChild>
                    <w:div w:id="10278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495794">
      <w:bodyDiv w:val="1"/>
      <w:marLeft w:val="0"/>
      <w:marRight w:val="0"/>
      <w:marTop w:val="0"/>
      <w:marBottom w:val="0"/>
      <w:divBdr>
        <w:top w:val="none" w:sz="0" w:space="0" w:color="auto"/>
        <w:left w:val="none" w:sz="0" w:space="0" w:color="auto"/>
        <w:bottom w:val="none" w:sz="0" w:space="0" w:color="auto"/>
        <w:right w:val="none" w:sz="0" w:space="0" w:color="auto"/>
      </w:divBdr>
    </w:div>
    <w:div w:id="883249940">
      <w:bodyDiv w:val="1"/>
      <w:marLeft w:val="0"/>
      <w:marRight w:val="0"/>
      <w:marTop w:val="0"/>
      <w:marBottom w:val="0"/>
      <w:divBdr>
        <w:top w:val="none" w:sz="0" w:space="0" w:color="auto"/>
        <w:left w:val="none" w:sz="0" w:space="0" w:color="auto"/>
        <w:bottom w:val="none" w:sz="0" w:space="0" w:color="auto"/>
        <w:right w:val="none" w:sz="0" w:space="0" w:color="auto"/>
      </w:divBdr>
    </w:div>
    <w:div w:id="886448421">
      <w:bodyDiv w:val="1"/>
      <w:marLeft w:val="0"/>
      <w:marRight w:val="0"/>
      <w:marTop w:val="0"/>
      <w:marBottom w:val="0"/>
      <w:divBdr>
        <w:top w:val="none" w:sz="0" w:space="0" w:color="auto"/>
        <w:left w:val="none" w:sz="0" w:space="0" w:color="auto"/>
        <w:bottom w:val="none" w:sz="0" w:space="0" w:color="auto"/>
        <w:right w:val="none" w:sz="0" w:space="0" w:color="auto"/>
      </w:divBdr>
    </w:div>
    <w:div w:id="916089050">
      <w:bodyDiv w:val="1"/>
      <w:marLeft w:val="0"/>
      <w:marRight w:val="0"/>
      <w:marTop w:val="0"/>
      <w:marBottom w:val="0"/>
      <w:divBdr>
        <w:top w:val="none" w:sz="0" w:space="0" w:color="auto"/>
        <w:left w:val="none" w:sz="0" w:space="0" w:color="auto"/>
        <w:bottom w:val="none" w:sz="0" w:space="0" w:color="auto"/>
        <w:right w:val="none" w:sz="0" w:space="0" w:color="auto"/>
      </w:divBdr>
      <w:divsChild>
        <w:div w:id="1320691479">
          <w:marLeft w:val="0"/>
          <w:marRight w:val="0"/>
          <w:marTop w:val="0"/>
          <w:marBottom w:val="0"/>
          <w:divBdr>
            <w:top w:val="none" w:sz="0" w:space="0" w:color="auto"/>
            <w:left w:val="none" w:sz="0" w:space="0" w:color="auto"/>
            <w:bottom w:val="none" w:sz="0" w:space="0" w:color="auto"/>
            <w:right w:val="none" w:sz="0" w:space="0" w:color="auto"/>
          </w:divBdr>
          <w:divsChild>
            <w:div w:id="1028028646">
              <w:marLeft w:val="0"/>
              <w:marRight w:val="0"/>
              <w:marTop w:val="0"/>
              <w:marBottom w:val="0"/>
              <w:divBdr>
                <w:top w:val="none" w:sz="0" w:space="0" w:color="auto"/>
                <w:left w:val="none" w:sz="0" w:space="0" w:color="auto"/>
                <w:bottom w:val="none" w:sz="0" w:space="0" w:color="auto"/>
                <w:right w:val="none" w:sz="0" w:space="0" w:color="auto"/>
              </w:divBdr>
              <w:divsChild>
                <w:div w:id="115868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333304">
      <w:bodyDiv w:val="1"/>
      <w:marLeft w:val="0"/>
      <w:marRight w:val="0"/>
      <w:marTop w:val="0"/>
      <w:marBottom w:val="0"/>
      <w:divBdr>
        <w:top w:val="none" w:sz="0" w:space="0" w:color="auto"/>
        <w:left w:val="none" w:sz="0" w:space="0" w:color="auto"/>
        <w:bottom w:val="none" w:sz="0" w:space="0" w:color="auto"/>
        <w:right w:val="none" w:sz="0" w:space="0" w:color="auto"/>
      </w:divBdr>
    </w:div>
    <w:div w:id="992568162">
      <w:bodyDiv w:val="1"/>
      <w:marLeft w:val="0"/>
      <w:marRight w:val="0"/>
      <w:marTop w:val="0"/>
      <w:marBottom w:val="0"/>
      <w:divBdr>
        <w:top w:val="none" w:sz="0" w:space="0" w:color="auto"/>
        <w:left w:val="none" w:sz="0" w:space="0" w:color="auto"/>
        <w:bottom w:val="none" w:sz="0" w:space="0" w:color="auto"/>
        <w:right w:val="none" w:sz="0" w:space="0" w:color="auto"/>
      </w:divBdr>
    </w:div>
    <w:div w:id="1181705171">
      <w:bodyDiv w:val="1"/>
      <w:marLeft w:val="0"/>
      <w:marRight w:val="0"/>
      <w:marTop w:val="0"/>
      <w:marBottom w:val="0"/>
      <w:divBdr>
        <w:top w:val="none" w:sz="0" w:space="0" w:color="auto"/>
        <w:left w:val="none" w:sz="0" w:space="0" w:color="auto"/>
        <w:bottom w:val="none" w:sz="0" w:space="0" w:color="auto"/>
        <w:right w:val="none" w:sz="0" w:space="0" w:color="auto"/>
      </w:divBdr>
      <w:divsChild>
        <w:div w:id="2135826012">
          <w:marLeft w:val="0"/>
          <w:marRight w:val="0"/>
          <w:marTop w:val="0"/>
          <w:marBottom w:val="0"/>
          <w:divBdr>
            <w:top w:val="none" w:sz="0" w:space="0" w:color="auto"/>
            <w:left w:val="none" w:sz="0" w:space="0" w:color="auto"/>
            <w:bottom w:val="none" w:sz="0" w:space="0" w:color="auto"/>
            <w:right w:val="none" w:sz="0" w:space="0" w:color="auto"/>
          </w:divBdr>
        </w:div>
      </w:divsChild>
    </w:div>
    <w:div w:id="1370491192">
      <w:bodyDiv w:val="1"/>
      <w:marLeft w:val="0"/>
      <w:marRight w:val="0"/>
      <w:marTop w:val="0"/>
      <w:marBottom w:val="0"/>
      <w:divBdr>
        <w:top w:val="none" w:sz="0" w:space="0" w:color="auto"/>
        <w:left w:val="none" w:sz="0" w:space="0" w:color="auto"/>
        <w:bottom w:val="none" w:sz="0" w:space="0" w:color="auto"/>
        <w:right w:val="none" w:sz="0" w:space="0" w:color="auto"/>
      </w:divBdr>
    </w:div>
    <w:div w:id="1431394535">
      <w:bodyDiv w:val="1"/>
      <w:marLeft w:val="0"/>
      <w:marRight w:val="0"/>
      <w:marTop w:val="0"/>
      <w:marBottom w:val="0"/>
      <w:divBdr>
        <w:top w:val="none" w:sz="0" w:space="0" w:color="auto"/>
        <w:left w:val="none" w:sz="0" w:space="0" w:color="auto"/>
        <w:bottom w:val="none" w:sz="0" w:space="0" w:color="auto"/>
        <w:right w:val="none" w:sz="0" w:space="0" w:color="auto"/>
      </w:divBdr>
      <w:divsChild>
        <w:div w:id="666323502">
          <w:marLeft w:val="0"/>
          <w:marRight w:val="0"/>
          <w:marTop w:val="0"/>
          <w:marBottom w:val="0"/>
          <w:divBdr>
            <w:top w:val="none" w:sz="0" w:space="0" w:color="auto"/>
            <w:left w:val="none" w:sz="0" w:space="0" w:color="auto"/>
            <w:bottom w:val="none" w:sz="0" w:space="0" w:color="auto"/>
            <w:right w:val="none" w:sz="0" w:space="0" w:color="auto"/>
          </w:divBdr>
          <w:divsChild>
            <w:div w:id="990669652">
              <w:marLeft w:val="0"/>
              <w:marRight w:val="0"/>
              <w:marTop w:val="0"/>
              <w:marBottom w:val="0"/>
              <w:divBdr>
                <w:top w:val="none" w:sz="0" w:space="0" w:color="auto"/>
                <w:left w:val="none" w:sz="0" w:space="0" w:color="auto"/>
                <w:bottom w:val="none" w:sz="0" w:space="0" w:color="auto"/>
                <w:right w:val="none" w:sz="0" w:space="0" w:color="auto"/>
              </w:divBdr>
              <w:divsChild>
                <w:div w:id="12862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0055">
      <w:bodyDiv w:val="1"/>
      <w:marLeft w:val="0"/>
      <w:marRight w:val="0"/>
      <w:marTop w:val="0"/>
      <w:marBottom w:val="0"/>
      <w:divBdr>
        <w:top w:val="none" w:sz="0" w:space="0" w:color="auto"/>
        <w:left w:val="none" w:sz="0" w:space="0" w:color="auto"/>
        <w:bottom w:val="none" w:sz="0" w:space="0" w:color="auto"/>
        <w:right w:val="none" w:sz="0" w:space="0" w:color="auto"/>
      </w:divBdr>
      <w:divsChild>
        <w:div w:id="344016436">
          <w:marLeft w:val="0"/>
          <w:marRight w:val="0"/>
          <w:marTop w:val="0"/>
          <w:marBottom w:val="0"/>
          <w:divBdr>
            <w:top w:val="none" w:sz="0" w:space="0" w:color="auto"/>
            <w:left w:val="none" w:sz="0" w:space="0" w:color="auto"/>
            <w:bottom w:val="none" w:sz="0" w:space="0" w:color="auto"/>
            <w:right w:val="none" w:sz="0" w:space="0" w:color="auto"/>
          </w:divBdr>
          <w:divsChild>
            <w:div w:id="2043165053">
              <w:marLeft w:val="0"/>
              <w:marRight w:val="0"/>
              <w:marTop w:val="0"/>
              <w:marBottom w:val="0"/>
              <w:divBdr>
                <w:top w:val="none" w:sz="0" w:space="0" w:color="auto"/>
                <w:left w:val="none" w:sz="0" w:space="0" w:color="auto"/>
                <w:bottom w:val="none" w:sz="0" w:space="0" w:color="auto"/>
                <w:right w:val="none" w:sz="0" w:space="0" w:color="auto"/>
              </w:divBdr>
              <w:divsChild>
                <w:div w:id="13927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132742">
      <w:bodyDiv w:val="1"/>
      <w:marLeft w:val="0"/>
      <w:marRight w:val="0"/>
      <w:marTop w:val="0"/>
      <w:marBottom w:val="0"/>
      <w:divBdr>
        <w:top w:val="none" w:sz="0" w:space="0" w:color="auto"/>
        <w:left w:val="none" w:sz="0" w:space="0" w:color="auto"/>
        <w:bottom w:val="none" w:sz="0" w:space="0" w:color="auto"/>
        <w:right w:val="none" w:sz="0" w:space="0" w:color="auto"/>
      </w:divBdr>
    </w:div>
    <w:div w:id="1666938461">
      <w:bodyDiv w:val="1"/>
      <w:marLeft w:val="0"/>
      <w:marRight w:val="0"/>
      <w:marTop w:val="0"/>
      <w:marBottom w:val="0"/>
      <w:divBdr>
        <w:top w:val="none" w:sz="0" w:space="0" w:color="auto"/>
        <w:left w:val="none" w:sz="0" w:space="0" w:color="auto"/>
        <w:bottom w:val="none" w:sz="0" w:space="0" w:color="auto"/>
        <w:right w:val="none" w:sz="0" w:space="0" w:color="auto"/>
      </w:divBdr>
    </w:div>
    <w:div w:id="17612937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emf"/><Relationship Id="rId16" Type="http://schemas.openxmlformats.org/officeDocument/2006/relationships/image" Target="media/image10.emf"/><Relationship Id="rId17" Type="http://schemas.openxmlformats.org/officeDocument/2006/relationships/image" Target="media/image11.emf"/><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992</TotalTime>
  <Pages>15</Pages>
  <Words>2759</Words>
  <Characters>14711</Characters>
  <Application>Microsoft Macintosh Word</Application>
  <DocSecurity>0</DocSecurity>
  <Lines>253</Lines>
  <Paragraphs>155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roberts</dc:creator>
  <cp:keywords/>
  <dc:description/>
  <cp:lastModifiedBy>elizabeth roberts</cp:lastModifiedBy>
  <cp:revision>136</cp:revision>
  <dcterms:created xsi:type="dcterms:W3CDTF">2019-03-09T22:13:00Z</dcterms:created>
  <dcterms:modified xsi:type="dcterms:W3CDTF">2019-04-08T16:31:00Z</dcterms:modified>
</cp:coreProperties>
</file>