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75FE6A89"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50C3314F" w:rsidR="002229F0" w:rsidRDefault="002229F0" w:rsidP="00AE1A4C">
            <w:pPr>
              <w:pStyle w:val="AssignBody"/>
            </w:pPr>
            <w:bookmarkStart w:id="0" w:name="cysill"/>
            <w:bookmarkEnd w:id="0"/>
            <w:r>
              <w:t>Target 1</w:t>
            </w:r>
          </w:p>
        </w:tc>
        <w:tc>
          <w:tcPr>
            <w:tcW w:w="7178" w:type="dxa"/>
          </w:tcPr>
          <w:p w14:paraId="394C5558" w14:textId="1090D964" w:rsidR="002229F0" w:rsidRDefault="00CA3CF3" w:rsidP="00AE1A4C">
            <w:pPr>
              <w:pStyle w:val="AssignBody"/>
            </w:pPr>
            <w:r>
              <w:t>Aim to read a wider selection of both academic and professional lit</w:t>
            </w:r>
          </w:p>
        </w:tc>
      </w:tr>
      <w:tr w:rsidR="002229F0" w14:paraId="73A65764" w14:textId="77777777" w:rsidTr="00AE1A4C">
        <w:tc>
          <w:tcPr>
            <w:tcW w:w="1838" w:type="dxa"/>
          </w:tcPr>
          <w:p w14:paraId="12A42483" w14:textId="3E18ABF3" w:rsidR="002229F0" w:rsidRDefault="002229F0" w:rsidP="00AE1A4C">
            <w:pPr>
              <w:pStyle w:val="AssignBody"/>
            </w:pPr>
            <w:r>
              <w:t>Target 2</w:t>
            </w:r>
          </w:p>
        </w:tc>
        <w:tc>
          <w:tcPr>
            <w:tcW w:w="7178" w:type="dxa"/>
          </w:tcPr>
          <w:p w14:paraId="3E19823E" w14:textId="176A9832" w:rsidR="002229F0" w:rsidRDefault="00CA3CF3" w:rsidP="00AE1A4C">
            <w:pPr>
              <w:pStyle w:val="AssignBody"/>
            </w:pPr>
            <w:r>
              <w:t>Revise all referencing conventions carefully as to not to become over reliant on text, paraphrase instead</w:t>
            </w:r>
          </w:p>
        </w:tc>
      </w:tr>
      <w:tr w:rsidR="002229F0" w14:paraId="0216786F" w14:textId="77777777" w:rsidTr="00AE1A4C">
        <w:tc>
          <w:tcPr>
            <w:tcW w:w="1838" w:type="dxa"/>
          </w:tcPr>
          <w:p w14:paraId="4F73937C" w14:textId="73D8DCE3" w:rsidR="002229F0" w:rsidRDefault="002229F0" w:rsidP="00AE1A4C">
            <w:pPr>
              <w:pStyle w:val="AssignBody"/>
            </w:pPr>
            <w:r>
              <w:t>Target 3</w:t>
            </w:r>
          </w:p>
        </w:tc>
        <w:tc>
          <w:tcPr>
            <w:tcW w:w="7178" w:type="dxa"/>
          </w:tcPr>
          <w:p w14:paraId="1FEDD524" w14:textId="5A0237D8" w:rsidR="002229F0" w:rsidRDefault="00CA3CF3" w:rsidP="00AE1A4C">
            <w:pPr>
              <w:pStyle w:val="AssignBody"/>
            </w:pPr>
            <w:r>
              <w:t xml:space="preserve">Link learning and conclusion to QTS standard </w:t>
            </w:r>
          </w:p>
        </w:tc>
      </w:tr>
    </w:tbl>
    <w:p w14:paraId="45E34BBD" w14:textId="698DE07D" w:rsidR="002229F0" w:rsidRDefault="002229F0" w:rsidP="00E611D9">
      <w:pPr>
        <w:pStyle w:val="AssignBody"/>
      </w:pPr>
    </w:p>
    <w:p w14:paraId="40BE9E12" w14:textId="77777777" w:rsidR="00AB7A0D" w:rsidRDefault="00AB7A0D" w:rsidP="00580F7D">
      <w:pPr>
        <w:pStyle w:val="AssignBody"/>
        <w:jc w:val="center"/>
        <w:rPr>
          <w:b/>
          <w:bCs/>
          <w:sz w:val="24"/>
          <w:szCs w:val="24"/>
          <w:u w:val="single"/>
        </w:rPr>
      </w:pPr>
    </w:p>
    <w:p w14:paraId="2EF65AA3" w14:textId="77777777" w:rsidR="00AB7A0D" w:rsidRDefault="00AB7A0D" w:rsidP="00580F7D">
      <w:pPr>
        <w:pStyle w:val="AssignBody"/>
        <w:jc w:val="center"/>
        <w:rPr>
          <w:b/>
          <w:bCs/>
          <w:sz w:val="24"/>
          <w:szCs w:val="24"/>
          <w:u w:val="single"/>
        </w:rPr>
      </w:pPr>
    </w:p>
    <w:p w14:paraId="663BDD2B" w14:textId="77777777" w:rsidR="00AB7A0D" w:rsidRDefault="00AB7A0D" w:rsidP="00580F7D">
      <w:pPr>
        <w:pStyle w:val="AssignBody"/>
        <w:jc w:val="center"/>
        <w:rPr>
          <w:b/>
          <w:bCs/>
          <w:sz w:val="24"/>
          <w:szCs w:val="24"/>
          <w:u w:val="single"/>
        </w:rPr>
      </w:pPr>
    </w:p>
    <w:p w14:paraId="2D404CEE" w14:textId="77777777" w:rsidR="00AB7A0D" w:rsidRDefault="00AB7A0D" w:rsidP="00580F7D">
      <w:pPr>
        <w:pStyle w:val="AssignBody"/>
        <w:jc w:val="center"/>
        <w:rPr>
          <w:b/>
          <w:bCs/>
          <w:sz w:val="24"/>
          <w:szCs w:val="24"/>
          <w:u w:val="single"/>
        </w:rPr>
      </w:pPr>
    </w:p>
    <w:p w14:paraId="61BD0918" w14:textId="77777777" w:rsidR="00AB7A0D" w:rsidRDefault="00AB7A0D" w:rsidP="00580F7D">
      <w:pPr>
        <w:pStyle w:val="AssignBody"/>
        <w:jc w:val="center"/>
        <w:rPr>
          <w:b/>
          <w:bCs/>
          <w:sz w:val="24"/>
          <w:szCs w:val="24"/>
          <w:u w:val="single"/>
        </w:rPr>
      </w:pPr>
    </w:p>
    <w:p w14:paraId="66047004" w14:textId="77777777" w:rsidR="00AB7A0D" w:rsidRDefault="00AB7A0D" w:rsidP="00580F7D">
      <w:pPr>
        <w:pStyle w:val="AssignBody"/>
        <w:jc w:val="center"/>
        <w:rPr>
          <w:b/>
          <w:bCs/>
          <w:sz w:val="24"/>
          <w:szCs w:val="24"/>
          <w:u w:val="single"/>
        </w:rPr>
      </w:pPr>
    </w:p>
    <w:p w14:paraId="5F413A05" w14:textId="77777777" w:rsidR="00AB7A0D" w:rsidRDefault="00AB7A0D" w:rsidP="00580F7D">
      <w:pPr>
        <w:pStyle w:val="AssignBody"/>
        <w:jc w:val="center"/>
        <w:rPr>
          <w:b/>
          <w:bCs/>
          <w:sz w:val="24"/>
          <w:szCs w:val="24"/>
          <w:u w:val="single"/>
        </w:rPr>
      </w:pPr>
    </w:p>
    <w:p w14:paraId="2C7056B9" w14:textId="77777777" w:rsidR="00AB7A0D" w:rsidRDefault="00AB7A0D" w:rsidP="00580F7D">
      <w:pPr>
        <w:pStyle w:val="AssignBody"/>
        <w:jc w:val="center"/>
        <w:rPr>
          <w:b/>
          <w:bCs/>
          <w:sz w:val="24"/>
          <w:szCs w:val="24"/>
          <w:u w:val="single"/>
        </w:rPr>
      </w:pPr>
    </w:p>
    <w:p w14:paraId="77A3C0D4" w14:textId="77777777" w:rsidR="00AB7A0D" w:rsidRDefault="00AB7A0D" w:rsidP="00580F7D">
      <w:pPr>
        <w:pStyle w:val="AssignBody"/>
        <w:jc w:val="center"/>
        <w:rPr>
          <w:b/>
          <w:bCs/>
          <w:sz w:val="24"/>
          <w:szCs w:val="24"/>
          <w:u w:val="single"/>
        </w:rPr>
      </w:pPr>
    </w:p>
    <w:p w14:paraId="32111C4D" w14:textId="77777777" w:rsidR="00AB7A0D" w:rsidRDefault="00AB7A0D" w:rsidP="00580F7D">
      <w:pPr>
        <w:pStyle w:val="AssignBody"/>
        <w:jc w:val="center"/>
        <w:rPr>
          <w:b/>
          <w:bCs/>
          <w:sz w:val="24"/>
          <w:szCs w:val="24"/>
          <w:u w:val="single"/>
        </w:rPr>
      </w:pPr>
    </w:p>
    <w:p w14:paraId="659B9E54" w14:textId="77777777" w:rsidR="00AB7A0D" w:rsidRDefault="00AB7A0D" w:rsidP="00580F7D">
      <w:pPr>
        <w:pStyle w:val="AssignBody"/>
        <w:jc w:val="center"/>
        <w:rPr>
          <w:b/>
          <w:bCs/>
          <w:sz w:val="24"/>
          <w:szCs w:val="24"/>
          <w:u w:val="single"/>
        </w:rPr>
      </w:pPr>
    </w:p>
    <w:p w14:paraId="4ACF6490" w14:textId="77777777" w:rsidR="00AB7A0D" w:rsidRDefault="00AB7A0D" w:rsidP="00580F7D">
      <w:pPr>
        <w:pStyle w:val="AssignBody"/>
        <w:jc w:val="center"/>
        <w:rPr>
          <w:b/>
          <w:bCs/>
          <w:sz w:val="24"/>
          <w:szCs w:val="24"/>
          <w:u w:val="single"/>
        </w:rPr>
      </w:pPr>
    </w:p>
    <w:p w14:paraId="067E5BC5" w14:textId="77777777" w:rsidR="00AB7A0D" w:rsidRDefault="00AB7A0D" w:rsidP="00580F7D">
      <w:pPr>
        <w:pStyle w:val="AssignBody"/>
        <w:jc w:val="center"/>
        <w:rPr>
          <w:b/>
          <w:bCs/>
          <w:sz w:val="24"/>
          <w:szCs w:val="24"/>
          <w:u w:val="single"/>
        </w:rPr>
      </w:pPr>
    </w:p>
    <w:p w14:paraId="047388DB" w14:textId="77777777" w:rsidR="00AB7A0D" w:rsidRDefault="00AB7A0D" w:rsidP="00580F7D">
      <w:pPr>
        <w:pStyle w:val="AssignBody"/>
        <w:jc w:val="center"/>
        <w:rPr>
          <w:b/>
          <w:bCs/>
          <w:sz w:val="24"/>
          <w:szCs w:val="24"/>
          <w:u w:val="single"/>
        </w:rPr>
      </w:pPr>
    </w:p>
    <w:p w14:paraId="7C3CFD6A" w14:textId="77777777" w:rsidR="00AB7A0D" w:rsidRDefault="00AB7A0D" w:rsidP="00580F7D">
      <w:pPr>
        <w:pStyle w:val="AssignBody"/>
        <w:jc w:val="center"/>
        <w:rPr>
          <w:b/>
          <w:bCs/>
          <w:sz w:val="24"/>
          <w:szCs w:val="24"/>
          <w:u w:val="single"/>
        </w:rPr>
      </w:pPr>
    </w:p>
    <w:p w14:paraId="14BB2CD5" w14:textId="77777777" w:rsidR="00AB7A0D" w:rsidRDefault="00AB7A0D" w:rsidP="00580F7D">
      <w:pPr>
        <w:pStyle w:val="AssignBody"/>
        <w:jc w:val="center"/>
        <w:rPr>
          <w:b/>
          <w:bCs/>
          <w:sz w:val="24"/>
          <w:szCs w:val="24"/>
          <w:u w:val="single"/>
        </w:rPr>
      </w:pPr>
    </w:p>
    <w:p w14:paraId="686785C4" w14:textId="77777777" w:rsidR="00AB7A0D" w:rsidRDefault="00AB7A0D" w:rsidP="00580F7D">
      <w:pPr>
        <w:pStyle w:val="AssignBody"/>
        <w:jc w:val="center"/>
        <w:rPr>
          <w:b/>
          <w:bCs/>
          <w:sz w:val="24"/>
          <w:szCs w:val="24"/>
          <w:u w:val="single"/>
        </w:rPr>
      </w:pPr>
    </w:p>
    <w:p w14:paraId="62953429" w14:textId="77777777" w:rsidR="00AB7A0D" w:rsidRDefault="00AB7A0D" w:rsidP="00580F7D">
      <w:pPr>
        <w:pStyle w:val="AssignBody"/>
        <w:jc w:val="center"/>
        <w:rPr>
          <w:b/>
          <w:bCs/>
          <w:sz w:val="24"/>
          <w:szCs w:val="24"/>
          <w:u w:val="single"/>
        </w:rPr>
      </w:pPr>
    </w:p>
    <w:p w14:paraId="221B609F" w14:textId="77777777" w:rsidR="00AB7A0D" w:rsidRDefault="00AB7A0D" w:rsidP="00580F7D">
      <w:pPr>
        <w:pStyle w:val="AssignBody"/>
        <w:jc w:val="center"/>
        <w:rPr>
          <w:b/>
          <w:bCs/>
          <w:sz w:val="24"/>
          <w:szCs w:val="24"/>
          <w:u w:val="single"/>
        </w:rPr>
      </w:pPr>
    </w:p>
    <w:p w14:paraId="00D4A00F" w14:textId="77777777" w:rsidR="00AB7A0D" w:rsidRDefault="00AB7A0D" w:rsidP="00580F7D">
      <w:pPr>
        <w:pStyle w:val="AssignBody"/>
        <w:jc w:val="center"/>
        <w:rPr>
          <w:b/>
          <w:bCs/>
          <w:sz w:val="24"/>
          <w:szCs w:val="24"/>
          <w:u w:val="single"/>
        </w:rPr>
      </w:pPr>
    </w:p>
    <w:p w14:paraId="2A95C903" w14:textId="77777777" w:rsidR="00AB7A0D" w:rsidRDefault="00AB7A0D" w:rsidP="00580F7D">
      <w:pPr>
        <w:pStyle w:val="AssignBody"/>
        <w:jc w:val="center"/>
        <w:rPr>
          <w:b/>
          <w:bCs/>
          <w:sz w:val="24"/>
          <w:szCs w:val="24"/>
          <w:u w:val="single"/>
        </w:rPr>
      </w:pPr>
    </w:p>
    <w:p w14:paraId="60C09200" w14:textId="77777777" w:rsidR="00AB7A0D" w:rsidRDefault="00AB7A0D" w:rsidP="00580F7D">
      <w:pPr>
        <w:pStyle w:val="AssignBody"/>
        <w:jc w:val="center"/>
        <w:rPr>
          <w:b/>
          <w:bCs/>
          <w:sz w:val="24"/>
          <w:szCs w:val="24"/>
          <w:u w:val="single"/>
        </w:rPr>
      </w:pPr>
    </w:p>
    <w:p w14:paraId="67A8C52C" w14:textId="77777777" w:rsidR="00AB7A0D" w:rsidRDefault="00AB7A0D" w:rsidP="00580F7D">
      <w:pPr>
        <w:pStyle w:val="AssignBody"/>
        <w:jc w:val="center"/>
        <w:rPr>
          <w:b/>
          <w:bCs/>
          <w:sz w:val="24"/>
          <w:szCs w:val="24"/>
          <w:u w:val="single"/>
        </w:rPr>
      </w:pPr>
    </w:p>
    <w:p w14:paraId="4FA4FFE8" w14:textId="77777777" w:rsidR="00AB7A0D" w:rsidRDefault="00AB7A0D" w:rsidP="00580F7D">
      <w:pPr>
        <w:pStyle w:val="AssignBody"/>
        <w:jc w:val="center"/>
        <w:rPr>
          <w:b/>
          <w:bCs/>
          <w:sz w:val="24"/>
          <w:szCs w:val="24"/>
          <w:u w:val="single"/>
        </w:rPr>
      </w:pPr>
    </w:p>
    <w:p w14:paraId="2536E43B" w14:textId="77777777" w:rsidR="00AB7A0D" w:rsidRDefault="00AB7A0D" w:rsidP="00580F7D">
      <w:pPr>
        <w:pStyle w:val="AssignBody"/>
        <w:jc w:val="center"/>
        <w:rPr>
          <w:b/>
          <w:bCs/>
          <w:sz w:val="24"/>
          <w:szCs w:val="24"/>
          <w:u w:val="single"/>
        </w:rPr>
      </w:pPr>
    </w:p>
    <w:p w14:paraId="01EE3FA9" w14:textId="77777777" w:rsidR="00AB7A0D" w:rsidRDefault="00AB7A0D" w:rsidP="00580F7D">
      <w:pPr>
        <w:pStyle w:val="AssignBody"/>
        <w:jc w:val="center"/>
        <w:rPr>
          <w:b/>
          <w:bCs/>
          <w:sz w:val="24"/>
          <w:szCs w:val="24"/>
          <w:u w:val="single"/>
        </w:rPr>
      </w:pPr>
    </w:p>
    <w:p w14:paraId="079A1480" w14:textId="77777777" w:rsidR="00AB7A0D" w:rsidRDefault="00AB7A0D" w:rsidP="00580F7D">
      <w:pPr>
        <w:pStyle w:val="AssignBody"/>
        <w:jc w:val="center"/>
        <w:rPr>
          <w:b/>
          <w:bCs/>
          <w:sz w:val="24"/>
          <w:szCs w:val="24"/>
          <w:u w:val="single"/>
        </w:rPr>
      </w:pPr>
    </w:p>
    <w:p w14:paraId="53CB71EF" w14:textId="77777777" w:rsidR="00AB7A0D" w:rsidRDefault="00AB7A0D" w:rsidP="00580F7D">
      <w:pPr>
        <w:pStyle w:val="AssignBody"/>
        <w:jc w:val="center"/>
        <w:rPr>
          <w:b/>
          <w:bCs/>
          <w:sz w:val="24"/>
          <w:szCs w:val="24"/>
          <w:u w:val="single"/>
        </w:rPr>
      </w:pPr>
    </w:p>
    <w:p w14:paraId="02EA16BF" w14:textId="3D1117D1" w:rsidR="00255074" w:rsidRDefault="00580F7D" w:rsidP="00580F7D">
      <w:pPr>
        <w:pStyle w:val="AssignBody"/>
        <w:jc w:val="center"/>
        <w:rPr>
          <w:b/>
          <w:bCs/>
          <w:sz w:val="24"/>
          <w:szCs w:val="24"/>
          <w:u w:val="single"/>
        </w:rPr>
      </w:pPr>
      <w:r>
        <w:rPr>
          <w:b/>
          <w:bCs/>
          <w:sz w:val="24"/>
          <w:szCs w:val="24"/>
          <w:u w:val="single"/>
        </w:rPr>
        <w:lastRenderedPageBreak/>
        <w:t xml:space="preserve">How do focus tasks provide opportunities for pupils with additional learning needs involvement and learning? </w:t>
      </w:r>
    </w:p>
    <w:p w14:paraId="21494141" w14:textId="5C3FF736" w:rsidR="00255074" w:rsidRPr="00C81290" w:rsidRDefault="00255074" w:rsidP="00E611D9">
      <w:pPr>
        <w:pStyle w:val="AssignBody"/>
        <w:rPr>
          <w:b/>
          <w:bCs/>
          <w:sz w:val="24"/>
          <w:szCs w:val="24"/>
        </w:rPr>
      </w:pPr>
    </w:p>
    <w:p w14:paraId="10613284" w14:textId="0859948C" w:rsidR="00C81290" w:rsidRDefault="00580F7D" w:rsidP="00C81290">
      <w:pPr>
        <w:pStyle w:val="AssignBody"/>
        <w:rPr>
          <w:b/>
          <w:bCs/>
          <w:sz w:val="24"/>
          <w:szCs w:val="24"/>
          <w:u w:val="single"/>
        </w:rPr>
      </w:pPr>
      <w:r w:rsidRPr="00AB7A0D">
        <w:rPr>
          <w:b/>
          <w:bCs/>
          <w:sz w:val="24"/>
          <w:szCs w:val="24"/>
          <w:u w:val="single"/>
        </w:rPr>
        <w:t>Introduction</w:t>
      </w:r>
    </w:p>
    <w:p w14:paraId="674F2928" w14:textId="4FEC414A" w:rsidR="00AA42C0" w:rsidRDefault="00B238CF" w:rsidP="00C81290">
      <w:pPr>
        <w:pStyle w:val="AssignBody"/>
        <w:rPr>
          <w:sz w:val="24"/>
          <w:szCs w:val="24"/>
        </w:rPr>
      </w:pPr>
      <w:r>
        <w:rPr>
          <w:sz w:val="24"/>
          <w:szCs w:val="24"/>
        </w:rPr>
        <w:tab/>
        <w:t xml:space="preserve">For this assignment I </w:t>
      </w:r>
      <w:r w:rsidR="00032192">
        <w:rPr>
          <w:sz w:val="24"/>
          <w:szCs w:val="24"/>
        </w:rPr>
        <w:t>decided</w:t>
      </w:r>
      <w:r>
        <w:rPr>
          <w:sz w:val="24"/>
          <w:szCs w:val="24"/>
        </w:rPr>
        <w:t xml:space="preserve"> to </w:t>
      </w:r>
      <w:r w:rsidR="00AA42C0">
        <w:rPr>
          <w:sz w:val="24"/>
          <w:szCs w:val="24"/>
        </w:rPr>
        <w:t>observe</w:t>
      </w:r>
      <w:r>
        <w:rPr>
          <w:sz w:val="24"/>
          <w:szCs w:val="24"/>
        </w:rPr>
        <w:t xml:space="preserve"> children with additional learning needs</w:t>
      </w:r>
      <w:r w:rsidR="0054678F">
        <w:rPr>
          <w:sz w:val="24"/>
          <w:szCs w:val="24"/>
        </w:rPr>
        <w:t xml:space="preserve"> </w:t>
      </w:r>
      <w:r w:rsidR="00AA42C0">
        <w:rPr>
          <w:sz w:val="24"/>
          <w:szCs w:val="24"/>
        </w:rPr>
        <w:t xml:space="preserve">(ALN) </w:t>
      </w:r>
      <w:r w:rsidR="0054678F">
        <w:rPr>
          <w:sz w:val="24"/>
          <w:szCs w:val="24"/>
        </w:rPr>
        <w:t>and one with English as a second language</w:t>
      </w:r>
      <w:r>
        <w:rPr>
          <w:sz w:val="24"/>
          <w:szCs w:val="24"/>
        </w:rPr>
        <w:t xml:space="preserve"> to observe their</w:t>
      </w:r>
      <w:r w:rsidR="00BD5143">
        <w:rPr>
          <w:sz w:val="24"/>
          <w:szCs w:val="24"/>
        </w:rPr>
        <w:t xml:space="preserve"> </w:t>
      </w:r>
      <w:r>
        <w:rPr>
          <w:sz w:val="24"/>
          <w:szCs w:val="24"/>
        </w:rPr>
        <w:t xml:space="preserve">involvement using the Leuven scale. </w:t>
      </w:r>
      <w:r w:rsidR="00AA42C0">
        <w:rPr>
          <w:sz w:val="24"/>
          <w:szCs w:val="24"/>
        </w:rPr>
        <w:t xml:space="preserve">I chose to observe children with additional learning needs a there are a number of children in the nursery class with different needs </w:t>
      </w:r>
      <w:r w:rsidR="00474A07">
        <w:rPr>
          <w:sz w:val="24"/>
          <w:szCs w:val="24"/>
        </w:rPr>
        <w:t>and they are different strategies in place to support them with their learning and development. Some of these strategies are adapting tasks to their needs, using sign language, gestures, using different tone of voice, working closely with their family and one of the children was introduced to a ALC bo</w:t>
      </w:r>
      <w:r w:rsidR="00032192">
        <w:rPr>
          <w:sz w:val="24"/>
          <w:szCs w:val="24"/>
        </w:rPr>
        <w:t>ar</w:t>
      </w:r>
      <w:r w:rsidR="00474A07">
        <w:rPr>
          <w:sz w:val="24"/>
          <w:szCs w:val="24"/>
        </w:rPr>
        <w:t>d but isn’t use</w:t>
      </w:r>
      <w:r w:rsidR="00032192">
        <w:rPr>
          <w:sz w:val="24"/>
          <w:szCs w:val="24"/>
        </w:rPr>
        <w:t>d</w:t>
      </w:r>
      <w:r w:rsidR="00474A07">
        <w:rPr>
          <w:sz w:val="24"/>
          <w:szCs w:val="24"/>
        </w:rPr>
        <w:t xml:space="preserve"> often.  </w:t>
      </w:r>
    </w:p>
    <w:p w14:paraId="74CD384E" w14:textId="2ED028CD" w:rsidR="00BA0E96" w:rsidRDefault="00A2716C" w:rsidP="00BD5143">
      <w:pPr>
        <w:pStyle w:val="AssignBody"/>
        <w:ind w:firstLine="720"/>
        <w:rPr>
          <w:sz w:val="24"/>
          <w:szCs w:val="24"/>
        </w:rPr>
      </w:pPr>
      <w:r>
        <w:rPr>
          <w:sz w:val="24"/>
          <w:szCs w:val="24"/>
        </w:rPr>
        <w:t xml:space="preserve">The aim of </w:t>
      </w:r>
      <w:r w:rsidR="00032192">
        <w:rPr>
          <w:sz w:val="24"/>
          <w:szCs w:val="24"/>
        </w:rPr>
        <w:t>the</w:t>
      </w:r>
      <w:r>
        <w:rPr>
          <w:sz w:val="24"/>
          <w:szCs w:val="24"/>
        </w:rPr>
        <w:t xml:space="preserve"> observation was to identify the support and strategies put in place to help pupils with additional learning needs during a focus task.</w:t>
      </w:r>
      <w:r w:rsidR="0054678F">
        <w:rPr>
          <w:sz w:val="24"/>
          <w:szCs w:val="24"/>
        </w:rPr>
        <w:t xml:space="preserve"> </w:t>
      </w:r>
      <w:r w:rsidR="00936628">
        <w:rPr>
          <w:sz w:val="24"/>
          <w:szCs w:val="24"/>
        </w:rPr>
        <w:t>I chose to do the observation</w:t>
      </w:r>
      <w:r w:rsidR="00BD5143">
        <w:rPr>
          <w:sz w:val="24"/>
          <w:szCs w:val="24"/>
        </w:rPr>
        <w:t>s</w:t>
      </w:r>
      <w:r w:rsidR="00936628">
        <w:rPr>
          <w:sz w:val="24"/>
          <w:szCs w:val="24"/>
        </w:rPr>
        <w:t xml:space="preserve"> every three minutes using the Leuven scale. The reason for this is that after talking with the class teacher about this assignment and observation, focus task</w:t>
      </w:r>
      <w:r w:rsidR="00BD5143">
        <w:rPr>
          <w:sz w:val="24"/>
          <w:szCs w:val="24"/>
        </w:rPr>
        <w:t>s</w:t>
      </w:r>
      <w:r w:rsidR="00936628">
        <w:rPr>
          <w:sz w:val="24"/>
          <w:szCs w:val="24"/>
        </w:rPr>
        <w:t xml:space="preserve"> can take around 5-10 minutes depending on the child</w:t>
      </w:r>
      <w:r w:rsidR="0054678F">
        <w:rPr>
          <w:sz w:val="24"/>
          <w:szCs w:val="24"/>
        </w:rPr>
        <w:t>. T</w:t>
      </w:r>
      <w:r w:rsidR="00936628">
        <w:rPr>
          <w:sz w:val="24"/>
          <w:szCs w:val="24"/>
        </w:rPr>
        <w:t>he</w:t>
      </w:r>
      <w:r w:rsidR="0054678F">
        <w:rPr>
          <w:sz w:val="24"/>
          <w:szCs w:val="24"/>
        </w:rPr>
        <w:t xml:space="preserve"> class teacher</w:t>
      </w:r>
      <w:r w:rsidR="00936628">
        <w:rPr>
          <w:sz w:val="24"/>
          <w:szCs w:val="24"/>
        </w:rPr>
        <w:t xml:space="preserve"> aims to keep activit</w:t>
      </w:r>
      <w:r w:rsidR="0054678F">
        <w:rPr>
          <w:sz w:val="24"/>
          <w:szCs w:val="24"/>
        </w:rPr>
        <w:t xml:space="preserve">ies </w:t>
      </w:r>
      <w:r w:rsidR="00936628">
        <w:rPr>
          <w:sz w:val="24"/>
          <w:szCs w:val="24"/>
        </w:rPr>
        <w:t xml:space="preserve">quick, </w:t>
      </w:r>
      <w:r w:rsidR="00BD5143">
        <w:rPr>
          <w:sz w:val="24"/>
          <w:szCs w:val="24"/>
        </w:rPr>
        <w:t>simple,</w:t>
      </w:r>
      <w:r w:rsidR="00936628">
        <w:rPr>
          <w:sz w:val="24"/>
          <w:szCs w:val="24"/>
        </w:rPr>
        <w:t xml:space="preserve"> and engaging for </w:t>
      </w:r>
      <w:r w:rsidR="0054678F">
        <w:rPr>
          <w:sz w:val="24"/>
          <w:szCs w:val="24"/>
        </w:rPr>
        <w:t>the children</w:t>
      </w:r>
      <w:r w:rsidR="00936628">
        <w:rPr>
          <w:sz w:val="24"/>
          <w:szCs w:val="24"/>
        </w:rPr>
        <w:t>. The focus task I observed</w:t>
      </w:r>
      <w:r w:rsidR="0054678F">
        <w:rPr>
          <w:sz w:val="24"/>
          <w:szCs w:val="24"/>
        </w:rPr>
        <w:t xml:space="preserve"> is where the </w:t>
      </w:r>
      <w:r w:rsidR="00936628">
        <w:rPr>
          <w:sz w:val="24"/>
          <w:szCs w:val="24"/>
        </w:rPr>
        <w:t>children had to draw one thing that made them happy and one thing that made them sad. Some children required extra support and guidance during this activity to get an idea of something they could do.</w:t>
      </w:r>
      <w:r w:rsidR="00BD5143">
        <w:rPr>
          <w:sz w:val="24"/>
          <w:szCs w:val="24"/>
        </w:rPr>
        <w:t xml:space="preserve"> Children talked about toys they liked, their friends, family, </w:t>
      </w:r>
      <w:r w:rsidR="00A66752">
        <w:rPr>
          <w:sz w:val="24"/>
          <w:szCs w:val="24"/>
        </w:rPr>
        <w:t>food,</w:t>
      </w:r>
      <w:r w:rsidR="00BD5143">
        <w:rPr>
          <w:sz w:val="24"/>
          <w:szCs w:val="24"/>
        </w:rPr>
        <w:t xml:space="preserve"> and things they enjoy doing.</w:t>
      </w:r>
    </w:p>
    <w:p w14:paraId="4457D0C0" w14:textId="77777777" w:rsidR="00BA0E96" w:rsidRDefault="00BA0E96" w:rsidP="00C81290">
      <w:pPr>
        <w:pStyle w:val="AssignBody"/>
        <w:rPr>
          <w:sz w:val="24"/>
          <w:szCs w:val="24"/>
        </w:rPr>
      </w:pPr>
    </w:p>
    <w:p w14:paraId="39EDDB98" w14:textId="075B57F3" w:rsidR="0047679C" w:rsidRPr="00202FC0" w:rsidRDefault="00C81290" w:rsidP="002709F1">
      <w:pPr>
        <w:pStyle w:val="AssignBody"/>
        <w:rPr>
          <w:b/>
          <w:bCs/>
          <w:sz w:val="24"/>
          <w:szCs w:val="24"/>
          <w:u w:val="single"/>
        </w:rPr>
      </w:pPr>
      <w:r w:rsidRPr="00AB7A0D">
        <w:rPr>
          <w:b/>
          <w:bCs/>
          <w:sz w:val="24"/>
          <w:szCs w:val="24"/>
          <w:u w:val="single"/>
        </w:rPr>
        <w:t xml:space="preserve">Literature review </w:t>
      </w:r>
    </w:p>
    <w:p w14:paraId="44A38813" w14:textId="12EDD2C5" w:rsidR="0047679C" w:rsidRDefault="0047679C" w:rsidP="00202FC0">
      <w:pPr>
        <w:pStyle w:val="AssignBody"/>
        <w:ind w:firstLine="720"/>
        <w:rPr>
          <w:sz w:val="24"/>
          <w:szCs w:val="24"/>
        </w:rPr>
      </w:pPr>
      <w:r>
        <w:rPr>
          <w:sz w:val="24"/>
          <w:szCs w:val="24"/>
        </w:rPr>
        <w:t xml:space="preserve">For this observation I chose to </w:t>
      </w:r>
      <w:r w:rsidR="009E25C4">
        <w:rPr>
          <w:sz w:val="24"/>
          <w:szCs w:val="24"/>
        </w:rPr>
        <w:t>investigate</w:t>
      </w:r>
      <w:r>
        <w:rPr>
          <w:sz w:val="24"/>
          <w:szCs w:val="24"/>
        </w:rPr>
        <w:t xml:space="preserve"> into focus tasks and how they support involvement of children with additional learning needs. From Is </w:t>
      </w:r>
      <w:r w:rsidR="009E25C4">
        <w:rPr>
          <w:sz w:val="24"/>
          <w:szCs w:val="24"/>
        </w:rPr>
        <w:t>I</w:t>
      </w:r>
      <w:r>
        <w:rPr>
          <w:sz w:val="24"/>
          <w:szCs w:val="24"/>
        </w:rPr>
        <w:t xml:space="preserve">t </w:t>
      </w:r>
      <w:r w:rsidR="009E25C4">
        <w:rPr>
          <w:sz w:val="24"/>
          <w:szCs w:val="24"/>
        </w:rPr>
        <w:t>T</w:t>
      </w:r>
      <w:r>
        <w:rPr>
          <w:sz w:val="24"/>
          <w:szCs w:val="24"/>
        </w:rPr>
        <w:t xml:space="preserve">ime </w:t>
      </w:r>
      <w:proofErr w:type="gramStart"/>
      <w:r w:rsidR="009E25C4">
        <w:rPr>
          <w:sz w:val="24"/>
          <w:szCs w:val="24"/>
        </w:rPr>
        <w:t>T</w:t>
      </w:r>
      <w:r>
        <w:rPr>
          <w:sz w:val="24"/>
          <w:szCs w:val="24"/>
        </w:rPr>
        <w:t>o</w:t>
      </w:r>
      <w:proofErr w:type="gramEnd"/>
      <w:r>
        <w:rPr>
          <w:sz w:val="24"/>
          <w:szCs w:val="24"/>
        </w:rPr>
        <w:t xml:space="preserve"> </w:t>
      </w:r>
      <w:r w:rsidR="009E25C4">
        <w:rPr>
          <w:sz w:val="24"/>
          <w:szCs w:val="24"/>
        </w:rPr>
        <w:t>P</w:t>
      </w:r>
      <w:r>
        <w:rPr>
          <w:sz w:val="24"/>
          <w:szCs w:val="24"/>
        </w:rPr>
        <w:t>lay? (2023) “</w:t>
      </w:r>
      <w:r w:rsidRPr="0047679C">
        <w:rPr>
          <w:sz w:val="24"/>
          <w:szCs w:val="24"/>
        </w:rPr>
        <w:t>Enhanced provision or focused tasks are learning opportunities, activities or resources you have provided for the children in your setting as a response to their specific needs, interests or schemes at that particular time</w:t>
      </w:r>
      <w:r>
        <w:rPr>
          <w:sz w:val="24"/>
          <w:szCs w:val="24"/>
        </w:rPr>
        <w:t xml:space="preserve">.” </w:t>
      </w:r>
      <w:r w:rsidR="009E25C4">
        <w:rPr>
          <w:sz w:val="24"/>
          <w:szCs w:val="24"/>
        </w:rPr>
        <w:t>The teacher regular</w:t>
      </w:r>
      <w:r w:rsidR="00195B82">
        <w:rPr>
          <w:sz w:val="24"/>
          <w:szCs w:val="24"/>
        </w:rPr>
        <w:t>ly</w:t>
      </w:r>
      <w:r w:rsidR="009E25C4">
        <w:rPr>
          <w:sz w:val="24"/>
          <w:szCs w:val="24"/>
        </w:rPr>
        <w:t xml:space="preserve"> changes </w:t>
      </w:r>
      <w:r w:rsidR="00195B82">
        <w:rPr>
          <w:sz w:val="24"/>
          <w:szCs w:val="24"/>
        </w:rPr>
        <w:t xml:space="preserve">up the activities in the </w:t>
      </w:r>
      <w:r w:rsidR="009E25C4">
        <w:rPr>
          <w:sz w:val="24"/>
          <w:szCs w:val="24"/>
        </w:rPr>
        <w:t>classroom</w:t>
      </w:r>
      <w:r w:rsidR="00195B82">
        <w:rPr>
          <w:sz w:val="24"/>
          <w:szCs w:val="24"/>
        </w:rPr>
        <w:t>, this is</w:t>
      </w:r>
      <w:r w:rsidR="009E25C4">
        <w:rPr>
          <w:sz w:val="24"/>
          <w:szCs w:val="24"/>
        </w:rPr>
        <w:t xml:space="preserve"> so children don’t get bored of the activities in the classroom, fits the </w:t>
      </w:r>
      <w:r w:rsidR="00384DCB">
        <w:rPr>
          <w:sz w:val="24"/>
          <w:szCs w:val="24"/>
        </w:rPr>
        <w:t>themes,</w:t>
      </w:r>
      <w:r w:rsidR="00195B82">
        <w:rPr>
          <w:sz w:val="24"/>
          <w:szCs w:val="24"/>
        </w:rPr>
        <w:t xml:space="preserve"> and it gives children the opportunity to explore the new activities that have been put out for them. </w:t>
      </w:r>
    </w:p>
    <w:p w14:paraId="350F9921" w14:textId="2E77C70A" w:rsidR="001C07C8" w:rsidRDefault="001C07C8" w:rsidP="00195B82">
      <w:pPr>
        <w:pStyle w:val="AssignBody"/>
        <w:ind w:firstLine="720"/>
        <w:rPr>
          <w:sz w:val="24"/>
          <w:szCs w:val="24"/>
        </w:rPr>
      </w:pPr>
      <w:r>
        <w:rPr>
          <w:sz w:val="24"/>
          <w:szCs w:val="24"/>
        </w:rPr>
        <w:t xml:space="preserve">Foundation learning </w:t>
      </w:r>
      <w:r w:rsidR="00C24E0F">
        <w:rPr>
          <w:sz w:val="24"/>
          <w:szCs w:val="24"/>
        </w:rPr>
        <w:t>comes under the curriculum for Wales alongside the Welsh Foundation Phase Framework with a child-centred approach. To give</w:t>
      </w:r>
      <w:r w:rsidR="00195B82">
        <w:rPr>
          <w:sz w:val="24"/>
          <w:szCs w:val="24"/>
        </w:rPr>
        <w:t xml:space="preserve"> children </w:t>
      </w:r>
      <w:r w:rsidR="00C24E0F">
        <w:rPr>
          <w:sz w:val="24"/>
          <w:szCs w:val="24"/>
        </w:rPr>
        <w:t>opportunities for play, play-based learning, physical literacy, being outdoors,</w:t>
      </w:r>
      <w:r w:rsidR="00BD5143">
        <w:rPr>
          <w:sz w:val="24"/>
          <w:szCs w:val="24"/>
        </w:rPr>
        <w:t xml:space="preserve"> </w:t>
      </w:r>
      <w:r w:rsidR="00195B82">
        <w:rPr>
          <w:sz w:val="24"/>
          <w:szCs w:val="24"/>
        </w:rPr>
        <w:t>authentic,</w:t>
      </w:r>
      <w:r w:rsidR="00C24E0F">
        <w:rPr>
          <w:sz w:val="24"/>
          <w:szCs w:val="24"/>
        </w:rPr>
        <w:t xml:space="preserve"> and purposeful learning. In early years children’s education is focused on five developmental pathways. These are belonging, communication, exploration, </w:t>
      </w:r>
      <w:r w:rsidR="00195B82">
        <w:rPr>
          <w:sz w:val="24"/>
          <w:szCs w:val="24"/>
        </w:rPr>
        <w:t>wellbeing,</w:t>
      </w:r>
      <w:r w:rsidR="00C24E0F">
        <w:rPr>
          <w:sz w:val="24"/>
          <w:szCs w:val="24"/>
        </w:rPr>
        <w:t xml:space="preserve"> and physical development. From </w:t>
      </w:r>
      <w:r w:rsidR="0047679C">
        <w:rPr>
          <w:sz w:val="24"/>
          <w:szCs w:val="24"/>
        </w:rPr>
        <w:t xml:space="preserve">Welsh Assembly Government (2008) </w:t>
      </w:r>
      <w:r w:rsidR="00C24E0F">
        <w:rPr>
          <w:sz w:val="24"/>
          <w:szCs w:val="24"/>
        </w:rPr>
        <w:t xml:space="preserve">pedagogy in Foundation Learning </w:t>
      </w:r>
      <w:r w:rsidR="0047679C">
        <w:rPr>
          <w:sz w:val="24"/>
          <w:szCs w:val="24"/>
        </w:rPr>
        <w:t>is</w:t>
      </w:r>
      <w:r w:rsidR="00C24E0F">
        <w:rPr>
          <w:sz w:val="24"/>
          <w:szCs w:val="24"/>
        </w:rPr>
        <w:t xml:space="preserve"> “</w:t>
      </w:r>
      <w:r w:rsidR="00C24E0F" w:rsidRPr="00C24E0F">
        <w:rPr>
          <w:sz w:val="24"/>
          <w:szCs w:val="24"/>
        </w:rPr>
        <w:t>the practitioner as a facilitator of learning, responding to the needs of individuals, willing to learn alongside the children, using appropriate</w:t>
      </w:r>
      <w:r w:rsidR="0047679C">
        <w:rPr>
          <w:sz w:val="24"/>
          <w:szCs w:val="24"/>
        </w:rPr>
        <w:t xml:space="preserve"> </w:t>
      </w:r>
      <w:r w:rsidR="00C24E0F" w:rsidRPr="00C24E0F">
        <w:rPr>
          <w:sz w:val="24"/>
          <w:szCs w:val="24"/>
        </w:rPr>
        <w:t>methods to manage the process of learning and continually reflecting on and improving practice in the light of research.</w:t>
      </w:r>
      <w:r w:rsidR="00195B82">
        <w:rPr>
          <w:sz w:val="24"/>
          <w:szCs w:val="24"/>
        </w:rPr>
        <w:t xml:space="preserve"> The new curriculum focuses on cross-curricular learning, the school encourages this by providing children with a range of activities to develop their learning and development. </w:t>
      </w:r>
    </w:p>
    <w:p w14:paraId="5ECCB594" w14:textId="6E5ECE4C" w:rsidR="0014321E" w:rsidRDefault="000E7F7D" w:rsidP="000E7F7D">
      <w:pPr>
        <w:pStyle w:val="AssignBody"/>
        <w:rPr>
          <w:sz w:val="24"/>
          <w:szCs w:val="24"/>
        </w:rPr>
      </w:pPr>
      <w:r>
        <w:rPr>
          <w:sz w:val="24"/>
          <w:szCs w:val="24"/>
        </w:rPr>
        <w:tab/>
        <w:t xml:space="preserve">From the schools Estyn report (2018) they say that the number of children with additional learnings is 34% and is higher than the national average. That teachers are supported by the additional learning needs co-ordinator to ensure high quality provision for these children with additional learning needs. </w:t>
      </w:r>
    </w:p>
    <w:p w14:paraId="73B2656D" w14:textId="240F75B5" w:rsidR="00BD5143" w:rsidRDefault="00BD5143" w:rsidP="000E7F7D">
      <w:pPr>
        <w:pStyle w:val="AssignBody"/>
        <w:rPr>
          <w:sz w:val="24"/>
          <w:szCs w:val="24"/>
        </w:rPr>
      </w:pPr>
      <w:r>
        <w:rPr>
          <w:sz w:val="24"/>
          <w:szCs w:val="24"/>
        </w:rPr>
        <w:tab/>
        <w:t xml:space="preserve">The teachers will give all the children the same activity and depending on their ability, will depend on how much support they will need. </w:t>
      </w:r>
      <w:r w:rsidR="00A66752">
        <w:rPr>
          <w:sz w:val="24"/>
          <w:szCs w:val="24"/>
        </w:rPr>
        <w:t xml:space="preserve">For example, children with additional learning needs may receive more support than children with can come up with their own ideas on what to draw for the activity. </w:t>
      </w:r>
    </w:p>
    <w:p w14:paraId="3818EC60" w14:textId="77777777" w:rsidR="00C24E0F" w:rsidRDefault="00C24E0F" w:rsidP="002709F1">
      <w:pPr>
        <w:pStyle w:val="AssignBody"/>
        <w:rPr>
          <w:sz w:val="24"/>
          <w:szCs w:val="24"/>
        </w:rPr>
      </w:pPr>
    </w:p>
    <w:p w14:paraId="3449988D" w14:textId="01856CB7" w:rsidR="002709F1" w:rsidRPr="00A85C75" w:rsidRDefault="002709F1" w:rsidP="002709F1">
      <w:pPr>
        <w:pStyle w:val="AssignBody"/>
        <w:rPr>
          <w:b/>
          <w:bCs/>
          <w:sz w:val="24"/>
          <w:szCs w:val="24"/>
          <w:u w:val="single"/>
        </w:rPr>
      </w:pPr>
      <w:r w:rsidRPr="00AB7A0D">
        <w:rPr>
          <w:b/>
          <w:bCs/>
          <w:sz w:val="24"/>
          <w:szCs w:val="24"/>
          <w:u w:val="single"/>
        </w:rPr>
        <w:t xml:space="preserve">Methodology </w:t>
      </w:r>
    </w:p>
    <w:p w14:paraId="1229AE68" w14:textId="41916DC5" w:rsidR="00FE2858" w:rsidRDefault="00A218D8" w:rsidP="00F6434C">
      <w:pPr>
        <w:pStyle w:val="AssignBody"/>
        <w:ind w:firstLine="720"/>
        <w:rPr>
          <w:sz w:val="24"/>
          <w:szCs w:val="24"/>
        </w:rPr>
      </w:pPr>
      <w:r>
        <w:rPr>
          <w:sz w:val="24"/>
          <w:szCs w:val="24"/>
        </w:rPr>
        <w:t xml:space="preserve">In order to do this observation, I used the </w:t>
      </w:r>
      <w:r w:rsidR="00A85C75">
        <w:rPr>
          <w:sz w:val="24"/>
          <w:szCs w:val="24"/>
        </w:rPr>
        <w:t>Leuven</w:t>
      </w:r>
      <w:r>
        <w:rPr>
          <w:sz w:val="24"/>
          <w:szCs w:val="24"/>
        </w:rPr>
        <w:t xml:space="preserve"> </w:t>
      </w:r>
      <w:r w:rsidR="00A66752">
        <w:rPr>
          <w:sz w:val="24"/>
          <w:szCs w:val="24"/>
        </w:rPr>
        <w:t>S</w:t>
      </w:r>
      <w:r>
        <w:rPr>
          <w:sz w:val="24"/>
          <w:szCs w:val="24"/>
        </w:rPr>
        <w:t>cale tool.</w:t>
      </w:r>
      <w:r w:rsidR="007539B0">
        <w:rPr>
          <w:sz w:val="24"/>
          <w:szCs w:val="24"/>
        </w:rPr>
        <w:t xml:space="preserve"> </w:t>
      </w:r>
      <w:r>
        <w:rPr>
          <w:sz w:val="24"/>
          <w:szCs w:val="24"/>
        </w:rPr>
        <w:t>F</w:t>
      </w:r>
      <w:r w:rsidR="007539B0">
        <w:rPr>
          <w:sz w:val="24"/>
          <w:szCs w:val="24"/>
        </w:rPr>
        <w:t xml:space="preserve">rom Structural Learning (2021) it </w:t>
      </w:r>
      <w:r w:rsidR="00A85C75">
        <w:rPr>
          <w:sz w:val="24"/>
          <w:szCs w:val="24"/>
        </w:rPr>
        <w:t>states,</w:t>
      </w:r>
      <w:r w:rsidR="007539B0">
        <w:rPr>
          <w:sz w:val="24"/>
          <w:szCs w:val="24"/>
        </w:rPr>
        <w:t xml:space="preserve"> “</w:t>
      </w:r>
      <w:r w:rsidR="007539B0" w:rsidRPr="007539B0">
        <w:rPr>
          <w:sz w:val="24"/>
          <w:szCs w:val="24"/>
        </w:rPr>
        <w:t xml:space="preserve">The Leuven Scale is a five-point scale that allows teachers, </w:t>
      </w:r>
      <w:r w:rsidR="00C55DEC" w:rsidRPr="007539B0">
        <w:rPr>
          <w:sz w:val="24"/>
          <w:szCs w:val="24"/>
        </w:rPr>
        <w:t>childcare</w:t>
      </w:r>
      <w:r w:rsidR="007539B0" w:rsidRPr="007539B0">
        <w:rPr>
          <w:sz w:val="24"/>
          <w:szCs w:val="24"/>
        </w:rPr>
        <w:t xml:space="preserve"> experts, and nursery practitioners to measure children's emotional well-being and involvement sweetspot – two critical components of learning, progress and development in </w:t>
      </w:r>
      <w:r>
        <w:rPr>
          <w:sz w:val="24"/>
          <w:szCs w:val="24"/>
        </w:rPr>
        <w:t xml:space="preserve">children.” This allowed me to see the children’s engagement over a period of time, </w:t>
      </w:r>
      <w:r w:rsidR="00D15B35">
        <w:rPr>
          <w:sz w:val="24"/>
          <w:szCs w:val="24"/>
        </w:rPr>
        <w:t>whether</w:t>
      </w:r>
      <w:r>
        <w:rPr>
          <w:sz w:val="24"/>
          <w:szCs w:val="24"/>
        </w:rPr>
        <w:t xml:space="preserve"> they are extremely low, low, moderate, </w:t>
      </w:r>
      <w:r w:rsidR="00D15B35">
        <w:rPr>
          <w:sz w:val="24"/>
          <w:szCs w:val="24"/>
        </w:rPr>
        <w:t>high,</w:t>
      </w:r>
      <w:r>
        <w:rPr>
          <w:sz w:val="24"/>
          <w:szCs w:val="24"/>
        </w:rPr>
        <w:t xml:space="preserve"> or extremely high involved in the activity. </w:t>
      </w:r>
    </w:p>
    <w:p w14:paraId="582B1C95" w14:textId="4AC8C404" w:rsidR="00A85C75" w:rsidRDefault="00A85C75" w:rsidP="00A66752">
      <w:pPr>
        <w:pStyle w:val="AssignBody"/>
        <w:ind w:firstLine="720"/>
        <w:rPr>
          <w:sz w:val="24"/>
          <w:szCs w:val="24"/>
        </w:rPr>
      </w:pPr>
      <w:r>
        <w:rPr>
          <w:sz w:val="24"/>
          <w:szCs w:val="24"/>
        </w:rPr>
        <w:t xml:space="preserve">The benefits of using the Leuven scale according to </w:t>
      </w:r>
      <w:r w:rsidR="00F6434C">
        <w:rPr>
          <w:sz w:val="24"/>
          <w:szCs w:val="24"/>
        </w:rPr>
        <w:t>Structural Learning (2023)</w:t>
      </w:r>
      <w:r w:rsidR="00A66752">
        <w:rPr>
          <w:sz w:val="24"/>
          <w:szCs w:val="24"/>
        </w:rPr>
        <w:t xml:space="preserve"> </w:t>
      </w:r>
      <w:r w:rsidR="00F6434C">
        <w:rPr>
          <w:sz w:val="24"/>
          <w:szCs w:val="24"/>
        </w:rPr>
        <w:t>“</w:t>
      </w:r>
      <w:r w:rsidR="00F6434C" w:rsidRPr="00F6434C">
        <w:rPr>
          <w:sz w:val="24"/>
          <w:szCs w:val="24"/>
        </w:rPr>
        <w:t xml:space="preserve">The main advantage of the Leuven Scale is that it is based on meaningful </w:t>
      </w:r>
      <w:r w:rsidR="00D15B35" w:rsidRPr="00F6434C">
        <w:rPr>
          <w:sz w:val="24"/>
          <w:szCs w:val="24"/>
        </w:rPr>
        <w:t>observations and</w:t>
      </w:r>
      <w:r w:rsidR="00F6434C" w:rsidRPr="00F6434C">
        <w:rPr>
          <w:sz w:val="24"/>
          <w:szCs w:val="24"/>
        </w:rPr>
        <w:t xml:space="preserve"> puts the children at the centre of learning.</w:t>
      </w:r>
      <w:r w:rsidR="00F6434C">
        <w:rPr>
          <w:sz w:val="24"/>
          <w:szCs w:val="24"/>
        </w:rPr>
        <w:t xml:space="preserve">” This shows that the Leuven scale connects to the curriculum and the </w:t>
      </w:r>
      <w:r w:rsidR="002606E0">
        <w:rPr>
          <w:sz w:val="24"/>
          <w:szCs w:val="24"/>
        </w:rPr>
        <w:t>four purpose</w:t>
      </w:r>
      <w:r w:rsidR="00A66752">
        <w:rPr>
          <w:sz w:val="24"/>
          <w:szCs w:val="24"/>
        </w:rPr>
        <w:t>s</w:t>
      </w:r>
      <w:r w:rsidR="00F6434C">
        <w:rPr>
          <w:sz w:val="24"/>
          <w:szCs w:val="24"/>
        </w:rPr>
        <w:t xml:space="preserve">. </w:t>
      </w:r>
      <w:r w:rsidR="002606E0">
        <w:rPr>
          <w:sz w:val="24"/>
          <w:szCs w:val="24"/>
        </w:rPr>
        <w:t xml:space="preserve">From </w:t>
      </w:r>
      <w:r w:rsidR="00A66752">
        <w:rPr>
          <w:sz w:val="24"/>
          <w:szCs w:val="24"/>
        </w:rPr>
        <w:t xml:space="preserve">the </w:t>
      </w:r>
      <w:r w:rsidR="002606E0">
        <w:rPr>
          <w:sz w:val="24"/>
          <w:szCs w:val="24"/>
        </w:rPr>
        <w:t xml:space="preserve">Welsh Government (2023) these are ambitious, capable learners enterprising creative contributors, healthy, confident </w:t>
      </w:r>
      <w:r w:rsidR="0022106D">
        <w:rPr>
          <w:sz w:val="24"/>
          <w:szCs w:val="24"/>
        </w:rPr>
        <w:t>individuals,</w:t>
      </w:r>
      <w:r w:rsidR="002606E0">
        <w:rPr>
          <w:sz w:val="24"/>
          <w:szCs w:val="24"/>
        </w:rPr>
        <w:t xml:space="preserve"> and ethical informed citizens. </w:t>
      </w:r>
      <w:r w:rsidR="0022106D">
        <w:rPr>
          <w:sz w:val="24"/>
          <w:szCs w:val="24"/>
        </w:rPr>
        <w:t xml:space="preserve">This was an easy observation tool to follow as it set out the five </w:t>
      </w:r>
      <w:r w:rsidR="00A66752">
        <w:rPr>
          <w:sz w:val="24"/>
          <w:szCs w:val="24"/>
        </w:rPr>
        <w:t>points</w:t>
      </w:r>
      <w:r w:rsidR="0022106D">
        <w:rPr>
          <w:sz w:val="24"/>
          <w:szCs w:val="24"/>
        </w:rPr>
        <w:t xml:space="preserve"> of </w:t>
      </w:r>
      <w:r w:rsidR="00A66752">
        <w:rPr>
          <w:sz w:val="24"/>
          <w:szCs w:val="24"/>
        </w:rPr>
        <w:t>involvements,</w:t>
      </w:r>
      <w:r w:rsidR="0022106D">
        <w:rPr>
          <w:sz w:val="24"/>
          <w:szCs w:val="24"/>
        </w:rPr>
        <w:t xml:space="preserve"> I needed to use to demin</w:t>
      </w:r>
      <w:r w:rsidR="00AA42C0">
        <w:rPr>
          <w:sz w:val="24"/>
          <w:szCs w:val="24"/>
        </w:rPr>
        <w:t xml:space="preserve">e the children’s involvement. </w:t>
      </w:r>
    </w:p>
    <w:p w14:paraId="25D2617D" w14:textId="12F2BE3F" w:rsidR="0067465D" w:rsidRDefault="00A66752" w:rsidP="00A66752">
      <w:pPr>
        <w:pStyle w:val="AssignBody"/>
        <w:rPr>
          <w:sz w:val="24"/>
          <w:szCs w:val="24"/>
        </w:rPr>
      </w:pPr>
      <w:r>
        <w:rPr>
          <w:sz w:val="24"/>
          <w:szCs w:val="24"/>
        </w:rPr>
        <w:t>However, the five points were not very broad and put the children into a category when I observed them.</w:t>
      </w:r>
    </w:p>
    <w:p w14:paraId="082450F9" w14:textId="774B9B8A" w:rsidR="00FE2858" w:rsidRDefault="00FE2858" w:rsidP="00A66752">
      <w:pPr>
        <w:pStyle w:val="AssignBody"/>
        <w:ind w:firstLine="720"/>
        <w:rPr>
          <w:sz w:val="24"/>
          <w:szCs w:val="24"/>
        </w:rPr>
      </w:pPr>
      <w:r>
        <w:rPr>
          <w:sz w:val="24"/>
          <w:szCs w:val="24"/>
        </w:rPr>
        <w:t>The disadvantage of the Leuven scale according to Learning Journals (2024</w:t>
      </w:r>
      <w:r w:rsidR="0022106D">
        <w:rPr>
          <w:sz w:val="24"/>
          <w:szCs w:val="24"/>
        </w:rPr>
        <w:t>) “</w:t>
      </w:r>
      <w:r w:rsidR="00A66752">
        <w:rPr>
          <w:sz w:val="24"/>
          <w:szCs w:val="24"/>
        </w:rPr>
        <w:t>I</w:t>
      </w:r>
      <w:r w:rsidRPr="00FE2858">
        <w:rPr>
          <w:sz w:val="24"/>
          <w:szCs w:val="24"/>
        </w:rPr>
        <w:t>s that it doesn’t account very well for child with special educational needs or disabilities</w:t>
      </w:r>
      <w:r>
        <w:rPr>
          <w:sz w:val="24"/>
          <w:szCs w:val="24"/>
        </w:rPr>
        <w:t xml:space="preserve">.” There is something I agree on, from using the Leuven scale </w:t>
      </w:r>
      <w:r w:rsidR="00F6434C">
        <w:rPr>
          <w:sz w:val="24"/>
          <w:szCs w:val="24"/>
        </w:rPr>
        <w:t xml:space="preserve">as a tool for my observations I found it hard to determine which level they came under as they </w:t>
      </w:r>
      <w:r w:rsidR="00952718">
        <w:rPr>
          <w:sz w:val="24"/>
          <w:szCs w:val="24"/>
        </w:rPr>
        <w:t>overlapped</w:t>
      </w:r>
      <w:r w:rsidR="00F6434C">
        <w:rPr>
          <w:sz w:val="24"/>
          <w:szCs w:val="24"/>
        </w:rPr>
        <w:t xml:space="preserve"> with some of the 5 points on the scale.</w:t>
      </w:r>
      <w:r w:rsidR="00A66752">
        <w:rPr>
          <w:sz w:val="24"/>
          <w:szCs w:val="24"/>
        </w:rPr>
        <w:t xml:space="preserve"> As well as how the children with additional learning needs and English as a second language as they have different needs to other children, they may need extra support and time to finish the activity.</w:t>
      </w:r>
    </w:p>
    <w:p w14:paraId="685196DC" w14:textId="1D156365" w:rsidR="00A66752" w:rsidRDefault="00A218D8" w:rsidP="0067465D">
      <w:pPr>
        <w:pStyle w:val="AssignBody"/>
        <w:ind w:firstLine="720"/>
        <w:rPr>
          <w:sz w:val="24"/>
          <w:szCs w:val="24"/>
        </w:rPr>
      </w:pPr>
      <w:r>
        <w:rPr>
          <w:sz w:val="24"/>
          <w:szCs w:val="24"/>
        </w:rPr>
        <w:t>The type of observation I carried out was non-participant. According to Oxford Reference (2024) non-participant observation is “</w:t>
      </w:r>
      <w:r w:rsidRPr="00A218D8">
        <w:rPr>
          <w:sz w:val="24"/>
          <w:szCs w:val="24"/>
        </w:rPr>
        <w:t>A research technique whereby the researcher watches the subjects of his or her study, with their knowledge, but without taking an active part in the situation under scrutiny.</w:t>
      </w:r>
      <w:r>
        <w:rPr>
          <w:sz w:val="24"/>
          <w:szCs w:val="24"/>
        </w:rPr>
        <w:t>”</w:t>
      </w:r>
      <w:r w:rsidR="00C55DEC">
        <w:rPr>
          <w:sz w:val="24"/>
          <w:szCs w:val="24"/>
        </w:rPr>
        <w:t xml:space="preserve"> By using this </w:t>
      </w:r>
      <w:r w:rsidR="00952718">
        <w:rPr>
          <w:sz w:val="24"/>
          <w:szCs w:val="24"/>
        </w:rPr>
        <w:t>technique,</w:t>
      </w:r>
      <w:r w:rsidR="00C55DEC">
        <w:rPr>
          <w:sz w:val="24"/>
          <w:szCs w:val="24"/>
        </w:rPr>
        <w:t xml:space="preserve"> it allowed me to </w:t>
      </w:r>
      <w:r w:rsidR="00952718">
        <w:rPr>
          <w:sz w:val="24"/>
          <w:szCs w:val="24"/>
        </w:rPr>
        <w:t>observe</w:t>
      </w:r>
      <w:r w:rsidR="00C55DEC">
        <w:rPr>
          <w:sz w:val="24"/>
          <w:szCs w:val="24"/>
        </w:rPr>
        <w:t xml:space="preserve"> the children in their natural environmen</w:t>
      </w:r>
      <w:r w:rsidR="00952718">
        <w:rPr>
          <w:sz w:val="24"/>
          <w:szCs w:val="24"/>
        </w:rPr>
        <w:t xml:space="preserve">t and where they feel comfortable. </w:t>
      </w:r>
    </w:p>
    <w:p w14:paraId="52C50E95" w14:textId="595DB806" w:rsidR="00A218D8" w:rsidRDefault="00A66752" w:rsidP="00A66752">
      <w:pPr>
        <w:pStyle w:val="AssignBody"/>
        <w:rPr>
          <w:sz w:val="24"/>
          <w:szCs w:val="24"/>
        </w:rPr>
      </w:pPr>
      <w:r>
        <w:rPr>
          <w:sz w:val="24"/>
          <w:szCs w:val="24"/>
        </w:rPr>
        <w:t>The disadvantage of non-participant observation is from Get Revising (2022) it states that “D</w:t>
      </w:r>
      <w:r w:rsidRPr="00A66752">
        <w:rPr>
          <w:sz w:val="24"/>
          <w:szCs w:val="24"/>
        </w:rPr>
        <w:t xml:space="preserve">isadvantages including the lack of a relationship being formed between observer and </w:t>
      </w:r>
      <w:r w:rsidRPr="00A66752">
        <w:rPr>
          <w:sz w:val="24"/>
          <w:szCs w:val="24"/>
        </w:rPr>
        <w:t>observe</w:t>
      </w:r>
      <w:r w:rsidRPr="00A66752">
        <w:rPr>
          <w:sz w:val="24"/>
          <w:szCs w:val="24"/>
        </w:rPr>
        <w:t>, and it may be more difficult to distinguish the meaning of the behaviour from a distance.</w:t>
      </w:r>
      <w:r>
        <w:rPr>
          <w:sz w:val="24"/>
          <w:szCs w:val="24"/>
        </w:rPr>
        <w:t>”</w:t>
      </w:r>
      <w:r w:rsidR="0067465D">
        <w:rPr>
          <w:sz w:val="24"/>
          <w:szCs w:val="24"/>
        </w:rPr>
        <w:t xml:space="preserve"> This is something I agree with as I found it hard to tell using the Leuven scale how involved the children was involved for the activity from watching from a distance.</w:t>
      </w:r>
    </w:p>
    <w:p w14:paraId="103FC301" w14:textId="77777777" w:rsidR="00952718" w:rsidRDefault="00952718" w:rsidP="00C55DEC">
      <w:pPr>
        <w:pStyle w:val="AssignBody"/>
        <w:ind w:firstLine="720"/>
        <w:rPr>
          <w:sz w:val="24"/>
          <w:szCs w:val="24"/>
        </w:rPr>
      </w:pPr>
    </w:p>
    <w:p w14:paraId="65C50137" w14:textId="61E1AC83" w:rsidR="00936628" w:rsidRPr="00D032C3" w:rsidRDefault="00D032C3" w:rsidP="00936628">
      <w:pPr>
        <w:pStyle w:val="AssignBody"/>
        <w:rPr>
          <w:b/>
          <w:bCs/>
          <w:sz w:val="24"/>
          <w:szCs w:val="24"/>
          <w:u w:val="single"/>
        </w:rPr>
      </w:pPr>
      <w:r w:rsidRPr="00AB7A0D">
        <w:rPr>
          <w:b/>
          <w:bCs/>
          <w:sz w:val="24"/>
          <w:szCs w:val="24"/>
          <w:u w:val="single"/>
        </w:rPr>
        <w:t>Discussion and Findings</w:t>
      </w:r>
    </w:p>
    <w:p w14:paraId="419A592D" w14:textId="0743BF5F" w:rsidR="00BA5E97" w:rsidRDefault="00D032C3" w:rsidP="0067465D">
      <w:pPr>
        <w:pStyle w:val="AssignBody"/>
        <w:ind w:firstLine="720"/>
        <w:rPr>
          <w:sz w:val="24"/>
          <w:szCs w:val="24"/>
        </w:rPr>
      </w:pPr>
      <w:r>
        <w:rPr>
          <w:sz w:val="24"/>
          <w:szCs w:val="24"/>
        </w:rPr>
        <w:t xml:space="preserve">When doing this observation, I will </w:t>
      </w:r>
      <w:proofErr w:type="gramStart"/>
      <w:r>
        <w:rPr>
          <w:sz w:val="24"/>
          <w:szCs w:val="24"/>
        </w:rPr>
        <w:t>take into account</w:t>
      </w:r>
      <w:proofErr w:type="gramEnd"/>
      <w:r>
        <w:rPr>
          <w:sz w:val="24"/>
          <w:szCs w:val="24"/>
        </w:rPr>
        <w:t xml:space="preserve"> confidentiality and e</w:t>
      </w:r>
      <w:r w:rsidR="00AC7A1E">
        <w:rPr>
          <w:sz w:val="24"/>
          <w:szCs w:val="24"/>
        </w:rPr>
        <w:t>thical consideratio</w:t>
      </w:r>
      <w:r>
        <w:rPr>
          <w:sz w:val="24"/>
          <w:szCs w:val="24"/>
        </w:rPr>
        <w:t>n.</w:t>
      </w:r>
      <w:r w:rsidR="00020557">
        <w:rPr>
          <w:sz w:val="24"/>
          <w:szCs w:val="24"/>
        </w:rPr>
        <w:t xml:space="preserve"> </w:t>
      </w:r>
      <w:r w:rsidR="00941193">
        <w:rPr>
          <w:sz w:val="24"/>
          <w:szCs w:val="24"/>
        </w:rPr>
        <w:t>According to Scribbr (no date) ethical consideration “are</w:t>
      </w:r>
      <w:r w:rsidR="00941193" w:rsidRPr="00941193">
        <w:rPr>
          <w:sz w:val="24"/>
          <w:szCs w:val="24"/>
        </w:rPr>
        <w:t xml:space="preserve"> a set of principles that guide your research designs and practices. These principles include voluntary participation, informed consent, anonymity, confidentiality, potential for harm, and results communication</w:t>
      </w:r>
      <w:r w:rsidR="00941193">
        <w:rPr>
          <w:sz w:val="24"/>
          <w:szCs w:val="24"/>
        </w:rPr>
        <w:t>.” This source comes from a professional looking website that isn’t overloaded with advertisement, but it cannot be trust as being reliable as it doesn’t have a date.</w:t>
      </w:r>
      <w:r w:rsidR="0067465D">
        <w:rPr>
          <w:sz w:val="24"/>
          <w:szCs w:val="24"/>
        </w:rPr>
        <w:t xml:space="preserve"> </w:t>
      </w:r>
      <w:r w:rsidR="00BA5E97">
        <w:rPr>
          <w:sz w:val="24"/>
          <w:szCs w:val="24"/>
        </w:rPr>
        <w:t xml:space="preserve">To ensure confidentiality I did not disclose any information about the school or the children I observed. Instead of using the children’s name, I referred to them as child 1, child 2 and child 3. </w:t>
      </w:r>
      <w:r w:rsidR="00767E19">
        <w:rPr>
          <w:sz w:val="24"/>
          <w:szCs w:val="24"/>
        </w:rPr>
        <w:t xml:space="preserve">The observation </w:t>
      </w:r>
      <w:r w:rsidR="00BA5E97">
        <w:rPr>
          <w:sz w:val="24"/>
          <w:szCs w:val="24"/>
        </w:rPr>
        <w:t xml:space="preserve">was done in a safe </w:t>
      </w:r>
      <w:proofErr w:type="gramStart"/>
      <w:r w:rsidR="00BA5E97">
        <w:rPr>
          <w:sz w:val="24"/>
          <w:szCs w:val="24"/>
        </w:rPr>
        <w:t>environment</w:t>
      </w:r>
      <w:proofErr w:type="gramEnd"/>
      <w:r w:rsidR="00BA5E97">
        <w:rPr>
          <w:sz w:val="24"/>
          <w:szCs w:val="24"/>
        </w:rPr>
        <w:t xml:space="preserve"> and </w:t>
      </w:r>
      <w:r w:rsidR="0067465D">
        <w:rPr>
          <w:sz w:val="24"/>
          <w:szCs w:val="24"/>
        </w:rPr>
        <w:t xml:space="preserve">I </w:t>
      </w:r>
      <w:r w:rsidR="00BA5E97">
        <w:rPr>
          <w:sz w:val="24"/>
          <w:szCs w:val="24"/>
        </w:rPr>
        <w:t>talked to the class teacher to make her aware of what I was coming in to observe</w:t>
      </w:r>
      <w:r w:rsidR="0067465D">
        <w:rPr>
          <w:sz w:val="24"/>
          <w:szCs w:val="24"/>
        </w:rPr>
        <w:t xml:space="preserve"> on the observation days</w:t>
      </w:r>
      <w:r w:rsidR="00BA5E97">
        <w:rPr>
          <w:sz w:val="24"/>
          <w:szCs w:val="24"/>
        </w:rPr>
        <w:t>. She spoke to me about the children I was observing</w:t>
      </w:r>
      <w:r w:rsidR="0067465D">
        <w:rPr>
          <w:sz w:val="24"/>
          <w:szCs w:val="24"/>
        </w:rPr>
        <w:t xml:space="preserve"> and told</w:t>
      </w:r>
      <w:r w:rsidR="00BA5E97">
        <w:rPr>
          <w:sz w:val="24"/>
          <w:szCs w:val="24"/>
        </w:rPr>
        <w:t xml:space="preserve"> me necessary information about </w:t>
      </w:r>
      <w:r w:rsidR="0067465D">
        <w:rPr>
          <w:sz w:val="24"/>
          <w:szCs w:val="24"/>
        </w:rPr>
        <w:t xml:space="preserve">the children </w:t>
      </w:r>
      <w:r w:rsidR="00BA5E97">
        <w:rPr>
          <w:sz w:val="24"/>
          <w:szCs w:val="24"/>
        </w:rPr>
        <w:t xml:space="preserve">and strategies that are in place to support this learning and development. </w:t>
      </w:r>
    </w:p>
    <w:p w14:paraId="1813F94D" w14:textId="3629A33B" w:rsidR="00AC7A1E" w:rsidRDefault="00AC7A1E" w:rsidP="0067465D">
      <w:pPr>
        <w:pStyle w:val="AssignBody"/>
        <w:ind w:firstLine="720"/>
        <w:rPr>
          <w:sz w:val="24"/>
          <w:szCs w:val="24"/>
        </w:rPr>
      </w:pPr>
      <w:r>
        <w:rPr>
          <w:sz w:val="24"/>
          <w:szCs w:val="24"/>
        </w:rPr>
        <w:t xml:space="preserve">During this observation, child 1 shown an interest in the activity by identifying the </w:t>
      </w:r>
      <w:r w:rsidR="0067465D">
        <w:rPr>
          <w:sz w:val="24"/>
          <w:szCs w:val="24"/>
        </w:rPr>
        <w:t xml:space="preserve">different </w:t>
      </w:r>
      <w:r>
        <w:rPr>
          <w:sz w:val="24"/>
          <w:szCs w:val="24"/>
        </w:rPr>
        <w:t xml:space="preserve">feelings but would point at the worksheet and only speak a few words. They started the focus task with </w:t>
      </w:r>
      <w:proofErr w:type="gramStart"/>
      <w:r>
        <w:rPr>
          <w:sz w:val="24"/>
          <w:szCs w:val="24"/>
        </w:rPr>
        <w:t>a</w:t>
      </w:r>
      <w:proofErr w:type="gramEnd"/>
      <w:r>
        <w:rPr>
          <w:sz w:val="24"/>
          <w:szCs w:val="24"/>
        </w:rPr>
        <w:t xml:space="preserve"> extremely high involvement on the Leuven scale and finished </w:t>
      </w:r>
      <w:r w:rsidR="00345C61">
        <w:rPr>
          <w:sz w:val="24"/>
          <w:szCs w:val="24"/>
        </w:rPr>
        <w:t>with moderate</w:t>
      </w:r>
      <w:r>
        <w:rPr>
          <w:sz w:val="24"/>
          <w:szCs w:val="24"/>
        </w:rPr>
        <w:t xml:space="preserve"> involvement as she wanted to go play with the playdough as this was something that she said makes her happy. </w:t>
      </w:r>
    </w:p>
    <w:p w14:paraId="5C369259" w14:textId="0EA83FAC" w:rsidR="00AC7A1E" w:rsidRDefault="00AC7A1E" w:rsidP="0067465D">
      <w:pPr>
        <w:pStyle w:val="AssignBody"/>
        <w:ind w:firstLine="720"/>
        <w:rPr>
          <w:sz w:val="24"/>
          <w:szCs w:val="24"/>
        </w:rPr>
      </w:pPr>
      <w:r>
        <w:rPr>
          <w:sz w:val="24"/>
          <w:szCs w:val="24"/>
        </w:rPr>
        <w:t xml:space="preserve">Child 2 has English as a second language and there was a language barrier with the class teacher. He could understand a few words and </w:t>
      </w:r>
      <w:r w:rsidR="0067465D">
        <w:rPr>
          <w:sz w:val="24"/>
          <w:szCs w:val="24"/>
        </w:rPr>
        <w:t>phrases</w:t>
      </w:r>
      <w:r>
        <w:rPr>
          <w:sz w:val="24"/>
          <w:szCs w:val="24"/>
        </w:rPr>
        <w:t xml:space="preserve">. To help support the child, the teacher got a toy cow which allowed him to </w:t>
      </w:r>
      <w:r w:rsidR="0067465D">
        <w:rPr>
          <w:sz w:val="24"/>
          <w:szCs w:val="24"/>
        </w:rPr>
        <w:t>visually</w:t>
      </w:r>
      <w:r>
        <w:rPr>
          <w:sz w:val="24"/>
          <w:szCs w:val="24"/>
        </w:rPr>
        <w:t xml:space="preserve"> see the animal to draw it</w:t>
      </w:r>
      <w:r w:rsidR="0067465D">
        <w:rPr>
          <w:sz w:val="24"/>
          <w:szCs w:val="24"/>
        </w:rPr>
        <w:t>, as this was something he said makes him happy</w:t>
      </w:r>
      <w:r>
        <w:rPr>
          <w:sz w:val="24"/>
          <w:szCs w:val="24"/>
        </w:rPr>
        <w:t xml:space="preserve">. During the observation, he shown little interest in the focus task and wanted to go play independently instead. On the Leuven scale he showed extremely low and low involvement in the activity. </w:t>
      </w:r>
    </w:p>
    <w:p w14:paraId="76003427" w14:textId="5B33AF76" w:rsidR="00AC7A1E" w:rsidRDefault="00AC7A1E" w:rsidP="0067465D">
      <w:pPr>
        <w:pStyle w:val="AssignBody"/>
        <w:ind w:firstLine="720"/>
        <w:rPr>
          <w:sz w:val="24"/>
          <w:szCs w:val="24"/>
        </w:rPr>
      </w:pPr>
      <w:r>
        <w:rPr>
          <w:sz w:val="24"/>
          <w:szCs w:val="24"/>
        </w:rPr>
        <w:t xml:space="preserve">Child 3 </w:t>
      </w:r>
      <w:r w:rsidR="00345C61">
        <w:rPr>
          <w:sz w:val="24"/>
          <w:szCs w:val="24"/>
        </w:rPr>
        <w:t xml:space="preserve">shown interest in the focus task by interacting with the class teacher and following instructions given. She shown high involvement but near the end she was extremely low on the Leuven scale as she wanted to get up to go play. </w:t>
      </w:r>
    </w:p>
    <w:p w14:paraId="10A3A61A" w14:textId="356A9909" w:rsidR="00345C61" w:rsidRDefault="00345C61" w:rsidP="0067465D">
      <w:pPr>
        <w:pStyle w:val="AssignBody"/>
        <w:ind w:firstLine="720"/>
        <w:rPr>
          <w:sz w:val="24"/>
          <w:szCs w:val="24"/>
        </w:rPr>
      </w:pPr>
      <w:r>
        <w:rPr>
          <w:sz w:val="24"/>
          <w:szCs w:val="24"/>
        </w:rPr>
        <w:t>Overall, from doing this observation I found that all three children were distracted by other children and thing going on around them in the classroom.</w:t>
      </w:r>
      <w:r w:rsidR="00202FC0">
        <w:rPr>
          <w:sz w:val="24"/>
          <w:szCs w:val="24"/>
        </w:rPr>
        <w:t xml:space="preserve"> </w:t>
      </w:r>
      <w:r w:rsidR="0067465D">
        <w:rPr>
          <w:sz w:val="24"/>
          <w:szCs w:val="24"/>
        </w:rPr>
        <w:t xml:space="preserve">They </w:t>
      </w:r>
      <w:proofErr w:type="spellStart"/>
      <w:r w:rsidR="0067465D">
        <w:rPr>
          <w:sz w:val="24"/>
          <w:szCs w:val="24"/>
        </w:rPr>
        <w:t>shown</w:t>
      </w:r>
      <w:proofErr w:type="spellEnd"/>
      <w:r w:rsidR="0067465D">
        <w:rPr>
          <w:sz w:val="24"/>
          <w:szCs w:val="24"/>
        </w:rPr>
        <w:t xml:space="preserve"> interest, involvement and enjoyment when doing this activity. They shown this by showing their knowledge of the activity, answering questions the teacher asked them and discussing what made them happy and sad.</w:t>
      </w:r>
    </w:p>
    <w:p w14:paraId="542BEA4B" w14:textId="77777777" w:rsidR="00AC7A1E" w:rsidRDefault="00AC7A1E" w:rsidP="002709F1">
      <w:pPr>
        <w:pStyle w:val="AssignBody"/>
        <w:rPr>
          <w:sz w:val="24"/>
          <w:szCs w:val="24"/>
        </w:rPr>
      </w:pPr>
    </w:p>
    <w:p w14:paraId="74CB05C5" w14:textId="5936583A" w:rsidR="002709F1" w:rsidRPr="00D032C3" w:rsidRDefault="002709F1" w:rsidP="002709F1">
      <w:pPr>
        <w:pStyle w:val="AssignBody"/>
        <w:rPr>
          <w:b/>
          <w:bCs/>
          <w:sz w:val="24"/>
          <w:szCs w:val="24"/>
          <w:u w:val="single"/>
        </w:rPr>
      </w:pPr>
      <w:r w:rsidRPr="00AB7A0D">
        <w:rPr>
          <w:b/>
          <w:bCs/>
          <w:sz w:val="24"/>
          <w:szCs w:val="24"/>
          <w:u w:val="single"/>
        </w:rPr>
        <w:t xml:space="preserve">Conclusion and recommendations </w:t>
      </w:r>
    </w:p>
    <w:p w14:paraId="3360197E" w14:textId="2ED6E67E" w:rsidR="00936628" w:rsidRDefault="00936628" w:rsidP="002B456D">
      <w:pPr>
        <w:pStyle w:val="AssignBody"/>
        <w:ind w:firstLine="720"/>
        <w:rPr>
          <w:sz w:val="24"/>
          <w:szCs w:val="24"/>
        </w:rPr>
      </w:pPr>
      <w:r>
        <w:rPr>
          <w:sz w:val="24"/>
          <w:szCs w:val="24"/>
        </w:rPr>
        <w:t>The impact of this research on my professional learning and how this may transform my future professional practice is that I observed how the class teacher adapt the activity depending on the child’s needs. She used a marking system and targets for the children. She also talked</w:t>
      </w:r>
      <w:r w:rsidR="0067465D">
        <w:rPr>
          <w:sz w:val="24"/>
          <w:szCs w:val="24"/>
        </w:rPr>
        <w:t xml:space="preserve"> </w:t>
      </w:r>
      <w:r>
        <w:rPr>
          <w:sz w:val="24"/>
          <w:szCs w:val="24"/>
        </w:rPr>
        <w:t>about using gestures and different tones of voice when working with children with additional learning needs.</w:t>
      </w:r>
      <w:r w:rsidR="0067465D">
        <w:rPr>
          <w:sz w:val="24"/>
          <w:szCs w:val="24"/>
        </w:rPr>
        <w:t xml:space="preserve"> The teachers </w:t>
      </w:r>
      <w:proofErr w:type="gramStart"/>
      <w:r w:rsidR="0067465D">
        <w:rPr>
          <w:sz w:val="24"/>
          <w:szCs w:val="24"/>
        </w:rPr>
        <w:t>was</w:t>
      </w:r>
      <w:proofErr w:type="gramEnd"/>
      <w:r w:rsidR="0067465D">
        <w:rPr>
          <w:sz w:val="24"/>
          <w:szCs w:val="24"/>
        </w:rPr>
        <w:t xml:space="preserve"> also doing these things during the activity, this helped the children understand and get involved in the activity.</w:t>
      </w:r>
      <w:r>
        <w:rPr>
          <w:sz w:val="24"/>
          <w:szCs w:val="24"/>
        </w:rPr>
        <w:t xml:space="preserve"> In the classroom they use sign language as a way to communicate with children</w:t>
      </w:r>
      <w:r w:rsidR="00D032C3">
        <w:rPr>
          <w:sz w:val="24"/>
          <w:szCs w:val="24"/>
        </w:rPr>
        <w:t xml:space="preserve">, by having a gesture or sign language for words and phrases. </w:t>
      </w:r>
    </w:p>
    <w:p w14:paraId="001653FC" w14:textId="7B6E5ECE" w:rsidR="002B456D" w:rsidRDefault="002B456D" w:rsidP="0067465D">
      <w:pPr>
        <w:pStyle w:val="AssignBody"/>
        <w:ind w:firstLine="720"/>
        <w:rPr>
          <w:sz w:val="24"/>
          <w:szCs w:val="24"/>
        </w:rPr>
      </w:pPr>
      <w:r>
        <w:rPr>
          <w:sz w:val="24"/>
          <w:szCs w:val="24"/>
        </w:rPr>
        <w:t>If I was able to do this observation</w:t>
      </w:r>
      <w:r w:rsidR="0067465D">
        <w:rPr>
          <w:sz w:val="24"/>
          <w:szCs w:val="24"/>
        </w:rPr>
        <w:t xml:space="preserve"> again</w:t>
      </w:r>
      <w:r>
        <w:rPr>
          <w:sz w:val="24"/>
          <w:szCs w:val="24"/>
        </w:rPr>
        <w:t xml:space="preserve">, I would observe children with additional </w:t>
      </w:r>
      <w:r w:rsidR="0067465D">
        <w:rPr>
          <w:sz w:val="24"/>
          <w:szCs w:val="24"/>
        </w:rPr>
        <w:t xml:space="preserve">learning </w:t>
      </w:r>
      <w:r>
        <w:rPr>
          <w:sz w:val="24"/>
          <w:szCs w:val="24"/>
        </w:rPr>
        <w:t>needs during group work or carpet time to see their involvemen</w:t>
      </w:r>
      <w:r w:rsidR="00AB7A0D">
        <w:rPr>
          <w:sz w:val="24"/>
          <w:szCs w:val="24"/>
        </w:rPr>
        <w:t xml:space="preserve">t using the Leuven scale tool. </w:t>
      </w:r>
      <w:r>
        <w:rPr>
          <w:sz w:val="24"/>
          <w:szCs w:val="24"/>
        </w:rPr>
        <w:t>The reason for wanting to</w:t>
      </w:r>
      <w:r w:rsidR="00AB7A0D">
        <w:rPr>
          <w:sz w:val="24"/>
          <w:szCs w:val="24"/>
        </w:rPr>
        <w:t xml:space="preserve"> do this</w:t>
      </w:r>
      <w:r>
        <w:rPr>
          <w:sz w:val="24"/>
          <w:szCs w:val="24"/>
        </w:rPr>
        <w:t xml:space="preserve"> observ</w:t>
      </w:r>
      <w:r w:rsidR="00AB7A0D">
        <w:rPr>
          <w:sz w:val="24"/>
          <w:szCs w:val="24"/>
        </w:rPr>
        <w:t>ation</w:t>
      </w:r>
      <w:r>
        <w:rPr>
          <w:sz w:val="24"/>
          <w:szCs w:val="24"/>
        </w:rPr>
        <w:t xml:space="preserve"> is that I would be able to observe how children with additional learning needs interact with other children, </w:t>
      </w:r>
      <w:r w:rsidR="00AB7A0D">
        <w:rPr>
          <w:sz w:val="24"/>
          <w:szCs w:val="24"/>
        </w:rPr>
        <w:t xml:space="preserve">how their </w:t>
      </w:r>
      <w:r>
        <w:rPr>
          <w:sz w:val="24"/>
          <w:szCs w:val="24"/>
        </w:rPr>
        <w:t>get involved in group activities, how activit</w:t>
      </w:r>
      <w:r w:rsidR="00AB7A0D">
        <w:rPr>
          <w:sz w:val="24"/>
          <w:szCs w:val="24"/>
        </w:rPr>
        <w:t>ies</w:t>
      </w:r>
      <w:r>
        <w:rPr>
          <w:sz w:val="24"/>
          <w:szCs w:val="24"/>
        </w:rPr>
        <w:t xml:space="preserve"> </w:t>
      </w:r>
      <w:r w:rsidR="00AB7A0D">
        <w:rPr>
          <w:sz w:val="24"/>
          <w:szCs w:val="24"/>
        </w:rPr>
        <w:t xml:space="preserve">are </w:t>
      </w:r>
      <w:r>
        <w:rPr>
          <w:sz w:val="24"/>
          <w:szCs w:val="24"/>
        </w:rPr>
        <w:t xml:space="preserve">adapted for </w:t>
      </w:r>
      <w:r w:rsidR="00AB7A0D">
        <w:rPr>
          <w:sz w:val="24"/>
          <w:szCs w:val="24"/>
        </w:rPr>
        <w:t>children’s</w:t>
      </w:r>
      <w:r>
        <w:rPr>
          <w:sz w:val="24"/>
          <w:szCs w:val="24"/>
        </w:rPr>
        <w:t xml:space="preserve"> needs and if they receive any additional support when doing the activity. </w:t>
      </w:r>
    </w:p>
    <w:p w14:paraId="5B3436E5" w14:textId="319E1FA4" w:rsidR="002B456D" w:rsidRDefault="002B456D" w:rsidP="00AB7A0D">
      <w:pPr>
        <w:pStyle w:val="AssignBody"/>
        <w:ind w:firstLine="720"/>
        <w:rPr>
          <w:sz w:val="24"/>
          <w:szCs w:val="24"/>
        </w:rPr>
      </w:pPr>
      <w:r>
        <w:rPr>
          <w:sz w:val="24"/>
          <w:szCs w:val="24"/>
        </w:rPr>
        <w:t>The</w:t>
      </w:r>
      <w:r w:rsidR="00135B70">
        <w:rPr>
          <w:sz w:val="24"/>
          <w:szCs w:val="24"/>
        </w:rPr>
        <w:t xml:space="preserve"> </w:t>
      </w:r>
      <w:r>
        <w:rPr>
          <w:sz w:val="24"/>
          <w:szCs w:val="24"/>
        </w:rPr>
        <w:t xml:space="preserve">impact </w:t>
      </w:r>
      <w:r w:rsidR="00135B70">
        <w:rPr>
          <w:sz w:val="24"/>
          <w:szCs w:val="24"/>
        </w:rPr>
        <w:t xml:space="preserve">of the research had on my professional learning and how this may transform my future professional practice is that I learnt that there are many ways to help children with their learning and development. I was shown by the class teacher that they mark the children’s work by using a traffic light system and set them targets on what they need to work on. This would be something I would consider using in my future practice as it gives them feedback in Welsh, sets them out clear targets for what they need to work on, and they talk this through with the children to help them understand what they next progression steps are. </w:t>
      </w:r>
      <w:r w:rsidR="00202FC0">
        <w:rPr>
          <w:sz w:val="24"/>
          <w:szCs w:val="24"/>
        </w:rPr>
        <w:t xml:space="preserve">It was also shown ways the teacher </w:t>
      </w:r>
      <w:proofErr w:type="gramStart"/>
      <w:r w:rsidR="00202FC0">
        <w:rPr>
          <w:sz w:val="24"/>
          <w:szCs w:val="24"/>
        </w:rPr>
        <w:t>adapt</w:t>
      </w:r>
      <w:proofErr w:type="gramEnd"/>
      <w:r w:rsidR="00202FC0">
        <w:rPr>
          <w:sz w:val="24"/>
          <w:szCs w:val="24"/>
        </w:rPr>
        <w:t xml:space="preserve"> tasks for children with additional needs and English as a second language. These are using objects to help give them an idea on what they’re going to draw, using different tone of voice and wording. For example, using gestures/sign language when its their turn or they have finished the activity. </w:t>
      </w:r>
    </w:p>
    <w:p w14:paraId="6796DDE9" w14:textId="77777777" w:rsidR="0047679C" w:rsidRDefault="0047679C" w:rsidP="00936628">
      <w:pPr>
        <w:pStyle w:val="AssignBody"/>
        <w:rPr>
          <w:sz w:val="24"/>
          <w:szCs w:val="24"/>
        </w:rPr>
      </w:pPr>
    </w:p>
    <w:p w14:paraId="62FA1009" w14:textId="77777777" w:rsidR="00AB7A0D" w:rsidRDefault="00AB7A0D" w:rsidP="00936628">
      <w:pPr>
        <w:pStyle w:val="AssignBody"/>
        <w:rPr>
          <w:sz w:val="24"/>
          <w:szCs w:val="24"/>
        </w:rPr>
      </w:pPr>
    </w:p>
    <w:p w14:paraId="53840635" w14:textId="77777777" w:rsidR="00AB7A0D" w:rsidRDefault="00AB7A0D" w:rsidP="00936628">
      <w:pPr>
        <w:pStyle w:val="AssignBody"/>
        <w:rPr>
          <w:sz w:val="24"/>
          <w:szCs w:val="24"/>
        </w:rPr>
      </w:pPr>
    </w:p>
    <w:p w14:paraId="0E60ADAD" w14:textId="77777777" w:rsidR="00AB7A0D" w:rsidRDefault="00AB7A0D" w:rsidP="00936628">
      <w:pPr>
        <w:pStyle w:val="AssignBody"/>
        <w:rPr>
          <w:sz w:val="24"/>
          <w:szCs w:val="24"/>
        </w:rPr>
      </w:pPr>
    </w:p>
    <w:p w14:paraId="7211C4D8" w14:textId="77777777" w:rsidR="00AB7A0D" w:rsidRDefault="00AB7A0D" w:rsidP="00936628">
      <w:pPr>
        <w:pStyle w:val="AssignBody"/>
        <w:rPr>
          <w:sz w:val="24"/>
          <w:szCs w:val="24"/>
        </w:rPr>
      </w:pPr>
    </w:p>
    <w:p w14:paraId="208FFE68" w14:textId="77777777" w:rsidR="00AB7A0D" w:rsidRDefault="00AB7A0D" w:rsidP="00936628">
      <w:pPr>
        <w:pStyle w:val="AssignBody"/>
        <w:rPr>
          <w:sz w:val="24"/>
          <w:szCs w:val="24"/>
        </w:rPr>
      </w:pPr>
    </w:p>
    <w:p w14:paraId="0DCC8ED8" w14:textId="77777777" w:rsidR="00AB7A0D" w:rsidRDefault="00AB7A0D" w:rsidP="00936628">
      <w:pPr>
        <w:pStyle w:val="AssignBody"/>
        <w:rPr>
          <w:sz w:val="24"/>
          <w:szCs w:val="24"/>
        </w:rPr>
      </w:pPr>
    </w:p>
    <w:p w14:paraId="02E5132A" w14:textId="77777777" w:rsidR="00AB7A0D" w:rsidRDefault="00AB7A0D" w:rsidP="00936628">
      <w:pPr>
        <w:pStyle w:val="AssignBody"/>
        <w:rPr>
          <w:sz w:val="24"/>
          <w:szCs w:val="24"/>
        </w:rPr>
      </w:pPr>
    </w:p>
    <w:p w14:paraId="548C5022" w14:textId="77777777" w:rsidR="00AB7A0D" w:rsidRDefault="00AB7A0D" w:rsidP="00936628">
      <w:pPr>
        <w:pStyle w:val="AssignBody"/>
        <w:rPr>
          <w:sz w:val="24"/>
          <w:szCs w:val="24"/>
        </w:rPr>
      </w:pPr>
    </w:p>
    <w:p w14:paraId="46F03EBE" w14:textId="77777777" w:rsidR="00AB7A0D" w:rsidRDefault="00AB7A0D" w:rsidP="00936628">
      <w:pPr>
        <w:pStyle w:val="AssignBody"/>
        <w:rPr>
          <w:sz w:val="24"/>
          <w:szCs w:val="24"/>
        </w:rPr>
      </w:pPr>
    </w:p>
    <w:p w14:paraId="70868824" w14:textId="77777777" w:rsidR="00AB7A0D" w:rsidRDefault="00AB7A0D" w:rsidP="00936628">
      <w:pPr>
        <w:pStyle w:val="AssignBody"/>
        <w:rPr>
          <w:sz w:val="24"/>
          <w:szCs w:val="24"/>
        </w:rPr>
      </w:pPr>
    </w:p>
    <w:p w14:paraId="4D4931DF" w14:textId="77777777" w:rsidR="00AB7A0D" w:rsidRDefault="00AB7A0D" w:rsidP="00936628">
      <w:pPr>
        <w:pStyle w:val="AssignBody"/>
        <w:rPr>
          <w:sz w:val="24"/>
          <w:szCs w:val="24"/>
        </w:rPr>
      </w:pPr>
    </w:p>
    <w:p w14:paraId="775CA286" w14:textId="77777777" w:rsidR="00AB7A0D" w:rsidRDefault="00AB7A0D" w:rsidP="00936628">
      <w:pPr>
        <w:pStyle w:val="AssignBody"/>
        <w:rPr>
          <w:sz w:val="24"/>
          <w:szCs w:val="24"/>
        </w:rPr>
      </w:pPr>
    </w:p>
    <w:p w14:paraId="31472502" w14:textId="5C4E926E" w:rsidR="0047679C" w:rsidRDefault="0047679C" w:rsidP="00936628">
      <w:pPr>
        <w:pStyle w:val="AssignBody"/>
        <w:rPr>
          <w:sz w:val="24"/>
          <w:szCs w:val="24"/>
          <w:u w:val="single"/>
        </w:rPr>
      </w:pPr>
      <w:r>
        <w:rPr>
          <w:sz w:val="24"/>
          <w:szCs w:val="24"/>
          <w:u w:val="single"/>
        </w:rPr>
        <w:t>Reference List</w:t>
      </w:r>
    </w:p>
    <w:p w14:paraId="3BBAACD0" w14:textId="08EA8C33" w:rsidR="0047679C" w:rsidRDefault="0047679C" w:rsidP="00936628">
      <w:pPr>
        <w:pStyle w:val="AssignBody"/>
        <w:rPr>
          <w:sz w:val="24"/>
          <w:szCs w:val="24"/>
        </w:rPr>
      </w:pPr>
      <w:r>
        <w:rPr>
          <w:sz w:val="24"/>
          <w:szCs w:val="24"/>
        </w:rPr>
        <w:t xml:space="preserve">Welsh Assembly Government </w:t>
      </w:r>
      <w:hyperlink r:id="rId10" w:history="1">
        <w:r w:rsidRPr="005804C3">
          <w:rPr>
            <w:rStyle w:val="Hyperlink"/>
            <w:sz w:val="24"/>
            <w:szCs w:val="24"/>
          </w:rPr>
          <w:t>https://hwb.gov.wales/api/storage/8f0b360f-f1f6-4bec-b11a-df88168007f9/learning-and-teaching-pedagogy.pdf</w:t>
        </w:r>
      </w:hyperlink>
      <w:r>
        <w:rPr>
          <w:sz w:val="24"/>
          <w:szCs w:val="24"/>
        </w:rPr>
        <w:t xml:space="preserve"> (accessed 25</w:t>
      </w:r>
      <w:r w:rsidRPr="0047679C">
        <w:rPr>
          <w:sz w:val="24"/>
          <w:szCs w:val="24"/>
          <w:vertAlign w:val="superscript"/>
        </w:rPr>
        <w:t>th</w:t>
      </w:r>
      <w:r>
        <w:rPr>
          <w:sz w:val="24"/>
          <w:szCs w:val="24"/>
        </w:rPr>
        <w:t xml:space="preserve"> February 2024) </w:t>
      </w:r>
    </w:p>
    <w:p w14:paraId="68C78957" w14:textId="77777777" w:rsidR="00F6434C" w:rsidRDefault="00F6434C" w:rsidP="00936628">
      <w:pPr>
        <w:pStyle w:val="AssignBody"/>
        <w:rPr>
          <w:sz w:val="24"/>
          <w:szCs w:val="24"/>
        </w:rPr>
      </w:pPr>
    </w:p>
    <w:p w14:paraId="615AF5EC" w14:textId="4CE0A9E2" w:rsidR="0047679C" w:rsidRDefault="0047679C" w:rsidP="00936628">
      <w:pPr>
        <w:pStyle w:val="AssignBody"/>
        <w:rPr>
          <w:sz w:val="24"/>
          <w:szCs w:val="24"/>
        </w:rPr>
      </w:pPr>
      <w:r>
        <w:rPr>
          <w:sz w:val="24"/>
          <w:szCs w:val="24"/>
        </w:rPr>
        <w:t xml:space="preserve">Is It Time </w:t>
      </w:r>
      <w:proofErr w:type="gramStart"/>
      <w:r>
        <w:rPr>
          <w:sz w:val="24"/>
          <w:szCs w:val="24"/>
        </w:rPr>
        <w:t>To</w:t>
      </w:r>
      <w:proofErr w:type="gramEnd"/>
      <w:r>
        <w:rPr>
          <w:sz w:val="24"/>
          <w:szCs w:val="24"/>
        </w:rPr>
        <w:t xml:space="preserve"> Play? (2023) </w:t>
      </w:r>
      <w:hyperlink r:id="rId11" w:anchor=":~:text=Enhanced%20provision%20or%20focused%20tasks,schemes%20at%20that%20particular%20time" w:history="1">
        <w:r w:rsidRPr="005804C3">
          <w:rPr>
            <w:rStyle w:val="Hyperlink"/>
            <w:sz w:val="24"/>
            <w:szCs w:val="24"/>
          </w:rPr>
          <w:t>https://isittimetoplay.co.uk/should-enhanced-and-focus-tasks-be-linked-to-a-theme/#:~:text=Enhanced%20provision%20or%20focused%20tasks,schemes%20at%20that%20particular%20time</w:t>
        </w:r>
      </w:hyperlink>
      <w:r w:rsidRPr="0047679C">
        <w:rPr>
          <w:sz w:val="24"/>
          <w:szCs w:val="24"/>
        </w:rPr>
        <w:t>.</w:t>
      </w:r>
      <w:r>
        <w:rPr>
          <w:sz w:val="24"/>
          <w:szCs w:val="24"/>
        </w:rPr>
        <w:t xml:space="preserve"> (accessed 25</w:t>
      </w:r>
      <w:r w:rsidRPr="0047679C">
        <w:rPr>
          <w:sz w:val="24"/>
          <w:szCs w:val="24"/>
          <w:vertAlign w:val="superscript"/>
        </w:rPr>
        <w:t>th</w:t>
      </w:r>
      <w:r>
        <w:rPr>
          <w:sz w:val="24"/>
          <w:szCs w:val="24"/>
        </w:rPr>
        <w:t xml:space="preserve"> February 2024) </w:t>
      </w:r>
    </w:p>
    <w:p w14:paraId="1C0335AB" w14:textId="77777777" w:rsidR="00F6434C" w:rsidRDefault="00F6434C" w:rsidP="00936628">
      <w:pPr>
        <w:pStyle w:val="AssignBody"/>
        <w:rPr>
          <w:sz w:val="24"/>
          <w:szCs w:val="24"/>
        </w:rPr>
      </w:pPr>
    </w:p>
    <w:p w14:paraId="35DEDAAB" w14:textId="1E058DF0" w:rsidR="007539B0" w:rsidRDefault="007539B0" w:rsidP="00936628">
      <w:pPr>
        <w:pStyle w:val="AssignBody"/>
        <w:rPr>
          <w:sz w:val="24"/>
          <w:szCs w:val="24"/>
        </w:rPr>
      </w:pPr>
      <w:r>
        <w:rPr>
          <w:sz w:val="24"/>
          <w:szCs w:val="24"/>
        </w:rPr>
        <w:t xml:space="preserve">Structural Learning (2021) </w:t>
      </w:r>
      <w:hyperlink r:id="rId12" w:anchor=":~:text=The%20Leuven%20Scale%20is%20a%20five%2Dpoint%20scale%20that%20allows,progress%20and%20development%20in%20children" w:history="1">
        <w:r w:rsidRPr="005804C3">
          <w:rPr>
            <w:rStyle w:val="Hyperlink"/>
            <w:sz w:val="24"/>
            <w:szCs w:val="24"/>
          </w:rPr>
          <w:t>https://www.structural-learning.com/post/leuven-scale-a-teachers-guide#:~:text=The%20Leuven%20Scale%20is%20a%20five%2Dpoint%20scale%20that%20allows,progress%20and%20development%20in%20children</w:t>
        </w:r>
      </w:hyperlink>
      <w:r w:rsidRPr="007539B0">
        <w:rPr>
          <w:sz w:val="24"/>
          <w:szCs w:val="24"/>
        </w:rPr>
        <w:t>.</w:t>
      </w:r>
      <w:r>
        <w:rPr>
          <w:sz w:val="24"/>
          <w:szCs w:val="24"/>
        </w:rPr>
        <w:t xml:space="preserve"> (accessed 25</w:t>
      </w:r>
      <w:r w:rsidRPr="007539B0">
        <w:rPr>
          <w:sz w:val="24"/>
          <w:szCs w:val="24"/>
          <w:vertAlign w:val="superscript"/>
        </w:rPr>
        <w:t>th</w:t>
      </w:r>
      <w:r>
        <w:rPr>
          <w:sz w:val="24"/>
          <w:szCs w:val="24"/>
        </w:rPr>
        <w:t xml:space="preserve"> February 2024)</w:t>
      </w:r>
    </w:p>
    <w:p w14:paraId="11B6AFDC" w14:textId="77777777" w:rsidR="00F6434C" w:rsidRDefault="00F6434C" w:rsidP="00936628">
      <w:pPr>
        <w:pStyle w:val="AssignBody"/>
        <w:rPr>
          <w:sz w:val="24"/>
          <w:szCs w:val="24"/>
        </w:rPr>
      </w:pPr>
    </w:p>
    <w:p w14:paraId="60AF4F9C" w14:textId="44884647" w:rsidR="00A218D8" w:rsidRDefault="00A218D8" w:rsidP="00936628">
      <w:pPr>
        <w:pStyle w:val="AssignBody"/>
        <w:rPr>
          <w:sz w:val="24"/>
          <w:szCs w:val="24"/>
        </w:rPr>
      </w:pPr>
      <w:r>
        <w:rPr>
          <w:sz w:val="24"/>
          <w:szCs w:val="24"/>
        </w:rPr>
        <w:t xml:space="preserve">Oxford Reference (2024) </w:t>
      </w:r>
      <w:hyperlink r:id="rId13" w:history="1">
        <w:r w:rsidRPr="005804C3">
          <w:rPr>
            <w:rStyle w:val="Hyperlink"/>
            <w:sz w:val="24"/>
            <w:szCs w:val="24"/>
          </w:rPr>
          <w:t>https://www.oxfordreference.com/display/10.1093/oi/authority.20110803100237748</w:t>
        </w:r>
      </w:hyperlink>
      <w:r>
        <w:rPr>
          <w:sz w:val="24"/>
          <w:szCs w:val="24"/>
        </w:rPr>
        <w:t xml:space="preserve"> (accessed 25th February 2024) </w:t>
      </w:r>
    </w:p>
    <w:p w14:paraId="2B9D07E7" w14:textId="77777777" w:rsidR="00F6434C" w:rsidRDefault="00F6434C" w:rsidP="00936628">
      <w:pPr>
        <w:pStyle w:val="AssignBody"/>
        <w:rPr>
          <w:sz w:val="24"/>
          <w:szCs w:val="24"/>
        </w:rPr>
      </w:pPr>
    </w:p>
    <w:p w14:paraId="34E47FF6" w14:textId="5FD329DC" w:rsidR="00FE2858" w:rsidRDefault="00FE2858" w:rsidP="00936628">
      <w:pPr>
        <w:pStyle w:val="AssignBody"/>
        <w:rPr>
          <w:sz w:val="24"/>
          <w:szCs w:val="24"/>
        </w:rPr>
      </w:pPr>
      <w:r>
        <w:rPr>
          <w:sz w:val="24"/>
          <w:szCs w:val="24"/>
        </w:rPr>
        <w:t xml:space="preserve">Learning Journals (2024) </w:t>
      </w:r>
      <w:hyperlink r:id="rId14" w:history="1">
        <w:r w:rsidRPr="00541858">
          <w:rPr>
            <w:rStyle w:val="Hyperlink"/>
            <w:sz w:val="24"/>
            <w:szCs w:val="24"/>
          </w:rPr>
          <w:t>https://learningjournals.co.uk/what-is-the-leuven-scale-and-how-to-use-it/#:~:text=One%20of%20the%20major%20criticisms,special%20educational%20needs%20or%20disabilities</w:t>
        </w:r>
      </w:hyperlink>
      <w:r w:rsidRPr="00FE2858">
        <w:rPr>
          <w:sz w:val="24"/>
          <w:szCs w:val="24"/>
        </w:rPr>
        <w:t>.</w:t>
      </w:r>
      <w:r>
        <w:rPr>
          <w:sz w:val="24"/>
          <w:szCs w:val="24"/>
        </w:rPr>
        <w:t xml:space="preserve"> (accessed 26</w:t>
      </w:r>
      <w:r w:rsidRPr="00FE2858">
        <w:rPr>
          <w:sz w:val="24"/>
          <w:szCs w:val="24"/>
          <w:vertAlign w:val="superscript"/>
        </w:rPr>
        <w:t>th</w:t>
      </w:r>
      <w:r>
        <w:rPr>
          <w:sz w:val="24"/>
          <w:szCs w:val="24"/>
        </w:rPr>
        <w:t xml:space="preserve"> February 2024)</w:t>
      </w:r>
    </w:p>
    <w:p w14:paraId="3F46B0A3" w14:textId="77777777" w:rsidR="00F6434C" w:rsidRDefault="00F6434C" w:rsidP="00936628">
      <w:pPr>
        <w:pStyle w:val="AssignBody"/>
        <w:rPr>
          <w:sz w:val="24"/>
          <w:szCs w:val="24"/>
        </w:rPr>
      </w:pPr>
    </w:p>
    <w:p w14:paraId="5919E248" w14:textId="260615CE" w:rsidR="00F6434C" w:rsidRDefault="00F6434C" w:rsidP="00936628">
      <w:pPr>
        <w:pStyle w:val="AssignBody"/>
        <w:rPr>
          <w:sz w:val="24"/>
          <w:szCs w:val="24"/>
        </w:rPr>
      </w:pPr>
      <w:r>
        <w:rPr>
          <w:sz w:val="24"/>
          <w:szCs w:val="24"/>
        </w:rPr>
        <w:t xml:space="preserve">Structural Learning (2023) </w:t>
      </w:r>
      <w:hyperlink r:id="rId15" w:history="1">
        <w:r w:rsidRPr="00541858">
          <w:rPr>
            <w:rStyle w:val="Hyperlink"/>
            <w:sz w:val="24"/>
            <w:szCs w:val="24"/>
          </w:rPr>
          <w:t>https://www.structural-learning.com/post/leuven-scale-a-teachers-guide#:~:text=The%20main%20advantage%20of%20the,effective%20early%20years%20teaching%20resources</w:t>
        </w:r>
      </w:hyperlink>
      <w:r w:rsidRPr="00F6434C">
        <w:rPr>
          <w:sz w:val="24"/>
          <w:szCs w:val="24"/>
        </w:rPr>
        <w:t>.</w:t>
      </w:r>
      <w:r>
        <w:rPr>
          <w:sz w:val="24"/>
          <w:szCs w:val="24"/>
        </w:rPr>
        <w:t xml:space="preserve"> (accessed 26</w:t>
      </w:r>
      <w:r w:rsidRPr="00F6434C">
        <w:rPr>
          <w:sz w:val="24"/>
          <w:szCs w:val="24"/>
          <w:vertAlign w:val="superscript"/>
        </w:rPr>
        <w:t>th</w:t>
      </w:r>
      <w:r>
        <w:rPr>
          <w:sz w:val="24"/>
          <w:szCs w:val="24"/>
        </w:rPr>
        <w:t xml:space="preserve"> February 2024) </w:t>
      </w:r>
    </w:p>
    <w:p w14:paraId="792D4433" w14:textId="77777777" w:rsidR="00F6434C" w:rsidRDefault="00F6434C" w:rsidP="00936628">
      <w:pPr>
        <w:pStyle w:val="AssignBody"/>
        <w:rPr>
          <w:sz w:val="24"/>
          <w:szCs w:val="24"/>
        </w:rPr>
      </w:pPr>
    </w:p>
    <w:p w14:paraId="7BF366E6" w14:textId="0397BD8B" w:rsidR="002606E0" w:rsidRDefault="002606E0" w:rsidP="00936628">
      <w:pPr>
        <w:pStyle w:val="AssignBody"/>
        <w:rPr>
          <w:sz w:val="24"/>
          <w:szCs w:val="24"/>
        </w:rPr>
      </w:pPr>
      <w:r>
        <w:rPr>
          <w:sz w:val="24"/>
          <w:szCs w:val="24"/>
        </w:rPr>
        <w:t xml:space="preserve">Welsh Government (2023) </w:t>
      </w:r>
      <w:hyperlink r:id="rId16" w:history="1">
        <w:r w:rsidR="00D15B35" w:rsidRPr="00541858">
          <w:rPr>
            <w:rStyle w:val="Hyperlink"/>
            <w:sz w:val="24"/>
            <w:szCs w:val="24"/>
          </w:rPr>
          <w:t>https://www.gov.wales/curriculum-wales-overview#:~:text=ambitious%2C%20capable%20learners%2C%20ready%20to,as%20valued%20members%20of%20society</w:t>
        </w:r>
      </w:hyperlink>
      <w:r w:rsidR="00D15B35" w:rsidRPr="00D15B35">
        <w:rPr>
          <w:sz w:val="24"/>
          <w:szCs w:val="24"/>
        </w:rPr>
        <w:t>.</w:t>
      </w:r>
      <w:r w:rsidR="00D15B35">
        <w:rPr>
          <w:sz w:val="24"/>
          <w:szCs w:val="24"/>
        </w:rPr>
        <w:t xml:space="preserve"> (accessed 26</w:t>
      </w:r>
      <w:r w:rsidR="00D15B35" w:rsidRPr="00D15B35">
        <w:rPr>
          <w:sz w:val="24"/>
          <w:szCs w:val="24"/>
          <w:vertAlign w:val="superscript"/>
        </w:rPr>
        <w:t>th</w:t>
      </w:r>
      <w:r w:rsidR="00D15B35">
        <w:rPr>
          <w:sz w:val="24"/>
          <w:szCs w:val="24"/>
        </w:rPr>
        <w:t xml:space="preserve"> February 2024)</w:t>
      </w:r>
    </w:p>
    <w:p w14:paraId="5393CC46" w14:textId="77777777" w:rsidR="00941193" w:rsidRDefault="00941193" w:rsidP="00936628">
      <w:pPr>
        <w:pStyle w:val="AssignBody"/>
        <w:rPr>
          <w:sz w:val="24"/>
          <w:szCs w:val="24"/>
        </w:rPr>
      </w:pPr>
    </w:p>
    <w:p w14:paraId="5DC925B5" w14:textId="72A4C804" w:rsidR="00941193" w:rsidRDefault="00941193" w:rsidP="00936628">
      <w:pPr>
        <w:pStyle w:val="AssignBody"/>
        <w:rPr>
          <w:sz w:val="24"/>
          <w:szCs w:val="24"/>
        </w:rPr>
      </w:pPr>
      <w:r>
        <w:rPr>
          <w:sz w:val="24"/>
          <w:szCs w:val="24"/>
        </w:rPr>
        <w:t xml:space="preserve">Scribbr (no date) </w:t>
      </w:r>
      <w:hyperlink r:id="rId17" w:history="1">
        <w:r w:rsidRPr="00541858">
          <w:rPr>
            <w:rStyle w:val="Hyperlink"/>
            <w:sz w:val="24"/>
            <w:szCs w:val="24"/>
          </w:rPr>
          <w:t>https://www.scribbr.co.uk/faqs/what-are-ethical-considerations-in-research/#:~:text=Ethical%20considerations%20in%20research%20are,for%20harm%2C%20and%20results%20communication</w:t>
        </w:r>
      </w:hyperlink>
      <w:r w:rsidRPr="00941193">
        <w:rPr>
          <w:sz w:val="24"/>
          <w:szCs w:val="24"/>
        </w:rPr>
        <w:t>.</w:t>
      </w:r>
      <w:r>
        <w:rPr>
          <w:sz w:val="24"/>
          <w:szCs w:val="24"/>
        </w:rPr>
        <w:t xml:space="preserve"> (accessed 26</w:t>
      </w:r>
      <w:r w:rsidRPr="00941193">
        <w:rPr>
          <w:sz w:val="24"/>
          <w:szCs w:val="24"/>
          <w:vertAlign w:val="superscript"/>
        </w:rPr>
        <w:t>th</w:t>
      </w:r>
      <w:r>
        <w:rPr>
          <w:sz w:val="24"/>
          <w:szCs w:val="24"/>
        </w:rPr>
        <w:t xml:space="preserve"> February 2024)</w:t>
      </w:r>
    </w:p>
    <w:p w14:paraId="4CDBB9D2" w14:textId="77777777" w:rsidR="00F6434C" w:rsidRDefault="00F6434C" w:rsidP="00936628">
      <w:pPr>
        <w:pStyle w:val="AssignBody"/>
        <w:rPr>
          <w:sz w:val="24"/>
          <w:szCs w:val="24"/>
        </w:rPr>
      </w:pPr>
    </w:p>
    <w:p w14:paraId="7448D543" w14:textId="0958955E" w:rsidR="000E7F7D" w:rsidRDefault="000E7F7D" w:rsidP="00936628">
      <w:pPr>
        <w:pStyle w:val="AssignBody"/>
        <w:rPr>
          <w:sz w:val="24"/>
          <w:szCs w:val="24"/>
        </w:rPr>
      </w:pPr>
      <w:r>
        <w:rPr>
          <w:sz w:val="24"/>
          <w:szCs w:val="24"/>
        </w:rPr>
        <w:t>School’s Estyn report (2018) removed link for privacy and confidentiality (accessed 26</w:t>
      </w:r>
      <w:r w:rsidRPr="000E7F7D">
        <w:rPr>
          <w:sz w:val="24"/>
          <w:szCs w:val="24"/>
          <w:vertAlign w:val="superscript"/>
        </w:rPr>
        <w:t>th</w:t>
      </w:r>
      <w:r>
        <w:rPr>
          <w:sz w:val="24"/>
          <w:szCs w:val="24"/>
        </w:rPr>
        <w:t xml:space="preserve"> February 2024)</w:t>
      </w:r>
    </w:p>
    <w:p w14:paraId="095FAA6F" w14:textId="24BADC44" w:rsidR="00A66752" w:rsidRDefault="00A66752" w:rsidP="00936628">
      <w:pPr>
        <w:pStyle w:val="AssignBody"/>
        <w:rPr>
          <w:sz w:val="24"/>
          <w:szCs w:val="24"/>
        </w:rPr>
      </w:pPr>
    </w:p>
    <w:p w14:paraId="41C4B0C1" w14:textId="2F9570BD" w:rsidR="00A66752" w:rsidRDefault="00A66752" w:rsidP="00936628">
      <w:pPr>
        <w:pStyle w:val="AssignBody"/>
        <w:rPr>
          <w:sz w:val="24"/>
          <w:szCs w:val="24"/>
        </w:rPr>
      </w:pPr>
      <w:r>
        <w:rPr>
          <w:sz w:val="24"/>
          <w:szCs w:val="24"/>
        </w:rPr>
        <w:t xml:space="preserve">Get Revising (2022) </w:t>
      </w:r>
      <w:hyperlink r:id="rId18" w:history="1">
        <w:r w:rsidRPr="00541858">
          <w:rPr>
            <w:rStyle w:val="Hyperlink"/>
            <w:sz w:val="24"/>
            <w:szCs w:val="24"/>
          </w:rPr>
          <w:t>https://getrevising.co.uk/grids/non_participant_observations#:~:text=Non%2Dparticipant%20observations%20are%20advantageous,the%20meaning%20of%20the%20behaviour</w:t>
        </w:r>
      </w:hyperlink>
      <w:r>
        <w:rPr>
          <w:sz w:val="24"/>
          <w:szCs w:val="24"/>
        </w:rPr>
        <w:t xml:space="preserve"> (accessed 26</w:t>
      </w:r>
      <w:r w:rsidRPr="00A66752">
        <w:rPr>
          <w:sz w:val="24"/>
          <w:szCs w:val="24"/>
          <w:vertAlign w:val="superscript"/>
        </w:rPr>
        <w:t>th</w:t>
      </w:r>
      <w:r>
        <w:rPr>
          <w:sz w:val="24"/>
          <w:szCs w:val="24"/>
        </w:rPr>
        <w:t xml:space="preserve"> February 2024)</w:t>
      </w:r>
    </w:p>
    <w:p w14:paraId="03496CF8" w14:textId="77777777" w:rsidR="00FE2858" w:rsidRDefault="00FE2858" w:rsidP="00936628">
      <w:pPr>
        <w:pStyle w:val="AssignBody"/>
        <w:rPr>
          <w:sz w:val="24"/>
          <w:szCs w:val="24"/>
        </w:rPr>
      </w:pPr>
    </w:p>
    <w:p w14:paraId="410DE09A" w14:textId="77777777" w:rsidR="00FE2858" w:rsidRDefault="00FE2858" w:rsidP="00936628">
      <w:pPr>
        <w:pStyle w:val="AssignBody"/>
        <w:rPr>
          <w:sz w:val="24"/>
          <w:szCs w:val="24"/>
        </w:rPr>
      </w:pPr>
    </w:p>
    <w:p w14:paraId="3CD37EE7" w14:textId="77777777" w:rsidR="00FE2858" w:rsidRDefault="00FE2858" w:rsidP="00936628">
      <w:pPr>
        <w:pStyle w:val="AssignBody"/>
        <w:rPr>
          <w:sz w:val="24"/>
          <w:szCs w:val="24"/>
        </w:rPr>
      </w:pPr>
    </w:p>
    <w:p w14:paraId="6CE16745" w14:textId="77777777" w:rsidR="00FE2858" w:rsidRDefault="00FE2858" w:rsidP="00936628">
      <w:pPr>
        <w:pStyle w:val="AssignBody"/>
        <w:rPr>
          <w:sz w:val="24"/>
          <w:szCs w:val="24"/>
        </w:rPr>
      </w:pPr>
    </w:p>
    <w:p w14:paraId="26B4B782" w14:textId="77777777" w:rsidR="00FE2858" w:rsidRDefault="00FE2858" w:rsidP="00936628">
      <w:pPr>
        <w:pStyle w:val="AssignBody"/>
        <w:rPr>
          <w:sz w:val="24"/>
          <w:szCs w:val="24"/>
        </w:rPr>
      </w:pPr>
    </w:p>
    <w:p w14:paraId="13BA36A0" w14:textId="77777777" w:rsidR="002B456D" w:rsidRDefault="002B456D" w:rsidP="00936628">
      <w:pPr>
        <w:pStyle w:val="AssignBody"/>
        <w:rPr>
          <w:sz w:val="24"/>
          <w:szCs w:val="24"/>
        </w:rPr>
      </w:pPr>
    </w:p>
    <w:p w14:paraId="2C50AC6F" w14:textId="77777777" w:rsidR="002B456D" w:rsidRDefault="002B456D" w:rsidP="00936628">
      <w:pPr>
        <w:pStyle w:val="AssignBody"/>
        <w:rPr>
          <w:sz w:val="24"/>
          <w:szCs w:val="24"/>
        </w:rPr>
      </w:pPr>
    </w:p>
    <w:p w14:paraId="02F19B88" w14:textId="77777777" w:rsidR="002B456D" w:rsidRDefault="002B456D" w:rsidP="00936628">
      <w:pPr>
        <w:pStyle w:val="AssignBody"/>
        <w:rPr>
          <w:sz w:val="24"/>
          <w:szCs w:val="24"/>
        </w:rPr>
      </w:pPr>
    </w:p>
    <w:p w14:paraId="5635C03B" w14:textId="77777777" w:rsidR="00AB7A0D" w:rsidRDefault="00AB7A0D" w:rsidP="00936628">
      <w:pPr>
        <w:pStyle w:val="AssignBody"/>
        <w:rPr>
          <w:sz w:val="24"/>
          <w:szCs w:val="24"/>
        </w:rPr>
      </w:pPr>
    </w:p>
    <w:p w14:paraId="49ADF68A" w14:textId="77777777" w:rsidR="00AB7A0D" w:rsidRDefault="00AB7A0D" w:rsidP="00936628">
      <w:pPr>
        <w:pStyle w:val="AssignBody"/>
        <w:rPr>
          <w:sz w:val="24"/>
          <w:szCs w:val="24"/>
        </w:rPr>
      </w:pPr>
    </w:p>
    <w:p w14:paraId="44BD9AB0" w14:textId="77777777" w:rsidR="00AB7A0D" w:rsidRDefault="00AB7A0D" w:rsidP="00936628">
      <w:pPr>
        <w:pStyle w:val="AssignBody"/>
        <w:rPr>
          <w:sz w:val="24"/>
          <w:szCs w:val="24"/>
        </w:rPr>
      </w:pPr>
    </w:p>
    <w:p w14:paraId="22A177CA" w14:textId="77777777" w:rsidR="00AB7A0D" w:rsidRDefault="00AB7A0D" w:rsidP="00936628">
      <w:pPr>
        <w:pStyle w:val="AssignBody"/>
        <w:rPr>
          <w:sz w:val="24"/>
          <w:szCs w:val="24"/>
        </w:rPr>
      </w:pPr>
    </w:p>
    <w:p w14:paraId="0ADC1DD8" w14:textId="77777777" w:rsidR="00AB7A0D" w:rsidRDefault="00AB7A0D" w:rsidP="00936628">
      <w:pPr>
        <w:pStyle w:val="AssignBody"/>
        <w:rPr>
          <w:sz w:val="24"/>
          <w:szCs w:val="24"/>
        </w:rPr>
      </w:pPr>
    </w:p>
    <w:p w14:paraId="58B08C4C" w14:textId="77777777" w:rsidR="00AB7A0D" w:rsidRDefault="00AB7A0D" w:rsidP="00936628">
      <w:pPr>
        <w:pStyle w:val="AssignBody"/>
        <w:rPr>
          <w:sz w:val="24"/>
          <w:szCs w:val="24"/>
        </w:rPr>
      </w:pPr>
    </w:p>
    <w:p w14:paraId="7BCE6D1B" w14:textId="77777777" w:rsidR="00AB7A0D" w:rsidRDefault="00AB7A0D" w:rsidP="00936628">
      <w:pPr>
        <w:pStyle w:val="AssignBody"/>
        <w:rPr>
          <w:sz w:val="24"/>
          <w:szCs w:val="24"/>
        </w:rPr>
      </w:pPr>
    </w:p>
    <w:p w14:paraId="68174473" w14:textId="77777777" w:rsidR="00AB7A0D" w:rsidRDefault="00AB7A0D" w:rsidP="00936628">
      <w:pPr>
        <w:pStyle w:val="AssignBody"/>
        <w:rPr>
          <w:sz w:val="24"/>
          <w:szCs w:val="24"/>
        </w:rPr>
      </w:pPr>
    </w:p>
    <w:p w14:paraId="148AEBD1" w14:textId="77777777" w:rsidR="00AB7A0D" w:rsidRDefault="00AB7A0D" w:rsidP="00936628">
      <w:pPr>
        <w:pStyle w:val="AssignBody"/>
        <w:rPr>
          <w:sz w:val="24"/>
          <w:szCs w:val="24"/>
        </w:rPr>
      </w:pPr>
    </w:p>
    <w:p w14:paraId="09E7E3E5" w14:textId="77777777" w:rsidR="00AB7A0D" w:rsidRDefault="00AB7A0D" w:rsidP="00936628">
      <w:pPr>
        <w:pStyle w:val="AssignBody"/>
        <w:rPr>
          <w:sz w:val="24"/>
          <w:szCs w:val="24"/>
        </w:rPr>
      </w:pPr>
    </w:p>
    <w:p w14:paraId="4AC35494" w14:textId="77777777" w:rsidR="00AB7A0D" w:rsidRDefault="00AB7A0D" w:rsidP="00936628">
      <w:pPr>
        <w:pStyle w:val="AssignBody"/>
        <w:rPr>
          <w:sz w:val="24"/>
          <w:szCs w:val="24"/>
        </w:rPr>
      </w:pPr>
    </w:p>
    <w:p w14:paraId="40B84EEB" w14:textId="77777777" w:rsidR="00AB7A0D" w:rsidRDefault="00AB7A0D" w:rsidP="00936628">
      <w:pPr>
        <w:pStyle w:val="AssignBody"/>
        <w:rPr>
          <w:sz w:val="24"/>
          <w:szCs w:val="24"/>
        </w:rPr>
      </w:pPr>
    </w:p>
    <w:p w14:paraId="308209A1" w14:textId="77777777" w:rsidR="00AB7A0D" w:rsidRDefault="00AB7A0D" w:rsidP="00936628">
      <w:pPr>
        <w:pStyle w:val="AssignBody"/>
        <w:rPr>
          <w:sz w:val="24"/>
          <w:szCs w:val="24"/>
        </w:rPr>
      </w:pPr>
    </w:p>
    <w:p w14:paraId="303BEA15" w14:textId="77777777" w:rsidR="002B456D" w:rsidRDefault="002B456D" w:rsidP="00936628">
      <w:pPr>
        <w:pStyle w:val="AssignBody"/>
        <w:rPr>
          <w:sz w:val="24"/>
          <w:szCs w:val="24"/>
        </w:rPr>
      </w:pPr>
    </w:p>
    <w:p w14:paraId="21E1AAF6" w14:textId="77777777" w:rsidR="00767E19" w:rsidRDefault="00767E19" w:rsidP="00936628">
      <w:pPr>
        <w:pStyle w:val="AssignBody"/>
        <w:rPr>
          <w:sz w:val="24"/>
          <w:szCs w:val="24"/>
        </w:rPr>
      </w:pPr>
    </w:p>
    <w:p w14:paraId="639DC15D" w14:textId="1D4B8634" w:rsidR="00767E19" w:rsidRDefault="00767E19" w:rsidP="00936628">
      <w:pPr>
        <w:pStyle w:val="AssignBody"/>
        <w:rPr>
          <w:b/>
          <w:bCs/>
          <w:sz w:val="24"/>
          <w:szCs w:val="24"/>
          <w:u w:val="single"/>
        </w:rPr>
      </w:pPr>
      <w:r>
        <w:rPr>
          <w:b/>
          <w:bCs/>
          <w:sz w:val="24"/>
          <w:szCs w:val="24"/>
          <w:u w:val="single"/>
        </w:rPr>
        <w:t xml:space="preserve">Appendix </w:t>
      </w:r>
      <w:r w:rsidR="00D26A89">
        <w:rPr>
          <w:b/>
          <w:bCs/>
          <w:sz w:val="24"/>
          <w:szCs w:val="24"/>
          <w:u w:val="single"/>
        </w:rPr>
        <w:t>1</w:t>
      </w:r>
    </w:p>
    <w:p w14:paraId="717C2BDB" w14:textId="77777777" w:rsidR="00767E19" w:rsidRPr="00767E19" w:rsidRDefault="00767E19" w:rsidP="00767E19">
      <w:pPr>
        <w:pStyle w:val="AssignBody"/>
        <w:jc w:val="center"/>
        <w:rPr>
          <w:b/>
          <w:bCs/>
          <w:sz w:val="24"/>
          <w:szCs w:val="24"/>
          <w:u w:val="single"/>
        </w:rPr>
      </w:pPr>
      <w:r w:rsidRPr="00767E19">
        <w:rPr>
          <w:b/>
          <w:bCs/>
          <w:sz w:val="24"/>
          <w:szCs w:val="24"/>
          <w:u w:val="single"/>
        </w:rPr>
        <w:t>Observation Schedule</w:t>
      </w:r>
    </w:p>
    <w:p w14:paraId="3AC7695D" w14:textId="0F21F24D" w:rsidR="002B456D" w:rsidRPr="00767E19" w:rsidRDefault="00767E19" w:rsidP="00767E19">
      <w:pPr>
        <w:pStyle w:val="AssignBody"/>
        <w:rPr>
          <w:sz w:val="24"/>
          <w:szCs w:val="24"/>
        </w:rPr>
      </w:pPr>
      <w:r w:rsidRPr="00767E19">
        <w:rPr>
          <w:b/>
          <w:bCs/>
          <w:sz w:val="24"/>
          <w:szCs w:val="24"/>
        </w:rPr>
        <w:t xml:space="preserve">Research Question: </w:t>
      </w:r>
      <w:r w:rsidRPr="00767E19">
        <w:rPr>
          <w:sz w:val="24"/>
          <w:szCs w:val="24"/>
        </w:rPr>
        <w:t>How do focus tasks provide opportunities for pupils with additional learning needs involvement and learning?</w:t>
      </w:r>
    </w:p>
    <w:p w14:paraId="1E8885C4" w14:textId="77777777" w:rsidR="00767E19" w:rsidRPr="00767E19" w:rsidRDefault="00767E19" w:rsidP="00767E19">
      <w:pPr>
        <w:pStyle w:val="AssignBody"/>
        <w:rPr>
          <w:sz w:val="24"/>
          <w:szCs w:val="24"/>
        </w:rPr>
      </w:pPr>
      <w:r w:rsidRPr="00767E19">
        <w:rPr>
          <w:b/>
          <w:bCs/>
          <w:sz w:val="24"/>
          <w:szCs w:val="24"/>
        </w:rPr>
        <w:t xml:space="preserve">Date: </w:t>
      </w:r>
      <w:r w:rsidRPr="00767E19">
        <w:rPr>
          <w:sz w:val="24"/>
          <w:szCs w:val="24"/>
        </w:rPr>
        <w:t>07/02/2024</w:t>
      </w:r>
    </w:p>
    <w:p w14:paraId="7FC277B5" w14:textId="627762BF" w:rsidR="002B456D" w:rsidRPr="00767E19" w:rsidRDefault="00767E19" w:rsidP="00767E19">
      <w:pPr>
        <w:pStyle w:val="AssignBody"/>
        <w:rPr>
          <w:sz w:val="24"/>
          <w:szCs w:val="24"/>
        </w:rPr>
      </w:pPr>
      <w:r w:rsidRPr="00767E19">
        <w:rPr>
          <w:b/>
          <w:bCs/>
          <w:sz w:val="24"/>
          <w:szCs w:val="24"/>
        </w:rPr>
        <w:t xml:space="preserve">Time: </w:t>
      </w:r>
      <w:r w:rsidRPr="00767E19">
        <w:rPr>
          <w:sz w:val="24"/>
          <w:szCs w:val="24"/>
        </w:rPr>
        <w:t>10:30am</w:t>
      </w:r>
    </w:p>
    <w:p w14:paraId="375A31ED" w14:textId="77777777" w:rsidR="00767E19" w:rsidRPr="00767E19" w:rsidRDefault="00767E19" w:rsidP="00767E19">
      <w:pPr>
        <w:pStyle w:val="AssignBody"/>
        <w:rPr>
          <w:sz w:val="24"/>
          <w:szCs w:val="24"/>
        </w:rPr>
      </w:pPr>
      <w:r w:rsidRPr="00767E19">
        <w:rPr>
          <w:b/>
          <w:bCs/>
          <w:sz w:val="24"/>
          <w:szCs w:val="24"/>
        </w:rPr>
        <w:t xml:space="preserve">Context: </w:t>
      </w:r>
      <w:r w:rsidRPr="00767E19">
        <w:rPr>
          <w:sz w:val="24"/>
          <w:szCs w:val="24"/>
        </w:rPr>
        <w:t>working one to one with class teacher or TA identifying what makes them happy and sad</w:t>
      </w:r>
    </w:p>
    <w:p w14:paraId="1A3A2026" w14:textId="77777777" w:rsidR="00767E19" w:rsidRPr="00767E19" w:rsidRDefault="00767E19" w:rsidP="00767E19">
      <w:pPr>
        <w:pStyle w:val="AssignBody"/>
        <w:rPr>
          <w:sz w:val="24"/>
          <w:szCs w:val="24"/>
        </w:rPr>
      </w:pPr>
      <w:r w:rsidRPr="00767E19">
        <w:rPr>
          <w:b/>
          <w:bCs/>
          <w:sz w:val="24"/>
          <w:szCs w:val="24"/>
        </w:rPr>
        <w:t xml:space="preserve">Year group: </w:t>
      </w:r>
      <w:r w:rsidRPr="00767E19">
        <w:rPr>
          <w:sz w:val="24"/>
          <w:szCs w:val="24"/>
        </w:rPr>
        <w:t xml:space="preserve">Nursery </w:t>
      </w:r>
    </w:p>
    <w:p w14:paraId="42F01D7B" w14:textId="77777777" w:rsidR="00767E19" w:rsidRPr="00767E19" w:rsidRDefault="00767E19" w:rsidP="00767E19">
      <w:pPr>
        <w:pStyle w:val="AssignBody"/>
        <w:rPr>
          <w:sz w:val="24"/>
          <w:szCs w:val="24"/>
        </w:rPr>
      </w:pPr>
      <w:r w:rsidRPr="00767E19">
        <w:rPr>
          <w:b/>
          <w:bCs/>
          <w:sz w:val="24"/>
          <w:szCs w:val="24"/>
        </w:rPr>
        <w:t xml:space="preserve">Lesson: </w:t>
      </w:r>
      <w:r w:rsidRPr="00767E19">
        <w:rPr>
          <w:sz w:val="24"/>
          <w:szCs w:val="24"/>
        </w:rPr>
        <w:t>Identifying when they feel happy or sad</w:t>
      </w:r>
    </w:p>
    <w:p w14:paraId="10A7E30F" w14:textId="77777777" w:rsidR="00767E19" w:rsidRPr="00767E19" w:rsidRDefault="00767E19" w:rsidP="00767E19">
      <w:pPr>
        <w:pStyle w:val="AssignBody"/>
        <w:numPr>
          <w:ilvl w:val="0"/>
          <w:numId w:val="6"/>
        </w:numPr>
        <w:rPr>
          <w:b/>
          <w:bCs/>
          <w:sz w:val="24"/>
          <w:szCs w:val="24"/>
        </w:rPr>
      </w:pPr>
      <w:r w:rsidRPr="00767E19">
        <w:rPr>
          <w:b/>
          <w:bCs/>
          <w:sz w:val="24"/>
          <w:szCs w:val="24"/>
        </w:rPr>
        <w:t xml:space="preserve">Extremely low- </w:t>
      </w:r>
      <w:r w:rsidRPr="00767E19">
        <w:rPr>
          <w:sz w:val="24"/>
          <w:szCs w:val="24"/>
        </w:rPr>
        <w:t>activity is repetitive and passive. The child may seem absent and show no energy. May stare and look around classroom to see what others are doing.</w:t>
      </w:r>
    </w:p>
    <w:p w14:paraId="13BE7518" w14:textId="77777777" w:rsidR="00767E19" w:rsidRPr="00767E19" w:rsidRDefault="00767E19" w:rsidP="00767E19">
      <w:pPr>
        <w:pStyle w:val="AssignBody"/>
        <w:numPr>
          <w:ilvl w:val="0"/>
          <w:numId w:val="6"/>
        </w:numPr>
        <w:rPr>
          <w:b/>
          <w:bCs/>
          <w:sz w:val="24"/>
          <w:szCs w:val="24"/>
        </w:rPr>
      </w:pPr>
      <w:r w:rsidRPr="00767E19">
        <w:rPr>
          <w:b/>
          <w:bCs/>
          <w:sz w:val="24"/>
          <w:szCs w:val="24"/>
        </w:rPr>
        <w:t xml:space="preserve">Low- </w:t>
      </w:r>
      <w:r w:rsidRPr="00767E19">
        <w:rPr>
          <w:sz w:val="24"/>
          <w:szCs w:val="24"/>
        </w:rPr>
        <w:t>frequently interrupted and moment of no involvement and look around the classroom.</w:t>
      </w:r>
    </w:p>
    <w:p w14:paraId="0C9EC781" w14:textId="77777777" w:rsidR="00767E19" w:rsidRPr="00767E19" w:rsidRDefault="00767E19" w:rsidP="00767E19">
      <w:pPr>
        <w:pStyle w:val="AssignBody"/>
        <w:numPr>
          <w:ilvl w:val="0"/>
          <w:numId w:val="6"/>
        </w:numPr>
        <w:rPr>
          <w:b/>
          <w:bCs/>
          <w:sz w:val="24"/>
          <w:szCs w:val="24"/>
        </w:rPr>
      </w:pPr>
      <w:r w:rsidRPr="00767E19">
        <w:rPr>
          <w:b/>
          <w:bCs/>
          <w:sz w:val="24"/>
          <w:szCs w:val="24"/>
        </w:rPr>
        <w:t xml:space="preserve">Moderate- </w:t>
      </w:r>
      <w:r w:rsidRPr="00767E19">
        <w:rPr>
          <w:sz w:val="24"/>
          <w:szCs w:val="24"/>
        </w:rPr>
        <w:t>child is busy with activity and few signs of involvement.</w:t>
      </w:r>
    </w:p>
    <w:p w14:paraId="425852AA" w14:textId="77777777" w:rsidR="00767E19" w:rsidRPr="00767E19" w:rsidRDefault="00767E19" w:rsidP="00767E19">
      <w:pPr>
        <w:pStyle w:val="AssignBody"/>
        <w:numPr>
          <w:ilvl w:val="0"/>
          <w:numId w:val="6"/>
        </w:numPr>
        <w:rPr>
          <w:b/>
          <w:bCs/>
          <w:sz w:val="24"/>
          <w:szCs w:val="24"/>
        </w:rPr>
      </w:pPr>
      <w:r w:rsidRPr="00767E19">
        <w:rPr>
          <w:b/>
          <w:bCs/>
          <w:sz w:val="24"/>
          <w:szCs w:val="24"/>
        </w:rPr>
        <w:t>High-</w:t>
      </w:r>
      <w:r w:rsidRPr="00767E19">
        <w:rPr>
          <w:sz w:val="24"/>
          <w:szCs w:val="24"/>
        </w:rPr>
        <w:t xml:space="preserve"> intense moments and not easily distracted.</w:t>
      </w:r>
    </w:p>
    <w:p w14:paraId="51682371" w14:textId="77777777" w:rsidR="00767E19" w:rsidRPr="00767E19" w:rsidRDefault="00767E19" w:rsidP="00767E19">
      <w:pPr>
        <w:pStyle w:val="AssignBody"/>
        <w:numPr>
          <w:ilvl w:val="0"/>
          <w:numId w:val="6"/>
        </w:numPr>
        <w:rPr>
          <w:b/>
          <w:bCs/>
          <w:sz w:val="24"/>
          <w:szCs w:val="24"/>
        </w:rPr>
      </w:pPr>
      <w:r w:rsidRPr="00767E19">
        <w:rPr>
          <w:b/>
          <w:bCs/>
          <w:sz w:val="24"/>
          <w:szCs w:val="24"/>
        </w:rPr>
        <w:t xml:space="preserve">Extremely high- </w:t>
      </w:r>
      <w:r w:rsidRPr="00767E19">
        <w:rPr>
          <w:sz w:val="24"/>
          <w:szCs w:val="24"/>
        </w:rPr>
        <w:t>continuous and intense activity</w:t>
      </w:r>
    </w:p>
    <w:tbl>
      <w:tblPr>
        <w:tblStyle w:val="TableGrid1"/>
        <w:tblpPr w:leftFromText="180" w:rightFromText="180" w:vertAnchor="text" w:horzAnchor="margin" w:tblpXSpec="center" w:tblpY="477"/>
        <w:tblW w:w="10062" w:type="dxa"/>
        <w:tblLook w:val="04A0" w:firstRow="1" w:lastRow="0" w:firstColumn="1" w:lastColumn="0" w:noHBand="0" w:noVBand="1"/>
      </w:tblPr>
      <w:tblGrid>
        <w:gridCol w:w="3168"/>
        <w:gridCol w:w="2298"/>
        <w:gridCol w:w="2298"/>
        <w:gridCol w:w="2298"/>
      </w:tblGrid>
      <w:tr w:rsidR="006A67A7" w:rsidRPr="006A67A7" w14:paraId="4FFD5E40" w14:textId="77777777" w:rsidTr="006A67A7">
        <w:trPr>
          <w:trHeight w:val="491"/>
        </w:trPr>
        <w:tc>
          <w:tcPr>
            <w:tcW w:w="3168" w:type="dxa"/>
          </w:tcPr>
          <w:p w14:paraId="3BE35D25" w14:textId="77777777" w:rsidR="006A67A7" w:rsidRPr="006A67A7" w:rsidRDefault="006A67A7" w:rsidP="006A67A7">
            <w:pPr>
              <w:spacing w:after="160" w:line="259" w:lineRule="auto"/>
              <w:rPr>
                <w:rFonts w:ascii="Aptos" w:hAnsi="Aptos"/>
                <w:b/>
                <w:bCs/>
                <w:sz w:val="24"/>
                <w:szCs w:val="24"/>
              </w:rPr>
            </w:pPr>
          </w:p>
        </w:tc>
        <w:tc>
          <w:tcPr>
            <w:tcW w:w="2298" w:type="dxa"/>
          </w:tcPr>
          <w:p w14:paraId="1C793853" w14:textId="77777777" w:rsidR="006A67A7" w:rsidRPr="006A67A7" w:rsidRDefault="006A67A7" w:rsidP="006A67A7">
            <w:pPr>
              <w:spacing w:after="160" w:line="259" w:lineRule="auto"/>
              <w:jc w:val="center"/>
              <w:rPr>
                <w:rFonts w:ascii="Aptos" w:hAnsi="Aptos"/>
                <w:b/>
                <w:bCs/>
                <w:sz w:val="24"/>
                <w:szCs w:val="24"/>
              </w:rPr>
            </w:pPr>
            <w:r w:rsidRPr="006A67A7">
              <w:rPr>
                <w:rFonts w:ascii="Aptos" w:hAnsi="Aptos"/>
                <w:b/>
                <w:bCs/>
                <w:sz w:val="24"/>
                <w:szCs w:val="24"/>
              </w:rPr>
              <w:t>Child 1</w:t>
            </w:r>
          </w:p>
        </w:tc>
        <w:tc>
          <w:tcPr>
            <w:tcW w:w="2298" w:type="dxa"/>
          </w:tcPr>
          <w:p w14:paraId="7172807F" w14:textId="77777777" w:rsidR="006A67A7" w:rsidRPr="006A67A7" w:rsidRDefault="006A67A7" w:rsidP="006A67A7">
            <w:pPr>
              <w:spacing w:after="160" w:line="259" w:lineRule="auto"/>
              <w:jc w:val="center"/>
              <w:rPr>
                <w:rFonts w:ascii="Aptos" w:hAnsi="Aptos"/>
                <w:b/>
                <w:bCs/>
                <w:sz w:val="24"/>
                <w:szCs w:val="24"/>
              </w:rPr>
            </w:pPr>
            <w:r w:rsidRPr="006A67A7">
              <w:rPr>
                <w:rFonts w:ascii="Aptos" w:hAnsi="Aptos"/>
                <w:b/>
                <w:bCs/>
                <w:sz w:val="24"/>
                <w:szCs w:val="24"/>
              </w:rPr>
              <w:t>Child 2</w:t>
            </w:r>
          </w:p>
        </w:tc>
        <w:tc>
          <w:tcPr>
            <w:tcW w:w="2298" w:type="dxa"/>
          </w:tcPr>
          <w:p w14:paraId="50B878C1" w14:textId="77777777" w:rsidR="006A67A7" w:rsidRPr="006A67A7" w:rsidRDefault="006A67A7" w:rsidP="006A67A7">
            <w:pPr>
              <w:spacing w:after="160" w:line="259" w:lineRule="auto"/>
              <w:jc w:val="center"/>
              <w:rPr>
                <w:rFonts w:ascii="Aptos" w:hAnsi="Aptos"/>
                <w:b/>
                <w:bCs/>
                <w:sz w:val="24"/>
                <w:szCs w:val="24"/>
              </w:rPr>
            </w:pPr>
            <w:r w:rsidRPr="006A67A7">
              <w:rPr>
                <w:rFonts w:ascii="Aptos" w:hAnsi="Aptos"/>
                <w:b/>
                <w:bCs/>
                <w:sz w:val="24"/>
                <w:szCs w:val="24"/>
              </w:rPr>
              <w:t>Child 3</w:t>
            </w:r>
          </w:p>
        </w:tc>
      </w:tr>
      <w:tr w:rsidR="006A67A7" w:rsidRPr="006A67A7" w14:paraId="6D5C2B85" w14:textId="77777777" w:rsidTr="006A67A7">
        <w:trPr>
          <w:trHeight w:val="470"/>
        </w:trPr>
        <w:tc>
          <w:tcPr>
            <w:tcW w:w="3168" w:type="dxa"/>
          </w:tcPr>
          <w:p w14:paraId="4615AACC" w14:textId="77777777" w:rsidR="006A67A7" w:rsidRPr="006A67A7" w:rsidRDefault="006A67A7" w:rsidP="006A67A7">
            <w:pPr>
              <w:spacing w:after="160" w:line="259" w:lineRule="auto"/>
              <w:rPr>
                <w:rFonts w:ascii="Aptos" w:hAnsi="Aptos"/>
                <w:b/>
                <w:bCs/>
                <w:sz w:val="24"/>
                <w:szCs w:val="24"/>
              </w:rPr>
            </w:pPr>
            <w:r w:rsidRPr="006A67A7">
              <w:rPr>
                <w:rFonts w:ascii="Aptos" w:hAnsi="Aptos"/>
                <w:b/>
                <w:bCs/>
                <w:sz w:val="24"/>
                <w:szCs w:val="24"/>
              </w:rPr>
              <w:t>3 minutes</w:t>
            </w:r>
          </w:p>
        </w:tc>
        <w:tc>
          <w:tcPr>
            <w:tcW w:w="2298" w:type="dxa"/>
          </w:tcPr>
          <w:p w14:paraId="48461D04" w14:textId="77777777" w:rsidR="006A67A7" w:rsidRPr="006A67A7" w:rsidRDefault="006A67A7" w:rsidP="006A67A7">
            <w:pPr>
              <w:spacing w:after="160" w:line="259" w:lineRule="auto"/>
              <w:jc w:val="center"/>
              <w:rPr>
                <w:rFonts w:ascii="Aptos" w:hAnsi="Aptos"/>
                <w:sz w:val="32"/>
                <w:szCs w:val="32"/>
              </w:rPr>
            </w:pPr>
            <w:r w:rsidRPr="006A67A7">
              <w:rPr>
                <w:rFonts w:ascii="Aptos" w:hAnsi="Aptos"/>
                <w:sz w:val="32"/>
                <w:szCs w:val="32"/>
              </w:rPr>
              <w:t>5</w:t>
            </w:r>
          </w:p>
        </w:tc>
        <w:tc>
          <w:tcPr>
            <w:tcW w:w="2298" w:type="dxa"/>
          </w:tcPr>
          <w:p w14:paraId="44D3F22D" w14:textId="77777777" w:rsidR="006A67A7" w:rsidRPr="006A67A7" w:rsidRDefault="006A67A7" w:rsidP="006A67A7">
            <w:pPr>
              <w:spacing w:after="160" w:line="259" w:lineRule="auto"/>
              <w:jc w:val="center"/>
              <w:rPr>
                <w:rFonts w:ascii="Aptos" w:hAnsi="Aptos"/>
                <w:sz w:val="32"/>
                <w:szCs w:val="32"/>
              </w:rPr>
            </w:pPr>
            <w:r w:rsidRPr="006A67A7">
              <w:rPr>
                <w:rFonts w:ascii="Aptos" w:hAnsi="Aptos"/>
                <w:sz w:val="32"/>
                <w:szCs w:val="32"/>
              </w:rPr>
              <w:t>1</w:t>
            </w:r>
          </w:p>
        </w:tc>
        <w:tc>
          <w:tcPr>
            <w:tcW w:w="2298" w:type="dxa"/>
          </w:tcPr>
          <w:p w14:paraId="11FE8C61" w14:textId="77777777" w:rsidR="006A67A7" w:rsidRPr="006A67A7" w:rsidRDefault="006A67A7" w:rsidP="006A67A7">
            <w:pPr>
              <w:spacing w:after="160" w:line="259" w:lineRule="auto"/>
              <w:jc w:val="center"/>
              <w:rPr>
                <w:rFonts w:ascii="Aptos" w:hAnsi="Aptos"/>
                <w:sz w:val="32"/>
                <w:szCs w:val="32"/>
              </w:rPr>
            </w:pPr>
            <w:r w:rsidRPr="006A67A7">
              <w:rPr>
                <w:rFonts w:ascii="Aptos" w:hAnsi="Aptos"/>
                <w:sz w:val="32"/>
                <w:szCs w:val="32"/>
              </w:rPr>
              <w:t>4</w:t>
            </w:r>
          </w:p>
        </w:tc>
      </w:tr>
      <w:tr w:rsidR="006A67A7" w:rsidRPr="006A67A7" w14:paraId="00B72425" w14:textId="77777777" w:rsidTr="006A67A7">
        <w:trPr>
          <w:trHeight w:val="491"/>
        </w:trPr>
        <w:tc>
          <w:tcPr>
            <w:tcW w:w="3168" w:type="dxa"/>
          </w:tcPr>
          <w:p w14:paraId="03FE75B2" w14:textId="77777777" w:rsidR="006A67A7" w:rsidRPr="006A67A7" w:rsidRDefault="006A67A7" w:rsidP="006A67A7">
            <w:pPr>
              <w:spacing w:after="160" w:line="259" w:lineRule="auto"/>
              <w:rPr>
                <w:rFonts w:ascii="Aptos" w:hAnsi="Aptos"/>
                <w:b/>
                <w:bCs/>
                <w:sz w:val="24"/>
                <w:szCs w:val="24"/>
              </w:rPr>
            </w:pPr>
            <w:r w:rsidRPr="006A67A7">
              <w:rPr>
                <w:rFonts w:ascii="Aptos" w:hAnsi="Aptos"/>
                <w:b/>
                <w:bCs/>
                <w:sz w:val="24"/>
                <w:szCs w:val="24"/>
              </w:rPr>
              <w:t>6 minutes</w:t>
            </w:r>
          </w:p>
        </w:tc>
        <w:tc>
          <w:tcPr>
            <w:tcW w:w="2298" w:type="dxa"/>
          </w:tcPr>
          <w:p w14:paraId="53F5E230" w14:textId="77777777" w:rsidR="006A67A7" w:rsidRPr="006A67A7" w:rsidRDefault="006A67A7" w:rsidP="006A67A7">
            <w:pPr>
              <w:spacing w:after="160" w:line="259" w:lineRule="auto"/>
              <w:jc w:val="center"/>
              <w:rPr>
                <w:rFonts w:ascii="Aptos" w:hAnsi="Aptos"/>
                <w:sz w:val="32"/>
                <w:szCs w:val="32"/>
              </w:rPr>
            </w:pPr>
            <w:r w:rsidRPr="006A67A7">
              <w:rPr>
                <w:rFonts w:ascii="Aptos" w:hAnsi="Aptos"/>
                <w:sz w:val="32"/>
                <w:szCs w:val="32"/>
              </w:rPr>
              <w:t>3</w:t>
            </w:r>
          </w:p>
        </w:tc>
        <w:tc>
          <w:tcPr>
            <w:tcW w:w="2298" w:type="dxa"/>
          </w:tcPr>
          <w:p w14:paraId="1AF331F1" w14:textId="77777777" w:rsidR="006A67A7" w:rsidRPr="006A67A7" w:rsidRDefault="006A67A7" w:rsidP="006A67A7">
            <w:pPr>
              <w:spacing w:after="160" w:line="259" w:lineRule="auto"/>
              <w:jc w:val="center"/>
              <w:rPr>
                <w:rFonts w:ascii="Aptos" w:hAnsi="Aptos"/>
                <w:sz w:val="32"/>
                <w:szCs w:val="32"/>
              </w:rPr>
            </w:pPr>
            <w:r w:rsidRPr="006A67A7">
              <w:rPr>
                <w:rFonts w:ascii="Aptos" w:hAnsi="Aptos"/>
                <w:sz w:val="32"/>
                <w:szCs w:val="32"/>
              </w:rPr>
              <w:t>2</w:t>
            </w:r>
          </w:p>
        </w:tc>
        <w:tc>
          <w:tcPr>
            <w:tcW w:w="2298" w:type="dxa"/>
          </w:tcPr>
          <w:p w14:paraId="7ECFB09B" w14:textId="77777777" w:rsidR="006A67A7" w:rsidRPr="006A67A7" w:rsidRDefault="006A67A7" w:rsidP="006A67A7">
            <w:pPr>
              <w:spacing w:after="160" w:line="259" w:lineRule="auto"/>
              <w:jc w:val="center"/>
              <w:rPr>
                <w:rFonts w:ascii="Aptos" w:hAnsi="Aptos"/>
                <w:sz w:val="32"/>
                <w:szCs w:val="32"/>
              </w:rPr>
            </w:pPr>
            <w:r w:rsidRPr="006A67A7">
              <w:rPr>
                <w:rFonts w:ascii="Aptos" w:hAnsi="Aptos"/>
                <w:sz w:val="32"/>
                <w:szCs w:val="32"/>
              </w:rPr>
              <w:t>4</w:t>
            </w:r>
          </w:p>
        </w:tc>
      </w:tr>
      <w:tr w:rsidR="006A67A7" w:rsidRPr="006A67A7" w14:paraId="54B7EA20" w14:textId="77777777" w:rsidTr="006A67A7">
        <w:trPr>
          <w:trHeight w:val="491"/>
        </w:trPr>
        <w:tc>
          <w:tcPr>
            <w:tcW w:w="3168" w:type="dxa"/>
          </w:tcPr>
          <w:p w14:paraId="0CF26068" w14:textId="77777777" w:rsidR="006A67A7" w:rsidRPr="006A67A7" w:rsidRDefault="006A67A7" w:rsidP="006A67A7">
            <w:pPr>
              <w:spacing w:after="160" w:line="259" w:lineRule="auto"/>
              <w:rPr>
                <w:rFonts w:ascii="Aptos" w:hAnsi="Aptos"/>
                <w:b/>
                <w:bCs/>
                <w:sz w:val="24"/>
                <w:szCs w:val="24"/>
              </w:rPr>
            </w:pPr>
            <w:r w:rsidRPr="006A67A7">
              <w:rPr>
                <w:rFonts w:ascii="Aptos" w:hAnsi="Aptos"/>
                <w:b/>
                <w:bCs/>
                <w:sz w:val="24"/>
                <w:szCs w:val="24"/>
              </w:rPr>
              <w:t>9 minutes</w:t>
            </w:r>
          </w:p>
        </w:tc>
        <w:tc>
          <w:tcPr>
            <w:tcW w:w="2298" w:type="dxa"/>
          </w:tcPr>
          <w:p w14:paraId="49693BC4" w14:textId="77777777" w:rsidR="006A67A7" w:rsidRPr="006A67A7" w:rsidRDefault="006A67A7" w:rsidP="006A67A7">
            <w:pPr>
              <w:spacing w:after="160" w:line="259" w:lineRule="auto"/>
              <w:jc w:val="center"/>
              <w:rPr>
                <w:rFonts w:ascii="Aptos" w:hAnsi="Aptos"/>
                <w:sz w:val="32"/>
                <w:szCs w:val="32"/>
              </w:rPr>
            </w:pPr>
            <w:r w:rsidRPr="006A67A7">
              <w:rPr>
                <w:rFonts w:ascii="Aptos" w:hAnsi="Aptos"/>
                <w:sz w:val="32"/>
                <w:szCs w:val="32"/>
              </w:rPr>
              <w:t>4</w:t>
            </w:r>
          </w:p>
        </w:tc>
        <w:tc>
          <w:tcPr>
            <w:tcW w:w="2298" w:type="dxa"/>
          </w:tcPr>
          <w:p w14:paraId="6526A634" w14:textId="77777777" w:rsidR="006A67A7" w:rsidRPr="006A67A7" w:rsidRDefault="006A67A7" w:rsidP="006A67A7">
            <w:pPr>
              <w:spacing w:after="160" w:line="259" w:lineRule="auto"/>
              <w:jc w:val="center"/>
              <w:rPr>
                <w:rFonts w:ascii="Aptos" w:hAnsi="Aptos"/>
                <w:sz w:val="32"/>
                <w:szCs w:val="32"/>
              </w:rPr>
            </w:pPr>
            <w:r w:rsidRPr="006A67A7">
              <w:rPr>
                <w:rFonts w:ascii="Aptos" w:hAnsi="Aptos"/>
                <w:sz w:val="32"/>
                <w:szCs w:val="32"/>
              </w:rPr>
              <w:t>2</w:t>
            </w:r>
          </w:p>
        </w:tc>
        <w:tc>
          <w:tcPr>
            <w:tcW w:w="2298" w:type="dxa"/>
          </w:tcPr>
          <w:p w14:paraId="16C312E0" w14:textId="77777777" w:rsidR="006A67A7" w:rsidRPr="006A67A7" w:rsidRDefault="006A67A7" w:rsidP="006A67A7">
            <w:pPr>
              <w:spacing w:after="160" w:line="259" w:lineRule="auto"/>
              <w:jc w:val="center"/>
              <w:rPr>
                <w:rFonts w:ascii="Aptos" w:hAnsi="Aptos"/>
                <w:sz w:val="32"/>
                <w:szCs w:val="32"/>
              </w:rPr>
            </w:pPr>
            <w:r w:rsidRPr="006A67A7">
              <w:rPr>
                <w:rFonts w:ascii="Aptos" w:hAnsi="Aptos"/>
                <w:sz w:val="32"/>
                <w:szCs w:val="32"/>
              </w:rPr>
              <w:t>3</w:t>
            </w:r>
          </w:p>
        </w:tc>
      </w:tr>
      <w:tr w:rsidR="006A67A7" w:rsidRPr="006A67A7" w14:paraId="2B01AED9" w14:textId="77777777" w:rsidTr="006A67A7">
        <w:trPr>
          <w:trHeight w:val="470"/>
        </w:trPr>
        <w:tc>
          <w:tcPr>
            <w:tcW w:w="3168" w:type="dxa"/>
          </w:tcPr>
          <w:p w14:paraId="2E9DA3CB" w14:textId="77777777" w:rsidR="006A67A7" w:rsidRPr="006A67A7" w:rsidRDefault="006A67A7" w:rsidP="006A67A7">
            <w:pPr>
              <w:spacing w:after="160" w:line="259" w:lineRule="auto"/>
              <w:rPr>
                <w:rFonts w:ascii="Aptos" w:hAnsi="Aptos"/>
                <w:b/>
                <w:bCs/>
                <w:sz w:val="24"/>
                <w:szCs w:val="24"/>
              </w:rPr>
            </w:pPr>
            <w:r w:rsidRPr="006A67A7">
              <w:rPr>
                <w:rFonts w:ascii="Aptos" w:hAnsi="Aptos"/>
                <w:b/>
                <w:bCs/>
                <w:sz w:val="24"/>
                <w:szCs w:val="24"/>
              </w:rPr>
              <w:t>12 minutes</w:t>
            </w:r>
          </w:p>
        </w:tc>
        <w:tc>
          <w:tcPr>
            <w:tcW w:w="2298" w:type="dxa"/>
          </w:tcPr>
          <w:p w14:paraId="70A1783D" w14:textId="77777777" w:rsidR="006A67A7" w:rsidRPr="006A67A7" w:rsidRDefault="006A67A7" w:rsidP="006A67A7">
            <w:pPr>
              <w:spacing w:after="160" w:line="259" w:lineRule="auto"/>
              <w:jc w:val="center"/>
              <w:rPr>
                <w:rFonts w:ascii="Aptos" w:hAnsi="Aptos"/>
                <w:sz w:val="32"/>
                <w:szCs w:val="32"/>
              </w:rPr>
            </w:pPr>
            <w:r w:rsidRPr="006A67A7">
              <w:rPr>
                <w:rFonts w:ascii="Aptos" w:hAnsi="Aptos"/>
                <w:sz w:val="32"/>
                <w:szCs w:val="32"/>
              </w:rPr>
              <w:t>2</w:t>
            </w:r>
          </w:p>
        </w:tc>
        <w:tc>
          <w:tcPr>
            <w:tcW w:w="2298" w:type="dxa"/>
          </w:tcPr>
          <w:p w14:paraId="7D8E9FA9" w14:textId="77777777" w:rsidR="006A67A7" w:rsidRPr="006A67A7" w:rsidRDefault="006A67A7" w:rsidP="006A67A7">
            <w:pPr>
              <w:spacing w:after="160" w:line="259" w:lineRule="auto"/>
              <w:jc w:val="center"/>
              <w:rPr>
                <w:rFonts w:ascii="Aptos" w:hAnsi="Aptos"/>
                <w:sz w:val="32"/>
                <w:szCs w:val="32"/>
              </w:rPr>
            </w:pPr>
            <w:r w:rsidRPr="006A67A7">
              <w:rPr>
                <w:rFonts w:ascii="Aptos" w:hAnsi="Aptos"/>
                <w:sz w:val="32"/>
                <w:szCs w:val="32"/>
              </w:rPr>
              <w:t>1</w:t>
            </w:r>
          </w:p>
        </w:tc>
        <w:tc>
          <w:tcPr>
            <w:tcW w:w="2298" w:type="dxa"/>
          </w:tcPr>
          <w:p w14:paraId="63901EFD" w14:textId="77777777" w:rsidR="006A67A7" w:rsidRPr="006A67A7" w:rsidRDefault="006A67A7" w:rsidP="006A67A7">
            <w:pPr>
              <w:spacing w:after="160" w:line="259" w:lineRule="auto"/>
              <w:jc w:val="center"/>
              <w:rPr>
                <w:rFonts w:ascii="Aptos" w:hAnsi="Aptos"/>
                <w:sz w:val="32"/>
                <w:szCs w:val="32"/>
              </w:rPr>
            </w:pPr>
            <w:r w:rsidRPr="006A67A7">
              <w:rPr>
                <w:rFonts w:ascii="Aptos" w:hAnsi="Aptos"/>
                <w:sz w:val="32"/>
                <w:szCs w:val="32"/>
              </w:rPr>
              <w:t>1</w:t>
            </w:r>
          </w:p>
        </w:tc>
      </w:tr>
      <w:tr w:rsidR="006A67A7" w:rsidRPr="006A67A7" w14:paraId="307F4B49" w14:textId="77777777" w:rsidTr="006A67A7">
        <w:trPr>
          <w:trHeight w:val="470"/>
        </w:trPr>
        <w:tc>
          <w:tcPr>
            <w:tcW w:w="3168" w:type="dxa"/>
          </w:tcPr>
          <w:p w14:paraId="7A9D73A0" w14:textId="77777777" w:rsidR="006A67A7" w:rsidRPr="006A67A7" w:rsidRDefault="006A67A7" w:rsidP="006A67A7">
            <w:pPr>
              <w:spacing w:after="160" w:line="259" w:lineRule="auto"/>
              <w:rPr>
                <w:rFonts w:ascii="Aptos" w:hAnsi="Aptos"/>
                <w:b/>
                <w:bCs/>
                <w:sz w:val="24"/>
                <w:szCs w:val="24"/>
              </w:rPr>
            </w:pPr>
            <w:r w:rsidRPr="006A67A7">
              <w:rPr>
                <w:rFonts w:ascii="Aptos" w:hAnsi="Aptos"/>
                <w:b/>
                <w:bCs/>
                <w:sz w:val="24"/>
                <w:szCs w:val="24"/>
              </w:rPr>
              <w:t xml:space="preserve">Additional Comments </w:t>
            </w:r>
          </w:p>
        </w:tc>
        <w:tc>
          <w:tcPr>
            <w:tcW w:w="2298" w:type="dxa"/>
          </w:tcPr>
          <w:p w14:paraId="0569B531" w14:textId="77777777" w:rsidR="006A67A7" w:rsidRPr="006A67A7" w:rsidRDefault="006A67A7" w:rsidP="006A67A7">
            <w:pPr>
              <w:spacing w:after="160" w:line="259" w:lineRule="auto"/>
              <w:rPr>
                <w:rFonts w:ascii="Aptos" w:hAnsi="Aptos"/>
                <w:sz w:val="24"/>
                <w:szCs w:val="24"/>
              </w:rPr>
            </w:pPr>
            <w:r w:rsidRPr="006A67A7">
              <w:rPr>
                <w:rFonts w:ascii="Aptos" w:hAnsi="Aptos"/>
                <w:sz w:val="24"/>
                <w:szCs w:val="24"/>
              </w:rPr>
              <w:t>Child 1 has autism and global development delay. Says a few words and sort sentences</w:t>
            </w:r>
          </w:p>
        </w:tc>
        <w:tc>
          <w:tcPr>
            <w:tcW w:w="2298" w:type="dxa"/>
          </w:tcPr>
          <w:p w14:paraId="4358DA37" w14:textId="77777777" w:rsidR="006A67A7" w:rsidRPr="006A67A7" w:rsidRDefault="006A67A7" w:rsidP="006A67A7">
            <w:pPr>
              <w:spacing w:after="160" w:line="259" w:lineRule="auto"/>
              <w:rPr>
                <w:rFonts w:ascii="Aptos" w:hAnsi="Aptos"/>
                <w:sz w:val="24"/>
                <w:szCs w:val="24"/>
              </w:rPr>
            </w:pPr>
            <w:r w:rsidRPr="006A67A7">
              <w:rPr>
                <w:rFonts w:ascii="Aptos" w:hAnsi="Aptos"/>
                <w:sz w:val="24"/>
                <w:szCs w:val="24"/>
              </w:rPr>
              <w:t>Second language English and start the nursery class a few weeks ago</w:t>
            </w:r>
          </w:p>
        </w:tc>
        <w:tc>
          <w:tcPr>
            <w:tcW w:w="2298" w:type="dxa"/>
          </w:tcPr>
          <w:p w14:paraId="42B83969" w14:textId="77777777" w:rsidR="006A67A7" w:rsidRPr="006A67A7" w:rsidRDefault="006A67A7" w:rsidP="006A67A7">
            <w:pPr>
              <w:spacing w:after="160" w:line="259" w:lineRule="auto"/>
              <w:rPr>
                <w:rFonts w:ascii="Aptos" w:hAnsi="Aptos"/>
                <w:sz w:val="24"/>
                <w:szCs w:val="24"/>
              </w:rPr>
            </w:pPr>
            <w:r w:rsidRPr="006A67A7">
              <w:rPr>
                <w:rFonts w:ascii="Aptos" w:hAnsi="Aptos"/>
                <w:sz w:val="24"/>
                <w:szCs w:val="24"/>
              </w:rPr>
              <w:t>Child 3 has autism</w:t>
            </w:r>
          </w:p>
        </w:tc>
      </w:tr>
    </w:tbl>
    <w:p w14:paraId="1F76D77F" w14:textId="77777777" w:rsidR="00767E19" w:rsidRPr="00767E19" w:rsidRDefault="00767E19" w:rsidP="00936628">
      <w:pPr>
        <w:pStyle w:val="AssignBody"/>
        <w:rPr>
          <w:sz w:val="24"/>
          <w:szCs w:val="24"/>
        </w:rPr>
      </w:pPr>
    </w:p>
    <w:p w14:paraId="15C547DD" w14:textId="77777777" w:rsidR="0047679C" w:rsidRDefault="0047679C" w:rsidP="00936628">
      <w:pPr>
        <w:pStyle w:val="AssignBody"/>
        <w:rPr>
          <w:sz w:val="24"/>
          <w:szCs w:val="24"/>
        </w:rPr>
      </w:pPr>
    </w:p>
    <w:p w14:paraId="781476C4" w14:textId="77777777" w:rsidR="004350D0" w:rsidRDefault="004350D0" w:rsidP="00936628">
      <w:pPr>
        <w:pStyle w:val="AssignBody"/>
        <w:rPr>
          <w:sz w:val="24"/>
          <w:szCs w:val="24"/>
        </w:rPr>
      </w:pPr>
    </w:p>
    <w:p w14:paraId="097F4D25" w14:textId="77777777" w:rsidR="002B456D" w:rsidRDefault="002B456D" w:rsidP="00936628">
      <w:pPr>
        <w:pStyle w:val="AssignBody"/>
        <w:rPr>
          <w:sz w:val="24"/>
          <w:szCs w:val="24"/>
        </w:rPr>
      </w:pPr>
    </w:p>
    <w:p w14:paraId="2FEF1A5C" w14:textId="7C204FD8" w:rsidR="004350D0" w:rsidRDefault="004350D0" w:rsidP="00936628">
      <w:pPr>
        <w:pStyle w:val="AssignBody"/>
        <w:rPr>
          <w:b/>
          <w:bCs/>
          <w:sz w:val="24"/>
          <w:szCs w:val="24"/>
          <w:u w:val="single"/>
        </w:rPr>
      </w:pPr>
      <w:r>
        <w:rPr>
          <w:b/>
          <w:bCs/>
          <w:sz w:val="24"/>
          <w:szCs w:val="24"/>
          <w:u w:val="single"/>
        </w:rPr>
        <w:t>Appendix 2</w:t>
      </w:r>
    </w:p>
    <w:p w14:paraId="78777785" w14:textId="0650A21A" w:rsidR="004350D0" w:rsidRDefault="004350D0" w:rsidP="004350D0">
      <w:pPr>
        <w:pStyle w:val="AssignBody"/>
        <w:numPr>
          <w:ilvl w:val="0"/>
          <w:numId w:val="7"/>
        </w:numPr>
        <w:rPr>
          <w:sz w:val="24"/>
          <w:szCs w:val="24"/>
        </w:rPr>
      </w:pPr>
      <w:r>
        <w:rPr>
          <w:sz w:val="24"/>
          <w:szCs w:val="24"/>
        </w:rPr>
        <w:t>Describe one of the observations you carried out. What did you learn from it?</w:t>
      </w:r>
    </w:p>
    <w:p w14:paraId="430C69C2" w14:textId="401E1D70" w:rsidR="004350D0" w:rsidRDefault="004350D0" w:rsidP="004350D0">
      <w:pPr>
        <w:pStyle w:val="AssignBody"/>
        <w:numPr>
          <w:ilvl w:val="0"/>
          <w:numId w:val="8"/>
        </w:numPr>
        <w:rPr>
          <w:sz w:val="24"/>
          <w:szCs w:val="24"/>
        </w:rPr>
      </w:pPr>
      <w:r>
        <w:rPr>
          <w:sz w:val="24"/>
          <w:szCs w:val="24"/>
        </w:rPr>
        <w:t xml:space="preserve">From one of the </w:t>
      </w:r>
      <w:r w:rsidR="002B456D">
        <w:rPr>
          <w:sz w:val="24"/>
          <w:szCs w:val="24"/>
        </w:rPr>
        <w:t>observations,</w:t>
      </w:r>
      <w:r>
        <w:rPr>
          <w:sz w:val="24"/>
          <w:szCs w:val="24"/>
        </w:rPr>
        <w:t xml:space="preserve"> I carried out I learnt that the teachers and Tas will model and show children how to do something. For example, writing and going through step by step how to write letters or their name.</w:t>
      </w:r>
    </w:p>
    <w:p w14:paraId="0B94F0D4" w14:textId="31E0188C" w:rsidR="004350D0" w:rsidRDefault="004350D0" w:rsidP="004350D0">
      <w:pPr>
        <w:pStyle w:val="AssignBody"/>
        <w:numPr>
          <w:ilvl w:val="0"/>
          <w:numId w:val="7"/>
        </w:numPr>
        <w:rPr>
          <w:sz w:val="24"/>
          <w:szCs w:val="24"/>
        </w:rPr>
      </w:pPr>
      <w:r>
        <w:rPr>
          <w:sz w:val="24"/>
          <w:szCs w:val="24"/>
        </w:rPr>
        <w:t>What were the challenges and opportunities of being a non-participant observer the classroom?</w:t>
      </w:r>
    </w:p>
    <w:p w14:paraId="7C137D89" w14:textId="12731C5E" w:rsidR="004350D0" w:rsidRDefault="00B23E9C" w:rsidP="004350D0">
      <w:pPr>
        <w:pStyle w:val="AssignBody"/>
        <w:numPr>
          <w:ilvl w:val="0"/>
          <w:numId w:val="8"/>
        </w:numPr>
        <w:rPr>
          <w:sz w:val="24"/>
          <w:szCs w:val="24"/>
        </w:rPr>
      </w:pPr>
      <w:r>
        <w:rPr>
          <w:sz w:val="24"/>
          <w:szCs w:val="24"/>
        </w:rPr>
        <w:t xml:space="preserve">The challenges of being a non-participant observer is that I wasn’t able to step in and support children with their learning and I wasn’t to ask questions to get more answers for my observation. The opportunities of being a non-participant observer was that I was able to observe the children in their natural environment, where they feel comfortable, and they didn’t have more pressure put onto them. </w:t>
      </w:r>
    </w:p>
    <w:p w14:paraId="4A6C652B" w14:textId="77777777" w:rsidR="00B23E9C" w:rsidRPr="004350D0" w:rsidRDefault="00B23E9C" w:rsidP="00B23E9C">
      <w:pPr>
        <w:pStyle w:val="AssignBody"/>
        <w:ind w:left="1080"/>
        <w:rPr>
          <w:sz w:val="24"/>
          <w:szCs w:val="24"/>
        </w:rPr>
      </w:pPr>
    </w:p>
    <w:p w14:paraId="64416052" w14:textId="464FC9FC" w:rsidR="004350D0" w:rsidRDefault="004350D0" w:rsidP="004350D0">
      <w:pPr>
        <w:pStyle w:val="AssignBody"/>
        <w:numPr>
          <w:ilvl w:val="0"/>
          <w:numId w:val="7"/>
        </w:numPr>
        <w:rPr>
          <w:sz w:val="24"/>
          <w:szCs w:val="24"/>
        </w:rPr>
      </w:pPr>
      <w:r>
        <w:rPr>
          <w:sz w:val="24"/>
          <w:szCs w:val="24"/>
        </w:rPr>
        <w:t>In your experience, what were the benefits and limitations of the Leuven scale as a research tool?</w:t>
      </w:r>
    </w:p>
    <w:p w14:paraId="1CEC83B1" w14:textId="121B9306" w:rsidR="00B23E9C" w:rsidRDefault="00B23E9C" w:rsidP="00B23E9C">
      <w:pPr>
        <w:pStyle w:val="AssignBody"/>
        <w:numPr>
          <w:ilvl w:val="0"/>
          <w:numId w:val="8"/>
        </w:numPr>
        <w:rPr>
          <w:sz w:val="24"/>
          <w:szCs w:val="24"/>
        </w:rPr>
      </w:pPr>
      <w:r>
        <w:rPr>
          <w:sz w:val="24"/>
          <w:szCs w:val="24"/>
        </w:rPr>
        <w:t xml:space="preserve">The benefits of the Leuven scale </w:t>
      </w:r>
      <w:r w:rsidR="002B456D">
        <w:rPr>
          <w:sz w:val="24"/>
          <w:szCs w:val="24"/>
        </w:rPr>
        <w:t>are</w:t>
      </w:r>
      <w:r>
        <w:rPr>
          <w:sz w:val="24"/>
          <w:szCs w:val="24"/>
        </w:rPr>
        <w:t xml:space="preserve"> that it gave five points to follow </w:t>
      </w:r>
      <w:r w:rsidR="00C0335B">
        <w:rPr>
          <w:sz w:val="24"/>
          <w:szCs w:val="24"/>
        </w:rPr>
        <w:t xml:space="preserve">and help guide me to demine which one the children were over a time period. The limitations of the Leuven scale </w:t>
      </w:r>
      <w:r w:rsidR="002B456D">
        <w:rPr>
          <w:sz w:val="24"/>
          <w:szCs w:val="24"/>
        </w:rPr>
        <w:t>are</w:t>
      </w:r>
      <w:r w:rsidR="00C0335B">
        <w:rPr>
          <w:sz w:val="24"/>
          <w:szCs w:val="24"/>
        </w:rPr>
        <w:t xml:space="preserve"> that you are limited to the five points on the </w:t>
      </w:r>
      <w:proofErr w:type="gramStart"/>
      <w:r w:rsidR="00C0335B">
        <w:rPr>
          <w:sz w:val="24"/>
          <w:szCs w:val="24"/>
        </w:rPr>
        <w:t>scale</w:t>
      </w:r>
      <w:proofErr w:type="gramEnd"/>
      <w:r w:rsidR="00C0335B">
        <w:rPr>
          <w:sz w:val="24"/>
          <w:szCs w:val="24"/>
        </w:rPr>
        <w:t xml:space="preserve"> and it can be hard to demine which </w:t>
      </w:r>
      <w:r w:rsidR="005C20BF">
        <w:rPr>
          <w:sz w:val="24"/>
          <w:szCs w:val="24"/>
        </w:rPr>
        <w:t>point the child your observing comes under.</w:t>
      </w:r>
    </w:p>
    <w:p w14:paraId="38E0341F" w14:textId="77777777" w:rsidR="00B23E9C" w:rsidRDefault="00B23E9C" w:rsidP="00B23E9C">
      <w:pPr>
        <w:pStyle w:val="AssignBody"/>
        <w:rPr>
          <w:sz w:val="24"/>
          <w:szCs w:val="24"/>
        </w:rPr>
      </w:pPr>
    </w:p>
    <w:p w14:paraId="44DCBEB5" w14:textId="12695205" w:rsidR="004350D0" w:rsidRDefault="004350D0" w:rsidP="004350D0">
      <w:pPr>
        <w:pStyle w:val="AssignBody"/>
        <w:numPr>
          <w:ilvl w:val="0"/>
          <w:numId w:val="7"/>
        </w:numPr>
        <w:rPr>
          <w:sz w:val="24"/>
          <w:szCs w:val="24"/>
        </w:rPr>
      </w:pPr>
      <w:r>
        <w:rPr>
          <w:sz w:val="24"/>
          <w:szCs w:val="24"/>
        </w:rPr>
        <w:t>What were the main points of learning for you in terms of being a researcher in the classroom?</w:t>
      </w:r>
    </w:p>
    <w:p w14:paraId="3B7A055A" w14:textId="23FCAB99" w:rsidR="005C20BF" w:rsidRDefault="005C20BF" w:rsidP="005C20BF">
      <w:pPr>
        <w:pStyle w:val="AssignBody"/>
        <w:numPr>
          <w:ilvl w:val="0"/>
          <w:numId w:val="8"/>
        </w:numPr>
        <w:rPr>
          <w:sz w:val="24"/>
          <w:szCs w:val="24"/>
        </w:rPr>
      </w:pPr>
      <w:r>
        <w:rPr>
          <w:sz w:val="24"/>
          <w:szCs w:val="24"/>
        </w:rPr>
        <w:t>The main points of learning in terms of being a researcher in the classroom is that I like to be involved and have enough information about who I’m observing to get more of an idea about them. It can help me know if they have any additional needs, additional support, a bit about their background and a bit about the child.</w:t>
      </w:r>
    </w:p>
    <w:p w14:paraId="5DCD9D45" w14:textId="77777777" w:rsidR="005C20BF" w:rsidRDefault="005C20BF" w:rsidP="005C20BF">
      <w:pPr>
        <w:pStyle w:val="AssignBody"/>
        <w:rPr>
          <w:sz w:val="24"/>
          <w:szCs w:val="24"/>
        </w:rPr>
      </w:pPr>
    </w:p>
    <w:p w14:paraId="1BEC1EDF" w14:textId="46EA5FCD" w:rsidR="004350D0" w:rsidRDefault="004350D0" w:rsidP="004350D0">
      <w:pPr>
        <w:pStyle w:val="AssignBody"/>
        <w:numPr>
          <w:ilvl w:val="0"/>
          <w:numId w:val="7"/>
        </w:numPr>
        <w:rPr>
          <w:sz w:val="24"/>
          <w:szCs w:val="24"/>
        </w:rPr>
      </w:pPr>
      <w:r>
        <w:rPr>
          <w:sz w:val="24"/>
          <w:szCs w:val="24"/>
        </w:rPr>
        <w:t xml:space="preserve">What would you do differently if you were to conduct this research again? Why? </w:t>
      </w:r>
    </w:p>
    <w:p w14:paraId="2270A6A6" w14:textId="234DB45C" w:rsidR="005C20BF" w:rsidRDefault="005C20BF" w:rsidP="005C20BF">
      <w:pPr>
        <w:pStyle w:val="AssignBody"/>
        <w:numPr>
          <w:ilvl w:val="0"/>
          <w:numId w:val="8"/>
        </w:numPr>
        <w:rPr>
          <w:sz w:val="24"/>
          <w:szCs w:val="24"/>
        </w:rPr>
      </w:pPr>
      <w:r>
        <w:rPr>
          <w:sz w:val="24"/>
          <w:szCs w:val="24"/>
        </w:rPr>
        <w:t xml:space="preserve">If I was to conduct this research again, I would observe the children doing group work and I would be able to see how they interact with other children and get involve in the group activity. </w:t>
      </w:r>
    </w:p>
    <w:p w14:paraId="4404C639" w14:textId="77777777" w:rsidR="005C20BF" w:rsidRDefault="005C20BF" w:rsidP="005C20BF">
      <w:pPr>
        <w:pStyle w:val="AssignBody"/>
        <w:rPr>
          <w:sz w:val="24"/>
          <w:szCs w:val="24"/>
        </w:rPr>
      </w:pPr>
    </w:p>
    <w:p w14:paraId="062B4D7C" w14:textId="517F00F8" w:rsidR="004350D0" w:rsidRDefault="004350D0" w:rsidP="004350D0">
      <w:pPr>
        <w:pStyle w:val="AssignBody"/>
        <w:numPr>
          <w:ilvl w:val="0"/>
          <w:numId w:val="7"/>
        </w:numPr>
        <w:rPr>
          <w:sz w:val="24"/>
          <w:szCs w:val="24"/>
        </w:rPr>
      </w:pPr>
      <w:r>
        <w:rPr>
          <w:sz w:val="24"/>
          <w:szCs w:val="24"/>
        </w:rPr>
        <w:t xml:space="preserve">Discuss any other methods of research you could use in the classroom to improve your practice. What are the positive and negatives? </w:t>
      </w:r>
    </w:p>
    <w:p w14:paraId="46E58927" w14:textId="78C9739C" w:rsidR="005C20BF" w:rsidRPr="004350D0" w:rsidRDefault="005C20BF" w:rsidP="005C20BF">
      <w:pPr>
        <w:pStyle w:val="AssignBody"/>
        <w:numPr>
          <w:ilvl w:val="0"/>
          <w:numId w:val="8"/>
        </w:numPr>
        <w:rPr>
          <w:sz w:val="24"/>
          <w:szCs w:val="24"/>
        </w:rPr>
      </w:pPr>
      <w:r>
        <w:rPr>
          <w:sz w:val="24"/>
          <w:szCs w:val="24"/>
        </w:rPr>
        <w:t xml:space="preserve">Other methods of research I could use in the classroom to improve your practice is to look at children’s previous work to see their progress, observe children in different surrounding and doing different activities. </w:t>
      </w:r>
    </w:p>
    <w:sectPr w:rsidR="005C20BF" w:rsidRPr="004350D0">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D2AB9" w14:textId="77777777" w:rsidR="00FD261B" w:rsidRDefault="00FD261B" w:rsidP="00E611D9">
      <w:pPr>
        <w:spacing w:after="0" w:line="240" w:lineRule="auto"/>
      </w:pPr>
      <w:r>
        <w:separator/>
      </w:r>
    </w:p>
  </w:endnote>
  <w:endnote w:type="continuationSeparator" w:id="0">
    <w:p w14:paraId="63C60DAF" w14:textId="77777777" w:rsidR="00FD261B" w:rsidRDefault="00FD261B"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E493B" w14:textId="77777777" w:rsidR="00FD261B" w:rsidRDefault="00FD261B" w:rsidP="00E611D9">
      <w:pPr>
        <w:spacing w:after="0" w:line="240" w:lineRule="auto"/>
      </w:pPr>
      <w:r>
        <w:separator/>
      </w:r>
    </w:p>
  </w:footnote>
  <w:footnote w:type="continuationSeparator" w:id="0">
    <w:p w14:paraId="27F1E1AB" w14:textId="77777777" w:rsidR="00FD261B" w:rsidRDefault="00FD261B"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EB9E940"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255074">
            <w:rPr>
              <w:rFonts w:ascii="Arial" w:hAnsi="Arial" w:cs="Arial"/>
            </w:rPr>
            <w:t>4010</w:t>
          </w:r>
        </w:p>
      </w:tc>
      <w:tc>
        <w:tcPr>
          <w:tcW w:w="4508" w:type="dxa"/>
        </w:tcPr>
        <w:p w14:paraId="51D506A0" w14:textId="4DB4E7F4" w:rsidR="00E611D9" w:rsidRPr="00E611D9" w:rsidRDefault="00E611D9" w:rsidP="00E611D9">
          <w:pPr>
            <w:pStyle w:val="Header"/>
            <w:jc w:val="right"/>
            <w:rPr>
              <w:rFonts w:ascii="Arial" w:hAnsi="Arial" w:cs="Arial"/>
            </w:rPr>
          </w:pPr>
          <w:r>
            <w:rPr>
              <w:rFonts w:ascii="Arial" w:hAnsi="Arial" w:cs="Arial"/>
            </w:rPr>
            <w:t xml:space="preserve"> </w:t>
          </w:r>
          <w:r w:rsidR="00CA3CF3">
            <w:rPr>
              <w:rFonts w:ascii="Arial" w:hAnsi="Arial" w:cs="Arial"/>
            </w:rPr>
            <w:t>Chelsie Ward</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A594C"/>
    <w:multiLevelType w:val="hybridMultilevel"/>
    <w:tmpl w:val="84E27C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8B0CEB"/>
    <w:multiLevelType w:val="hybridMultilevel"/>
    <w:tmpl w:val="7318B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287912"/>
    <w:multiLevelType w:val="hybridMultilevel"/>
    <w:tmpl w:val="5492E1D2"/>
    <w:lvl w:ilvl="0" w:tplc="4AE239EA">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E957A00"/>
    <w:multiLevelType w:val="hybridMultilevel"/>
    <w:tmpl w:val="57945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007A63"/>
    <w:multiLevelType w:val="hybridMultilevel"/>
    <w:tmpl w:val="15C47A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691D23"/>
    <w:multiLevelType w:val="hybridMultilevel"/>
    <w:tmpl w:val="FDCAF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F62924"/>
    <w:multiLevelType w:val="hybridMultilevel"/>
    <w:tmpl w:val="0AB2C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AA56C2"/>
    <w:multiLevelType w:val="hybridMultilevel"/>
    <w:tmpl w:val="147A0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8919360">
    <w:abstractNumId w:val="7"/>
  </w:num>
  <w:num w:numId="2" w16cid:durableId="1111976457">
    <w:abstractNumId w:val="5"/>
  </w:num>
  <w:num w:numId="3" w16cid:durableId="1047878880">
    <w:abstractNumId w:val="6"/>
  </w:num>
  <w:num w:numId="4" w16cid:durableId="1711416202">
    <w:abstractNumId w:val="3"/>
  </w:num>
  <w:num w:numId="5" w16cid:durableId="1692684219">
    <w:abstractNumId w:val="1"/>
  </w:num>
  <w:num w:numId="6" w16cid:durableId="1181043450">
    <w:abstractNumId w:val="4"/>
  </w:num>
  <w:num w:numId="7" w16cid:durableId="917397338">
    <w:abstractNumId w:val="0"/>
  </w:num>
  <w:num w:numId="8" w16cid:durableId="10493049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0557"/>
    <w:rsid w:val="00032192"/>
    <w:rsid w:val="00054492"/>
    <w:rsid w:val="000E7F7D"/>
    <w:rsid w:val="00135B70"/>
    <w:rsid w:val="0014321E"/>
    <w:rsid w:val="00195B82"/>
    <w:rsid w:val="001C07C8"/>
    <w:rsid w:val="00202FC0"/>
    <w:rsid w:val="0022106D"/>
    <w:rsid w:val="002229F0"/>
    <w:rsid w:val="00255074"/>
    <w:rsid w:val="002606E0"/>
    <w:rsid w:val="002709F1"/>
    <w:rsid w:val="002B456D"/>
    <w:rsid w:val="002F27DF"/>
    <w:rsid w:val="00345C61"/>
    <w:rsid w:val="00384DCB"/>
    <w:rsid w:val="00432697"/>
    <w:rsid w:val="004350D0"/>
    <w:rsid w:val="00474A07"/>
    <w:rsid w:val="0047679C"/>
    <w:rsid w:val="004F11A8"/>
    <w:rsid w:val="00542E1B"/>
    <w:rsid w:val="0054678F"/>
    <w:rsid w:val="00580F7D"/>
    <w:rsid w:val="005C20BF"/>
    <w:rsid w:val="00610871"/>
    <w:rsid w:val="006419C3"/>
    <w:rsid w:val="0067465D"/>
    <w:rsid w:val="00691A46"/>
    <w:rsid w:val="006A67A7"/>
    <w:rsid w:val="006B5861"/>
    <w:rsid w:val="007539B0"/>
    <w:rsid w:val="00767E19"/>
    <w:rsid w:val="00817F7A"/>
    <w:rsid w:val="00936628"/>
    <w:rsid w:val="00941193"/>
    <w:rsid w:val="00952718"/>
    <w:rsid w:val="009E25C4"/>
    <w:rsid w:val="00A218D8"/>
    <w:rsid w:val="00A2716C"/>
    <w:rsid w:val="00A66752"/>
    <w:rsid w:val="00A85C75"/>
    <w:rsid w:val="00AA42C0"/>
    <w:rsid w:val="00AB7A0D"/>
    <w:rsid w:val="00AC3ECB"/>
    <w:rsid w:val="00AC7A1E"/>
    <w:rsid w:val="00AE7699"/>
    <w:rsid w:val="00B238CF"/>
    <w:rsid w:val="00B23E9C"/>
    <w:rsid w:val="00B62134"/>
    <w:rsid w:val="00BA0E96"/>
    <w:rsid w:val="00BA5E97"/>
    <w:rsid w:val="00BC651E"/>
    <w:rsid w:val="00BD5143"/>
    <w:rsid w:val="00BF6E4E"/>
    <w:rsid w:val="00C02B64"/>
    <w:rsid w:val="00C0335B"/>
    <w:rsid w:val="00C22FD9"/>
    <w:rsid w:val="00C24E0F"/>
    <w:rsid w:val="00C31460"/>
    <w:rsid w:val="00C540BE"/>
    <w:rsid w:val="00C55DEC"/>
    <w:rsid w:val="00C75412"/>
    <w:rsid w:val="00C81290"/>
    <w:rsid w:val="00CA3CF3"/>
    <w:rsid w:val="00CD1240"/>
    <w:rsid w:val="00CD736A"/>
    <w:rsid w:val="00D032C3"/>
    <w:rsid w:val="00D15B35"/>
    <w:rsid w:val="00D26A89"/>
    <w:rsid w:val="00E22325"/>
    <w:rsid w:val="00E611D9"/>
    <w:rsid w:val="00F6434C"/>
    <w:rsid w:val="00FC43B4"/>
    <w:rsid w:val="00FD261B"/>
    <w:rsid w:val="00FE2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7679C"/>
    <w:rPr>
      <w:color w:val="0563C1" w:themeColor="hyperlink"/>
      <w:u w:val="single"/>
    </w:rPr>
  </w:style>
  <w:style w:type="character" w:styleId="UnresolvedMention">
    <w:name w:val="Unresolved Mention"/>
    <w:basedOn w:val="DefaultParagraphFont"/>
    <w:uiPriority w:val="99"/>
    <w:semiHidden/>
    <w:unhideWhenUsed/>
    <w:rsid w:val="0047679C"/>
    <w:rPr>
      <w:color w:val="605E5C"/>
      <w:shd w:val="clear" w:color="auto" w:fill="E1DFDD"/>
    </w:rPr>
  </w:style>
  <w:style w:type="table" w:customStyle="1" w:styleId="TableGrid1">
    <w:name w:val="Table Grid1"/>
    <w:basedOn w:val="TableNormal"/>
    <w:next w:val="TableGrid"/>
    <w:uiPriority w:val="39"/>
    <w:rsid w:val="006A67A7"/>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oxfordreference.com/display/10.1093/oi/authority.20110803100237748" TargetMode="External"/><Relationship Id="rId18" Type="http://schemas.openxmlformats.org/officeDocument/2006/relationships/hyperlink" Target="https://getrevising.co.uk/grids/non_participant_observations#:~:text=Non%2Dparticipant%20observations%20are%20advantageous,the%20meaning%20of%20the%20behaviour"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structural-learning.com/post/leuven-scale-a-teachers-guide" TargetMode="External"/><Relationship Id="rId17" Type="http://schemas.openxmlformats.org/officeDocument/2006/relationships/hyperlink" Target="https://www.scribbr.co.uk/faqs/what-are-ethical-considerations-in-research/#:~:text=Ethical%20considerations%20in%20research%20are,for%20harm%2C%20and%20results%20communication" TargetMode="External"/><Relationship Id="rId2" Type="http://schemas.openxmlformats.org/officeDocument/2006/relationships/customXml" Target="../customXml/item2.xml"/><Relationship Id="rId16" Type="http://schemas.openxmlformats.org/officeDocument/2006/relationships/hyperlink" Target="https://www.gov.wales/curriculum-wales-overview#:~:text=ambitious%2C%20capable%20learners%2C%20ready%20to,as%20valued%20members%20of%20societ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isittimetoplay.co.uk/should-enhanced-and-focus-tasks-be-linked-to-a-theme/" TargetMode="External"/><Relationship Id="rId5" Type="http://schemas.openxmlformats.org/officeDocument/2006/relationships/styles" Target="styles.xml"/><Relationship Id="rId15" Type="http://schemas.openxmlformats.org/officeDocument/2006/relationships/hyperlink" Target="https://www.structural-learning.com/post/leuven-scale-a-teachers-guide#:~:text=The%20main%20advantage%20of%20the,effective%20early%20years%20teaching%20resources" TargetMode="External"/><Relationship Id="rId10" Type="http://schemas.openxmlformats.org/officeDocument/2006/relationships/hyperlink" Target="https://hwb.gov.wales/api/storage/8f0b360f-f1f6-4bec-b11a-df88168007f9/learning-and-teaching-pedagogy.pdf" TargetMode="Externa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earningjournals.co.uk/what-is-the-leuven-scale-and-how-to-use-it/#:~:text=One%20of%20the%20major%20criticisms,special%20educational%20needs%20or%20disabiliti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8" ma:contentTypeDescription="Create a new document." ma:contentTypeScope="" ma:versionID="4576ee298cffb3f6819b6dfc0efea8ee">
  <xsd:schema xmlns:xsd="http://www.w3.org/2001/XMLSchema" xmlns:xs="http://www.w3.org/2001/XMLSchema" xmlns:p="http://schemas.microsoft.com/office/2006/metadata/properties" xmlns:ns3="a3276f14-397d-4ed7-b8c7-ece791485ff1" xmlns:ns4="bf13d2f1-3fb4-4d24-806f-713eb38c1b0e" targetNamespace="http://schemas.microsoft.com/office/2006/metadata/properties" ma:root="true" ma:fieldsID="bceb4dc732fbc59a2b9a9ddc687c18e5" ns3:_="" ns4:_="">
    <xsd:import namespace="a3276f14-397d-4ed7-b8c7-ece791485ff1"/>
    <xsd:import namespace="bf13d2f1-3fb4-4d24-806f-713eb38c1b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B614345D-1B35-492A-A91B-E428F7DA3A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276f14-397d-4ed7-b8c7-ece791485ff1"/>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1191</TotalTime>
  <Pages>11</Pages>
  <Words>2751</Words>
  <Characters>15681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Chelsie Ward (2303773)</cp:lastModifiedBy>
  <cp:revision>7</cp:revision>
  <dcterms:created xsi:type="dcterms:W3CDTF">2024-02-18T19:38:00Z</dcterms:created>
  <dcterms:modified xsi:type="dcterms:W3CDTF">2024-02-26T23:13:00Z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