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93AFE" w:rsidRPr="00E25A11" w:rsidRDefault="00DC50C5" w:rsidP="00DD0100">
      <w:pPr>
        <w:pStyle w:val="NoSpacing"/>
        <w:rPr>
          <w:rFonts w:cstheme="minorHAnsi"/>
          <w:sz w:val="24"/>
          <w:szCs w:val="24"/>
        </w:rPr>
      </w:pPr>
      <w:r w:rsidRPr="00E25A11">
        <w:rPr>
          <w:rFonts w:cstheme="minorHAnsi"/>
          <w:sz w:val="24"/>
          <w:szCs w:val="24"/>
        </w:rPr>
        <w:t>evaluating an author’s material in order to offer honest feedback. The intention is to help the person improve on his or her main ideas, logical argument, and credibility. You can critique a paper in any discipline.</w:t>
      </w:r>
      <w:r w:rsidR="00795CEE" w:rsidRPr="00E25A11">
        <w:rPr>
          <w:rFonts w:cstheme="minorHAnsi"/>
          <w:sz w:val="24"/>
          <w:szCs w:val="24"/>
        </w:rPr>
        <w:t xml:space="preserve"> </w:t>
      </w:r>
      <w:r w:rsidR="00D149F0" w:rsidRPr="00E25A11">
        <w:rPr>
          <w:rFonts w:cstheme="minorHAnsi"/>
          <w:sz w:val="24"/>
          <w:szCs w:val="24"/>
        </w:rPr>
        <w:t>The entire point of writing a review</w:t>
      </w:r>
      <w:r w:rsidR="00795CEE" w:rsidRPr="00E25A11">
        <w:rPr>
          <w:rFonts w:cstheme="minorHAnsi"/>
          <w:sz w:val="24"/>
          <w:szCs w:val="24"/>
        </w:rPr>
        <w:t xml:space="preserve"> or critique paper</w:t>
      </w:r>
      <w:r w:rsidR="00D149F0" w:rsidRPr="00E25A11">
        <w:rPr>
          <w:rFonts w:cstheme="minorHAnsi"/>
          <w:sz w:val="24"/>
          <w:szCs w:val="24"/>
        </w:rPr>
        <w:t xml:space="preserve"> is to give readers an insight</w:t>
      </w:r>
      <w:r w:rsidR="00795CEE" w:rsidRPr="00E25A11">
        <w:rPr>
          <w:rFonts w:cstheme="minorHAnsi"/>
          <w:sz w:val="24"/>
          <w:szCs w:val="24"/>
        </w:rPr>
        <w:t> into</w:t>
      </w:r>
      <w:r w:rsidR="00D149F0" w:rsidRPr="00E25A11">
        <w:rPr>
          <w:rFonts w:cstheme="minorHAnsi"/>
          <w:sz w:val="24"/>
          <w:szCs w:val="24"/>
        </w:rPr>
        <w:t xml:space="preserve"> the article, paper, essay or even the service they are about to employ.  A simple review of superior papers places you </w:t>
      </w:r>
      <w:r w:rsidR="00EF12E6" w:rsidRPr="00E25A11">
        <w:rPr>
          <w:rFonts w:cstheme="minorHAnsi"/>
          <w:sz w:val="24"/>
          <w:szCs w:val="24"/>
        </w:rPr>
        <w:t>during</w:t>
      </w:r>
      <w:r w:rsidR="00D149F0" w:rsidRPr="00E25A11">
        <w:rPr>
          <w:rFonts w:cstheme="minorHAnsi"/>
          <w:sz w:val="24"/>
          <w:szCs w:val="24"/>
        </w:rPr>
        <w:t xml:space="preserve"> some level of</w:t>
      </w:r>
      <w:r w:rsidR="00795CEE" w:rsidRPr="00E25A11">
        <w:rPr>
          <w:rFonts w:cstheme="minorHAnsi"/>
          <w:sz w:val="24"/>
          <w:szCs w:val="24"/>
        </w:rPr>
        <w:t> attention</w:t>
      </w:r>
      <w:r w:rsidR="00D149F0" w:rsidRPr="00E25A11">
        <w:rPr>
          <w:rFonts w:cstheme="minorHAnsi"/>
          <w:sz w:val="24"/>
          <w:szCs w:val="24"/>
        </w:rPr>
        <w:t>. Anyone who reads the review will associate the opinions expressed</w:t>
      </w:r>
      <w:r w:rsidR="00795CEE" w:rsidRPr="00E25A11">
        <w:rPr>
          <w:rFonts w:cstheme="minorHAnsi"/>
          <w:sz w:val="24"/>
          <w:szCs w:val="24"/>
        </w:rPr>
        <w:t> therein</w:t>
      </w:r>
      <w:r w:rsidR="00D149F0" w:rsidRPr="00E25A11">
        <w:rPr>
          <w:rFonts w:cstheme="minorHAnsi"/>
          <w:sz w:val="24"/>
          <w:szCs w:val="24"/>
        </w:rPr>
        <w:t xml:space="preserve"> with your name. </w:t>
      </w:r>
      <w:r w:rsidR="00DD0100" w:rsidRPr="00E25A11">
        <w:rPr>
          <w:rFonts w:cstheme="minorHAnsi"/>
          <w:sz w:val="24"/>
          <w:szCs w:val="24"/>
        </w:rPr>
        <w:t>So,</w:t>
      </w:r>
      <w:r w:rsidR="00D149F0" w:rsidRPr="00E25A11">
        <w:rPr>
          <w:rFonts w:cstheme="minorHAnsi"/>
          <w:sz w:val="24"/>
          <w:szCs w:val="24"/>
        </w:rPr>
        <w:t xml:space="preserve"> the better you make the words flow, the clearer</w:t>
      </w:r>
      <w:r w:rsidR="00795CEE" w:rsidRPr="00E25A11">
        <w:rPr>
          <w:rFonts w:cstheme="minorHAnsi"/>
          <w:sz w:val="24"/>
          <w:szCs w:val="24"/>
        </w:rPr>
        <w:t> your</w:t>
      </w:r>
      <w:r w:rsidR="00D149F0" w:rsidRPr="00E25A11">
        <w:rPr>
          <w:rFonts w:cstheme="minorHAnsi"/>
          <w:sz w:val="24"/>
          <w:szCs w:val="24"/>
        </w:rPr>
        <w:t xml:space="preserve"> language and the easier it is to understand the more likely it will be</w:t>
      </w:r>
      <w:r w:rsidR="00055746" w:rsidRPr="00E25A11">
        <w:rPr>
          <w:rFonts w:cstheme="minorHAnsi"/>
          <w:sz w:val="24"/>
          <w:szCs w:val="24"/>
        </w:rPr>
        <w:t> for</w:t>
      </w:r>
      <w:r w:rsidR="00D149F0" w:rsidRPr="00E25A11">
        <w:rPr>
          <w:rFonts w:cstheme="minorHAnsi"/>
          <w:sz w:val="24"/>
          <w:szCs w:val="24"/>
        </w:rPr>
        <w:t xml:space="preserve"> more and more readers to look for your reviews on certain texts and even</w:t>
      </w:r>
      <w:r w:rsidR="00055746" w:rsidRPr="00E25A11">
        <w:rPr>
          <w:rFonts w:cstheme="minorHAnsi"/>
          <w:sz w:val="24"/>
          <w:szCs w:val="24"/>
        </w:rPr>
        <w:t> simply</w:t>
      </w:r>
      <w:r w:rsidR="00D149F0" w:rsidRPr="00E25A11">
        <w:rPr>
          <w:rFonts w:cstheme="minorHAnsi"/>
          <w:sz w:val="24"/>
          <w:szCs w:val="24"/>
        </w:rPr>
        <w:t xml:space="preserve"> look you up to see what else you’ve written </w:t>
      </w:r>
      <w:r w:rsidR="002644FC" w:rsidRPr="00E25A11">
        <w:rPr>
          <w:rFonts w:cstheme="minorHAnsi"/>
          <w:sz w:val="24"/>
          <w:szCs w:val="24"/>
        </w:rPr>
        <w:t xml:space="preserve">(Smith </w:t>
      </w:r>
      <w:r w:rsidR="002644FC" w:rsidRPr="00E25A11">
        <w:rPr>
          <w:rFonts w:cstheme="minorHAnsi"/>
          <w:sz w:val="24"/>
          <w:szCs w:val="24"/>
        </w:rPr>
        <w:t xml:space="preserve">R, et </w:t>
      </w:r>
      <w:r w:rsidR="004E495A" w:rsidRPr="00E25A11">
        <w:rPr>
          <w:rFonts w:cstheme="minorHAnsi"/>
          <w:sz w:val="24"/>
          <w:szCs w:val="24"/>
        </w:rPr>
        <w:t>al,</w:t>
      </w:r>
      <w:r w:rsidR="002644FC" w:rsidRPr="00E25A11">
        <w:rPr>
          <w:rFonts w:cstheme="minorHAnsi"/>
          <w:sz w:val="24"/>
          <w:szCs w:val="24"/>
        </w:rPr>
        <w:t xml:space="preserve"> </w:t>
      </w:r>
      <w:r w:rsidR="002644FC" w:rsidRPr="00E25A11">
        <w:rPr>
          <w:rFonts w:cstheme="minorHAnsi"/>
          <w:sz w:val="24"/>
          <w:szCs w:val="24"/>
        </w:rPr>
        <w:t>2017).</w:t>
      </w:r>
    </w:p>
    <w:p w:rsidR="00180939" w:rsidRPr="00E25A11" w:rsidRDefault="00180939" w:rsidP="00DD0100">
      <w:pPr>
        <w:pStyle w:val="NoSpacing"/>
        <w:rPr>
          <w:rFonts w:cstheme="minorHAnsi"/>
          <w:sz w:val="24"/>
          <w:szCs w:val="24"/>
        </w:rPr>
      </w:pPr>
      <w:r w:rsidRPr="00E25A11">
        <w:rPr>
          <w:rFonts w:cstheme="minorHAnsi"/>
          <w:sz w:val="24"/>
          <w:szCs w:val="24"/>
        </w:rPr>
        <w:t xml:space="preserve">This </w:t>
      </w:r>
      <w:r w:rsidR="00DD0100" w:rsidRPr="00E25A11">
        <w:rPr>
          <w:rFonts w:cstheme="minorHAnsi"/>
          <w:sz w:val="24"/>
          <w:szCs w:val="24"/>
        </w:rPr>
        <w:t>research</w:t>
      </w:r>
      <w:r w:rsidRPr="00E25A11">
        <w:rPr>
          <w:rFonts w:cstheme="minorHAnsi"/>
          <w:sz w:val="24"/>
          <w:szCs w:val="24"/>
        </w:rPr>
        <w:t xml:space="preserve"> paper describes that Dementia is memory loss that occurs in the hippocampus and frontal cortex.  The brain damage is from plaques accumulating in critical parts of the brain.</w:t>
      </w:r>
      <w:r w:rsidR="002961B3" w:rsidRPr="00E25A11">
        <w:rPr>
          <w:rFonts w:cstheme="minorHAnsi"/>
          <w:sz w:val="24"/>
          <w:szCs w:val="24"/>
        </w:rPr>
        <w:t xml:space="preserve"> The carers face a lot of troubles and often get stressed due to their intensive caring job. They can be relaxed by employing various methods including </w:t>
      </w:r>
      <w:r w:rsidR="00EB7A3C" w:rsidRPr="00E25A11">
        <w:rPr>
          <w:rFonts w:cstheme="minorHAnsi"/>
          <w:sz w:val="24"/>
          <w:szCs w:val="24"/>
        </w:rPr>
        <w:t>support of peers and befriending</w:t>
      </w:r>
      <w:sdt>
        <w:sdtPr>
          <w:rPr>
            <w:rFonts w:cstheme="minorHAnsi"/>
            <w:sz w:val="24"/>
            <w:szCs w:val="24"/>
          </w:rPr>
          <w:id w:val="212368753"/>
          <w:citation/>
        </w:sdtPr>
        <w:sdtEndPr/>
        <w:sdtContent>
          <w:r w:rsidR="00AC4B06" w:rsidRPr="00E25A11">
            <w:rPr>
              <w:rFonts w:cstheme="minorHAnsi"/>
              <w:sz w:val="24"/>
              <w:szCs w:val="24"/>
            </w:rPr>
            <w:fldChar w:fldCharType="begin"/>
          </w:r>
          <w:r w:rsidR="00AC4B06" w:rsidRPr="00E25A11">
            <w:rPr>
              <w:rFonts w:cstheme="minorHAnsi"/>
              <w:sz w:val="24"/>
              <w:szCs w:val="24"/>
            </w:rPr>
            <w:instrText xml:space="preserve"> CITATION Bur092 \l 1033 </w:instrText>
          </w:r>
          <w:r w:rsidR="00AC4B06" w:rsidRPr="00E25A11">
            <w:rPr>
              <w:rFonts w:cstheme="minorHAnsi"/>
              <w:sz w:val="24"/>
              <w:szCs w:val="24"/>
            </w:rPr>
            <w:fldChar w:fldCharType="separate"/>
          </w:r>
          <w:r w:rsidR="007A639D" w:rsidRPr="00E25A11">
            <w:rPr>
              <w:rFonts w:cstheme="minorHAnsi"/>
              <w:noProof/>
              <w:sz w:val="24"/>
              <w:szCs w:val="24"/>
            </w:rPr>
            <w:t xml:space="preserve"> (Burns A, 2009)</w:t>
          </w:r>
          <w:r w:rsidR="00AC4B06" w:rsidRPr="00E25A11">
            <w:rPr>
              <w:rFonts w:cstheme="minorHAnsi"/>
              <w:sz w:val="24"/>
              <w:szCs w:val="24"/>
            </w:rPr>
            <w:fldChar w:fldCharType="end"/>
          </w:r>
        </w:sdtContent>
      </w:sdt>
      <w:r w:rsidR="001A7F4F" w:rsidRPr="00E25A11">
        <w:rPr>
          <w:rFonts w:cstheme="minorHAnsi"/>
          <w:sz w:val="24"/>
          <w:szCs w:val="24"/>
        </w:rPr>
        <w:t>.</w:t>
      </w:r>
    </w:p>
    <w:p w:rsidR="00180939" w:rsidRPr="00E25A11" w:rsidRDefault="00180939" w:rsidP="00DD0100">
      <w:pPr>
        <w:pStyle w:val="NoSpacing"/>
        <w:rPr>
          <w:rFonts w:cstheme="minorHAnsi"/>
          <w:sz w:val="24"/>
          <w:szCs w:val="24"/>
        </w:rPr>
      </w:pPr>
    </w:p>
    <w:p w:rsidR="001E22EA" w:rsidRPr="00E25A11" w:rsidRDefault="003936BD" w:rsidP="00DD0100">
      <w:pPr>
        <w:pStyle w:val="NoSpacing"/>
        <w:rPr>
          <w:rFonts w:cstheme="minorHAnsi"/>
          <w:sz w:val="24"/>
          <w:szCs w:val="24"/>
        </w:rPr>
      </w:pPr>
      <w:r w:rsidRPr="00E25A11">
        <w:rPr>
          <w:rFonts w:cstheme="minorHAnsi"/>
          <w:sz w:val="24"/>
          <w:szCs w:val="24"/>
        </w:rPr>
        <w:t>A</w:t>
      </w:r>
      <w:r w:rsidR="00D149F0" w:rsidRPr="00E25A11">
        <w:rPr>
          <w:rFonts w:cstheme="minorHAnsi"/>
          <w:sz w:val="24"/>
          <w:szCs w:val="24"/>
        </w:rPr>
        <w:t xml:space="preserve"> title, even though it might not be the best one, should be appropriate enough to the piece of work as well as central enough to represent you in that work.</w:t>
      </w:r>
      <w:r w:rsidRPr="00E25A11">
        <w:rPr>
          <w:rFonts w:cstheme="minorHAnsi"/>
          <w:sz w:val="24"/>
          <w:szCs w:val="24"/>
        </w:rPr>
        <w:t xml:space="preserve"> The tile of this </w:t>
      </w:r>
      <w:r w:rsidR="001A7F4F" w:rsidRPr="00E25A11">
        <w:rPr>
          <w:rFonts w:cstheme="minorHAnsi"/>
          <w:sz w:val="24"/>
          <w:szCs w:val="24"/>
        </w:rPr>
        <w:t>research</w:t>
      </w:r>
      <w:r w:rsidRPr="00E25A11">
        <w:rPr>
          <w:rFonts w:cstheme="minorHAnsi"/>
          <w:sz w:val="24"/>
          <w:szCs w:val="24"/>
        </w:rPr>
        <w:t xml:space="preserve"> article is appropriate as it describes the stress and other difficulties faced by the cares of patients of dementia</w:t>
      </w:r>
      <w:r w:rsidR="001E22EA" w:rsidRPr="00E25A11">
        <w:rPr>
          <w:rFonts w:cstheme="minorHAnsi"/>
          <w:sz w:val="24"/>
          <w:szCs w:val="24"/>
        </w:rPr>
        <w:t xml:space="preserve"> a</w:t>
      </w:r>
      <w:r w:rsidRPr="00E25A11">
        <w:rPr>
          <w:rFonts w:cstheme="minorHAnsi"/>
          <w:sz w:val="24"/>
          <w:szCs w:val="24"/>
        </w:rPr>
        <w:t xml:space="preserve">nd how </w:t>
      </w:r>
      <w:r w:rsidR="001E22EA" w:rsidRPr="00E25A11">
        <w:rPr>
          <w:rFonts w:cstheme="minorHAnsi"/>
          <w:sz w:val="24"/>
          <w:szCs w:val="24"/>
        </w:rPr>
        <w:t>befriending can be helpful in reducing the stress of the carers</w:t>
      </w:r>
      <w:r w:rsidRPr="00E25A11">
        <w:rPr>
          <w:rFonts w:cstheme="minorHAnsi"/>
          <w:sz w:val="24"/>
          <w:szCs w:val="24"/>
        </w:rPr>
        <w:t xml:space="preserve"> </w:t>
      </w:r>
      <w:sdt>
        <w:sdtPr>
          <w:rPr>
            <w:rFonts w:cstheme="minorHAnsi"/>
            <w:sz w:val="24"/>
            <w:szCs w:val="24"/>
          </w:rPr>
          <w:id w:val="212368754"/>
          <w:citation/>
        </w:sdtPr>
        <w:sdtEndPr/>
        <w:sdtContent>
          <w:r w:rsidR="00AC4B06" w:rsidRPr="00E25A11">
            <w:rPr>
              <w:rFonts w:cstheme="minorHAnsi"/>
              <w:sz w:val="24"/>
              <w:szCs w:val="24"/>
            </w:rPr>
            <w:fldChar w:fldCharType="begin"/>
          </w:r>
          <w:r w:rsidR="00AC4B06" w:rsidRPr="00E25A11">
            <w:rPr>
              <w:rFonts w:cstheme="minorHAnsi"/>
              <w:sz w:val="24"/>
              <w:szCs w:val="24"/>
            </w:rPr>
            <w:instrText xml:space="preserve"> CITATION Car18 \l 1033 </w:instrText>
          </w:r>
          <w:r w:rsidR="00AC4B06" w:rsidRPr="00E25A11">
            <w:rPr>
              <w:rFonts w:cstheme="minorHAnsi"/>
              <w:sz w:val="24"/>
              <w:szCs w:val="24"/>
            </w:rPr>
            <w:fldChar w:fldCharType="separate"/>
          </w:r>
          <w:r w:rsidR="007A639D" w:rsidRPr="00E25A11">
            <w:rPr>
              <w:rFonts w:cstheme="minorHAnsi"/>
              <w:noProof/>
              <w:sz w:val="24"/>
              <w:szCs w:val="24"/>
            </w:rPr>
            <w:t>(Carers for people with dementia struggling in silence, 2018)</w:t>
          </w:r>
          <w:r w:rsidR="00AC4B06" w:rsidRPr="00E25A11">
            <w:rPr>
              <w:rFonts w:cstheme="minorHAnsi"/>
              <w:sz w:val="24"/>
              <w:szCs w:val="24"/>
            </w:rPr>
            <w:fldChar w:fldCharType="end"/>
          </w:r>
        </w:sdtContent>
      </w:sdt>
      <w:r w:rsidR="001A7F4F" w:rsidRPr="00E25A11">
        <w:rPr>
          <w:rFonts w:cstheme="minorHAnsi"/>
          <w:sz w:val="24"/>
          <w:szCs w:val="24"/>
        </w:rPr>
        <w:t>.</w:t>
      </w:r>
    </w:p>
    <w:p w:rsidR="00DD0100" w:rsidRPr="00E25A11" w:rsidRDefault="00DD0100" w:rsidP="00DD0100">
      <w:pPr>
        <w:pStyle w:val="NoSpacing"/>
        <w:rPr>
          <w:rFonts w:eastAsia="Times New Roman" w:cstheme="minorHAnsi"/>
          <w:sz w:val="24"/>
          <w:szCs w:val="24"/>
        </w:rPr>
      </w:pPr>
    </w:p>
    <w:p w:rsidR="00CD4DE1" w:rsidRPr="00E25A11" w:rsidRDefault="001E22EA" w:rsidP="00DD0100">
      <w:pPr>
        <w:pStyle w:val="NoSpacing"/>
        <w:rPr>
          <w:rFonts w:eastAsia="Times New Roman" w:cstheme="minorHAnsi"/>
          <w:sz w:val="24"/>
          <w:szCs w:val="24"/>
        </w:rPr>
      </w:pPr>
      <w:r w:rsidRPr="00E25A11">
        <w:rPr>
          <w:rFonts w:eastAsia="Times New Roman" w:cstheme="minorHAnsi"/>
          <w:sz w:val="24"/>
          <w:szCs w:val="24"/>
        </w:rPr>
        <w:t xml:space="preserve">The background of </w:t>
      </w:r>
      <w:r w:rsidR="00BB3CBF" w:rsidRPr="00E25A11">
        <w:rPr>
          <w:rFonts w:eastAsia="Times New Roman" w:cstheme="minorHAnsi"/>
          <w:sz w:val="24"/>
          <w:szCs w:val="24"/>
        </w:rPr>
        <w:t>dementia is explained impressively in this research paper. It is stated that people</w:t>
      </w:r>
      <w:r w:rsidR="00CD4DE1" w:rsidRPr="00E25A11">
        <w:rPr>
          <w:rFonts w:eastAsia="Times New Roman" w:cstheme="minorHAnsi"/>
          <w:sz w:val="24"/>
          <w:szCs w:val="24"/>
        </w:rPr>
        <w:t xml:space="preserve"> who do full time care sometimes</w:t>
      </w:r>
      <w:r w:rsidR="00BB3CBF" w:rsidRPr="00E25A11">
        <w:rPr>
          <w:rFonts w:eastAsia="Times New Roman" w:cstheme="minorHAnsi"/>
          <w:sz w:val="24"/>
          <w:szCs w:val="24"/>
        </w:rPr>
        <w:t xml:space="preserve"> are in the inevitable position. They are n</w:t>
      </w:r>
      <w:r w:rsidR="00CD4DE1" w:rsidRPr="00E25A11">
        <w:rPr>
          <w:rFonts w:eastAsia="Times New Roman" w:cstheme="minorHAnsi"/>
          <w:sz w:val="24"/>
          <w:szCs w:val="24"/>
        </w:rPr>
        <w:t>ot able to leave the house for more than a few minutes</w:t>
      </w:r>
      <w:r w:rsidR="00BB3CBF" w:rsidRPr="00E25A11">
        <w:rPr>
          <w:rFonts w:eastAsia="Times New Roman" w:cstheme="minorHAnsi"/>
          <w:sz w:val="24"/>
          <w:szCs w:val="24"/>
        </w:rPr>
        <w:t>. They are f</w:t>
      </w:r>
      <w:r w:rsidR="00CD4DE1" w:rsidRPr="00E25A11">
        <w:rPr>
          <w:rFonts w:eastAsia="Times New Roman" w:cstheme="minorHAnsi"/>
          <w:sz w:val="24"/>
          <w:szCs w:val="24"/>
        </w:rPr>
        <w:t>orced to shop on line because they can’t go shopping</w:t>
      </w:r>
      <w:r w:rsidR="00BB3CBF" w:rsidRPr="00E25A11">
        <w:rPr>
          <w:rFonts w:eastAsia="Times New Roman" w:cstheme="minorHAnsi"/>
          <w:sz w:val="24"/>
          <w:szCs w:val="24"/>
        </w:rPr>
        <w:t>. Moreover, they are u</w:t>
      </w:r>
      <w:r w:rsidR="00CD4DE1" w:rsidRPr="00E25A11">
        <w:rPr>
          <w:rFonts w:eastAsia="Times New Roman" w:cstheme="minorHAnsi"/>
          <w:sz w:val="24"/>
          <w:szCs w:val="24"/>
        </w:rPr>
        <w:t>nable to get out in the fresh air and go for an uninterrupted walk</w:t>
      </w:r>
      <w:r w:rsidR="004E4C3A" w:rsidRPr="00E25A11">
        <w:rPr>
          <w:rFonts w:eastAsia="Times New Roman" w:cstheme="minorHAnsi"/>
          <w:sz w:val="24"/>
          <w:szCs w:val="24"/>
        </w:rPr>
        <w:t>. The carers are also u</w:t>
      </w:r>
      <w:r w:rsidR="00CD4DE1" w:rsidRPr="00E25A11">
        <w:rPr>
          <w:rFonts w:eastAsia="Times New Roman" w:cstheme="minorHAnsi"/>
          <w:sz w:val="24"/>
          <w:szCs w:val="24"/>
        </w:rPr>
        <w:t xml:space="preserve">nable to have </w:t>
      </w:r>
      <w:r w:rsidR="00DD0100" w:rsidRPr="00E25A11">
        <w:rPr>
          <w:rFonts w:eastAsia="Times New Roman" w:cstheme="minorHAnsi"/>
          <w:sz w:val="24"/>
          <w:szCs w:val="24"/>
        </w:rPr>
        <w:t>friends’</w:t>
      </w:r>
      <w:r w:rsidR="00CD4DE1" w:rsidRPr="00E25A11">
        <w:rPr>
          <w:rFonts w:eastAsia="Times New Roman" w:cstheme="minorHAnsi"/>
          <w:sz w:val="24"/>
          <w:szCs w:val="24"/>
        </w:rPr>
        <w:t xml:space="preserve"> round (or more likely friends stop wanting to come </w:t>
      </w:r>
      <w:r w:rsidR="001A7F4F" w:rsidRPr="00E25A11">
        <w:rPr>
          <w:rFonts w:eastAsia="Times New Roman" w:cstheme="minorHAnsi"/>
          <w:sz w:val="24"/>
          <w:szCs w:val="24"/>
        </w:rPr>
        <w:t>around</w:t>
      </w:r>
      <w:r w:rsidR="00CD4DE1" w:rsidRPr="00E25A11">
        <w:rPr>
          <w:rFonts w:eastAsia="Times New Roman" w:cstheme="minorHAnsi"/>
          <w:sz w:val="24"/>
          <w:szCs w:val="24"/>
        </w:rPr>
        <w:t xml:space="preserve"> which leads to the question were they ever friends?)</w:t>
      </w:r>
      <w:r w:rsidR="004E4C3A" w:rsidRPr="00E25A11">
        <w:rPr>
          <w:rFonts w:eastAsia="Times New Roman" w:cstheme="minorHAnsi"/>
          <w:sz w:val="24"/>
          <w:szCs w:val="24"/>
        </w:rPr>
        <w:t>. They experience s</w:t>
      </w:r>
      <w:r w:rsidR="00CD4DE1" w:rsidRPr="00E25A11">
        <w:rPr>
          <w:rFonts w:eastAsia="Times New Roman" w:cstheme="minorHAnsi"/>
          <w:sz w:val="24"/>
          <w:szCs w:val="24"/>
        </w:rPr>
        <w:t>erious boredom and stress from doing the same thing over and over and answering the same question over and over</w:t>
      </w:r>
      <w:r w:rsidR="001A7F4F" w:rsidRPr="00E25A11">
        <w:rPr>
          <w:sz w:val="24"/>
          <w:szCs w:val="24"/>
        </w:rPr>
        <w:t xml:space="preserve"> </w:t>
      </w:r>
      <w:r w:rsidR="001A7F4F" w:rsidRPr="00E25A11">
        <w:rPr>
          <w:rFonts w:eastAsia="Times New Roman" w:cstheme="minorHAnsi"/>
          <w:sz w:val="24"/>
          <w:szCs w:val="24"/>
        </w:rPr>
        <w:t>(Smith R,</w:t>
      </w:r>
      <w:r w:rsidR="002644FC" w:rsidRPr="00E25A11">
        <w:rPr>
          <w:rFonts w:eastAsia="Times New Roman" w:cstheme="minorHAnsi"/>
          <w:sz w:val="24"/>
          <w:szCs w:val="24"/>
        </w:rPr>
        <w:t xml:space="preserve"> et at,</w:t>
      </w:r>
      <w:r w:rsidR="001A7F4F" w:rsidRPr="00E25A11">
        <w:rPr>
          <w:rFonts w:eastAsia="Times New Roman" w:cstheme="minorHAnsi"/>
          <w:sz w:val="24"/>
          <w:szCs w:val="24"/>
        </w:rPr>
        <w:t xml:space="preserve"> 2017)</w:t>
      </w:r>
      <w:r w:rsidR="001A7F4F" w:rsidRPr="00E25A11">
        <w:rPr>
          <w:rFonts w:eastAsia="Times New Roman" w:cstheme="minorHAnsi"/>
          <w:sz w:val="24"/>
          <w:szCs w:val="24"/>
        </w:rPr>
        <w:t>.</w:t>
      </w:r>
    </w:p>
    <w:p w:rsidR="00DD0100" w:rsidRPr="00E25A11" w:rsidRDefault="00DD0100" w:rsidP="00DD0100">
      <w:pPr>
        <w:pStyle w:val="NoSpacing"/>
        <w:rPr>
          <w:rFonts w:eastAsia="Times New Roman" w:cstheme="minorHAnsi"/>
          <w:sz w:val="24"/>
          <w:szCs w:val="24"/>
        </w:rPr>
      </w:pPr>
    </w:p>
    <w:p w:rsidR="00CD4DE1" w:rsidRPr="00E25A11" w:rsidRDefault="00CD4DE1" w:rsidP="00DD0100">
      <w:pPr>
        <w:pStyle w:val="NoSpacing"/>
        <w:rPr>
          <w:rFonts w:cstheme="minorHAnsi"/>
          <w:sz w:val="24"/>
          <w:szCs w:val="24"/>
        </w:rPr>
      </w:pPr>
      <w:r w:rsidRPr="00E25A11">
        <w:rPr>
          <w:rFonts w:cstheme="minorHAnsi"/>
          <w:sz w:val="24"/>
          <w:szCs w:val="24"/>
        </w:rPr>
        <w:t xml:space="preserve">Dementia care is a perfect storm of time and resource-consuming activities which force the caregivers to sacrifice their own quality of life, while the possibility of outside help diminishes with each passing week. It can be extremely frustrating to have a conversation with a dementia sufferer. </w:t>
      </w:r>
      <w:r w:rsidR="00180939" w:rsidRPr="00E25A11">
        <w:rPr>
          <w:rFonts w:cstheme="minorHAnsi"/>
          <w:sz w:val="24"/>
          <w:szCs w:val="24"/>
        </w:rPr>
        <w:t xml:space="preserve">Carers </w:t>
      </w:r>
      <w:r w:rsidR="00EF12E6" w:rsidRPr="00E25A11">
        <w:rPr>
          <w:rFonts w:cstheme="minorHAnsi"/>
          <w:sz w:val="24"/>
          <w:szCs w:val="24"/>
        </w:rPr>
        <w:t>must</w:t>
      </w:r>
      <w:r w:rsidRPr="00E25A11">
        <w:rPr>
          <w:rFonts w:cstheme="minorHAnsi"/>
          <w:sz w:val="24"/>
          <w:szCs w:val="24"/>
        </w:rPr>
        <w:t xml:space="preserve"> try to keep them calm until the next noise or sight or memory sets them of once more. The roundabout never stops. </w:t>
      </w:r>
      <w:r w:rsidR="00180939" w:rsidRPr="00E25A11">
        <w:rPr>
          <w:rFonts w:cstheme="minorHAnsi"/>
          <w:sz w:val="24"/>
          <w:szCs w:val="24"/>
        </w:rPr>
        <w:t>Caring a patient suffering from</w:t>
      </w:r>
      <w:r w:rsidRPr="00E25A11">
        <w:rPr>
          <w:rFonts w:cstheme="minorHAnsi"/>
          <w:sz w:val="24"/>
          <w:szCs w:val="24"/>
        </w:rPr>
        <w:t xml:space="preserve"> dementia is a highly stressful and incredibly depressing situation that will never get better for the carer </w:t>
      </w:r>
      <w:r w:rsidR="00180939" w:rsidRPr="00E25A11">
        <w:rPr>
          <w:rFonts w:cstheme="minorHAnsi"/>
          <w:sz w:val="24"/>
          <w:szCs w:val="24"/>
        </w:rPr>
        <w:t>and</w:t>
      </w:r>
      <w:r w:rsidRPr="00E25A11">
        <w:rPr>
          <w:rFonts w:cstheme="minorHAnsi"/>
          <w:sz w:val="24"/>
          <w:szCs w:val="24"/>
        </w:rPr>
        <w:t xml:space="preserve"> the sufferer</w:t>
      </w:r>
      <w:r w:rsidR="00180939" w:rsidRPr="00E25A11">
        <w:rPr>
          <w:rFonts w:cstheme="minorHAnsi"/>
          <w:sz w:val="24"/>
          <w:szCs w:val="24"/>
        </w:rPr>
        <w:t xml:space="preserve"> as well.</w:t>
      </w:r>
      <w:r w:rsidR="002961B3" w:rsidRPr="00E25A11">
        <w:rPr>
          <w:rFonts w:cstheme="minorHAnsi"/>
          <w:sz w:val="24"/>
          <w:szCs w:val="24"/>
        </w:rPr>
        <w:t xml:space="preserve"> It is also told that carers can be mentally and physically relaxed.</w:t>
      </w:r>
      <w:r w:rsidR="00EB7A3C" w:rsidRPr="00E25A11">
        <w:rPr>
          <w:rFonts w:cstheme="minorHAnsi"/>
          <w:sz w:val="24"/>
          <w:szCs w:val="24"/>
        </w:rPr>
        <w:t xml:space="preserve"> Support of peers and befriending can be helpful in releasing the stress of the carers and helping in overcoming their physical disorders </w:t>
      </w:r>
      <w:r w:rsidR="00A5202D" w:rsidRPr="00E25A11">
        <w:rPr>
          <w:rFonts w:cstheme="minorHAnsi"/>
          <w:sz w:val="24"/>
          <w:szCs w:val="24"/>
        </w:rPr>
        <w:t>faced by them because of</w:t>
      </w:r>
      <w:r w:rsidR="00EB7A3C" w:rsidRPr="00E25A11">
        <w:rPr>
          <w:rFonts w:cstheme="minorHAnsi"/>
          <w:sz w:val="24"/>
          <w:szCs w:val="24"/>
        </w:rPr>
        <w:t xml:space="preserve"> their hard job</w:t>
      </w:r>
      <w:sdt>
        <w:sdtPr>
          <w:rPr>
            <w:rFonts w:cstheme="minorHAnsi"/>
            <w:sz w:val="24"/>
            <w:szCs w:val="24"/>
          </w:rPr>
          <w:id w:val="212368757"/>
          <w:citation/>
        </w:sdtPr>
        <w:sdtEndPr/>
        <w:sdtContent>
          <w:r w:rsidR="00AC4B06" w:rsidRPr="00E25A11">
            <w:rPr>
              <w:rFonts w:cstheme="minorHAnsi"/>
              <w:sz w:val="24"/>
              <w:szCs w:val="24"/>
            </w:rPr>
            <w:fldChar w:fldCharType="begin"/>
          </w:r>
          <w:r w:rsidR="00AC4B06" w:rsidRPr="00E25A11">
            <w:rPr>
              <w:rFonts w:cstheme="minorHAnsi"/>
              <w:sz w:val="24"/>
              <w:szCs w:val="24"/>
            </w:rPr>
            <w:instrText xml:space="preserve"> CITATION Car151 \l 1033 </w:instrText>
          </w:r>
          <w:r w:rsidR="00AC4B06" w:rsidRPr="00E25A11">
            <w:rPr>
              <w:rFonts w:cstheme="minorHAnsi"/>
              <w:sz w:val="24"/>
              <w:szCs w:val="24"/>
            </w:rPr>
            <w:fldChar w:fldCharType="separate"/>
          </w:r>
          <w:r w:rsidR="007A639D" w:rsidRPr="00E25A11">
            <w:rPr>
              <w:rFonts w:cstheme="minorHAnsi"/>
              <w:noProof/>
              <w:sz w:val="24"/>
              <w:szCs w:val="24"/>
            </w:rPr>
            <w:t xml:space="preserve"> (Caring Someone with Dementia, 2015)</w:t>
          </w:r>
          <w:r w:rsidR="00AC4B06" w:rsidRPr="00E25A11">
            <w:rPr>
              <w:rFonts w:cstheme="minorHAnsi"/>
              <w:sz w:val="24"/>
              <w:szCs w:val="24"/>
            </w:rPr>
            <w:fldChar w:fldCharType="end"/>
          </w:r>
        </w:sdtContent>
      </w:sdt>
      <w:r w:rsidR="001A7F4F" w:rsidRPr="00E25A11">
        <w:rPr>
          <w:rFonts w:cstheme="minorHAnsi"/>
          <w:sz w:val="24"/>
          <w:szCs w:val="24"/>
        </w:rPr>
        <w:t>.</w:t>
      </w:r>
    </w:p>
    <w:p w:rsidR="00DD0100" w:rsidRPr="00E25A11" w:rsidRDefault="00DD0100" w:rsidP="00DD0100">
      <w:pPr>
        <w:pStyle w:val="NoSpacing"/>
        <w:rPr>
          <w:rFonts w:cstheme="minorHAnsi"/>
          <w:sz w:val="24"/>
          <w:szCs w:val="24"/>
        </w:rPr>
      </w:pPr>
    </w:p>
    <w:p w:rsidR="00565B4B" w:rsidRPr="00E25A11" w:rsidRDefault="00565B4B" w:rsidP="00DD0100">
      <w:pPr>
        <w:pStyle w:val="NoSpacing"/>
        <w:rPr>
          <w:rFonts w:cstheme="minorHAnsi"/>
          <w:sz w:val="24"/>
          <w:szCs w:val="24"/>
        </w:rPr>
      </w:pPr>
      <w:r w:rsidRPr="00E25A11">
        <w:rPr>
          <w:rFonts w:cstheme="minorHAnsi"/>
          <w:sz w:val="24"/>
          <w:szCs w:val="24"/>
        </w:rPr>
        <w:t xml:space="preserve">A caregiver needs certain skills, abilities and knowledge to lessen the stress and anxiety that comes with doing a 24/7 job. Some of what is needed to know is the type of dementia, and how it progresses. What the progression of the disease means to behavior. All behavior has </w:t>
      </w:r>
      <w:r w:rsidRPr="00E25A11">
        <w:rPr>
          <w:rFonts w:cstheme="minorHAnsi"/>
          <w:sz w:val="24"/>
          <w:szCs w:val="24"/>
        </w:rPr>
        <w:lastRenderedPageBreak/>
        <w:t>meaning, and the caregiver needs to learn how to detect what the given behavior of the person with the illness means</w:t>
      </w:r>
      <w:sdt>
        <w:sdtPr>
          <w:rPr>
            <w:rFonts w:cstheme="minorHAnsi"/>
            <w:sz w:val="24"/>
            <w:szCs w:val="24"/>
          </w:rPr>
          <w:id w:val="212368759"/>
          <w:citation/>
        </w:sdtPr>
        <w:sdtEndPr/>
        <w:sdtContent>
          <w:r w:rsidR="00AC4B06" w:rsidRPr="00E25A11">
            <w:rPr>
              <w:rFonts w:cstheme="minorHAnsi"/>
              <w:sz w:val="24"/>
              <w:szCs w:val="24"/>
            </w:rPr>
            <w:fldChar w:fldCharType="begin"/>
          </w:r>
          <w:r w:rsidR="00AC4B06" w:rsidRPr="00E25A11">
            <w:rPr>
              <w:rFonts w:cstheme="minorHAnsi"/>
              <w:sz w:val="24"/>
              <w:szCs w:val="24"/>
            </w:rPr>
            <w:instrText xml:space="preserve"> CITATION Dem14 \l 1033 </w:instrText>
          </w:r>
          <w:r w:rsidR="00AC4B06" w:rsidRPr="00E25A11">
            <w:rPr>
              <w:rFonts w:cstheme="minorHAnsi"/>
              <w:sz w:val="24"/>
              <w:szCs w:val="24"/>
            </w:rPr>
            <w:fldChar w:fldCharType="separate"/>
          </w:r>
          <w:r w:rsidR="007A639D" w:rsidRPr="00E25A11">
            <w:rPr>
              <w:rFonts w:cstheme="minorHAnsi"/>
              <w:noProof/>
              <w:sz w:val="24"/>
              <w:szCs w:val="24"/>
            </w:rPr>
            <w:t xml:space="preserve"> (Dementia overview, 2014)</w:t>
          </w:r>
          <w:r w:rsidR="00AC4B06" w:rsidRPr="00E25A11">
            <w:rPr>
              <w:rFonts w:cstheme="minorHAnsi"/>
              <w:sz w:val="24"/>
              <w:szCs w:val="24"/>
            </w:rPr>
            <w:fldChar w:fldCharType="end"/>
          </w:r>
        </w:sdtContent>
      </w:sdt>
      <w:r w:rsidR="001A7F4F" w:rsidRPr="00E25A11">
        <w:rPr>
          <w:rFonts w:cstheme="minorHAnsi"/>
          <w:sz w:val="24"/>
          <w:szCs w:val="24"/>
        </w:rPr>
        <w:t>.</w:t>
      </w:r>
    </w:p>
    <w:p w:rsidR="00797D87" w:rsidRPr="00E25A11" w:rsidRDefault="00797D87" w:rsidP="00DD0100">
      <w:pPr>
        <w:pStyle w:val="NoSpacing"/>
        <w:rPr>
          <w:rFonts w:cstheme="minorHAnsi"/>
          <w:sz w:val="24"/>
          <w:szCs w:val="24"/>
        </w:rPr>
      </w:pPr>
      <w:r w:rsidRPr="00E25A11">
        <w:rPr>
          <w:rFonts w:cstheme="minorHAnsi"/>
          <w:sz w:val="24"/>
          <w:szCs w:val="24"/>
        </w:rPr>
        <w:t xml:space="preserve">The combination of pursuing something you're passionate about, with purpose and helping </w:t>
      </w:r>
      <w:r w:rsidR="00E74C22" w:rsidRPr="00E25A11">
        <w:rPr>
          <w:rFonts w:cstheme="minorHAnsi"/>
          <w:sz w:val="24"/>
          <w:szCs w:val="24"/>
        </w:rPr>
        <w:t>others</w:t>
      </w:r>
      <w:r w:rsidRPr="00E25A11">
        <w:rPr>
          <w:rFonts w:cstheme="minorHAnsi"/>
          <w:sz w:val="24"/>
          <w:szCs w:val="24"/>
        </w:rPr>
        <w:t xml:space="preserve"> can definitely be a powerful tool, and as a bonus, you're still helping others, even if it doesn't always help you feel better, so you can find meaning in that as well</w:t>
      </w:r>
      <w:r w:rsidR="002644FC" w:rsidRPr="00E25A11">
        <w:rPr>
          <w:rFonts w:cstheme="minorHAnsi"/>
          <w:sz w:val="24"/>
          <w:szCs w:val="24"/>
        </w:rPr>
        <w:t xml:space="preserve"> (Smith R,</w:t>
      </w:r>
      <w:r w:rsidR="002644FC" w:rsidRPr="00E25A11">
        <w:rPr>
          <w:rFonts w:cstheme="minorHAnsi"/>
          <w:sz w:val="24"/>
          <w:szCs w:val="24"/>
        </w:rPr>
        <w:t xml:space="preserve"> et </w:t>
      </w:r>
      <w:r w:rsidR="004E495A" w:rsidRPr="00E25A11">
        <w:rPr>
          <w:rFonts w:cstheme="minorHAnsi"/>
          <w:sz w:val="24"/>
          <w:szCs w:val="24"/>
        </w:rPr>
        <w:t>al,</w:t>
      </w:r>
      <w:r w:rsidR="002644FC" w:rsidRPr="00E25A11">
        <w:rPr>
          <w:rFonts w:cstheme="minorHAnsi"/>
          <w:sz w:val="24"/>
          <w:szCs w:val="24"/>
        </w:rPr>
        <w:t xml:space="preserve"> 2017).</w:t>
      </w:r>
    </w:p>
    <w:p w:rsidR="00797D87" w:rsidRPr="00E25A11" w:rsidRDefault="00E579D7" w:rsidP="00DD0100">
      <w:pPr>
        <w:pStyle w:val="NoSpacing"/>
        <w:rPr>
          <w:rFonts w:cstheme="minorHAnsi"/>
          <w:sz w:val="24"/>
          <w:szCs w:val="24"/>
        </w:rPr>
      </w:pPr>
      <w:r w:rsidRPr="00E25A11">
        <w:rPr>
          <w:rFonts w:cstheme="minorHAnsi"/>
          <w:sz w:val="24"/>
          <w:szCs w:val="24"/>
        </w:rPr>
        <w:t>W</w:t>
      </w:r>
      <w:r w:rsidR="00797D87" w:rsidRPr="00E25A11">
        <w:rPr>
          <w:rFonts w:cstheme="minorHAnsi"/>
          <w:sz w:val="24"/>
          <w:szCs w:val="24"/>
        </w:rPr>
        <w:t xml:space="preserve">hen </w:t>
      </w:r>
      <w:r w:rsidRPr="00E25A11">
        <w:rPr>
          <w:rFonts w:cstheme="minorHAnsi"/>
          <w:sz w:val="24"/>
          <w:szCs w:val="24"/>
        </w:rPr>
        <w:t xml:space="preserve">a carer </w:t>
      </w:r>
      <w:r w:rsidR="00797D87" w:rsidRPr="00E25A11">
        <w:rPr>
          <w:rFonts w:cstheme="minorHAnsi"/>
          <w:sz w:val="24"/>
          <w:szCs w:val="24"/>
        </w:rPr>
        <w:t xml:space="preserve">spend some time working with </w:t>
      </w:r>
      <w:r w:rsidRPr="00E25A11">
        <w:rPr>
          <w:rFonts w:cstheme="minorHAnsi"/>
          <w:sz w:val="24"/>
          <w:szCs w:val="24"/>
        </w:rPr>
        <w:t>volunteer</w:t>
      </w:r>
      <w:r w:rsidR="00797D87" w:rsidRPr="00E25A11">
        <w:rPr>
          <w:rFonts w:cstheme="minorHAnsi"/>
          <w:sz w:val="24"/>
          <w:szCs w:val="24"/>
        </w:rPr>
        <w:t xml:space="preserve"> and helping their day(s) to be better</w:t>
      </w:r>
      <w:r w:rsidRPr="00E25A11">
        <w:rPr>
          <w:rFonts w:cstheme="minorHAnsi"/>
          <w:sz w:val="24"/>
          <w:szCs w:val="24"/>
        </w:rPr>
        <w:t>,</w:t>
      </w:r>
      <w:r w:rsidR="00797D87" w:rsidRPr="00E25A11">
        <w:rPr>
          <w:rFonts w:cstheme="minorHAnsi"/>
          <w:sz w:val="24"/>
          <w:szCs w:val="24"/>
        </w:rPr>
        <w:t xml:space="preserve"> </w:t>
      </w:r>
      <w:r w:rsidRPr="00E25A11">
        <w:rPr>
          <w:rFonts w:cstheme="minorHAnsi"/>
          <w:sz w:val="24"/>
          <w:szCs w:val="24"/>
        </w:rPr>
        <w:t>the carers</w:t>
      </w:r>
      <w:r w:rsidR="00797D87" w:rsidRPr="00E25A11">
        <w:rPr>
          <w:rFonts w:cstheme="minorHAnsi"/>
          <w:sz w:val="24"/>
          <w:szCs w:val="24"/>
        </w:rPr>
        <w:t xml:space="preserve"> feel better. </w:t>
      </w:r>
      <w:r w:rsidRPr="00E25A11">
        <w:rPr>
          <w:rFonts w:cstheme="minorHAnsi"/>
          <w:sz w:val="24"/>
          <w:szCs w:val="24"/>
        </w:rPr>
        <w:t xml:space="preserve">The former carers </w:t>
      </w:r>
      <w:r w:rsidR="00797D87" w:rsidRPr="00E25A11">
        <w:rPr>
          <w:rFonts w:cstheme="minorHAnsi"/>
          <w:sz w:val="24"/>
          <w:szCs w:val="24"/>
        </w:rPr>
        <w:t xml:space="preserve">are passionate about and find out how </w:t>
      </w:r>
      <w:r w:rsidRPr="00E25A11">
        <w:rPr>
          <w:rFonts w:cstheme="minorHAnsi"/>
          <w:sz w:val="24"/>
          <w:szCs w:val="24"/>
        </w:rPr>
        <w:t>they</w:t>
      </w:r>
      <w:r w:rsidR="00797D87" w:rsidRPr="00E25A11">
        <w:rPr>
          <w:rFonts w:cstheme="minorHAnsi"/>
          <w:sz w:val="24"/>
          <w:szCs w:val="24"/>
        </w:rPr>
        <w:t xml:space="preserve"> can incorporate volunteering in that field into life</w:t>
      </w:r>
      <w:r w:rsidRPr="00E25A11">
        <w:rPr>
          <w:rFonts w:cstheme="minorHAnsi"/>
          <w:sz w:val="24"/>
          <w:szCs w:val="24"/>
        </w:rPr>
        <w:t xml:space="preserve"> of other carers</w:t>
      </w:r>
      <w:r w:rsidR="00A05163" w:rsidRPr="00E25A11">
        <w:rPr>
          <w:rFonts w:cstheme="minorHAnsi"/>
          <w:sz w:val="24"/>
          <w:szCs w:val="24"/>
        </w:rPr>
        <w:t xml:space="preserve">. </w:t>
      </w:r>
      <w:r w:rsidR="00D244D2" w:rsidRPr="00E25A11">
        <w:rPr>
          <w:rFonts w:cstheme="minorHAnsi"/>
          <w:sz w:val="24"/>
          <w:szCs w:val="24"/>
        </w:rPr>
        <w:t>The former carers as a</w:t>
      </w:r>
      <w:r w:rsidR="00797D87" w:rsidRPr="00E25A11">
        <w:rPr>
          <w:rFonts w:cstheme="minorHAnsi"/>
          <w:sz w:val="24"/>
          <w:szCs w:val="24"/>
        </w:rPr>
        <w:t xml:space="preserve"> volunteer enjoy </w:t>
      </w:r>
      <w:r w:rsidR="00D244D2" w:rsidRPr="00E25A11">
        <w:rPr>
          <w:rFonts w:cstheme="minorHAnsi"/>
          <w:sz w:val="24"/>
          <w:szCs w:val="24"/>
        </w:rPr>
        <w:t>their job and they</w:t>
      </w:r>
      <w:r w:rsidR="00797D87" w:rsidRPr="00E25A11">
        <w:rPr>
          <w:rFonts w:cstheme="minorHAnsi"/>
          <w:sz w:val="24"/>
          <w:szCs w:val="24"/>
        </w:rPr>
        <w:t xml:space="preserve"> </w:t>
      </w:r>
      <w:r w:rsidR="00833C9E" w:rsidRPr="00E25A11">
        <w:rPr>
          <w:rFonts w:cstheme="minorHAnsi"/>
          <w:sz w:val="24"/>
          <w:szCs w:val="24"/>
        </w:rPr>
        <w:t>do</w:t>
      </w:r>
      <w:r w:rsidR="00797D87" w:rsidRPr="00E25A11">
        <w:rPr>
          <w:rFonts w:cstheme="minorHAnsi"/>
          <w:sz w:val="24"/>
          <w:szCs w:val="24"/>
        </w:rPr>
        <w:t xml:space="preserve"> help </w:t>
      </w:r>
      <w:r w:rsidR="00D244D2" w:rsidRPr="00E25A11">
        <w:rPr>
          <w:rFonts w:cstheme="minorHAnsi"/>
          <w:sz w:val="24"/>
          <w:szCs w:val="24"/>
        </w:rPr>
        <w:t xml:space="preserve">the carers to reduce their depression </w:t>
      </w:r>
      <w:r w:rsidR="00833C9E" w:rsidRPr="00E25A11">
        <w:rPr>
          <w:rFonts w:cstheme="minorHAnsi"/>
          <w:sz w:val="24"/>
          <w:szCs w:val="24"/>
        </w:rPr>
        <w:t>and enjoy a normal life.</w:t>
      </w:r>
      <w:sdt>
        <w:sdtPr>
          <w:rPr>
            <w:rFonts w:cstheme="minorHAnsi"/>
            <w:sz w:val="24"/>
            <w:szCs w:val="24"/>
          </w:rPr>
          <w:id w:val="212368761"/>
          <w:citation/>
        </w:sdtPr>
        <w:sdtEndPr/>
        <w:sdtContent>
          <w:r w:rsidR="00AC4B06" w:rsidRPr="00E25A11">
            <w:rPr>
              <w:rFonts w:cstheme="minorHAnsi"/>
              <w:sz w:val="24"/>
              <w:szCs w:val="24"/>
            </w:rPr>
            <w:fldChar w:fldCharType="begin"/>
          </w:r>
          <w:r w:rsidR="00AC4B06" w:rsidRPr="00E25A11">
            <w:rPr>
              <w:rFonts w:cstheme="minorHAnsi"/>
              <w:sz w:val="24"/>
              <w:szCs w:val="24"/>
            </w:rPr>
            <w:instrText xml:space="preserve"> CITATION Dem151 \l 1033 </w:instrText>
          </w:r>
          <w:r w:rsidR="00AC4B06" w:rsidRPr="00E25A11">
            <w:rPr>
              <w:rFonts w:cstheme="minorHAnsi"/>
              <w:sz w:val="24"/>
              <w:szCs w:val="24"/>
            </w:rPr>
            <w:fldChar w:fldCharType="separate"/>
          </w:r>
          <w:r w:rsidR="007A639D" w:rsidRPr="00E25A11">
            <w:rPr>
              <w:rFonts w:cstheme="minorHAnsi"/>
              <w:noProof/>
              <w:sz w:val="24"/>
              <w:szCs w:val="24"/>
            </w:rPr>
            <w:t xml:space="preserve"> (Dementia in the Family: The impact on carers, 2015)</w:t>
          </w:r>
          <w:r w:rsidR="00AC4B06" w:rsidRPr="00E25A11">
            <w:rPr>
              <w:rFonts w:cstheme="minorHAnsi"/>
              <w:sz w:val="24"/>
              <w:szCs w:val="24"/>
            </w:rPr>
            <w:fldChar w:fldCharType="end"/>
          </w:r>
        </w:sdtContent>
      </w:sdt>
      <w:r w:rsidR="001A7F4F" w:rsidRPr="00E25A11">
        <w:rPr>
          <w:rFonts w:cstheme="minorHAnsi"/>
          <w:sz w:val="24"/>
          <w:szCs w:val="24"/>
        </w:rPr>
        <w:t>.</w:t>
      </w:r>
    </w:p>
    <w:p w:rsidR="00DD0100" w:rsidRPr="00E25A11" w:rsidRDefault="00DD0100" w:rsidP="00DD0100">
      <w:pPr>
        <w:pStyle w:val="NoSpacing"/>
        <w:rPr>
          <w:rFonts w:eastAsia="Times New Roman" w:cstheme="minorHAnsi"/>
          <w:sz w:val="24"/>
          <w:szCs w:val="24"/>
        </w:rPr>
      </w:pPr>
    </w:p>
    <w:p w:rsidR="00685333" w:rsidRPr="00E25A11" w:rsidRDefault="00685333" w:rsidP="00DD0100">
      <w:pPr>
        <w:pStyle w:val="NoSpacing"/>
        <w:rPr>
          <w:rFonts w:eastAsia="Times New Roman" w:cstheme="minorHAnsi"/>
          <w:sz w:val="24"/>
          <w:szCs w:val="24"/>
        </w:rPr>
      </w:pPr>
      <w:r w:rsidRPr="00E25A11">
        <w:rPr>
          <w:rFonts w:eastAsia="Times New Roman" w:cstheme="minorHAnsi"/>
          <w:sz w:val="24"/>
          <w:szCs w:val="24"/>
        </w:rPr>
        <w:t xml:space="preserve">The study was qualitative in nature as the responses of volunteers were made </w:t>
      </w:r>
      <w:r w:rsidR="00E74C22" w:rsidRPr="00E25A11">
        <w:rPr>
          <w:rFonts w:eastAsia="Times New Roman" w:cstheme="minorHAnsi"/>
          <w:sz w:val="24"/>
          <w:szCs w:val="24"/>
        </w:rPr>
        <w:t>collected and analyzed that were informative and information had to be sum up from their responses. There were no numbers involved in the interviews</w:t>
      </w:r>
      <w:r w:rsidR="00DD0100" w:rsidRPr="00E25A11">
        <w:rPr>
          <w:sz w:val="24"/>
          <w:szCs w:val="24"/>
        </w:rPr>
        <w:t xml:space="preserve"> </w:t>
      </w:r>
      <w:bookmarkStart w:id="0" w:name="_Hlk534913987"/>
      <w:r w:rsidR="00DD0100" w:rsidRPr="00E25A11">
        <w:rPr>
          <w:rFonts w:eastAsia="Times New Roman" w:cstheme="minorHAnsi"/>
          <w:sz w:val="24"/>
          <w:szCs w:val="24"/>
        </w:rPr>
        <w:t>(Smith R,</w:t>
      </w:r>
      <w:r w:rsidR="002644FC" w:rsidRPr="00E25A11">
        <w:rPr>
          <w:rFonts w:eastAsia="Times New Roman" w:cstheme="minorHAnsi"/>
          <w:sz w:val="24"/>
          <w:szCs w:val="24"/>
        </w:rPr>
        <w:t xml:space="preserve"> et al,</w:t>
      </w:r>
      <w:r w:rsidR="00DD0100" w:rsidRPr="00E25A11">
        <w:rPr>
          <w:rFonts w:eastAsia="Times New Roman" w:cstheme="minorHAnsi"/>
          <w:sz w:val="24"/>
          <w:szCs w:val="24"/>
        </w:rPr>
        <w:t xml:space="preserve"> 2017)</w:t>
      </w:r>
      <w:r w:rsidR="001A7F4F" w:rsidRPr="00E25A11">
        <w:rPr>
          <w:rFonts w:eastAsia="Times New Roman" w:cstheme="minorHAnsi"/>
          <w:sz w:val="24"/>
          <w:szCs w:val="24"/>
        </w:rPr>
        <w:t>.</w:t>
      </w:r>
      <w:bookmarkEnd w:id="0"/>
    </w:p>
    <w:p w:rsidR="00DD0100" w:rsidRPr="00E25A11" w:rsidRDefault="00DD0100" w:rsidP="00DD0100">
      <w:pPr>
        <w:pStyle w:val="NoSpacing"/>
        <w:rPr>
          <w:rFonts w:eastAsia="Times New Roman" w:cstheme="minorHAnsi"/>
          <w:sz w:val="24"/>
          <w:szCs w:val="24"/>
        </w:rPr>
      </w:pPr>
    </w:p>
    <w:p w:rsidR="00E74C22" w:rsidRPr="00E25A11" w:rsidRDefault="00E74C22" w:rsidP="00DD0100">
      <w:pPr>
        <w:pStyle w:val="NoSpacing"/>
        <w:rPr>
          <w:rFonts w:eastAsia="Times New Roman" w:cstheme="minorHAnsi"/>
          <w:sz w:val="24"/>
          <w:szCs w:val="24"/>
        </w:rPr>
      </w:pPr>
      <w:r w:rsidRPr="00E25A11">
        <w:rPr>
          <w:rFonts w:eastAsia="Times New Roman" w:cstheme="minorHAnsi"/>
          <w:sz w:val="24"/>
          <w:szCs w:val="24"/>
        </w:rPr>
        <w:t xml:space="preserve">The study was conducted through semi structured </w:t>
      </w:r>
      <w:r w:rsidR="00A321BB" w:rsidRPr="00E25A11">
        <w:rPr>
          <w:rFonts w:eastAsia="Times New Roman" w:cstheme="minorHAnsi"/>
          <w:sz w:val="24"/>
          <w:szCs w:val="24"/>
        </w:rPr>
        <w:t>interview with the participants or volunteers who were former carers. The</w:t>
      </w:r>
      <w:r w:rsidR="00316E65" w:rsidRPr="00E25A11">
        <w:rPr>
          <w:rFonts w:eastAsia="Times New Roman" w:cstheme="minorHAnsi"/>
          <w:sz w:val="24"/>
          <w:szCs w:val="24"/>
        </w:rPr>
        <w:t xml:space="preserve"> volunteers were selected that were also once carers of patients of dementia, the aim was that they can better tell the problems faced by carers of patients of dementia because they have served those patients too.</w:t>
      </w:r>
      <w:r w:rsidR="000329AE" w:rsidRPr="00E25A11">
        <w:rPr>
          <w:rFonts w:eastAsia="Times New Roman" w:cstheme="minorHAnsi"/>
          <w:sz w:val="24"/>
          <w:szCs w:val="24"/>
        </w:rPr>
        <w:t xml:space="preserve"> These volunteers are in better position to understand the emotions of the carers of people suffering from dementia and how much stress the carers </w:t>
      </w:r>
      <w:r w:rsidR="00EF12E6" w:rsidRPr="00E25A11">
        <w:rPr>
          <w:rFonts w:eastAsia="Times New Roman" w:cstheme="minorHAnsi"/>
          <w:sz w:val="24"/>
          <w:szCs w:val="24"/>
        </w:rPr>
        <w:t>must</w:t>
      </w:r>
      <w:r w:rsidR="000329AE" w:rsidRPr="00E25A11">
        <w:rPr>
          <w:rFonts w:eastAsia="Times New Roman" w:cstheme="minorHAnsi"/>
          <w:sz w:val="24"/>
          <w:szCs w:val="24"/>
        </w:rPr>
        <w:t xml:space="preserve"> </w:t>
      </w:r>
      <w:r w:rsidR="00EF12E6" w:rsidRPr="00E25A11">
        <w:rPr>
          <w:rFonts w:eastAsia="Times New Roman" w:cstheme="minorHAnsi"/>
          <w:sz w:val="24"/>
          <w:szCs w:val="24"/>
        </w:rPr>
        <w:t>tolerate</w:t>
      </w:r>
      <w:r w:rsidR="000329AE" w:rsidRPr="00E25A11">
        <w:rPr>
          <w:rFonts w:eastAsia="Times New Roman" w:cstheme="minorHAnsi"/>
          <w:sz w:val="24"/>
          <w:szCs w:val="24"/>
        </w:rPr>
        <w:t xml:space="preserve">. </w:t>
      </w:r>
      <w:r w:rsidR="003509D0" w:rsidRPr="00E25A11">
        <w:rPr>
          <w:rFonts w:eastAsia="Times New Roman" w:cstheme="minorHAnsi"/>
          <w:sz w:val="24"/>
          <w:szCs w:val="24"/>
        </w:rPr>
        <w:t>How</w:t>
      </w:r>
      <w:r w:rsidR="000329AE" w:rsidRPr="00E25A11">
        <w:rPr>
          <w:rFonts w:eastAsia="Times New Roman" w:cstheme="minorHAnsi"/>
          <w:vanish/>
          <w:sz w:val="24"/>
          <w:szCs w:val="24"/>
        </w:rPr>
        <w:t>The</w:t>
      </w:r>
      <w:r w:rsidR="000329AE" w:rsidRPr="00E25A11">
        <w:rPr>
          <w:rFonts w:eastAsia="Times New Roman" w:cstheme="minorHAnsi"/>
          <w:sz w:val="24"/>
          <w:szCs w:val="24"/>
        </w:rPr>
        <w:t xml:space="preserve"> volunteers can be helpful in reducing the stress of the carers by </w:t>
      </w:r>
      <w:r w:rsidR="006B527E" w:rsidRPr="00E25A11">
        <w:rPr>
          <w:rFonts w:eastAsia="Times New Roman" w:cstheme="minorHAnsi"/>
          <w:sz w:val="24"/>
          <w:szCs w:val="24"/>
        </w:rPr>
        <w:t xml:space="preserve">and </w:t>
      </w:r>
      <w:r w:rsidR="003509D0" w:rsidRPr="00E25A11">
        <w:rPr>
          <w:rFonts w:eastAsia="Times New Roman" w:cstheme="minorHAnsi"/>
          <w:sz w:val="24"/>
          <w:szCs w:val="24"/>
        </w:rPr>
        <w:t>in which ways they can share</w:t>
      </w:r>
      <w:r w:rsidR="006B527E" w:rsidRPr="00E25A11">
        <w:rPr>
          <w:rFonts w:eastAsia="Times New Roman" w:cstheme="minorHAnsi"/>
          <w:sz w:val="24"/>
          <w:szCs w:val="24"/>
        </w:rPr>
        <w:t xml:space="preserve"> the stress and sharing burden of their jobs, so that the carers can get rest for some time. This all information can be collected through those selected 10 volunteers who are former carers of patients suffering from dementia</w:t>
      </w:r>
      <w:sdt>
        <w:sdtPr>
          <w:rPr>
            <w:rFonts w:eastAsia="Times New Roman" w:cstheme="minorHAnsi"/>
            <w:sz w:val="24"/>
            <w:szCs w:val="24"/>
          </w:rPr>
          <w:id w:val="212368763"/>
          <w:citation/>
        </w:sdtPr>
        <w:sdtEndPr/>
        <w:sdtContent>
          <w:r w:rsidR="00BB1598" w:rsidRPr="00E25A11">
            <w:rPr>
              <w:rFonts w:eastAsia="Times New Roman" w:cstheme="minorHAnsi"/>
              <w:sz w:val="24"/>
              <w:szCs w:val="24"/>
            </w:rPr>
            <w:fldChar w:fldCharType="begin"/>
          </w:r>
          <w:r w:rsidR="00BB1598" w:rsidRPr="00E25A11">
            <w:rPr>
              <w:rFonts w:eastAsia="Times New Roman" w:cstheme="minorHAnsi"/>
              <w:sz w:val="24"/>
              <w:szCs w:val="24"/>
            </w:rPr>
            <w:instrText xml:space="preserve"> CITATION Fan16 \l 1033 </w:instrText>
          </w:r>
          <w:r w:rsidR="00BB1598" w:rsidRPr="00E25A11">
            <w:rPr>
              <w:rFonts w:eastAsia="Times New Roman" w:cstheme="minorHAnsi"/>
              <w:sz w:val="24"/>
              <w:szCs w:val="24"/>
            </w:rPr>
            <w:fldChar w:fldCharType="separate"/>
          </w:r>
          <w:r w:rsidR="007A639D" w:rsidRPr="00E25A11">
            <w:rPr>
              <w:rFonts w:eastAsia="Times New Roman" w:cstheme="minorHAnsi"/>
              <w:noProof/>
              <w:sz w:val="24"/>
              <w:szCs w:val="24"/>
            </w:rPr>
            <w:t xml:space="preserve"> (Fanburg, 2016)</w:t>
          </w:r>
          <w:r w:rsidR="00BB1598" w:rsidRPr="00E25A11">
            <w:rPr>
              <w:rFonts w:eastAsia="Times New Roman" w:cstheme="minorHAnsi"/>
              <w:sz w:val="24"/>
              <w:szCs w:val="24"/>
            </w:rPr>
            <w:fldChar w:fldCharType="end"/>
          </w:r>
        </w:sdtContent>
      </w:sdt>
      <w:r w:rsidR="001A7F4F" w:rsidRPr="00E25A11">
        <w:rPr>
          <w:rFonts w:eastAsia="Times New Roman" w:cstheme="minorHAnsi"/>
          <w:sz w:val="24"/>
          <w:szCs w:val="24"/>
        </w:rPr>
        <w:t>.</w:t>
      </w:r>
    </w:p>
    <w:p w:rsidR="00426800" w:rsidRPr="00E25A11" w:rsidRDefault="00426800" w:rsidP="00DD0100">
      <w:pPr>
        <w:pStyle w:val="NoSpacing"/>
        <w:rPr>
          <w:rFonts w:eastAsia="Times New Roman" w:cstheme="minorHAnsi"/>
          <w:sz w:val="24"/>
          <w:szCs w:val="24"/>
        </w:rPr>
      </w:pPr>
    </w:p>
    <w:p w:rsidR="00426800" w:rsidRPr="00426800" w:rsidRDefault="00426800" w:rsidP="00426800">
      <w:pPr>
        <w:pStyle w:val="NoSpacing"/>
        <w:rPr>
          <w:rFonts w:eastAsia="Times New Roman" w:cstheme="minorHAnsi"/>
          <w:b/>
          <w:bCs/>
          <w:sz w:val="24"/>
          <w:szCs w:val="24"/>
        </w:rPr>
      </w:pPr>
    </w:p>
    <w:p w:rsidR="00426800" w:rsidRPr="00426800" w:rsidRDefault="00426800" w:rsidP="00426800">
      <w:pPr>
        <w:pStyle w:val="NoSpacing"/>
        <w:rPr>
          <w:rFonts w:eastAsia="Times New Roman" w:cstheme="minorHAnsi"/>
          <w:sz w:val="24"/>
          <w:szCs w:val="24"/>
        </w:rPr>
      </w:pPr>
      <w:r w:rsidRPr="00426800">
        <w:rPr>
          <w:rFonts w:eastAsia="Times New Roman" w:cstheme="minorHAnsi"/>
          <w:sz w:val="24"/>
          <w:szCs w:val="24"/>
        </w:rPr>
        <w:t>In various articles and books, the writers have employed different data samples, but we have focused on the articles and books that have utilized former care takers who want to voluntarily help the carers of the patients that are suffering from dementia. The volunteers were interviewed that how sharing burden and through befriending, the carers can be freed from stress</w:t>
      </w:r>
      <w:r w:rsidR="007802B6" w:rsidRPr="00E25A11">
        <w:rPr>
          <w:rFonts w:eastAsia="Times New Roman" w:cstheme="minorHAnsi"/>
          <w:sz w:val="24"/>
          <w:szCs w:val="24"/>
        </w:rPr>
        <w:t xml:space="preserve"> </w:t>
      </w:r>
      <w:r w:rsidR="007802B6" w:rsidRPr="00E25A11">
        <w:rPr>
          <w:rFonts w:eastAsia="Times New Roman" w:cstheme="minorHAnsi"/>
          <w:sz w:val="24"/>
          <w:szCs w:val="24"/>
        </w:rPr>
        <w:t>(Smith R,</w:t>
      </w:r>
      <w:r w:rsidR="002644FC" w:rsidRPr="00E25A11">
        <w:rPr>
          <w:rFonts w:eastAsia="Times New Roman" w:cstheme="minorHAnsi"/>
          <w:sz w:val="24"/>
          <w:szCs w:val="24"/>
        </w:rPr>
        <w:t xml:space="preserve"> et, al</w:t>
      </w:r>
      <w:r w:rsidR="007802B6" w:rsidRPr="00E25A11">
        <w:rPr>
          <w:rFonts w:eastAsia="Times New Roman" w:cstheme="minorHAnsi"/>
          <w:sz w:val="24"/>
          <w:szCs w:val="24"/>
        </w:rPr>
        <w:t xml:space="preserve"> 2017).</w:t>
      </w:r>
    </w:p>
    <w:p w:rsidR="00426800" w:rsidRPr="00E25A11" w:rsidRDefault="00426800" w:rsidP="00DD0100">
      <w:pPr>
        <w:pStyle w:val="NoSpacing"/>
        <w:rPr>
          <w:rFonts w:eastAsia="Times New Roman" w:cstheme="minorHAnsi"/>
          <w:sz w:val="24"/>
          <w:szCs w:val="24"/>
        </w:rPr>
      </w:pPr>
    </w:p>
    <w:p w:rsidR="00DD0100" w:rsidRPr="00E25A11" w:rsidRDefault="00DD0100" w:rsidP="00DD0100">
      <w:pPr>
        <w:pStyle w:val="NoSpacing"/>
        <w:rPr>
          <w:rFonts w:eastAsia="Times New Roman" w:cstheme="minorHAnsi"/>
          <w:sz w:val="24"/>
          <w:szCs w:val="24"/>
        </w:rPr>
      </w:pPr>
    </w:p>
    <w:p w:rsidR="003A6104" w:rsidRPr="00E25A11" w:rsidRDefault="003A6104" w:rsidP="00DD0100">
      <w:pPr>
        <w:pStyle w:val="NoSpacing"/>
        <w:rPr>
          <w:rFonts w:eastAsia="Times New Roman" w:cstheme="minorHAnsi"/>
          <w:sz w:val="24"/>
          <w:szCs w:val="24"/>
        </w:rPr>
      </w:pPr>
      <w:r w:rsidRPr="00E25A11">
        <w:rPr>
          <w:rFonts w:eastAsia="Times New Roman" w:cstheme="minorHAnsi"/>
          <w:sz w:val="24"/>
          <w:szCs w:val="24"/>
        </w:rPr>
        <w:t>The data was collected by conducting a semi structured interview with the 10 selected volunteers that were once carers too. They are the better choice to get the right information about the stress felt by the carers while treating patient of dementia.</w:t>
      </w:r>
      <w:r w:rsidR="00170CB4" w:rsidRPr="00E25A11">
        <w:rPr>
          <w:rFonts w:eastAsia="Times New Roman" w:cstheme="minorHAnsi"/>
          <w:sz w:val="24"/>
          <w:szCs w:val="24"/>
        </w:rPr>
        <w:t xml:space="preserve"> Various questions were asked from them related to the stress felt by carers and how that stress can be reduced. How the emotions of carers of people of suffering from dementia are </w:t>
      </w:r>
      <w:r w:rsidR="00683494" w:rsidRPr="00E25A11">
        <w:rPr>
          <w:rFonts w:eastAsia="Times New Roman" w:cstheme="minorHAnsi"/>
          <w:sz w:val="24"/>
          <w:szCs w:val="24"/>
        </w:rPr>
        <w:t xml:space="preserve">neglected by the carers for the sake of the patients and what effects these actions put on the mental and physical health of the carers. How these negative effects can be removed? It was also asked that what is behavior of the patients with the carers and how it these behaviors effects the carers? The answers of the </w:t>
      </w:r>
      <w:r w:rsidR="00204D8C" w:rsidRPr="00E25A11">
        <w:rPr>
          <w:rFonts w:eastAsia="Times New Roman" w:cstheme="minorHAnsi"/>
          <w:sz w:val="24"/>
          <w:szCs w:val="24"/>
        </w:rPr>
        <w:t xml:space="preserve">participants were collected and analyzed for reaching on result and ways that can reduce the </w:t>
      </w:r>
      <w:r w:rsidR="00204D8C" w:rsidRPr="00E25A11">
        <w:rPr>
          <w:rFonts w:eastAsia="Times New Roman" w:cstheme="minorHAnsi"/>
          <w:sz w:val="24"/>
          <w:szCs w:val="24"/>
        </w:rPr>
        <w:lastRenderedPageBreak/>
        <w:t>stress of the carers of patients of dementia and</w:t>
      </w:r>
      <w:r w:rsidR="00651C99" w:rsidRPr="00E25A11">
        <w:rPr>
          <w:rFonts w:eastAsia="Times New Roman" w:cstheme="minorHAnsi"/>
          <w:sz w:val="24"/>
          <w:szCs w:val="24"/>
        </w:rPr>
        <w:t xml:space="preserve"> in which ways</w:t>
      </w:r>
      <w:r w:rsidR="00204D8C" w:rsidRPr="00E25A11">
        <w:rPr>
          <w:rFonts w:eastAsia="Times New Roman" w:cstheme="minorHAnsi"/>
          <w:sz w:val="24"/>
          <w:szCs w:val="24"/>
        </w:rPr>
        <w:t xml:space="preserve"> the physical and mental stress of the carers can be ensured</w:t>
      </w:r>
      <w:sdt>
        <w:sdtPr>
          <w:rPr>
            <w:rFonts w:eastAsia="Times New Roman" w:cstheme="minorHAnsi"/>
            <w:sz w:val="24"/>
            <w:szCs w:val="24"/>
          </w:rPr>
          <w:id w:val="212368764"/>
          <w:citation/>
        </w:sdtPr>
        <w:sdtEndPr/>
        <w:sdtContent>
          <w:r w:rsidR="00BB1598" w:rsidRPr="00E25A11">
            <w:rPr>
              <w:rFonts w:eastAsia="Times New Roman" w:cstheme="minorHAnsi"/>
              <w:sz w:val="24"/>
              <w:szCs w:val="24"/>
            </w:rPr>
            <w:fldChar w:fldCharType="begin"/>
          </w:r>
          <w:r w:rsidR="00BB1598" w:rsidRPr="00E25A11">
            <w:rPr>
              <w:rFonts w:eastAsia="Times New Roman" w:cstheme="minorHAnsi"/>
              <w:sz w:val="24"/>
              <w:szCs w:val="24"/>
            </w:rPr>
            <w:instrText xml:space="preserve"> CITATION Jud15 \l 1033 </w:instrText>
          </w:r>
          <w:r w:rsidR="00BB1598" w:rsidRPr="00E25A11">
            <w:rPr>
              <w:rFonts w:eastAsia="Times New Roman" w:cstheme="minorHAnsi"/>
              <w:sz w:val="24"/>
              <w:szCs w:val="24"/>
            </w:rPr>
            <w:fldChar w:fldCharType="separate"/>
          </w:r>
          <w:r w:rsidR="007A639D" w:rsidRPr="00E25A11">
            <w:rPr>
              <w:rFonts w:eastAsia="Times New Roman" w:cstheme="minorHAnsi"/>
              <w:noProof/>
              <w:sz w:val="24"/>
              <w:szCs w:val="24"/>
            </w:rPr>
            <w:t xml:space="preserve"> (Watson, 2015)</w:t>
          </w:r>
          <w:r w:rsidR="00BB1598" w:rsidRPr="00E25A11">
            <w:rPr>
              <w:rFonts w:eastAsia="Times New Roman" w:cstheme="minorHAnsi"/>
              <w:sz w:val="24"/>
              <w:szCs w:val="24"/>
            </w:rPr>
            <w:fldChar w:fldCharType="end"/>
          </w:r>
        </w:sdtContent>
      </w:sdt>
      <w:r w:rsidR="001A7F4F" w:rsidRPr="00E25A11">
        <w:rPr>
          <w:rFonts w:eastAsia="Times New Roman" w:cstheme="minorHAnsi"/>
          <w:sz w:val="24"/>
          <w:szCs w:val="24"/>
        </w:rPr>
        <w:t>.</w:t>
      </w:r>
    </w:p>
    <w:p w:rsidR="000C1F7E" w:rsidRPr="00E25A11" w:rsidRDefault="000C1F7E" w:rsidP="007802B6">
      <w:pPr>
        <w:pStyle w:val="NoSpacing"/>
        <w:rPr>
          <w:rFonts w:eastAsia="Times New Roman" w:cstheme="minorHAnsi"/>
          <w:b/>
          <w:bCs/>
          <w:sz w:val="24"/>
          <w:szCs w:val="24"/>
        </w:rPr>
      </w:pPr>
    </w:p>
    <w:p w:rsidR="007802B6" w:rsidRPr="007802B6" w:rsidRDefault="007802B6" w:rsidP="007802B6">
      <w:pPr>
        <w:pStyle w:val="NoSpacing"/>
        <w:rPr>
          <w:rFonts w:eastAsia="Times New Roman" w:cstheme="minorHAnsi"/>
          <w:sz w:val="24"/>
          <w:szCs w:val="24"/>
        </w:rPr>
      </w:pPr>
      <w:r w:rsidRPr="007802B6">
        <w:rPr>
          <w:rFonts w:eastAsia="Times New Roman" w:cstheme="minorHAnsi"/>
          <w:sz w:val="24"/>
          <w:szCs w:val="24"/>
        </w:rPr>
        <w:t>The data used in this report is Qualitative data as it is verbal or visual information gathered in interviews, surveys, or online that is not quantifiable--phrases and comments that are analyzed and reported in narrative fashion or using more advanced method such as discourse analysis and grounded theory. This qualitative data includes interviews and direct observation. At its best it is nuanced and detailed</w:t>
      </w:r>
      <w:r w:rsidR="00EF12E6" w:rsidRPr="00E25A11">
        <w:rPr>
          <w:rFonts w:eastAsia="Times New Roman" w:cstheme="minorHAnsi"/>
          <w:sz w:val="24"/>
          <w:szCs w:val="24"/>
        </w:rPr>
        <w:t xml:space="preserve"> </w:t>
      </w:r>
      <w:r w:rsidR="00EF12E6" w:rsidRPr="00E25A11">
        <w:rPr>
          <w:rFonts w:eastAsia="Times New Roman" w:cstheme="minorHAnsi"/>
          <w:sz w:val="24"/>
          <w:szCs w:val="24"/>
        </w:rPr>
        <w:t>(Smith R,</w:t>
      </w:r>
      <w:r w:rsidR="002644FC" w:rsidRPr="00E25A11">
        <w:rPr>
          <w:rFonts w:eastAsia="Times New Roman" w:cstheme="minorHAnsi"/>
          <w:sz w:val="24"/>
          <w:szCs w:val="24"/>
        </w:rPr>
        <w:t xml:space="preserve"> et al, 2017</w:t>
      </w:r>
      <w:r w:rsidR="00EF12E6" w:rsidRPr="00E25A11">
        <w:rPr>
          <w:rFonts w:eastAsia="Times New Roman" w:cstheme="minorHAnsi"/>
          <w:sz w:val="24"/>
          <w:szCs w:val="24"/>
        </w:rPr>
        <w:t>).</w:t>
      </w:r>
    </w:p>
    <w:p w:rsidR="007802B6" w:rsidRPr="00E25A11" w:rsidRDefault="007802B6" w:rsidP="00DD0100">
      <w:pPr>
        <w:pStyle w:val="NoSpacing"/>
        <w:rPr>
          <w:rFonts w:eastAsia="Times New Roman" w:cstheme="minorHAnsi"/>
          <w:sz w:val="24"/>
          <w:szCs w:val="24"/>
        </w:rPr>
      </w:pPr>
    </w:p>
    <w:p w:rsidR="001A7F4F" w:rsidRPr="00E25A11" w:rsidRDefault="001A7F4F" w:rsidP="00DD0100">
      <w:pPr>
        <w:pStyle w:val="NoSpacing"/>
        <w:rPr>
          <w:rFonts w:eastAsia="Times New Roman" w:cstheme="minorHAnsi"/>
          <w:sz w:val="24"/>
          <w:szCs w:val="24"/>
        </w:rPr>
      </w:pPr>
    </w:p>
    <w:p w:rsidR="006727AB" w:rsidRPr="00E25A11" w:rsidRDefault="006727AB" w:rsidP="00DD0100">
      <w:pPr>
        <w:pStyle w:val="NoSpacing"/>
        <w:rPr>
          <w:rFonts w:eastAsia="Times New Roman" w:cstheme="minorHAnsi"/>
          <w:sz w:val="24"/>
          <w:szCs w:val="24"/>
        </w:rPr>
      </w:pPr>
      <w:r w:rsidRPr="00E25A11">
        <w:rPr>
          <w:rFonts w:eastAsia="Times New Roman" w:cstheme="minorHAnsi"/>
          <w:sz w:val="24"/>
          <w:szCs w:val="24"/>
        </w:rPr>
        <w:t>The participants were told that their identities, name, and address will not be published. The information provided by them will be collected for reaching a result but will not be published with their names. So, they should not worry about the information provided by them will be mi</w:t>
      </w:r>
      <w:r w:rsidR="0095629E" w:rsidRPr="00E25A11">
        <w:rPr>
          <w:rFonts w:eastAsia="Times New Roman" w:cstheme="minorHAnsi"/>
          <w:sz w:val="24"/>
          <w:szCs w:val="24"/>
        </w:rPr>
        <w:t>s</w:t>
      </w:r>
      <w:r w:rsidRPr="00E25A11">
        <w:rPr>
          <w:rFonts w:eastAsia="Times New Roman" w:cstheme="minorHAnsi"/>
          <w:sz w:val="24"/>
          <w:szCs w:val="24"/>
        </w:rPr>
        <w:t xml:space="preserve">s-sued or </w:t>
      </w:r>
      <w:r w:rsidR="0095629E" w:rsidRPr="00E25A11">
        <w:rPr>
          <w:rFonts w:eastAsia="Times New Roman" w:cstheme="minorHAnsi"/>
          <w:sz w:val="24"/>
          <w:szCs w:val="24"/>
        </w:rPr>
        <w:t xml:space="preserve">will be given to anyone else. The sole purpose of getting information from them is to help the carers of the patients suffering from dementia that how their stress can be reduced or </w:t>
      </w:r>
      <w:r w:rsidR="00081DA5" w:rsidRPr="00E25A11">
        <w:rPr>
          <w:rFonts w:eastAsia="Times New Roman" w:cstheme="minorHAnsi"/>
          <w:sz w:val="24"/>
          <w:szCs w:val="24"/>
        </w:rPr>
        <w:t>removed,</w:t>
      </w:r>
      <w:r w:rsidR="0095629E" w:rsidRPr="00E25A11">
        <w:rPr>
          <w:rFonts w:eastAsia="Times New Roman" w:cstheme="minorHAnsi"/>
          <w:sz w:val="24"/>
          <w:szCs w:val="24"/>
        </w:rPr>
        <w:t xml:space="preserve"> and their mental and physical </w:t>
      </w:r>
      <w:r w:rsidR="00181209" w:rsidRPr="00E25A11">
        <w:rPr>
          <w:rFonts w:eastAsia="Times New Roman" w:cstheme="minorHAnsi"/>
          <w:sz w:val="24"/>
          <w:szCs w:val="24"/>
        </w:rPr>
        <w:t>health could be maintained</w:t>
      </w:r>
      <w:sdt>
        <w:sdtPr>
          <w:rPr>
            <w:rFonts w:eastAsia="Times New Roman" w:cstheme="minorHAnsi"/>
            <w:sz w:val="24"/>
            <w:szCs w:val="24"/>
          </w:rPr>
          <w:id w:val="163998102"/>
          <w:citation/>
        </w:sdtPr>
        <w:sdtEndPr/>
        <w:sdtContent>
          <w:r w:rsidR="002F5541" w:rsidRPr="00E25A11">
            <w:rPr>
              <w:rFonts w:eastAsia="Times New Roman" w:cstheme="minorHAnsi"/>
              <w:sz w:val="24"/>
              <w:szCs w:val="24"/>
            </w:rPr>
            <w:fldChar w:fldCharType="begin"/>
          </w:r>
          <w:r w:rsidR="00A017E5" w:rsidRPr="00E25A11">
            <w:rPr>
              <w:rFonts w:eastAsia="Times New Roman" w:cstheme="minorHAnsi"/>
              <w:sz w:val="24"/>
              <w:szCs w:val="24"/>
            </w:rPr>
            <w:instrText xml:space="preserve"> CITATION Smi17 \l 1033 </w:instrText>
          </w:r>
          <w:r w:rsidR="002F5541" w:rsidRPr="00E25A11">
            <w:rPr>
              <w:rFonts w:eastAsia="Times New Roman" w:cstheme="minorHAnsi"/>
              <w:sz w:val="24"/>
              <w:szCs w:val="24"/>
            </w:rPr>
            <w:fldChar w:fldCharType="separate"/>
          </w:r>
          <w:r w:rsidR="007A639D" w:rsidRPr="00E25A11">
            <w:rPr>
              <w:rFonts w:eastAsia="Times New Roman" w:cstheme="minorHAnsi"/>
              <w:noProof/>
              <w:sz w:val="24"/>
              <w:szCs w:val="24"/>
            </w:rPr>
            <w:t xml:space="preserve"> (Smith R, 2017)</w:t>
          </w:r>
          <w:r w:rsidR="002F5541" w:rsidRPr="00E25A11">
            <w:rPr>
              <w:rFonts w:eastAsia="Times New Roman" w:cstheme="minorHAnsi"/>
              <w:sz w:val="24"/>
              <w:szCs w:val="24"/>
            </w:rPr>
            <w:fldChar w:fldCharType="end"/>
          </w:r>
        </w:sdtContent>
      </w:sdt>
      <w:r w:rsidR="00EF12E6" w:rsidRPr="00E25A11">
        <w:rPr>
          <w:rFonts w:eastAsia="Times New Roman" w:cstheme="minorHAnsi"/>
          <w:sz w:val="24"/>
          <w:szCs w:val="24"/>
        </w:rPr>
        <w:t>.</w:t>
      </w:r>
    </w:p>
    <w:p w:rsidR="00DD0100" w:rsidRPr="00E25A11" w:rsidRDefault="001A7F4F" w:rsidP="00DD0100">
      <w:pPr>
        <w:pStyle w:val="NoSpacing"/>
        <w:rPr>
          <w:rFonts w:eastAsia="Times New Roman" w:cstheme="minorHAnsi"/>
          <w:sz w:val="24"/>
          <w:szCs w:val="24"/>
        </w:rPr>
      </w:pPr>
      <w:r w:rsidRPr="00E25A11">
        <w:rPr>
          <w:rFonts w:eastAsia="Times New Roman" w:cstheme="minorHAnsi"/>
          <w:sz w:val="24"/>
          <w:szCs w:val="24"/>
        </w:rPr>
        <w:t>.</w:t>
      </w:r>
    </w:p>
    <w:p w:rsidR="00537998" w:rsidRPr="00E25A11" w:rsidRDefault="00537998" w:rsidP="00DD0100">
      <w:pPr>
        <w:pStyle w:val="NoSpacing"/>
        <w:rPr>
          <w:rFonts w:eastAsia="Times New Roman" w:cstheme="minorHAnsi"/>
          <w:sz w:val="24"/>
          <w:szCs w:val="24"/>
        </w:rPr>
      </w:pPr>
      <w:r w:rsidRPr="00E25A11">
        <w:rPr>
          <w:rFonts w:eastAsia="Times New Roman" w:cstheme="minorHAnsi"/>
          <w:sz w:val="24"/>
          <w:szCs w:val="24"/>
        </w:rPr>
        <w:t>The data collected from conducting a semi structured interview from the 10</w:t>
      </w:r>
      <w:r w:rsidR="00996F3B" w:rsidRPr="00E25A11">
        <w:rPr>
          <w:rFonts w:eastAsia="Times New Roman" w:cstheme="minorHAnsi"/>
          <w:sz w:val="24"/>
          <w:szCs w:val="24"/>
        </w:rPr>
        <w:t xml:space="preserve"> selected volunteers was re-arranged and was analyzed carefully to reach a solution for the help of carers of patients of dementia. The data was analyzed deeply and efficiently in order to</w:t>
      </w:r>
      <w:r w:rsidR="00DD0100" w:rsidRPr="00E25A11">
        <w:rPr>
          <w:rFonts w:eastAsia="Times New Roman" w:cstheme="minorHAnsi"/>
          <w:sz w:val="24"/>
          <w:szCs w:val="24"/>
        </w:rPr>
        <w:t xml:space="preserve"> </w:t>
      </w:r>
      <w:r w:rsidR="00996F3B" w:rsidRPr="00E25A11">
        <w:rPr>
          <w:rFonts w:eastAsia="Times New Roman" w:cstheme="minorHAnsi"/>
          <w:sz w:val="24"/>
          <w:szCs w:val="24"/>
        </w:rPr>
        <w:t>find out the ways that can be helpful for carers in coping with the stress and health issued raised during assisting the dementia patients</w:t>
      </w:r>
      <w:r w:rsidR="00DD0100" w:rsidRPr="00E25A11">
        <w:rPr>
          <w:sz w:val="24"/>
          <w:szCs w:val="24"/>
        </w:rPr>
        <w:t xml:space="preserve"> </w:t>
      </w:r>
      <w:r w:rsidR="00DD0100" w:rsidRPr="00E25A11">
        <w:rPr>
          <w:rFonts w:eastAsia="Times New Roman" w:cstheme="minorHAnsi"/>
          <w:sz w:val="24"/>
          <w:szCs w:val="24"/>
        </w:rPr>
        <w:t>(Smith R,</w:t>
      </w:r>
      <w:r w:rsidR="002644FC" w:rsidRPr="00E25A11">
        <w:rPr>
          <w:rFonts w:eastAsia="Times New Roman" w:cstheme="minorHAnsi"/>
          <w:sz w:val="24"/>
          <w:szCs w:val="24"/>
        </w:rPr>
        <w:t xml:space="preserve"> et, al,</w:t>
      </w:r>
      <w:r w:rsidR="00DD0100" w:rsidRPr="00E25A11">
        <w:rPr>
          <w:rFonts w:eastAsia="Times New Roman" w:cstheme="minorHAnsi"/>
          <w:sz w:val="24"/>
          <w:szCs w:val="24"/>
        </w:rPr>
        <w:t xml:space="preserve"> 2017)</w:t>
      </w:r>
      <w:r w:rsidR="00DD0100" w:rsidRPr="00E25A11">
        <w:rPr>
          <w:rFonts w:eastAsia="Times New Roman" w:cstheme="minorHAnsi"/>
          <w:sz w:val="24"/>
          <w:szCs w:val="24"/>
        </w:rPr>
        <w:t>.</w:t>
      </w:r>
    </w:p>
    <w:p w:rsidR="007802B6" w:rsidRPr="00E25A11" w:rsidRDefault="007802B6" w:rsidP="00DD0100">
      <w:pPr>
        <w:pStyle w:val="NoSpacing"/>
        <w:rPr>
          <w:rFonts w:eastAsia="Times New Roman" w:cstheme="minorHAnsi"/>
          <w:sz w:val="24"/>
          <w:szCs w:val="24"/>
        </w:rPr>
      </w:pPr>
    </w:p>
    <w:p w:rsidR="007802B6" w:rsidRPr="00E25A11" w:rsidRDefault="002644FC" w:rsidP="007802B6">
      <w:pPr>
        <w:pStyle w:val="NoSpacing"/>
        <w:rPr>
          <w:rFonts w:eastAsia="Times New Roman" w:cstheme="minorHAnsi"/>
          <w:sz w:val="24"/>
          <w:szCs w:val="24"/>
        </w:rPr>
      </w:pPr>
      <w:r w:rsidRPr="00E25A11">
        <w:rPr>
          <w:rFonts w:eastAsia="Times New Roman" w:cstheme="minorHAnsi"/>
          <w:sz w:val="24"/>
          <w:szCs w:val="24"/>
        </w:rPr>
        <w:t>The</w:t>
      </w:r>
      <w:r w:rsidR="007802B6" w:rsidRPr="00E25A11">
        <w:rPr>
          <w:rFonts w:eastAsia="Times New Roman" w:cstheme="minorHAnsi"/>
          <w:sz w:val="24"/>
          <w:szCs w:val="24"/>
        </w:rPr>
        <w:t xml:space="preserve"> carers were given a chance that during the break intentionally decide to do something they enjoy, such as talking to a colleague, taking a walk, playing a game on your phone, listening to music, meditation, yoga, etc. (Forbes D, 2015) The volunteer peers helped them in reducing stress and taking care of their mental and physical health by befriending with them.</w:t>
      </w:r>
    </w:p>
    <w:p w:rsidR="007802B6" w:rsidRPr="00E25A11" w:rsidRDefault="007802B6" w:rsidP="007802B6">
      <w:pPr>
        <w:pStyle w:val="NoSpacing"/>
        <w:rPr>
          <w:rFonts w:eastAsia="Times New Roman" w:cstheme="minorHAnsi"/>
          <w:sz w:val="24"/>
          <w:szCs w:val="24"/>
        </w:rPr>
      </w:pPr>
      <w:r w:rsidRPr="00E25A11">
        <w:rPr>
          <w:rFonts w:eastAsia="Times New Roman" w:cstheme="minorHAnsi"/>
          <w:sz w:val="24"/>
          <w:szCs w:val="24"/>
        </w:rPr>
        <w:t>The volunteer peers helped them in diminishing pressure and dealing with their psychological and physical wellbeing by become a close acquaintance with them. The volunteers can help in carers to discover the distinctive methods for getting undertakings finished or diverse needs. Carers need to endeavor to keep them quiet until the following commotion or sight or memory sets them of yet again. The indirect never stops. Minding a patient experiencing dementia is an exceedingly distressing and fantastically discouraging circumstance that will never show signs of improvement for the carer and the sufferer also. It is likewise informed that carers can be rationally and physically loose (Dementia in the Family: The impact on carers, 2015)</w:t>
      </w:r>
      <w:r w:rsidR="00EF12E6" w:rsidRPr="00E25A11">
        <w:rPr>
          <w:rFonts w:eastAsia="Times New Roman" w:cstheme="minorHAnsi"/>
          <w:sz w:val="24"/>
          <w:szCs w:val="24"/>
        </w:rPr>
        <w:t>.</w:t>
      </w:r>
      <w:r w:rsidR="00473632" w:rsidRPr="00E25A11">
        <w:rPr>
          <w:rFonts w:eastAsia="Times New Roman" w:cstheme="minorHAnsi"/>
          <w:sz w:val="24"/>
          <w:szCs w:val="24"/>
        </w:rPr>
        <w:t xml:space="preserve"> </w:t>
      </w:r>
    </w:p>
    <w:p w:rsidR="00DD0100" w:rsidRPr="00E25A11" w:rsidRDefault="00DD0100" w:rsidP="00DD0100">
      <w:pPr>
        <w:pStyle w:val="NoSpacing"/>
        <w:rPr>
          <w:rFonts w:eastAsia="Times New Roman" w:cstheme="minorHAnsi"/>
          <w:sz w:val="24"/>
          <w:szCs w:val="24"/>
        </w:rPr>
      </w:pPr>
    </w:p>
    <w:p w:rsidR="00786517" w:rsidRPr="00E25A11" w:rsidRDefault="00094B00" w:rsidP="00DD0100">
      <w:pPr>
        <w:pStyle w:val="NoSpacing"/>
        <w:rPr>
          <w:rFonts w:eastAsia="Times New Roman" w:cstheme="minorHAnsi"/>
          <w:sz w:val="24"/>
          <w:szCs w:val="24"/>
        </w:rPr>
      </w:pPr>
      <w:r w:rsidRPr="00E25A11">
        <w:rPr>
          <w:rFonts w:cstheme="minorHAnsi"/>
          <w:sz w:val="24"/>
          <w:szCs w:val="24"/>
        </w:rPr>
        <w:t>The volunteer shared the burden of the carers and helped them out in s</w:t>
      </w:r>
      <w:r w:rsidR="00786517" w:rsidRPr="00E25A11">
        <w:rPr>
          <w:rFonts w:cstheme="minorHAnsi"/>
          <w:sz w:val="24"/>
          <w:szCs w:val="24"/>
        </w:rPr>
        <w:t>et</w:t>
      </w:r>
      <w:r w:rsidRPr="00E25A11">
        <w:rPr>
          <w:rFonts w:cstheme="minorHAnsi"/>
          <w:sz w:val="24"/>
          <w:szCs w:val="24"/>
        </w:rPr>
        <w:t>ting the</w:t>
      </w:r>
      <w:r w:rsidR="00786517" w:rsidRPr="00E25A11">
        <w:rPr>
          <w:rFonts w:cstheme="minorHAnsi"/>
          <w:sz w:val="24"/>
          <w:szCs w:val="24"/>
        </w:rPr>
        <w:t xml:space="preserve"> boundaries by deciding what </w:t>
      </w:r>
      <w:r w:rsidRPr="00E25A11">
        <w:rPr>
          <w:rFonts w:cstheme="minorHAnsi"/>
          <w:sz w:val="24"/>
          <w:szCs w:val="24"/>
        </w:rPr>
        <w:t>their priority is</w:t>
      </w:r>
      <w:r w:rsidR="00786517" w:rsidRPr="00E25A11">
        <w:rPr>
          <w:rFonts w:cstheme="minorHAnsi"/>
          <w:sz w:val="24"/>
          <w:szCs w:val="24"/>
        </w:rPr>
        <w:t xml:space="preserve"> and focusing on those concepts first. Increase Self-Care by taking </w:t>
      </w:r>
      <w:r w:rsidR="00946AF8" w:rsidRPr="00E25A11">
        <w:rPr>
          <w:rFonts w:cstheme="minorHAnsi"/>
          <w:sz w:val="24"/>
          <w:szCs w:val="24"/>
        </w:rPr>
        <w:t>their</w:t>
      </w:r>
      <w:r w:rsidR="00786517" w:rsidRPr="00E25A11">
        <w:rPr>
          <w:rFonts w:cstheme="minorHAnsi"/>
          <w:sz w:val="24"/>
          <w:szCs w:val="24"/>
        </w:rPr>
        <w:t xml:space="preserve"> necessary breaks</w:t>
      </w:r>
      <w:r w:rsidR="00946AF8" w:rsidRPr="00E25A11">
        <w:rPr>
          <w:rFonts w:cstheme="minorHAnsi"/>
          <w:sz w:val="24"/>
          <w:szCs w:val="24"/>
        </w:rPr>
        <w:t xml:space="preserve"> and in those breaks the volunteers served the dementia patients in the place of the carers</w:t>
      </w:r>
      <w:r w:rsidR="00786517" w:rsidRPr="00E25A11">
        <w:rPr>
          <w:rFonts w:cstheme="minorHAnsi"/>
          <w:sz w:val="24"/>
          <w:szCs w:val="24"/>
        </w:rPr>
        <w:t xml:space="preserve">. </w:t>
      </w:r>
      <w:r w:rsidR="00ED3339" w:rsidRPr="00E25A11">
        <w:rPr>
          <w:rFonts w:cstheme="minorHAnsi"/>
          <w:sz w:val="24"/>
          <w:szCs w:val="24"/>
        </w:rPr>
        <w:t xml:space="preserve">The carers </w:t>
      </w:r>
      <w:r w:rsidR="00F92B97" w:rsidRPr="00E25A11">
        <w:rPr>
          <w:rFonts w:cstheme="minorHAnsi"/>
          <w:sz w:val="24"/>
          <w:szCs w:val="24"/>
        </w:rPr>
        <w:t xml:space="preserve">were given a chance that </w:t>
      </w:r>
      <w:r w:rsidR="00ED3339" w:rsidRPr="00E25A11">
        <w:rPr>
          <w:rFonts w:cstheme="minorHAnsi"/>
          <w:sz w:val="24"/>
          <w:szCs w:val="24"/>
        </w:rPr>
        <w:t>d</w:t>
      </w:r>
      <w:r w:rsidR="00786517" w:rsidRPr="00E25A11">
        <w:rPr>
          <w:rFonts w:cstheme="minorHAnsi"/>
          <w:sz w:val="24"/>
          <w:szCs w:val="24"/>
        </w:rPr>
        <w:t xml:space="preserve">uring the break intentionally decide to do something </w:t>
      </w:r>
      <w:r w:rsidR="00F92B97" w:rsidRPr="00E25A11">
        <w:rPr>
          <w:rFonts w:cstheme="minorHAnsi"/>
          <w:sz w:val="24"/>
          <w:szCs w:val="24"/>
        </w:rPr>
        <w:t>they</w:t>
      </w:r>
      <w:r w:rsidR="00786517" w:rsidRPr="00E25A11">
        <w:rPr>
          <w:rFonts w:cstheme="minorHAnsi"/>
          <w:sz w:val="24"/>
          <w:szCs w:val="24"/>
        </w:rPr>
        <w:t xml:space="preserve"> enjoy, such as talking to a colleague, taking a walk, playing a game on your phone, listening to music, meditation, yoga, etc.</w:t>
      </w:r>
      <w:sdt>
        <w:sdtPr>
          <w:rPr>
            <w:rFonts w:cstheme="minorHAnsi"/>
            <w:sz w:val="24"/>
            <w:szCs w:val="24"/>
          </w:rPr>
          <w:id w:val="212368766"/>
          <w:citation/>
        </w:sdtPr>
        <w:sdtEndPr/>
        <w:sdtContent>
          <w:r w:rsidR="00BB1598" w:rsidRPr="00E25A11">
            <w:rPr>
              <w:rFonts w:cstheme="minorHAnsi"/>
              <w:sz w:val="24"/>
              <w:szCs w:val="24"/>
            </w:rPr>
            <w:fldChar w:fldCharType="begin"/>
          </w:r>
          <w:r w:rsidR="00BB1598" w:rsidRPr="00E25A11">
            <w:rPr>
              <w:rFonts w:cstheme="minorHAnsi"/>
              <w:sz w:val="24"/>
              <w:szCs w:val="24"/>
            </w:rPr>
            <w:instrText xml:space="preserve"> CITATION For15 \l 1033 </w:instrText>
          </w:r>
          <w:r w:rsidR="00BB1598" w:rsidRPr="00E25A11">
            <w:rPr>
              <w:rFonts w:cstheme="minorHAnsi"/>
              <w:sz w:val="24"/>
              <w:szCs w:val="24"/>
            </w:rPr>
            <w:fldChar w:fldCharType="separate"/>
          </w:r>
          <w:r w:rsidR="007A639D" w:rsidRPr="00E25A11">
            <w:rPr>
              <w:rFonts w:cstheme="minorHAnsi"/>
              <w:noProof/>
              <w:sz w:val="24"/>
              <w:szCs w:val="24"/>
            </w:rPr>
            <w:t xml:space="preserve"> (Forbes D, 2015)</w:t>
          </w:r>
          <w:r w:rsidR="00BB1598" w:rsidRPr="00E25A11">
            <w:rPr>
              <w:rFonts w:cstheme="minorHAnsi"/>
              <w:sz w:val="24"/>
              <w:szCs w:val="24"/>
            </w:rPr>
            <w:fldChar w:fldCharType="end"/>
          </w:r>
        </w:sdtContent>
      </w:sdt>
      <w:r w:rsidR="00786517" w:rsidRPr="00E25A11">
        <w:rPr>
          <w:rFonts w:cstheme="minorHAnsi"/>
          <w:sz w:val="24"/>
          <w:szCs w:val="24"/>
        </w:rPr>
        <w:t xml:space="preserve"> </w:t>
      </w:r>
      <w:r w:rsidR="00551FCA" w:rsidRPr="00E25A11">
        <w:rPr>
          <w:rFonts w:cstheme="minorHAnsi"/>
          <w:sz w:val="24"/>
          <w:szCs w:val="24"/>
        </w:rPr>
        <w:t xml:space="preserve">The volunteer peers helped them in reducing stress and taking care of their mental and physical health by befriending </w:t>
      </w:r>
      <w:r w:rsidR="006E0B61" w:rsidRPr="00E25A11">
        <w:rPr>
          <w:rFonts w:cstheme="minorHAnsi"/>
          <w:sz w:val="24"/>
          <w:szCs w:val="24"/>
        </w:rPr>
        <w:t xml:space="preserve">with them. The volunteers can help in </w:t>
      </w:r>
      <w:r w:rsidR="006E0B61" w:rsidRPr="00E25A11">
        <w:rPr>
          <w:rFonts w:eastAsia="Times New Roman" w:cstheme="minorHAnsi"/>
          <w:sz w:val="24"/>
          <w:szCs w:val="24"/>
        </w:rPr>
        <w:t>carers</w:t>
      </w:r>
      <w:r w:rsidR="00786517" w:rsidRPr="00E25A11">
        <w:rPr>
          <w:rFonts w:eastAsia="Times New Roman" w:cstheme="minorHAnsi"/>
          <w:sz w:val="24"/>
          <w:szCs w:val="24"/>
        </w:rPr>
        <w:t xml:space="preserve"> </w:t>
      </w:r>
      <w:r w:rsidR="006E0B61" w:rsidRPr="00E25A11">
        <w:rPr>
          <w:rFonts w:eastAsia="Times New Roman" w:cstheme="minorHAnsi"/>
          <w:sz w:val="24"/>
          <w:szCs w:val="24"/>
        </w:rPr>
        <w:t>to find out the</w:t>
      </w:r>
      <w:r w:rsidR="00786517" w:rsidRPr="00E25A11">
        <w:rPr>
          <w:rFonts w:eastAsia="Times New Roman" w:cstheme="minorHAnsi"/>
          <w:sz w:val="24"/>
          <w:szCs w:val="24"/>
        </w:rPr>
        <w:t xml:space="preserve"> different ways of </w:t>
      </w:r>
      <w:r w:rsidR="00786517" w:rsidRPr="00E25A11">
        <w:rPr>
          <w:rFonts w:eastAsia="Times New Roman" w:cstheme="minorHAnsi"/>
          <w:sz w:val="24"/>
          <w:szCs w:val="24"/>
        </w:rPr>
        <w:lastRenderedPageBreak/>
        <w:t xml:space="preserve">getting tasks completed or different priorities. </w:t>
      </w:r>
      <w:r w:rsidR="002B6C32" w:rsidRPr="00E25A11">
        <w:rPr>
          <w:rFonts w:eastAsia="Times New Roman" w:cstheme="minorHAnsi"/>
          <w:sz w:val="24"/>
          <w:szCs w:val="24"/>
        </w:rPr>
        <w:t>The peers can c</w:t>
      </w:r>
      <w:r w:rsidR="00786517" w:rsidRPr="00E25A11">
        <w:rPr>
          <w:rFonts w:eastAsia="Times New Roman" w:cstheme="minorHAnsi"/>
          <w:sz w:val="24"/>
          <w:szCs w:val="24"/>
        </w:rPr>
        <w:t xml:space="preserve">ommunicate your priorities to your </w:t>
      </w:r>
      <w:r w:rsidR="002B6C32" w:rsidRPr="00E25A11">
        <w:rPr>
          <w:rFonts w:eastAsia="Times New Roman" w:cstheme="minorHAnsi"/>
          <w:sz w:val="24"/>
          <w:szCs w:val="24"/>
        </w:rPr>
        <w:t>volunteers</w:t>
      </w:r>
      <w:r w:rsidR="00786517" w:rsidRPr="00E25A11">
        <w:rPr>
          <w:rFonts w:eastAsia="Times New Roman" w:cstheme="minorHAnsi"/>
          <w:sz w:val="24"/>
          <w:szCs w:val="24"/>
        </w:rPr>
        <w:t xml:space="preserve"> and challenge the expectations that the </w:t>
      </w:r>
      <w:r w:rsidR="00570EAE" w:rsidRPr="00E25A11">
        <w:rPr>
          <w:rFonts w:eastAsia="Times New Roman" w:cstheme="minorHAnsi"/>
          <w:sz w:val="24"/>
          <w:szCs w:val="24"/>
        </w:rPr>
        <w:t xml:space="preserve">patients may have on you </w:t>
      </w:r>
      <w:r w:rsidR="00786517" w:rsidRPr="00E25A11">
        <w:rPr>
          <w:rFonts w:eastAsia="Times New Roman" w:cstheme="minorHAnsi"/>
          <w:sz w:val="24"/>
          <w:szCs w:val="24"/>
        </w:rPr>
        <w:t xml:space="preserve">to get </w:t>
      </w:r>
      <w:r w:rsidR="00570EAE" w:rsidRPr="00E25A11">
        <w:rPr>
          <w:rFonts w:eastAsia="Times New Roman" w:cstheme="minorHAnsi"/>
          <w:sz w:val="24"/>
          <w:szCs w:val="24"/>
        </w:rPr>
        <w:t>his</w:t>
      </w:r>
      <w:r w:rsidR="00786517" w:rsidRPr="00E25A11">
        <w:rPr>
          <w:rFonts w:eastAsia="Times New Roman" w:cstheme="minorHAnsi"/>
          <w:sz w:val="24"/>
          <w:szCs w:val="24"/>
        </w:rPr>
        <w:t xml:space="preserve"> needs met</w:t>
      </w:r>
      <w:r w:rsidR="002644FC" w:rsidRPr="00E25A11">
        <w:rPr>
          <w:rFonts w:eastAsia="Times New Roman" w:cstheme="minorHAnsi"/>
          <w:sz w:val="24"/>
          <w:szCs w:val="24"/>
        </w:rPr>
        <w:t xml:space="preserve"> (Smith </w:t>
      </w:r>
      <w:r w:rsidR="002644FC" w:rsidRPr="00E25A11">
        <w:rPr>
          <w:rFonts w:eastAsia="Times New Roman" w:cstheme="minorHAnsi"/>
          <w:sz w:val="24"/>
          <w:szCs w:val="24"/>
        </w:rPr>
        <w:t xml:space="preserve">R, </w:t>
      </w:r>
      <w:r w:rsidR="007F154D" w:rsidRPr="00E25A11">
        <w:rPr>
          <w:rFonts w:eastAsia="Times New Roman" w:cstheme="minorHAnsi"/>
          <w:sz w:val="24"/>
          <w:szCs w:val="24"/>
        </w:rPr>
        <w:t>et, al</w:t>
      </w:r>
      <w:r w:rsidR="002644FC" w:rsidRPr="00E25A11">
        <w:rPr>
          <w:rFonts w:eastAsia="Times New Roman" w:cstheme="minorHAnsi"/>
          <w:sz w:val="24"/>
          <w:szCs w:val="24"/>
        </w:rPr>
        <w:t xml:space="preserve"> 2017).</w:t>
      </w:r>
    </w:p>
    <w:p w:rsidR="001A7F4F" w:rsidRPr="00E25A11" w:rsidRDefault="001A7F4F" w:rsidP="00DD0100">
      <w:pPr>
        <w:pStyle w:val="NoSpacing"/>
        <w:rPr>
          <w:rFonts w:eastAsia="Times New Roman" w:cstheme="minorHAnsi"/>
          <w:sz w:val="24"/>
          <w:szCs w:val="24"/>
        </w:rPr>
      </w:pPr>
    </w:p>
    <w:p w:rsidR="005B370B" w:rsidRPr="00E25A11" w:rsidRDefault="003A5651" w:rsidP="00DD0100">
      <w:pPr>
        <w:pStyle w:val="NoSpacing"/>
        <w:rPr>
          <w:rFonts w:cstheme="minorHAnsi"/>
          <w:sz w:val="24"/>
          <w:szCs w:val="24"/>
        </w:rPr>
      </w:pPr>
      <w:r w:rsidRPr="00E25A11">
        <w:rPr>
          <w:rFonts w:cstheme="minorHAnsi"/>
          <w:sz w:val="24"/>
          <w:szCs w:val="24"/>
        </w:rPr>
        <w:t xml:space="preserve">It can be concluded from this article that caring a patient of dementia is so stressful and </w:t>
      </w:r>
      <w:r w:rsidR="00E821FD" w:rsidRPr="00E25A11">
        <w:rPr>
          <w:rFonts w:cstheme="minorHAnsi"/>
          <w:sz w:val="24"/>
          <w:szCs w:val="24"/>
        </w:rPr>
        <w:t>hard job. There are times when it i</w:t>
      </w:r>
      <w:r w:rsidR="005E56E2" w:rsidRPr="00E25A11">
        <w:rPr>
          <w:rFonts w:cstheme="minorHAnsi"/>
          <w:sz w:val="24"/>
          <w:szCs w:val="24"/>
        </w:rPr>
        <w:t>s rewardi</w:t>
      </w:r>
      <w:r w:rsidR="00E821FD" w:rsidRPr="00E25A11">
        <w:rPr>
          <w:rFonts w:cstheme="minorHAnsi"/>
          <w:sz w:val="24"/>
          <w:szCs w:val="24"/>
        </w:rPr>
        <w:t>ng, and there are times when it i</w:t>
      </w:r>
      <w:r w:rsidR="005E56E2" w:rsidRPr="00E25A11">
        <w:rPr>
          <w:rFonts w:cstheme="minorHAnsi"/>
          <w:sz w:val="24"/>
          <w:szCs w:val="24"/>
        </w:rPr>
        <w:t xml:space="preserve">s mundane. Some </w:t>
      </w:r>
      <w:r w:rsidR="00E821FD" w:rsidRPr="00E25A11">
        <w:rPr>
          <w:rFonts w:cstheme="minorHAnsi"/>
          <w:sz w:val="24"/>
          <w:szCs w:val="24"/>
        </w:rPr>
        <w:t>cares</w:t>
      </w:r>
      <w:r w:rsidR="005E56E2" w:rsidRPr="00E25A11">
        <w:rPr>
          <w:rFonts w:cstheme="minorHAnsi"/>
          <w:sz w:val="24"/>
          <w:szCs w:val="24"/>
        </w:rPr>
        <w:t xml:space="preserve"> </w:t>
      </w:r>
      <w:r w:rsidR="00E821FD" w:rsidRPr="00E25A11">
        <w:rPr>
          <w:rFonts w:cstheme="minorHAnsi"/>
          <w:sz w:val="24"/>
          <w:szCs w:val="24"/>
        </w:rPr>
        <w:t xml:space="preserve">love the action and </w:t>
      </w:r>
      <w:r w:rsidR="001A7F4F" w:rsidRPr="00E25A11">
        <w:rPr>
          <w:rFonts w:cstheme="minorHAnsi"/>
          <w:sz w:val="24"/>
          <w:szCs w:val="24"/>
        </w:rPr>
        <w:t>excitement,</w:t>
      </w:r>
      <w:r w:rsidR="00E821FD" w:rsidRPr="00E25A11">
        <w:rPr>
          <w:rFonts w:cstheme="minorHAnsi"/>
          <w:sz w:val="24"/>
          <w:szCs w:val="24"/>
        </w:rPr>
        <w:t xml:space="preserve"> and some get stressed and feel the job too much hard and as a result their mental and physical health suffers a lot.</w:t>
      </w:r>
      <w:r w:rsidR="002937A1" w:rsidRPr="00E25A11">
        <w:rPr>
          <w:rFonts w:cstheme="minorHAnsi"/>
          <w:sz w:val="24"/>
          <w:szCs w:val="24"/>
        </w:rPr>
        <w:t xml:space="preserve"> </w:t>
      </w:r>
      <w:r w:rsidR="005B370B" w:rsidRPr="00E25A11">
        <w:rPr>
          <w:rFonts w:cstheme="minorHAnsi"/>
          <w:sz w:val="24"/>
          <w:szCs w:val="24"/>
        </w:rPr>
        <w:t xml:space="preserve">Although many </w:t>
      </w:r>
      <w:r w:rsidR="001A7F4F" w:rsidRPr="00E25A11">
        <w:rPr>
          <w:rFonts w:cstheme="minorHAnsi"/>
          <w:sz w:val="24"/>
          <w:szCs w:val="24"/>
        </w:rPr>
        <w:t>patients</w:t>
      </w:r>
      <w:r w:rsidR="005B370B" w:rsidRPr="00E25A11">
        <w:rPr>
          <w:rFonts w:cstheme="minorHAnsi"/>
          <w:sz w:val="24"/>
          <w:szCs w:val="24"/>
        </w:rPr>
        <w:t xml:space="preserve"> with dementia get mean, abusive or start swearing uncontrollably even if it was never their personality, </w:t>
      </w:r>
      <w:r w:rsidR="002937A1" w:rsidRPr="00E25A11">
        <w:rPr>
          <w:rFonts w:cstheme="minorHAnsi"/>
          <w:sz w:val="24"/>
          <w:szCs w:val="24"/>
        </w:rPr>
        <w:t>the carers</w:t>
      </w:r>
      <w:r w:rsidR="005B370B" w:rsidRPr="00E25A11">
        <w:rPr>
          <w:rFonts w:cstheme="minorHAnsi"/>
          <w:sz w:val="24"/>
          <w:szCs w:val="24"/>
        </w:rPr>
        <w:t xml:space="preserve"> </w:t>
      </w:r>
      <w:r w:rsidR="00EF12E6" w:rsidRPr="00E25A11">
        <w:rPr>
          <w:rFonts w:cstheme="minorHAnsi"/>
          <w:sz w:val="24"/>
          <w:szCs w:val="24"/>
        </w:rPr>
        <w:t>must</w:t>
      </w:r>
      <w:r w:rsidR="002937A1" w:rsidRPr="00E25A11">
        <w:rPr>
          <w:rFonts w:cstheme="minorHAnsi"/>
          <w:sz w:val="24"/>
          <w:szCs w:val="24"/>
        </w:rPr>
        <w:t xml:space="preserve"> </w:t>
      </w:r>
      <w:r w:rsidR="005B370B" w:rsidRPr="00E25A11">
        <w:rPr>
          <w:rFonts w:cstheme="minorHAnsi"/>
          <w:sz w:val="24"/>
          <w:szCs w:val="24"/>
        </w:rPr>
        <w:t>ke</w:t>
      </w:r>
      <w:r w:rsidR="00EF12E6" w:rsidRPr="00E25A11">
        <w:rPr>
          <w:rFonts w:cstheme="minorHAnsi"/>
          <w:sz w:val="24"/>
          <w:szCs w:val="24"/>
        </w:rPr>
        <w:t>ep</w:t>
      </w:r>
      <w:r w:rsidR="005B370B" w:rsidRPr="00E25A11">
        <w:rPr>
          <w:rFonts w:cstheme="minorHAnsi"/>
          <w:sz w:val="24"/>
          <w:szCs w:val="24"/>
        </w:rPr>
        <w:t xml:space="preserve"> </w:t>
      </w:r>
      <w:r w:rsidR="002937A1" w:rsidRPr="00E25A11">
        <w:rPr>
          <w:rFonts w:cstheme="minorHAnsi"/>
          <w:sz w:val="24"/>
          <w:szCs w:val="24"/>
        </w:rPr>
        <w:t>them</w:t>
      </w:r>
      <w:r w:rsidR="005B370B" w:rsidRPr="00E25A11">
        <w:rPr>
          <w:rFonts w:cstheme="minorHAnsi"/>
          <w:sz w:val="24"/>
          <w:szCs w:val="24"/>
        </w:rPr>
        <w:t xml:space="preserve"> pleasant and very gracious </w:t>
      </w:r>
      <w:r w:rsidR="00EF12E6" w:rsidRPr="00E25A11">
        <w:rPr>
          <w:rFonts w:cstheme="minorHAnsi"/>
          <w:sz w:val="24"/>
          <w:szCs w:val="24"/>
        </w:rPr>
        <w:t>manner</w:t>
      </w:r>
      <w:r w:rsidR="005B370B" w:rsidRPr="00E25A11">
        <w:rPr>
          <w:rFonts w:cstheme="minorHAnsi"/>
          <w:sz w:val="24"/>
          <w:szCs w:val="24"/>
        </w:rPr>
        <w:t>.</w:t>
      </w:r>
      <w:r w:rsidR="002937A1" w:rsidRPr="00E25A11">
        <w:rPr>
          <w:rFonts w:cstheme="minorHAnsi"/>
          <w:sz w:val="24"/>
          <w:szCs w:val="24"/>
        </w:rPr>
        <w:t xml:space="preserve"> </w:t>
      </w:r>
      <w:r w:rsidR="005B370B" w:rsidRPr="00E25A11">
        <w:rPr>
          <w:rFonts w:cstheme="minorHAnsi"/>
          <w:sz w:val="24"/>
          <w:szCs w:val="24"/>
        </w:rPr>
        <w:t xml:space="preserve">For </w:t>
      </w:r>
      <w:r w:rsidR="002937A1" w:rsidRPr="00E25A11">
        <w:rPr>
          <w:rFonts w:cstheme="minorHAnsi"/>
          <w:sz w:val="24"/>
          <w:szCs w:val="24"/>
        </w:rPr>
        <w:t>carers</w:t>
      </w:r>
      <w:r w:rsidR="005B370B" w:rsidRPr="00E25A11">
        <w:rPr>
          <w:rFonts w:cstheme="minorHAnsi"/>
          <w:sz w:val="24"/>
          <w:szCs w:val="24"/>
        </w:rPr>
        <w:t>, one of the most stressful things is answering the same questions in the same session and circling back to the beginning of the question all day every day</w:t>
      </w:r>
      <w:r w:rsidR="002644FC" w:rsidRPr="00E25A11">
        <w:rPr>
          <w:rFonts w:cstheme="minorHAnsi"/>
          <w:noProof/>
          <w:sz w:val="24"/>
          <w:szCs w:val="24"/>
        </w:rPr>
        <w:t xml:space="preserve"> (Carers for people with dementia struggling in silence, 2018)</w:t>
      </w:r>
      <w:r w:rsidR="002644FC" w:rsidRPr="00E25A11">
        <w:rPr>
          <w:rFonts w:cstheme="minorHAnsi"/>
          <w:sz w:val="24"/>
          <w:szCs w:val="24"/>
        </w:rPr>
        <w:t>.</w:t>
      </w:r>
    </w:p>
    <w:p w:rsidR="005B370B" w:rsidRPr="00E25A11" w:rsidRDefault="002937A1" w:rsidP="00DD0100">
      <w:pPr>
        <w:pStyle w:val="NoSpacing"/>
        <w:rPr>
          <w:rFonts w:cstheme="minorHAnsi"/>
          <w:sz w:val="24"/>
          <w:szCs w:val="24"/>
        </w:rPr>
      </w:pPr>
      <w:r w:rsidRPr="00E25A11">
        <w:rPr>
          <w:rFonts w:cstheme="minorHAnsi"/>
          <w:sz w:val="24"/>
          <w:szCs w:val="24"/>
        </w:rPr>
        <w:t xml:space="preserve">This job puts a </w:t>
      </w:r>
      <w:r w:rsidR="001A7F4F" w:rsidRPr="00E25A11">
        <w:rPr>
          <w:rFonts w:cstheme="minorHAnsi"/>
          <w:sz w:val="24"/>
          <w:szCs w:val="24"/>
        </w:rPr>
        <w:t>lot of</w:t>
      </w:r>
      <w:r w:rsidRPr="00E25A11">
        <w:rPr>
          <w:rFonts w:cstheme="minorHAnsi"/>
          <w:sz w:val="24"/>
          <w:szCs w:val="24"/>
        </w:rPr>
        <w:t xml:space="preserve"> pressure on the carers. One canno</w:t>
      </w:r>
      <w:r w:rsidR="002D4BE1" w:rsidRPr="00E25A11">
        <w:rPr>
          <w:rFonts w:cstheme="minorHAnsi"/>
          <w:sz w:val="24"/>
          <w:szCs w:val="24"/>
        </w:rPr>
        <w:t xml:space="preserve">t just “"get rid” of depression by exorcising and trying to eat healthy. There are things that you can try to make it feel better. Eating </w:t>
      </w:r>
      <w:r w:rsidR="001A7F4F" w:rsidRPr="00E25A11">
        <w:rPr>
          <w:rFonts w:cstheme="minorHAnsi"/>
          <w:sz w:val="24"/>
          <w:szCs w:val="24"/>
        </w:rPr>
        <w:t>well,</w:t>
      </w:r>
      <w:r w:rsidR="002D4BE1" w:rsidRPr="00E25A11">
        <w:rPr>
          <w:rFonts w:cstheme="minorHAnsi"/>
          <w:sz w:val="24"/>
          <w:szCs w:val="24"/>
        </w:rPr>
        <w:t xml:space="preserve"> </w:t>
      </w:r>
      <w:r w:rsidR="001A7F4F" w:rsidRPr="00E25A11">
        <w:rPr>
          <w:rFonts w:cstheme="minorHAnsi"/>
          <w:sz w:val="24"/>
          <w:szCs w:val="24"/>
        </w:rPr>
        <w:t>exercise,</w:t>
      </w:r>
      <w:r w:rsidR="002D4BE1" w:rsidRPr="00E25A11">
        <w:rPr>
          <w:rFonts w:cstheme="minorHAnsi"/>
          <w:sz w:val="24"/>
          <w:szCs w:val="24"/>
        </w:rPr>
        <w:t xml:space="preserve"> sleeping </w:t>
      </w:r>
      <w:r w:rsidR="001A7F4F" w:rsidRPr="00E25A11">
        <w:rPr>
          <w:rFonts w:cstheme="minorHAnsi"/>
          <w:sz w:val="24"/>
          <w:szCs w:val="24"/>
        </w:rPr>
        <w:t>fully</w:t>
      </w:r>
      <w:r w:rsidR="00856693" w:rsidRPr="00E25A11">
        <w:rPr>
          <w:rFonts w:cstheme="minorHAnsi"/>
          <w:sz w:val="24"/>
          <w:szCs w:val="24"/>
        </w:rPr>
        <w:t>,</w:t>
      </w:r>
      <w:r w:rsidR="002D4BE1" w:rsidRPr="00E25A11">
        <w:rPr>
          <w:rFonts w:cstheme="minorHAnsi"/>
          <w:sz w:val="24"/>
          <w:szCs w:val="24"/>
        </w:rPr>
        <w:t xml:space="preserve"> unfortunate as it </w:t>
      </w:r>
      <w:r w:rsidR="002644FC" w:rsidRPr="00E25A11">
        <w:rPr>
          <w:rFonts w:cstheme="minorHAnsi"/>
          <w:sz w:val="24"/>
          <w:szCs w:val="24"/>
        </w:rPr>
        <w:t>is,</w:t>
      </w:r>
      <w:r w:rsidR="002D4BE1" w:rsidRPr="00E25A11">
        <w:rPr>
          <w:rFonts w:cstheme="minorHAnsi"/>
          <w:sz w:val="24"/>
          <w:szCs w:val="24"/>
        </w:rPr>
        <w:t xml:space="preserve"> it's not just like snapping off a </w:t>
      </w:r>
      <w:r w:rsidR="001A7F4F" w:rsidRPr="00E25A11">
        <w:rPr>
          <w:rFonts w:cstheme="minorHAnsi"/>
          <w:sz w:val="24"/>
          <w:szCs w:val="24"/>
        </w:rPr>
        <w:t>band aid</w:t>
      </w:r>
      <w:r w:rsidR="002D4BE1" w:rsidRPr="00E25A11">
        <w:rPr>
          <w:rFonts w:cstheme="minorHAnsi"/>
          <w:sz w:val="24"/>
          <w:szCs w:val="24"/>
        </w:rPr>
        <w:t xml:space="preserve">. If </w:t>
      </w:r>
      <w:r w:rsidR="00856693" w:rsidRPr="00E25A11">
        <w:rPr>
          <w:rFonts w:cstheme="minorHAnsi"/>
          <w:sz w:val="24"/>
          <w:szCs w:val="24"/>
        </w:rPr>
        <w:t xml:space="preserve">a carer </w:t>
      </w:r>
      <w:r w:rsidR="002D4BE1" w:rsidRPr="00E25A11">
        <w:rPr>
          <w:rFonts w:cstheme="minorHAnsi"/>
          <w:sz w:val="24"/>
          <w:szCs w:val="24"/>
        </w:rPr>
        <w:t xml:space="preserve">want to live the best </w:t>
      </w:r>
      <w:r w:rsidR="00856693" w:rsidRPr="00E25A11">
        <w:rPr>
          <w:rFonts w:cstheme="minorHAnsi"/>
          <w:sz w:val="24"/>
          <w:szCs w:val="24"/>
        </w:rPr>
        <w:t>he</w:t>
      </w:r>
      <w:r w:rsidR="002D4BE1" w:rsidRPr="00E25A11">
        <w:rPr>
          <w:rFonts w:cstheme="minorHAnsi"/>
          <w:sz w:val="24"/>
          <w:szCs w:val="24"/>
        </w:rPr>
        <w:t xml:space="preserve"> </w:t>
      </w:r>
      <w:r w:rsidR="001A7F4F" w:rsidRPr="00E25A11">
        <w:rPr>
          <w:rFonts w:cstheme="minorHAnsi"/>
          <w:sz w:val="24"/>
          <w:szCs w:val="24"/>
        </w:rPr>
        <w:t>can,</w:t>
      </w:r>
      <w:r w:rsidR="002D4BE1" w:rsidRPr="00E25A11">
        <w:rPr>
          <w:rFonts w:cstheme="minorHAnsi"/>
          <w:sz w:val="24"/>
          <w:szCs w:val="24"/>
        </w:rPr>
        <w:t xml:space="preserve"> </w:t>
      </w:r>
      <w:r w:rsidR="00856693" w:rsidRPr="00E25A11">
        <w:rPr>
          <w:rFonts w:cstheme="minorHAnsi"/>
          <w:sz w:val="24"/>
          <w:szCs w:val="24"/>
        </w:rPr>
        <w:t>he</w:t>
      </w:r>
      <w:r w:rsidR="002D4BE1" w:rsidRPr="00E25A11">
        <w:rPr>
          <w:rFonts w:cstheme="minorHAnsi"/>
          <w:sz w:val="24"/>
          <w:szCs w:val="24"/>
        </w:rPr>
        <w:t xml:space="preserve"> </w:t>
      </w:r>
      <w:r w:rsidR="001A7F4F" w:rsidRPr="00E25A11">
        <w:rPr>
          <w:rFonts w:cstheme="minorHAnsi"/>
          <w:sz w:val="24"/>
          <w:szCs w:val="24"/>
        </w:rPr>
        <w:t>needs</w:t>
      </w:r>
      <w:r w:rsidR="002D4BE1" w:rsidRPr="00E25A11">
        <w:rPr>
          <w:rFonts w:cstheme="minorHAnsi"/>
          <w:sz w:val="24"/>
          <w:szCs w:val="24"/>
        </w:rPr>
        <w:t xml:space="preserve"> to accept </w:t>
      </w:r>
      <w:r w:rsidR="001A7F4F" w:rsidRPr="00E25A11">
        <w:rPr>
          <w:rFonts w:cstheme="minorHAnsi"/>
          <w:sz w:val="24"/>
          <w:szCs w:val="24"/>
        </w:rPr>
        <w:t>it,</w:t>
      </w:r>
      <w:r w:rsidR="002D4BE1" w:rsidRPr="00E25A11">
        <w:rPr>
          <w:rFonts w:cstheme="minorHAnsi"/>
          <w:sz w:val="24"/>
          <w:szCs w:val="24"/>
        </w:rPr>
        <w:t xml:space="preserve"> fight it</w:t>
      </w:r>
      <w:r w:rsidR="001A7F4F" w:rsidRPr="00E25A11">
        <w:rPr>
          <w:rFonts w:cstheme="minorHAnsi"/>
          <w:sz w:val="24"/>
          <w:szCs w:val="24"/>
        </w:rPr>
        <w:t>,</w:t>
      </w:r>
      <w:r w:rsidR="002D4BE1" w:rsidRPr="00E25A11">
        <w:rPr>
          <w:rFonts w:cstheme="minorHAnsi"/>
          <w:sz w:val="24"/>
          <w:szCs w:val="24"/>
        </w:rPr>
        <w:t xml:space="preserve"> </w:t>
      </w:r>
      <w:r w:rsidR="00A23FC0" w:rsidRPr="00E25A11">
        <w:rPr>
          <w:rFonts w:cstheme="minorHAnsi"/>
          <w:sz w:val="24"/>
          <w:szCs w:val="24"/>
        </w:rPr>
        <w:t xml:space="preserve">and figure out that how can he cope with the challenges of the </w:t>
      </w:r>
      <w:r w:rsidR="001A7F4F" w:rsidRPr="00E25A11">
        <w:rPr>
          <w:rFonts w:cstheme="minorHAnsi"/>
          <w:sz w:val="24"/>
          <w:szCs w:val="24"/>
        </w:rPr>
        <w:t>caring</w:t>
      </w:r>
      <w:r w:rsidR="00A23FC0" w:rsidRPr="00E25A11">
        <w:rPr>
          <w:rFonts w:cstheme="minorHAnsi"/>
          <w:sz w:val="24"/>
          <w:szCs w:val="24"/>
        </w:rPr>
        <w:t xml:space="preserve"> job of dementia patients. </w:t>
      </w:r>
      <w:r w:rsidR="002D4BE1" w:rsidRPr="00E25A11">
        <w:rPr>
          <w:rFonts w:cstheme="minorHAnsi"/>
          <w:sz w:val="24"/>
          <w:szCs w:val="24"/>
        </w:rPr>
        <w:t xml:space="preserve">Hopefully </w:t>
      </w:r>
      <w:r w:rsidR="00A23FC0" w:rsidRPr="00E25A11">
        <w:rPr>
          <w:rFonts w:cstheme="minorHAnsi"/>
          <w:sz w:val="24"/>
          <w:szCs w:val="24"/>
        </w:rPr>
        <w:t>a care</w:t>
      </w:r>
      <w:r w:rsidR="002D4BE1" w:rsidRPr="00E25A11">
        <w:rPr>
          <w:rFonts w:cstheme="minorHAnsi"/>
          <w:sz w:val="24"/>
          <w:szCs w:val="24"/>
        </w:rPr>
        <w:t xml:space="preserve"> can find some things that might help </w:t>
      </w:r>
      <w:r w:rsidR="001A7F4F" w:rsidRPr="00E25A11">
        <w:rPr>
          <w:rFonts w:cstheme="minorHAnsi"/>
          <w:sz w:val="24"/>
          <w:szCs w:val="24"/>
        </w:rPr>
        <w:t>him,</w:t>
      </w:r>
      <w:r w:rsidR="002D4BE1" w:rsidRPr="00E25A11">
        <w:rPr>
          <w:rFonts w:cstheme="minorHAnsi"/>
          <w:sz w:val="24"/>
          <w:szCs w:val="24"/>
        </w:rPr>
        <w:t xml:space="preserve"> and </w:t>
      </w:r>
      <w:r w:rsidR="00B10A35" w:rsidRPr="00E25A11">
        <w:rPr>
          <w:rFonts w:cstheme="minorHAnsi"/>
          <w:sz w:val="24"/>
          <w:szCs w:val="24"/>
        </w:rPr>
        <w:t xml:space="preserve">he may </w:t>
      </w:r>
      <w:r w:rsidR="002D4BE1" w:rsidRPr="00E25A11">
        <w:rPr>
          <w:rFonts w:cstheme="minorHAnsi"/>
          <w:sz w:val="24"/>
          <w:szCs w:val="24"/>
        </w:rPr>
        <w:t xml:space="preserve">even find </w:t>
      </w:r>
      <w:r w:rsidR="00EF12E6" w:rsidRPr="00E25A11">
        <w:rPr>
          <w:rFonts w:cstheme="minorHAnsi"/>
          <w:sz w:val="24"/>
          <w:szCs w:val="24"/>
        </w:rPr>
        <w:t>natural</w:t>
      </w:r>
      <w:r w:rsidR="002D4BE1" w:rsidRPr="00E25A11">
        <w:rPr>
          <w:rFonts w:cstheme="minorHAnsi"/>
          <w:sz w:val="24"/>
          <w:szCs w:val="24"/>
        </w:rPr>
        <w:t xml:space="preserve"> remedy that makes it better</w:t>
      </w:r>
      <w:r w:rsidR="00B10A35" w:rsidRPr="00E25A11">
        <w:rPr>
          <w:rFonts w:cstheme="minorHAnsi"/>
          <w:sz w:val="24"/>
          <w:szCs w:val="24"/>
        </w:rPr>
        <w:t xml:space="preserve"> for him in releasing the stress. Volunteer support can be useful in this whole scenario and the cares can live a normal life like an ordinary man through befriending</w:t>
      </w:r>
      <w:r w:rsidR="002644FC" w:rsidRPr="00E25A11">
        <w:rPr>
          <w:rFonts w:cstheme="minorHAnsi"/>
          <w:sz w:val="24"/>
          <w:szCs w:val="24"/>
        </w:rPr>
        <w:t xml:space="preserve"> (Smith R, </w:t>
      </w:r>
      <w:r w:rsidR="002644FC" w:rsidRPr="00E25A11">
        <w:rPr>
          <w:rFonts w:cstheme="minorHAnsi"/>
          <w:sz w:val="24"/>
          <w:szCs w:val="24"/>
        </w:rPr>
        <w:t>et al,</w:t>
      </w:r>
      <w:r w:rsidR="002644FC" w:rsidRPr="00E25A11">
        <w:rPr>
          <w:rFonts w:cstheme="minorHAnsi"/>
          <w:sz w:val="24"/>
          <w:szCs w:val="24"/>
        </w:rPr>
        <w:t>2017).</w:t>
      </w:r>
    </w:p>
    <w:p w:rsidR="00900493" w:rsidRPr="00E25A11" w:rsidRDefault="00856693" w:rsidP="00DD0100">
      <w:pPr>
        <w:pStyle w:val="NoSpacing"/>
        <w:rPr>
          <w:sz w:val="24"/>
          <w:szCs w:val="24"/>
        </w:rPr>
      </w:pPr>
      <w:r w:rsidRPr="00E25A11">
        <w:rPr>
          <w:sz w:val="24"/>
          <w:szCs w:val="24"/>
        </w:rPr>
        <w:t xml:space="preserve">These volunteers are in better position to comprehend the feelings of the carers of individuals experiencing dementia and how much pressure the carers need to tolerate. The volunteer peers helped them in diminishing pressure and dealing with their psychological and physical wellbeing by become a close </w:t>
      </w:r>
      <w:r w:rsidR="006E06A7" w:rsidRPr="00E25A11">
        <w:rPr>
          <w:sz w:val="24"/>
          <w:szCs w:val="24"/>
        </w:rPr>
        <w:t>acquaintance</w:t>
      </w:r>
      <w:r w:rsidRPr="00E25A11">
        <w:rPr>
          <w:sz w:val="24"/>
          <w:szCs w:val="24"/>
        </w:rPr>
        <w:t xml:space="preserve"> with them. The volunteers can help in carers to discover the distinctive methods for getting undertakings finished or diverse needs. </w:t>
      </w:r>
      <w:r w:rsidR="00DD0100" w:rsidRPr="00E25A11">
        <w:rPr>
          <w:sz w:val="24"/>
          <w:szCs w:val="24"/>
        </w:rPr>
        <w:t>Careers</w:t>
      </w:r>
      <w:r w:rsidRPr="00E25A11">
        <w:rPr>
          <w:sz w:val="24"/>
          <w:szCs w:val="24"/>
        </w:rPr>
        <w:t xml:space="preserve"> need to endeavor to keep them quiet until the following commotion or sight or memory sets them of yet again. The indirect never stops. Minding a patient experiencing dementia is </w:t>
      </w:r>
      <w:r w:rsidR="004E495A" w:rsidRPr="00E25A11">
        <w:rPr>
          <w:sz w:val="24"/>
          <w:szCs w:val="24"/>
        </w:rPr>
        <w:t>a</w:t>
      </w:r>
      <w:r w:rsidRPr="00E25A11">
        <w:rPr>
          <w:sz w:val="24"/>
          <w:szCs w:val="24"/>
        </w:rPr>
        <w:t xml:space="preserve"> discouraging circumstance that will never show signs of improvement for the carer and the sufferer also. It is likewise informed that carers can be rationally Support of peers and become a close </w:t>
      </w:r>
      <w:r w:rsidR="006E06A7" w:rsidRPr="00E25A11">
        <w:rPr>
          <w:sz w:val="24"/>
          <w:szCs w:val="24"/>
        </w:rPr>
        <w:t>acquaintance</w:t>
      </w:r>
      <w:r w:rsidRPr="00E25A11">
        <w:rPr>
          <w:sz w:val="24"/>
          <w:szCs w:val="24"/>
        </w:rPr>
        <w:t xml:space="preserve"> with can be useful in discharging the worry of the carers and aiding in beating their physical issue looked by them due to their difficult activity</w:t>
      </w:r>
      <w:sdt>
        <w:sdtPr>
          <w:rPr>
            <w:sz w:val="24"/>
            <w:szCs w:val="24"/>
          </w:rPr>
          <w:id w:val="212368769"/>
          <w:citation/>
        </w:sdtPr>
        <w:sdtEndPr/>
        <w:sdtContent>
          <w:r w:rsidR="00BB1598" w:rsidRPr="00E25A11">
            <w:rPr>
              <w:sz w:val="24"/>
              <w:szCs w:val="24"/>
            </w:rPr>
            <w:fldChar w:fldCharType="begin"/>
          </w:r>
          <w:r w:rsidR="00BB1598" w:rsidRPr="00E25A11">
            <w:rPr>
              <w:sz w:val="24"/>
              <w:szCs w:val="24"/>
            </w:rPr>
            <w:instrText xml:space="preserve"> CITATION Dem151 \l 1033 </w:instrText>
          </w:r>
          <w:r w:rsidR="00BB1598" w:rsidRPr="00E25A11">
            <w:rPr>
              <w:sz w:val="24"/>
              <w:szCs w:val="24"/>
            </w:rPr>
            <w:fldChar w:fldCharType="separate"/>
          </w:r>
          <w:r w:rsidR="007A639D" w:rsidRPr="00E25A11">
            <w:rPr>
              <w:noProof/>
              <w:sz w:val="24"/>
              <w:szCs w:val="24"/>
            </w:rPr>
            <w:t xml:space="preserve"> (Dementia in the Family: The impact on carers, 2015)</w:t>
          </w:r>
          <w:r w:rsidR="00BB1598" w:rsidRPr="00E25A11">
            <w:rPr>
              <w:sz w:val="24"/>
              <w:szCs w:val="24"/>
            </w:rPr>
            <w:fldChar w:fldCharType="end"/>
          </w:r>
        </w:sdtContent>
      </w:sdt>
      <w:r w:rsidR="001A7F4F" w:rsidRPr="00E25A11">
        <w:rPr>
          <w:sz w:val="24"/>
          <w:szCs w:val="24"/>
        </w:rPr>
        <w:t>.</w:t>
      </w:r>
    </w:p>
    <w:p w:rsidR="00A017E5" w:rsidRPr="00E25A11" w:rsidRDefault="00A017E5" w:rsidP="00B10A35">
      <w:pPr>
        <w:spacing w:after="240" w:line="480" w:lineRule="auto"/>
        <w:jc w:val="both"/>
        <w:rPr>
          <w:rFonts w:cstheme="minorHAnsi"/>
          <w:color w:val="000000" w:themeColor="text1"/>
          <w:sz w:val="24"/>
          <w:szCs w:val="24"/>
        </w:rPr>
      </w:pPr>
    </w:p>
    <w:p w:rsidR="00A017E5" w:rsidRPr="00E25A11" w:rsidRDefault="00A017E5" w:rsidP="00B0075D">
      <w:pPr>
        <w:pStyle w:val="Heading1"/>
        <w:rPr>
          <w:rFonts w:asciiTheme="minorHAnsi" w:eastAsiaTheme="minorEastAsia" w:hAnsiTheme="minorHAnsi" w:cstheme="minorHAnsi"/>
          <w:b w:val="0"/>
          <w:bCs w:val="0"/>
          <w:color w:val="000000" w:themeColor="text1"/>
          <w:sz w:val="24"/>
          <w:szCs w:val="24"/>
          <w:lang w:bidi="ar-SA"/>
        </w:rPr>
      </w:pPr>
    </w:p>
    <w:p w:rsidR="00BB1598" w:rsidRPr="00E25A11" w:rsidRDefault="00BB1598" w:rsidP="00BB1598">
      <w:pPr>
        <w:rPr>
          <w:rFonts w:cstheme="minorHAnsi"/>
          <w:sz w:val="24"/>
          <w:szCs w:val="24"/>
        </w:rPr>
      </w:pPr>
    </w:p>
    <w:p w:rsidR="00BB1598" w:rsidRPr="00E25A11" w:rsidRDefault="00BB1598" w:rsidP="00BB1598">
      <w:pPr>
        <w:rPr>
          <w:rFonts w:cstheme="minorHAnsi"/>
          <w:sz w:val="24"/>
          <w:szCs w:val="24"/>
        </w:rPr>
      </w:pPr>
    </w:p>
    <w:p w:rsidR="00BB1598" w:rsidRPr="00E25A11" w:rsidRDefault="00BB1598" w:rsidP="00BB1598">
      <w:pPr>
        <w:rPr>
          <w:rFonts w:cstheme="minorHAnsi"/>
          <w:sz w:val="24"/>
          <w:szCs w:val="24"/>
        </w:rPr>
      </w:pPr>
    </w:p>
    <w:p w:rsidR="00BB1598" w:rsidRPr="00E25A11" w:rsidRDefault="00BB1598" w:rsidP="00BB1598">
      <w:pPr>
        <w:rPr>
          <w:rFonts w:cstheme="minorHAnsi"/>
          <w:sz w:val="24"/>
          <w:szCs w:val="24"/>
        </w:rPr>
      </w:pPr>
    </w:p>
    <w:p w:rsidR="00BB1598" w:rsidRPr="00E25A11" w:rsidRDefault="00BB1598" w:rsidP="00BB1598">
      <w:pPr>
        <w:rPr>
          <w:rFonts w:cstheme="minorHAnsi"/>
          <w:sz w:val="24"/>
          <w:szCs w:val="24"/>
        </w:rPr>
      </w:pPr>
    </w:p>
    <w:p w:rsidR="00BB1598" w:rsidRPr="00E25A11" w:rsidRDefault="00BB1598" w:rsidP="00BB1598">
      <w:pPr>
        <w:rPr>
          <w:rFonts w:cstheme="minorHAnsi"/>
          <w:sz w:val="24"/>
          <w:szCs w:val="24"/>
        </w:rPr>
      </w:pPr>
    </w:p>
    <w:p w:rsidR="00BB1598" w:rsidRPr="00E25A11" w:rsidRDefault="00BB1598" w:rsidP="00BB1598">
      <w:pPr>
        <w:rPr>
          <w:rFonts w:cstheme="minorHAnsi"/>
          <w:sz w:val="24"/>
          <w:szCs w:val="24"/>
        </w:rPr>
      </w:pPr>
    </w:p>
    <w:p w:rsidR="00E25A11" w:rsidRDefault="00E25A11" w:rsidP="001612EC">
      <w:proofErr w:type="spellStart"/>
      <w:r>
        <w:t>Bonte</w:t>
      </w:r>
      <w:proofErr w:type="spellEnd"/>
      <w:r>
        <w:t xml:space="preserve"> FJ, H. T. (2006). c-99m HMPAO SPECT in the differential diagnosis of the dementias with histopathologic confirmation. Clinical Nuclear Medicine.</w:t>
      </w:r>
    </w:p>
    <w:p w:rsidR="00E25A11" w:rsidRDefault="00E25A11" w:rsidP="001612EC">
      <w:r>
        <w:t>Burns A, I. S. (2009). Dementia. BMJ .</w:t>
      </w:r>
    </w:p>
    <w:p w:rsidR="00E25A11" w:rsidRDefault="00E25A11" w:rsidP="001612EC">
      <w:r>
        <w:t>Caregiver Stress. (n.d.). available at : https://www.alz.org/help-support/caregiving/caregiver-health/caregiver-stress . (access at 4/1/19)</w:t>
      </w:r>
    </w:p>
    <w:p w:rsidR="00E25A11" w:rsidRDefault="00E25A11" w:rsidP="001612EC">
      <w:r>
        <w:t>Carers for people with dementia struggling in silence. (2018). Available at : https://www.alzheimers.org.uk . (access at 7/1/19)</w:t>
      </w:r>
    </w:p>
    <w:p w:rsidR="00E25A11" w:rsidRDefault="00E25A11" w:rsidP="001612EC">
      <w:r>
        <w:t>Caring Someone with Dementia. (2015).available at: https://www.dementia.org.au .(access at 3/1/19)</w:t>
      </w:r>
    </w:p>
    <w:p w:rsidR="00E25A11" w:rsidRDefault="00E25A11" w:rsidP="001612EC">
      <w:proofErr w:type="spellStart"/>
      <w:r>
        <w:t>Cerejeira</w:t>
      </w:r>
      <w:proofErr w:type="spellEnd"/>
      <w:r>
        <w:t xml:space="preserve"> J, L. L.-L. (2012). Behavioral and psychological symptoms of dementia. Frontiers in Neurology.</w:t>
      </w:r>
    </w:p>
    <w:p w:rsidR="00E25A11" w:rsidRDefault="00E25A11" w:rsidP="001612EC">
      <w:r>
        <w:t>Dementia in the Family: The impact on carers. (2015). Available at : https://www.alzheimersresearchuk.org . (access at 20/12/18)</w:t>
      </w:r>
    </w:p>
    <w:p w:rsidR="00E25A11" w:rsidRDefault="00E25A11" w:rsidP="001612EC">
      <w:r>
        <w:t>Dementia overview. (2014). pathways.nice.org.uk .</w:t>
      </w:r>
    </w:p>
    <w:p w:rsidR="00E25A11" w:rsidRDefault="00E25A11" w:rsidP="001612EC">
      <w:proofErr w:type="spellStart"/>
      <w:r>
        <w:t>Fanburg</w:t>
      </w:r>
      <w:proofErr w:type="spellEnd"/>
      <w:r>
        <w:t>, W. (2016). The Challenges of Being a Dementia or Alzheimer's Caregiver. Available at: https://www.arborpl.com/challenges-dementia-alzheimers-caregiver/ (access at 16/12/18</w:t>
      </w:r>
    </w:p>
    <w:p w:rsidR="00E25A11" w:rsidRDefault="00E25A11" w:rsidP="001612EC">
      <w:r>
        <w:t>Loy CT, S. P. (2014). Genetics of dementia. Lancet.</w:t>
      </w:r>
    </w:p>
    <w:p w:rsidR="00E25A11" w:rsidRDefault="00E25A11" w:rsidP="001612EC">
      <w:r>
        <w:t>Ludlow, D. (2018). 5 challenges faced by people living with dementia. Available at : https://www.netdoctor.co.uk ( access at 14/12/18)</w:t>
      </w:r>
    </w:p>
    <w:p w:rsidR="00E25A11" w:rsidRDefault="00E25A11" w:rsidP="001612EC">
      <w:proofErr w:type="spellStart"/>
      <w:r>
        <w:t>Netto</w:t>
      </w:r>
      <w:proofErr w:type="spellEnd"/>
      <w:r>
        <w:t xml:space="preserve"> NR, J. G. (2009). Growing and gaining through caring for a loved one with dementia. Dementia.</w:t>
      </w:r>
    </w:p>
    <w:p w:rsidR="00E25A11" w:rsidRDefault="00E25A11" w:rsidP="001612EC">
      <w:proofErr w:type="spellStart"/>
      <w:r>
        <w:t>Ory</w:t>
      </w:r>
      <w:proofErr w:type="spellEnd"/>
      <w:r>
        <w:t xml:space="preserve"> MG, H. I. (1999). A detailed comparison between dementia and nondementia. Gerontologist.</w:t>
      </w:r>
    </w:p>
    <w:p w:rsidR="00E25A11" w:rsidRDefault="00E25A11" w:rsidP="001612EC">
      <w:proofErr w:type="spellStart"/>
      <w:r>
        <w:t>Şahin</w:t>
      </w:r>
      <w:proofErr w:type="spellEnd"/>
      <w:r>
        <w:t xml:space="preserve"> </w:t>
      </w:r>
      <w:proofErr w:type="spellStart"/>
      <w:r>
        <w:t>Cankurtaran</w:t>
      </w:r>
      <w:proofErr w:type="spellEnd"/>
      <w:r>
        <w:t xml:space="preserve">, E. (2014). Management of Behavioral and Psychological Symptoms of Dementia. Noro </w:t>
      </w:r>
      <w:proofErr w:type="spellStart"/>
      <w:r>
        <w:t>Psikiyatri</w:t>
      </w:r>
      <w:proofErr w:type="spellEnd"/>
      <w:r>
        <w:t xml:space="preserve"> </w:t>
      </w:r>
      <w:proofErr w:type="spellStart"/>
      <w:r>
        <w:t>Arsivi</w:t>
      </w:r>
      <w:proofErr w:type="spellEnd"/>
      <w:r>
        <w:t>.</w:t>
      </w:r>
    </w:p>
    <w:p w:rsidR="00E25A11" w:rsidRDefault="00E25A11" w:rsidP="001612EC">
      <w:r>
        <w:t>Smith R, D. V. (2017). Volunteer peer support and befriending for carers of people living with dementia: An exploration of volunteers' experiences.</w:t>
      </w:r>
      <w:r>
        <w:t xml:space="preserve"> Available at:</w:t>
      </w:r>
      <w:r>
        <w:t xml:space="preserve"> https://www.ncbi.nlm.nih.gov/pubmed/28736867 </w:t>
      </w:r>
      <w:r>
        <w:t>(access at 15/12/18)</w:t>
      </w:r>
    </w:p>
    <w:p w:rsidR="00E25A11" w:rsidRPr="00AC4B06" w:rsidRDefault="00E25A11" w:rsidP="001612EC">
      <w:r>
        <w:t>Watson, J. (2015). The unexpected challenges of caring for someone with dementia. Available at: https://theblueroom.bupa.com.au . (access at 14/12/18)</w:t>
      </w:r>
      <w:bookmarkStart w:id="1" w:name="_GoBack"/>
      <w:bookmarkEnd w:id="1"/>
    </w:p>
    <w:sectPr w:rsidR="00E25A11" w:rsidRPr="00AC4B06" w:rsidSect="00D93AF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82EAD" w:rsidRDefault="00182EAD" w:rsidP="003A11FE">
      <w:pPr>
        <w:spacing w:after="0" w:line="240" w:lineRule="auto"/>
      </w:pPr>
      <w:r>
        <w:separator/>
      </w:r>
    </w:p>
  </w:endnote>
  <w:endnote w:type="continuationSeparator" w:id="0">
    <w:p w:rsidR="00182EAD" w:rsidRDefault="00182EAD" w:rsidP="003A11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82EAD" w:rsidRDefault="00182EAD" w:rsidP="003A11FE">
      <w:pPr>
        <w:spacing w:after="0" w:line="240" w:lineRule="auto"/>
      </w:pPr>
      <w:r>
        <w:separator/>
      </w:r>
    </w:p>
  </w:footnote>
  <w:footnote w:type="continuationSeparator" w:id="0">
    <w:p w:rsidR="00182EAD" w:rsidRDefault="00182EAD" w:rsidP="003A11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F15249"/>
    <w:multiLevelType w:val="multilevel"/>
    <w:tmpl w:val="39747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A963955"/>
    <w:multiLevelType w:val="multilevel"/>
    <w:tmpl w:val="465A80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0C5"/>
    <w:rsid w:val="000329AE"/>
    <w:rsid w:val="00055746"/>
    <w:rsid w:val="00081DA5"/>
    <w:rsid w:val="00094B00"/>
    <w:rsid w:val="000C1F7E"/>
    <w:rsid w:val="000E154D"/>
    <w:rsid w:val="00113990"/>
    <w:rsid w:val="00151F77"/>
    <w:rsid w:val="001612EC"/>
    <w:rsid w:val="00170CB4"/>
    <w:rsid w:val="00180939"/>
    <w:rsid w:val="00181209"/>
    <w:rsid w:val="00182EAD"/>
    <w:rsid w:val="00192A2D"/>
    <w:rsid w:val="001A7F4F"/>
    <w:rsid w:val="001D30D3"/>
    <w:rsid w:val="001E22EA"/>
    <w:rsid w:val="00204D8C"/>
    <w:rsid w:val="002644FC"/>
    <w:rsid w:val="002937A1"/>
    <w:rsid w:val="00294A03"/>
    <w:rsid w:val="002961B3"/>
    <w:rsid w:val="002B6C32"/>
    <w:rsid w:val="002D4BE1"/>
    <w:rsid w:val="002E4E6B"/>
    <w:rsid w:val="002F5541"/>
    <w:rsid w:val="00316E65"/>
    <w:rsid w:val="003509D0"/>
    <w:rsid w:val="003824FE"/>
    <w:rsid w:val="003936BD"/>
    <w:rsid w:val="003A11FE"/>
    <w:rsid w:val="003A5651"/>
    <w:rsid w:val="003A6104"/>
    <w:rsid w:val="003B0909"/>
    <w:rsid w:val="003C340D"/>
    <w:rsid w:val="00426800"/>
    <w:rsid w:val="00473632"/>
    <w:rsid w:val="004E495A"/>
    <w:rsid w:val="004E4C3A"/>
    <w:rsid w:val="004E5BE0"/>
    <w:rsid w:val="00537998"/>
    <w:rsid w:val="00551FCA"/>
    <w:rsid w:val="00565B4B"/>
    <w:rsid w:val="00570EAE"/>
    <w:rsid w:val="00592E2A"/>
    <w:rsid w:val="005B370B"/>
    <w:rsid w:val="005E56E2"/>
    <w:rsid w:val="00616ED5"/>
    <w:rsid w:val="00651C99"/>
    <w:rsid w:val="006727AB"/>
    <w:rsid w:val="00683494"/>
    <w:rsid w:val="00685333"/>
    <w:rsid w:val="006B527E"/>
    <w:rsid w:val="006E06A7"/>
    <w:rsid w:val="006E0B61"/>
    <w:rsid w:val="007802B6"/>
    <w:rsid w:val="00786517"/>
    <w:rsid w:val="00795CEE"/>
    <w:rsid w:val="00797D87"/>
    <w:rsid w:val="007A639D"/>
    <w:rsid w:val="007F154D"/>
    <w:rsid w:val="00816651"/>
    <w:rsid w:val="00833C9E"/>
    <w:rsid w:val="00856693"/>
    <w:rsid w:val="00877AA6"/>
    <w:rsid w:val="008D08C3"/>
    <w:rsid w:val="008F2574"/>
    <w:rsid w:val="008F2CB4"/>
    <w:rsid w:val="00900493"/>
    <w:rsid w:val="00912FBA"/>
    <w:rsid w:val="00946AF8"/>
    <w:rsid w:val="0095629E"/>
    <w:rsid w:val="00996F3B"/>
    <w:rsid w:val="009C1E9D"/>
    <w:rsid w:val="00A017E5"/>
    <w:rsid w:val="00A05163"/>
    <w:rsid w:val="00A23FC0"/>
    <w:rsid w:val="00A321BB"/>
    <w:rsid w:val="00A5202D"/>
    <w:rsid w:val="00A919D2"/>
    <w:rsid w:val="00A9478B"/>
    <w:rsid w:val="00AA1B6D"/>
    <w:rsid w:val="00AC4B06"/>
    <w:rsid w:val="00B0075D"/>
    <w:rsid w:val="00B10A35"/>
    <w:rsid w:val="00BA3C40"/>
    <w:rsid w:val="00BB1598"/>
    <w:rsid w:val="00BB3CBF"/>
    <w:rsid w:val="00BF4826"/>
    <w:rsid w:val="00C65F01"/>
    <w:rsid w:val="00C95D86"/>
    <w:rsid w:val="00CD4DE1"/>
    <w:rsid w:val="00D149F0"/>
    <w:rsid w:val="00D244D2"/>
    <w:rsid w:val="00D41090"/>
    <w:rsid w:val="00D93AFE"/>
    <w:rsid w:val="00DB4628"/>
    <w:rsid w:val="00DC50C5"/>
    <w:rsid w:val="00DD0100"/>
    <w:rsid w:val="00E25A11"/>
    <w:rsid w:val="00E579D7"/>
    <w:rsid w:val="00E74C22"/>
    <w:rsid w:val="00E821FD"/>
    <w:rsid w:val="00EA3B6B"/>
    <w:rsid w:val="00EB7A3C"/>
    <w:rsid w:val="00ED3339"/>
    <w:rsid w:val="00EF12E6"/>
    <w:rsid w:val="00F13BA3"/>
    <w:rsid w:val="00F16496"/>
    <w:rsid w:val="00F16759"/>
    <w:rsid w:val="00F92B97"/>
    <w:rsid w:val="00FA05E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4BA7CD"/>
  <w15:docId w15:val="{E8F3C479-D976-4A66-9E8C-30C98706EC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93AFE"/>
  </w:style>
  <w:style w:type="paragraph" w:styleId="Heading1">
    <w:name w:val="heading 1"/>
    <w:basedOn w:val="Normal"/>
    <w:next w:val="Normal"/>
    <w:link w:val="Heading1Char"/>
    <w:uiPriority w:val="9"/>
    <w:qFormat/>
    <w:rsid w:val="00A017E5"/>
    <w:pPr>
      <w:keepNext/>
      <w:keepLines/>
      <w:spacing w:before="480" w:after="0"/>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uiqtextpara">
    <w:name w:val="ui_qtext_para"/>
    <w:basedOn w:val="Normal"/>
    <w:rsid w:val="00DC50C5"/>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EA3B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3B6B"/>
    <w:rPr>
      <w:rFonts w:ascii="Tahoma" w:hAnsi="Tahoma" w:cs="Tahoma"/>
      <w:sz w:val="16"/>
      <w:szCs w:val="16"/>
    </w:rPr>
  </w:style>
  <w:style w:type="character" w:customStyle="1" w:styleId="Heading1Char">
    <w:name w:val="Heading 1 Char"/>
    <w:basedOn w:val="DefaultParagraphFont"/>
    <w:link w:val="Heading1"/>
    <w:uiPriority w:val="9"/>
    <w:rsid w:val="00A017E5"/>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A017E5"/>
  </w:style>
  <w:style w:type="paragraph" w:styleId="NoSpacing">
    <w:name w:val="No Spacing"/>
    <w:uiPriority w:val="1"/>
    <w:qFormat/>
    <w:rsid w:val="00DD0100"/>
    <w:pPr>
      <w:spacing w:after="0" w:line="240" w:lineRule="auto"/>
    </w:pPr>
  </w:style>
  <w:style w:type="paragraph" w:styleId="Header">
    <w:name w:val="header"/>
    <w:basedOn w:val="Normal"/>
    <w:link w:val="HeaderChar"/>
    <w:uiPriority w:val="99"/>
    <w:unhideWhenUsed/>
    <w:rsid w:val="003A11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11FE"/>
  </w:style>
  <w:style w:type="paragraph" w:styleId="Footer">
    <w:name w:val="footer"/>
    <w:basedOn w:val="Normal"/>
    <w:link w:val="FooterChar"/>
    <w:uiPriority w:val="99"/>
    <w:unhideWhenUsed/>
    <w:rsid w:val="003A11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11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06439">
      <w:bodyDiv w:val="1"/>
      <w:marLeft w:val="0"/>
      <w:marRight w:val="0"/>
      <w:marTop w:val="0"/>
      <w:marBottom w:val="0"/>
      <w:divBdr>
        <w:top w:val="none" w:sz="0" w:space="0" w:color="auto"/>
        <w:left w:val="none" w:sz="0" w:space="0" w:color="auto"/>
        <w:bottom w:val="none" w:sz="0" w:space="0" w:color="auto"/>
        <w:right w:val="none" w:sz="0" w:space="0" w:color="auto"/>
      </w:divBdr>
      <w:divsChild>
        <w:div w:id="440729890">
          <w:marLeft w:val="0"/>
          <w:marRight w:val="0"/>
          <w:marTop w:val="0"/>
          <w:marBottom w:val="0"/>
          <w:divBdr>
            <w:top w:val="none" w:sz="0" w:space="0" w:color="auto"/>
            <w:left w:val="none" w:sz="0" w:space="0" w:color="auto"/>
            <w:bottom w:val="none" w:sz="0" w:space="0" w:color="auto"/>
            <w:right w:val="none" w:sz="0" w:space="0" w:color="auto"/>
          </w:divBdr>
        </w:div>
      </w:divsChild>
    </w:div>
    <w:div w:id="40785899">
      <w:bodyDiv w:val="1"/>
      <w:marLeft w:val="0"/>
      <w:marRight w:val="0"/>
      <w:marTop w:val="0"/>
      <w:marBottom w:val="0"/>
      <w:divBdr>
        <w:top w:val="none" w:sz="0" w:space="0" w:color="auto"/>
        <w:left w:val="none" w:sz="0" w:space="0" w:color="auto"/>
        <w:bottom w:val="none" w:sz="0" w:space="0" w:color="auto"/>
        <w:right w:val="none" w:sz="0" w:space="0" w:color="auto"/>
      </w:divBdr>
    </w:div>
    <w:div w:id="230894898">
      <w:bodyDiv w:val="1"/>
      <w:marLeft w:val="0"/>
      <w:marRight w:val="0"/>
      <w:marTop w:val="0"/>
      <w:marBottom w:val="0"/>
      <w:divBdr>
        <w:top w:val="none" w:sz="0" w:space="0" w:color="auto"/>
        <w:left w:val="none" w:sz="0" w:space="0" w:color="auto"/>
        <w:bottom w:val="none" w:sz="0" w:space="0" w:color="auto"/>
        <w:right w:val="none" w:sz="0" w:space="0" w:color="auto"/>
      </w:divBdr>
    </w:div>
    <w:div w:id="273288758">
      <w:bodyDiv w:val="1"/>
      <w:marLeft w:val="0"/>
      <w:marRight w:val="0"/>
      <w:marTop w:val="0"/>
      <w:marBottom w:val="0"/>
      <w:divBdr>
        <w:top w:val="none" w:sz="0" w:space="0" w:color="auto"/>
        <w:left w:val="none" w:sz="0" w:space="0" w:color="auto"/>
        <w:bottom w:val="none" w:sz="0" w:space="0" w:color="auto"/>
        <w:right w:val="none" w:sz="0" w:space="0" w:color="auto"/>
      </w:divBdr>
    </w:div>
    <w:div w:id="315382884">
      <w:bodyDiv w:val="1"/>
      <w:marLeft w:val="0"/>
      <w:marRight w:val="0"/>
      <w:marTop w:val="0"/>
      <w:marBottom w:val="0"/>
      <w:divBdr>
        <w:top w:val="none" w:sz="0" w:space="0" w:color="auto"/>
        <w:left w:val="none" w:sz="0" w:space="0" w:color="auto"/>
        <w:bottom w:val="none" w:sz="0" w:space="0" w:color="auto"/>
        <w:right w:val="none" w:sz="0" w:space="0" w:color="auto"/>
      </w:divBdr>
    </w:div>
    <w:div w:id="502093181">
      <w:bodyDiv w:val="1"/>
      <w:marLeft w:val="0"/>
      <w:marRight w:val="0"/>
      <w:marTop w:val="0"/>
      <w:marBottom w:val="0"/>
      <w:divBdr>
        <w:top w:val="none" w:sz="0" w:space="0" w:color="auto"/>
        <w:left w:val="none" w:sz="0" w:space="0" w:color="auto"/>
        <w:bottom w:val="none" w:sz="0" w:space="0" w:color="auto"/>
        <w:right w:val="none" w:sz="0" w:space="0" w:color="auto"/>
      </w:divBdr>
    </w:div>
    <w:div w:id="521287138">
      <w:bodyDiv w:val="1"/>
      <w:marLeft w:val="0"/>
      <w:marRight w:val="0"/>
      <w:marTop w:val="0"/>
      <w:marBottom w:val="0"/>
      <w:divBdr>
        <w:top w:val="none" w:sz="0" w:space="0" w:color="auto"/>
        <w:left w:val="none" w:sz="0" w:space="0" w:color="auto"/>
        <w:bottom w:val="none" w:sz="0" w:space="0" w:color="auto"/>
        <w:right w:val="none" w:sz="0" w:space="0" w:color="auto"/>
      </w:divBdr>
    </w:div>
    <w:div w:id="559632647">
      <w:bodyDiv w:val="1"/>
      <w:marLeft w:val="0"/>
      <w:marRight w:val="0"/>
      <w:marTop w:val="0"/>
      <w:marBottom w:val="0"/>
      <w:divBdr>
        <w:top w:val="none" w:sz="0" w:space="0" w:color="auto"/>
        <w:left w:val="none" w:sz="0" w:space="0" w:color="auto"/>
        <w:bottom w:val="none" w:sz="0" w:space="0" w:color="auto"/>
        <w:right w:val="none" w:sz="0" w:space="0" w:color="auto"/>
      </w:divBdr>
    </w:div>
    <w:div w:id="591167163">
      <w:bodyDiv w:val="1"/>
      <w:marLeft w:val="0"/>
      <w:marRight w:val="0"/>
      <w:marTop w:val="0"/>
      <w:marBottom w:val="0"/>
      <w:divBdr>
        <w:top w:val="none" w:sz="0" w:space="0" w:color="auto"/>
        <w:left w:val="none" w:sz="0" w:space="0" w:color="auto"/>
        <w:bottom w:val="none" w:sz="0" w:space="0" w:color="auto"/>
        <w:right w:val="none" w:sz="0" w:space="0" w:color="auto"/>
      </w:divBdr>
    </w:div>
    <w:div w:id="603684830">
      <w:bodyDiv w:val="1"/>
      <w:marLeft w:val="0"/>
      <w:marRight w:val="0"/>
      <w:marTop w:val="0"/>
      <w:marBottom w:val="0"/>
      <w:divBdr>
        <w:top w:val="none" w:sz="0" w:space="0" w:color="auto"/>
        <w:left w:val="none" w:sz="0" w:space="0" w:color="auto"/>
        <w:bottom w:val="none" w:sz="0" w:space="0" w:color="auto"/>
        <w:right w:val="none" w:sz="0" w:space="0" w:color="auto"/>
      </w:divBdr>
    </w:div>
    <w:div w:id="714112662">
      <w:bodyDiv w:val="1"/>
      <w:marLeft w:val="0"/>
      <w:marRight w:val="0"/>
      <w:marTop w:val="0"/>
      <w:marBottom w:val="0"/>
      <w:divBdr>
        <w:top w:val="none" w:sz="0" w:space="0" w:color="auto"/>
        <w:left w:val="none" w:sz="0" w:space="0" w:color="auto"/>
        <w:bottom w:val="none" w:sz="0" w:space="0" w:color="auto"/>
        <w:right w:val="none" w:sz="0" w:space="0" w:color="auto"/>
      </w:divBdr>
    </w:div>
    <w:div w:id="746145774">
      <w:bodyDiv w:val="1"/>
      <w:marLeft w:val="0"/>
      <w:marRight w:val="0"/>
      <w:marTop w:val="0"/>
      <w:marBottom w:val="0"/>
      <w:divBdr>
        <w:top w:val="none" w:sz="0" w:space="0" w:color="auto"/>
        <w:left w:val="none" w:sz="0" w:space="0" w:color="auto"/>
        <w:bottom w:val="none" w:sz="0" w:space="0" w:color="auto"/>
        <w:right w:val="none" w:sz="0" w:space="0" w:color="auto"/>
      </w:divBdr>
    </w:div>
    <w:div w:id="767965747">
      <w:bodyDiv w:val="1"/>
      <w:marLeft w:val="0"/>
      <w:marRight w:val="0"/>
      <w:marTop w:val="0"/>
      <w:marBottom w:val="0"/>
      <w:divBdr>
        <w:top w:val="none" w:sz="0" w:space="0" w:color="auto"/>
        <w:left w:val="none" w:sz="0" w:space="0" w:color="auto"/>
        <w:bottom w:val="none" w:sz="0" w:space="0" w:color="auto"/>
        <w:right w:val="none" w:sz="0" w:space="0" w:color="auto"/>
      </w:divBdr>
    </w:div>
    <w:div w:id="773402447">
      <w:bodyDiv w:val="1"/>
      <w:marLeft w:val="0"/>
      <w:marRight w:val="0"/>
      <w:marTop w:val="0"/>
      <w:marBottom w:val="0"/>
      <w:divBdr>
        <w:top w:val="none" w:sz="0" w:space="0" w:color="auto"/>
        <w:left w:val="none" w:sz="0" w:space="0" w:color="auto"/>
        <w:bottom w:val="none" w:sz="0" w:space="0" w:color="auto"/>
        <w:right w:val="none" w:sz="0" w:space="0" w:color="auto"/>
      </w:divBdr>
    </w:div>
    <w:div w:id="787089768">
      <w:bodyDiv w:val="1"/>
      <w:marLeft w:val="0"/>
      <w:marRight w:val="0"/>
      <w:marTop w:val="0"/>
      <w:marBottom w:val="0"/>
      <w:divBdr>
        <w:top w:val="none" w:sz="0" w:space="0" w:color="auto"/>
        <w:left w:val="none" w:sz="0" w:space="0" w:color="auto"/>
        <w:bottom w:val="none" w:sz="0" w:space="0" w:color="auto"/>
        <w:right w:val="none" w:sz="0" w:space="0" w:color="auto"/>
      </w:divBdr>
    </w:div>
    <w:div w:id="816799022">
      <w:bodyDiv w:val="1"/>
      <w:marLeft w:val="0"/>
      <w:marRight w:val="0"/>
      <w:marTop w:val="0"/>
      <w:marBottom w:val="0"/>
      <w:divBdr>
        <w:top w:val="none" w:sz="0" w:space="0" w:color="auto"/>
        <w:left w:val="none" w:sz="0" w:space="0" w:color="auto"/>
        <w:bottom w:val="none" w:sz="0" w:space="0" w:color="auto"/>
        <w:right w:val="none" w:sz="0" w:space="0" w:color="auto"/>
      </w:divBdr>
    </w:div>
    <w:div w:id="933131326">
      <w:bodyDiv w:val="1"/>
      <w:marLeft w:val="0"/>
      <w:marRight w:val="0"/>
      <w:marTop w:val="0"/>
      <w:marBottom w:val="0"/>
      <w:divBdr>
        <w:top w:val="none" w:sz="0" w:space="0" w:color="auto"/>
        <w:left w:val="none" w:sz="0" w:space="0" w:color="auto"/>
        <w:bottom w:val="none" w:sz="0" w:space="0" w:color="auto"/>
        <w:right w:val="none" w:sz="0" w:space="0" w:color="auto"/>
      </w:divBdr>
    </w:div>
    <w:div w:id="967508847">
      <w:bodyDiv w:val="1"/>
      <w:marLeft w:val="0"/>
      <w:marRight w:val="0"/>
      <w:marTop w:val="0"/>
      <w:marBottom w:val="0"/>
      <w:divBdr>
        <w:top w:val="none" w:sz="0" w:space="0" w:color="auto"/>
        <w:left w:val="none" w:sz="0" w:space="0" w:color="auto"/>
        <w:bottom w:val="none" w:sz="0" w:space="0" w:color="auto"/>
        <w:right w:val="none" w:sz="0" w:space="0" w:color="auto"/>
      </w:divBdr>
    </w:div>
    <w:div w:id="1008599499">
      <w:bodyDiv w:val="1"/>
      <w:marLeft w:val="0"/>
      <w:marRight w:val="0"/>
      <w:marTop w:val="0"/>
      <w:marBottom w:val="0"/>
      <w:divBdr>
        <w:top w:val="none" w:sz="0" w:space="0" w:color="auto"/>
        <w:left w:val="none" w:sz="0" w:space="0" w:color="auto"/>
        <w:bottom w:val="none" w:sz="0" w:space="0" w:color="auto"/>
        <w:right w:val="none" w:sz="0" w:space="0" w:color="auto"/>
      </w:divBdr>
    </w:div>
    <w:div w:id="1088312155">
      <w:bodyDiv w:val="1"/>
      <w:marLeft w:val="0"/>
      <w:marRight w:val="0"/>
      <w:marTop w:val="0"/>
      <w:marBottom w:val="0"/>
      <w:divBdr>
        <w:top w:val="none" w:sz="0" w:space="0" w:color="auto"/>
        <w:left w:val="none" w:sz="0" w:space="0" w:color="auto"/>
        <w:bottom w:val="none" w:sz="0" w:space="0" w:color="auto"/>
        <w:right w:val="none" w:sz="0" w:space="0" w:color="auto"/>
      </w:divBdr>
      <w:divsChild>
        <w:div w:id="819423454">
          <w:marLeft w:val="0"/>
          <w:marRight w:val="0"/>
          <w:marTop w:val="0"/>
          <w:marBottom w:val="0"/>
          <w:divBdr>
            <w:top w:val="none" w:sz="0" w:space="0" w:color="auto"/>
            <w:left w:val="none" w:sz="0" w:space="0" w:color="auto"/>
            <w:bottom w:val="none" w:sz="0" w:space="0" w:color="auto"/>
            <w:right w:val="none" w:sz="0" w:space="0" w:color="auto"/>
          </w:divBdr>
        </w:div>
      </w:divsChild>
    </w:div>
    <w:div w:id="1157111911">
      <w:bodyDiv w:val="1"/>
      <w:marLeft w:val="0"/>
      <w:marRight w:val="0"/>
      <w:marTop w:val="0"/>
      <w:marBottom w:val="0"/>
      <w:divBdr>
        <w:top w:val="none" w:sz="0" w:space="0" w:color="auto"/>
        <w:left w:val="none" w:sz="0" w:space="0" w:color="auto"/>
        <w:bottom w:val="none" w:sz="0" w:space="0" w:color="auto"/>
        <w:right w:val="none" w:sz="0" w:space="0" w:color="auto"/>
      </w:divBdr>
    </w:div>
    <w:div w:id="1167136071">
      <w:bodyDiv w:val="1"/>
      <w:marLeft w:val="0"/>
      <w:marRight w:val="0"/>
      <w:marTop w:val="0"/>
      <w:marBottom w:val="0"/>
      <w:divBdr>
        <w:top w:val="none" w:sz="0" w:space="0" w:color="auto"/>
        <w:left w:val="none" w:sz="0" w:space="0" w:color="auto"/>
        <w:bottom w:val="none" w:sz="0" w:space="0" w:color="auto"/>
        <w:right w:val="none" w:sz="0" w:space="0" w:color="auto"/>
      </w:divBdr>
    </w:div>
    <w:div w:id="1202672966">
      <w:bodyDiv w:val="1"/>
      <w:marLeft w:val="0"/>
      <w:marRight w:val="0"/>
      <w:marTop w:val="0"/>
      <w:marBottom w:val="0"/>
      <w:divBdr>
        <w:top w:val="none" w:sz="0" w:space="0" w:color="auto"/>
        <w:left w:val="none" w:sz="0" w:space="0" w:color="auto"/>
        <w:bottom w:val="none" w:sz="0" w:space="0" w:color="auto"/>
        <w:right w:val="none" w:sz="0" w:space="0" w:color="auto"/>
      </w:divBdr>
    </w:div>
    <w:div w:id="1217543576">
      <w:bodyDiv w:val="1"/>
      <w:marLeft w:val="0"/>
      <w:marRight w:val="0"/>
      <w:marTop w:val="0"/>
      <w:marBottom w:val="0"/>
      <w:divBdr>
        <w:top w:val="none" w:sz="0" w:space="0" w:color="auto"/>
        <w:left w:val="none" w:sz="0" w:space="0" w:color="auto"/>
        <w:bottom w:val="none" w:sz="0" w:space="0" w:color="auto"/>
        <w:right w:val="none" w:sz="0" w:space="0" w:color="auto"/>
      </w:divBdr>
    </w:div>
    <w:div w:id="1264455292">
      <w:bodyDiv w:val="1"/>
      <w:marLeft w:val="0"/>
      <w:marRight w:val="0"/>
      <w:marTop w:val="0"/>
      <w:marBottom w:val="0"/>
      <w:divBdr>
        <w:top w:val="none" w:sz="0" w:space="0" w:color="auto"/>
        <w:left w:val="none" w:sz="0" w:space="0" w:color="auto"/>
        <w:bottom w:val="none" w:sz="0" w:space="0" w:color="auto"/>
        <w:right w:val="none" w:sz="0" w:space="0" w:color="auto"/>
      </w:divBdr>
    </w:div>
    <w:div w:id="1306198493">
      <w:bodyDiv w:val="1"/>
      <w:marLeft w:val="0"/>
      <w:marRight w:val="0"/>
      <w:marTop w:val="0"/>
      <w:marBottom w:val="0"/>
      <w:divBdr>
        <w:top w:val="none" w:sz="0" w:space="0" w:color="auto"/>
        <w:left w:val="none" w:sz="0" w:space="0" w:color="auto"/>
        <w:bottom w:val="none" w:sz="0" w:space="0" w:color="auto"/>
        <w:right w:val="none" w:sz="0" w:space="0" w:color="auto"/>
      </w:divBdr>
      <w:divsChild>
        <w:div w:id="1110780573">
          <w:marLeft w:val="0"/>
          <w:marRight w:val="0"/>
          <w:marTop w:val="0"/>
          <w:marBottom w:val="0"/>
          <w:divBdr>
            <w:top w:val="none" w:sz="0" w:space="0" w:color="auto"/>
            <w:left w:val="none" w:sz="0" w:space="0" w:color="auto"/>
            <w:bottom w:val="none" w:sz="0" w:space="0" w:color="auto"/>
            <w:right w:val="none" w:sz="0" w:space="0" w:color="auto"/>
          </w:divBdr>
        </w:div>
      </w:divsChild>
    </w:div>
    <w:div w:id="1318873667">
      <w:bodyDiv w:val="1"/>
      <w:marLeft w:val="0"/>
      <w:marRight w:val="0"/>
      <w:marTop w:val="0"/>
      <w:marBottom w:val="0"/>
      <w:divBdr>
        <w:top w:val="none" w:sz="0" w:space="0" w:color="auto"/>
        <w:left w:val="none" w:sz="0" w:space="0" w:color="auto"/>
        <w:bottom w:val="none" w:sz="0" w:space="0" w:color="auto"/>
        <w:right w:val="none" w:sz="0" w:space="0" w:color="auto"/>
      </w:divBdr>
    </w:div>
    <w:div w:id="1370109213">
      <w:bodyDiv w:val="1"/>
      <w:marLeft w:val="0"/>
      <w:marRight w:val="0"/>
      <w:marTop w:val="0"/>
      <w:marBottom w:val="0"/>
      <w:divBdr>
        <w:top w:val="none" w:sz="0" w:space="0" w:color="auto"/>
        <w:left w:val="none" w:sz="0" w:space="0" w:color="auto"/>
        <w:bottom w:val="none" w:sz="0" w:space="0" w:color="auto"/>
        <w:right w:val="none" w:sz="0" w:space="0" w:color="auto"/>
      </w:divBdr>
    </w:div>
    <w:div w:id="1458791408">
      <w:bodyDiv w:val="1"/>
      <w:marLeft w:val="0"/>
      <w:marRight w:val="0"/>
      <w:marTop w:val="0"/>
      <w:marBottom w:val="0"/>
      <w:divBdr>
        <w:top w:val="none" w:sz="0" w:space="0" w:color="auto"/>
        <w:left w:val="none" w:sz="0" w:space="0" w:color="auto"/>
        <w:bottom w:val="none" w:sz="0" w:space="0" w:color="auto"/>
        <w:right w:val="none" w:sz="0" w:space="0" w:color="auto"/>
      </w:divBdr>
    </w:div>
    <w:div w:id="1509295321">
      <w:bodyDiv w:val="1"/>
      <w:marLeft w:val="0"/>
      <w:marRight w:val="0"/>
      <w:marTop w:val="0"/>
      <w:marBottom w:val="0"/>
      <w:divBdr>
        <w:top w:val="none" w:sz="0" w:space="0" w:color="auto"/>
        <w:left w:val="none" w:sz="0" w:space="0" w:color="auto"/>
        <w:bottom w:val="none" w:sz="0" w:space="0" w:color="auto"/>
        <w:right w:val="none" w:sz="0" w:space="0" w:color="auto"/>
      </w:divBdr>
    </w:div>
    <w:div w:id="1512262912">
      <w:bodyDiv w:val="1"/>
      <w:marLeft w:val="0"/>
      <w:marRight w:val="0"/>
      <w:marTop w:val="0"/>
      <w:marBottom w:val="0"/>
      <w:divBdr>
        <w:top w:val="none" w:sz="0" w:space="0" w:color="auto"/>
        <w:left w:val="none" w:sz="0" w:space="0" w:color="auto"/>
        <w:bottom w:val="none" w:sz="0" w:space="0" w:color="auto"/>
        <w:right w:val="none" w:sz="0" w:space="0" w:color="auto"/>
      </w:divBdr>
    </w:div>
    <w:div w:id="1528135442">
      <w:bodyDiv w:val="1"/>
      <w:marLeft w:val="0"/>
      <w:marRight w:val="0"/>
      <w:marTop w:val="0"/>
      <w:marBottom w:val="0"/>
      <w:divBdr>
        <w:top w:val="none" w:sz="0" w:space="0" w:color="auto"/>
        <w:left w:val="none" w:sz="0" w:space="0" w:color="auto"/>
        <w:bottom w:val="none" w:sz="0" w:space="0" w:color="auto"/>
        <w:right w:val="none" w:sz="0" w:space="0" w:color="auto"/>
      </w:divBdr>
    </w:div>
    <w:div w:id="1664888879">
      <w:bodyDiv w:val="1"/>
      <w:marLeft w:val="0"/>
      <w:marRight w:val="0"/>
      <w:marTop w:val="0"/>
      <w:marBottom w:val="0"/>
      <w:divBdr>
        <w:top w:val="none" w:sz="0" w:space="0" w:color="auto"/>
        <w:left w:val="none" w:sz="0" w:space="0" w:color="auto"/>
        <w:bottom w:val="none" w:sz="0" w:space="0" w:color="auto"/>
        <w:right w:val="none" w:sz="0" w:space="0" w:color="auto"/>
      </w:divBdr>
    </w:div>
    <w:div w:id="1746145305">
      <w:bodyDiv w:val="1"/>
      <w:marLeft w:val="0"/>
      <w:marRight w:val="0"/>
      <w:marTop w:val="0"/>
      <w:marBottom w:val="0"/>
      <w:divBdr>
        <w:top w:val="none" w:sz="0" w:space="0" w:color="auto"/>
        <w:left w:val="none" w:sz="0" w:space="0" w:color="auto"/>
        <w:bottom w:val="none" w:sz="0" w:space="0" w:color="auto"/>
        <w:right w:val="none" w:sz="0" w:space="0" w:color="auto"/>
      </w:divBdr>
    </w:div>
    <w:div w:id="1805809734">
      <w:bodyDiv w:val="1"/>
      <w:marLeft w:val="0"/>
      <w:marRight w:val="0"/>
      <w:marTop w:val="0"/>
      <w:marBottom w:val="0"/>
      <w:divBdr>
        <w:top w:val="none" w:sz="0" w:space="0" w:color="auto"/>
        <w:left w:val="none" w:sz="0" w:space="0" w:color="auto"/>
        <w:bottom w:val="none" w:sz="0" w:space="0" w:color="auto"/>
        <w:right w:val="none" w:sz="0" w:space="0" w:color="auto"/>
      </w:divBdr>
    </w:div>
    <w:div w:id="1827241279">
      <w:bodyDiv w:val="1"/>
      <w:marLeft w:val="0"/>
      <w:marRight w:val="0"/>
      <w:marTop w:val="0"/>
      <w:marBottom w:val="0"/>
      <w:divBdr>
        <w:top w:val="none" w:sz="0" w:space="0" w:color="auto"/>
        <w:left w:val="none" w:sz="0" w:space="0" w:color="auto"/>
        <w:bottom w:val="none" w:sz="0" w:space="0" w:color="auto"/>
        <w:right w:val="none" w:sz="0" w:space="0" w:color="auto"/>
      </w:divBdr>
    </w:div>
    <w:div w:id="1860702703">
      <w:bodyDiv w:val="1"/>
      <w:marLeft w:val="0"/>
      <w:marRight w:val="0"/>
      <w:marTop w:val="0"/>
      <w:marBottom w:val="0"/>
      <w:divBdr>
        <w:top w:val="none" w:sz="0" w:space="0" w:color="auto"/>
        <w:left w:val="none" w:sz="0" w:space="0" w:color="auto"/>
        <w:bottom w:val="none" w:sz="0" w:space="0" w:color="auto"/>
        <w:right w:val="none" w:sz="0" w:space="0" w:color="auto"/>
      </w:divBdr>
      <w:divsChild>
        <w:div w:id="1906138678">
          <w:marLeft w:val="0"/>
          <w:marRight w:val="0"/>
          <w:marTop w:val="0"/>
          <w:marBottom w:val="0"/>
          <w:divBdr>
            <w:top w:val="none" w:sz="0" w:space="0" w:color="auto"/>
            <w:left w:val="none" w:sz="0" w:space="0" w:color="auto"/>
            <w:bottom w:val="none" w:sz="0" w:space="0" w:color="auto"/>
            <w:right w:val="none" w:sz="0" w:space="0" w:color="auto"/>
          </w:divBdr>
        </w:div>
      </w:divsChild>
    </w:div>
    <w:div w:id="1890990314">
      <w:bodyDiv w:val="1"/>
      <w:marLeft w:val="0"/>
      <w:marRight w:val="0"/>
      <w:marTop w:val="0"/>
      <w:marBottom w:val="0"/>
      <w:divBdr>
        <w:top w:val="none" w:sz="0" w:space="0" w:color="auto"/>
        <w:left w:val="none" w:sz="0" w:space="0" w:color="auto"/>
        <w:bottom w:val="none" w:sz="0" w:space="0" w:color="auto"/>
        <w:right w:val="none" w:sz="0" w:space="0" w:color="auto"/>
      </w:divBdr>
    </w:div>
    <w:div w:id="1975669933">
      <w:bodyDiv w:val="1"/>
      <w:marLeft w:val="0"/>
      <w:marRight w:val="0"/>
      <w:marTop w:val="0"/>
      <w:marBottom w:val="0"/>
      <w:divBdr>
        <w:top w:val="none" w:sz="0" w:space="0" w:color="auto"/>
        <w:left w:val="none" w:sz="0" w:space="0" w:color="auto"/>
        <w:bottom w:val="none" w:sz="0" w:space="0" w:color="auto"/>
        <w:right w:val="none" w:sz="0" w:space="0" w:color="auto"/>
      </w:divBdr>
    </w:div>
    <w:div w:id="1997761188">
      <w:bodyDiv w:val="1"/>
      <w:marLeft w:val="0"/>
      <w:marRight w:val="0"/>
      <w:marTop w:val="0"/>
      <w:marBottom w:val="0"/>
      <w:divBdr>
        <w:top w:val="none" w:sz="0" w:space="0" w:color="auto"/>
        <w:left w:val="none" w:sz="0" w:space="0" w:color="auto"/>
        <w:bottom w:val="none" w:sz="0" w:space="0" w:color="auto"/>
        <w:right w:val="none" w:sz="0" w:space="0" w:color="auto"/>
      </w:divBdr>
      <w:divsChild>
        <w:div w:id="1250116973">
          <w:marLeft w:val="0"/>
          <w:marRight w:val="0"/>
          <w:marTop w:val="0"/>
          <w:marBottom w:val="0"/>
          <w:divBdr>
            <w:top w:val="none" w:sz="0" w:space="0" w:color="auto"/>
            <w:left w:val="none" w:sz="0" w:space="0" w:color="auto"/>
            <w:bottom w:val="none" w:sz="0" w:space="0" w:color="auto"/>
            <w:right w:val="none" w:sz="0" w:space="0" w:color="auto"/>
          </w:divBdr>
        </w:div>
      </w:divsChild>
    </w:div>
    <w:div w:id="2025932281">
      <w:bodyDiv w:val="1"/>
      <w:marLeft w:val="0"/>
      <w:marRight w:val="0"/>
      <w:marTop w:val="0"/>
      <w:marBottom w:val="0"/>
      <w:divBdr>
        <w:top w:val="none" w:sz="0" w:space="0" w:color="auto"/>
        <w:left w:val="none" w:sz="0" w:space="0" w:color="auto"/>
        <w:bottom w:val="none" w:sz="0" w:space="0" w:color="auto"/>
        <w:right w:val="none" w:sz="0" w:space="0" w:color="auto"/>
      </w:divBdr>
    </w:div>
    <w:div w:id="2034963815">
      <w:bodyDiv w:val="1"/>
      <w:marLeft w:val="0"/>
      <w:marRight w:val="0"/>
      <w:marTop w:val="0"/>
      <w:marBottom w:val="0"/>
      <w:divBdr>
        <w:top w:val="none" w:sz="0" w:space="0" w:color="auto"/>
        <w:left w:val="none" w:sz="0" w:space="0" w:color="auto"/>
        <w:bottom w:val="none" w:sz="0" w:space="0" w:color="auto"/>
        <w:right w:val="none" w:sz="0" w:space="0" w:color="auto"/>
      </w:divBdr>
    </w:div>
    <w:div w:id="2047674263">
      <w:bodyDiv w:val="1"/>
      <w:marLeft w:val="0"/>
      <w:marRight w:val="0"/>
      <w:marTop w:val="0"/>
      <w:marBottom w:val="0"/>
      <w:divBdr>
        <w:top w:val="none" w:sz="0" w:space="0" w:color="auto"/>
        <w:left w:val="none" w:sz="0" w:space="0" w:color="auto"/>
        <w:bottom w:val="none" w:sz="0" w:space="0" w:color="auto"/>
        <w:right w:val="none" w:sz="0" w:space="0" w:color="auto"/>
      </w:divBdr>
    </w:div>
    <w:div w:id="2076273889">
      <w:bodyDiv w:val="1"/>
      <w:marLeft w:val="0"/>
      <w:marRight w:val="0"/>
      <w:marTop w:val="0"/>
      <w:marBottom w:val="0"/>
      <w:divBdr>
        <w:top w:val="none" w:sz="0" w:space="0" w:color="auto"/>
        <w:left w:val="none" w:sz="0" w:space="0" w:color="auto"/>
        <w:bottom w:val="none" w:sz="0" w:space="0" w:color="auto"/>
        <w:right w:val="none" w:sz="0" w:space="0" w:color="auto"/>
      </w:divBdr>
    </w:div>
    <w:div w:id="2080976719">
      <w:bodyDiv w:val="1"/>
      <w:marLeft w:val="0"/>
      <w:marRight w:val="0"/>
      <w:marTop w:val="0"/>
      <w:marBottom w:val="0"/>
      <w:divBdr>
        <w:top w:val="none" w:sz="0" w:space="0" w:color="auto"/>
        <w:left w:val="none" w:sz="0" w:space="0" w:color="auto"/>
        <w:bottom w:val="none" w:sz="0" w:space="0" w:color="auto"/>
        <w:right w:val="none" w:sz="0" w:space="0" w:color="auto"/>
      </w:divBdr>
    </w:div>
    <w:div w:id="2139177232">
      <w:bodyDiv w:val="1"/>
      <w:marLeft w:val="0"/>
      <w:marRight w:val="0"/>
      <w:marTop w:val="0"/>
      <w:marBottom w:val="0"/>
      <w:divBdr>
        <w:top w:val="none" w:sz="0" w:space="0" w:color="auto"/>
        <w:left w:val="none" w:sz="0" w:space="0" w:color="auto"/>
        <w:bottom w:val="none" w:sz="0" w:space="0" w:color="auto"/>
        <w:right w:val="none" w:sz="0" w:space="0" w:color="auto"/>
      </w:divBdr>
    </w:div>
    <w:div w:id="2145076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Smi17</b:Tag>
    <b:SourceType>JournalArticle</b:SourceType>
    <b:Guid>{C8B435E7-4DE9-47B3-A03B-5456B9DE1C01}</b:Guid>
    <b:Author>
      <b:Author>
        <b:NameList>
          <b:Person>
            <b:Last>Smith R</b:Last>
            <b:First>Drennan</b:First>
            <b:Middle>V, Mackenzie A, Greenwood N</b:Middle>
          </b:Person>
        </b:NameList>
      </b:Author>
    </b:Author>
    <b:Title>Volunteer peer support and befriending for carers of people living with dementia: An exploration of volunteers' experiences.</b:Title>
    <b:JournalName>https://www.ncbi.nlm.nih.gov/pubmed/28736867</b:JournalName>
    <b:Year>2017</b:Year>
    <b:RefOrder>1</b:RefOrder>
  </b:Source>
  <b:Source>
    <b:Tag>Bur092</b:Tag>
    <b:SourceType>JournalArticle</b:SourceType>
    <b:Guid>{053F4319-7869-4D83-8ED3-F48051BEC64C}</b:Guid>
    <b:Author>
      <b:Author>
        <b:NameList>
          <b:Person>
            <b:Last>Burns A</b:Last>
            <b:First>Iliffe</b:First>
            <b:Middle>S</b:Middle>
          </b:Person>
        </b:NameList>
      </b:Author>
    </b:Author>
    <b:Title>Dementia</b:Title>
    <b:JournalName>BMJ</b:JournalName>
    <b:Year>2009</b:Year>
    <b:RefOrder>2</b:RefOrder>
  </b:Source>
  <b:Source>
    <b:Tag>Loy14</b:Tag>
    <b:SourceType>Book</b:SourceType>
    <b:Guid>{AB2B2E12-E55C-4E21-80D4-64BD1F61522A}</b:Guid>
    <b:Author>
      <b:Author>
        <b:NameList>
          <b:Person>
            <b:Last>Loy CT</b:Last>
            <b:First>Schofield</b:First>
            <b:Middle>PR, Turner AM, Kwok JB</b:Middle>
          </b:Person>
        </b:NameList>
      </b:Author>
    </b:Author>
    <b:Title>Genetics of dementia</b:Title>
    <b:JournalName>Lancet</b:JournalName>
    <b:Year>2014</b:Year>
    <b:Publisher>Lancet</b:Publisher>
    <b:RefOrder>11</b:RefOrder>
  </b:Source>
  <b:Source>
    <b:Tag>Dem14</b:Tag>
    <b:SourceType>JournalArticle</b:SourceType>
    <b:Guid>{772971C8-4DBE-438E-8CAB-FFC46CB530FB}</b:Guid>
    <b:Title>Dementia overview</b:Title>
    <b:Year>2014</b:Year>
    <b:JournalName>pathways.nice.org.uk</b:JournalName>
    <b:RefOrder>5</b:RefOrder>
  </b:Source>
  <b:Source>
    <b:Tag>Bir06</b:Tag>
    <b:SourceType>JournalArticle</b:SourceType>
    <b:Guid>{B54AC1C7-AF27-4693-89D1-B3B07E59D351}</b:Guid>
    <b:Author>
      <b:Author>
        <b:NameList>
          <b:Person>
            <b:Last>J</b:Last>
            <b:First>Birks</b:First>
          </b:Person>
        </b:NameList>
      </b:Author>
    </b:Author>
    <b:Title>Cholinesterase inhibitors for Alzheimer's disease</b:Title>
    <b:JournalName>Cochrane Database of Systematic Reviews</b:JournalName>
    <b:Year>2006</b:Year>
    <b:RefOrder>12</b:RefOrder>
  </b:Source>
  <b:Source>
    <b:Tag>For15</b:Tag>
    <b:SourceType>JournalArticle</b:SourceType>
    <b:Guid>{466A256E-33DA-4B3C-8F15-3AC4E51583D6}</b:Guid>
    <b:Author>
      <b:Author>
        <b:NameList>
          <b:Person>
            <b:Last>Forbes D</b:Last>
            <b:First>Forbes</b:First>
            <b:Middle>SC, Blake CM, Thiessen EJ, Forbes S</b:Middle>
          </b:Person>
        </b:NameList>
      </b:Author>
    </b:Author>
    <b:Title> Exercise programs for people with dementia</b:Title>
    <b:JournalName>The Cochrane Database of Systematic Reviews (Submitted manuscript)</b:JournalName>
    <b:Year>2015</b:Year>
    <b:RefOrder>10</b:RefOrder>
  </b:Source>
  <b:Source>
    <b:Tag>Şah14</b:Tag>
    <b:SourceType>Book</b:SourceType>
    <b:Guid>{E91F99E8-197A-4435-BC6D-8F78AAC61A1D}</b:Guid>
    <b:Author>
      <b:Author>
        <b:NameList>
          <b:Person>
            <b:Last>Şahin Cankurtaran</b:Last>
            <b:First>E</b:First>
          </b:Person>
        </b:NameList>
      </b:Author>
    </b:Author>
    <b:Title>Management of Behavioral and Psychological Symptoms of Dementia</b:Title>
    <b:Year>2014</b:Year>
    <b:Publisher>Noro Psikiyatri Arsivi.</b:Publisher>
    <b:RefOrder>13</b:RefOrder>
  </b:Source>
  <b:Source>
    <b:Tag>Cer12</b:Tag>
    <b:SourceType>Book</b:SourceType>
    <b:Guid>{381AC29D-66FA-4B35-B2A9-7C2039B1B7C3}</b:Guid>
    <b:Author>
      <b:Author>
        <b:NameList>
          <b:Person>
            <b:Last>Cerejeira J</b:Last>
            <b:First>Lagarto</b:First>
            <b:Middle>L, Mukaetova-Ladinska</b:Middle>
          </b:Person>
        </b:NameList>
      </b:Author>
    </b:Author>
    <b:Title> Behavioral and psychological symptoms of dementia</b:Title>
    <b:Year>2012</b:Year>
    <b:Publisher>Frontiers in Neurology</b:Publisher>
    <b:RefOrder>14</b:RefOrder>
  </b:Source>
  <b:Source>
    <b:Tag>Gal06</b:Tag>
    <b:SourceType>JournalArticle</b:SourceType>
    <b:Guid>{A7AB19B1-6BBF-4033-B226-153C701F7D32}</b:Guid>
    <b:Author>
      <b:Author>
        <b:NameList>
          <b:Person>
            <b:Last>Galvin JE</b:Last>
            <b:First>Pollack</b:First>
            <b:Middle>J, Morris JC</b:Middle>
          </b:Person>
        </b:NameList>
      </b:Author>
    </b:Author>
    <b:Title>Clinical phenotype of Parkinson disease dementia</b:Title>
    <b:Year>2006</b:Year>
    <b:JournalName>Neurology</b:JournalName>
    <b:RefOrder>15</b:RefOrder>
  </b:Source>
  <b:Source>
    <b:Tag>Bon06</b:Tag>
    <b:SourceType>Book</b:SourceType>
    <b:Guid>{7D45C0FB-3E08-40FB-833B-DF217311254D}</b:Guid>
    <b:Author>
      <b:Author>
        <b:NameList>
          <b:Person>
            <b:Last>Bonte FJ</b:Last>
            <b:First>Harris</b:First>
            <b:Middle>TS, Hynan LS, Bigio EH, White CL</b:Middle>
          </b:Person>
        </b:NameList>
      </b:Author>
    </b:Author>
    <b:Title>c-99m HMPAO SPECT in the differential diagnosis of the dementias with histopathologic confirmation</b:Title>
    <b:Year>2006</b:Year>
    <b:Publisher>Clinical Nuclear Medicine.</b:Publisher>
    <b:RefOrder>16</b:RefOrder>
  </b:Source>
  <b:Source>
    <b:Tag>Nea03</b:Tag>
    <b:SourceType>Book</b:SourceType>
    <b:Guid>{4E25CC67-43CB-4FD4-BAD6-FA7F6FA7EB31}</b:Guid>
    <b:Author>
      <b:Author>
        <b:NameList>
          <b:Person>
            <b:Last>Neal M</b:Last>
            <b:First>Barton</b:First>
            <b:Middle>Wright P</b:Middle>
          </b:Person>
        </b:NameList>
      </b:Author>
    </b:Author>
    <b:Title>Validation therapy for dementia</b:Title>
    <b:Year>2003</b:Year>
    <b:Publisher>The Cochrane Database of Systematic Reviews</b:Publisher>
    <b:RefOrder>17</b:RefOrder>
  </b:Source>
  <b:Source>
    <b:Tag>Fan16</b:Tag>
    <b:SourceType>JournalArticle</b:SourceType>
    <b:Guid>{B9CCC61A-4CB1-4F7A-B210-BA90A60205EB}</b:Guid>
    <b:Author>
      <b:Author>
        <b:NameList>
          <b:Person>
            <b:Last>Fanburg</b:Last>
            <b:First>Walter</b:First>
          </b:Person>
        </b:NameList>
      </b:Author>
    </b:Author>
    <b:Title>The Challenges of Being a Dementia or Alzheimer's Caregiver</b:Title>
    <b:Year>2016</b:Year>
    <b:JournalName>https://www.arborpl.com/challenges-dementia-alzheimers-caregiver/</b:JournalName>
    <b:RefOrder>7</b:RefOrder>
  </b:Source>
  <b:Source>
    <b:Tag>Dav18</b:Tag>
    <b:SourceType>JournalArticle</b:SourceType>
    <b:Guid>{C98DC93F-9250-4020-99DA-19BEBBC73638}</b:Guid>
    <b:Author>
      <b:Author>
        <b:NameList>
          <b:Person>
            <b:Last>Ludlow</b:Last>
            <b:First>Davina</b:First>
          </b:Person>
        </b:NameList>
      </b:Author>
    </b:Author>
    <b:Title>5 challenges faced by people living with dementia</b:Title>
    <b:JournalName>https://www.netdoctor.co.uk</b:JournalName>
    <b:Year>2018</b:Year>
    <b:RefOrder>18</b:RefOrder>
  </b:Source>
  <b:Source>
    <b:Tag>Jud15</b:Tag>
    <b:SourceType>JournalArticle</b:SourceType>
    <b:Guid>{0466DD50-BBB0-4C27-9962-297A19A0E087}</b:Guid>
    <b:Author>
      <b:Author>
        <b:NameList>
          <b:Person>
            <b:Last>Watson</b:Last>
            <b:First>Jude</b:First>
          </b:Person>
        </b:NameList>
      </b:Author>
    </b:Author>
    <b:Title>The unexpected challenges of caring for someone with dementia</b:Title>
    <b:JournalName>https://theblueroom.bupa.com.au</b:JournalName>
    <b:Year>2015</b:Year>
    <b:RefOrder>8</b:RefOrder>
  </b:Source>
  <b:Source>
    <b:Tag>Car151</b:Tag>
    <b:SourceType>JournalArticle</b:SourceType>
    <b:Guid>{79C90C2B-73B5-48F6-8924-79B80A769FCC}</b:Guid>
    <b:Title>Caring Someone with Dementia</b:Title>
    <b:JournalName>https://www.dementia.org.au</b:JournalName>
    <b:Year>2015</b:Year>
    <b:RefOrder>4</b:RefOrder>
  </b:Source>
  <b:Source>
    <b:Tag>Ory99</b:Tag>
    <b:SourceType>Book</b:SourceType>
    <b:Guid>{32C95ED6-90F9-41BB-9170-494A44FA496D}</b:Guid>
    <b:Author>
      <b:Author>
        <b:NameList>
          <b:Person>
            <b:Last>Ory MG</b:Last>
            <b:First>Hoffman</b:First>
            <b:Middle>Iii RR, Yee JL, Tennstedt S, Schulz</b:Middle>
          </b:Person>
        </b:NameList>
      </b:Author>
    </b:Author>
    <b:Title>A detailed comparison between dementia and nondementia</b:Title>
    <b:Year>1999</b:Year>
    <b:Publisher> Gerontologist</b:Publisher>
    <b:RefOrder>19</b:RefOrder>
  </b:Source>
  <b:Source>
    <b:Tag>Net09</b:Tag>
    <b:SourceType>Book</b:SourceType>
    <b:Guid>{B7523C4D-C9A8-4700-BCA2-82291E88A522}</b:Guid>
    <b:Author>
      <b:Author>
        <b:NameList>
          <b:Person>
            <b:Last>Netto NR</b:Last>
            <b:First>Jenny</b:First>
            <b:Middle>GYN, Philip YLK</b:Middle>
          </b:Person>
        </b:NameList>
      </b:Author>
    </b:Author>
    <b:Title>Growing and gaining through caring for a loved one with dementia</b:Title>
    <b:Year>2009</b:Year>
    <b:Publisher>Dementia</b:Publisher>
    <b:RefOrder>20</b:RefOrder>
  </b:Source>
  <b:Source>
    <b:Tag>Car</b:Tag>
    <b:SourceType>JournalArticle</b:SourceType>
    <b:Guid>{6FCAF78D-D8E5-4EC7-A15F-FF0A10D40290}</b:Guid>
    <b:Title>Caregiver Stress</b:Title>
    <b:JournalName>https://www.alz.org/help-support/caregiving/caregiver-health/caregiver-stress</b:JournalName>
    <b:RefOrder>9</b:RefOrder>
  </b:Source>
  <b:Source>
    <b:Tag>Dem151</b:Tag>
    <b:SourceType>JournalArticle</b:SourceType>
    <b:Guid>{1705EB12-8A86-4BAE-9156-820E9CE73AE5}</b:Guid>
    <b:Title>Dementia in the Family: The impact on carers</b:Title>
    <b:JournalName>https://www.alzheimersresearchuk.org</b:JournalName>
    <b:Year>2015</b:Year>
    <b:RefOrder>6</b:RefOrder>
  </b:Source>
  <b:Source>
    <b:Tag>Car18</b:Tag>
    <b:SourceType>JournalArticle</b:SourceType>
    <b:Guid>{749851E7-2654-4A81-BA86-AE8E8F453A64}</b:Guid>
    <b:Title>Carers for people with dementia struggling in silence</b:Title>
    <b:JournalName>https://www.alzheimers.org.uk</b:JournalName>
    <b:Year>2018</b:Year>
    <b:RefOrder>3</b:RefOrder>
  </b:Source>
</b:Sources>
</file>

<file path=customXml/itemProps1.xml><?xml version="1.0" encoding="utf-8"?>
<ds:datastoreItem xmlns:ds="http://schemas.openxmlformats.org/officeDocument/2006/customXml" ds:itemID="{35356204-73CA-42CF-BF81-5D2DFA5CEA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5</Pages>
  <Words>2256</Words>
  <Characters>12862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Hude Omar (1803187)</cp:lastModifiedBy>
  <cp:revision>8</cp:revision>
  <dcterms:created xsi:type="dcterms:W3CDTF">2019-01-10T20:45:00Z</dcterms:created>
  <dcterms:modified xsi:type="dcterms:W3CDTF">2019-01-11T17:16:00Z</dcterms:modified>
</cp:coreProperties>
</file>