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0987698" w:rsidR="00382029" w:rsidRDefault="3A7FCE4D" w:rsidP="6E173B47">
      <w:pPr>
        <w:jc w:val="center"/>
        <w:rPr>
          <w:sz w:val="24"/>
          <w:szCs w:val="24"/>
        </w:rPr>
      </w:pPr>
      <w:bookmarkStart w:id="0" w:name="_GoBack"/>
      <w:bookmarkEnd w:id="0"/>
      <w:r w:rsidRPr="63E9248E">
        <w:rPr>
          <w:sz w:val="28"/>
          <w:szCs w:val="28"/>
        </w:rPr>
        <w:t>Discuss the concepts creativity and research in the context of your subject area/profession</w:t>
      </w:r>
      <w:r w:rsidRPr="63E9248E">
        <w:rPr>
          <w:sz w:val="24"/>
          <w:szCs w:val="24"/>
        </w:rPr>
        <w:t>.</w:t>
      </w:r>
    </w:p>
    <w:p w14:paraId="2D6A1D6A" w14:textId="475AE460" w:rsidR="6E173B47" w:rsidRDefault="6E173B47" w:rsidP="6E173B47">
      <w:pPr>
        <w:jc w:val="center"/>
        <w:rPr>
          <w:sz w:val="24"/>
          <w:szCs w:val="24"/>
        </w:rPr>
      </w:pPr>
    </w:p>
    <w:p w14:paraId="7F38A6B3" w14:textId="71215BB7" w:rsidR="46728BEF" w:rsidRDefault="46728BEF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 xml:space="preserve">This essay </w:t>
      </w:r>
      <w:r w:rsidR="4A29AEF4" w:rsidRPr="63E9248E">
        <w:rPr>
          <w:rFonts w:eastAsiaTheme="minorEastAsia"/>
          <w:sz w:val="24"/>
          <w:szCs w:val="24"/>
        </w:rPr>
        <w:t>shall</w:t>
      </w:r>
      <w:r w:rsidRPr="63E9248E">
        <w:rPr>
          <w:rFonts w:eastAsiaTheme="minorEastAsia"/>
          <w:sz w:val="24"/>
          <w:szCs w:val="24"/>
        </w:rPr>
        <w:t xml:space="preserve"> star</w:t>
      </w:r>
      <w:r w:rsidR="21718F42" w:rsidRPr="63E9248E">
        <w:rPr>
          <w:rFonts w:eastAsiaTheme="minorEastAsia"/>
          <w:sz w:val="24"/>
          <w:szCs w:val="24"/>
        </w:rPr>
        <w:t>t</w:t>
      </w:r>
      <w:r w:rsidRPr="63E9248E">
        <w:rPr>
          <w:rFonts w:eastAsiaTheme="minorEastAsia"/>
          <w:sz w:val="24"/>
          <w:szCs w:val="24"/>
        </w:rPr>
        <w:t xml:space="preserve"> b</w:t>
      </w:r>
      <w:r w:rsidR="66E60CDE" w:rsidRPr="63E9248E">
        <w:rPr>
          <w:rFonts w:eastAsiaTheme="minorEastAsia"/>
          <w:sz w:val="24"/>
          <w:szCs w:val="24"/>
        </w:rPr>
        <w:t>y</w:t>
      </w:r>
      <w:r w:rsidRPr="63E9248E">
        <w:rPr>
          <w:rFonts w:eastAsiaTheme="minorEastAsia"/>
          <w:sz w:val="24"/>
          <w:szCs w:val="24"/>
        </w:rPr>
        <w:t xml:space="preserve"> giving definitions of the concepts of </w:t>
      </w:r>
      <w:r w:rsidR="1EDA3602" w:rsidRPr="63E9248E">
        <w:rPr>
          <w:rFonts w:eastAsiaTheme="minorEastAsia"/>
          <w:sz w:val="24"/>
          <w:szCs w:val="24"/>
        </w:rPr>
        <w:t>creativity</w:t>
      </w:r>
      <w:r w:rsidRPr="63E9248E">
        <w:rPr>
          <w:rFonts w:eastAsiaTheme="minorEastAsia"/>
          <w:sz w:val="24"/>
          <w:szCs w:val="24"/>
        </w:rPr>
        <w:t xml:space="preserve"> and research, then develop the </w:t>
      </w:r>
      <w:r w:rsidR="18989DD5" w:rsidRPr="63E9248E">
        <w:rPr>
          <w:rFonts w:eastAsiaTheme="minorEastAsia"/>
          <w:sz w:val="24"/>
          <w:szCs w:val="24"/>
        </w:rPr>
        <w:t>understanding</w:t>
      </w:r>
      <w:r w:rsidRPr="63E9248E">
        <w:rPr>
          <w:rFonts w:eastAsiaTheme="minorEastAsia"/>
          <w:sz w:val="24"/>
          <w:szCs w:val="24"/>
        </w:rPr>
        <w:t xml:space="preserve"> of the role and </w:t>
      </w:r>
      <w:r w:rsidR="569263CB" w:rsidRPr="63E9248E">
        <w:rPr>
          <w:rFonts w:eastAsiaTheme="minorEastAsia"/>
          <w:sz w:val="24"/>
          <w:szCs w:val="24"/>
        </w:rPr>
        <w:t>importance</w:t>
      </w:r>
      <w:r w:rsidRPr="63E9248E">
        <w:rPr>
          <w:rFonts w:eastAsiaTheme="minorEastAsia"/>
          <w:sz w:val="24"/>
          <w:szCs w:val="24"/>
        </w:rPr>
        <w:t xml:space="preserve"> </w:t>
      </w:r>
      <w:r w:rsidR="730E038F" w:rsidRPr="63E9248E">
        <w:rPr>
          <w:rFonts w:eastAsiaTheme="minorEastAsia"/>
          <w:sz w:val="24"/>
          <w:szCs w:val="24"/>
        </w:rPr>
        <w:t>of</w:t>
      </w:r>
      <w:r w:rsidRPr="63E9248E">
        <w:rPr>
          <w:rFonts w:eastAsiaTheme="minorEastAsia"/>
          <w:sz w:val="24"/>
          <w:szCs w:val="24"/>
        </w:rPr>
        <w:t xml:space="preserve"> </w:t>
      </w:r>
      <w:r w:rsidR="60D33D35" w:rsidRPr="63E9248E">
        <w:rPr>
          <w:rFonts w:eastAsiaTheme="minorEastAsia"/>
          <w:sz w:val="24"/>
          <w:szCs w:val="24"/>
        </w:rPr>
        <w:t>both</w:t>
      </w:r>
      <w:r w:rsidRPr="63E9248E">
        <w:rPr>
          <w:rFonts w:eastAsiaTheme="minorEastAsia"/>
          <w:sz w:val="24"/>
          <w:szCs w:val="24"/>
        </w:rPr>
        <w:t xml:space="preserve"> within outdoor ad</w:t>
      </w:r>
      <w:r w:rsidR="0A75A341" w:rsidRPr="63E9248E">
        <w:rPr>
          <w:rFonts w:eastAsiaTheme="minorEastAsia"/>
          <w:sz w:val="24"/>
          <w:szCs w:val="24"/>
        </w:rPr>
        <w:t>venture education.</w:t>
      </w:r>
      <w:r w:rsidR="493BD999" w:rsidRPr="63E9248E">
        <w:rPr>
          <w:rFonts w:eastAsiaTheme="minorEastAsia"/>
          <w:sz w:val="24"/>
          <w:szCs w:val="24"/>
        </w:rPr>
        <w:t xml:space="preserve"> After this I shall describe how these will play a part to my role as a </w:t>
      </w:r>
      <w:r w:rsidR="3A947354" w:rsidRPr="63E9248E">
        <w:rPr>
          <w:rFonts w:eastAsiaTheme="minorEastAsia"/>
          <w:sz w:val="24"/>
          <w:szCs w:val="24"/>
        </w:rPr>
        <w:t xml:space="preserve">current student and future </w:t>
      </w:r>
      <w:r w:rsidR="493BD999" w:rsidRPr="63E9248E">
        <w:rPr>
          <w:rFonts w:eastAsiaTheme="minorEastAsia"/>
          <w:sz w:val="24"/>
          <w:szCs w:val="24"/>
        </w:rPr>
        <w:t xml:space="preserve">practitioner moving forward with my career. Lastly </w:t>
      </w:r>
      <w:r w:rsidR="4B61F565" w:rsidRPr="63E9248E">
        <w:rPr>
          <w:rFonts w:eastAsiaTheme="minorEastAsia"/>
          <w:sz w:val="24"/>
          <w:szCs w:val="24"/>
        </w:rPr>
        <w:t>there will be a reflective evaluation on my first submitted assignment</w:t>
      </w:r>
      <w:r w:rsidR="0306BE6B" w:rsidRPr="63E9248E">
        <w:rPr>
          <w:rFonts w:eastAsiaTheme="minorEastAsia"/>
          <w:sz w:val="24"/>
          <w:szCs w:val="24"/>
        </w:rPr>
        <w:t>,</w:t>
      </w:r>
      <w:r w:rsidR="4B61F565" w:rsidRPr="63E9248E">
        <w:rPr>
          <w:rFonts w:eastAsiaTheme="minorEastAsia"/>
          <w:sz w:val="24"/>
          <w:szCs w:val="24"/>
        </w:rPr>
        <w:t xml:space="preserve"> detailing my own research proposal.</w:t>
      </w:r>
    </w:p>
    <w:p w14:paraId="04AE7B08" w14:textId="28D3FF11" w:rsidR="6E173B47" w:rsidRDefault="6E173B47" w:rsidP="63E9248E">
      <w:pPr>
        <w:rPr>
          <w:rFonts w:eastAsiaTheme="minorEastAsia"/>
          <w:sz w:val="24"/>
          <w:szCs w:val="24"/>
        </w:rPr>
      </w:pPr>
    </w:p>
    <w:p w14:paraId="2B279C66" w14:textId="045DD7F0" w:rsidR="6E173B47" w:rsidRDefault="4B61F565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 xml:space="preserve">To Define the </w:t>
      </w:r>
      <w:r w:rsidR="163B5390" w:rsidRPr="63E9248E">
        <w:rPr>
          <w:rFonts w:eastAsiaTheme="minorEastAsia"/>
          <w:sz w:val="24"/>
          <w:szCs w:val="24"/>
        </w:rPr>
        <w:t>concept</w:t>
      </w:r>
      <w:r w:rsidR="522A0324" w:rsidRPr="63E9248E">
        <w:rPr>
          <w:rFonts w:eastAsiaTheme="minorEastAsia"/>
          <w:sz w:val="24"/>
          <w:szCs w:val="24"/>
        </w:rPr>
        <w:t xml:space="preserve"> of </w:t>
      </w:r>
      <w:r w:rsidR="0A9A8585" w:rsidRPr="63E9248E">
        <w:rPr>
          <w:rFonts w:eastAsiaTheme="minorEastAsia"/>
          <w:sz w:val="24"/>
          <w:szCs w:val="24"/>
        </w:rPr>
        <w:t>creativity</w:t>
      </w:r>
      <w:r w:rsidR="522A0324" w:rsidRPr="63E9248E">
        <w:rPr>
          <w:rFonts w:eastAsiaTheme="minorEastAsia"/>
          <w:sz w:val="24"/>
          <w:szCs w:val="24"/>
        </w:rPr>
        <w:t xml:space="preserve"> it was difficult to be precise, however Runco</w:t>
      </w:r>
      <w:r w:rsidR="4BC36CC0" w:rsidRPr="63E9248E">
        <w:rPr>
          <w:rFonts w:eastAsiaTheme="minorEastAsia"/>
          <w:sz w:val="24"/>
          <w:szCs w:val="24"/>
        </w:rPr>
        <w:t xml:space="preserve"> and Jaeger (2012, P.92) state that “</w:t>
      </w:r>
      <w:r w:rsidR="27E9B0B4" w:rsidRPr="63E9248E">
        <w:rPr>
          <w:rFonts w:eastAsiaTheme="minorEastAsia"/>
          <w:sz w:val="24"/>
          <w:szCs w:val="24"/>
        </w:rPr>
        <w:t>Creativity requires both originality and effectiveness.”, tha</w:t>
      </w:r>
      <w:r w:rsidR="7160CFD2" w:rsidRPr="63E9248E">
        <w:rPr>
          <w:rFonts w:eastAsiaTheme="minorEastAsia"/>
          <w:sz w:val="24"/>
          <w:szCs w:val="24"/>
        </w:rPr>
        <w:t>t</w:t>
      </w:r>
      <w:r w:rsidR="27E9B0B4" w:rsidRPr="63E9248E">
        <w:rPr>
          <w:rFonts w:eastAsiaTheme="minorEastAsia"/>
          <w:sz w:val="24"/>
          <w:szCs w:val="24"/>
        </w:rPr>
        <w:t xml:space="preserve"> said they then go on to explain that originality is not suffi</w:t>
      </w:r>
      <w:r w:rsidR="297FE339" w:rsidRPr="63E9248E">
        <w:rPr>
          <w:rFonts w:eastAsiaTheme="minorEastAsia"/>
          <w:sz w:val="24"/>
          <w:szCs w:val="24"/>
        </w:rPr>
        <w:t>ci</w:t>
      </w:r>
      <w:r w:rsidR="27E9B0B4" w:rsidRPr="63E9248E">
        <w:rPr>
          <w:rFonts w:eastAsiaTheme="minorEastAsia"/>
          <w:sz w:val="24"/>
          <w:szCs w:val="24"/>
        </w:rPr>
        <w:t>ent for creativity but is to be considered a part of it. Also, for something to be effective then i</w:t>
      </w:r>
      <w:r w:rsidR="758DC628" w:rsidRPr="63E9248E">
        <w:rPr>
          <w:rFonts w:eastAsiaTheme="minorEastAsia"/>
          <w:sz w:val="24"/>
          <w:szCs w:val="24"/>
        </w:rPr>
        <w:t>t is thought of as useful or appropriate</w:t>
      </w:r>
      <w:r w:rsidR="02A7D79E" w:rsidRPr="63E9248E">
        <w:rPr>
          <w:rFonts w:eastAsiaTheme="minorEastAsia"/>
          <w:sz w:val="24"/>
          <w:szCs w:val="24"/>
        </w:rPr>
        <w:t xml:space="preserve"> which to me ties that in perfectly with research</w:t>
      </w:r>
      <w:r w:rsidR="758DC628" w:rsidRPr="63E9248E">
        <w:rPr>
          <w:rFonts w:eastAsiaTheme="minorEastAsia"/>
          <w:sz w:val="24"/>
          <w:szCs w:val="24"/>
        </w:rPr>
        <w:t>.</w:t>
      </w:r>
      <w:r w:rsidR="36E8E0F7" w:rsidRPr="63E9248E">
        <w:rPr>
          <w:rFonts w:eastAsiaTheme="minorEastAsia"/>
          <w:sz w:val="24"/>
          <w:szCs w:val="24"/>
        </w:rPr>
        <w:t xml:space="preserve"> Effectiveness o</w:t>
      </w:r>
      <w:r w:rsidR="08E922AD" w:rsidRPr="63E9248E">
        <w:rPr>
          <w:rFonts w:eastAsiaTheme="minorEastAsia"/>
          <w:sz w:val="24"/>
          <w:szCs w:val="24"/>
        </w:rPr>
        <w:t>r</w:t>
      </w:r>
      <w:r w:rsidR="36E8E0F7" w:rsidRPr="63E9248E">
        <w:rPr>
          <w:rFonts w:eastAsiaTheme="minorEastAsia"/>
          <w:sz w:val="24"/>
          <w:szCs w:val="24"/>
        </w:rPr>
        <w:t xml:space="preserve"> </w:t>
      </w:r>
      <w:r w:rsidR="44E6DD54" w:rsidRPr="63E9248E">
        <w:rPr>
          <w:rFonts w:eastAsiaTheme="minorEastAsia"/>
          <w:sz w:val="24"/>
          <w:szCs w:val="24"/>
        </w:rPr>
        <w:t>appropriateness</w:t>
      </w:r>
      <w:r w:rsidR="36E8E0F7" w:rsidRPr="63E9248E">
        <w:rPr>
          <w:rFonts w:eastAsiaTheme="minorEastAsia"/>
          <w:sz w:val="24"/>
          <w:szCs w:val="24"/>
        </w:rPr>
        <w:t xml:space="preserve"> work well towards a rational</w:t>
      </w:r>
      <w:r w:rsidR="492C45F3" w:rsidRPr="63E9248E">
        <w:rPr>
          <w:rFonts w:eastAsiaTheme="minorEastAsia"/>
          <w:sz w:val="24"/>
          <w:szCs w:val="24"/>
        </w:rPr>
        <w:t>e</w:t>
      </w:r>
      <w:r w:rsidR="36E8E0F7" w:rsidRPr="63E9248E">
        <w:rPr>
          <w:rFonts w:eastAsiaTheme="minorEastAsia"/>
          <w:sz w:val="24"/>
          <w:szCs w:val="24"/>
        </w:rPr>
        <w:t xml:space="preserve"> for conducting research to begin with, so perhaps they go hand in hand with each other and are well suite</w:t>
      </w:r>
      <w:r w:rsidR="05034EE3" w:rsidRPr="63E9248E">
        <w:rPr>
          <w:rFonts w:eastAsiaTheme="minorEastAsia"/>
          <w:sz w:val="24"/>
          <w:szCs w:val="24"/>
        </w:rPr>
        <w:t>d</w:t>
      </w:r>
      <w:r w:rsidR="36E8E0F7" w:rsidRPr="63E9248E">
        <w:rPr>
          <w:rFonts w:eastAsiaTheme="minorEastAsia"/>
          <w:sz w:val="24"/>
          <w:szCs w:val="24"/>
        </w:rPr>
        <w:t xml:space="preserve"> to any line of work, career path or industry</w:t>
      </w:r>
      <w:r w:rsidR="44276965" w:rsidRPr="63E9248E">
        <w:rPr>
          <w:rFonts w:eastAsiaTheme="minorEastAsia"/>
          <w:sz w:val="24"/>
          <w:szCs w:val="24"/>
        </w:rPr>
        <w:t xml:space="preserve">, </w:t>
      </w:r>
      <w:r w:rsidR="21AF2403" w:rsidRPr="63E9248E">
        <w:rPr>
          <w:rFonts w:eastAsiaTheme="minorEastAsia"/>
          <w:sz w:val="24"/>
          <w:szCs w:val="24"/>
        </w:rPr>
        <w:t>adding</w:t>
      </w:r>
      <w:r w:rsidR="44276965" w:rsidRPr="63E9248E">
        <w:rPr>
          <w:rFonts w:eastAsiaTheme="minorEastAsia"/>
          <w:sz w:val="24"/>
          <w:szCs w:val="24"/>
        </w:rPr>
        <w:t xml:space="preserve"> value to the importance.</w:t>
      </w:r>
      <w:r w:rsidR="1676113E" w:rsidRPr="63E9248E">
        <w:rPr>
          <w:rFonts w:eastAsiaTheme="minorEastAsia"/>
          <w:sz w:val="24"/>
          <w:szCs w:val="24"/>
        </w:rPr>
        <w:t xml:space="preserve"> </w:t>
      </w:r>
      <w:r w:rsidR="32500B19" w:rsidRPr="63E9248E">
        <w:rPr>
          <w:rFonts w:eastAsiaTheme="minorEastAsia"/>
          <w:sz w:val="24"/>
          <w:szCs w:val="24"/>
        </w:rPr>
        <w:t>Ano</w:t>
      </w:r>
      <w:r w:rsidR="1676113E" w:rsidRPr="63E9248E">
        <w:rPr>
          <w:rFonts w:eastAsiaTheme="minorEastAsia"/>
          <w:sz w:val="24"/>
          <w:szCs w:val="24"/>
        </w:rPr>
        <w:t xml:space="preserve">ther definition of creativity from </w:t>
      </w:r>
      <w:r w:rsidR="33388030" w:rsidRPr="63E9248E">
        <w:rPr>
          <w:rFonts w:eastAsiaTheme="minorEastAsia"/>
          <w:sz w:val="24"/>
          <w:szCs w:val="24"/>
        </w:rPr>
        <w:t xml:space="preserve">Corazza (2016) agrees with Runco and Jaeger, this time </w:t>
      </w:r>
      <w:r w:rsidR="33388030" w:rsidRPr="6B3AB5D8">
        <w:rPr>
          <w:rFonts w:eastAsiaTheme="minorEastAsia"/>
          <w:sz w:val="24"/>
          <w:szCs w:val="24"/>
        </w:rPr>
        <w:t>considerin</w:t>
      </w:r>
      <w:r w:rsidR="42AB91EF" w:rsidRPr="6B3AB5D8">
        <w:rPr>
          <w:rFonts w:eastAsiaTheme="minorEastAsia"/>
          <w:sz w:val="24"/>
          <w:szCs w:val="24"/>
        </w:rPr>
        <w:t xml:space="preserve"> </w:t>
      </w:r>
      <w:r w:rsidR="33388030" w:rsidRPr="6B3AB5D8">
        <w:rPr>
          <w:rFonts w:eastAsiaTheme="minorEastAsia"/>
          <w:sz w:val="24"/>
          <w:szCs w:val="24"/>
        </w:rPr>
        <w:t>g</w:t>
      </w:r>
      <w:r w:rsidR="33388030" w:rsidRPr="63E9248E">
        <w:rPr>
          <w:rFonts w:eastAsiaTheme="minorEastAsia"/>
          <w:sz w:val="24"/>
          <w:szCs w:val="24"/>
        </w:rPr>
        <w:t xml:space="preserve"> a pragmatic approach to defining the word in</w:t>
      </w:r>
      <w:r w:rsidR="489E46D7" w:rsidRPr="63E9248E">
        <w:rPr>
          <w:rFonts w:eastAsiaTheme="minorEastAsia"/>
          <w:sz w:val="24"/>
          <w:szCs w:val="24"/>
        </w:rPr>
        <w:t xml:space="preserve"> </w:t>
      </w:r>
      <w:r w:rsidR="33388030" w:rsidRPr="63E9248E">
        <w:rPr>
          <w:rFonts w:eastAsiaTheme="minorEastAsia"/>
          <w:sz w:val="24"/>
          <w:szCs w:val="24"/>
        </w:rPr>
        <w:t>a dynamic se</w:t>
      </w:r>
      <w:r w:rsidR="684AA058" w:rsidRPr="63E9248E">
        <w:rPr>
          <w:rFonts w:eastAsiaTheme="minorEastAsia"/>
          <w:sz w:val="24"/>
          <w:szCs w:val="24"/>
        </w:rPr>
        <w:t xml:space="preserve">nse </w:t>
      </w:r>
      <w:r w:rsidR="33388030" w:rsidRPr="63E9248E">
        <w:rPr>
          <w:rFonts w:eastAsiaTheme="minorEastAsia"/>
          <w:sz w:val="24"/>
          <w:szCs w:val="24"/>
        </w:rPr>
        <w:t>conclud</w:t>
      </w:r>
      <w:r w:rsidR="3874EA13" w:rsidRPr="63E9248E">
        <w:rPr>
          <w:rFonts w:eastAsiaTheme="minorEastAsia"/>
          <w:sz w:val="24"/>
          <w:szCs w:val="24"/>
        </w:rPr>
        <w:t>ing</w:t>
      </w:r>
      <w:r w:rsidR="33388030" w:rsidRPr="63E9248E">
        <w:rPr>
          <w:rFonts w:eastAsiaTheme="minorEastAsia"/>
          <w:sz w:val="24"/>
          <w:szCs w:val="24"/>
        </w:rPr>
        <w:t xml:space="preserve"> that it</w:t>
      </w:r>
      <w:r w:rsidR="792186E4" w:rsidRPr="63E9248E">
        <w:rPr>
          <w:rFonts w:eastAsiaTheme="minorEastAsia"/>
          <w:sz w:val="24"/>
          <w:szCs w:val="24"/>
        </w:rPr>
        <w:t xml:space="preserve"> requires potential originality and effectiveness.</w:t>
      </w:r>
      <w:r w:rsidR="29A5BB27" w:rsidRPr="63E9248E">
        <w:rPr>
          <w:rFonts w:eastAsiaTheme="minorEastAsia"/>
          <w:sz w:val="24"/>
          <w:szCs w:val="24"/>
        </w:rPr>
        <w:t xml:space="preserve"> He explains that the difference between a standard and dynamic </w:t>
      </w:r>
      <w:r w:rsidR="37928D19" w:rsidRPr="63E9248E">
        <w:rPr>
          <w:rFonts w:eastAsiaTheme="minorEastAsia"/>
          <w:sz w:val="24"/>
          <w:szCs w:val="24"/>
        </w:rPr>
        <w:t>definition</w:t>
      </w:r>
      <w:r w:rsidR="29A5BB27" w:rsidRPr="63E9248E">
        <w:rPr>
          <w:rFonts w:eastAsiaTheme="minorEastAsia"/>
          <w:sz w:val="24"/>
          <w:szCs w:val="24"/>
        </w:rPr>
        <w:t xml:space="preserve"> is simply the word ‘potential’</w:t>
      </w:r>
      <w:r w:rsidR="6FAB742D" w:rsidRPr="63E9248E">
        <w:rPr>
          <w:rFonts w:eastAsiaTheme="minorEastAsia"/>
          <w:sz w:val="24"/>
          <w:szCs w:val="24"/>
        </w:rPr>
        <w:t xml:space="preserve"> as this allows for </w:t>
      </w:r>
      <w:r w:rsidR="48059553" w:rsidRPr="63E9248E">
        <w:rPr>
          <w:rFonts w:eastAsiaTheme="minorEastAsia"/>
          <w:sz w:val="24"/>
          <w:szCs w:val="24"/>
        </w:rPr>
        <w:t>achievement</w:t>
      </w:r>
      <w:r w:rsidR="6FAB742D" w:rsidRPr="63E9248E">
        <w:rPr>
          <w:rFonts w:eastAsiaTheme="minorEastAsia"/>
          <w:sz w:val="24"/>
          <w:szCs w:val="24"/>
        </w:rPr>
        <w:t xml:space="preserve"> and inconclusiveness.</w:t>
      </w:r>
      <w:r w:rsidR="15C9C24B" w:rsidRPr="63E9248E">
        <w:rPr>
          <w:rFonts w:eastAsiaTheme="minorEastAsia"/>
          <w:sz w:val="24"/>
          <w:szCs w:val="24"/>
        </w:rPr>
        <w:t xml:space="preserve"> To me this then means that any definiti</w:t>
      </w:r>
      <w:r w:rsidR="7F3C6F76" w:rsidRPr="63E9248E">
        <w:rPr>
          <w:rFonts w:eastAsiaTheme="minorEastAsia"/>
          <w:sz w:val="24"/>
          <w:szCs w:val="24"/>
        </w:rPr>
        <w:t xml:space="preserve">on of this word could be vague and lacking, this then could be inclusive of the </w:t>
      </w:r>
      <w:r w:rsidR="10F65128" w:rsidRPr="63E9248E">
        <w:rPr>
          <w:rFonts w:eastAsiaTheme="minorEastAsia"/>
          <w:sz w:val="24"/>
          <w:szCs w:val="24"/>
        </w:rPr>
        <w:t>len</w:t>
      </w:r>
      <w:r w:rsidR="7A68FE53" w:rsidRPr="63E9248E">
        <w:rPr>
          <w:rFonts w:eastAsiaTheme="minorEastAsia"/>
          <w:sz w:val="24"/>
          <w:szCs w:val="24"/>
        </w:rPr>
        <w:t>s</w:t>
      </w:r>
      <w:r w:rsidR="7F3C6F76" w:rsidRPr="63E9248E">
        <w:rPr>
          <w:rFonts w:eastAsiaTheme="minorEastAsia"/>
          <w:sz w:val="24"/>
          <w:szCs w:val="24"/>
        </w:rPr>
        <w:t xml:space="preserve"> </w:t>
      </w:r>
      <w:r w:rsidR="3591883A" w:rsidRPr="63E9248E">
        <w:rPr>
          <w:rFonts w:eastAsiaTheme="minorEastAsia"/>
          <w:sz w:val="24"/>
          <w:szCs w:val="24"/>
        </w:rPr>
        <w:t xml:space="preserve">that </w:t>
      </w:r>
      <w:r w:rsidR="7F3C6F76" w:rsidRPr="63E9248E">
        <w:rPr>
          <w:rFonts w:eastAsiaTheme="minorEastAsia"/>
          <w:sz w:val="24"/>
          <w:szCs w:val="24"/>
        </w:rPr>
        <w:t>someone defines their own, someone else or something to be creative.</w:t>
      </w:r>
      <w:r w:rsidR="182309D1" w:rsidRPr="63E9248E">
        <w:rPr>
          <w:rFonts w:eastAsiaTheme="minorEastAsia"/>
          <w:sz w:val="24"/>
          <w:szCs w:val="24"/>
        </w:rPr>
        <w:t xml:space="preserve"> </w:t>
      </w:r>
    </w:p>
    <w:p w14:paraId="6386E6DF" w14:textId="0445EB62" w:rsidR="33DC6178" w:rsidRDefault="33DC6178" w:rsidP="63E9248E">
      <w:pPr>
        <w:rPr>
          <w:rFonts w:eastAsiaTheme="minorEastAsia"/>
          <w:color w:val="212529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>Moving onto the concept of researc</w:t>
      </w:r>
      <w:r w:rsidR="5331D0B8" w:rsidRPr="63E9248E">
        <w:rPr>
          <w:rFonts w:eastAsiaTheme="minorEastAsia"/>
          <w:sz w:val="24"/>
          <w:szCs w:val="24"/>
        </w:rPr>
        <w:t xml:space="preserve">h and a definition, Merriam-webster.com </w:t>
      </w:r>
      <w:r w:rsidR="07137763" w:rsidRPr="63E9248E">
        <w:rPr>
          <w:rFonts w:eastAsiaTheme="minorEastAsia"/>
          <w:sz w:val="24"/>
          <w:szCs w:val="24"/>
        </w:rPr>
        <w:t>(n.d) define it as “</w:t>
      </w:r>
      <w:r w:rsidR="07137763" w:rsidRPr="63E9248E">
        <w:rPr>
          <w:rFonts w:eastAsiaTheme="minorEastAsia"/>
          <w:color w:val="212529"/>
          <w:sz w:val="24"/>
          <w:szCs w:val="24"/>
        </w:rPr>
        <w:t>studious inquiry or examination” and “the collecting of information about a particular subject</w:t>
      </w:r>
      <w:r w:rsidR="46070367" w:rsidRPr="63E9248E">
        <w:rPr>
          <w:rFonts w:eastAsiaTheme="minorEastAsia"/>
          <w:color w:val="212529"/>
          <w:sz w:val="24"/>
          <w:szCs w:val="24"/>
        </w:rPr>
        <w:t>.</w:t>
      </w:r>
      <w:bookmarkStart w:id="1" w:name="_Int_wxFUFvQ5"/>
      <w:r w:rsidR="46070367" w:rsidRPr="63E9248E">
        <w:rPr>
          <w:rFonts w:eastAsiaTheme="minorEastAsia"/>
          <w:color w:val="212529"/>
          <w:sz w:val="24"/>
          <w:szCs w:val="24"/>
        </w:rPr>
        <w:t>”.</w:t>
      </w:r>
      <w:bookmarkEnd w:id="1"/>
      <w:r w:rsidR="2DA3690C" w:rsidRPr="63E9248E">
        <w:rPr>
          <w:rFonts w:eastAsiaTheme="minorEastAsia"/>
          <w:color w:val="212529"/>
          <w:sz w:val="24"/>
          <w:szCs w:val="24"/>
        </w:rPr>
        <w:t xml:space="preserve"> These both sum up the word to the best of my understanding </w:t>
      </w:r>
      <w:r w:rsidR="7D80B259" w:rsidRPr="63E9248E">
        <w:rPr>
          <w:rFonts w:eastAsiaTheme="minorEastAsia"/>
          <w:color w:val="212529"/>
          <w:sz w:val="24"/>
          <w:szCs w:val="24"/>
        </w:rPr>
        <w:t>however</w:t>
      </w:r>
      <w:r w:rsidR="00A63915">
        <w:rPr>
          <w:rFonts w:eastAsiaTheme="minorEastAsia"/>
          <w:color w:val="212529"/>
          <w:sz w:val="24"/>
          <w:szCs w:val="24"/>
        </w:rPr>
        <w:t>,</w:t>
      </w:r>
      <w:r w:rsidR="2DA3690C" w:rsidRPr="63E9248E">
        <w:rPr>
          <w:rFonts w:eastAsiaTheme="minorEastAsia"/>
          <w:color w:val="212529"/>
          <w:sz w:val="24"/>
          <w:szCs w:val="24"/>
        </w:rPr>
        <w:t xml:space="preserve"> they do not give a reason for why research has a need to be carried out. That said it is clear from these definitions that any</w:t>
      </w:r>
      <w:r w:rsidR="21426535" w:rsidRPr="63E9248E">
        <w:rPr>
          <w:rFonts w:eastAsiaTheme="minorEastAsia"/>
          <w:color w:val="212529"/>
          <w:sz w:val="24"/>
          <w:szCs w:val="24"/>
        </w:rPr>
        <w:t>one who read these could then begin to research something for themselves.</w:t>
      </w:r>
      <w:r w:rsidR="12F32726" w:rsidRPr="63E9248E">
        <w:rPr>
          <w:rFonts w:eastAsiaTheme="minorEastAsia"/>
          <w:color w:val="212529"/>
          <w:sz w:val="24"/>
          <w:szCs w:val="24"/>
        </w:rPr>
        <w:t xml:space="preserve"> To conduct an inquiry is to ask questions to resolve an is</w:t>
      </w:r>
      <w:r w:rsidR="7CFC8037" w:rsidRPr="63E9248E">
        <w:rPr>
          <w:rFonts w:eastAsiaTheme="minorEastAsia"/>
          <w:color w:val="212529"/>
          <w:sz w:val="24"/>
          <w:szCs w:val="24"/>
        </w:rPr>
        <w:t>s</w:t>
      </w:r>
      <w:r w:rsidR="12F32726" w:rsidRPr="63E9248E">
        <w:rPr>
          <w:rFonts w:eastAsiaTheme="minorEastAsia"/>
          <w:color w:val="212529"/>
          <w:sz w:val="24"/>
          <w:szCs w:val="24"/>
        </w:rPr>
        <w:t>ue, problem or understand something. The col</w:t>
      </w:r>
      <w:r w:rsidR="20E042F3" w:rsidRPr="63E9248E">
        <w:rPr>
          <w:rFonts w:eastAsiaTheme="minorEastAsia"/>
          <w:color w:val="212529"/>
          <w:sz w:val="24"/>
          <w:szCs w:val="24"/>
        </w:rPr>
        <w:t>l</w:t>
      </w:r>
      <w:r w:rsidR="12F32726" w:rsidRPr="63E9248E">
        <w:rPr>
          <w:rFonts w:eastAsiaTheme="minorEastAsia"/>
          <w:color w:val="212529"/>
          <w:sz w:val="24"/>
          <w:szCs w:val="24"/>
        </w:rPr>
        <w:t xml:space="preserve">ection of </w:t>
      </w:r>
      <w:r w:rsidR="148B5EAD" w:rsidRPr="63E9248E">
        <w:rPr>
          <w:rFonts w:eastAsiaTheme="minorEastAsia"/>
          <w:color w:val="212529"/>
          <w:sz w:val="24"/>
          <w:szCs w:val="24"/>
        </w:rPr>
        <w:t>i</w:t>
      </w:r>
      <w:r w:rsidR="12F32726" w:rsidRPr="63E9248E">
        <w:rPr>
          <w:rFonts w:eastAsiaTheme="minorEastAsia"/>
          <w:color w:val="212529"/>
          <w:sz w:val="24"/>
          <w:szCs w:val="24"/>
        </w:rPr>
        <w:t>nformation enables anyone to begin to see the full picture and again develop a deeper understanding</w:t>
      </w:r>
      <w:r w:rsidR="5D0BACE7" w:rsidRPr="63E9248E">
        <w:rPr>
          <w:rFonts w:eastAsiaTheme="minorEastAsia"/>
          <w:color w:val="212529"/>
          <w:sz w:val="24"/>
          <w:szCs w:val="24"/>
        </w:rPr>
        <w:t>.</w:t>
      </w:r>
      <w:r w:rsidR="60886F9B" w:rsidRPr="63E9248E">
        <w:rPr>
          <w:rFonts w:eastAsiaTheme="minorEastAsia"/>
          <w:color w:val="212529"/>
          <w:sz w:val="24"/>
          <w:szCs w:val="24"/>
        </w:rPr>
        <w:t xml:space="preserve"> Expanding from this there are then the</w:t>
      </w:r>
      <w:r w:rsidR="0F33F960" w:rsidRPr="63E9248E">
        <w:rPr>
          <w:rFonts w:eastAsiaTheme="minorEastAsia"/>
          <w:color w:val="212529"/>
          <w:sz w:val="24"/>
          <w:szCs w:val="24"/>
        </w:rPr>
        <w:t xml:space="preserve"> three major</w:t>
      </w:r>
      <w:r w:rsidR="60886F9B" w:rsidRPr="63E9248E">
        <w:rPr>
          <w:rFonts w:eastAsiaTheme="minorEastAsia"/>
          <w:color w:val="212529"/>
          <w:sz w:val="24"/>
          <w:szCs w:val="24"/>
        </w:rPr>
        <w:t xml:space="preserve"> paradigms of research that one could choose to use [Qualitative, Quantita</w:t>
      </w:r>
      <w:r w:rsidR="5A21D937" w:rsidRPr="63E9248E">
        <w:rPr>
          <w:rFonts w:eastAsiaTheme="minorEastAsia"/>
          <w:color w:val="212529"/>
          <w:sz w:val="24"/>
          <w:szCs w:val="24"/>
        </w:rPr>
        <w:t>ti</w:t>
      </w:r>
      <w:r w:rsidR="60886F9B" w:rsidRPr="63E9248E">
        <w:rPr>
          <w:rFonts w:eastAsiaTheme="minorEastAsia"/>
          <w:color w:val="212529"/>
          <w:sz w:val="24"/>
          <w:szCs w:val="24"/>
        </w:rPr>
        <w:t>ve, or Mixed methods]</w:t>
      </w:r>
      <w:r w:rsidR="0C543BDD" w:rsidRPr="63E9248E">
        <w:rPr>
          <w:rFonts w:eastAsiaTheme="minorEastAsia"/>
          <w:color w:val="212529"/>
          <w:sz w:val="24"/>
          <w:szCs w:val="24"/>
        </w:rPr>
        <w:t xml:space="preserve"> (Burke Johnson, </w:t>
      </w:r>
      <w:r w:rsidR="3C011EE7" w:rsidRPr="63E9248E">
        <w:rPr>
          <w:rFonts w:eastAsiaTheme="minorEastAsia"/>
          <w:sz w:val="24"/>
          <w:szCs w:val="24"/>
        </w:rPr>
        <w:t>Onwuegbuzie,</w:t>
      </w:r>
      <w:r w:rsidR="0C543BDD" w:rsidRPr="63E9248E">
        <w:rPr>
          <w:rFonts w:eastAsiaTheme="minorEastAsia"/>
          <w:color w:val="333333"/>
          <w:sz w:val="24"/>
          <w:szCs w:val="24"/>
        </w:rPr>
        <w:t xml:space="preserve"> and Turner</w:t>
      </w:r>
      <w:r w:rsidR="62981B8E" w:rsidRPr="63E9248E">
        <w:rPr>
          <w:rFonts w:eastAsiaTheme="minorEastAsia"/>
          <w:color w:val="333333"/>
          <w:sz w:val="24"/>
          <w:szCs w:val="24"/>
        </w:rPr>
        <w:t>, 2016)</w:t>
      </w:r>
      <w:r w:rsidR="60886F9B" w:rsidRPr="63E9248E">
        <w:rPr>
          <w:rFonts w:eastAsiaTheme="minorEastAsia"/>
          <w:color w:val="212529"/>
          <w:sz w:val="24"/>
          <w:szCs w:val="24"/>
        </w:rPr>
        <w:t>.</w:t>
      </w:r>
      <w:r w:rsidR="7A9565F5" w:rsidRPr="63E9248E">
        <w:rPr>
          <w:rFonts w:eastAsiaTheme="minorEastAsia"/>
          <w:color w:val="212529"/>
          <w:sz w:val="24"/>
          <w:szCs w:val="24"/>
        </w:rPr>
        <w:t xml:space="preserve"> </w:t>
      </w:r>
    </w:p>
    <w:p w14:paraId="537E8B4E" w14:textId="3CD3514B" w:rsidR="287F9BD0" w:rsidRDefault="287F9BD0" w:rsidP="63E9248E">
      <w:pPr>
        <w:rPr>
          <w:rFonts w:eastAsiaTheme="minorEastAsia"/>
          <w:color w:val="212529"/>
          <w:sz w:val="24"/>
          <w:szCs w:val="24"/>
        </w:rPr>
      </w:pPr>
      <w:r w:rsidRPr="63E9248E">
        <w:rPr>
          <w:rFonts w:eastAsiaTheme="minorEastAsia"/>
          <w:color w:val="212529"/>
          <w:sz w:val="24"/>
          <w:szCs w:val="24"/>
        </w:rPr>
        <w:t>Qualitative research methods allow for richer data collection through the process of questionnaires or focus groups. Also</w:t>
      </w:r>
      <w:r w:rsidR="5E92EFDE" w:rsidRPr="63E9248E">
        <w:rPr>
          <w:rFonts w:eastAsiaTheme="minorEastAsia"/>
          <w:color w:val="212529"/>
          <w:sz w:val="24"/>
          <w:szCs w:val="24"/>
        </w:rPr>
        <w:t>,</w:t>
      </w:r>
      <w:r w:rsidRPr="63E9248E">
        <w:rPr>
          <w:rFonts w:eastAsiaTheme="minorEastAsia"/>
          <w:color w:val="212529"/>
          <w:sz w:val="24"/>
          <w:szCs w:val="24"/>
        </w:rPr>
        <w:t xml:space="preserve"> obs</w:t>
      </w:r>
      <w:r w:rsidR="10EEDA6A" w:rsidRPr="63E9248E">
        <w:rPr>
          <w:rFonts w:eastAsiaTheme="minorEastAsia"/>
          <w:color w:val="212529"/>
          <w:sz w:val="24"/>
          <w:szCs w:val="24"/>
        </w:rPr>
        <w:t xml:space="preserve">ervations </w:t>
      </w:r>
      <w:r w:rsidR="10EEDA6A" w:rsidRPr="63E9248E">
        <w:rPr>
          <w:rFonts w:eastAsiaTheme="minorEastAsia"/>
          <w:sz w:val="24"/>
          <w:szCs w:val="24"/>
        </w:rPr>
        <w:t>ranging from complete, active, moderate passive participation, non-participation</w:t>
      </w:r>
      <w:r w:rsidR="10EEDA6A" w:rsidRPr="63E9248E">
        <w:rPr>
          <w:rFonts w:eastAsiaTheme="minorEastAsia"/>
          <w:color w:val="212529"/>
          <w:sz w:val="24"/>
          <w:szCs w:val="24"/>
        </w:rPr>
        <w:t xml:space="preserve"> can take place to assess trends and similarities.</w:t>
      </w:r>
      <w:r w:rsidR="2AE76A08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22A4404A" w:rsidRPr="63E9248E">
        <w:rPr>
          <w:rFonts w:eastAsiaTheme="minorEastAsia"/>
          <w:color w:val="212529"/>
          <w:sz w:val="24"/>
          <w:szCs w:val="24"/>
        </w:rPr>
        <w:t>The results produced from t</w:t>
      </w:r>
      <w:r w:rsidR="78D9E6E1" w:rsidRPr="63E9248E">
        <w:rPr>
          <w:rFonts w:eastAsiaTheme="minorEastAsia"/>
          <w:color w:val="212529"/>
          <w:sz w:val="24"/>
          <w:szCs w:val="24"/>
        </w:rPr>
        <w:t xml:space="preserve">his type of </w:t>
      </w:r>
      <w:r w:rsidR="1BD6243B" w:rsidRPr="63E9248E">
        <w:rPr>
          <w:rFonts w:eastAsiaTheme="minorEastAsia"/>
          <w:color w:val="212529"/>
          <w:sz w:val="24"/>
          <w:szCs w:val="24"/>
        </w:rPr>
        <w:t>research</w:t>
      </w:r>
      <w:r w:rsidR="78D9E6E1" w:rsidRPr="63E9248E">
        <w:rPr>
          <w:rFonts w:eastAsiaTheme="minorEastAsia"/>
          <w:color w:val="212529"/>
          <w:sz w:val="24"/>
          <w:szCs w:val="24"/>
        </w:rPr>
        <w:t xml:space="preserve"> are characterised by descriptive words such as why, how, when, where, what and how much, all relating to language and beha</w:t>
      </w:r>
      <w:r w:rsidR="32050F8A" w:rsidRPr="63E9248E">
        <w:rPr>
          <w:rFonts w:eastAsiaTheme="minorEastAsia"/>
          <w:color w:val="212529"/>
          <w:sz w:val="24"/>
          <w:szCs w:val="24"/>
        </w:rPr>
        <w:t>vioural patterns</w:t>
      </w:r>
      <w:r w:rsidR="0FF4AF40" w:rsidRPr="63E9248E">
        <w:rPr>
          <w:rFonts w:eastAsiaTheme="minorEastAsia"/>
          <w:color w:val="212529"/>
          <w:sz w:val="24"/>
          <w:szCs w:val="24"/>
        </w:rPr>
        <w:t xml:space="preserve"> (</w:t>
      </w:r>
      <w:r w:rsidR="54F85A3D" w:rsidRPr="63E9248E">
        <w:rPr>
          <w:rFonts w:eastAsiaTheme="minorEastAsia"/>
          <w:color w:val="3A3A3A"/>
          <w:sz w:val="24"/>
          <w:szCs w:val="24"/>
        </w:rPr>
        <w:t>Smith and Sparkes, 2019)</w:t>
      </w:r>
      <w:r w:rsidR="32050F8A" w:rsidRPr="63E9248E">
        <w:rPr>
          <w:rFonts w:eastAsiaTheme="minorEastAsia"/>
          <w:color w:val="212529"/>
          <w:sz w:val="24"/>
          <w:szCs w:val="24"/>
        </w:rPr>
        <w:t>. These methods allow for direct quotes from people to demonstrate an alternative point of view that is exp</w:t>
      </w:r>
      <w:r w:rsidR="550CC1E0" w:rsidRPr="63E9248E">
        <w:rPr>
          <w:rFonts w:eastAsiaTheme="minorEastAsia"/>
          <w:color w:val="212529"/>
          <w:sz w:val="24"/>
          <w:szCs w:val="24"/>
        </w:rPr>
        <w:t>li</w:t>
      </w:r>
      <w:r w:rsidR="32050F8A" w:rsidRPr="63E9248E">
        <w:rPr>
          <w:rFonts w:eastAsiaTheme="minorEastAsia"/>
          <w:color w:val="212529"/>
          <w:sz w:val="24"/>
          <w:szCs w:val="24"/>
        </w:rPr>
        <w:t>cit from an</w:t>
      </w:r>
      <w:r w:rsidR="01F6B2E3" w:rsidRPr="63E9248E">
        <w:rPr>
          <w:rFonts w:eastAsiaTheme="minorEastAsia"/>
          <w:color w:val="212529"/>
          <w:sz w:val="24"/>
          <w:szCs w:val="24"/>
        </w:rPr>
        <w:t xml:space="preserve">y bias or prejudice the researcher may have. </w:t>
      </w:r>
    </w:p>
    <w:p w14:paraId="7DD4A5BF" w14:textId="1988E681" w:rsidR="2810AB84" w:rsidRDefault="2810AB84" w:rsidP="63E9248E">
      <w:pPr>
        <w:rPr>
          <w:rFonts w:eastAsiaTheme="minorEastAsia"/>
          <w:color w:val="212529"/>
          <w:sz w:val="24"/>
          <w:szCs w:val="24"/>
        </w:rPr>
      </w:pPr>
      <w:r w:rsidRPr="63E9248E">
        <w:rPr>
          <w:rFonts w:eastAsiaTheme="minorEastAsia"/>
          <w:color w:val="212529"/>
          <w:sz w:val="24"/>
          <w:szCs w:val="24"/>
        </w:rPr>
        <w:t>Quantitative</w:t>
      </w:r>
      <w:r w:rsidR="2AE76A08" w:rsidRPr="63E9248E">
        <w:rPr>
          <w:rFonts w:eastAsiaTheme="minorEastAsia"/>
          <w:color w:val="212529"/>
          <w:sz w:val="24"/>
          <w:szCs w:val="24"/>
        </w:rPr>
        <w:t xml:space="preserve"> research methods focus on statistical and factual data</w:t>
      </w:r>
      <w:r w:rsidR="07BF1C7F" w:rsidRPr="63E9248E">
        <w:rPr>
          <w:rFonts w:eastAsiaTheme="minorEastAsia"/>
          <w:color w:val="212529"/>
          <w:sz w:val="24"/>
          <w:szCs w:val="24"/>
        </w:rPr>
        <w:t xml:space="preserve"> that is measurable</w:t>
      </w:r>
      <w:r w:rsidR="08D9191D" w:rsidRPr="63E9248E">
        <w:rPr>
          <w:rFonts w:eastAsiaTheme="minorEastAsia"/>
          <w:color w:val="212529"/>
          <w:sz w:val="24"/>
          <w:szCs w:val="24"/>
        </w:rPr>
        <w:t>,</w:t>
      </w:r>
      <w:r w:rsidR="07BF1C7F" w:rsidRPr="63E9248E">
        <w:rPr>
          <w:rFonts w:eastAsiaTheme="minorEastAsia"/>
          <w:color w:val="212529"/>
          <w:sz w:val="24"/>
          <w:szCs w:val="24"/>
        </w:rPr>
        <w:t xml:space="preserve"> the data </w:t>
      </w:r>
      <w:r w:rsidR="360EA7E1" w:rsidRPr="63E9248E">
        <w:rPr>
          <w:rFonts w:eastAsiaTheme="minorEastAsia"/>
          <w:color w:val="212529"/>
          <w:sz w:val="24"/>
          <w:szCs w:val="24"/>
        </w:rPr>
        <w:t>gather</w:t>
      </w:r>
      <w:r w:rsidR="659B1FF2" w:rsidRPr="63E9248E">
        <w:rPr>
          <w:rFonts w:eastAsiaTheme="minorEastAsia"/>
          <w:color w:val="212529"/>
          <w:sz w:val="24"/>
          <w:szCs w:val="24"/>
        </w:rPr>
        <w:t>ed</w:t>
      </w:r>
      <w:r w:rsidR="07BF1C7F" w:rsidRPr="63E9248E">
        <w:rPr>
          <w:rFonts w:eastAsiaTheme="minorEastAsia"/>
          <w:color w:val="212529"/>
          <w:sz w:val="24"/>
          <w:szCs w:val="24"/>
        </w:rPr>
        <w:t xml:space="preserve"> will also be fixed and universal </w:t>
      </w:r>
      <w:r w:rsidR="5CA6053E" w:rsidRPr="63E9248E">
        <w:rPr>
          <w:rFonts w:eastAsiaTheme="minorEastAsia"/>
          <w:color w:val="212529"/>
          <w:sz w:val="24"/>
          <w:szCs w:val="24"/>
        </w:rPr>
        <w:t>(</w:t>
      </w:r>
      <w:r w:rsidR="5BE2910F" w:rsidRPr="63E9248E">
        <w:rPr>
          <w:rFonts w:eastAsiaTheme="minorEastAsia"/>
          <w:sz w:val="24"/>
          <w:szCs w:val="24"/>
        </w:rPr>
        <w:t>Oflazoglu, 2017)</w:t>
      </w:r>
      <w:r w:rsidR="5CA6053E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07BF1C7F" w:rsidRPr="63E9248E">
        <w:rPr>
          <w:rFonts w:eastAsiaTheme="minorEastAsia"/>
          <w:color w:val="212529"/>
          <w:sz w:val="24"/>
          <w:szCs w:val="24"/>
        </w:rPr>
        <w:t xml:space="preserve">meaning it cannot be altered of its truth regardless </w:t>
      </w:r>
      <w:r w:rsidR="15611A7A" w:rsidRPr="63E9248E">
        <w:rPr>
          <w:rFonts w:eastAsiaTheme="minorEastAsia"/>
          <w:color w:val="212529"/>
          <w:sz w:val="24"/>
          <w:szCs w:val="24"/>
        </w:rPr>
        <w:t>of belief or biases, it also informs of such things as how many</w:t>
      </w:r>
      <w:r w:rsidR="56BC3548" w:rsidRPr="63E9248E">
        <w:rPr>
          <w:rFonts w:eastAsiaTheme="minorEastAsia"/>
          <w:color w:val="212529"/>
          <w:sz w:val="24"/>
          <w:szCs w:val="24"/>
        </w:rPr>
        <w:t xml:space="preserve"> times</w:t>
      </w:r>
      <w:r w:rsidR="15611A7A" w:rsidRPr="63E9248E">
        <w:rPr>
          <w:rFonts w:eastAsiaTheme="minorEastAsia"/>
          <w:color w:val="212529"/>
          <w:sz w:val="24"/>
          <w:szCs w:val="24"/>
        </w:rPr>
        <w:t xml:space="preserve">, </w:t>
      </w:r>
      <w:r w:rsidR="7769C2AF" w:rsidRPr="63E9248E">
        <w:rPr>
          <w:rFonts w:eastAsiaTheme="minorEastAsia"/>
          <w:color w:val="212529"/>
          <w:sz w:val="24"/>
          <w:szCs w:val="24"/>
        </w:rPr>
        <w:t xml:space="preserve">how </w:t>
      </w:r>
      <w:r w:rsidR="15611A7A" w:rsidRPr="63E9248E">
        <w:rPr>
          <w:rFonts w:eastAsiaTheme="minorEastAsia"/>
          <w:color w:val="212529"/>
          <w:sz w:val="24"/>
          <w:szCs w:val="24"/>
        </w:rPr>
        <w:t>much</w:t>
      </w:r>
      <w:r w:rsidR="3FA504E5" w:rsidRPr="63E9248E">
        <w:rPr>
          <w:rFonts w:eastAsiaTheme="minorEastAsia"/>
          <w:color w:val="212529"/>
          <w:sz w:val="24"/>
          <w:szCs w:val="24"/>
        </w:rPr>
        <w:t xml:space="preserve"> there is</w:t>
      </w:r>
      <w:r w:rsidR="15611A7A" w:rsidRPr="63E9248E">
        <w:rPr>
          <w:rFonts w:eastAsiaTheme="minorEastAsia"/>
          <w:color w:val="212529"/>
          <w:sz w:val="24"/>
          <w:szCs w:val="24"/>
        </w:rPr>
        <w:t xml:space="preserve"> or how often</w:t>
      </w:r>
      <w:r w:rsidR="6D95908B" w:rsidRPr="63E9248E">
        <w:rPr>
          <w:rFonts w:eastAsiaTheme="minorEastAsia"/>
          <w:color w:val="212529"/>
          <w:sz w:val="24"/>
          <w:szCs w:val="24"/>
        </w:rPr>
        <w:t xml:space="preserve"> something is done</w:t>
      </w:r>
      <w:r w:rsidR="15611A7A" w:rsidRPr="63E9248E">
        <w:rPr>
          <w:rFonts w:eastAsiaTheme="minorEastAsia"/>
          <w:color w:val="212529"/>
          <w:sz w:val="24"/>
          <w:szCs w:val="24"/>
        </w:rPr>
        <w:t>.</w:t>
      </w:r>
      <w:r w:rsidR="6E3D1672" w:rsidRPr="63E9248E">
        <w:rPr>
          <w:rFonts w:eastAsiaTheme="minorEastAsia"/>
          <w:color w:val="212529"/>
          <w:sz w:val="24"/>
          <w:szCs w:val="24"/>
        </w:rPr>
        <w:t xml:space="preserve"> </w:t>
      </w:r>
    </w:p>
    <w:p w14:paraId="429B6B70" w14:textId="2D84F7E5" w:rsidR="30801394" w:rsidRDefault="30801394" w:rsidP="63E9248E">
      <w:pPr>
        <w:rPr>
          <w:rFonts w:eastAsiaTheme="minorEastAsia"/>
          <w:color w:val="212529"/>
          <w:sz w:val="24"/>
          <w:szCs w:val="24"/>
        </w:rPr>
      </w:pPr>
      <w:r w:rsidRPr="63E9248E">
        <w:rPr>
          <w:rFonts w:eastAsiaTheme="minorEastAsia"/>
          <w:color w:val="212529"/>
          <w:sz w:val="24"/>
          <w:szCs w:val="24"/>
        </w:rPr>
        <w:t>Mixed methods</w:t>
      </w:r>
      <w:r w:rsidR="38C4DD7E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3AD05415" w:rsidRPr="63E9248E">
        <w:rPr>
          <w:rFonts w:eastAsiaTheme="minorEastAsia"/>
          <w:color w:val="212529"/>
          <w:sz w:val="24"/>
          <w:szCs w:val="24"/>
        </w:rPr>
        <w:t>are</w:t>
      </w:r>
      <w:r w:rsidR="38C4DD7E" w:rsidRPr="63E9248E">
        <w:rPr>
          <w:rFonts w:eastAsiaTheme="minorEastAsia"/>
          <w:color w:val="212529"/>
          <w:sz w:val="24"/>
          <w:szCs w:val="24"/>
        </w:rPr>
        <w:t xml:space="preserve"> exactly what it </w:t>
      </w:r>
      <w:r w:rsidR="3AF288CB" w:rsidRPr="63E9248E">
        <w:rPr>
          <w:rFonts w:eastAsiaTheme="minorEastAsia"/>
          <w:color w:val="212529"/>
          <w:sz w:val="24"/>
          <w:szCs w:val="24"/>
        </w:rPr>
        <w:t>sounds</w:t>
      </w:r>
      <w:r w:rsidR="38C4DD7E" w:rsidRPr="63E9248E">
        <w:rPr>
          <w:rFonts w:eastAsiaTheme="minorEastAsia"/>
          <w:color w:val="212529"/>
          <w:sz w:val="24"/>
          <w:szCs w:val="24"/>
        </w:rPr>
        <w:t xml:space="preserve"> like, a </w:t>
      </w:r>
      <w:r w:rsidR="0227DE28" w:rsidRPr="63E9248E">
        <w:rPr>
          <w:rFonts w:eastAsiaTheme="minorEastAsia"/>
          <w:color w:val="212529"/>
          <w:sz w:val="24"/>
          <w:szCs w:val="24"/>
        </w:rPr>
        <w:t>combination</w:t>
      </w:r>
      <w:r w:rsidR="38C4DD7E" w:rsidRPr="63E9248E">
        <w:rPr>
          <w:rFonts w:eastAsiaTheme="minorEastAsia"/>
          <w:color w:val="212529"/>
          <w:sz w:val="24"/>
          <w:szCs w:val="24"/>
        </w:rPr>
        <w:t xml:space="preserve"> of both qualitative and quantitative</w:t>
      </w:r>
      <w:r w:rsidR="49234E3E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33010F6B" w:rsidRPr="63E9248E">
        <w:rPr>
          <w:rFonts w:eastAsiaTheme="minorEastAsia"/>
          <w:sz w:val="24"/>
          <w:szCs w:val="24"/>
        </w:rPr>
        <w:t>(Cohen, L. et al. (2018)</w:t>
      </w:r>
      <w:r w:rsidR="38C4DD7E" w:rsidRPr="63E9248E">
        <w:rPr>
          <w:rFonts w:eastAsiaTheme="minorEastAsia"/>
          <w:color w:val="212529"/>
          <w:sz w:val="24"/>
          <w:szCs w:val="24"/>
        </w:rPr>
        <w:t xml:space="preserve">, this method allows for </w:t>
      </w:r>
      <w:bookmarkStart w:id="2" w:name="_Int_no8jXlKQ"/>
      <w:r w:rsidR="38C4DD7E" w:rsidRPr="63E9248E">
        <w:rPr>
          <w:rFonts w:eastAsiaTheme="minorEastAsia"/>
          <w:color w:val="212529"/>
          <w:sz w:val="24"/>
          <w:szCs w:val="24"/>
        </w:rPr>
        <w:t>perhaps the</w:t>
      </w:r>
      <w:bookmarkEnd w:id="2"/>
      <w:r w:rsidR="38C4DD7E" w:rsidRPr="63E9248E">
        <w:rPr>
          <w:rFonts w:eastAsiaTheme="minorEastAsia"/>
          <w:color w:val="212529"/>
          <w:sz w:val="24"/>
          <w:szCs w:val="24"/>
        </w:rPr>
        <w:t xml:space="preserve"> greatest data set through applying the multitud</w:t>
      </w:r>
      <w:r w:rsidR="00868EB1" w:rsidRPr="63E9248E">
        <w:rPr>
          <w:rFonts w:eastAsiaTheme="minorEastAsia"/>
          <w:color w:val="212529"/>
          <w:sz w:val="24"/>
          <w:szCs w:val="24"/>
        </w:rPr>
        <w:t>e of methods that lie within each</w:t>
      </w:r>
      <w:r w:rsidR="58D74FCB" w:rsidRPr="63E9248E">
        <w:rPr>
          <w:rFonts w:eastAsiaTheme="minorEastAsia"/>
          <w:color w:val="212529"/>
          <w:sz w:val="24"/>
          <w:szCs w:val="24"/>
        </w:rPr>
        <w:t>, however</w:t>
      </w:r>
      <w:r w:rsidR="2CE1FBA4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58D74FCB" w:rsidRPr="63E9248E">
        <w:rPr>
          <w:rFonts w:eastAsiaTheme="minorEastAsia"/>
          <w:color w:val="212529"/>
          <w:sz w:val="24"/>
          <w:szCs w:val="24"/>
        </w:rPr>
        <w:t xml:space="preserve">it is not always suitable to choose either </w:t>
      </w:r>
      <w:r w:rsidR="1CEF8BDF" w:rsidRPr="63E9248E">
        <w:rPr>
          <w:rFonts w:eastAsiaTheme="minorEastAsia"/>
          <w:color w:val="212529"/>
          <w:sz w:val="24"/>
          <w:szCs w:val="24"/>
        </w:rPr>
        <w:t>qualitative</w:t>
      </w:r>
      <w:r w:rsidR="58D74FCB" w:rsidRPr="63E9248E">
        <w:rPr>
          <w:rFonts w:eastAsiaTheme="minorEastAsia"/>
          <w:color w:val="212529"/>
          <w:sz w:val="24"/>
          <w:szCs w:val="24"/>
        </w:rPr>
        <w:t xml:space="preserve"> or quantitative methods </w:t>
      </w:r>
      <w:r w:rsidR="2875C0D7" w:rsidRPr="63E9248E">
        <w:rPr>
          <w:rFonts w:eastAsiaTheme="minorEastAsia"/>
          <w:color w:val="212529"/>
          <w:sz w:val="24"/>
          <w:szCs w:val="24"/>
        </w:rPr>
        <w:t>for the</w:t>
      </w:r>
      <w:r w:rsidR="58D74FCB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30404C6D" w:rsidRPr="63E9248E">
        <w:rPr>
          <w:rFonts w:eastAsiaTheme="minorEastAsia"/>
          <w:color w:val="212529"/>
          <w:sz w:val="24"/>
          <w:szCs w:val="24"/>
        </w:rPr>
        <w:t>research</w:t>
      </w:r>
      <w:r w:rsidR="5F187EAA" w:rsidRPr="63E9248E">
        <w:rPr>
          <w:rFonts w:eastAsiaTheme="minorEastAsia"/>
          <w:color w:val="212529"/>
          <w:sz w:val="24"/>
          <w:szCs w:val="24"/>
        </w:rPr>
        <w:t xml:space="preserve"> is</w:t>
      </w:r>
      <w:r w:rsidR="58D74FCB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3444DAF9" w:rsidRPr="63E9248E">
        <w:rPr>
          <w:rFonts w:eastAsiaTheme="minorEastAsia"/>
          <w:color w:val="212529"/>
          <w:sz w:val="24"/>
          <w:szCs w:val="24"/>
        </w:rPr>
        <w:t>dependent</w:t>
      </w:r>
      <w:r w:rsidR="58D74FCB" w:rsidRPr="63E9248E">
        <w:rPr>
          <w:rFonts w:eastAsiaTheme="minorEastAsia"/>
          <w:color w:val="212529"/>
          <w:sz w:val="24"/>
          <w:szCs w:val="24"/>
        </w:rPr>
        <w:t xml:space="preserve"> on the question and the resulting data set.</w:t>
      </w:r>
      <w:r w:rsidR="1A326A9A" w:rsidRPr="63E9248E">
        <w:rPr>
          <w:rFonts w:eastAsiaTheme="minorEastAsia"/>
          <w:color w:val="212529"/>
          <w:sz w:val="24"/>
          <w:szCs w:val="24"/>
        </w:rPr>
        <w:t xml:space="preserve"> That said, q</w:t>
      </w:r>
      <w:r w:rsidR="1A326A9A" w:rsidRPr="63E9248E">
        <w:rPr>
          <w:rFonts w:eastAsiaTheme="minorEastAsia"/>
          <w:sz w:val="24"/>
          <w:szCs w:val="24"/>
        </w:rPr>
        <w:t>uantitative data can be used within qualitative research to make a point</w:t>
      </w:r>
      <w:r w:rsidR="4A3433EB" w:rsidRPr="63E9248E">
        <w:rPr>
          <w:rFonts w:eastAsiaTheme="minorEastAsia"/>
          <w:sz w:val="24"/>
          <w:szCs w:val="24"/>
        </w:rPr>
        <w:t xml:space="preserve"> (Cohen, L. et al. (2018)</w:t>
      </w:r>
      <w:r w:rsidR="1A326A9A" w:rsidRPr="63E9248E">
        <w:rPr>
          <w:rFonts w:eastAsiaTheme="minorEastAsia"/>
          <w:sz w:val="24"/>
          <w:szCs w:val="24"/>
        </w:rPr>
        <w:t>.</w:t>
      </w:r>
    </w:p>
    <w:p w14:paraId="3663466D" w14:textId="53B7D455" w:rsidR="30A23CA7" w:rsidRDefault="30A23CA7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color w:val="212529"/>
          <w:sz w:val="24"/>
          <w:szCs w:val="24"/>
        </w:rPr>
        <w:t xml:space="preserve">Within all methods the variables must be considered, independent; </w:t>
      </w:r>
      <w:r w:rsidRPr="63E9248E">
        <w:rPr>
          <w:rFonts w:eastAsiaTheme="minorEastAsia"/>
          <w:sz w:val="24"/>
          <w:szCs w:val="24"/>
        </w:rPr>
        <w:t xml:space="preserve">something that </w:t>
      </w:r>
      <w:r w:rsidR="25597600" w:rsidRPr="63E9248E">
        <w:rPr>
          <w:rFonts w:eastAsiaTheme="minorEastAsia"/>
          <w:sz w:val="24"/>
          <w:szCs w:val="24"/>
        </w:rPr>
        <w:t>is not</w:t>
      </w:r>
      <w:r w:rsidRPr="63E9248E">
        <w:rPr>
          <w:rFonts w:eastAsiaTheme="minorEastAsia"/>
          <w:sz w:val="24"/>
          <w:szCs w:val="24"/>
        </w:rPr>
        <w:t xml:space="preserve"> changed by the information in the research, dependant; something tha</w:t>
      </w:r>
      <w:r w:rsidR="07631E1D" w:rsidRPr="63E9248E">
        <w:rPr>
          <w:rFonts w:eastAsiaTheme="minorEastAsia"/>
          <w:sz w:val="24"/>
          <w:szCs w:val="24"/>
        </w:rPr>
        <w:t>t</w:t>
      </w:r>
      <w:r w:rsidRPr="63E9248E">
        <w:rPr>
          <w:rFonts w:eastAsiaTheme="minorEastAsia"/>
          <w:sz w:val="24"/>
          <w:szCs w:val="24"/>
        </w:rPr>
        <w:t xml:space="preserve"> is changed by the information in the research</w:t>
      </w:r>
      <w:r w:rsidR="4608034E" w:rsidRPr="63E9248E">
        <w:rPr>
          <w:rFonts w:eastAsiaTheme="minorEastAsia"/>
          <w:sz w:val="24"/>
          <w:szCs w:val="24"/>
        </w:rPr>
        <w:t>. Any r</w:t>
      </w:r>
      <w:r w:rsidRPr="63E9248E">
        <w:rPr>
          <w:rFonts w:eastAsiaTheme="minorEastAsia"/>
          <w:sz w:val="24"/>
          <w:szCs w:val="24"/>
        </w:rPr>
        <w:t xml:space="preserve">esearch question </w:t>
      </w:r>
      <w:r w:rsidR="4F47BF65" w:rsidRPr="63E9248E">
        <w:rPr>
          <w:rFonts w:eastAsiaTheme="minorEastAsia"/>
          <w:sz w:val="24"/>
          <w:szCs w:val="24"/>
        </w:rPr>
        <w:t>need</w:t>
      </w:r>
      <w:r w:rsidRPr="63E9248E">
        <w:rPr>
          <w:rFonts w:eastAsiaTheme="minorEastAsia"/>
          <w:sz w:val="24"/>
          <w:szCs w:val="24"/>
        </w:rPr>
        <w:t xml:space="preserve">s </w:t>
      </w:r>
      <w:r w:rsidR="5A6C960F" w:rsidRPr="63E9248E">
        <w:rPr>
          <w:rFonts w:eastAsiaTheme="minorEastAsia"/>
          <w:sz w:val="24"/>
          <w:szCs w:val="24"/>
        </w:rPr>
        <w:t xml:space="preserve">to be </w:t>
      </w:r>
      <w:r w:rsidRPr="63E9248E">
        <w:rPr>
          <w:rFonts w:eastAsiaTheme="minorEastAsia"/>
          <w:sz w:val="24"/>
          <w:szCs w:val="24"/>
        </w:rPr>
        <w:t>a clear and concise statement describing the research problem</w:t>
      </w:r>
      <w:r w:rsidR="372F46B7" w:rsidRPr="63E9248E">
        <w:rPr>
          <w:rFonts w:eastAsiaTheme="minorEastAsia"/>
          <w:sz w:val="24"/>
          <w:szCs w:val="24"/>
        </w:rPr>
        <w:t>,</w:t>
      </w:r>
      <w:r w:rsidRPr="63E9248E">
        <w:rPr>
          <w:rFonts w:eastAsiaTheme="minorEastAsia"/>
          <w:sz w:val="24"/>
          <w:szCs w:val="24"/>
        </w:rPr>
        <w:t xml:space="preserve"> </w:t>
      </w:r>
      <w:r w:rsidR="5F47DBF2" w:rsidRPr="63E9248E">
        <w:rPr>
          <w:rFonts w:eastAsiaTheme="minorEastAsia"/>
          <w:sz w:val="24"/>
          <w:szCs w:val="24"/>
        </w:rPr>
        <w:t>n</w:t>
      </w:r>
      <w:r w:rsidRPr="63E9248E">
        <w:rPr>
          <w:rFonts w:eastAsiaTheme="minorEastAsia"/>
          <w:sz w:val="24"/>
          <w:szCs w:val="24"/>
        </w:rPr>
        <w:t>arrow</w:t>
      </w:r>
      <w:r w:rsidR="528EC849" w:rsidRPr="63E9248E">
        <w:rPr>
          <w:rFonts w:eastAsiaTheme="minorEastAsia"/>
          <w:sz w:val="24"/>
          <w:szCs w:val="24"/>
        </w:rPr>
        <w:t>ing</w:t>
      </w:r>
      <w:r w:rsidRPr="63E9248E">
        <w:rPr>
          <w:rFonts w:eastAsiaTheme="minorEastAsia"/>
          <w:sz w:val="24"/>
          <w:szCs w:val="24"/>
        </w:rPr>
        <w:t xml:space="preserve"> down the question with specifics </w:t>
      </w:r>
      <w:r w:rsidR="76B7F842" w:rsidRPr="63E9248E">
        <w:rPr>
          <w:rFonts w:eastAsiaTheme="minorEastAsia"/>
          <w:sz w:val="24"/>
          <w:szCs w:val="24"/>
        </w:rPr>
        <w:t>like</w:t>
      </w:r>
      <w:r w:rsidRPr="63E9248E">
        <w:rPr>
          <w:rFonts w:eastAsiaTheme="minorEastAsia"/>
          <w:sz w:val="24"/>
          <w:szCs w:val="24"/>
        </w:rPr>
        <w:t xml:space="preserve"> age, gender</w:t>
      </w:r>
      <w:r w:rsidR="7820D5BB" w:rsidRPr="63E9248E">
        <w:rPr>
          <w:rFonts w:eastAsiaTheme="minorEastAsia"/>
          <w:sz w:val="24"/>
          <w:szCs w:val="24"/>
        </w:rPr>
        <w:t xml:space="preserve"> or location can enhance the credibility of the research through its specificity</w:t>
      </w:r>
      <w:r w:rsidR="1C959DB3" w:rsidRPr="63E9248E">
        <w:rPr>
          <w:rFonts w:eastAsiaTheme="minorEastAsia"/>
          <w:sz w:val="24"/>
          <w:szCs w:val="24"/>
        </w:rPr>
        <w:t xml:space="preserve"> </w:t>
      </w:r>
      <w:r w:rsidR="3C2C9218" w:rsidRPr="63E9248E">
        <w:rPr>
          <w:rFonts w:eastAsiaTheme="minorEastAsia"/>
          <w:sz w:val="24"/>
          <w:szCs w:val="24"/>
        </w:rPr>
        <w:t>(Cohen, L. et al. (2018)</w:t>
      </w:r>
      <w:r w:rsidR="7820D5BB" w:rsidRPr="63E9248E">
        <w:rPr>
          <w:rFonts w:eastAsiaTheme="minorEastAsia"/>
          <w:sz w:val="24"/>
          <w:szCs w:val="24"/>
        </w:rPr>
        <w:t xml:space="preserve">. </w:t>
      </w:r>
    </w:p>
    <w:p w14:paraId="5CFA26FF" w14:textId="0F481547" w:rsidR="67956DD4" w:rsidRDefault="67956DD4" w:rsidP="63E9248E">
      <w:pPr>
        <w:rPr>
          <w:rFonts w:eastAsiaTheme="minorEastAsia"/>
          <w:color w:val="212529"/>
          <w:sz w:val="24"/>
          <w:szCs w:val="24"/>
        </w:rPr>
      </w:pPr>
      <w:r w:rsidRPr="63E9248E">
        <w:rPr>
          <w:rFonts w:eastAsiaTheme="minorEastAsia"/>
          <w:color w:val="212529"/>
          <w:sz w:val="24"/>
          <w:szCs w:val="24"/>
        </w:rPr>
        <w:t xml:space="preserve">Within outdoor adventure education there is </w:t>
      </w:r>
      <w:r w:rsidR="5FA29EEE" w:rsidRPr="63E9248E">
        <w:rPr>
          <w:rFonts w:eastAsiaTheme="minorEastAsia"/>
          <w:color w:val="212529"/>
          <w:sz w:val="24"/>
          <w:szCs w:val="24"/>
        </w:rPr>
        <w:t>a considerable importance</w:t>
      </w:r>
      <w:r w:rsidRPr="63E9248E">
        <w:rPr>
          <w:rFonts w:eastAsiaTheme="minorEastAsia"/>
          <w:color w:val="212529"/>
          <w:sz w:val="24"/>
          <w:szCs w:val="24"/>
        </w:rPr>
        <w:t xml:space="preserve"> on creativity</w:t>
      </w:r>
      <w:r w:rsidR="77A273E7" w:rsidRPr="63E9248E">
        <w:rPr>
          <w:rFonts w:eastAsiaTheme="minorEastAsia"/>
          <w:color w:val="212529"/>
          <w:sz w:val="24"/>
          <w:szCs w:val="24"/>
        </w:rPr>
        <w:t xml:space="preserve"> (</w:t>
      </w:r>
      <w:r w:rsidR="16E1741F" w:rsidRPr="63E9248E">
        <w:rPr>
          <w:rFonts w:eastAsiaTheme="minorEastAsia"/>
          <w:color w:val="333333"/>
          <w:sz w:val="24"/>
          <w:szCs w:val="24"/>
        </w:rPr>
        <w:t>Hyndman and Mahony 2018)</w:t>
      </w:r>
      <w:r w:rsidRPr="63E9248E">
        <w:rPr>
          <w:rFonts w:eastAsiaTheme="minorEastAsia"/>
          <w:color w:val="212529"/>
          <w:sz w:val="24"/>
          <w:szCs w:val="24"/>
        </w:rPr>
        <w:t xml:space="preserve">, not only for the </w:t>
      </w:r>
      <w:r w:rsidR="0D8437A2" w:rsidRPr="63E9248E">
        <w:rPr>
          <w:rFonts w:eastAsiaTheme="minorEastAsia"/>
          <w:color w:val="212529"/>
          <w:sz w:val="24"/>
          <w:szCs w:val="24"/>
        </w:rPr>
        <w:t>activities</w:t>
      </w:r>
      <w:r w:rsidRPr="63E9248E">
        <w:rPr>
          <w:rFonts w:eastAsiaTheme="minorEastAsia"/>
          <w:color w:val="212529"/>
          <w:sz w:val="24"/>
          <w:szCs w:val="24"/>
        </w:rPr>
        <w:t xml:space="preserve"> that are be</w:t>
      </w:r>
      <w:r w:rsidR="5F89FB3F" w:rsidRPr="63E9248E">
        <w:rPr>
          <w:rFonts w:eastAsiaTheme="minorEastAsia"/>
          <w:color w:val="212529"/>
          <w:sz w:val="24"/>
          <w:szCs w:val="24"/>
        </w:rPr>
        <w:t>i</w:t>
      </w:r>
      <w:r w:rsidRPr="63E9248E">
        <w:rPr>
          <w:rFonts w:eastAsiaTheme="minorEastAsia"/>
          <w:color w:val="212529"/>
          <w:sz w:val="24"/>
          <w:szCs w:val="24"/>
        </w:rPr>
        <w:t>ng offered but also the demograph</w:t>
      </w:r>
      <w:r w:rsidR="2BBF6B66" w:rsidRPr="63E9248E">
        <w:rPr>
          <w:rFonts w:eastAsiaTheme="minorEastAsia"/>
          <w:color w:val="212529"/>
          <w:sz w:val="24"/>
          <w:szCs w:val="24"/>
        </w:rPr>
        <w:t>ic</w:t>
      </w:r>
      <w:r w:rsidRPr="63E9248E">
        <w:rPr>
          <w:rFonts w:eastAsiaTheme="minorEastAsia"/>
          <w:color w:val="212529"/>
          <w:sz w:val="24"/>
          <w:szCs w:val="24"/>
        </w:rPr>
        <w:t xml:space="preserve">s which they are being </w:t>
      </w:r>
      <w:r w:rsidR="1A819C6E" w:rsidRPr="63E9248E">
        <w:rPr>
          <w:rFonts w:eastAsiaTheme="minorEastAsia"/>
          <w:color w:val="212529"/>
          <w:sz w:val="24"/>
          <w:szCs w:val="24"/>
        </w:rPr>
        <w:t>marketed</w:t>
      </w:r>
      <w:r w:rsidRPr="63E9248E">
        <w:rPr>
          <w:rFonts w:eastAsiaTheme="minorEastAsia"/>
          <w:color w:val="212529"/>
          <w:sz w:val="24"/>
          <w:szCs w:val="24"/>
        </w:rPr>
        <w:t xml:space="preserve"> to</w:t>
      </w:r>
      <w:r w:rsidR="071DA13E" w:rsidRPr="63E9248E">
        <w:rPr>
          <w:rFonts w:eastAsiaTheme="minorEastAsia"/>
          <w:color w:val="212529"/>
          <w:sz w:val="24"/>
          <w:szCs w:val="24"/>
        </w:rPr>
        <w:t>. Also,</w:t>
      </w:r>
      <w:r w:rsidRPr="63E9248E">
        <w:rPr>
          <w:rFonts w:eastAsiaTheme="minorEastAsia"/>
          <w:color w:val="212529"/>
          <w:sz w:val="24"/>
          <w:szCs w:val="24"/>
        </w:rPr>
        <w:t xml:space="preserve"> creative thinking n</w:t>
      </w:r>
      <w:r w:rsidR="0A49CFE3" w:rsidRPr="63E9248E">
        <w:rPr>
          <w:rFonts w:eastAsiaTheme="minorEastAsia"/>
          <w:color w:val="212529"/>
          <w:sz w:val="24"/>
          <w:szCs w:val="24"/>
        </w:rPr>
        <w:t>eeds</w:t>
      </w:r>
      <w:r w:rsidR="348E1E43" w:rsidRPr="63E9248E">
        <w:rPr>
          <w:rFonts w:eastAsiaTheme="minorEastAsia"/>
          <w:color w:val="212529"/>
          <w:sz w:val="24"/>
          <w:szCs w:val="24"/>
        </w:rPr>
        <w:t xml:space="preserve"> to,</w:t>
      </w:r>
      <w:r w:rsidR="0A49CFE3" w:rsidRPr="63E9248E">
        <w:rPr>
          <w:rFonts w:eastAsiaTheme="minorEastAsia"/>
          <w:color w:val="212529"/>
          <w:sz w:val="24"/>
          <w:szCs w:val="24"/>
        </w:rPr>
        <w:t xml:space="preserve"> and in areas is beginning to consider its impact on the environments locally and globally</w:t>
      </w:r>
      <w:r w:rsidR="0D000580" w:rsidRPr="63E9248E">
        <w:rPr>
          <w:rFonts w:eastAsiaTheme="minorEastAsia"/>
          <w:color w:val="212529"/>
          <w:sz w:val="24"/>
          <w:szCs w:val="24"/>
        </w:rPr>
        <w:t xml:space="preserve"> (</w:t>
      </w:r>
      <w:r w:rsidR="772D588B" w:rsidRPr="63E9248E">
        <w:rPr>
          <w:rFonts w:eastAsiaTheme="minorEastAsia"/>
          <w:sz w:val="24"/>
          <w:szCs w:val="24"/>
        </w:rPr>
        <w:t>Durden-Myers, 2022</w:t>
      </w:r>
      <w:r w:rsidR="7884112E" w:rsidRPr="63E9248E">
        <w:rPr>
          <w:rFonts w:eastAsiaTheme="minorEastAsia"/>
          <w:sz w:val="24"/>
          <w:szCs w:val="24"/>
        </w:rPr>
        <w:t xml:space="preserve">, </w:t>
      </w:r>
      <w:r w:rsidR="29A14922" w:rsidRPr="63E9248E">
        <w:rPr>
          <w:rFonts w:eastAsiaTheme="minorEastAsia"/>
          <w:sz w:val="24"/>
          <w:szCs w:val="24"/>
        </w:rPr>
        <w:t>Barchuk et al., 2010,</w:t>
      </w:r>
      <w:r w:rsidR="7884112E" w:rsidRPr="63E9248E">
        <w:rPr>
          <w:rFonts w:eastAsiaTheme="minorEastAsia"/>
          <w:sz w:val="24"/>
          <w:szCs w:val="24"/>
        </w:rPr>
        <w:t xml:space="preserve"> University of Colorado, 2021</w:t>
      </w:r>
      <w:r w:rsidR="772D588B" w:rsidRPr="63E9248E">
        <w:rPr>
          <w:rFonts w:eastAsiaTheme="minorEastAsia"/>
          <w:sz w:val="24"/>
          <w:szCs w:val="24"/>
        </w:rPr>
        <w:t>)</w:t>
      </w:r>
      <w:r w:rsidR="0D000580" w:rsidRPr="63E9248E">
        <w:rPr>
          <w:rFonts w:eastAsiaTheme="minorEastAsia"/>
          <w:color w:val="212529"/>
          <w:sz w:val="24"/>
          <w:szCs w:val="24"/>
        </w:rPr>
        <w:t xml:space="preserve">. These are just some </w:t>
      </w:r>
      <w:r w:rsidR="6F08ADB5" w:rsidRPr="63E9248E">
        <w:rPr>
          <w:rFonts w:eastAsiaTheme="minorEastAsia"/>
          <w:color w:val="212529"/>
          <w:sz w:val="24"/>
          <w:szCs w:val="24"/>
        </w:rPr>
        <w:t>o</w:t>
      </w:r>
      <w:r w:rsidR="0D000580" w:rsidRPr="63E9248E">
        <w:rPr>
          <w:rFonts w:eastAsiaTheme="minorEastAsia"/>
          <w:color w:val="212529"/>
          <w:sz w:val="24"/>
          <w:szCs w:val="24"/>
        </w:rPr>
        <w:t>f the</w:t>
      </w:r>
      <w:r w:rsidR="7E3E965E" w:rsidRPr="63E9248E">
        <w:rPr>
          <w:rFonts w:eastAsiaTheme="minorEastAsia"/>
          <w:color w:val="212529"/>
          <w:sz w:val="24"/>
          <w:szCs w:val="24"/>
        </w:rPr>
        <w:t xml:space="preserve"> influences</w:t>
      </w:r>
      <w:r w:rsidR="0D000580" w:rsidRPr="63E9248E">
        <w:rPr>
          <w:rFonts w:eastAsiaTheme="minorEastAsia"/>
          <w:color w:val="212529"/>
          <w:sz w:val="24"/>
          <w:szCs w:val="24"/>
        </w:rPr>
        <w:t xml:space="preserve"> that creativity is having with</w:t>
      </w:r>
      <w:r w:rsidR="097C52D8" w:rsidRPr="63E9248E">
        <w:rPr>
          <w:rFonts w:eastAsiaTheme="minorEastAsia"/>
          <w:color w:val="212529"/>
          <w:sz w:val="24"/>
          <w:szCs w:val="24"/>
        </w:rPr>
        <w:t>in</w:t>
      </w:r>
      <w:r w:rsidR="0D000580" w:rsidRPr="63E9248E">
        <w:rPr>
          <w:rFonts w:eastAsiaTheme="minorEastAsia"/>
          <w:color w:val="212529"/>
          <w:sz w:val="24"/>
          <w:szCs w:val="24"/>
        </w:rPr>
        <w:t xml:space="preserve"> outdoor adventure education. I know from </w:t>
      </w:r>
      <w:r w:rsidR="4B2EF1A9" w:rsidRPr="63E9248E">
        <w:rPr>
          <w:rFonts w:eastAsiaTheme="minorEastAsia"/>
          <w:color w:val="212529"/>
          <w:sz w:val="24"/>
          <w:szCs w:val="24"/>
        </w:rPr>
        <w:t>first-hand</w:t>
      </w:r>
      <w:r w:rsidR="0D000580" w:rsidRPr="63E9248E">
        <w:rPr>
          <w:rFonts w:eastAsiaTheme="minorEastAsia"/>
          <w:color w:val="212529"/>
          <w:sz w:val="24"/>
          <w:szCs w:val="24"/>
        </w:rPr>
        <w:t xml:space="preserve"> experience that the var</w:t>
      </w:r>
      <w:r w:rsidR="4878BC0C" w:rsidRPr="63E9248E">
        <w:rPr>
          <w:rFonts w:eastAsiaTheme="minorEastAsia"/>
          <w:color w:val="212529"/>
          <w:sz w:val="24"/>
          <w:szCs w:val="24"/>
        </w:rPr>
        <w:t>i</w:t>
      </w:r>
      <w:r w:rsidR="0D000580" w:rsidRPr="63E9248E">
        <w:rPr>
          <w:rFonts w:eastAsiaTheme="minorEastAsia"/>
          <w:color w:val="212529"/>
          <w:sz w:val="24"/>
          <w:szCs w:val="24"/>
        </w:rPr>
        <w:t>ation of people that we see as an instructor, leade</w:t>
      </w:r>
      <w:r w:rsidR="2F885C54" w:rsidRPr="63E9248E">
        <w:rPr>
          <w:rFonts w:eastAsiaTheme="minorEastAsia"/>
          <w:color w:val="212529"/>
          <w:sz w:val="24"/>
          <w:szCs w:val="24"/>
        </w:rPr>
        <w:t xml:space="preserve">r, facilitator </w:t>
      </w:r>
      <w:r w:rsidR="0FB63B1D" w:rsidRPr="63E9248E">
        <w:rPr>
          <w:rFonts w:eastAsiaTheme="minorEastAsia"/>
          <w:color w:val="212529"/>
          <w:sz w:val="24"/>
          <w:szCs w:val="24"/>
        </w:rPr>
        <w:t xml:space="preserve">(ILF) </w:t>
      </w:r>
      <w:r w:rsidR="4D770E4C" w:rsidRPr="63E9248E">
        <w:rPr>
          <w:rFonts w:eastAsiaTheme="minorEastAsia"/>
          <w:color w:val="212529"/>
          <w:sz w:val="24"/>
          <w:szCs w:val="24"/>
        </w:rPr>
        <w:t>is</w:t>
      </w:r>
      <w:r w:rsidR="179F3617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4D770E4C" w:rsidRPr="63E9248E">
        <w:rPr>
          <w:rFonts w:eastAsiaTheme="minorEastAsia"/>
          <w:color w:val="212529"/>
          <w:sz w:val="24"/>
          <w:szCs w:val="24"/>
        </w:rPr>
        <w:t>vast meaning that no activity is, can be</w:t>
      </w:r>
      <w:r w:rsidR="257CD876" w:rsidRPr="63E9248E">
        <w:rPr>
          <w:rFonts w:eastAsiaTheme="minorEastAsia"/>
          <w:color w:val="212529"/>
          <w:sz w:val="24"/>
          <w:szCs w:val="24"/>
        </w:rPr>
        <w:t>,</w:t>
      </w:r>
      <w:r w:rsidR="4D770E4C" w:rsidRPr="63E9248E">
        <w:rPr>
          <w:rFonts w:eastAsiaTheme="minorEastAsia"/>
          <w:color w:val="212529"/>
          <w:sz w:val="24"/>
          <w:szCs w:val="24"/>
        </w:rPr>
        <w:t xml:space="preserve"> or should be offered </w:t>
      </w:r>
      <w:r w:rsidR="551C551F" w:rsidRPr="63E9248E">
        <w:rPr>
          <w:rFonts w:eastAsiaTheme="minorEastAsia"/>
          <w:color w:val="212529"/>
          <w:sz w:val="24"/>
          <w:szCs w:val="24"/>
        </w:rPr>
        <w:t>the same</w:t>
      </w:r>
      <w:r w:rsidR="4D770E4C" w:rsidRPr="63E9248E">
        <w:rPr>
          <w:rFonts w:eastAsiaTheme="minorEastAsia"/>
          <w:color w:val="212529"/>
          <w:sz w:val="24"/>
          <w:szCs w:val="24"/>
        </w:rPr>
        <w:t xml:space="preserve">. Children function in </w:t>
      </w:r>
      <w:r w:rsidR="66B490CE" w:rsidRPr="63E9248E">
        <w:rPr>
          <w:rFonts w:eastAsiaTheme="minorEastAsia"/>
          <w:color w:val="212529"/>
          <w:sz w:val="24"/>
          <w:szCs w:val="24"/>
        </w:rPr>
        <w:t>a vastly different</w:t>
      </w:r>
      <w:r w:rsidR="4D770E4C" w:rsidRPr="63E9248E">
        <w:rPr>
          <w:rFonts w:eastAsiaTheme="minorEastAsia"/>
          <w:color w:val="212529"/>
          <w:sz w:val="24"/>
          <w:szCs w:val="24"/>
        </w:rPr>
        <w:t xml:space="preserve"> manner to that of adults </w:t>
      </w:r>
      <w:r w:rsidR="3E1FBA86" w:rsidRPr="63E9248E">
        <w:rPr>
          <w:rFonts w:eastAsiaTheme="minorEastAsia"/>
          <w:color w:val="212529"/>
          <w:sz w:val="24"/>
          <w:szCs w:val="24"/>
        </w:rPr>
        <w:t>which</w:t>
      </w:r>
      <w:r w:rsidR="19EDB4A0" w:rsidRPr="63E9248E">
        <w:rPr>
          <w:rFonts w:eastAsiaTheme="minorEastAsia"/>
          <w:color w:val="212529"/>
          <w:sz w:val="24"/>
          <w:szCs w:val="24"/>
        </w:rPr>
        <w:t xml:space="preserve"> in </w:t>
      </w:r>
      <w:r w:rsidR="095C98A3" w:rsidRPr="63E9248E">
        <w:rPr>
          <w:rFonts w:eastAsiaTheme="minorEastAsia"/>
          <w:color w:val="212529"/>
          <w:sz w:val="24"/>
          <w:szCs w:val="24"/>
        </w:rPr>
        <w:t>turn demands</w:t>
      </w:r>
      <w:r w:rsidR="19EDB4A0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5FEBB7FB" w:rsidRPr="63E9248E">
        <w:rPr>
          <w:rFonts w:eastAsiaTheme="minorEastAsia"/>
          <w:color w:val="212529"/>
          <w:sz w:val="24"/>
          <w:szCs w:val="24"/>
        </w:rPr>
        <w:t>creativity</w:t>
      </w:r>
      <w:r w:rsidR="19EDB4A0" w:rsidRPr="63E9248E">
        <w:rPr>
          <w:rFonts w:eastAsiaTheme="minorEastAsia"/>
          <w:color w:val="212529"/>
          <w:sz w:val="24"/>
          <w:szCs w:val="24"/>
        </w:rPr>
        <w:t xml:space="preserve"> from the</w:t>
      </w:r>
      <w:r w:rsidR="310E7CFD" w:rsidRPr="63E9248E">
        <w:rPr>
          <w:rFonts w:eastAsiaTheme="minorEastAsia"/>
          <w:color w:val="212529"/>
          <w:sz w:val="24"/>
          <w:szCs w:val="24"/>
        </w:rPr>
        <w:t xml:space="preserve"> ILF</w:t>
      </w:r>
      <w:r w:rsidR="5E3F25E5" w:rsidRPr="63E9248E">
        <w:rPr>
          <w:rFonts w:eastAsiaTheme="minorEastAsia"/>
          <w:color w:val="212529"/>
          <w:sz w:val="24"/>
          <w:szCs w:val="24"/>
        </w:rPr>
        <w:t xml:space="preserve"> and vice versa. The impor</w:t>
      </w:r>
      <w:r w:rsidR="3FE72AE9" w:rsidRPr="63E9248E">
        <w:rPr>
          <w:rFonts w:eastAsiaTheme="minorEastAsia"/>
          <w:color w:val="212529"/>
          <w:sz w:val="24"/>
          <w:szCs w:val="24"/>
        </w:rPr>
        <w:t>ta</w:t>
      </w:r>
      <w:r w:rsidR="5E3F25E5" w:rsidRPr="63E9248E">
        <w:rPr>
          <w:rFonts w:eastAsiaTheme="minorEastAsia"/>
          <w:color w:val="212529"/>
          <w:sz w:val="24"/>
          <w:szCs w:val="24"/>
        </w:rPr>
        <w:t>nce of this</w:t>
      </w:r>
      <w:r w:rsidR="5E85AA42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5E3F25E5" w:rsidRPr="63E9248E">
        <w:rPr>
          <w:rFonts w:eastAsiaTheme="minorEastAsia"/>
          <w:color w:val="212529"/>
          <w:sz w:val="24"/>
          <w:szCs w:val="24"/>
        </w:rPr>
        <w:t>is wha</w:t>
      </w:r>
      <w:r w:rsidR="4072A9D2" w:rsidRPr="63E9248E">
        <w:rPr>
          <w:rFonts w:eastAsiaTheme="minorEastAsia"/>
          <w:color w:val="212529"/>
          <w:sz w:val="24"/>
          <w:szCs w:val="24"/>
        </w:rPr>
        <w:t>t</w:t>
      </w:r>
      <w:r w:rsidR="5E3F25E5" w:rsidRPr="63E9248E">
        <w:rPr>
          <w:rFonts w:eastAsiaTheme="minorEastAsia"/>
          <w:color w:val="212529"/>
          <w:sz w:val="24"/>
          <w:szCs w:val="24"/>
        </w:rPr>
        <w:t xml:space="preserve"> creates the outcome for the participants (</w:t>
      </w:r>
      <w:r w:rsidR="2A3DD766" w:rsidRPr="63E9248E">
        <w:rPr>
          <w:rFonts w:eastAsiaTheme="minorEastAsia"/>
          <w:sz w:val="24"/>
          <w:szCs w:val="24"/>
        </w:rPr>
        <w:t>Ewert &amp; Sibthorp, 2014)</w:t>
      </w:r>
      <w:r w:rsidR="061FED5C" w:rsidRPr="63E9248E">
        <w:rPr>
          <w:rFonts w:eastAsiaTheme="minorEastAsia"/>
          <w:color w:val="212529"/>
          <w:sz w:val="24"/>
          <w:szCs w:val="24"/>
        </w:rPr>
        <w:t>, for many ILF</w:t>
      </w:r>
      <w:r w:rsidR="00106F2A">
        <w:rPr>
          <w:rFonts w:eastAsiaTheme="minorEastAsia"/>
          <w:color w:val="212529"/>
          <w:sz w:val="24"/>
          <w:szCs w:val="24"/>
        </w:rPr>
        <w:t>’s they</w:t>
      </w:r>
      <w:r w:rsidR="061FED5C" w:rsidRPr="63E9248E">
        <w:rPr>
          <w:rFonts w:eastAsiaTheme="minorEastAsia"/>
          <w:color w:val="212529"/>
          <w:sz w:val="24"/>
          <w:szCs w:val="24"/>
        </w:rPr>
        <w:t xml:space="preserve"> wish a positive outcome for those under </w:t>
      </w:r>
      <w:r w:rsidR="00106F2A">
        <w:rPr>
          <w:rFonts w:eastAsiaTheme="minorEastAsia"/>
          <w:color w:val="212529"/>
          <w:sz w:val="24"/>
          <w:szCs w:val="24"/>
        </w:rPr>
        <w:t>t</w:t>
      </w:r>
      <w:r w:rsidR="061FED5C" w:rsidRPr="63E9248E">
        <w:rPr>
          <w:rFonts w:eastAsiaTheme="minorEastAsia"/>
          <w:color w:val="212529"/>
          <w:sz w:val="24"/>
          <w:szCs w:val="24"/>
        </w:rPr>
        <w:t>h</w:t>
      </w:r>
      <w:r w:rsidR="00106F2A">
        <w:rPr>
          <w:rFonts w:eastAsiaTheme="minorEastAsia"/>
          <w:color w:val="212529"/>
          <w:sz w:val="24"/>
          <w:szCs w:val="24"/>
        </w:rPr>
        <w:t>eir</w:t>
      </w:r>
      <w:r w:rsidR="061FED5C" w:rsidRPr="63E9248E">
        <w:rPr>
          <w:rFonts w:eastAsiaTheme="minorEastAsia"/>
          <w:color w:val="212529"/>
          <w:sz w:val="24"/>
          <w:szCs w:val="24"/>
        </w:rPr>
        <w:t xml:space="preserve"> supervision.</w:t>
      </w:r>
    </w:p>
    <w:p w14:paraId="782204AC" w14:textId="48A731C5" w:rsidR="061FED5C" w:rsidRDefault="061FED5C" w:rsidP="63E9248E">
      <w:pPr>
        <w:rPr>
          <w:rFonts w:eastAsiaTheme="minorEastAsia"/>
          <w:color w:val="212529"/>
          <w:sz w:val="24"/>
          <w:szCs w:val="24"/>
        </w:rPr>
      </w:pPr>
      <w:r w:rsidRPr="63E9248E">
        <w:rPr>
          <w:rFonts w:eastAsiaTheme="minorEastAsia"/>
          <w:color w:val="212529"/>
          <w:sz w:val="24"/>
          <w:szCs w:val="24"/>
        </w:rPr>
        <w:t xml:space="preserve">Research in outdoor </w:t>
      </w:r>
      <w:r w:rsidR="21EFD31F" w:rsidRPr="63E9248E">
        <w:rPr>
          <w:rFonts w:eastAsiaTheme="minorEastAsia"/>
          <w:color w:val="212529"/>
          <w:sz w:val="24"/>
          <w:szCs w:val="24"/>
        </w:rPr>
        <w:t>adventure</w:t>
      </w:r>
      <w:r w:rsidRPr="63E9248E">
        <w:rPr>
          <w:rFonts w:eastAsiaTheme="minorEastAsia"/>
          <w:color w:val="212529"/>
          <w:sz w:val="24"/>
          <w:szCs w:val="24"/>
        </w:rPr>
        <w:t xml:space="preserve"> education is key at ensuring safety and commitment to the latest </w:t>
      </w:r>
      <w:r w:rsidR="16FD075C" w:rsidRPr="63E9248E">
        <w:rPr>
          <w:rFonts w:eastAsiaTheme="minorEastAsia"/>
          <w:color w:val="212529"/>
          <w:sz w:val="24"/>
          <w:szCs w:val="24"/>
        </w:rPr>
        <w:t>operational</w:t>
      </w:r>
      <w:r w:rsidRPr="63E9248E">
        <w:rPr>
          <w:rFonts w:eastAsiaTheme="minorEastAsia"/>
          <w:color w:val="212529"/>
          <w:sz w:val="24"/>
          <w:szCs w:val="24"/>
        </w:rPr>
        <w:t xml:space="preserve"> standards</w:t>
      </w:r>
      <w:r w:rsidR="5DFDDA07" w:rsidRPr="63E9248E">
        <w:rPr>
          <w:rFonts w:eastAsiaTheme="minorEastAsia"/>
          <w:color w:val="212529"/>
          <w:sz w:val="24"/>
          <w:szCs w:val="24"/>
        </w:rPr>
        <w:t>;</w:t>
      </w:r>
      <w:r w:rsidR="1EEC23C6" w:rsidRPr="63E9248E">
        <w:rPr>
          <w:rFonts w:eastAsiaTheme="minorEastAsia"/>
          <w:color w:val="212529"/>
          <w:sz w:val="24"/>
          <w:szCs w:val="24"/>
        </w:rPr>
        <w:t xml:space="preserve"> these</w:t>
      </w:r>
      <w:r w:rsidRPr="63E9248E">
        <w:rPr>
          <w:rFonts w:eastAsiaTheme="minorEastAsia"/>
          <w:color w:val="212529"/>
          <w:sz w:val="24"/>
          <w:szCs w:val="24"/>
        </w:rPr>
        <w:t xml:space="preserve"> are set by many national governing body (NGB) award providers </w:t>
      </w:r>
      <w:r w:rsidR="2D08BB85" w:rsidRPr="63E9248E">
        <w:rPr>
          <w:rFonts w:eastAsiaTheme="minorEastAsia"/>
          <w:color w:val="212529"/>
          <w:sz w:val="24"/>
          <w:szCs w:val="24"/>
        </w:rPr>
        <w:t>(</w:t>
      </w:r>
      <w:r w:rsidR="335D8F3E" w:rsidRPr="63E9248E">
        <w:rPr>
          <w:rFonts w:eastAsiaTheme="minorEastAsia"/>
          <w:sz w:val="24"/>
          <w:szCs w:val="24"/>
        </w:rPr>
        <w:t>Sport England, n.d</w:t>
      </w:r>
      <w:r w:rsidR="5ECB9024" w:rsidRPr="63E9248E">
        <w:rPr>
          <w:rFonts w:eastAsiaTheme="minorEastAsia"/>
          <w:sz w:val="24"/>
          <w:szCs w:val="24"/>
        </w:rPr>
        <w:t>, British Mountaineering Council, n.d)</w:t>
      </w:r>
      <w:r w:rsidR="06268870" w:rsidRPr="63E9248E">
        <w:rPr>
          <w:rFonts w:eastAsiaTheme="minorEastAsia"/>
          <w:color w:val="212529"/>
          <w:sz w:val="24"/>
          <w:szCs w:val="24"/>
        </w:rPr>
        <w:t>,</w:t>
      </w:r>
      <w:r w:rsidR="18858D62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06268870" w:rsidRPr="63E9248E">
        <w:rPr>
          <w:rFonts w:eastAsiaTheme="minorEastAsia"/>
          <w:color w:val="212529"/>
          <w:sz w:val="24"/>
          <w:szCs w:val="24"/>
        </w:rPr>
        <w:t>equipment manufactures</w:t>
      </w:r>
      <w:r w:rsidR="432DE781" w:rsidRPr="63E9248E">
        <w:rPr>
          <w:rFonts w:eastAsiaTheme="minorEastAsia"/>
          <w:color w:val="212529"/>
          <w:sz w:val="24"/>
          <w:szCs w:val="24"/>
        </w:rPr>
        <w:t>; ensuring a quality standard of product</w:t>
      </w:r>
      <w:r w:rsidR="43B6E304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3F6D34EB" w:rsidRPr="63E9248E">
        <w:rPr>
          <w:rFonts w:eastAsiaTheme="minorEastAsia"/>
          <w:color w:val="212529"/>
          <w:sz w:val="24"/>
          <w:szCs w:val="24"/>
        </w:rPr>
        <w:t xml:space="preserve">as quoted by DMM Wales (2019) </w:t>
      </w:r>
      <w:r w:rsidR="3F6D34EB" w:rsidRPr="63E9248E">
        <w:rPr>
          <w:rFonts w:eastAsiaTheme="minorEastAsia"/>
          <w:sz w:val="24"/>
          <w:szCs w:val="24"/>
        </w:rPr>
        <w:t>“Our system has evolved and continues to evolve as a result of nearly 30 years of development, investment and improvement to all of our activities.”</w:t>
      </w:r>
      <w:r w:rsidR="432DE781" w:rsidRPr="63E9248E">
        <w:rPr>
          <w:rFonts w:eastAsiaTheme="minorEastAsia"/>
          <w:color w:val="212529"/>
          <w:sz w:val="24"/>
          <w:szCs w:val="24"/>
        </w:rPr>
        <w:t>,</w:t>
      </w:r>
      <w:r w:rsidR="06268870" w:rsidRPr="63E9248E">
        <w:rPr>
          <w:rFonts w:eastAsiaTheme="minorEastAsia"/>
          <w:color w:val="212529"/>
          <w:sz w:val="24"/>
          <w:szCs w:val="24"/>
        </w:rPr>
        <w:t xml:space="preserve"> and </w:t>
      </w:r>
      <w:r w:rsidR="509B5CE3" w:rsidRPr="63E9248E">
        <w:rPr>
          <w:rFonts w:eastAsiaTheme="minorEastAsia"/>
          <w:color w:val="212529"/>
          <w:sz w:val="24"/>
          <w:szCs w:val="24"/>
        </w:rPr>
        <w:t>industry</w:t>
      </w:r>
      <w:r w:rsidR="06268870" w:rsidRPr="63E9248E">
        <w:rPr>
          <w:rFonts w:eastAsiaTheme="minorEastAsia"/>
          <w:color w:val="212529"/>
          <w:sz w:val="24"/>
          <w:szCs w:val="24"/>
        </w:rPr>
        <w:t xml:space="preserve"> leaders</w:t>
      </w:r>
      <w:r w:rsidR="3B1718C7" w:rsidRPr="63E9248E">
        <w:rPr>
          <w:rFonts w:eastAsiaTheme="minorEastAsia"/>
          <w:color w:val="212529"/>
          <w:sz w:val="24"/>
          <w:szCs w:val="24"/>
        </w:rPr>
        <w:t>; to lead the world of outdoor education and professionalism towards a better future</w:t>
      </w:r>
      <w:r w:rsidR="2F525043" w:rsidRPr="63E9248E">
        <w:rPr>
          <w:rFonts w:eastAsiaTheme="minorEastAsia"/>
          <w:color w:val="212529"/>
          <w:sz w:val="24"/>
          <w:szCs w:val="24"/>
        </w:rPr>
        <w:t xml:space="preserve"> (</w:t>
      </w:r>
      <w:r w:rsidR="0D91EA7E" w:rsidRPr="63E9248E">
        <w:rPr>
          <w:rFonts w:eastAsiaTheme="minorEastAsia"/>
          <w:sz w:val="24"/>
          <w:szCs w:val="24"/>
        </w:rPr>
        <w:t>Outdoor Industry Association, n.d)</w:t>
      </w:r>
      <w:r w:rsidR="06268870" w:rsidRPr="63E9248E">
        <w:rPr>
          <w:rFonts w:eastAsiaTheme="minorEastAsia"/>
          <w:color w:val="212529"/>
          <w:sz w:val="24"/>
          <w:szCs w:val="24"/>
        </w:rPr>
        <w:t>. Without research there could be an increased risk of harm or danger to any participant</w:t>
      </w:r>
      <w:r w:rsidR="634AEDED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1165D0BA" w:rsidRPr="63E9248E">
        <w:rPr>
          <w:rFonts w:eastAsiaTheme="minorEastAsia"/>
          <w:color w:val="212529"/>
          <w:sz w:val="24"/>
          <w:szCs w:val="24"/>
        </w:rPr>
        <w:t>during</w:t>
      </w:r>
      <w:r w:rsidR="634AEDED" w:rsidRPr="63E9248E">
        <w:rPr>
          <w:rFonts w:eastAsiaTheme="minorEastAsia"/>
          <w:color w:val="212529"/>
          <w:sz w:val="24"/>
          <w:szCs w:val="24"/>
        </w:rPr>
        <w:t xml:space="preserve"> an activity or </w:t>
      </w:r>
      <w:r w:rsidR="7FCF5517" w:rsidRPr="63E9248E">
        <w:rPr>
          <w:rFonts w:eastAsiaTheme="minorEastAsia"/>
          <w:color w:val="212529"/>
          <w:sz w:val="24"/>
          <w:szCs w:val="24"/>
        </w:rPr>
        <w:t>training</w:t>
      </w:r>
      <w:r w:rsidR="634AEDED" w:rsidRPr="63E9248E">
        <w:rPr>
          <w:rFonts w:eastAsiaTheme="minorEastAsia"/>
          <w:color w:val="212529"/>
          <w:sz w:val="24"/>
          <w:szCs w:val="24"/>
        </w:rPr>
        <w:t xml:space="preserve"> program. The equipment manufacturers are </w:t>
      </w:r>
      <w:r w:rsidR="7E55C939" w:rsidRPr="63E9248E">
        <w:rPr>
          <w:rFonts w:eastAsiaTheme="minorEastAsia"/>
          <w:color w:val="212529"/>
          <w:sz w:val="24"/>
          <w:szCs w:val="24"/>
        </w:rPr>
        <w:t>constantly</w:t>
      </w:r>
      <w:r w:rsidR="634AEDED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7FCB18C9" w:rsidRPr="63E9248E">
        <w:rPr>
          <w:rFonts w:eastAsiaTheme="minorEastAsia"/>
          <w:color w:val="212529"/>
          <w:sz w:val="24"/>
          <w:szCs w:val="24"/>
        </w:rPr>
        <w:t xml:space="preserve">being </w:t>
      </w:r>
      <w:r w:rsidR="634AEDED" w:rsidRPr="63E9248E">
        <w:rPr>
          <w:rFonts w:eastAsiaTheme="minorEastAsia"/>
          <w:color w:val="212529"/>
          <w:sz w:val="24"/>
          <w:szCs w:val="24"/>
        </w:rPr>
        <w:t>innovat</w:t>
      </w:r>
      <w:r w:rsidR="0C30BC5A" w:rsidRPr="63E9248E">
        <w:rPr>
          <w:rFonts w:eastAsiaTheme="minorEastAsia"/>
          <w:color w:val="212529"/>
          <w:sz w:val="24"/>
          <w:szCs w:val="24"/>
        </w:rPr>
        <w:t>ive with</w:t>
      </w:r>
      <w:r w:rsidR="634AEDED" w:rsidRPr="63E9248E">
        <w:rPr>
          <w:rFonts w:eastAsiaTheme="minorEastAsia"/>
          <w:color w:val="212529"/>
          <w:sz w:val="24"/>
          <w:szCs w:val="24"/>
        </w:rPr>
        <w:t xml:space="preserve"> their products to </w:t>
      </w:r>
      <w:r w:rsidR="50FDB723" w:rsidRPr="63E9248E">
        <w:rPr>
          <w:rFonts w:eastAsiaTheme="minorEastAsia"/>
          <w:color w:val="212529"/>
          <w:sz w:val="24"/>
          <w:szCs w:val="24"/>
        </w:rPr>
        <w:t xml:space="preserve">meet the demands of </w:t>
      </w:r>
      <w:r w:rsidR="6601238A" w:rsidRPr="63E9248E">
        <w:rPr>
          <w:rFonts w:eastAsiaTheme="minorEastAsia"/>
          <w:color w:val="212529"/>
          <w:sz w:val="24"/>
          <w:szCs w:val="24"/>
        </w:rPr>
        <w:t>customer</w:t>
      </w:r>
      <w:r w:rsidR="50FDB723" w:rsidRPr="63E9248E">
        <w:rPr>
          <w:rFonts w:eastAsiaTheme="minorEastAsia"/>
          <w:color w:val="212529"/>
          <w:sz w:val="24"/>
          <w:szCs w:val="24"/>
        </w:rPr>
        <w:t xml:space="preserve"> expectations for quality</w:t>
      </w:r>
      <w:r w:rsidR="66152C9F" w:rsidRPr="63E9248E">
        <w:rPr>
          <w:rFonts w:eastAsiaTheme="minorEastAsia"/>
          <w:color w:val="212529"/>
          <w:sz w:val="24"/>
          <w:szCs w:val="24"/>
        </w:rPr>
        <w:t xml:space="preserve"> (DMM Wales, 2019, </w:t>
      </w:r>
      <w:r w:rsidR="44A41ECE" w:rsidRPr="63E9248E">
        <w:rPr>
          <w:rFonts w:eastAsiaTheme="minorEastAsia"/>
          <w:sz w:val="24"/>
          <w:szCs w:val="24"/>
        </w:rPr>
        <w:t>BLDG Active, 2022</w:t>
      </w:r>
      <w:r w:rsidR="66B31994" w:rsidRPr="63E9248E">
        <w:rPr>
          <w:rFonts w:eastAsiaTheme="minorEastAsia"/>
          <w:sz w:val="24"/>
          <w:szCs w:val="24"/>
        </w:rPr>
        <w:t xml:space="preserve">, </w:t>
      </w:r>
      <w:r w:rsidR="4B8A7B2B" w:rsidRPr="63E9248E">
        <w:rPr>
          <w:rFonts w:eastAsiaTheme="minorEastAsia"/>
          <w:sz w:val="24"/>
          <w:szCs w:val="24"/>
        </w:rPr>
        <w:t>Patagonia, 2021</w:t>
      </w:r>
      <w:r w:rsidR="4568E097" w:rsidRPr="63E9248E">
        <w:rPr>
          <w:rFonts w:eastAsiaTheme="minorEastAsia"/>
          <w:color w:val="212529"/>
          <w:sz w:val="24"/>
          <w:szCs w:val="24"/>
        </w:rPr>
        <w:t>)</w:t>
      </w:r>
      <w:r w:rsidR="50FDB723" w:rsidRPr="63E9248E">
        <w:rPr>
          <w:rFonts w:eastAsiaTheme="minorEastAsia"/>
          <w:color w:val="212529"/>
          <w:sz w:val="24"/>
          <w:szCs w:val="24"/>
        </w:rPr>
        <w:t xml:space="preserve">. </w:t>
      </w:r>
      <w:r w:rsidR="001E2ED0">
        <w:rPr>
          <w:rFonts w:eastAsiaTheme="minorEastAsia"/>
          <w:color w:val="212529"/>
          <w:sz w:val="24"/>
          <w:szCs w:val="24"/>
        </w:rPr>
        <w:t>I</w:t>
      </w:r>
      <w:r w:rsidR="50FDB723" w:rsidRPr="63E9248E">
        <w:rPr>
          <w:rFonts w:eastAsiaTheme="minorEastAsia"/>
          <w:color w:val="212529"/>
          <w:sz w:val="24"/>
          <w:szCs w:val="24"/>
        </w:rPr>
        <w:t xml:space="preserve">ndustry leaders look to research that is being conducted to see if there is anything that needs </w:t>
      </w:r>
      <w:r w:rsidR="07EBC18F" w:rsidRPr="63E9248E">
        <w:rPr>
          <w:rFonts w:eastAsiaTheme="minorEastAsia"/>
          <w:color w:val="212529"/>
          <w:sz w:val="24"/>
          <w:szCs w:val="24"/>
        </w:rPr>
        <w:t>addressing</w:t>
      </w:r>
      <w:r w:rsidR="50FDB723" w:rsidRPr="63E9248E">
        <w:rPr>
          <w:rFonts w:eastAsiaTheme="minorEastAsia"/>
          <w:color w:val="212529"/>
          <w:sz w:val="24"/>
          <w:szCs w:val="24"/>
        </w:rPr>
        <w:t xml:space="preserve">, </w:t>
      </w:r>
      <w:r w:rsidR="566BB45F" w:rsidRPr="63E9248E">
        <w:rPr>
          <w:rFonts w:eastAsiaTheme="minorEastAsia"/>
          <w:color w:val="212529"/>
          <w:sz w:val="24"/>
          <w:szCs w:val="24"/>
        </w:rPr>
        <w:t>adapting,</w:t>
      </w:r>
      <w:r w:rsidR="50FDB723" w:rsidRPr="63E9248E">
        <w:rPr>
          <w:rFonts w:eastAsiaTheme="minorEastAsia"/>
          <w:color w:val="212529"/>
          <w:sz w:val="24"/>
          <w:szCs w:val="24"/>
        </w:rPr>
        <w:t xml:space="preserve"> or </w:t>
      </w:r>
      <w:r w:rsidR="0634DEEB" w:rsidRPr="63E9248E">
        <w:rPr>
          <w:rFonts w:eastAsiaTheme="minorEastAsia"/>
          <w:color w:val="212529"/>
          <w:sz w:val="24"/>
          <w:szCs w:val="24"/>
        </w:rPr>
        <w:t>changing</w:t>
      </w:r>
      <w:r w:rsidR="50FDB723" w:rsidRPr="63E9248E">
        <w:rPr>
          <w:rFonts w:eastAsiaTheme="minorEastAsia"/>
          <w:color w:val="212529"/>
          <w:sz w:val="24"/>
          <w:szCs w:val="24"/>
        </w:rPr>
        <w:t xml:space="preserve"> to meet the </w:t>
      </w:r>
      <w:r w:rsidR="3C3994AB" w:rsidRPr="63E9248E">
        <w:rPr>
          <w:rFonts w:eastAsiaTheme="minorEastAsia"/>
          <w:color w:val="212529"/>
          <w:sz w:val="24"/>
          <w:szCs w:val="24"/>
        </w:rPr>
        <w:t>ever-increasing</w:t>
      </w:r>
      <w:r w:rsidR="45539623" w:rsidRPr="63E9248E">
        <w:rPr>
          <w:rFonts w:eastAsiaTheme="minorEastAsia"/>
          <w:color w:val="212529"/>
          <w:sz w:val="24"/>
          <w:szCs w:val="24"/>
        </w:rPr>
        <w:t xml:space="preserve"> demands that are present</w:t>
      </w:r>
      <w:r w:rsidR="2A66E4D1" w:rsidRPr="63E9248E">
        <w:rPr>
          <w:rFonts w:eastAsiaTheme="minorEastAsia"/>
          <w:color w:val="212529"/>
          <w:sz w:val="24"/>
          <w:szCs w:val="24"/>
        </w:rPr>
        <w:t>.</w:t>
      </w:r>
    </w:p>
    <w:p w14:paraId="3E4EEDE6" w14:textId="06574393" w:rsidR="73FF1FE7" w:rsidRDefault="73FF1FE7" w:rsidP="63E9248E">
      <w:pPr>
        <w:rPr>
          <w:rFonts w:eastAsiaTheme="minorEastAsia"/>
          <w:color w:val="212529"/>
          <w:sz w:val="24"/>
          <w:szCs w:val="24"/>
        </w:rPr>
      </w:pPr>
      <w:r w:rsidRPr="63E9248E">
        <w:rPr>
          <w:rFonts w:eastAsiaTheme="minorEastAsia"/>
          <w:color w:val="212529"/>
          <w:sz w:val="24"/>
          <w:szCs w:val="24"/>
        </w:rPr>
        <w:t>So, how does this all apply to me in my role as</w:t>
      </w:r>
      <w:r w:rsidR="355A3AB6" w:rsidRPr="63E9248E">
        <w:rPr>
          <w:rFonts w:eastAsiaTheme="minorEastAsia"/>
          <w:color w:val="212529"/>
          <w:sz w:val="24"/>
          <w:szCs w:val="24"/>
        </w:rPr>
        <w:t xml:space="preserve"> a</w:t>
      </w:r>
      <w:r w:rsidRPr="63E9248E">
        <w:rPr>
          <w:rFonts w:eastAsiaTheme="minorEastAsia"/>
          <w:color w:val="212529"/>
          <w:sz w:val="24"/>
          <w:szCs w:val="24"/>
        </w:rPr>
        <w:t xml:space="preserve"> student of outdoor </w:t>
      </w:r>
      <w:r w:rsidR="14ACAD4F" w:rsidRPr="63E9248E">
        <w:rPr>
          <w:rFonts w:eastAsiaTheme="minorEastAsia"/>
          <w:color w:val="212529"/>
          <w:sz w:val="24"/>
          <w:szCs w:val="24"/>
        </w:rPr>
        <w:t>adventure</w:t>
      </w:r>
      <w:r w:rsidRPr="63E9248E">
        <w:rPr>
          <w:rFonts w:eastAsiaTheme="minorEastAsia"/>
          <w:color w:val="212529"/>
          <w:sz w:val="24"/>
          <w:szCs w:val="24"/>
        </w:rPr>
        <w:t xml:space="preserve"> education</w:t>
      </w:r>
      <w:r w:rsidR="3FD1A9F5" w:rsidRPr="63E9248E">
        <w:rPr>
          <w:rFonts w:eastAsiaTheme="minorEastAsia"/>
          <w:color w:val="212529"/>
          <w:sz w:val="24"/>
          <w:szCs w:val="24"/>
        </w:rPr>
        <w:t xml:space="preserve"> I hear you ask. As </w:t>
      </w:r>
      <w:r w:rsidR="3E7706B7" w:rsidRPr="63E9248E">
        <w:rPr>
          <w:rFonts w:eastAsiaTheme="minorEastAsia"/>
          <w:color w:val="212529"/>
          <w:sz w:val="24"/>
          <w:szCs w:val="24"/>
        </w:rPr>
        <w:t>mentioned,</w:t>
      </w:r>
      <w:r w:rsidR="3FD1A9F5" w:rsidRPr="63E9248E">
        <w:rPr>
          <w:rFonts w:eastAsiaTheme="minorEastAsia"/>
          <w:color w:val="212529"/>
          <w:sz w:val="24"/>
          <w:szCs w:val="24"/>
        </w:rPr>
        <w:t xml:space="preserve"> being creative is </w:t>
      </w:r>
      <w:r w:rsidR="60473E94" w:rsidRPr="63E9248E">
        <w:rPr>
          <w:rFonts w:eastAsiaTheme="minorEastAsia"/>
          <w:color w:val="212529"/>
          <w:sz w:val="24"/>
          <w:szCs w:val="24"/>
        </w:rPr>
        <w:t>key</w:t>
      </w:r>
      <w:r w:rsidR="3FD1A9F5" w:rsidRPr="63E9248E">
        <w:rPr>
          <w:rFonts w:eastAsiaTheme="minorEastAsia"/>
          <w:color w:val="212529"/>
          <w:sz w:val="24"/>
          <w:szCs w:val="24"/>
        </w:rPr>
        <w:t xml:space="preserve"> for success and the continuation of development which is a large part of education. Outdoor adventure education</w:t>
      </w:r>
      <w:r w:rsidR="52DB9978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3FD1A9F5" w:rsidRPr="63E9248E">
        <w:rPr>
          <w:rFonts w:eastAsiaTheme="minorEastAsia"/>
          <w:color w:val="212529"/>
          <w:sz w:val="24"/>
          <w:szCs w:val="24"/>
        </w:rPr>
        <w:t xml:space="preserve">provides many opportunities for </w:t>
      </w:r>
      <w:r w:rsidR="48A98A65" w:rsidRPr="63E9248E">
        <w:rPr>
          <w:rFonts w:eastAsiaTheme="minorEastAsia"/>
          <w:color w:val="212529"/>
          <w:sz w:val="24"/>
          <w:szCs w:val="24"/>
        </w:rPr>
        <w:t>creativity</w:t>
      </w:r>
      <w:r w:rsidR="3FD1A9F5" w:rsidRPr="63E9248E">
        <w:rPr>
          <w:rFonts w:eastAsiaTheme="minorEastAsia"/>
          <w:color w:val="212529"/>
          <w:sz w:val="24"/>
          <w:szCs w:val="24"/>
        </w:rPr>
        <w:t xml:space="preserve"> and </w:t>
      </w:r>
      <w:r w:rsidR="60C2030D" w:rsidRPr="63E9248E">
        <w:rPr>
          <w:rFonts w:eastAsiaTheme="minorEastAsia"/>
          <w:color w:val="212529"/>
          <w:sz w:val="24"/>
          <w:szCs w:val="24"/>
        </w:rPr>
        <w:t>this appeals</w:t>
      </w:r>
      <w:r w:rsidR="5607C81D" w:rsidRPr="63E9248E">
        <w:rPr>
          <w:rFonts w:eastAsiaTheme="minorEastAsia"/>
          <w:color w:val="212529"/>
          <w:sz w:val="24"/>
          <w:szCs w:val="24"/>
        </w:rPr>
        <w:t xml:space="preserve"> to </w:t>
      </w:r>
      <w:r w:rsidR="7E83FFDE" w:rsidRPr="63E9248E">
        <w:rPr>
          <w:rFonts w:eastAsiaTheme="minorEastAsia"/>
          <w:color w:val="212529"/>
          <w:sz w:val="24"/>
          <w:szCs w:val="24"/>
        </w:rPr>
        <w:t>me, I</w:t>
      </w:r>
      <w:r w:rsidR="5607C81D" w:rsidRPr="63E9248E">
        <w:rPr>
          <w:rFonts w:eastAsiaTheme="minorEastAsia"/>
          <w:color w:val="212529"/>
          <w:sz w:val="24"/>
          <w:szCs w:val="24"/>
        </w:rPr>
        <w:t xml:space="preserve"> love to think outside of the box and seek alternatives to solving problems and being inclusive</w:t>
      </w:r>
      <w:r w:rsidR="09E2FB76" w:rsidRPr="63E9248E">
        <w:rPr>
          <w:rFonts w:eastAsiaTheme="minorEastAsia"/>
          <w:color w:val="212529"/>
          <w:sz w:val="24"/>
          <w:szCs w:val="24"/>
        </w:rPr>
        <w:t xml:space="preserve"> to many more </w:t>
      </w:r>
      <w:r w:rsidR="44DF3114" w:rsidRPr="63E9248E">
        <w:rPr>
          <w:rFonts w:eastAsiaTheme="minorEastAsia"/>
          <w:color w:val="212529"/>
          <w:sz w:val="24"/>
          <w:szCs w:val="24"/>
        </w:rPr>
        <w:t>people</w:t>
      </w:r>
      <w:r w:rsidR="34A1FEE3" w:rsidRPr="63E9248E">
        <w:rPr>
          <w:rFonts w:eastAsiaTheme="minorEastAsia"/>
          <w:color w:val="212529"/>
          <w:sz w:val="24"/>
          <w:szCs w:val="24"/>
        </w:rPr>
        <w:t>.</w:t>
      </w:r>
      <w:r w:rsidR="0555533A" w:rsidRPr="63E9248E">
        <w:rPr>
          <w:rFonts w:eastAsiaTheme="minorEastAsia"/>
          <w:color w:val="212529"/>
          <w:sz w:val="24"/>
          <w:szCs w:val="24"/>
        </w:rPr>
        <w:t xml:space="preserve"> Learning the associated methods</w:t>
      </w:r>
      <w:r w:rsidR="48C51E23" w:rsidRPr="63E9248E">
        <w:rPr>
          <w:rFonts w:eastAsiaTheme="minorEastAsia"/>
          <w:color w:val="212529"/>
          <w:sz w:val="24"/>
          <w:szCs w:val="24"/>
        </w:rPr>
        <w:t xml:space="preserve"> mentioned within the definitions</w:t>
      </w:r>
      <w:r w:rsidR="0555533A" w:rsidRPr="63E9248E">
        <w:rPr>
          <w:rFonts w:eastAsiaTheme="minorEastAsia"/>
          <w:color w:val="212529"/>
          <w:sz w:val="24"/>
          <w:szCs w:val="24"/>
        </w:rPr>
        <w:t xml:space="preserve"> of creativity</w:t>
      </w:r>
      <w:r w:rsidR="3A9A1703" w:rsidRPr="63E9248E">
        <w:rPr>
          <w:rFonts w:eastAsiaTheme="minorEastAsia"/>
          <w:color w:val="212529"/>
          <w:sz w:val="24"/>
          <w:szCs w:val="24"/>
        </w:rPr>
        <w:t>, I</w:t>
      </w:r>
      <w:r w:rsidR="0555533A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3A9A1703" w:rsidRPr="63E9248E">
        <w:rPr>
          <w:rFonts w:eastAsiaTheme="minorEastAsia"/>
          <w:color w:val="212529"/>
          <w:sz w:val="24"/>
          <w:szCs w:val="24"/>
        </w:rPr>
        <w:t>can see how they</w:t>
      </w:r>
      <w:r w:rsidR="0555533A" w:rsidRPr="63E9248E">
        <w:rPr>
          <w:rFonts w:eastAsiaTheme="minorEastAsia"/>
          <w:color w:val="212529"/>
          <w:sz w:val="24"/>
          <w:szCs w:val="24"/>
        </w:rPr>
        <w:t xml:space="preserve"> directly apply to the outdoors enabl</w:t>
      </w:r>
      <w:r w:rsidR="0FBC4C57" w:rsidRPr="63E9248E">
        <w:rPr>
          <w:rFonts w:eastAsiaTheme="minorEastAsia"/>
          <w:color w:val="212529"/>
          <w:sz w:val="24"/>
          <w:szCs w:val="24"/>
        </w:rPr>
        <w:t>ing</w:t>
      </w:r>
      <w:r w:rsidR="0555533A" w:rsidRPr="63E9248E">
        <w:rPr>
          <w:rFonts w:eastAsiaTheme="minorEastAsia"/>
          <w:color w:val="212529"/>
          <w:sz w:val="24"/>
          <w:szCs w:val="24"/>
        </w:rPr>
        <w:t xml:space="preserve"> me to become a better rounded individual capable of delivering a richer</w:t>
      </w:r>
      <w:r w:rsidR="002838A7">
        <w:rPr>
          <w:rFonts w:eastAsiaTheme="minorEastAsia"/>
          <w:color w:val="212529"/>
          <w:sz w:val="24"/>
          <w:szCs w:val="24"/>
        </w:rPr>
        <w:t>, more</w:t>
      </w:r>
      <w:r w:rsidR="0555533A" w:rsidRPr="63E9248E">
        <w:rPr>
          <w:rFonts w:eastAsiaTheme="minorEastAsia"/>
          <w:color w:val="212529"/>
          <w:sz w:val="24"/>
          <w:szCs w:val="24"/>
        </w:rPr>
        <w:t xml:space="preserve"> meaningful experience</w:t>
      </w:r>
      <w:r w:rsidR="19EC899C" w:rsidRPr="63E9248E">
        <w:rPr>
          <w:rFonts w:eastAsiaTheme="minorEastAsia"/>
          <w:color w:val="212529"/>
          <w:sz w:val="24"/>
          <w:szCs w:val="24"/>
        </w:rPr>
        <w:t>. Creativity allows inclusivity and development of the activities I partake in. It also allows me to explore more avenues that I may have not noticed or considered bef</w:t>
      </w:r>
      <w:r w:rsidR="793EFC34" w:rsidRPr="63E9248E">
        <w:rPr>
          <w:rFonts w:eastAsiaTheme="minorEastAsia"/>
          <w:color w:val="212529"/>
          <w:sz w:val="24"/>
          <w:szCs w:val="24"/>
        </w:rPr>
        <w:t>ore ending in more varied experiences to learn from.</w:t>
      </w:r>
    </w:p>
    <w:p w14:paraId="49F76A74" w14:textId="72926E0A" w:rsidR="0555533A" w:rsidRDefault="0555533A" w:rsidP="63E9248E">
      <w:pPr>
        <w:jc w:val="both"/>
        <w:rPr>
          <w:rFonts w:eastAsiaTheme="minorEastAsia"/>
          <w:color w:val="212529"/>
          <w:sz w:val="24"/>
          <w:szCs w:val="24"/>
        </w:rPr>
      </w:pPr>
      <w:r w:rsidRPr="63E9248E">
        <w:rPr>
          <w:rFonts w:eastAsiaTheme="minorEastAsia"/>
          <w:color w:val="212529"/>
          <w:sz w:val="24"/>
          <w:szCs w:val="24"/>
        </w:rPr>
        <w:t xml:space="preserve">Being able to conduct the </w:t>
      </w:r>
      <w:r w:rsidR="02885723" w:rsidRPr="63E9248E">
        <w:rPr>
          <w:rFonts w:eastAsiaTheme="minorEastAsia"/>
          <w:color w:val="212529"/>
          <w:sz w:val="24"/>
          <w:szCs w:val="24"/>
        </w:rPr>
        <w:t>relevant</w:t>
      </w:r>
      <w:r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51B0BD46" w:rsidRPr="63E9248E">
        <w:rPr>
          <w:rFonts w:eastAsiaTheme="minorEastAsia"/>
          <w:color w:val="212529"/>
          <w:sz w:val="24"/>
          <w:szCs w:val="24"/>
        </w:rPr>
        <w:t>research</w:t>
      </w:r>
      <w:r w:rsidRPr="63E9248E">
        <w:rPr>
          <w:rFonts w:eastAsiaTheme="minorEastAsia"/>
          <w:color w:val="212529"/>
          <w:sz w:val="24"/>
          <w:szCs w:val="24"/>
        </w:rPr>
        <w:t xml:space="preserve"> that may apply to me as a</w:t>
      </w:r>
      <w:r w:rsidR="004E1FEB">
        <w:rPr>
          <w:rFonts w:eastAsiaTheme="minorEastAsia"/>
          <w:color w:val="212529"/>
          <w:sz w:val="24"/>
          <w:szCs w:val="24"/>
        </w:rPr>
        <w:t xml:space="preserve"> student </w:t>
      </w:r>
      <w:r w:rsidR="0036663E">
        <w:rPr>
          <w:rFonts w:eastAsiaTheme="minorEastAsia"/>
          <w:color w:val="212529"/>
          <w:sz w:val="24"/>
          <w:szCs w:val="24"/>
        </w:rPr>
        <w:t xml:space="preserve">and </w:t>
      </w:r>
      <w:r w:rsidR="0036663E" w:rsidRPr="63E9248E">
        <w:rPr>
          <w:rFonts w:eastAsiaTheme="minorEastAsia"/>
          <w:color w:val="212529"/>
          <w:sz w:val="24"/>
          <w:szCs w:val="24"/>
        </w:rPr>
        <w:t>professional</w:t>
      </w:r>
      <w:r w:rsidR="00C96267">
        <w:rPr>
          <w:rFonts w:eastAsiaTheme="minorEastAsia"/>
          <w:color w:val="212529"/>
          <w:sz w:val="24"/>
          <w:szCs w:val="24"/>
        </w:rPr>
        <w:t>,</w:t>
      </w:r>
      <w:r w:rsidRPr="63E9248E">
        <w:rPr>
          <w:rFonts w:eastAsiaTheme="minorEastAsia"/>
          <w:color w:val="212529"/>
          <w:sz w:val="24"/>
          <w:szCs w:val="24"/>
        </w:rPr>
        <w:t xml:space="preserve"> or to continue developing on a personal level</w:t>
      </w:r>
      <w:r w:rsidR="5744EF37" w:rsidRPr="63E9248E">
        <w:rPr>
          <w:rFonts w:eastAsiaTheme="minorEastAsia"/>
          <w:color w:val="212529"/>
          <w:sz w:val="24"/>
          <w:szCs w:val="24"/>
        </w:rPr>
        <w:t xml:space="preserve"> will again</w:t>
      </w:r>
      <w:r w:rsidRPr="63E9248E">
        <w:rPr>
          <w:rFonts w:eastAsiaTheme="minorEastAsia"/>
          <w:color w:val="212529"/>
          <w:sz w:val="24"/>
          <w:szCs w:val="24"/>
        </w:rPr>
        <w:t xml:space="preserve"> afford me greater </w:t>
      </w:r>
      <w:r w:rsidR="0DCE2249" w:rsidRPr="63E9248E">
        <w:rPr>
          <w:rFonts w:eastAsiaTheme="minorEastAsia"/>
          <w:color w:val="212529"/>
          <w:sz w:val="24"/>
          <w:szCs w:val="24"/>
        </w:rPr>
        <w:t>opportunities</w:t>
      </w:r>
      <w:r w:rsidRPr="63E9248E">
        <w:rPr>
          <w:rFonts w:eastAsiaTheme="minorEastAsia"/>
          <w:color w:val="212529"/>
          <w:sz w:val="24"/>
          <w:szCs w:val="24"/>
        </w:rPr>
        <w:t xml:space="preserve"> to enhance the lives of those around me through outdoor adventure education.</w:t>
      </w:r>
      <w:r w:rsidR="12DC1F7B" w:rsidRPr="63E9248E">
        <w:rPr>
          <w:rFonts w:eastAsiaTheme="minorEastAsia"/>
          <w:color w:val="212529"/>
          <w:sz w:val="24"/>
          <w:szCs w:val="24"/>
        </w:rPr>
        <w:t xml:space="preserve"> This, I now recognise as </w:t>
      </w:r>
      <w:r w:rsidR="797E3DEF" w:rsidRPr="63E9248E">
        <w:rPr>
          <w:rFonts w:eastAsiaTheme="minorEastAsia"/>
          <w:color w:val="212529"/>
          <w:sz w:val="24"/>
          <w:szCs w:val="24"/>
        </w:rPr>
        <w:t>an essential element</w:t>
      </w:r>
      <w:r w:rsidR="12DC1F7B" w:rsidRPr="63E9248E">
        <w:rPr>
          <w:rFonts w:eastAsiaTheme="minorEastAsia"/>
          <w:color w:val="212529"/>
          <w:sz w:val="24"/>
          <w:szCs w:val="24"/>
        </w:rPr>
        <w:t xml:space="preserve"> to </w:t>
      </w:r>
      <w:r w:rsidR="68F60E86" w:rsidRPr="63E9248E">
        <w:rPr>
          <w:rFonts w:eastAsiaTheme="minorEastAsia"/>
          <w:color w:val="212529"/>
          <w:sz w:val="24"/>
          <w:szCs w:val="24"/>
        </w:rPr>
        <w:t>continue</w:t>
      </w:r>
      <w:r w:rsidR="12DC1F7B" w:rsidRPr="63E9248E">
        <w:rPr>
          <w:rFonts w:eastAsiaTheme="minorEastAsia"/>
          <w:color w:val="212529"/>
          <w:sz w:val="24"/>
          <w:szCs w:val="24"/>
        </w:rPr>
        <w:t xml:space="preserve"> working to the best standards and </w:t>
      </w:r>
      <w:r w:rsidR="06A70CD9" w:rsidRPr="63E9248E">
        <w:rPr>
          <w:rFonts w:eastAsiaTheme="minorEastAsia"/>
          <w:color w:val="212529"/>
          <w:sz w:val="24"/>
          <w:szCs w:val="24"/>
        </w:rPr>
        <w:t xml:space="preserve">abilities and continue to keep informed of the decisions I make. My </w:t>
      </w:r>
      <w:r w:rsidR="2E018A1C" w:rsidRPr="63E9248E">
        <w:rPr>
          <w:rFonts w:eastAsiaTheme="minorEastAsia"/>
          <w:color w:val="212529"/>
          <w:sz w:val="24"/>
          <w:szCs w:val="24"/>
        </w:rPr>
        <w:t>research</w:t>
      </w:r>
      <w:r w:rsidR="06A70CD9" w:rsidRPr="63E9248E">
        <w:rPr>
          <w:rFonts w:eastAsiaTheme="minorEastAsia"/>
          <w:color w:val="212529"/>
          <w:sz w:val="24"/>
          <w:szCs w:val="24"/>
        </w:rPr>
        <w:t xml:space="preserve"> into leadership for example has hi</w:t>
      </w:r>
      <w:r w:rsidR="4848811F" w:rsidRPr="63E9248E">
        <w:rPr>
          <w:rFonts w:eastAsiaTheme="minorEastAsia"/>
          <w:color w:val="212529"/>
          <w:sz w:val="24"/>
          <w:szCs w:val="24"/>
        </w:rPr>
        <w:t>ghlighted a lot of the natural processes I go through when in charge of a situation</w:t>
      </w:r>
      <w:r w:rsidR="2C9A7907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52C5120D" w:rsidRPr="63E9248E">
        <w:rPr>
          <w:rFonts w:eastAsiaTheme="minorEastAsia"/>
          <w:sz w:val="24"/>
          <w:szCs w:val="24"/>
        </w:rPr>
        <w:t>(Brymer and Gray, 2006)</w:t>
      </w:r>
      <w:r w:rsidR="4848811F" w:rsidRPr="63E9248E">
        <w:rPr>
          <w:rFonts w:eastAsiaTheme="minorEastAsia"/>
          <w:color w:val="212529"/>
          <w:sz w:val="24"/>
          <w:szCs w:val="24"/>
        </w:rPr>
        <w:t xml:space="preserve">, I have also learnt a great deal </w:t>
      </w:r>
      <w:r w:rsidR="36A8ABCA" w:rsidRPr="63E9248E">
        <w:rPr>
          <w:rFonts w:eastAsiaTheme="minorEastAsia"/>
          <w:color w:val="212529"/>
          <w:sz w:val="24"/>
          <w:szCs w:val="24"/>
        </w:rPr>
        <w:t>of how</w:t>
      </w:r>
      <w:r w:rsidR="4848811F" w:rsidRPr="63E9248E">
        <w:rPr>
          <w:rFonts w:eastAsiaTheme="minorEastAsia"/>
          <w:color w:val="212529"/>
          <w:sz w:val="24"/>
          <w:szCs w:val="24"/>
        </w:rPr>
        <w:t xml:space="preserve"> to conduct myself with </w:t>
      </w:r>
      <w:r w:rsidR="03D4A4D5" w:rsidRPr="63E9248E">
        <w:rPr>
          <w:rFonts w:eastAsiaTheme="minorEastAsia"/>
          <w:color w:val="212529"/>
          <w:sz w:val="24"/>
          <w:szCs w:val="24"/>
        </w:rPr>
        <w:t>diverse groups</w:t>
      </w:r>
      <w:r w:rsidR="4848811F" w:rsidRPr="63E9248E">
        <w:rPr>
          <w:rFonts w:eastAsiaTheme="minorEastAsia"/>
          <w:color w:val="212529"/>
          <w:sz w:val="24"/>
          <w:szCs w:val="24"/>
        </w:rPr>
        <w:t xml:space="preserve"> of people and individuals alike, all of which would not have been possible without conducting research.</w:t>
      </w:r>
      <w:r w:rsidR="12DC1F7B" w:rsidRPr="63E9248E">
        <w:rPr>
          <w:rFonts w:eastAsiaTheme="minorEastAsia"/>
          <w:color w:val="212529"/>
          <w:sz w:val="24"/>
          <w:szCs w:val="24"/>
        </w:rPr>
        <w:t xml:space="preserve"> </w:t>
      </w:r>
      <w:r w:rsidRPr="63E9248E">
        <w:rPr>
          <w:rFonts w:eastAsiaTheme="minorEastAsia"/>
          <w:color w:val="212529"/>
          <w:sz w:val="24"/>
          <w:szCs w:val="24"/>
        </w:rPr>
        <w:t xml:space="preserve">I am passionate </w:t>
      </w:r>
      <w:r w:rsidR="71E4064B" w:rsidRPr="63E9248E">
        <w:rPr>
          <w:rFonts w:eastAsiaTheme="minorEastAsia"/>
          <w:color w:val="212529"/>
          <w:sz w:val="24"/>
          <w:szCs w:val="24"/>
        </w:rPr>
        <w:t>about</w:t>
      </w:r>
      <w:r w:rsidRPr="63E9248E">
        <w:rPr>
          <w:rFonts w:eastAsiaTheme="minorEastAsia"/>
          <w:color w:val="212529"/>
          <w:sz w:val="24"/>
          <w:szCs w:val="24"/>
        </w:rPr>
        <w:t xml:space="preserve"> the outdoor</w:t>
      </w:r>
      <w:r w:rsidR="74ABD155" w:rsidRPr="63E9248E">
        <w:rPr>
          <w:rFonts w:eastAsiaTheme="minorEastAsia"/>
          <w:color w:val="212529"/>
          <w:sz w:val="24"/>
          <w:szCs w:val="24"/>
        </w:rPr>
        <w:t>s</w:t>
      </w:r>
      <w:r w:rsidRPr="63E9248E">
        <w:rPr>
          <w:rFonts w:eastAsiaTheme="minorEastAsia"/>
          <w:color w:val="212529"/>
          <w:sz w:val="24"/>
          <w:szCs w:val="24"/>
        </w:rPr>
        <w:t xml:space="preserve"> </w:t>
      </w:r>
      <w:r w:rsidR="412D3C54" w:rsidRPr="63E9248E">
        <w:rPr>
          <w:rFonts w:eastAsiaTheme="minorEastAsia"/>
          <w:color w:val="212529"/>
          <w:sz w:val="24"/>
          <w:szCs w:val="24"/>
        </w:rPr>
        <w:t xml:space="preserve">and have </w:t>
      </w:r>
      <w:r w:rsidR="718DB1BB" w:rsidRPr="63E9248E">
        <w:rPr>
          <w:rFonts w:eastAsiaTheme="minorEastAsia"/>
          <w:color w:val="212529"/>
          <w:sz w:val="24"/>
          <w:szCs w:val="24"/>
        </w:rPr>
        <w:t>always</w:t>
      </w:r>
      <w:r w:rsidR="412D3C54" w:rsidRPr="63E9248E">
        <w:rPr>
          <w:rFonts w:eastAsiaTheme="minorEastAsia"/>
          <w:color w:val="212529"/>
          <w:sz w:val="24"/>
          <w:szCs w:val="24"/>
        </w:rPr>
        <w:t xml:space="preserve"> been a believer or equality </w:t>
      </w:r>
      <w:r w:rsidR="3AA2D527" w:rsidRPr="63E9248E">
        <w:rPr>
          <w:rFonts w:eastAsiaTheme="minorEastAsia"/>
          <w:color w:val="212529"/>
          <w:sz w:val="24"/>
          <w:szCs w:val="24"/>
        </w:rPr>
        <w:t>and</w:t>
      </w:r>
      <w:r w:rsidR="412D3C54" w:rsidRPr="63E9248E">
        <w:rPr>
          <w:rFonts w:eastAsiaTheme="minorEastAsia"/>
          <w:color w:val="212529"/>
          <w:sz w:val="24"/>
          <w:szCs w:val="24"/>
        </w:rPr>
        <w:t xml:space="preserve"> fairness, being able to research what is </w:t>
      </w:r>
      <w:r w:rsidR="20C2B01A" w:rsidRPr="63E9248E">
        <w:rPr>
          <w:rFonts w:eastAsiaTheme="minorEastAsia"/>
          <w:color w:val="212529"/>
          <w:sz w:val="24"/>
          <w:szCs w:val="24"/>
        </w:rPr>
        <w:t>happening</w:t>
      </w:r>
      <w:r w:rsidR="412D3C54" w:rsidRPr="63E9248E">
        <w:rPr>
          <w:rFonts w:eastAsiaTheme="minorEastAsia"/>
          <w:color w:val="212529"/>
          <w:sz w:val="24"/>
          <w:szCs w:val="24"/>
        </w:rPr>
        <w:t xml:space="preserve"> currently to see the gaps that need filling</w:t>
      </w:r>
      <w:r w:rsidR="4DAF8F4A" w:rsidRPr="63E9248E">
        <w:rPr>
          <w:rFonts w:eastAsiaTheme="minorEastAsia"/>
          <w:color w:val="212529"/>
          <w:sz w:val="24"/>
          <w:szCs w:val="24"/>
        </w:rPr>
        <w:t>.</w:t>
      </w:r>
    </w:p>
    <w:p w14:paraId="08A816E8" w14:textId="39DF3933" w:rsidR="11EEEA08" w:rsidRDefault="11EEEA08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>My research proposal submitted for the first assessment looked at ‘Why object control skills in children are declining?’ with considerat</w:t>
      </w:r>
      <w:r w:rsidR="7FC38B1F" w:rsidRPr="63E9248E">
        <w:rPr>
          <w:rFonts w:eastAsiaTheme="minorEastAsia"/>
          <w:sz w:val="24"/>
          <w:szCs w:val="24"/>
        </w:rPr>
        <w:t xml:space="preserve">ion to the new curriculum for Wales. At first it was clear that I needed to </w:t>
      </w:r>
      <w:r w:rsidR="704028BA" w:rsidRPr="63E9248E">
        <w:rPr>
          <w:rFonts w:eastAsiaTheme="minorEastAsia"/>
          <w:sz w:val="24"/>
          <w:szCs w:val="24"/>
        </w:rPr>
        <w:t>demonstrate</w:t>
      </w:r>
      <w:r w:rsidR="7FC38B1F" w:rsidRPr="63E9248E">
        <w:rPr>
          <w:rFonts w:eastAsiaTheme="minorEastAsia"/>
          <w:sz w:val="24"/>
          <w:szCs w:val="24"/>
        </w:rPr>
        <w:t xml:space="preserve"> why this question needed answ</w:t>
      </w:r>
      <w:r w:rsidR="0653C725" w:rsidRPr="63E9248E">
        <w:rPr>
          <w:rFonts w:eastAsiaTheme="minorEastAsia"/>
          <w:sz w:val="24"/>
          <w:szCs w:val="24"/>
        </w:rPr>
        <w:t xml:space="preserve">ering </w:t>
      </w:r>
      <w:r w:rsidR="6BBC5FFC" w:rsidRPr="63E9248E">
        <w:rPr>
          <w:rFonts w:eastAsiaTheme="minorEastAsia"/>
          <w:sz w:val="24"/>
          <w:szCs w:val="24"/>
        </w:rPr>
        <w:t xml:space="preserve">(Cohen, L. et al. (2018) </w:t>
      </w:r>
      <w:r w:rsidR="0653C725" w:rsidRPr="63E9248E">
        <w:rPr>
          <w:rFonts w:eastAsiaTheme="minorEastAsia"/>
          <w:sz w:val="24"/>
          <w:szCs w:val="24"/>
        </w:rPr>
        <w:t>and then what c</w:t>
      </w:r>
      <w:r w:rsidR="0D113BB2" w:rsidRPr="63E9248E">
        <w:rPr>
          <w:rFonts w:eastAsiaTheme="minorEastAsia"/>
          <w:sz w:val="24"/>
          <w:szCs w:val="24"/>
        </w:rPr>
        <w:t>o</w:t>
      </w:r>
      <w:r w:rsidR="0653C725" w:rsidRPr="63E9248E">
        <w:rPr>
          <w:rFonts w:eastAsiaTheme="minorEastAsia"/>
          <w:sz w:val="24"/>
          <w:szCs w:val="24"/>
        </w:rPr>
        <w:t>uld be done to try and make a change.</w:t>
      </w:r>
      <w:r w:rsidR="1DBAE2EA" w:rsidRPr="63E9248E">
        <w:rPr>
          <w:rFonts w:eastAsiaTheme="minorEastAsia"/>
          <w:sz w:val="24"/>
          <w:szCs w:val="24"/>
        </w:rPr>
        <w:t xml:space="preserve"> The main </w:t>
      </w:r>
      <w:r w:rsidR="59A9927E" w:rsidRPr="63E9248E">
        <w:rPr>
          <w:rFonts w:eastAsiaTheme="minorEastAsia"/>
          <w:sz w:val="24"/>
          <w:szCs w:val="24"/>
        </w:rPr>
        <w:t>question</w:t>
      </w:r>
      <w:r w:rsidR="1DBAE2EA" w:rsidRPr="63E9248E">
        <w:rPr>
          <w:rFonts w:eastAsiaTheme="minorEastAsia"/>
          <w:sz w:val="24"/>
          <w:szCs w:val="24"/>
        </w:rPr>
        <w:t xml:space="preserve"> </w:t>
      </w:r>
      <w:r w:rsidR="28D9E5F3" w:rsidRPr="63E9248E">
        <w:rPr>
          <w:rFonts w:eastAsiaTheme="minorEastAsia"/>
          <w:sz w:val="24"/>
          <w:szCs w:val="24"/>
        </w:rPr>
        <w:t>focussed</w:t>
      </w:r>
      <w:r w:rsidR="1DBAE2EA" w:rsidRPr="63E9248E">
        <w:rPr>
          <w:rFonts w:eastAsiaTheme="minorEastAsia"/>
          <w:sz w:val="24"/>
          <w:szCs w:val="24"/>
        </w:rPr>
        <w:t xml:space="preserve"> on what can be done to ensure that all </w:t>
      </w:r>
      <w:r w:rsidR="256FEFFF" w:rsidRPr="63E9248E">
        <w:rPr>
          <w:rFonts w:eastAsiaTheme="minorEastAsia"/>
          <w:sz w:val="24"/>
          <w:szCs w:val="24"/>
        </w:rPr>
        <w:t>fundamental</w:t>
      </w:r>
      <w:r w:rsidR="1DBAE2EA" w:rsidRPr="63E9248E">
        <w:rPr>
          <w:rFonts w:eastAsiaTheme="minorEastAsia"/>
          <w:sz w:val="24"/>
          <w:szCs w:val="24"/>
        </w:rPr>
        <w:t xml:space="preserve"> </w:t>
      </w:r>
      <w:r w:rsidR="2B35A7F0" w:rsidRPr="63E9248E">
        <w:rPr>
          <w:rFonts w:eastAsiaTheme="minorEastAsia"/>
          <w:sz w:val="24"/>
          <w:szCs w:val="24"/>
        </w:rPr>
        <w:t>movement</w:t>
      </w:r>
      <w:r w:rsidR="1DBAE2EA" w:rsidRPr="63E9248E">
        <w:rPr>
          <w:rFonts w:eastAsiaTheme="minorEastAsia"/>
          <w:sz w:val="24"/>
          <w:szCs w:val="24"/>
        </w:rPr>
        <w:t xml:space="preserve"> skills are developed equally for children here in </w:t>
      </w:r>
      <w:r w:rsidR="1BE733E9" w:rsidRPr="63E9248E">
        <w:rPr>
          <w:rFonts w:eastAsiaTheme="minorEastAsia"/>
          <w:sz w:val="24"/>
          <w:szCs w:val="24"/>
        </w:rPr>
        <w:t>Wales</w:t>
      </w:r>
      <w:r w:rsidR="1DBAE2EA" w:rsidRPr="63E9248E">
        <w:rPr>
          <w:rFonts w:eastAsiaTheme="minorEastAsia"/>
          <w:sz w:val="24"/>
          <w:szCs w:val="24"/>
        </w:rPr>
        <w:t xml:space="preserve">. The research methods I would </w:t>
      </w:r>
      <w:r w:rsidR="191D3DBC" w:rsidRPr="63E9248E">
        <w:rPr>
          <w:rFonts w:eastAsiaTheme="minorEastAsia"/>
          <w:sz w:val="24"/>
          <w:szCs w:val="24"/>
        </w:rPr>
        <w:t>have</w:t>
      </w:r>
      <w:r w:rsidR="1DBAE2EA" w:rsidRPr="63E9248E">
        <w:rPr>
          <w:rFonts w:eastAsiaTheme="minorEastAsia"/>
          <w:sz w:val="24"/>
          <w:szCs w:val="24"/>
        </w:rPr>
        <w:t xml:space="preserve"> carried out were</w:t>
      </w:r>
      <w:r w:rsidR="0610AF22" w:rsidRPr="63E9248E">
        <w:rPr>
          <w:rFonts w:eastAsiaTheme="minorEastAsia"/>
          <w:sz w:val="24"/>
          <w:szCs w:val="24"/>
        </w:rPr>
        <w:t xml:space="preserve"> mostly</w:t>
      </w:r>
      <w:r w:rsidR="1DBAE2EA" w:rsidRPr="63E9248E">
        <w:rPr>
          <w:rFonts w:eastAsiaTheme="minorEastAsia"/>
          <w:sz w:val="24"/>
          <w:szCs w:val="24"/>
        </w:rPr>
        <w:t xml:space="preserve"> qualitative as I </w:t>
      </w:r>
      <w:r w:rsidR="6FDD4D95" w:rsidRPr="63E9248E">
        <w:rPr>
          <w:rFonts w:eastAsiaTheme="minorEastAsia"/>
          <w:sz w:val="24"/>
          <w:szCs w:val="24"/>
        </w:rPr>
        <w:t>believed</w:t>
      </w:r>
      <w:r w:rsidR="1DBAE2EA" w:rsidRPr="63E9248E">
        <w:rPr>
          <w:rFonts w:eastAsiaTheme="minorEastAsia"/>
          <w:sz w:val="24"/>
          <w:szCs w:val="24"/>
        </w:rPr>
        <w:t xml:space="preserve"> this would gain me an </w:t>
      </w:r>
      <w:r w:rsidR="7C0A7A4E" w:rsidRPr="63E9248E">
        <w:rPr>
          <w:rFonts w:eastAsiaTheme="minorEastAsia"/>
          <w:sz w:val="24"/>
          <w:szCs w:val="24"/>
        </w:rPr>
        <w:t>insight</w:t>
      </w:r>
      <w:r w:rsidR="1DBAE2EA" w:rsidRPr="63E9248E">
        <w:rPr>
          <w:rFonts w:eastAsiaTheme="minorEastAsia"/>
          <w:sz w:val="24"/>
          <w:szCs w:val="24"/>
        </w:rPr>
        <w:t xml:space="preserve"> into the minds of </w:t>
      </w:r>
      <w:r w:rsidR="49B03711" w:rsidRPr="63E9248E">
        <w:rPr>
          <w:rFonts w:eastAsiaTheme="minorEastAsia"/>
          <w:sz w:val="24"/>
          <w:szCs w:val="24"/>
        </w:rPr>
        <w:t xml:space="preserve">more people that have direct contact with children, set certain educational policies and </w:t>
      </w:r>
      <w:r w:rsidR="3B709908" w:rsidRPr="63E9248E">
        <w:rPr>
          <w:rFonts w:eastAsiaTheme="minorEastAsia"/>
          <w:sz w:val="24"/>
          <w:szCs w:val="24"/>
        </w:rPr>
        <w:t>have</w:t>
      </w:r>
      <w:r w:rsidR="49B03711" w:rsidRPr="63E9248E">
        <w:rPr>
          <w:rFonts w:eastAsiaTheme="minorEastAsia"/>
          <w:sz w:val="24"/>
          <w:szCs w:val="24"/>
        </w:rPr>
        <w:t xml:space="preserve"> the power to b</w:t>
      </w:r>
      <w:r w:rsidR="703AE8C1" w:rsidRPr="63E9248E">
        <w:rPr>
          <w:rFonts w:eastAsiaTheme="minorEastAsia"/>
          <w:sz w:val="24"/>
          <w:szCs w:val="24"/>
        </w:rPr>
        <w:t>r</w:t>
      </w:r>
      <w:r w:rsidR="49B03711" w:rsidRPr="63E9248E">
        <w:rPr>
          <w:rFonts w:eastAsiaTheme="minorEastAsia"/>
          <w:sz w:val="24"/>
          <w:szCs w:val="24"/>
        </w:rPr>
        <w:t xml:space="preserve">ing change. I would </w:t>
      </w:r>
      <w:r w:rsidR="51D9713C" w:rsidRPr="63E9248E">
        <w:rPr>
          <w:rFonts w:eastAsiaTheme="minorEastAsia"/>
          <w:sz w:val="24"/>
          <w:szCs w:val="24"/>
        </w:rPr>
        <w:t>have</w:t>
      </w:r>
      <w:r w:rsidR="49B03711" w:rsidRPr="63E9248E">
        <w:rPr>
          <w:rFonts w:eastAsiaTheme="minorEastAsia"/>
          <w:sz w:val="24"/>
          <w:szCs w:val="24"/>
        </w:rPr>
        <w:t xml:space="preserve"> used </w:t>
      </w:r>
      <w:r w:rsidR="53940EE3" w:rsidRPr="63E9248E">
        <w:rPr>
          <w:rFonts w:eastAsiaTheme="minorEastAsia"/>
          <w:sz w:val="24"/>
          <w:szCs w:val="24"/>
        </w:rPr>
        <w:t xml:space="preserve">individual, </w:t>
      </w:r>
      <w:r w:rsidR="49B03711" w:rsidRPr="63E9248E">
        <w:rPr>
          <w:rFonts w:eastAsiaTheme="minorEastAsia"/>
          <w:sz w:val="24"/>
          <w:szCs w:val="24"/>
        </w:rPr>
        <w:t>semi</w:t>
      </w:r>
      <w:r w:rsidR="06D0F5D6" w:rsidRPr="63E9248E">
        <w:rPr>
          <w:rFonts w:eastAsiaTheme="minorEastAsia"/>
          <w:sz w:val="24"/>
          <w:szCs w:val="24"/>
        </w:rPr>
        <w:t>-</w:t>
      </w:r>
      <w:r w:rsidR="49B03711" w:rsidRPr="63E9248E">
        <w:rPr>
          <w:rFonts w:eastAsiaTheme="minorEastAsia"/>
          <w:sz w:val="24"/>
          <w:szCs w:val="24"/>
        </w:rPr>
        <w:t>structured</w:t>
      </w:r>
      <w:r w:rsidR="6022B50A" w:rsidRPr="63E9248E">
        <w:rPr>
          <w:rFonts w:eastAsiaTheme="minorEastAsia"/>
          <w:sz w:val="24"/>
          <w:szCs w:val="24"/>
        </w:rPr>
        <w:t>,</w:t>
      </w:r>
      <w:r w:rsidR="49B03711" w:rsidRPr="63E9248E">
        <w:rPr>
          <w:rFonts w:eastAsiaTheme="minorEastAsia"/>
          <w:sz w:val="24"/>
          <w:szCs w:val="24"/>
        </w:rPr>
        <w:t xml:space="preserve"> structured interviews and focus groups</w:t>
      </w:r>
      <w:r w:rsidR="149E16E9" w:rsidRPr="63E9248E">
        <w:rPr>
          <w:rFonts w:eastAsiaTheme="minorEastAsia"/>
          <w:sz w:val="24"/>
          <w:szCs w:val="24"/>
        </w:rPr>
        <w:t xml:space="preserve"> for the sa</w:t>
      </w:r>
      <w:r w:rsidR="7A571FE5" w:rsidRPr="63E9248E">
        <w:rPr>
          <w:rFonts w:eastAsiaTheme="minorEastAsia"/>
          <w:sz w:val="24"/>
          <w:szCs w:val="24"/>
        </w:rPr>
        <w:t>me</w:t>
      </w:r>
      <w:r w:rsidR="149E16E9" w:rsidRPr="63E9248E">
        <w:rPr>
          <w:rFonts w:eastAsiaTheme="minorEastAsia"/>
          <w:sz w:val="24"/>
          <w:szCs w:val="24"/>
        </w:rPr>
        <w:t xml:space="preserve"> re</w:t>
      </w:r>
      <w:r w:rsidR="665704FB" w:rsidRPr="63E9248E">
        <w:rPr>
          <w:rFonts w:eastAsiaTheme="minorEastAsia"/>
          <w:sz w:val="24"/>
          <w:szCs w:val="24"/>
        </w:rPr>
        <w:t>a</w:t>
      </w:r>
      <w:r w:rsidR="149E16E9" w:rsidRPr="63E9248E">
        <w:rPr>
          <w:rFonts w:eastAsiaTheme="minorEastAsia"/>
          <w:sz w:val="24"/>
          <w:szCs w:val="24"/>
        </w:rPr>
        <w:t>s</w:t>
      </w:r>
      <w:r w:rsidR="49A1F5E5" w:rsidRPr="63E9248E">
        <w:rPr>
          <w:rFonts w:eastAsiaTheme="minorEastAsia"/>
          <w:sz w:val="24"/>
          <w:szCs w:val="24"/>
        </w:rPr>
        <w:t>o</w:t>
      </w:r>
      <w:r w:rsidR="149E16E9" w:rsidRPr="63E9248E">
        <w:rPr>
          <w:rFonts w:eastAsiaTheme="minorEastAsia"/>
          <w:sz w:val="24"/>
          <w:szCs w:val="24"/>
        </w:rPr>
        <w:t>ns just mentioned</w:t>
      </w:r>
      <w:r w:rsidR="68132F93" w:rsidRPr="63E9248E">
        <w:rPr>
          <w:rFonts w:eastAsiaTheme="minorEastAsia"/>
          <w:sz w:val="24"/>
          <w:szCs w:val="24"/>
        </w:rPr>
        <w:t xml:space="preserve"> (Cohen, L. et al. (2018)</w:t>
      </w:r>
      <w:r w:rsidR="149E16E9" w:rsidRPr="63E9248E">
        <w:rPr>
          <w:rFonts w:eastAsiaTheme="minorEastAsia"/>
          <w:sz w:val="24"/>
          <w:szCs w:val="24"/>
        </w:rPr>
        <w:t>.</w:t>
      </w:r>
      <w:r w:rsidR="0A9C5AC1" w:rsidRPr="63E9248E">
        <w:rPr>
          <w:rFonts w:eastAsiaTheme="minorEastAsia"/>
          <w:sz w:val="24"/>
          <w:szCs w:val="24"/>
        </w:rPr>
        <w:t xml:space="preserve"> The inclusion of </w:t>
      </w:r>
      <w:r w:rsidR="464CD24D" w:rsidRPr="63E9248E">
        <w:rPr>
          <w:rFonts w:eastAsiaTheme="minorEastAsia"/>
          <w:sz w:val="24"/>
          <w:szCs w:val="24"/>
        </w:rPr>
        <w:t>questionnaires</w:t>
      </w:r>
      <w:r w:rsidR="0A9C5AC1" w:rsidRPr="63E9248E">
        <w:rPr>
          <w:rFonts w:eastAsiaTheme="minorEastAsia"/>
          <w:sz w:val="24"/>
          <w:szCs w:val="24"/>
        </w:rPr>
        <w:t xml:space="preserve"> allows </w:t>
      </w:r>
      <w:r w:rsidR="6ED57C9B" w:rsidRPr="63E9248E">
        <w:rPr>
          <w:rFonts w:eastAsiaTheme="minorEastAsia"/>
          <w:sz w:val="24"/>
          <w:szCs w:val="24"/>
        </w:rPr>
        <w:t>anonymity</w:t>
      </w:r>
      <w:r w:rsidR="0601FEB8" w:rsidRPr="63E9248E">
        <w:rPr>
          <w:rFonts w:eastAsiaTheme="minorEastAsia"/>
          <w:sz w:val="24"/>
          <w:szCs w:val="24"/>
        </w:rPr>
        <w:t xml:space="preserve">, the pro would be more data, </w:t>
      </w:r>
      <w:r w:rsidR="0D6887AB" w:rsidRPr="63E9248E">
        <w:rPr>
          <w:rFonts w:eastAsiaTheme="minorEastAsia"/>
          <w:sz w:val="24"/>
          <w:szCs w:val="24"/>
        </w:rPr>
        <w:t>con</w:t>
      </w:r>
      <w:r w:rsidR="0601FEB8" w:rsidRPr="63E9248E">
        <w:rPr>
          <w:rFonts w:eastAsiaTheme="minorEastAsia"/>
          <w:sz w:val="24"/>
          <w:szCs w:val="24"/>
        </w:rPr>
        <w:t xml:space="preserve"> would be the resulting data could be falsified.</w:t>
      </w:r>
      <w:r w:rsidR="149E16E9" w:rsidRPr="63E9248E">
        <w:rPr>
          <w:rFonts w:eastAsiaTheme="minorEastAsia"/>
          <w:sz w:val="24"/>
          <w:szCs w:val="24"/>
        </w:rPr>
        <w:t xml:space="preserve"> </w:t>
      </w:r>
      <w:r w:rsidR="36FB660E" w:rsidRPr="63E9248E">
        <w:rPr>
          <w:rFonts w:eastAsiaTheme="minorEastAsia"/>
          <w:sz w:val="24"/>
          <w:szCs w:val="24"/>
        </w:rPr>
        <w:t xml:space="preserve">Expanding from my reasons I felt that this would allow for a greater variation of answers to assist with understand the whole picture and not focussing on an individual variable. </w:t>
      </w:r>
      <w:r w:rsidR="7673EF19" w:rsidRPr="63E9248E">
        <w:rPr>
          <w:rFonts w:eastAsiaTheme="minorEastAsia"/>
          <w:sz w:val="24"/>
          <w:szCs w:val="24"/>
        </w:rPr>
        <w:t>However,</w:t>
      </w:r>
      <w:r w:rsidR="149E16E9" w:rsidRPr="63E9248E">
        <w:rPr>
          <w:rFonts w:eastAsiaTheme="minorEastAsia"/>
          <w:sz w:val="24"/>
          <w:szCs w:val="24"/>
        </w:rPr>
        <w:t xml:space="preserve"> the limitations to this methodology are in cas</w:t>
      </w:r>
      <w:r w:rsidR="2C654391" w:rsidRPr="63E9248E">
        <w:rPr>
          <w:rFonts w:eastAsiaTheme="minorEastAsia"/>
          <w:sz w:val="24"/>
          <w:szCs w:val="24"/>
        </w:rPr>
        <w:t>es</w:t>
      </w:r>
      <w:r w:rsidR="149E16E9" w:rsidRPr="63E9248E">
        <w:rPr>
          <w:rFonts w:eastAsiaTheme="minorEastAsia"/>
          <w:sz w:val="24"/>
          <w:szCs w:val="24"/>
        </w:rPr>
        <w:t xml:space="preserve"> some people may not feel as open to answer certain questions truthfully on a </w:t>
      </w:r>
      <w:r w:rsidR="5E323C06" w:rsidRPr="63E9248E">
        <w:rPr>
          <w:rFonts w:eastAsiaTheme="minorEastAsia"/>
          <w:sz w:val="24"/>
          <w:szCs w:val="24"/>
        </w:rPr>
        <w:t>questionnaire</w:t>
      </w:r>
      <w:r w:rsidR="149E16E9" w:rsidRPr="63E9248E">
        <w:rPr>
          <w:rFonts w:eastAsiaTheme="minorEastAsia"/>
          <w:sz w:val="24"/>
          <w:szCs w:val="24"/>
        </w:rPr>
        <w:t>, or wi</w:t>
      </w:r>
      <w:r w:rsidR="67A78EDB" w:rsidRPr="63E9248E">
        <w:rPr>
          <w:rFonts w:eastAsiaTheme="minorEastAsia"/>
          <w:sz w:val="24"/>
          <w:szCs w:val="24"/>
        </w:rPr>
        <w:t>thin focus groups you may find tha</w:t>
      </w:r>
      <w:r w:rsidR="6AD3BD80" w:rsidRPr="63E9248E">
        <w:rPr>
          <w:rFonts w:eastAsiaTheme="minorEastAsia"/>
          <w:sz w:val="24"/>
          <w:szCs w:val="24"/>
        </w:rPr>
        <w:t>t</w:t>
      </w:r>
      <w:r w:rsidR="67A78EDB" w:rsidRPr="63E9248E">
        <w:rPr>
          <w:rFonts w:eastAsiaTheme="minorEastAsia"/>
          <w:sz w:val="24"/>
          <w:szCs w:val="24"/>
        </w:rPr>
        <w:t xml:space="preserve"> </w:t>
      </w:r>
      <w:r w:rsidR="1A6ACEE1" w:rsidRPr="63E9248E">
        <w:rPr>
          <w:rFonts w:eastAsiaTheme="minorEastAsia"/>
          <w:sz w:val="24"/>
          <w:szCs w:val="24"/>
        </w:rPr>
        <w:t>a person</w:t>
      </w:r>
      <w:r w:rsidR="67A78EDB" w:rsidRPr="63E9248E">
        <w:rPr>
          <w:rFonts w:eastAsiaTheme="minorEastAsia"/>
          <w:sz w:val="24"/>
          <w:szCs w:val="24"/>
        </w:rPr>
        <w:t xml:space="preserve"> or group of people sway the </w:t>
      </w:r>
      <w:r w:rsidR="7F2A1FB0" w:rsidRPr="63E9248E">
        <w:rPr>
          <w:rFonts w:eastAsiaTheme="minorEastAsia"/>
          <w:sz w:val="24"/>
          <w:szCs w:val="24"/>
        </w:rPr>
        <w:t>conversations</w:t>
      </w:r>
      <w:r w:rsidR="67A78EDB" w:rsidRPr="63E9248E">
        <w:rPr>
          <w:rFonts w:eastAsiaTheme="minorEastAsia"/>
          <w:sz w:val="24"/>
          <w:szCs w:val="24"/>
        </w:rPr>
        <w:t xml:space="preserve"> due to their own biases. </w:t>
      </w:r>
      <w:r w:rsidR="6B810C7F" w:rsidRPr="63E9248E">
        <w:rPr>
          <w:rFonts w:eastAsiaTheme="minorEastAsia"/>
          <w:sz w:val="24"/>
          <w:szCs w:val="24"/>
        </w:rPr>
        <w:t xml:space="preserve">There is also the consideration of time scale and importance of being </w:t>
      </w:r>
      <w:r w:rsidR="2220DA45" w:rsidRPr="63E9248E">
        <w:rPr>
          <w:rFonts w:eastAsiaTheme="minorEastAsia"/>
          <w:sz w:val="24"/>
          <w:szCs w:val="24"/>
        </w:rPr>
        <w:t>able</w:t>
      </w:r>
      <w:r w:rsidR="6B810C7F" w:rsidRPr="63E9248E">
        <w:rPr>
          <w:rFonts w:eastAsiaTheme="minorEastAsia"/>
          <w:sz w:val="24"/>
          <w:szCs w:val="24"/>
        </w:rPr>
        <w:t xml:space="preserve"> to gather the data to demonstrate the results in an effective way </w:t>
      </w:r>
      <w:r w:rsidR="445376AB" w:rsidRPr="63E9248E">
        <w:rPr>
          <w:rFonts w:eastAsiaTheme="minorEastAsia"/>
          <w:sz w:val="24"/>
          <w:szCs w:val="24"/>
        </w:rPr>
        <w:t xml:space="preserve">that </w:t>
      </w:r>
      <w:r w:rsidR="341F35E3" w:rsidRPr="63E9248E">
        <w:rPr>
          <w:rFonts w:eastAsiaTheme="minorEastAsia"/>
          <w:sz w:val="24"/>
          <w:szCs w:val="24"/>
        </w:rPr>
        <w:t>does not</w:t>
      </w:r>
      <w:r w:rsidR="445376AB" w:rsidRPr="63E9248E">
        <w:rPr>
          <w:rFonts w:eastAsiaTheme="minorEastAsia"/>
          <w:sz w:val="24"/>
          <w:szCs w:val="24"/>
        </w:rPr>
        <w:t xml:space="preserve"> consume a great deal of my own time. </w:t>
      </w:r>
      <w:r w:rsidR="72F11E5E" w:rsidRPr="63E9248E">
        <w:rPr>
          <w:rFonts w:eastAsiaTheme="minorEastAsia"/>
          <w:sz w:val="24"/>
          <w:szCs w:val="24"/>
        </w:rPr>
        <w:t>T</w:t>
      </w:r>
      <w:r w:rsidR="445376AB" w:rsidRPr="63E9248E">
        <w:rPr>
          <w:rFonts w:eastAsiaTheme="minorEastAsia"/>
          <w:sz w:val="24"/>
          <w:szCs w:val="24"/>
        </w:rPr>
        <w:t>he</w:t>
      </w:r>
      <w:r w:rsidR="72F11E5E" w:rsidRPr="63E9248E">
        <w:rPr>
          <w:rFonts w:eastAsiaTheme="minorEastAsia"/>
          <w:sz w:val="24"/>
          <w:szCs w:val="24"/>
        </w:rPr>
        <w:t xml:space="preserve"> </w:t>
      </w:r>
      <w:r w:rsidR="2BB39F4E" w:rsidRPr="63E9248E">
        <w:rPr>
          <w:rFonts w:eastAsiaTheme="minorEastAsia"/>
          <w:sz w:val="24"/>
          <w:szCs w:val="24"/>
        </w:rPr>
        <w:t>design</w:t>
      </w:r>
      <w:r w:rsidR="72F11E5E" w:rsidRPr="63E9248E">
        <w:rPr>
          <w:rFonts w:eastAsiaTheme="minorEastAsia"/>
          <w:sz w:val="24"/>
          <w:szCs w:val="24"/>
        </w:rPr>
        <w:t xml:space="preserve"> of my </w:t>
      </w:r>
      <w:r w:rsidR="23F4923A" w:rsidRPr="63E9248E">
        <w:rPr>
          <w:rFonts w:eastAsiaTheme="minorEastAsia"/>
          <w:sz w:val="24"/>
          <w:szCs w:val="24"/>
        </w:rPr>
        <w:t>proposal</w:t>
      </w:r>
      <w:r w:rsidR="72F11E5E" w:rsidRPr="63E9248E">
        <w:rPr>
          <w:rFonts w:eastAsiaTheme="minorEastAsia"/>
          <w:sz w:val="24"/>
          <w:szCs w:val="24"/>
        </w:rPr>
        <w:t xml:space="preserve"> included adults and children to again gather a better picture of the problem and the </w:t>
      </w:r>
      <w:r w:rsidR="1F6EE114" w:rsidRPr="63E9248E">
        <w:rPr>
          <w:rFonts w:eastAsiaTheme="minorEastAsia"/>
          <w:sz w:val="24"/>
          <w:szCs w:val="24"/>
        </w:rPr>
        <w:t>probable causes</w:t>
      </w:r>
      <w:r w:rsidR="72F11E5E" w:rsidRPr="63E9248E">
        <w:rPr>
          <w:rFonts w:eastAsiaTheme="minorEastAsia"/>
          <w:sz w:val="24"/>
          <w:szCs w:val="24"/>
        </w:rPr>
        <w:t xml:space="preserve">, </w:t>
      </w:r>
      <w:r w:rsidR="26F06135" w:rsidRPr="63E9248E">
        <w:rPr>
          <w:rFonts w:eastAsiaTheme="minorEastAsia"/>
          <w:sz w:val="24"/>
          <w:szCs w:val="24"/>
        </w:rPr>
        <w:t xml:space="preserve">I </w:t>
      </w:r>
      <w:r w:rsidR="72F11E5E" w:rsidRPr="63E9248E">
        <w:rPr>
          <w:rFonts w:eastAsiaTheme="minorEastAsia"/>
          <w:sz w:val="24"/>
          <w:szCs w:val="24"/>
        </w:rPr>
        <w:t xml:space="preserve">feel that this could have been </w:t>
      </w:r>
      <w:r w:rsidR="5CF73472" w:rsidRPr="63E9248E">
        <w:rPr>
          <w:rFonts w:eastAsiaTheme="minorEastAsia"/>
          <w:sz w:val="24"/>
          <w:szCs w:val="24"/>
        </w:rPr>
        <w:t>a wonderful way</w:t>
      </w:r>
      <w:r w:rsidR="72F11E5E" w:rsidRPr="63E9248E">
        <w:rPr>
          <w:rFonts w:eastAsiaTheme="minorEastAsia"/>
          <w:sz w:val="24"/>
          <w:szCs w:val="24"/>
        </w:rPr>
        <w:t xml:space="preserve"> of gathering a lot of ric</w:t>
      </w:r>
      <w:r w:rsidR="19040E44" w:rsidRPr="63E9248E">
        <w:rPr>
          <w:rFonts w:eastAsiaTheme="minorEastAsia"/>
          <w:sz w:val="24"/>
          <w:szCs w:val="24"/>
        </w:rPr>
        <w:t xml:space="preserve">h data to help </w:t>
      </w:r>
      <w:r w:rsidR="0D027FFD" w:rsidRPr="63E9248E">
        <w:rPr>
          <w:rFonts w:eastAsiaTheme="minorEastAsia"/>
          <w:sz w:val="24"/>
          <w:szCs w:val="24"/>
        </w:rPr>
        <w:t>develop</w:t>
      </w:r>
      <w:r w:rsidR="19040E44" w:rsidRPr="63E9248E">
        <w:rPr>
          <w:rFonts w:eastAsiaTheme="minorEastAsia"/>
          <w:sz w:val="24"/>
          <w:szCs w:val="24"/>
        </w:rPr>
        <w:t xml:space="preserve"> the </w:t>
      </w:r>
      <w:r w:rsidR="6F65FA99" w:rsidRPr="63E9248E">
        <w:rPr>
          <w:rFonts w:eastAsiaTheme="minorEastAsia"/>
          <w:sz w:val="24"/>
          <w:szCs w:val="24"/>
        </w:rPr>
        <w:t>understanding</w:t>
      </w:r>
      <w:r w:rsidR="1B47B4B6" w:rsidRPr="63E9248E">
        <w:rPr>
          <w:rFonts w:eastAsiaTheme="minorEastAsia"/>
          <w:sz w:val="24"/>
          <w:szCs w:val="24"/>
        </w:rPr>
        <w:t xml:space="preserve"> needed to create a solution.</w:t>
      </w:r>
    </w:p>
    <w:p w14:paraId="130A309C" w14:textId="263BADD4" w:rsidR="3B22CF4A" w:rsidRDefault="3B22CF4A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 xml:space="preserve">The feedback of my research proposal confirmed that the approach </w:t>
      </w:r>
      <w:r w:rsidR="35406B08" w:rsidRPr="63E9248E">
        <w:rPr>
          <w:rFonts w:eastAsiaTheme="minorEastAsia"/>
          <w:sz w:val="24"/>
          <w:szCs w:val="24"/>
        </w:rPr>
        <w:t xml:space="preserve">I chose </w:t>
      </w:r>
      <w:r w:rsidRPr="63E9248E">
        <w:rPr>
          <w:rFonts w:eastAsiaTheme="minorEastAsia"/>
          <w:sz w:val="24"/>
          <w:szCs w:val="24"/>
        </w:rPr>
        <w:t>was appropriate and well suited to gathering large data through the methodologies chose</w:t>
      </w:r>
      <w:r w:rsidR="608F8D2D" w:rsidRPr="63E9248E">
        <w:rPr>
          <w:rFonts w:eastAsiaTheme="minorEastAsia"/>
          <w:sz w:val="24"/>
          <w:szCs w:val="24"/>
        </w:rPr>
        <w:t xml:space="preserve">n, </w:t>
      </w:r>
      <w:r w:rsidR="408831C8" w:rsidRPr="63E9248E">
        <w:rPr>
          <w:rFonts w:eastAsiaTheme="minorEastAsia"/>
          <w:sz w:val="24"/>
          <w:szCs w:val="24"/>
        </w:rPr>
        <w:t xml:space="preserve">it was clear to see </w:t>
      </w:r>
      <w:r w:rsidR="7F2D16F9" w:rsidRPr="63E9248E">
        <w:rPr>
          <w:rFonts w:eastAsiaTheme="minorEastAsia"/>
          <w:sz w:val="24"/>
          <w:szCs w:val="24"/>
        </w:rPr>
        <w:t>that</w:t>
      </w:r>
      <w:r w:rsidR="408831C8" w:rsidRPr="63E9248E">
        <w:rPr>
          <w:rFonts w:eastAsiaTheme="minorEastAsia"/>
          <w:sz w:val="24"/>
          <w:szCs w:val="24"/>
        </w:rPr>
        <w:t xml:space="preserve"> the </w:t>
      </w:r>
      <w:r w:rsidR="275768F0" w:rsidRPr="63E9248E">
        <w:rPr>
          <w:rFonts w:eastAsiaTheme="minorEastAsia"/>
          <w:sz w:val="24"/>
          <w:szCs w:val="24"/>
        </w:rPr>
        <w:t>ethics</w:t>
      </w:r>
      <w:r w:rsidR="408831C8" w:rsidRPr="63E9248E">
        <w:rPr>
          <w:rFonts w:eastAsiaTheme="minorEastAsia"/>
          <w:sz w:val="24"/>
          <w:szCs w:val="24"/>
        </w:rPr>
        <w:t xml:space="preserve"> I had in </w:t>
      </w:r>
      <w:r w:rsidR="4DA2478E" w:rsidRPr="63E9248E">
        <w:rPr>
          <w:rFonts w:eastAsiaTheme="minorEastAsia"/>
          <w:sz w:val="24"/>
          <w:szCs w:val="24"/>
        </w:rPr>
        <w:t>place</w:t>
      </w:r>
      <w:r w:rsidR="408831C8" w:rsidRPr="63E9248E">
        <w:rPr>
          <w:rFonts w:eastAsiaTheme="minorEastAsia"/>
          <w:sz w:val="24"/>
          <w:szCs w:val="24"/>
        </w:rPr>
        <w:t xml:space="preserve"> for safeguarding </w:t>
      </w:r>
      <w:r w:rsidR="000C6A00" w:rsidRPr="63E9248E">
        <w:rPr>
          <w:rFonts w:eastAsiaTheme="minorEastAsia"/>
          <w:sz w:val="24"/>
          <w:szCs w:val="24"/>
        </w:rPr>
        <w:t>people</w:t>
      </w:r>
      <w:r w:rsidR="008050A8">
        <w:rPr>
          <w:rFonts w:eastAsiaTheme="minorEastAsia"/>
          <w:sz w:val="24"/>
          <w:szCs w:val="24"/>
        </w:rPr>
        <w:t>’</w:t>
      </w:r>
      <w:r w:rsidR="000C6A00">
        <w:rPr>
          <w:rFonts w:eastAsiaTheme="minorEastAsia"/>
          <w:sz w:val="24"/>
          <w:szCs w:val="24"/>
        </w:rPr>
        <w:t>s</w:t>
      </w:r>
      <w:r w:rsidR="008050A8">
        <w:rPr>
          <w:rFonts w:eastAsiaTheme="minorEastAsia"/>
          <w:sz w:val="24"/>
          <w:szCs w:val="24"/>
        </w:rPr>
        <w:t xml:space="preserve"> </w:t>
      </w:r>
      <w:r w:rsidR="408831C8" w:rsidRPr="63E9248E">
        <w:rPr>
          <w:rFonts w:eastAsiaTheme="minorEastAsia"/>
          <w:sz w:val="24"/>
          <w:szCs w:val="24"/>
        </w:rPr>
        <w:t>identities, and ensuring informed consent were recognised adding value to the research data</w:t>
      </w:r>
      <w:r w:rsidR="48F999B7" w:rsidRPr="63E9248E">
        <w:rPr>
          <w:rFonts w:eastAsiaTheme="minorEastAsia"/>
          <w:sz w:val="24"/>
          <w:szCs w:val="24"/>
        </w:rPr>
        <w:t>.</w:t>
      </w:r>
    </w:p>
    <w:p w14:paraId="6419EB12" w14:textId="3E09E779" w:rsidR="48F999B7" w:rsidRDefault="48F999B7" w:rsidP="63E9248E">
      <w:r w:rsidRPr="63E9248E">
        <w:rPr>
          <w:rFonts w:eastAsiaTheme="minorEastAsia"/>
          <w:sz w:val="24"/>
          <w:szCs w:val="24"/>
        </w:rPr>
        <w:t xml:space="preserve">In conclusion I have begun to see the benefits of creativity within outdoor adventure education and both the role the play and the importance for me as I continue down my chosen career path. </w:t>
      </w:r>
      <w:r w:rsidR="4438928F" w:rsidRPr="63E9248E">
        <w:rPr>
          <w:rFonts w:eastAsiaTheme="minorEastAsia"/>
          <w:sz w:val="24"/>
          <w:szCs w:val="24"/>
        </w:rPr>
        <w:t xml:space="preserve">The </w:t>
      </w:r>
      <w:r w:rsidR="08BFDC03" w:rsidRPr="63E9248E">
        <w:rPr>
          <w:rFonts w:eastAsiaTheme="minorEastAsia"/>
          <w:sz w:val="24"/>
          <w:szCs w:val="24"/>
        </w:rPr>
        <w:t>definitions</w:t>
      </w:r>
      <w:r w:rsidR="4438928F" w:rsidRPr="63E9248E">
        <w:rPr>
          <w:rFonts w:eastAsiaTheme="minorEastAsia"/>
          <w:sz w:val="24"/>
          <w:szCs w:val="24"/>
        </w:rPr>
        <w:t xml:space="preserve"> of </w:t>
      </w:r>
      <w:r w:rsidR="06F8848B" w:rsidRPr="63E9248E">
        <w:rPr>
          <w:rFonts w:eastAsiaTheme="minorEastAsia"/>
          <w:sz w:val="24"/>
          <w:szCs w:val="24"/>
        </w:rPr>
        <w:t>creativity</w:t>
      </w:r>
      <w:r w:rsidR="4438928F" w:rsidRPr="63E9248E">
        <w:rPr>
          <w:rFonts w:eastAsiaTheme="minorEastAsia"/>
          <w:sz w:val="24"/>
          <w:szCs w:val="24"/>
        </w:rPr>
        <w:t xml:space="preserve"> </w:t>
      </w:r>
      <w:r w:rsidR="5BC953F5" w:rsidRPr="63E9248E">
        <w:rPr>
          <w:rFonts w:eastAsiaTheme="minorEastAsia"/>
          <w:sz w:val="24"/>
          <w:szCs w:val="24"/>
        </w:rPr>
        <w:t>resonate</w:t>
      </w:r>
      <w:r w:rsidR="4438928F" w:rsidRPr="63E9248E">
        <w:rPr>
          <w:rFonts w:eastAsiaTheme="minorEastAsia"/>
          <w:sz w:val="24"/>
          <w:szCs w:val="24"/>
        </w:rPr>
        <w:t xml:space="preserve"> with me as a </w:t>
      </w:r>
      <w:r w:rsidR="73E5CDC5" w:rsidRPr="63E9248E">
        <w:rPr>
          <w:rFonts w:eastAsiaTheme="minorEastAsia"/>
          <w:sz w:val="24"/>
          <w:szCs w:val="24"/>
        </w:rPr>
        <w:t>person,</w:t>
      </w:r>
      <w:r w:rsidR="4438928F" w:rsidRPr="63E9248E">
        <w:rPr>
          <w:rFonts w:eastAsiaTheme="minorEastAsia"/>
          <w:sz w:val="24"/>
          <w:szCs w:val="24"/>
        </w:rPr>
        <w:t xml:space="preserve"> and this has enabled me to clearly see the </w:t>
      </w:r>
      <w:r w:rsidR="18A82A0F" w:rsidRPr="63E9248E">
        <w:rPr>
          <w:rFonts w:eastAsiaTheme="minorEastAsia"/>
          <w:sz w:val="24"/>
          <w:szCs w:val="24"/>
        </w:rPr>
        <w:t>relationship</w:t>
      </w:r>
      <w:r w:rsidR="4438928F" w:rsidRPr="63E9248E">
        <w:rPr>
          <w:rFonts w:eastAsiaTheme="minorEastAsia"/>
          <w:sz w:val="24"/>
          <w:szCs w:val="24"/>
        </w:rPr>
        <w:t xml:space="preserve"> this has with myself and any ILF that wishes to be a part of outdoor </w:t>
      </w:r>
      <w:r w:rsidR="5BE9BA30" w:rsidRPr="63E9248E">
        <w:rPr>
          <w:rFonts w:eastAsiaTheme="minorEastAsia"/>
          <w:sz w:val="24"/>
          <w:szCs w:val="24"/>
        </w:rPr>
        <w:t>adventure</w:t>
      </w:r>
      <w:r w:rsidR="0BCB3949" w:rsidRPr="63E9248E">
        <w:rPr>
          <w:rFonts w:eastAsiaTheme="minorEastAsia"/>
          <w:sz w:val="24"/>
          <w:szCs w:val="24"/>
        </w:rPr>
        <w:t xml:space="preserve"> education and the activities that are found within.</w:t>
      </w:r>
      <w:r w:rsidR="42B72EDF" w:rsidRPr="63E9248E">
        <w:rPr>
          <w:rFonts w:eastAsiaTheme="minorEastAsia"/>
          <w:sz w:val="24"/>
          <w:szCs w:val="24"/>
        </w:rPr>
        <w:t xml:space="preserve"> Also, now realising the benefits of conducting research in this area will allow me to develop my professional self and </w:t>
      </w:r>
      <w:r w:rsidR="5F79B4BC" w:rsidRPr="63E9248E">
        <w:rPr>
          <w:rFonts w:eastAsiaTheme="minorEastAsia"/>
          <w:sz w:val="24"/>
          <w:szCs w:val="24"/>
        </w:rPr>
        <w:t>continu</w:t>
      </w:r>
      <w:r w:rsidR="00B6235F">
        <w:rPr>
          <w:rFonts w:eastAsiaTheme="minorEastAsia"/>
          <w:sz w:val="24"/>
          <w:szCs w:val="24"/>
        </w:rPr>
        <w:t xml:space="preserve">e </w:t>
      </w:r>
      <w:r w:rsidR="42B72EDF" w:rsidRPr="63E9248E">
        <w:rPr>
          <w:rFonts w:eastAsiaTheme="minorEastAsia"/>
          <w:sz w:val="24"/>
          <w:szCs w:val="24"/>
        </w:rPr>
        <w:t>progressing in line with the condition</w:t>
      </w:r>
      <w:r w:rsidR="622FEA59" w:rsidRPr="63E9248E">
        <w:rPr>
          <w:rFonts w:eastAsiaTheme="minorEastAsia"/>
          <w:sz w:val="24"/>
          <w:szCs w:val="24"/>
        </w:rPr>
        <w:t xml:space="preserve">s that will be ever changing through the demand placed upon outdoor adventure education. My research proposal was clear though lacking in effort to create a much stronger proposal that would </w:t>
      </w:r>
      <w:r w:rsidR="28ED2EA6" w:rsidRPr="63E9248E">
        <w:rPr>
          <w:rFonts w:eastAsiaTheme="minorEastAsia"/>
          <w:sz w:val="24"/>
          <w:szCs w:val="24"/>
        </w:rPr>
        <w:t>have</w:t>
      </w:r>
      <w:r w:rsidR="622FEA59" w:rsidRPr="63E9248E">
        <w:rPr>
          <w:rFonts w:eastAsiaTheme="minorEastAsia"/>
          <w:sz w:val="24"/>
          <w:szCs w:val="24"/>
        </w:rPr>
        <w:t xml:space="preserve"> </w:t>
      </w:r>
      <w:r w:rsidR="655C18FE" w:rsidRPr="63E9248E">
        <w:rPr>
          <w:rFonts w:eastAsiaTheme="minorEastAsia"/>
          <w:sz w:val="24"/>
          <w:szCs w:val="24"/>
        </w:rPr>
        <w:t>demonstrated</w:t>
      </w:r>
      <w:r w:rsidR="47E8F356" w:rsidRPr="63E9248E">
        <w:rPr>
          <w:rFonts w:eastAsiaTheme="minorEastAsia"/>
          <w:sz w:val="24"/>
          <w:szCs w:val="24"/>
        </w:rPr>
        <w:t xml:space="preserve"> my knowledge and </w:t>
      </w:r>
      <w:r w:rsidR="2E8C7B5C" w:rsidRPr="63E9248E">
        <w:rPr>
          <w:rFonts w:eastAsiaTheme="minorEastAsia"/>
          <w:sz w:val="24"/>
          <w:szCs w:val="24"/>
        </w:rPr>
        <w:t>understanding</w:t>
      </w:r>
      <w:r w:rsidR="47E8F356" w:rsidRPr="63E9248E">
        <w:rPr>
          <w:rFonts w:eastAsiaTheme="minorEastAsia"/>
          <w:sz w:val="24"/>
          <w:szCs w:val="24"/>
        </w:rPr>
        <w:t xml:space="preserve"> of research in its </w:t>
      </w:r>
      <w:r w:rsidR="5386E960" w:rsidRPr="63E9248E">
        <w:rPr>
          <w:rFonts w:eastAsiaTheme="minorEastAsia"/>
          <w:sz w:val="24"/>
          <w:szCs w:val="24"/>
        </w:rPr>
        <w:t>principality</w:t>
      </w:r>
      <w:r w:rsidR="47E8F356" w:rsidRPr="63E9248E">
        <w:rPr>
          <w:rFonts w:eastAsiaTheme="minorEastAsia"/>
          <w:sz w:val="24"/>
          <w:szCs w:val="24"/>
        </w:rPr>
        <w:t xml:space="preserve">, therefore, if I </w:t>
      </w:r>
      <w:r w:rsidR="0318ABE8" w:rsidRPr="63E9248E">
        <w:rPr>
          <w:rFonts w:eastAsiaTheme="minorEastAsia"/>
          <w:sz w:val="24"/>
          <w:szCs w:val="24"/>
        </w:rPr>
        <w:t>were</w:t>
      </w:r>
      <w:r w:rsidR="47E8F356" w:rsidRPr="63E9248E">
        <w:rPr>
          <w:rFonts w:eastAsiaTheme="minorEastAsia"/>
          <w:sz w:val="24"/>
          <w:szCs w:val="24"/>
        </w:rPr>
        <w:t xml:space="preserve"> to do this </w:t>
      </w:r>
      <w:r w:rsidR="52354C72" w:rsidRPr="63E9248E">
        <w:rPr>
          <w:rFonts w:eastAsiaTheme="minorEastAsia"/>
          <w:sz w:val="24"/>
          <w:szCs w:val="24"/>
        </w:rPr>
        <w:t>again,</w:t>
      </w:r>
      <w:r w:rsidR="47E8F356" w:rsidRPr="63E9248E">
        <w:rPr>
          <w:rFonts w:eastAsiaTheme="minorEastAsia"/>
          <w:sz w:val="24"/>
          <w:szCs w:val="24"/>
        </w:rPr>
        <w:t xml:space="preserve"> I would be adding much more information and creating a stronger </w:t>
      </w:r>
      <w:r w:rsidR="0CD2ECBD" w:rsidRPr="63E9248E">
        <w:rPr>
          <w:rFonts w:eastAsiaTheme="minorEastAsia"/>
          <w:sz w:val="24"/>
          <w:szCs w:val="24"/>
        </w:rPr>
        <w:t>proposal</w:t>
      </w:r>
      <w:r w:rsidR="47E8F356" w:rsidRPr="63E9248E">
        <w:rPr>
          <w:rFonts w:eastAsiaTheme="minorEastAsia"/>
          <w:sz w:val="24"/>
          <w:szCs w:val="24"/>
        </w:rPr>
        <w:t xml:space="preserve"> with more details </w:t>
      </w:r>
      <w:r w:rsidR="03AF4236" w:rsidRPr="63E9248E">
        <w:rPr>
          <w:rFonts w:eastAsiaTheme="minorEastAsia"/>
          <w:sz w:val="24"/>
          <w:szCs w:val="24"/>
        </w:rPr>
        <w:t>highlighting</w:t>
      </w:r>
      <w:r w:rsidR="47E8F356" w:rsidRPr="63E9248E">
        <w:rPr>
          <w:rFonts w:eastAsiaTheme="minorEastAsia"/>
          <w:sz w:val="24"/>
          <w:szCs w:val="24"/>
        </w:rPr>
        <w:t xml:space="preserve"> my depth of </w:t>
      </w:r>
      <w:r w:rsidR="11549F38" w:rsidRPr="63E9248E">
        <w:rPr>
          <w:rFonts w:eastAsiaTheme="minorEastAsia"/>
          <w:sz w:val="24"/>
          <w:szCs w:val="24"/>
        </w:rPr>
        <w:t>knowledge</w:t>
      </w:r>
      <w:r w:rsidR="47E8F356" w:rsidRPr="63E9248E">
        <w:rPr>
          <w:rFonts w:eastAsiaTheme="minorEastAsia"/>
          <w:sz w:val="24"/>
          <w:szCs w:val="24"/>
        </w:rPr>
        <w:t xml:space="preserve"> and reasonings for m</w:t>
      </w:r>
      <w:r w:rsidR="56D11BC9" w:rsidRPr="63E9248E">
        <w:rPr>
          <w:rFonts w:eastAsiaTheme="minorEastAsia"/>
          <w:sz w:val="24"/>
          <w:szCs w:val="24"/>
        </w:rPr>
        <w:t>any of the aspects.</w:t>
      </w:r>
      <w:r>
        <w:br/>
      </w:r>
    </w:p>
    <w:p w14:paraId="3230F5C8" w14:textId="34D7A27C" w:rsidR="63E9248E" w:rsidRDefault="63E9248E" w:rsidP="63E9248E">
      <w:pPr>
        <w:rPr>
          <w:sz w:val="24"/>
          <w:szCs w:val="24"/>
        </w:rPr>
      </w:pPr>
    </w:p>
    <w:p w14:paraId="407A05EB" w14:textId="43666193" w:rsidR="63E9248E" w:rsidRDefault="63E9248E" w:rsidP="63E9248E">
      <w:pPr>
        <w:rPr>
          <w:sz w:val="24"/>
          <w:szCs w:val="24"/>
        </w:rPr>
      </w:pPr>
    </w:p>
    <w:p w14:paraId="31D342CE" w14:textId="63F259BD" w:rsidR="63E9248E" w:rsidRDefault="63E9248E" w:rsidP="63E9248E">
      <w:pPr>
        <w:rPr>
          <w:sz w:val="24"/>
          <w:szCs w:val="24"/>
        </w:rPr>
      </w:pPr>
    </w:p>
    <w:p w14:paraId="6AF16808" w14:textId="2FA451B0" w:rsidR="359D0B2C" w:rsidRDefault="359D0B2C" w:rsidP="63E9248E">
      <w:pPr>
        <w:rPr>
          <w:sz w:val="24"/>
          <w:szCs w:val="24"/>
        </w:rPr>
      </w:pPr>
      <w:r w:rsidRPr="63E9248E">
        <w:rPr>
          <w:sz w:val="24"/>
          <w:szCs w:val="24"/>
        </w:rPr>
        <w:t>Word count:</w:t>
      </w:r>
      <w:r w:rsidR="00DE0B8C">
        <w:rPr>
          <w:sz w:val="24"/>
          <w:szCs w:val="24"/>
        </w:rPr>
        <w:t xml:space="preserve"> 1935</w:t>
      </w:r>
    </w:p>
    <w:p w14:paraId="0D8EE093" w14:textId="31E52745" w:rsidR="359D0B2C" w:rsidRDefault="359D0B2C" w:rsidP="63E9248E">
      <w:pPr>
        <w:rPr>
          <w:sz w:val="24"/>
          <w:szCs w:val="24"/>
        </w:rPr>
      </w:pPr>
      <w:r w:rsidRPr="63E9248E">
        <w:rPr>
          <w:sz w:val="24"/>
          <w:szCs w:val="24"/>
        </w:rPr>
        <w:t>Reference List:</w:t>
      </w:r>
    </w:p>
    <w:p w14:paraId="094ED072" w14:textId="2D78D267" w:rsidR="609B6270" w:rsidRDefault="609B6270" w:rsidP="63E9248E">
      <w:pPr>
        <w:ind w:left="567" w:hanging="567"/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i/>
          <w:iCs/>
          <w:sz w:val="24"/>
          <w:szCs w:val="24"/>
        </w:rPr>
        <w:t>BMC Governance</w:t>
      </w:r>
      <w:r w:rsidRPr="63E9248E">
        <w:rPr>
          <w:rFonts w:eastAsiaTheme="minorEastAsia"/>
          <w:sz w:val="24"/>
          <w:szCs w:val="24"/>
        </w:rPr>
        <w:t>. (</w:t>
      </w:r>
      <w:r w:rsidR="2BC00C64" w:rsidRPr="63E9248E">
        <w:rPr>
          <w:rFonts w:eastAsiaTheme="minorEastAsia"/>
          <w:sz w:val="24"/>
          <w:szCs w:val="24"/>
        </w:rPr>
        <w:t>No</w:t>
      </w:r>
      <w:r w:rsidRPr="63E9248E">
        <w:rPr>
          <w:rFonts w:eastAsiaTheme="minorEastAsia"/>
          <w:sz w:val="24"/>
          <w:szCs w:val="24"/>
        </w:rPr>
        <w:t xml:space="preserve"> date) British Mountaineering Council. Available at: </w:t>
      </w:r>
      <w:hyperlink r:id="rId7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https://www.thebmc.co.uk/bmc-governance</w:t>
        </w:r>
      </w:hyperlink>
      <w:r w:rsidRPr="63E9248E">
        <w:rPr>
          <w:rFonts w:eastAsiaTheme="minorEastAsia"/>
          <w:sz w:val="24"/>
          <w:szCs w:val="24"/>
        </w:rPr>
        <w:t xml:space="preserve"> (Accessed: January 12, 2023). </w:t>
      </w:r>
    </w:p>
    <w:p w14:paraId="7AEF2E54" w14:textId="552770D8" w:rsidR="609B6270" w:rsidRDefault="609B6270" w:rsidP="63E9248E">
      <w:pPr>
        <w:ind w:left="567" w:hanging="567"/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i/>
          <w:iCs/>
          <w:sz w:val="24"/>
          <w:szCs w:val="24"/>
        </w:rPr>
        <w:t xml:space="preserve">About </w:t>
      </w:r>
      <w:r w:rsidR="4350CDCA" w:rsidRPr="63E9248E">
        <w:rPr>
          <w:rFonts w:eastAsiaTheme="minorEastAsia"/>
          <w:i/>
          <w:iCs/>
          <w:sz w:val="24"/>
          <w:szCs w:val="24"/>
        </w:rPr>
        <w:t>AMI</w:t>
      </w:r>
      <w:r w:rsidRPr="63E9248E">
        <w:rPr>
          <w:rFonts w:eastAsiaTheme="minorEastAsia"/>
          <w:i/>
          <w:iCs/>
          <w:sz w:val="24"/>
          <w:szCs w:val="24"/>
        </w:rPr>
        <w:t xml:space="preserve">. </w:t>
      </w:r>
      <w:r w:rsidRPr="63E9248E">
        <w:rPr>
          <w:rFonts w:eastAsiaTheme="minorEastAsia"/>
          <w:sz w:val="24"/>
          <w:szCs w:val="24"/>
        </w:rPr>
        <w:t>(</w:t>
      </w:r>
      <w:r w:rsidR="297FDCE1" w:rsidRPr="63E9248E">
        <w:rPr>
          <w:rFonts w:eastAsiaTheme="minorEastAsia"/>
          <w:sz w:val="24"/>
          <w:szCs w:val="24"/>
        </w:rPr>
        <w:t>No</w:t>
      </w:r>
      <w:r w:rsidRPr="63E9248E">
        <w:rPr>
          <w:rFonts w:eastAsiaTheme="minorEastAsia"/>
          <w:sz w:val="24"/>
          <w:szCs w:val="24"/>
        </w:rPr>
        <w:t xml:space="preserve"> date) </w:t>
      </w:r>
      <w:r w:rsidRPr="63E9248E">
        <w:rPr>
          <w:rFonts w:eastAsiaTheme="minorEastAsia"/>
          <w:i/>
          <w:iCs/>
          <w:sz w:val="24"/>
          <w:szCs w:val="24"/>
        </w:rPr>
        <w:t>Mountain Training</w:t>
      </w:r>
      <w:r w:rsidRPr="63E9248E">
        <w:rPr>
          <w:rFonts w:eastAsiaTheme="minorEastAsia"/>
          <w:sz w:val="24"/>
          <w:szCs w:val="24"/>
        </w:rPr>
        <w:t xml:space="preserve">. Association of Mountaineering Instructors. Available at: </w:t>
      </w:r>
      <w:hyperlink r:id="rId8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https://www.mountain-training.org/membership/ami/about-ami</w:t>
        </w:r>
      </w:hyperlink>
      <w:r w:rsidRPr="63E9248E">
        <w:rPr>
          <w:rFonts w:eastAsiaTheme="minorEastAsia"/>
          <w:sz w:val="24"/>
          <w:szCs w:val="24"/>
        </w:rPr>
        <w:t xml:space="preserve"> (Accessed: January 12, 2023). </w:t>
      </w:r>
    </w:p>
    <w:p w14:paraId="10150E0C" w14:textId="4D4FA455" w:rsidR="609B6270" w:rsidRDefault="609B6270" w:rsidP="63E9248E">
      <w:pPr>
        <w:ind w:left="567" w:hanging="567"/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>Barchuk, Z., Harkins, M.J. and Tulk, B. (2010) “Weaving the threads of sustainability into the</w:t>
      </w:r>
      <w:r w:rsidR="4DB1FEB4" w:rsidRPr="63E9248E">
        <w:rPr>
          <w:rFonts w:eastAsiaTheme="minorEastAsia"/>
          <w:sz w:val="24"/>
          <w:szCs w:val="24"/>
        </w:rPr>
        <w:t xml:space="preserve"> </w:t>
      </w:r>
      <w:r w:rsidRPr="63E9248E">
        <w:rPr>
          <w:rFonts w:eastAsiaTheme="minorEastAsia"/>
          <w:sz w:val="24"/>
          <w:szCs w:val="24"/>
        </w:rPr>
        <w:t xml:space="preserve">tapestry of education: A transformational approach to infusing critical elements of environmental education into everyday teaching practice,” </w:t>
      </w:r>
      <w:r w:rsidRPr="63E9248E">
        <w:rPr>
          <w:rFonts w:eastAsiaTheme="minorEastAsia"/>
          <w:i/>
          <w:iCs/>
          <w:sz w:val="24"/>
          <w:szCs w:val="24"/>
        </w:rPr>
        <w:t>The International Journal of Environmental, Cultural, Economic, and Social Sustainability: Annual Review</w:t>
      </w:r>
      <w:r w:rsidRPr="63E9248E">
        <w:rPr>
          <w:rFonts w:eastAsiaTheme="minorEastAsia"/>
          <w:sz w:val="24"/>
          <w:szCs w:val="24"/>
        </w:rPr>
        <w:t xml:space="preserve">, 6(3), pp. 101–110. Available at: </w:t>
      </w:r>
      <w:hyperlink r:id="rId9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https://doi.org/10.18848/1832-2077/cgp/v06i03/54779</w:t>
        </w:r>
      </w:hyperlink>
      <w:r w:rsidRPr="63E9248E">
        <w:rPr>
          <w:rFonts w:eastAsiaTheme="minorEastAsia"/>
          <w:sz w:val="24"/>
          <w:szCs w:val="24"/>
        </w:rPr>
        <w:t xml:space="preserve">. </w:t>
      </w:r>
    </w:p>
    <w:p w14:paraId="7E48CF79" w14:textId="4BE94567" w:rsidR="529D6613" w:rsidRDefault="529D6613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 xml:space="preserve">Brendon Hyndman &amp; Linda Mahony (2018) Developing creativity through outdoor physical activities: a qualitative exploration of contrasting school equipment provisions, Journal of Adventure Education and Outdoor Learning, 18:3, 242-256, DOI: </w:t>
      </w:r>
      <w:hyperlink r:id="rId10">
        <w:r w:rsidRPr="63E9248E">
          <w:rPr>
            <w:rFonts w:eastAsiaTheme="minorEastAsia"/>
            <w:sz w:val="24"/>
            <w:szCs w:val="24"/>
          </w:rPr>
          <w:t>10.1080/14729679.2018.1436078</w:t>
        </w:r>
      </w:hyperlink>
    </w:p>
    <w:p w14:paraId="4FC036B9" w14:textId="2984F98B" w:rsidR="529D6613" w:rsidRDefault="529D6613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>Cohen, L. et al. (2018) Research methods in education. Eighth edition. London: Routledge.</w:t>
      </w:r>
    </w:p>
    <w:p w14:paraId="024447A5" w14:textId="20E19929" w:rsidR="609B6270" w:rsidRDefault="609B6270" w:rsidP="63E9248E">
      <w:pPr>
        <w:ind w:left="567" w:hanging="567"/>
        <w:rPr>
          <w:rFonts w:eastAsiaTheme="minorEastAsia"/>
          <w:sz w:val="24"/>
          <w:szCs w:val="24"/>
        </w:rPr>
      </w:pPr>
      <w:bookmarkStart w:id="3" w:name="_Int_BTu62vsH"/>
      <w:r w:rsidRPr="63E9248E">
        <w:rPr>
          <w:rFonts w:eastAsiaTheme="minorEastAsia"/>
          <w:i/>
          <w:iCs/>
          <w:sz w:val="24"/>
          <w:szCs w:val="24"/>
        </w:rPr>
        <w:t>Cutting-edge</w:t>
      </w:r>
      <w:bookmarkEnd w:id="3"/>
      <w:r w:rsidRPr="63E9248E">
        <w:rPr>
          <w:rFonts w:eastAsiaTheme="minorEastAsia"/>
          <w:i/>
          <w:iCs/>
          <w:sz w:val="24"/>
          <w:szCs w:val="24"/>
        </w:rPr>
        <w:t xml:space="preserve"> medical technology for the modern, active family</w:t>
      </w:r>
      <w:r w:rsidRPr="63E9248E">
        <w:rPr>
          <w:rFonts w:eastAsiaTheme="minorEastAsia"/>
          <w:sz w:val="24"/>
          <w:szCs w:val="24"/>
        </w:rPr>
        <w:t xml:space="preserve"> (2022) </w:t>
      </w:r>
      <w:r w:rsidRPr="63E9248E">
        <w:rPr>
          <w:rFonts w:eastAsiaTheme="minorEastAsia"/>
          <w:i/>
          <w:iCs/>
          <w:sz w:val="24"/>
          <w:szCs w:val="24"/>
        </w:rPr>
        <w:t>BLDG Active</w:t>
      </w:r>
      <w:r w:rsidRPr="63E9248E">
        <w:rPr>
          <w:rFonts w:eastAsiaTheme="minorEastAsia"/>
          <w:sz w:val="24"/>
          <w:szCs w:val="24"/>
        </w:rPr>
        <w:t>. BLDG Act</w:t>
      </w:r>
      <w:r w:rsidR="05F04D82" w:rsidRPr="63E9248E">
        <w:rPr>
          <w:rFonts w:eastAsiaTheme="minorEastAsia"/>
          <w:sz w:val="24"/>
          <w:szCs w:val="24"/>
        </w:rPr>
        <w:t>iv</w:t>
      </w:r>
      <w:r w:rsidRPr="63E9248E">
        <w:rPr>
          <w:rFonts w:eastAsiaTheme="minorEastAsia"/>
          <w:sz w:val="24"/>
          <w:szCs w:val="24"/>
        </w:rPr>
        <w:t xml:space="preserve">e. Available at: </w:t>
      </w:r>
      <w:hyperlink r:id="rId11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https://www.bldgactive.com/technology/</w:t>
        </w:r>
      </w:hyperlink>
      <w:r w:rsidRPr="63E9248E">
        <w:rPr>
          <w:rFonts w:eastAsiaTheme="minorEastAsia"/>
          <w:sz w:val="24"/>
          <w:szCs w:val="24"/>
        </w:rPr>
        <w:t xml:space="preserve"> (Accessed: January 12, 2023). </w:t>
      </w:r>
    </w:p>
    <w:p w14:paraId="47B2226D" w14:textId="650F8887" w:rsidR="609B6270" w:rsidRDefault="609B6270" w:rsidP="63E9248E">
      <w:pPr>
        <w:ind w:left="567" w:hanging="567"/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 xml:space="preserve">Durden-Myers, L. (2022) </w:t>
      </w:r>
      <w:r w:rsidRPr="63E9248E">
        <w:rPr>
          <w:rFonts w:eastAsiaTheme="minorEastAsia"/>
          <w:i/>
          <w:iCs/>
          <w:sz w:val="24"/>
          <w:szCs w:val="24"/>
        </w:rPr>
        <w:t>The Opportunities Outdoor Adventurous Activities (OAA) can facilitate within pe</w:t>
      </w:r>
      <w:r w:rsidRPr="63E9248E">
        <w:rPr>
          <w:rFonts w:eastAsiaTheme="minorEastAsia"/>
          <w:sz w:val="24"/>
          <w:szCs w:val="24"/>
        </w:rPr>
        <w:t xml:space="preserve">, </w:t>
      </w:r>
      <w:r w:rsidRPr="63E9248E">
        <w:rPr>
          <w:rFonts w:eastAsiaTheme="minorEastAsia"/>
          <w:i/>
          <w:iCs/>
          <w:sz w:val="24"/>
          <w:szCs w:val="24"/>
        </w:rPr>
        <w:t>PE Scholar</w:t>
      </w:r>
      <w:r w:rsidRPr="63E9248E">
        <w:rPr>
          <w:rFonts w:eastAsiaTheme="minorEastAsia"/>
          <w:sz w:val="24"/>
          <w:szCs w:val="24"/>
        </w:rPr>
        <w:t xml:space="preserve">. Available at: </w:t>
      </w:r>
      <w:hyperlink r:id="rId12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https://www.pescholar.com/insight/outdoor-adventurous-activities-within-physical-education-national-curriculum/</w:t>
        </w:r>
      </w:hyperlink>
      <w:r w:rsidRPr="63E9248E">
        <w:rPr>
          <w:rFonts w:eastAsiaTheme="minorEastAsia"/>
          <w:sz w:val="24"/>
          <w:szCs w:val="24"/>
        </w:rPr>
        <w:t xml:space="preserve"> (Accessed: January 12, 2023). </w:t>
      </w:r>
    </w:p>
    <w:p w14:paraId="67635C9A" w14:textId="7F7C08D8" w:rsidR="609B6270" w:rsidRDefault="609B6270" w:rsidP="63E9248E">
      <w:pPr>
        <w:ind w:left="567" w:hanging="567"/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 xml:space="preserve">Ewert, A.W. and Sibthorp, J. (2014) </w:t>
      </w:r>
      <w:r w:rsidRPr="63E9248E">
        <w:rPr>
          <w:rFonts w:eastAsiaTheme="minorEastAsia"/>
          <w:i/>
          <w:iCs/>
          <w:sz w:val="24"/>
          <w:szCs w:val="24"/>
        </w:rPr>
        <w:t xml:space="preserve">Outdoor Adventure Education: Foundations, </w:t>
      </w:r>
      <w:bookmarkStart w:id="4" w:name="_Int_F10jjUgi"/>
      <w:r w:rsidRPr="63E9248E">
        <w:rPr>
          <w:rFonts w:eastAsiaTheme="minorEastAsia"/>
          <w:i/>
          <w:iCs/>
          <w:sz w:val="24"/>
          <w:szCs w:val="24"/>
        </w:rPr>
        <w:t>theory</w:t>
      </w:r>
      <w:bookmarkEnd w:id="4"/>
      <w:r w:rsidRPr="63E9248E">
        <w:rPr>
          <w:rFonts w:eastAsiaTheme="minorEastAsia"/>
          <w:i/>
          <w:iCs/>
          <w:sz w:val="24"/>
          <w:szCs w:val="24"/>
        </w:rPr>
        <w:t xml:space="preserve"> and research</w:t>
      </w:r>
      <w:r w:rsidRPr="63E9248E">
        <w:rPr>
          <w:rFonts w:eastAsiaTheme="minorEastAsia"/>
          <w:sz w:val="24"/>
          <w:szCs w:val="24"/>
        </w:rPr>
        <w:t xml:space="preserve">. Champaign: Human Kinetics. </w:t>
      </w:r>
    </w:p>
    <w:p w14:paraId="190B76E1" w14:textId="07CCEA6F" w:rsidR="609B6270" w:rsidRDefault="609B6270" w:rsidP="63E9248E">
      <w:pPr>
        <w:ind w:left="567" w:hanging="567"/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i/>
          <w:iCs/>
          <w:sz w:val="24"/>
          <w:szCs w:val="24"/>
        </w:rPr>
        <w:t>From shirt to dirt: Thoughts on the Patagonia Design Philosophy</w:t>
      </w:r>
      <w:r w:rsidRPr="63E9248E">
        <w:rPr>
          <w:rFonts w:eastAsiaTheme="minorEastAsia"/>
          <w:sz w:val="24"/>
          <w:szCs w:val="24"/>
        </w:rPr>
        <w:t xml:space="preserve"> (2021) </w:t>
      </w:r>
      <w:r w:rsidRPr="63E9248E">
        <w:rPr>
          <w:rFonts w:eastAsiaTheme="minorEastAsia"/>
          <w:i/>
          <w:iCs/>
          <w:sz w:val="24"/>
          <w:szCs w:val="24"/>
        </w:rPr>
        <w:t xml:space="preserve">Patagonia </w:t>
      </w:r>
      <w:bookmarkStart w:id="5" w:name="_Int_VDSshC5o"/>
      <w:r w:rsidRPr="63E9248E">
        <w:rPr>
          <w:rFonts w:eastAsiaTheme="minorEastAsia"/>
          <w:i/>
          <w:iCs/>
          <w:sz w:val="24"/>
          <w:szCs w:val="24"/>
        </w:rPr>
        <w:t>We’re</w:t>
      </w:r>
      <w:bookmarkEnd w:id="5"/>
      <w:r w:rsidRPr="63E9248E">
        <w:rPr>
          <w:rFonts w:eastAsiaTheme="minorEastAsia"/>
          <w:i/>
          <w:iCs/>
          <w:sz w:val="24"/>
          <w:szCs w:val="24"/>
        </w:rPr>
        <w:t xml:space="preserve"> in business to save our home planet.</w:t>
      </w:r>
      <w:r w:rsidRPr="63E9248E">
        <w:rPr>
          <w:rFonts w:eastAsiaTheme="minorEastAsia"/>
          <w:sz w:val="24"/>
          <w:szCs w:val="24"/>
        </w:rPr>
        <w:t xml:space="preserve"> Patagonia. Available at: </w:t>
      </w:r>
      <w:hyperlink r:id="rId13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https://eu.patagonia.com/no/en/stories/from-shirt-to-dirt-thoughts-on-the-patagonia-design-philosophy/story-33153.html</w:t>
        </w:r>
      </w:hyperlink>
      <w:r w:rsidRPr="63E9248E">
        <w:rPr>
          <w:rFonts w:eastAsiaTheme="minorEastAsia"/>
          <w:sz w:val="24"/>
          <w:szCs w:val="24"/>
        </w:rPr>
        <w:t xml:space="preserve"> (Accessed: January 12, 2023). </w:t>
      </w:r>
    </w:p>
    <w:p w14:paraId="24F286E2" w14:textId="3ECA796A" w:rsidR="7C598661" w:rsidRDefault="7C598661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 xml:space="preserve">Giovanni Emanuele Corazza (2016) Potential Originality and Effectiveness: The Dynamic Definition of Creativity, Creativity Research Journal, 28:3, 258-267, DOI: </w:t>
      </w:r>
      <w:hyperlink r:id="rId14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10.1080/10400419.2016.1195627</w:t>
        </w:r>
      </w:hyperlink>
    </w:p>
    <w:p w14:paraId="08719016" w14:textId="4D6A4ABC" w:rsidR="7C598661" w:rsidRDefault="7C598661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>Johnson, R. B., Onwuegbuzie, A. J., &amp; Turner, L. A. (2007). Toward a Definition of Mixed Methods Research. Journal of Mixed Methods Research, 1(2), 112–133. https://doi.org/10.1177/1558689806298224</w:t>
      </w:r>
    </w:p>
    <w:p w14:paraId="7BB523C1" w14:textId="6E32CA88" w:rsidR="7C598661" w:rsidRDefault="7C598661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 xml:space="preserve">Mark A. Runco &amp; Garrett J. Jaeger (2012) The Standard Definition of Creativity, Creativity Research Journal,24:1, 92-96, DOI: </w:t>
      </w:r>
      <w:hyperlink r:id="rId15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10.1080/10400419.2012.650092</w:t>
        </w:r>
      </w:hyperlink>
    </w:p>
    <w:p w14:paraId="2E53B6AB" w14:textId="29CF36BD" w:rsidR="609B6270" w:rsidRDefault="609B6270" w:rsidP="63E9248E">
      <w:pPr>
        <w:ind w:left="567" w:hanging="567"/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i/>
          <w:iCs/>
          <w:sz w:val="24"/>
          <w:szCs w:val="24"/>
        </w:rPr>
        <w:t>National Governing Bodies</w:t>
      </w:r>
      <w:r w:rsidRPr="63E9248E">
        <w:rPr>
          <w:rFonts w:eastAsiaTheme="minorEastAsia"/>
          <w:sz w:val="24"/>
          <w:szCs w:val="24"/>
        </w:rPr>
        <w:t xml:space="preserve"> (no date) </w:t>
      </w:r>
      <w:r w:rsidRPr="63E9248E">
        <w:rPr>
          <w:rFonts w:eastAsiaTheme="minorEastAsia"/>
          <w:i/>
          <w:iCs/>
          <w:sz w:val="24"/>
          <w:szCs w:val="24"/>
        </w:rPr>
        <w:t>Sport England</w:t>
      </w:r>
      <w:r w:rsidRPr="63E9248E">
        <w:rPr>
          <w:rFonts w:eastAsiaTheme="minorEastAsia"/>
          <w:sz w:val="24"/>
          <w:szCs w:val="24"/>
        </w:rPr>
        <w:t xml:space="preserve">. Sport England. Available at: </w:t>
      </w:r>
      <w:hyperlink r:id="rId16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https://www.sportengland.org/guidance-and-support/national-governing-bodies</w:t>
        </w:r>
      </w:hyperlink>
      <w:r w:rsidRPr="63E9248E">
        <w:rPr>
          <w:rFonts w:eastAsiaTheme="minorEastAsia"/>
          <w:sz w:val="24"/>
          <w:szCs w:val="24"/>
        </w:rPr>
        <w:t xml:space="preserve"> (Accessed: January 12, 2023). </w:t>
      </w:r>
    </w:p>
    <w:p w14:paraId="0BAB0C3A" w14:textId="4BA74BD8" w:rsidR="791F1EA2" w:rsidRDefault="791F1EA2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>Oflazoglu Dora, S. (2017) Qualitative versus quantitative research. Edited by S. Oflazoglu Dora. IntechOpen.</w:t>
      </w:r>
    </w:p>
    <w:p w14:paraId="6A56D776" w14:textId="10C08116" w:rsidR="609B6270" w:rsidRDefault="609B6270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i/>
          <w:iCs/>
          <w:sz w:val="24"/>
          <w:szCs w:val="24"/>
        </w:rPr>
        <w:t>Quality</w:t>
      </w:r>
      <w:r w:rsidRPr="63E9248E">
        <w:rPr>
          <w:rFonts w:eastAsiaTheme="minorEastAsia"/>
          <w:sz w:val="24"/>
          <w:szCs w:val="24"/>
        </w:rPr>
        <w:t xml:space="preserve"> (2019) </w:t>
      </w:r>
      <w:r w:rsidRPr="63E9248E">
        <w:rPr>
          <w:rFonts w:eastAsiaTheme="minorEastAsia"/>
          <w:i/>
          <w:iCs/>
          <w:sz w:val="24"/>
          <w:szCs w:val="24"/>
        </w:rPr>
        <w:t>Quality | DMM Wales</w:t>
      </w:r>
      <w:r w:rsidRPr="63E9248E">
        <w:rPr>
          <w:rFonts w:eastAsiaTheme="minorEastAsia"/>
          <w:sz w:val="24"/>
          <w:szCs w:val="24"/>
        </w:rPr>
        <w:t xml:space="preserve">. DMM Wales. Available at: </w:t>
      </w:r>
      <w:hyperlink r:id="rId17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https://dmmwales.com/quality</w:t>
        </w:r>
      </w:hyperlink>
      <w:r w:rsidRPr="63E9248E">
        <w:rPr>
          <w:rFonts w:eastAsiaTheme="minorEastAsia"/>
          <w:sz w:val="24"/>
          <w:szCs w:val="24"/>
        </w:rPr>
        <w:t xml:space="preserve"> (Accessed: January 12, 2023). </w:t>
      </w:r>
    </w:p>
    <w:p w14:paraId="3FD55FC8" w14:textId="2043202E" w:rsidR="2416A827" w:rsidRDefault="2416A827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 xml:space="preserve">Research, </w:t>
      </w:r>
      <w:r w:rsidRPr="63E9248E">
        <w:rPr>
          <w:rFonts w:eastAsiaTheme="minorEastAsia"/>
          <w:i/>
          <w:iCs/>
          <w:sz w:val="24"/>
          <w:szCs w:val="24"/>
        </w:rPr>
        <w:t>Merriam-Webster.com Dictionary</w:t>
      </w:r>
      <w:r w:rsidRPr="63E9248E">
        <w:rPr>
          <w:rFonts w:eastAsiaTheme="minorEastAsia"/>
          <w:sz w:val="24"/>
          <w:szCs w:val="24"/>
        </w:rPr>
        <w:t>, https://www.merriam-webster.com/dictionary/research. Accessed: 11 January 2023.</w:t>
      </w:r>
    </w:p>
    <w:p w14:paraId="7FC14A4B" w14:textId="5F71EFE4" w:rsidR="2416A827" w:rsidRDefault="2416A827" w:rsidP="63E9248E">
      <w:pPr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sz w:val="24"/>
          <w:szCs w:val="24"/>
        </w:rPr>
        <w:t xml:space="preserve">Smith, B. and Sparkes, A.C. (2019) Routledge handbook of qualitative research in sport and exercise. Edited by B. (Brett </w:t>
      </w:r>
      <w:r w:rsidR="621D01EE" w:rsidRPr="63E9248E">
        <w:rPr>
          <w:rFonts w:eastAsiaTheme="minorEastAsia"/>
          <w:sz w:val="24"/>
          <w:szCs w:val="24"/>
        </w:rPr>
        <w:t>M.</w:t>
      </w:r>
      <w:r w:rsidRPr="63E9248E">
        <w:rPr>
          <w:rFonts w:eastAsiaTheme="minorEastAsia"/>
          <w:sz w:val="24"/>
          <w:szCs w:val="24"/>
        </w:rPr>
        <w:t xml:space="preserve"> Smith and A.C. Sparkes. Abingdon, </w:t>
      </w:r>
      <w:r w:rsidR="27C0CCBF" w:rsidRPr="63E9248E">
        <w:rPr>
          <w:rFonts w:eastAsiaTheme="minorEastAsia"/>
          <w:sz w:val="24"/>
          <w:szCs w:val="24"/>
        </w:rPr>
        <w:t>Oxon;</w:t>
      </w:r>
      <w:r w:rsidRPr="63E9248E">
        <w:rPr>
          <w:rFonts w:eastAsiaTheme="minorEastAsia"/>
          <w:sz w:val="24"/>
          <w:szCs w:val="24"/>
        </w:rPr>
        <w:t xml:space="preserve"> Routledge.</w:t>
      </w:r>
    </w:p>
    <w:p w14:paraId="7B449754" w14:textId="11F6FB0F" w:rsidR="609B6270" w:rsidRDefault="609B6270" w:rsidP="63E9248E">
      <w:pPr>
        <w:ind w:left="567" w:hanging="567"/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i/>
          <w:iCs/>
          <w:sz w:val="24"/>
          <w:szCs w:val="24"/>
        </w:rPr>
        <w:t>Sustainability in the outdoor industry</w:t>
      </w:r>
      <w:r w:rsidRPr="63E9248E">
        <w:rPr>
          <w:rFonts w:eastAsiaTheme="minorEastAsia"/>
          <w:sz w:val="24"/>
          <w:szCs w:val="24"/>
        </w:rPr>
        <w:t xml:space="preserve"> (2021) </w:t>
      </w:r>
      <w:r w:rsidRPr="63E9248E">
        <w:rPr>
          <w:rFonts w:eastAsiaTheme="minorEastAsia"/>
          <w:i/>
          <w:iCs/>
          <w:sz w:val="24"/>
          <w:szCs w:val="24"/>
        </w:rPr>
        <w:t>Masters of the Environment</w:t>
      </w:r>
      <w:r w:rsidRPr="63E9248E">
        <w:rPr>
          <w:rFonts w:eastAsiaTheme="minorEastAsia"/>
          <w:sz w:val="24"/>
          <w:szCs w:val="24"/>
        </w:rPr>
        <w:t xml:space="preserve">. University of Colorado. Available at: </w:t>
      </w:r>
      <w:hyperlink r:id="rId18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https://www.colorado.edu/menv/academics/specializations/sustainability-outdoor-industry</w:t>
        </w:r>
      </w:hyperlink>
      <w:r w:rsidRPr="63E9248E">
        <w:rPr>
          <w:rFonts w:eastAsiaTheme="minorEastAsia"/>
          <w:sz w:val="24"/>
          <w:szCs w:val="24"/>
        </w:rPr>
        <w:t xml:space="preserve"> (Accessed: January 12, 2023). </w:t>
      </w:r>
    </w:p>
    <w:p w14:paraId="285E8EEE" w14:textId="2B322AA5" w:rsidR="609B6270" w:rsidRDefault="609B6270" w:rsidP="63E9248E">
      <w:pPr>
        <w:ind w:left="567" w:hanging="567"/>
        <w:rPr>
          <w:rFonts w:eastAsiaTheme="minorEastAsia"/>
          <w:sz w:val="24"/>
          <w:szCs w:val="24"/>
        </w:rPr>
      </w:pPr>
      <w:r w:rsidRPr="63E9248E">
        <w:rPr>
          <w:rFonts w:eastAsiaTheme="minorEastAsia"/>
          <w:i/>
          <w:iCs/>
          <w:sz w:val="24"/>
          <w:szCs w:val="24"/>
        </w:rPr>
        <w:t>What We Do</w:t>
      </w:r>
      <w:r w:rsidRPr="63E9248E">
        <w:rPr>
          <w:rFonts w:eastAsiaTheme="minorEastAsia"/>
          <w:sz w:val="24"/>
          <w:szCs w:val="24"/>
        </w:rPr>
        <w:t xml:space="preserve"> (no date) </w:t>
      </w:r>
      <w:r w:rsidRPr="63E9248E">
        <w:rPr>
          <w:rFonts w:eastAsiaTheme="minorEastAsia"/>
          <w:i/>
          <w:iCs/>
          <w:sz w:val="24"/>
          <w:szCs w:val="24"/>
        </w:rPr>
        <w:t>Outdoor Industry Association What We Do</w:t>
      </w:r>
      <w:r w:rsidRPr="63E9248E">
        <w:rPr>
          <w:rFonts w:eastAsiaTheme="minorEastAsia"/>
          <w:sz w:val="24"/>
          <w:szCs w:val="24"/>
        </w:rPr>
        <w:t xml:space="preserve">. Outdoor Industry Association. Available at: </w:t>
      </w:r>
      <w:hyperlink r:id="rId19">
        <w:r w:rsidRPr="63E9248E">
          <w:rPr>
            <w:rStyle w:val="Hyperlink"/>
            <w:rFonts w:eastAsiaTheme="minorEastAsia"/>
            <w:color w:val="auto"/>
            <w:sz w:val="24"/>
            <w:szCs w:val="24"/>
            <w:u w:val="none"/>
          </w:rPr>
          <w:t>https://outdoorindustry.org/</w:t>
        </w:r>
      </w:hyperlink>
      <w:r w:rsidRPr="63E9248E">
        <w:rPr>
          <w:rFonts w:eastAsiaTheme="minorEastAsia"/>
          <w:sz w:val="24"/>
          <w:szCs w:val="24"/>
        </w:rPr>
        <w:t xml:space="preserve"> (Accessed: January 12, 2023).</w:t>
      </w:r>
    </w:p>
    <w:sectPr w:rsidR="609B6270">
      <w:headerReference w:type="default" r:id="rId20"/>
      <w:footerReference w:type="default" r:id="rId2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2F4722" w14:textId="77777777" w:rsidR="00993179" w:rsidRDefault="00993179">
      <w:pPr>
        <w:spacing w:after="0" w:line="240" w:lineRule="auto"/>
      </w:pPr>
      <w:r>
        <w:separator/>
      </w:r>
    </w:p>
  </w:endnote>
  <w:endnote w:type="continuationSeparator" w:id="0">
    <w:p w14:paraId="38C72137" w14:textId="77777777" w:rsidR="00993179" w:rsidRDefault="00993179">
      <w:pPr>
        <w:spacing w:after="0" w:line="240" w:lineRule="auto"/>
      </w:pPr>
      <w:r>
        <w:continuationSeparator/>
      </w:r>
    </w:p>
  </w:endnote>
  <w:endnote w:type="continuationNotice" w:id="1">
    <w:p w14:paraId="4B4E7E71" w14:textId="77777777" w:rsidR="00993179" w:rsidRDefault="0099317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173B47" w14:paraId="0D27C323" w14:textId="77777777" w:rsidTr="6E173B47">
      <w:trPr>
        <w:trHeight w:val="300"/>
      </w:trPr>
      <w:tc>
        <w:tcPr>
          <w:tcW w:w="3005" w:type="dxa"/>
        </w:tcPr>
        <w:p w14:paraId="20C3C50D" w14:textId="36A18AE8" w:rsidR="6E173B47" w:rsidRDefault="6E173B47" w:rsidP="6E173B47">
          <w:pPr>
            <w:pStyle w:val="Header"/>
            <w:ind w:left="-115"/>
          </w:pPr>
        </w:p>
      </w:tc>
      <w:tc>
        <w:tcPr>
          <w:tcW w:w="3005" w:type="dxa"/>
        </w:tcPr>
        <w:p w14:paraId="74FAD5DC" w14:textId="2D84EE60" w:rsidR="6E173B47" w:rsidRDefault="6E173B47" w:rsidP="6E173B47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C41E75">
            <w:fldChar w:fldCharType="separate"/>
          </w:r>
          <w:r w:rsidR="006A175E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5A5FCB21" w14:textId="1F3C640E" w:rsidR="6E173B47" w:rsidRDefault="6E173B47" w:rsidP="6E173B47">
          <w:pPr>
            <w:pStyle w:val="Header"/>
            <w:ind w:right="-115"/>
            <w:jc w:val="right"/>
          </w:pPr>
        </w:p>
      </w:tc>
    </w:tr>
  </w:tbl>
  <w:p w14:paraId="2938EDC9" w14:textId="398F6688" w:rsidR="6E173B47" w:rsidRDefault="6E173B47" w:rsidP="6E173B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934496" w14:textId="77777777" w:rsidR="00993179" w:rsidRDefault="00993179">
      <w:pPr>
        <w:spacing w:after="0" w:line="240" w:lineRule="auto"/>
      </w:pPr>
      <w:r>
        <w:separator/>
      </w:r>
    </w:p>
  </w:footnote>
  <w:footnote w:type="continuationSeparator" w:id="0">
    <w:p w14:paraId="3B75A201" w14:textId="77777777" w:rsidR="00993179" w:rsidRDefault="00993179">
      <w:pPr>
        <w:spacing w:after="0" w:line="240" w:lineRule="auto"/>
      </w:pPr>
      <w:r>
        <w:continuationSeparator/>
      </w:r>
    </w:p>
  </w:footnote>
  <w:footnote w:type="continuationNotice" w:id="1">
    <w:p w14:paraId="433C8922" w14:textId="77777777" w:rsidR="00993179" w:rsidRDefault="0099317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173B47" w14:paraId="140899B1" w14:textId="77777777" w:rsidTr="6E173B47">
      <w:trPr>
        <w:trHeight w:val="300"/>
      </w:trPr>
      <w:tc>
        <w:tcPr>
          <w:tcW w:w="3005" w:type="dxa"/>
        </w:tcPr>
        <w:p w14:paraId="7A463222" w14:textId="3E9A5B60" w:rsidR="6E173B47" w:rsidRDefault="6E173B47" w:rsidP="6E173B47">
          <w:pPr>
            <w:pStyle w:val="Header"/>
            <w:ind w:left="-115"/>
          </w:pPr>
          <w:r>
            <w:t xml:space="preserve">Jack Craft  </w:t>
          </w:r>
        </w:p>
      </w:tc>
      <w:tc>
        <w:tcPr>
          <w:tcW w:w="3005" w:type="dxa"/>
        </w:tcPr>
        <w:p w14:paraId="2BFDA3BE" w14:textId="3667A105" w:rsidR="6E173B47" w:rsidRDefault="6E173B47" w:rsidP="6E173B47">
          <w:pPr>
            <w:pStyle w:val="Header"/>
            <w:jc w:val="center"/>
          </w:pPr>
          <w:r>
            <w:t>2104855</w:t>
          </w:r>
        </w:p>
      </w:tc>
      <w:tc>
        <w:tcPr>
          <w:tcW w:w="3005" w:type="dxa"/>
        </w:tcPr>
        <w:p w14:paraId="2EB3D316" w14:textId="6CF84505" w:rsidR="6E173B47" w:rsidRDefault="6E173B47" w:rsidP="6E173B47">
          <w:pPr>
            <w:pStyle w:val="Header"/>
            <w:ind w:right="-115"/>
            <w:jc w:val="right"/>
          </w:pPr>
          <w:r>
            <w:t>BMSS5005</w:t>
          </w:r>
        </w:p>
      </w:tc>
    </w:tr>
  </w:tbl>
  <w:p w14:paraId="4EA1D5A6" w14:textId="53C82B6E" w:rsidR="6E173B47" w:rsidRDefault="6E173B47" w:rsidP="6E173B4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1kPbleDH1rfRv" int2:id="NJdMwhI2">
      <int2:state int2:value="Rejected" int2:type="LegacyProofing"/>
    </int2:textHash>
    <int2:textHash int2:hashCode="kuku5Ek2vmv0CX" int2:id="ZUHvzX6q">
      <int2:state int2:value="Rejected" int2:type="LegacyProofing"/>
    </int2:textHash>
    <int2:textHash int2:hashCode="iz5GSN9ztt1wPE" int2:id="ce1vIsut">
      <int2:state int2:value="Rejected" int2:type="LegacyProofing"/>
    </int2:textHash>
    <int2:textHash int2:hashCode="fUq52aOP9sgIIg" int2:id="kpwnFEYK">
      <int2:state int2:value="Rejected" int2:type="LegacyProofing"/>
    </int2:textHash>
    <int2:bookmark int2:bookmarkName="_Int_BTu62vsH" int2:invalidationBookmarkName="" int2:hashCode="c9rayJ8cGeO21K" int2:id="WjgelrT6">
      <int2:state int2:value="Rejected" int2:type="AugLoop_Text_Critique"/>
    </int2:bookmark>
    <int2:bookmark int2:bookmarkName="_Int_VDSshC5o" int2:invalidationBookmarkName="" int2:hashCode="Q4d97gceSOj4ft" int2:id="XLGsS54e">
      <int2:state int2:value="Rejected" int2:type="AugLoop_Text_Critique"/>
    </int2:bookmark>
    <int2:bookmark int2:bookmarkName="_Int_F10jjUgi" int2:invalidationBookmarkName="" int2:hashCode="ZHfX8f2/uYMwyR" int2:id="YTRNBf3v">
      <int2:state int2:value="Rejected" int2:type="AugLoop_Text_Critique"/>
    </int2:bookmark>
    <int2:bookmark int2:bookmarkName="_Int_no8jXlKQ" int2:invalidationBookmarkName="" int2:hashCode="ePfy9xyAmbgODo" int2:id="cbRa2GD9">
      <int2:state int2:value="Rejected" int2:type="AugLoop_Text_Critique"/>
    </int2:bookmark>
    <int2:bookmark int2:bookmarkName="_Int_wxFUFvQ5" int2:invalidationBookmarkName="" int2:hashCode="+hy8M85sF9u9T4" int2:id="mmWPj3Pm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39ED47"/>
    <w:rsid w:val="000C6A00"/>
    <w:rsid w:val="00106F2A"/>
    <w:rsid w:val="001B222B"/>
    <w:rsid w:val="001E2ED0"/>
    <w:rsid w:val="002838A7"/>
    <w:rsid w:val="0036663E"/>
    <w:rsid w:val="0038194B"/>
    <w:rsid w:val="00382029"/>
    <w:rsid w:val="003A6300"/>
    <w:rsid w:val="004E1FEB"/>
    <w:rsid w:val="00603CCC"/>
    <w:rsid w:val="006A175E"/>
    <w:rsid w:val="006A2AD0"/>
    <w:rsid w:val="008050A8"/>
    <w:rsid w:val="00868EB1"/>
    <w:rsid w:val="00896914"/>
    <w:rsid w:val="00972018"/>
    <w:rsid w:val="00993179"/>
    <w:rsid w:val="00A63915"/>
    <w:rsid w:val="00AAA463"/>
    <w:rsid w:val="00AD5C7B"/>
    <w:rsid w:val="00B6235F"/>
    <w:rsid w:val="00BE3E67"/>
    <w:rsid w:val="00C25833"/>
    <w:rsid w:val="00C96267"/>
    <w:rsid w:val="00DE0B8C"/>
    <w:rsid w:val="00EA6337"/>
    <w:rsid w:val="012B609B"/>
    <w:rsid w:val="01F6B2E3"/>
    <w:rsid w:val="0205FB31"/>
    <w:rsid w:val="0227DE28"/>
    <w:rsid w:val="02885723"/>
    <w:rsid w:val="02A7D79E"/>
    <w:rsid w:val="0306BE6B"/>
    <w:rsid w:val="0318ABE8"/>
    <w:rsid w:val="0391AE7F"/>
    <w:rsid w:val="03AF4236"/>
    <w:rsid w:val="03D4A4D5"/>
    <w:rsid w:val="03E24525"/>
    <w:rsid w:val="04CE6FED"/>
    <w:rsid w:val="05034EE3"/>
    <w:rsid w:val="053D9BF3"/>
    <w:rsid w:val="0555533A"/>
    <w:rsid w:val="057D52B3"/>
    <w:rsid w:val="05D6D8C9"/>
    <w:rsid w:val="05F04D82"/>
    <w:rsid w:val="0601FEB8"/>
    <w:rsid w:val="0610AF22"/>
    <w:rsid w:val="061FED5C"/>
    <w:rsid w:val="06268870"/>
    <w:rsid w:val="0634DEEB"/>
    <w:rsid w:val="0653C725"/>
    <w:rsid w:val="066E42D8"/>
    <w:rsid w:val="06782CB9"/>
    <w:rsid w:val="06A70CD9"/>
    <w:rsid w:val="06AEB0F2"/>
    <w:rsid w:val="06D0F5D6"/>
    <w:rsid w:val="06F8848B"/>
    <w:rsid w:val="07137763"/>
    <w:rsid w:val="071DA13E"/>
    <w:rsid w:val="07631E1D"/>
    <w:rsid w:val="07BF1C7F"/>
    <w:rsid w:val="07EBC18F"/>
    <w:rsid w:val="0813FD1A"/>
    <w:rsid w:val="087D2A3B"/>
    <w:rsid w:val="08BFDC03"/>
    <w:rsid w:val="08D9191D"/>
    <w:rsid w:val="08E922AD"/>
    <w:rsid w:val="090E798B"/>
    <w:rsid w:val="0910BAC5"/>
    <w:rsid w:val="095C98A3"/>
    <w:rsid w:val="097C52D8"/>
    <w:rsid w:val="09E2FB76"/>
    <w:rsid w:val="0A49CFE3"/>
    <w:rsid w:val="0A75A341"/>
    <w:rsid w:val="0A9A8585"/>
    <w:rsid w:val="0A9C5AC1"/>
    <w:rsid w:val="0AA77652"/>
    <w:rsid w:val="0AE43C6E"/>
    <w:rsid w:val="0B23E704"/>
    <w:rsid w:val="0B4B9DDC"/>
    <w:rsid w:val="0B7874B7"/>
    <w:rsid w:val="0BB4CAFD"/>
    <w:rsid w:val="0BCB3949"/>
    <w:rsid w:val="0C30BC5A"/>
    <w:rsid w:val="0C543BDD"/>
    <w:rsid w:val="0C87FA55"/>
    <w:rsid w:val="0CD2ECBD"/>
    <w:rsid w:val="0D000580"/>
    <w:rsid w:val="0D027FFD"/>
    <w:rsid w:val="0D095E81"/>
    <w:rsid w:val="0D113BB2"/>
    <w:rsid w:val="0D48ADD8"/>
    <w:rsid w:val="0D6887AB"/>
    <w:rsid w:val="0D8437A2"/>
    <w:rsid w:val="0D91EA7E"/>
    <w:rsid w:val="0DCE2249"/>
    <w:rsid w:val="0E0288E1"/>
    <w:rsid w:val="0E23CAB6"/>
    <w:rsid w:val="0E7954BD"/>
    <w:rsid w:val="0EE47E39"/>
    <w:rsid w:val="0EEC6BBF"/>
    <w:rsid w:val="0F33F960"/>
    <w:rsid w:val="0F3A1E6B"/>
    <w:rsid w:val="0F7AE775"/>
    <w:rsid w:val="0FA672BA"/>
    <w:rsid w:val="0FAEFBBC"/>
    <w:rsid w:val="0FB63B1D"/>
    <w:rsid w:val="0FBC4C57"/>
    <w:rsid w:val="0FF4AF40"/>
    <w:rsid w:val="10883C20"/>
    <w:rsid w:val="10EEDA6A"/>
    <w:rsid w:val="10F65128"/>
    <w:rsid w:val="11549F38"/>
    <w:rsid w:val="1165D0BA"/>
    <w:rsid w:val="11EEEA08"/>
    <w:rsid w:val="12240C81"/>
    <w:rsid w:val="12B28837"/>
    <w:rsid w:val="12DC1F7B"/>
    <w:rsid w:val="12E3445F"/>
    <w:rsid w:val="12E894BC"/>
    <w:rsid w:val="12F32726"/>
    <w:rsid w:val="12F73BD9"/>
    <w:rsid w:val="132ED411"/>
    <w:rsid w:val="1356AFC1"/>
    <w:rsid w:val="13988FB0"/>
    <w:rsid w:val="13BFDCE2"/>
    <w:rsid w:val="13C251B9"/>
    <w:rsid w:val="14826CDF"/>
    <w:rsid w:val="148B5EAD"/>
    <w:rsid w:val="149E16E9"/>
    <w:rsid w:val="14ACAD4F"/>
    <w:rsid w:val="14EB690F"/>
    <w:rsid w:val="14F93325"/>
    <w:rsid w:val="1528F32E"/>
    <w:rsid w:val="15611A7A"/>
    <w:rsid w:val="15A6BFBD"/>
    <w:rsid w:val="15C9C24B"/>
    <w:rsid w:val="161E3D40"/>
    <w:rsid w:val="163B5390"/>
    <w:rsid w:val="1676113E"/>
    <w:rsid w:val="16873970"/>
    <w:rsid w:val="16E1741F"/>
    <w:rsid w:val="16EF901E"/>
    <w:rsid w:val="16FD075C"/>
    <w:rsid w:val="1713F871"/>
    <w:rsid w:val="1737F737"/>
    <w:rsid w:val="179F3617"/>
    <w:rsid w:val="17BA0DA1"/>
    <w:rsid w:val="182309D1"/>
    <w:rsid w:val="18858D62"/>
    <w:rsid w:val="188B607F"/>
    <w:rsid w:val="18989DD5"/>
    <w:rsid w:val="18A82A0F"/>
    <w:rsid w:val="18AFC8D2"/>
    <w:rsid w:val="19040E44"/>
    <w:rsid w:val="191D3DBC"/>
    <w:rsid w:val="1955DE02"/>
    <w:rsid w:val="19667D5D"/>
    <w:rsid w:val="19CCA448"/>
    <w:rsid w:val="19EC899C"/>
    <w:rsid w:val="19EDB4A0"/>
    <w:rsid w:val="1A326A9A"/>
    <w:rsid w:val="1A6ACEE1"/>
    <w:rsid w:val="1A6F97F9"/>
    <w:rsid w:val="1A819C6E"/>
    <w:rsid w:val="1AB9B438"/>
    <w:rsid w:val="1AF1AE63"/>
    <w:rsid w:val="1B47B4B6"/>
    <w:rsid w:val="1BC3BFF7"/>
    <w:rsid w:val="1BCAEEC7"/>
    <w:rsid w:val="1BD6243B"/>
    <w:rsid w:val="1BE733E9"/>
    <w:rsid w:val="1BE76994"/>
    <w:rsid w:val="1C404220"/>
    <w:rsid w:val="1C956C4A"/>
    <w:rsid w:val="1C959DB3"/>
    <w:rsid w:val="1C9E1E1F"/>
    <w:rsid w:val="1CEF8BDF"/>
    <w:rsid w:val="1D5F9058"/>
    <w:rsid w:val="1DBAE2EA"/>
    <w:rsid w:val="1E294F25"/>
    <w:rsid w:val="1E39EE80"/>
    <w:rsid w:val="1EDA3602"/>
    <w:rsid w:val="1EEC23C6"/>
    <w:rsid w:val="1EFB60B9"/>
    <w:rsid w:val="1F028F89"/>
    <w:rsid w:val="1F6EE114"/>
    <w:rsid w:val="1FCD0D0C"/>
    <w:rsid w:val="209E5FEA"/>
    <w:rsid w:val="20C2B01A"/>
    <w:rsid w:val="20E042F3"/>
    <w:rsid w:val="20EC07FE"/>
    <w:rsid w:val="21426535"/>
    <w:rsid w:val="215866E5"/>
    <w:rsid w:val="2160EFE7"/>
    <w:rsid w:val="2168DD6D"/>
    <w:rsid w:val="21718F42"/>
    <w:rsid w:val="21AF2403"/>
    <w:rsid w:val="21EFD31F"/>
    <w:rsid w:val="2220DA45"/>
    <w:rsid w:val="223AEF01"/>
    <w:rsid w:val="223B8A7D"/>
    <w:rsid w:val="226C5DB5"/>
    <w:rsid w:val="22A1B3DF"/>
    <w:rsid w:val="22A4404A"/>
    <w:rsid w:val="22D8749B"/>
    <w:rsid w:val="23358106"/>
    <w:rsid w:val="23CED1DC"/>
    <w:rsid w:val="23D6BF62"/>
    <w:rsid w:val="23F27B79"/>
    <w:rsid w:val="23F4923A"/>
    <w:rsid w:val="2416A827"/>
    <w:rsid w:val="241DCA9E"/>
    <w:rsid w:val="244F206A"/>
    <w:rsid w:val="25597600"/>
    <w:rsid w:val="256AA23D"/>
    <w:rsid w:val="256FEFFF"/>
    <w:rsid w:val="257CD876"/>
    <w:rsid w:val="25B99AFF"/>
    <w:rsid w:val="26B314D6"/>
    <w:rsid w:val="26BE8D36"/>
    <w:rsid w:val="26F06135"/>
    <w:rsid w:val="2706729E"/>
    <w:rsid w:val="270BA381"/>
    <w:rsid w:val="275768F0"/>
    <w:rsid w:val="27C0CCBF"/>
    <w:rsid w:val="27D81EF1"/>
    <w:rsid w:val="27E9B0B4"/>
    <w:rsid w:val="2810AB84"/>
    <w:rsid w:val="284EE537"/>
    <w:rsid w:val="2875C0D7"/>
    <w:rsid w:val="287F9BD0"/>
    <w:rsid w:val="28D9E5F3"/>
    <w:rsid w:val="28ED2EA6"/>
    <w:rsid w:val="297FDCE1"/>
    <w:rsid w:val="297FE339"/>
    <w:rsid w:val="298193A6"/>
    <w:rsid w:val="29A14922"/>
    <w:rsid w:val="29A5BB27"/>
    <w:rsid w:val="29E273B2"/>
    <w:rsid w:val="2A3DD766"/>
    <w:rsid w:val="2A3E1360"/>
    <w:rsid w:val="2A434443"/>
    <w:rsid w:val="2A4600E6"/>
    <w:rsid w:val="2A66E4D1"/>
    <w:rsid w:val="2A92859D"/>
    <w:rsid w:val="2AE76A08"/>
    <w:rsid w:val="2B1D0252"/>
    <w:rsid w:val="2B35A7F0"/>
    <w:rsid w:val="2BB39F4E"/>
    <w:rsid w:val="2BBF6B66"/>
    <w:rsid w:val="2BC00C64"/>
    <w:rsid w:val="2BD9E3C1"/>
    <w:rsid w:val="2BE1D147"/>
    <w:rsid w:val="2C654391"/>
    <w:rsid w:val="2C9A7907"/>
    <w:rsid w:val="2CE1FBA4"/>
    <w:rsid w:val="2D08BB85"/>
    <w:rsid w:val="2D22565A"/>
    <w:rsid w:val="2D7DA1A8"/>
    <w:rsid w:val="2DA3690C"/>
    <w:rsid w:val="2DEE5067"/>
    <w:rsid w:val="2E018A1C"/>
    <w:rsid w:val="2E8C7B5C"/>
    <w:rsid w:val="2F197209"/>
    <w:rsid w:val="2F525043"/>
    <w:rsid w:val="2F885C54"/>
    <w:rsid w:val="3014040E"/>
    <w:rsid w:val="303E6063"/>
    <w:rsid w:val="30404C6D"/>
    <w:rsid w:val="30801394"/>
    <w:rsid w:val="30A23CA7"/>
    <w:rsid w:val="310E7CFD"/>
    <w:rsid w:val="315AB58A"/>
    <w:rsid w:val="315C6435"/>
    <w:rsid w:val="31941678"/>
    <w:rsid w:val="32050F8A"/>
    <w:rsid w:val="32500B19"/>
    <w:rsid w:val="32505415"/>
    <w:rsid w:val="3274BC68"/>
    <w:rsid w:val="32C9AF10"/>
    <w:rsid w:val="32F685EB"/>
    <w:rsid w:val="33010F6B"/>
    <w:rsid w:val="332FE6D9"/>
    <w:rsid w:val="33388030"/>
    <w:rsid w:val="3339ED47"/>
    <w:rsid w:val="335D8F3E"/>
    <w:rsid w:val="33760125"/>
    <w:rsid w:val="33C86AAC"/>
    <w:rsid w:val="33DC6178"/>
    <w:rsid w:val="341F35E3"/>
    <w:rsid w:val="3444DAF9"/>
    <w:rsid w:val="346DBA78"/>
    <w:rsid w:val="348E1E43"/>
    <w:rsid w:val="34A1FEE3"/>
    <w:rsid w:val="3511D186"/>
    <w:rsid w:val="35406B08"/>
    <w:rsid w:val="355A3AB6"/>
    <w:rsid w:val="3591883A"/>
    <w:rsid w:val="359D0B2C"/>
    <w:rsid w:val="35C1C1AB"/>
    <w:rsid w:val="360EA7E1"/>
    <w:rsid w:val="36A8ABCA"/>
    <w:rsid w:val="36E8E0F7"/>
    <w:rsid w:val="36FB660E"/>
    <w:rsid w:val="372483EE"/>
    <w:rsid w:val="372F46B7"/>
    <w:rsid w:val="37928D19"/>
    <w:rsid w:val="379D2033"/>
    <w:rsid w:val="3874EA13"/>
    <w:rsid w:val="3888F5A0"/>
    <w:rsid w:val="38C4DD7E"/>
    <w:rsid w:val="3912275A"/>
    <w:rsid w:val="3A3A899C"/>
    <w:rsid w:val="3A7FCE4D"/>
    <w:rsid w:val="3A947354"/>
    <w:rsid w:val="3A9A1703"/>
    <w:rsid w:val="3AA2D527"/>
    <w:rsid w:val="3AD05415"/>
    <w:rsid w:val="3AF288CB"/>
    <w:rsid w:val="3B1718C7"/>
    <w:rsid w:val="3B22CF4A"/>
    <w:rsid w:val="3B709908"/>
    <w:rsid w:val="3BF0078B"/>
    <w:rsid w:val="3C007E13"/>
    <w:rsid w:val="3C011EE7"/>
    <w:rsid w:val="3C2C9218"/>
    <w:rsid w:val="3C3994AB"/>
    <w:rsid w:val="3C9D6831"/>
    <w:rsid w:val="3D81CBE5"/>
    <w:rsid w:val="3E0C61B7"/>
    <w:rsid w:val="3E1FBA86"/>
    <w:rsid w:val="3E7706B7"/>
    <w:rsid w:val="3ECD111D"/>
    <w:rsid w:val="3F2B73E2"/>
    <w:rsid w:val="3F381ED5"/>
    <w:rsid w:val="3F6D34EB"/>
    <w:rsid w:val="3FA504E5"/>
    <w:rsid w:val="3FBBE096"/>
    <w:rsid w:val="3FD1A9F5"/>
    <w:rsid w:val="3FE72AE9"/>
    <w:rsid w:val="400971B3"/>
    <w:rsid w:val="4056B520"/>
    <w:rsid w:val="4072A9D2"/>
    <w:rsid w:val="4086B292"/>
    <w:rsid w:val="408831C8"/>
    <w:rsid w:val="412D3C54"/>
    <w:rsid w:val="41A54214"/>
    <w:rsid w:val="422282F3"/>
    <w:rsid w:val="429D6086"/>
    <w:rsid w:val="42AB91EF"/>
    <w:rsid w:val="42B72EDF"/>
    <w:rsid w:val="42F1FE3D"/>
    <w:rsid w:val="42FF980F"/>
    <w:rsid w:val="432DE781"/>
    <w:rsid w:val="43411275"/>
    <w:rsid w:val="4350CDCA"/>
    <w:rsid w:val="43B6E304"/>
    <w:rsid w:val="43C126EE"/>
    <w:rsid w:val="440306F6"/>
    <w:rsid w:val="44233AD3"/>
    <w:rsid w:val="44276965"/>
    <w:rsid w:val="4438928F"/>
    <w:rsid w:val="44410C7E"/>
    <w:rsid w:val="445376AB"/>
    <w:rsid w:val="44A41ECE"/>
    <w:rsid w:val="44AEBE74"/>
    <w:rsid w:val="44DF3114"/>
    <w:rsid w:val="44E6DD54"/>
    <w:rsid w:val="45539623"/>
    <w:rsid w:val="455CF74F"/>
    <w:rsid w:val="4568E097"/>
    <w:rsid w:val="46070367"/>
    <w:rsid w:val="4608034E"/>
    <w:rsid w:val="4617739C"/>
    <w:rsid w:val="464CD24D"/>
    <w:rsid w:val="46728BEF"/>
    <w:rsid w:val="46BA12BE"/>
    <w:rsid w:val="46F5F416"/>
    <w:rsid w:val="47B343FD"/>
    <w:rsid w:val="47E8F356"/>
    <w:rsid w:val="48059553"/>
    <w:rsid w:val="4848811F"/>
    <w:rsid w:val="4878BC0C"/>
    <w:rsid w:val="489E46D7"/>
    <w:rsid w:val="48A98A65"/>
    <w:rsid w:val="48C51E23"/>
    <w:rsid w:val="48CB8B9E"/>
    <w:rsid w:val="48D67819"/>
    <w:rsid w:val="48F6ABF6"/>
    <w:rsid w:val="48F999B7"/>
    <w:rsid w:val="49234E3E"/>
    <w:rsid w:val="492C45F3"/>
    <w:rsid w:val="493BD999"/>
    <w:rsid w:val="494F145E"/>
    <w:rsid w:val="49A1F5E5"/>
    <w:rsid w:val="49B03711"/>
    <w:rsid w:val="49B053F9"/>
    <w:rsid w:val="4A29AEF4"/>
    <w:rsid w:val="4A3433EB"/>
    <w:rsid w:val="4A72487A"/>
    <w:rsid w:val="4AEAE4BF"/>
    <w:rsid w:val="4B1DFFF8"/>
    <w:rsid w:val="4B2EF1A9"/>
    <w:rsid w:val="4B61F565"/>
    <w:rsid w:val="4B8A7B2B"/>
    <w:rsid w:val="4BA8FE8B"/>
    <w:rsid w:val="4BC36CC0"/>
    <w:rsid w:val="4C86B520"/>
    <w:rsid w:val="4D0C5D0E"/>
    <w:rsid w:val="4D65359A"/>
    <w:rsid w:val="4D770E4C"/>
    <w:rsid w:val="4DA2478E"/>
    <w:rsid w:val="4DA9E93C"/>
    <w:rsid w:val="4DAF8F4A"/>
    <w:rsid w:val="4DB1FEB4"/>
    <w:rsid w:val="4DB2723E"/>
    <w:rsid w:val="4E7B6E3B"/>
    <w:rsid w:val="4F47BF65"/>
    <w:rsid w:val="4FDBA091"/>
    <w:rsid w:val="5043FDD0"/>
    <w:rsid w:val="509B5CE3"/>
    <w:rsid w:val="50FDB723"/>
    <w:rsid w:val="5101BDDB"/>
    <w:rsid w:val="51743F2C"/>
    <w:rsid w:val="519A5656"/>
    <w:rsid w:val="51B0BD46"/>
    <w:rsid w:val="51BFC276"/>
    <w:rsid w:val="51D9713C"/>
    <w:rsid w:val="522A0324"/>
    <w:rsid w:val="52354C72"/>
    <w:rsid w:val="528EC849"/>
    <w:rsid w:val="529D6613"/>
    <w:rsid w:val="529D8E3C"/>
    <w:rsid w:val="52C5120D"/>
    <w:rsid w:val="52DB9978"/>
    <w:rsid w:val="5331D0B8"/>
    <w:rsid w:val="5386E960"/>
    <w:rsid w:val="53940EE3"/>
    <w:rsid w:val="53FAE8DB"/>
    <w:rsid w:val="545F1DCE"/>
    <w:rsid w:val="54AF11B4"/>
    <w:rsid w:val="54F85A3D"/>
    <w:rsid w:val="550CC1E0"/>
    <w:rsid w:val="551C551F"/>
    <w:rsid w:val="55991BD0"/>
    <w:rsid w:val="55A3C04A"/>
    <w:rsid w:val="55FAEE2F"/>
    <w:rsid w:val="5607C81D"/>
    <w:rsid w:val="566BB45F"/>
    <w:rsid w:val="569263CB"/>
    <w:rsid w:val="56BC3548"/>
    <w:rsid w:val="56D11BC9"/>
    <w:rsid w:val="570EE4FF"/>
    <w:rsid w:val="5732899D"/>
    <w:rsid w:val="5744EF37"/>
    <w:rsid w:val="57FA5942"/>
    <w:rsid w:val="58916ECD"/>
    <w:rsid w:val="58D74FCB"/>
    <w:rsid w:val="59855671"/>
    <w:rsid w:val="59A9927E"/>
    <w:rsid w:val="59FC10E2"/>
    <w:rsid w:val="5A21D937"/>
    <w:rsid w:val="5A53813C"/>
    <w:rsid w:val="5A6C960F"/>
    <w:rsid w:val="5AB08DA7"/>
    <w:rsid w:val="5AEE55C6"/>
    <w:rsid w:val="5B6306DA"/>
    <w:rsid w:val="5BC953F5"/>
    <w:rsid w:val="5BE2910F"/>
    <w:rsid w:val="5BE9BA30"/>
    <w:rsid w:val="5C2BA7E3"/>
    <w:rsid w:val="5CA6053E"/>
    <w:rsid w:val="5CF73472"/>
    <w:rsid w:val="5D0BACE7"/>
    <w:rsid w:val="5D0EE322"/>
    <w:rsid w:val="5D546142"/>
    <w:rsid w:val="5D7E2683"/>
    <w:rsid w:val="5DFDDA07"/>
    <w:rsid w:val="5E323C06"/>
    <w:rsid w:val="5E3F25E5"/>
    <w:rsid w:val="5E85AA42"/>
    <w:rsid w:val="5E896CC5"/>
    <w:rsid w:val="5E92EFDE"/>
    <w:rsid w:val="5ECB9024"/>
    <w:rsid w:val="5F187EAA"/>
    <w:rsid w:val="5F26F25F"/>
    <w:rsid w:val="5F47DBF2"/>
    <w:rsid w:val="5F6348A5"/>
    <w:rsid w:val="5F79B4BC"/>
    <w:rsid w:val="5F83FECA"/>
    <w:rsid w:val="5F89FB3F"/>
    <w:rsid w:val="5FA29EEE"/>
    <w:rsid w:val="5FBDBED3"/>
    <w:rsid w:val="5FC7837C"/>
    <w:rsid w:val="5FEBB7FB"/>
    <w:rsid w:val="6022B50A"/>
    <w:rsid w:val="60473E94"/>
    <w:rsid w:val="60886F9B"/>
    <w:rsid w:val="608F8D2D"/>
    <w:rsid w:val="609B6270"/>
    <w:rsid w:val="60C2030D"/>
    <w:rsid w:val="60D33D35"/>
    <w:rsid w:val="617B205D"/>
    <w:rsid w:val="61C10D87"/>
    <w:rsid w:val="621D01EE"/>
    <w:rsid w:val="622FEA59"/>
    <w:rsid w:val="627DFFDC"/>
    <w:rsid w:val="62981B8E"/>
    <w:rsid w:val="634AEDED"/>
    <w:rsid w:val="63E9248E"/>
    <w:rsid w:val="641F7E6D"/>
    <w:rsid w:val="64576FED"/>
    <w:rsid w:val="64D08E16"/>
    <w:rsid w:val="64E61FF6"/>
    <w:rsid w:val="64ECA35A"/>
    <w:rsid w:val="655C18FE"/>
    <w:rsid w:val="659B1FF2"/>
    <w:rsid w:val="659C18E4"/>
    <w:rsid w:val="6601238A"/>
    <w:rsid w:val="66152C9F"/>
    <w:rsid w:val="6634C713"/>
    <w:rsid w:val="665704FB"/>
    <w:rsid w:val="66B31994"/>
    <w:rsid w:val="66B490CE"/>
    <w:rsid w:val="66D037C9"/>
    <w:rsid w:val="66E60CDE"/>
    <w:rsid w:val="67956DD4"/>
    <w:rsid w:val="67A78EDB"/>
    <w:rsid w:val="6804C3C6"/>
    <w:rsid w:val="68132F93"/>
    <w:rsid w:val="684AA058"/>
    <w:rsid w:val="68624007"/>
    <w:rsid w:val="68715A67"/>
    <w:rsid w:val="68F60E86"/>
    <w:rsid w:val="6A07D88B"/>
    <w:rsid w:val="6AA5FB4C"/>
    <w:rsid w:val="6AC6B171"/>
    <w:rsid w:val="6AD3BD80"/>
    <w:rsid w:val="6B3AB5D8"/>
    <w:rsid w:val="6B3C6488"/>
    <w:rsid w:val="6B3F3822"/>
    <w:rsid w:val="6B810C7F"/>
    <w:rsid w:val="6BBC5FFC"/>
    <w:rsid w:val="6C7CF97E"/>
    <w:rsid w:val="6CC2779E"/>
    <w:rsid w:val="6CD4DD16"/>
    <w:rsid w:val="6CD834E9"/>
    <w:rsid w:val="6D14FB05"/>
    <w:rsid w:val="6D95908B"/>
    <w:rsid w:val="6DC8A009"/>
    <w:rsid w:val="6DE2943C"/>
    <w:rsid w:val="6E173B47"/>
    <w:rsid w:val="6E3D1672"/>
    <w:rsid w:val="6E928981"/>
    <w:rsid w:val="6ED57C9B"/>
    <w:rsid w:val="6F08ADB5"/>
    <w:rsid w:val="6F0E42F3"/>
    <w:rsid w:val="6F438094"/>
    <w:rsid w:val="6F64706A"/>
    <w:rsid w:val="6F65FA99"/>
    <w:rsid w:val="6F7A2B25"/>
    <w:rsid w:val="6FAB742D"/>
    <w:rsid w:val="6FB33FE7"/>
    <w:rsid w:val="6FDD4D95"/>
    <w:rsid w:val="70144774"/>
    <w:rsid w:val="703AE8C1"/>
    <w:rsid w:val="704028BA"/>
    <w:rsid w:val="70928ED5"/>
    <w:rsid w:val="710040CB"/>
    <w:rsid w:val="7115FB86"/>
    <w:rsid w:val="71400F43"/>
    <w:rsid w:val="7160CFD2"/>
    <w:rsid w:val="718DB1BB"/>
    <w:rsid w:val="71E4064B"/>
    <w:rsid w:val="728146A9"/>
    <w:rsid w:val="72B1CBE7"/>
    <w:rsid w:val="72F11E5E"/>
    <w:rsid w:val="730E038F"/>
    <w:rsid w:val="7347766D"/>
    <w:rsid w:val="73E5CDC5"/>
    <w:rsid w:val="73FF1FE7"/>
    <w:rsid w:val="7437E18D"/>
    <w:rsid w:val="74ABD155"/>
    <w:rsid w:val="74E61A68"/>
    <w:rsid w:val="75876E58"/>
    <w:rsid w:val="758DC628"/>
    <w:rsid w:val="758E215B"/>
    <w:rsid w:val="75D3B1EE"/>
    <w:rsid w:val="767343C5"/>
    <w:rsid w:val="7673EF19"/>
    <w:rsid w:val="76B7F842"/>
    <w:rsid w:val="76E3BB61"/>
    <w:rsid w:val="772D588B"/>
    <w:rsid w:val="7769C2AF"/>
    <w:rsid w:val="77A273E7"/>
    <w:rsid w:val="7820D5BB"/>
    <w:rsid w:val="7884112E"/>
    <w:rsid w:val="78D9E6E1"/>
    <w:rsid w:val="791F1EA2"/>
    <w:rsid w:val="791FA4E0"/>
    <w:rsid w:val="79210D6B"/>
    <w:rsid w:val="792186E4"/>
    <w:rsid w:val="793EFC34"/>
    <w:rsid w:val="797E3DEF"/>
    <w:rsid w:val="7A1B9F70"/>
    <w:rsid w:val="7A571FE5"/>
    <w:rsid w:val="7A68FE53"/>
    <w:rsid w:val="7A9565F5"/>
    <w:rsid w:val="7B03E908"/>
    <w:rsid w:val="7B7672FD"/>
    <w:rsid w:val="7BB76FD1"/>
    <w:rsid w:val="7C0A7A4E"/>
    <w:rsid w:val="7C598661"/>
    <w:rsid w:val="7CFC8037"/>
    <w:rsid w:val="7D80B259"/>
    <w:rsid w:val="7D9B4824"/>
    <w:rsid w:val="7DB5169D"/>
    <w:rsid w:val="7E3E965E"/>
    <w:rsid w:val="7E410345"/>
    <w:rsid w:val="7E55C939"/>
    <w:rsid w:val="7E83FFDE"/>
    <w:rsid w:val="7F2A1FB0"/>
    <w:rsid w:val="7F2D16F9"/>
    <w:rsid w:val="7F3C6F76"/>
    <w:rsid w:val="7FC38B1F"/>
    <w:rsid w:val="7FCB18C9"/>
    <w:rsid w:val="7FCF5517"/>
    <w:rsid w:val="7FE1C5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39ED47"/>
  <w15:chartTrackingRefBased/>
  <w15:docId w15:val="{E006C4AA-E64C-483D-9653-8CA6AFE1FD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untain-training.org/membership/ami/about-ami" TargetMode="External"/><Relationship Id="rId13" Type="http://schemas.openxmlformats.org/officeDocument/2006/relationships/hyperlink" Target="https://eu.patagonia.com/no/en/stories/from-shirt-to-dirt-thoughts-on-the-patagonia-design-philosophy/story-33153.html" TargetMode="External"/><Relationship Id="rId18" Type="http://schemas.openxmlformats.org/officeDocument/2006/relationships/hyperlink" Target="https://www.colorado.edu/menv/academics/specializations/sustainability-outdoor-industry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s://www.thebmc.co.uk/bmc-governance" TargetMode="External"/><Relationship Id="rId12" Type="http://schemas.openxmlformats.org/officeDocument/2006/relationships/hyperlink" Target="https://www.pescholar.com/insight/outdoor-adventurous-activities-within-physical-education-national-curriculum/" TargetMode="External"/><Relationship Id="rId17" Type="http://schemas.openxmlformats.org/officeDocument/2006/relationships/hyperlink" Target="https://dmmwales.com/quality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portengland.org/guidance-and-support/national-governing-bodies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ldgactive.com/technology/" TargetMode="External"/><Relationship Id="rId24" Type="http://schemas.microsoft.com/office/2020/10/relationships/intelligence" Target="intelligence2.xml"/><Relationship Id="rId5" Type="http://schemas.openxmlformats.org/officeDocument/2006/relationships/footnotes" Target="footnotes.xml"/><Relationship Id="rId15" Type="http://schemas.openxmlformats.org/officeDocument/2006/relationships/hyperlink" Target="https://doi.org/10.1080/10400419.2012.650092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doi.org/10.1080/14729679.2018.1436078" TargetMode="External"/><Relationship Id="rId19" Type="http://schemas.openxmlformats.org/officeDocument/2006/relationships/hyperlink" Target="https://outdoorindustry.or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8848/1832-2077/cgp/v06i03/54779" TargetMode="External"/><Relationship Id="rId14" Type="http://schemas.openxmlformats.org/officeDocument/2006/relationships/hyperlink" Target="https://doi.org/10.1080/10400419.2016.1195627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2488</Words>
  <Characters>14187</Characters>
  <Application>Microsoft Office Word</Application>
  <DocSecurity>4</DocSecurity>
  <Lines>118</Lines>
  <Paragraphs>33</Paragraphs>
  <ScaleCrop>false</ScaleCrop>
  <Company/>
  <LinksUpToDate>false</LinksUpToDate>
  <CharactersWithSpaces>16642</CharactersWithSpaces>
  <SharedDoc>false</SharedDoc>
  <HLinks>
    <vt:vector size="78" baseType="variant">
      <vt:variant>
        <vt:i4>1048664</vt:i4>
      </vt:variant>
      <vt:variant>
        <vt:i4>36</vt:i4>
      </vt:variant>
      <vt:variant>
        <vt:i4>0</vt:i4>
      </vt:variant>
      <vt:variant>
        <vt:i4>5</vt:i4>
      </vt:variant>
      <vt:variant>
        <vt:lpwstr>https://outdoorindustry.org/</vt:lpwstr>
      </vt:variant>
      <vt:variant>
        <vt:lpwstr/>
      </vt:variant>
      <vt:variant>
        <vt:i4>7602229</vt:i4>
      </vt:variant>
      <vt:variant>
        <vt:i4>33</vt:i4>
      </vt:variant>
      <vt:variant>
        <vt:i4>0</vt:i4>
      </vt:variant>
      <vt:variant>
        <vt:i4>5</vt:i4>
      </vt:variant>
      <vt:variant>
        <vt:lpwstr>https://www.colorado.edu/menv/academics/specializations/sustainability-outdoor-industry</vt:lpwstr>
      </vt:variant>
      <vt:variant>
        <vt:lpwstr/>
      </vt:variant>
      <vt:variant>
        <vt:i4>1704014</vt:i4>
      </vt:variant>
      <vt:variant>
        <vt:i4>30</vt:i4>
      </vt:variant>
      <vt:variant>
        <vt:i4>0</vt:i4>
      </vt:variant>
      <vt:variant>
        <vt:i4>5</vt:i4>
      </vt:variant>
      <vt:variant>
        <vt:lpwstr>https://dmmwales.com/quality</vt:lpwstr>
      </vt:variant>
      <vt:variant>
        <vt:lpwstr/>
      </vt:variant>
      <vt:variant>
        <vt:i4>8060968</vt:i4>
      </vt:variant>
      <vt:variant>
        <vt:i4>27</vt:i4>
      </vt:variant>
      <vt:variant>
        <vt:i4>0</vt:i4>
      </vt:variant>
      <vt:variant>
        <vt:i4>5</vt:i4>
      </vt:variant>
      <vt:variant>
        <vt:lpwstr>https://www.sportengland.org/guidance-and-support/national-governing-bodies</vt:lpwstr>
      </vt:variant>
      <vt:variant>
        <vt:lpwstr/>
      </vt:variant>
      <vt:variant>
        <vt:i4>786509</vt:i4>
      </vt:variant>
      <vt:variant>
        <vt:i4>24</vt:i4>
      </vt:variant>
      <vt:variant>
        <vt:i4>0</vt:i4>
      </vt:variant>
      <vt:variant>
        <vt:i4>5</vt:i4>
      </vt:variant>
      <vt:variant>
        <vt:lpwstr>https://doi.org/10.1080/10400419.2012.650092</vt:lpwstr>
      </vt:variant>
      <vt:variant>
        <vt:lpwstr/>
      </vt:variant>
      <vt:variant>
        <vt:i4>852040</vt:i4>
      </vt:variant>
      <vt:variant>
        <vt:i4>21</vt:i4>
      </vt:variant>
      <vt:variant>
        <vt:i4>0</vt:i4>
      </vt:variant>
      <vt:variant>
        <vt:i4>5</vt:i4>
      </vt:variant>
      <vt:variant>
        <vt:lpwstr>https://doi.org/10.1080/10400419.2016.1195627</vt:lpwstr>
      </vt:variant>
      <vt:variant>
        <vt:lpwstr/>
      </vt:variant>
      <vt:variant>
        <vt:i4>6619259</vt:i4>
      </vt:variant>
      <vt:variant>
        <vt:i4>18</vt:i4>
      </vt:variant>
      <vt:variant>
        <vt:i4>0</vt:i4>
      </vt:variant>
      <vt:variant>
        <vt:i4>5</vt:i4>
      </vt:variant>
      <vt:variant>
        <vt:lpwstr>https://eu.patagonia.com/no/en/stories/from-shirt-to-dirt-thoughts-on-the-patagonia-design-philosophy/story-33153.html</vt:lpwstr>
      </vt:variant>
      <vt:variant>
        <vt:lpwstr/>
      </vt:variant>
      <vt:variant>
        <vt:i4>6422651</vt:i4>
      </vt:variant>
      <vt:variant>
        <vt:i4>15</vt:i4>
      </vt:variant>
      <vt:variant>
        <vt:i4>0</vt:i4>
      </vt:variant>
      <vt:variant>
        <vt:i4>5</vt:i4>
      </vt:variant>
      <vt:variant>
        <vt:lpwstr>https://www.pescholar.com/insight/outdoor-adventurous-activities-within-physical-education-national-curriculum/</vt:lpwstr>
      </vt:variant>
      <vt:variant>
        <vt:lpwstr/>
      </vt:variant>
      <vt:variant>
        <vt:i4>8323135</vt:i4>
      </vt:variant>
      <vt:variant>
        <vt:i4>12</vt:i4>
      </vt:variant>
      <vt:variant>
        <vt:i4>0</vt:i4>
      </vt:variant>
      <vt:variant>
        <vt:i4>5</vt:i4>
      </vt:variant>
      <vt:variant>
        <vt:lpwstr>https://www.bldgactive.com/technology/</vt:lpwstr>
      </vt:variant>
      <vt:variant>
        <vt:lpwstr/>
      </vt:variant>
      <vt:variant>
        <vt:i4>655430</vt:i4>
      </vt:variant>
      <vt:variant>
        <vt:i4>9</vt:i4>
      </vt:variant>
      <vt:variant>
        <vt:i4>0</vt:i4>
      </vt:variant>
      <vt:variant>
        <vt:i4>5</vt:i4>
      </vt:variant>
      <vt:variant>
        <vt:lpwstr>https://doi.org/10.1080/14729679.2018.1436078</vt:lpwstr>
      </vt:variant>
      <vt:variant>
        <vt:lpwstr/>
      </vt:variant>
      <vt:variant>
        <vt:i4>7012473</vt:i4>
      </vt:variant>
      <vt:variant>
        <vt:i4>6</vt:i4>
      </vt:variant>
      <vt:variant>
        <vt:i4>0</vt:i4>
      </vt:variant>
      <vt:variant>
        <vt:i4>5</vt:i4>
      </vt:variant>
      <vt:variant>
        <vt:lpwstr>https://doi.org/10.18848/1832-2077/cgp/v06i03/54779</vt:lpwstr>
      </vt:variant>
      <vt:variant>
        <vt:lpwstr/>
      </vt:variant>
      <vt:variant>
        <vt:i4>3604528</vt:i4>
      </vt:variant>
      <vt:variant>
        <vt:i4>3</vt:i4>
      </vt:variant>
      <vt:variant>
        <vt:i4>0</vt:i4>
      </vt:variant>
      <vt:variant>
        <vt:i4>5</vt:i4>
      </vt:variant>
      <vt:variant>
        <vt:lpwstr>https://www.mountain-training.org/membership/ami/about-ami</vt:lpwstr>
      </vt:variant>
      <vt:variant>
        <vt:lpwstr/>
      </vt:variant>
      <vt:variant>
        <vt:i4>6750317</vt:i4>
      </vt:variant>
      <vt:variant>
        <vt:i4>0</vt:i4>
      </vt:variant>
      <vt:variant>
        <vt:i4>0</vt:i4>
      </vt:variant>
      <vt:variant>
        <vt:i4>5</vt:i4>
      </vt:variant>
      <vt:variant>
        <vt:lpwstr>https://www.thebmc.co.uk/bmc-governance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Craft (2104855)</dc:creator>
  <cp:keywords/>
  <dc:description/>
  <cp:lastModifiedBy>Jack Craft (2104855)</cp:lastModifiedBy>
  <cp:revision>19</cp:revision>
  <dcterms:created xsi:type="dcterms:W3CDTF">2023-01-12T02:13:00Z</dcterms:created>
  <dcterms:modified xsi:type="dcterms:W3CDTF">2023-01-12T21:33:00Z</dcterms:modified>
</cp:coreProperties>
</file>