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977920" w14:textId="77777777" w:rsidR="00E1251E" w:rsidRDefault="001241F5" w:rsidP="00946349">
      <w:pPr>
        <w:jc w:val="center"/>
        <w:rPr>
          <w:b/>
        </w:rPr>
      </w:pPr>
      <w:r w:rsidRPr="00E1251E">
        <w:rPr>
          <w:noProof/>
          <w:lang w:eastAsia="en-GB"/>
        </w:rPr>
        <w:drawing>
          <wp:inline distT="0" distB="0" distL="0" distR="0" wp14:anchorId="18AA1F0B" wp14:editId="51759F3E">
            <wp:extent cx="5405932" cy="2163930"/>
            <wp:effectExtent l="19050" t="19050" r="23495" b="273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486356" name=""/>
                    <pic:cNvPicPr/>
                  </pic:nvPicPr>
                  <pic:blipFill>
                    <a:blip r:embed="rId8"/>
                    <a:stretch>
                      <a:fillRect/>
                    </a:stretch>
                  </pic:blipFill>
                  <pic:spPr>
                    <a:xfrm>
                      <a:off x="0" y="0"/>
                      <a:ext cx="5409380" cy="2165310"/>
                    </a:xfrm>
                    <a:prstGeom prst="rect">
                      <a:avLst/>
                    </a:prstGeom>
                    <a:ln>
                      <a:solidFill>
                        <a:schemeClr val="tx1"/>
                      </a:solidFill>
                    </a:ln>
                  </pic:spPr>
                </pic:pic>
              </a:graphicData>
            </a:graphic>
          </wp:inline>
        </w:drawing>
      </w:r>
    </w:p>
    <w:p w14:paraId="660EAFE4" w14:textId="77777777" w:rsidR="00E1251E" w:rsidRDefault="00E1251E" w:rsidP="00946349">
      <w:pPr>
        <w:jc w:val="center"/>
        <w:rPr>
          <w:b/>
        </w:rPr>
      </w:pPr>
    </w:p>
    <w:p w14:paraId="5C7EB3FD" w14:textId="77777777" w:rsidR="00EC0C0F" w:rsidRDefault="001241F5" w:rsidP="00375C61">
      <w:pPr>
        <w:jc w:val="center"/>
        <w:rPr>
          <w:b/>
          <w:sz w:val="28"/>
        </w:rPr>
      </w:pPr>
      <w:bookmarkStart w:id="0" w:name="_Hlk508746984"/>
      <w:r w:rsidRPr="00CF1775">
        <w:rPr>
          <w:b/>
          <w:sz w:val="28"/>
        </w:rPr>
        <w:t xml:space="preserve">Matthew </w:t>
      </w:r>
      <w:r w:rsidR="00C3741C" w:rsidRPr="00CF1775">
        <w:rPr>
          <w:b/>
          <w:sz w:val="28"/>
        </w:rPr>
        <w:t>Howells 1702520</w:t>
      </w:r>
      <w:r w:rsidRPr="00CF1775">
        <w:rPr>
          <w:b/>
          <w:sz w:val="28"/>
        </w:rPr>
        <w:t xml:space="preserve">    </w:t>
      </w:r>
    </w:p>
    <w:p w14:paraId="03CBDBE9" w14:textId="77777777" w:rsidR="00375C61" w:rsidRPr="00CF1775" w:rsidRDefault="001241F5" w:rsidP="00375C61">
      <w:pPr>
        <w:jc w:val="center"/>
        <w:rPr>
          <w:b/>
          <w:sz w:val="28"/>
        </w:rPr>
      </w:pPr>
      <w:r w:rsidRPr="00CF1775">
        <w:rPr>
          <w:b/>
          <w:sz w:val="28"/>
        </w:rPr>
        <w:t xml:space="preserve">Academic Writing </w:t>
      </w:r>
      <w:r w:rsidR="002B092F" w:rsidRPr="00CF1775">
        <w:rPr>
          <w:b/>
          <w:sz w:val="28"/>
        </w:rPr>
        <w:t>M4X01498</w:t>
      </w:r>
    </w:p>
    <w:p w14:paraId="3EC03BCE" w14:textId="77777777" w:rsidR="00946349" w:rsidRPr="00CF1775" w:rsidRDefault="001241F5" w:rsidP="00DE078F">
      <w:pPr>
        <w:jc w:val="center"/>
        <w:rPr>
          <w:b/>
          <w:sz w:val="28"/>
        </w:rPr>
      </w:pPr>
      <w:r w:rsidRPr="00CF1775">
        <w:rPr>
          <w:b/>
          <w:sz w:val="28"/>
        </w:rPr>
        <w:t>Computing and Information Systems</w:t>
      </w:r>
    </w:p>
    <w:p w14:paraId="6FC33695" w14:textId="77777777" w:rsidR="00946349" w:rsidRDefault="001241F5" w:rsidP="00484794">
      <w:pPr>
        <w:jc w:val="center"/>
        <w:rPr>
          <w:b/>
          <w:sz w:val="28"/>
        </w:rPr>
      </w:pPr>
      <w:r w:rsidRPr="00CF1775">
        <w:rPr>
          <w:b/>
          <w:sz w:val="28"/>
        </w:rPr>
        <w:t xml:space="preserve"> Technical report on </w:t>
      </w:r>
      <w:r w:rsidR="002B092F">
        <w:rPr>
          <w:b/>
          <w:sz w:val="28"/>
        </w:rPr>
        <w:t>A</w:t>
      </w:r>
      <w:r w:rsidRPr="00CF1775">
        <w:rPr>
          <w:b/>
          <w:sz w:val="28"/>
        </w:rPr>
        <w:t xml:space="preserve">nalytics </w:t>
      </w:r>
      <w:bookmarkEnd w:id="0"/>
      <w:r w:rsidR="002B092F">
        <w:rPr>
          <w:b/>
          <w:sz w:val="28"/>
        </w:rPr>
        <w:t>for Websites</w:t>
      </w:r>
      <w:r w:rsidR="00E70239">
        <w:rPr>
          <w:b/>
          <w:sz w:val="28"/>
        </w:rPr>
        <w:t xml:space="preserve"> and </w:t>
      </w:r>
      <w:r w:rsidR="000B2F21">
        <w:rPr>
          <w:b/>
          <w:sz w:val="28"/>
        </w:rPr>
        <w:t>S</w:t>
      </w:r>
      <w:r w:rsidR="00E70239">
        <w:rPr>
          <w:b/>
          <w:sz w:val="28"/>
        </w:rPr>
        <w:t>ocial Media</w:t>
      </w:r>
    </w:p>
    <w:p w14:paraId="2F11EFC9" w14:textId="77777777" w:rsidR="004F70C6" w:rsidRDefault="004F70C6" w:rsidP="00484794">
      <w:pPr>
        <w:jc w:val="center"/>
        <w:rPr>
          <w:b/>
          <w:sz w:val="28"/>
        </w:rPr>
      </w:pPr>
    </w:p>
    <w:p w14:paraId="5E28BD05" w14:textId="77777777" w:rsidR="004F70C6" w:rsidRDefault="004F70C6" w:rsidP="00484794">
      <w:pPr>
        <w:jc w:val="center"/>
        <w:rPr>
          <w:b/>
          <w:sz w:val="28"/>
        </w:rPr>
      </w:pPr>
    </w:p>
    <w:p w14:paraId="5BE86233" w14:textId="77777777" w:rsidR="00447455" w:rsidRDefault="001241F5" w:rsidP="00484794">
      <w:pPr>
        <w:jc w:val="center"/>
        <w:rPr>
          <w:b/>
          <w:sz w:val="28"/>
        </w:rPr>
      </w:pPr>
      <w:r w:rsidRPr="00447455">
        <w:rPr>
          <w:noProof/>
          <w:lang w:eastAsia="en-GB"/>
        </w:rPr>
        <w:drawing>
          <wp:inline distT="0" distB="0" distL="0" distR="0" wp14:anchorId="286AFAD8" wp14:editId="2B260AD5">
            <wp:extent cx="3204058" cy="2403221"/>
            <wp:effectExtent l="19050" t="19050" r="15875" b="165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141160" name=""/>
                    <pic:cNvPicPr/>
                  </pic:nvPicPr>
                  <pic:blipFill>
                    <a:blip r:embed="rId9"/>
                    <a:stretch>
                      <a:fillRect/>
                    </a:stretch>
                  </pic:blipFill>
                  <pic:spPr>
                    <a:xfrm>
                      <a:off x="0" y="0"/>
                      <a:ext cx="3215722" cy="2411969"/>
                    </a:xfrm>
                    <a:prstGeom prst="rect">
                      <a:avLst/>
                    </a:prstGeom>
                    <a:ln>
                      <a:solidFill>
                        <a:schemeClr val="tx1"/>
                      </a:solidFill>
                    </a:ln>
                  </pic:spPr>
                </pic:pic>
              </a:graphicData>
            </a:graphic>
          </wp:inline>
        </w:drawing>
      </w:r>
    </w:p>
    <w:p w14:paraId="7D0C2241" w14:textId="77777777" w:rsidR="00A949A6" w:rsidRDefault="00A949A6" w:rsidP="00484794">
      <w:pPr>
        <w:jc w:val="center"/>
        <w:rPr>
          <w:b/>
          <w:sz w:val="28"/>
        </w:rPr>
      </w:pPr>
    </w:p>
    <w:p w14:paraId="558B0EC0" w14:textId="77777777" w:rsidR="00484794" w:rsidRDefault="00484794" w:rsidP="003A2E70">
      <w:pPr>
        <w:rPr>
          <w:b/>
          <w:sz w:val="28"/>
        </w:rPr>
      </w:pPr>
    </w:p>
    <w:p w14:paraId="52C1AE65" w14:textId="77777777" w:rsidR="00CB5380" w:rsidRPr="00484794" w:rsidRDefault="00CB5380" w:rsidP="003A2E70">
      <w:pPr>
        <w:rPr>
          <w:b/>
          <w:sz w:val="28"/>
        </w:rPr>
      </w:pPr>
    </w:p>
    <w:sdt>
      <w:sdtPr>
        <w:rPr>
          <w:caps w:val="0"/>
          <w:color w:val="auto"/>
          <w:spacing w:val="0"/>
          <w:sz w:val="20"/>
          <w:szCs w:val="20"/>
        </w:rPr>
        <w:id w:val="1654175648"/>
        <w:docPartObj>
          <w:docPartGallery w:val="Table of Contents"/>
          <w:docPartUnique/>
        </w:docPartObj>
      </w:sdtPr>
      <w:sdtEndPr>
        <w:rPr>
          <w:b/>
          <w:bCs/>
          <w:noProof/>
        </w:rPr>
      </w:sdtEndPr>
      <w:sdtContent>
        <w:p w14:paraId="6B4C3FF1" w14:textId="77777777" w:rsidR="00CF1775" w:rsidRDefault="001241F5">
          <w:pPr>
            <w:pStyle w:val="TOCHeading"/>
          </w:pPr>
          <w:r>
            <w:t xml:space="preserve">Table of </w:t>
          </w:r>
          <w:commentRangeStart w:id="1"/>
          <w:r>
            <w:t>Contents</w:t>
          </w:r>
          <w:commentRangeEnd w:id="1"/>
          <w:r w:rsidR="00E02CA4">
            <w:rPr>
              <w:rStyle w:val="CommentReference"/>
              <w:caps w:val="0"/>
              <w:color w:val="auto"/>
              <w:spacing w:val="0"/>
            </w:rPr>
            <w:commentReference w:id="1"/>
          </w:r>
        </w:p>
        <w:p w14:paraId="0EC73C13" w14:textId="6F2F8FC4" w:rsidR="002D69C9" w:rsidRDefault="001241F5">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511082918" w:history="1">
            <w:r w:rsidR="002D69C9" w:rsidRPr="00BC21C6">
              <w:rPr>
                <w:rStyle w:val="Hyperlink"/>
                <w:noProof/>
              </w:rPr>
              <w:t>Introduction</w:t>
            </w:r>
            <w:r w:rsidR="002D69C9">
              <w:rPr>
                <w:noProof/>
                <w:webHidden/>
              </w:rPr>
              <w:tab/>
            </w:r>
            <w:r w:rsidR="002D69C9">
              <w:rPr>
                <w:noProof/>
                <w:webHidden/>
              </w:rPr>
              <w:fldChar w:fldCharType="begin"/>
            </w:r>
            <w:r w:rsidR="002D69C9">
              <w:rPr>
                <w:noProof/>
                <w:webHidden/>
              </w:rPr>
              <w:instrText xml:space="preserve"> PAGEREF _Toc511082918 \h </w:instrText>
            </w:r>
            <w:r w:rsidR="002D69C9">
              <w:rPr>
                <w:noProof/>
                <w:webHidden/>
              </w:rPr>
            </w:r>
            <w:r w:rsidR="002D69C9">
              <w:rPr>
                <w:noProof/>
                <w:webHidden/>
              </w:rPr>
              <w:fldChar w:fldCharType="separate"/>
            </w:r>
            <w:r w:rsidR="002D69C9">
              <w:rPr>
                <w:noProof/>
                <w:webHidden/>
              </w:rPr>
              <w:t>3</w:t>
            </w:r>
            <w:r w:rsidR="002D69C9">
              <w:rPr>
                <w:noProof/>
                <w:webHidden/>
              </w:rPr>
              <w:fldChar w:fldCharType="end"/>
            </w:r>
          </w:hyperlink>
        </w:p>
        <w:p w14:paraId="0C585A1B" w14:textId="241630C8" w:rsidR="002D69C9" w:rsidRDefault="007C492D">
          <w:pPr>
            <w:pStyle w:val="TOC2"/>
            <w:tabs>
              <w:tab w:val="right" w:leader="dot" w:pos="9016"/>
            </w:tabs>
            <w:rPr>
              <w:noProof/>
              <w:sz w:val="22"/>
              <w:szCs w:val="22"/>
              <w:lang w:eastAsia="en-GB"/>
            </w:rPr>
          </w:pPr>
          <w:hyperlink w:anchor="_Toc511082919" w:history="1">
            <w:r w:rsidR="002D69C9" w:rsidRPr="00BC21C6">
              <w:rPr>
                <w:rStyle w:val="Hyperlink"/>
                <w:caps/>
                <w:noProof/>
                <w:spacing w:val="15"/>
              </w:rPr>
              <w:t>What is google Analytics?</w:t>
            </w:r>
            <w:r w:rsidR="002D69C9">
              <w:rPr>
                <w:noProof/>
                <w:webHidden/>
              </w:rPr>
              <w:tab/>
            </w:r>
            <w:r w:rsidR="002D69C9">
              <w:rPr>
                <w:noProof/>
                <w:webHidden/>
              </w:rPr>
              <w:fldChar w:fldCharType="begin"/>
            </w:r>
            <w:r w:rsidR="002D69C9">
              <w:rPr>
                <w:noProof/>
                <w:webHidden/>
              </w:rPr>
              <w:instrText xml:space="preserve"> PAGEREF _Toc511082919 \h </w:instrText>
            </w:r>
            <w:r w:rsidR="002D69C9">
              <w:rPr>
                <w:noProof/>
                <w:webHidden/>
              </w:rPr>
            </w:r>
            <w:r w:rsidR="002D69C9">
              <w:rPr>
                <w:noProof/>
                <w:webHidden/>
              </w:rPr>
              <w:fldChar w:fldCharType="separate"/>
            </w:r>
            <w:r w:rsidR="002D69C9">
              <w:rPr>
                <w:noProof/>
                <w:webHidden/>
              </w:rPr>
              <w:t>3</w:t>
            </w:r>
            <w:r w:rsidR="002D69C9">
              <w:rPr>
                <w:noProof/>
                <w:webHidden/>
              </w:rPr>
              <w:fldChar w:fldCharType="end"/>
            </w:r>
          </w:hyperlink>
        </w:p>
        <w:p w14:paraId="34856FF0" w14:textId="33F32585" w:rsidR="002D69C9" w:rsidRDefault="007C492D">
          <w:pPr>
            <w:pStyle w:val="TOC2"/>
            <w:tabs>
              <w:tab w:val="right" w:leader="dot" w:pos="9016"/>
            </w:tabs>
            <w:rPr>
              <w:noProof/>
              <w:sz w:val="22"/>
              <w:szCs w:val="22"/>
              <w:lang w:eastAsia="en-GB"/>
            </w:rPr>
          </w:pPr>
          <w:hyperlink w:anchor="_Toc511082920" w:history="1">
            <w:r w:rsidR="002D69C9" w:rsidRPr="00BC21C6">
              <w:rPr>
                <w:rStyle w:val="Hyperlink"/>
                <w:noProof/>
              </w:rPr>
              <w:t>Why have you chosen to ANALYSE GOOGLE ANALYTICS in this REPORT?</w:t>
            </w:r>
            <w:r w:rsidR="002D69C9">
              <w:rPr>
                <w:noProof/>
                <w:webHidden/>
              </w:rPr>
              <w:tab/>
            </w:r>
            <w:r w:rsidR="002D69C9">
              <w:rPr>
                <w:noProof/>
                <w:webHidden/>
              </w:rPr>
              <w:fldChar w:fldCharType="begin"/>
            </w:r>
            <w:r w:rsidR="002D69C9">
              <w:rPr>
                <w:noProof/>
                <w:webHidden/>
              </w:rPr>
              <w:instrText xml:space="preserve"> PAGEREF _Toc511082920 \h </w:instrText>
            </w:r>
            <w:r w:rsidR="002D69C9">
              <w:rPr>
                <w:noProof/>
                <w:webHidden/>
              </w:rPr>
            </w:r>
            <w:r w:rsidR="002D69C9">
              <w:rPr>
                <w:noProof/>
                <w:webHidden/>
              </w:rPr>
              <w:fldChar w:fldCharType="separate"/>
            </w:r>
            <w:r w:rsidR="002D69C9">
              <w:rPr>
                <w:noProof/>
                <w:webHidden/>
              </w:rPr>
              <w:t>3</w:t>
            </w:r>
            <w:r w:rsidR="002D69C9">
              <w:rPr>
                <w:noProof/>
                <w:webHidden/>
              </w:rPr>
              <w:fldChar w:fldCharType="end"/>
            </w:r>
          </w:hyperlink>
        </w:p>
        <w:p w14:paraId="7E241184" w14:textId="25E2C219" w:rsidR="002D69C9" w:rsidRDefault="007C492D">
          <w:pPr>
            <w:pStyle w:val="TOC2"/>
            <w:tabs>
              <w:tab w:val="right" w:leader="dot" w:pos="9016"/>
            </w:tabs>
            <w:rPr>
              <w:noProof/>
              <w:sz w:val="22"/>
              <w:szCs w:val="22"/>
              <w:lang w:eastAsia="en-GB"/>
            </w:rPr>
          </w:pPr>
          <w:hyperlink w:anchor="_Toc511082921" w:history="1">
            <w:r w:rsidR="002D69C9" w:rsidRPr="00BC21C6">
              <w:rPr>
                <w:rStyle w:val="Hyperlink"/>
                <w:noProof/>
              </w:rPr>
              <w:t>How popular is Google ANALYTICS?</w:t>
            </w:r>
            <w:r w:rsidR="002D69C9">
              <w:rPr>
                <w:noProof/>
                <w:webHidden/>
              </w:rPr>
              <w:tab/>
            </w:r>
            <w:r w:rsidR="002D69C9">
              <w:rPr>
                <w:noProof/>
                <w:webHidden/>
              </w:rPr>
              <w:fldChar w:fldCharType="begin"/>
            </w:r>
            <w:r w:rsidR="002D69C9">
              <w:rPr>
                <w:noProof/>
                <w:webHidden/>
              </w:rPr>
              <w:instrText xml:space="preserve"> PAGEREF _Toc511082921 \h </w:instrText>
            </w:r>
            <w:r w:rsidR="002D69C9">
              <w:rPr>
                <w:noProof/>
                <w:webHidden/>
              </w:rPr>
            </w:r>
            <w:r w:rsidR="002D69C9">
              <w:rPr>
                <w:noProof/>
                <w:webHidden/>
              </w:rPr>
              <w:fldChar w:fldCharType="separate"/>
            </w:r>
            <w:r w:rsidR="002D69C9">
              <w:rPr>
                <w:noProof/>
                <w:webHidden/>
              </w:rPr>
              <w:t>4</w:t>
            </w:r>
            <w:r w:rsidR="002D69C9">
              <w:rPr>
                <w:noProof/>
                <w:webHidden/>
              </w:rPr>
              <w:fldChar w:fldCharType="end"/>
            </w:r>
          </w:hyperlink>
        </w:p>
        <w:p w14:paraId="48C0F228" w14:textId="68932178" w:rsidR="002D69C9" w:rsidRDefault="007C492D">
          <w:pPr>
            <w:pStyle w:val="TOC2"/>
            <w:tabs>
              <w:tab w:val="right" w:leader="dot" w:pos="9016"/>
            </w:tabs>
            <w:rPr>
              <w:noProof/>
              <w:sz w:val="22"/>
              <w:szCs w:val="22"/>
              <w:lang w:eastAsia="en-GB"/>
            </w:rPr>
          </w:pPr>
          <w:hyperlink w:anchor="_Toc511082922" w:history="1">
            <w:r w:rsidR="002D69C9" w:rsidRPr="00BC21C6">
              <w:rPr>
                <w:rStyle w:val="Hyperlink"/>
                <w:noProof/>
              </w:rPr>
              <w:t>Positive Impacts</w:t>
            </w:r>
            <w:r w:rsidR="002D69C9">
              <w:rPr>
                <w:noProof/>
                <w:webHidden/>
              </w:rPr>
              <w:tab/>
            </w:r>
            <w:r w:rsidR="002D69C9">
              <w:rPr>
                <w:noProof/>
                <w:webHidden/>
              </w:rPr>
              <w:fldChar w:fldCharType="begin"/>
            </w:r>
            <w:r w:rsidR="002D69C9">
              <w:rPr>
                <w:noProof/>
                <w:webHidden/>
              </w:rPr>
              <w:instrText xml:space="preserve"> PAGEREF _Toc511082922 \h </w:instrText>
            </w:r>
            <w:r w:rsidR="002D69C9">
              <w:rPr>
                <w:noProof/>
                <w:webHidden/>
              </w:rPr>
            </w:r>
            <w:r w:rsidR="002D69C9">
              <w:rPr>
                <w:noProof/>
                <w:webHidden/>
              </w:rPr>
              <w:fldChar w:fldCharType="separate"/>
            </w:r>
            <w:r w:rsidR="002D69C9">
              <w:rPr>
                <w:noProof/>
                <w:webHidden/>
              </w:rPr>
              <w:t>4</w:t>
            </w:r>
            <w:r w:rsidR="002D69C9">
              <w:rPr>
                <w:noProof/>
                <w:webHidden/>
              </w:rPr>
              <w:fldChar w:fldCharType="end"/>
            </w:r>
          </w:hyperlink>
        </w:p>
        <w:p w14:paraId="2D16D674" w14:textId="7E0633AD" w:rsidR="002D69C9" w:rsidRDefault="007C492D">
          <w:pPr>
            <w:pStyle w:val="TOC2"/>
            <w:tabs>
              <w:tab w:val="right" w:leader="dot" w:pos="9016"/>
            </w:tabs>
            <w:rPr>
              <w:noProof/>
              <w:sz w:val="22"/>
              <w:szCs w:val="22"/>
              <w:lang w:eastAsia="en-GB"/>
            </w:rPr>
          </w:pPr>
          <w:hyperlink w:anchor="_Toc511082923" w:history="1">
            <w:r w:rsidR="002D69C9" w:rsidRPr="00BC21C6">
              <w:rPr>
                <w:rStyle w:val="Hyperlink"/>
                <w:noProof/>
              </w:rPr>
              <w:t>Negative Impacts of Google ANALYTICS</w:t>
            </w:r>
            <w:r w:rsidR="002D69C9">
              <w:rPr>
                <w:noProof/>
                <w:webHidden/>
              </w:rPr>
              <w:tab/>
            </w:r>
            <w:r w:rsidR="002D69C9">
              <w:rPr>
                <w:noProof/>
                <w:webHidden/>
              </w:rPr>
              <w:fldChar w:fldCharType="begin"/>
            </w:r>
            <w:r w:rsidR="002D69C9">
              <w:rPr>
                <w:noProof/>
                <w:webHidden/>
              </w:rPr>
              <w:instrText xml:space="preserve"> PAGEREF _Toc511082923 \h </w:instrText>
            </w:r>
            <w:r w:rsidR="002D69C9">
              <w:rPr>
                <w:noProof/>
                <w:webHidden/>
              </w:rPr>
            </w:r>
            <w:r w:rsidR="002D69C9">
              <w:rPr>
                <w:noProof/>
                <w:webHidden/>
              </w:rPr>
              <w:fldChar w:fldCharType="separate"/>
            </w:r>
            <w:r w:rsidR="002D69C9">
              <w:rPr>
                <w:noProof/>
                <w:webHidden/>
              </w:rPr>
              <w:t>5</w:t>
            </w:r>
            <w:r w:rsidR="002D69C9">
              <w:rPr>
                <w:noProof/>
                <w:webHidden/>
              </w:rPr>
              <w:fldChar w:fldCharType="end"/>
            </w:r>
          </w:hyperlink>
        </w:p>
        <w:p w14:paraId="602DE586" w14:textId="707B08E0" w:rsidR="002D69C9" w:rsidRDefault="007C492D">
          <w:pPr>
            <w:pStyle w:val="TOC2"/>
            <w:tabs>
              <w:tab w:val="right" w:leader="dot" w:pos="9016"/>
            </w:tabs>
            <w:rPr>
              <w:noProof/>
              <w:sz w:val="22"/>
              <w:szCs w:val="22"/>
              <w:lang w:eastAsia="en-GB"/>
            </w:rPr>
          </w:pPr>
          <w:hyperlink w:anchor="_Toc511082924" w:history="1">
            <w:r w:rsidR="002D69C9" w:rsidRPr="00BC21C6">
              <w:rPr>
                <w:rStyle w:val="Hyperlink"/>
                <w:noProof/>
              </w:rPr>
              <w:t>Improvements</w:t>
            </w:r>
            <w:r w:rsidR="002D69C9">
              <w:rPr>
                <w:noProof/>
                <w:webHidden/>
              </w:rPr>
              <w:tab/>
            </w:r>
            <w:r w:rsidR="002D69C9">
              <w:rPr>
                <w:noProof/>
                <w:webHidden/>
              </w:rPr>
              <w:fldChar w:fldCharType="begin"/>
            </w:r>
            <w:r w:rsidR="002D69C9">
              <w:rPr>
                <w:noProof/>
                <w:webHidden/>
              </w:rPr>
              <w:instrText xml:space="preserve"> PAGEREF _Toc511082924 \h </w:instrText>
            </w:r>
            <w:r w:rsidR="002D69C9">
              <w:rPr>
                <w:noProof/>
                <w:webHidden/>
              </w:rPr>
            </w:r>
            <w:r w:rsidR="002D69C9">
              <w:rPr>
                <w:noProof/>
                <w:webHidden/>
              </w:rPr>
              <w:fldChar w:fldCharType="separate"/>
            </w:r>
            <w:r w:rsidR="002D69C9">
              <w:rPr>
                <w:noProof/>
                <w:webHidden/>
              </w:rPr>
              <w:t>5</w:t>
            </w:r>
            <w:r w:rsidR="002D69C9">
              <w:rPr>
                <w:noProof/>
                <w:webHidden/>
              </w:rPr>
              <w:fldChar w:fldCharType="end"/>
            </w:r>
          </w:hyperlink>
        </w:p>
        <w:p w14:paraId="5BCB2729" w14:textId="78ED5E7E" w:rsidR="002D69C9" w:rsidRDefault="007C492D">
          <w:pPr>
            <w:pStyle w:val="TOC1"/>
            <w:tabs>
              <w:tab w:val="right" w:leader="dot" w:pos="9016"/>
            </w:tabs>
            <w:rPr>
              <w:noProof/>
              <w:sz w:val="22"/>
              <w:szCs w:val="22"/>
              <w:lang w:eastAsia="en-GB"/>
            </w:rPr>
          </w:pPr>
          <w:hyperlink w:anchor="_Toc511082925" w:history="1">
            <w:r w:rsidR="002D69C9" w:rsidRPr="00BC21C6">
              <w:rPr>
                <w:rStyle w:val="Hyperlink"/>
                <w:noProof/>
              </w:rPr>
              <w:t>Conclusion</w:t>
            </w:r>
            <w:r w:rsidR="002D69C9">
              <w:rPr>
                <w:noProof/>
                <w:webHidden/>
              </w:rPr>
              <w:tab/>
            </w:r>
            <w:r w:rsidR="002D69C9">
              <w:rPr>
                <w:noProof/>
                <w:webHidden/>
              </w:rPr>
              <w:fldChar w:fldCharType="begin"/>
            </w:r>
            <w:r w:rsidR="002D69C9">
              <w:rPr>
                <w:noProof/>
                <w:webHidden/>
              </w:rPr>
              <w:instrText xml:space="preserve"> PAGEREF _Toc511082925 \h </w:instrText>
            </w:r>
            <w:r w:rsidR="002D69C9">
              <w:rPr>
                <w:noProof/>
                <w:webHidden/>
              </w:rPr>
            </w:r>
            <w:r w:rsidR="002D69C9">
              <w:rPr>
                <w:noProof/>
                <w:webHidden/>
              </w:rPr>
              <w:fldChar w:fldCharType="separate"/>
            </w:r>
            <w:r w:rsidR="002D69C9">
              <w:rPr>
                <w:noProof/>
                <w:webHidden/>
              </w:rPr>
              <w:t>5</w:t>
            </w:r>
            <w:r w:rsidR="002D69C9">
              <w:rPr>
                <w:noProof/>
                <w:webHidden/>
              </w:rPr>
              <w:fldChar w:fldCharType="end"/>
            </w:r>
          </w:hyperlink>
        </w:p>
        <w:p w14:paraId="1BAA35CD" w14:textId="10AFE8DC" w:rsidR="002D69C9" w:rsidRDefault="007C492D">
          <w:pPr>
            <w:pStyle w:val="TOC1"/>
            <w:tabs>
              <w:tab w:val="right" w:leader="dot" w:pos="9016"/>
            </w:tabs>
            <w:rPr>
              <w:noProof/>
              <w:sz w:val="22"/>
              <w:szCs w:val="22"/>
              <w:lang w:eastAsia="en-GB"/>
            </w:rPr>
          </w:pPr>
          <w:hyperlink w:anchor="_Toc511082926" w:history="1">
            <w:r w:rsidR="002D69C9" w:rsidRPr="00BC21C6">
              <w:rPr>
                <w:rStyle w:val="Hyperlink"/>
                <w:noProof/>
              </w:rPr>
              <w:t>References</w:t>
            </w:r>
            <w:r w:rsidR="002D69C9">
              <w:rPr>
                <w:noProof/>
                <w:webHidden/>
              </w:rPr>
              <w:tab/>
            </w:r>
            <w:r w:rsidR="002D69C9">
              <w:rPr>
                <w:noProof/>
                <w:webHidden/>
              </w:rPr>
              <w:fldChar w:fldCharType="begin"/>
            </w:r>
            <w:r w:rsidR="002D69C9">
              <w:rPr>
                <w:noProof/>
                <w:webHidden/>
              </w:rPr>
              <w:instrText xml:space="preserve"> PAGEREF _Toc511082926 \h </w:instrText>
            </w:r>
            <w:r w:rsidR="002D69C9">
              <w:rPr>
                <w:noProof/>
                <w:webHidden/>
              </w:rPr>
            </w:r>
            <w:r w:rsidR="002D69C9">
              <w:rPr>
                <w:noProof/>
                <w:webHidden/>
              </w:rPr>
              <w:fldChar w:fldCharType="separate"/>
            </w:r>
            <w:r w:rsidR="002D69C9">
              <w:rPr>
                <w:noProof/>
                <w:webHidden/>
              </w:rPr>
              <w:t>5</w:t>
            </w:r>
            <w:r w:rsidR="002D69C9">
              <w:rPr>
                <w:noProof/>
                <w:webHidden/>
              </w:rPr>
              <w:fldChar w:fldCharType="end"/>
            </w:r>
          </w:hyperlink>
        </w:p>
        <w:p w14:paraId="07EB672F" w14:textId="155C3E1B" w:rsidR="00375C61" w:rsidRPr="00D1112F" w:rsidRDefault="001241F5">
          <w:r>
            <w:rPr>
              <w:b/>
              <w:bCs/>
              <w:noProof/>
            </w:rPr>
            <w:fldChar w:fldCharType="end"/>
          </w:r>
        </w:p>
      </w:sdtContent>
    </w:sdt>
    <w:p w14:paraId="6CE21E62" w14:textId="77777777" w:rsidR="00375C61" w:rsidRDefault="00375C61">
      <w:pPr>
        <w:rPr>
          <w:b/>
          <w:u w:val="single"/>
        </w:rPr>
      </w:pPr>
    </w:p>
    <w:p w14:paraId="39B48B2A" w14:textId="77777777" w:rsidR="00A949A6" w:rsidRDefault="00A949A6">
      <w:pPr>
        <w:rPr>
          <w:b/>
          <w:u w:val="single"/>
        </w:rPr>
      </w:pPr>
    </w:p>
    <w:p w14:paraId="5E4BA3F2" w14:textId="77777777" w:rsidR="00A949A6" w:rsidRDefault="00A949A6">
      <w:pPr>
        <w:rPr>
          <w:b/>
          <w:u w:val="single"/>
        </w:rPr>
      </w:pPr>
    </w:p>
    <w:p w14:paraId="16DD6504" w14:textId="77777777" w:rsidR="00A949A6" w:rsidRDefault="00A949A6">
      <w:pPr>
        <w:rPr>
          <w:b/>
          <w:u w:val="single"/>
        </w:rPr>
      </w:pPr>
    </w:p>
    <w:p w14:paraId="467905B9" w14:textId="77777777" w:rsidR="00A949A6" w:rsidRDefault="00A949A6">
      <w:pPr>
        <w:rPr>
          <w:b/>
          <w:u w:val="single"/>
        </w:rPr>
      </w:pPr>
    </w:p>
    <w:p w14:paraId="2BDD57AF" w14:textId="77777777" w:rsidR="00A949A6" w:rsidRDefault="00A949A6">
      <w:pPr>
        <w:rPr>
          <w:b/>
          <w:u w:val="single"/>
        </w:rPr>
      </w:pPr>
    </w:p>
    <w:p w14:paraId="6579A75E" w14:textId="77777777" w:rsidR="00A949A6" w:rsidRDefault="00A949A6">
      <w:pPr>
        <w:rPr>
          <w:b/>
          <w:u w:val="single"/>
        </w:rPr>
      </w:pPr>
    </w:p>
    <w:p w14:paraId="0716B657" w14:textId="77777777" w:rsidR="00A949A6" w:rsidRDefault="00A949A6">
      <w:pPr>
        <w:rPr>
          <w:b/>
          <w:u w:val="single"/>
        </w:rPr>
      </w:pPr>
    </w:p>
    <w:p w14:paraId="0D5DDE62" w14:textId="77777777" w:rsidR="00A949A6" w:rsidRDefault="00A949A6">
      <w:pPr>
        <w:rPr>
          <w:b/>
          <w:u w:val="single"/>
        </w:rPr>
      </w:pPr>
    </w:p>
    <w:p w14:paraId="6529009C" w14:textId="77777777" w:rsidR="00A949A6" w:rsidRDefault="00A949A6">
      <w:pPr>
        <w:rPr>
          <w:b/>
          <w:u w:val="single"/>
        </w:rPr>
      </w:pPr>
    </w:p>
    <w:p w14:paraId="7109448C" w14:textId="77777777" w:rsidR="00A949A6" w:rsidRDefault="00A949A6">
      <w:pPr>
        <w:rPr>
          <w:b/>
          <w:u w:val="single"/>
        </w:rPr>
      </w:pPr>
    </w:p>
    <w:p w14:paraId="0B97B3EF" w14:textId="77777777" w:rsidR="00A949A6" w:rsidRDefault="00A949A6">
      <w:pPr>
        <w:rPr>
          <w:b/>
          <w:u w:val="single"/>
        </w:rPr>
      </w:pPr>
    </w:p>
    <w:p w14:paraId="55DEA214" w14:textId="77777777" w:rsidR="003A2E70" w:rsidRDefault="003A2E70">
      <w:pPr>
        <w:rPr>
          <w:b/>
          <w:u w:val="single"/>
        </w:rPr>
      </w:pPr>
    </w:p>
    <w:p w14:paraId="58FCB354" w14:textId="77777777" w:rsidR="003A2E70" w:rsidRDefault="003A2E70">
      <w:pPr>
        <w:rPr>
          <w:b/>
          <w:u w:val="single"/>
        </w:rPr>
      </w:pPr>
    </w:p>
    <w:p w14:paraId="71788417" w14:textId="77777777" w:rsidR="00F7453A" w:rsidRDefault="00F7453A">
      <w:pPr>
        <w:rPr>
          <w:b/>
          <w:u w:val="single"/>
        </w:rPr>
      </w:pPr>
    </w:p>
    <w:p w14:paraId="377059BF" w14:textId="77777777" w:rsidR="003A2E70" w:rsidRDefault="003A2E70">
      <w:pPr>
        <w:rPr>
          <w:b/>
          <w:u w:val="single"/>
        </w:rPr>
      </w:pPr>
    </w:p>
    <w:p w14:paraId="6C2FC3BC" w14:textId="77777777" w:rsidR="003A2E70" w:rsidRDefault="003A2E70">
      <w:pPr>
        <w:rPr>
          <w:b/>
          <w:u w:val="single"/>
        </w:rPr>
      </w:pPr>
    </w:p>
    <w:p w14:paraId="7F74EAD8" w14:textId="77777777" w:rsidR="003A2E70" w:rsidRDefault="003A2E70">
      <w:pPr>
        <w:rPr>
          <w:b/>
          <w:u w:val="single"/>
        </w:rPr>
      </w:pPr>
    </w:p>
    <w:p w14:paraId="436261DF" w14:textId="77777777" w:rsidR="003A2E70" w:rsidRDefault="003A2E70">
      <w:pPr>
        <w:rPr>
          <w:b/>
          <w:u w:val="single"/>
        </w:rPr>
      </w:pPr>
    </w:p>
    <w:p w14:paraId="3051762A" w14:textId="77777777" w:rsidR="004F70C6" w:rsidRDefault="004F70C6">
      <w:pPr>
        <w:rPr>
          <w:b/>
          <w:u w:val="single"/>
        </w:rPr>
      </w:pPr>
    </w:p>
    <w:p w14:paraId="402EEE0B" w14:textId="77777777" w:rsidR="00A03214" w:rsidRPr="00EA71F6" w:rsidRDefault="001241F5" w:rsidP="00375C61">
      <w:pPr>
        <w:pStyle w:val="Heading1"/>
      </w:pPr>
      <w:bookmarkStart w:id="2" w:name="_Toc511082918"/>
      <w:r w:rsidRPr="00D37AF5">
        <w:lastRenderedPageBreak/>
        <w:t>Introduction</w:t>
      </w:r>
      <w:bookmarkEnd w:id="2"/>
    </w:p>
    <w:p w14:paraId="636EEC18" w14:textId="481228EA" w:rsidR="00D11DDF" w:rsidRDefault="00CF5D3F">
      <w:r w:rsidRPr="00CF5D3F">
        <w:t xml:space="preserve">The purpose of this report is to discuss the topic, Web Analytics for websites. </w:t>
      </w:r>
      <w:r w:rsidR="00E9453E">
        <w:t xml:space="preserve">While writing this report </w:t>
      </w:r>
      <w:r w:rsidR="00727567">
        <w:t xml:space="preserve">I will ensure that I </w:t>
      </w:r>
      <w:r w:rsidR="009C6E30">
        <w:t xml:space="preserve">can </w:t>
      </w:r>
      <w:r w:rsidR="00727567">
        <w:t xml:space="preserve">break </w:t>
      </w:r>
      <w:r w:rsidR="00131F31">
        <w:t>the</w:t>
      </w:r>
      <w:r w:rsidR="009C6E30">
        <w:t xml:space="preserve"> topic </w:t>
      </w:r>
      <w:r w:rsidR="00727567">
        <w:t xml:space="preserve">into small sections allowing me to </w:t>
      </w:r>
      <w:r w:rsidR="00035CBD">
        <w:t xml:space="preserve">be able to </w:t>
      </w:r>
      <w:r w:rsidR="00727567">
        <w:t xml:space="preserve">cover each point positively. This will include </w:t>
      </w:r>
      <w:r w:rsidR="00035CBD">
        <w:t xml:space="preserve">any </w:t>
      </w:r>
      <w:r w:rsidR="00727567">
        <w:t xml:space="preserve">conducted research </w:t>
      </w:r>
      <w:r w:rsidR="00035CBD">
        <w:t xml:space="preserve">that I have </w:t>
      </w:r>
      <w:r w:rsidR="00BA32C4">
        <w:t>done</w:t>
      </w:r>
      <w:r w:rsidR="00BA32C4" w:rsidRPr="00283961">
        <w:t>.</w:t>
      </w:r>
      <w:r w:rsidR="00BA32C4" w:rsidRPr="00BA32C4">
        <w:t xml:space="preserve"> Throughout this report, I shall be focusing on Google which is one of the largest well-known searc</w:t>
      </w:r>
      <w:r w:rsidR="00BA32C4">
        <w:t>h engines</w:t>
      </w:r>
      <w:r w:rsidR="00BA32C4" w:rsidRPr="00BA32C4">
        <w:t xml:space="preserve"> </w:t>
      </w:r>
      <w:r w:rsidR="00BA32C4">
        <w:t xml:space="preserve">over </w:t>
      </w:r>
      <w:r w:rsidR="00BA32C4" w:rsidRPr="00BA32C4">
        <w:t xml:space="preserve">the internet. Google offers its own personal analytics service which can be used to analyze important website data for </w:t>
      </w:r>
      <w:r w:rsidR="00BB74B0" w:rsidRPr="00BA32C4">
        <w:t>clients.</w:t>
      </w:r>
      <w:r w:rsidR="00BB74B0">
        <w:t xml:space="preserve"> I will aim to evaluate Google Analysis </w:t>
      </w:r>
      <w:r w:rsidR="00067C61">
        <w:t>using</w:t>
      </w:r>
      <w:r w:rsidR="00BB74B0">
        <w:t xml:space="preserve"> as much detail as I </w:t>
      </w:r>
      <w:r w:rsidR="00BD7E85">
        <w:t>can.</w:t>
      </w:r>
    </w:p>
    <w:p w14:paraId="3164353A" w14:textId="77777777" w:rsidR="00BF452D" w:rsidRPr="00BF452D" w:rsidRDefault="001241F5" w:rsidP="00BF452D">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rPr>
          <w:caps/>
          <w:spacing w:val="15"/>
        </w:rPr>
      </w:pPr>
      <w:bookmarkStart w:id="3" w:name="_Toc511082919"/>
      <w:r w:rsidRPr="00BF452D">
        <w:rPr>
          <w:caps/>
          <w:spacing w:val="15"/>
        </w:rPr>
        <w:t>What is google Analytics?</w:t>
      </w:r>
      <w:bookmarkEnd w:id="3"/>
    </w:p>
    <w:p w14:paraId="6C5ACA1C" w14:textId="1D1ABA55" w:rsidR="00BF452D" w:rsidRDefault="001241F5">
      <w:r w:rsidRPr="00BF452D">
        <w:t xml:space="preserve">Google Analytics is a free Web analytics service launched in 2005, that provides statistics tools for marketing purposes. </w:t>
      </w:r>
      <w:r w:rsidR="00A979AD">
        <w:t xml:space="preserve">Since Google launched this service more than </w:t>
      </w:r>
      <w:r w:rsidR="00A979AD" w:rsidRPr="00A979AD">
        <w:t>48 million websites</w:t>
      </w:r>
      <w:r w:rsidR="00A979AD">
        <w:t xml:space="preserve"> have chosen to use this service</w:t>
      </w:r>
      <w:sdt>
        <w:sdtPr>
          <w:id w:val="-1266839133"/>
          <w:citation/>
        </w:sdtPr>
        <w:sdtEndPr/>
        <w:sdtContent>
          <w:r w:rsidR="00A979AD">
            <w:fldChar w:fldCharType="begin"/>
          </w:r>
          <w:r w:rsidR="00A979AD">
            <w:instrText xml:space="preserve"> CITATION Mat15 \l 2057 </w:instrText>
          </w:r>
          <w:r w:rsidR="00A979AD">
            <w:fldChar w:fldCharType="separate"/>
          </w:r>
          <w:r w:rsidR="00A979AD">
            <w:rPr>
              <w:noProof/>
            </w:rPr>
            <w:t xml:space="preserve"> </w:t>
          </w:r>
          <w:r w:rsidR="00A979AD" w:rsidRPr="00A979AD">
            <w:rPr>
              <w:noProof/>
            </w:rPr>
            <w:t>[1]</w:t>
          </w:r>
          <w:r w:rsidR="00A979AD">
            <w:fldChar w:fldCharType="end"/>
          </w:r>
        </w:sdtContent>
      </w:sdt>
      <w:r w:rsidR="00A979AD">
        <w:t xml:space="preserve">. </w:t>
      </w:r>
      <w:r w:rsidRPr="00BF452D">
        <w:t xml:space="preserve">The service is available to anyone who </w:t>
      </w:r>
      <w:r w:rsidR="00BA32C4">
        <w:t xml:space="preserve">owns </w:t>
      </w:r>
      <w:r w:rsidRPr="00BF452D">
        <w:t>a Google account.</w:t>
      </w:r>
      <w:r w:rsidR="00C3741C">
        <w:t xml:space="preserve"> </w:t>
      </w:r>
      <w:r w:rsidRPr="00BF452D">
        <w:t>Google Analytics is usually directed toward clients who require the need to learn more about their website. This is recommended as businesses can track how well their website work</w:t>
      </w:r>
      <w:r w:rsidR="00A8705F">
        <w:t>s</w:t>
      </w:r>
      <w:r w:rsidRPr="00BF452D">
        <w:t xml:space="preserve"> and what changes </w:t>
      </w:r>
      <w:r w:rsidR="00A8705F">
        <w:t xml:space="preserve">can </w:t>
      </w:r>
      <w:r w:rsidRPr="00BF452D">
        <w:t xml:space="preserve">be made to make improvements. </w:t>
      </w:r>
    </w:p>
    <w:p w14:paraId="72087E6B" w14:textId="77777777" w:rsidR="00485117" w:rsidRDefault="001241F5" w:rsidP="00485117">
      <w:pPr>
        <w:pStyle w:val="Heading2"/>
      </w:pPr>
      <w:bookmarkStart w:id="4" w:name="_Toc511082920"/>
      <w:r>
        <w:t xml:space="preserve">Why </w:t>
      </w:r>
      <w:r w:rsidR="00BF452D">
        <w:t xml:space="preserve">have you chosen to </w:t>
      </w:r>
      <w:r>
        <w:t xml:space="preserve">ANALYSE GOOGLE ANALYTICS </w:t>
      </w:r>
      <w:r w:rsidR="00BF452D">
        <w:t>in this REPORT?</w:t>
      </w:r>
      <w:bookmarkEnd w:id="4"/>
    </w:p>
    <w:p w14:paraId="4AE6BE97" w14:textId="1CECB435" w:rsidR="007245C8" w:rsidRDefault="001241F5">
      <w:r w:rsidRPr="005D2A33">
        <w:t xml:space="preserve">The reason why I have chosen to use </w:t>
      </w:r>
      <w:r w:rsidR="0031125E">
        <w:t>G</w:t>
      </w:r>
      <w:r w:rsidRPr="005D2A33">
        <w:t xml:space="preserve">oogle is that its well-known across the internet and </w:t>
      </w:r>
      <w:r w:rsidR="00335E8A">
        <w:t>strongly recommended</w:t>
      </w:r>
      <w:r w:rsidRPr="005D2A33">
        <w:t xml:space="preserve"> by people. </w:t>
      </w:r>
      <w:r w:rsidR="00283961">
        <w:t xml:space="preserve">I must ensure that </w:t>
      </w:r>
      <w:r w:rsidR="0031125E">
        <w:t xml:space="preserve">I </w:t>
      </w:r>
      <w:r w:rsidR="00283961">
        <w:t>show how Google has</w:t>
      </w:r>
      <w:r w:rsidR="00283961" w:rsidRPr="00283961">
        <w:t xml:space="preserve"> </w:t>
      </w:r>
      <w:r w:rsidR="0031125E">
        <w:t xml:space="preserve">had </w:t>
      </w:r>
      <w:r w:rsidR="00283961" w:rsidRPr="00283961">
        <w:t xml:space="preserve">an exceptional influence on the way people work. </w:t>
      </w:r>
      <w:r w:rsidR="00485117">
        <w:t>A</w:t>
      </w:r>
      <w:r w:rsidR="00B75DD4" w:rsidRPr="005D2A33">
        <w:t xml:space="preserve">s guessed the Analytics tool can be used to </w:t>
      </w:r>
      <w:r w:rsidR="00485117" w:rsidRPr="005D2A33">
        <w:t>explain</w:t>
      </w:r>
      <w:r w:rsidR="00485117">
        <w:t xml:space="preserve"> l</w:t>
      </w:r>
      <w:r w:rsidR="00B75DD4" w:rsidRPr="005D2A33">
        <w:t xml:space="preserve">ots of useful information. Most companies </w:t>
      </w:r>
      <w:r w:rsidR="00A86B67">
        <w:t>rely on</w:t>
      </w:r>
      <w:r w:rsidR="00B75DD4" w:rsidRPr="005D2A33">
        <w:t xml:space="preserve"> access to this </w:t>
      </w:r>
      <w:r w:rsidR="00A86B67">
        <w:t xml:space="preserve">website </w:t>
      </w:r>
      <w:r w:rsidR="00B75DD4" w:rsidRPr="005D2A33">
        <w:t xml:space="preserve">allowing them to be able to manage and view the </w:t>
      </w:r>
      <w:r w:rsidR="00A86B67">
        <w:t>n</w:t>
      </w:r>
      <w:r w:rsidR="00B75DD4" w:rsidRPr="005D2A33">
        <w:t xml:space="preserve">umber of people </w:t>
      </w:r>
      <w:r w:rsidR="00BF452D">
        <w:t xml:space="preserve">accessing </w:t>
      </w:r>
      <w:r w:rsidR="00BF452D" w:rsidRPr="005D2A33">
        <w:t>their</w:t>
      </w:r>
      <w:r w:rsidR="00B75DD4" w:rsidRPr="005D2A33">
        <w:t xml:space="preserve"> website. </w:t>
      </w:r>
      <w:r w:rsidR="009A2A59">
        <w:t xml:space="preserve">Google Analytics </w:t>
      </w:r>
      <w:r w:rsidR="009A2A59" w:rsidRPr="0016167F">
        <w:t>is geared toward Internet marketers and small business</w:t>
      </w:r>
      <w:r w:rsidR="008B38F6">
        <w:t>es</w:t>
      </w:r>
      <w:r w:rsidR="009A2A59" w:rsidRPr="0016167F">
        <w:t xml:space="preserve"> who w</w:t>
      </w:r>
      <w:r w:rsidR="008B38F6">
        <w:t>ish</w:t>
      </w:r>
      <w:r w:rsidR="009A2A59" w:rsidRPr="0016167F">
        <w:t xml:space="preserve"> to learn more about their website</w:t>
      </w:r>
      <w:sdt>
        <w:sdtPr>
          <w:id w:val="-1296911529"/>
          <w:citation/>
        </w:sdtPr>
        <w:sdtEndPr/>
        <w:sdtContent>
          <w:r w:rsidR="009A2A59">
            <w:fldChar w:fldCharType="begin"/>
          </w:r>
          <w:r w:rsidR="009A2A59">
            <w:instrText xml:space="preserve"> CITATION Chr07 \l 2057 </w:instrText>
          </w:r>
          <w:r w:rsidR="009A2A59">
            <w:fldChar w:fldCharType="separate"/>
          </w:r>
          <w:r w:rsidR="00A979AD">
            <w:rPr>
              <w:noProof/>
            </w:rPr>
            <w:t xml:space="preserve"> </w:t>
          </w:r>
          <w:r w:rsidR="00A979AD" w:rsidRPr="00A979AD">
            <w:rPr>
              <w:noProof/>
            </w:rPr>
            <w:t>[2]</w:t>
          </w:r>
          <w:r w:rsidR="009A2A59">
            <w:fldChar w:fldCharType="end"/>
          </w:r>
        </w:sdtContent>
      </w:sdt>
      <w:r w:rsidR="009A2A59" w:rsidRPr="0016167F">
        <w:t>.</w:t>
      </w:r>
      <w:r w:rsidR="00CF6781" w:rsidRPr="00CF6781">
        <w:t>Google offers</w:t>
      </w:r>
      <w:r w:rsidR="00CF6781">
        <w:t xml:space="preserve"> this </w:t>
      </w:r>
      <w:r w:rsidR="00CF6781" w:rsidRPr="00CF6781">
        <w:t>service help</w:t>
      </w:r>
      <w:r w:rsidR="00CF6781">
        <w:t xml:space="preserve">ing </w:t>
      </w:r>
      <w:r w:rsidR="00CF6781" w:rsidRPr="00CF6781">
        <w:t>industries ensuring that everyone gets the most out of their information and use it to improve their website’s content.</w:t>
      </w:r>
      <w:r w:rsidR="00B75DD4">
        <w:t xml:space="preserve"> </w:t>
      </w:r>
    </w:p>
    <w:p w14:paraId="112A7A1B" w14:textId="77777777" w:rsidR="00727567" w:rsidRDefault="001241F5" w:rsidP="00375C61">
      <w:pPr>
        <w:pStyle w:val="Heading4"/>
      </w:pPr>
      <w:r w:rsidRPr="00727567">
        <w:t xml:space="preserve">Main </w:t>
      </w:r>
      <w:commentRangeStart w:id="5"/>
      <w:r w:rsidRPr="00727567">
        <w:t>Body</w:t>
      </w:r>
      <w:commentRangeEnd w:id="5"/>
      <w:r w:rsidR="00E02CA4">
        <w:rPr>
          <w:rStyle w:val="CommentReference"/>
          <w:caps w:val="0"/>
          <w:color w:val="auto"/>
          <w:spacing w:val="0"/>
        </w:rPr>
        <w:commentReference w:id="5"/>
      </w:r>
    </w:p>
    <w:p w14:paraId="259B09B8" w14:textId="77777777" w:rsidR="00C3741C" w:rsidRDefault="001241F5">
      <w:r w:rsidRPr="004A2BFC">
        <w:t xml:space="preserve">It has been found that the amount of analysis for websites continues to increase from time to time. Google Analytics provides detailed reports on the number of people who visit your website, the pages they access, their </w:t>
      </w:r>
      <w:r w:rsidR="00B75478" w:rsidRPr="004A2BFC">
        <w:t>time zone</w:t>
      </w:r>
      <w:r w:rsidRPr="004A2BFC">
        <w:t xml:space="preserve"> and </w:t>
      </w:r>
      <w:r w:rsidR="00B75478" w:rsidRPr="004A2BFC">
        <w:t>location.</w:t>
      </w:r>
      <w:r w:rsidR="00B75478">
        <w:t xml:space="preserve"> This</w:t>
      </w:r>
      <w:r w:rsidR="00131F31">
        <w:t xml:space="preserve"> </w:t>
      </w:r>
      <w:r w:rsidR="00B75478">
        <w:t>can show</w:t>
      </w:r>
      <w:r w:rsidR="00131F31">
        <w:t xml:space="preserve"> companies exactly</w:t>
      </w:r>
      <w:r w:rsidR="00131F31" w:rsidRPr="001F3290">
        <w:t xml:space="preserve"> </w:t>
      </w:r>
      <w:r w:rsidR="00B75478">
        <w:t>w</w:t>
      </w:r>
      <w:r w:rsidR="00131F31" w:rsidRPr="001F3290">
        <w:t>h</w:t>
      </w:r>
      <w:r w:rsidR="00B75478">
        <w:t>at</w:t>
      </w:r>
      <w:r w:rsidR="00131F31" w:rsidRPr="001F3290">
        <w:t xml:space="preserve"> tactics </w:t>
      </w:r>
      <w:r w:rsidR="00B75478">
        <w:t>and</w:t>
      </w:r>
      <w:r w:rsidR="00131F31" w:rsidRPr="001F3290">
        <w:t xml:space="preserve"> actions </w:t>
      </w:r>
      <w:r w:rsidR="00131F31">
        <w:t>should be taken</w:t>
      </w:r>
      <w:r w:rsidR="00131F31" w:rsidRPr="001F3290">
        <w:t xml:space="preserve"> to g</w:t>
      </w:r>
      <w:r w:rsidR="009E3130">
        <w:t>ain</w:t>
      </w:r>
      <w:r w:rsidR="00131F31" w:rsidRPr="001F3290">
        <w:t xml:space="preserve"> better results from </w:t>
      </w:r>
      <w:r w:rsidR="00131F31">
        <w:t xml:space="preserve">the </w:t>
      </w:r>
      <w:r w:rsidR="009E3130">
        <w:t xml:space="preserve">internet’s </w:t>
      </w:r>
      <w:r w:rsidR="00131F31" w:rsidRPr="001F3290">
        <w:t>marketing strategy.</w:t>
      </w:r>
      <w:r w:rsidR="00131F31">
        <w:t xml:space="preserve"> This can contain both positive and negative features which </w:t>
      </w:r>
      <w:r w:rsidR="009234D9">
        <w:t>shall</w:t>
      </w:r>
      <w:r w:rsidR="00131F31">
        <w:t xml:space="preserve"> be compar</w:t>
      </w:r>
      <w:r w:rsidR="00B75478">
        <w:t xml:space="preserve">ed </w:t>
      </w:r>
      <w:r w:rsidR="00131F31">
        <w:t xml:space="preserve">throughout this report. </w:t>
      </w:r>
      <w:r w:rsidR="007245C8">
        <w:t xml:space="preserve">Google provides a </w:t>
      </w:r>
      <w:commentRangeStart w:id="6"/>
      <w:r w:rsidR="007245C8" w:rsidRPr="007245C8">
        <w:t>Powerful</w:t>
      </w:r>
      <w:commentRangeEnd w:id="6"/>
      <w:r w:rsidR="00E02CA4">
        <w:rPr>
          <w:rStyle w:val="CommentReference"/>
        </w:rPr>
        <w:commentReference w:id="6"/>
      </w:r>
      <w:r w:rsidR="007245C8" w:rsidRPr="007245C8">
        <w:t xml:space="preserve"> marketing analytics solution </w:t>
      </w:r>
      <w:r w:rsidR="007245C8">
        <w:t xml:space="preserve">catering </w:t>
      </w:r>
      <w:r w:rsidR="007245C8" w:rsidRPr="007245C8">
        <w:t>for companies of all shapes and sizes</w:t>
      </w:r>
      <w:r w:rsidR="007245C8">
        <w:t>.</w:t>
      </w:r>
    </w:p>
    <w:p w14:paraId="47D09C41" w14:textId="77777777" w:rsidR="00B13E91" w:rsidRDefault="001241F5" w:rsidP="00B54D34">
      <w:pPr>
        <w:jc w:val="center"/>
      </w:pPr>
      <w:r w:rsidRPr="00B13E91">
        <w:rPr>
          <w:noProof/>
          <w:lang w:eastAsia="en-GB"/>
        </w:rPr>
        <w:lastRenderedPageBreak/>
        <w:drawing>
          <wp:inline distT="0" distB="0" distL="0" distR="0" wp14:anchorId="6D7A6977" wp14:editId="0C2CDD24">
            <wp:extent cx="4540195" cy="3795232"/>
            <wp:effectExtent l="19050" t="19050" r="13335" b="152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237369" name=""/>
                    <pic:cNvPicPr/>
                  </pic:nvPicPr>
                  <pic:blipFill>
                    <a:blip r:embed="rId12"/>
                    <a:stretch>
                      <a:fillRect/>
                    </a:stretch>
                  </pic:blipFill>
                  <pic:spPr>
                    <a:xfrm>
                      <a:off x="0" y="0"/>
                      <a:ext cx="4608287" cy="3852151"/>
                    </a:xfrm>
                    <a:prstGeom prst="rect">
                      <a:avLst/>
                    </a:prstGeom>
                    <a:ln>
                      <a:solidFill>
                        <a:schemeClr val="tx1"/>
                      </a:solidFill>
                    </a:ln>
                  </pic:spPr>
                </pic:pic>
              </a:graphicData>
            </a:graphic>
          </wp:inline>
        </w:drawing>
      </w:r>
    </w:p>
    <w:p w14:paraId="29073D3C" w14:textId="77777777" w:rsidR="00B13E91" w:rsidRDefault="001241F5">
      <w:r>
        <w:t xml:space="preserve">Image - </w:t>
      </w:r>
      <w:hyperlink r:id="rId13" w:history="1">
        <w:r w:rsidR="001207A5" w:rsidRPr="0043106D">
          <w:rPr>
            <w:rStyle w:val="Hyperlink"/>
          </w:rPr>
          <w:t>https://www.websiteplanet.com/wp-content/uploads/2014/08/google_analytics_large.png</w:t>
        </w:r>
      </w:hyperlink>
    </w:p>
    <w:p w14:paraId="15C4F58D" w14:textId="7C131377" w:rsidR="00C3741C" w:rsidRDefault="006F7A93" w:rsidP="00C3741C">
      <w:r>
        <w:t>T</w:t>
      </w:r>
      <w:r w:rsidR="00B75DD4">
        <w:t>h</w:t>
      </w:r>
      <w:r w:rsidR="00307DCC">
        <w:t xml:space="preserve">e </w:t>
      </w:r>
      <w:r w:rsidR="008F630B">
        <w:t>image above</w:t>
      </w:r>
      <w:r w:rsidR="00C272EA">
        <w:t xml:space="preserve"> displays an example of what Google Analy</w:t>
      </w:r>
      <w:r w:rsidR="009B4BB1">
        <w:t>t</w:t>
      </w:r>
      <w:r w:rsidR="00C272EA">
        <w:t>i</w:t>
      </w:r>
      <w:r w:rsidR="009B4BB1">
        <w:t>c</w:t>
      </w:r>
      <w:r w:rsidR="00C272EA">
        <w:t>s</w:t>
      </w:r>
      <w:r w:rsidR="009508B9">
        <w:t xml:space="preserve"> </w:t>
      </w:r>
      <w:r w:rsidR="00C272EA">
        <w:t xml:space="preserve">can be used for. </w:t>
      </w:r>
      <w:r w:rsidR="009508B9">
        <w:t>Clients</w:t>
      </w:r>
      <w:r w:rsidR="00B75DD4">
        <w:t xml:space="preserve"> </w:t>
      </w:r>
      <w:r w:rsidR="00307DCC">
        <w:t xml:space="preserve">can </w:t>
      </w:r>
      <w:r w:rsidR="00B75DD4">
        <w:t xml:space="preserve">use the  Google </w:t>
      </w:r>
      <w:r w:rsidR="005C345E">
        <w:t>service</w:t>
      </w:r>
      <w:r w:rsidR="00B75DD4">
        <w:t xml:space="preserve"> to find out exactly how </w:t>
      </w:r>
      <w:r w:rsidR="00ED4F1E">
        <w:t>much traffic</w:t>
      </w:r>
      <w:r w:rsidR="00B75DD4">
        <w:t xml:space="preserve"> and </w:t>
      </w:r>
      <w:r w:rsidR="005C345E">
        <w:t xml:space="preserve">page views </w:t>
      </w:r>
      <w:r w:rsidR="00B75DD4">
        <w:t xml:space="preserve">their website </w:t>
      </w:r>
      <w:r w:rsidR="00ED4F1E">
        <w:t>receives</w:t>
      </w:r>
      <w:r w:rsidR="00B75DD4">
        <w:t xml:space="preserve"> each day. This information is broken down into pie charts and graphs making the information </w:t>
      </w:r>
      <w:r w:rsidR="00ED4F1E">
        <w:t>much e</w:t>
      </w:r>
      <w:r w:rsidR="00B75DD4">
        <w:t xml:space="preserve">asier to understand. </w:t>
      </w:r>
      <w:r w:rsidR="00D1112F">
        <w:t xml:space="preserve">This is </w:t>
      </w:r>
      <w:r w:rsidR="009508B9">
        <w:t xml:space="preserve">an </w:t>
      </w:r>
      <w:r w:rsidR="00D1112F">
        <w:t xml:space="preserve">advantage for users as </w:t>
      </w:r>
      <w:r w:rsidR="00FF6C1B">
        <w:t>this allows them to see exactly how many vi</w:t>
      </w:r>
      <w:r w:rsidR="005C345E">
        <w:t>sits</w:t>
      </w:r>
      <w:r w:rsidR="00FF6C1B">
        <w:t xml:space="preserve"> their website has </w:t>
      </w:r>
      <w:r w:rsidR="005C345E">
        <w:t xml:space="preserve">had </w:t>
      </w:r>
      <w:r w:rsidR="00FF6C1B">
        <w:t xml:space="preserve">a certain amount of days. This also includes the cities which most people can visit your site </w:t>
      </w:r>
      <w:r w:rsidR="00C272EA">
        <w:t>across</w:t>
      </w:r>
      <w:r w:rsidR="00FF6C1B">
        <w:t xml:space="preserve"> the world.</w:t>
      </w:r>
      <w:r w:rsidR="00D1112F">
        <w:t xml:space="preserve"> </w:t>
      </w:r>
    </w:p>
    <w:p w14:paraId="400CD207" w14:textId="77777777" w:rsidR="007245C8" w:rsidRDefault="001241F5" w:rsidP="007245C8">
      <w:pPr>
        <w:pStyle w:val="Heading2"/>
      </w:pPr>
      <w:bookmarkStart w:id="7" w:name="_Toc511082921"/>
      <w:r w:rsidRPr="007245C8">
        <w:t xml:space="preserve">How popular is </w:t>
      </w:r>
      <w:r>
        <w:t>Google ANALYTICS?</w:t>
      </w:r>
      <w:bookmarkEnd w:id="7"/>
    </w:p>
    <w:p w14:paraId="46E22C09" w14:textId="77777777" w:rsidR="007245C8" w:rsidRPr="007245C8" w:rsidRDefault="001241F5" w:rsidP="007245C8">
      <w:r>
        <w:t>By using official information gathered</w:t>
      </w:r>
      <w:r w:rsidRPr="007245C8">
        <w:t xml:space="preserve"> from Google</w:t>
      </w:r>
      <w:r>
        <w:t xml:space="preserve"> I have managed to find out </w:t>
      </w:r>
      <w:r w:rsidRPr="007245C8">
        <w:t>there are other sources that provide estimate</w:t>
      </w:r>
      <w:r>
        <w:t xml:space="preserve">d information of how many people use this </w:t>
      </w:r>
      <w:r w:rsidR="008C6731">
        <w:t>service</w:t>
      </w:r>
      <w:r w:rsidR="008C6731" w:rsidRPr="007245C8">
        <w:t>.</w:t>
      </w:r>
      <w:r w:rsidR="008C6731">
        <w:t xml:space="preserve"> By researching, I found out that over are </w:t>
      </w:r>
      <w:r w:rsidR="008C6731" w:rsidRPr="007245C8">
        <w:t>29.3</w:t>
      </w:r>
      <w:r w:rsidRPr="007245C8">
        <w:t xml:space="preserve"> million websites using Google Analytics</w:t>
      </w:r>
      <w:r w:rsidR="008C6731">
        <w:t xml:space="preserve">. This information has </w:t>
      </w:r>
      <w:r w:rsidR="00D2778F">
        <w:t xml:space="preserve">been </w:t>
      </w:r>
      <w:r w:rsidR="008C6731">
        <w:t>gathered by</w:t>
      </w:r>
      <w:r w:rsidR="008C6731" w:rsidRPr="008C6731">
        <w:t xml:space="preserve"> BuiltWith, a website that tracks what software is </w:t>
      </w:r>
      <w:r w:rsidR="008C6731">
        <w:t xml:space="preserve">being </w:t>
      </w:r>
      <w:r w:rsidR="008C6731" w:rsidRPr="008C6731">
        <w:t>used on websites across the internet</w:t>
      </w:r>
      <w:r w:rsidR="008C6731">
        <w:t>.</w:t>
      </w:r>
      <w:r w:rsidR="008C6731" w:rsidRPr="008C6731">
        <w:t xml:space="preserve"> </w:t>
      </w:r>
      <w:r w:rsidR="00462102">
        <w:t xml:space="preserve">Google </w:t>
      </w:r>
      <w:r w:rsidR="00462102" w:rsidRPr="008C6731">
        <w:t>is</w:t>
      </w:r>
      <w:r w:rsidR="008C6731" w:rsidRPr="008C6731">
        <w:t xml:space="preserve"> one of the most popular online </w:t>
      </w:r>
      <w:r w:rsidR="008C6731">
        <w:t xml:space="preserve">company’s available </w:t>
      </w:r>
      <w:r w:rsidR="008C6731" w:rsidRPr="008C6731">
        <w:t>out there on the internet</w:t>
      </w:r>
      <w:r w:rsidR="00F7453A">
        <w:t>.</w:t>
      </w:r>
    </w:p>
    <w:p w14:paraId="6DC038C6" w14:textId="77777777" w:rsidR="00465189" w:rsidRDefault="001241F5" w:rsidP="00462102">
      <w:pPr>
        <w:pStyle w:val="Heading2"/>
      </w:pPr>
      <w:bookmarkStart w:id="8" w:name="_Toc511082922"/>
      <w:r>
        <w:t>Positive</w:t>
      </w:r>
      <w:r w:rsidR="00D1112F">
        <w:t xml:space="preserve"> Impacts</w:t>
      </w:r>
      <w:bookmarkEnd w:id="8"/>
    </w:p>
    <w:p w14:paraId="024EE62A" w14:textId="77777777" w:rsidR="00C272EA" w:rsidRDefault="001241F5" w:rsidP="00462102">
      <w:pPr>
        <w:pStyle w:val="ListParagraph"/>
        <w:numPr>
          <w:ilvl w:val="0"/>
          <w:numId w:val="4"/>
        </w:numPr>
      </w:pPr>
      <w:bookmarkStart w:id="9" w:name="_Hlk510911042"/>
      <w:r w:rsidRPr="0048074C">
        <w:t>Google</w:t>
      </w:r>
      <w:r>
        <w:t xml:space="preserve"> offers an</w:t>
      </w:r>
      <w:r w:rsidRPr="0048074C">
        <w:t xml:space="preserve"> Analytics</w:t>
      </w:r>
      <w:r>
        <w:t xml:space="preserve"> service help to industries ensuring that everyone</w:t>
      </w:r>
      <w:r w:rsidRPr="0048074C">
        <w:t xml:space="preserve"> get</w:t>
      </w:r>
      <w:r w:rsidR="00C54F99">
        <w:t>s</w:t>
      </w:r>
      <w:r w:rsidRPr="0048074C">
        <w:t xml:space="preserve"> the most out of </w:t>
      </w:r>
      <w:r>
        <w:t>their</w:t>
      </w:r>
      <w:r w:rsidRPr="0048074C">
        <w:t xml:space="preserve"> information and use </w:t>
      </w:r>
      <w:r w:rsidR="00C54F99">
        <w:t xml:space="preserve">it </w:t>
      </w:r>
      <w:r w:rsidRPr="0048074C">
        <w:t xml:space="preserve">to improve </w:t>
      </w:r>
      <w:r>
        <w:t>their</w:t>
      </w:r>
      <w:r w:rsidRPr="0048074C">
        <w:t xml:space="preserve"> website’s content.</w:t>
      </w:r>
    </w:p>
    <w:bookmarkEnd w:id="9"/>
    <w:p w14:paraId="27E091D5" w14:textId="77777777" w:rsidR="00465189" w:rsidRDefault="001241F5" w:rsidP="00810AF8">
      <w:pPr>
        <w:pStyle w:val="ListParagraph"/>
        <w:numPr>
          <w:ilvl w:val="0"/>
          <w:numId w:val="4"/>
        </w:numPr>
      </w:pPr>
      <w:r>
        <w:t>Analytics U</w:t>
      </w:r>
      <w:r w:rsidR="00B75DD4">
        <w:t xml:space="preserve">sers can </w:t>
      </w:r>
      <w:r>
        <w:t>view</w:t>
      </w:r>
      <w:r w:rsidR="00B75DD4" w:rsidRPr="00C272EA">
        <w:t xml:space="preserve"> the</w:t>
      </w:r>
      <w:r w:rsidR="00B75DD4">
        <w:t xml:space="preserve"> exact</w:t>
      </w:r>
      <w:r w:rsidR="00B75DD4" w:rsidRPr="00C272EA">
        <w:t xml:space="preserve"> Location demographics of </w:t>
      </w:r>
      <w:r w:rsidR="00B75DD4">
        <w:t xml:space="preserve">their website </w:t>
      </w:r>
      <w:r w:rsidR="00B75DD4" w:rsidRPr="00C272EA">
        <w:t>visitors.</w:t>
      </w:r>
      <w:commentRangeStart w:id="10"/>
      <w:r w:rsidR="00B75DD4" w:rsidRPr="00C272EA">
        <w:t xml:space="preserve"> </w:t>
      </w:r>
      <w:commentRangeEnd w:id="10"/>
      <w:r w:rsidR="00E02CA4">
        <w:rPr>
          <w:rStyle w:val="CommentReference"/>
        </w:rPr>
        <w:commentReference w:id="10"/>
      </w:r>
    </w:p>
    <w:p w14:paraId="1DF109B6" w14:textId="34AC72AC" w:rsidR="00462102" w:rsidRDefault="001241F5" w:rsidP="002D69C9">
      <w:pPr>
        <w:pStyle w:val="ListParagraph"/>
        <w:numPr>
          <w:ilvl w:val="0"/>
          <w:numId w:val="4"/>
        </w:numPr>
      </w:pPr>
      <w:r>
        <w:t xml:space="preserve">Google uses </w:t>
      </w:r>
      <w:r w:rsidR="00D2778F">
        <w:t>d</w:t>
      </w:r>
      <w:r w:rsidR="00465189" w:rsidRPr="00465189">
        <w:t>ata visualization tools including a dashboard, scorecards and motion charts, which display changes in data over time.</w:t>
      </w:r>
    </w:p>
    <w:p w14:paraId="6AC5A893" w14:textId="77777777" w:rsidR="002D69C9" w:rsidRDefault="002D69C9" w:rsidP="002D69C9">
      <w:pPr>
        <w:pStyle w:val="ListParagraph"/>
      </w:pPr>
    </w:p>
    <w:p w14:paraId="430E42F0" w14:textId="3BE0F681" w:rsidR="006B1828" w:rsidRDefault="001241F5" w:rsidP="00462102">
      <w:pPr>
        <w:pStyle w:val="ListParagraph"/>
        <w:numPr>
          <w:ilvl w:val="0"/>
          <w:numId w:val="4"/>
        </w:numPr>
      </w:pPr>
      <w:r>
        <w:t xml:space="preserve">Google Analysis is a free service </w:t>
      </w:r>
      <w:r w:rsidR="00AB589D">
        <w:t xml:space="preserve">to use, unlike some </w:t>
      </w:r>
      <w:r w:rsidR="008B6BB9">
        <w:t>other</w:t>
      </w:r>
      <w:r w:rsidR="00AB589D">
        <w:t xml:space="preserve"> providers who may charge to use their </w:t>
      </w:r>
      <w:r w:rsidR="008B6BB9">
        <w:t>services.</w:t>
      </w:r>
      <w:sdt>
        <w:sdtPr>
          <w:id w:val="867030444"/>
          <w:citation/>
        </w:sdtPr>
        <w:sdtEndPr/>
        <w:sdtContent>
          <w:r w:rsidR="00103274">
            <w:fldChar w:fldCharType="begin"/>
          </w:r>
          <w:r w:rsidR="00103274">
            <w:instrText xml:space="preserve"> CITATION nex \l 2057 </w:instrText>
          </w:r>
          <w:r w:rsidR="00103274">
            <w:fldChar w:fldCharType="separate"/>
          </w:r>
          <w:r w:rsidR="00A979AD">
            <w:rPr>
              <w:noProof/>
            </w:rPr>
            <w:t xml:space="preserve"> </w:t>
          </w:r>
          <w:r w:rsidR="00A979AD" w:rsidRPr="00A979AD">
            <w:rPr>
              <w:noProof/>
            </w:rPr>
            <w:t>[3]</w:t>
          </w:r>
          <w:r w:rsidR="00103274">
            <w:fldChar w:fldCharType="end"/>
          </w:r>
        </w:sdtContent>
      </w:sdt>
    </w:p>
    <w:p w14:paraId="2CBF94A1" w14:textId="77777777" w:rsidR="002D69C9" w:rsidRDefault="002D69C9" w:rsidP="002D69C9">
      <w:pPr>
        <w:pStyle w:val="ListParagraph"/>
      </w:pPr>
    </w:p>
    <w:p w14:paraId="42389BC6" w14:textId="77777777" w:rsidR="002D69C9" w:rsidRDefault="002D69C9" w:rsidP="002D69C9"/>
    <w:p w14:paraId="152AD765" w14:textId="77777777" w:rsidR="00035CBD" w:rsidRDefault="001241F5" w:rsidP="00D1112F">
      <w:pPr>
        <w:pStyle w:val="Heading2"/>
      </w:pPr>
      <w:bookmarkStart w:id="11" w:name="_Toc511082923"/>
      <w:r>
        <w:lastRenderedPageBreak/>
        <w:t>Negative</w:t>
      </w:r>
      <w:r w:rsidR="00D1112F">
        <w:t xml:space="preserve"> Impacts of Google ANALYTICS</w:t>
      </w:r>
      <w:bookmarkEnd w:id="11"/>
    </w:p>
    <w:p w14:paraId="2795E7E1" w14:textId="77777777" w:rsidR="00035CBD" w:rsidRDefault="001241F5" w:rsidP="004C0943">
      <w:pPr>
        <w:pStyle w:val="ListParagraph"/>
        <w:numPr>
          <w:ilvl w:val="0"/>
          <w:numId w:val="6"/>
        </w:numPr>
      </w:pPr>
      <w:r>
        <w:t>S</w:t>
      </w:r>
      <w:r w:rsidRPr="00752E8B">
        <w:t xml:space="preserve">ecurity experts have raised concerns about </w:t>
      </w:r>
      <w:r>
        <w:t xml:space="preserve">the Number of </w:t>
      </w:r>
      <w:r w:rsidRPr="00752E8B">
        <w:t xml:space="preserve">privacy issues in Google Analytics. </w:t>
      </w:r>
    </w:p>
    <w:p w14:paraId="3CED6054" w14:textId="77777777" w:rsidR="004C0943" w:rsidRDefault="004C0943" w:rsidP="004C0943">
      <w:pPr>
        <w:pStyle w:val="ListParagraph"/>
      </w:pPr>
    </w:p>
    <w:p w14:paraId="79955C31" w14:textId="23649124" w:rsidR="00C54F99" w:rsidRDefault="001241F5" w:rsidP="00C54F99">
      <w:pPr>
        <w:pStyle w:val="ListParagraph"/>
        <w:numPr>
          <w:ilvl w:val="0"/>
          <w:numId w:val="6"/>
        </w:numPr>
      </w:pPr>
      <w:r>
        <w:t xml:space="preserve">All data must be </w:t>
      </w:r>
      <w:r w:rsidRPr="004C0943">
        <w:t>view</w:t>
      </w:r>
      <w:r>
        <w:t xml:space="preserve">ed </w:t>
      </w:r>
      <w:r w:rsidRPr="004C0943">
        <w:t>with caution.</w:t>
      </w:r>
      <w:sdt>
        <w:sdtPr>
          <w:id w:val="289636385"/>
          <w:citation/>
        </w:sdtPr>
        <w:sdtEndPr/>
        <w:sdtContent>
          <w:r>
            <w:fldChar w:fldCharType="begin"/>
          </w:r>
          <w:r>
            <w:instrText xml:space="preserve"> CITATION Gil13 \l 2057 </w:instrText>
          </w:r>
          <w:r>
            <w:fldChar w:fldCharType="separate"/>
          </w:r>
          <w:r w:rsidR="00A979AD">
            <w:rPr>
              <w:noProof/>
            </w:rPr>
            <w:t xml:space="preserve"> </w:t>
          </w:r>
          <w:r w:rsidR="00A979AD" w:rsidRPr="00A979AD">
            <w:rPr>
              <w:noProof/>
            </w:rPr>
            <w:t>[4]</w:t>
          </w:r>
          <w:r>
            <w:fldChar w:fldCharType="end"/>
          </w:r>
        </w:sdtContent>
      </w:sdt>
    </w:p>
    <w:p w14:paraId="71FEB04B" w14:textId="77777777" w:rsidR="00C54F99" w:rsidRDefault="00C54F99" w:rsidP="00C54F99">
      <w:pPr>
        <w:pStyle w:val="ListParagraph"/>
      </w:pPr>
    </w:p>
    <w:p w14:paraId="52BE2E0C" w14:textId="2B747E42" w:rsidR="00C54F99" w:rsidRDefault="001241F5" w:rsidP="00C54F99">
      <w:pPr>
        <w:pStyle w:val="ListParagraph"/>
        <w:numPr>
          <w:ilvl w:val="0"/>
          <w:numId w:val="6"/>
        </w:numPr>
      </w:pPr>
      <w:r>
        <w:t>Website links can break</w:t>
      </w:r>
      <w:sdt>
        <w:sdtPr>
          <w:id w:val="-1795132896"/>
          <w:citation/>
        </w:sdtPr>
        <w:sdtEndPr/>
        <w:sdtContent>
          <w:r>
            <w:fldChar w:fldCharType="begin"/>
          </w:r>
          <w:r>
            <w:instrText xml:space="preserve"> CITATION Sam18 \l 2057 </w:instrText>
          </w:r>
          <w:r>
            <w:fldChar w:fldCharType="separate"/>
          </w:r>
          <w:r w:rsidR="00A979AD">
            <w:rPr>
              <w:noProof/>
            </w:rPr>
            <w:t xml:space="preserve"> </w:t>
          </w:r>
          <w:r w:rsidR="00A979AD" w:rsidRPr="00A979AD">
            <w:rPr>
              <w:noProof/>
            </w:rPr>
            <w:t>[5]</w:t>
          </w:r>
          <w:r>
            <w:fldChar w:fldCharType="end"/>
          </w:r>
        </w:sdtContent>
      </w:sdt>
    </w:p>
    <w:p w14:paraId="64F9657D" w14:textId="77777777" w:rsidR="005C345E" w:rsidRDefault="005C345E" w:rsidP="005C345E">
      <w:pPr>
        <w:pStyle w:val="ListParagraph"/>
      </w:pPr>
    </w:p>
    <w:p w14:paraId="4EB7522A" w14:textId="77777777" w:rsidR="005C345E" w:rsidRDefault="001241F5" w:rsidP="005C345E">
      <w:pPr>
        <w:pStyle w:val="Heading2"/>
      </w:pPr>
      <w:bookmarkStart w:id="12" w:name="_Toc511082924"/>
      <w:r>
        <w:t>Improvements</w:t>
      </w:r>
      <w:bookmarkEnd w:id="12"/>
    </w:p>
    <w:p w14:paraId="69D7E25B" w14:textId="116FFFAD" w:rsidR="005C345E" w:rsidRDefault="00366A24" w:rsidP="005C345E">
      <w:pPr>
        <w:pStyle w:val="ListParagraph"/>
      </w:pPr>
      <w:r>
        <w:t xml:space="preserve">Taking all negative point into consideration </w:t>
      </w:r>
      <w:r w:rsidR="001241F5">
        <w:t xml:space="preserve">Google could introduce </w:t>
      </w:r>
      <w:r w:rsidR="00322475">
        <w:t xml:space="preserve">extra policies to prove to </w:t>
      </w:r>
      <w:r>
        <w:t xml:space="preserve">users </w:t>
      </w:r>
      <w:r w:rsidR="00322475">
        <w:t xml:space="preserve">that all issues are </w:t>
      </w:r>
      <w:r>
        <w:t>addressed,</w:t>
      </w:r>
      <w:r w:rsidR="00322475">
        <w:t xml:space="preserve"> and any stored data can’t always be accurate. </w:t>
      </w:r>
      <w:r w:rsidR="008779E1">
        <w:t xml:space="preserve">This must be followed using the </w:t>
      </w:r>
      <w:r w:rsidR="00045FA3">
        <w:t>D</w:t>
      </w:r>
      <w:r w:rsidR="008779E1">
        <w:t xml:space="preserve">ata </w:t>
      </w:r>
      <w:r w:rsidR="00045FA3">
        <w:t>P</w:t>
      </w:r>
      <w:r w:rsidR="008779E1">
        <w:t xml:space="preserve">rotection </w:t>
      </w:r>
      <w:r w:rsidR="00045FA3">
        <w:t>A</w:t>
      </w:r>
      <w:r>
        <w:t>ct</w:t>
      </w:r>
      <w:r w:rsidR="00AE53A9">
        <w:t xml:space="preserve"> </w:t>
      </w:r>
      <w:sdt>
        <w:sdtPr>
          <w:id w:val="-1348780344"/>
          <w:citation/>
        </w:sdtPr>
        <w:sdtEndPr/>
        <w:sdtContent>
          <w:r w:rsidR="00045FA3">
            <w:fldChar w:fldCharType="begin"/>
          </w:r>
          <w:r w:rsidR="00045FA3">
            <w:instrText xml:space="preserve"> CITATION Gov \l 2057 </w:instrText>
          </w:r>
          <w:r w:rsidR="00045FA3">
            <w:fldChar w:fldCharType="separate"/>
          </w:r>
          <w:r w:rsidR="00A979AD" w:rsidRPr="00A979AD">
            <w:rPr>
              <w:noProof/>
            </w:rPr>
            <w:t>[6]</w:t>
          </w:r>
          <w:r w:rsidR="00045FA3">
            <w:fldChar w:fldCharType="end"/>
          </w:r>
        </w:sdtContent>
      </w:sdt>
      <w:r w:rsidR="002D69C9">
        <w:t xml:space="preserve">and </w:t>
      </w:r>
      <w:r w:rsidR="002D69C9" w:rsidRPr="00AE53A9">
        <w:t>General</w:t>
      </w:r>
      <w:r w:rsidR="00045FA3" w:rsidRPr="00045FA3">
        <w:t xml:space="preserve"> Data Protection Regulation</w:t>
      </w:r>
      <w:r w:rsidR="00045FA3">
        <w:t>s</w:t>
      </w:r>
      <w:r w:rsidR="00AE53A9" w:rsidRPr="00AE53A9">
        <w:t xml:space="preserve"> </w:t>
      </w:r>
      <w:sdt>
        <w:sdtPr>
          <w:id w:val="-1024781193"/>
          <w:citation/>
        </w:sdtPr>
        <w:sdtEndPr/>
        <w:sdtContent>
          <w:r w:rsidR="00045FA3">
            <w:fldChar w:fldCharType="begin"/>
          </w:r>
          <w:r w:rsidR="00045FA3">
            <w:instrText xml:space="preserve"> CITATION GBD18 \l 2057 </w:instrText>
          </w:r>
          <w:r w:rsidR="00045FA3">
            <w:fldChar w:fldCharType="separate"/>
          </w:r>
          <w:r w:rsidR="00A979AD" w:rsidRPr="00A979AD">
            <w:rPr>
              <w:noProof/>
            </w:rPr>
            <w:t>[7]</w:t>
          </w:r>
          <w:r w:rsidR="00045FA3">
            <w:fldChar w:fldCharType="end"/>
          </w:r>
        </w:sdtContent>
      </w:sdt>
      <w:r w:rsidR="00045FA3">
        <w:t xml:space="preserve">which </w:t>
      </w:r>
      <w:r w:rsidR="00AE53A9" w:rsidRPr="00AE53A9">
        <w:t>com</w:t>
      </w:r>
      <w:r w:rsidR="00045FA3">
        <w:t>e</w:t>
      </w:r>
      <w:r w:rsidR="00AE53A9" w:rsidRPr="00AE53A9">
        <w:t xml:space="preserve"> into effect from May </w:t>
      </w:r>
      <w:commentRangeStart w:id="13"/>
      <w:r w:rsidR="00AE53A9" w:rsidRPr="00AE53A9">
        <w:t>2018</w:t>
      </w:r>
      <w:commentRangeEnd w:id="13"/>
      <w:r w:rsidR="00E02CA4">
        <w:rPr>
          <w:rStyle w:val="CommentReference"/>
        </w:rPr>
        <w:commentReference w:id="13"/>
      </w:r>
      <w:r>
        <w:t>.</w:t>
      </w:r>
      <w:r w:rsidR="008779E1">
        <w:t xml:space="preserve"> </w:t>
      </w:r>
    </w:p>
    <w:p w14:paraId="1A13B9BE" w14:textId="77777777" w:rsidR="004C0943" w:rsidRDefault="004C0943" w:rsidP="004C0943">
      <w:pPr>
        <w:pStyle w:val="ListParagraph"/>
      </w:pPr>
    </w:p>
    <w:p w14:paraId="01C96B18" w14:textId="77777777" w:rsidR="001F42AE" w:rsidRDefault="001241F5" w:rsidP="00D1112F">
      <w:pPr>
        <w:pStyle w:val="Heading1"/>
      </w:pPr>
      <w:bookmarkStart w:id="14" w:name="_Toc511082925"/>
      <w:r>
        <w:t>Conclusion</w:t>
      </w:r>
      <w:bookmarkEnd w:id="14"/>
    </w:p>
    <w:p w14:paraId="271E2C9F" w14:textId="7D9D34E4" w:rsidR="001F42AE" w:rsidRDefault="001241F5">
      <w:r>
        <w:t>Overall by summarising the amount</w:t>
      </w:r>
      <w:r w:rsidR="00222516">
        <w:t xml:space="preserve"> of</w:t>
      </w:r>
      <w:r>
        <w:t xml:space="preserve"> research, I have gathered throughout this report I have concluded that</w:t>
      </w:r>
      <w:r w:rsidR="00462102">
        <w:t xml:space="preserve"> I can </w:t>
      </w:r>
      <w:commentRangeStart w:id="15"/>
      <w:r w:rsidR="00462102" w:rsidRPr="00462102">
        <w:t xml:space="preserve">clearly and visually </w:t>
      </w:r>
      <w:commentRangeEnd w:id="15"/>
      <w:r w:rsidR="00E02CA4">
        <w:rPr>
          <w:rStyle w:val="CommentReference"/>
        </w:rPr>
        <w:commentReference w:id="15"/>
      </w:r>
      <w:r w:rsidR="00462102" w:rsidRPr="00462102">
        <w:t xml:space="preserve">say that </w:t>
      </w:r>
      <w:r w:rsidR="00462102">
        <w:t>Google is</w:t>
      </w:r>
      <w:r w:rsidR="00462102" w:rsidRPr="00462102">
        <w:t xml:space="preserve"> a </w:t>
      </w:r>
      <w:r w:rsidR="009B297E" w:rsidRPr="00462102">
        <w:t>never-ending</w:t>
      </w:r>
      <w:r w:rsidR="00462102" w:rsidRPr="00462102">
        <w:t xml:space="preserve"> succ</w:t>
      </w:r>
      <w:r w:rsidR="00462102">
        <w:t>ess</w:t>
      </w:r>
      <w:r w:rsidR="00462102" w:rsidRPr="00462102">
        <w:t xml:space="preserve"> </w:t>
      </w:r>
      <w:r w:rsidR="00462102">
        <w:t>which shall</w:t>
      </w:r>
      <w:r w:rsidR="00462102" w:rsidRPr="00462102">
        <w:t xml:space="preserve"> carry on for many years</w:t>
      </w:r>
      <w:r w:rsidR="00462102">
        <w:t>.</w:t>
      </w:r>
      <w:r w:rsidR="00462102" w:rsidRPr="00462102">
        <w:t xml:space="preserve"> </w:t>
      </w:r>
      <w:r w:rsidR="00462102">
        <w:t>I believe Google shall continue to expand their</w:t>
      </w:r>
      <w:r w:rsidR="00462102" w:rsidRPr="00462102">
        <w:t xml:space="preserve"> business </w:t>
      </w:r>
      <w:r w:rsidR="00462102">
        <w:t xml:space="preserve">ideas </w:t>
      </w:r>
      <w:r w:rsidR="00462102" w:rsidRPr="00462102">
        <w:t>orientated as m</w:t>
      </w:r>
      <w:r w:rsidR="009B297E">
        <w:t>ost</w:t>
      </w:r>
      <w:r w:rsidR="00462102" w:rsidRPr="00462102">
        <w:t xml:space="preserve"> businesses around the world </w:t>
      </w:r>
      <w:r w:rsidR="00366A24">
        <w:t>choose</w:t>
      </w:r>
      <w:r w:rsidR="00462102" w:rsidRPr="00462102">
        <w:t xml:space="preserve"> </w:t>
      </w:r>
      <w:r w:rsidR="009B297E">
        <w:t xml:space="preserve">to use this facility. Two </w:t>
      </w:r>
      <w:r w:rsidR="00F24628">
        <w:t xml:space="preserve">Major </w:t>
      </w:r>
      <w:r w:rsidR="00462102" w:rsidRPr="00462102">
        <w:t>example</w:t>
      </w:r>
      <w:r w:rsidR="009B297E">
        <w:t>s</w:t>
      </w:r>
      <w:r w:rsidR="00462102" w:rsidRPr="00462102">
        <w:t xml:space="preserve"> for this is </w:t>
      </w:r>
      <w:r w:rsidR="009B297E">
        <w:t>electrical company</w:t>
      </w:r>
      <w:r w:rsidR="00462102" w:rsidRPr="00462102">
        <w:t xml:space="preserve"> </w:t>
      </w:r>
      <w:r w:rsidR="009B297E" w:rsidRPr="009B297E">
        <w:t>Panasonic</w:t>
      </w:r>
      <w:r w:rsidR="009B297E">
        <w:t xml:space="preserve"> and </w:t>
      </w:r>
      <w:r w:rsidR="009B297E" w:rsidRPr="009B297E">
        <w:t>Travel</w:t>
      </w:r>
      <w:r w:rsidR="009B297E">
        <w:t xml:space="preserve"> website </w:t>
      </w:r>
      <w:r w:rsidR="009B297E" w:rsidRPr="009B297E">
        <w:t>Airbnb</w:t>
      </w:r>
      <w:r w:rsidR="009B297E">
        <w:t>. These are two famous company’s using Googles services</w:t>
      </w:r>
      <w:r w:rsidR="00462102" w:rsidRPr="00462102">
        <w:t xml:space="preserve"> </w:t>
      </w:r>
      <w:r w:rsidR="00C54F99">
        <w:t>to</w:t>
      </w:r>
      <w:r w:rsidR="00462102" w:rsidRPr="00462102">
        <w:t xml:space="preserve"> </w:t>
      </w:r>
      <w:r w:rsidR="009B297E">
        <w:t xml:space="preserve">improve their websites </w:t>
      </w:r>
      <w:r w:rsidR="002D69C9">
        <w:t xml:space="preserve">further. This report </w:t>
      </w:r>
      <w:r w:rsidR="00B64F4E">
        <w:t xml:space="preserve">has </w:t>
      </w:r>
      <w:r w:rsidR="002D69C9">
        <w:t>clearly discussed the chosen topic positively</w:t>
      </w:r>
      <w:r w:rsidR="00F752CC">
        <w:t>.</w:t>
      </w:r>
    </w:p>
    <w:p w14:paraId="4BA28C61" w14:textId="77777777" w:rsidR="001F42AE" w:rsidRDefault="001F42AE"/>
    <w:bookmarkStart w:id="16" w:name="_Toc511082926" w:displacedByCustomXml="next"/>
    <w:sdt>
      <w:sdtPr>
        <w:rPr>
          <w:rFonts w:eastAsiaTheme="minorHAnsi"/>
          <w:caps w:val="0"/>
          <w:color w:val="auto"/>
          <w:spacing w:val="0"/>
          <w:sz w:val="20"/>
          <w:szCs w:val="20"/>
        </w:rPr>
        <w:id w:val="-2070642367"/>
        <w:docPartObj>
          <w:docPartGallery w:val="Bibliographies"/>
          <w:docPartUnique/>
        </w:docPartObj>
      </w:sdtPr>
      <w:sdtEndPr>
        <w:rPr>
          <w:rFonts w:eastAsiaTheme="minorEastAsia"/>
        </w:rPr>
      </w:sdtEndPr>
      <w:sdtContent>
        <w:commentRangeStart w:id="17" w:displacedByCustomXml="prev"/>
        <w:p w14:paraId="35F0540F" w14:textId="77777777" w:rsidR="00EA71F6" w:rsidRDefault="001241F5">
          <w:pPr>
            <w:pStyle w:val="Heading1"/>
          </w:pPr>
          <w:r>
            <w:t>References</w:t>
          </w:r>
          <w:bookmarkEnd w:id="16"/>
          <w:commentRangeEnd w:id="17"/>
          <w:r w:rsidR="00E02CA4">
            <w:rPr>
              <w:rStyle w:val="CommentReference"/>
              <w:caps w:val="0"/>
              <w:color w:val="auto"/>
              <w:spacing w:val="0"/>
            </w:rPr>
            <w:commentReference w:id="17"/>
          </w:r>
        </w:p>
        <w:sdt>
          <w:sdtPr>
            <w:id w:val="-573587230"/>
            <w:bibliography/>
          </w:sdtPr>
          <w:sdtEndPr/>
          <w:sdtContent>
            <w:commentRangeStart w:id="18" w:displacedByCustomXml="prev"/>
            <w:commentRangeStart w:id="19" w:displacedByCustomXml="prev"/>
            <w:p w14:paraId="5B784839" w14:textId="77777777" w:rsidR="00A979AD" w:rsidRDefault="001241F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1"/>
                <w:gridCol w:w="8625"/>
              </w:tblGrid>
              <w:tr w:rsidR="00A979AD" w14:paraId="1D4A3715" w14:textId="77777777">
                <w:trPr>
                  <w:divId w:val="1909655061"/>
                  <w:tblCellSpacing w:w="15" w:type="dxa"/>
                </w:trPr>
                <w:tc>
                  <w:tcPr>
                    <w:tcW w:w="50" w:type="pct"/>
                    <w:hideMark/>
                  </w:tcPr>
                  <w:p w14:paraId="6FB0CB30" w14:textId="6B41EEEF" w:rsidR="00A979AD" w:rsidRDefault="00A979AD">
                    <w:pPr>
                      <w:pStyle w:val="Bibliography"/>
                      <w:rPr>
                        <w:noProof/>
                        <w:sz w:val="24"/>
                        <w:szCs w:val="24"/>
                      </w:rPr>
                    </w:pPr>
                    <w:r>
                      <w:rPr>
                        <w:noProof/>
                      </w:rPr>
                      <w:t xml:space="preserve">[1] </w:t>
                    </w:r>
                  </w:p>
                </w:tc>
                <w:tc>
                  <w:tcPr>
                    <w:tcW w:w="0" w:type="auto"/>
                    <w:hideMark/>
                  </w:tcPr>
                  <w:p w14:paraId="6C6FEFAA" w14:textId="77777777" w:rsidR="00A979AD" w:rsidRDefault="00A979AD">
                    <w:pPr>
                      <w:pStyle w:val="Bibliography"/>
                      <w:rPr>
                        <w:noProof/>
                      </w:rPr>
                    </w:pPr>
                    <w:r>
                      <w:rPr>
                        <w:noProof/>
                      </w:rPr>
                      <w:t>M. McGee, “s Google Analytics Turns 10, We Ask: How Many Websites Use It?,” Marketing Land, 12 November 2015. [Online]. Available: https://marketingland.com/as-google-analytics-turns-10-we-ask-how-many-websites-use-it-151892. [Accessed 10 April 2018].</w:t>
                    </w:r>
                  </w:p>
                </w:tc>
              </w:tr>
              <w:tr w:rsidR="00A979AD" w14:paraId="16BDDB17" w14:textId="77777777">
                <w:trPr>
                  <w:divId w:val="1909655061"/>
                  <w:tblCellSpacing w:w="15" w:type="dxa"/>
                </w:trPr>
                <w:tc>
                  <w:tcPr>
                    <w:tcW w:w="50" w:type="pct"/>
                    <w:hideMark/>
                  </w:tcPr>
                  <w:p w14:paraId="432FF0E1" w14:textId="77777777" w:rsidR="00A979AD" w:rsidRDefault="00A979AD">
                    <w:pPr>
                      <w:pStyle w:val="Bibliography"/>
                      <w:rPr>
                        <w:noProof/>
                      </w:rPr>
                    </w:pPr>
                    <w:r>
                      <w:rPr>
                        <w:noProof/>
                      </w:rPr>
                      <w:t xml:space="preserve">[2] </w:t>
                    </w:r>
                  </w:p>
                </w:tc>
                <w:tc>
                  <w:tcPr>
                    <w:tcW w:w="0" w:type="auto"/>
                    <w:hideMark/>
                  </w:tcPr>
                  <w:p w14:paraId="2138AFD2" w14:textId="77777777" w:rsidR="00A979AD" w:rsidRDefault="00A979AD">
                    <w:pPr>
                      <w:pStyle w:val="Bibliography"/>
                      <w:rPr>
                        <w:noProof/>
                      </w:rPr>
                    </w:pPr>
                    <w:r>
                      <w:rPr>
                        <w:noProof/>
                      </w:rPr>
                      <w:t>C. Sparks, “10 Great Social and Web Analytics Tools,” 29 June 2007. [Online]. Available: https://www.searchenginejournal.com/10-great-social-web-analytics-tools/90629/. [Accessed 10 March 2018].</w:t>
                    </w:r>
                  </w:p>
                </w:tc>
              </w:tr>
              <w:tr w:rsidR="00A979AD" w14:paraId="4F258213" w14:textId="77777777">
                <w:trPr>
                  <w:divId w:val="1909655061"/>
                  <w:tblCellSpacing w:w="15" w:type="dxa"/>
                </w:trPr>
                <w:tc>
                  <w:tcPr>
                    <w:tcW w:w="50" w:type="pct"/>
                    <w:hideMark/>
                  </w:tcPr>
                  <w:p w14:paraId="0C8AC5FE" w14:textId="77777777" w:rsidR="00A979AD" w:rsidRDefault="00A979AD">
                    <w:pPr>
                      <w:pStyle w:val="Bibliography"/>
                      <w:rPr>
                        <w:noProof/>
                      </w:rPr>
                    </w:pPr>
                    <w:r>
                      <w:rPr>
                        <w:noProof/>
                      </w:rPr>
                      <w:t xml:space="preserve">[3] </w:t>
                    </w:r>
                  </w:p>
                </w:tc>
                <w:tc>
                  <w:tcPr>
                    <w:tcW w:w="0" w:type="auto"/>
                    <w:hideMark/>
                  </w:tcPr>
                  <w:p w14:paraId="42DA636F" w14:textId="77777777" w:rsidR="00A979AD" w:rsidRDefault="00A979AD">
                    <w:pPr>
                      <w:pStyle w:val="Bibliography"/>
                      <w:rPr>
                        <w:noProof/>
                      </w:rPr>
                    </w:pPr>
                    <w:r>
                      <w:rPr>
                        <w:noProof/>
                      </w:rPr>
                      <w:t>nexusadmin, “8 benefits of using Google Analytics.,” Nexus, 2010. [Online]. Available: http://www.nexuswebsites.co.uk/8-benefits-of-using-google-analytics/#blog-tabs. [Accessed March 2018].</w:t>
                    </w:r>
                  </w:p>
                </w:tc>
              </w:tr>
              <w:tr w:rsidR="00A979AD" w14:paraId="17D1A3C6" w14:textId="77777777">
                <w:trPr>
                  <w:divId w:val="1909655061"/>
                  <w:tblCellSpacing w:w="15" w:type="dxa"/>
                </w:trPr>
                <w:tc>
                  <w:tcPr>
                    <w:tcW w:w="50" w:type="pct"/>
                    <w:hideMark/>
                  </w:tcPr>
                  <w:p w14:paraId="6CFBEA31" w14:textId="77777777" w:rsidR="00A979AD" w:rsidRDefault="00A979AD">
                    <w:pPr>
                      <w:pStyle w:val="Bibliography"/>
                      <w:rPr>
                        <w:noProof/>
                      </w:rPr>
                    </w:pPr>
                    <w:r>
                      <w:rPr>
                        <w:noProof/>
                      </w:rPr>
                      <w:t xml:space="preserve">[4] </w:t>
                    </w:r>
                  </w:p>
                </w:tc>
                <w:tc>
                  <w:tcPr>
                    <w:tcW w:w="0" w:type="auto"/>
                    <w:hideMark/>
                  </w:tcPr>
                  <w:p w14:paraId="17544B18" w14:textId="77777777" w:rsidR="00A979AD" w:rsidRDefault="00A979AD">
                    <w:pPr>
                      <w:pStyle w:val="Bibliography"/>
                      <w:rPr>
                        <w:noProof/>
                      </w:rPr>
                    </w:pPr>
                    <w:r>
                      <w:rPr>
                        <w:noProof/>
                      </w:rPr>
                      <w:t>R. Gill, “The Good and Bad of Google Analytics Real-Time Data,” 25 June 2013. [Online]. Available: https://www.web-savvy-marketing.com/2013/06/the-good-and-bad-of-google-analytics-real-time-data/. [Accessed 24th March 2018].</w:t>
                    </w:r>
                  </w:p>
                </w:tc>
              </w:tr>
              <w:tr w:rsidR="00A979AD" w14:paraId="4E00C615" w14:textId="77777777">
                <w:trPr>
                  <w:divId w:val="1909655061"/>
                  <w:tblCellSpacing w:w="15" w:type="dxa"/>
                </w:trPr>
                <w:tc>
                  <w:tcPr>
                    <w:tcW w:w="50" w:type="pct"/>
                    <w:hideMark/>
                  </w:tcPr>
                  <w:p w14:paraId="6084A46A" w14:textId="77777777" w:rsidR="00A979AD" w:rsidRDefault="00A979AD">
                    <w:pPr>
                      <w:pStyle w:val="Bibliography"/>
                      <w:rPr>
                        <w:noProof/>
                      </w:rPr>
                    </w:pPr>
                    <w:r>
                      <w:rPr>
                        <w:noProof/>
                      </w:rPr>
                      <w:lastRenderedPageBreak/>
                      <w:t xml:space="preserve">[5] </w:t>
                    </w:r>
                  </w:p>
                </w:tc>
                <w:tc>
                  <w:tcPr>
                    <w:tcW w:w="0" w:type="auto"/>
                    <w:hideMark/>
                  </w:tcPr>
                  <w:p w14:paraId="5BA46D45" w14:textId="77777777" w:rsidR="00A979AD" w:rsidRDefault="00A979AD">
                    <w:pPr>
                      <w:pStyle w:val="Bibliography"/>
                      <w:rPr>
                        <w:noProof/>
                      </w:rPr>
                    </w:pPr>
                    <w:r>
                      <w:rPr>
                        <w:noProof/>
                      </w:rPr>
                      <w:t>S. Barnes, “The upside down:Negative in Google Analytics,” lunametrics, 13 February 2018. [Online]. Available: https://www.lunametrics.com/blog/2018/02/13/negative-google-analytics-goals/. [Accessed 14 March 2018].</w:t>
                    </w:r>
                  </w:p>
                </w:tc>
              </w:tr>
              <w:tr w:rsidR="00A979AD" w14:paraId="1BF272CB" w14:textId="77777777">
                <w:trPr>
                  <w:divId w:val="1909655061"/>
                  <w:tblCellSpacing w:w="15" w:type="dxa"/>
                </w:trPr>
                <w:tc>
                  <w:tcPr>
                    <w:tcW w:w="50" w:type="pct"/>
                    <w:hideMark/>
                  </w:tcPr>
                  <w:p w14:paraId="0EBC018D" w14:textId="77777777" w:rsidR="00A979AD" w:rsidRDefault="00A979AD">
                    <w:pPr>
                      <w:pStyle w:val="Bibliography"/>
                      <w:rPr>
                        <w:noProof/>
                      </w:rPr>
                    </w:pPr>
                    <w:r>
                      <w:rPr>
                        <w:noProof/>
                      </w:rPr>
                      <w:t xml:space="preserve">[6] </w:t>
                    </w:r>
                  </w:p>
                </w:tc>
                <w:tc>
                  <w:tcPr>
                    <w:tcW w:w="0" w:type="auto"/>
                    <w:hideMark/>
                  </w:tcPr>
                  <w:p w14:paraId="5D94439B" w14:textId="77777777" w:rsidR="00A979AD" w:rsidRDefault="00A979AD">
                    <w:pPr>
                      <w:pStyle w:val="Bibliography"/>
                      <w:rPr>
                        <w:noProof/>
                      </w:rPr>
                    </w:pPr>
                    <w:r>
                      <w:rPr>
                        <w:noProof/>
                      </w:rPr>
                      <w:t>Gov, “Data-Protection,” Gov, [Online]. Available: https://www.gov.uk/data-protection.</w:t>
                    </w:r>
                  </w:p>
                </w:tc>
              </w:tr>
              <w:tr w:rsidR="00A979AD" w14:paraId="2E58F807" w14:textId="77777777">
                <w:trPr>
                  <w:divId w:val="1909655061"/>
                  <w:tblCellSpacing w:w="15" w:type="dxa"/>
                </w:trPr>
                <w:tc>
                  <w:tcPr>
                    <w:tcW w:w="50" w:type="pct"/>
                    <w:hideMark/>
                  </w:tcPr>
                  <w:p w14:paraId="3F2A9549" w14:textId="77777777" w:rsidR="00A979AD" w:rsidRDefault="00A979AD">
                    <w:pPr>
                      <w:pStyle w:val="Bibliography"/>
                      <w:rPr>
                        <w:noProof/>
                      </w:rPr>
                    </w:pPr>
                    <w:r>
                      <w:rPr>
                        <w:noProof/>
                      </w:rPr>
                      <w:t xml:space="preserve">[7] </w:t>
                    </w:r>
                  </w:p>
                </w:tc>
                <w:tc>
                  <w:tcPr>
                    <w:tcW w:w="0" w:type="auto"/>
                    <w:hideMark/>
                  </w:tcPr>
                  <w:p w14:paraId="5FADEC8E" w14:textId="77777777" w:rsidR="00A979AD" w:rsidRDefault="00A979AD">
                    <w:pPr>
                      <w:pStyle w:val="Bibliography"/>
                      <w:rPr>
                        <w:noProof/>
                      </w:rPr>
                    </w:pPr>
                    <w:r>
                      <w:rPr>
                        <w:noProof/>
                      </w:rPr>
                      <w:t>G. Report, “GBDR,” 1 Feb 2018. [Online]. Available: https://gdpr.report/news/2018/02/01/gdpr-google-analytics-2/. [Accessed 08 April 2018].</w:t>
                    </w:r>
                  </w:p>
                </w:tc>
              </w:tr>
              <w:tr w:rsidR="00A979AD" w14:paraId="5A90EEB6" w14:textId="77777777">
                <w:trPr>
                  <w:divId w:val="1909655061"/>
                  <w:tblCellSpacing w:w="15" w:type="dxa"/>
                </w:trPr>
                <w:tc>
                  <w:tcPr>
                    <w:tcW w:w="50" w:type="pct"/>
                    <w:hideMark/>
                  </w:tcPr>
                  <w:p w14:paraId="262FE25C" w14:textId="77777777" w:rsidR="00A979AD" w:rsidRDefault="00A979AD">
                    <w:pPr>
                      <w:pStyle w:val="Bibliography"/>
                      <w:rPr>
                        <w:noProof/>
                      </w:rPr>
                    </w:pPr>
                    <w:r>
                      <w:rPr>
                        <w:noProof/>
                      </w:rPr>
                      <w:t xml:space="preserve">[8] </w:t>
                    </w:r>
                  </w:p>
                </w:tc>
                <w:tc>
                  <w:tcPr>
                    <w:tcW w:w="0" w:type="auto"/>
                    <w:hideMark/>
                  </w:tcPr>
                  <w:p w14:paraId="160BB7A5" w14:textId="77777777" w:rsidR="00A979AD" w:rsidRDefault="00A979AD">
                    <w:pPr>
                      <w:pStyle w:val="Bibliography"/>
                      <w:rPr>
                        <w:noProof/>
                      </w:rPr>
                    </w:pPr>
                    <w:r>
                      <w:rPr>
                        <w:noProof/>
                      </w:rPr>
                      <w:t>L. Hay, “Google Analytics: The Basics Explained, and Pitfalls to Avoid,” sitepoint.com, 14 December 2017. [Online]. Available: https://www.sitepoint.com/google-analytics-basics-and-pitfalls/. [Accessed 2018 March 14].</w:t>
                    </w:r>
                  </w:p>
                </w:tc>
              </w:tr>
              <w:tr w:rsidR="00A979AD" w14:paraId="79D0AEB8" w14:textId="77777777">
                <w:trPr>
                  <w:divId w:val="1909655061"/>
                  <w:tblCellSpacing w:w="15" w:type="dxa"/>
                </w:trPr>
                <w:tc>
                  <w:tcPr>
                    <w:tcW w:w="50" w:type="pct"/>
                    <w:hideMark/>
                  </w:tcPr>
                  <w:p w14:paraId="052297AF" w14:textId="77777777" w:rsidR="00A979AD" w:rsidRDefault="00A979AD">
                    <w:pPr>
                      <w:pStyle w:val="Bibliography"/>
                      <w:rPr>
                        <w:noProof/>
                      </w:rPr>
                    </w:pPr>
                    <w:r>
                      <w:rPr>
                        <w:noProof/>
                      </w:rPr>
                      <w:t xml:space="preserve">[9] </w:t>
                    </w:r>
                  </w:p>
                </w:tc>
                <w:tc>
                  <w:tcPr>
                    <w:tcW w:w="0" w:type="auto"/>
                    <w:hideMark/>
                  </w:tcPr>
                  <w:p w14:paraId="1B21C6B4" w14:textId="77777777" w:rsidR="00A979AD" w:rsidRDefault="00A979AD">
                    <w:pPr>
                      <w:pStyle w:val="Bibliography"/>
                      <w:rPr>
                        <w:noProof/>
                      </w:rPr>
                    </w:pPr>
                    <w:r>
                      <w:rPr>
                        <w:noProof/>
                      </w:rPr>
                      <w:t>K. Hines, “9 Awesome Things You Can Do With Google Analytics,” Kissmetrics, 2010. [Online]. Available: https://blog.kissmetrics.com/awesome-google-analytics/. [Accessed 21 March 2018].</w:t>
                    </w:r>
                  </w:p>
                </w:tc>
              </w:tr>
              <w:tr w:rsidR="00A979AD" w14:paraId="2739978B" w14:textId="77777777">
                <w:trPr>
                  <w:divId w:val="1909655061"/>
                  <w:tblCellSpacing w:w="15" w:type="dxa"/>
                </w:trPr>
                <w:tc>
                  <w:tcPr>
                    <w:tcW w:w="50" w:type="pct"/>
                    <w:hideMark/>
                  </w:tcPr>
                  <w:p w14:paraId="55CBC60C" w14:textId="77777777" w:rsidR="00A979AD" w:rsidRDefault="00A979AD">
                    <w:pPr>
                      <w:pStyle w:val="Bibliography"/>
                      <w:rPr>
                        <w:noProof/>
                      </w:rPr>
                    </w:pPr>
                    <w:r>
                      <w:rPr>
                        <w:noProof/>
                      </w:rPr>
                      <w:t xml:space="preserve">[10] </w:t>
                    </w:r>
                  </w:p>
                </w:tc>
                <w:tc>
                  <w:tcPr>
                    <w:tcW w:w="0" w:type="auto"/>
                    <w:hideMark/>
                  </w:tcPr>
                  <w:p w14:paraId="0579A848" w14:textId="77777777" w:rsidR="00A979AD" w:rsidRDefault="00A979AD">
                    <w:pPr>
                      <w:pStyle w:val="Bibliography"/>
                      <w:rPr>
                        <w:noProof/>
                      </w:rPr>
                    </w:pPr>
                    <w:r>
                      <w:rPr>
                        <w:noProof/>
                      </w:rPr>
                      <w:t>M. Rouse, “Tech target,” [Online]. Available: http://searchbusinessanalytics.techtarget.com/definition/Google-Analytics. [Accessed 24 March 2018].</w:t>
                    </w:r>
                  </w:p>
                </w:tc>
              </w:tr>
            </w:tbl>
            <w:p w14:paraId="67776A9D" w14:textId="77777777" w:rsidR="00A979AD" w:rsidRDefault="00A979AD">
              <w:pPr>
                <w:divId w:val="1909655061"/>
                <w:rPr>
                  <w:rFonts w:eastAsia="Times New Roman"/>
                  <w:noProof/>
                </w:rPr>
              </w:pPr>
            </w:p>
            <w:p w14:paraId="429EE687" w14:textId="77777777" w:rsidR="00D37AF5" w:rsidRDefault="001241F5">
              <w:r>
                <w:rPr>
                  <w:b/>
                  <w:bCs/>
                  <w:noProof/>
                </w:rPr>
                <w:fldChar w:fldCharType="end"/>
              </w:r>
              <w:commentRangeEnd w:id="19"/>
              <w:commentRangeEnd w:id="18"/>
              <w:r w:rsidR="00E02CA4">
                <w:rPr>
                  <w:rStyle w:val="CommentReference"/>
                </w:rPr>
                <w:commentReference w:id="18"/>
              </w:r>
              <w:r w:rsidR="00E02CA4">
                <w:rPr>
                  <w:rStyle w:val="CommentReference"/>
                </w:rPr>
                <w:commentReference w:id="19"/>
              </w:r>
            </w:p>
          </w:sdtContent>
        </w:sdt>
      </w:sdtContent>
    </w:sdt>
    <w:p w14:paraId="64FEA919" w14:textId="77777777" w:rsidR="00D37AF5" w:rsidRDefault="00D37AF5">
      <w:bookmarkStart w:id="20" w:name="_GoBack"/>
      <w:bookmarkEnd w:id="20"/>
    </w:p>
    <w:sectPr w:rsidR="00D37AF5">
      <w:footerReference w:type="default" r:id="rId14"/>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John Rees" w:date="2018-05-03T15:41:00Z" w:initials="JR">
    <w:p w14:paraId="6FC9D384" w14:textId="50C6D4C6" w:rsidR="00E02CA4" w:rsidRDefault="00E02CA4">
      <w:pPr>
        <w:pStyle w:val="CommentText"/>
      </w:pPr>
      <w:r>
        <w:rPr>
          <w:rStyle w:val="CommentReference"/>
        </w:rPr>
        <w:annotationRef/>
      </w:r>
      <w:r>
        <w:t>Good.  Clear and easy to see your structure.</w:t>
      </w:r>
    </w:p>
  </w:comment>
  <w:comment w:id="5" w:author="John Rees" w:date="2018-05-03T15:42:00Z" w:initials="JR">
    <w:p w14:paraId="76DD7F6D" w14:textId="698214A3" w:rsidR="00E02CA4" w:rsidRDefault="00E02CA4">
      <w:pPr>
        <w:pStyle w:val="CommentText"/>
      </w:pPr>
      <w:r>
        <w:rPr>
          <w:rStyle w:val="CommentReference"/>
        </w:rPr>
        <w:annotationRef/>
      </w:r>
      <w:r>
        <w:t>Fine in principle here, but when you are writing for other modules you will need to be quite careful in choosing titles for sections.</w:t>
      </w:r>
    </w:p>
  </w:comment>
  <w:comment w:id="6" w:author="John Rees" w:date="2018-05-03T15:43:00Z" w:initials="JR">
    <w:p w14:paraId="3E5E9877" w14:textId="3A05C15E" w:rsidR="00E02CA4" w:rsidRDefault="00E02CA4">
      <w:pPr>
        <w:pStyle w:val="CommentText"/>
      </w:pPr>
      <w:r>
        <w:rPr>
          <w:rStyle w:val="CommentReference"/>
        </w:rPr>
        <w:annotationRef/>
      </w:r>
      <w:r>
        <w:t>Careful.  Avoid random spelling and grammar errors if at all possible.  They detract from the quality of your work.</w:t>
      </w:r>
    </w:p>
  </w:comment>
  <w:comment w:id="10" w:author="John Rees" w:date="2018-05-03T15:43:00Z" w:initials="JR">
    <w:p w14:paraId="09D81815" w14:textId="7485C055" w:rsidR="00E02CA4" w:rsidRDefault="00E02CA4">
      <w:pPr>
        <w:pStyle w:val="CommentText"/>
      </w:pPr>
      <w:r>
        <w:rPr>
          <w:rStyle w:val="CommentReference"/>
        </w:rPr>
        <w:annotationRef/>
      </w:r>
      <w:r>
        <w:t>Beware random capital letters.</w:t>
      </w:r>
    </w:p>
  </w:comment>
  <w:comment w:id="13" w:author="John Rees" w:date="2018-05-03T15:44:00Z" w:initials="JR">
    <w:p w14:paraId="4A30828D" w14:textId="0FFE7562" w:rsidR="00E02CA4" w:rsidRDefault="00E02CA4">
      <w:pPr>
        <w:pStyle w:val="CommentText"/>
      </w:pPr>
      <w:r>
        <w:rPr>
          <w:rStyle w:val="CommentReference"/>
        </w:rPr>
        <w:annotationRef/>
      </w:r>
      <w:r>
        <w:t>Good.  Always positive drawing on current events in the industry.</w:t>
      </w:r>
    </w:p>
  </w:comment>
  <w:comment w:id="15" w:author="John Rees" w:date="2018-05-03T15:45:00Z" w:initials="JR">
    <w:p w14:paraId="2FE9F3D0" w14:textId="6A5C2688" w:rsidR="00E02CA4" w:rsidRDefault="00E02CA4">
      <w:pPr>
        <w:pStyle w:val="CommentText"/>
      </w:pPr>
      <w:r>
        <w:rPr>
          <w:rStyle w:val="CommentReference"/>
        </w:rPr>
        <w:annotationRef/>
      </w:r>
      <w:r>
        <w:t>I’ve seen this couple of words before, in someone else’s report.  They are pretty meaningless, but they mean I will have to check your work against his.</w:t>
      </w:r>
    </w:p>
  </w:comment>
  <w:comment w:id="17" w:author="John Rees" w:date="2018-05-03T15:46:00Z" w:initials="JR">
    <w:p w14:paraId="5159F9E7" w14:textId="1CDBC582" w:rsidR="00E02CA4" w:rsidRDefault="00E02CA4">
      <w:pPr>
        <w:pStyle w:val="CommentText"/>
      </w:pPr>
      <w:r>
        <w:rPr>
          <w:rStyle w:val="CommentReference"/>
        </w:rPr>
        <w:annotationRef/>
      </w:r>
      <w:r>
        <w:t>Good use of Word tools.</w:t>
      </w:r>
    </w:p>
  </w:comment>
  <w:comment w:id="18" w:author="John Rees" w:date="2018-05-03T15:47:00Z" w:initials="JR">
    <w:p w14:paraId="3824F6DC" w14:textId="2F448B5A" w:rsidR="00E02CA4" w:rsidRDefault="00E02CA4">
      <w:pPr>
        <w:pStyle w:val="CommentText"/>
      </w:pPr>
      <w:r>
        <w:rPr>
          <w:rStyle w:val="CommentReference"/>
        </w:rPr>
        <w:annotationRef/>
      </w:r>
      <w:r>
        <w:t>Reference [7] – should the title by “GDPR” rather than “GBDR”?</w:t>
      </w:r>
    </w:p>
  </w:comment>
  <w:comment w:id="19" w:author="John Rees" w:date="2018-05-03T15:46:00Z" w:initials="JR">
    <w:p w14:paraId="3634E0AC" w14:textId="259BF529" w:rsidR="00E02CA4" w:rsidRDefault="00E02CA4">
      <w:pPr>
        <w:pStyle w:val="CommentText"/>
      </w:pPr>
      <w:r>
        <w:rPr>
          <w:rStyle w:val="CommentReference"/>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FC9D384" w15:done="0"/>
  <w15:commentEx w15:paraId="76DD7F6D" w15:done="0"/>
  <w15:commentEx w15:paraId="3E5E9877" w15:done="0"/>
  <w15:commentEx w15:paraId="09D81815" w15:done="0"/>
  <w15:commentEx w15:paraId="4A30828D" w15:done="0"/>
  <w15:commentEx w15:paraId="2FE9F3D0" w15:done="0"/>
  <w15:commentEx w15:paraId="5159F9E7" w15:done="0"/>
  <w15:commentEx w15:paraId="3824F6DC" w15:done="0"/>
  <w15:commentEx w15:paraId="3634E0A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66B40B" w14:textId="77777777" w:rsidR="007C492D" w:rsidRDefault="007C492D">
      <w:pPr>
        <w:spacing w:before="0" w:after="0" w:line="240" w:lineRule="auto"/>
      </w:pPr>
      <w:r>
        <w:separator/>
      </w:r>
    </w:p>
  </w:endnote>
  <w:endnote w:type="continuationSeparator" w:id="0">
    <w:p w14:paraId="65D565CB" w14:textId="77777777" w:rsidR="007C492D" w:rsidRDefault="007C492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3567225"/>
      <w:docPartObj>
        <w:docPartGallery w:val="Page Numbers (Bottom of Page)"/>
        <w:docPartUnique/>
      </w:docPartObj>
    </w:sdtPr>
    <w:sdtEndPr>
      <w:rPr>
        <w:noProof/>
      </w:rPr>
    </w:sdtEndPr>
    <w:sdtContent>
      <w:p w14:paraId="4EABD0F4" w14:textId="77777777" w:rsidR="003E2F2E" w:rsidRDefault="001241F5">
        <w:pPr>
          <w:pStyle w:val="Footer"/>
        </w:pPr>
        <w:r>
          <w:fldChar w:fldCharType="begin"/>
        </w:r>
        <w:r>
          <w:instrText xml:space="preserve"> PAGE   \* MERGEFORMAT </w:instrText>
        </w:r>
        <w:r>
          <w:fldChar w:fldCharType="separate"/>
        </w:r>
        <w:r w:rsidR="00E02CA4">
          <w:rPr>
            <w:noProof/>
          </w:rPr>
          <w:t>6</w:t>
        </w:r>
        <w:r>
          <w:rPr>
            <w:noProof/>
          </w:rPr>
          <w:fldChar w:fldCharType="end"/>
        </w:r>
      </w:p>
    </w:sdtContent>
  </w:sdt>
  <w:p w14:paraId="307BFF6D" w14:textId="77777777" w:rsidR="003E2F2E" w:rsidRDefault="003E2F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41B897" w14:textId="77777777" w:rsidR="007C492D" w:rsidRDefault="007C492D">
      <w:pPr>
        <w:spacing w:before="0" w:after="0" w:line="240" w:lineRule="auto"/>
      </w:pPr>
      <w:r>
        <w:separator/>
      </w:r>
    </w:p>
  </w:footnote>
  <w:footnote w:type="continuationSeparator" w:id="0">
    <w:p w14:paraId="359C2D45" w14:textId="77777777" w:rsidR="007C492D" w:rsidRDefault="007C492D">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1F4C7C"/>
    <w:multiLevelType w:val="hybridMultilevel"/>
    <w:tmpl w:val="DA6C1BA4"/>
    <w:lvl w:ilvl="0" w:tplc="2C3E93BE">
      <w:start w:val="1"/>
      <w:numFmt w:val="decimal"/>
      <w:lvlText w:val="%1."/>
      <w:lvlJc w:val="left"/>
      <w:pPr>
        <w:ind w:left="720" w:hanging="360"/>
      </w:pPr>
    </w:lvl>
    <w:lvl w:ilvl="1" w:tplc="699879C6">
      <w:start w:val="1"/>
      <w:numFmt w:val="lowerLetter"/>
      <w:lvlText w:val="%2."/>
      <w:lvlJc w:val="left"/>
      <w:pPr>
        <w:ind w:left="1440" w:hanging="360"/>
      </w:pPr>
    </w:lvl>
    <w:lvl w:ilvl="2" w:tplc="19204D26" w:tentative="1">
      <w:start w:val="1"/>
      <w:numFmt w:val="lowerRoman"/>
      <w:lvlText w:val="%3."/>
      <w:lvlJc w:val="right"/>
      <w:pPr>
        <w:ind w:left="2160" w:hanging="180"/>
      </w:pPr>
    </w:lvl>
    <w:lvl w:ilvl="3" w:tplc="2B2EF5EC" w:tentative="1">
      <w:start w:val="1"/>
      <w:numFmt w:val="decimal"/>
      <w:lvlText w:val="%4."/>
      <w:lvlJc w:val="left"/>
      <w:pPr>
        <w:ind w:left="2880" w:hanging="360"/>
      </w:pPr>
    </w:lvl>
    <w:lvl w:ilvl="4" w:tplc="05DABCD8" w:tentative="1">
      <w:start w:val="1"/>
      <w:numFmt w:val="lowerLetter"/>
      <w:lvlText w:val="%5."/>
      <w:lvlJc w:val="left"/>
      <w:pPr>
        <w:ind w:left="3600" w:hanging="360"/>
      </w:pPr>
    </w:lvl>
    <w:lvl w:ilvl="5" w:tplc="371235FA" w:tentative="1">
      <w:start w:val="1"/>
      <w:numFmt w:val="lowerRoman"/>
      <w:lvlText w:val="%6."/>
      <w:lvlJc w:val="right"/>
      <w:pPr>
        <w:ind w:left="4320" w:hanging="180"/>
      </w:pPr>
    </w:lvl>
    <w:lvl w:ilvl="6" w:tplc="27DEEC4C" w:tentative="1">
      <w:start w:val="1"/>
      <w:numFmt w:val="decimal"/>
      <w:lvlText w:val="%7."/>
      <w:lvlJc w:val="left"/>
      <w:pPr>
        <w:ind w:left="5040" w:hanging="360"/>
      </w:pPr>
    </w:lvl>
    <w:lvl w:ilvl="7" w:tplc="BADC1DFA" w:tentative="1">
      <w:start w:val="1"/>
      <w:numFmt w:val="lowerLetter"/>
      <w:lvlText w:val="%8."/>
      <w:lvlJc w:val="left"/>
      <w:pPr>
        <w:ind w:left="5760" w:hanging="360"/>
      </w:pPr>
    </w:lvl>
    <w:lvl w:ilvl="8" w:tplc="7264D0D0" w:tentative="1">
      <w:start w:val="1"/>
      <w:numFmt w:val="lowerRoman"/>
      <w:lvlText w:val="%9."/>
      <w:lvlJc w:val="right"/>
      <w:pPr>
        <w:ind w:left="6480" w:hanging="180"/>
      </w:pPr>
    </w:lvl>
  </w:abstractNum>
  <w:abstractNum w:abstractNumId="1" w15:restartNumberingAfterBreak="0">
    <w:nsid w:val="29125215"/>
    <w:multiLevelType w:val="hybridMultilevel"/>
    <w:tmpl w:val="8A567BC0"/>
    <w:lvl w:ilvl="0" w:tplc="9F809C30">
      <w:start w:val="1"/>
      <w:numFmt w:val="bullet"/>
      <w:lvlText w:val=""/>
      <w:lvlJc w:val="left"/>
      <w:pPr>
        <w:ind w:left="1440" w:hanging="360"/>
      </w:pPr>
      <w:rPr>
        <w:rFonts w:ascii="Symbol" w:hAnsi="Symbol" w:hint="default"/>
      </w:rPr>
    </w:lvl>
    <w:lvl w:ilvl="1" w:tplc="51B037B8" w:tentative="1">
      <w:start w:val="1"/>
      <w:numFmt w:val="bullet"/>
      <w:lvlText w:val="o"/>
      <w:lvlJc w:val="left"/>
      <w:pPr>
        <w:ind w:left="2160" w:hanging="360"/>
      </w:pPr>
      <w:rPr>
        <w:rFonts w:ascii="Courier New" w:hAnsi="Courier New" w:cs="Courier New" w:hint="default"/>
      </w:rPr>
    </w:lvl>
    <w:lvl w:ilvl="2" w:tplc="D7E4CAC4" w:tentative="1">
      <w:start w:val="1"/>
      <w:numFmt w:val="bullet"/>
      <w:lvlText w:val=""/>
      <w:lvlJc w:val="left"/>
      <w:pPr>
        <w:ind w:left="2880" w:hanging="360"/>
      </w:pPr>
      <w:rPr>
        <w:rFonts w:ascii="Wingdings" w:hAnsi="Wingdings" w:hint="default"/>
      </w:rPr>
    </w:lvl>
    <w:lvl w:ilvl="3" w:tplc="5712A566" w:tentative="1">
      <w:start w:val="1"/>
      <w:numFmt w:val="bullet"/>
      <w:lvlText w:val=""/>
      <w:lvlJc w:val="left"/>
      <w:pPr>
        <w:ind w:left="3600" w:hanging="360"/>
      </w:pPr>
      <w:rPr>
        <w:rFonts w:ascii="Symbol" w:hAnsi="Symbol" w:hint="default"/>
      </w:rPr>
    </w:lvl>
    <w:lvl w:ilvl="4" w:tplc="C4C2BAA0" w:tentative="1">
      <w:start w:val="1"/>
      <w:numFmt w:val="bullet"/>
      <w:lvlText w:val="o"/>
      <w:lvlJc w:val="left"/>
      <w:pPr>
        <w:ind w:left="4320" w:hanging="360"/>
      </w:pPr>
      <w:rPr>
        <w:rFonts w:ascii="Courier New" w:hAnsi="Courier New" w:cs="Courier New" w:hint="default"/>
      </w:rPr>
    </w:lvl>
    <w:lvl w:ilvl="5" w:tplc="41DC0578" w:tentative="1">
      <w:start w:val="1"/>
      <w:numFmt w:val="bullet"/>
      <w:lvlText w:val=""/>
      <w:lvlJc w:val="left"/>
      <w:pPr>
        <w:ind w:left="5040" w:hanging="360"/>
      </w:pPr>
      <w:rPr>
        <w:rFonts w:ascii="Wingdings" w:hAnsi="Wingdings" w:hint="default"/>
      </w:rPr>
    </w:lvl>
    <w:lvl w:ilvl="6" w:tplc="395CF4BE" w:tentative="1">
      <w:start w:val="1"/>
      <w:numFmt w:val="bullet"/>
      <w:lvlText w:val=""/>
      <w:lvlJc w:val="left"/>
      <w:pPr>
        <w:ind w:left="5760" w:hanging="360"/>
      </w:pPr>
      <w:rPr>
        <w:rFonts w:ascii="Symbol" w:hAnsi="Symbol" w:hint="default"/>
      </w:rPr>
    </w:lvl>
    <w:lvl w:ilvl="7" w:tplc="A9BAE9C0" w:tentative="1">
      <w:start w:val="1"/>
      <w:numFmt w:val="bullet"/>
      <w:lvlText w:val="o"/>
      <w:lvlJc w:val="left"/>
      <w:pPr>
        <w:ind w:left="6480" w:hanging="360"/>
      </w:pPr>
      <w:rPr>
        <w:rFonts w:ascii="Courier New" w:hAnsi="Courier New" w:cs="Courier New" w:hint="default"/>
      </w:rPr>
    </w:lvl>
    <w:lvl w:ilvl="8" w:tplc="1A2EC122" w:tentative="1">
      <w:start w:val="1"/>
      <w:numFmt w:val="bullet"/>
      <w:lvlText w:val=""/>
      <w:lvlJc w:val="left"/>
      <w:pPr>
        <w:ind w:left="7200" w:hanging="360"/>
      </w:pPr>
      <w:rPr>
        <w:rFonts w:ascii="Wingdings" w:hAnsi="Wingdings" w:hint="default"/>
      </w:rPr>
    </w:lvl>
  </w:abstractNum>
  <w:abstractNum w:abstractNumId="2" w15:restartNumberingAfterBreak="0">
    <w:nsid w:val="4C7E35A6"/>
    <w:multiLevelType w:val="hybridMultilevel"/>
    <w:tmpl w:val="6E62175C"/>
    <w:lvl w:ilvl="0" w:tplc="7BB8DB20">
      <w:start w:val="1"/>
      <w:numFmt w:val="decimal"/>
      <w:lvlText w:val="%1."/>
      <w:lvlJc w:val="left"/>
      <w:pPr>
        <w:ind w:left="720" w:hanging="360"/>
      </w:pPr>
      <w:rPr>
        <w:rFonts w:hint="default"/>
      </w:rPr>
    </w:lvl>
    <w:lvl w:ilvl="1" w:tplc="EDE613DC" w:tentative="1">
      <w:start w:val="1"/>
      <w:numFmt w:val="lowerLetter"/>
      <w:lvlText w:val="%2."/>
      <w:lvlJc w:val="left"/>
      <w:pPr>
        <w:ind w:left="1440" w:hanging="360"/>
      </w:pPr>
    </w:lvl>
    <w:lvl w:ilvl="2" w:tplc="2AA08C6C" w:tentative="1">
      <w:start w:val="1"/>
      <w:numFmt w:val="lowerRoman"/>
      <w:lvlText w:val="%3."/>
      <w:lvlJc w:val="right"/>
      <w:pPr>
        <w:ind w:left="2160" w:hanging="180"/>
      </w:pPr>
    </w:lvl>
    <w:lvl w:ilvl="3" w:tplc="72EE8C86" w:tentative="1">
      <w:start w:val="1"/>
      <w:numFmt w:val="decimal"/>
      <w:lvlText w:val="%4."/>
      <w:lvlJc w:val="left"/>
      <w:pPr>
        <w:ind w:left="2880" w:hanging="360"/>
      </w:pPr>
    </w:lvl>
    <w:lvl w:ilvl="4" w:tplc="877E8186" w:tentative="1">
      <w:start w:val="1"/>
      <w:numFmt w:val="lowerLetter"/>
      <w:lvlText w:val="%5."/>
      <w:lvlJc w:val="left"/>
      <w:pPr>
        <w:ind w:left="3600" w:hanging="360"/>
      </w:pPr>
    </w:lvl>
    <w:lvl w:ilvl="5" w:tplc="6BE0E1C0" w:tentative="1">
      <w:start w:val="1"/>
      <w:numFmt w:val="lowerRoman"/>
      <w:lvlText w:val="%6."/>
      <w:lvlJc w:val="right"/>
      <w:pPr>
        <w:ind w:left="4320" w:hanging="180"/>
      </w:pPr>
    </w:lvl>
    <w:lvl w:ilvl="6" w:tplc="3F6EAEAE" w:tentative="1">
      <w:start w:val="1"/>
      <w:numFmt w:val="decimal"/>
      <w:lvlText w:val="%7."/>
      <w:lvlJc w:val="left"/>
      <w:pPr>
        <w:ind w:left="5040" w:hanging="360"/>
      </w:pPr>
    </w:lvl>
    <w:lvl w:ilvl="7" w:tplc="CF34BC4E" w:tentative="1">
      <w:start w:val="1"/>
      <w:numFmt w:val="lowerLetter"/>
      <w:lvlText w:val="%8."/>
      <w:lvlJc w:val="left"/>
      <w:pPr>
        <w:ind w:left="5760" w:hanging="360"/>
      </w:pPr>
    </w:lvl>
    <w:lvl w:ilvl="8" w:tplc="B08096A0" w:tentative="1">
      <w:start w:val="1"/>
      <w:numFmt w:val="lowerRoman"/>
      <w:lvlText w:val="%9."/>
      <w:lvlJc w:val="right"/>
      <w:pPr>
        <w:ind w:left="6480" w:hanging="180"/>
      </w:pPr>
    </w:lvl>
  </w:abstractNum>
  <w:abstractNum w:abstractNumId="3" w15:restartNumberingAfterBreak="0">
    <w:nsid w:val="51642E46"/>
    <w:multiLevelType w:val="hybridMultilevel"/>
    <w:tmpl w:val="395278CC"/>
    <w:lvl w:ilvl="0" w:tplc="DDAEE524">
      <w:start w:val="1"/>
      <w:numFmt w:val="decimal"/>
      <w:lvlText w:val="%1."/>
      <w:lvlJc w:val="left"/>
      <w:pPr>
        <w:ind w:left="720" w:hanging="360"/>
      </w:pPr>
    </w:lvl>
    <w:lvl w:ilvl="1" w:tplc="3D94B7D0">
      <w:start w:val="1"/>
      <w:numFmt w:val="lowerLetter"/>
      <w:lvlText w:val="%2."/>
      <w:lvlJc w:val="left"/>
      <w:pPr>
        <w:ind w:left="1440" w:hanging="360"/>
      </w:pPr>
    </w:lvl>
    <w:lvl w:ilvl="2" w:tplc="1BF4DA3C">
      <w:numFmt w:val="bullet"/>
      <w:lvlText w:val="•"/>
      <w:lvlJc w:val="left"/>
      <w:pPr>
        <w:ind w:left="2340" w:hanging="360"/>
      </w:pPr>
      <w:rPr>
        <w:rFonts w:ascii="Calibri" w:eastAsiaTheme="minorEastAsia" w:hAnsi="Calibri" w:cs="Calibri" w:hint="default"/>
      </w:rPr>
    </w:lvl>
    <w:lvl w:ilvl="3" w:tplc="ABA0C1C8" w:tentative="1">
      <w:start w:val="1"/>
      <w:numFmt w:val="decimal"/>
      <w:lvlText w:val="%4."/>
      <w:lvlJc w:val="left"/>
      <w:pPr>
        <w:ind w:left="2880" w:hanging="360"/>
      </w:pPr>
    </w:lvl>
    <w:lvl w:ilvl="4" w:tplc="B75CC152" w:tentative="1">
      <w:start w:val="1"/>
      <w:numFmt w:val="lowerLetter"/>
      <w:lvlText w:val="%5."/>
      <w:lvlJc w:val="left"/>
      <w:pPr>
        <w:ind w:left="3600" w:hanging="360"/>
      </w:pPr>
    </w:lvl>
    <w:lvl w:ilvl="5" w:tplc="10DC3A34" w:tentative="1">
      <w:start w:val="1"/>
      <w:numFmt w:val="lowerRoman"/>
      <w:lvlText w:val="%6."/>
      <w:lvlJc w:val="right"/>
      <w:pPr>
        <w:ind w:left="4320" w:hanging="180"/>
      </w:pPr>
    </w:lvl>
    <w:lvl w:ilvl="6" w:tplc="5C9A0B96" w:tentative="1">
      <w:start w:val="1"/>
      <w:numFmt w:val="decimal"/>
      <w:lvlText w:val="%7."/>
      <w:lvlJc w:val="left"/>
      <w:pPr>
        <w:ind w:left="5040" w:hanging="360"/>
      </w:pPr>
    </w:lvl>
    <w:lvl w:ilvl="7" w:tplc="D4DA39D6" w:tentative="1">
      <w:start w:val="1"/>
      <w:numFmt w:val="lowerLetter"/>
      <w:lvlText w:val="%8."/>
      <w:lvlJc w:val="left"/>
      <w:pPr>
        <w:ind w:left="5760" w:hanging="360"/>
      </w:pPr>
    </w:lvl>
    <w:lvl w:ilvl="8" w:tplc="14F6A9EE" w:tentative="1">
      <w:start w:val="1"/>
      <w:numFmt w:val="lowerRoman"/>
      <w:lvlText w:val="%9."/>
      <w:lvlJc w:val="right"/>
      <w:pPr>
        <w:ind w:left="6480" w:hanging="180"/>
      </w:pPr>
    </w:lvl>
  </w:abstractNum>
  <w:abstractNum w:abstractNumId="4" w15:restartNumberingAfterBreak="0">
    <w:nsid w:val="633238BC"/>
    <w:multiLevelType w:val="hybridMultilevel"/>
    <w:tmpl w:val="61CC313A"/>
    <w:lvl w:ilvl="0" w:tplc="64E8A55E">
      <w:start w:val="1"/>
      <w:numFmt w:val="bullet"/>
      <w:lvlText w:val=""/>
      <w:lvlJc w:val="left"/>
      <w:pPr>
        <w:ind w:left="720" w:hanging="360"/>
      </w:pPr>
      <w:rPr>
        <w:rFonts w:ascii="Symbol" w:hAnsi="Symbol" w:hint="default"/>
      </w:rPr>
    </w:lvl>
    <w:lvl w:ilvl="1" w:tplc="A4A4C1CC" w:tentative="1">
      <w:start w:val="1"/>
      <w:numFmt w:val="bullet"/>
      <w:lvlText w:val="o"/>
      <w:lvlJc w:val="left"/>
      <w:pPr>
        <w:ind w:left="1440" w:hanging="360"/>
      </w:pPr>
      <w:rPr>
        <w:rFonts w:ascii="Courier New" w:hAnsi="Courier New" w:cs="Courier New" w:hint="default"/>
      </w:rPr>
    </w:lvl>
    <w:lvl w:ilvl="2" w:tplc="51A8F9CE" w:tentative="1">
      <w:start w:val="1"/>
      <w:numFmt w:val="bullet"/>
      <w:lvlText w:val=""/>
      <w:lvlJc w:val="left"/>
      <w:pPr>
        <w:ind w:left="2160" w:hanging="360"/>
      </w:pPr>
      <w:rPr>
        <w:rFonts w:ascii="Wingdings" w:hAnsi="Wingdings" w:hint="default"/>
      </w:rPr>
    </w:lvl>
    <w:lvl w:ilvl="3" w:tplc="10E80CF2" w:tentative="1">
      <w:start w:val="1"/>
      <w:numFmt w:val="bullet"/>
      <w:lvlText w:val=""/>
      <w:lvlJc w:val="left"/>
      <w:pPr>
        <w:ind w:left="2880" w:hanging="360"/>
      </w:pPr>
      <w:rPr>
        <w:rFonts w:ascii="Symbol" w:hAnsi="Symbol" w:hint="default"/>
      </w:rPr>
    </w:lvl>
    <w:lvl w:ilvl="4" w:tplc="E500CA7E" w:tentative="1">
      <w:start w:val="1"/>
      <w:numFmt w:val="bullet"/>
      <w:lvlText w:val="o"/>
      <w:lvlJc w:val="left"/>
      <w:pPr>
        <w:ind w:left="3600" w:hanging="360"/>
      </w:pPr>
      <w:rPr>
        <w:rFonts w:ascii="Courier New" w:hAnsi="Courier New" w:cs="Courier New" w:hint="default"/>
      </w:rPr>
    </w:lvl>
    <w:lvl w:ilvl="5" w:tplc="C9E26226" w:tentative="1">
      <w:start w:val="1"/>
      <w:numFmt w:val="bullet"/>
      <w:lvlText w:val=""/>
      <w:lvlJc w:val="left"/>
      <w:pPr>
        <w:ind w:left="4320" w:hanging="360"/>
      </w:pPr>
      <w:rPr>
        <w:rFonts w:ascii="Wingdings" w:hAnsi="Wingdings" w:hint="default"/>
      </w:rPr>
    </w:lvl>
    <w:lvl w:ilvl="6" w:tplc="BF92C580" w:tentative="1">
      <w:start w:val="1"/>
      <w:numFmt w:val="bullet"/>
      <w:lvlText w:val=""/>
      <w:lvlJc w:val="left"/>
      <w:pPr>
        <w:ind w:left="5040" w:hanging="360"/>
      </w:pPr>
      <w:rPr>
        <w:rFonts w:ascii="Symbol" w:hAnsi="Symbol" w:hint="default"/>
      </w:rPr>
    </w:lvl>
    <w:lvl w:ilvl="7" w:tplc="4CCA56D2" w:tentative="1">
      <w:start w:val="1"/>
      <w:numFmt w:val="bullet"/>
      <w:lvlText w:val="o"/>
      <w:lvlJc w:val="left"/>
      <w:pPr>
        <w:ind w:left="5760" w:hanging="360"/>
      </w:pPr>
      <w:rPr>
        <w:rFonts w:ascii="Courier New" w:hAnsi="Courier New" w:cs="Courier New" w:hint="default"/>
      </w:rPr>
    </w:lvl>
    <w:lvl w:ilvl="8" w:tplc="52723F8E" w:tentative="1">
      <w:start w:val="1"/>
      <w:numFmt w:val="bullet"/>
      <w:lvlText w:val=""/>
      <w:lvlJc w:val="left"/>
      <w:pPr>
        <w:ind w:left="6480" w:hanging="360"/>
      </w:pPr>
      <w:rPr>
        <w:rFonts w:ascii="Wingdings" w:hAnsi="Wingdings" w:hint="default"/>
      </w:rPr>
    </w:lvl>
  </w:abstractNum>
  <w:abstractNum w:abstractNumId="5" w15:restartNumberingAfterBreak="0">
    <w:nsid w:val="712206CA"/>
    <w:multiLevelType w:val="hybridMultilevel"/>
    <w:tmpl w:val="248093FE"/>
    <w:lvl w:ilvl="0" w:tplc="B11E38E8">
      <w:start w:val="1"/>
      <w:numFmt w:val="decimal"/>
      <w:lvlText w:val="%1."/>
      <w:lvlJc w:val="left"/>
      <w:pPr>
        <w:ind w:left="720" w:hanging="360"/>
      </w:pPr>
    </w:lvl>
    <w:lvl w:ilvl="1" w:tplc="7CEAC51A" w:tentative="1">
      <w:start w:val="1"/>
      <w:numFmt w:val="lowerLetter"/>
      <w:lvlText w:val="%2."/>
      <w:lvlJc w:val="left"/>
      <w:pPr>
        <w:ind w:left="1440" w:hanging="360"/>
      </w:pPr>
    </w:lvl>
    <w:lvl w:ilvl="2" w:tplc="F7B80DF6" w:tentative="1">
      <w:start w:val="1"/>
      <w:numFmt w:val="lowerRoman"/>
      <w:lvlText w:val="%3."/>
      <w:lvlJc w:val="right"/>
      <w:pPr>
        <w:ind w:left="2160" w:hanging="180"/>
      </w:pPr>
    </w:lvl>
    <w:lvl w:ilvl="3" w:tplc="17BE12B4" w:tentative="1">
      <w:start w:val="1"/>
      <w:numFmt w:val="decimal"/>
      <w:lvlText w:val="%4."/>
      <w:lvlJc w:val="left"/>
      <w:pPr>
        <w:ind w:left="2880" w:hanging="360"/>
      </w:pPr>
    </w:lvl>
    <w:lvl w:ilvl="4" w:tplc="02C0FE7E" w:tentative="1">
      <w:start w:val="1"/>
      <w:numFmt w:val="lowerLetter"/>
      <w:lvlText w:val="%5."/>
      <w:lvlJc w:val="left"/>
      <w:pPr>
        <w:ind w:left="3600" w:hanging="360"/>
      </w:pPr>
    </w:lvl>
    <w:lvl w:ilvl="5" w:tplc="D65C2E86" w:tentative="1">
      <w:start w:val="1"/>
      <w:numFmt w:val="lowerRoman"/>
      <w:lvlText w:val="%6."/>
      <w:lvlJc w:val="right"/>
      <w:pPr>
        <w:ind w:left="4320" w:hanging="180"/>
      </w:pPr>
    </w:lvl>
    <w:lvl w:ilvl="6" w:tplc="3F6A2E14" w:tentative="1">
      <w:start w:val="1"/>
      <w:numFmt w:val="decimal"/>
      <w:lvlText w:val="%7."/>
      <w:lvlJc w:val="left"/>
      <w:pPr>
        <w:ind w:left="5040" w:hanging="360"/>
      </w:pPr>
    </w:lvl>
    <w:lvl w:ilvl="7" w:tplc="322E687E" w:tentative="1">
      <w:start w:val="1"/>
      <w:numFmt w:val="lowerLetter"/>
      <w:lvlText w:val="%8."/>
      <w:lvlJc w:val="left"/>
      <w:pPr>
        <w:ind w:left="5760" w:hanging="360"/>
      </w:pPr>
    </w:lvl>
    <w:lvl w:ilvl="8" w:tplc="240C433C"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0"/>
  </w:num>
  <w:num w:numId="5">
    <w:abstractNumId w:val="5"/>
  </w:num>
  <w:num w:numId="6">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349"/>
    <w:rsid w:val="00000F8C"/>
    <w:rsid w:val="00007B9B"/>
    <w:rsid w:val="00012840"/>
    <w:rsid w:val="00035CBD"/>
    <w:rsid w:val="00045FA3"/>
    <w:rsid w:val="00051B61"/>
    <w:rsid w:val="00067C61"/>
    <w:rsid w:val="00082B59"/>
    <w:rsid w:val="000966E1"/>
    <w:rsid w:val="000A55A8"/>
    <w:rsid w:val="000B2F21"/>
    <w:rsid w:val="00103274"/>
    <w:rsid w:val="001128BA"/>
    <w:rsid w:val="00114790"/>
    <w:rsid w:val="001157B6"/>
    <w:rsid w:val="001207A5"/>
    <w:rsid w:val="001241F5"/>
    <w:rsid w:val="00131F31"/>
    <w:rsid w:val="00154682"/>
    <w:rsid w:val="00157A39"/>
    <w:rsid w:val="0016167F"/>
    <w:rsid w:val="001F3290"/>
    <w:rsid w:val="001F42AE"/>
    <w:rsid w:val="001F483F"/>
    <w:rsid w:val="00210E61"/>
    <w:rsid w:val="00222516"/>
    <w:rsid w:val="00242F4E"/>
    <w:rsid w:val="002653F6"/>
    <w:rsid w:val="00265726"/>
    <w:rsid w:val="00267820"/>
    <w:rsid w:val="00283961"/>
    <w:rsid w:val="0028623F"/>
    <w:rsid w:val="002B092F"/>
    <w:rsid w:val="002D4BE3"/>
    <w:rsid w:val="002D69C9"/>
    <w:rsid w:val="00307DCC"/>
    <w:rsid w:val="0031125E"/>
    <w:rsid w:val="00322475"/>
    <w:rsid w:val="00335A51"/>
    <w:rsid w:val="00335E8A"/>
    <w:rsid w:val="00364D01"/>
    <w:rsid w:val="00366A24"/>
    <w:rsid w:val="00375C61"/>
    <w:rsid w:val="00380E66"/>
    <w:rsid w:val="003A2E70"/>
    <w:rsid w:val="003E2F2E"/>
    <w:rsid w:val="003F0048"/>
    <w:rsid w:val="0043106D"/>
    <w:rsid w:val="00447455"/>
    <w:rsid w:val="00462102"/>
    <w:rsid w:val="00465189"/>
    <w:rsid w:val="0048074C"/>
    <w:rsid w:val="00484794"/>
    <w:rsid w:val="00485117"/>
    <w:rsid w:val="004948A7"/>
    <w:rsid w:val="004A2BFC"/>
    <w:rsid w:val="004C0943"/>
    <w:rsid w:val="004E175E"/>
    <w:rsid w:val="004F70C6"/>
    <w:rsid w:val="005C2A5F"/>
    <w:rsid w:val="005C345E"/>
    <w:rsid w:val="005D2A33"/>
    <w:rsid w:val="00634282"/>
    <w:rsid w:val="00676F7F"/>
    <w:rsid w:val="006800A8"/>
    <w:rsid w:val="006A17D0"/>
    <w:rsid w:val="006B1828"/>
    <w:rsid w:val="006E09EC"/>
    <w:rsid w:val="006F4921"/>
    <w:rsid w:val="006F6A0B"/>
    <w:rsid w:val="006F7A93"/>
    <w:rsid w:val="00723407"/>
    <w:rsid w:val="007245C8"/>
    <w:rsid w:val="00727567"/>
    <w:rsid w:val="00752E8B"/>
    <w:rsid w:val="00753223"/>
    <w:rsid w:val="007773E5"/>
    <w:rsid w:val="00783B7A"/>
    <w:rsid w:val="00792CDB"/>
    <w:rsid w:val="00796D5F"/>
    <w:rsid w:val="007A259D"/>
    <w:rsid w:val="007C492D"/>
    <w:rsid w:val="007D45AD"/>
    <w:rsid w:val="00810AF8"/>
    <w:rsid w:val="00817964"/>
    <w:rsid w:val="008272A2"/>
    <w:rsid w:val="00830136"/>
    <w:rsid w:val="00840C93"/>
    <w:rsid w:val="00846E81"/>
    <w:rsid w:val="008502D5"/>
    <w:rsid w:val="008621C8"/>
    <w:rsid w:val="008779E1"/>
    <w:rsid w:val="008B07EE"/>
    <w:rsid w:val="008B38F6"/>
    <w:rsid w:val="008B6BB9"/>
    <w:rsid w:val="008C6731"/>
    <w:rsid w:val="008F630B"/>
    <w:rsid w:val="00905A01"/>
    <w:rsid w:val="009234D9"/>
    <w:rsid w:val="009436E5"/>
    <w:rsid w:val="00946349"/>
    <w:rsid w:val="009508B9"/>
    <w:rsid w:val="00960E12"/>
    <w:rsid w:val="00962F08"/>
    <w:rsid w:val="00964E97"/>
    <w:rsid w:val="00966637"/>
    <w:rsid w:val="009A2A59"/>
    <w:rsid w:val="009B297E"/>
    <w:rsid w:val="009B2FB4"/>
    <w:rsid w:val="009B4BB1"/>
    <w:rsid w:val="009C5023"/>
    <w:rsid w:val="009C6E30"/>
    <w:rsid w:val="009E3130"/>
    <w:rsid w:val="009F0D0D"/>
    <w:rsid w:val="009F5DB6"/>
    <w:rsid w:val="00A03214"/>
    <w:rsid w:val="00A042C6"/>
    <w:rsid w:val="00A86B67"/>
    <w:rsid w:val="00A8705F"/>
    <w:rsid w:val="00A949A6"/>
    <w:rsid w:val="00A979AD"/>
    <w:rsid w:val="00AB589D"/>
    <w:rsid w:val="00AC7E6E"/>
    <w:rsid w:val="00AE53A9"/>
    <w:rsid w:val="00B00B71"/>
    <w:rsid w:val="00B13E91"/>
    <w:rsid w:val="00B2058F"/>
    <w:rsid w:val="00B32D83"/>
    <w:rsid w:val="00B35F38"/>
    <w:rsid w:val="00B46C8C"/>
    <w:rsid w:val="00B54D34"/>
    <w:rsid w:val="00B64F4E"/>
    <w:rsid w:val="00B75478"/>
    <w:rsid w:val="00B75DD4"/>
    <w:rsid w:val="00BA32C4"/>
    <w:rsid w:val="00BB5EA3"/>
    <w:rsid w:val="00BB74B0"/>
    <w:rsid w:val="00BD7E85"/>
    <w:rsid w:val="00BF452D"/>
    <w:rsid w:val="00C16BA2"/>
    <w:rsid w:val="00C272EA"/>
    <w:rsid w:val="00C3741C"/>
    <w:rsid w:val="00C40E94"/>
    <w:rsid w:val="00C40E99"/>
    <w:rsid w:val="00C52DA7"/>
    <w:rsid w:val="00C54F99"/>
    <w:rsid w:val="00C625B8"/>
    <w:rsid w:val="00C6569C"/>
    <w:rsid w:val="00C8399F"/>
    <w:rsid w:val="00CB5380"/>
    <w:rsid w:val="00CC0326"/>
    <w:rsid w:val="00CC4B77"/>
    <w:rsid w:val="00CF1775"/>
    <w:rsid w:val="00CF5D3F"/>
    <w:rsid w:val="00CF6781"/>
    <w:rsid w:val="00CF790F"/>
    <w:rsid w:val="00D1112F"/>
    <w:rsid w:val="00D11DDF"/>
    <w:rsid w:val="00D2778F"/>
    <w:rsid w:val="00D34B5B"/>
    <w:rsid w:val="00D37AF5"/>
    <w:rsid w:val="00D74EFB"/>
    <w:rsid w:val="00DC19A3"/>
    <w:rsid w:val="00DE078F"/>
    <w:rsid w:val="00E02CA4"/>
    <w:rsid w:val="00E1251E"/>
    <w:rsid w:val="00E15671"/>
    <w:rsid w:val="00E20C31"/>
    <w:rsid w:val="00E3216D"/>
    <w:rsid w:val="00E37418"/>
    <w:rsid w:val="00E63EE3"/>
    <w:rsid w:val="00E64E67"/>
    <w:rsid w:val="00E70239"/>
    <w:rsid w:val="00E9453E"/>
    <w:rsid w:val="00EA71F6"/>
    <w:rsid w:val="00EB4227"/>
    <w:rsid w:val="00EB45FF"/>
    <w:rsid w:val="00EB5214"/>
    <w:rsid w:val="00EB5BD8"/>
    <w:rsid w:val="00EC0C0F"/>
    <w:rsid w:val="00ED208B"/>
    <w:rsid w:val="00ED4F1E"/>
    <w:rsid w:val="00EE3A3A"/>
    <w:rsid w:val="00EF4576"/>
    <w:rsid w:val="00F24628"/>
    <w:rsid w:val="00F26C3B"/>
    <w:rsid w:val="00F33E25"/>
    <w:rsid w:val="00F7453A"/>
    <w:rsid w:val="00F748DF"/>
    <w:rsid w:val="00F752CC"/>
    <w:rsid w:val="00F81CAE"/>
    <w:rsid w:val="00FB17D5"/>
    <w:rsid w:val="00FB2C07"/>
    <w:rsid w:val="00FC1FBC"/>
    <w:rsid w:val="00FF6C1B"/>
    <w:rsid w:val="00FF7B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AD078"/>
  <w15:chartTrackingRefBased/>
  <w15:docId w15:val="{79AB1109-9035-484F-BC97-D5D54F812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452D"/>
  </w:style>
  <w:style w:type="paragraph" w:styleId="Heading1">
    <w:name w:val="heading 1"/>
    <w:basedOn w:val="Normal"/>
    <w:next w:val="Normal"/>
    <w:link w:val="Heading1Char"/>
    <w:uiPriority w:val="9"/>
    <w:qFormat/>
    <w:rsid w:val="00375C61"/>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375C61"/>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375C61"/>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375C61"/>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unhideWhenUsed/>
    <w:qFormat/>
    <w:rsid w:val="00375C61"/>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375C61"/>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375C61"/>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375C61"/>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375C61"/>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5C61"/>
    <w:rPr>
      <w:caps/>
      <w:color w:val="FFFFFF" w:themeColor="background1"/>
      <w:spacing w:val="15"/>
      <w:sz w:val="22"/>
      <w:szCs w:val="22"/>
      <w:shd w:val="clear" w:color="auto" w:fill="4472C4" w:themeFill="accent1"/>
    </w:rPr>
  </w:style>
  <w:style w:type="paragraph" w:styleId="Bibliography">
    <w:name w:val="Bibliography"/>
    <w:basedOn w:val="Normal"/>
    <w:next w:val="Normal"/>
    <w:uiPriority w:val="37"/>
    <w:unhideWhenUsed/>
    <w:rsid w:val="00EA71F6"/>
  </w:style>
  <w:style w:type="paragraph" w:styleId="TOCHeading">
    <w:name w:val="TOC Heading"/>
    <w:basedOn w:val="Heading1"/>
    <w:next w:val="Normal"/>
    <w:uiPriority w:val="39"/>
    <w:unhideWhenUsed/>
    <w:qFormat/>
    <w:rsid w:val="00375C61"/>
    <w:pPr>
      <w:outlineLvl w:val="9"/>
    </w:pPr>
  </w:style>
  <w:style w:type="paragraph" w:styleId="TOC1">
    <w:name w:val="toc 1"/>
    <w:basedOn w:val="Normal"/>
    <w:next w:val="Normal"/>
    <w:autoRedefine/>
    <w:uiPriority w:val="39"/>
    <w:unhideWhenUsed/>
    <w:rsid w:val="00375C61"/>
    <w:pPr>
      <w:spacing w:after="100"/>
    </w:pPr>
  </w:style>
  <w:style w:type="character" w:styleId="Hyperlink">
    <w:name w:val="Hyperlink"/>
    <w:basedOn w:val="DefaultParagraphFont"/>
    <w:uiPriority w:val="99"/>
    <w:unhideWhenUsed/>
    <w:rsid w:val="00375C61"/>
    <w:rPr>
      <w:color w:val="0563C1" w:themeColor="hyperlink"/>
      <w:u w:val="single"/>
    </w:rPr>
  </w:style>
  <w:style w:type="character" w:customStyle="1" w:styleId="Heading2Char">
    <w:name w:val="Heading 2 Char"/>
    <w:basedOn w:val="DefaultParagraphFont"/>
    <w:link w:val="Heading2"/>
    <w:uiPriority w:val="9"/>
    <w:rsid w:val="00375C61"/>
    <w:rPr>
      <w:caps/>
      <w:spacing w:val="15"/>
      <w:shd w:val="clear" w:color="auto" w:fill="D9E2F3" w:themeFill="accent1" w:themeFillTint="33"/>
    </w:rPr>
  </w:style>
  <w:style w:type="character" w:customStyle="1" w:styleId="Heading3Char">
    <w:name w:val="Heading 3 Char"/>
    <w:basedOn w:val="DefaultParagraphFont"/>
    <w:link w:val="Heading3"/>
    <w:uiPriority w:val="9"/>
    <w:rsid w:val="00375C61"/>
    <w:rPr>
      <w:caps/>
      <w:color w:val="1F3763" w:themeColor="accent1" w:themeShade="7F"/>
      <w:spacing w:val="15"/>
    </w:rPr>
  </w:style>
  <w:style w:type="character" w:customStyle="1" w:styleId="Heading4Char">
    <w:name w:val="Heading 4 Char"/>
    <w:basedOn w:val="DefaultParagraphFont"/>
    <w:link w:val="Heading4"/>
    <w:uiPriority w:val="9"/>
    <w:rsid w:val="00375C61"/>
    <w:rPr>
      <w:caps/>
      <w:color w:val="2F5496" w:themeColor="accent1" w:themeShade="BF"/>
      <w:spacing w:val="10"/>
    </w:rPr>
  </w:style>
  <w:style w:type="character" w:customStyle="1" w:styleId="Heading5Char">
    <w:name w:val="Heading 5 Char"/>
    <w:basedOn w:val="DefaultParagraphFont"/>
    <w:link w:val="Heading5"/>
    <w:uiPriority w:val="9"/>
    <w:rsid w:val="00375C61"/>
    <w:rPr>
      <w:caps/>
      <w:color w:val="2F5496" w:themeColor="accent1" w:themeShade="BF"/>
      <w:spacing w:val="10"/>
    </w:rPr>
  </w:style>
  <w:style w:type="character" w:customStyle="1" w:styleId="Heading6Char">
    <w:name w:val="Heading 6 Char"/>
    <w:basedOn w:val="DefaultParagraphFont"/>
    <w:link w:val="Heading6"/>
    <w:uiPriority w:val="9"/>
    <w:semiHidden/>
    <w:rsid w:val="00375C61"/>
    <w:rPr>
      <w:caps/>
      <w:color w:val="2F5496" w:themeColor="accent1" w:themeShade="BF"/>
      <w:spacing w:val="10"/>
    </w:rPr>
  </w:style>
  <w:style w:type="character" w:customStyle="1" w:styleId="Heading7Char">
    <w:name w:val="Heading 7 Char"/>
    <w:basedOn w:val="DefaultParagraphFont"/>
    <w:link w:val="Heading7"/>
    <w:uiPriority w:val="9"/>
    <w:semiHidden/>
    <w:rsid w:val="00375C61"/>
    <w:rPr>
      <w:caps/>
      <w:color w:val="2F5496" w:themeColor="accent1" w:themeShade="BF"/>
      <w:spacing w:val="10"/>
    </w:rPr>
  </w:style>
  <w:style w:type="character" w:customStyle="1" w:styleId="Heading8Char">
    <w:name w:val="Heading 8 Char"/>
    <w:basedOn w:val="DefaultParagraphFont"/>
    <w:link w:val="Heading8"/>
    <w:uiPriority w:val="9"/>
    <w:semiHidden/>
    <w:rsid w:val="00375C61"/>
    <w:rPr>
      <w:caps/>
      <w:spacing w:val="10"/>
      <w:sz w:val="18"/>
      <w:szCs w:val="18"/>
    </w:rPr>
  </w:style>
  <w:style w:type="character" w:customStyle="1" w:styleId="Heading9Char">
    <w:name w:val="Heading 9 Char"/>
    <w:basedOn w:val="DefaultParagraphFont"/>
    <w:link w:val="Heading9"/>
    <w:uiPriority w:val="9"/>
    <w:semiHidden/>
    <w:rsid w:val="00375C61"/>
    <w:rPr>
      <w:i/>
      <w:iCs/>
      <w:caps/>
      <w:spacing w:val="10"/>
      <w:sz w:val="18"/>
      <w:szCs w:val="18"/>
    </w:rPr>
  </w:style>
  <w:style w:type="paragraph" w:styleId="Caption">
    <w:name w:val="caption"/>
    <w:basedOn w:val="Normal"/>
    <w:next w:val="Normal"/>
    <w:uiPriority w:val="35"/>
    <w:semiHidden/>
    <w:unhideWhenUsed/>
    <w:qFormat/>
    <w:rsid w:val="00375C61"/>
    <w:rPr>
      <w:b/>
      <w:bCs/>
      <w:color w:val="2F5496" w:themeColor="accent1" w:themeShade="BF"/>
      <w:sz w:val="16"/>
      <w:szCs w:val="16"/>
    </w:rPr>
  </w:style>
  <w:style w:type="paragraph" w:styleId="Title">
    <w:name w:val="Title"/>
    <w:basedOn w:val="Normal"/>
    <w:next w:val="Normal"/>
    <w:link w:val="TitleChar"/>
    <w:uiPriority w:val="10"/>
    <w:qFormat/>
    <w:rsid w:val="00375C61"/>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375C61"/>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375C61"/>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375C61"/>
    <w:rPr>
      <w:caps/>
      <w:color w:val="595959" w:themeColor="text1" w:themeTint="A6"/>
      <w:spacing w:val="10"/>
      <w:sz w:val="21"/>
      <w:szCs w:val="21"/>
    </w:rPr>
  </w:style>
  <w:style w:type="character" w:styleId="Strong">
    <w:name w:val="Strong"/>
    <w:uiPriority w:val="22"/>
    <w:qFormat/>
    <w:rsid w:val="00375C61"/>
    <w:rPr>
      <w:b/>
      <w:bCs/>
    </w:rPr>
  </w:style>
  <w:style w:type="character" w:styleId="Emphasis">
    <w:name w:val="Emphasis"/>
    <w:uiPriority w:val="20"/>
    <w:qFormat/>
    <w:rsid w:val="00375C61"/>
    <w:rPr>
      <w:caps/>
      <w:color w:val="1F3763" w:themeColor="accent1" w:themeShade="7F"/>
      <w:spacing w:val="5"/>
    </w:rPr>
  </w:style>
  <w:style w:type="paragraph" w:styleId="NoSpacing">
    <w:name w:val="No Spacing"/>
    <w:uiPriority w:val="1"/>
    <w:qFormat/>
    <w:rsid w:val="00375C61"/>
    <w:pPr>
      <w:spacing w:after="0" w:line="240" w:lineRule="auto"/>
    </w:pPr>
  </w:style>
  <w:style w:type="paragraph" w:styleId="Quote">
    <w:name w:val="Quote"/>
    <w:basedOn w:val="Normal"/>
    <w:next w:val="Normal"/>
    <w:link w:val="QuoteChar"/>
    <w:uiPriority w:val="29"/>
    <w:qFormat/>
    <w:rsid w:val="00375C61"/>
    <w:rPr>
      <w:i/>
      <w:iCs/>
      <w:sz w:val="24"/>
      <w:szCs w:val="24"/>
    </w:rPr>
  </w:style>
  <w:style w:type="character" w:customStyle="1" w:styleId="QuoteChar">
    <w:name w:val="Quote Char"/>
    <w:basedOn w:val="DefaultParagraphFont"/>
    <w:link w:val="Quote"/>
    <w:uiPriority w:val="29"/>
    <w:rsid w:val="00375C61"/>
    <w:rPr>
      <w:i/>
      <w:iCs/>
      <w:sz w:val="24"/>
      <w:szCs w:val="24"/>
    </w:rPr>
  </w:style>
  <w:style w:type="paragraph" w:styleId="IntenseQuote">
    <w:name w:val="Intense Quote"/>
    <w:basedOn w:val="Normal"/>
    <w:next w:val="Normal"/>
    <w:link w:val="IntenseQuoteChar"/>
    <w:uiPriority w:val="30"/>
    <w:qFormat/>
    <w:rsid w:val="00375C61"/>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375C61"/>
    <w:rPr>
      <w:color w:val="4472C4" w:themeColor="accent1"/>
      <w:sz w:val="24"/>
      <w:szCs w:val="24"/>
    </w:rPr>
  </w:style>
  <w:style w:type="character" w:styleId="SubtleEmphasis">
    <w:name w:val="Subtle Emphasis"/>
    <w:uiPriority w:val="19"/>
    <w:qFormat/>
    <w:rsid w:val="00375C61"/>
    <w:rPr>
      <w:i/>
      <w:iCs/>
      <w:color w:val="1F3763" w:themeColor="accent1" w:themeShade="7F"/>
    </w:rPr>
  </w:style>
  <w:style w:type="character" w:styleId="IntenseEmphasis">
    <w:name w:val="Intense Emphasis"/>
    <w:uiPriority w:val="21"/>
    <w:qFormat/>
    <w:rsid w:val="00375C61"/>
    <w:rPr>
      <w:b/>
      <w:bCs/>
      <w:caps/>
      <w:color w:val="1F3763" w:themeColor="accent1" w:themeShade="7F"/>
      <w:spacing w:val="10"/>
    </w:rPr>
  </w:style>
  <w:style w:type="character" w:styleId="SubtleReference">
    <w:name w:val="Subtle Reference"/>
    <w:uiPriority w:val="31"/>
    <w:qFormat/>
    <w:rsid w:val="00375C61"/>
    <w:rPr>
      <w:b/>
      <w:bCs/>
      <w:color w:val="4472C4" w:themeColor="accent1"/>
    </w:rPr>
  </w:style>
  <w:style w:type="character" w:styleId="IntenseReference">
    <w:name w:val="Intense Reference"/>
    <w:uiPriority w:val="32"/>
    <w:qFormat/>
    <w:rsid w:val="00375C61"/>
    <w:rPr>
      <w:b/>
      <w:bCs/>
      <w:i/>
      <w:iCs/>
      <w:caps/>
      <w:color w:val="4472C4" w:themeColor="accent1"/>
    </w:rPr>
  </w:style>
  <w:style w:type="character" w:styleId="BookTitle">
    <w:name w:val="Book Title"/>
    <w:uiPriority w:val="33"/>
    <w:qFormat/>
    <w:rsid w:val="00375C61"/>
    <w:rPr>
      <w:b/>
      <w:bCs/>
      <w:i/>
      <w:iCs/>
      <w:spacing w:val="0"/>
    </w:rPr>
  </w:style>
  <w:style w:type="paragraph" w:styleId="TOC2">
    <w:name w:val="toc 2"/>
    <w:basedOn w:val="Normal"/>
    <w:next w:val="Normal"/>
    <w:autoRedefine/>
    <w:uiPriority w:val="39"/>
    <w:unhideWhenUsed/>
    <w:rsid w:val="00375C61"/>
    <w:pPr>
      <w:spacing w:after="100"/>
      <w:ind w:left="200"/>
    </w:pPr>
  </w:style>
  <w:style w:type="paragraph" w:styleId="TOC3">
    <w:name w:val="toc 3"/>
    <w:basedOn w:val="Normal"/>
    <w:next w:val="Normal"/>
    <w:autoRedefine/>
    <w:uiPriority w:val="39"/>
    <w:unhideWhenUsed/>
    <w:rsid w:val="00375C61"/>
    <w:pPr>
      <w:spacing w:after="100"/>
      <w:ind w:left="400"/>
    </w:pPr>
  </w:style>
  <w:style w:type="paragraph" w:styleId="Header">
    <w:name w:val="header"/>
    <w:basedOn w:val="Normal"/>
    <w:link w:val="HeaderChar"/>
    <w:uiPriority w:val="99"/>
    <w:unhideWhenUsed/>
    <w:rsid w:val="003E2F2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E2F2E"/>
  </w:style>
  <w:style w:type="paragraph" w:styleId="Footer">
    <w:name w:val="footer"/>
    <w:basedOn w:val="Normal"/>
    <w:link w:val="FooterChar"/>
    <w:uiPriority w:val="99"/>
    <w:unhideWhenUsed/>
    <w:rsid w:val="003E2F2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E2F2E"/>
  </w:style>
  <w:style w:type="character" w:customStyle="1" w:styleId="UnresolvedMention1">
    <w:name w:val="Unresolved Mention1"/>
    <w:basedOn w:val="DefaultParagraphFont"/>
    <w:uiPriority w:val="99"/>
    <w:semiHidden/>
    <w:unhideWhenUsed/>
    <w:rsid w:val="001207A5"/>
    <w:rPr>
      <w:color w:val="808080"/>
      <w:shd w:val="clear" w:color="auto" w:fill="E6E6E6"/>
    </w:rPr>
  </w:style>
  <w:style w:type="paragraph" w:styleId="ListParagraph">
    <w:name w:val="List Paragraph"/>
    <w:basedOn w:val="Normal"/>
    <w:uiPriority w:val="34"/>
    <w:qFormat/>
    <w:rsid w:val="004E175E"/>
    <w:pPr>
      <w:ind w:left="720"/>
      <w:contextualSpacing/>
    </w:pPr>
  </w:style>
  <w:style w:type="character" w:styleId="CommentReference">
    <w:name w:val="annotation reference"/>
    <w:basedOn w:val="DefaultParagraphFont"/>
    <w:uiPriority w:val="99"/>
    <w:semiHidden/>
    <w:unhideWhenUsed/>
    <w:rsid w:val="00E02CA4"/>
    <w:rPr>
      <w:sz w:val="16"/>
      <w:szCs w:val="16"/>
    </w:rPr>
  </w:style>
  <w:style w:type="paragraph" w:styleId="CommentText">
    <w:name w:val="annotation text"/>
    <w:basedOn w:val="Normal"/>
    <w:link w:val="CommentTextChar"/>
    <w:uiPriority w:val="99"/>
    <w:semiHidden/>
    <w:unhideWhenUsed/>
    <w:rsid w:val="00E02CA4"/>
    <w:pPr>
      <w:spacing w:line="240" w:lineRule="auto"/>
    </w:pPr>
  </w:style>
  <w:style w:type="character" w:customStyle="1" w:styleId="CommentTextChar">
    <w:name w:val="Comment Text Char"/>
    <w:basedOn w:val="DefaultParagraphFont"/>
    <w:link w:val="CommentText"/>
    <w:uiPriority w:val="99"/>
    <w:semiHidden/>
    <w:rsid w:val="00E02CA4"/>
  </w:style>
  <w:style w:type="paragraph" w:styleId="CommentSubject">
    <w:name w:val="annotation subject"/>
    <w:basedOn w:val="CommentText"/>
    <w:next w:val="CommentText"/>
    <w:link w:val="CommentSubjectChar"/>
    <w:uiPriority w:val="99"/>
    <w:semiHidden/>
    <w:unhideWhenUsed/>
    <w:rsid w:val="00E02CA4"/>
    <w:rPr>
      <w:b/>
      <w:bCs/>
    </w:rPr>
  </w:style>
  <w:style w:type="character" w:customStyle="1" w:styleId="CommentSubjectChar">
    <w:name w:val="Comment Subject Char"/>
    <w:basedOn w:val="CommentTextChar"/>
    <w:link w:val="CommentSubject"/>
    <w:uiPriority w:val="99"/>
    <w:semiHidden/>
    <w:rsid w:val="00E02CA4"/>
    <w:rPr>
      <w:b/>
      <w:bCs/>
    </w:rPr>
  </w:style>
  <w:style w:type="paragraph" w:styleId="BalloonText">
    <w:name w:val="Balloon Text"/>
    <w:basedOn w:val="Normal"/>
    <w:link w:val="BalloonTextChar"/>
    <w:uiPriority w:val="99"/>
    <w:semiHidden/>
    <w:unhideWhenUsed/>
    <w:rsid w:val="00E02CA4"/>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2CA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41381">
      <w:bodyDiv w:val="1"/>
      <w:marLeft w:val="0"/>
      <w:marRight w:val="0"/>
      <w:marTop w:val="0"/>
      <w:marBottom w:val="0"/>
      <w:divBdr>
        <w:top w:val="none" w:sz="0" w:space="0" w:color="auto"/>
        <w:left w:val="none" w:sz="0" w:space="0" w:color="auto"/>
        <w:bottom w:val="none" w:sz="0" w:space="0" w:color="auto"/>
        <w:right w:val="none" w:sz="0" w:space="0" w:color="auto"/>
      </w:divBdr>
    </w:div>
    <w:div w:id="39794782">
      <w:bodyDiv w:val="1"/>
      <w:marLeft w:val="0"/>
      <w:marRight w:val="0"/>
      <w:marTop w:val="0"/>
      <w:marBottom w:val="0"/>
      <w:divBdr>
        <w:top w:val="none" w:sz="0" w:space="0" w:color="auto"/>
        <w:left w:val="none" w:sz="0" w:space="0" w:color="auto"/>
        <w:bottom w:val="none" w:sz="0" w:space="0" w:color="auto"/>
        <w:right w:val="none" w:sz="0" w:space="0" w:color="auto"/>
      </w:divBdr>
    </w:div>
    <w:div w:id="46419702">
      <w:bodyDiv w:val="1"/>
      <w:marLeft w:val="0"/>
      <w:marRight w:val="0"/>
      <w:marTop w:val="0"/>
      <w:marBottom w:val="0"/>
      <w:divBdr>
        <w:top w:val="none" w:sz="0" w:space="0" w:color="auto"/>
        <w:left w:val="none" w:sz="0" w:space="0" w:color="auto"/>
        <w:bottom w:val="none" w:sz="0" w:space="0" w:color="auto"/>
        <w:right w:val="none" w:sz="0" w:space="0" w:color="auto"/>
      </w:divBdr>
    </w:div>
    <w:div w:id="61755717">
      <w:bodyDiv w:val="1"/>
      <w:marLeft w:val="0"/>
      <w:marRight w:val="0"/>
      <w:marTop w:val="0"/>
      <w:marBottom w:val="0"/>
      <w:divBdr>
        <w:top w:val="none" w:sz="0" w:space="0" w:color="auto"/>
        <w:left w:val="none" w:sz="0" w:space="0" w:color="auto"/>
        <w:bottom w:val="none" w:sz="0" w:space="0" w:color="auto"/>
        <w:right w:val="none" w:sz="0" w:space="0" w:color="auto"/>
      </w:divBdr>
    </w:div>
    <w:div w:id="65420204">
      <w:bodyDiv w:val="1"/>
      <w:marLeft w:val="0"/>
      <w:marRight w:val="0"/>
      <w:marTop w:val="0"/>
      <w:marBottom w:val="0"/>
      <w:divBdr>
        <w:top w:val="none" w:sz="0" w:space="0" w:color="auto"/>
        <w:left w:val="none" w:sz="0" w:space="0" w:color="auto"/>
        <w:bottom w:val="none" w:sz="0" w:space="0" w:color="auto"/>
        <w:right w:val="none" w:sz="0" w:space="0" w:color="auto"/>
      </w:divBdr>
    </w:div>
    <w:div w:id="193034231">
      <w:bodyDiv w:val="1"/>
      <w:marLeft w:val="0"/>
      <w:marRight w:val="0"/>
      <w:marTop w:val="0"/>
      <w:marBottom w:val="0"/>
      <w:divBdr>
        <w:top w:val="none" w:sz="0" w:space="0" w:color="auto"/>
        <w:left w:val="none" w:sz="0" w:space="0" w:color="auto"/>
        <w:bottom w:val="none" w:sz="0" w:space="0" w:color="auto"/>
        <w:right w:val="none" w:sz="0" w:space="0" w:color="auto"/>
      </w:divBdr>
    </w:div>
    <w:div w:id="229582835">
      <w:bodyDiv w:val="1"/>
      <w:marLeft w:val="0"/>
      <w:marRight w:val="0"/>
      <w:marTop w:val="0"/>
      <w:marBottom w:val="0"/>
      <w:divBdr>
        <w:top w:val="none" w:sz="0" w:space="0" w:color="auto"/>
        <w:left w:val="none" w:sz="0" w:space="0" w:color="auto"/>
        <w:bottom w:val="none" w:sz="0" w:space="0" w:color="auto"/>
        <w:right w:val="none" w:sz="0" w:space="0" w:color="auto"/>
      </w:divBdr>
    </w:div>
    <w:div w:id="278076487">
      <w:bodyDiv w:val="1"/>
      <w:marLeft w:val="0"/>
      <w:marRight w:val="0"/>
      <w:marTop w:val="0"/>
      <w:marBottom w:val="0"/>
      <w:divBdr>
        <w:top w:val="none" w:sz="0" w:space="0" w:color="auto"/>
        <w:left w:val="none" w:sz="0" w:space="0" w:color="auto"/>
        <w:bottom w:val="none" w:sz="0" w:space="0" w:color="auto"/>
        <w:right w:val="none" w:sz="0" w:space="0" w:color="auto"/>
      </w:divBdr>
    </w:div>
    <w:div w:id="289364407">
      <w:bodyDiv w:val="1"/>
      <w:marLeft w:val="0"/>
      <w:marRight w:val="0"/>
      <w:marTop w:val="0"/>
      <w:marBottom w:val="0"/>
      <w:divBdr>
        <w:top w:val="none" w:sz="0" w:space="0" w:color="auto"/>
        <w:left w:val="none" w:sz="0" w:space="0" w:color="auto"/>
        <w:bottom w:val="none" w:sz="0" w:space="0" w:color="auto"/>
        <w:right w:val="none" w:sz="0" w:space="0" w:color="auto"/>
      </w:divBdr>
    </w:div>
    <w:div w:id="319384946">
      <w:bodyDiv w:val="1"/>
      <w:marLeft w:val="0"/>
      <w:marRight w:val="0"/>
      <w:marTop w:val="0"/>
      <w:marBottom w:val="0"/>
      <w:divBdr>
        <w:top w:val="none" w:sz="0" w:space="0" w:color="auto"/>
        <w:left w:val="none" w:sz="0" w:space="0" w:color="auto"/>
        <w:bottom w:val="none" w:sz="0" w:space="0" w:color="auto"/>
        <w:right w:val="none" w:sz="0" w:space="0" w:color="auto"/>
      </w:divBdr>
    </w:div>
    <w:div w:id="366217281">
      <w:bodyDiv w:val="1"/>
      <w:marLeft w:val="0"/>
      <w:marRight w:val="0"/>
      <w:marTop w:val="0"/>
      <w:marBottom w:val="0"/>
      <w:divBdr>
        <w:top w:val="none" w:sz="0" w:space="0" w:color="auto"/>
        <w:left w:val="none" w:sz="0" w:space="0" w:color="auto"/>
        <w:bottom w:val="none" w:sz="0" w:space="0" w:color="auto"/>
        <w:right w:val="none" w:sz="0" w:space="0" w:color="auto"/>
      </w:divBdr>
    </w:div>
    <w:div w:id="366293852">
      <w:bodyDiv w:val="1"/>
      <w:marLeft w:val="0"/>
      <w:marRight w:val="0"/>
      <w:marTop w:val="0"/>
      <w:marBottom w:val="0"/>
      <w:divBdr>
        <w:top w:val="none" w:sz="0" w:space="0" w:color="auto"/>
        <w:left w:val="none" w:sz="0" w:space="0" w:color="auto"/>
        <w:bottom w:val="none" w:sz="0" w:space="0" w:color="auto"/>
        <w:right w:val="none" w:sz="0" w:space="0" w:color="auto"/>
      </w:divBdr>
    </w:div>
    <w:div w:id="376665327">
      <w:bodyDiv w:val="1"/>
      <w:marLeft w:val="0"/>
      <w:marRight w:val="0"/>
      <w:marTop w:val="0"/>
      <w:marBottom w:val="0"/>
      <w:divBdr>
        <w:top w:val="none" w:sz="0" w:space="0" w:color="auto"/>
        <w:left w:val="none" w:sz="0" w:space="0" w:color="auto"/>
        <w:bottom w:val="none" w:sz="0" w:space="0" w:color="auto"/>
        <w:right w:val="none" w:sz="0" w:space="0" w:color="auto"/>
      </w:divBdr>
    </w:div>
    <w:div w:id="441270856">
      <w:bodyDiv w:val="1"/>
      <w:marLeft w:val="0"/>
      <w:marRight w:val="0"/>
      <w:marTop w:val="0"/>
      <w:marBottom w:val="0"/>
      <w:divBdr>
        <w:top w:val="none" w:sz="0" w:space="0" w:color="auto"/>
        <w:left w:val="none" w:sz="0" w:space="0" w:color="auto"/>
        <w:bottom w:val="none" w:sz="0" w:space="0" w:color="auto"/>
        <w:right w:val="none" w:sz="0" w:space="0" w:color="auto"/>
      </w:divBdr>
    </w:div>
    <w:div w:id="463617867">
      <w:bodyDiv w:val="1"/>
      <w:marLeft w:val="0"/>
      <w:marRight w:val="0"/>
      <w:marTop w:val="0"/>
      <w:marBottom w:val="0"/>
      <w:divBdr>
        <w:top w:val="none" w:sz="0" w:space="0" w:color="auto"/>
        <w:left w:val="none" w:sz="0" w:space="0" w:color="auto"/>
        <w:bottom w:val="none" w:sz="0" w:space="0" w:color="auto"/>
        <w:right w:val="none" w:sz="0" w:space="0" w:color="auto"/>
      </w:divBdr>
    </w:div>
    <w:div w:id="463930966">
      <w:bodyDiv w:val="1"/>
      <w:marLeft w:val="0"/>
      <w:marRight w:val="0"/>
      <w:marTop w:val="0"/>
      <w:marBottom w:val="0"/>
      <w:divBdr>
        <w:top w:val="none" w:sz="0" w:space="0" w:color="auto"/>
        <w:left w:val="none" w:sz="0" w:space="0" w:color="auto"/>
        <w:bottom w:val="none" w:sz="0" w:space="0" w:color="auto"/>
        <w:right w:val="none" w:sz="0" w:space="0" w:color="auto"/>
      </w:divBdr>
    </w:div>
    <w:div w:id="514730888">
      <w:bodyDiv w:val="1"/>
      <w:marLeft w:val="0"/>
      <w:marRight w:val="0"/>
      <w:marTop w:val="0"/>
      <w:marBottom w:val="0"/>
      <w:divBdr>
        <w:top w:val="none" w:sz="0" w:space="0" w:color="auto"/>
        <w:left w:val="none" w:sz="0" w:space="0" w:color="auto"/>
        <w:bottom w:val="none" w:sz="0" w:space="0" w:color="auto"/>
        <w:right w:val="none" w:sz="0" w:space="0" w:color="auto"/>
      </w:divBdr>
    </w:div>
    <w:div w:id="538862220">
      <w:bodyDiv w:val="1"/>
      <w:marLeft w:val="0"/>
      <w:marRight w:val="0"/>
      <w:marTop w:val="0"/>
      <w:marBottom w:val="0"/>
      <w:divBdr>
        <w:top w:val="none" w:sz="0" w:space="0" w:color="auto"/>
        <w:left w:val="none" w:sz="0" w:space="0" w:color="auto"/>
        <w:bottom w:val="none" w:sz="0" w:space="0" w:color="auto"/>
        <w:right w:val="none" w:sz="0" w:space="0" w:color="auto"/>
      </w:divBdr>
    </w:div>
    <w:div w:id="597445496">
      <w:bodyDiv w:val="1"/>
      <w:marLeft w:val="0"/>
      <w:marRight w:val="0"/>
      <w:marTop w:val="0"/>
      <w:marBottom w:val="0"/>
      <w:divBdr>
        <w:top w:val="none" w:sz="0" w:space="0" w:color="auto"/>
        <w:left w:val="none" w:sz="0" w:space="0" w:color="auto"/>
        <w:bottom w:val="none" w:sz="0" w:space="0" w:color="auto"/>
        <w:right w:val="none" w:sz="0" w:space="0" w:color="auto"/>
      </w:divBdr>
    </w:div>
    <w:div w:id="703871127">
      <w:bodyDiv w:val="1"/>
      <w:marLeft w:val="0"/>
      <w:marRight w:val="0"/>
      <w:marTop w:val="0"/>
      <w:marBottom w:val="0"/>
      <w:divBdr>
        <w:top w:val="none" w:sz="0" w:space="0" w:color="auto"/>
        <w:left w:val="none" w:sz="0" w:space="0" w:color="auto"/>
        <w:bottom w:val="none" w:sz="0" w:space="0" w:color="auto"/>
        <w:right w:val="none" w:sz="0" w:space="0" w:color="auto"/>
      </w:divBdr>
    </w:div>
    <w:div w:id="736708344">
      <w:bodyDiv w:val="1"/>
      <w:marLeft w:val="0"/>
      <w:marRight w:val="0"/>
      <w:marTop w:val="0"/>
      <w:marBottom w:val="0"/>
      <w:divBdr>
        <w:top w:val="none" w:sz="0" w:space="0" w:color="auto"/>
        <w:left w:val="none" w:sz="0" w:space="0" w:color="auto"/>
        <w:bottom w:val="none" w:sz="0" w:space="0" w:color="auto"/>
        <w:right w:val="none" w:sz="0" w:space="0" w:color="auto"/>
      </w:divBdr>
    </w:div>
    <w:div w:id="782772665">
      <w:bodyDiv w:val="1"/>
      <w:marLeft w:val="0"/>
      <w:marRight w:val="0"/>
      <w:marTop w:val="0"/>
      <w:marBottom w:val="0"/>
      <w:divBdr>
        <w:top w:val="none" w:sz="0" w:space="0" w:color="auto"/>
        <w:left w:val="none" w:sz="0" w:space="0" w:color="auto"/>
        <w:bottom w:val="none" w:sz="0" w:space="0" w:color="auto"/>
        <w:right w:val="none" w:sz="0" w:space="0" w:color="auto"/>
      </w:divBdr>
    </w:div>
    <w:div w:id="819351819">
      <w:bodyDiv w:val="1"/>
      <w:marLeft w:val="0"/>
      <w:marRight w:val="0"/>
      <w:marTop w:val="0"/>
      <w:marBottom w:val="0"/>
      <w:divBdr>
        <w:top w:val="none" w:sz="0" w:space="0" w:color="auto"/>
        <w:left w:val="none" w:sz="0" w:space="0" w:color="auto"/>
        <w:bottom w:val="none" w:sz="0" w:space="0" w:color="auto"/>
        <w:right w:val="none" w:sz="0" w:space="0" w:color="auto"/>
      </w:divBdr>
    </w:div>
    <w:div w:id="884489729">
      <w:bodyDiv w:val="1"/>
      <w:marLeft w:val="0"/>
      <w:marRight w:val="0"/>
      <w:marTop w:val="0"/>
      <w:marBottom w:val="0"/>
      <w:divBdr>
        <w:top w:val="none" w:sz="0" w:space="0" w:color="auto"/>
        <w:left w:val="none" w:sz="0" w:space="0" w:color="auto"/>
        <w:bottom w:val="none" w:sz="0" w:space="0" w:color="auto"/>
        <w:right w:val="none" w:sz="0" w:space="0" w:color="auto"/>
      </w:divBdr>
    </w:div>
    <w:div w:id="906957116">
      <w:bodyDiv w:val="1"/>
      <w:marLeft w:val="0"/>
      <w:marRight w:val="0"/>
      <w:marTop w:val="0"/>
      <w:marBottom w:val="0"/>
      <w:divBdr>
        <w:top w:val="none" w:sz="0" w:space="0" w:color="auto"/>
        <w:left w:val="none" w:sz="0" w:space="0" w:color="auto"/>
        <w:bottom w:val="none" w:sz="0" w:space="0" w:color="auto"/>
        <w:right w:val="none" w:sz="0" w:space="0" w:color="auto"/>
      </w:divBdr>
    </w:div>
    <w:div w:id="916746458">
      <w:bodyDiv w:val="1"/>
      <w:marLeft w:val="0"/>
      <w:marRight w:val="0"/>
      <w:marTop w:val="0"/>
      <w:marBottom w:val="0"/>
      <w:divBdr>
        <w:top w:val="none" w:sz="0" w:space="0" w:color="auto"/>
        <w:left w:val="none" w:sz="0" w:space="0" w:color="auto"/>
        <w:bottom w:val="none" w:sz="0" w:space="0" w:color="auto"/>
        <w:right w:val="none" w:sz="0" w:space="0" w:color="auto"/>
      </w:divBdr>
    </w:div>
    <w:div w:id="1044594723">
      <w:bodyDiv w:val="1"/>
      <w:marLeft w:val="0"/>
      <w:marRight w:val="0"/>
      <w:marTop w:val="0"/>
      <w:marBottom w:val="0"/>
      <w:divBdr>
        <w:top w:val="none" w:sz="0" w:space="0" w:color="auto"/>
        <w:left w:val="none" w:sz="0" w:space="0" w:color="auto"/>
        <w:bottom w:val="none" w:sz="0" w:space="0" w:color="auto"/>
        <w:right w:val="none" w:sz="0" w:space="0" w:color="auto"/>
      </w:divBdr>
    </w:div>
    <w:div w:id="1145928689">
      <w:bodyDiv w:val="1"/>
      <w:marLeft w:val="0"/>
      <w:marRight w:val="0"/>
      <w:marTop w:val="0"/>
      <w:marBottom w:val="0"/>
      <w:divBdr>
        <w:top w:val="none" w:sz="0" w:space="0" w:color="auto"/>
        <w:left w:val="none" w:sz="0" w:space="0" w:color="auto"/>
        <w:bottom w:val="none" w:sz="0" w:space="0" w:color="auto"/>
        <w:right w:val="none" w:sz="0" w:space="0" w:color="auto"/>
      </w:divBdr>
    </w:div>
    <w:div w:id="1166898066">
      <w:bodyDiv w:val="1"/>
      <w:marLeft w:val="0"/>
      <w:marRight w:val="0"/>
      <w:marTop w:val="0"/>
      <w:marBottom w:val="0"/>
      <w:divBdr>
        <w:top w:val="none" w:sz="0" w:space="0" w:color="auto"/>
        <w:left w:val="none" w:sz="0" w:space="0" w:color="auto"/>
        <w:bottom w:val="none" w:sz="0" w:space="0" w:color="auto"/>
        <w:right w:val="none" w:sz="0" w:space="0" w:color="auto"/>
      </w:divBdr>
    </w:div>
    <w:div w:id="1230843756">
      <w:bodyDiv w:val="1"/>
      <w:marLeft w:val="0"/>
      <w:marRight w:val="0"/>
      <w:marTop w:val="0"/>
      <w:marBottom w:val="0"/>
      <w:divBdr>
        <w:top w:val="none" w:sz="0" w:space="0" w:color="auto"/>
        <w:left w:val="none" w:sz="0" w:space="0" w:color="auto"/>
        <w:bottom w:val="none" w:sz="0" w:space="0" w:color="auto"/>
        <w:right w:val="none" w:sz="0" w:space="0" w:color="auto"/>
      </w:divBdr>
    </w:div>
    <w:div w:id="1250582323">
      <w:bodyDiv w:val="1"/>
      <w:marLeft w:val="0"/>
      <w:marRight w:val="0"/>
      <w:marTop w:val="0"/>
      <w:marBottom w:val="0"/>
      <w:divBdr>
        <w:top w:val="none" w:sz="0" w:space="0" w:color="auto"/>
        <w:left w:val="none" w:sz="0" w:space="0" w:color="auto"/>
        <w:bottom w:val="none" w:sz="0" w:space="0" w:color="auto"/>
        <w:right w:val="none" w:sz="0" w:space="0" w:color="auto"/>
      </w:divBdr>
    </w:div>
    <w:div w:id="1278370154">
      <w:bodyDiv w:val="1"/>
      <w:marLeft w:val="0"/>
      <w:marRight w:val="0"/>
      <w:marTop w:val="0"/>
      <w:marBottom w:val="0"/>
      <w:divBdr>
        <w:top w:val="none" w:sz="0" w:space="0" w:color="auto"/>
        <w:left w:val="none" w:sz="0" w:space="0" w:color="auto"/>
        <w:bottom w:val="none" w:sz="0" w:space="0" w:color="auto"/>
        <w:right w:val="none" w:sz="0" w:space="0" w:color="auto"/>
      </w:divBdr>
    </w:div>
    <w:div w:id="1280602997">
      <w:bodyDiv w:val="1"/>
      <w:marLeft w:val="0"/>
      <w:marRight w:val="0"/>
      <w:marTop w:val="0"/>
      <w:marBottom w:val="0"/>
      <w:divBdr>
        <w:top w:val="none" w:sz="0" w:space="0" w:color="auto"/>
        <w:left w:val="none" w:sz="0" w:space="0" w:color="auto"/>
        <w:bottom w:val="none" w:sz="0" w:space="0" w:color="auto"/>
        <w:right w:val="none" w:sz="0" w:space="0" w:color="auto"/>
      </w:divBdr>
    </w:div>
    <w:div w:id="1302468180">
      <w:bodyDiv w:val="1"/>
      <w:marLeft w:val="0"/>
      <w:marRight w:val="0"/>
      <w:marTop w:val="0"/>
      <w:marBottom w:val="0"/>
      <w:divBdr>
        <w:top w:val="none" w:sz="0" w:space="0" w:color="auto"/>
        <w:left w:val="none" w:sz="0" w:space="0" w:color="auto"/>
        <w:bottom w:val="none" w:sz="0" w:space="0" w:color="auto"/>
        <w:right w:val="none" w:sz="0" w:space="0" w:color="auto"/>
      </w:divBdr>
    </w:div>
    <w:div w:id="1323581920">
      <w:bodyDiv w:val="1"/>
      <w:marLeft w:val="0"/>
      <w:marRight w:val="0"/>
      <w:marTop w:val="0"/>
      <w:marBottom w:val="0"/>
      <w:divBdr>
        <w:top w:val="none" w:sz="0" w:space="0" w:color="auto"/>
        <w:left w:val="none" w:sz="0" w:space="0" w:color="auto"/>
        <w:bottom w:val="none" w:sz="0" w:space="0" w:color="auto"/>
        <w:right w:val="none" w:sz="0" w:space="0" w:color="auto"/>
      </w:divBdr>
    </w:div>
    <w:div w:id="1348214076">
      <w:bodyDiv w:val="1"/>
      <w:marLeft w:val="0"/>
      <w:marRight w:val="0"/>
      <w:marTop w:val="0"/>
      <w:marBottom w:val="0"/>
      <w:divBdr>
        <w:top w:val="none" w:sz="0" w:space="0" w:color="auto"/>
        <w:left w:val="none" w:sz="0" w:space="0" w:color="auto"/>
        <w:bottom w:val="none" w:sz="0" w:space="0" w:color="auto"/>
        <w:right w:val="none" w:sz="0" w:space="0" w:color="auto"/>
      </w:divBdr>
    </w:div>
    <w:div w:id="1370688302">
      <w:bodyDiv w:val="1"/>
      <w:marLeft w:val="0"/>
      <w:marRight w:val="0"/>
      <w:marTop w:val="0"/>
      <w:marBottom w:val="0"/>
      <w:divBdr>
        <w:top w:val="none" w:sz="0" w:space="0" w:color="auto"/>
        <w:left w:val="none" w:sz="0" w:space="0" w:color="auto"/>
        <w:bottom w:val="none" w:sz="0" w:space="0" w:color="auto"/>
        <w:right w:val="none" w:sz="0" w:space="0" w:color="auto"/>
      </w:divBdr>
    </w:div>
    <w:div w:id="1377698089">
      <w:bodyDiv w:val="1"/>
      <w:marLeft w:val="0"/>
      <w:marRight w:val="0"/>
      <w:marTop w:val="0"/>
      <w:marBottom w:val="0"/>
      <w:divBdr>
        <w:top w:val="none" w:sz="0" w:space="0" w:color="auto"/>
        <w:left w:val="none" w:sz="0" w:space="0" w:color="auto"/>
        <w:bottom w:val="none" w:sz="0" w:space="0" w:color="auto"/>
        <w:right w:val="none" w:sz="0" w:space="0" w:color="auto"/>
      </w:divBdr>
    </w:div>
    <w:div w:id="1385788098">
      <w:bodyDiv w:val="1"/>
      <w:marLeft w:val="0"/>
      <w:marRight w:val="0"/>
      <w:marTop w:val="0"/>
      <w:marBottom w:val="0"/>
      <w:divBdr>
        <w:top w:val="none" w:sz="0" w:space="0" w:color="auto"/>
        <w:left w:val="none" w:sz="0" w:space="0" w:color="auto"/>
        <w:bottom w:val="none" w:sz="0" w:space="0" w:color="auto"/>
        <w:right w:val="none" w:sz="0" w:space="0" w:color="auto"/>
      </w:divBdr>
    </w:div>
    <w:div w:id="1412045170">
      <w:bodyDiv w:val="1"/>
      <w:marLeft w:val="0"/>
      <w:marRight w:val="0"/>
      <w:marTop w:val="0"/>
      <w:marBottom w:val="0"/>
      <w:divBdr>
        <w:top w:val="none" w:sz="0" w:space="0" w:color="auto"/>
        <w:left w:val="none" w:sz="0" w:space="0" w:color="auto"/>
        <w:bottom w:val="none" w:sz="0" w:space="0" w:color="auto"/>
        <w:right w:val="none" w:sz="0" w:space="0" w:color="auto"/>
      </w:divBdr>
    </w:div>
    <w:div w:id="1438407577">
      <w:bodyDiv w:val="1"/>
      <w:marLeft w:val="0"/>
      <w:marRight w:val="0"/>
      <w:marTop w:val="0"/>
      <w:marBottom w:val="0"/>
      <w:divBdr>
        <w:top w:val="none" w:sz="0" w:space="0" w:color="auto"/>
        <w:left w:val="none" w:sz="0" w:space="0" w:color="auto"/>
        <w:bottom w:val="none" w:sz="0" w:space="0" w:color="auto"/>
        <w:right w:val="none" w:sz="0" w:space="0" w:color="auto"/>
      </w:divBdr>
    </w:div>
    <w:div w:id="1490246239">
      <w:bodyDiv w:val="1"/>
      <w:marLeft w:val="0"/>
      <w:marRight w:val="0"/>
      <w:marTop w:val="0"/>
      <w:marBottom w:val="0"/>
      <w:divBdr>
        <w:top w:val="none" w:sz="0" w:space="0" w:color="auto"/>
        <w:left w:val="none" w:sz="0" w:space="0" w:color="auto"/>
        <w:bottom w:val="none" w:sz="0" w:space="0" w:color="auto"/>
        <w:right w:val="none" w:sz="0" w:space="0" w:color="auto"/>
      </w:divBdr>
    </w:div>
    <w:div w:id="1502548480">
      <w:bodyDiv w:val="1"/>
      <w:marLeft w:val="0"/>
      <w:marRight w:val="0"/>
      <w:marTop w:val="0"/>
      <w:marBottom w:val="0"/>
      <w:divBdr>
        <w:top w:val="none" w:sz="0" w:space="0" w:color="auto"/>
        <w:left w:val="none" w:sz="0" w:space="0" w:color="auto"/>
        <w:bottom w:val="none" w:sz="0" w:space="0" w:color="auto"/>
        <w:right w:val="none" w:sz="0" w:space="0" w:color="auto"/>
      </w:divBdr>
    </w:div>
    <w:div w:id="1544705837">
      <w:bodyDiv w:val="1"/>
      <w:marLeft w:val="0"/>
      <w:marRight w:val="0"/>
      <w:marTop w:val="0"/>
      <w:marBottom w:val="0"/>
      <w:divBdr>
        <w:top w:val="none" w:sz="0" w:space="0" w:color="auto"/>
        <w:left w:val="none" w:sz="0" w:space="0" w:color="auto"/>
        <w:bottom w:val="none" w:sz="0" w:space="0" w:color="auto"/>
        <w:right w:val="none" w:sz="0" w:space="0" w:color="auto"/>
      </w:divBdr>
    </w:div>
    <w:div w:id="1559391520">
      <w:bodyDiv w:val="1"/>
      <w:marLeft w:val="0"/>
      <w:marRight w:val="0"/>
      <w:marTop w:val="0"/>
      <w:marBottom w:val="0"/>
      <w:divBdr>
        <w:top w:val="none" w:sz="0" w:space="0" w:color="auto"/>
        <w:left w:val="none" w:sz="0" w:space="0" w:color="auto"/>
        <w:bottom w:val="none" w:sz="0" w:space="0" w:color="auto"/>
        <w:right w:val="none" w:sz="0" w:space="0" w:color="auto"/>
      </w:divBdr>
    </w:div>
    <w:div w:id="1559516672">
      <w:bodyDiv w:val="1"/>
      <w:marLeft w:val="0"/>
      <w:marRight w:val="0"/>
      <w:marTop w:val="0"/>
      <w:marBottom w:val="0"/>
      <w:divBdr>
        <w:top w:val="none" w:sz="0" w:space="0" w:color="auto"/>
        <w:left w:val="none" w:sz="0" w:space="0" w:color="auto"/>
        <w:bottom w:val="none" w:sz="0" w:space="0" w:color="auto"/>
        <w:right w:val="none" w:sz="0" w:space="0" w:color="auto"/>
      </w:divBdr>
    </w:div>
    <w:div w:id="1604222244">
      <w:bodyDiv w:val="1"/>
      <w:marLeft w:val="0"/>
      <w:marRight w:val="0"/>
      <w:marTop w:val="0"/>
      <w:marBottom w:val="0"/>
      <w:divBdr>
        <w:top w:val="none" w:sz="0" w:space="0" w:color="auto"/>
        <w:left w:val="none" w:sz="0" w:space="0" w:color="auto"/>
        <w:bottom w:val="none" w:sz="0" w:space="0" w:color="auto"/>
        <w:right w:val="none" w:sz="0" w:space="0" w:color="auto"/>
      </w:divBdr>
    </w:div>
    <w:div w:id="1636135194">
      <w:bodyDiv w:val="1"/>
      <w:marLeft w:val="0"/>
      <w:marRight w:val="0"/>
      <w:marTop w:val="0"/>
      <w:marBottom w:val="0"/>
      <w:divBdr>
        <w:top w:val="none" w:sz="0" w:space="0" w:color="auto"/>
        <w:left w:val="none" w:sz="0" w:space="0" w:color="auto"/>
        <w:bottom w:val="none" w:sz="0" w:space="0" w:color="auto"/>
        <w:right w:val="none" w:sz="0" w:space="0" w:color="auto"/>
      </w:divBdr>
    </w:div>
    <w:div w:id="1646426805">
      <w:bodyDiv w:val="1"/>
      <w:marLeft w:val="0"/>
      <w:marRight w:val="0"/>
      <w:marTop w:val="0"/>
      <w:marBottom w:val="0"/>
      <w:divBdr>
        <w:top w:val="none" w:sz="0" w:space="0" w:color="auto"/>
        <w:left w:val="none" w:sz="0" w:space="0" w:color="auto"/>
        <w:bottom w:val="none" w:sz="0" w:space="0" w:color="auto"/>
        <w:right w:val="none" w:sz="0" w:space="0" w:color="auto"/>
      </w:divBdr>
    </w:div>
    <w:div w:id="1687631124">
      <w:bodyDiv w:val="1"/>
      <w:marLeft w:val="0"/>
      <w:marRight w:val="0"/>
      <w:marTop w:val="0"/>
      <w:marBottom w:val="0"/>
      <w:divBdr>
        <w:top w:val="none" w:sz="0" w:space="0" w:color="auto"/>
        <w:left w:val="none" w:sz="0" w:space="0" w:color="auto"/>
        <w:bottom w:val="none" w:sz="0" w:space="0" w:color="auto"/>
        <w:right w:val="none" w:sz="0" w:space="0" w:color="auto"/>
      </w:divBdr>
    </w:div>
    <w:div w:id="1691300930">
      <w:bodyDiv w:val="1"/>
      <w:marLeft w:val="0"/>
      <w:marRight w:val="0"/>
      <w:marTop w:val="0"/>
      <w:marBottom w:val="0"/>
      <w:divBdr>
        <w:top w:val="none" w:sz="0" w:space="0" w:color="auto"/>
        <w:left w:val="none" w:sz="0" w:space="0" w:color="auto"/>
        <w:bottom w:val="none" w:sz="0" w:space="0" w:color="auto"/>
        <w:right w:val="none" w:sz="0" w:space="0" w:color="auto"/>
      </w:divBdr>
    </w:div>
    <w:div w:id="1692368621">
      <w:bodyDiv w:val="1"/>
      <w:marLeft w:val="0"/>
      <w:marRight w:val="0"/>
      <w:marTop w:val="0"/>
      <w:marBottom w:val="0"/>
      <w:divBdr>
        <w:top w:val="none" w:sz="0" w:space="0" w:color="auto"/>
        <w:left w:val="none" w:sz="0" w:space="0" w:color="auto"/>
        <w:bottom w:val="none" w:sz="0" w:space="0" w:color="auto"/>
        <w:right w:val="none" w:sz="0" w:space="0" w:color="auto"/>
      </w:divBdr>
    </w:div>
    <w:div w:id="1712533210">
      <w:bodyDiv w:val="1"/>
      <w:marLeft w:val="0"/>
      <w:marRight w:val="0"/>
      <w:marTop w:val="0"/>
      <w:marBottom w:val="0"/>
      <w:divBdr>
        <w:top w:val="none" w:sz="0" w:space="0" w:color="auto"/>
        <w:left w:val="none" w:sz="0" w:space="0" w:color="auto"/>
        <w:bottom w:val="none" w:sz="0" w:space="0" w:color="auto"/>
        <w:right w:val="none" w:sz="0" w:space="0" w:color="auto"/>
      </w:divBdr>
    </w:div>
    <w:div w:id="1743486941">
      <w:bodyDiv w:val="1"/>
      <w:marLeft w:val="0"/>
      <w:marRight w:val="0"/>
      <w:marTop w:val="0"/>
      <w:marBottom w:val="0"/>
      <w:divBdr>
        <w:top w:val="none" w:sz="0" w:space="0" w:color="auto"/>
        <w:left w:val="none" w:sz="0" w:space="0" w:color="auto"/>
        <w:bottom w:val="none" w:sz="0" w:space="0" w:color="auto"/>
        <w:right w:val="none" w:sz="0" w:space="0" w:color="auto"/>
      </w:divBdr>
    </w:div>
    <w:div w:id="1766804545">
      <w:bodyDiv w:val="1"/>
      <w:marLeft w:val="0"/>
      <w:marRight w:val="0"/>
      <w:marTop w:val="0"/>
      <w:marBottom w:val="0"/>
      <w:divBdr>
        <w:top w:val="none" w:sz="0" w:space="0" w:color="auto"/>
        <w:left w:val="none" w:sz="0" w:space="0" w:color="auto"/>
        <w:bottom w:val="none" w:sz="0" w:space="0" w:color="auto"/>
        <w:right w:val="none" w:sz="0" w:space="0" w:color="auto"/>
      </w:divBdr>
    </w:div>
    <w:div w:id="1789473164">
      <w:bodyDiv w:val="1"/>
      <w:marLeft w:val="0"/>
      <w:marRight w:val="0"/>
      <w:marTop w:val="0"/>
      <w:marBottom w:val="0"/>
      <w:divBdr>
        <w:top w:val="none" w:sz="0" w:space="0" w:color="auto"/>
        <w:left w:val="none" w:sz="0" w:space="0" w:color="auto"/>
        <w:bottom w:val="none" w:sz="0" w:space="0" w:color="auto"/>
        <w:right w:val="none" w:sz="0" w:space="0" w:color="auto"/>
      </w:divBdr>
    </w:div>
    <w:div w:id="1794253177">
      <w:bodyDiv w:val="1"/>
      <w:marLeft w:val="0"/>
      <w:marRight w:val="0"/>
      <w:marTop w:val="0"/>
      <w:marBottom w:val="0"/>
      <w:divBdr>
        <w:top w:val="none" w:sz="0" w:space="0" w:color="auto"/>
        <w:left w:val="none" w:sz="0" w:space="0" w:color="auto"/>
        <w:bottom w:val="none" w:sz="0" w:space="0" w:color="auto"/>
        <w:right w:val="none" w:sz="0" w:space="0" w:color="auto"/>
      </w:divBdr>
    </w:div>
    <w:div w:id="1809543127">
      <w:bodyDiv w:val="1"/>
      <w:marLeft w:val="0"/>
      <w:marRight w:val="0"/>
      <w:marTop w:val="0"/>
      <w:marBottom w:val="0"/>
      <w:divBdr>
        <w:top w:val="none" w:sz="0" w:space="0" w:color="auto"/>
        <w:left w:val="none" w:sz="0" w:space="0" w:color="auto"/>
        <w:bottom w:val="none" w:sz="0" w:space="0" w:color="auto"/>
        <w:right w:val="none" w:sz="0" w:space="0" w:color="auto"/>
      </w:divBdr>
    </w:div>
    <w:div w:id="1814324981">
      <w:bodyDiv w:val="1"/>
      <w:marLeft w:val="0"/>
      <w:marRight w:val="0"/>
      <w:marTop w:val="0"/>
      <w:marBottom w:val="0"/>
      <w:divBdr>
        <w:top w:val="none" w:sz="0" w:space="0" w:color="auto"/>
        <w:left w:val="none" w:sz="0" w:space="0" w:color="auto"/>
        <w:bottom w:val="none" w:sz="0" w:space="0" w:color="auto"/>
        <w:right w:val="none" w:sz="0" w:space="0" w:color="auto"/>
      </w:divBdr>
    </w:div>
    <w:div w:id="1825269768">
      <w:bodyDiv w:val="1"/>
      <w:marLeft w:val="0"/>
      <w:marRight w:val="0"/>
      <w:marTop w:val="0"/>
      <w:marBottom w:val="0"/>
      <w:divBdr>
        <w:top w:val="none" w:sz="0" w:space="0" w:color="auto"/>
        <w:left w:val="none" w:sz="0" w:space="0" w:color="auto"/>
        <w:bottom w:val="none" w:sz="0" w:space="0" w:color="auto"/>
        <w:right w:val="none" w:sz="0" w:space="0" w:color="auto"/>
      </w:divBdr>
    </w:div>
    <w:div w:id="1826434231">
      <w:bodyDiv w:val="1"/>
      <w:marLeft w:val="0"/>
      <w:marRight w:val="0"/>
      <w:marTop w:val="0"/>
      <w:marBottom w:val="0"/>
      <w:divBdr>
        <w:top w:val="none" w:sz="0" w:space="0" w:color="auto"/>
        <w:left w:val="none" w:sz="0" w:space="0" w:color="auto"/>
        <w:bottom w:val="none" w:sz="0" w:space="0" w:color="auto"/>
        <w:right w:val="none" w:sz="0" w:space="0" w:color="auto"/>
      </w:divBdr>
    </w:div>
    <w:div w:id="1840845628">
      <w:bodyDiv w:val="1"/>
      <w:marLeft w:val="0"/>
      <w:marRight w:val="0"/>
      <w:marTop w:val="0"/>
      <w:marBottom w:val="0"/>
      <w:divBdr>
        <w:top w:val="none" w:sz="0" w:space="0" w:color="auto"/>
        <w:left w:val="none" w:sz="0" w:space="0" w:color="auto"/>
        <w:bottom w:val="none" w:sz="0" w:space="0" w:color="auto"/>
        <w:right w:val="none" w:sz="0" w:space="0" w:color="auto"/>
      </w:divBdr>
    </w:div>
    <w:div w:id="1841310055">
      <w:bodyDiv w:val="1"/>
      <w:marLeft w:val="0"/>
      <w:marRight w:val="0"/>
      <w:marTop w:val="0"/>
      <w:marBottom w:val="0"/>
      <w:divBdr>
        <w:top w:val="none" w:sz="0" w:space="0" w:color="auto"/>
        <w:left w:val="none" w:sz="0" w:space="0" w:color="auto"/>
        <w:bottom w:val="none" w:sz="0" w:space="0" w:color="auto"/>
        <w:right w:val="none" w:sz="0" w:space="0" w:color="auto"/>
      </w:divBdr>
    </w:div>
    <w:div w:id="1857579751">
      <w:bodyDiv w:val="1"/>
      <w:marLeft w:val="0"/>
      <w:marRight w:val="0"/>
      <w:marTop w:val="0"/>
      <w:marBottom w:val="0"/>
      <w:divBdr>
        <w:top w:val="none" w:sz="0" w:space="0" w:color="auto"/>
        <w:left w:val="none" w:sz="0" w:space="0" w:color="auto"/>
        <w:bottom w:val="none" w:sz="0" w:space="0" w:color="auto"/>
        <w:right w:val="none" w:sz="0" w:space="0" w:color="auto"/>
      </w:divBdr>
    </w:div>
    <w:div w:id="1858344807">
      <w:bodyDiv w:val="1"/>
      <w:marLeft w:val="0"/>
      <w:marRight w:val="0"/>
      <w:marTop w:val="0"/>
      <w:marBottom w:val="0"/>
      <w:divBdr>
        <w:top w:val="none" w:sz="0" w:space="0" w:color="auto"/>
        <w:left w:val="none" w:sz="0" w:space="0" w:color="auto"/>
        <w:bottom w:val="none" w:sz="0" w:space="0" w:color="auto"/>
        <w:right w:val="none" w:sz="0" w:space="0" w:color="auto"/>
      </w:divBdr>
    </w:div>
    <w:div w:id="1885365401">
      <w:bodyDiv w:val="1"/>
      <w:marLeft w:val="0"/>
      <w:marRight w:val="0"/>
      <w:marTop w:val="0"/>
      <w:marBottom w:val="0"/>
      <w:divBdr>
        <w:top w:val="none" w:sz="0" w:space="0" w:color="auto"/>
        <w:left w:val="none" w:sz="0" w:space="0" w:color="auto"/>
        <w:bottom w:val="none" w:sz="0" w:space="0" w:color="auto"/>
        <w:right w:val="none" w:sz="0" w:space="0" w:color="auto"/>
      </w:divBdr>
    </w:div>
    <w:div w:id="1904632417">
      <w:bodyDiv w:val="1"/>
      <w:marLeft w:val="0"/>
      <w:marRight w:val="0"/>
      <w:marTop w:val="0"/>
      <w:marBottom w:val="0"/>
      <w:divBdr>
        <w:top w:val="none" w:sz="0" w:space="0" w:color="auto"/>
        <w:left w:val="none" w:sz="0" w:space="0" w:color="auto"/>
        <w:bottom w:val="none" w:sz="0" w:space="0" w:color="auto"/>
        <w:right w:val="none" w:sz="0" w:space="0" w:color="auto"/>
      </w:divBdr>
    </w:div>
    <w:div w:id="1909655061">
      <w:bodyDiv w:val="1"/>
      <w:marLeft w:val="0"/>
      <w:marRight w:val="0"/>
      <w:marTop w:val="0"/>
      <w:marBottom w:val="0"/>
      <w:divBdr>
        <w:top w:val="none" w:sz="0" w:space="0" w:color="auto"/>
        <w:left w:val="none" w:sz="0" w:space="0" w:color="auto"/>
        <w:bottom w:val="none" w:sz="0" w:space="0" w:color="auto"/>
        <w:right w:val="none" w:sz="0" w:space="0" w:color="auto"/>
      </w:divBdr>
    </w:div>
    <w:div w:id="1981885297">
      <w:bodyDiv w:val="1"/>
      <w:marLeft w:val="0"/>
      <w:marRight w:val="0"/>
      <w:marTop w:val="0"/>
      <w:marBottom w:val="0"/>
      <w:divBdr>
        <w:top w:val="none" w:sz="0" w:space="0" w:color="auto"/>
        <w:left w:val="none" w:sz="0" w:space="0" w:color="auto"/>
        <w:bottom w:val="none" w:sz="0" w:space="0" w:color="auto"/>
        <w:right w:val="none" w:sz="0" w:space="0" w:color="auto"/>
      </w:divBdr>
    </w:div>
    <w:div w:id="1997881503">
      <w:bodyDiv w:val="1"/>
      <w:marLeft w:val="0"/>
      <w:marRight w:val="0"/>
      <w:marTop w:val="0"/>
      <w:marBottom w:val="0"/>
      <w:divBdr>
        <w:top w:val="none" w:sz="0" w:space="0" w:color="auto"/>
        <w:left w:val="none" w:sz="0" w:space="0" w:color="auto"/>
        <w:bottom w:val="none" w:sz="0" w:space="0" w:color="auto"/>
        <w:right w:val="none" w:sz="0" w:space="0" w:color="auto"/>
      </w:divBdr>
    </w:div>
    <w:div w:id="2057778915">
      <w:bodyDiv w:val="1"/>
      <w:marLeft w:val="0"/>
      <w:marRight w:val="0"/>
      <w:marTop w:val="0"/>
      <w:marBottom w:val="0"/>
      <w:divBdr>
        <w:top w:val="none" w:sz="0" w:space="0" w:color="auto"/>
        <w:left w:val="none" w:sz="0" w:space="0" w:color="auto"/>
        <w:bottom w:val="none" w:sz="0" w:space="0" w:color="auto"/>
        <w:right w:val="none" w:sz="0" w:space="0" w:color="auto"/>
      </w:divBdr>
    </w:div>
    <w:div w:id="2072606599">
      <w:bodyDiv w:val="1"/>
      <w:marLeft w:val="0"/>
      <w:marRight w:val="0"/>
      <w:marTop w:val="0"/>
      <w:marBottom w:val="0"/>
      <w:divBdr>
        <w:top w:val="none" w:sz="0" w:space="0" w:color="auto"/>
        <w:left w:val="none" w:sz="0" w:space="0" w:color="auto"/>
        <w:bottom w:val="none" w:sz="0" w:space="0" w:color="auto"/>
        <w:right w:val="none" w:sz="0" w:space="0" w:color="auto"/>
      </w:divBdr>
    </w:div>
    <w:div w:id="2078046819">
      <w:bodyDiv w:val="1"/>
      <w:marLeft w:val="0"/>
      <w:marRight w:val="0"/>
      <w:marTop w:val="0"/>
      <w:marBottom w:val="0"/>
      <w:divBdr>
        <w:top w:val="none" w:sz="0" w:space="0" w:color="auto"/>
        <w:left w:val="none" w:sz="0" w:space="0" w:color="auto"/>
        <w:bottom w:val="none" w:sz="0" w:space="0" w:color="auto"/>
        <w:right w:val="none" w:sz="0" w:space="0" w:color="auto"/>
      </w:divBdr>
    </w:div>
    <w:div w:id="2082366283">
      <w:bodyDiv w:val="1"/>
      <w:marLeft w:val="0"/>
      <w:marRight w:val="0"/>
      <w:marTop w:val="0"/>
      <w:marBottom w:val="0"/>
      <w:divBdr>
        <w:top w:val="none" w:sz="0" w:space="0" w:color="auto"/>
        <w:left w:val="none" w:sz="0" w:space="0" w:color="auto"/>
        <w:bottom w:val="none" w:sz="0" w:space="0" w:color="auto"/>
        <w:right w:val="none" w:sz="0" w:space="0" w:color="auto"/>
      </w:divBdr>
    </w:div>
    <w:div w:id="2142190178">
      <w:bodyDiv w:val="1"/>
      <w:marLeft w:val="0"/>
      <w:marRight w:val="0"/>
      <w:marTop w:val="0"/>
      <w:marBottom w:val="0"/>
      <w:divBdr>
        <w:top w:val="none" w:sz="0" w:space="0" w:color="auto"/>
        <w:left w:val="none" w:sz="0" w:space="0" w:color="auto"/>
        <w:bottom w:val="none" w:sz="0" w:space="0" w:color="auto"/>
        <w:right w:val="none" w:sz="0" w:space="0" w:color="auto"/>
      </w:divBdr>
    </w:div>
    <w:div w:id="2145536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ebsiteplanet.com/wp-content/uploads/2014/08/google_analytics_large.p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Chr07</b:Tag>
    <b:SourceType>InternetSite</b:SourceType>
    <b:Guid>{7779C4EA-CAE2-42C3-B6EF-55B77181F540}</b:Guid>
    <b:Title>10 Great Social and Web Analytics Tools</b:Title>
    <b:Year>2007</b:Year>
    <b:JournalName>SEJ</b:JournalName>
    <b:Author>
      <b:Author>
        <b:NameList>
          <b:Person>
            <b:Last>Sparks</b:Last>
            <b:First>Chris</b:First>
          </b:Person>
        </b:NameList>
      </b:Author>
    </b:Author>
    <b:Month>June</b:Month>
    <b:Day>29</b:Day>
    <b:YearAccessed>2018</b:YearAccessed>
    <b:MonthAccessed>March</b:MonthAccessed>
    <b:DayAccessed>10</b:DayAccessed>
    <b:URL>https://www.searchenginejournal.com/10-great-social-web-analytics-tools/90629/</b:URL>
    <b:RefOrder>2</b:RefOrder>
  </b:Source>
  <b:Source>
    <b:Tag>nex</b:Tag>
    <b:SourceType>InternetSite</b:SourceType>
    <b:Guid>{1785CE99-412E-46F0-9F7F-EC4B142987AA}</b:Guid>
    <b:Author>
      <b:Author>
        <b:NameList>
          <b:Person>
            <b:Last>nexusadmin</b:Last>
          </b:Person>
        </b:NameList>
      </b:Author>
    </b:Author>
    <b:Title>8 benefits of using Google Analytics.</b:Title>
    <b:ProductionCompany>Nexus</b:ProductionCompany>
    <b:Year>2010</b:Year>
    <b:Day>14</b:Day>
    <b:YearAccessed>2018</b:YearAccessed>
    <b:MonthAccessed>March</b:MonthAccessed>
    <b:URL>http://www.nexuswebsites.co.uk/8-benefits-of-using-google-analytics/#blog-tabs</b:URL>
    <b:RefOrder>3</b:RefOrder>
  </b:Source>
  <b:Source>
    <b:Tag>Sam18</b:Tag>
    <b:SourceType>InternetSite</b:SourceType>
    <b:Guid>{5D6A358D-65DF-44A3-827C-62578881ED54}</b:Guid>
    <b:Author>
      <b:Author>
        <b:NameList>
          <b:Person>
            <b:Last>Barnes</b:Last>
            <b:First>Samantha</b:First>
          </b:Person>
        </b:NameList>
      </b:Author>
    </b:Author>
    <b:Title>The upside down:Negative in Google Analytics</b:Title>
    <b:ProductionCompany>lunametrics</b:ProductionCompany>
    <b:Year>2018</b:Year>
    <b:Month>February</b:Month>
    <b:Day>13</b:Day>
    <b:YearAccessed>2018</b:YearAccessed>
    <b:MonthAccessed>March</b:MonthAccessed>
    <b:DayAccessed>14</b:DayAccessed>
    <b:URL>https://www.lunametrics.com/blog/2018/02/13/negative-google-analytics-goals/</b:URL>
    <b:RefOrder>5</b:RefOrder>
  </b:Source>
  <b:Source>
    <b:Tag>Luk17</b:Tag>
    <b:SourceType>InternetSite</b:SourceType>
    <b:Guid>{301EA66B-A740-4DF9-BC2F-61E8C64183BF}</b:Guid>
    <b:Author>
      <b:Author>
        <b:NameList>
          <b:Person>
            <b:Last>Hay</b:Last>
            <b:First>Luke</b:First>
          </b:Person>
        </b:NameList>
      </b:Author>
    </b:Author>
    <b:Title>Google Analytics: The Basics Explained, and Pitfalls to Avoid</b:Title>
    <b:ProductionCompany>sitepoint.com</b:ProductionCompany>
    <b:Year>2017</b:Year>
    <b:Month>December</b:Month>
    <b:Day>14</b:Day>
    <b:YearAccessed>14</b:YearAccessed>
    <b:MonthAccessed>March</b:MonthAccessed>
    <b:DayAccessed>2018</b:DayAccessed>
    <b:URL>https://www.sitepoint.com/google-analytics-basics-and-pitfalls/</b:URL>
    <b:RefOrder>8</b:RefOrder>
  </b:Source>
  <b:Source>
    <b:Tag>Kri10</b:Tag>
    <b:SourceType>InternetSite</b:SourceType>
    <b:Guid>{996CBA9D-56E1-4E38-9FF7-34E77B49019A}</b:Guid>
    <b:Author>
      <b:Author>
        <b:NameList>
          <b:Person>
            <b:Last>Hines</b:Last>
            <b:First>Kristi</b:First>
          </b:Person>
        </b:NameList>
      </b:Author>
    </b:Author>
    <b:Title>9 Awesome Things You Can Do With Google Analytics </b:Title>
    <b:ProductionCompany>Kissmetrics</b:ProductionCompany>
    <b:Year>2010</b:Year>
    <b:YearAccessed>2018</b:YearAccessed>
    <b:MonthAccessed>March</b:MonthAccessed>
    <b:DayAccessed>21</b:DayAccessed>
    <b:URL>https://blog.kissmetrics.com/awesome-google-analytics/</b:URL>
    <b:RefOrder>9</b:RefOrder>
  </b:Source>
  <b:Source>
    <b:Tag>Mar18</b:Tag>
    <b:SourceType>InternetSite</b:SourceType>
    <b:Guid>{72EFD3B3-6F90-42E8-BF65-BAFC611EC858}</b:Guid>
    <b:Author>
      <b:Author>
        <b:NameList>
          <b:Person>
            <b:Last>Rouse</b:Last>
            <b:First>Margaret</b:First>
          </b:Person>
        </b:NameList>
      </b:Author>
    </b:Author>
    <b:Title>Tech target</b:Title>
    <b:YearAccessed>2018</b:YearAccessed>
    <b:MonthAccessed>March</b:MonthAccessed>
    <b:DayAccessed>24</b:DayAccessed>
    <b:URL>http://searchbusinessanalytics.techtarget.com/definition/Google-Analytics</b:URL>
    <b:RefOrder>10</b:RefOrder>
  </b:Source>
  <b:Source>
    <b:Tag>Gil13</b:Tag>
    <b:SourceType>DocumentFromInternetSite</b:SourceType>
    <b:Guid>{F0D80710-417E-4198-8FF2-F2CC55C796E2}</b:Guid>
    <b:Author>
      <b:Author>
        <b:NameList>
          <b:Person>
            <b:Last>Gill</b:Last>
            <b:First>Rebecca</b:First>
          </b:Person>
        </b:NameList>
      </b:Author>
    </b:Author>
    <b:Title>The Good and Bad of Google Analytics Real-Time Data</b:Title>
    <b:Year>2013</b:Year>
    <b:Month>June</b:Month>
    <b:Day>25</b:Day>
    <b:YearAccessed>2018</b:YearAccessed>
    <b:MonthAccessed>March</b:MonthAccessed>
    <b:DayAccessed>24th</b:DayAccessed>
    <b:URL>https://www.web-savvy-marketing.com/2013/06/the-good-and-bad-of-google-analytics-real-time-data/</b:URL>
    <b:RefOrder>4</b:RefOrder>
  </b:Source>
  <b:Source>
    <b:Tag>Gov</b:Tag>
    <b:SourceType>InternetSite</b:SourceType>
    <b:Guid>{79627B20-7CCC-4A16-8B00-61A71D983AAC}</b:Guid>
    <b:Title>Data-Protection</b:Title>
    <b:Author>
      <b:Author>
        <b:NameList>
          <b:Person>
            <b:Last>Gov</b:Last>
          </b:Person>
        </b:NameList>
      </b:Author>
    </b:Author>
    <b:ProductionCompany>Gov</b:ProductionCompany>
    <b:URL>https://www.gov.uk/data-protection</b:URL>
    <b:RefOrder>6</b:RefOrder>
  </b:Source>
  <b:Source>
    <b:Tag>GBD18</b:Tag>
    <b:SourceType>DocumentFromInternetSite</b:SourceType>
    <b:Guid>{F9348024-71AC-4651-9069-E902DF370F45}</b:Guid>
    <b:Title>GBDR</b:Title>
    <b:Year>2018</b:Year>
    <b:Month>Feb</b:Month>
    <b:Day>1</b:Day>
    <b:YearAccessed>2018</b:YearAccessed>
    <b:MonthAccessed>April</b:MonthAccessed>
    <b:DayAccessed>08</b:DayAccessed>
    <b:URL>https://gdpr.report/news/2018/02/01/gdpr-google-analytics-2/</b:URL>
    <b:Author>
      <b:Author>
        <b:NameList>
          <b:Person>
            <b:Last>Report</b:Last>
            <b:First>GBDR</b:First>
          </b:Person>
        </b:NameList>
      </b:Author>
    </b:Author>
    <b:RefOrder>7</b:RefOrder>
  </b:Source>
  <b:Source>
    <b:Tag>Mat15</b:Tag>
    <b:SourceType>InternetSite</b:SourceType>
    <b:Guid>{98DFF918-191E-416A-B093-FA35AEDE73A2}</b:Guid>
    <b:Title>s Google Analytics Turns 10, We Ask: How Many Websites Use It?</b:Title>
    <b:Year>2015</b:Year>
    <b:Month>November</b:Month>
    <b:Day>12</b:Day>
    <b:YearAccessed>2018</b:YearAccessed>
    <b:MonthAccessed>April</b:MonthAccessed>
    <b:DayAccessed>10</b:DayAccessed>
    <b:URL>https://marketingland.com/as-google-analytics-turns-10-we-ask-how-many-websites-use-it-151892</b:URL>
    <b:Author>
      <b:Author>
        <b:NameList>
          <b:Person>
            <b:Last>McGee</b:Last>
            <b:First>Matt</b:First>
          </b:Person>
        </b:NameList>
      </b:Author>
    </b:Author>
    <b:ProductionCompany>Marketing Land</b:ProductionCompany>
    <b:RefOrder>1</b:RefOrder>
  </b:Source>
</b:Sources>
</file>

<file path=customXml/itemProps1.xml><?xml version="1.0" encoding="utf-8"?>
<ds:datastoreItem xmlns:ds="http://schemas.openxmlformats.org/officeDocument/2006/customXml" ds:itemID="{7623910E-462C-4AC1-A614-324F96482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1282</Words>
  <Characters>7314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Howells</dc:creator>
  <cp:lastModifiedBy>John Rees</cp:lastModifiedBy>
  <cp:revision>2</cp:revision>
  <dcterms:created xsi:type="dcterms:W3CDTF">2018-05-03T14:48:00Z</dcterms:created>
  <dcterms:modified xsi:type="dcterms:W3CDTF">2018-05-03T14:48:00Z</dcterms:modified>
</cp:coreProperties>
</file>