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5EF6" w:rsidRPr="00D35EF6" w:rsidRDefault="00D02E2F" w:rsidP="00D35EF6">
      <w:pPr>
        <w:spacing w:before="100" w:beforeAutospacing="1" w:after="100" w:afterAutospacing="1" w:line="240" w:lineRule="auto"/>
        <w:rPr>
          <w:rFonts w:ascii="inherit" w:eastAsia="Times New Roman" w:hAnsi="inherit" w:cs="Times New Roman"/>
          <w:color w:val="222222"/>
          <w:sz w:val="24"/>
          <w:szCs w:val="24"/>
          <w:lang w:eastAsia="en-GB"/>
        </w:rPr>
      </w:pPr>
      <w:r>
        <w:rPr>
          <w:rFonts w:ascii="inherit" w:eastAsia="Times New Roman" w:hAnsi="inherit" w:cs="Times New Roman"/>
          <w:color w:val="222222"/>
          <w:sz w:val="24"/>
          <w:szCs w:val="24"/>
          <w:lang w:eastAsia="en-GB"/>
        </w:rPr>
        <w:t>John Jones 1801308 Exercise 1</w:t>
      </w:r>
      <w:r w:rsidR="00D80662">
        <w:rPr>
          <w:rFonts w:ascii="inherit" w:eastAsia="Times New Roman" w:hAnsi="inherit" w:cs="Times New Roman"/>
          <w:color w:val="222222"/>
          <w:sz w:val="24"/>
          <w:szCs w:val="24"/>
          <w:lang w:eastAsia="en-GB"/>
        </w:rPr>
        <w:t xml:space="preserve"> - </w:t>
      </w:r>
      <w:r w:rsidR="00EB1CF3">
        <w:rPr>
          <w:rFonts w:ascii="inherit" w:eastAsia="Times New Roman" w:hAnsi="inherit" w:cs="Times New Roman"/>
          <w:color w:val="222222"/>
          <w:sz w:val="24"/>
          <w:szCs w:val="24"/>
          <w:lang w:eastAsia="en-GB"/>
        </w:rPr>
        <w:t>1082</w:t>
      </w:r>
      <w:r w:rsidR="00D80662">
        <w:rPr>
          <w:rFonts w:ascii="inherit" w:eastAsia="Times New Roman" w:hAnsi="inherit" w:cs="Times New Roman"/>
          <w:color w:val="222222"/>
          <w:sz w:val="24"/>
          <w:szCs w:val="24"/>
          <w:lang w:eastAsia="en-GB"/>
        </w:rPr>
        <w:t xml:space="preserve"> words</w:t>
      </w:r>
    </w:p>
    <w:p w:rsidR="00D35EF6" w:rsidRPr="00D35EF6" w:rsidRDefault="00D35EF6" w:rsidP="00D35EF6">
      <w:pPr>
        <w:spacing w:before="100" w:beforeAutospacing="1" w:after="100" w:afterAutospacing="1" w:line="240" w:lineRule="auto"/>
        <w:outlineLvl w:val="2"/>
        <w:rPr>
          <w:rFonts w:ascii="lato" w:eastAsia="Times New Roman" w:hAnsi="lato" w:cs="Times New Roman"/>
          <w:color w:val="222222"/>
          <w:sz w:val="27"/>
          <w:szCs w:val="27"/>
          <w:lang w:eastAsia="en-GB"/>
        </w:rPr>
      </w:pPr>
      <w:r w:rsidRPr="00D35EF6">
        <w:rPr>
          <w:rFonts w:ascii="lato" w:eastAsia="Times New Roman" w:hAnsi="lato" w:cs="Times New Roman"/>
          <w:color w:val="222222"/>
          <w:sz w:val="27"/>
          <w:szCs w:val="27"/>
          <w:lang w:eastAsia="en-GB"/>
        </w:rPr>
        <w:t xml:space="preserve">The miracle of the resuscitation of the twice-hanged William </w:t>
      </w:r>
      <w:proofErr w:type="spellStart"/>
      <w:r w:rsidRPr="00D35EF6">
        <w:rPr>
          <w:rFonts w:ascii="lato" w:eastAsia="Times New Roman" w:hAnsi="lato" w:cs="Times New Roman"/>
          <w:color w:val="222222"/>
          <w:sz w:val="27"/>
          <w:szCs w:val="27"/>
          <w:lang w:eastAsia="en-GB"/>
        </w:rPr>
        <w:t>Cragh</w:t>
      </w:r>
      <w:proofErr w:type="spellEnd"/>
    </w:p>
    <w:p w:rsidR="004B1272" w:rsidRPr="00D80662" w:rsidRDefault="00D02E2F" w:rsidP="00D35EF6">
      <w:pPr>
        <w:spacing w:before="100" w:beforeAutospacing="1" w:after="100" w:afterAutospacing="1" w:line="240" w:lineRule="auto"/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</w:pPr>
      <w:r w:rsidRPr="00D80662">
        <w:rPr>
          <w:rFonts w:asciiTheme="majorHAnsi" w:hAnsiTheme="majorHAnsi"/>
          <w:color w:val="000000"/>
          <w:sz w:val="24"/>
          <w:szCs w:val="24"/>
        </w:rPr>
        <w:t xml:space="preserve">The </w:t>
      </w:r>
      <w:r w:rsidR="00407B07" w:rsidRPr="00D80662">
        <w:rPr>
          <w:rFonts w:asciiTheme="majorHAnsi" w:hAnsiTheme="majorHAnsi"/>
          <w:color w:val="000000"/>
          <w:sz w:val="24"/>
          <w:szCs w:val="24"/>
        </w:rPr>
        <w:t>Swansea ‘City Witness’ website (</w:t>
      </w:r>
      <w:hyperlink r:id="rId6" w:history="1">
        <w:r w:rsidR="00407B07" w:rsidRPr="00D80662">
          <w:rPr>
            <w:rStyle w:val="Hyperlink"/>
            <w:rFonts w:asciiTheme="majorHAnsi" w:hAnsiTheme="majorHAnsi"/>
            <w:color w:val="000000"/>
            <w:sz w:val="24"/>
            <w:szCs w:val="24"/>
          </w:rPr>
          <w:t>www.medievalswansea.ac.uk</w:t>
        </w:r>
      </w:hyperlink>
      <w:r w:rsidR="00407B07" w:rsidRPr="00D80662">
        <w:rPr>
          <w:rFonts w:asciiTheme="majorHAnsi" w:hAnsiTheme="majorHAnsi"/>
          <w:color w:val="000000"/>
          <w:sz w:val="24"/>
          <w:szCs w:val="24"/>
        </w:rPr>
        <w:t xml:space="preserve">) </w:t>
      </w:r>
      <w:r w:rsidR="000E3B71">
        <w:rPr>
          <w:rFonts w:asciiTheme="majorHAnsi" w:hAnsiTheme="majorHAnsi"/>
          <w:color w:val="000000"/>
          <w:sz w:val="24"/>
          <w:szCs w:val="24"/>
        </w:rPr>
        <w:t xml:space="preserve">says the </w:t>
      </w:r>
      <w:r w:rsidR="00407B07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>e</w:t>
      </w:r>
      <w:r w:rsidR="00D35EF6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>ntr</w:t>
      </w:r>
      <w:r w:rsidR="000E3B71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>y</w:t>
      </w:r>
      <w:r w:rsidR="00D35EF6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 xml:space="preserve"> for 1287 in the Neath Abbey's Domesday Breviate accounts of how in July that year, </w:t>
      </w:r>
      <w:proofErr w:type="spellStart"/>
      <w:r w:rsidR="00D35EF6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>Oystermouth</w:t>
      </w:r>
      <w:proofErr w:type="spellEnd"/>
      <w:r w:rsidR="00D35EF6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 xml:space="preserve"> castle, belonging to the de </w:t>
      </w:r>
      <w:proofErr w:type="spellStart"/>
      <w:r w:rsidR="00D35EF6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>Brouize</w:t>
      </w:r>
      <w:proofErr w:type="spellEnd"/>
      <w:r w:rsidR="00D35EF6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 xml:space="preserve"> family [t</w:t>
      </w:r>
      <w:r w:rsidR="000E3B71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 xml:space="preserve">he </w:t>
      </w:r>
      <w:r w:rsidR="00D35EF6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>Lords of the Gower], was captured and destroyed.</w:t>
      </w:r>
      <w:r w:rsidR="00A7723B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 xml:space="preserve"> </w:t>
      </w:r>
      <w:r w:rsidR="00D35EF6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>During the attack, thirteen of the Lords men died</w:t>
      </w:r>
      <w:r w:rsidR="000E3B71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 xml:space="preserve"> and </w:t>
      </w:r>
      <w:r w:rsidR="004B1272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 xml:space="preserve">blame was laid </w:t>
      </w:r>
      <w:r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>on</w:t>
      </w:r>
      <w:r w:rsidR="000E3B71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 xml:space="preserve"> two</w:t>
      </w:r>
      <w:r w:rsidR="004B1272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 xml:space="preserve"> ‘</w:t>
      </w:r>
      <w:r w:rsidR="00D35EF6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 xml:space="preserve">Welsh nobleman </w:t>
      </w:r>
      <w:proofErr w:type="spellStart"/>
      <w:r w:rsidR="00D35EF6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>Trahaearn</w:t>
      </w:r>
      <w:proofErr w:type="spellEnd"/>
      <w:r w:rsidR="00D35EF6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 xml:space="preserve"> ap Hywel, and William ap Rhys or '</w:t>
      </w:r>
      <w:proofErr w:type="spellStart"/>
      <w:r w:rsidR="00D35EF6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>Cragh</w:t>
      </w:r>
      <w:proofErr w:type="spellEnd"/>
      <w:r w:rsidR="00D35EF6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>'</w:t>
      </w:r>
      <w:r w:rsidR="000E3B71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 xml:space="preserve">. These two men </w:t>
      </w:r>
      <w:r w:rsidR="00D35EF6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 xml:space="preserve">were </w:t>
      </w:r>
      <w:r w:rsidR="004B1272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 xml:space="preserve">to be hanged under sentence of the court of Lord William de </w:t>
      </w:r>
      <w:proofErr w:type="spellStart"/>
      <w:r w:rsidR="004B1272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>Brouize</w:t>
      </w:r>
      <w:proofErr w:type="spellEnd"/>
      <w:r w:rsidR="004B1272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>.</w:t>
      </w:r>
      <w:r w:rsidR="00A7723B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 xml:space="preserve"> </w:t>
      </w:r>
      <w:r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 xml:space="preserve">The </w:t>
      </w:r>
      <w:r w:rsidR="004B1272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 xml:space="preserve">City Witness document goes on to describe how </w:t>
      </w:r>
      <w:r w:rsidR="00D35EF6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>in 1307,</w:t>
      </w:r>
      <w:r w:rsidR="004B1272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 xml:space="preserve"> ‘</w:t>
      </w:r>
      <w:r w:rsidR="00D35EF6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>nine witnesses were called before representatives of Pope Clement V</w:t>
      </w:r>
      <w:r w:rsidR="004B1272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>’</w:t>
      </w:r>
      <w:r w:rsidR="00D35EF6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>. The</w:t>
      </w:r>
      <w:r w:rsidR="004B1272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 xml:space="preserve"> witnesses had to retell all they could remember of the hanging of William </w:t>
      </w:r>
      <w:proofErr w:type="spellStart"/>
      <w:r w:rsidR="004B1272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>Cragh</w:t>
      </w:r>
      <w:proofErr w:type="spellEnd"/>
      <w:r w:rsidR="004B1272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>, twenty years before</w:t>
      </w:r>
      <w:r w:rsidR="000E3B71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 xml:space="preserve">, </w:t>
      </w:r>
      <w:proofErr w:type="gramStart"/>
      <w:r w:rsidR="000E3B71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>in order to</w:t>
      </w:r>
      <w:proofErr w:type="gramEnd"/>
      <w:r w:rsidR="000E3B71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 xml:space="preserve"> support an examination of the deeds of the dead Bishop Thomas </w:t>
      </w:r>
      <w:proofErr w:type="spellStart"/>
      <w:r w:rsidR="000E3B71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>Cantilupe</w:t>
      </w:r>
      <w:proofErr w:type="spellEnd"/>
      <w:r w:rsidR="000E3B71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 xml:space="preserve"> of Hereford who was being put forward to become a Saint</w:t>
      </w:r>
      <w:r w:rsidR="004B1272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 xml:space="preserve">. </w:t>
      </w:r>
      <w:r w:rsidR="000E3B71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>Saint T</w:t>
      </w:r>
      <w:r w:rsidR="00EB03F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>h</w:t>
      </w:r>
      <w:r w:rsidR="000E3B71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 xml:space="preserve">omas </w:t>
      </w:r>
      <w:proofErr w:type="spellStart"/>
      <w:r w:rsidR="000E3B71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>Canitilupe</w:t>
      </w:r>
      <w:proofErr w:type="spellEnd"/>
      <w:r w:rsidR="000E3B71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 xml:space="preserve">, as he was </w:t>
      </w:r>
      <w:r w:rsidR="00EB03F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>called by witnesses in t</w:t>
      </w:r>
      <w:r w:rsidR="000E3B71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>he City Witness document</w:t>
      </w:r>
      <w:r w:rsidR="00EB03F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>,</w:t>
      </w:r>
      <w:r w:rsidR="000E3B71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 xml:space="preserve"> was said to be important in the after events of the double hanging of William </w:t>
      </w:r>
      <w:proofErr w:type="spellStart"/>
      <w:r w:rsidR="000E3B71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>Cragh</w:t>
      </w:r>
      <w:proofErr w:type="spellEnd"/>
      <w:r w:rsidR="000E3B71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 xml:space="preserve"> and the procedures follow</w:t>
      </w:r>
      <w:r w:rsidR="00EB03F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>ing</w:t>
      </w:r>
      <w:r w:rsidR="000E3B71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 xml:space="preserve"> William </w:t>
      </w:r>
      <w:proofErr w:type="spellStart"/>
      <w:r w:rsidR="000E3B71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>Cragh</w:t>
      </w:r>
      <w:r w:rsidR="00EB03F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>’</w:t>
      </w:r>
      <w:r w:rsidR="000E3B71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>s</w:t>
      </w:r>
      <w:proofErr w:type="spellEnd"/>
      <w:r w:rsidR="000E3B71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 xml:space="preserve"> death.  </w:t>
      </w:r>
      <w:r w:rsidR="004B1272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 xml:space="preserve"> As we are uninformed of the number of hangings each witness may have seen, between 1287 and 1307, it could be asked how accurate their memories would have been.</w:t>
      </w:r>
      <w:r w:rsidR="00A7723B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 xml:space="preserve"> </w:t>
      </w:r>
      <w:r w:rsidR="00EB03F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>T</w:t>
      </w:r>
      <w:r w:rsidR="004B1272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>he</w:t>
      </w:r>
      <w:r w:rsidR="00EB03F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 xml:space="preserve"> witnesses</w:t>
      </w:r>
      <w:r w:rsidR="004B1272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 xml:space="preserve"> described what they had seen of the events surrounding the intended deaths of the two condemned men, particularly </w:t>
      </w:r>
      <w:r w:rsidR="00A7723B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>where they were and their positions and observations of hangman’s hill.</w:t>
      </w:r>
    </w:p>
    <w:p w:rsidR="007E0E1F" w:rsidRPr="00D80662" w:rsidRDefault="00D02E2F" w:rsidP="00022464">
      <w:pPr>
        <w:spacing w:after="0" w:line="240" w:lineRule="auto"/>
        <w:rPr>
          <w:rFonts w:asciiTheme="majorHAnsi" w:hAnsiTheme="majorHAnsi"/>
          <w:color w:val="000000"/>
          <w:sz w:val="24"/>
          <w:szCs w:val="24"/>
        </w:rPr>
      </w:pPr>
      <w:r w:rsidRPr="00D80662">
        <w:rPr>
          <w:rFonts w:asciiTheme="majorHAnsi" w:hAnsiTheme="majorHAnsi"/>
          <w:color w:val="000000"/>
          <w:sz w:val="24"/>
          <w:szCs w:val="24"/>
        </w:rPr>
        <w:t xml:space="preserve">For this exercise, we will examine the witness </w:t>
      </w:r>
      <w:r w:rsidR="00EB03F2">
        <w:rPr>
          <w:rFonts w:asciiTheme="majorHAnsi" w:hAnsiTheme="majorHAnsi"/>
          <w:color w:val="000000"/>
          <w:sz w:val="24"/>
          <w:szCs w:val="24"/>
        </w:rPr>
        <w:t xml:space="preserve">statements </w:t>
      </w:r>
      <w:r w:rsidRPr="00D80662">
        <w:rPr>
          <w:rFonts w:asciiTheme="majorHAnsi" w:hAnsiTheme="majorHAnsi"/>
          <w:color w:val="000000"/>
          <w:sz w:val="24"/>
          <w:szCs w:val="24"/>
        </w:rPr>
        <w:t>of</w:t>
      </w:r>
      <w:r w:rsidR="007E0E1F" w:rsidRPr="00D80662">
        <w:rPr>
          <w:rFonts w:asciiTheme="majorHAnsi" w:hAnsiTheme="majorHAnsi"/>
          <w:color w:val="000000"/>
          <w:sz w:val="24"/>
          <w:szCs w:val="24"/>
        </w:rPr>
        <w:t xml:space="preserve"> </w:t>
      </w:r>
      <w:r w:rsidR="00022464" w:rsidRPr="00D80662">
        <w:rPr>
          <w:rFonts w:asciiTheme="majorHAnsi" w:hAnsiTheme="majorHAnsi"/>
          <w:color w:val="000000"/>
          <w:sz w:val="24"/>
          <w:szCs w:val="24"/>
        </w:rPr>
        <w:t>Wi</w:t>
      </w:r>
      <w:r w:rsidR="007E0E1F" w:rsidRPr="00D80662">
        <w:rPr>
          <w:rFonts w:asciiTheme="majorHAnsi" w:hAnsiTheme="majorHAnsi"/>
          <w:color w:val="000000"/>
          <w:sz w:val="24"/>
          <w:szCs w:val="24"/>
        </w:rPr>
        <w:t xml:space="preserve">lliam </w:t>
      </w:r>
      <w:proofErr w:type="spellStart"/>
      <w:r w:rsidR="007E0E1F" w:rsidRPr="00D80662">
        <w:rPr>
          <w:rFonts w:asciiTheme="majorHAnsi" w:hAnsiTheme="majorHAnsi"/>
          <w:color w:val="000000"/>
          <w:sz w:val="24"/>
          <w:szCs w:val="24"/>
        </w:rPr>
        <w:t>Cragh</w:t>
      </w:r>
      <w:proofErr w:type="spellEnd"/>
      <w:r w:rsidR="00472759" w:rsidRPr="00D80662">
        <w:rPr>
          <w:rFonts w:asciiTheme="majorHAnsi" w:hAnsiTheme="majorHAnsi"/>
          <w:color w:val="000000"/>
          <w:sz w:val="24"/>
          <w:szCs w:val="24"/>
        </w:rPr>
        <w:t xml:space="preserve"> who had had the most to</w:t>
      </w:r>
      <w:r w:rsidR="00EB03F2">
        <w:rPr>
          <w:rFonts w:asciiTheme="majorHAnsi" w:hAnsiTheme="majorHAnsi"/>
          <w:color w:val="000000"/>
          <w:sz w:val="24"/>
          <w:szCs w:val="24"/>
        </w:rPr>
        <w:t xml:space="preserve"> </w:t>
      </w:r>
      <w:r w:rsidR="00472759" w:rsidRPr="00D80662">
        <w:rPr>
          <w:rFonts w:asciiTheme="majorHAnsi" w:hAnsiTheme="majorHAnsi"/>
          <w:color w:val="000000"/>
          <w:sz w:val="24"/>
          <w:szCs w:val="24"/>
        </w:rPr>
        <w:t>lose</w:t>
      </w:r>
      <w:r w:rsidR="00EB03F2">
        <w:rPr>
          <w:rFonts w:asciiTheme="majorHAnsi" w:hAnsiTheme="majorHAnsi"/>
          <w:color w:val="000000"/>
          <w:sz w:val="24"/>
          <w:szCs w:val="24"/>
        </w:rPr>
        <w:t xml:space="preserve"> </w:t>
      </w:r>
      <w:r w:rsidR="00472759" w:rsidRPr="00D80662">
        <w:rPr>
          <w:rFonts w:asciiTheme="majorHAnsi" w:hAnsiTheme="majorHAnsi"/>
          <w:color w:val="000000"/>
          <w:sz w:val="24"/>
          <w:szCs w:val="24"/>
        </w:rPr>
        <w:t>in all of this, namely his life</w:t>
      </w:r>
      <w:r w:rsidRPr="00D80662">
        <w:rPr>
          <w:rFonts w:asciiTheme="majorHAnsi" w:hAnsiTheme="majorHAnsi"/>
          <w:color w:val="000000"/>
          <w:sz w:val="24"/>
          <w:szCs w:val="24"/>
        </w:rPr>
        <w:t>.</w:t>
      </w:r>
      <w:r w:rsidR="007E0E1F" w:rsidRPr="00D80662">
        <w:rPr>
          <w:rFonts w:asciiTheme="majorHAnsi" w:hAnsiTheme="majorHAnsi"/>
          <w:color w:val="000000"/>
          <w:sz w:val="24"/>
          <w:szCs w:val="24"/>
        </w:rPr>
        <w:t xml:space="preserve">  William </w:t>
      </w:r>
      <w:proofErr w:type="spellStart"/>
      <w:r w:rsidR="007E0E1F" w:rsidRPr="00D80662">
        <w:rPr>
          <w:rFonts w:asciiTheme="majorHAnsi" w:hAnsiTheme="majorHAnsi"/>
          <w:color w:val="000000"/>
          <w:sz w:val="24"/>
          <w:szCs w:val="24"/>
        </w:rPr>
        <w:t>Cragh</w:t>
      </w:r>
      <w:proofErr w:type="spellEnd"/>
      <w:r w:rsidR="007E0E1F" w:rsidRPr="00D80662">
        <w:rPr>
          <w:rFonts w:asciiTheme="majorHAnsi" w:hAnsiTheme="majorHAnsi"/>
          <w:color w:val="000000"/>
          <w:sz w:val="24"/>
          <w:szCs w:val="24"/>
        </w:rPr>
        <w:t xml:space="preserve"> lived in the Swansea area and was noted for being a bit of a rebel. He was one of </w:t>
      </w:r>
      <w:r w:rsidR="00472759" w:rsidRPr="00D80662">
        <w:rPr>
          <w:rFonts w:asciiTheme="majorHAnsi" w:hAnsiTheme="majorHAnsi"/>
          <w:color w:val="000000"/>
          <w:sz w:val="24"/>
          <w:szCs w:val="24"/>
        </w:rPr>
        <w:t xml:space="preserve">the </w:t>
      </w:r>
      <w:r w:rsidR="007E0E1F" w:rsidRPr="00D80662">
        <w:rPr>
          <w:rFonts w:asciiTheme="majorHAnsi" w:hAnsiTheme="majorHAnsi"/>
          <w:color w:val="000000"/>
          <w:sz w:val="24"/>
          <w:szCs w:val="24"/>
        </w:rPr>
        <w:t xml:space="preserve">leaders of those involved in the sacking of </w:t>
      </w:r>
      <w:proofErr w:type="spellStart"/>
      <w:r w:rsidR="007E0E1F" w:rsidRPr="00D80662">
        <w:rPr>
          <w:rFonts w:asciiTheme="majorHAnsi" w:hAnsiTheme="majorHAnsi"/>
          <w:color w:val="000000"/>
          <w:sz w:val="24"/>
          <w:szCs w:val="24"/>
        </w:rPr>
        <w:t>Oystermouth</w:t>
      </w:r>
      <w:proofErr w:type="spellEnd"/>
      <w:r w:rsidR="007E0E1F" w:rsidRPr="00D80662">
        <w:rPr>
          <w:rFonts w:asciiTheme="majorHAnsi" w:hAnsiTheme="majorHAnsi"/>
          <w:color w:val="000000"/>
          <w:sz w:val="24"/>
          <w:szCs w:val="24"/>
        </w:rPr>
        <w:t xml:space="preserve"> Castle where thirteen of Lord William de </w:t>
      </w:r>
      <w:proofErr w:type="spellStart"/>
      <w:r w:rsidR="007E0E1F" w:rsidRPr="00D80662">
        <w:rPr>
          <w:rFonts w:asciiTheme="majorHAnsi" w:hAnsiTheme="majorHAnsi"/>
          <w:color w:val="000000"/>
          <w:sz w:val="24"/>
          <w:szCs w:val="24"/>
        </w:rPr>
        <w:t>Brouze’s</w:t>
      </w:r>
      <w:proofErr w:type="spellEnd"/>
      <w:r w:rsidR="007E0E1F" w:rsidRPr="00D80662">
        <w:rPr>
          <w:rFonts w:asciiTheme="majorHAnsi" w:hAnsiTheme="majorHAnsi"/>
          <w:color w:val="000000"/>
          <w:sz w:val="24"/>
          <w:szCs w:val="24"/>
        </w:rPr>
        <w:t xml:space="preserve"> men</w:t>
      </w:r>
      <w:r w:rsidR="00EB03F2">
        <w:rPr>
          <w:rFonts w:asciiTheme="majorHAnsi" w:hAnsiTheme="majorHAnsi"/>
          <w:color w:val="000000"/>
          <w:sz w:val="24"/>
          <w:szCs w:val="24"/>
        </w:rPr>
        <w:t xml:space="preserve"> were killed</w:t>
      </w:r>
      <w:r w:rsidR="007E0E1F" w:rsidRPr="00D80662">
        <w:rPr>
          <w:rFonts w:asciiTheme="majorHAnsi" w:hAnsiTheme="majorHAnsi"/>
          <w:color w:val="000000"/>
          <w:sz w:val="24"/>
          <w:szCs w:val="24"/>
        </w:rPr>
        <w:t>. In the journals</w:t>
      </w:r>
      <w:r w:rsidR="00EB03F2">
        <w:rPr>
          <w:rFonts w:asciiTheme="majorHAnsi" w:hAnsiTheme="majorHAnsi"/>
          <w:color w:val="000000"/>
          <w:sz w:val="24"/>
          <w:szCs w:val="24"/>
        </w:rPr>
        <w:t>,</w:t>
      </w:r>
      <w:r w:rsidR="007E0E1F" w:rsidRPr="00D80662">
        <w:rPr>
          <w:rFonts w:asciiTheme="majorHAnsi" w:hAnsiTheme="majorHAnsi"/>
          <w:color w:val="000000"/>
          <w:sz w:val="24"/>
          <w:szCs w:val="24"/>
        </w:rPr>
        <w:t xml:space="preserve"> </w:t>
      </w:r>
      <w:r w:rsidR="00472759" w:rsidRPr="00D80662">
        <w:rPr>
          <w:rFonts w:asciiTheme="majorHAnsi" w:hAnsiTheme="majorHAnsi"/>
          <w:color w:val="000000"/>
          <w:sz w:val="24"/>
          <w:szCs w:val="24"/>
        </w:rPr>
        <w:t>the occupation</w:t>
      </w:r>
      <w:r w:rsidR="007E0E1F" w:rsidRPr="00D80662">
        <w:rPr>
          <w:rFonts w:asciiTheme="majorHAnsi" w:hAnsiTheme="majorHAnsi"/>
          <w:color w:val="000000"/>
          <w:sz w:val="24"/>
          <w:szCs w:val="24"/>
        </w:rPr>
        <w:t xml:space="preserve"> </w:t>
      </w:r>
      <w:r w:rsidR="00472759" w:rsidRPr="00D80662">
        <w:rPr>
          <w:rFonts w:asciiTheme="majorHAnsi" w:hAnsiTheme="majorHAnsi"/>
          <w:color w:val="000000"/>
          <w:sz w:val="24"/>
          <w:szCs w:val="24"/>
        </w:rPr>
        <w:t>of</w:t>
      </w:r>
      <w:r w:rsidR="007E0E1F" w:rsidRPr="00D80662">
        <w:rPr>
          <w:rFonts w:asciiTheme="majorHAnsi" w:hAnsiTheme="majorHAnsi"/>
          <w:color w:val="000000"/>
          <w:sz w:val="24"/>
          <w:szCs w:val="24"/>
        </w:rPr>
        <w:t xml:space="preserve"> William </w:t>
      </w:r>
      <w:proofErr w:type="spellStart"/>
      <w:r w:rsidR="007E0E1F" w:rsidRPr="00D80662">
        <w:rPr>
          <w:rFonts w:asciiTheme="majorHAnsi" w:hAnsiTheme="majorHAnsi"/>
          <w:color w:val="000000"/>
          <w:sz w:val="24"/>
          <w:szCs w:val="24"/>
        </w:rPr>
        <w:t>Cragh</w:t>
      </w:r>
      <w:proofErr w:type="spellEnd"/>
      <w:r w:rsidR="00472759" w:rsidRPr="00D80662">
        <w:rPr>
          <w:rFonts w:asciiTheme="majorHAnsi" w:hAnsiTheme="majorHAnsi"/>
          <w:color w:val="000000"/>
          <w:sz w:val="24"/>
          <w:szCs w:val="24"/>
        </w:rPr>
        <w:t xml:space="preserve"> was not made clear, but</w:t>
      </w:r>
      <w:r w:rsidR="00762024" w:rsidRPr="00D80662">
        <w:rPr>
          <w:rFonts w:asciiTheme="majorHAnsi" w:hAnsiTheme="majorHAnsi"/>
          <w:color w:val="000000"/>
          <w:sz w:val="24"/>
          <w:szCs w:val="24"/>
        </w:rPr>
        <w:t xml:space="preserve"> after the experience</w:t>
      </w:r>
      <w:r w:rsidR="00472759" w:rsidRPr="00D80662">
        <w:rPr>
          <w:rFonts w:asciiTheme="majorHAnsi" w:hAnsiTheme="majorHAnsi"/>
          <w:color w:val="000000"/>
          <w:sz w:val="24"/>
          <w:szCs w:val="24"/>
        </w:rPr>
        <w:t xml:space="preserve"> </w:t>
      </w:r>
      <w:r w:rsidR="00EB03F2">
        <w:rPr>
          <w:rFonts w:asciiTheme="majorHAnsi" w:hAnsiTheme="majorHAnsi"/>
          <w:color w:val="000000"/>
          <w:sz w:val="24"/>
          <w:szCs w:val="24"/>
        </w:rPr>
        <w:t xml:space="preserve">it was </w:t>
      </w:r>
      <w:r w:rsidR="00472759" w:rsidRPr="00D80662">
        <w:rPr>
          <w:rFonts w:asciiTheme="majorHAnsi" w:hAnsiTheme="majorHAnsi"/>
          <w:color w:val="000000"/>
          <w:sz w:val="24"/>
          <w:szCs w:val="24"/>
        </w:rPr>
        <w:t>said he became a changed man of reformed character and no longer a brigand.</w:t>
      </w:r>
    </w:p>
    <w:p w:rsidR="007E0E1F" w:rsidRPr="00D80662" w:rsidRDefault="007E0E1F" w:rsidP="00022464">
      <w:pPr>
        <w:spacing w:after="0" w:line="240" w:lineRule="auto"/>
        <w:rPr>
          <w:rFonts w:asciiTheme="majorHAnsi" w:hAnsiTheme="majorHAnsi"/>
          <w:color w:val="000000"/>
          <w:sz w:val="24"/>
          <w:szCs w:val="24"/>
        </w:rPr>
      </w:pPr>
    </w:p>
    <w:p w:rsidR="00F41BAE" w:rsidRPr="00D80662" w:rsidRDefault="007E0E1F" w:rsidP="007E0E1F">
      <w:pPr>
        <w:spacing w:after="0" w:line="240" w:lineRule="auto"/>
        <w:rPr>
          <w:rFonts w:asciiTheme="majorHAnsi" w:hAnsiTheme="majorHAnsi"/>
          <w:color w:val="000000"/>
          <w:sz w:val="24"/>
          <w:szCs w:val="24"/>
        </w:rPr>
      </w:pPr>
      <w:r w:rsidRPr="00D80662">
        <w:rPr>
          <w:rFonts w:asciiTheme="majorHAnsi" w:hAnsiTheme="majorHAnsi"/>
          <w:color w:val="000000"/>
          <w:sz w:val="24"/>
          <w:szCs w:val="24"/>
        </w:rPr>
        <w:t xml:space="preserve">William </w:t>
      </w:r>
      <w:proofErr w:type="spellStart"/>
      <w:r w:rsidRPr="00D80662">
        <w:rPr>
          <w:rFonts w:asciiTheme="majorHAnsi" w:hAnsiTheme="majorHAnsi"/>
          <w:color w:val="000000"/>
          <w:sz w:val="24"/>
          <w:szCs w:val="24"/>
        </w:rPr>
        <w:t>Cragh</w:t>
      </w:r>
      <w:proofErr w:type="spellEnd"/>
      <w:r w:rsidRPr="00D80662">
        <w:rPr>
          <w:rFonts w:asciiTheme="majorHAnsi" w:hAnsiTheme="majorHAnsi"/>
          <w:color w:val="000000"/>
          <w:sz w:val="24"/>
          <w:szCs w:val="24"/>
        </w:rPr>
        <w:t xml:space="preserve"> was the </w:t>
      </w:r>
      <w:r w:rsidR="00A7723B" w:rsidRPr="00D80662">
        <w:rPr>
          <w:rFonts w:asciiTheme="majorHAnsi" w:hAnsiTheme="majorHAnsi"/>
          <w:color w:val="000000"/>
          <w:sz w:val="24"/>
          <w:szCs w:val="24"/>
        </w:rPr>
        <w:t>‘hanged man’</w:t>
      </w:r>
      <w:r w:rsidR="00EB03F2">
        <w:rPr>
          <w:rFonts w:asciiTheme="majorHAnsi" w:hAnsiTheme="majorHAnsi"/>
          <w:color w:val="000000"/>
          <w:sz w:val="24"/>
          <w:szCs w:val="24"/>
        </w:rPr>
        <w:t xml:space="preserve"> who was hung twice </w:t>
      </w:r>
      <w:r w:rsidRPr="00D80662">
        <w:rPr>
          <w:rFonts w:asciiTheme="majorHAnsi" w:hAnsiTheme="majorHAnsi"/>
          <w:color w:val="000000"/>
          <w:sz w:val="24"/>
          <w:szCs w:val="24"/>
        </w:rPr>
        <w:t xml:space="preserve">and bought back from the dead to tell his side of the story. </w:t>
      </w:r>
      <w:r w:rsidR="001E5744" w:rsidRPr="00D80662">
        <w:rPr>
          <w:rFonts w:asciiTheme="majorHAnsi" w:hAnsiTheme="majorHAnsi"/>
          <w:color w:val="000000"/>
          <w:sz w:val="24"/>
          <w:szCs w:val="24"/>
        </w:rPr>
        <w:t>We are told on the website pages how William</w:t>
      </w:r>
      <w:r w:rsidR="00EB03F2">
        <w:rPr>
          <w:rFonts w:asciiTheme="majorHAnsi" w:hAnsiTheme="majorHAnsi"/>
          <w:color w:val="000000"/>
          <w:sz w:val="24"/>
          <w:szCs w:val="24"/>
        </w:rPr>
        <w:t xml:space="preserve"> </w:t>
      </w:r>
      <w:proofErr w:type="spellStart"/>
      <w:r w:rsidR="00EB03F2">
        <w:rPr>
          <w:rFonts w:asciiTheme="majorHAnsi" w:hAnsiTheme="majorHAnsi"/>
          <w:color w:val="000000"/>
          <w:sz w:val="24"/>
          <w:szCs w:val="24"/>
        </w:rPr>
        <w:t>Cragh’</w:t>
      </w:r>
      <w:r w:rsidR="001E5744" w:rsidRPr="00D80662">
        <w:rPr>
          <w:rFonts w:asciiTheme="majorHAnsi" w:hAnsiTheme="majorHAnsi"/>
          <w:color w:val="000000"/>
          <w:sz w:val="24"/>
          <w:szCs w:val="24"/>
        </w:rPr>
        <w:t>s</w:t>
      </w:r>
      <w:proofErr w:type="spellEnd"/>
      <w:r w:rsidR="001E5744" w:rsidRPr="00D80662">
        <w:rPr>
          <w:rFonts w:asciiTheme="majorHAnsi" w:hAnsiTheme="majorHAnsi"/>
          <w:color w:val="000000"/>
          <w:sz w:val="24"/>
          <w:szCs w:val="24"/>
        </w:rPr>
        <w:t xml:space="preserve"> testimony covers his actual hanging, his so</w:t>
      </w:r>
      <w:r w:rsidR="008D39B0">
        <w:rPr>
          <w:rFonts w:asciiTheme="majorHAnsi" w:hAnsiTheme="majorHAnsi"/>
          <w:color w:val="000000"/>
          <w:sz w:val="24"/>
          <w:szCs w:val="24"/>
        </w:rPr>
        <w:t>-</w:t>
      </w:r>
      <w:bookmarkStart w:id="0" w:name="_GoBack"/>
      <w:bookmarkEnd w:id="0"/>
      <w:r w:rsidR="001E5744" w:rsidRPr="00D80662">
        <w:rPr>
          <w:rFonts w:asciiTheme="majorHAnsi" w:hAnsiTheme="majorHAnsi"/>
          <w:color w:val="000000"/>
          <w:sz w:val="24"/>
          <w:szCs w:val="24"/>
        </w:rPr>
        <w:t xml:space="preserve">called death and the </w:t>
      </w:r>
      <w:bookmarkStart w:id="1" w:name="_Hlk525466347"/>
      <w:r w:rsidR="001E5744" w:rsidRPr="00D80662">
        <w:rPr>
          <w:rFonts w:asciiTheme="majorHAnsi" w:hAnsiTheme="majorHAnsi"/>
          <w:color w:val="000000"/>
          <w:sz w:val="24"/>
          <w:szCs w:val="24"/>
        </w:rPr>
        <w:t>events and customs and religious practices relating to his resuscitation</w:t>
      </w:r>
      <w:bookmarkEnd w:id="1"/>
      <w:r w:rsidR="001E5744" w:rsidRPr="00D80662">
        <w:rPr>
          <w:rFonts w:asciiTheme="majorHAnsi" w:hAnsiTheme="majorHAnsi"/>
          <w:color w:val="000000"/>
          <w:sz w:val="24"/>
          <w:szCs w:val="24"/>
        </w:rPr>
        <w:t>.</w:t>
      </w:r>
      <w:r w:rsidR="00E77941" w:rsidRPr="00D80662">
        <w:rPr>
          <w:rFonts w:asciiTheme="majorHAnsi" w:hAnsiTheme="majorHAnsi"/>
          <w:color w:val="000000"/>
          <w:sz w:val="24"/>
          <w:szCs w:val="24"/>
        </w:rPr>
        <w:t xml:space="preserve"> </w:t>
      </w:r>
      <w:r w:rsidR="00EB03F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>F</w:t>
      </w:r>
      <w:r w:rsidR="00F41BAE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>irst</w:t>
      </w:r>
      <w:r w:rsidR="00EB03F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 xml:space="preserve">ly, </w:t>
      </w:r>
      <w:proofErr w:type="gramStart"/>
      <w:r w:rsidR="00EB03F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>with regard to</w:t>
      </w:r>
      <w:proofErr w:type="gramEnd"/>
      <w:r w:rsidR="00EB03F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 xml:space="preserve"> his hanging, </w:t>
      </w:r>
      <w:r w:rsidR="00F41BAE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 xml:space="preserve"> William </w:t>
      </w:r>
      <w:proofErr w:type="spellStart"/>
      <w:r w:rsidR="00F41BAE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>Cragh</w:t>
      </w:r>
      <w:proofErr w:type="spellEnd"/>
      <w:r w:rsidR="00F41BAE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 xml:space="preserve"> was still very much alive</w:t>
      </w:r>
      <w:r w:rsidR="00F41BAE" w:rsidRPr="00D80662">
        <w:rPr>
          <w:rFonts w:asciiTheme="majorHAnsi" w:hAnsiTheme="majorHAnsi"/>
          <w:color w:val="000000"/>
          <w:sz w:val="24"/>
          <w:szCs w:val="24"/>
        </w:rPr>
        <w:t xml:space="preserve"> </w:t>
      </w:r>
      <w:r w:rsidR="00EB03F2">
        <w:rPr>
          <w:rFonts w:asciiTheme="majorHAnsi" w:hAnsiTheme="majorHAnsi"/>
          <w:color w:val="000000"/>
          <w:sz w:val="24"/>
          <w:szCs w:val="24"/>
        </w:rPr>
        <w:t xml:space="preserve">even though hanged twice </w:t>
      </w:r>
      <w:r w:rsidR="00F41BAE" w:rsidRPr="00D80662">
        <w:rPr>
          <w:rFonts w:asciiTheme="majorHAnsi" w:hAnsiTheme="majorHAnsi"/>
          <w:color w:val="000000"/>
          <w:sz w:val="24"/>
          <w:szCs w:val="24"/>
        </w:rPr>
        <w:t xml:space="preserve">and </w:t>
      </w:r>
      <w:r w:rsidR="00DB4A85" w:rsidRPr="00D80662">
        <w:rPr>
          <w:rFonts w:asciiTheme="majorHAnsi" w:hAnsiTheme="majorHAnsi"/>
          <w:color w:val="000000"/>
          <w:sz w:val="24"/>
          <w:szCs w:val="24"/>
        </w:rPr>
        <w:t xml:space="preserve">the report </w:t>
      </w:r>
      <w:r w:rsidR="00F41BAE" w:rsidRPr="00D80662">
        <w:rPr>
          <w:rFonts w:asciiTheme="majorHAnsi" w:hAnsiTheme="majorHAnsi"/>
          <w:color w:val="000000"/>
          <w:sz w:val="24"/>
          <w:szCs w:val="24"/>
        </w:rPr>
        <w:t xml:space="preserve">goes on to </w:t>
      </w:r>
      <w:r w:rsidR="00BB561C" w:rsidRPr="00D80662">
        <w:rPr>
          <w:rFonts w:asciiTheme="majorHAnsi" w:hAnsiTheme="majorHAnsi"/>
          <w:color w:val="000000"/>
          <w:sz w:val="24"/>
          <w:szCs w:val="24"/>
        </w:rPr>
        <w:t>say</w:t>
      </w:r>
      <w:r w:rsidR="00EB03F2">
        <w:rPr>
          <w:rFonts w:asciiTheme="majorHAnsi" w:hAnsiTheme="majorHAnsi"/>
          <w:color w:val="000000"/>
          <w:sz w:val="24"/>
          <w:szCs w:val="24"/>
        </w:rPr>
        <w:t xml:space="preserve"> that</w:t>
      </w:r>
      <w:r w:rsidR="00BB561C" w:rsidRPr="00D80662">
        <w:rPr>
          <w:rFonts w:asciiTheme="majorHAnsi" w:hAnsiTheme="majorHAnsi"/>
          <w:color w:val="000000"/>
          <w:sz w:val="24"/>
          <w:szCs w:val="24"/>
        </w:rPr>
        <w:t xml:space="preserve"> </w:t>
      </w:r>
      <w:r w:rsidR="00762024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>b</w:t>
      </w:r>
      <w:r w:rsidR="00DB4A85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oth </w:t>
      </w:r>
      <w:r w:rsidR="00EB03F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Lord </w:t>
      </w:r>
      <w:r w:rsidR="00DB4A85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William and </w:t>
      </w:r>
      <w:r w:rsidR="00EB03F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his wife Lady </w:t>
      </w:r>
      <w:r w:rsidR="00DB4A85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Mary de </w:t>
      </w:r>
      <w:proofErr w:type="spellStart"/>
      <w:r w:rsidR="00DB4A85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>Brouize</w:t>
      </w:r>
      <w:proofErr w:type="spellEnd"/>
      <w:r w:rsidR="00DB4A85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 accepted </w:t>
      </w:r>
      <w:r w:rsidR="00762024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William </w:t>
      </w:r>
      <w:proofErr w:type="spellStart"/>
      <w:r w:rsidR="00762024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>Cragh</w:t>
      </w:r>
      <w:proofErr w:type="spellEnd"/>
      <w:r w:rsidR="00DB4A85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 back into socie</w:t>
      </w:r>
      <w:r w:rsidR="00762024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>ty and</w:t>
      </w:r>
      <w:r w:rsidR="00DB4A85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 they went </w:t>
      </w:r>
      <w:r w:rsidR="00762024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with him </w:t>
      </w:r>
      <w:r w:rsidR="00DB4A85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>to Hereford</w:t>
      </w:r>
      <w:r w:rsidR="00EB03F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 Cathedral to celebrate the miracle of the event of William </w:t>
      </w:r>
      <w:proofErr w:type="spellStart"/>
      <w:r w:rsidR="00EB03F2">
        <w:rPr>
          <w:rFonts w:asciiTheme="majorHAnsi" w:eastAsia="Times New Roman" w:hAnsiTheme="majorHAnsi" w:cs="Times New Roman"/>
          <w:sz w:val="24"/>
          <w:szCs w:val="24"/>
          <w:lang w:eastAsia="en-GB"/>
        </w:rPr>
        <w:t>C</w:t>
      </w:r>
      <w:r w:rsidR="008D39B0">
        <w:rPr>
          <w:rFonts w:asciiTheme="majorHAnsi" w:eastAsia="Times New Roman" w:hAnsiTheme="majorHAnsi" w:cs="Times New Roman"/>
          <w:sz w:val="24"/>
          <w:szCs w:val="24"/>
          <w:lang w:eastAsia="en-GB"/>
        </w:rPr>
        <w:t>ra</w:t>
      </w:r>
      <w:r w:rsidR="00EB03F2">
        <w:rPr>
          <w:rFonts w:asciiTheme="majorHAnsi" w:eastAsia="Times New Roman" w:hAnsiTheme="majorHAnsi" w:cs="Times New Roman"/>
          <w:sz w:val="24"/>
          <w:szCs w:val="24"/>
          <w:lang w:eastAsia="en-GB"/>
        </w:rPr>
        <w:t>gh’s</w:t>
      </w:r>
      <w:proofErr w:type="spellEnd"/>
      <w:r w:rsidR="00EB03F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 resuscitation</w:t>
      </w:r>
      <w:r w:rsidR="00762024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. William and Mary de </w:t>
      </w:r>
      <w:proofErr w:type="spellStart"/>
      <w:r w:rsidR="00762024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>Brouize</w:t>
      </w:r>
      <w:proofErr w:type="spellEnd"/>
      <w:r w:rsidR="00DB4A85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 went on horseback and William </w:t>
      </w:r>
      <w:proofErr w:type="spellStart"/>
      <w:r w:rsidR="00DB4A85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>Cragh</w:t>
      </w:r>
      <w:proofErr w:type="spellEnd"/>
      <w:r w:rsidR="00DB4A85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 had to accompany them on foot</w:t>
      </w:r>
      <w:r w:rsidR="00762024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>. T</w:t>
      </w:r>
      <w:r w:rsidR="00DB4A85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he de </w:t>
      </w:r>
      <w:proofErr w:type="spellStart"/>
      <w:r w:rsidR="00DB4A85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>Brouize</w:t>
      </w:r>
      <w:proofErr w:type="spellEnd"/>
      <w:r w:rsidR="00DB4A85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 </w:t>
      </w:r>
      <w:r w:rsidR="00762024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family </w:t>
      </w:r>
      <w:r w:rsidR="00EB03F2">
        <w:rPr>
          <w:rFonts w:asciiTheme="majorHAnsi" w:eastAsia="Times New Roman" w:hAnsiTheme="majorHAnsi" w:cs="Times New Roman"/>
          <w:sz w:val="24"/>
          <w:szCs w:val="24"/>
          <w:lang w:eastAsia="en-GB"/>
        </w:rPr>
        <w:t>were</w:t>
      </w:r>
      <w:r w:rsidR="00DB4A85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 of English-Norman ruling classes and </w:t>
      </w:r>
      <w:r w:rsidR="00762024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William </w:t>
      </w:r>
      <w:proofErr w:type="spellStart"/>
      <w:r w:rsidR="00762024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>Cragh</w:t>
      </w:r>
      <w:proofErr w:type="spellEnd"/>
      <w:r w:rsidR="00762024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 was of the original Welsh </w:t>
      </w:r>
      <w:r w:rsidR="00DB4A85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nobility, </w:t>
      </w:r>
      <w:r w:rsidR="00762024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i.e. of </w:t>
      </w:r>
      <w:r w:rsidR="00DB4A85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the </w:t>
      </w:r>
      <w:r w:rsidR="00EB03F2">
        <w:rPr>
          <w:rFonts w:asciiTheme="majorHAnsi" w:eastAsia="Times New Roman" w:hAnsiTheme="majorHAnsi" w:cs="Times New Roman"/>
          <w:sz w:val="24"/>
          <w:szCs w:val="24"/>
          <w:lang w:eastAsia="en-GB"/>
        </w:rPr>
        <w:t>W</w:t>
      </w:r>
      <w:r w:rsidR="00DB4A85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>elsh ruling classes</w:t>
      </w:r>
      <w:r w:rsidR="00762024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>.</w:t>
      </w:r>
      <w:r w:rsidR="00E77941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 </w:t>
      </w:r>
      <w:r w:rsidR="00762024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>The</w:t>
      </w:r>
      <w:r w:rsidR="00EB03F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 We</w:t>
      </w:r>
      <w:r w:rsidR="008D39B0">
        <w:rPr>
          <w:rFonts w:asciiTheme="majorHAnsi" w:eastAsia="Times New Roman" w:hAnsiTheme="majorHAnsi" w:cs="Times New Roman"/>
          <w:sz w:val="24"/>
          <w:szCs w:val="24"/>
          <w:lang w:eastAsia="en-GB"/>
        </w:rPr>
        <w:t>l</w:t>
      </w:r>
      <w:r w:rsidR="00EB03F2">
        <w:rPr>
          <w:rFonts w:asciiTheme="majorHAnsi" w:eastAsia="Times New Roman" w:hAnsiTheme="majorHAnsi" w:cs="Times New Roman"/>
          <w:sz w:val="24"/>
          <w:szCs w:val="24"/>
          <w:lang w:eastAsia="en-GB"/>
        </w:rPr>
        <w:t>sh when rulers themselves, h</w:t>
      </w:r>
      <w:r w:rsidR="00DB4A85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ad felt that they were everyway as good </w:t>
      </w:r>
      <w:r w:rsidR="00E77941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>the English-</w:t>
      </w:r>
      <w:proofErr w:type="gramStart"/>
      <w:r w:rsidR="00E77941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>Norman</w:t>
      </w:r>
      <w:r w:rsidR="008D39B0">
        <w:rPr>
          <w:rFonts w:asciiTheme="majorHAnsi" w:eastAsia="Times New Roman" w:hAnsiTheme="majorHAnsi" w:cs="Times New Roman"/>
          <w:sz w:val="24"/>
          <w:szCs w:val="24"/>
          <w:lang w:eastAsia="en-GB"/>
        </w:rPr>
        <w:t>’</w:t>
      </w:r>
      <w:r w:rsidR="00E77941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>s</w:t>
      </w:r>
      <w:proofErr w:type="gramEnd"/>
      <w:r w:rsidR="00E77941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 </w:t>
      </w:r>
      <w:r w:rsidR="00DB4A85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but </w:t>
      </w:r>
      <w:r w:rsidR="00EB03F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they </w:t>
      </w:r>
      <w:r w:rsidR="00DB4A85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had </w:t>
      </w:r>
      <w:r w:rsidR="00EB03F2">
        <w:rPr>
          <w:rFonts w:asciiTheme="majorHAnsi" w:eastAsia="Times New Roman" w:hAnsiTheme="majorHAnsi" w:cs="Times New Roman"/>
          <w:sz w:val="24"/>
          <w:szCs w:val="24"/>
          <w:lang w:eastAsia="en-GB"/>
        </w:rPr>
        <w:t>a</w:t>
      </w:r>
      <w:r w:rsidR="00DB4A85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ll </w:t>
      </w:r>
      <w:r w:rsidR="00E77941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their </w:t>
      </w:r>
      <w:r w:rsidR="00DB4A85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authority </w:t>
      </w:r>
      <w:r w:rsidR="00E77941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taken </w:t>
      </w:r>
      <w:r w:rsidR="00DB4A85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>away from them</w:t>
      </w:r>
      <w:r w:rsidR="00EB03F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 following the Norman invasion of Britain</w:t>
      </w:r>
      <w:r w:rsidR="00DB4A85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>; hence the act of dest</w:t>
      </w:r>
      <w:r w:rsidR="00E77941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>r</w:t>
      </w:r>
      <w:r w:rsidR="00DB4A85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oying </w:t>
      </w:r>
      <w:proofErr w:type="spellStart"/>
      <w:r w:rsidR="00DB4A85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>Oystermouth</w:t>
      </w:r>
      <w:proofErr w:type="spellEnd"/>
      <w:r w:rsidR="00DB4A85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 castle </w:t>
      </w:r>
      <w:r w:rsidR="00E77941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>was</w:t>
      </w:r>
      <w:r w:rsidR="00DB4A85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 </w:t>
      </w:r>
      <w:r w:rsidR="00EB03F2">
        <w:rPr>
          <w:rFonts w:asciiTheme="majorHAnsi" w:eastAsia="Times New Roman" w:hAnsiTheme="majorHAnsi" w:cs="Times New Roman"/>
          <w:sz w:val="24"/>
          <w:szCs w:val="24"/>
          <w:lang w:eastAsia="en-GB"/>
        </w:rPr>
        <w:t>an</w:t>
      </w:r>
      <w:r w:rsidR="00DB4A85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 act of rebellion</w:t>
      </w:r>
      <w:r w:rsidR="00E77941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>.</w:t>
      </w:r>
      <w:r w:rsidR="00DB4A85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 </w:t>
      </w:r>
      <w:r w:rsidR="00BB561C" w:rsidRPr="00D80662">
        <w:rPr>
          <w:rFonts w:asciiTheme="majorHAnsi" w:hAnsiTheme="majorHAnsi"/>
          <w:color w:val="000000"/>
          <w:sz w:val="24"/>
          <w:szCs w:val="24"/>
        </w:rPr>
        <w:t>Secondly when talking of his death, it is reported</w:t>
      </w:r>
      <w:r w:rsidR="00DB4A85" w:rsidRPr="00D80662">
        <w:rPr>
          <w:rFonts w:asciiTheme="majorHAnsi" w:hAnsiTheme="majorHAnsi"/>
          <w:color w:val="000000"/>
          <w:sz w:val="24"/>
          <w:szCs w:val="24"/>
        </w:rPr>
        <w:t xml:space="preserve"> that William </w:t>
      </w:r>
      <w:proofErr w:type="spellStart"/>
      <w:r w:rsidR="00DB4A85" w:rsidRPr="00D80662">
        <w:rPr>
          <w:rFonts w:asciiTheme="majorHAnsi" w:hAnsiTheme="majorHAnsi"/>
          <w:color w:val="000000"/>
          <w:sz w:val="24"/>
          <w:szCs w:val="24"/>
        </w:rPr>
        <w:t>Cragh</w:t>
      </w:r>
      <w:proofErr w:type="spellEnd"/>
      <w:r w:rsidR="00DB4A85" w:rsidRPr="00D80662">
        <w:rPr>
          <w:rFonts w:asciiTheme="majorHAnsi" w:hAnsiTheme="majorHAnsi"/>
          <w:color w:val="000000"/>
          <w:sz w:val="24"/>
          <w:szCs w:val="24"/>
        </w:rPr>
        <w:t xml:space="preserve"> stated</w:t>
      </w:r>
      <w:r w:rsidR="00E77941" w:rsidRPr="00D80662">
        <w:rPr>
          <w:rFonts w:asciiTheme="majorHAnsi" w:hAnsiTheme="majorHAnsi"/>
          <w:color w:val="000000"/>
          <w:sz w:val="24"/>
          <w:szCs w:val="24"/>
        </w:rPr>
        <w:t xml:space="preserve"> </w:t>
      </w:r>
      <w:r w:rsidR="00E77941" w:rsidRPr="00D80662">
        <w:rPr>
          <w:rFonts w:asciiTheme="majorHAnsi" w:hAnsiTheme="majorHAnsi"/>
          <w:color w:val="000000"/>
          <w:sz w:val="24"/>
          <w:szCs w:val="24"/>
        </w:rPr>
        <w:t xml:space="preserve">he’d had a vision of </w:t>
      </w:r>
      <w:r w:rsidR="00EB03F2">
        <w:rPr>
          <w:rFonts w:asciiTheme="majorHAnsi" w:hAnsiTheme="majorHAnsi"/>
          <w:color w:val="000000"/>
          <w:sz w:val="24"/>
          <w:szCs w:val="24"/>
        </w:rPr>
        <w:t>the V</w:t>
      </w:r>
      <w:r w:rsidR="00E77941" w:rsidRPr="00D80662">
        <w:rPr>
          <w:rFonts w:asciiTheme="majorHAnsi" w:hAnsiTheme="majorHAnsi"/>
          <w:color w:val="000000"/>
          <w:sz w:val="24"/>
          <w:szCs w:val="24"/>
        </w:rPr>
        <w:t>irgin Mary accompanying him to the gallows</w:t>
      </w:r>
      <w:r w:rsidR="00E77941" w:rsidRPr="00D80662">
        <w:rPr>
          <w:rFonts w:asciiTheme="majorHAnsi" w:hAnsiTheme="majorHAnsi"/>
          <w:color w:val="000000"/>
          <w:sz w:val="24"/>
          <w:szCs w:val="24"/>
        </w:rPr>
        <w:t xml:space="preserve"> and another </w:t>
      </w:r>
      <w:r w:rsidR="00DB4A85" w:rsidRPr="00D80662">
        <w:rPr>
          <w:rFonts w:asciiTheme="majorHAnsi" w:hAnsiTheme="majorHAnsi"/>
          <w:color w:val="000000"/>
          <w:sz w:val="24"/>
          <w:szCs w:val="24"/>
        </w:rPr>
        <w:t xml:space="preserve">vision </w:t>
      </w:r>
      <w:r w:rsidR="00E77941" w:rsidRPr="00D80662">
        <w:rPr>
          <w:rFonts w:asciiTheme="majorHAnsi" w:hAnsiTheme="majorHAnsi"/>
          <w:color w:val="000000"/>
          <w:sz w:val="24"/>
          <w:szCs w:val="24"/>
        </w:rPr>
        <w:t xml:space="preserve">of </w:t>
      </w:r>
      <w:r w:rsidR="00DB4A85" w:rsidRPr="00D80662">
        <w:rPr>
          <w:rFonts w:asciiTheme="majorHAnsi" w:hAnsiTheme="majorHAnsi"/>
          <w:color w:val="000000"/>
          <w:sz w:val="24"/>
          <w:szCs w:val="24"/>
        </w:rPr>
        <w:t xml:space="preserve">Thomas </w:t>
      </w:r>
      <w:proofErr w:type="spellStart"/>
      <w:r w:rsidR="00DB4A85" w:rsidRPr="00D80662">
        <w:rPr>
          <w:rFonts w:asciiTheme="majorHAnsi" w:hAnsiTheme="majorHAnsi"/>
          <w:color w:val="000000"/>
          <w:sz w:val="24"/>
          <w:szCs w:val="24"/>
        </w:rPr>
        <w:t>Cantil</w:t>
      </w:r>
      <w:r w:rsidR="00EB03F2">
        <w:rPr>
          <w:rFonts w:asciiTheme="majorHAnsi" w:hAnsiTheme="majorHAnsi"/>
          <w:color w:val="000000"/>
          <w:sz w:val="24"/>
          <w:szCs w:val="24"/>
        </w:rPr>
        <w:t>u</w:t>
      </w:r>
      <w:r w:rsidR="00DB4A85" w:rsidRPr="00D80662">
        <w:rPr>
          <w:rFonts w:asciiTheme="majorHAnsi" w:hAnsiTheme="majorHAnsi"/>
          <w:color w:val="000000"/>
          <w:sz w:val="24"/>
          <w:szCs w:val="24"/>
        </w:rPr>
        <w:t>pe</w:t>
      </w:r>
      <w:proofErr w:type="spellEnd"/>
      <w:r w:rsidR="00E77941" w:rsidRPr="00D80662">
        <w:rPr>
          <w:rFonts w:asciiTheme="majorHAnsi" w:hAnsiTheme="majorHAnsi"/>
          <w:color w:val="000000"/>
          <w:sz w:val="24"/>
          <w:szCs w:val="24"/>
        </w:rPr>
        <w:t>,</w:t>
      </w:r>
      <w:r w:rsidR="00DB4A85" w:rsidRPr="00D80662">
        <w:rPr>
          <w:rFonts w:asciiTheme="majorHAnsi" w:hAnsiTheme="majorHAnsi"/>
          <w:color w:val="000000"/>
          <w:sz w:val="24"/>
          <w:szCs w:val="24"/>
        </w:rPr>
        <w:t xml:space="preserve"> </w:t>
      </w:r>
      <w:r w:rsidR="00157318" w:rsidRPr="00D80662">
        <w:rPr>
          <w:rFonts w:asciiTheme="majorHAnsi" w:hAnsiTheme="majorHAnsi"/>
          <w:color w:val="000000"/>
          <w:sz w:val="24"/>
          <w:szCs w:val="24"/>
        </w:rPr>
        <w:t xml:space="preserve">the </w:t>
      </w:r>
      <w:r w:rsidR="00E77941" w:rsidRPr="00D80662">
        <w:rPr>
          <w:rFonts w:asciiTheme="majorHAnsi" w:hAnsiTheme="majorHAnsi"/>
          <w:color w:val="000000"/>
          <w:sz w:val="24"/>
          <w:szCs w:val="24"/>
        </w:rPr>
        <w:t>N</w:t>
      </w:r>
      <w:r w:rsidR="00157318" w:rsidRPr="00D80662">
        <w:rPr>
          <w:rFonts w:asciiTheme="majorHAnsi" w:hAnsiTheme="majorHAnsi"/>
          <w:color w:val="000000"/>
          <w:sz w:val="24"/>
          <w:szCs w:val="24"/>
        </w:rPr>
        <w:t>orman bishop</w:t>
      </w:r>
      <w:r w:rsidR="00E77941" w:rsidRPr="00D80662">
        <w:rPr>
          <w:rFonts w:asciiTheme="majorHAnsi" w:hAnsiTheme="majorHAnsi"/>
          <w:color w:val="000000"/>
          <w:sz w:val="24"/>
          <w:szCs w:val="24"/>
        </w:rPr>
        <w:t>, holding his</w:t>
      </w:r>
      <w:r w:rsidR="00DB4A85" w:rsidRPr="00D80662">
        <w:rPr>
          <w:rFonts w:asciiTheme="majorHAnsi" w:hAnsiTheme="majorHAnsi"/>
          <w:color w:val="000000"/>
          <w:sz w:val="24"/>
          <w:szCs w:val="24"/>
        </w:rPr>
        <w:t xml:space="preserve"> feet to prevent him from dying</w:t>
      </w:r>
      <w:r w:rsidR="00EB03F2">
        <w:rPr>
          <w:rFonts w:asciiTheme="majorHAnsi" w:hAnsiTheme="majorHAnsi"/>
          <w:color w:val="000000"/>
          <w:sz w:val="24"/>
          <w:szCs w:val="24"/>
        </w:rPr>
        <w:t xml:space="preserve"> while he was hanging from the gallows</w:t>
      </w:r>
      <w:r w:rsidR="00E77941" w:rsidRPr="00D80662">
        <w:rPr>
          <w:rFonts w:asciiTheme="majorHAnsi" w:hAnsiTheme="majorHAnsi"/>
          <w:color w:val="000000"/>
          <w:sz w:val="24"/>
          <w:szCs w:val="24"/>
        </w:rPr>
        <w:t>.</w:t>
      </w:r>
      <w:r w:rsidR="00DB4A85" w:rsidRPr="00D80662">
        <w:rPr>
          <w:rFonts w:asciiTheme="majorHAnsi" w:hAnsiTheme="majorHAnsi"/>
          <w:color w:val="000000"/>
          <w:sz w:val="24"/>
          <w:szCs w:val="24"/>
        </w:rPr>
        <w:t xml:space="preserve"> </w:t>
      </w:r>
      <w:r w:rsidR="00BB561C" w:rsidRPr="00D80662">
        <w:rPr>
          <w:rFonts w:asciiTheme="majorHAnsi" w:hAnsiTheme="majorHAnsi"/>
          <w:color w:val="000000"/>
          <w:sz w:val="24"/>
          <w:szCs w:val="24"/>
        </w:rPr>
        <w:t xml:space="preserve">Finally, when William </w:t>
      </w:r>
      <w:proofErr w:type="spellStart"/>
      <w:r w:rsidR="00BB561C" w:rsidRPr="00D80662">
        <w:rPr>
          <w:rFonts w:asciiTheme="majorHAnsi" w:hAnsiTheme="majorHAnsi"/>
          <w:color w:val="000000"/>
          <w:sz w:val="24"/>
          <w:szCs w:val="24"/>
        </w:rPr>
        <w:t>Cragh</w:t>
      </w:r>
      <w:proofErr w:type="spellEnd"/>
      <w:r w:rsidR="00BB561C" w:rsidRPr="00D80662">
        <w:rPr>
          <w:rFonts w:asciiTheme="majorHAnsi" w:hAnsiTheme="majorHAnsi"/>
          <w:color w:val="000000"/>
          <w:sz w:val="24"/>
          <w:szCs w:val="24"/>
        </w:rPr>
        <w:t xml:space="preserve"> tells of the events </w:t>
      </w:r>
      <w:r w:rsidR="00F51930" w:rsidRPr="00D80662">
        <w:rPr>
          <w:rFonts w:asciiTheme="majorHAnsi" w:hAnsiTheme="majorHAnsi"/>
          <w:color w:val="000000"/>
          <w:sz w:val="24"/>
          <w:szCs w:val="24"/>
        </w:rPr>
        <w:t xml:space="preserve">and customs and religious practices leading to his </w:t>
      </w:r>
      <w:r w:rsidR="00F51930" w:rsidRPr="00D80662">
        <w:rPr>
          <w:rFonts w:asciiTheme="majorHAnsi" w:hAnsiTheme="majorHAnsi"/>
          <w:color w:val="000000"/>
          <w:sz w:val="24"/>
          <w:szCs w:val="24"/>
        </w:rPr>
        <w:lastRenderedPageBreak/>
        <w:t>resuscitation</w:t>
      </w:r>
      <w:r w:rsidR="00E77941" w:rsidRPr="00D80662">
        <w:rPr>
          <w:rFonts w:asciiTheme="majorHAnsi" w:hAnsiTheme="majorHAnsi"/>
          <w:color w:val="000000"/>
          <w:sz w:val="24"/>
          <w:szCs w:val="24"/>
        </w:rPr>
        <w:t>,</w:t>
      </w:r>
      <w:r w:rsidR="00F51930" w:rsidRPr="00D80662">
        <w:rPr>
          <w:rFonts w:asciiTheme="majorHAnsi" w:hAnsiTheme="majorHAnsi"/>
          <w:color w:val="000000"/>
          <w:sz w:val="24"/>
          <w:szCs w:val="24"/>
        </w:rPr>
        <w:t xml:space="preserve"> we learn o</w:t>
      </w:r>
      <w:r w:rsidR="00EB03F2">
        <w:rPr>
          <w:rFonts w:asciiTheme="majorHAnsi" w:hAnsiTheme="majorHAnsi"/>
          <w:color w:val="000000"/>
          <w:sz w:val="24"/>
          <w:szCs w:val="24"/>
        </w:rPr>
        <w:t>f</w:t>
      </w:r>
      <w:r w:rsidR="00F51930" w:rsidRPr="00D80662">
        <w:rPr>
          <w:rFonts w:asciiTheme="majorHAnsi" w:hAnsiTheme="majorHAnsi"/>
          <w:color w:val="000000"/>
          <w:sz w:val="24"/>
          <w:szCs w:val="24"/>
        </w:rPr>
        <w:t xml:space="preserve"> the events tha</w:t>
      </w:r>
      <w:r w:rsidR="00B41E75" w:rsidRPr="00D80662">
        <w:rPr>
          <w:rFonts w:asciiTheme="majorHAnsi" w:hAnsiTheme="majorHAnsi"/>
          <w:color w:val="000000"/>
          <w:sz w:val="24"/>
          <w:szCs w:val="24"/>
        </w:rPr>
        <w:t>t ‘</w:t>
      </w:r>
      <w:r w:rsidR="00B41E75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 xml:space="preserve">There are also a number of references to common religious practices surrounding the cult of saints. First among these is the bending of a silver penny 'to St Thomas' which is described as an 'English custom'. William de </w:t>
      </w:r>
      <w:proofErr w:type="spellStart"/>
      <w:r w:rsidR="00B41E75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>Briouze</w:t>
      </w:r>
      <w:proofErr w:type="spellEnd"/>
      <w:r w:rsidR="00B41E75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 xml:space="preserve"> Jnr and William </w:t>
      </w:r>
      <w:proofErr w:type="spellStart"/>
      <w:r w:rsidR="00B41E75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>Cragh</w:t>
      </w:r>
      <w:proofErr w:type="spellEnd"/>
      <w:r w:rsidR="00B41E75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 xml:space="preserve"> refer to this practice, though the former attributes it to a handmaiden named </w:t>
      </w:r>
      <w:proofErr w:type="spellStart"/>
      <w:r w:rsidR="00B41E75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>Jovanta</w:t>
      </w:r>
      <w:proofErr w:type="spellEnd"/>
      <w:r w:rsidR="00B41E75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 xml:space="preserve">, while </w:t>
      </w:r>
      <w:proofErr w:type="spellStart"/>
      <w:r w:rsidR="00B41E75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>Cragh</w:t>
      </w:r>
      <w:proofErr w:type="spellEnd"/>
      <w:r w:rsidR="00B41E75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 xml:space="preserve"> claims he did it himself; if it was such a common custom perhaps they both bent pennies independently’. </w:t>
      </w:r>
      <w:r w:rsidR="00E77941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>In today’s light, w</w:t>
      </w:r>
      <w:r w:rsidR="00B41E75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 xml:space="preserve">hoever </w:t>
      </w:r>
      <w:proofErr w:type="gramStart"/>
      <w:r w:rsidR="00B41E75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>actually bent</w:t>
      </w:r>
      <w:proofErr w:type="gramEnd"/>
      <w:r w:rsidR="00B41E75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 xml:space="preserve"> the penny</w:t>
      </w:r>
      <w:r w:rsidR="00E77941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 xml:space="preserve"> is</w:t>
      </w:r>
      <w:r w:rsidR="00B41E75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 xml:space="preserve"> somewhat immaterial</w:t>
      </w:r>
      <w:r w:rsidR="00E77941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>, more important is that</w:t>
      </w:r>
      <w:r w:rsidR="00B41E75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 xml:space="preserve"> William </w:t>
      </w:r>
      <w:proofErr w:type="spellStart"/>
      <w:r w:rsidR="00B41E75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>Cragh</w:t>
      </w:r>
      <w:proofErr w:type="spellEnd"/>
      <w:r w:rsidR="00B41E75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 xml:space="preserve"> claims he </w:t>
      </w:r>
      <w:r w:rsidR="00E77941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 xml:space="preserve">himself </w:t>
      </w:r>
      <w:r w:rsidR="00B41E75" w:rsidRPr="00D80662">
        <w:rPr>
          <w:rFonts w:asciiTheme="majorHAnsi" w:eastAsia="Times New Roman" w:hAnsiTheme="majorHAnsi" w:cs="Times New Roman"/>
          <w:color w:val="222222"/>
          <w:sz w:val="24"/>
          <w:szCs w:val="24"/>
          <w:lang w:eastAsia="en-GB"/>
        </w:rPr>
        <w:t xml:space="preserve">was the penny-bender and therefore proves that he has adopted an ‘English custom’. </w:t>
      </w:r>
      <w:proofErr w:type="gramStart"/>
      <w:r w:rsidR="00F51930" w:rsidRPr="00D80662">
        <w:rPr>
          <w:rFonts w:asciiTheme="majorHAnsi" w:hAnsiTheme="majorHAnsi"/>
          <w:color w:val="000000"/>
          <w:sz w:val="24"/>
          <w:szCs w:val="24"/>
        </w:rPr>
        <w:t>With regard to</w:t>
      </w:r>
      <w:proofErr w:type="gramEnd"/>
      <w:r w:rsidR="00F51930" w:rsidRPr="00D80662">
        <w:rPr>
          <w:rFonts w:asciiTheme="majorHAnsi" w:hAnsiTheme="majorHAnsi"/>
          <w:color w:val="000000"/>
          <w:sz w:val="24"/>
          <w:szCs w:val="24"/>
        </w:rPr>
        <w:t xml:space="preserve"> customs and religious practices that William</w:t>
      </w:r>
      <w:r w:rsidR="00E77941" w:rsidRPr="00D80662">
        <w:rPr>
          <w:rFonts w:asciiTheme="majorHAnsi" w:hAnsiTheme="majorHAnsi"/>
          <w:color w:val="000000"/>
          <w:sz w:val="24"/>
          <w:szCs w:val="24"/>
        </w:rPr>
        <w:t xml:space="preserve"> </w:t>
      </w:r>
      <w:proofErr w:type="spellStart"/>
      <w:r w:rsidR="00E77941" w:rsidRPr="00D80662">
        <w:rPr>
          <w:rFonts w:asciiTheme="majorHAnsi" w:hAnsiTheme="majorHAnsi"/>
          <w:color w:val="000000"/>
          <w:sz w:val="24"/>
          <w:szCs w:val="24"/>
        </w:rPr>
        <w:t>Cragh</w:t>
      </w:r>
      <w:proofErr w:type="spellEnd"/>
      <w:r w:rsidR="00E77941" w:rsidRPr="00D80662">
        <w:rPr>
          <w:rFonts w:asciiTheme="majorHAnsi" w:hAnsiTheme="majorHAnsi"/>
          <w:color w:val="000000"/>
          <w:sz w:val="24"/>
          <w:szCs w:val="24"/>
        </w:rPr>
        <w:t>,</w:t>
      </w:r>
      <w:r w:rsidR="00F51930" w:rsidRPr="00D80662">
        <w:rPr>
          <w:rFonts w:asciiTheme="majorHAnsi" w:hAnsiTheme="majorHAnsi"/>
          <w:color w:val="000000"/>
          <w:sz w:val="24"/>
          <w:szCs w:val="24"/>
        </w:rPr>
        <w:t xml:space="preserve"> a Welsh nobleman</w:t>
      </w:r>
      <w:r w:rsidR="00E77941" w:rsidRPr="00D80662">
        <w:rPr>
          <w:rFonts w:asciiTheme="majorHAnsi" w:hAnsiTheme="majorHAnsi"/>
          <w:color w:val="000000"/>
          <w:sz w:val="24"/>
          <w:szCs w:val="24"/>
        </w:rPr>
        <w:t xml:space="preserve"> who spoke</w:t>
      </w:r>
      <w:r w:rsidR="00F51930" w:rsidRPr="00D80662">
        <w:rPr>
          <w:rFonts w:asciiTheme="majorHAnsi" w:hAnsiTheme="majorHAnsi"/>
          <w:color w:val="000000"/>
          <w:sz w:val="24"/>
          <w:szCs w:val="24"/>
        </w:rPr>
        <w:t xml:space="preserve"> solely in Welsh, </w:t>
      </w:r>
      <w:r w:rsidR="00E77941" w:rsidRPr="00D80662">
        <w:rPr>
          <w:rFonts w:asciiTheme="majorHAnsi" w:hAnsiTheme="majorHAnsi"/>
          <w:color w:val="000000"/>
          <w:sz w:val="24"/>
          <w:szCs w:val="24"/>
        </w:rPr>
        <w:t xml:space="preserve">we are </w:t>
      </w:r>
      <w:r w:rsidR="00EB1CF3" w:rsidRPr="00D80662">
        <w:rPr>
          <w:rFonts w:asciiTheme="majorHAnsi" w:hAnsiTheme="majorHAnsi"/>
          <w:color w:val="000000"/>
          <w:sz w:val="24"/>
          <w:szCs w:val="24"/>
        </w:rPr>
        <w:t>led</w:t>
      </w:r>
      <w:r w:rsidR="00E77941" w:rsidRPr="00D80662">
        <w:rPr>
          <w:rFonts w:asciiTheme="majorHAnsi" w:hAnsiTheme="majorHAnsi"/>
          <w:color w:val="000000"/>
          <w:sz w:val="24"/>
          <w:szCs w:val="24"/>
        </w:rPr>
        <w:t xml:space="preserve"> to believe that </w:t>
      </w:r>
      <w:r w:rsidR="00F51930" w:rsidRPr="00D80662">
        <w:rPr>
          <w:rFonts w:asciiTheme="majorHAnsi" w:hAnsiTheme="majorHAnsi"/>
          <w:color w:val="000000"/>
          <w:sz w:val="24"/>
          <w:szCs w:val="24"/>
        </w:rPr>
        <w:t xml:space="preserve">he was sufficiently God-Fearing </w:t>
      </w:r>
      <w:r w:rsidR="00E77941" w:rsidRPr="00D80662">
        <w:rPr>
          <w:rFonts w:asciiTheme="majorHAnsi" w:hAnsiTheme="majorHAnsi"/>
          <w:color w:val="000000"/>
          <w:sz w:val="24"/>
          <w:szCs w:val="24"/>
        </w:rPr>
        <w:t>[</w:t>
      </w:r>
      <w:r w:rsidR="00F51930" w:rsidRPr="00D80662">
        <w:rPr>
          <w:rFonts w:asciiTheme="majorHAnsi" w:hAnsiTheme="majorHAnsi"/>
          <w:color w:val="000000"/>
          <w:sz w:val="24"/>
          <w:szCs w:val="24"/>
        </w:rPr>
        <w:t>as appropriate to the time</w:t>
      </w:r>
      <w:r w:rsidR="00E77941" w:rsidRPr="00D80662">
        <w:rPr>
          <w:rFonts w:asciiTheme="majorHAnsi" w:hAnsiTheme="majorHAnsi"/>
          <w:color w:val="000000"/>
          <w:sz w:val="24"/>
          <w:szCs w:val="24"/>
        </w:rPr>
        <w:t>]</w:t>
      </w:r>
      <w:r w:rsidR="00F51930" w:rsidRPr="00D80662">
        <w:rPr>
          <w:rFonts w:asciiTheme="majorHAnsi" w:hAnsiTheme="majorHAnsi"/>
          <w:color w:val="000000"/>
          <w:sz w:val="24"/>
          <w:szCs w:val="24"/>
        </w:rPr>
        <w:t xml:space="preserve"> and he </w:t>
      </w:r>
      <w:r w:rsidR="00E77941" w:rsidRPr="00D80662">
        <w:rPr>
          <w:rFonts w:asciiTheme="majorHAnsi" w:hAnsiTheme="majorHAnsi"/>
          <w:color w:val="000000"/>
          <w:sz w:val="24"/>
          <w:szCs w:val="24"/>
        </w:rPr>
        <w:t xml:space="preserve">was </w:t>
      </w:r>
      <w:r w:rsidR="00F41BAE" w:rsidRPr="00D80662">
        <w:rPr>
          <w:rFonts w:asciiTheme="majorHAnsi" w:hAnsiTheme="majorHAnsi"/>
          <w:color w:val="000000"/>
          <w:sz w:val="24"/>
          <w:szCs w:val="24"/>
        </w:rPr>
        <w:t>sufficiently integrated into the then culture of Swansea</w:t>
      </w:r>
      <w:r w:rsidR="00EB1CF3">
        <w:rPr>
          <w:rFonts w:asciiTheme="majorHAnsi" w:hAnsiTheme="majorHAnsi"/>
          <w:color w:val="000000"/>
          <w:sz w:val="24"/>
          <w:szCs w:val="24"/>
        </w:rPr>
        <w:t>,</w:t>
      </w:r>
      <w:r w:rsidR="00E77941" w:rsidRPr="00D80662">
        <w:rPr>
          <w:rFonts w:asciiTheme="majorHAnsi" w:hAnsiTheme="majorHAnsi"/>
          <w:color w:val="000000"/>
          <w:sz w:val="24"/>
          <w:szCs w:val="24"/>
        </w:rPr>
        <w:t xml:space="preserve"> to </w:t>
      </w:r>
      <w:r w:rsidR="00F51930" w:rsidRPr="00D80662">
        <w:rPr>
          <w:rFonts w:asciiTheme="majorHAnsi" w:hAnsiTheme="majorHAnsi"/>
          <w:color w:val="000000"/>
          <w:sz w:val="24"/>
          <w:szCs w:val="24"/>
        </w:rPr>
        <w:t xml:space="preserve">adopt the ‘English’ Custom’ of bending a silver penny to St Thomas. </w:t>
      </w:r>
    </w:p>
    <w:p w:rsidR="00F41BAE" w:rsidRPr="00D80662" w:rsidRDefault="00F41BAE" w:rsidP="007E0E1F">
      <w:pPr>
        <w:spacing w:after="0" w:line="240" w:lineRule="auto"/>
        <w:rPr>
          <w:rFonts w:asciiTheme="majorHAnsi" w:hAnsiTheme="majorHAnsi"/>
          <w:color w:val="000000"/>
          <w:sz w:val="24"/>
          <w:szCs w:val="24"/>
        </w:rPr>
      </w:pPr>
    </w:p>
    <w:p w:rsidR="00F51930" w:rsidRPr="00D80662" w:rsidRDefault="00F41BAE" w:rsidP="00F51930">
      <w:pPr>
        <w:spacing w:after="0" w:line="240" w:lineRule="auto"/>
        <w:rPr>
          <w:rFonts w:asciiTheme="majorHAnsi" w:hAnsiTheme="majorHAnsi"/>
          <w:color w:val="000000"/>
          <w:sz w:val="24"/>
          <w:szCs w:val="24"/>
        </w:rPr>
      </w:pPr>
      <w:r w:rsidRPr="00D80662">
        <w:rPr>
          <w:rFonts w:asciiTheme="majorHAnsi" w:hAnsiTheme="majorHAnsi"/>
          <w:color w:val="000000"/>
          <w:sz w:val="24"/>
          <w:szCs w:val="24"/>
        </w:rPr>
        <w:t>At</w:t>
      </w:r>
      <w:r w:rsidR="00F51930" w:rsidRPr="00D80662">
        <w:rPr>
          <w:rFonts w:asciiTheme="majorHAnsi" w:hAnsiTheme="majorHAnsi"/>
          <w:color w:val="000000"/>
          <w:sz w:val="24"/>
          <w:szCs w:val="24"/>
        </w:rPr>
        <w:t xml:space="preserve"> the point of his resuscitation, William </w:t>
      </w:r>
      <w:proofErr w:type="spellStart"/>
      <w:r w:rsidRPr="00D80662">
        <w:rPr>
          <w:rFonts w:asciiTheme="majorHAnsi" w:hAnsiTheme="majorHAnsi"/>
          <w:color w:val="000000"/>
          <w:sz w:val="24"/>
          <w:szCs w:val="24"/>
        </w:rPr>
        <w:t>Cragh’s</w:t>
      </w:r>
      <w:proofErr w:type="spellEnd"/>
      <w:r w:rsidRPr="00D80662">
        <w:rPr>
          <w:rFonts w:asciiTheme="majorHAnsi" w:hAnsiTheme="majorHAnsi"/>
          <w:color w:val="000000"/>
          <w:sz w:val="24"/>
          <w:szCs w:val="24"/>
        </w:rPr>
        <w:t xml:space="preserve"> </w:t>
      </w:r>
      <w:r w:rsidR="00A7723B" w:rsidRPr="00D80662">
        <w:rPr>
          <w:rFonts w:asciiTheme="majorHAnsi" w:hAnsiTheme="majorHAnsi"/>
          <w:color w:val="000000"/>
          <w:sz w:val="24"/>
          <w:szCs w:val="24"/>
        </w:rPr>
        <w:t>involvement in the events surrounding the miracle</w:t>
      </w:r>
      <w:r w:rsidR="00F51930" w:rsidRPr="00D80662">
        <w:rPr>
          <w:rFonts w:asciiTheme="majorHAnsi" w:hAnsiTheme="majorHAnsi"/>
          <w:color w:val="000000"/>
          <w:sz w:val="24"/>
          <w:szCs w:val="24"/>
        </w:rPr>
        <w:t xml:space="preserve"> were crucial</w:t>
      </w:r>
      <w:r w:rsidRPr="00D80662">
        <w:rPr>
          <w:rFonts w:asciiTheme="majorHAnsi" w:hAnsiTheme="majorHAnsi"/>
          <w:color w:val="000000"/>
          <w:sz w:val="24"/>
          <w:szCs w:val="24"/>
        </w:rPr>
        <w:t>,</w:t>
      </w:r>
      <w:r w:rsidR="00F51930" w:rsidRPr="00D80662">
        <w:rPr>
          <w:rFonts w:asciiTheme="majorHAnsi" w:hAnsiTheme="majorHAnsi"/>
          <w:color w:val="000000"/>
          <w:sz w:val="24"/>
          <w:szCs w:val="24"/>
        </w:rPr>
        <w:t xml:space="preserve"> as he was the source of the story</w:t>
      </w:r>
      <w:r w:rsidRPr="00D80662">
        <w:rPr>
          <w:rFonts w:asciiTheme="majorHAnsi" w:hAnsiTheme="majorHAnsi"/>
          <w:color w:val="000000"/>
          <w:sz w:val="24"/>
          <w:szCs w:val="24"/>
        </w:rPr>
        <w:t xml:space="preserve"> and </w:t>
      </w:r>
      <w:r w:rsidR="00EB1CF3">
        <w:rPr>
          <w:rFonts w:asciiTheme="majorHAnsi" w:hAnsiTheme="majorHAnsi"/>
          <w:color w:val="000000"/>
          <w:sz w:val="24"/>
          <w:szCs w:val="24"/>
        </w:rPr>
        <w:t xml:space="preserve">we are told that </w:t>
      </w:r>
      <w:r w:rsidR="00F51930" w:rsidRPr="00D80662">
        <w:rPr>
          <w:rFonts w:asciiTheme="majorHAnsi" w:hAnsiTheme="majorHAnsi"/>
          <w:color w:val="000000"/>
          <w:sz w:val="24"/>
          <w:szCs w:val="24"/>
        </w:rPr>
        <w:t xml:space="preserve">the leader of the </w:t>
      </w:r>
      <w:bookmarkStart w:id="2" w:name="_Hlk525476253"/>
      <w:r w:rsidR="00F51930" w:rsidRPr="00D80662">
        <w:rPr>
          <w:rFonts w:asciiTheme="majorHAnsi" w:hAnsiTheme="majorHAnsi"/>
          <w:color w:val="000000"/>
          <w:sz w:val="24"/>
          <w:szCs w:val="24"/>
        </w:rPr>
        <w:t>Exec</w:t>
      </w:r>
      <w:r w:rsidR="00CB521F" w:rsidRPr="00D80662">
        <w:rPr>
          <w:rFonts w:asciiTheme="majorHAnsi" w:hAnsiTheme="majorHAnsi"/>
          <w:color w:val="000000"/>
          <w:sz w:val="24"/>
          <w:szCs w:val="24"/>
        </w:rPr>
        <w:t>u</w:t>
      </w:r>
      <w:r w:rsidR="00F51930" w:rsidRPr="00D80662">
        <w:rPr>
          <w:rFonts w:asciiTheme="majorHAnsi" w:hAnsiTheme="majorHAnsi"/>
          <w:color w:val="000000"/>
          <w:sz w:val="24"/>
          <w:szCs w:val="24"/>
        </w:rPr>
        <w:t>tion</w:t>
      </w:r>
      <w:bookmarkEnd w:id="2"/>
      <w:r w:rsidR="00F51930" w:rsidRPr="00D80662">
        <w:rPr>
          <w:rFonts w:asciiTheme="majorHAnsi" w:hAnsiTheme="majorHAnsi"/>
          <w:color w:val="000000"/>
          <w:sz w:val="24"/>
          <w:szCs w:val="24"/>
        </w:rPr>
        <w:t xml:space="preserve"> squad</w:t>
      </w:r>
      <w:r w:rsidRPr="00D80662">
        <w:rPr>
          <w:rFonts w:asciiTheme="majorHAnsi" w:hAnsiTheme="majorHAnsi"/>
          <w:color w:val="000000"/>
          <w:sz w:val="24"/>
          <w:szCs w:val="24"/>
        </w:rPr>
        <w:t>,</w:t>
      </w:r>
      <w:r w:rsidR="00CB521F" w:rsidRPr="00D80662">
        <w:rPr>
          <w:rFonts w:asciiTheme="majorHAnsi" w:hAnsiTheme="majorHAnsi"/>
          <w:color w:val="000000"/>
          <w:sz w:val="24"/>
          <w:szCs w:val="24"/>
        </w:rPr>
        <w:t xml:space="preserve"> John</w:t>
      </w:r>
      <w:r w:rsidRPr="00D80662">
        <w:rPr>
          <w:rFonts w:asciiTheme="majorHAnsi" w:hAnsiTheme="majorHAnsi"/>
          <w:color w:val="000000"/>
          <w:sz w:val="24"/>
          <w:szCs w:val="24"/>
        </w:rPr>
        <w:t xml:space="preserve"> </w:t>
      </w:r>
      <w:proofErr w:type="spellStart"/>
      <w:r w:rsidRPr="00D80662">
        <w:rPr>
          <w:rFonts w:asciiTheme="majorHAnsi" w:hAnsiTheme="majorHAnsi"/>
          <w:color w:val="000000"/>
          <w:sz w:val="24"/>
          <w:szCs w:val="24"/>
        </w:rPr>
        <w:t>Baggeham</w:t>
      </w:r>
      <w:proofErr w:type="spellEnd"/>
      <w:r w:rsidRPr="00D80662">
        <w:rPr>
          <w:rFonts w:asciiTheme="majorHAnsi" w:hAnsiTheme="majorHAnsi"/>
          <w:color w:val="000000"/>
          <w:sz w:val="24"/>
          <w:szCs w:val="24"/>
        </w:rPr>
        <w:t xml:space="preserve">, </w:t>
      </w:r>
      <w:r w:rsidR="005846A0" w:rsidRPr="00D80662">
        <w:rPr>
          <w:rFonts w:asciiTheme="majorHAnsi" w:hAnsiTheme="majorHAnsi"/>
          <w:color w:val="000000"/>
          <w:sz w:val="24"/>
          <w:szCs w:val="24"/>
        </w:rPr>
        <w:t>described how</w:t>
      </w:r>
      <w:r w:rsidR="00CB521F" w:rsidRPr="00D80662">
        <w:rPr>
          <w:rFonts w:asciiTheme="majorHAnsi" w:hAnsiTheme="majorHAnsi"/>
          <w:color w:val="000000"/>
          <w:sz w:val="24"/>
          <w:szCs w:val="24"/>
        </w:rPr>
        <w:t xml:space="preserve"> William </w:t>
      </w:r>
      <w:proofErr w:type="spellStart"/>
      <w:r w:rsidR="00CB521F" w:rsidRPr="00D80662">
        <w:rPr>
          <w:rFonts w:asciiTheme="majorHAnsi" w:hAnsiTheme="majorHAnsi"/>
          <w:color w:val="000000"/>
          <w:sz w:val="24"/>
          <w:szCs w:val="24"/>
        </w:rPr>
        <w:t>Cragh</w:t>
      </w:r>
      <w:proofErr w:type="spellEnd"/>
      <w:r w:rsidR="00CB521F" w:rsidRPr="00D80662">
        <w:rPr>
          <w:rFonts w:asciiTheme="majorHAnsi" w:hAnsiTheme="majorHAnsi"/>
          <w:color w:val="000000"/>
          <w:sz w:val="24"/>
          <w:szCs w:val="24"/>
        </w:rPr>
        <w:t xml:space="preserve"> </w:t>
      </w:r>
      <w:r w:rsidR="005846A0" w:rsidRPr="00D80662">
        <w:rPr>
          <w:rFonts w:asciiTheme="majorHAnsi" w:hAnsiTheme="majorHAnsi"/>
          <w:color w:val="000000"/>
          <w:sz w:val="24"/>
          <w:szCs w:val="24"/>
        </w:rPr>
        <w:t>,</w:t>
      </w:r>
      <w:r w:rsidR="00EB1CF3">
        <w:rPr>
          <w:rFonts w:asciiTheme="majorHAnsi" w:hAnsiTheme="majorHAnsi"/>
          <w:color w:val="000000"/>
          <w:sz w:val="24"/>
          <w:szCs w:val="24"/>
        </w:rPr>
        <w:t xml:space="preserve"> </w:t>
      </w:r>
      <w:r w:rsidR="005846A0" w:rsidRPr="00D80662">
        <w:rPr>
          <w:rFonts w:asciiTheme="majorHAnsi" w:hAnsiTheme="majorHAnsi"/>
          <w:color w:val="000000"/>
          <w:sz w:val="24"/>
          <w:szCs w:val="24"/>
        </w:rPr>
        <w:t xml:space="preserve">on his way to execution, had asked God for </w:t>
      </w:r>
      <w:r w:rsidR="00CB521F" w:rsidRPr="00D80662">
        <w:rPr>
          <w:rFonts w:asciiTheme="majorHAnsi" w:hAnsiTheme="majorHAnsi"/>
          <w:color w:val="000000"/>
          <w:sz w:val="24"/>
          <w:szCs w:val="24"/>
        </w:rPr>
        <w:t xml:space="preserve">forgiveness </w:t>
      </w:r>
      <w:r w:rsidR="005846A0" w:rsidRPr="00D80662">
        <w:rPr>
          <w:rFonts w:asciiTheme="majorHAnsi" w:hAnsiTheme="majorHAnsi"/>
          <w:color w:val="000000"/>
          <w:sz w:val="24"/>
          <w:szCs w:val="24"/>
        </w:rPr>
        <w:t xml:space="preserve">as </w:t>
      </w:r>
      <w:r w:rsidR="00EB1CF3">
        <w:rPr>
          <w:rFonts w:asciiTheme="majorHAnsi" w:hAnsiTheme="majorHAnsi"/>
          <w:color w:val="000000"/>
          <w:sz w:val="24"/>
          <w:szCs w:val="24"/>
        </w:rPr>
        <w:t xml:space="preserve">in Medieval times </w:t>
      </w:r>
      <w:r w:rsidR="005846A0" w:rsidRPr="00D80662">
        <w:rPr>
          <w:rFonts w:asciiTheme="majorHAnsi" w:hAnsiTheme="majorHAnsi"/>
          <w:color w:val="000000"/>
          <w:sz w:val="24"/>
          <w:szCs w:val="24"/>
        </w:rPr>
        <w:t xml:space="preserve">without this, it was </w:t>
      </w:r>
      <w:r w:rsidR="00EB1CF3">
        <w:rPr>
          <w:rFonts w:asciiTheme="majorHAnsi" w:hAnsiTheme="majorHAnsi"/>
          <w:color w:val="000000"/>
          <w:sz w:val="24"/>
          <w:szCs w:val="24"/>
        </w:rPr>
        <w:t>thought</w:t>
      </w:r>
      <w:r w:rsidR="005846A0" w:rsidRPr="00D80662">
        <w:rPr>
          <w:rFonts w:asciiTheme="majorHAnsi" w:hAnsiTheme="majorHAnsi"/>
          <w:color w:val="000000"/>
          <w:sz w:val="24"/>
          <w:szCs w:val="24"/>
        </w:rPr>
        <w:t xml:space="preserve"> that entry through</w:t>
      </w:r>
      <w:r w:rsidR="00CB521F" w:rsidRPr="00D80662">
        <w:rPr>
          <w:rFonts w:asciiTheme="majorHAnsi" w:hAnsiTheme="majorHAnsi"/>
          <w:color w:val="000000"/>
          <w:sz w:val="24"/>
          <w:szCs w:val="24"/>
        </w:rPr>
        <w:t xml:space="preserve"> the gates of heaven </w:t>
      </w:r>
      <w:r w:rsidR="005846A0" w:rsidRPr="00D80662">
        <w:rPr>
          <w:rFonts w:asciiTheme="majorHAnsi" w:hAnsiTheme="majorHAnsi"/>
          <w:color w:val="000000"/>
          <w:sz w:val="24"/>
          <w:szCs w:val="24"/>
        </w:rPr>
        <w:t xml:space="preserve">would not be available to him. William </w:t>
      </w:r>
      <w:proofErr w:type="spellStart"/>
      <w:r w:rsidR="005846A0" w:rsidRPr="00D80662">
        <w:rPr>
          <w:rFonts w:asciiTheme="majorHAnsi" w:hAnsiTheme="majorHAnsi"/>
          <w:color w:val="000000"/>
          <w:sz w:val="24"/>
          <w:szCs w:val="24"/>
        </w:rPr>
        <w:t>Cragh</w:t>
      </w:r>
      <w:proofErr w:type="spellEnd"/>
      <w:r w:rsidR="005846A0" w:rsidRPr="00D80662">
        <w:rPr>
          <w:rFonts w:asciiTheme="majorHAnsi" w:hAnsiTheme="majorHAnsi"/>
          <w:color w:val="000000"/>
          <w:sz w:val="24"/>
          <w:szCs w:val="24"/>
        </w:rPr>
        <w:t xml:space="preserve"> had asked for</w:t>
      </w:r>
      <w:r w:rsidR="003F6E34" w:rsidRPr="00D80662">
        <w:rPr>
          <w:rFonts w:asciiTheme="majorHAnsi" w:hAnsiTheme="majorHAnsi"/>
          <w:color w:val="000000"/>
          <w:sz w:val="24"/>
          <w:szCs w:val="24"/>
        </w:rPr>
        <w:t xml:space="preserve"> a priest to</w:t>
      </w:r>
      <w:r w:rsidR="005846A0" w:rsidRPr="00D80662">
        <w:rPr>
          <w:rFonts w:asciiTheme="majorHAnsi" w:hAnsiTheme="majorHAnsi"/>
          <w:color w:val="000000"/>
          <w:sz w:val="24"/>
          <w:szCs w:val="24"/>
        </w:rPr>
        <w:t xml:space="preserve"> facilitate the </w:t>
      </w:r>
      <w:r w:rsidR="003F6E34" w:rsidRPr="00D80662">
        <w:rPr>
          <w:rFonts w:asciiTheme="majorHAnsi" w:hAnsiTheme="majorHAnsi"/>
          <w:color w:val="000000"/>
          <w:sz w:val="24"/>
          <w:szCs w:val="24"/>
        </w:rPr>
        <w:t>repent</w:t>
      </w:r>
      <w:r w:rsidR="005846A0" w:rsidRPr="00D80662">
        <w:rPr>
          <w:rFonts w:asciiTheme="majorHAnsi" w:hAnsiTheme="majorHAnsi"/>
          <w:color w:val="000000"/>
          <w:sz w:val="24"/>
          <w:szCs w:val="24"/>
        </w:rPr>
        <w:t>ance of his</w:t>
      </w:r>
      <w:r w:rsidR="003F6E34" w:rsidRPr="00D80662">
        <w:rPr>
          <w:rFonts w:asciiTheme="majorHAnsi" w:hAnsiTheme="majorHAnsi"/>
          <w:color w:val="000000"/>
          <w:sz w:val="24"/>
          <w:szCs w:val="24"/>
        </w:rPr>
        <w:t xml:space="preserve"> sins. John </w:t>
      </w:r>
      <w:proofErr w:type="spellStart"/>
      <w:r w:rsidR="005846A0" w:rsidRPr="00D80662">
        <w:rPr>
          <w:rFonts w:asciiTheme="majorHAnsi" w:hAnsiTheme="majorHAnsi"/>
          <w:color w:val="000000"/>
          <w:sz w:val="24"/>
          <w:szCs w:val="24"/>
        </w:rPr>
        <w:t>Baggeham</w:t>
      </w:r>
      <w:proofErr w:type="spellEnd"/>
      <w:r w:rsidR="005846A0" w:rsidRPr="00D80662">
        <w:rPr>
          <w:rFonts w:asciiTheme="majorHAnsi" w:hAnsiTheme="majorHAnsi"/>
          <w:color w:val="000000"/>
          <w:sz w:val="24"/>
          <w:szCs w:val="24"/>
        </w:rPr>
        <w:t xml:space="preserve"> </w:t>
      </w:r>
      <w:r w:rsidR="003F6E34" w:rsidRPr="00D80662">
        <w:rPr>
          <w:rFonts w:asciiTheme="majorHAnsi" w:hAnsiTheme="majorHAnsi"/>
          <w:color w:val="000000"/>
          <w:sz w:val="24"/>
          <w:szCs w:val="24"/>
        </w:rPr>
        <w:t>was</w:t>
      </w:r>
      <w:r w:rsidR="005831FB" w:rsidRPr="00D80662">
        <w:rPr>
          <w:rFonts w:asciiTheme="majorHAnsi" w:hAnsiTheme="majorHAnsi"/>
          <w:color w:val="000000"/>
          <w:sz w:val="24"/>
          <w:szCs w:val="24"/>
        </w:rPr>
        <w:t>,</w:t>
      </w:r>
      <w:r w:rsidRPr="00D80662">
        <w:rPr>
          <w:rFonts w:asciiTheme="majorHAnsi" w:hAnsiTheme="majorHAnsi"/>
          <w:color w:val="000000"/>
          <w:sz w:val="24"/>
          <w:szCs w:val="24"/>
        </w:rPr>
        <w:t xml:space="preserve"> </w:t>
      </w:r>
      <w:r w:rsidR="005846A0" w:rsidRPr="00D80662">
        <w:rPr>
          <w:rFonts w:asciiTheme="majorHAnsi" w:hAnsiTheme="majorHAnsi"/>
          <w:color w:val="000000"/>
          <w:sz w:val="24"/>
          <w:szCs w:val="24"/>
        </w:rPr>
        <w:t>later that day</w:t>
      </w:r>
      <w:r w:rsidR="005831FB" w:rsidRPr="00D80662">
        <w:rPr>
          <w:rFonts w:asciiTheme="majorHAnsi" w:hAnsiTheme="majorHAnsi"/>
          <w:color w:val="000000"/>
          <w:sz w:val="24"/>
          <w:szCs w:val="24"/>
        </w:rPr>
        <w:t xml:space="preserve">, </w:t>
      </w:r>
      <w:r w:rsidR="003F6E34" w:rsidRPr="00D80662">
        <w:rPr>
          <w:rFonts w:asciiTheme="majorHAnsi" w:hAnsiTheme="majorHAnsi"/>
          <w:color w:val="000000"/>
          <w:sz w:val="24"/>
          <w:szCs w:val="24"/>
        </w:rPr>
        <w:t xml:space="preserve">ordered by </w:t>
      </w:r>
      <w:r w:rsidR="005831FB" w:rsidRPr="00D80662">
        <w:rPr>
          <w:rFonts w:asciiTheme="majorHAnsi" w:hAnsiTheme="majorHAnsi"/>
          <w:color w:val="000000"/>
          <w:sz w:val="24"/>
          <w:szCs w:val="24"/>
        </w:rPr>
        <w:t>L</w:t>
      </w:r>
      <w:r w:rsidR="003F6E34" w:rsidRPr="00D80662">
        <w:rPr>
          <w:rFonts w:asciiTheme="majorHAnsi" w:hAnsiTheme="majorHAnsi"/>
          <w:color w:val="000000"/>
          <w:sz w:val="24"/>
          <w:szCs w:val="24"/>
        </w:rPr>
        <w:t xml:space="preserve">ady Mary </w:t>
      </w:r>
      <w:r w:rsidR="005831FB" w:rsidRPr="00D80662">
        <w:rPr>
          <w:rFonts w:asciiTheme="majorHAnsi" w:hAnsiTheme="majorHAnsi"/>
          <w:color w:val="000000"/>
          <w:sz w:val="24"/>
          <w:szCs w:val="24"/>
        </w:rPr>
        <w:t xml:space="preserve">de </w:t>
      </w:r>
      <w:proofErr w:type="spellStart"/>
      <w:r w:rsidR="005831FB" w:rsidRPr="00D80662">
        <w:rPr>
          <w:rFonts w:asciiTheme="majorHAnsi" w:hAnsiTheme="majorHAnsi"/>
          <w:color w:val="000000"/>
          <w:sz w:val="24"/>
          <w:szCs w:val="24"/>
        </w:rPr>
        <w:t>Brouize</w:t>
      </w:r>
      <w:proofErr w:type="spellEnd"/>
      <w:r w:rsidR="005831FB" w:rsidRPr="00D80662">
        <w:rPr>
          <w:rFonts w:asciiTheme="majorHAnsi" w:hAnsiTheme="majorHAnsi"/>
          <w:color w:val="000000"/>
          <w:sz w:val="24"/>
          <w:szCs w:val="24"/>
        </w:rPr>
        <w:t xml:space="preserve"> </w:t>
      </w:r>
      <w:r w:rsidR="003F6E34" w:rsidRPr="00D80662">
        <w:rPr>
          <w:rFonts w:asciiTheme="majorHAnsi" w:hAnsiTheme="majorHAnsi"/>
          <w:color w:val="000000"/>
          <w:sz w:val="24"/>
          <w:szCs w:val="24"/>
        </w:rPr>
        <w:t xml:space="preserve">to measure William </w:t>
      </w:r>
      <w:proofErr w:type="spellStart"/>
      <w:r w:rsidR="003F6E34" w:rsidRPr="00D80662">
        <w:rPr>
          <w:rFonts w:asciiTheme="majorHAnsi" w:hAnsiTheme="majorHAnsi"/>
          <w:color w:val="000000"/>
          <w:sz w:val="24"/>
          <w:szCs w:val="24"/>
        </w:rPr>
        <w:t>Cragh</w:t>
      </w:r>
      <w:proofErr w:type="spellEnd"/>
      <w:r w:rsidR="005831FB" w:rsidRPr="00D80662">
        <w:rPr>
          <w:rFonts w:asciiTheme="majorHAnsi" w:hAnsiTheme="majorHAnsi"/>
          <w:color w:val="000000"/>
          <w:sz w:val="24"/>
          <w:szCs w:val="24"/>
        </w:rPr>
        <w:t xml:space="preserve"> with a </w:t>
      </w:r>
      <w:r w:rsidR="003F6E34" w:rsidRPr="00D80662">
        <w:rPr>
          <w:rFonts w:asciiTheme="majorHAnsi" w:hAnsiTheme="majorHAnsi"/>
          <w:color w:val="000000"/>
          <w:sz w:val="24"/>
          <w:szCs w:val="24"/>
        </w:rPr>
        <w:t>string covered in wax</w:t>
      </w:r>
      <w:r w:rsidR="005831FB" w:rsidRPr="00D80662">
        <w:rPr>
          <w:rFonts w:asciiTheme="majorHAnsi" w:hAnsiTheme="majorHAnsi"/>
          <w:color w:val="000000"/>
          <w:sz w:val="24"/>
          <w:szCs w:val="24"/>
        </w:rPr>
        <w:t xml:space="preserve"> which could be burned like a candle as a plea </w:t>
      </w:r>
      <w:r w:rsidR="003F6E34" w:rsidRPr="00D80662">
        <w:rPr>
          <w:rFonts w:asciiTheme="majorHAnsi" w:hAnsiTheme="majorHAnsi"/>
          <w:color w:val="000000"/>
          <w:sz w:val="24"/>
          <w:szCs w:val="24"/>
        </w:rPr>
        <w:t xml:space="preserve">to enable the spirit of the person hung be collected by St Peter and </w:t>
      </w:r>
      <w:r w:rsidR="005831FB" w:rsidRPr="00D80662">
        <w:rPr>
          <w:rFonts w:asciiTheme="majorHAnsi" w:hAnsiTheme="majorHAnsi"/>
          <w:color w:val="000000"/>
          <w:sz w:val="24"/>
          <w:szCs w:val="24"/>
        </w:rPr>
        <w:t>attain entry to</w:t>
      </w:r>
      <w:r w:rsidR="003F6E34" w:rsidRPr="00D80662">
        <w:rPr>
          <w:rFonts w:asciiTheme="majorHAnsi" w:hAnsiTheme="majorHAnsi"/>
          <w:color w:val="000000"/>
          <w:sz w:val="24"/>
          <w:szCs w:val="24"/>
        </w:rPr>
        <w:t xml:space="preserve"> the gates of heaven  </w:t>
      </w:r>
      <w:r w:rsidR="00F51930" w:rsidRPr="00D80662">
        <w:rPr>
          <w:rFonts w:asciiTheme="majorHAnsi" w:hAnsiTheme="majorHAnsi"/>
          <w:color w:val="000000"/>
          <w:sz w:val="24"/>
          <w:szCs w:val="24"/>
        </w:rPr>
        <w:t xml:space="preserve"> </w:t>
      </w:r>
    </w:p>
    <w:p w:rsidR="005846A0" w:rsidRPr="00D80662" w:rsidRDefault="005831FB" w:rsidP="00D35EF6">
      <w:pPr>
        <w:spacing w:before="100" w:beforeAutospacing="1" w:after="100" w:afterAutospacing="1" w:line="240" w:lineRule="auto"/>
        <w:rPr>
          <w:rFonts w:asciiTheme="majorHAnsi" w:eastAsia="Times New Roman" w:hAnsiTheme="majorHAnsi" w:cs="Times New Roman"/>
          <w:color w:val="548DD4" w:themeColor="text2" w:themeTint="99"/>
          <w:sz w:val="24"/>
          <w:szCs w:val="24"/>
          <w:lang w:eastAsia="en-GB"/>
        </w:rPr>
      </w:pPr>
      <w:r w:rsidRPr="00D80662">
        <w:rPr>
          <w:rFonts w:asciiTheme="majorHAnsi" w:hAnsiTheme="majorHAnsi"/>
          <w:color w:val="000000"/>
          <w:sz w:val="24"/>
          <w:szCs w:val="24"/>
        </w:rPr>
        <w:t xml:space="preserve">The document leads us to understand </w:t>
      </w:r>
      <w:r w:rsidR="00B65834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that </w:t>
      </w:r>
      <w:r w:rsidR="00EB1CF3">
        <w:rPr>
          <w:rFonts w:asciiTheme="majorHAnsi" w:eastAsia="Times New Roman" w:hAnsiTheme="majorHAnsi" w:cs="Times New Roman"/>
          <w:sz w:val="24"/>
          <w:szCs w:val="24"/>
          <w:lang w:eastAsia="en-GB"/>
        </w:rPr>
        <w:t>the area</w:t>
      </w:r>
      <w:r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 surrounding </w:t>
      </w:r>
      <w:r w:rsidR="00EB1CF3">
        <w:rPr>
          <w:rFonts w:asciiTheme="majorHAnsi" w:eastAsia="Times New Roman" w:hAnsiTheme="majorHAnsi" w:cs="Times New Roman"/>
          <w:sz w:val="24"/>
          <w:szCs w:val="24"/>
          <w:lang w:eastAsia="en-GB"/>
        </w:rPr>
        <w:t>and including Swansea</w:t>
      </w:r>
      <w:r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>,</w:t>
      </w:r>
      <w:r w:rsidR="00B65834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 was a frontiers town </w:t>
      </w:r>
      <w:r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>almost like an old</w:t>
      </w:r>
      <w:r w:rsidR="00B65834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 wild </w:t>
      </w:r>
      <w:r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>W</w:t>
      </w:r>
      <w:r w:rsidR="00B65834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est, where local people </w:t>
      </w:r>
      <w:r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like </w:t>
      </w:r>
      <w:r w:rsidR="00B65834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William </w:t>
      </w:r>
      <w:proofErr w:type="spellStart"/>
      <w:r w:rsidR="00B65834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>Cragh</w:t>
      </w:r>
      <w:proofErr w:type="spellEnd"/>
      <w:r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 of W</w:t>
      </w:r>
      <w:r w:rsidR="00B65834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>elsh nobility</w:t>
      </w:r>
      <w:r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 w</w:t>
      </w:r>
      <w:r w:rsidR="00EB1CF3">
        <w:rPr>
          <w:rFonts w:asciiTheme="majorHAnsi" w:eastAsia="Times New Roman" w:hAnsiTheme="majorHAnsi" w:cs="Times New Roman"/>
          <w:sz w:val="24"/>
          <w:szCs w:val="24"/>
          <w:lang w:eastAsia="en-GB"/>
        </w:rPr>
        <w:t>ere</w:t>
      </w:r>
      <w:r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 </w:t>
      </w:r>
      <w:r w:rsidR="00B65834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>up against the English-Norman nobility</w:t>
      </w:r>
      <w:r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>,</w:t>
      </w:r>
      <w:r w:rsidR="00B65834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 the de </w:t>
      </w:r>
      <w:proofErr w:type="spellStart"/>
      <w:r w:rsidR="00B65834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>Brouize</w:t>
      </w:r>
      <w:proofErr w:type="spellEnd"/>
      <w:r w:rsidR="00B65834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 family. </w:t>
      </w:r>
      <w:r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The occurrence of a </w:t>
      </w:r>
      <w:r w:rsidR="00EB1CF3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>miracle</w:t>
      </w:r>
      <w:r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 it would se</w:t>
      </w:r>
      <w:r w:rsidR="00EB1CF3">
        <w:rPr>
          <w:rFonts w:asciiTheme="majorHAnsi" w:eastAsia="Times New Roman" w:hAnsiTheme="majorHAnsi" w:cs="Times New Roman"/>
          <w:sz w:val="24"/>
          <w:szCs w:val="24"/>
          <w:lang w:eastAsia="en-GB"/>
        </w:rPr>
        <w:t>e</w:t>
      </w:r>
      <w:r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m </w:t>
      </w:r>
      <w:r w:rsidR="00EB1CF3">
        <w:rPr>
          <w:rFonts w:asciiTheme="majorHAnsi" w:eastAsia="Times New Roman" w:hAnsiTheme="majorHAnsi" w:cs="Times New Roman"/>
          <w:sz w:val="24"/>
          <w:szCs w:val="24"/>
          <w:lang w:eastAsia="en-GB"/>
        </w:rPr>
        <w:t>would be</w:t>
      </w:r>
      <w:r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 of potential benefit to everyone concerned as </w:t>
      </w:r>
      <w:r w:rsidR="00EB1CF3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in </w:t>
      </w:r>
      <w:r w:rsidR="00157318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>medieval times the occurrence of a miracle</w:t>
      </w:r>
      <w:r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 would enable W</w:t>
      </w:r>
      <w:r w:rsidR="00157318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>illiam</w:t>
      </w:r>
      <w:r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 </w:t>
      </w:r>
      <w:proofErr w:type="spellStart"/>
      <w:r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>Cragh</w:t>
      </w:r>
      <w:proofErr w:type="spellEnd"/>
      <w:r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 to</w:t>
      </w:r>
      <w:r w:rsidR="00157318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 re</w:t>
      </w:r>
      <w:r w:rsidR="00EB1CF3">
        <w:rPr>
          <w:rFonts w:asciiTheme="majorHAnsi" w:eastAsia="Times New Roman" w:hAnsiTheme="majorHAnsi" w:cs="Times New Roman"/>
          <w:sz w:val="24"/>
          <w:szCs w:val="24"/>
          <w:lang w:eastAsia="en-GB"/>
        </w:rPr>
        <w:t>t</w:t>
      </w:r>
      <w:r w:rsidR="00157318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ain his life, Mary </w:t>
      </w:r>
      <w:r w:rsidR="00D80662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de </w:t>
      </w:r>
      <w:proofErr w:type="spellStart"/>
      <w:r w:rsidR="00D80662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>Brouize</w:t>
      </w:r>
      <w:proofErr w:type="spellEnd"/>
      <w:r w:rsidR="00D80662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 would have</w:t>
      </w:r>
      <w:r w:rsidR="00157318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 the man </w:t>
      </w:r>
      <w:r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in whom she had interest </w:t>
      </w:r>
      <w:r w:rsidR="00157318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>repri</w:t>
      </w:r>
      <w:r w:rsidR="00D80662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>e</w:t>
      </w:r>
      <w:r w:rsidR="00157318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ved and </w:t>
      </w:r>
      <w:r w:rsidR="00EB1CF3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Lord </w:t>
      </w:r>
      <w:r w:rsidR="00157318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William de </w:t>
      </w:r>
      <w:proofErr w:type="spellStart"/>
      <w:r w:rsidR="00157318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>Brouize</w:t>
      </w:r>
      <w:proofErr w:type="spellEnd"/>
      <w:r w:rsidR="00D80662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 w</w:t>
      </w:r>
      <w:r w:rsidR="00157318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>ould benefit from the proven success of having a miracle in his town of Swansea.</w:t>
      </w:r>
      <w:r w:rsidR="00D80662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 Thomas </w:t>
      </w:r>
      <w:proofErr w:type="spellStart"/>
      <w:r w:rsidR="00D80662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>Cantilupe</w:t>
      </w:r>
      <w:proofErr w:type="spellEnd"/>
      <w:r w:rsidR="00D80662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 was a</w:t>
      </w:r>
      <w:r w:rsidR="00EB1CF3">
        <w:rPr>
          <w:rFonts w:asciiTheme="majorHAnsi" w:eastAsia="Times New Roman" w:hAnsiTheme="majorHAnsi" w:cs="Times New Roman"/>
          <w:sz w:val="24"/>
          <w:szCs w:val="24"/>
          <w:lang w:eastAsia="en-GB"/>
        </w:rPr>
        <w:t>n</w:t>
      </w:r>
      <w:r w:rsidR="00D80662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 English-Norman Bishop and his involve</w:t>
      </w:r>
      <w:r w:rsidR="00EB1CF3">
        <w:rPr>
          <w:rFonts w:asciiTheme="majorHAnsi" w:eastAsia="Times New Roman" w:hAnsiTheme="majorHAnsi" w:cs="Times New Roman"/>
          <w:sz w:val="24"/>
          <w:szCs w:val="24"/>
          <w:lang w:eastAsia="en-GB"/>
        </w:rPr>
        <w:t>ment</w:t>
      </w:r>
      <w:r w:rsidR="00D80662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 in the miracle of Will</w:t>
      </w:r>
      <w:r w:rsidR="00EB1CF3">
        <w:rPr>
          <w:rFonts w:asciiTheme="majorHAnsi" w:eastAsia="Times New Roman" w:hAnsiTheme="majorHAnsi" w:cs="Times New Roman"/>
          <w:sz w:val="24"/>
          <w:szCs w:val="24"/>
          <w:lang w:eastAsia="en-GB"/>
        </w:rPr>
        <w:t>ia</w:t>
      </w:r>
      <w:r w:rsidR="00D80662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m </w:t>
      </w:r>
      <w:proofErr w:type="spellStart"/>
      <w:r w:rsidR="00D80662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>Cragh’s</w:t>
      </w:r>
      <w:proofErr w:type="spellEnd"/>
      <w:r w:rsidR="00D80662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 resuscitation would further aid the English-Norman rulers because it showed them as caring for their </w:t>
      </w:r>
      <w:r w:rsidR="00EB1CF3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Welsh </w:t>
      </w:r>
      <w:r w:rsidR="00D80662" w:rsidRP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>subjects</w:t>
      </w:r>
      <w:r w:rsidR="00EB1CF3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 and </w:t>
      </w:r>
      <w:proofErr w:type="gramStart"/>
      <w:r w:rsidR="00EB1CF3">
        <w:rPr>
          <w:rFonts w:asciiTheme="majorHAnsi" w:eastAsia="Times New Roman" w:hAnsiTheme="majorHAnsi" w:cs="Times New Roman"/>
          <w:sz w:val="24"/>
          <w:szCs w:val="24"/>
          <w:lang w:eastAsia="en-GB"/>
        </w:rPr>
        <w:t>i</w:t>
      </w:r>
      <w:r w:rsid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>t would appear that the</w:t>
      </w:r>
      <w:proofErr w:type="gramEnd"/>
      <w:r w:rsidR="00D80662">
        <w:rPr>
          <w:rFonts w:asciiTheme="majorHAnsi" w:eastAsia="Times New Roman" w:hAnsiTheme="majorHAnsi" w:cs="Times New Roman"/>
          <w:sz w:val="24"/>
          <w:szCs w:val="24"/>
          <w:lang w:eastAsia="en-GB"/>
        </w:rPr>
        <w:t xml:space="preserve"> miracle was well received by all, commoners and nobility alike. </w:t>
      </w:r>
    </w:p>
    <w:p w:rsidR="005846A0" w:rsidRDefault="005846A0" w:rsidP="00D35EF6">
      <w:pPr>
        <w:spacing w:before="100" w:beforeAutospacing="1" w:after="100" w:afterAutospacing="1" w:line="240" w:lineRule="auto"/>
        <w:rPr>
          <w:rFonts w:asciiTheme="majorHAnsi" w:eastAsia="Times New Roman" w:hAnsiTheme="majorHAnsi" w:cs="Times New Roman"/>
          <w:color w:val="548DD4" w:themeColor="text2" w:themeTint="99"/>
          <w:sz w:val="24"/>
          <w:szCs w:val="24"/>
          <w:lang w:eastAsia="en-GB"/>
        </w:rPr>
      </w:pPr>
    </w:p>
    <w:sectPr w:rsidR="005846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lato">
    <w:altName w:val="Segoe UI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2305F2"/>
    <w:multiLevelType w:val="multilevel"/>
    <w:tmpl w:val="9AA08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0DE0179"/>
    <w:multiLevelType w:val="hybridMultilevel"/>
    <w:tmpl w:val="290041E8"/>
    <w:lvl w:ilvl="0" w:tplc="8182E998">
      <w:start w:val="1"/>
      <w:numFmt w:val="decimal"/>
      <w:lvlText w:val="%1."/>
      <w:lvlJc w:val="left"/>
      <w:pPr>
        <w:ind w:left="645" w:hanging="360"/>
      </w:pPr>
    </w:lvl>
    <w:lvl w:ilvl="1" w:tplc="08090019">
      <w:start w:val="1"/>
      <w:numFmt w:val="lowerLetter"/>
      <w:lvlText w:val="%2."/>
      <w:lvlJc w:val="left"/>
      <w:pPr>
        <w:ind w:left="1365" w:hanging="360"/>
      </w:pPr>
    </w:lvl>
    <w:lvl w:ilvl="2" w:tplc="0809001B">
      <w:start w:val="1"/>
      <w:numFmt w:val="lowerRoman"/>
      <w:lvlText w:val="%3."/>
      <w:lvlJc w:val="right"/>
      <w:pPr>
        <w:ind w:left="2085" w:hanging="180"/>
      </w:pPr>
    </w:lvl>
    <w:lvl w:ilvl="3" w:tplc="0809000F">
      <w:start w:val="1"/>
      <w:numFmt w:val="decimal"/>
      <w:lvlText w:val="%4."/>
      <w:lvlJc w:val="left"/>
      <w:pPr>
        <w:ind w:left="2805" w:hanging="360"/>
      </w:pPr>
    </w:lvl>
    <w:lvl w:ilvl="4" w:tplc="08090019">
      <w:start w:val="1"/>
      <w:numFmt w:val="lowerLetter"/>
      <w:lvlText w:val="%5."/>
      <w:lvlJc w:val="left"/>
      <w:pPr>
        <w:ind w:left="3525" w:hanging="360"/>
      </w:pPr>
    </w:lvl>
    <w:lvl w:ilvl="5" w:tplc="0809001B">
      <w:start w:val="1"/>
      <w:numFmt w:val="lowerRoman"/>
      <w:lvlText w:val="%6."/>
      <w:lvlJc w:val="right"/>
      <w:pPr>
        <w:ind w:left="4245" w:hanging="180"/>
      </w:pPr>
    </w:lvl>
    <w:lvl w:ilvl="6" w:tplc="0809000F">
      <w:start w:val="1"/>
      <w:numFmt w:val="decimal"/>
      <w:lvlText w:val="%7."/>
      <w:lvlJc w:val="left"/>
      <w:pPr>
        <w:ind w:left="4965" w:hanging="360"/>
      </w:pPr>
    </w:lvl>
    <w:lvl w:ilvl="7" w:tplc="08090019">
      <w:start w:val="1"/>
      <w:numFmt w:val="lowerLetter"/>
      <w:lvlText w:val="%8."/>
      <w:lvlJc w:val="left"/>
      <w:pPr>
        <w:ind w:left="5685" w:hanging="360"/>
      </w:pPr>
    </w:lvl>
    <w:lvl w:ilvl="8" w:tplc="0809001B">
      <w:start w:val="1"/>
      <w:numFmt w:val="lowerRoman"/>
      <w:lvlText w:val="%9."/>
      <w:lvlJc w:val="right"/>
      <w:pPr>
        <w:ind w:left="6405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5EF6"/>
    <w:rsid w:val="00022464"/>
    <w:rsid w:val="000E3B71"/>
    <w:rsid w:val="00157318"/>
    <w:rsid w:val="001E5744"/>
    <w:rsid w:val="003F6E34"/>
    <w:rsid w:val="00407B07"/>
    <w:rsid w:val="00472759"/>
    <w:rsid w:val="004B1272"/>
    <w:rsid w:val="00567877"/>
    <w:rsid w:val="005831FB"/>
    <w:rsid w:val="005846A0"/>
    <w:rsid w:val="005C434B"/>
    <w:rsid w:val="00762024"/>
    <w:rsid w:val="007E0E1F"/>
    <w:rsid w:val="008D01FD"/>
    <w:rsid w:val="008D39B0"/>
    <w:rsid w:val="00984280"/>
    <w:rsid w:val="009D271A"/>
    <w:rsid w:val="00A15F47"/>
    <w:rsid w:val="00A52062"/>
    <w:rsid w:val="00A7723B"/>
    <w:rsid w:val="00A9603C"/>
    <w:rsid w:val="00B15AAA"/>
    <w:rsid w:val="00B41E75"/>
    <w:rsid w:val="00B65834"/>
    <w:rsid w:val="00BB561C"/>
    <w:rsid w:val="00CB521F"/>
    <w:rsid w:val="00D02E2F"/>
    <w:rsid w:val="00D35EF6"/>
    <w:rsid w:val="00D80662"/>
    <w:rsid w:val="00DB4A85"/>
    <w:rsid w:val="00DE4436"/>
    <w:rsid w:val="00E77941"/>
    <w:rsid w:val="00EB03F2"/>
    <w:rsid w:val="00EB1CF3"/>
    <w:rsid w:val="00F41BAE"/>
    <w:rsid w:val="00F51930"/>
    <w:rsid w:val="00FC6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392027"/>
  <w15:chartTrackingRefBased/>
  <w15:docId w15:val="{14CC7157-A0B6-4B74-B066-04B34CC61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A7723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43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29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7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medievalswansea.ac.u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9F7CD0-5EDE-4AA5-9791-275B2EE26B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967</Words>
  <Characters>5512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White</dc:creator>
  <cp:keywords/>
  <dc:description/>
  <cp:lastModifiedBy>Jan White</cp:lastModifiedBy>
  <cp:revision>6</cp:revision>
  <cp:lastPrinted>2018-09-23T19:33:00Z</cp:lastPrinted>
  <dcterms:created xsi:type="dcterms:W3CDTF">2018-09-23T17:57:00Z</dcterms:created>
  <dcterms:modified xsi:type="dcterms:W3CDTF">2018-09-23T19:40:00Z</dcterms:modified>
</cp:coreProperties>
</file>