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A64DE2" w14:textId="3F3C6DC8" w:rsidR="00B13B5C" w:rsidRPr="00075B79" w:rsidRDefault="00B13B5C" w:rsidP="006E00E0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075B79">
        <w:rPr>
          <w:rFonts w:ascii="Arial" w:hAnsi="Arial" w:cs="Arial"/>
          <w:b/>
          <w:bCs/>
          <w:sz w:val="32"/>
          <w:szCs w:val="32"/>
        </w:rPr>
        <w:t xml:space="preserve">A summary </w:t>
      </w:r>
      <w:r w:rsidR="003E751E" w:rsidRPr="00075B79">
        <w:rPr>
          <w:rFonts w:ascii="Arial" w:hAnsi="Arial" w:cs="Arial"/>
          <w:b/>
          <w:bCs/>
          <w:sz w:val="32"/>
          <w:szCs w:val="32"/>
        </w:rPr>
        <w:t>of your own learning and development</w:t>
      </w:r>
    </w:p>
    <w:p w14:paraId="6CBC27F2" w14:textId="77777777" w:rsidR="00C60D60" w:rsidRPr="00075B79" w:rsidRDefault="00C60D60" w:rsidP="006E00E0">
      <w:pPr>
        <w:jc w:val="both"/>
        <w:rPr>
          <w:rFonts w:ascii="Arial" w:hAnsi="Arial" w:cs="Arial"/>
          <w:sz w:val="24"/>
          <w:szCs w:val="24"/>
        </w:rPr>
      </w:pPr>
    </w:p>
    <w:p w14:paraId="38EB8DD7" w14:textId="77777777" w:rsidR="00E043DC" w:rsidRPr="00075B79" w:rsidRDefault="00E043DC" w:rsidP="006E00E0">
      <w:pPr>
        <w:jc w:val="both"/>
        <w:rPr>
          <w:rFonts w:ascii="Arial" w:hAnsi="Arial" w:cs="Arial"/>
          <w:sz w:val="24"/>
          <w:szCs w:val="24"/>
        </w:rPr>
      </w:pPr>
    </w:p>
    <w:p w14:paraId="0B17FEA7" w14:textId="77777777" w:rsidR="00E043DC" w:rsidRPr="00075B79" w:rsidRDefault="00E043DC" w:rsidP="006E00E0">
      <w:pPr>
        <w:jc w:val="both"/>
        <w:rPr>
          <w:rFonts w:ascii="Arial" w:hAnsi="Arial" w:cs="Arial"/>
          <w:sz w:val="24"/>
          <w:szCs w:val="24"/>
        </w:rPr>
      </w:pPr>
      <w:r w:rsidRPr="00075B79">
        <w:rPr>
          <w:rFonts w:ascii="Arial" w:hAnsi="Arial" w:cs="Arial"/>
          <w:sz w:val="24"/>
          <w:szCs w:val="24"/>
        </w:rPr>
        <w:t xml:space="preserve">AI declaration </w:t>
      </w:r>
    </w:p>
    <w:p w14:paraId="3290F19C" w14:textId="77777777" w:rsidR="00E043DC" w:rsidRPr="00075B79" w:rsidRDefault="00E043DC" w:rsidP="006E00E0">
      <w:pPr>
        <w:jc w:val="both"/>
        <w:rPr>
          <w:rFonts w:ascii="Arial" w:hAnsi="Arial" w:cs="Arial"/>
          <w:sz w:val="24"/>
          <w:szCs w:val="24"/>
        </w:rPr>
      </w:pPr>
      <w:r w:rsidRPr="00075B79">
        <w:rPr>
          <w:rFonts w:ascii="Arial" w:hAnsi="Arial" w:cs="Arial"/>
          <w:sz w:val="24"/>
          <w:szCs w:val="24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2372EDC2" w14:textId="77777777" w:rsidR="00E043DC" w:rsidRPr="00075B79" w:rsidRDefault="00E043DC" w:rsidP="006E00E0">
      <w:pPr>
        <w:jc w:val="both"/>
        <w:rPr>
          <w:rFonts w:ascii="Arial" w:hAnsi="Arial" w:cs="Arial"/>
          <w:sz w:val="24"/>
          <w:szCs w:val="24"/>
        </w:rPr>
      </w:pPr>
    </w:p>
    <w:p w14:paraId="301647E1" w14:textId="35ABD13A" w:rsidR="006913BD" w:rsidRPr="00075B79" w:rsidRDefault="002153B2" w:rsidP="006E00E0">
      <w:pPr>
        <w:jc w:val="both"/>
        <w:rPr>
          <w:rFonts w:ascii="Arial" w:hAnsi="Arial" w:cs="Arial"/>
          <w:sz w:val="24"/>
          <w:szCs w:val="24"/>
        </w:rPr>
      </w:pPr>
      <w:r w:rsidRPr="00075B79">
        <w:rPr>
          <w:rFonts w:ascii="Arial" w:hAnsi="Arial" w:cs="Arial"/>
          <w:sz w:val="24"/>
          <w:szCs w:val="24"/>
        </w:rPr>
        <w:t>At my time on placement in Tycroes Youth Club and St Clears Youth Club</w:t>
      </w:r>
      <w:r w:rsidR="00647F2D" w:rsidRPr="00075B79">
        <w:rPr>
          <w:rFonts w:ascii="Arial" w:hAnsi="Arial" w:cs="Arial"/>
          <w:sz w:val="24"/>
          <w:szCs w:val="24"/>
        </w:rPr>
        <w:t xml:space="preserve">, I have been able </w:t>
      </w:r>
      <w:r w:rsidR="003E1C23" w:rsidRPr="00075B79">
        <w:rPr>
          <w:rFonts w:ascii="Arial" w:hAnsi="Arial" w:cs="Arial"/>
          <w:sz w:val="24"/>
          <w:szCs w:val="24"/>
        </w:rPr>
        <w:t xml:space="preserve">to observe how Carmarthenshire Youth Support Service have been able to </w:t>
      </w:r>
      <w:r w:rsidR="00816E8D" w:rsidRPr="00075B79">
        <w:rPr>
          <w:rFonts w:ascii="Arial" w:hAnsi="Arial" w:cs="Arial"/>
          <w:sz w:val="24"/>
          <w:szCs w:val="24"/>
        </w:rPr>
        <w:t xml:space="preserve">deliver a service that enables </w:t>
      </w:r>
      <w:r w:rsidR="00C11B25" w:rsidRPr="00075B79">
        <w:rPr>
          <w:rFonts w:ascii="Arial" w:hAnsi="Arial" w:cs="Arial"/>
          <w:sz w:val="24"/>
          <w:szCs w:val="24"/>
        </w:rPr>
        <w:t xml:space="preserve">young people to ‘’reach their full personal, social and </w:t>
      </w:r>
      <w:r w:rsidR="003C2C7D" w:rsidRPr="00075B79">
        <w:rPr>
          <w:rFonts w:ascii="Arial" w:hAnsi="Arial" w:cs="Arial"/>
          <w:sz w:val="24"/>
          <w:szCs w:val="24"/>
        </w:rPr>
        <w:t>education potential’’ (</w:t>
      </w:r>
      <w:r w:rsidR="006B7BDB" w:rsidRPr="00075B79">
        <w:rPr>
          <w:rFonts w:ascii="Arial" w:hAnsi="Arial" w:cs="Arial"/>
          <w:sz w:val="24"/>
          <w:szCs w:val="24"/>
        </w:rPr>
        <w:t>Carmarthenshire Family Information Service, 2025, no page number).</w:t>
      </w:r>
      <w:r w:rsidR="00104C77">
        <w:rPr>
          <w:rFonts w:ascii="Arial" w:hAnsi="Arial" w:cs="Arial"/>
          <w:sz w:val="24"/>
          <w:szCs w:val="24"/>
        </w:rPr>
        <w:t xml:space="preserve"> I learnt how to develop</w:t>
      </w:r>
      <w:r w:rsidR="005B58A0">
        <w:rPr>
          <w:rFonts w:ascii="Arial" w:hAnsi="Arial" w:cs="Arial"/>
          <w:sz w:val="24"/>
          <w:szCs w:val="24"/>
        </w:rPr>
        <w:t xml:space="preserve"> and sustain</w:t>
      </w:r>
      <w:r w:rsidR="00104C77">
        <w:rPr>
          <w:rFonts w:ascii="Arial" w:hAnsi="Arial" w:cs="Arial"/>
          <w:sz w:val="24"/>
          <w:szCs w:val="24"/>
        </w:rPr>
        <w:t xml:space="preserve"> relationships with young people</w:t>
      </w:r>
      <w:r w:rsidR="005B58A0">
        <w:rPr>
          <w:rFonts w:ascii="Arial" w:hAnsi="Arial" w:cs="Arial"/>
          <w:sz w:val="24"/>
          <w:szCs w:val="24"/>
        </w:rPr>
        <w:t xml:space="preserve"> </w:t>
      </w:r>
      <w:r w:rsidR="00674978">
        <w:rPr>
          <w:rFonts w:ascii="Arial" w:hAnsi="Arial" w:cs="Arial"/>
          <w:sz w:val="24"/>
          <w:szCs w:val="24"/>
        </w:rPr>
        <w:t xml:space="preserve">(CLDS Standards Council Scotland, 2019) </w:t>
      </w:r>
      <w:r w:rsidR="005B58A0">
        <w:rPr>
          <w:rFonts w:ascii="Arial" w:hAnsi="Arial" w:cs="Arial"/>
          <w:sz w:val="24"/>
          <w:szCs w:val="24"/>
        </w:rPr>
        <w:t xml:space="preserve">(YW 1) and </w:t>
      </w:r>
      <w:r w:rsidR="009364E0">
        <w:rPr>
          <w:rFonts w:ascii="Arial" w:hAnsi="Arial" w:cs="Arial"/>
          <w:sz w:val="24"/>
          <w:szCs w:val="24"/>
        </w:rPr>
        <w:t>saw how the youth club’s operated based on voluntary relationships with young people</w:t>
      </w:r>
      <w:r w:rsidR="004A1AE3">
        <w:rPr>
          <w:rFonts w:ascii="Arial" w:hAnsi="Arial" w:cs="Arial"/>
          <w:sz w:val="24"/>
          <w:szCs w:val="24"/>
        </w:rPr>
        <w:t xml:space="preserve"> through a ‘universal’ setting (National Youth Work Agency, </w:t>
      </w:r>
      <w:r w:rsidR="00FE60BF">
        <w:rPr>
          <w:rFonts w:ascii="Arial" w:hAnsi="Arial" w:cs="Arial"/>
          <w:sz w:val="24"/>
          <w:szCs w:val="24"/>
        </w:rPr>
        <w:t>2023, p.</w:t>
      </w:r>
      <w:r w:rsidR="00524004">
        <w:rPr>
          <w:rFonts w:ascii="Arial" w:hAnsi="Arial" w:cs="Arial"/>
          <w:sz w:val="24"/>
          <w:szCs w:val="24"/>
        </w:rPr>
        <w:t>4</w:t>
      </w:r>
      <w:r w:rsidR="00FE60BF">
        <w:rPr>
          <w:rFonts w:ascii="Arial" w:hAnsi="Arial" w:cs="Arial"/>
          <w:sz w:val="24"/>
          <w:szCs w:val="24"/>
        </w:rPr>
        <w:t>)</w:t>
      </w:r>
      <w:r w:rsidR="009364E0">
        <w:rPr>
          <w:rFonts w:ascii="Arial" w:hAnsi="Arial" w:cs="Arial"/>
          <w:sz w:val="24"/>
          <w:szCs w:val="24"/>
        </w:rPr>
        <w:t xml:space="preserve">. </w:t>
      </w:r>
    </w:p>
    <w:p w14:paraId="490F138C" w14:textId="6979787E" w:rsidR="00014CCE" w:rsidRPr="00075B79" w:rsidRDefault="00225328" w:rsidP="006E00E0">
      <w:pPr>
        <w:jc w:val="both"/>
        <w:rPr>
          <w:rFonts w:ascii="Arial" w:hAnsi="Arial" w:cs="Arial"/>
          <w:sz w:val="24"/>
          <w:szCs w:val="24"/>
        </w:rPr>
      </w:pPr>
      <w:r w:rsidRPr="00075B79">
        <w:rPr>
          <w:rFonts w:ascii="Arial" w:hAnsi="Arial" w:cs="Arial"/>
          <w:sz w:val="24"/>
          <w:szCs w:val="24"/>
        </w:rPr>
        <w:t xml:space="preserve">I personally struggled at the beginning of my placement to find confidence in a new environment of young people. I did not expect it to be so hard to </w:t>
      </w:r>
      <w:r w:rsidR="006E6EDE" w:rsidRPr="00075B79">
        <w:rPr>
          <w:rFonts w:ascii="Arial" w:hAnsi="Arial" w:cs="Arial"/>
          <w:sz w:val="24"/>
          <w:szCs w:val="24"/>
        </w:rPr>
        <w:t xml:space="preserve">immediately </w:t>
      </w:r>
      <w:r w:rsidRPr="00075B79">
        <w:rPr>
          <w:rFonts w:ascii="Arial" w:hAnsi="Arial" w:cs="Arial"/>
          <w:sz w:val="24"/>
          <w:szCs w:val="24"/>
        </w:rPr>
        <w:t xml:space="preserve">build a rapport </w:t>
      </w:r>
      <w:r w:rsidR="006E6EDE" w:rsidRPr="00075B79">
        <w:rPr>
          <w:rFonts w:ascii="Arial" w:hAnsi="Arial" w:cs="Arial"/>
          <w:sz w:val="24"/>
          <w:szCs w:val="24"/>
        </w:rPr>
        <w:t xml:space="preserve">with young people. </w:t>
      </w:r>
      <w:r w:rsidR="008E1E1F" w:rsidRPr="00075B79">
        <w:rPr>
          <w:rFonts w:ascii="Arial" w:hAnsi="Arial" w:cs="Arial"/>
          <w:sz w:val="24"/>
          <w:szCs w:val="24"/>
        </w:rPr>
        <w:t xml:space="preserve">Part of this is because new young people kept on attending </w:t>
      </w:r>
      <w:r w:rsidR="00666FA9" w:rsidRPr="00075B79">
        <w:rPr>
          <w:rFonts w:ascii="Arial" w:hAnsi="Arial" w:cs="Arial"/>
          <w:sz w:val="24"/>
          <w:szCs w:val="24"/>
        </w:rPr>
        <w:t xml:space="preserve">different youth club sessions throughout my time on placement. </w:t>
      </w:r>
      <w:r w:rsidR="006E6EDE" w:rsidRPr="00075B79">
        <w:rPr>
          <w:rFonts w:ascii="Arial" w:hAnsi="Arial" w:cs="Arial"/>
          <w:sz w:val="24"/>
          <w:szCs w:val="24"/>
        </w:rPr>
        <w:t xml:space="preserve">It took me a couple of sessions at each youth club before I felt comfortable with how the youth club </w:t>
      </w:r>
      <w:r w:rsidR="00FD6F0F" w:rsidRPr="00075B79">
        <w:rPr>
          <w:rFonts w:ascii="Arial" w:hAnsi="Arial" w:cs="Arial"/>
          <w:sz w:val="24"/>
          <w:szCs w:val="24"/>
        </w:rPr>
        <w:t xml:space="preserve">ran and had their routines. </w:t>
      </w:r>
      <w:r w:rsidR="00EF7E3E" w:rsidRPr="00075B79">
        <w:rPr>
          <w:rFonts w:ascii="Arial" w:hAnsi="Arial" w:cs="Arial"/>
          <w:sz w:val="24"/>
          <w:szCs w:val="24"/>
        </w:rPr>
        <w:t>This is in contrast to the relationships I have with young people at a youth club I volunteer at w</w:t>
      </w:r>
      <w:r w:rsidR="00F012A9">
        <w:rPr>
          <w:rFonts w:ascii="Arial" w:hAnsi="Arial" w:cs="Arial"/>
          <w:sz w:val="24"/>
          <w:szCs w:val="24"/>
        </w:rPr>
        <w:t>hich</w:t>
      </w:r>
      <w:r w:rsidR="00EF7E3E" w:rsidRPr="00075B79">
        <w:rPr>
          <w:rFonts w:ascii="Arial" w:hAnsi="Arial" w:cs="Arial"/>
          <w:sz w:val="24"/>
          <w:szCs w:val="24"/>
        </w:rPr>
        <w:t xml:space="preserve"> I have </w:t>
      </w:r>
      <w:r w:rsidR="00A369FB" w:rsidRPr="00075B79">
        <w:rPr>
          <w:rFonts w:ascii="Arial" w:hAnsi="Arial" w:cs="Arial"/>
          <w:sz w:val="24"/>
          <w:szCs w:val="24"/>
        </w:rPr>
        <w:t xml:space="preserve">been a part of for 3 years. At my future placement, </w:t>
      </w:r>
      <w:r w:rsidR="00D66828" w:rsidRPr="00075B79">
        <w:rPr>
          <w:rFonts w:ascii="Arial" w:hAnsi="Arial" w:cs="Arial"/>
          <w:sz w:val="24"/>
          <w:szCs w:val="24"/>
        </w:rPr>
        <w:t xml:space="preserve">my plan will be to conduct more icebreaking activities </w:t>
      </w:r>
      <w:r w:rsidR="00203B64" w:rsidRPr="00075B79">
        <w:rPr>
          <w:rFonts w:ascii="Arial" w:hAnsi="Arial" w:cs="Arial"/>
          <w:sz w:val="24"/>
          <w:szCs w:val="24"/>
        </w:rPr>
        <w:t xml:space="preserve">with the young people in order to make them more familiar with me. </w:t>
      </w:r>
    </w:p>
    <w:p w14:paraId="3F03FDF6" w14:textId="23443E94" w:rsidR="00E71A83" w:rsidRPr="00075B79" w:rsidRDefault="002D487C" w:rsidP="006E00E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of my favourite learning parts on placement was seeing the young people learn through fun games. For example, through a game of rounders they were developing their teamwork skills. I was able to observe how a relaxed environment can affect young people. On placement I was able to discover how a group of young people can create a community amongst themselves and even develop family like tendencies. For example, the young people would have a group chat were they would find out who was attending youth club. </w:t>
      </w:r>
    </w:p>
    <w:p w14:paraId="3FE8061A" w14:textId="291E40B5" w:rsidR="00FD6F0F" w:rsidRDefault="00FD6F0F" w:rsidP="006E00E0">
      <w:pPr>
        <w:jc w:val="both"/>
        <w:rPr>
          <w:rFonts w:ascii="Arial" w:hAnsi="Arial" w:cs="Arial"/>
          <w:sz w:val="24"/>
          <w:szCs w:val="24"/>
        </w:rPr>
      </w:pPr>
      <w:r w:rsidRPr="00075B79">
        <w:rPr>
          <w:rFonts w:ascii="Arial" w:hAnsi="Arial" w:cs="Arial"/>
          <w:sz w:val="24"/>
          <w:szCs w:val="24"/>
        </w:rPr>
        <w:t>Another challeng</w:t>
      </w:r>
      <w:r w:rsidR="009364E0">
        <w:rPr>
          <w:rFonts w:ascii="Arial" w:hAnsi="Arial" w:cs="Arial"/>
          <w:sz w:val="24"/>
          <w:szCs w:val="24"/>
        </w:rPr>
        <w:t>e</w:t>
      </w:r>
      <w:r w:rsidRPr="00075B79">
        <w:rPr>
          <w:rFonts w:ascii="Arial" w:hAnsi="Arial" w:cs="Arial"/>
          <w:sz w:val="24"/>
          <w:szCs w:val="24"/>
        </w:rPr>
        <w:t xml:space="preserve"> I faced on placement was </w:t>
      </w:r>
      <w:r w:rsidR="002E7157" w:rsidRPr="00075B79">
        <w:rPr>
          <w:rFonts w:ascii="Arial" w:hAnsi="Arial" w:cs="Arial"/>
          <w:sz w:val="24"/>
          <w:szCs w:val="24"/>
        </w:rPr>
        <w:t>communicat</w:t>
      </w:r>
      <w:r w:rsidR="009364E0">
        <w:rPr>
          <w:rFonts w:ascii="Arial" w:hAnsi="Arial" w:cs="Arial"/>
          <w:sz w:val="24"/>
          <w:szCs w:val="24"/>
        </w:rPr>
        <w:t>ing</w:t>
      </w:r>
      <w:r w:rsidR="002E7157" w:rsidRPr="00075B79">
        <w:rPr>
          <w:rFonts w:ascii="Arial" w:hAnsi="Arial" w:cs="Arial"/>
          <w:sz w:val="24"/>
          <w:szCs w:val="24"/>
        </w:rPr>
        <w:t xml:space="preserve"> with a specific staff member. </w:t>
      </w:r>
      <w:r w:rsidR="002F0C03" w:rsidRPr="00075B79">
        <w:rPr>
          <w:rFonts w:ascii="Arial" w:hAnsi="Arial" w:cs="Arial"/>
          <w:sz w:val="24"/>
          <w:szCs w:val="24"/>
        </w:rPr>
        <w:t xml:space="preserve">I recognised that this staff member had other commitments outside of youth club however, due to a number of factors, we were unable to arrange </w:t>
      </w:r>
      <w:r w:rsidR="00F65208" w:rsidRPr="00075B79">
        <w:rPr>
          <w:rFonts w:ascii="Arial" w:hAnsi="Arial" w:cs="Arial"/>
          <w:sz w:val="24"/>
          <w:szCs w:val="24"/>
        </w:rPr>
        <w:t xml:space="preserve">supervision sessions. This led to me switching supervisors. </w:t>
      </w:r>
      <w:r w:rsidR="002E7157" w:rsidRPr="00075B79">
        <w:rPr>
          <w:rFonts w:ascii="Arial" w:hAnsi="Arial" w:cs="Arial"/>
          <w:sz w:val="24"/>
          <w:szCs w:val="24"/>
        </w:rPr>
        <w:t xml:space="preserve">From this experience I learnt how important it is to advocate for myself and </w:t>
      </w:r>
      <w:r w:rsidR="008524FE" w:rsidRPr="00075B79">
        <w:rPr>
          <w:rFonts w:ascii="Arial" w:hAnsi="Arial" w:cs="Arial"/>
          <w:sz w:val="24"/>
          <w:szCs w:val="24"/>
        </w:rPr>
        <w:t xml:space="preserve">in my future placement I will be able to recognise when I need to </w:t>
      </w:r>
      <w:r w:rsidR="002E7157" w:rsidRPr="00075B79">
        <w:rPr>
          <w:rFonts w:ascii="Arial" w:hAnsi="Arial" w:cs="Arial"/>
          <w:sz w:val="24"/>
          <w:szCs w:val="24"/>
        </w:rPr>
        <w:t xml:space="preserve">speak up </w:t>
      </w:r>
      <w:r w:rsidR="008524FE" w:rsidRPr="00075B79">
        <w:rPr>
          <w:rFonts w:ascii="Arial" w:hAnsi="Arial" w:cs="Arial"/>
          <w:sz w:val="24"/>
          <w:szCs w:val="24"/>
        </w:rPr>
        <w:t xml:space="preserve">to receive additional </w:t>
      </w:r>
      <w:r w:rsidR="00017DF8" w:rsidRPr="00075B79">
        <w:rPr>
          <w:rFonts w:ascii="Arial" w:hAnsi="Arial" w:cs="Arial"/>
          <w:sz w:val="24"/>
          <w:szCs w:val="24"/>
        </w:rPr>
        <w:t>support.</w:t>
      </w:r>
      <w:r w:rsidR="00910465" w:rsidRPr="00075B79">
        <w:rPr>
          <w:rFonts w:ascii="Arial" w:hAnsi="Arial" w:cs="Arial"/>
          <w:sz w:val="24"/>
          <w:szCs w:val="24"/>
        </w:rPr>
        <w:t xml:space="preserve"> </w:t>
      </w:r>
      <w:r w:rsidR="00E56C87" w:rsidRPr="00075B79">
        <w:rPr>
          <w:rFonts w:ascii="Arial" w:hAnsi="Arial" w:cs="Arial"/>
          <w:sz w:val="24"/>
          <w:szCs w:val="24"/>
        </w:rPr>
        <w:t xml:space="preserve">I also learnt the importance of moving past this challenge and </w:t>
      </w:r>
      <w:r w:rsidR="004230AE" w:rsidRPr="00075B79">
        <w:rPr>
          <w:rFonts w:ascii="Arial" w:hAnsi="Arial" w:cs="Arial"/>
          <w:sz w:val="24"/>
          <w:szCs w:val="24"/>
        </w:rPr>
        <w:t xml:space="preserve">prioritised maintaining a professional relationship with this staff member </w:t>
      </w:r>
      <w:r w:rsidR="00BA2D8A">
        <w:rPr>
          <w:rFonts w:ascii="Arial" w:hAnsi="Arial" w:cs="Arial"/>
          <w:sz w:val="24"/>
          <w:szCs w:val="24"/>
        </w:rPr>
        <w:t xml:space="preserve">for </w:t>
      </w:r>
      <w:r w:rsidR="004230AE" w:rsidRPr="00075B79">
        <w:rPr>
          <w:rFonts w:ascii="Arial" w:hAnsi="Arial" w:cs="Arial"/>
          <w:sz w:val="24"/>
          <w:szCs w:val="24"/>
        </w:rPr>
        <w:t>the rest of my placement duration</w:t>
      </w:r>
      <w:r w:rsidR="00E71A83" w:rsidRPr="00075B79">
        <w:rPr>
          <w:rFonts w:ascii="Arial" w:hAnsi="Arial" w:cs="Arial"/>
          <w:sz w:val="24"/>
          <w:szCs w:val="24"/>
        </w:rPr>
        <w:t xml:space="preserve">. Furthermore, </w:t>
      </w:r>
      <w:r w:rsidR="00E71A83" w:rsidRPr="00075B79">
        <w:rPr>
          <w:rFonts w:ascii="Arial" w:hAnsi="Arial" w:cs="Arial"/>
          <w:sz w:val="24"/>
          <w:szCs w:val="24"/>
        </w:rPr>
        <w:lastRenderedPageBreak/>
        <w:t xml:space="preserve">this situation taught me </w:t>
      </w:r>
      <w:r w:rsidR="00A14E0A" w:rsidRPr="00075B79">
        <w:rPr>
          <w:rFonts w:ascii="Arial" w:hAnsi="Arial" w:cs="Arial"/>
          <w:sz w:val="24"/>
          <w:szCs w:val="24"/>
        </w:rPr>
        <w:t xml:space="preserve">that working relationships with other staff members is almost just as important as the relationships </w:t>
      </w:r>
      <w:r w:rsidR="001B0235" w:rsidRPr="00075B79">
        <w:rPr>
          <w:rFonts w:ascii="Arial" w:hAnsi="Arial" w:cs="Arial"/>
          <w:sz w:val="24"/>
          <w:szCs w:val="24"/>
        </w:rPr>
        <w:t xml:space="preserve">youth workers have with young people (YW 04). </w:t>
      </w:r>
    </w:p>
    <w:p w14:paraId="780261D3" w14:textId="2A468ECE" w:rsidR="00666FA9" w:rsidRPr="00075B79" w:rsidRDefault="004A6C7E" w:rsidP="006E00E0">
      <w:pPr>
        <w:jc w:val="both"/>
        <w:rPr>
          <w:rFonts w:ascii="Arial" w:hAnsi="Arial" w:cs="Arial"/>
          <w:sz w:val="24"/>
          <w:szCs w:val="24"/>
        </w:rPr>
      </w:pPr>
      <w:r w:rsidRPr="00075B79">
        <w:rPr>
          <w:rFonts w:ascii="Arial" w:hAnsi="Arial" w:cs="Arial"/>
          <w:sz w:val="24"/>
          <w:szCs w:val="24"/>
        </w:rPr>
        <w:t xml:space="preserve">On placement I further developed my ability to adapt to different situations. </w:t>
      </w:r>
      <w:r w:rsidR="002974E0" w:rsidRPr="00075B79">
        <w:rPr>
          <w:rFonts w:ascii="Arial" w:hAnsi="Arial" w:cs="Arial"/>
          <w:sz w:val="24"/>
          <w:szCs w:val="24"/>
        </w:rPr>
        <w:t xml:space="preserve">For example, at one youth club, two young people were </w:t>
      </w:r>
      <w:r w:rsidR="00B759B6" w:rsidRPr="00075B79">
        <w:rPr>
          <w:rFonts w:ascii="Arial" w:hAnsi="Arial" w:cs="Arial"/>
          <w:sz w:val="24"/>
          <w:szCs w:val="24"/>
        </w:rPr>
        <w:t>not participating at the youth club. I managed to organise a small activity to help engage them with the rest of the group</w:t>
      </w:r>
      <w:r w:rsidR="00CE44FF">
        <w:rPr>
          <w:rFonts w:ascii="Arial" w:hAnsi="Arial" w:cs="Arial"/>
          <w:sz w:val="24"/>
          <w:szCs w:val="24"/>
        </w:rPr>
        <w:t xml:space="preserve"> (YW 19). </w:t>
      </w:r>
      <w:r w:rsidR="00B05A18">
        <w:rPr>
          <w:rFonts w:ascii="Arial" w:hAnsi="Arial" w:cs="Arial"/>
          <w:sz w:val="24"/>
          <w:szCs w:val="24"/>
        </w:rPr>
        <w:t xml:space="preserve">From then on, this two young people began </w:t>
      </w:r>
      <w:r w:rsidR="00E34F35">
        <w:rPr>
          <w:rFonts w:ascii="Arial" w:hAnsi="Arial" w:cs="Arial"/>
          <w:sz w:val="24"/>
          <w:szCs w:val="24"/>
        </w:rPr>
        <w:t>being included more by the young people</w:t>
      </w:r>
      <w:r w:rsidR="007052CF">
        <w:rPr>
          <w:rFonts w:ascii="Arial" w:hAnsi="Arial" w:cs="Arial"/>
          <w:sz w:val="24"/>
          <w:szCs w:val="24"/>
        </w:rPr>
        <w:t xml:space="preserve"> (Youth Work in Wales Review Group, </w:t>
      </w:r>
      <w:r w:rsidR="006045E9">
        <w:rPr>
          <w:rFonts w:ascii="Arial" w:hAnsi="Arial" w:cs="Arial"/>
          <w:sz w:val="24"/>
          <w:szCs w:val="24"/>
        </w:rPr>
        <w:t xml:space="preserve">2022, </w:t>
      </w:r>
      <w:r w:rsidR="007052CF">
        <w:rPr>
          <w:rFonts w:ascii="Arial" w:hAnsi="Arial" w:cs="Arial"/>
          <w:sz w:val="24"/>
          <w:szCs w:val="24"/>
        </w:rPr>
        <w:t>p.</w:t>
      </w:r>
      <w:r w:rsidR="00CF098F">
        <w:rPr>
          <w:rFonts w:ascii="Arial" w:hAnsi="Arial" w:cs="Arial"/>
          <w:sz w:val="24"/>
          <w:szCs w:val="24"/>
        </w:rPr>
        <w:t>6)</w:t>
      </w:r>
      <w:r w:rsidR="00E34F35">
        <w:rPr>
          <w:rFonts w:ascii="Arial" w:hAnsi="Arial" w:cs="Arial"/>
          <w:sz w:val="24"/>
          <w:szCs w:val="24"/>
        </w:rPr>
        <w:t xml:space="preserve">. </w:t>
      </w:r>
    </w:p>
    <w:p w14:paraId="3473481C" w14:textId="0F0D818D" w:rsidR="003D0DD2" w:rsidRPr="00075B79" w:rsidRDefault="003964FA" w:rsidP="006E00E0">
      <w:pPr>
        <w:jc w:val="both"/>
        <w:rPr>
          <w:rFonts w:ascii="Arial" w:hAnsi="Arial" w:cs="Arial"/>
          <w:sz w:val="24"/>
          <w:szCs w:val="24"/>
        </w:rPr>
      </w:pPr>
      <w:r w:rsidRPr="00075B79">
        <w:rPr>
          <w:rFonts w:ascii="Arial" w:hAnsi="Arial" w:cs="Arial"/>
          <w:sz w:val="24"/>
          <w:szCs w:val="24"/>
        </w:rPr>
        <w:t xml:space="preserve">Through writing reflections and holding discussions with my supervisor, I managed to </w:t>
      </w:r>
      <w:r w:rsidR="00286513" w:rsidRPr="00075B79">
        <w:rPr>
          <w:rFonts w:ascii="Arial" w:hAnsi="Arial" w:cs="Arial"/>
          <w:sz w:val="24"/>
          <w:szCs w:val="24"/>
        </w:rPr>
        <w:t>draw links between the theory and policy I was learning in university lectures with the physical delivery of youth work</w:t>
      </w:r>
      <w:r w:rsidR="00205047">
        <w:rPr>
          <w:rFonts w:ascii="Arial" w:hAnsi="Arial" w:cs="Arial"/>
          <w:sz w:val="24"/>
          <w:szCs w:val="24"/>
        </w:rPr>
        <w:t xml:space="preserve"> </w:t>
      </w:r>
      <w:r w:rsidR="005520C1">
        <w:rPr>
          <w:rFonts w:ascii="Arial" w:hAnsi="Arial" w:cs="Arial"/>
          <w:sz w:val="24"/>
          <w:szCs w:val="24"/>
        </w:rPr>
        <w:t>(Thompson, 2005, p.197)</w:t>
      </w:r>
      <w:r w:rsidR="00286513" w:rsidRPr="00075B79">
        <w:rPr>
          <w:rFonts w:ascii="Arial" w:hAnsi="Arial" w:cs="Arial"/>
          <w:sz w:val="24"/>
          <w:szCs w:val="24"/>
        </w:rPr>
        <w:t xml:space="preserve">. </w:t>
      </w:r>
      <w:r w:rsidR="00BF5CC6" w:rsidRPr="00075B79">
        <w:rPr>
          <w:rFonts w:ascii="Arial" w:hAnsi="Arial" w:cs="Arial"/>
          <w:sz w:val="24"/>
          <w:szCs w:val="24"/>
        </w:rPr>
        <w:t>I developed a deep value for reflecting on placement experiences</w:t>
      </w:r>
      <w:r w:rsidR="00855EE6">
        <w:rPr>
          <w:rFonts w:ascii="Arial" w:hAnsi="Arial" w:cs="Arial"/>
          <w:sz w:val="24"/>
          <w:szCs w:val="24"/>
        </w:rPr>
        <w:t xml:space="preserve"> and it helped me work</w:t>
      </w:r>
      <w:r w:rsidR="008A4189">
        <w:rPr>
          <w:rFonts w:ascii="Arial" w:hAnsi="Arial" w:cs="Arial"/>
          <w:sz w:val="24"/>
          <w:szCs w:val="24"/>
        </w:rPr>
        <w:t xml:space="preserve"> more effectively (YW 25)</w:t>
      </w:r>
      <w:r w:rsidR="00BF5CC6" w:rsidRPr="00075B79">
        <w:rPr>
          <w:rFonts w:ascii="Arial" w:hAnsi="Arial" w:cs="Arial"/>
          <w:sz w:val="24"/>
          <w:szCs w:val="24"/>
        </w:rPr>
        <w:t xml:space="preserve">. It is something I will </w:t>
      </w:r>
      <w:r w:rsidR="009D07D2" w:rsidRPr="00075B79">
        <w:rPr>
          <w:rFonts w:ascii="Arial" w:hAnsi="Arial" w:cs="Arial"/>
          <w:sz w:val="24"/>
          <w:szCs w:val="24"/>
        </w:rPr>
        <w:t xml:space="preserve">continue in my future placement. </w:t>
      </w:r>
    </w:p>
    <w:p w14:paraId="165509BE" w14:textId="77777777" w:rsidR="00254BD9" w:rsidRDefault="00272B5F" w:rsidP="006E00E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found it </w:t>
      </w:r>
      <w:r w:rsidR="00A94437">
        <w:rPr>
          <w:rFonts w:ascii="Arial" w:hAnsi="Arial" w:cs="Arial"/>
          <w:sz w:val="24"/>
          <w:szCs w:val="24"/>
        </w:rPr>
        <w:t xml:space="preserve">a big change at the beginning of placement as my primary experience of youth work was in the voluntary sector rather than with a local </w:t>
      </w:r>
      <w:r w:rsidR="00254BD9">
        <w:rPr>
          <w:rFonts w:ascii="Arial" w:hAnsi="Arial" w:cs="Arial"/>
          <w:sz w:val="24"/>
          <w:szCs w:val="24"/>
        </w:rPr>
        <w:t>authority</w:t>
      </w:r>
      <w:r w:rsidR="00A94437">
        <w:rPr>
          <w:rFonts w:ascii="Arial" w:hAnsi="Arial" w:cs="Arial"/>
          <w:sz w:val="24"/>
          <w:szCs w:val="24"/>
        </w:rPr>
        <w:t xml:space="preserve">. </w:t>
      </w:r>
      <w:r w:rsidR="00254BD9">
        <w:rPr>
          <w:rFonts w:ascii="Arial" w:hAnsi="Arial" w:cs="Arial"/>
          <w:sz w:val="24"/>
          <w:szCs w:val="24"/>
        </w:rPr>
        <w:t xml:space="preserve">Part of my learning experience included comparing the differences and similarities between Tycroes and St Clears youth clubs. </w:t>
      </w:r>
    </w:p>
    <w:p w14:paraId="70E9E759" w14:textId="4298A10A" w:rsidR="00205047" w:rsidRDefault="00FF2BCB" w:rsidP="006E00E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placement I had opportunities to organise and lead </w:t>
      </w:r>
      <w:r w:rsidR="00A02F2C">
        <w:rPr>
          <w:rFonts w:ascii="Arial" w:hAnsi="Arial" w:cs="Arial"/>
          <w:sz w:val="24"/>
          <w:szCs w:val="24"/>
        </w:rPr>
        <w:t xml:space="preserve">learning activities for young people (YW 11). For example, </w:t>
      </w:r>
      <w:r w:rsidR="005504C7">
        <w:rPr>
          <w:rFonts w:ascii="Arial" w:hAnsi="Arial" w:cs="Arial"/>
          <w:sz w:val="24"/>
          <w:szCs w:val="24"/>
        </w:rPr>
        <w:t xml:space="preserve">I planned making pancakes at both youth clubs. </w:t>
      </w:r>
      <w:r w:rsidR="00AD42A7">
        <w:rPr>
          <w:rFonts w:ascii="Arial" w:hAnsi="Arial" w:cs="Arial"/>
          <w:sz w:val="24"/>
          <w:szCs w:val="24"/>
        </w:rPr>
        <w:t>This activity demonstrate</w:t>
      </w:r>
      <w:r w:rsidR="00F871BD">
        <w:rPr>
          <w:rFonts w:ascii="Arial" w:hAnsi="Arial" w:cs="Arial"/>
          <w:sz w:val="24"/>
          <w:szCs w:val="24"/>
        </w:rPr>
        <w:t>d</w:t>
      </w:r>
      <w:r w:rsidR="00AD42A7">
        <w:rPr>
          <w:rFonts w:ascii="Arial" w:hAnsi="Arial" w:cs="Arial"/>
          <w:sz w:val="24"/>
          <w:szCs w:val="24"/>
        </w:rPr>
        <w:t xml:space="preserve"> to me how important food, a basic necessity, is </w:t>
      </w:r>
      <w:r w:rsidR="00EE3E87">
        <w:rPr>
          <w:rFonts w:ascii="Arial" w:hAnsi="Arial" w:cs="Arial"/>
          <w:sz w:val="24"/>
          <w:szCs w:val="24"/>
        </w:rPr>
        <w:t>for young people</w:t>
      </w:r>
      <w:r w:rsidR="004E6B9D">
        <w:rPr>
          <w:rFonts w:ascii="Arial" w:hAnsi="Arial" w:cs="Arial"/>
          <w:sz w:val="24"/>
          <w:szCs w:val="24"/>
        </w:rPr>
        <w:t xml:space="preserve">. </w:t>
      </w:r>
      <w:r w:rsidR="00B52082">
        <w:rPr>
          <w:rFonts w:ascii="Arial" w:hAnsi="Arial" w:cs="Arial"/>
          <w:sz w:val="24"/>
          <w:szCs w:val="24"/>
        </w:rPr>
        <w:t xml:space="preserve">Through baking, I was able to teach young people skills like numeracy and time management. </w:t>
      </w:r>
      <w:r w:rsidR="00D439A4">
        <w:rPr>
          <w:rFonts w:ascii="Arial" w:hAnsi="Arial" w:cs="Arial"/>
          <w:sz w:val="24"/>
          <w:szCs w:val="24"/>
        </w:rPr>
        <w:t>I also developed an increased awareness</w:t>
      </w:r>
      <w:r w:rsidR="00B52082">
        <w:rPr>
          <w:rFonts w:ascii="Arial" w:hAnsi="Arial" w:cs="Arial"/>
          <w:sz w:val="24"/>
          <w:szCs w:val="24"/>
        </w:rPr>
        <w:t xml:space="preserve"> when cooking at youth club</w:t>
      </w:r>
      <w:r w:rsidR="001C66F3">
        <w:rPr>
          <w:rFonts w:ascii="Arial" w:hAnsi="Arial" w:cs="Arial"/>
          <w:sz w:val="24"/>
          <w:szCs w:val="24"/>
        </w:rPr>
        <w:t xml:space="preserve"> </w:t>
      </w:r>
      <w:r w:rsidR="00B52082">
        <w:rPr>
          <w:rFonts w:ascii="Arial" w:hAnsi="Arial" w:cs="Arial"/>
          <w:sz w:val="24"/>
          <w:szCs w:val="24"/>
        </w:rPr>
        <w:t>as I had to ensure</w:t>
      </w:r>
      <w:r w:rsidR="001C66F3">
        <w:rPr>
          <w:rFonts w:ascii="Arial" w:hAnsi="Arial" w:cs="Arial"/>
          <w:sz w:val="24"/>
          <w:szCs w:val="24"/>
        </w:rPr>
        <w:t xml:space="preserve"> my activities were in accordance with the local authority’s </w:t>
      </w:r>
      <w:r w:rsidR="009A4B0F">
        <w:rPr>
          <w:rFonts w:ascii="Arial" w:hAnsi="Arial" w:cs="Arial"/>
          <w:sz w:val="24"/>
          <w:szCs w:val="24"/>
        </w:rPr>
        <w:t xml:space="preserve">policy in order to protect young people. To achieve this, I </w:t>
      </w:r>
      <w:r w:rsidR="00F35ED7">
        <w:rPr>
          <w:rFonts w:ascii="Arial" w:hAnsi="Arial" w:cs="Arial"/>
          <w:sz w:val="24"/>
          <w:szCs w:val="24"/>
        </w:rPr>
        <w:t>completed a Level 2 food hygiene course</w:t>
      </w:r>
      <w:r w:rsidR="00E83E92">
        <w:rPr>
          <w:rFonts w:ascii="Arial" w:hAnsi="Arial" w:cs="Arial"/>
          <w:sz w:val="24"/>
          <w:szCs w:val="24"/>
        </w:rPr>
        <w:t>, created a risk assessment f</w:t>
      </w:r>
      <w:r w:rsidR="00E0450C">
        <w:rPr>
          <w:rFonts w:ascii="Arial" w:hAnsi="Arial" w:cs="Arial"/>
          <w:sz w:val="24"/>
          <w:szCs w:val="24"/>
        </w:rPr>
        <w:t>or</w:t>
      </w:r>
      <w:r w:rsidR="00E83E92">
        <w:rPr>
          <w:rFonts w:ascii="Arial" w:hAnsi="Arial" w:cs="Arial"/>
          <w:sz w:val="24"/>
          <w:szCs w:val="24"/>
        </w:rPr>
        <w:t xml:space="preserve"> the first time</w:t>
      </w:r>
      <w:r w:rsidR="00F35ED7">
        <w:rPr>
          <w:rFonts w:ascii="Arial" w:hAnsi="Arial" w:cs="Arial"/>
          <w:sz w:val="24"/>
          <w:szCs w:val="24"/>
        </w:rPr>
        <w:t xml:space="preserve"> and </w:t>
      </w:r>
      <w:r w:rsidR="00E83E92">
        <w:rPr>
          <w:rFonts w:ascii="Arial" w:hAnsi="Arial" w:cs="Arial"/>
          <w:sz w:val="24"/>
          <w:szCs w:val="24"/>
        </w:rPr>
        <w:t xml:space="preserve">analysed safeguarding procedures (YW 3 and </w:t>
      </w:r>
      <w:r w:rsidR="00205047">
        <w:rPr>
          <w:rFonts w:ascii="Arial" w:hAnsi="Arial" w:cs="Arial"/>
          <w:sz w:val="24"/>
          <w:szCs w:val="24"/>
        </w:rPr>
        <w:t>17)</w:t>
      </w:r>
      <w:r w:rsidR="0063349B">
        <w:rPr>
          <w:rFonts w:ascii="Arial" w:hAnsi="Arial" w:cs="Arial"/>
          <w:sz w:val="24"/>
          <w:szCs w:val="24"/>
        </w:rPr>
        <w:t>.</w:t>
      </w:r>
    </w:p>
    <w:p w14:paraId="691066C0" w14:textId="64048C6F" w:rsidR="006045E9" w:rsidRDefault="006045E9" w:rsidP="006E00E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my community profile, I </w:t>
      </w:r>
      <w:r w:rsidR="00607692">
        <w:rPr>
          <w:rFonts w:ascii="Arial" w:hAnsi="Arial" w:cs="Arial"/>
          <w:sz w:val="24"/>
          <w:szCs w:val="24"/>
        </w:rPr>
        <w:t>included the voices of young people</w:t>
      </w:r>
      <w:r w:rsidR="002D487C">
        <w:rPr>
          <w:rFonts w:ascii="Arial" w:hAnsi="Arial" w:cs="Arial"/>
          <w:sz w:val="24"/>
          <w:szCs w:val="24"/>
        </w:rPr>
        <w:t xml:space="preserve"> (YW 10)</w:t>
      </w:r>
      <w:r w:rsidR="006A6723">
        <w:rPr>
          <w:rFonts w:ascii="Arial" w:hAnsi="Arial" w:cs="Arial"/>
          <w:sz w:val="24"/>
          <w:szCs w:val="24"/>
        </w:rPr>
        <w:t xml:space="preserve">. </w:t>
      </w:r>
      <w:r w:rsidR="00AA7E05">
        <w:rPr>
          <w:rFonts w:ascii="Arial" w:hAnsi="Arial" w:cs="Arial"/>
          <w:sz w:val="24"/>
          <w:szCs w:val="24"/>
        </w:rPr>
        <w:t xml:space="preserve">The young people took part in </w:t>
      </w:r>
      <w:r w:rsidR="000E5FE4">
        <w:rPr>
          <w:rFonts w:ascii="Arial" w:hAnsi="Arial" w:cs="Arial"/>
          <w:sz w:val="24"/>
          <w:szCs w:val="24"/>
        </w:rPr>
        <w:t>sharing their experiences (Youth Work in Wales Review Group, 2022, p.</w:t>
      </w:r>
      <w:r w:rsidR="009E7CDA">
        <w:rPr>
          <w:rFonts w:ascii="Arial" w:hAnsi="Arial" w:cs="Arial"/>
          <w:sz w:val="24"/>
          <w:szCs w:val="24"/>
        </w:rPr>
        <w:t xml:space="preserve">5). </w:t>
      </w:r>
    </w:p>
    <w:p w14:paraId="7B20490F" w14:textId="3B52E7D7" w:rsidR="002D487C" w:rsidRDefault="00030138" w:rsidP="006E00E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My youth work perspective and experience has transformed through my placement. I feel as if I have learnt the majority mentioned in my professional development plan, however there is also more for me to learn. </w:t>
      </w:r>
      <w:r w:rsidR="002564F1">
        <w:rPr>
          <w:rFonts w:ascii="Arial" w:hAnsi="Arial" w:cs="Arial"/>
          <w:sz w:val="24"/>
          <w:szCs w:val="24"/>
        </w:rPr>
        <w:t>I recognise I have only seen one context of youth work. My</w:t>
      </w:r>
      <w:r w:rsidR="0052737F">
        <w:rPr>
          <w:rFonts w:ascii="Arial" w:hAnsi="Arial" w:cs="Arial"/>
          <w:sz w:val="24"/>
          <w:szCs w:val="24"/>
        </w:rPr>
        <w:t xml:space="preserve"> positive</w:t>
      </w:r>
      <w:r w:rsidR="002564F1">
        <w:rPr>
          <w:rFonts w:ascii="Arial" w:hAnsi="Arial" w:cs="Arial"/>
          <w:sz w:val="24"/>
          <w:szCs w:val="24"/>
        </w:rPr>
        <w:t xml:space="preserve"> </w:t>
      </w:r>
      <w:r w:rsidR="0052737F">
        <w:rPr>
          <w:rFonts w:ascii="Arial" w:hAnsi="Arial" w:cs="Arial"/>
          <w:sz w:val="24"/>
          <w:szCs w:val="24"/>
        </w:rPr>
        <w:t xml:space="preserve">attitudes towards learning is something I will continue at my future placement. </w:t>
      </w:r>
    </w:p>
    <w:p w14:paraId="5B5E35A1" w14:textId="1D8C717E" w:rsidR="00F57EB0" w:rsidRDefault="00F57EB0" w:rsidP="006E00E0">
      <w:pPr>
        <w:jc w:val="both"/>
        <w:rPr>
          <w:rFonts w:ascii="Arial" w:hAnsi="Arial" w:cs="Arial"/>
          <w:sz w:val="24"/>
          <w:szCs w:val="24"/>
        </w:rPr>
      </w:pPr>
    </w:p>
    <w:p w14:paraId="5C68F209" w14:textId="77777777" w:rsidR="005C22E3" w:rsidRDefault="005C22E3" w:rsidP="006E00E0">
      <w:pPr>
        <w:jc w:val="both"/>
        <w:rPr>
          <w:rFonts w:ascii="Arial" w:hAnsi="Arial" w:cs="Arial"/>
          <w:sz w:val="24"/>
          <w:szCs w:val="24"/>
        </w:rPr>
      </w:pPr>
    </w:p>
    <w:p w14:paraId="23039F86" w14:textId="77777777" w:rsidR="005C22E3" w:rsidRDefault="005C22E3" w:rsidP="006E00E0">
      <w:pPr>
        <w:jc w:val="both"/>
        <w:rPr>
          <w:rFonts w:ascii="Arial" w:hAnsi="Arial" w:cs="Arial"/>
          <w:sz w:val="24"/>
          <w:szCs w:val="24"/>
        </w:rPr>
      </w:pPr>
    </w:p>
    <w:p w14:paraId="2435F209" w14:textId="77777777" w:rsidR="005C22E3" w:rsidRDefault="005C22E3" w:rsidP="006E00E0">
      <w:pPr>
        <w:jc w:val="both"/>
        <w:rPr>
          <w:rFonts w:ascii="Arial" w:hAnsi="Arial" w:cs="Arial"/>
          <w:sz w:val="24"/>
          <w:szCs w:val="24"/>
        </w:rPr>
      </w:pPr>
    </w:p>
    <w:p w14:paraId="5616634A" w14:textId="77777777" w:rsidR="005C22E3" w:rsidRDefault="005C22E3" w:rsidP="006E00E0">
      <w:pPr>
        <w:jc w:val="both"/>
        <w:rPr>
          <w:rFonts w:ascii="Arial" w:hAnsi="Arial" w:cs="Arial"/>
          <w:sz w:val="24"/>
          <w:szCs w:val="24"/>
        </w:rPr>
      </w:pPr>
    </w:p>
    <w:p w14:paraId="37CA7077" w14:textId="77777777" w:rsidR="005C22E3" w:rsidRDefault="005C22E3" w:rsidP="006E00E0">
      <w:pPr>
        <w:jc w:val="both"/>
        <w:rPr>
          <w:rFonts w:ascii="Arial" w:hAnsi="Arial" w:cs="Arial"/>
          <w:sz w:val="24"/>
          <w:szCs w:val="24"/>
        </w:rPr>
      </w:pPr>
    </w:p>
    <w:p w14:paraId="55C2A7DB" w14:textId="2D0B42A8" w:rsidR="005C22E3" w:rsidRDefault="005C22E3" w:rsidP="006E00E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References</w:t>
      </w:r>
    </w:p>
    <w:p w14:paraId="24814DAE" w14:textId="355B7757" w:rsidR="00CB5EF6" w:rsidRDefault="00CB5EF6" w:rsidP="006E00E0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075B79">
        <w:rPr>
          <w:rFonts w:ascii="Arial" w:hAnsi="Arial" w:cs="Arial"/>
          <w:sz w:val="24"/>
          <w:szCs w:val="24"/>
        </w:rPr>
        <w:t xml:space="preserve">Carmarthenshire Family Information Service (2025) </w:t>
      </w:r>
      <w:r w:rsidRPr="00075B79">
        <w:rPr>
          <w:rFonts w:ascii="Arial" w:hAnsi="Arial" w:cs="Arial"/>
          <w:i/>
          <w:iCs/>
          <w:sz w:val="24"/>
          <w:szCs w:val="24"/>
        </w:rPr>
        <w:t>Youth Support Service</w:t>
      </w:r>
      <w:r w:rsidRPr="00075B79"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Pr="00075B79">
          <w:rPr>
            <w:rStyle w:val="Hyperlink"/>
            <w:rFonts w:ascii="Arial" w:hAnsi="Arial" w:cs="Arial"/>
            <w:sz w:val="24"/>
            <w:szCs w:val="24"/>
          </w:rPr>
          <w:t>https://fis.carmarthenshire.gov.wales/families-first/youth-support-workers/</w:t>
        </w:r>
      </w:hyperlink>
      <w:r w:rsidRPr="00075B79">
        <w:rPr>
          <w:rFonts w:ascii="Arial" w:hAnsi="Arial" w:cs="Arial"/>
          <w:sz w:val="24"/>
          <w:szCs w:val="24"/>
        </w:rPr>
        <w:t xml:space="preserve"> (Accessed: 30 April 2025)</w:t>
      </w:r>
    </w:p>
    <w:p w14:paraId="056B1F9B" w14:textId="0B4033AB" w:rsidR="005C22E3" w:rsidRDefault="00C1628D" w:rsidP="006E00E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CLD Standards Council Scotland (2019) Available at:</w:t>
      </w:r>
      <w:r w:rsidR="00110243">
        <w:rPr>
          <w:rFonts w:ascii="Arial" w:hAnsi="Arial" w:cs="Arial"/>
          <w:sz w:val="24"/>
          <w:szCs w:val="24"/>
        </w:rPr>
        <w:t xml:space="preserve"> </w:t>
      </w:r>
      <w:hyperlink r:id="rId8" w:tgtFrame="_blank" w:history="1">
        <w:r w:rsidR="00110243" w:rsidRPr="00075B79">
          <w:rPr>
            <w:rStyle w:val="Hyperlink"/>
            <w:rFonts w:ascii="Arial" w:hAnsi="Arial" w:cs="Arial"/>
            <w:sz w:val="24"/>
            <w:szCs w:val="24"/>
          </w:rPr>
          <w:t>https://cldstandardscouncil.org.uk/wp-content/uploads/YouthWorkNOS2019Intro.pdf</w:t>
        </w:r>
      </w:hyperlink>
      <w:r w:rsidR="00110243">
        <w:rPr>
          <w:rFonts w:ascii="Arial" w:hAnsi="Arial" w:cs="Arial"/>
          <w:sz w:val="24"/>
          <w:szCs w:val="24"/>
        </w:rPr>
        <w:t xml:space="preserve"> (Accessed 30th April 2025)</w:t>
      </w:r>
    </w:p>
    <w:p w14:paraId="0509F736" w14:textId="78603441" w:rsidR="00237CE3" w:rsidRDefault="00237CE3" w:rsidP="006E00E0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A1247F">
        <w:rPr>
          <w:rFonts w:ascii="Arial" w:hAnsi="Arial" w:cs="Arial"/>
          <w:sz w:val="24"/>
          <w:szCs w:val="24"/>
        </w:rPr>
        <w:t xml:space="preserve">CWVYS, PYOG &amp; EWC Youth Work in Wales Review Group (2022) </w:t>
      </w:r>
      <w:r w:rsidRPr="00A1247F">
        <w:rPr>
          <w:rFonts w:ascii="Arial" w:hAnsi="Arial" w:cs="Arial"/>
          <w:i/>
          <w:iCs/>
          <w:sz w:val="24"/>
          <w:szCs w:val="24"/>
        </w:rPr>
        <w:t>Youth work in Wales: Principles and Purposes</w:t>
      </w:r>
      <w:r w:rsidRPr="00A1247F">
        <w:rPr>
          <w:rFonts w:ascii="Arial" w:hAnsi="Arial" w:cs="Arial"/>
          <w:sz w:val="24"/>
          <w:szCs w:val="24"/>
        </w:rPr>
        <w:t xml:space="preserve">. Available at: </w:t>
      </w:r>
      <w:hyperlink r:id="rId9" w:tgtFrame="_blank" w:history="1">
        <w:r w:rsidRPr="00A1247F">
          <w:rPr>
            <w:rStyle w:val="Hyperlink"/>
            <w:rFonts w:ascii="Arial" w:hAnsi="Arial" w:cs="Arial"/>
            <w:sz w:val="24"/>
            <w:szCs w:val="24"/>
          </w:rPr>
          <w:t>https://www.cwvys.org.uk/wp-content/uploads/2022/10/YOUTH-WORK-IN-WALES-2022-ENGLISH.pdf</w:t>
        </w:r>
      </w:hyperlink>
      <w:r w:rsidRPr="00A1247F">
        <w:rPr>
          <w:rFonts w:ascii="Arial" w:hAnsi="Arial" w:cs="Arial"/>
          <w:sz w:val="24"/>
          <w:szCs w:val="24"/>
        </w:rPr>
        <w:t xml:space="preserve"> (Accessed: </w:t>
      </w:r>
      <w:r>
        <w:rPr>
          <w:rFonts w:ascii="Arial" w:hAnsi="Arial" w:cs="Arial"/>
          <w:sz w:val="24"/>
          <w:szCs w:val="24"/>
        </w:rPr>
        <w:t xml:space="preserve">30th April </w:t>
      </w:r>
      <w:r w:rsidRPr="00A1247F">
        <w:rPr>
          <w:rFonts w:ascii="Arial" w:hAnsi="Arial" w:cs="Arial"/>
          <w:sz w:val="24"/>
          <w:szCs w:val="24"/>
        </w:rPr>
        <w:t>2025) </w:t>
      </w:r>
    </w:p>
    <w:p w14:paraId="23EC41DA" w14:textId="3A5ACA45" w:rsidR="00FE60BF" w:rsidRDefault="00FE60BF" w:rsidP="006E00E0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Youth Work Agency (2023) </w:t>
      </w:r>
      <w:r w:rsidR="006E00E0" w:rsidRPr="006E00E0">
        <w:rPr>
          <w:rFonts w:ascii="Arial" w:hAnsi="Arial" w:cs="Arial"/>
          <w:i/>
          <w:iCs/>
          <w:sz w:val="24"/>
          <w:szCs w:val="24"/>
        </w:rPr>
        <w:t>Youth Work Practice Standards.</w:t>
      </w:r>
      <w:r w:rsidR="006E00E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="00DA5A08" w:rsidRPr="00045C0D">
          <w:rPr>
            <w:rStyle w:val="Hyperlink"/>
            <w:rFonts w:ascii="Arial" w:hAnsi="Arial" w:cs="Arial"/>
            <w:sz w:val="24"/>
            <w:szCs w:val="24"/>
          </w:rPr>
          <w:t>https://3b8d1f91d5.nxcli.io/wp-content/uploads/2024/02/NYA_Publications-2023_Youth-Work-Standards_DOWNLOAD_AW-FINAL-050623-1.pdf</w:t>
        </w:r>
      </w:hyperlink>
      <w:r w:rsidR="00FF11BE">
        <w:rPr>
          <w:rFonts w:ascii="Arial" w:hAnsi="Arial" w:cs="Arial"/>
          <w:sz w:val="24"/>
          <w:szCs w:val="24"/>
        </w:rPr>
        <w:t xml:space="preserve"> </w:t>
      </w:r>
      <w:r w:rsidR="00DA5A08">
        <w:rPr>
          <w:rFonts w:ascii="Arial" w:hAnsi="Arial" w:cs="Arial"/>
          <w:sz w:val="24"/>
          <w:szCs w:val="24"/>
        </w:rPr>
        <w:t>(Accessed: 29</w:t>
      </w:r>
      <w:r w:rsidR="00DA5A08" w:rsidRPr="00DA5A08">
        <w:rPr>
          <w:rFonts w:ascii="Arial" w:hAnsi="Arial" w:cs="Arial"/>
          <w:sz w:val="24"/>
          <w:szCs w:val="24"/>
          <w:vertAlign w:val="superscript"/>
        </w:rPr>
        <w:t>th</w:t>
      </w:r>
      <w:r w:rsidR="00DA5A08">
        <w:rPr>
          <w:rFonts w:ascii="Arial" w:hAnsi="Arial" w:cs="Arial"/>
          <w:sz w:val="24"/>
          <w:szCs w:val="24"/>
        </w:rPr>
        <w:t xml:space="preserve"> April 2025)</w:t>
      </w:r>
    </w:p>
    <w:p w14:paraId="6984AFBD" w14:textId="77777777" w:rsidR="00BA7350" w:rsidRPr="00A1247F" w:rsidRDefault="00BA7350" w:rsidP="006E00E0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A1247F">
        <w:rPr>
          <w:rFonts w:ascii="Arial" w:hAnsi="Arial" w:cs="Arial"/>
          <w:sz w:val="24"/>
          <w:szCs w:val="24"/>
        </w:rPr>
        <w:t xml:space="preserve">Thompson, N. (2005) </w:t>
      </w:r>
      <w:r w:rsidRPr="00A1247F">
        <w:rPr>
          <w:rFonts w:ascii="Arial" w:hAnsi="Arial" w:cs="Arial"/>
          <w:i/>
          <w:iCs/>
          <w:sz w:val="24"/>
          <w:szCs w:val="24"/>
        </w:rPr>
        <w:t>Working with young people: Reflective practice</w:t>
      </w:r>
      <w:r w:rsidRPr="00A1247F">
        <w:rPr>
          <w:rFonts w:ascii="Arial" w:hAnsi="Arial" w:cs="Arial"/>
          <w:sz w:val="24"/>
          <w:szCs w:val="24"/>
        </w:rPr>
        <w:t>. Open University Press. </w:t>
      </w:r>
    </w:p>
    <w:p w14:paraId="30A5F3BF" w14:textId="77777777" w:rsidR="00BA7350" w:rsidRPr="00A1247F" w:rsidRDefault="00BA7350" w:rsidP="006E00E0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650ED4E3" w14:textId="77777777" w:rsidR="00237CE3" w:rsidRPr="00075B79" w:rsidRDefault="00237CE3" w:rsidP="006E00E0">
      <w:pPr>
        <w:jc w:val="both"/>
        <w:rPr>
          <w:rFonts w:ascii="Arial" w:hAnsi="Arial" w:cs="Arial"/>
          <w:sz w:val="24"/>
          <w:szCs w:val="24"/>
        </w:rPr>
      </w:pPr>
    </w:p>
    <w:sectPr w:rsidR="00237CE3" w:rsidRPr="00075B7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1EC6F82" w14:textId="77777777" w:rsidR="00F41A13" w:rsidRDefault="00F41A13" w:rsidP="00014CCE">
      <w:pPr>
        <w:spacing w:after="0" w:line="240" w:lineRule="auto"/>
      </w:pPr>
      <w:r>
        <w:separator/>
      </w:r>
    </w:p>
  </w:endnote>
  <w:endnote w:type="continuationSeparator" w:id="0">
    <w:p w14:paraId="1CD5987E" w14:textId="77777777" w:rsidR="00F41A13" w:rsidRDefault="00F41A13" w:rsidP="00014C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1509388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4929D2F" w14:textId="0E63B614" w:rsidR="00014CCE" w:rsidRDefault="00014CC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C02FA43" w14:textId="77777777" w:rsidR="00014CCE" w:rsidRDefault="00014CC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DCE4B1" w14:textId="77777777" w:rsidR="00F41A13" w:rsidRDefault="00F41A13" w:rsidP="00014CCE">
      <w:pPr>
        <w:spacing w:after="0" w:line="240" w:lineRule="auto"/>
      </w:pPr>
      <w:r>
        <w:separator/>
      </w:r>
    </w:p>
  </w:footnote>
  <w:footnote w:type="continuationSeparator" w:id="0">
    <w:p w14:paraId="32740308" w14:textId="77777777" w:rsidR="00F41A13" w:rsidRDefault="00F41A13" w:rsidP="00014CC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F22EA1" w14:textId="7E0D31BF" w:rsidR="00014CCE" w:rsidRDefault="00014CCE">
    <w:pPr>
      <w:pStyle w:val="Header"/>
    </w:pPr>
    <w:r>
      <w:t>Student number: 2404615                                        Module code: ECYW4006</w:t>
    </w:r>
  </w:p>
  <w:p w14:paraId="34354F32" w14:textId="77777777" w:rsidR="00014CCE" w:rsidRDefault="00014CC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3192079"/>
    <w:multiLevelType w:val="hybridMultilevel"/>
    <w:tmpl w:val="EF9CED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60858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5F6B"/>
    <w:rsid w:val="00014CCE"/>
    <w:rsid w:val="00017DF8"/>
    <w:rsid w:val="00030138"/>
    <w:rsid w:val="000311D8"/>
    <w:rsid w:val="00075B79"/>
    <w:rsid w:val="000C5F6B"/>
    <w:rsid w:val="000D572C"/>
    <w:rsid w:val="000E5FE4"/>
    <w:rsid w:val="000F7714"/>
    <w:rsid w:val="00104C77"/>
    <w:rsid w:val="00110243"/>
    <w:rsid w:val="00155275"/>
    <w:rsid w:val="001577DD"/>
    <w:rsid w:val="001B0235"/>
    <w:rsid w:val="001C66F3"/>
    <w:rsid w:val="001F0CF4"/>
    <w:rsid w:val="001F4441"/>
    <w:rsid w:val="00203B64"/>
    <w:rsid w:val="00205047"/>
    <w:rsid w:val="002153B2"/>
    <w:rsid w:val="00220722"/>
    <w:rsid w:val="00225328"/>
    <w:rsid w:val="00237CE3"/>
    <w:rsid w:val="00254BD9"/>
    <w:rsid w:val="002564F1"/>
    <w:rsid w:val="00272B5F"/>
    <w:rsid w:val="00276BAE"/>
    <w:rsid w:val="0027715A"/>
    <w:rsid w:val="00286513"/>
    <w:rsid w:val="002907CB"/>
    <w:rsid w:val="002974E0"/>
    <w:rsid w:val="002B45E3"/>
    <w:rsid w:val="002D487C"/>
    <w:rsid w:val="002E21B4"/>
    <w:rsid w:val="002E7157"/>
    <w:rsid w:val="002F0C03"/>
    <w:rsid w:val="00332F0D"/>
    <w:rsid w:val="00333C0D"/>
    <w:rsid w:val="003356D8"/>
    <w:rsid w:val="00351B23"/>
    <w:rsid w:val="00351D07"/>
    <w:rsid w:val="003539DD"/>
    <w:rsid w:val="003741C8"/>
    <w:rsid w:val="00377C12"/>
    <w:rsid w:val="00391C6C"/>
    <w:rsid w:val="003964FA"/>
    <w:rsid w:val="003A18FE"/>
    <w:rsid w:val="003B1AEE"/>
    <w:rsid w:val="003B241B"/>
    <w:rsid w:val="003C2C7D"/>
    <w:rsid w:val="003D0DD2"/>
    <w:rsid w:val="003E1C23"/>
    <w:rsid w:val="003E751E"/>
    <w:rsid w:val="003F151B"/>
    <w:rsid w:val="00401BC7"/>
    <w:rsid w:val="0041245D"/>
    <w:rsid w:val="004230AE"/>
    <w:rsid w:val="004871FE"/>
    <w:rsid w:val="004A1AE3"/>
    <w:rsid w:val="004A6C7E"/>
    <w:rsid w:val="004E6B9D"/>
    <w:rsid w:val="00524004"/>
    <w:rsid w:val="0052737F"/>
    <w:rsid w:val="005504C7"/>
    <w:rsid w:val="005520C1"/>
    <w:rsid w:val="005526FF"/>
    <w:rsid w:val="00571868"/>
    <w:rsid w:val="00582832"/>
    <w:rsid w:val="005B58A0"/>
    <w:rsid w:val="005C22E3"/>
    <w:rsid w:val="005F59FF"/>
    <w:rsid w:val="006006FC"/>
    <w:rsid w:val="006045E9"/>
    <w:rsid w:val="00607692"/>
    <w:rsid w:val="00610404"/>
    <w:rsid w:val="0063349B"/>
    <w:rsid w:val="00647F2D"/>
    <w:rsid w:val="00666FA9"/>
    <w:rsid w:val="00674978"/>
    <w:rsid w:val="006913BD"/>
    <w:rsid w:val="006A6723"/>
    <w:rsid w:val="006B7BDB"/>
    <w:rsid w:val="006C58A1"/>
    <w:rsid w:val="006E00E0"/>
    <w:rsid w:val="006E23CB"/>
    <w:rsid w:val="006E6EDE"/>
    <w:rsid w:val="007052CF"/>
    <w:rsid w:val="00761ECD"/>
    <w:rsid w:val="007E08AE"/>
    <w:rsid w:val="007F488E"/>
    <w:rsid w:val="00805809"/>
    <w:rsid w:val="00816E8D"/>
    <w:rsid w:val="00831B14"/>
    <w:rsid w:val="008524FE"/>
    <w:rsid w:val="00855EE6"/>
    <w:rsid w:val="00860570"/>
    <w:rsid w:val="00887A4E"/>
    <w:rsid w:val="00887CB9"/>
    <w:rsid w:val="008A4189"/>
    <w:rsid w:val="008E1E1F"/>
    <w:rsid w:val="008F095D"/>
    <w:rsid w:val="008F4712"/>
    <w:rsid w:val="00906C7E"/>
    <w:rsid w:val="00910465"/>
    <w:rsid w:val="009364E0"/>
    <w:rsid w:val="009A4B0F"/>
    <w:rsid w:val="009D07D2"/>
    <w:rsid w:val="009E7CDA"/>
    <w:rsid w:val="00A02F2C"/>
    <w:rsid w:val="00A14E0A"/>
    <w:rsid w:val="00A369FB"/>
    <w:rsid w:val="00A41781"/>
    <w:rsid w:val="00A87FC0"/>
    <w:rsid w:val="00A94437"/>
    <w:rsid w:val="00A946A4"/>
    <w:rsid w:val="00AA7E05"/>
    <w:rsid w:val="00AB2C79"/>
    <w:rsid w:val="00AB6443"/>
    <w:rsid w:val="00AC2D5F"/>
    <w:rsid w:val="00AD42A7"/>
    <w:rsid w:val="00AE3E8B"/>
    <w:rsid w:val="00B05A18"/>
    <w:rsid w:val="00B13B5C"/>
    <w:rsid w:val="00B27F95"/>
    <w:rsid w:val="00B52082"/>
    <w:rsid w:val="00B759B6"/>
    <w:rsid w:val="00BA2D8A"/>
    <w:rsid w:val="00BA7350"/>
    <w:rsid w:val="00BF5CC6"/>
    <w:rsid w:val="00C03E0E"/>
    <w:rsid w:val="00C11B25"/>
    <w:rsid w:val="00C1628D"/>
    <w:rsid w:val="00C60D60"/>
    <w:rsid w:val="00CA1FE6"/>
    <w:rsid w:val="00CB5EF6"/>
    <w:rsid w:val="00CE44FF"/>
    <w:rsid w:val="00CF098F"/>
    <w:rsid w:val="00CF0C49"/>
    <w:rsid w:val="00CF2AB2"/>
    <w:rsid w:val="00D02AF5"/>
    <w:rsid w:val="00D439A4"/>
    <w:rsid w:val="00D47767"/>
    <w:rsid w:val="00D666E5"/>
    <w:rsid w:val="00D66828"/>
    <w:rsid w:val="00DA5A08"/>
    <w:rsid w:val="00DE736F"/>
    <w:rsid w:val="00E02889"/>
    <w:rsid w:val="00E043DC"/>
    <w:rsid w:val="00E0450C"/>
    <w:rsid w:val="00E34F35"/>
    <w:rsid w:val="00E56C87"/>
    <w:rsid w:val="00E71A83"/>
    <w:rsid w:val="00E83E92"/>
    <w:rsid w:val="00EE0954"/>
    <w:rsid w:val="00EE3E87"/>
    <w:rsid w:val="00EE6FB7"/>
    <w:rsid w:val="00EF7E3E"/>
    <w:rsid w:val="00F012A9"/>
    <w:rsid w:val="00F35ED7"/>
    <w:rsid w:val="00F41A13"/>
    <w:rsid w:val="00F57EB0"/>
    <w:rsid w:val="00F65208"/>
    <w:rsid w:val="00F871BD"/>
    <w:rsid w:val="00FB28FA"/>
    <w:rsid w:val="00FB3FDD"/>
    <w:rsid w:val="00FC655A"/>
    <w:rsid w:val="00FD6942"/>
    <w:rsid w:val="00FD6F0F"/>
    <w:rsid w:val="00FD75F1"/>
    <w:rsid w:val="00FE60BF"/>
    <w:rsid w:val="00FF11BE"/>
    <w:rsid w:val="00FF2B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D7774B"/>
  <w15:chartTrackingRefBased/>
  <w15:docId w15:val="{31BD03CA-E04C-4BAD-94CC-C64BA5104B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5F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5F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5F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5F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5F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5F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5F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5F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5F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5F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5F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5F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5F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5F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5F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5F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5F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5F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5F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5F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5F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5F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5F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5F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5F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5F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5F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5F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5F6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01BC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1BC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14C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4CCE"/>
  </w:style>
  <w:style w:type="paragraph" w:styleId="Footer">
    <w:name w:val="footer"/>
    <w:basedOn w:val="Normal"/>
    <w:link w:val="FooterChar"/>
    <w:uiPriority w:val="99"/>
    <w:unhideWhenUsed/>
    <w:rsid w:val="00014C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4CC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ldstandardscouncil.org.uk/wp-content/uploads/YouthWorkNOS2019Intro.pdf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fis.carmarthenshire.gov.wales/families-first/youth-support-workers/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3b8d1f91d5.nxcli.io/wp-content/uploads/2024/02/NYA_Publications-2023_Youth-Work-Standards_DOWNLOAD_AW-FINAL-050623-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wvys.org.uk/wp-content/uploads/2022/10/YOUTH-WORK-IN-WALES-2022-ENGLISH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567</TotalTime>
  <Pages>3</Pages>
  <Words>1006</Words>
  <Characters>5738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Arnott</dc:creator>
  <cp:keywords/>
  <dc:description/>
  <cp:lastModifiedBy>Sarah Arnott</cp:lastModifiedBy>
  <cp:revision>145</cp:revision>
  <dcterms:created xsi:type="dcterms:W3CDTF">2025-03-17T11:31:00Z</dcterms:created>
  <dcterms:modified xsi:type="dcterms:W3CDTF">2025-05-01T06:07:00Z</dcterms:modified>
</cp:coreProperties>
</file>