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3D5F8B2C" w:rsidR="00C86EAA" w:rsidRDefault="00A543D3"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320D255F">
                <wp:simplePos x="0" y="0"/>
                <wp:positionH relativeFrom="column">
                  <wp:posOffset>5143500</wp:posOffset>
                </wp:positionH>
                <wp:positionV relativeFrom="paragraph">
                  <wp:posOffset>-342900</wp:posOffset>
                </wp:positionV>
                <wp:extent cx="1457325" cy="1153160"/>
                <wp:effectExtent l="19050" t="19050" r="9525" b="889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8E0FC9" w:rsidRDefault="008E0FC9" w:rsidP="00C86EAA">
                            <w:pPr>
                              <w:pStyle w:val="Heading6"/>
                              <w:shd w:val="clear" w:color="auto" w:fill="E0E0E0"/>
                            </w:pPr>
                          </w:p>
                          <w:p w14:paraId="010B268D" w14:textId="77777777" w:rsidR="008E0FC9" w:rsidRDefault="008E0FC9"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" fillcolor="silver" strokecolor="silver" strokeweight="2.25pt">
                <v:textbox style="mso-next-textbox:#Text Box 4">
                  <w:txbxContent>
                    <w:p w14:paraId="26721137" w14:textId="77777777" w:rsidR="008E0FC9" w:rsidRDefault="008E0FC9" w:rsidP="00C86EAA">
                      <w:pPr>
                        <w:pStyle w:val="Heading6"/>
                        <w:shd w:val="clear" w:color="auto" w:fill="E0E0E0"/>
                      </w:pPr>
                    </w:p>
                    <w:p w14:paraId="010B268D" w14:textId="77777777" w:rsidR="008E0FC9" w:rsidRDefault="008E0FC9"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0AB45619" wp14:editId="0A812083">
                <wp:simplePos x="0" y="0"/>
                <wp:positionH relativeFrom="column">
                  <wp:posOffset>6629400</wp:posOffset>
                </wp:positionH>
                <wp:positionV relativeFrom="paragraph">
                  <wp:posOffset>114300</wp:posOffset>
                </wp:positionV>
                <wp:extent cx="914400" cy="914400"/>
                <wp:effectExtent l="0" t="0" r="1270" b="0"/>
                <wp:wrapTight wrapText="bothSides">
                  <wp:wrapPolygon edited="0">
                    <wp:start x="0" y="0"/>
                    <wp:lineTo x="21600" y="0"/>
                    <wp:lineTo x="21600" y="21600"/>
                    <wp:lineTo x="0" y="21600"/>
                    <wp:lineTo x="0" y="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MrU1sa3AgAAzQ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5CD952B7" w:rsidR="00C86EAA" w:rsidRPr="00C1361B" w:rsidRDefault="008E0FC9" w:rsidP="00C86EAA">
            <w:pPr>
              <w:spacing w:before="120" w:after="120"/>
              <w:jc w:val="both"/>
              <w:rPr>
                <w:rFonts w:ascii="Calibri" w:hAnsi="Calibri" w:cs="Arial"/>
                <w:b/>
                <w:sz w:val="22"/>
                <w:szCs w:val="22"/>
              </w:rPr>
            </w:pPr>
            <w:r>
              <w:rPr>
                <w:rFonts w:ascii="Calibri" w:hAnsi="Calibri" w:cs="Arial"/>
                <w:b/>
                <w:sz w:val="22"/>
                <w:szCs w:val="22"/>
              </w:rPr>
              <w:t>Kirsten Amor</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1200E983" w:rsidR="00C86EAA" w:rsidRPr="00C1361B" w:rsidRDefault="008E0FC9" w:rsidP="00C86EAA">
            <w:pPr>
              <w:spacing w:before="120" w:after="120"/>
              <w:jc w:val="both"/>
              <w:rPr>
                <w:rFonts w:ascii="Calibri" w:hAnsi="Calibri" w:cs="Arial"/>
                <w:b/>
                <w:sz w:val="22"/>
                <w:szCs w:val="22"/>
              </w:rPr>
            </w:pPr>
            <w:r>
              <w:rPr>
                <w:rFonts w:ascii="Calibri" w:hAnsi="Calibri" w:cs="Arial"/>
                <w:b/>
                <w:sz w:val="22"/>
                <w:szCs w:val="22"/>
              </w:rPr>
              <w:t>1501017</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1B9304AC"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 ECAD6004C - </w:t>
            </w:r>
            <w:proofErr w:type="spellStart"/>
            <w:r w:rsidRPr="00AF513D">
              <w:rPr>
                <w:rFonts w:ascii="Calibri" w:hAnsi="Calibri" w:cs="Arial"/>
                <w:b/>
                <w:sz w:val="22"/>
                <w:szCs w:val="22"/>
              </w:rPr>
              <w:t>Addysgu</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Dysgu</w:t>
            </w:r>
            <w:proofErr w:type="spellEnd"/>
            <w:r w:rsidRPr="00AF513D">
              <w:rPr>
                <w:rFonts w:ascii="Calibri" w:hAnsi="Calibri" w:cs="Arial"/>
                <w:b/>
                <w:sz w:val="22"/>
                <w:szCs w:val="22"/>
              </w:rPr>
              <w:t xml:space="preserve"> </w:t>
            </w:r>
            <w:proofErr w:type="spellStart"/>
            <w:r w:rsidRPr="00AF513D">
              <w:rPr>
                <w:rFonts w:ascii="Calibri" w:hAnsi="Calibri" w:cs="Arial"/>
                <w:b/>
                <w:sz w:val="22"/>
                <w:szCs w:val="22"/>
              </w:rPr>
              <w:t>Mentrus</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Chreadigol</w:t>
            </w:r>
            <w:proofErr w:type="spellEnd"/>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14:paraId="2900CDA7" w14:textId="4CC0A5C2" w:rsidR="00C86EAA" w:rsidRPr="00C1361B" w:rsidRDefault="00AF513D" w:rsidP="00C86EAA">
            <w:pPr>
              <w:spacing w:before="120" w:after="120"/>
              <w:jc w:val="both"/>
              <w:rPr>
                <w:rFonts w:ascii="Calibri" w:hAnsi="Calibri" w:cs="Arial"/>
                <w:b/>
                <w:sz w:val="22"/>
                <w:szCs w:val="22"/>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6A30773B" w14:textId="77777777" w:rsidR="0066580A" w:rsidRPr="0066580A" w:rsidRDefault="0066580A" w:rsidP="0066580A">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6A9F6E28" w:rsidR="00C86EAA" w:rsidRPr="008F78C2" w:rsidRDefault="00323562" w:rsidP="00C86EAA">
            <w:pPr>
              <w:pStyle w:val="BodyText2"/>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65100F0F" w:rsidR="00C86EAA" w:rsidRPr="00C1361B" w:rsidRDefault="00DE063C" w:rsidP="00C86EAA">
            <w:pPr>
              <w:rPr>
                <w:rFonts w:ascii="Calibri" w:hAnsi="Calibri" w:cs="Arial"/>
                <w:b/>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4E3C1FA0" w14:textId="6A509B10" w:rsidR="00C86EAA" w:rsidRDefault="00C86EAA" w:rsidP="00C86EAA">
      <w:pPr>
        <w:rPr>
          <w:rFonts w:ascii="Calibri" w:hAnsi="Calibri" w:cs="Calibri"/>
          <w:b/>
        </w:rPr>
      </w:pPr>
      <w:r>
        <w:rPr>
          <w:rFonts w:ascii="Calibri" w:hAnsi="Calibri" w:cs="Calibri"/>
          <w:b/>
        </w:rPr>
        <w:br w:type="page"/>
      </w:r>
    </w:p>
    <w:p w14:paraId="7E447B96" w14:textId="3A9829AA" w:rsidR="00281CA7" w:rsidRPr="00281CA7" w:rsidRDefault="00281CA7" w:rsidP="00281CA7">
      <w:pPr>
        <w:jc w:val="center"/>
        <w:rPr>
          <w:sz w:val="28"/>
          <w:szCs w:val="21"/>
          <w:u w:val="single"/>
        </w:rPr>
      </w:pPr>
      <w:r w:rsidRPr="00281CA7">
        <w:rPr>
          <w:sz w:val="28"/>
          <w:szCs w:val="21"/>
          <w:u w:val="single"/>
        </w:rPr>
        <w:lastRenderedPageBreak/>
        <w:t>Consider how you might be able to develop the creative or</w:t>
      </w:r>
      <w:r w:rsidRPr="00281CA7">
        <w:rPr>
          <w:b/>
          <w:sz w:val="28"/>
          <w:szCs w:val="21"/>
          <w:u w:val="single"/>
        </w:rPr>
        <w:t xml:space="preserve"> </w:t>
      </w:r>
      <w:r w:rsidRPr="00281CA7">
        <w:rPr>
          <w:sz w:val="28"/>
          <w:szCs w:val="21"/>
          <w:u w:val="single"/>
        </w:rPr>
        <w:t>enterprising skills of learners through your own pedagogy</w:t>
      </w:r>
    </w:p>
    <w:p w14:paraId="7A8338F8" w14:textId="77777777" w:rsidR="00281CA7" w:rsidRPr="00281CA7" w:rsidRDefault="00281CA7" w:rsidP="00281CA7">
      <w:pPr>
        <w:jc w:val="center"/>
        <w:rPr>
          <w:sz w:val="28"/>
          <w:szCs w:val="21"/>
          <w:u w:val="single"/>
        </w:rPr>
      </w:pPr>
    </w:p>
    <w:p w14:paraId="24463636" w14:textId="77777777" w:rsidR="00281CA7" w:rsidRPr="00281CA7" w:rsidRDefault="00281CA7" w:rsidP="00281CA7">
      <w:pPr>
        <w:jc w:val="center"/>
        <w:rPr>
          <w:sz w:val="4"/>
          <w:szCs w:val="21"/>
          <w:u w:val="single"/>
        </w:rPr>
      </w:pPr>
    </w:p>
    <w:p w14:paraId="349A6DE4" w14:textId="258A7E2D" w:rsidR="00281CA7" w:rsidRPr="00281CA7" w:rsidRDefault="00281CA7" w:rsidP="00281CA7">
      <w:pPr>
        <w:jc w:val="center"/>
        <w:rPr>
          <w:sz w:val="21"/>
          <w:szCs w:val="21"/>
          <w:u w:val="single"/>
        </w:rPr>
      </w:pPr>
      <w:r w:rsidRPr="00281CA7">
        <w:rPr>
          <w:b/>
          <w:sz w:val="28"/>
          <w:szCs w:val="21"/>
        </w:rPr>
        <w:t>The video:</w:t>
      </w:r>
      <w:r w:rsidRPr="00281CA7">
        <w:rPr>
          <w:sz w:val="28"/>
          <w:szCs w:val="21"/>
          <w:u w:val="single"/>
        </w:rPr>
        <w:t xml:space="preserve"> </w:t>
      </w:r>
      <w:hyperlink r:id="rId10" w:history="1">
        <w:r w:rsidRPr="00281CA7">
          <w:rPr>
            <w:rStyle w:val="Hyperlink"/>
            <w:sz w:val="28"/>
            <w:szCs w:val="21"/>
          </w:rPr>
          <w:t>https://</w:t>
        </w:r>
        <w:r w:rsidRPr="00281CA7">
          <w:rPr>
            <w:rStyle w:val="Hyperlink"/>
            <w:sz w:val="28"/>
            <w:szCs w:val="21"/>
          </w:rPr>
          <w:t>y</w:t>
        </w:r>
        <w:r w:rsidRPr="00281CA7">
          <w:rPr>
            <w:rStyle w:val="Hyperlink"/>
            <w:sz w:val="28"/>
            <w:szCs w:val="21"/>
          </w:rPr>
          <w:t>o</w:t>
        </w:r>
        <w:r w:rsidRPr="00281CA7">
          <w:rPr>
            <w:rStyle w:val="Hyperlink"/>
            <w:sz w:val="28"/>
            <w:szCs w:val="21"/>
          </w:rPr>
          <w:t>utu</w:t>
        </w:r>
        <w:r w:rsidRPr="00281CA7">
          <w:rPr>
            <w:rStyle w:val="Hyperlink"/>
            <w:sz w:val="28"/>
            <w:szCs w:val="21"/>
          </w:rPr>
          <w:t>.</w:t>
        </w:r>
        <w:r w:rsidRPr="00281CA7">
          <w:rPr>
            <w:rStyle w:val="Hyperlink"/>
            <w:sz w:val="28"/>
            <w:szCs w:val="21"/>
          </w:rPr>
          <w:t>be/-LbplaB9_RM</w:t>
        </w:r>
      </w:hyperlink>
    </w:p>
    <w:p w14:paraId="4D1754D2" w14:textId="77777777" w:rsidR="00281CA7" w:rsidRPr="00281CA7" w:rsidRDefault="00281CA7" w:rsidP="00281CA7">
      <w:pPr>
        <w:jc w:val="center"/>
        <w:rPr>
          <w:sz w:val="14"/>
          <w:szCs w:val="21"/>
          <w:u w:val="single"/>
        </w:rPr>
      </w:pPr>
    </w:p>
    <w:p w14:paraId="2376871E" w14:textId="77777777" w:rsidR="00281CA7" w:rsidRPr="00281CA7" w:rsidRDefault="00281CA7" w:rsidP="00281CA7">
      <w:pPr>
        <w:jc w:val="center"/>
        <w:rPr>
          <w:sz w:val="21"/>
          <w:szCs w:val="21"/>
          <w:u w:val="single"/>
        </w:rPr>
      </w:pPr>
    </w:p>
    <w:p w14:paraId="152A41B9" w14:textId="5C11C99D" w:rsidR="00281CA7" w:rsidRPr="00281CA7" w:rsidRDefault="00281CA7" w:rsidP="00281CA7">
      <w:pPr>
        <w:ind w:firstLine="720"/>
        <w:rPr>
          <w:sz w:val="21"/>
          <w:szCs w:val="21"/>
        </w:rPr>
      </w:pPr>
      <w:r w:rsidRPr="00281CA7">
        <w:rPr>
          <w:sz w:val="21"/>
          <w:szCs w:val="21"/>
        </w:rPr>
        <w:t xml:space="preserve">There is no single definition of creativity. Sir Ken Robinson, within the NACCCE report, defines creativity as an “imaginative activity fashioned </w:t>
      </w:r>
      <w:proofErr w:type="gramStart"/>
      <w:r w:rsidRPr="00281CA7">
        <w:rPr>
          <w:sz w:val="21"/>
          <w:szCs w:val="21"/>
        </w:rPr>
        <w:t>so as to</w:t>
      </w:r>
      <w:proofErr w:type="gramEnd"/>
      <w:r w:rsidRPr="00281CA7">
        <w:rPr>
          <w:sz w:val="21"/>
          <w:szCs w:val="21"/>
        </w:rPr>
        <w:t xml:space="preserve"> produce outcomes that are both original and of value” (NACCCE. 1999:29). Within Maslow’s hierarchy of needs, creativity is within the “self-actualisation” section, which “sits at the pinnacle of Maslow’s pyramid” (</w:t>
      </w:r>
      <w:hyperlink r:id="rId11" w:history="1">
        <w:r w:rsidRPr="00281CA7">
          <w:rPr>
            <w:rStyle w:val="Hyperlink"/>
            <w:sz w:val="21"/>
            <w:szCs w:val="21"/>
          </w:rPr>
          <w:t>www.psychologytoday.com</w:t>
        </w:r>
      </w:hyperlink>
      <w:r w:rsidRPr="00281CA7">
        <w:rPr>
          <w:sz w:val="21"/>
          <w:szCs w:val="21"/>
        </w:rPr>
        <w:t>, 2013). Having creativity at the top of the pyramid shows how important it is, and therefore how much emphasis needs to be placed on it. The new curriculum, coming into all schools by 2022, will have a higher emphasis on creativity and enterprise, as Donaldson has stated that they are “central features of modern life that should be developed and extended throughout a school career.” (Donaldson, G. 2015:28). There will be more focus on how the children “apply their subject knowledge more positively and creatively” (</w:t>
      </w:r>
      <w:proofErr w:type="spellStart"/>
      <w:proofErr w:type="gramStart"/>
      <w:r w:rsidRPr="00281CA7">
        <w:rPr>
          <w:sz w:val="21"/>
          <w:szCs w:val="21"/>
        </w:rPr>
        <w:t>gov.wales</w:t>
      </w:r>
      <w:proofErr w:type="spellEnd"/>
      <w:proofErr w:type="gramEnd"/>
      <w:r w:rsidRPr="00281CA7">
        <w:rPr>
          <w:sz w:val="21"/>
          <w:szCs w:val="21"/>
        </w:rPr>
        <w:t>, 2018). Creativity will be one of the key areas within the new curriculum, which means that schools need to start thinking of new concepts to help develop the creative skills of their children.</w:t>
      </w:r>
      <w:r w:rsidRPr="00281CA7">
        <w:rPr>
          <w:sz w:val="21"/>
          <w:szCs w:val="21"/>
        </w:rPr>
        <w:tab/>
      </w:r>
      <w:r w:rsidRPr="00281CA7">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sidRPr="00281CA7">
        <w:rPr>
          <w:sz w:val="21"/>
          <w:szCs w:val="21"/>
        </w:rPr>
        <w:t>Everyone is creative in their own way, no matter how hard they may try to deny it: some people simply need more encouragement to show it. When a child lets their imagination run free, and their mind bursts with magical ideas, they are fulfilling their creative potentials. Children need to have a peaceful environment, free of fuss, and free from the imprisonment and regulation of the classroom. Creativity is not something that can be forced; we need to help children be as creative as possible without them feeling obliged to do something. It is the job of the teacher to develop the creative potential of every child.</w:t>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Pr>
          <w:sz w:val="21"/>
          <w:szCs w:val="21"/>
        </w:rPr>
        <w:tab/>
      </w:r>
      <w:r>
        <w:rPr>
          <w:sz w:val="21"/>
          <w:szCs w:val="21"/>
        </w:rPr>
        <w:tab/>
      </w:r>
      <w:r w:rsidRPr="00281CA7">
        <w:rPr>
          <w:sz w:val="21"/>
          <w:szCs w:val="21"/>
        </w:rPr>
        <w:tab/>
        <w:t xml:space="preserve">Problem-solving activities can be used to enhance the creativity and imagination of children. “Everyone should learn problem solving, as it is important in both our personal and professional lives.” (icebreakerideas.com, 2016). However, Stephanie Thornton found that “solving problems is hard work, especially for very young children.” (Thornton, S. 1995:2). This left me questioning whether children, Year 2 in this case, should be completing such tasks. However, personal experience taught me that, </w:t>
      </w:r>
      <w:proofErr w:type="gramStart"/>
      <w:r w:rsidRPr="00281CA7">
        <w:rPr>
          <w:sz w:val="21"/>
          <w:szCs w:val="21"/>
        </w:rPr>
        <w:t>as long as</w:t>
      </w:r>
      <w:proofErr w:type="gramEnd"/>
      <w:r w:rsidRPr="00281CA7">
        <w:rPr>
          <w:sz w:val="21"/>
          <w:szCs w:val="21"/>
        </w:rPr>
        <w:t xml:space="preserve"> the children are interested, and engaged, they can solve problems from any age. Problem-solving activities “build character, resilience and perseverance.” (</w:t>
      </w:r>
      <w:hyperlink r:id="rId12" w:history="1">
        <w:r w:rsidRPr="00281CA7">
          <w:rPr>
            <w:rStyle w:val="Hyperlink"/>
            <w:sz w:val="21"/>
            <w:szCs w:val="21"/>
          </w:rPr>
          <w:t>www.kumon.co.uk</w:t>
        </w:r>
      </w:hyperlink>
      <w:r w:rsidRPr="00281CA7">
        <w:rPr>
          <w:sz w:val="21"/>
          <w:szCs w:val="21"/>
        </w:rPr>
        <w:t xml:space="preserve">, unknown). </w:t>
      </w:r>
      <w:r w:rsidRPr="00281CA7">
        <w:rPr>
          <w:sz w:val="21"/>
          <w:szCs w:val="21"/>
        </w:rPr>
        <w:tab/>
        <w:t>Having lesson themes can be a good way of allowing children to translate their skills across a variety of curriculum areas in a more exciting way. Barnes has stated that “theme-based approaches use a theme to generate exploration through the eyes of several different subjects.” (Barnes, J. 2015:69). For this creative task, I decided to use a theme based idea to promote the use of creativity. The chosen theme is ‘the jungle’ as I knew that there were many problems and creative solutions that could be developed within it. The theme will last for a term, and once this period is over, a new theme can be chosen. It is important that children have their opinions and voices heard, so to help this happen, they will be involved in the decision-making process for the new theme, and will be able to share their ideas with the class. Allowing children to share their ideas, and express their opinions, encourages them to become more involved, and therefore attributes to higher attainment levels. Some people share the opinion that giving pupils a voice to offer their ideas, “will lead to excessive demands”. (Lansdown, G. 2011:VI) However, Article 12 of the UNCRC “rights of the child” states that children have the right to give their opinions, “and for adults to listen and take it seriously.” (UNICEF. Unknown:1) Therefore, I feel it necessary for children to help decide on future themes.</w:t>
      </w:r>
      <w:r w:rsidRPr="00281CA7">
        <w:rPr>
          <w:sz w:val="21"/>
          <w:szCs w:val="21"/>
        </w:rPr>
        <w:tab/>
      </w:r>
      <w:r w:rsidRPr="00281CA7">
        <w:rPr>
          <w:sz w:val="21"/>
          <w:szCs w:val="21"/>
        </w:rPr>
        <w:tab/>
      </w:r>
      <w:r w:rsidRPr="00281CA7">
        <w:rPr>
          <w:sz w:val="21"/>
          <w:szCs w:val="21"/>
        </w:rPr>
        <w:tab/>
      </w:r>
      <w:r w:rsidRPr="00281CA7">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sidRPr="00281CA7">
        <w:rPr>
          <w:sz w:val="21"/>
          <w:szCs w:val="21"/>
        </w:rPr>
        <w:t xml:space="preserve">With any lesson, it is important that the children become fully submerged and engaged in the activities. In the case of this jungle themed series of lessons, the children will start in the immersive room with images and sounds of the jungle all around them. Immersive rooms provide “stimulating, engaging or calming environments” (immersive.co.uk, unknown), and offer an exciting hook for the start of the themed lessons. “The key to immediate engagement is an </w:t>
      </w:r>
      <w:proofErr w:type="spellStart"/>
      <w:r w:rsidRPr="00281CA7">
        <w:rPr>
          <w:sz w:val="21"/>
          <w:szCs w:val="21"/>
        </w:rPr>
        <w:t>all important</w:t>
      </w:r>
      <w:proofErr w:type="spellEnd"/>
      <w:r w:rsidRPr="00281CA7">
        <w:rPr>
          <w:sz w:val="21"/>
          <w:szCs w:val="21"/>
        </w:rPr>
        <w:t xml:space="preserve"> “hook” that grabs attention, activates thinking, feeling, and/or emotion, and leaves its audience craving more” (nemsprincipal.weebly.com, 2015).</w:t>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Pr>
          <w:sz w:val="21"/>
          <w:szCs w:val="21"/>
        </w:rPr>
        <w:tab/>
      </w:r>
      <w:r>
        <w:rPr>
          <w:sz w:val="21"/>
          <w:szCs w:val="21"/>
        </w:rPr>
        <w:tab/>
      </w:r>
      <w:r w:rsidRPr="00281CA7">
        <w:rPr>
          <w:sz w:val="21"/>
          <w:szCs w:val="21"/>
        </w:rPr>
        <w:tab/>
        <w:t xml:space="preserve">As the hook for the jungle theme, whilst in the immersive room, the children will receive a breaking news message. I know that Disney is popular amongst children (and adults), so I thought it would be fun for the message to come from Jane, from the Disney movie “Tarzan and Jane”, as they are associated with the jungle. Jane will tell the children that Tarzan was exploring the jungle when he disappeared, and will ask them if they will help to find him. </w:t>
      </w:r>
      <w:r w:rsidRPr="00281CA7">
        <w:rPr>
          <w:sz w:val="21"/>
          <w:szCs w:val="21"/>
        </w:rPr>
        <w:tab/>
      </w:r>
      <w:r w:rsidRPr="00281CA7">
        <w:rPr>
          <w:sz w:val="21"/>
          <w:szCs w:val="21"/>
        </w:rPr>
        <w:tab/>
      </w:r>
      <w:r w:rsidRPr="00281CA7">
        <w:rPr>
          <w:sz w:val="21"/>
          <w:szCs w:val="21"/>
        </w:rPr>
        <w:tab/>
      </w:r>
      <w:r w:rsidRPr="00281CA7">
        <w:rPr>
          <w:sz w:val="21"/>
          <w:szCs w:val="21"/>
        </w:rPr>
        <w:tab/>
        <w:t xml:space="preserve">The children will each be given backpacks, filled with the necessary items for their trip to the jungle. Within each backpack, there will be: </w:t>
      </w:r>
      <w:r w:rsidRPr="00281CA7">
        <w:rPr>
          <w:b/>
          <w:sz w:val="21"/>
          <w:szCs w:val="21"/>
        </w:rPr>
        <w:t>an explorer’s handbook</w:t>
      </w:r>
      <w:r w:rsidRPr="00281CA7">
        <w:rPr>
          <w:sz w:val="21"/>
          <w:szCs w:val="21"/>
        </w:rPr>
        <w:t xml:space="preserve"> (which will help the children with any elements that they may not be confident with), a handkerchief, a pair of goggles, a metal canteen, a spoon, and a metal water bottle. It is important that children are given a variety of materials and resources, and </w:t>
      </w:r>
      <w:proofErr w:type="gramStart"/>
      <w:r w:rsidRPr="00281CA7">
        <w:rPr>
          <w:sz w:val="21"/>
          <w:szCs w:val="21"/>
        </w:rPr>
        <w:t>a number of</w:t>
      </w:r>
      <w:proofErr w:type="gramEnd"/>
      <w:r w:rsidRPr="00281CA7">
        <w:rPr>
          <w:sz w:val="21"/>
          <w:szCs w:val="21"/>
        </w:rPr>
        <w:t xml:space="preserve"> paths to go down, to aid their creativity.</w:t>
      </w:r>
      <w:r w:rsidRPr="00281CA7">
        <w:rPr>
          <w:b/>
          <w:sz w:val="21"/>
          <w:szCs w:val="21"/>
        </w:rPr>
        <w:t xml:space="preserve"> </w:t>
      </w:r>
      <w:r w:rsidRPr="00281CA7">
        <w:rPr>
          <w:sz w:val="21"/>
          <w:szCs w:val="21"/>
        </w:rPr>
        <w:t>“The ability to choose is the essence of being human” (</w:t>
      </w:r>
      <w:hyperlink r:id="rId13" w:history="1">
        <w:r w:rsidRPr="00281CA7">
          <w:rPr>
            <w:rStyle w:val="Hyperlink"/>
            <w:sz w:val="21"/>
            <w:szCs w:val="21"/>
          </w:rPr>
          <w:t>www.childforum.com</w:t>
        </w:r>
      </w:hyperlink>
      <w:r w:rsidRPr="00281CA7">
        <w:rPr>
          <w:sz w:val="21"/>
          <w:szCs w:val="21"/>
        </w:rPr>
        <w:t>, unknown)</w:t>
      </w:r>
      <w:r w:rsidRPr="00281CA7">
        <w:rPr>
          <w:b/>
          <w:sz w:val="21"/>
          <w:szCs w:val="21"/>
        </w:rPr>
        <w:t xml:space="preserve"> </w:t>
      </w:r>
      <w:r w:rsidRPr="00281CA7">
        <w:rPr>
          <w:sz w:val="21"/>
          <w:szCs w:val="21"/>
        </w:rPr>
        <w:t>However, in order for this to happen, “the teacher must understand the importance of choices” (</w:t>
      </w:r>
      <w:hyperlink r:id="rId14" w:history="1">
        <w:r w:rsidRPr="00281CA7">
          <w:rPr>
            <w:rStyle w:val="Hyperlink"/>
            <w:sz w:val="21"/>
            <w:szCs w:val="21"/>
          </w:rPr>
          <w:t>http://www.earlychildhoodnews.com</w:t>
        </w:r>
      </w:hyperlink>
      <w:r w:rsidRPr="00281CA7">
        <w:rPr>
          <w:sz w:val="21"/>
          <w:szCs w:val="21"/>
        </w:rPr>
        <w:t xml:space="preserve">, unknown), which may be more difficult than it sounds. It is very common for teachers to feel as though they need control over their classroom, and over the children. However, it is important for children to make their own choices </w:t>
      </w:r>
      <w:proofErr w:type="gramStart"/>
      <w:r w:rsidRPr="00281CA7">
        <w:rPr>
          <w:sz w:val="21"/>
          <w:szCs w:val="21"/>
        </w:rPr>
        <w:t>in order to</w:t>
      </w:r>
      <w:proofErr w:type="gramEnd"/>
      <w:r w:rsidRPr="00281CA7">
        <w:rPr>
          <w:sz w:val="21"/>
          <w:szCs w:val="21"/>
        </w:rPr>
        <w:t xml:space="preserve"> develop their thinking skills, which is why they will not be told which tasks to complete, or in which order to complete them.</w:t>
      </w:r>
      <w:r>
        <w:rPr>
          <w:sz w:val="21"/>
          <w:szCs w:val="21"/>
        </w:rPr>
        <w:tab/>
      </w:r>
      <w:r>
        <w:rPr>
          <w:sz w:val="21"/>
          <w:szCs w:val="21"/>
        </w:rPr>
        <w:tab/>
      </w:r>
      <w:r>
        <w:rPr>
          <w:sz w:val="21"/>
          <w:szCs w:val="21"/>
        </w:rPr>
        <w:tab/>
      </w:r>
      <w:r w:rsidRPr="00281CA7">
        <w:rPr>
          <w:sz w:val="21"/>
          <w:szCs w:val="21"/>
        </w:rPr>
        <w:tab/>
        <w:t xml:space="preserve">The room, </w:t>
      </w:r>
      <w:r w:rsidRPr="00281CA7">
        <w:rPr>
          <w:b/>
          <w:sz w:val="21"/>
          <w:szCs w:val="21"/>
        </w:rPr>
        <w:t>as shown</w:t>
      </w:r>
      <w:r w:rsidRPr="00281CA7">
        <w:rPr>
          <w:sz w:val="21"/>
          <w:szCs w:val="21"/>
        </w:rPr>
        <w:t xml:space="preserve">, will be filled with false trees and bushes, animals and plants, amongst other items, to make it symbolise a jungle. Also in the jungle will be a crocodile infested river, a mysterious tent, footprints, and other items that </w:t>
      </w:r>
      <w:r w:rsidRPr="00281CA7">
        <w:rPr>
          <w:sz w:val="21"/>
          <w:szCs w:val="21"/>
        </w:rPr>
        <w:lastRenderedPageBreak/>
        <w:t>may be useful in finding Tarzan. The first thing the children will do is explore the jungle and see what they can find. Exploration, is a fundamental element of creativity because the children are using their imaginations, and becoming their own character. To many, it may seem dangerous to allow children to explore an area with minimal supervision. However, this will enhance the creativity of the children, and leaving them asking question. It’s time for teachers to step back, and “fight the urge to overmanage the activity”. (kidshealth.org, 2015)</w:t>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t xml:space="preserve">Over the course of the term, the children will need to solve the clues and problems that they come across, </w:t>
      </w:r>
      <w:proofErr w:type="gramStart"/>
      <w:r w:rsidRPr="00281CA7">
        <w:rPr>
          <w:sz w:val="21"/>
          <w:szCs w:val="21"/>
        </w:rPr>
        <w:t>in order to</w:t>
      </w:r>
      <w:proofErr w:type="gramEnd"/>
      <w:r w:rsidRPr="00281CA7">
        <w:rPr>
          <w:sz w:val="21"/>
          <w:szCs w:val="21"/>
        </w:rPr>
        <w:t xml:space="preserve"> find Tarzan. Whilst exploring the jungle, they may come across some useful items, such as Tarzan’s diary, that they will be able to collect to help solve any problems. The diary in question will contain simple sentences for the children to read, such as, </w:t>
      </w:r>
    </w:p>
    <w:p w14:paraId="49E0C1F3" w14:textId="77777777" w:rsidR="00281CA7" w:rsidRPr="00281CA7" w:rsidRDefault="00281CA7" w:rsidP="00281CA7">
      <w:pPr>
        <w:ind w:firstLine="720"/>
        <w:rPr>
          <w:sz w:val="21"/>
          <w:szCs w:val="21"/>
        </w:rPr>
      </w:pPr>
    </w:p>
    <w:p w14:paraId="1128160D" w14:textId="25F3DF81" w:rsidR="00281CA7" w:rsidRPr="00281CA7" w:rsidRDefault="00281CA7" w:rsidP="00281CA7">
      <w:pPr>
        <w:rPr>
          <w:sz w:val="21"/>
          <w:szCs w:val="21"/>
        </w:rPr>
      </w:pPr>
      <w:r w:rsidRPr="00281CA7">
        <w:rPr>
          <w:sz w:val="21"/>
          <w:szCs w:val="21"/>
        </w:rPr>
        <w:t>“I am going north past the river today”</w:t>
      </w:r>
    </w:p>
    <w:p w14:paraId="17D22784" w14:textId="77777777" w:rsidR="00281CA7" w:rsidRPr="00281CA7" w:rsidRDefault="00281CA7" w:rsidP="00281CA7">
      <w:pPr>
        <w:rPr>
          <w:sz w:val="21"/>
          <w:szCs w:val="21"/>
        </w:rPr>
      </w:pPr>
    </w:p>
    <w:p w14:paraId="49E29AE8" w14:textId="15C2D0DE" w:rsidR="00281CA7" w:rsidRPr="00281CA7" w:rsidRDefault="00281CA7" w:rsidP="00281CA7">
      <w:pPr>
        <w:rPr>
          <w:sz w:val="21"/>
          <w:szCs w:val="21"/>
        </w:rPr>
      </w:pPr>
      <w:r w:rsidRPr="00281CA7">
        <w:rPr>
          <w:sz w:val="21"/>
          <w:szCs w:val="21"/>
        </w:rPr>
        <w:t>which the children will be able to follow. Group work will be vital as it has been found to have a profound effect on a child’s abilities, and can “provide an effective way to learn problem-solving skills.” (icebreakerideas.com, 2016) In groups, “there is almost always that someone else rarely does everything yet reaps the benefits” (josephchris.com, 2015), which can deter teachers. However, I will be using it for this lesson as it can “provide an effective way to learn problem-solving skills” (icebreakerideas.com, 2016), which is a key element to this task.</w:t>
      </w:r>
      <w:r w:rsidRPr="00281CA7">
        <w:rPr>
          <w:sz w:val="21"/>
          <w:szCs w:val="21"/>
        </w:rPr>
        <w:tab/>
      </w:r>
      <w:r w:rsidRPr="00281CA7">
        <w:rPr>
          <w:sz w:val="21"/>
          <w:szCs w:val="21"/>
        </w:rPr>
        <w:tab/>
      </w:r>
      <w:r>
        <w:rPr>
          <w:sz w:val="21"/>
          <w:szCs w:val="21"/>
        </w:rPr>
        <w:tab/>
      </w:r>
      <w:r>
        <w:rPr>
          <w:sz w:val="21"/>
          <w:szCs w:val="21"/>
        </w:rPr>
        <w:tab/>
      </w:r>
      <w:r>
        <w:rPr>
          <w:sz w:val="21"/>
          <w:szCs w:val="21"/>
        </w:rPr>
        <w:tab/>
      </w:r>
      <w:r>
        <w:rPr>
          <w:sz w:val="21"/>
          <w:szCs w:val="21"/>
        </w:rPr>
        <w:tab/>
      </w:r>
      <w:r w:rsidRPr="00281CA7">
        <w:rPr>
          <w:sz w:val="21"/>
          <w:szCs w:val="21"/>
        </w:rPr>
        <w:tab/>
        <w:t>Within the jungle, there will be a variety of footprints on the ground. From these footprints, the children will have the opportunity to decipher who each set belongs to. If the children choose to solve this problem, and find out which ones belong to Tarzan, then they will be taken in the correct direction. If the children find the iPad hidden in the jungle, they will be able to use the app “</w:t>
      </w:r>
      <w:proofErr w:type="spellStart"/>
      <w:r w:rsidRPr="00281CA7">
        <w:rPr>
          <w:sz w:val="21"/>
          <w:szCs w:val="21"/>
        </w:rPr>
        <w:t>iTrack</w:t>
      </w:r>
      <w:proofErr w:type="spellEnd"/>
      <w:r w:rsidRPr="00281CA7">
        <w:rPr>
          <w:sz w:val="21"/>
          <w:szCs w:val="21"/>
        </w:rPr>
        <w:t>” (</w:t>
      </w:r>
      <w:hyperlink r:id="rId15" w:history="1">
        <w:r w:rsidRPr="00281CA7">
          <w:rPr>
            <w:rStyle w:val="Hyperlink"/>
            <w:sz w:val="21"/>
            <w:szCs w:val="21"/>
          </w:rPr>
          <w:t>www.naturetracking.com</w:t>
        </w:r>
      </w:hyperlink>
      <w:r w:rsidRPr="00281CA7">
        <w:rPr>
          <w:sz w:val="21"/>
          <w:szCs w:val="21"/>
        </w:rPr>
        <w:t>, 2016) which will scan the footprints, and tell the children which one is Tarzans. Otherwise, the children could work it out independently, or choose not to follow them at all.</w:t>
      </w:r>
      <w:r w:rsidRPr="00281CA7">
        <w:rPr>
          <w:sz w:val="21"/>
          <w:szCs w:val="21"/>
        </w:rPr>
        <w:tab/>
      </w:r>
      <w:r w:rsidRPr="00281CA7">
        <w:rPr>
          <w:sz w:val="21"/>
          <w:szCs w:val="21"/>
        </w:rPr>
        <w:tab/>
      </w:r>
      <w:r w:rsidRPr="00281CA7">
        <w:rPr>
          <w:sz w:val="21"/>
          <w:szCs w:val="21"/>
        </w:rPr>
        <w:tab/>
        <w:t xml:space="preserve">Surviving in the jungle can be difficult; you need food, water and shelter from the chaos; these are all elements that the children will need to think about. The jungle will contain coloured fake berries; some which the children will be able to eat, and some which they won’t. They will also need to find a source of clean water that is safe for them to drink, or, find some water and then clean it. The main source of water in this jungle scenario will be the crocodile infested river, and it will be down to the children as to whether they choose to risk collecting water from there, or find somewhere else. The children need to “explore and experiment with a variety of techniques” (Welsh Government. 2015:47). Of course, there will be no real crocodiles in this </w:t>
      </w:r>
      <w:proofErr w:type="gramStart"/>
      <w:r w:rsidRPr="00281CA7">
        <w:rPr>
          <w:sz w:val="21"/>
          <w:szCs w:val="21"/>
        </w:rPr>
        <w:t>particular river</w:t>
      </w:r>
      <w:proofErr w:type="gramEnd"/>
      <w:r w:rsidRPr="00281CA7">
        <w:rPr>
          <w:sz w:val="21"/>
          <w:szCs w:val="21"/>
        </w:rPr>
        <w:t>, so the children will need to use their creativity and imagination in order to find a solution to this particular problem. Nightfall will come around quickly in the jungle too, so the children will need to find somewhere to rest at night. They will have the resources around the jungle, such as stones, branches and leaves, needed to build their own den. In addition to this, Tarzan’s tent could be used as shelter for them, keeping them away from the dangers of the jungle at night.</w:t>
      </w:r>
      <w:r w:rsidRPr="00281CA7">
        <w:rPr>
          <w:sz w:val="21"/>
          <w:szCs w:val="21"/>
        </w:rPr>
        <w:tab/>
      </w:r>
      <w:r w:rsidRPr="00281CA7">
        <w:rPr>
          <w:sz w:val="21"/>
          <w:szCs w:val="21"/>
        </w:rPr>
        <w:tab/>
      </w:r>
      <w:r w:rsidRPr="00281CA7">
        <w:rPr>
          <w:sz w:val="21"/>
          <w:szCs w:val="21"/>
        </w:rPr>
        <w:tab/>
      </w:r>
      <w:r w:rsidRPr="00281CA7">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sidRPr="00281CA7">
        <w:rPr>
          <w:sz w:val="21"/>
          <w:szCs w:val="21"/>
        </w:rPr>
        <w:tab/>
        <w:t xml:space="preserve">The explorers’ handbook will guide the children through the filtering of water to make it safe to drink, and will also help them decipher which berries are safe to eat, and which will be poisonous to them. It is the hope that the children will not rely on the booklet, but rather use their own instincts to work the problems out, and simply use the handbook as help when needed. The handbook is a simple and effective way of offering the children help, without the teacher having to get involved. These lessons, although set out by the teacher, will be completely child-led. </w:t>
      </w:r>
      <w:proofErr w:type="spellStart"/>
      <w:r w:rsidRPr="00281CA7">
        <w:rPr>
          <w:sz w:val="21"/>
          <w:szCs w:val="21"/>
        </w:rPr>
        <w:t>Dewi</w:t>
      </w:r>
      <w:proofErr w:type="spellEnd"/>
      <w:r w:rsidRPr="00281CA7">
        <w:rPr>
          <w:sz w:val="21"/>
          <w:szCs w:val="21"/>
        </w:rPr>
        <w:t xml:space="preserve">, the “philosophical father of experiential learning” (wilderdom.com, 2005), was quite critical of completely student driven education as he believed they weren’t capable of structuring it correctly. However, I have chosen this series of tasks to be child-led as it encourages creativity and independence, and helps the children to “take control of their own learning.” (mikegershon.com, unknown). There will be </w:t>
      </w:r>
      <w:proofErr w:type="gramStart"/>
      <w:r w:rsidRPr="00281CA7">
        <w:rPr>
          <w:sz w:val="21"/>
          <w:szCs w:val="21"/>
        </w:rPr>
        <w:t>a number of</w:t>
      </w:r>
      <w:proofErr w:type="gramEnd"/>
      <w:r w:rsidRPr="00281CA7">
        <w:rPr>
          <w:sz w:val="21"/>
          <w:szCs w:val="21"/>
        </w:rPr>
        <w:t xml:space="preserve"> paths that the children can go down, and they will be able to choose their own fates, and decide what would be the best thing for them to do. The decisions will be up to the children.</w:t>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r>
      <w:r w:rsidRPr="00281CA7">
        <w:rPr>
          <w:sz w:val="21"/>
          <w:szCs w:val="21"/>
        </w:rPr>
        <w:tab/>
        <w:t xml:space="preserve">The activities will have children improving their: literacy skills, through the reading of clues and instructions; mathematical skills, through following the compass direction instructions left; digital competency, </w:t>
      </w:r>
      <w:proofErr w:type="gramStart"/>
      <w:r w:rsidRPr="00281CA7">
        <w:rPr>
          <w:sz w:val="21"/>
          <w:szCs w:val="21"/>
        </w:rPr>
        <w:t>through the use of</w:t>
      </w:r>
      <w:proofErr w:type="gramEnd"/>
      <w:r w:rsidRPr="00281CA7">
        <w:rPr>
          <w:sz w:val="21"/>
          <w:szCs w:val="21"/>
        </w:rPr>
        <w:t xml:space="preserve"> the </w:t>
      </w:r>
      <w:proofErr w:type="spellStart"/>
      <w:r w:rsidRPr="00281CA7">
        <w:rPr>
          <w:sz w:val="21"/>
          <w:szCs w:val="21"/>
        </w:rPr>
        <w:t>iTrack</w:t>
      </w:r>
      <w:proofErr w:type="spellEnd"/>
      <w:r w:rsidRPr="00281CA7">
        <w:rPr>
          <w:sz w:val="21"/>
          <w:szCs w:val="21"/>
        </w:rPr>
        <w:t xml:space="preserve"> app; personal and social development, where the children are taking part in “activities that allow them to solve problems and discuss outcomes” (Welsh Government. 2015:10); and creativity, where the children will “work on their own and with others to pretend, improvise and think imaginatively.” (Welsh Government. 2015:50).</w:t>
      </w:r>
      <w:r w:rsidRPr="00281CA7">
        <w:rPr>
          <w:b/>
          <w:sz w:val="21"/>
          <w:szCs w:val="21"/>
        </w:rPr>
        <w:t xml:space="preserve"> </w:t>
      </w:r>
      <w:r w:rsidRPr="00281CA7">
        <w:rPr>
          <w:sz w:val="21"/>
          <w:szCs w:val="21"/>
        </w:rPr>
        <w:t>There is also opportunity, with this type of lesson, for it to be developed for other year groups, and for other curriculum aspects to be included. By using Welsh phrases, such as “</w:t>
      </w:r>
      <w:proofErr w:type="spellStart"/>
      <w:r w:rsidRPr="00281CA7">
        <w:rPr>
          <w:sz w:val="21"/>
          <w:szCs w:val="21"/>
        </w:rPr>
        <w:t>Ble</w:t>
      </w:r>
      <w:proofErr w:type="spellEnd"/>
      <w:r w:rsidRPr="00281CA7">
        <w:rPr>
          <w:sz w:val="21"/>
          <w:szCs w:val="21"/>
        </w:rPr>
        <w:t xml:space="preserve"> </w:t>
      </w:r>
      <w:proofErr w:type="spellStart"/>
      <w:r w:rsidRPr="00281CA7">
        <w:rPr>
          <w:sz w:val="21"/>
          <w:szCs w:val="21"/>
        </w:rPr>
        <w:t>mae</w:t>
      </w:r>
      <w:proofErr w:type="spellEnd"/>
      <w:r w:rsidRPr="00281CA7">
        <w:rPr>
          <w:sz w:val="21"/>
          <w:szCs w:val="21"/>
        </w:rPr>
        <w:t xml:space="preserve"> Tarzan?”, the children would be developing Welsh through a more creative experience, and increase their confidence in the language whilst having fun. This lesson would be classified as cross-curricular, </w:t>
      </w:r>
      <w:proofErr w:type="gramStart"/>
      <w:r w:rsidRPr="00281CA7">
        <w:rPr>
          <w:sz w:val="21"/>
          <w:szCs w:val="21"/>
        </w:rPr>
        <w:t>due to the fact that</w:t>
      </w:r>
      <w:proofErr w:type="gramEnd"/>
      <w:r w:rsidRPr="00281CA7">
        <w:rPr>
          <w:sz w:val="21"/>
          <w:szCs w:val="21"/>
        </w:rPr>
        <w:t xml:space="preserve"> so many subjects are used. Using so many curriculum aspects </w:t>
      </w:r>
      <w:proofErr w:type="gramStart"/>
      <w:r w:rsidRPr="00281CA7">
        <w:rPr>
          <w:sz w:val="21"/>
          <w:szCs w:val="21"/>
        </w:rPr>
        <w:t>can be seen as</w:t>
      </w:r>
      <w:proofErr w:type="gramEnd"/>
      <w:r w:rsidRPr="00281CA7">
        <w:rPr>
          <w:sz w:val="21"/>
          <w:szCs w:val="21"/>
        </w:rPr>
        <w:t xml:space="preserve"> confusing by many. However, I have chosen to use it as it will help to build individual and group motivation, sustain interest, and raise standards. (Barnes, J. 2015).</w:t>
      </w:r>
      <w:r w:rsidRPr="00281CA7">
        <w:rPr>
          <w:sz w:val="21"/>
          <w:szCs w:val="21"/>
        </w:rPr>
        <w:tab/>
      </w:r>
      <w:r w:rsidRPr="00281CA7">
        <w:rPr>
          <w:sz w:val="21"/>
          <w:szCs w:val="21"/>
        </w:rPr>
        <w:tab/>
      </w:r>
      <w:r w:rsidRPr="00281CA7">
        <w:rPr>
          <w:sz w:val="21"/>
          <w:szCs w:val="21"/>
        </w:rPr>
        <w:tab/>
      </w:r>
      <w:r w:rsidRPr="00281CA7">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sidRPr="00281CA7">
        <w:rPr>
          <w:sz w:val="21"/>
          <w:szCs w:val="21"/>
        </w:rPr>
        <w:tab/>
        <w:t xml:space="preserve">The aim of these lessons is to enhance the creativity of the children, whilst also helping to develop their problem-solving skills. As part of the creativity process, I believe that it is important that children make their own choices through experience. It is important that the children are left to their own devices, and are not being controlled by the teachers; allowing them to reach their creative potentials independently. Children need to use their imaginations more, and I believe that this is where it is going wrong with schools. So much of the work that we give to children is on paper because we are worried about having evidence for everything. Yet as you can see, it is possible to develop a child’s skills through </w:t>
      </w:r>
      <w:proofErr w:type="gramStart"/>
      <w:r w:rsidRPr="00281CA7">
        <w:rPr>
          <w:sz w:val="21"/>
          <w:szCs w:val="21"/>
        </w:rPr>
        <w:t>a number of</w:t>
      </w:r>
      <w:proofErr w:type="gramEnd"/>
      <w:r w:rsidRPr="00281CA7">
        <w:rPr>
          <w:sz w:val="21"/>
          <w:szCs w:val="21"/>
        </w:rPr>
        <w:t xml:space="preserve"> curriculum areas, whilst still allowing them to be imaginative and creative.</w:t>
      </w:r>
    </w:p>
    <w:p w14:paraId="155D9A3D" w14:textId="77777777" w:rsidR="00281CA7" w:rsidRPr="00D36359" w:rsidRDefault="00281CA7" w:rsidP="00281CA7"/>
    <w:p w14:paraId="42F2D57A" w14:textId="1233A2FE" w:rsidR="00281CA7" w:rsidRDefault="00281CA7" w:rsidP="00281CA7">
      <w:pPr>
        <w:rPr>
          <w:sz w:val="28"/>
          <w:szCs w:val="28"/>
          <w:u w:val="single"/>
        </w:rPr>
      </w:pPr>
      <w:r w:rsidRPr="00D36359">
        <w:rPr>
          <w:sz w:val="28"/>
          <w:szCs w:val="28"/>
          <w:u w:val="single"/>
        </w:rPr>
        <w:lastRenderedPageBreak/>
        <w:t>Reference list</w:t>
      </w:r>
    </w:p>
    <w:p w14:paraId="620094FB" w14:textId="77777777" w:rsidR="00281CA7" w:rsidRDefault="00281CA7" w:rsidP="00281CA7">
      <w:pPr>
        <w:rPr>
          <w:sz w:val="28"/>
          <w:szCs w:val="28"/>
          <w:u w:val="single"/>
        </w:rPr>
      </w:pPr>
    </w:p>
    <w:p w14:paraId="78F46F73" w14:textId="77777777" w:rsidR="00281CA7" w:rsidRPr="00D36359" w:rsidRDefault="00281CA7" w:rsidP="00281CA7">
      <w:pPr>
        <w:rPr>
          <w:sz w:val="28"/>
          <w:szCs w:val="28"/>
          <w:u w:val="single"/>
        </w:rPr>
      </w:pPr>
    </w:p>
    <w:p w14:paraId="54648F94" w14:textId="0CC365D5" w:rsidR="00281CA7" w:rsidRDefault="00281CA7" w:rsidP="00281CA7">
      <w:pPr>
        <w:rPr>
          <w:color w:val="000000"/>
          <w:szCs w:val="20"/>
        </w:rPr>
      </w:pPr>
      <w:r w:rsidRPr="00064D2A">
        <w:rPr>
          <w:color w:val="000000"/>
          <w:szCs w:val="20"/>
        </w:rPr>
        <w:t>Barnes, J (2015). </w:t>
      </w:r>
      <w:r w:rsidRPr="00064D2A">
        <w:rPr>
          <w:i/>
          <w:iCs/>
          <w:color w:val="000000"/>
          <w:szCs w:val="20"/>
        </w:rPr>
        <w:t>Cross-Curricular Learning 3-14</w:t>
      </w:r>
      <w:r w:rsidRPr="00064D2A">
        <w:rPr>
          <w:color w:val="000000"/>
          <w:szCs w:val="20"/>
        </w:rPr>
        <w:t>. 3rd ed. London: Sage.</w:t>
      </w:r>
    </w:p>
    <w:p w14:paraId="3F2664D6" w14:textId="77777777" w:rsidR="00281CA7" w:rsidRPr="00064D2A" w:rsidRDefault="00281CA7" w:rsidP="00281CA7">
      <w:pPr>
        <w:rPr>
          <w:color w:val="000000"/>
          <w:sz w:val="32"/>
        </w:rPr>
      </w:pPr>
    </w:p>
    <w:p w14:paraId="30E503E6" w14:textId="4F856A39" w:rsidR="00281CA7" w:rsidRDefault="00281CA7" w:rsidP="00281CA7">
      <w:pPr>
        <w:rPr>
          <w:color w:val="000000"/>
          <w:szCs w:val="20"/>
        </w:rPr>
      </w:pPr>
      <w:r w:rsidRPr="00064D2A">
        <w:rPr>
          <w:color w:val="000000"/>
          <w:szCs w:val="20"/>
        </w:rPr>
        <w:t>Chris, J. (2015). </w:t>
      </w:r>
      <w:r w:rsidRPr="00064D2A">
        <w:rPr>
          <w:i/>
          <w:iCs/>
          <w:color w:val="000000"/>
          <w:szCs w:val="20"/>
        </w:rPr>
        <w:t>7 Pros and Cons of Group Work.</w:t>
      </w:r>
      <w:r w:rsidRPr="00064D2A">
        <w:rPr>
          <w:color w:val="000000"/>
          <w:szCs w:val="20"/>
        </w:rPr>
        <w:t xml:space="preserve"> Available: </w:t>
      </w:r>
      <w:hyperlink r:id="rId16" w:history="1">
        <w:r w:rsidRPr="00064D2A">
          <w:rPr>
            <w:rStyle w:val="Hyperlink"/>
            <w:szCs w:val="20"/>
          </w:rPr>
          <w:t>http://www.josephchris.com/7-pros-and-cons-of-group-work</w:t>
        </w:r>
      </w:hyperlink>
      <w:r w:rsidRPr="00064D2A">
        <w:rPr>
          <w:color w:val="000000"/>
          <w:szCs w:val="20"/>
        </w:rPr>
        <w:t>. Last accessed 8th Mar 2018.</w:t>
      </w:r>
    </w:p>
    <w:p w14:paraId="4C48ECEA" w14:textId="77777777" w:rsidR="00281CA7" w:rsidRPr="00064D2A" w:rsidRDefault="00281CA7" w:rsidP="00281CA7">
      <w:pPr>
        <w:rPr>
          <w:color w:val="000000"/>
          <w:szCs w:val="20"/>
        </w:rPr>
      </w:pPr>
    </w:p>
    <w:p w14:paraId="5CD34DF1" w14:textId="2FD253B6" w:rsidR="00281CA7" w:rsidRDefault="00281CA7" w:rsidP="00281CA7">
      <w:pPr>
        <w:rPr>
          <w:color w:val="000000"/>
        </w:rPr>
      </w:pPr>
      <w:r w:rsidRPr="00064D2A">
        <w:rPr>
          <w:color w:val="000000"/>
        </w:rPr>
        <w:t xml:space="preserve">Donaldson, G (2015). </w:t>
      </w:r>
      <w:r w:rsidRPr="00064D2A">
        <w:rPr>
          <w:i/>
          <w:color w:val="000000"/>
        </w:rPr>
        <w:t xml:space="preserve">Successful Futures. </w:t>
      </w:r>
      <w:r w:rsidRPr="00064D2A">
        <w:rPr>
          <w:color w:val="000000"/>
        </w:rPr>
        <w:t>Cardiff: Crown Publishing.</w:t>
      </w:r>
    </w:p>
    <w:p w14:paraId="32E22970" w14:textId="77777777" w:rsidR="00281CA7" w:rsidRPr="00064D2A" w:rsidRDefault="00281CA7" w:rsidP="00281CA7">
      <w:pPr>
        <w:rPr>
          <w:color w:val="000000"/>
        </w:rPr>
      </w:pPr>
    </w:p>
    <w:p w14:paraId="31620A04" w14:textId="4BF3A382" w:rsidR="00281CA7" w:rsidRDefault="00281CA7" w:rsidP="00281CA7">
      <w:pPr>
        <w:rPr>
          <w:color w:val="000000"/>
          <w:szCs w:val="20"/>
        </w:rPr>
      </w:pPr>
      <w:r w:rsidRPr="00064D2A">
        <w:rPr>
          <w:color w:val="000000"/>
          <w:szCs w:val="20"/>
        </w:rPr>
        <w:t>Evans, J. (2016). </w:t>
      </w:r>
      <w:proofErr w:type="spellStart"/>
      <w:r w:rsidRPr="00064D2A">
        <w:rPr>
          <w:i/>
          <w:iCs/>
          <w:color w:val="000000"/>
          <w:szCs w:val="20"/>
        </w:rPr>
        <w:t>iTrack</w:t>
      </w:r>
      <w:proofErr w:type="spellEnd"/>
      <w:r w:rsidRPr="00064D2A">
        <w:rPr>
          <w:i/>
          <w:iCs/>
          <w:color w:val="000000"/>
          <w:szCs w:val="20"/>
        </w:rPr>
        <w:t xml:space="preserve"> Wildlife – Animal Tracks App.</w:t>
      </w:r>
      <w:r w:rsidRPr="00064D2A">
        <w:rPr>
          <w:color w:val="000000"/>
          <w:szCs w:val="20"/>
        </w:rPr>
        <w:t xml:space="preserve"> Available: </w:t>
      </w:r>
      <w:hyperlink r:id="rId17" w:history="1">
        <w:r w:rsidRPr="00064D2A">
          <w:rPr>
            <w:rStyle w:val="Hyperlink"/>
            <w:szCs w:val="20"/>
          </w:rPr>
          <w:t>http://www.naturetracking.com/itrack-wildlife/</w:t>
        </w:r>
      </w:hyperlink>
      <w:r w:rsidRPr="00064D2A">
        <w:rPr>
          <w:color w:val="000000"/>
          <w:szCs w:val="20"/>
        </w:rPr>
        <w:t>. Last accessed 1st Mar 2018.</w:t>
      </w:r>
    </w:p>
    <w:p w14:paraId="5CD48060" w14:textId="77777777" w:rsidR="00281CA7" w:rsidRPr="00064D2A" w:rsidRDefault="00281CA7" w:rsidP="00281CA7">
      <w:pPr>
        <w:rPr>
          <w:color w:val="000000"/>
          <w:szCs w:val="20"/>
        </w:rPr>
      </w:pPr>
    </w:p>
    <w:p w14:paraId="192711C6" w14:textId="5A3CCC24" w:rsidR="00281CA7" w:rsidRDefault="00281CA7" w:rsidP="00281CA7">
      <w:pPr>
        <w:rPr>
          <w:color w:val="000000"/>
          <w:szCs w:val="20"/>
        </w:rPr>
      </w:pPr>
      <w:r w:rsidRPr="00064D2A">
        <w:rPr>
          <w:color w:val="000000"/>
          <w:szCs w:val="20"/>
        </w:rPr>
        <w:t>Gavin, M. (2015). </w:t>
      </w:r>
      <w:r w:rsidRPr="00064D2A">
        <w:rPr>
          <w:i/>
          <w:iCs/>
          <w:color w:val="000000"/>
          <w:szCs w:val="20"/>
        </w:rPr>
        <w:t>Safe Exploring for Toddlers.</w:t>
      </w:r>
      <w:r w:rsidRPr="00064D2A">
        <w:rPr>
          <w:color w:val="000000"/>
          <w:szCs w:val="20"/>
        </w:rPr>
        <w:t xml:space="preserve"> Available: </w:t>
      </w:r>
      <w:hyperlink r:id="rId18" w:history="1">
        <w:r w:rsidRPr="00064D2A">
          <w:rPr>
            <w:rStyle w:val="Hyperlink"/>
            <w:szCs w:val="20"/>
          </w:rPr>
          <w:t>https://kidshealth.org/en/parents/exploring.html</w:t>
        </w:r>
      </w:hyperlink>
      <w:r w:rsidRPr="00064D2A">
        <w:rPr>
          <w:color w:val="000000"/>
          <w:szCs w:val="20"/>
        </w:rPr>
        <w:t>. Last accessed 8th Mar 2018.</w:t>
      </w:r>
    </w:p>
    <w:p w14:paraId="6970579E" w14:textId="77777777" w:rsidR="00281CA7" w:rsidRPr="00064D2A" w:rsidRDefault="00281CA7" w:rsidP="00281CA7">
      <w:pPr>
        <w:rPr>
          <w:color w:val="000000"/>
          <w:szCs w:val="20"/>
        </w:rPr>
      </w:pPr>
    </w:p>
    <w:p w14:paraId="0AE19600" w14:textId="01BC433C" w:rsidR="00281CA7" w:rsidRDefault="00281CA7" w:rsidP="00281CA7">
      <w:pPr>
        <w:rPr>
          <w:color w:val="000000"/>
        </w:rPr>
      </w:pPr>
      <w:r w:rsidRPr="00064D2A">
        <w:rPr>
          <w:color w:val="000000"/>
        </w:rPr>
        <w:t>Grossman, S. (Unknown). </w:t>
      </w:r>
      <w:r w:rsidRPr="00064D2A">
        <w:rPr>
          <w:i/>
          <w:iCs/>
          <w:color w:val="000000"/>
        </w:rPr>
        <w:t>Offering Children Choices: Encouraging Autonomy and Learning While Minimizing Conflicts.</w:t>
      </w:r>
      <w:r w:rsidRPr="00064D2A">
        <w:rPr>
          <w:color w:val="000000"/>
        </w:rPr>
        <w:t xml:space="preserve"> Available: </w:t>
      </w:r>
      <w:hyperlink r:id="rId19" w:history="1">
        <w:r w:rsidRPr="00064D2A">
          <w:rPr>
            <w:rStyle w:val="Hyperlink"/>
          </w:rPr>
          <w:t>http://www.earlychildhoodnews.com/earlychildhood/article_view.aspx?ArticleID=607</w:t>
        </w:r>
      </w:hyperlink>
      <w:r w:rsidRPr="00064D2A">
        <w:rPr>
          <w:color w:val="000000"/>
        </w:rPr>
        <w:t>. Last accessed 7th Mar 2018.</w:t>
      </w:r>
    </w:p>
    <w:p w14:paraId="2E6BFE3C" w14:textId="77777777" w:rsidR="00281CA7" w:rsidRPr="00064D2A" w:rsidRDefault="00281CA7" w:rsidP="00281CA7">
      <w:pPr>
        <w:rPr>
          <w:color w:val="000000"/>
        </w:rPr>
      </w:pPr>
    </w:p>
    <w:p w14:paraId="0B4432E7" w14:textId="6E3160A4" w:rsidR="00281CA7" w:rsidRDefault="00281CA7" w:rsidP="00281CA7">
      <w:pPr>
        <w:rPr>
          <w:color w:val="000000"/>
        </w:rPr>
      </w:pPr>
      <w:r w:rsidRPr="00064D2A">
        <w:rPr>
          <w:color w:val="000000"/>
        </w:rPr>
        <w:t>Krueger, J. (2013). </w:t>
      </w:r>
      <w:r w:rsidRPr="00064D2A">
        <w:rPr>
          <w:i/>
          <w:iCs/>
          <w:color w:val="000000"/>
        </w:rPr>
        <w:t>Maslow on creativity.</w:t>
      </w:r>
      <w:r w:rsidRPr="00064D2A">
        <w:rPr>
          <w:color w:val="000000"/>
        </w:rPr>
        <w:t xml:space="preserve"> Available: </w:t>
      </w:r>
      <w:hyperlink r:id="rId20" w:history="1">
        <w:r w:rsidRPr="00064D2A">
          <w:rPr>
            <w:rStyle w:val="Hyperlink"/>
          </w:rPr>
          <w:t>https://www.psychologytoday.com/blog/one-among-many/201309/maslow-creativity</w:t>
        </w:r>
      </w:hyperlink>
      <w:r w:rsidRPr="00064D2A">
        <w:rPr>
          <w:color w:val="000000"/>
        </w:rPr>
        <w:t>. Last accessed 2nd Mar 2018.</w:t>
      </w:r>
    </w:p>
    <w:p w14:paraId="7755604C" w14:textId="77777777" w:rsidR="00281CA7" w:rsidRPr="00064D2A" w:rsidRDefault="00281CA7" w:rsidP="00281CA7">
      <w:pPr>
        <w:rPr>
          <w:color w:val="000000"/>
        </w:rPr>
      </w:pPr>
    </w:p>
    <w:p w14:paraId="52618489" w14:textId="3BC839E4" w:rsidR="00281CA7" w:rsidRDefault="00281CA7" w:rsidP="00281CA7">
      <w:pPr>
        <w:rPr>
          <w:color w:val="000000"/>
          <w:szCs w:val="20"/>
        </w:rPr>
      </w:pPr>
      <w:r w:rsidRPr="00064D2A">
        <w:rPr>
          <w:color w:val="000000"/>
          <w:szCs w:val="20"/>
        </w:rPr>
        <w:t>Lansdown, G (2011). </w:t>
      </w:r>
      <w:r w:rsidRPr="00064D2A">
        <w:rPr>
          <w:i/>
          <w:iCs/>
          <w:color w:val="000000"/>
          <w:szCs w:val="20"/>
        </w:rPr>
        <w:t>Every Child's Right to be Heard</w:t>
      </w:r>
      <w:r w:rsidRPr="00064D2A">
        <w:rPr>
          <w:color w:val="000000"/>
          <w:szCs w:val="20"/>
        </w:rPr>
        <w:t>. London: Save the Children.</w:t>
      </w:r>
    </w:p>
    <w:p w14:paraId="0B61B3FA" w14:textId="77777777" w:rsidR="00281CA7" w:rsidRPr="00064D2A" w:rsidRDefault="00281CA7" w:rsidP="00281CA7">
      <w:pPr>
        <w:rPr>
          <w:color w:val="000000"/>
          <w:sz w:val="32"/>
        </w:rPr>
      </w:pPr>
    </w:p>
    <w:p w14:paraId="02265397" w14:textId="6BC92E2D" w:rsidR="00281CA7" w:rsidRDefault="00281CA7" w:rsidP="00281CA7">
      <w:pPr>
        <w:rPr>
          <w:color w:val="000000"/>
        </w:rPr>
      </w:pPr>
      <w:r w:rsidRPr="00064D2A">
        <w:rPr>
          <w:color w:val="000000"/>
        </w:rPr>
        <w:t xml:space="preserve">Marshall, W. (Unknown). </w:t>
      </w:r>
      <w:r w:rsidRPr="00064D2A">
        <w:rPr>
          <w:i/>
          <w:color w:val="000000"/>
        </w:rPr>
        <w:t>Giving Children Choices: How to do this, why choices are important and ideas for getting the best outcomes.</w:t>
      </w:r>
      <w:r w:rsidRPr="00064D2A">
        <w:rPr>
          <w:rFonts w:ascii="Helvetica" w:hAnsi="Helvetica" w:cs="Helvetica"/>
          <w:color w:val="000000"/>
          <w:sz w:val="21"/>
          <w:szCs w:val="21"/>
        </w:rPr>
        <w:t xml:space="preserve"> </w:t>
      </w:r>
      <w:r w:rsidRPr="00064D2A">
        <w:rPr>
          <w:color w:val="000000"/>
        </w:rPr>
        <w:t xml:space="preserve">Available: </w:t>
      </w:r>
      <w:hyperlink r:id="rId21" w:history="1">
        <w:r w:rsidRPr="00064D2A">
          <w:rPr>
            <w:rStyle w:val="Hyperlink"/>
          </w:rPr>
          <w:t>https://www.childforum.com/education/care-safety-health-transitions-and-changes/child-behaviour-a-social-skills/1222-importance-choices-for-children-early-childhood-education.html</w:t>
        </w:r>
      </w:hyperlink>
      <w:r w:rsidRPr="00064D2A">
        <w:rPr>
          <w:color w:val="000000"/>
        </w:rPr>
        <w:t>. Last accessed 7th Mar 2018.</w:t>
      </w:r>
    </w:p>
    <w:p w14:paraId="1FFD5AA1" w14:textId="77777777" w:rsidR="00281CA7" w:rsidRPr="00064D2A" w:rsidRDefault="00281CA7" w:rsidP="00281CA7">
      <w:pPr>
        <w:rPr>
          <w:color w:val="000000"/>
        </w:rPr>
      </w:pPr>
    </w:p>
    <w:p w14:paraId="136176D7" w14:textId="452B44D1" w:rsidR="00281CA7" w:rsidRDefault="00281CA7" w:rsidP="00281CA7">
      <w:pPr>
        <w:rPr>
          <w:color w:val="000000"/>
        </w:rPr>
      </w:pPr>
      <w:r w:rsidRPr="00064D2A">
        <w:rPr>
          <w:color w:val="000000"/>
        </w:rPr>
        <w:t>NACCCE (1999). </w:t>
      </w:r>
      <w:r w:rsidRPr="00064D2A">
        <w:rPr>
          <w:i/>
          <w:iCs/>
          <w:color w:val="000000"/>
        </w:rPr>
        <w:t>All Our Futures: Creativity, Culture and Education</w:t>
      </w:r>
      <w:r w:rsidRPr="00064D2A">
        <w:rPr>
          <w:color w:val="000000"/>
        </w:rPr>
        <w:t>. Unknown: NACCCE.</w:t>
      </w:r>
    </w:p>
    <w:p w14:paraId="27FBE1B7" w14:textId="77777777" w:rsidR="00281CA7" w:rsidRPr="00064D2A" w:rsidRDefault="00281CA7" w:rsidP="00281CA7">
      <w:pPr>
        <w:rPr>
          <w:color w:val="000000"/>
        </w:rPr>
      </w:pPr>
    </w:p>
    <w:p w14:paraId="1D18C551" w14:textId="5E3ADA90" w:rsidR="00281CA7" w:rsidRDefault="00281CA7" w:rsidP="00281CA7">
      <w:pPr>
        <w:rPr>
          <w:color w:val="000000"/>
          <w:szCs w:val="20"/>
        </w:rPr>
      </w:pPr>
      <w:r w:rsidRPr="00064D2A">
        <w:rPr>
          <w:color w:val="000000"/>
          <w:szCs w:val="20"/>
        </w:rPr>
        <w:t>Neill, J. (2005). </w:t>
      </w:r>
      <w:r w:rsidRPr="00064D2A">
        <w:rPr>
          <w:i/>
          <w:iCs/>
          <w:color w:val="000000"/>
          <w:szCs w:val="20"/>
        </w:rPr>
        <w:t>John Dewey, the Modern Father of Experiential Education.</w:t>
      </w:r>
      <w:r w:rsidRPr="00064D2A">
        <w:rPr>
          <w:color w:val="000000"/>
          <w:szCs w:val="20"/>
        </w:rPr>
        <w:t xml:space="preserve"> Available: </w:t>
      </w:r>
      <w:hyperlink r:id="rId22" w:history="1">
        <w:r w:rsidRPr="00064D2A">
          <w:rPr>
            <w:rStyle w:val="Hyperlink"/>
            <w:szCs w:val="20"/>
          </w:rPr>
          <w:t>http://www.wilderdom.com/experiential/ExperientialDewey.html</w:t>
        </w:r>
      </w:hyperlink>
      <w:r w:rsidRPr="00064D2A">
        <w:rPr>
          <w:color w:val="000000"/>
          <w:szCs w:val="20"/>
        </w:rPr>
        <w:t>. Last accessed 8th Mar 2018.</w:t>
      </w:r>
    </w:p>
    <w:p w14:paraId="12DFB98E" w14:textId="77777777" w:rsidR="00281CA7" w:rsidRPr="00064D2A" w:rsidRDefault="00281CA7" w:rsidP="00281CA7">
      <w:pPr>
        <w:rPr>
          <w:color w:val="000000"/>
          <w:szCs w:val="20"/>
        </w:rPr>
      </w:pPr>
    </w:p>
    <w:p w14:paraId="5A56692D" w14:textId="0386EE4D" w:rsidR="00281CA7" w:rsidRDefault="00281CA7" w:rsidP="00281CA7">
      <w:pPr>
        <w:rPr>
          <w:color w:val="000000"/>
          <w:szCs w:val="20"/>
        </w:rPr>
      </w:pPr>
      <w:r w:rsidRPr="00064D2A">
        <w:rPr>
          <w:color w:val="000000"/>
          <w:szCs w:val="20"/>
        </w:rPr>
        <w:t>Thornton, S (1995). </w:t>
      </w:r>
      <w:r w:rsidRPr="00064D2A">
        <w:rPr>
          <w:i/>
          <w:iCs/>
          <w:color w:val="000000"/>
          <w:szCs w:val="20"/>
        </w:rPr>
        <w:t>The Developing Child-Children Solving Problems</w:t>
      </w:r>
      <w:r w:rsidRPr="00064D2A">
        <w:rPr>
          <w:color w:val="000000"/>
          <w:szCs w:val="20"/>
        </w:rPr>
        <w:t>. Cambridge: Harvard University Press.</w:t>
      </w:r>
    </w:p>
    <w:p w14:paraId="6A70B039" w14:textId="77777777" w:rsidR="00281CA7" w:rsidRPr="00064D2A" w:rsidRDefault="00281CA7" w:rsidP="00281CA7">
      <w:pPr>
        <w:rPr>
          <w:color w:val="000000"/>
          <w:sz w:val="32"/>
        </w:rPr>
      </w:pPr>
    </w:p>
    <w:p w14:paraId="400DB864" w14:textId="434B5BEE" w:rsidR="00281CA7" w:rsidRDefault="00281CA7" w:rsidP="00281CA7">
      <w:pPr>
        <w:rPr>
          <w:color w:val="000000"/>
        </w:rPr>
      </w:pPr>
      <w:r w:rsidRPr="00064D2A">
        <w:rPr>
          <w:color w:val="000000"/>
        </w:rPr>
        <w:t>Welsh Government. (2018). </w:t>
      </w:r>
      <w:r w:rsidRPr="00064D2A">
        <w:rPr>
          <w:i/>
          <w:iCs/>
          <w:color w:val="000000"/>
        </w:rPr>
        <w:t>New School Curriculum.</w:t>
      </w:r>
      <w:r w:rsidRPr="00064D2A">
        <w:rPr>
          <w:color w:val="000000"/>
        </w:rPr>
        <w:t xml:space="preserve"> Available: </w:t>
      </w:r>
      <w:hyperlink r:id="rId23" w:history="1">
        <w:r w:rsidRPr="00064D2A">
          <w:rPr>
            <w:rStyle w:val="Hyperlink"/>
          </w:rPr>
          <w:t>http://gov.wales/topics/educationandskills/schoolshome/curriculuminwales/curriculum-for-wales-curriculum-for-life/?lang=en</w:t>
        </w:r>
      </w:hyperlink>
      <w:r w:rsidRPr="00064D2A">
        <w:rPr>
          <w:color w:val="000000"/>
        </w:rPr>
        <w:t>. Last accessed 27th Feb 2018.</w:t>
      </w:r>
    </w:p>
    <w:p w14:paraId="3D129C84" w14:textId="77777777" w:rsidR="00281CA7" w:rsidRPr="00064D2A" w:rsidRDefault="00281CA7" w:rsidP="00281CA7">
      <w:pPr>
        <w:rPr>
          <w:color w:val="000000"/>
        </w:rPr>
      </w:pPr>
    </w:p>
    <w:p w14:paraId="6967B462" w14:textId="31A3AE6F" w:rsidR="00281CA7" w:rsidRDefault="00281CA7" w:rsidP="00281CA7">
      <w:pPr>
        <w:rPr>
          <w:color w:val="000000"/>
        </w:rPr>
      </w:pPr>
      <w:r w:rsidRPr="00064D2A">
        <w:rPr>
          <w:color w:val="000000"/>
        </w:rPr>
        <w:t>Welsh Government (2015). </w:t>
      </w:r>
      <w:r w:rsidRPr="00064D2A">
        <w:rPr>
          <w:i/>
          <w:iCs/>
          <w:color w:val="000000"/>
        </w:rPr>
        <w:t>Foundation Phase Framework</w:t>
      </w:r>
      <w:r w:rsidRPr="00064D2A">
        <w:rPr>
          <w:color w:val="000000"/>
        </w:rPr>
        <w:t>. Cardiff: Crown Publishing.</w:t>
      </w:r>
    </w:p>
    <w:p w14:paraId="6F67A74C" w14:textId="77777777" w:rsidR="00281CA7" w:rsidRPr="00064D2A" w:rsidRDefault="00281CA7" w:rsidP="00281CA7">
      <w:pPr>
        <w:rPr>
          <w:color w:val="000000"/>
        </w:rPr>
      </w:pPr>
    </w:p>
    <w:p w14:paraId="4A800E8F" w14:textId="0CC6E7B5" w:rsidR="00281CA7" w:rsidRDefault="00281CA7" w:rsidP="00281CA7">
      <w:pPr>
        <w:rPr>
          <w:color w:val="000000"/>
          <w:szCs w:val="20"/>
        </w:rPr>
      </w:pPr>
      <w:r w:rsidRPr="00064D2A">
        <w:rPr>
          <w:color w:val="000000"/>
          <w:szCs w:val="20"/>
        </w:rPr>
        <w:t>UNICEF (Unknown). </w:t>
      </w:r>
      <w:r w:rsidRPr="00064D2A">
        <w:rPr>
          <w:i/>
          <w:iCs/>
          <w:color w:val="000000"/>
          <w:szCs w:val="20"/>
        </w:rPr>
        <w:t>UN Convention on the Rights of the Child</w:t>
      </w:r>
      <w:r w:rsidRPr="00064D2A">
        <w:rPr>
          <w:color w:val="000000"/>
          <w:szCs w:val="20"/>
        </w:rPr>
        <w:t>. Unknown: UNICEF.</w:t>
      </w:r>
    </w:p>
    <w:p w14:paraId="45B3D2C3" w14:textId="77777777" w:rsidR="00281CA7" w:rsidRPr="00064D2A" w:rsidRDefault="00281CA7" w:rsidP="00281CA7">
      <w:pPr>
        <w:rPr>
          <w:color w:val="000000"/>
          <w:sz w:val="32"/>
        </w:rPr>
      </w:pPr>
    </w:p>
    <w:p w14:paraId="2DBB6090" w14:textId="3352C1BC" w:rsidR="00281CA7" w:rsidRDefault="00281CA7" w:rsidP="00281CA7">
      <w:pPr>
        <w:rPr>
          <w:color w:val="000000"/>
        </w:rPr>
      </w:pPr>
      <w:r w:rsidRPr="00064D2A">
        <w:rPr>
          <w:color w:val="000000"/>
        </w:rPr>
        <w:t>Unknown. (2016). </w:t>
      </w:r>
      <w:r w:rsidRPr="00064D2A">
        <w:rPr>
          <w:i/>
          <w:iCs/>
          <w:color w:val="000000"/>
        </w:rPr>
        <w:t xml:space="preserve">17 Fun </w:t>
      </w:r>
      <w:proofErr w:type="gramStart"/>
      <w:r w:rsidRPr="00064D2A">
        <w:rPr>
          <w:i/>
          <w:iCs/>
          <w:color w:val="000000"/>
        </w:rPr>
        <w:t>Problem Solving</w:t>
      </w:r>
      <w:proofErr w:type="gramEnd"/>
      <w:r w:rsidRPr="00064D2A">
        <w:rPr>
          <w:i/>
          <w:iCs/>
          <w:color w:val="000000"/>
        </w:rPr>
        <w:t xml:space="preserve"> Activities &amp; Games [for Kids, Adults and Teens].</w:t>
      </w:r>
      <w:r w:rsidRPr="00064D2A">
        <w:rPr>
          <w:color w:val="000000"/>
        </w:rPr>
        <w:t xml:space="preserve"> Available: </w:t>
      </w:r>
      <w:hyperlink r:id="rId24" w:history="1">
        <w:r w:rsidRPr="00064D2A">
          <w:rPr>
            <w:rStyle w:val="Hyperlink"/>
          </w:rPr>
          <w:t>https://icebreakerideas.com/problem-solving-activities/</w:t>
        </w:r>
      </w:hyperlink>
      <w:r w:rsidRPr="00064D2A">
        <w:rPr>
          <w:color w:val="000000"/>
        </w:rPr>
        <w:t>. Last accessed 27th Feb 2018.</w:t>
      </w:r>
    </w:p>
    <w:p w14:paraId="08DF1A26" w14:textId="77777777" w:rsidR="00281CA7" w:rsidRPr="00064D2A" w:rsidRDefault="00281CA7" w:rsidP="00281CA7">
      <w:pPr>
        <w:rPr>
          <w:color w:val="000000"/>
        </w:rPr>
      </w:pPr>
    </w:p>
    <w:p w14:paraId="08743B46" w14:textId="637E282B" w:rsidR="00281CA7" w:rsidRDefault="00281CA7" w:rsidP="00281CA7">
      <w:pPr>
        <w:rPr>
          <w:color w:val="000000"/>
        </w:rPr>
      </w:pPr>
      <w:r w:rsidRPr="00064D2A">
        <w:rPr>
          <w:color w:val="000000"/>
        </w:rPr>
        <w:t>Unknown. (2015). </w:t>
      </w:r>
      <w:r w:rsidRPr="00064D2A">
        <w:rPr>
          <w:i/>
          <w:iCs/>
          <w:color w:val="000000"/>
        </w:rPr>
        <w:t>The importance of the "hook".</w:t>
      </w:r>
      <w:r w:rsidRPr="00064D2A">
        <w:rPr>
          <w:color w:val="000000"/>
        </w:rPr>
        <w:t xml:space="preserve"> Available: </w:t>
      </w:r>
      <w:hyperlink r:id="rId25" w:history="1">
        <w:r w:rsidRPr="00064D2A">
          <w:rPr>
            <w:rStyle w:val="Hyperlink"/>
          </w:rPr>
          <w:t>http://nemsprincipal.weebly.com/blog-posts/the-importance-of-the-hook</w:t>
        </w:r>
      </w:hyperlink>
      <w:r w:rsidRPr="00064D2A">
        <w:rPr>
          <w:color w:val="000000"/>
        </w:rPr>
        <w:t>. Last accessed 28th Feb 2018.</w:t>
      </w:r>
    </w:p>
    <w:p w14:paraId="79D7D448" w14:textId="77777777" w:rsidR="00281CA7" w:rsidRPr="00064D2A" w:rsidRDefault="00281CA7" w:rsidP="00281CA7">
      <w:pPr>
        <w:rPr>
          <w:color w:val="000000"/>
        </w:rPr>
      </w:pPr>
    </w:p>
    <w:p w14:paraId="6E12A06D" w14:textId="53AAA305" w:rsidR="00281CA7" w:rsidRDefault="00281CA7" w:rsidP="00281CA7">
      <w:pPr>
        <w:rPr>
          <w:color w:val="000000"/>
          <w:szCs w:val="20"/>
        </w:rPr>
      </w:pPr>
      <w:r w:rsidRPr="00064D2A">
        <w:rPr>
          <w:color w:val="000000"/>
          <w:szCs w:val="20"/>
        </w:rPr>
        <w:lastRenderedPageBreak/>
        <w:t>Unknown. (Unknown). </w:t>
      </w:r>
      <w:r w:rsidRPr="00064D2A">
        <w:rPr>
          <w:i/>
          <w:iCs/>
          <w:color w:val="000000"/>
          <w:szCs w:val="20"/>
        </w:rPr>
        <w:t xml:space="preserve">Developing problem solving skills in children. </w:t>
      </w:r>
      <w:r w:rsidRPr="00064D2A">
        <w:rPr>
          <w:color w:val="000000"/>
          <w:szCs w:val="20"/>
        </w:rPr>
        <w:t xml:space="preserve">Available: </w:t>
      </w:r>
      <w:hyperlink r:id="rId26" w:history="1">
        <w:r w:rsidRPr="00064D2A">
          <w:rPr>
            <w:rStyle w:val="Hyperlink"/>
            <w:szCs w:val="20"/>
          </w:rPr>
          <w:t>https://www.kumon.co.uk/blog/developing-problem-solving-skills-in-children/</w:t>
        </w:r>
      </w:hyperlink>
      <w:r w:rsidRPr="00064D2A">
        <w:rPr>
          <w:color w:val="000000"/>
          <w:szCs w:val="20"/>
        </w:rPr>
        <w:t>. Last accessed 1st Mar 2018.</w:t>
      </w:r>
    </w:p>
    <w:p w14:paraId="543CCF02" w14:textId="77777777" w:rsidR="00281CA7" w:rsidRPr="00281CA7" w:rsidRDefault="00281CA7" w:rsidP="00281CA7">
      <w:pPr>
        <w:rPr>
          <w:color w:val="000000"/>
          <w:szCs w:val="20"/>
        </w:rPr>
      </w:pPr>
    </w:p>
    <w:p w14:paraId="5BA1780C" w14:textId="77777777" w:rsidR="00281CA7" w:rsidRPr="00064D2A" w:rsidRDefault="00281CA7" w:rsidP="00281CA7">
      <w:pPr>
        <w:rPr>
          <w:color w:val="000000"/>
          <w:szCs w:val="20"/>
        </w:rPr>
      </w:pPr>
      <w:r w:rsidRPr="00064D2A">
        <w:rPr>
          <w:color w:val="000000"/>
          <w:szCs w:val="20"/>
        </w:rPr>
        <w:t>Unknown. (Unknown). </w:t>
      </w:r>
      <w:r w:rsidRPr="00064D2A">
        <w:rPr>
          <w:i/>
          <w:iCs/>
          <w:color w:val="000000"/>
          <w:szCs w:val="20"/>
        </w:rPr>
        <w:t xml:space="preserve">Independent Learning in the </w:t>
      </w:r>
      <w:proofErr w:type="spellStart"/>
      <w:r w:rsidRPr="00064D2A">
        <w:rPr>
          <w:i/>
          <w:iCs/>
          <w:color w:val="000000"/>
          <w:szCs w:val="20"/>
        </w:rPr>
        <w:t>Classroom.</w:t>
      </w:r>
      <w:r w:rsidRPr="00064D2A">
        <w:rPr>
          <w:color w:val="000000"/>
          <w:szCs w:val="20"/>
        </w:rPr>
        <w:t>Available</w:t>
      </w:r>
      <w:proofErr w:type="spellEnd"/>
      <w:r w:rsidRPr="00064D2A">
        <w:rPr>
          <w:color w:val="000000"/>
          <w:szCs w:val="20"/>
        </w:rPr>
        <w:t xml:space="preserve">: </w:t>
      </w:r>
      <w:hyperlink r:id="rId27" w:history="1">
        <w:r w:rsidRPr="00064D2A">
          <w:rPr>
            <w:rStyle w:val="Hyperlink"/>
            <w:szCs w:val="20"/>
          </w:rPr>
          <w:t>https://mikegershon.com/independent-learning-classroom/</w:t>
        </w:r>
      </w:hyperlink>
      <w:r w:rsidRPr="00064D2A">
        <w:rPr>
          <w:color w:val="000000"/>
          <w:szCs w:val="20"/>
        </w:rPr>
        <w:t>. Last accessed 8th Mar 2018.</w:t>
      </w:r>
    </w:p>
    <w:p w14:paraId="5C874757" w14:textId="77777777" w:rsidR="00281CA7" w:rsidRPr="00064D2A" w:rsidRDefault="00281CA7" w:rsidP="00281CA7">
      <w:pPr>
        <w:spacing w:before="100" w:beforeAutospacing="1" w:after="100" w:afterAutospacing="1"/>
        <w:rPr>
          <w:color w:val="000000"/>
        </w:rPr>
      </w:pPr>
      <w:r w:rsidRPr="00064D2A">
        <w:rPr>
          <w:color w:val="000000"/>
        </w:rPr>
        <w:t>Unknown. (Unknown). </w:t>
      </w:r>
      <w:r w:rsidRPr="00064D2A">
        <w:rPr>
          <w:i/>
          <w:color w:val="000000"/>
        </w:rPr>
        <w:t>The next generation of sensory room-inclusive learning for all abilities.</w:t>
      </w:r>
      <w:r w:rsidRPr="00064D2A">
        <w:rPr>
          <w:color w:val="000000"/>
        </w:rPr>
        <w:t xml:space="preserve"> Available: </w:t>
      </w:r>
      <w:hyperlink r:id="rId28" w:history="1">
        <w:r w:rsidRPr="00064D2A">
          <w:rPr>
            <w:rStyle w:val="Hyperlink"/>
          </w:rPr>
          <w:t>http://immersive.co.uk/special-needs-immersive-classrooms/</w:t>
        </w:r>
      </w:hyperlink>
      <w:r w:rsidRPr="00064D2A">
        <w:rPr>
          <w:color w:val="000000"/>
        </w:rPr>
        <w:t>. Last accessed 28th Feb 2018.</w:t>
      </w:r>
    </w:p>
    <w:p w14:paraId="2DDF619E" w14:textId="37D1C8B4" w:rsidR="00281CA7" w:rsidRDefault="00281CA7" w:rsidP="00C86EAA">
      <w:pPr>
        <w:rPr>
          <w:rFonts w:ascii="Calibri" w:hAnsi="Calibri" w:cs="Calibri"/>
          <w:b/>
        </w:rPr>
      </w:pPr>
    </w:p>
    <w:p w14:paraId="060D6A26" w14:textId="69863E35" w:rsidR="00281CA7" w:rsidRDefault="00281CA7" w:rsidP="00C86EAA">
      <w:pPr>
        <w:rPr>
          <w:rFonts w:ascii="Calibri" w:hAnsi="Calibri" w:cs="Calibri"/>
          <w:b/>
        </w:rPr>
      </w:pPr>
    </w:p>
    <w:p w14:paraId="5E0D737C" w14:textId="1A33ED7F" w:rsidR="00281CA7" w:rsidRDefault="00281CA7" w:rsidP="00C86EAA">
      <w:pPr>
        <w:rPr>
          <w:rFonts w:ascii="Calibri" w:hAnsi="Calibri" w:cs="Calibri"/>
          <w:b/>
        </w:rPr>
      </w:pPr>
    </w:p>
    <w:p w14:paraId="552AEB17" w14:textId="5A188139" w:rsidR="00281CA7" w:rsidRDefault="00281CA7" w:rsidP="00C86EAA">
      <w:pPr>
        <w:rPr>
          <w:rFonts w:ascii="Calibri" w:hAnsi="Calibri" w:cs="Calibri"/>
          <w:b/>
        </w:rPr>
      </w:pPr>
    </w:p>
    <w:p w14:paraId="792247FD" w14:textId="46C3BB23" w:rsidR="00281CA7" w:rsidRDefault="00281CA7" w:rsidP="00C86EAA">
      <w:pPr>
        <w:rPr>
          <w:rFonts w:ascii="Calibri" w:hAnsi="Calibri" w:cs="Calibri"/>
          <w:b/>
        </w:rPr>
      </w:pPr>
    </w:p>
    <w:p w14:paraId="5DEF1663" w14:textId="2D6DDF28" w:rsidR="00281CA7" w:rsidRDefault="00281CA7" w:rsidP="00C86EAA">
      <w:pPr>
        <w:rPr>
          <w:rFonts w:ascii="Calibri" w:hAnsi="Calibri" w:cs="Calibri"/>
          <w:b/>
        </w:rPr>
      </w:pPr>
    </w:p>
    <w:p w14:paraId="6B16D500" w14:textId="7F187423" w:rsidR="00281CA7" w:rsidRDefault="00281CA7" w:rsidP="00C86EAA">
      <w:pPr>
        <w:rPr>
          <w:rFonts w:ascii="Calibri" w:hAnsi="Calibri" w:cs="Calibri"/>
          <w:b/>
        </w:rPr>
      </w:pPr>
    </w:p>
    <w:p w14:paraId="682C4EFC" w14:textId="06DF0586" w:rsidR="00281CA7" w:rsidRDefault="00281CA7" w:rsidP="00C86EAA">
      <w:pPr>
        <w:rPr>
          <w:rFonts w:ascii="Calibri" w:hAnsi="Calibri" w:cs="Calibri"/>
          <w:b/>
        </w:rPr>
      </w:pPr>
    </w:p>
    <w:p w14:paraId="34E38F57" w14:textId="36057DD1" w:rsidR="00281CA7" w:rsidRDefault="00281CA7" w:rsidP="00C86EAA">
      <w:pPr>
        <w:rPr>
          <w:rFonts w:ascii="Calibri" w:hAnsi="Calibri" w:cs="Calibri"/>
          <w:b/>
        </w:rPr>
      </w:pPr>
    </w:p>
    <w:p w14:paraId="0BB8821C" w14:textId="7DB4B9C0" w:rsidR="00281CA7" w:rsidRDefault="00281CA7" w:rsidP="00C86EAA">
      <w:pPr>
        <w:rPr>
          <w:rFonts w:ascii="Calibri" w:hAnsi="Calibri" w:cs="Calibri"/>
          <w:b/>
        </w:rPr>
      </w:pPr>
    </w:p>
    <w:p w14:paraId="1946F6FC" w14:textId="26277857" w:rsidR="00281CA7" w:rsidRDefault="00281CA7" w:rsidP="00C86EAA">
      <w:pPr>
        <w:rPr>
          <w:rFonts w:ascii="Calibri" w:hAnsi="Calibri" w:cs="Calibri"/>
          <w:b/>
        </w:rPr>
      </w:pPr>
    </w:p>
    <w:p w14:paraId="53406E2E" w14:textId="317DDAB3" w:rsidR="00281CA7" w:rsidRDefault="00281CA7" w:rsidP="00C86EAA">
      <w:pPr>
        <w:rPr>
          <w:rFonts w:ascii="Calibri" w:hAnsi="Calibri" w:cs="Calibri"/>
          <w:b/>
        </w:rPr>
      </w:pPr>
    </w:p>
    <w:p w14:paraId="443BE2B0" w14:textId="77529052" w:rsidR="00281CA7" w:rsidRDefault="00281CA7" w:rsidP="00C86EAA">
      <w:pPr>
        <w:rPr>
          <w:rFonts w:ascii="Calibri" w:hAnsi="Calibri" w:cs="Calibri"/>
          <w:b/>
        </w:rPr>
      </w:pPr>
    </w:p>
    <w:p w14:paraId="35779160" w14:textId="4E4374EA" w:rsidR="00281CA7" w:rsidRDefault="00281CA7" w:rsidP="00C86EAA">
      <w:pPr>
        <w:rPr>
          <w:rFonts w:ascii="Calibri" w:hAnsi="Calibri" w:cs="Calibri"/>
          <w:b/>
        </w:rPr>
      </w:pPr>
    </w:p>
    <w:p w14:paraId="0CE90BA1" w14:textId="619EEEA3" w:rsidR="00281CA7" w:rsidRDefault="00281CA7" w:rsidP="00C86EAA">
      <w:pPr>
        <w:rPr>
          <w:rFonts w:ascii="Calibri" w:hAnsi="Calibri" w:cs="Calibri"/>
          <w:b/>
        </w:rPr>
      </w:pPr>
    </w:p>
    <w:p w14:paraId="2935C00D" w14:textId="1D651279" w:rsidR="00281CA7" w:rsidRDefault="00281CA7" w:rsidP="00C86EAA">
      <w:pPr>
        <w:rPr>
          <w:rFonts w:ascii="Calibri" w:hAnsi="Calibri" w:cs="Calibri"/>
          <w:b/>
        </w:rPr>
      </w:pPr>
    </w:p>
    <w:p w14:paraId="49826461" w14:textId="2FF7FB31" w:rsidR="00281CA7" w:rsidRDefault="00281CA7" w:rsidP="00C86EAA">
      <w:pPr>
        <w:rPr>
          <w:rFonts w:ascii="Calibri" w:hAnsi="Calibri" w:cs="Calibri"/>
          <w:b/>
        </w:rPr>
      </w:pPr>
    </w:p>
    <w:p w14:paraId="576C485D" w14:textId="5D74BE90" w:rsidR="00281CA7" w:rsidRDefault="00281CA7" w:rsidP="00C86EAA">
      <w:pPr>
        <w:rPr>
          <w:rFonts w:ascii="Calibri" w:hAnsi="Calibri" w:cs="Calibri"/>
          <w:b/>
        </w:rPr>
      </w:pPr>
    </w:p>
    <w:p w14:paraId="62BF8682" w14:textId="040B5F11" w:rsidR="00281CA7" w:rsidRDefault="00281CA7" w:rsidP="00C86EAA">
      <w:pPr>
        <w:rPr>
          <w:rFonts w:ascii="Calibri" w:hAnsi="Calibri" w:cs="Calibri"/>
          <w:b/>
        </w:rPr>
      </w:pPr>
    </w:p>
    <w:p w14:paraId="434ACA5F" w14:textId="59AEDC87" w:rsidR="00281CA7" w:rsidRDefault="00281CA7" w:rsidP="00C86EAA">
      <w:pPr>
        <w:rPr>
          <w:rFonts w:ascii="Calibri" w:hAnsi="Calibri" w:cs="Calibri"/>
          <w:b/>
        </w:rPr>
      </w:pPr>
    </w:p>
    <w:p w14:paraId="244F059B" w14:textId="066B67BE" w:rsidR="00281CA7" w:rsidRDefault="00281CA7" w:rsidP="00C86EAA">
      <w:pPr>
        <w:rPr>
          <w:rFonts w:ascii="Calibri" w:hAnsi="Calibri" w:cs="Calibri"/>
          <w:b/>
        </w:rPr>
      </w:pPr>
    </w:p>
    <w:p w14:paraId="61779CE4" w14:textId="1FF392F9" w:rsidR="00281CA7" w:rsidRDefault="00281CA7" w:rsidP="00C86EAA">
      <w:pPr>
        <w:rPr>
          <w:rFonts w:ascii="Calibri" w:hAnsi="Calibri" w:cs="Calibri"/>
          <w:b/>
        </w:rPr>
      </w:pPr>
    </w:p>
    <w:p w14:paraId="5E5A0BE8" w14:textId="77F5FF95" w:rsidR="00281CA7" w:rsidRDefault="00281CA7" w:rsidP="00C86EAA">
      <w:pPr>
        <w:rPr>
          <w:rFonts w:ascii="Calibri" w:hAnsi="Calibri" w:cs="Calibri"/>
          <w:b/>
        </w:rPr>
      </w:pPr>
    </w:p>
    <w:p w14:paraId="335AE38D" w14:textId="05F703C2" w:rsidR="00281CA7" w:rsidRDefault="00281CA7" w:rsidP="00C86EAA">
      <w:pPr>
        <w:rPr>
          <w:rFonts w:ascii="Calibri" w:hAnsi="Calibri" w:cs="Calibri"/>
          <w:b/>
        </w:rPr>
      </w:pPr>
    </w:p>
    <w:p w14:paraId="7057CC64" w14:textId="736C6A7C" w:rsidR="00281CA7" w:rsidRDefault="00281CA7" w:rsidP="00C86EAA">
      <w:pPr>
        <w:rPr>
          <w:rFonts w:ascii="Calibri" w:hAnsi="Calibri" w:cs="Calibri"/>
          <w:b/>
        </w:rPr>
      </w:pPr>
    </w:p>
    <w:p w14:paraId="213E0E8F" w14:textId="4CA80B2D" w:rsidR="00281CA7" w:rsidRDefault="00281CA7" w:rsidP="00C86EAA">
      <w:pPr>
        <w:rPr>
          <w:rFonts w:ascii="Calibri" w:hAnsi="Calibri" w:cs="Calibri"/>
          <w:b/>
        </w:rPr>
      </w:pPr>
    </w:p>
    <w:p w14:paraId="65C1ABA4" w14:textId="7C671E7C" w:rsidR="00281CA7" w:rsidRDefault="00281CA7" w:rsidP="00C86EAA">
      <w:pPr>
        <w:rPr>
          <w:rFonts w:ascii="Calibri" w:hAnsi="Calibri" w:cs="Calibri"/>
          <w:b/>
        </w:rPr>
      </w:pPr>
    </w:p>
    <w:p w14:paraId="1B09824C" w14:textId="2A61E14C" w:rsidR="00281CA7" w:rsidRDefault="00281CA7" w:rsidP="00C86EAA">
      <w:pPr>
        <w:rPr>
          <w:rFonts w:ascii="Calibri" w:hAnsi="Calibri" w:cs="Calibri"/>
          <w:b/>
        </w:rPr>
      </w:pPr>
    </w:p>
    <w:p w14:paraId="080CFB20" w14:textId="4D0ADA48" w:rsidR="00281CA7" w:rsidRDefault="00281CA7" w:rsidP="00C86EAA">
      <w:pPr>
        <w:rPr>
          <w:rFonts w:ascii="Calibri" w:hAnsi="Calibri" w:cs="Calibri"/>
          <w:b/>
        </w:rPr>
      </w:pPr>
    </w:p>
    <w:p w14:paraId="3464E92E" w14:textId="236FA86F" w:rsidR="00281CA7" w:rsidRDefault="00281CA7" w:rsidP="00C86EAA">
      <w:pPr>
        <w:rPr>
          <w:rFonts w:ascii="Calibri" w:hAnsi="Calibri" w:cs="Calibri"/>
          <w:b/>
        </w:rPr>
      </w:pPr>
    </w:p>
    <w:p w14:paraId="0D9D6512" w14:textId="27037D8C" w:rsidR="00281CA7" w:rsidRDefault="00281CA7" w:rsidP="00C86EAA">
      <w:pPr>
        <w:rPr>
          <w:rFonts w:ascii="Calibri" w:hAnsi="Calibri" w:cs="Calibri"/>
          <w:b/>
        </w:rPr>
      </w:pPr>
    </w:p>
    <w:p w14:paraId="4BF41CA8" w14:textId="377F1A16" w:rsidR="00281CA7" w:rsidRDefault="00281CA7" w:rsidP="00C86EAA">
      <w:pPr>
        <w:rPr>
          <w:rFonts w:ascii="Calibri" w:hAnsi="Calibri" w:cs="Calibri"/>
          <w:b/>
        </w:rPr>
      </w:pPr>
    </w:p>
    <w:p w14:paraId="22188F4B" w14:textId="27093465" w:rsidR="00281CA7" w:rsidRDefault="00281CA7" w:rsidP="00C86EAA">
      <w:pPr>
        <w:rPr>
          <w:rFonts w:ascii="Calibri" w:hAnsi="Calibri" w:cs="Calibri"/>
          <w:b/>
        </w:rPr>
      </w:pPr>
    </w:p>
    <w:p w14:paraId="272BCC4D" w14:textId="7E767C36" w:rsidR="00281CA7" w:rsidRDefault="00281CA7" w:rsidP="00C86EAA">
      <w:pPr>
        <w:rPr>
          <w:rFonts w:ascii="Calibri" w:hAnsi="Calibri" w:cs="Calibri"/>
          <w:b/>
        </w:rPr>
      </w:pPr>
    </w:p>
    <w:p w14:paraId="22881F67" w14:textId="69096489" w:rsidR="00281CA7" w:rsidRDefault="00281CA7" w:rsidP="00C86EAA">
      <w:pPr>
        <w:rPr>
          <w:rFonts w:ascii="Calibri" w:hAnsi="Calibri" w:cs="Calibri"/>
          <w:b/>
        </w:rPr>
      </w:pPr>
    </w:p>
    <w:p w14:paraId="2862DB4D" w14:textId="242D81DF" w:rsidR="00281CA7" w:rsidRDefault="00281CA7" w:rsidP="00C86EAA">
      <w:pPr>
        <w:rPr>
          <w:rFonts w:ascii="Calibri" w:hAnsi="Calibri" w:cs="Calibri"/>
          <w:b/>
        </w:rPr>
      </w:pPr>
    </w:p>
    <w:p w14:paraId="00DC0BC0" w14:textId="4161A1C0" w:rsidR="00281CA7" w:rsidRDefault="00281CA7" w:rsidP="00C86EAA">
      <w:pPr>
        <w:rPr>
          <w:rFonts w:ascii="Calibri" w:hAnsi="Calibri" w:cs="Calibri"/>
          <w:b/>
        </w:rPr>
      </w:pPr>
    </w:p>
    <w:p w14:paraId="5987231B" w14:textId="467FE088" w:rsidR="00281CA7" w:rsidRDefault="00281CA7" w:rsidP="00C86EAA">
      <w:pPr>
        <w:rPr>
          <w:rFonts w:ascii="Calibri" w:hAnsi="Calibri" w:cs="Calibri"/>
          <w:b/>
        </w:rPr>
      </w:pPr>
    </w:p>
    <w:p w14:paraId="5D12B5EE" w14:textId="414BBAAF" w:rsidR="00281CA7" w:rsidRDefault="00281CA7" w:rsidP="00C86EAA">
      <w:pPr>
        <w:rPr>
          <w:rFonts w:ascii="Calibri" w:hAnsi="Calibri" w:cs="Calibri"/>
          <w:b/>
        </w:rPr>
      </w:pPr>
    </w:p>
    <w:p w14:paraId="1145A6EA" w14:textId="77777777" w:rsidR="00281CA7" w:rsidRDefault="00281CA7" w:rsidP="00C86EAA">
      <w:pPr>
        <w:rPr>
          <w:rFonts w:ascii="Calibri" w:hAnsi="Calibri" w:cs="Calibri"/>
          <w:b/>
        </w:rPr>
      </w:pPr>
    </w:p>
    <w:p w14:paraId="72D1F3C9" w14:textId="77777777" w:rsidR="00281CA7" w:rsidRPr="006716C7" w:rsidRDefault="00281CA7" w:rsidP="00C86EAA">
      <w:pPr>
        <w:rPr>
          <w:rFonts w:ascii="Calibri" w:hAnsi="Calibri" w:cs="Calibri"/>
          <w:b/>
        </w:rPr>
      </w:pPr>
    </w:p>
    <w:p w14:paraId="06FA682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lastRenderedPageBreak/>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footerReference w:type="default" r:id="rId29"/>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p w14:paraId="42550A06" w14:textId="77777777" w:rsidR="00CD023A" w:rsidRDefault="00CD023A" w:rsidP="00C86EAA"/>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47885520" w14:textId="54504F5E" w:rsidR="0045662B" w:rsidRDefault="00C86EAA" w:rsidP="00B24DD5">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6B88A8F1" w14:textId="77777777" w:rsidR="00B24DD5" w:rsidRPr="0045662B" w:rsidRDefault="00B24DD5" w:rsidP="00B24DD5">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0864731B" w:rsidR="0045662B" w:rsidRPr="00F61A20" w:rsidRDefault="008E0FC9" w:rsidP="0045662B">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54ECCD34" w:rsidR="0045662B" w:rsidRPr="00F61A20" w:rsidRDefault="008E0FC9" w:rsidP="0045662B">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1DB9DF20" w:rsidR="0045662B" w:rsidRPr="00F61A20" w:rsidRDefault="008E0FC9" w:rsidP="0045662B">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2536375A" w:rsidR="0045662B" w:rsidRPr="00F61A20" w:rsidRDefault="008E0FC9" w:rsidP="0045662B">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42A043A4" w14:textId="5FEFDDE8" w:rsidR="00FC593C" w:rsidRDefault="008E0FC9" w:rsidP="008E0FC9">
            <w:pPr>
              <w:pStyle w:val="BulletedList"/>
              <w:numPr>
                <w:ilvl w:val="0"/>
                <w:numId w:val="0"/>
              </w:numPr>
              <w:ind w:left="432" w:hanging="288"/>
              <w:rPr>
                <w:rFonts w:ascii="Calibri" w:hAnsi="Calibri"/>
                <w:sz w:val="20"/>
                <w:szCs w:val="20"/>
              </w:rPr>
            </w:pPr>
            <w:r>
              <w:rPr>
                <w:rFonts w:ascii="Calibri" w:hAnsi="Calibri"/>
                <w:sz w:val="20"/>
                <w:szCs w:val="20"/>
              </w:rPr>
              <w:t>-Creating the ideas</w:t>
            </w:r>
          </w:p>
          <w:p w14:paraId="1020E89F" w14:textId="29A0B809" w:rsidR="006D4036" w:rsidRPr="00CE0319" w:rsidRDefault="006D4036" w:rsidP="008E0FC9">
            <w:pPr>
              <w:pStyle w:val="BulletedList"/>
              <w:numPr>
                <w:ilvl w:val="0"/>
                <w:numId w:val="0"/>
              </w:numPr>
              <w:ind w:left="432" w:hanging="288"/>
              <w:rPr>
                <w:rFonts w:ascii="Calibri" w:hAnsi="Calibri"/>
                <w:sz w:val="20"/>
                <w:szCs w:val="20"/>
              </w:rPr>
            </w:pPr>
            <w:r>
              <w:rPr>
                <w:rFonts w:ascii="Calibri" w:hAnsi="Calibri"/>
                <w:sz w:val="20"/>
                <w:szCs w:val="20"/>
              </w:rPr>
              <w:t>-Backing up ideas</w:t>
            </w:r>
            <w:bookmarkStart w:id="0" w:name="_GoBack"/>
            <w:bookmarkEnd w:id="0"/>
          </w:p>
          <w:p w14:paraId="565D98E4" w14:textId="49611BCD" w:rsidR="00FC593C" w:rsidRPr="00CE0319" w:rsidRDefault="00FC593C" w:rsidP="006D4036">
            <w:pPr>
              <w:pStyle w:val="BulletedList"/>
              <w:numPr>
                <w:ilvl w:val="0"/>
                <w:numId w:val="0"/>
              </w:numPr>
              <w:rPr>
                <w:rFonts w:ascii="Calibri" w:hAnsi="Calibri"/>
                <w:sz w:val="20"/>
                <w:szCs w:val="20"/>
              </w:rPr>
            </w:pPr>
          </w:p>
        </w:tc>
        <w:tc>
          <w:tcPr>
            <w:tcW w:w="5299" w:type="dxa"/>
            <w:tcBorders>
              <w:bottom w:val="single" w:sz="8" w:space="0" w:color="000000"/>
            </w:tcBorders>
          </w:tcPr>
          <w:p w14:paraId="5FBF479B" w14:textId="70827F55" w:rsidR="00FC593C" w:rsidRDefault="008E0FC9" w:rsidP="00FC593C">
            <w:pPr>
              <w:pStyle w:val="BulletedList"/>
              <w:numPr>
                <w:ilvl w:val="0"/>
                <w:numId w:val="0"/>
              </w:numPr>
              <w:rPr>
                <w:rFonts w:ascii="Calibri" w:hAnsi="Calibri"/>
                <w:sz w:val="20"/>
                <w:szCs w:val="20"/>
              </w:rPr>
            </w:pPr>
            <w:r>
              <w:rPr>
                <w:rFonts w:ascii="Calibri" w:hAnsi="Calibri"/>
                <w:sz w:val="20"/>
                <w:szCs w:val="20"/>
              </w:rPr>
              <w:t>-Explaining my ideas</w:t>
            </w:r>
          </w:p>
          <w:p w14:paraId="595BE553" w14:textId="2F467D87" w:rsidR="008E0FC9" w:rsidRPr="00CE0319" w:rsidRDefault="008E0FC9" w:rsidP="00FC593C">
            <w:pPr>
              <w:pStyle w:val="BulletedList"/>
              <w:numPr>
                <w:ilvl w:val="0"/>
                <w:numId w:val="0"/>
              </w:numPr>
              <w:rPr>
                <w:rFonts w:ascii="Calibri" w:hAnsi="Calibri"/>
                <w:sz w:val="20"/>
                <w:szCs w:val="20"/>
              </w:rPr>
            </w:pPr>
            <w:r>
              <w:rPr>
                <w:rFonts w:ascii="Calibri" w:hAnsi="Calibri"/>
                <w:sz w:val="20"/>
                <w:szCs w:val="20"/>
              </w:rPr>
              <w:t>-Backing up my ideas with theorists</w:t>
            </w:r>
          </w:p>
          <w:p w14:paraId="482AEAE9" w14:textId="77777777"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388F4B54" w:rsidR="00FC593C" w:rsidRPr="00CE0319" w:rsidRDefault="008E0FC9" w:rsidP="00FC593C">
            <w:pPr>
              <w:spacing w:before="120" w:after="120"/>
              <w:jc w:val="both"/>
              <w:rPr>
                <w:rFonts w:ascii="Calibri" w:hAnsi="Calibri" w:cs="Calibri"/>
                <w:b/>
              </w:rPr>
            </w:pPr>
            <w:r>
              <w:rPr>
                <w:rFonts w:ascii="Calibri" w:hAnsi="Calibri" w:cs="Calibri"/>
                <w:b/>
              </w:rPr>
              <w:t>Kirsten Amor</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74C66B66" w:rsidR="00FC593C" w:rsidRPr="00CE0319" w:rsidRDefault="008E0FC9" w:rsidP="00FC593C">
            <w:pPr>
              <w:spacing w:before="120" w:after="120"/>
              <w:jc w:val="both"/>
              <w:rPr>
                <w:rFonts w:ascii="Calibri" w:hAnsi="Calibri" w:cs="Calibri"/>
                <w:b/>
              </w:rPr>
            </w:pPr>
            <w:r>
              <w:rPr>
                <w:rFonts w:ascii="Calibri" w:hAnsi="Calibri" w:cs="Calibri"/>
                <w:b/>
              </w:rPr>
              <w:t>12/03/18</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2A290F73" w:rsidR="00FC593C" w:rsidRPr="00CE0319" w:rsidRDefault="008E0FC9" w:rsidP="00FC593C">
            <w:pPr>
              <w:spacing w:before="120" w:after="120"/>
              <w:jc w:val="both"/>
              <w:rPr>
                <w:rFonts w:ascii="Calibri" w:hAnsi="Calibri" w:cs="Calibri"/>
                <w:b/>
              </w:rPr>
            </w:pPr>
            <w:r>
              <w:rPr>
                <w:rFonts w:ascii="Calibri" w:hAnsi="Calibri" w:cs="Calibri"/>
                <w:b/>
                <w:noProof/>
              </w:rPr>
              <mc:AlternateContent>
                <mc:Choice Requires="wpi">
                  <w:drawing>
                    <wp:anchor distT="0" distB="0" distL="114300" distR="114300" simplePos="0" relativeHeight="251666432" behindDoc="0" locked="0" layoutInCell="1" allowOverlap="1" wp14:anchorId="2C0D72CB" wp14:editId="4303C60E">
                      <wp:simplePos x="0" y="0"/>
                      <wp:positionH relativeFrom="column">
                        <wp:posOffset>88239</wp:posOffset>
                      </wp:positionH>
                      <wp:positionV relativeFrom="paragraph">
                        <wp:posOffset>69415</wp:posOffset>
                      </wp:positionV>
                      <wp:extent cx="691920" cy="311035"/>
                      <wp:effectExtent l="57150" t="57150" r="0" b="32385"/>
                      <wp:wrapNone/>
                      <wp:docPr id="6" name="Ink 6"/>
                      <wp:cNvGraphicFramePr>
                        <a:graphicFrameLocks xmlns:a="http://schemas.openxmlformats.org/drawingml/2006/main"/>
                      </wp:cNvGraphicFramePr>
                      <a:graphic xmlns:a="http://schemas.openxmlformats.org/drawingml/2006/main">
                        <a:graphicData uri="http://schemas.microsoft.com/office/word/2010/wordprocessingInk">
                          <w14:contentPart bwMode="auto" r:id="rId30">
                            <w14:nvContentPartPr>
                              <w14:cNvContentPartPr>
                                <a14:cpLocks xmlns:a14="http://schemas.microsoft.com/office/drawing/2010/main" noRot="1"/>
                              </w14:cNvContentPartPr>
                            </w14:nvContentPartPr>
                            <w14:xfrm>
                              <a:off x="0" y="0"/>
                              <a:ext cx="691920" cy="311035"/>
                            </w14:xfrm>
                          </w14:contentPart>
                        </a:graphicData>
                      </a:graphic>
                    </wp:anchor>
                  </w:drawing>
                </mc:Choice>
                <mc:Fallback>
                  <w:pict>
                    <v:shapetype w14:anchorId="6F7DCE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6.25pt;margin-top:4.75pt;width:55.9pt;height:25.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">
                      <v:imagedata r:id="rId31" o:title=""/>
                      <o:lock v:ext="edit" rotation="t" aspectratio="f"/>
                    </v:shape>
                  </w:pict>
                </mc:Fallback>
              </mc:AlternateContent>
            </w:r>
          </w:p>
        </w:tc>
      </w:tr>
    </w:tbl>
    <w:p w14:paraId="761FF891" w14:textId="77777777" w:rsidR="00C86EAA" w:rsidRPr="0045662B" w:rsidRDefault="00C86EAA" w:rsidP="0045662B">
      <w:pPr>
        <w:rPr>
          <w:rFonts w:ascii="Calibri" w:hAnsi="Calibri"/>
          <w:sz w:val="22"/>
          <w:szCs w:val="22"/>
        </w:rPr>
        <w:sectPr w:rsidR="00C86EAA" w:rsidRPr="0045662B">
          <w:footerReference w:type="default" r:id="rId32"/>
          <w:type w:val="continuous"/>
          <w:pgSz w:w="11894" w:h="16834"/>
          <w:pgMar w:top="720" w:right="720" w:bottom="720" w:left="720" w:header="706" w:footer="454" w:gutter="0"/>
          <w:paperSrc w:first="1" w:other="1"/>
          <w:cols w:space="720"/>
          <w:docGrid w:linePitch="272"/>
        </w:sectPr>
      </w:pPr>
    </w:p>
    <w:tbl>
      <w:tblPr>
        <w:tblW w:w="10490"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585C5B" w:rsidRPr="00214114" w14:paraId="1AD35A0B" w14:textId="77777777" w:rsidTr="008E0FC9">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14:paraId="17C2B1C6" w14:textId="77777777" w:rsidR="00585C5B" w:rsidRPr="00214114" w:rsidRDefault="00585C5B" w:rsidP="008E0FC9">
            <w:pPr>
              <w:spacing w:before="2" w:after="2"/>
              <w:ind w:left="-489"/>
              <w:rPr>
                <w:rFonts w:eastAsia="SimSun"/>
                <w:b/>
                <w:sz w:val="12"/>
                <w:szCs w:val="12"/>
              </w:rPr>
            </w:pPr>
            <w:r w:rsidRPr="00214114">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14:paraId="232ABD31" w14:textId="77777777" w:rsidR="00585C5B" w:rsidRPr="00214114" w:rsidRDefault="00585C5B" w:rsidP="008E0FC9">
            <w:pPr>
              <w:spacing w:before="2" w:after="2"/>
              <w:rPr>
                <w:rFonts w:eastAsia="SimSun"/>
                <w:b/>
                <w:sz w:val="12"/>
                <w:szCs w:val="12"/>
              </w:rPr>
            </w:pPr>
            <w:r w:rsidRPr="00214114">
              <w:rPr>
                <w:rFonts w:eastAsia="SimSun"/>
                <w:b/>
                <w:sz w:val="12"/>
                <w:szCs w:val="12"/>
              </w:rPr>
              <w:t xml:space="preserve">Assessment Criteria Descriptors for BA Primary Education with QTS </w:t>
            </w:r>
          </w:p>
          <w:p w14:paraId="39A8C67C" w14:textId="77777777" w:rsidR="00585C5B" w:rsidRPr="00214114" w:rsidRDefault="00585C5B" w:rsidP="008E0FC9">
            <w:pPr>
              <w:spacing w:before="2" w:after="2"/>
              <w:rPr>
                <w:rFonts w:eastAsia="SimSun"/>
                <w:b/>
                <w:sz w:val="12"/>
                <w:szCs w:val="12"/>
                <w:lang w:val="en-US"/>
              </w:rPr>
            </w:pPr>
            <w:r w:rsidRPr="00214114">
              <w:rPr>
                <w:rFonts w:eastAsia="SimSun"/>
                <w:b/>
                <w:sz w:val="12"/>
                <w:szCs w:val="12"/>
              </w:rPr>
              <w:t xml:space="preserve">This format emphasizes the holistic nature of judgements to be made by markers. Criteria weighting is adjusted for each module. </w:t>
            </w:r>
          </w:p>
        </w:tc>
      </w:tr>
      <w:tr w:rsidR="00585C5B" w:rsidRPr="00214114" w14:paraId="4D7B7ABD" w14:textId="77777777" w:rsidTr="008E0FC9">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32070D" w14:textId="77777777" w:rsidR="00585C5B" w:rsidRPr="00214114" w:rsidRDefault="00585C5B" w:rsidP="008E0FC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455A42" w14:textId="77777777" w:rsidR="00585C5B" w:rsidRPr="00214114" w:rsidRDefault="00585C5B" w:rsidP="008E0FC9">
            <w:pPr>
              <w:spacing w:before="2" w:after="2"/>
              <w:jc w:val="center"/>
              <w:rPr>
                <w:rFonts w:eastAsia="SimSun"/>
                <w:sz w:val="12"/>
                <w:szCs w:val="12"/>
                <w:lang w:val="en-US"/>
              </w:rPr>
            </w:pPr>
            <w:r w:rsidRPr="00214114">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2A47C54" w14:textId="77777777" w:rsidR="00585C5B" w:rsidRPr="00214114" w:rsidRDefault="00585C5B" w:rsidP="008E0FC9">
            <w:pPr>
              <w:spacing w:before="2" w:after="2"/>
              <w:jc w:val="center"/>
              <w:rPr>
                <w:rFonts w:eastAsia="SimSun"/>
                <w:sz w:val="12"/>
                <w:szCs w:val="12"/>
              </w:rPr>
            </w:pPr>
            <w:r w:rsidRPr="00214114">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B4280FF" w14:textId="77777777" w:rsidR="00585C5B" w:rsidRPr="00214114" w:rsidRDefault="00585C5B" w:rsidP="008E0FC9">
            <w:pPr>
              <w:spacing w:before="2" w:after="2"/>
              <w:jc w:val="center"/>
              <w:rPr>
                <w:rFonts w:eastAsia="SimSun"/>
                <w:sz w:val="12"/>
                <w:szCs w:val="12"/>
              </w:rPr>
            </w:pPr>
            <w:r w:rsidRPr="00214114">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15BB8B6" w14:textId="77777777" w:rsidR="00585C5B" w:rsidRPr="00214114" w:rsidRDefault="00585C5B" w:rsidP="008E0FC9">
            <w:pPr>
              <w:spacing w:before="2" w:after="2"/>
              <w:jc w:val="center"/>
              <w:rPr>
                <w:rFonts w:eastAsia="SimSun"/>
                <w:sz w:val="12"/>
                <w:szCs w:val="12"/>
              </w:rPr>
            </w:pPr>
            <w:r w:rsidRPr="00214114">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6CA048B" w14:textId="77777777" w:rsidR="00585C5B" w:rsidRPr="00214114" w:rsidRDefault="00585C5B" w:rsidP="008E0FC9">
            <w:pPr>
              <w:spacing w:before="2" w:after="2"/>
              <w:jc w:val="center"/>
              <w:rPr>
                <w:rFonts w:eastAsia="SimSun"/>
                <w:sz w:val="12"/>
                <w:szCs w:val="12"/>
              </w:rPr>
            </w:pPr>
            <w:r w:rsidRPr="00214114">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1D2E05" w14:textId="77777777" w:rsidR="00585C5B" w:rsidRPr="00214114" w:rsidRDefault="00585C5B" w:rsidP="008E0FC9">
            <w:pPr>
              <w:spacing w:before="2" w:after="2"/>
              <w:jc w:val="center"/>
              <w:rPr>
                <w:rFonts w:eastAsia="SimSun"/>
                <w:sz w:val="12"/>
                <w:szCs w:val="12"/>
              </w:rPr>
            </w:pPr>
            <w:r w:rsidRPr="00214114">
              <w:rPr>
                <w:rFonts w:eastAsia="SimSun"/>
                <w:sz w:val="12"/>
                <w:szCs w:val="12"/>
              </w:rPr>
              <w:t>80-100 (P)</w:t>
            </w:r>
          </w:p>
        </w:tc>
      </w:tr>
      <w:tr w:rsidR="00585C5B" w:rsidRPr="00214114" w14:paraId="0D045528" w14:textId="77777777" w:rsidTr="008E0FC9">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20877E" w14:textId="77777777" w:rsidR="00585C5B" w:rsidRPr="00214114" w:rsidRDefault="00585C5B" w:rsidP="008E0FC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FAB6A8" w14:textId="77777777" w:rsidR="00585C5B" w:rsidRPr="00214114" w:rsidRDefault="00585C5B" w:rsidP="008E0FC9">
            <w:pPr>
              <w:spacing w:before="2" w:after="2"/>
              <w:jc w:val="center"/>
              <w:rPr>
                <w:rFonts w:eastAsia="SimSun"/>
                <w:b/>
                <w:sz w:val="12"/>
                <w:szCs w:val="12"/>
              </w:rPr>
            </w:pPr>
            <w:r w:rsidRPr="00214114">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C3E0240" w14:textId="77777777" w:rsidR="00585C5B" w:rsidRPr="00214114" w:rsidRDefault="00585C5B" w:rsidP="008E0FC9">
            <w:pPr>
              <w:spacing w:before="2" w:after="2"/>
              <w:jc w:val="center"/>
              <w:rPr>
                <w:rFonts w:eastAsia="SimSun"/>
                <w:b/>
                <w:sz w:val="12"/>
                <w:szCs w:val="12"/>
              </w:rPr>
            </w:pPr>
            <w:r w:rsidRPr="00214114">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E94C6E" w14:textId="77777777" w:rsidR="00585C5B" w:rsidRPr="00214114" w:rsidRDefault="00585C5B" w:rsidP="008E0FC9">
            <w:pPr>
              <w:spacing w:before="2" w:after="2"/>
              <w:jc w:val="center"/>
              <w:rPr>
                <w:rFonts w:eastAsia="SimSun"/>
                <w:b/>
                <w:sz w:val="12"/>
                <w:szCs w:val="12"/>
              </w:rPr>
            </w:pPr>
            <w:r w:rsidRPr="00214114">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E26097B" w14:textId="77777777" w:rsidR="00585C5B" w:rsidRPr="00214114" w:rsidRDefault="00585C5B" w:rsidP="008E0FC9">
            <w:pPr>
              <w:spacing w:before="2" w:after="2"/>
              <w:jc w:val="center"/>
              <w:rPr>
                <w:rFonts w:eastAsia="SimSun"/>
                <w:b/>
                <w:sz w:val="12"/>
                <w:szCs w:val="12"/>
              </w:rPr>
            </w:pPr>
            <w:r w:rsidRPr="00214114">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14:paraId="34466E5A" w14:textId="77777777" w:rsidR="00585C5B" w:rsidRPr="00214114" w:rsidRDefault="00585C5B" w:rsidP="008E0FC9">
            <w:pPr>
              <w:spacing w:before="2" w:after="2"/>
              <w:jc w:val="center"/>
              <w:rPr>
                <w:rFonts w:eastAsia="SimSun"/>
                <w:b/>
                <w:sz w:val="12"/>
                <w:szCs w:val="12"/>
              </w:rPr>
            </w:pPr>
            <w:r w:rsidRPr="00214114">
              <w:rPr>
                <w:rFonts w:eastAsia="SimSun"/>
                <w:b/>
                <w:sz w:val="12"/>
                <w:szCs w:val="12"/>
              </w:rPr>
              <w:t>Excellent 1</w:t>
            </w:r>
            <w:r w:rsidRPr="00214114">
              <w:rPr>
                <w:rFonts w:eastAsia="SimSun"/>
                <w:b/>
                <w:sz w:val="12"/>
                <w:szCs w:val="12"/>
                <w:vertAlign w:val="superscript"/>
              </w:rPr>
              <w:t>st</w:t>
            </w:r>
          </w:p>
        </w:tc>
      </w:tr>
      <w:tr w:rsidR="00585C5B" w:rsidRPr="00214114" w14:paraId="694759BD" w14:textId="77777777" w:rsidTr="008E0FC9">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7A438691" w14:textId="77777777" w:rsidR="00585C5B" w:rsidRPr="00214114" w:rsidRDefault="00585C5B" w:rsidP="008E0FC9">
            <w:pPr>
              <w:spacing w:before="2" w:after="2"/>
              <w:rPr>
                <w:rFonts w:eastAsia="SimSun"/>
                <w:sz w:val="12"/>
                <w:szCs w:val="12"/>
              </w:rPr>
            </w:pPr>
            <w:r w:rsidRPr="00214114">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B8E5ADF" w14:textId="77777777" w:rsidR="00585C5B" w:rsidRPr="00214114" w:rsidRDefault="00585C5B" w:rsidP="008E0FC9">
            <w:pPr>
              <w:spacing w:before="2" w:after="2"/>
              <w:rPr>
                <w:rFonts w:eastAsia="SimSun"/>
                <w:sz w:val="12"/>
                <w:szCs w:val="12"/>
                <w:lang w:val="en-US"/>
              </w:rPr>
            </w:pPr>
            <w:r w:rsidRPr="00214114">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F40C997" w14:textId="77777777" w:rsidR="00585C5B" w:rsidRPr="00214114" w:rsidRDefault="00585C5B" w:rsidP="008E0FC9">
            <w:pPr>
              <w:spacing w:before="2" w:after="2"/>
              <w:rPr>
                <w:rFonts w:eastAsia="SimSun"/>
                <w:sz w:val="12"/>
                <w:szCs w:val="12"/>
              </w:rPr>
            </w:pPr>
            <w:r w:rsidRPr="00214114">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2382A8FB" w14:textId="77777777" w:rsidR="00585C5B" w:rsidRPr="00214114" w:rsidRDefault="00585C5B" w:rsidP="008E0FC9">
            <w:pPr>
              <w:spacing w:before="2" w:after="2"/>
              <w:rPr>
                <w:rFonts w:eastAsia="SimSun"/>
                <w:sz w:val="12"/>
                <w:szCs w:val="12"/>
              </w:rPr>
            </w:pPr>
            <w:r w:rsidRPr="00214114">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6997A3A" w14:textId="77777777" w:rsidR="00585C5B" w:rsidRPr="00214114" w:rsidRDefault="00585C5B" w:rsidP="008E0FC9">
            <w:pPr>
              <w:spacing w:before="2" w:after="2"/>
              <w:rPr>
                <w:rFonts w:eastAsia="SimSun"/>
                <w:sz w:val="12"/>
                <w:szCs w:val="12"/>
              </w:rPr>
            </w:pPr>
            <w:r w:rsidRPr="00214114">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8F2E321" w14:textId="77777777" w:rsidR="00585C5B" w:rsidRPr="00214114" w:rsidRDefault="00585C5B" w:rsidP="008E0FC9">
            <w:pPr>
              <w:spacing w:before="2" w:after="2"/>
              <w:rPr>
                <w:rFonts w:eastAsia="SimSun"/>
                <w:sz w:val="12"/>
                <w:szCs w:val="12"/>
              </w:rPr>
            </w:pPr>
            <w:r w:rsidRPr="00214114">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9003D96" w14:textId="77777777" w:rsidR="00585C5B" w:rsidRPr="00214114" w:rsidRDefault="00585C5B" w:rsidP="008E0FC9">
            <w:pPr>
              <w:spacing w:before="2" w:after="2"/>
              <w:rPr>
                <w:rFonts w:eastAsia="SimSun"/>
                <w:sz w:val="12"/>
                <w:szCs w:val="12"/>
              </w:rPr>
            </w:pPr>
            <w:r w:rsidRPr="00214114">
              <w:rPr>
                <w:rFonts w:eastAsia="SimSun"/>
                <w:sz w:val="12"/>
                <w:szCs w:val="12"/>
              </w:rPr>
              <w:t>Outstanding answer, well written, highly structured and informed, showing striking personal insight and originality</w:t>
            </w:r>
          </w:p>
        </w:tc>
      </w:tr>
      <w:tr w:rsidR="00585C5B" w:rsidRPr="00214114" w14:paraId="2FBB72BA" w14:textId="77777777" w:rsidTr="008E0FC9">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714A94FA" w14:textId="77777777" w:rsidR="00585C5B" w:rsidRPr="00214114" w:rsidRDefault="00585C5B" w:rsidP="008E0FC9">
            <w:pPr>
              <w:spacing w:before="2" w:after="2"/>
              <w:rPr>
                <w:rFonts w:eastAsia="SimSun"/>
                <w:sz w:val="12"/>
                <w:szCs w:val="12"/>
                <w:lang w:val="en-US"/>
              </w:rPr>
            </w:pPr>
            <w:r w:rsidRPr="00214114">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55423B8C" w14:textId="77777777" w:rsidR="00585C5B" w:rsidRPr="00214114" w:rsidRDefault="00585C5B" w:rsidP="008E0FC9">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68F34618" w14:textId="77777777" w:rsidR="00585C5B" w:rsidRPr="00214114" w:rsidRDefault="00585C5B" w:rsidP="008E0FC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57D4F78F"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202A17EC"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9E46C97" w14:textId="77777777" w:rsidR="00585C5B" w:rsidRPr="00214114" w:rsidRDefault="00585C5B" w:rsidP="008E0FC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B2684A5" w14:textId="77777777" w:rsidR="00585C5B" w:rsidRPr="00214114" w:rsidRDefault="00585C5B" w:rsidP="008E0FC9">
            <w:pPr>
              <w:spacing w:before="2" w:after="2"/>
              <w:jc w:val="center"/>
              <w:rPr>
                <w:rFonts w:eastAsia="SimSun"/>
                <w:sz w:val="12"/>
                <w:szCs w:val="12"/>
              </w:rPr>
            </w:pPr>
            <w:r w:rsidRPr="00214114">
              <w:rPr>
                <w:rFonts w:eastAsia="SimSun"/>
                <w:sz w:val="12"/>
                <w:szCs w:val="12"/>
              </w:rPr>
              <w:t>24-30</w:t>
            </w:r>
          </w:p>
        </w:tc>
      </w:tr>
      <w:tr w:rsidR="00585C5B" w:rsidRPr="00214114" w14:paraId="03BE58B8" w14:textId="77777777" w:rsidTr="008E0FC9">
        <w:trPr>
          <w:trHeight w:val="649"/>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52D19AB" w14:textId="77777777" w:rsidR="00585C5B" w:rsidRPr="00214114" w:rsidRDefault="00585C5B" w:rsidP="008E0FC9">
            <w:pPr>
              <w:spacing w:before="2" w:after="2"/>
              <w:rPr>
                <w:rFonts w:eastAsia="SimSun"/>
                <w:b/>
                <w:sz w:val="12"/>
                <w:szCs w:val="12"/>
              </w:rPr>
            </w:pPr>
            <w:r w:rsidRPr="00214114">
              <w:rPr>
                <w:rFonts w:eastAsia="SimSun"/>
                <w:b/>
                <w:sz w:val="12"/>
                <w:szCs w:val="12"/>
              </w:rPr>
              <w:t>Subject Knowledge and Understanding</w:t>
            </w:r>
          </w:p>
          <w:p w14:paraId="6E3E95A0" w14:textId="77777777" w:rsidR="00585C5B" w:rsidRPr="00214114" w:rsidRDefault="00585C5B" w:rsidP="008E0FC9">
            <w:pPr>
              <w:spacing w:before="2" w:after="2"/>
              <w:rPr>
                <w:rFonts w:eastAsia="SimSun"/>
                <w:sz w:val="12"/>
                <w:szCs w:val="12"/>
              </w:rPr>
            </w:pPr>
          </w:p>
          <w:p w14:paraId="71FF1987" w14:textId="77777777" w:rsidR="00585C5B" w:rsidRPr="00214114" w:rsidRDefault="00585C5B" w:rsidP="008E0FC9">
            <w:pPr>
              <w:spacing w:before="2" w:after="2"/>
              <w:rPr>
                <w:rFonts w:eastAsia="SimSun"/>
                <w:sz w:val="12"/>
                <w:szCs w:val="12"/>
              </w:rPr>
            </w:pPr>
            <w:r w:rsidRPr="00214114">
              <w:rPr>
                <w:rFonts w:eastAsia="SimSun"/>
                <w:sz w:val="12"/>
                <w:szCs w:val="12"/>
              </w:rPr>
              <w:t>(Conceptual)</w:t>
            </w:r>
          </w:p>
          <w:p w14:paraId="62833A5D" w14:textId="77777777" w:rsidR="00585C5B" w:rsidRPr="00214114" w:rsidRDefault="00585C5B" w:rsidP="008E0FC9">
            <w:pPr>
              <w:spacing w:before="2" w:after="2"/>
              <w:rPr>
                <w:rFonts w:eastAsia="SimSun"/>
                <w:sz w:val="12"/>
                <w:szCs w:val="12"/>
              </w:rPr>
            </w:pPr>
          </w:p>
          <w:p w14:paraId="5F62F865" w14:textId="77777777" w:rsidR="00585C5B" w:rsidRPr="00214114" w:rsidRDefault="00585C5B" w:rsidP="008E0FC9">
            <w:pPr>
              <w:spacing w:before="2" w:after="2"/>
              <w:rPr>
                <w:rFonts w:eastAsia="SimSun"/>
                <w:sz w:val="12"/>
                <w:szCs w:val="12"/>
              </w:rPr>
            </w:pPr>
          </w:p>
          <w:p w14:paraId="72E02922" w14:textId="77777777" w:rsidR="00585C5B" w:rsidRPr="00214114" w:rsidRDefault="00585C5B" w:rsidP="008E0FC9">
            <w:pPr>
              <w:spacing w:before="2" w:after="2"/>
              <w:rPr>
                <w:rFonts w:eastAsia="SimSun"/>
                <w:sz w:val="12"/>
                <w:szCs w:val="12"/>
              </w:rPr>
            </w:pPr>
            <w:r w:rsidRPr="00214114">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C96F384" w14:textId="77777777" w:rsidR="00585C5B" w:rsidRPr="00214114" w:rsidRDefault="00585C5B" w:rsidP="008E0FC9">
            <w:pPr>
              <w:spacing w:before="2" w:after="2"/>
              <w:rPr>
                <w:rFonts w:eastAsia="SimSun"/>
                <w:sz w:val="12"/>
                <w:szCs w:val="12"/>
                <w:lang w:val="en-US"/>
              </w:rPr>
            </w:pPr>
            <w:r w:rsidRPr="00214114">
              <w:rPr>
                <w:rFonts w:eastAsia="SimSun"/>
                <w:sz w:val="12"/>
                <w:szCs w:val="12"/>
              </w:rPr>
              <w:t xml:space="preserve">Basic misunderstanding, </w:t>
            </w:r>
            <w:proofErr w:type="gramStart"/>
            <w:r w:rsidRPr="00214114">
              <w:rPr>
                <w:rFonts w:eastAsia="SimSun"/>
                <w:sz w:val="12"/>
                <w:szCs w:val="12"/>
              </w:rPr>
              <w:t>misconceptions,  misinterpretations</w:t>
            </w:r>
            <w:proofErr w:type="gramEnd"/>
            <w:r w:rsidRPr="00214114">
              <w:rPr>
                <w:rFonts w:eastAsia="SimSun"/>
                <w:sz w:val="12"/>
                <w:szCs w:val="12"/>
              </w:rPr>
              <w:t xml:space="preserve">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608D3A9" w14:textId="77777777" w:rsidR="00585C5B" w:rsidRPr="00214114" w:rsidRDefault="00585C5B" w:rsidP="008E0FC9">
            <w:pPr>
              <w:spacing w:before="2" w:after="2"/>
              <w:rPr>
                <w:rFonts w:eastAsia="SimSun"/>
                <w:sz w:val="12"/>
                <w:szCs w:val="12"/>
              </w:rPr>
            </w:pPr>
            <w:r w:rsidRPr="00214114">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BACE9E2" w14:textId="77777777" w:rsidR="00585C5B" w:rsidRPr="00214114" w:rsidRDefault="00585C5B" w:rsidP="008E0FC9">
            <w:pPr>
              <w:spacing w:before="2" w:after="2"/>
              <w:rPr>
                <w:rFonts w:eastAsia="SimSun"/>
                <w:sz w:val="12"/>
                <w:szCs w:val="12"/>
              </w:rPr>
            </w:pPr>
            <w:r w:rsidRPr="00214114">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3958E18" w14:textId="77777777" w:rsidR="00585C5B" w:rsidRPr="00214114" w:rsidRDefault="00585C5B" w:rsidP="008E0FC9">
            <w:pPr>
              <w:spacing w:before="2" w:after="2"/>
              <w:rPr>
                <w:rFonts w:eastAsia="SimSun"/>
                <w:sz w:val="12"/>
                <w:szCs w:val="12"/>
              </w:rPr>
            </w:pPr>
            <w:r w:rsidRPr="00214114">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0B790677" w14:textId="77777777" w:rsidR="00585C5B" w:rsidRPr="00214114" w:rsidRDefault="00585C5B" w:rsidP="008E0FC9">
            <w:pPr>
              <w:spacing w:before="2" w:after="2"/>
              <w:rPr>
                <w:rFonts w:eastAsia="SimSun"/>
                <w:sz w:val="12"/>
                <w:szCs w:val="12"/>
              </w:rPr>
            </w:pPr>
            <w:r w:rsidRPr="00214114">
              <w:rPr>
                <w:rFonts w:eastAsia="SimSun"/>
                <w:sz w:val="12"/>
                <w:szCs w:val="12"/>
              </w:rPr>
              <w:t>Excellent knowledge of key issues, concepts and arguments</w:t>
            </w:r>
          </w:p>
          <w:p w14:paraId="3CF9AB3E" w14:textId="77777777" w:rsidR="00585C5B" w:rsidRPr="00214114" w:rsidRDefault="00585C5B" w:rsidP="008E0FC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12B4336" w14:textId="77777777" w:rsidR="00585C5B" w:rsidRPr="00214114" w:rsidRDefault="00585C5B" w:rsidP="008E0FC9">
            <w:pPr>
              <w:spacing w:before="2" w:after="2"/>
              <w:rPr>
                <w:rFonts w:eastAsia="SimSun"/>
                <w:sz w:val="12"/>
                <w:szCs w:val="12"/>
              </w:rPr>
            </w:pPr>
            <w:r w:rsidRPr="00214114">
              <w:rPr>
                <w:rFonts w:eastAsia="SimSun"/>
                <w:sz w:val="12"/>
                <w:szCs w:val="12"/>
              </w:rPr>
              <w:t>Authoritative, full understanding of key issues, concepts and arguments</w:t>
            </w:r>
          </w:p>
        </w:tc>
      </w:tr>
      <w:tr w:rsidR="00585C5B" w:rsidRPr="00214114" w14:paraId="5844D822" w14:textId="77777777" w:rsidTr="008E0FC9">
        <w:trPr>
          <w:trHeight w:val="861"/>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5E461D" w14:textId="77777777" w:rsidR="00585C5B" w:rsidRPr="00214114" w:rsidRDefault="00585C5B" w:rsidP="008E0FC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3B49404" w14:textId="77777777" w:rsidR="00585C5B" w:rsidRPr="00214114" w:rsidRDefault="00585C5B" w:rsidP="008E0FC9">
            <w:pPr>
              <w:spacing w:before="2" w:after="2"/>
              <w:rPr>
                <w:rFonts w:eastAsia="SimSun"/>
                <w:sz w:val="12"/>
                <w:szCs w:val="12"/>
                <w:lang w:val="en-US"/>
              </w:rPr>
            </w:pPr>
            <w:r w:rsidRPr="00214114">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19F09E4" w14:textId="77777777" w:rsidR="00585C5B" w:rsidRPr="00214114" w:rsidRDefault="00585C5B" w:rsidP="008E0FC9">
            <w:pPr>
              <w:spacing w:before="2" w:after="2"/>
              <w:rPr>
                <w:rFonts w:eastAsia="SimSun"/>
                <w:sz w:val="12"/>
                <w:szCs w:val="12"/>
              </w:rPr>
            </w:pPr>
            <w:r w:rsidRPr="00214114">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D4B184B" w14:textId="77777777" w:rsidR="00585C5B" w:rsidRPr="00214114" w:rsidRDefault="00585C5B" w:rsidP="008E0FC9">
            <w:pPr>
              <w:spacing w:before="2" w:after="2"/>
              <w:rPr>
                <w:rFonts w:eastAsia="SimSun"/>
                <w:sz w:val="12"/>
                <w:szCs w:val="12"/>
              </w:rPr>
            </w:pPr>
            <w:r w:rsidRPr="00214114">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4EFAC04" w14:textId="77777777" w:rsidR="00585C5B" w:rsidRPr="00214114" w:rsidRDefault="00585C5B" w:rsidP="008E0FC9">
            <w:pPr>
              <w:spacing w:before="2" w:after="2"/>
              <w:rPr>
                <w:rFonts w:eastAsia="SimSun"/>
                <w:sz w:val="12"/>
                <w:szCs w:val="12"/>
              </w:rPr>
            </w:pPr>
            <w:r w:rsidRPr="00214114">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9A70D30" w14:textId="77777777" w:rsidR="00585C5B" w:rsidRPr="00214114" w:rsidRDefault="00585C5B" w:rsidP="008E0FC9">
            <w:pPr>
              <w:spacing w:before="2" w:after="2"/>
              <w:rPr>
                <w:rFonts w:eastAsia="SimSun"/>
                <w:sz w:val="12"/>
                <w:szCs w:val="12"/>
              </w:rPr>
            </w:pPr>
            <w:r w:rsidRPr="00214114">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8B1CE50" w14:textId="77777777" w:rsidR="00585C5B" w:rsidRPr="00214114" w:rsidRDefault="00585C5B" w:rsidP="008E0FC9">
            <w:pPr>
              <w:spacing w:before="2" w:after="2"/>
              <w:rPr>
                <w:rFonts w:eastAsia="SimSun"/>
                <w:sz w:val="12"/>
                <w:szCs w:val="12"/>
              </w:rPr>
            </w:pPr>
            <w:r w:rsidRPr="00214114">
              <w:rPr>
                <w:rFonts w:eastAsia="SimSun"/>
                <w:sz w:val="12"/>
                <w:szCs w:val="12"/>
              </w:rPr>
              <w:t>Clear evidence of independent thinking informed by a selective and well justified range of reading from a variety of sources</w:t>
            </w:r>
          </w:p>
        </w:tc>
      </w:tr>
      <w:tr w:rsidR="00585C5B" w:rsidRPr="00214114" w14:paraId="5015C4F0" w14:textId="77777777" w:rsidTr="008E0FC9">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42480F8" w14:textId="77777777" w:rsidR="00585C5B" w:rsidRPr="00214114" w:rsidRDefault="00585C5B" w:rsidP="008E0FC9">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67748428" w14:textId="77777777" w:rsidR="00585C5B" w:rsidRPr="00214114" w:rsidRDefault="00585C5B" w:rsidP="008E0FC9">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BFED91B" w14:textId="77777777" w:rsidR="00585C5B" w:rsidRPr="00214114" w:rsidRDefault="00585C5B" w:rsidP="008E0FC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7ADBD432"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E6877E0"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8CBB400" w14:textId="77777777" w:rsidR="00585C5B" w:rsidRPr="00214114" w:rsidRDefault="00585C5B" w:rsidP="008E0FC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9C545DB" w14:textId="77777777" w:rsidR="00585C5B" w:rsidRPr="00214114" w:rsidRDefault="00585C5B" w:rsidP="008E0FC9">
            <w:pPr>
              <w:spacing w:before="2" w:after="2"/>
              <w:jc w:val="center"/>
              <w:rPr>
                <w:rFonts w:eastAsia="SimSun"/>
                <w:sz w:val="12"/>
                <w:szCs w:val="12"/>
              </w:rPr>
            </w:pPr>
            <w:r w:rsidRPr="00214114">
              <w:rPr>
                <w:rFonts w:eastAsia="SimSun"/>
                <w:sz w:val="12"/>
                <w:szCs w:val="12"/>
              </w:rPr>
              <w:t>24-30</w:t>
            </w:r>
          </w:p>
        </w:tc>
      </w:tr>
      <w:tr w:rsidR="00585C5B" w:rsidRPr="00214114" w14:paraId="51BA4C40" w14:textId="77777777" w:rsidTr="008E0FC9">
        <w:trPr>
          <w:trHeight w:val="65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3117FB" w14:textId="77777777" w:rsidR="00585C5B" w:rsidRPr="00214114" w:rsidRDefault="00585C5B" w:rsidP="008E0FC9">
            <w:pPr>
              <w:spacing w:before="2" w:after="2"/>
              <w:rPr>
                <w:rFonts w:eastAsia="SimSun"/>
                <w:b/>
                <w:sz w:val="12"/>
                <w:szCs w:val="12"/>
              </w:rPr>
            </w:pPr>
            <w:r w:rsidRPr="00214114">
              <w:rPr>
                <w:rFonts w:eastAsia="SimSun"/>
                <w:b/>
                <w:sz w:val="12"/>
                <w:szCs w:val="12"/>
              </w:rPr>
              <w:t>Intellectual skills</w:t>
            </w:r>
          </w:p>
          <w:p w14:paraId="6C71EE7E" w14:textId="77777777" w:rsidR="00585C5B" w:rsidRPr="00214114" w:rsidRDefault="00585C5B" w:rsidP="008E0FC9">
            <w:pPr>
              <w:spacing w:before="2" w:after="2"/>
              <w:rPr>
                <w:rFonts w:eastAsia="SimSun"/>
                <w:sz w:val="12"/>
                <w:szCs w:val="12"/>
              </w:rPr>
            </w:pPr>
          </w:p>
          <w:p w14:paraId="2487BFCD" w14:textId="47199962" w:rsidR="00585C5B" w:rsidRPr="00214114" w:rsidRDefault="00585C5B" w:rsidP="008E0FC9">
            <w:pPr>
              <w:spacing w:before="2" w:after="2"/>
              <w:rPr>
                <w:rFonts w:eastAsia="SimSun"/>
                <w:sz w:val="12"/>
                <w:szCs w:val="12"/>
              </w:rPr>
            </w:pPr>
            <w:r w:rsidRPr="00214114">
              <w:rPr>
                <w:rFonts w:eastAsia="SimSun"/>
                <w:sz w:val="12"/>
                <w:szCs w:val="12"/>
              </w:rPr>
              <w:t>(argument)</w:t>
            </w:r>
          </w:p>
          <w:p w14:paraId="06D5F3BE" w14:textId="77777777" w:rsidR="00585C5B" w:rsidRPr="00214114" w:rsidRDefault="00585C5B" w:rsidP="008E0FC9">
            <w:pPr>
              <w:spacing w:before="2" w:after="2"/>
              <w:rPr>
                <w:rFonts w:eastAsia="SimSun"/>
                <w:sz w:val="12"/>
                <w:szCs w:val="12"/>
              </w:rPr>
            </w:pPr>
          </w:p>
          <w:p w14:paraId="58F47273" w14:textId="77777777" w:rsidR="00585C5B" w:rsidRPr="00214114" w:rsidRDefault="00585C5B" w:rsidP="008E0FC9">
            <w:pPr>
              <w:spacing w:before="2" w:after="2"/>
              <w:rPr>
                <w:rFonts w:eastAsia="SimSun"/>
                <w:sz w:val="12"/>
                <w:szCs w:val="12"/>
              </w:rPr>
            </w:pPr>
          </w:p>
          <w:p w14:paraId="34D788FC" w14:textId="77777777" w:rsidR="00585C5B" w:rsidRPr="00214114" w:rsidRDefault="00585C5B" w:rsidP="008E0FC9">
            <w:pPr>
              <w:spacing w:before="2" w:after="2"/>
              <w:rPr>
                <w:rFonts w:eastAsia="SimSun"/>
                <w:sz w:val="12"/>
                <w:szCs w:val="12"/>
              </w:rPr>
            </w:pPr>
          </w:p>
          <w:p w14:paraId="4BAEF1E7" w14:textId="77777777" w:rsidR="00585C5B" w:rsidRPr="00214114" w:rsidRDefault="00585C5B" w:rsidP="008E0FC9">
            <w:pPr>
              <w:spacing w:before="2" w:after="2"/>
              <w:rPr>
                <w:rFonts w:eastAsia="SimSun"/>
                <w:sz w:val="12"/>
                <w:szCs w:val="12"/>
              </w:rPr>
            </w:pPr>
            <w:r w:rsidRPr="00214114">
              <w:rPr>
                <w:rFonts w:eastAsia="SimSun"/>
                <w:sz w:val="12"/>
                <w:szCs w:val="12"/>
              </w:rPr>
              <w:t>(critical /reflective evaluation)</w:t>
            </w:r>
          </w:p>
          <w:p w14:paraId="11831A44" w14:textId="77777777" w:rsidR="00585C5B" w:rsidRPr="00214114" w:rsidRDefault="00585C5B" w:rsidP="008E0FC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D935308" w14:textId="77777777" w:rsidR="00585C5B" w:rsidRPr="00214114" w:rsidRDefault="00585C5B" w:rsidP="008E0FC9">
            <w:pPr>
              <w:spacing w:before="2" w:after="2"/>
              <w:rPr>
                <w:rFonts w:eastAsia="SimSun"/>
                <w:sz w:val="12"/>
                <w:szCs w:val="12"/>
                <w:lang w:val="en-US"/>
              </w:rPr>
            </w:pPr>
            <w:r w:rsidRPr="00214114">
              <w:rPr>
                <w:rFonts w:eastAsia="SimSun"/>
                <w:sz w:val="12"/>
                <w:szCs w:val="12"/>
              </w:rPr>
              <w:t xml:space="preserve">Argument is weak, little attempt to present differing viewpoints. </w:t>
            </w:r>
            <w:proofErr w:type="gramStart"/>
            <w:r w:rsidRPr="00214114">
              <w:rPr>
                <w:rFonts w:eastAsia="SimSun"/>
                <w:sz w:val="12"/>
                <w:szCs w:val="12"/>
              </w:rPr>
              <w:t>Generally</w:t>
            </w:r>
            <w:proofErr w:type="gramEnd"/>
            <w:r w:rsidRPr="00214114">
              <w:rPr>
                <w:rFonts w:eastAsia="SimSun"/>
                <w:sz w:val="12"/>
                <w:szCs w:val="12"/>
              </w:rPr>
              <w:t xml:space="preserve">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7E539D0" w14:textId="77777777" w:rsidR="00585C5B" w:rsidRPr="00214114" w:rsidRDefault="00585C5B" w:rsidP="008E0FC9">
            <w:pPr>
              <w:spacing w:before="2" w:after="2"/>
              <w:rPr>
                <w:rFonts w:eastAsia="SimSun"/>
                <w:sz w:val="12"/>
                <w:szCs w:val="12"/>
              </w:rPr>
            </w:pPr>
            <w:r w:rsidRPr="00214114">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FE7CD95" w14:textId="77777777" w:rsidR="00585C5B" w:rsidRPr="00214114" w:rsidRDefault="00585C5B" w:rsidP="008E0FC9">
            <w:pPr>
              <w:spacing w:before="2" w:after="2"/>
              <w:rPr>
                <w:rFonts w:eastAsia="SimSun"/>
                <w:sz w:val="12"/>
                <w:szCs w:val="12"/>
              </w:rPr>
            </w:pPr>
            <w:r w:rsidRPr="00214114">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AC6B1FC" w14:textId="77777777" w:rsidR="00585C5B" w:rsidRPr="00214114" w:rsidRDefault="00585C5B" w:rsidP="008E0FC9">
            <w:pPr>
              <w:spacing w:before="2" w:after="2"/>
              <w:rPr>
                <w:rFonts w:eastAsia="SimSun"/>
                <w:sz w:val="12"/>
                <w:szCs w:val="12"/>
              </w:rPr>
            </w:pPr>
            <w:r w:rsidRPr="00214114">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3A6D6C0" w14:textId="77777777" w:rsidR="00585C5B" w:rsidRPr="00214114" w:rsidRDefault="00585C5B" w:rsidP="008E0FC9">
            <w:pPr>
              <w:spacing w:before="2" w:after="2"/>
              <w:rPr>
                <w:rFonts w:eastAsia="SimSun"/>
                <w:sz w:val="12"/>
                <w:szCs w:val="12"/>
              </w:rPr>
            </w:pPr>
            <w:r w:rsidRPr="00214114">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2898B85" w14:textId="77777777" w:rsidR="00585C5B" w:rsidRPr="00214114" w:rsidRDefault="00585C5B" w:rsidP="008E0FC9">
            <w:pPr>
              <w:spacing w:before="2" w:after="2"/>
              <w:rPr>
                <w:rFonts w:eastAsia="SimSun"/>
                <w:sz w:val="12"/>
                <w:szCs w:val="12"/>
              </w:rPr>
            </w:pPr>
            <w:r w:rsidRPr="00214114">
              <w:rPr>
                <w:rFonts w:eastAsia="SimSun"/>
                <w:sz w:val="12"/>
                <w:szCs w:val="12"/>
              </w:rPr>
              <w:t>A highly-structured critical argument is presented with evidence of synthesis of viewpoints</w:t>
            </w:r>
          </w:p>
        </w:tc>
      </w:tr>
      <w:tr w:rsidR="00585C5B" w:rsidRPr="00214114" w14:paraId="1E245A8C" w14:textId="77777777" w:rsidTr="008E0FC9">
        <w:trPr>
          <w:trHeight w:val="545"/>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F45C11" w14:textId="77777777" w:rsidR="00585C5B" w:rsidRPr="00214114" w:rsidRDefault="00585C5B" w:rsidP="008E0FC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7E7C9FE2" w14:textId="77777777" w:rsidR="00585C5B" w:rsidRPr="00214114" w:rsidRDefault="00585C5B" w:rsidP="008E0FC9">
            <w:pPr>
              <w:spacing w:before="2" w:after="2"/>
              <w:rPr>
                <w:rFonts w:eastAsia="SimSun"/>
                <w:sz w:val="12"/>
                <w:szCs w:val="12"/>
                <w:lang w:val="en-US"/>
              </w:rPr>
            </w:pPr>
            <w:r w:rsidRPr="00214114">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E0EABA6" w14:textId="77777777" w:rsidR="00585C5B" w:rsidRPr="00214114" w:rsidRDefault="00585C5B" w:rsidP="008E0FC9">
            <w:pPr>
              <w:spacing w:before="2" w:after="2"/>
              <w:rPr>
                <w:rFonts w:eastAsia="SimSun"/>
                <w:sz w:val="12"/>
                <w:szCs w:val="12"/>
              </w:rPr>
            </w:pPr>
            <w:r w:rsidRPr="00214114">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3DBAD3C" w14:textId="77777777" w:rsidR="00585C5B" w:rsidRPr="00214114" w:rsidRDefault="00585C5B" w:rsidP="008E0FC9">
            <w:pPr>
              <w:spacing w:before="2" w:after="2"/>
              <w:rPr>
                <w:rFonts w:eastAsia="SimSun"/>
                <w:sz w:val="12"/>
                <w:szCs w:val="12"/>
              </w:rPr>
            </w:pPr>
            <w:r w:rsidRPr="00214114">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D91BDE5" w14:textId="77777777" w:rsidR="00585C5B" w:rsidRPr="00214114" w:rsidRDefault="00585C5B" w:rsidP="008E0FC9">
            <w:pPr>
              <w:spacing w:before="2" w:after="2"/>
              <w:rPr>
                <w:rFonts w:eastAsia="SimSun"/>
                <w:sz w:val="12"/>
                <w:szCs w:val="12"/>
              </w:rPr>
            </w:pPr>
            <w:r w:rsidRPr="00214114">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B2EF7FF" w14:textId="77777777" w:rsidR="00585C5B" w:rsidRPr="00214114" w:rsidRDefault="00585C5B" w:rsidP="008E0FC9">
            <w:pPr>
              <w:spacing w:before="2" w:after="2"/>
              <w:rPr>
                <w:rFonts w:eastAsia="SimSun"/>
                <w:sz w:val="12"/>
                <w:szCs w:val="12"/>
              </w:rPr>
            </w:pPr>
            <w:r w:rsidRPr="00214114">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3ECCA94" w14:textId="77777777" w:rsidR="00585C5B" w:rsidRPr="00214114" w:rsidRDefault="00585C5B" w:rsidP="008E0FC9">
            <w:pPr>
              <w:spacing w:before="2" w:after="2"/>
              <w:rPr>
                <w:rFonts w:eastAsia="SimSun"/>
                <w:sz w:val="12"/>
                <w:szCs w:val="12"/>
              </w:rPr>
            </w:pPr>
            <w:r w:rsidRPr="00214114">
              <w:rPr>
                <w:rFonts w:eastAsia="SimSun"/>
                <w:sz w:val="12"/>
                <w:szCs w:val="12"/>
              </w:rPr>
              <w:t>Critically reflective evaluation of work informed by excellent reflection</w:t>
            </w:r>
          </w:p>
        </w:tc>
      </w:tr>
      <w:tr w:rsidR="00585C5B" w:rsidRPr="00214114" w14:paraId="76FE899D" w14:textId="77777777" w:rsidTr="008E0FC9">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73B26AF9" w14:textId="77777777" w:rsidR="00585C5B" w:rsidRPr="00214114" w:rsidRDefault="00585C5B" w:rsidP="008E0FC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1EBEC28D" w14:textId="77777777" w:rsidR="00585C5B" w:rsidRPr="00214114" w:rsidRDefault="00585C5B" w:rsidP="008E0FC9">
            <w:pPr>
              <w:spacing w:before="2" w:after="2"/>
              <w:jc w:val="center"/>
              <w:rPr>
                <w:rFonts w:eastAsia="SimSun"/>
                <w:sz w:val="12"/>
                <w:szCs w:val="12"/>
                <w:lang w:val="en-US"/>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173A6AE0" w14:textId="77777777" w:rsidR="00585C5B" w:rsidRPr="00214114" w:rsidRDefault="00585C5B" w:rsidP="008E0FC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3722CA13"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CAF054E"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16B6955" w14:textId="77777777" w:rsidR="00585C5B" w:rsidRPr="00214114" w:rsidRDefault="00585C5B" w:rsidP="008E0FC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0B4E694" w14:textId="77777777" w:rsidR="00585C5B" w:rsidRPr="00214114" w:rsidRDefault="00585C5B" w:rsidP="008E0FC9">
            <w:pPr>
              <w:spacing w:before="2" w:after="2"/>
              <w:jc w:val="center"/>
              <w:rPr>
                <w:rFonts w:eastAsia="SimSun"/>
                <w:sz w:val="12"/>
                <w:szCs w:val="12"/>
              </w:rPr>
            </w:pPr>
            <w:r w:rsidRPr="00214114">
              <w:rPr>
                <w:rFonts w:eastAsia="SimSun"/>
                <w:sz w:val="12"/>
                <w:szCs w:val="12"/>
              </w:rPr>
              <w:t>24-30</w:t>
            </w:r>
          </w:p>
        </w:tc>
      </w:tr>
      <w:tr w:rsidR="00585C5B" w:rsidRPr="00214114" w14:paraId="71971F10" w14:textId="77777777" w:rsidTr="008E0FC9">
        <w:trPr>
          <w:trHeight w:val="51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F241AD" w14:textId="77777777" w:rsidR="00585C5B" w:rsidRPr="00214114" w:rsidRDefault="00585C5B" w:rsidP="008E0FC9">
            <w:pPr>
              <w:spacing w:before="2" w:after="2"/>
              <w:rPr>
                <w:rFonts w:eastAsia="SimSun"/>
                <w:b/>
                <w:sz w:val="12"/>
                <w:szCs w:val="12"/>
              </w:rPr>
            </w:pPr>
            <w:r w:rsidRPr="00214114">
              <w:rPr>
                <w:rFonts w:eastAsia="SimSun"/>
                <w:b/>
                <w:sz w:val="12"/>
                <w:szCs w:val="12"/>
              </w:rPr>
              <w:t>Pedagogic and Professional applications</w:t>
            </w:r>
          </w:p>
          <w:p w14:paraId="71CE4437" w14:textId="77777777" w:rsidR="00585C5B" w:rsidRPr="00214114" w:rsidRDefault="00585C5B" w:rsidP="008E0FC9">
            <w:pPr>
              <w:spacing w:before="2" w:after="2"/>
              <w:rPr>
                <w:rFonts w:eastAsia="SimSun"/>
                <w:sz w:val="12"/>
                <w:szCs w:val="12"/>
              </w:rPr>
            </w:pPr>
          </w:p>
          <w:p w14:paraId="111BDEEE" w14:textId="77777777" w:rsidR="00585C5B" w:rsidRPr="00214114" w:rsidRDefault="00585C5B" w:rsidP="008E0FC9">
            <w:pPr>
              <w:spacing w:before="2" w:after="2"/>
              <w:rPr>
                <w:rFonts w:eastAsia="SimSun"/>
                <w:sz w:val="12"/>
                <w:szCs w:val="12"/>
              </w:rPr>
            </w:pPr>
            <w:r w:rsidRPr="00214114">
              <w:rPr>
                <w:rFonts w:eastAsia="SimSun"/>
                <w:sz w:val="12"/>
                <w:szCs w:val="12"/>
              </w:rPr>
              <w:t>(linking theory to practice)</w:t>
            </w:r>
          </w:p>
          <w:p w14:paraId="75440821" w14:textId="77777777" w:rsidR="00585C5B" w:rsidRPr="00214114" w:rsidRDefault="00585C5B" w:rsidP="008E0FC9">
            <w:pPr>
              <w:spacing w:before="2" w:after="2"/>
              <w:rPr>
                <w:rFonts w:eastAsia="SimSun"/>
                <w:sz w:val="12"/>
                <w:szCs w:val="12"/>
              </w:rPr>
            </w:pPr>
          </w:p>
          <w:p w14:paraId="483C61E0" w14:textId="69CD8EDE" w:rsidR="00585C5B" w:rsidRPr="00214114" w:rsidRDefault="00585C5B" w:rsidP="008E0FC9">
            <w:pPr>
              <w:spacing w:before="2" w:after="2"/>
              <w:rPr>
                <w:rFonts w:eastAsia="SimSun"/>
                <w:sz w:val="12"/>
                <w:szCs w:val="12"/>
              </w:rPr>
            </w:pPr>
            <w:r w:rsidRPr="00214114">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83BAB8" w14:textId="77777777" w:rsidR="00585C5B" w:rsidRPr="00214114" w:rsidRDefault="00585C5B" w:rsidP="008E0FC9">
            <w:pPr>
              <w:spacing w:before="2" w:after="2"/>
              <w:rPr>
                <w:rFonts w:eastAsia="SimSun"/>
                <w:sz w:val="12"/>
                <w:szCs w:val="12"/>
                <w:lang w:val="en-US"/>
              </w:rPr>
            </w:pPr>
            <w:r w:rsidRPr="00214114">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B9F17B6" w14:textId="77777777" w:rsidR="00585C5B" w:rsidRPr="00214114" w:rsidRDefault="00585C5B" w:rsidP="008E0FC9">
            <w:pPr>
              <w:spacing w:before="2" w:after="2"/>
              <w:rPr>
                <w:rFonts w:eastAsia="SimSun"/>
                <w:sz w:val="12"/>
                <w:szCs w:val="12"/>
              </w:rPr>
            </w:pPr>
            <w:r w:rsidRPr="00214114">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5D660C" w14:textId="77777777" w:rsidR="00585C5B" w:rsidRPr="00214114" w:rsidRDefault="00585C5B" w:rsidP="008E0FC9">
            <w:pPr>
              <w:spacing w:before="2" w:after="2"/>
              <w:rPr>
                <w:rFonts w:eastAsia="SimSun"/>
                <w:sz w:val="12"/>
                <w:szCs w:val="12"/>
              </w:rPr>
            </w:pPr>
            <w:r w:rsidRPr="00214114">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14:paraId="2720DEC2" w14:textId="77777777" w:rsidR="00585C5B" w:rsidRPr="00214114" w:rsidRDefault="00585C5B" w:rsidP="008E0FC9">
            <w:pPr>
              <w:spacing w:before="2" w:after="2"/>
              <w:rPr>
                <w:rFonts w:eastAsia="SimSun"/>
                <w:sz w:val="12"/>
                <w:szCs w:val="12"/>
              </w:rPr>
            </w:pPr>
            <w:r w:rsidRPr="00214114">
              <w:rPr>
                <w:rFonts w:eastAsia="SimSun"/>
                <w:sz w:val="12"/>
                <w:szCs w:val="12"/>
              </w:rPr>
              <w:t xml:space="preserve">Very good integration of theory and practice with respect to the pedagogic and professional context(s) </w:t>
            </w:r>
          </w:p>
          <w:p w14:paraId="330E90D1" w14:textId="77777777" w:rsidR="00585C5B" w:rsidRPr="00214114" w:rsidRDefault="00585C5B" w:rsidP="008E0FC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0D681AF" w14:textId="77777777" w:rsidR="00585C5B" w:rsidRPr="00214114" w:rsidRDefault="00585C5B" w:rsidP="008E0FC9">
            <w:pPr>
              <w:spacing w:before="2" w:after="2"/>
              <w:rPr>
                <w:rFonts w:eastAsia="SimSun"/>
                <w:sz w:val="12"/>
                <w:szCs w:val="12"/>
              </w:rPr>
            </w:pPr>
            <w:r w:rsidRPr="00214114">
              <w:rPr>
                <w:rFonts w:eastAsia="SimSun"/>
                <w:sz w:val="12"/>
                <w:szCs w:val="12"/>
              </w:rPr>
              <w:t>Excellent integration of theory and practice with respect to the pedagogic and professional context(s)</w:t>
            </w:r>
          </w:p>
          <w:p w14:paraId="5039F5A8" w14:textId="77777777" w:rsidR="00585C5B" w:rsidRPr="00214114" w:rsidRDefault="00585C5B" w:rsidP="008E0FC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A921B20" w14:textId="77777777" w:rsidR="00585C5B" w:rsidRPr="00214114" w:rsidRDefault="00585C5B" w:rsidP="008E0FC9">
            <w:pPr>
              <w:spacing w:before="2" w:after="2"/>
              <w:rPr>
                <w:rFonts w:eastAsia="SimSun"/>
                <w:sz w:val="12"/>
                <w:szCs w:val="12"/>
              </w:rPr>
            </w:pPr>
            <w:r w:rsidRPr="00214114">
              <w:rPr>
                <w:rFonts w:eastAsia="SimSun"/>
                <w:sz w:val="12"/>
                <w:szCs w:val="12"/>
              </w:rPr>
              <w:t xml:space="preserve">Sophisticated integration of theory and practice with respect to the pedagogic and </w:t>
            </w:r>
          </w:p>
          <w:p w14:paraId="32278673" w14:textId="77777777" w:rsidR="00585C5B" w:rsidRPr="00214114" w:rsidRDefault="00585C5B" w:rsidP="008E0FC9">
            <w:pPr>
              <w:spacing w:before="2" w:after="2"/>
              <w:rPr>
                <w:rFonts w:eastAsia="SimSun"/>
                <w:sz w:val="12"/>
                <w:szCs w:val="12"/>
              </w:rPr>
            </w:pPr>
            <w:r w:rsidRPr="00214114">
              <w:rPr>
                <w:rFonts w:eastAsia="SimSun"/>
                <w:sz w:val="12"/>
                <w:szCs w:val="12"/>
              </w:rPr>
              <w:t xml:space="preserve">professional context(s) </w:t>
            </w:r>
          </w:p>
          <w:p w14:paraId="315DABDE" w14:textId="77777777" w:rsidR="00585C5B" w:rsidRPr="00214114" w:rsidRDefault="00585C5B" w:rsidP="008E0FC9">
            <w:pPr>
              <w:spacing w:before="2" w:after="2"/>
              <w:rPr>
                <w:rFonts w:eastAsia="SimSun"/>
                <w:sz w:val="12"/>
                <w:szCs w:val="12"/>
              </w:rPr>
            </w:pPr>
          </w:p>
        </w:tc>
      </w:tr>
      <w:tr w:rsidR="00585C5B" w:rsidRPr="00214114" w14:paraId="5A2A761E" w14:textId="77777777" w:rsidTr="008E0FC9">
        <w:trPr>
          <w:trHeight w:val="226"/>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8FAA96" w14:textId="77777777" w:rsidR="00585C5B" w:rsidRPr="00214114" w:rsidRDefault="00585C5B" w:rsidP="008E0FC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902D69" w14:textId="77777777" w:rsidR="00585C5B" w:rsidRPr="00D56DBC" w:rsidRDefault="00585C5B" w:rsidP="008E0FC9">
            <w:pPr>
              <w:spacing w:before="2" w:after="2"/>
              <w:rPr>
                <w:rStyle w:val="SubtleEmphasis1"/>
                <w:rFonts w:eastAsia="SimSun"/>
                <w:i w:val="0"/>
                <w:lang w:val="en-US"/>
              </w:rPr>
            </w:pPr>
            <w:r w:rsidRPr="00D56DBC">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52AE4B9" w14:textId="77777777" w:rsidR="00585C5B" w:rsidRPr="00D56DBC" w:rsidRDefault="00585C5B" w:rsidP="008E0FC9">
            <w:pPr>
              <w:spacing w:before="2" w:after="2"/>
              <w:rPr>
                <w:rStyle w:val="SubtleEmphasis1"/>
                <w:rFonts w:eastAsia="SimSun"/>
                <w:i w:val="0"/>
                <w:sz w:val="12"/>
                <w:szCs w:val="12"/>
              </w:rPr>
            </w:pPr>
            <w:r w:rsidRPr="00D56DBC">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9953CEF" w14:textId="77777777" w:rsidR="00585C5B" w:rsidRPr="00D56DBC" w:rsidRDefault="00585C5B" w:rsidP="008E0FC9">
            <w:pPr>
              <w:spacing w:before="2" w:after="2"/>
              <w:rPr>
                <w:rStyle w:val="SubtleEmphasis1"/>
                <w:rFonts w:eastAsia="SimSun"/>
                <w:i w:val="0"/>
                <w:sz w:val="12"/>
                <w:szCs w:val="12"/>
              </w:rPr>
            </w:pPr>
            <w:r w:rsidRPr="00D56DBC">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4F91B6" w14:textId="77777777" w:rsidR="00585C5B" w:rsidRPr="00585C5B" w:rsidRDefault="00585C5B" w:rsidP="008E0FC9">
            <w:pPr>
              <w:spacing w:before="2" w:after="2"/>
              <w:rPr>
                <w:rStyle w:val="SubtleEmphasis1"/>
                <w:rFonts w:eastAsia="SimSun"/>
                <w:i w:val="0"/>
                <w:color w:val="000000" w:themeColor="text1"/>
                <w:sz w:val="12"/>
                <w:szCs w:val="12"/>
              </w:rPr>
            </w:pPr>
            <w:r w:rsidRPr="00585C5B">
              <w:rPr>
                <w:rStyle w:val="SubtleEmphasis1"/>
                <w:rFonts w:eastAsia="SimSun"/>
                <w:i w:val="0"/>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095DABF" w14:textId="77777777" w:rsidR="00585C5B" w:rsidRPr="00D56DBC" w:rsidRDefault="00585C5B" w:rsidP="008E0FC9">
            <w:pPr>
              <w:spacing w:before="2" w:after="2"/>
              <w:rPr>
                <w:rFonts w:eastAsia="SimSun"/>
              </w:rPr>
            </w:pPr>
            <w:r w:rsidRPr="00D56DBC">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FF58CE2" w14:textId="77777777" w:rsidR="00585C5B" w:rsidRPr="00D56DBC" w:rsidRDefault="00585C5B" w:rsidP="008E0FC9">
            <w:pPr>
              <w:spacing w:before="2" w:after="2"/>
              <w:rPr>
                <w:rFonts w:eastAsia="SimSun"/>
                <w:sz w:val="12"/>
                <w:szCs w:val="12"/>
              </w:rPr>
            </w:pPr>
            <w:r w:rsidRPr="00D56DBC">
              <w:rPr>
                <w:rFonts w:eastAsia="SimSun"/>
                <w:sz w:val="12"/>
                <w:szCs w:val="12"/>
              </w:rPr>
              <w:t>Outstanding evidence of critical reflection</w:t>
            </w:r>
          </w:p>
        </w:tc>
      </w:tr>
      <w:tr w:rsidR="00585C5B" w:rsidRPr="00214114" w14:paraId="755DCD98" w14:textId="77777777" w:rsidTr="008E0FC9">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4A90EE8" w14:textId="77777777" w:rsidR="00585C5B" w:rsidRPr="00214114" w:rsidRDefault="00585C5B" w:rsidP="008E0FC9">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34AD848B"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FC28D0D"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65AA33A4"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D8C0799"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00C5D70"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56957E5" w14:textId="77777777" w:rsidR="00585C5B" w:rsidRPr="00214114" w:rsidRDefault="00585C5B" w:rsidP="008E0FC9">
            <w:pPr>
              <w:spacing w:before="2" w:after="2"/>
              <w:jc w:val="center"/>
              <w:rPr>
                <w:rFonts w:eastAsia="SimSun"/>
                <w:bCs/>
                <w:sz w:val="12"/>
                <w:szCs w:val="12"/>
              </w:rPr>
            </w:pPr>
            <w:r w:rsidRPr="00214114">
              <w:rPr>
                <w:rFonts w:eastAsia="SimSun"/>
                <w:bCs/>
                <w:sz w:val="12"/>
                <w:szCs w:val="12"/>
              </w:rPr>
              <w:t>8-10</w:t>
            </w:r>
          </w:p>
        </w:tc>
      </w:tr>
      <w:tr w:rsidR="00585C5B" w:rsidRPr="00214114" w14:paraId="61410C12" w14:textId="77777777" w:rsidTr="008E0FC9">
        <w:trPr>
          <w:trHeight w:val="40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AA54585" w14:textId="77777777" w:rsidR="00585C5B" w:rsidRPr="00214114" w:rsidRDefault="00585C5B" w:rsidP="008E0FC9">
            <w:pPr>
              <w:spacing w:before="2" w:after="2"/>
              <w:rPr>
                <w:rFonts w:eastAsia="SimSun"/>
                <w:b/>
                <w:sz w:val="12"/>
                <w:szCs w:val="12"/>
              </w:rPr>
            </w:pPr>
            <w:r w:rsidRPr="00214114">
              <w:rPr>
                <w:rFonts w:eastAsia="SimSun"/>
                <w:b/>
                <w:sz w:val="12"/>
                <w:szCs w:val="12"/>
              </w:rPr>
              <w:t xml:space="preserve">Key/Transferable Skills </w:t>
            </w:r>
          </w:p>
          <w:p w14:paraId="2168B830" w14:textId="77777777" w:rsidR="00585C5B" w:rsidRPr="00214114" w:rsidRDefault="00585C5B" w:rsidP="008E0FC9">
            <w:pPr>
              <w:spacing w:before="2" w:after="2"/>
              <w:rPr>
                <w:rFonts w:eastAsia="SimSun"/>
                <w:sz w:val="12"/>
                <w:szCs w:val="12"/>
              </w:rPr>
            </w:pPr>
          </w:p>
          <w:p w14:paraId="496EDE1B" w14:textId="77777777" w:rsidR="00585C5B" w:rsidRPr="00214114" w:rsidRDefault="00585C5B" w:rsidP="008E0FC9">
            <w:pPr>
              <w:spacing w:before="2" w:after="2"/>
              <w:rPr>
                <w:rFonts w:eastAsia="SimSun"/>
                <w:sz w:val="12"/>
                <w:szCs w:val="12"/>
              </w:rPr>
            </w:pPr>
          </w:p>
          <w:p w14:paraId="3D4B9564" w14:textId="77777777" w:rsidR="00585C5B" w:rsidRPr="00214114" w:rsidRDefault="00585C5B" w:rsidP="008E0FC9">
            <w:pPr>
              <w:spacing w:before="2" w:after="2"/>
              <w:rPr>
                <w:rFonts w:eastAsia="SimSun"/>
                <w:sz w:val="12"/>
                <w:szCs w:val="12"/>
              </w:rPr>
            </w:pPr>
          </w:p>
          <w:p w14:paraId="17AEE02B" w14:textId="77777777" w:rsidR="00585C5B" w:rsidRPr="00214114" w:rsidRDefault="00585C5B" w:rsidP="008E0FC9">
            <w:pPr>
              <w:spacing w:before="2" w:after="2"/>
              <w:rPr>
                <w:rFonts w:eastAsia="SimSun"/>
                <w:sz w:val="12"/>
                <w:szCs w:val="12"/>
              </w:rPr>
            </w:pPr>
          </w:p>
          <w:p w14:paraId="2ADA85FF" w14:textId="77777777" w:rsidR="00585C5B" w:rsidRPr="00214114" w:rsidRDefault="00585C5B" w:rsidP="008E0FC9">
            <w:pPr>
              <w:spacing w:before="2" w:after="2"/>
              <w:rPr>
                <w:rFonts w:eastAsia="SimSun"/>
                <w:sz w:val="12"/>
                <w:szCs w:val="12"/>
              </w:rPr>
            </w:pPr>
          </w:p>
          <w:p w14:paraId="1C536034" w14:textId="77777777" w:rsidR="00585C5B" w:rsidRPr="00214114" w:rsidRDefault="00585C5B" w:rsidP="008E0FC9">
            <w:pPr>
              <w:spacing w:before="2" w:after="2"/>
              <w:rPr>
                <w:rFonts w:eastAsia="SimSun"/>
                <w:sz w:val="12"/>
                <w:szCs w:val="12"/>
              </w:rPr>
            </w:pPr>
          </w:p>
          <w:p w14:paraId="459E7931" w14:textId="77777777" w:rsidR="00585C5B" w:rsidRPr="00214114" w:rsidRDefault="00585C5B" w:rsidP="008E0FC9">
            <w:pPr>
              <w:spacing w:before="2" w:after="2"/>
              <w:rPr>
                <w:rFonts w:eastAsia="SimSun"/>
                <w:sz w:val="12"/>
                <w:szCs w:val="12"/>
              </w:rPr>
            </w:pPr>
            <w:r w:rsidRPr="00214114">
              <w:rPr>
                <w:rFonts w:eastAsia="SimSun"/>
                <w:sz w:val="12"/>
                <w:szCs w:val="12"/>
              </w:rPr>
              <w:t>(Referencing techniques)</w:t>
            </w:r>
          </w:p>
          <w:p w14:paraId="6B9C1F85" w14:textId="77777777" w:rsidR="00585C5B" w:rsidRPr="00214114" w:rsidRDefault="00585C5B" w:rsidP="008E0FC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5F721F89" w14:textId="226D7F8C" w:rsidR="00585C5B" w:rsidRPr="00214114" w:rsidRDefault="00585C5B" w:rsidP="00B24DD5">
            <w:pPr>
              <w:spacing w:before="2" w:after="2"/>
              <w:rPr>
                <w:rFonts w:eastAsia="SimSun"/>
                <w:sz w:val="12"/>
                <w:szCs w:val="12"/>
                <w:lang w:val="en-US"/>
              </w:rPr>
            </w:pPr>
            <w:r w:rsidRPr="00214114">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830AC1A" w14:textId="5DC2CF9C" w:rsidR="00585C5B" w:rsidRPr="00214114" w:rsidRDefault="00585C5B" w:rsidP="00B24DD5">
            <w:pPr>
              <w:spacing w:before="2" w:after="2"/>
              <w:rPr>
                <w:rFonts w:eastAsia="SimSun"/>
                <w:sz w:val="12"/>
                <w:szCs w:val="12"/>
              </w:rPr>
            </w:pPr>
            <w:r w:rsidRPr="00214114">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E473969" w14:textId="15A384E4" w:rsidR="00585C5B" w:rsidRPr="00214114" w:rsidRDefault="00585C5B" w:rsidP="00B24DD5">
            <w:pPr>
              <w:spacing w:before="2" w:after="2"/>
              <w:rPr>
                <w:rFonts w:eastAsia="SimSun"/>
                <w:sz w:val="12"/>
                <w:szCs w:val="12"/>
              </w:rPr>
            </w:pPr>
            <w:r w:rsidRPr="00214114">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72546D" w14:textId="3D2DE3EA" w:rsidR="00585C5B" w:rsidRPr="00214114" w:rsidRDefault="00585C5B" w:rsidP="00B24DD5">
            <w:pPr>
              <w:spacing w:before="2" w:after="2"/>
              <w:rPr>
                <w:rFonts w:eastAsia="SimSun"/>
                <w:sz w:val="12"/>
                <w:szCs w:val="12"/>
              </w:rPr>
            </w:pPr>
            <w:r w:rsidRPr="00214114">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61DA6ED" w14:textId="248D4D9E" w:rsidR="00585C5B" w:rsidRPr="00214114" w:rsidRDefault="00585C5B" w:rsidP="00B24DD5">
            <w:pPr>
              <w:spacing w:before="2" w:after="2"/>
              <w:rPr>
                <w:rFonts w:eastAsia="SimSun"/>
                <w:sz w:val="12"/>
                <w:szCs w:val="12"/>
              </w:rPr>
            </w:pPr>
            <w:r w:rsidRPr="00214114">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A9996F5" w14:textId="5BE7766C" w:rsidR="00585C5B" w:rsidRPr="00214114" w:rsidRDefault="00585C5B" w:rsidP="00B24DD5">
            <w:pPr>
              <w:spacing w:before="2" w:after="2"/>
              <w:rPr>
                <w:rFonts w:eastAsia="SimSun"/>
                <w:sz w:val="12"/>
                <w:szCs w:val="12"/>
              </w:rPr>
            </w:pPr>
            <w:r w:rsidRPr="00214114">
              <w:rPr>
                <w:rFonts w:eastAsia="SimSun"/>
                <w:sz w:val="12"/>
                <w:szCs w:val="12"/>
              </w:rPr>
              <w:t xml:space="preserve">Outstanding presentation </w:t>
            </w:r>
          </w:p>
        </w:tc>
      </w:tr>
      <w:tr w:rsidR="00585C5B" w:rsidRPr="00214114" w14:paraId="4EBEC427" w14:textId="77777777" w:rsidTr="008E0FC9">
        <w:trPr>
          <w:trHeight w:val="469"/>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78EAEE" w14:textId="77777777" w:rsidR="00585C5B" w:rsidRPr="00214114" w:rsidRDefault="00585C5B" w:rsidP="008E0FC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4D95E84" w14:textId="59B6E6C6" w:rsidR="00585C5B" w:rsidRPr="00214114" w:rsidRDefault="00585C5B" w:rsidP="00B24DD5">
            <w:pPr>
              <w:spacing w:before="2" w:after="2"/>
              <w:rPr>
                <w:rFonts w:eastAsia="SimSun"/>
                <w:sz w:val="12"/>
                <w:szCs w:val="12"/>
                <w:lang w:val="en-US"/>
              </w:rPr>
            </w:pPr>
            <w:r w:rsidRPr="00214114">
              <w:rPr>
                <w:rFonts w:eastAsia="SimSun"/>
                <w:sz w:val="12"/>
                <w:szCs w:val="12"/>
              </w:rPr>
              <w:t>A number of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20BAE50" w14:textId="58C01617" w:rsidR="00585C5B" w:rsidRPr="00214114" w:rsidRDefault="00585C5B" w:rsidP="00B24DD5">
            <w:pPr>
              <w:spacing w:before="2" w:after="2"/>
              <w:rPr>
                <w:rFonts w:eastAsia="SimSun"/>
                <w:sz w:val="12"/>
                <w:szCs w:val="12"/>
              </w:rPr>
            </w:pPr>
            <w:r w:rsidRPr="00214114">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452B3464" w14:textId="5C1C5A3A" w:rsidR="00585C5B" w:rsidRPr="00214114" w:rsidRDefault="00585C5B" w:rsidP="00B24DD5">
            <w:pPr>
              <w:spacing w:before="2" w:after="2"/>
              <w:rPr>
                <w:rFonts w:eastAsia="SimSun"/>
                <w:sz w:val="12"/>
                <w:szCs w:val="12"/>
              </w:rPr>
            </w:pPr>
            <w:r w:rsidRPr="00214114">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585A796" w14:textId="7DB2C9F7" w:rsidR="00585C5B" w:rsidRPr="00214114" w:rsidRDefault="00B24DD5" w:rsidP="00B24DD5">
            <w:pPr>
              <w:spacing w:before="2" w:after="2"/>
              <w:rPr>
                <w:rFonts w:eastAsia="SimSun"/>
                <w:sz w:val="12"/>
                <w:szCs w:val="12"/>
              </w:rPr>
            </w:pPr>
            <w:r>
              <w:rPr>
                <w:rFonts w:eastAsia="SimSun"/>
                <w:sz w:val="12"/>
                <w:szCs w:val="12"/>
              </w:rPr>
              <w:t xml:space="preserve">Very few errors in </w:t>
            </w:r>
            <w:r w:rsidR="00585C5B" w:rsidRPr="00214114">
              <w:rPr>
                <w:rFonts w:eastAsia="SimSun"/>
                <w:sz w:val="12"/>
                <w:szCs w:val="12"/>
              </w:rPr>
              <w:t>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37AF55E" w14:textId="4EFB087C" w:rsidR="00585C5B" w:rsidRPr="00214114" w:rsidRDefault="00585C5B" w:rsidP="00B24DD5">
            <w:pPr>
              <w:spacing w:before="2" w:after="2"/>
              <w:rPr>
                <w:rFonts w:eastAsia="SimSun"/>
                <w:sz w:val="12"/>
                <w:szCs w:val="12"/>
              </w:rPr>
            </w:pPr>
            <w:r w:rsidRPr="00214114">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23E2C0" w14:textId="0F814B5A" w:rsidR="00585C5B" w:rsidRPr="00214114" w:rsidRDefault="00585C5B" w:rsidP="00B24DD5">
            <w:pPr>
              <w:spacing w:before="2" w:after="2"/>
              <w:rPr>
                <w:rFonts w:eastAsia="SimSun"/>
                <w:sz w:val="12"/>
                <w:szCs w:val="12"/>
              </w:rPr>
            </w:pPr>
            <w:r w:rsidRPr="00214114">
              <w:rPr>
                <w:rFonts w:eastAsia="SimSun"/>
                <w:sz w:val="12"/>
                <w:szCs w:val="12"/>
              </w:rPr>
              <w:t>No errors in language</w:t>
            </w:r>
          </w:p>
        </w:tc>
      </w:tr>
      <w:tr w:rsidR="00585C5B" w:rsidRPr="00214114" w14:paraId="6C898AB7" w14:textId="77777777" w:rsidTr="008E0FC9">
        <w:trPr>
          <w:trHeight w:val="478"/>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77F54C" w14:textId="77777777" w:rsidR="00585C5B" w:rsidRPr="00214114" w:rsidRDefault="00585C5B" w:rsidP="008E0FC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00A1205" w14:textId="7BA72703" w:rsidR="00585C5B" w:rsidRPr="00214114" w:rsidRDefault="00585C5B" w:rsidP="0048764C">
            <w:pPr>
              <w:spacing w:before="2" w:after="2"/>
              <w:rPr>
                <w:rFonts w:eastAsia="SimSun"/>
                <w:sz w:val="12"/>
                <w:szCs w:val="12"/>
                <w:lang w:val="en-US"/>
              </w:rPr>
            </w:pPr>
            <w:r w:rsidRPr="00214114">
              <w:rPr>
                <w:rFonts w:eastAsia="SimSun"/>
                <w:sz w:val="12"/>
                <w:szCs w:val="12"/>
              </w:rPr>
              <w:t xml:space="preserve">Weak structure </w:t>
            </w:r>
            <w:r w:rsidR="0048764C">
              <w:rPr>
                <w:rFonts w:eastAsia="SimSun"/>
                <w:sz w:val="12"/>
                <w:szCs w:val="12"/>
              </w:rPr>
              <w:t xml:space="preserve">of presentation </w:t>
            </w:r>
            <w:r w:rsidRPr="00214114">
              <w:rPr>
                <w:rFonts w:eastAsia="SimSun"/>
                <w:sz w:val="12"/>
                <w:szCs w:val="12"/>
              </w:rPr>
              <w:t>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D620024" w14:textId="743D52CA" w:rsidR="00585C5B" w:rsidRPr="00214114" w:rsidRDefault="00585C5B" w:rsidP="008E0FC9">
            <w:pPr>
              <w:spacing w:before="2" w:after="2"/>
              <w:rPr>
                <w:rFonts w:eastAsia="SimSun"/>
                <w:sz w:val="12"/>
                <w:szCs w:val="12"/>
              </w:rPr>
            </w:pPr>
            <w:r w:rsidRPr="00214114">
              <w:rPr>
                <w:rFonts w:eastAsia="SimSun"/>
                <w:sz w:val="12"/>
                <w:szCs w:val="12"/>
              </w:rPr>
              <w:t xml:space="preserve">Satisfactory </w:t>
            </w:r>
            <w:r w:rsidR="0048764C">
              <w:rPr>
                <w:rFonts w:eastAsia="SimSun"/>
                <w:sz w:val="12"/>
                <w:szCs w:val="12"/>
              </w:rPr>
              <w:t xml:space="preserve">presentation </w:t>
            </w:r>
            <w:r w:rsidRPr="00214114">
              <w:rPr>
                <w:rFonts w:eastAsia="SimSun"/>
                <w:sz w:val="12"/>
                <w:szCs w:val="12"/>
              </w:rPr>
              <w:t>structur</w:t>
            </w:r>
            <w:r w:rsidR="0048764C">
              <w:rPr>
                <w:rFonts w:eastAsia="SimSun"/>
                <w:sz w:val="12"/>
                <w:szCs w:val="12"/>
              </w:rPr>
              <w:t>e with a mostly coherent</w:t>
            </w:r>
            <w:r w:rsidRPr="00214114">
              <w:rPr>
                <w:rFonts w:eastAsia="SimSun"/>
                <w:sz w:val="12"/>
                <w:szCs w:val="12"/>
              </w:rPr>
              <w:t xml:space="preserve">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14:paraId="73AC3300" w14:textId="1DF0FD6E" w:rsidR="00585C5B" w:rsidRPr="00214114" w:rsidRDefault="00585C5B" w:rsidP="008E0FC9">
            <w:pPr>
              <w:spacing w:before="2" w:after="2"/>
              <w:rPr>
                <w:rFonts w:eastAsia="SimSun"/>
                <w:sz w:val="12"/>
                <w:szCs w:val="12"/>
              </w:rPr>
            </w:pPr>
            <w:r w:rsidRPr="00214114">
              <w:rPr>
                <w:rFonts w:eastAsia="SimSun"/>
                <w:sz w:val="12"/>
                <w:szCs w:val="12"/>
              </w:rPr>
              <w:t xml:space="preserve">Good </w:t>
            </w:r>
            <w:r w:rsidR="0048764C">
              <w:rPr>
                <w:rFonts w:eastAsia="SimSun"/>
                <w:sz w:val="12"/>
                <w:szCs w:val="12"/>
              </w:rPr>
              <w:t xml:space="preserve">presentation </w:t>
            </w:r>
            <w:r w:rsidRPr="00214114">
              <w:rPr>
                <w:rFonts w:eastAsia="SimSun"/>
                <w:sz w:val="12"/>
                <w:szCs w:val="12"/>
              </w:rPr>
              <w:t>structure with a coherent style</w:t>
            </w:r>
          </w:p>
          <w:p w14:paraId="302D839B" w14:textId="77777777" w:rsidR="00585C5B" w:rsidRPr="00214114" w:rsidRDefault="00585C5B" w:rsidP="008E0FC9">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5D1EADD8" w14:textId="74C2E36A" w:rsidR="00585C5B" w:rsidRPr="00214114" w:rsidRDefault="00585C5B" w:rsidP="0048764C">
            <w:pPr>
              <w:spacing w:before="2" w:after="2"/>
              <w:rPr>
                <w:rFonts w:eastAsia="SimSun"/>
                <w:sz w:val="12"/>
                <w:szCs w:val="12"/>
              </w:rPr>
            </w:pPr>
            <w:r w:rsidRPr="00214114">
              <w:rPr>
                <w:rFonts w:eastAsia="SimSun"/>
                <w:sz w:val="12"/>
                <w:szCs w:val="12"/>
              </w:rPr>
              <w:t xml:space="preserve">Very good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D001DD1" w14:textId="66568087" w:rsidR="00585C5B" w:rsidRPr="00214114" w:rsidRDefault="00585C5B" w:rsidP="0048764C">
            <w:pPr>
              <w:spacing w:before="2" w:after="2"/>
              <w:rPr>
                <w:rFonts w:eastAsia="SimSun"/>
                <w:sz w:val="12"/>
                <w:szCs w:val="12"/>
              </w:rPr>
            </w:pPr>
            <w:r w:rsidRPr="00214114">
              <w:rPr>
                <w:rFonts w:eastAsia="SimSun"/>
                <w:sz w:val="12"/>
                <w:szCs w:val="12"/>
              </w:rPr>
              <w:t xml:space="preserve">Effective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884DFC7" w14:textId="3F16C862" w:rsidR="00585C5B" w:rsidRPr="00214114" w:rsidRDefault="00585C5B" w:rsidP="0048764C">
            <w:pPr>
              <w:spacing w:before="2" w:after="2"/>
              <w:rPr>
                <w:rFonts w:eastAsia="SimSun"/>
                <w:sz w:val="12"/>
                <w:szCs w:val="12"/>
              </w:rPr>
            </w:pPr>
            <w:r w:rsidRPr="00214114">
              <w:rPr>
                <w:rFonts w:eastAsia="SimSun"/>
                <w:sz w:val="12"/>
                <w:szCs w:val="12"/>
              </w:rPr>
              <w:t>Hi</w:t>
            </w:r>
            <w:r w:rsidR="0048764C">
              <w:rPr>
                <w:rFonts w:eastAsia="SimSun"/>
                <w:sz w:val="12"/>
                <w:szCs w:val="12"/>
              </w:rPr>
              <w:t>ghly coherent and mature presentation</w:t>
            </w:r>
            <w:r w:rsidRPr="00214114">
              <w:rPr>
                <w:rFonts w:eastAsia="SimSun"/>
                <w:sz w:val="12"/>
                <w:szCs w:val="12"/>
              </w:rPr>
              <w:t xml:space="preserve"> style which fully engages the </w:t>
            </w:r>
            <w:r w:rsidR="0048764C">
              <w:rPr>
                <w:rFonts w:eastAsia="SimSun"/>
                <w:sz w:val="12"/>
                <w:szCs w:val="12"/>
              </w:rPr>
              <w:t>audience</w:t>
            </w:r>
            <w:r w:rsidRPr="00214114">
              <w:rPr>
                <w:rFonts w:eastAsia="SimSun"/>
                <w:sz w:val="12"/>
                <w:szCs w:val="12"/>
              </w:rPr>
              <w:t xml:space="preserve">  </w:t>
            </w:r>
          </w:p>
        </w:tc>
      </w:tr>
      <w:tr w:rsidR="00585C5B" w:rsidRPr="00214114" w14:paraId="654299F8" w14:textId="77777777" w:rsidTr="008E0FC9">
        <w:trPr>
          <w:trHeight w:val="553"/>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9B7BDF" w14:textId="77777777" w:rsidR="00585C5B" w:rsidRPr="00214114" w:rsidRDefault="00585C5B" w:rsidP="008E0FC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EEC21B5" w14:textId="77777777" w:rsidR="00585C5B" w:rsidRPr="00214114" w:rsidRDefault="00585C5B" w:rsidP="008E0FC9">
            <w:pPr>
              <w:spacing w:before="2" w:after="2"/>
              <w:rPr>
                <w:rFonts w:eastAsia="SimSun"/>
                <w:sz w:val="12"/>
                <w:szCs w:val="12"/>
                <w:lang w:val="en-US"/>
              </w:rPr>
            </w:pPr>
            <w:r w:rsidRPr="00214114">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3D5F4CC" w14:textId="77777777" w:rsidR="00585C5B" w:rsidRPr="00214114" w:rsidRDefault="00585C5B" w:rsidP="008E0FC9">
            <w:pPr>
              <w:spacing w:before="2" w:after="2"/>
              <w:rPr>
                <w:rFonts w:eastAsia="SimSun"/>
                <w:sz w:val="12"/>
                <w:szCs w:val="12"/>
              </w:rPr>
            </w:pPr>
            <w:r w:rsidRPr="00214114">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21CF9FF" w14:textId="77777777" w:rsidR="00585C5B" w:rsidRPr="00214114" w:rsidRDefault="00585C5B" w:rsidP="008E0FC9">
            <w:pPr>
              <w:spacing w:before="2" w:after="2"/>
              <w:rPr>
                <w:rFonts w:eastAsia="SimSun"/>
                <w:sz w:val="12"/>
                <w:szCs w:val="12"/>
              </w:rPr>
            </w:pPr>
            <w:r w:rsidRPr="00214114">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CAF74D8" w14:textId="77777777" w:rsidR="00585C5B" w:rsidRPr="00214114" w:rsidRDefault="00585C5B" w:rsidP="008E0FC9">
            <w:pPr>
              <w:spacing w:before="2" w:after="2"/>
              <w:rPr>
                <w:rFonts w:eastAsia="SimSun"/>
                <w:sz w:val="12"/>
                <w:szCs w:val="12"/>
              </w:rPr>
            </w:pPr>
            <w:r w:rsidRPr="00214114">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22247B5" w14:textId="77777777" w:rsidR="00585C5B" w:rsidRPr="00214114" w:rsidRDefault="00585C5B" w:rsidP="008E0FC9">
            <w:pPr>
              <w:spacing w:before="2" w:after="2"/>
              <w:rPr>
                <w:rFonts w:eastAsia="SimSun"/>
                <w:sz w:val="12"/>
                <w:szCs w:val="12"/>
              </w:rPr>
            </w:pPr>
            <w:r w:rsidRPr="00214114">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82597EF" w14:textId="77777777" w:rsidR="00585C5B" w:rsidRPr="00214114" w:rsidRDefault="00585C5B" w:rsidP="008E0FC9">
            <w:pPr>
              <w:spacing w:before="2" w:after="2"/>
              <w:rPr>
                <w:rFonts w:eastAsia="SimSun"/>
                <w:sz w:val="12"/>
                <w:szCs w:val="12"/>
              </w:rPr>
            </w:pPr>
            <w:r w:rsidRPr="00214114">
              <w:rPr>
                <w:rFonts w:eastAsia="SimSun"/>
                <w:sz w:val="12"/>
                <w:szCs w:val="12"/>
              </w:rPr>
              <w:t xml:space="preserve">Harvard system used accurately, consistently and effectively with all sources </w:t>
            </w:r>
          </w:p>
        </w:tc>
      </w:tr>
    </w:tbl>
    <w:p w14:paraId="59FBEFD2" w14:textId="77777777" w:rsidR="003B73BF" w:rsidRPr="00C54019" w:rsidRDefault="003B73BF" w:rsidP="003B73BF">
      <w:pPr>
        <w:spacing w:line="360" w:lineRule="auto"/>
        <w:rPr>
          <w:rFonts w:ascii="Arial" w:hAnsi="Arial"/>
          <w:szCs w:val="2"/>
        </w:rPr>
      </w:pPr>
    </w:p>
    <w:sectPr w:rsidR="003B73BF" w:rsidRPr="00C54019" w:rsidSect="003B73BF">
      <w:footerReference w:type="even" r:id="rId33"/>
      <w:footerReference w:type="default" r:id="rId34"/>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F3A9F" w14:textId="77777777" w:rsidR="00E15C3B" w:rsidRDefault="00E15C3B">
      <w:r>
        <w:separator/>
      </w:r>
    </w:p>
  </w:endnote>
  <w:endnote w:type="continuationSeparator" w:id="0">
    <w:p w14:paraId="17E02469" w14:textId="77777777" w:rsidR="00E15C3B" w:rsidRDefault="00E15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504020202020204"/>
    <w:charset w:val="00"/>
    <w:family w:val="swiss"/>
    <w:pitch w:val="variable"/>
    <w:sig w:usb0="E0002EFF" w:usb1="C0007843"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47EAA" w14:textId="71AC545E" w:rsidR="008E0FC9" w:rsidRPr="00304471" w:rsidRDefault="008E0FC9">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6D4036">
      <w:rPr>
        <w:rFonts w:asciiTheme="majorHAnsi" w:hAnsiTheme="majorHAnsi"/>
        <w:b/>
        <w:noProof/>
      </w:rPr>
      <w:t>6</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6D4036">
      <w:rPr>
        <w:rFonts w:asciiTheme="majorHAnsi" w:hAnsiTheme="majorHAnsi"/>
        <w:b/>
        <w:noProof/>
      </w:rPr>
      <w:t>8</w:t>
    </w:r>
    <w:r w:rsidRPr="00304471">
      <w:rPr>
        <w:rFonts w:asciiTheme="majorHAnsi" w:hAnsiTheme="majorHAnsi"/>
        <w:b/>
      </w:rPr>
      <w:fldChar w:fldCharType="end"/>
    </w:r>
  </w:p>
  <w:p w14:paraId="5D1C3398" w14:textId="77777777" w:rsidR="008E0FC9" w:rsidRDefault="008E0FC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32310" w14:textId="35436994" w:rsidR="008E0FC9" w:rsidRPr="00304471" w:rsidRDefault="008E0FC9">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6D4036">
      <w:rPr>
        <w:rFonts w:asciiTheme="majorHAnsi" w:hAnsiTheme="majorHAnsi"/>
        <w:b/>
        <w:noProof/>
      </w:rPr>
      <w:t>7</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6D4036">
      <w:rPr>
        <w:rFonts w:asciiTheme="majorHAnsi" w:hAnsiTheme="majorHAnsi"/>
        <w:b/>
        <w:noProof/>
      </w:rPr>
      <w:t>8</w:t>
    </w:r>
    <w:r w:rsidRPr="00304471">
      <w:rPr>
        <w:rFonts w:asciiTheme="majorHAnsi" w:hAnsiTheme="majorHAnsi"/>
        <w:b/>
      </w:rPr>
      <w:fldChar w:fldCharType="end"/>
    </w:r>
  </w:p>
  <w:p w14:paraId="5944F9F2" w14:textId="77777777" w:rsidR="008E0FC9" w:rsidRDefault="008E0FC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6B430" w14:textId="77777777" w:rsidR="008E0FC9" w:rsidRDefault="008E0FC9"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8E0FC9" w:rsidRDefault="008E0FC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C717F" w14:textId="77777777" w:rsidR="008E0FC9" w:rsidRPr="00E531B2" w:rsidRDefault="008E0FC9" w:rsidP="003B73BF">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Pr>
        <w:rStyle w:val="PageNumber"/>
        <w:rFonts w:ascii="Arial" w:hAnsi="Arial" w:cs="Arial"/>
        <w:noProof/>
      </w:rPr>
      <w:t>- 1 -</w:t>
    </w:r>
    <w:r w:rsidRPr="00E531B2">
      <w:rPr>
        <w:rStyle w:val="PageNumber"/>
        <w:rFonts w:ascii="Arial" w:hAnsi="Arial" w:cs="Arial"/>
      </w:rPr>
      <w:fldChar w:fldCharType="end"/>
    </w:r>
  </w:p>
  <w:p w14:paraId="4C4AD55A" w14:textId="77777777" w:rsidR="008E0FC9" w:rsidRDefault="008E0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BD5C1" w14:textId="77777777" w:rsidR="00E15C3B" w:rsidRDefault="00E15C3B">
      <w:r>
        <w:separator/>
      </w:r>
    </w:p>
  </w:footnote>
  <w:footnote w:type="continuationSeparator" w:id="0">
    <w:p w14:paraId="27E405BA" w14:textId="77777777" w:rsidR="00E15C3B" w:rsidRDefault="00E15C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D91"/>
    <w:rsid w:val="0000698B"/>
    <w:rsid w:val="00037442"/>
    <w:rsid w:val="000A1E99"/>
    <w:rsid w:val="000B05BC"/>
    <w:rsid w:val="00101C71"/>
    <w:rsid w:val="001119B6"/>
    <w:rsid w:val="00133440"/>
    <w:rsid w:val="001A41C4"/>
    <w:rsid w:val="001E79BE"/>
    <w:rsid w:val="00281CA7"/>
    <w:rsid w:val="002917E6"/>
    <w:rsid w:val="002D2BE8"/>
    <w:rsid w:val="00323562"/>
    <w:rsid w:val="003778DA"/>
    <w:rsid w:val="003A0352"/>
    <w:rsid w:val="003B73BF"/>
    <w:rsid w:val="003C1D24"/>
    <w:rsid w:val="0045662B"/>
    <w:rsid w:val="0048764C"/>
    <w:rsid w:val="00490D4C"/>
    <w:rsid w:val="0049569C"/>
    <w:rsid w:val="004D6C31"/>
    <w:rsid w:val="004F28C9"/>
    <w:rsid w:val="00572D9D"/>
    <w:rsid w:val="00585C5B"/>
    <w:rsid w:val="005A2CD2"/>
    <w:rsid w:val="00614CF5"/>
    <w:rsid w:val="00644E0E"/>
    <w:rsid w:val="00657F4E"/>
    <w:rsid w:val="0066580A"/>
    <w:rsid w:val="006662A9"/>
    <w:rsid w:val="00685929"/>
    <w:rsid w:val="006D4036"/>
    <w:rsid w:val="00736151"/>
    <w:rsid w:val="00795393"/>
    <w:rsid w:val="007E4660"/>
    <w:rsid w:val="00807340"/>
    <w:rsid w:val="008444EF"/>
    <w:rsid w:val="0089540D"/>
    <w:rsid w:val="008E0FC9"/>
    <w:rsid w:val="008F6EC9"/>
    <w:rsid w:val="00912317"/>
    <w:rsid w:val="00934ECD"/>
    <w:rsid w:val="00944197"/>
    <w:rsid w:val="00975F83"/>
    <w:rsid w:val="00980248"/>
    <w:rsid w:val="009B1EFA"/>
    <w:rsid w:val="009E2D83"/>
    <w:rsid w:val="00A04B98"/>
    <w:rsid w:val="00A41A54"/>
    <w:rsid w:val="00A47BD7"/>
    <w:rsid w:val="00A543D3"/>
    <w:rsid w:val="00A56069"/>
    <w:rsid w:val="00A66626"/>
    <w:rsid w:val="00A67904"/>
    <w:rsid w:val="00A75D84"/>
    <w:rsid w:val="00AB0BD3"/>
    <w:rsid w:val="00AF513D"/>
    <w:rsid w:val="00B04E72"/>
    <w:rsid w:val="00B24DD5"/>
    <w:rsid w:val="00B53B6D"/>
    <w:rsid w:val="00B70D91"/>
    <w:rsid w:val="00C02FF8"/>
    <w:rsid w:val="00C039B2"/>
    <w:rsid w:val="00C33012"/>
    <w:rsid w:val="00C54019"/>
    <w:rsid w:val="00C67A68"/>
    <w:rsid w:val="00C70728"/>
    <w:rsid w:val="00C86EAA"/>
    <w:rsid w:val="00CC6674"/>
    <w:rsid w:val="00CD023A"/>
    <w:rsid w:val="00CD3C69"/>
    <w:rsid w:val="00D14C2C"/>
    <w:rsid w:val="00D40450"/>
    <w:rsid w:val="00D413E7"/>
    <w:rsid w:val="00D615C5"/>
    <w:rsid w:val="00DE063C"/>
    <w:rsid w:val="00E03D66"/>
    <w:rsid w:val="00E063EF"/>
    <w:rsid w:val="00E1300D"/>
    <w:rsid w:val="00E15C3B"/>
    <w:rsid w:val="00E1668D"/>
    <w:rsid w:val="00E57529"/>
    <w:rsid w:val="00E628A3"/>
    <w:rsid w:val="00EB174B"/>
    <w:rsid w:val="00ED1D8E"/>
    <w:rsid w:val="00F86D3B"/>
    <w:rsid w:val="00FA4353"/>
    <w:rsid w:val="00FB07DD"/>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hildforum.com" TargetMode="External"/><Relationship Id="rId18" Type="http://schemas.openxmlformats.org/officeDocument/2006/relationships/hyperlink" Target="https://kidshealth.org/en/parents/exploring.html" TargetMode="External"/><Relationship Id="rId26" Type="http://schemas.openxmlformats.org/officeDocument/2006/relationships/hyperlink" Target="https://www.kumon.co.uk/blog/developing-problem-solving-skills-in-children/" TargetMode="External"/><Relationship Id="rId3" Type="http://schemas.openxmlformats.org/officeDocument/2006/relationships/settings" Target="settings.xml"/><Relationship Id="rId21" Type="http://schemas.openxmlformats.org/officeDocument/2006/relationships/hyperlink" Target="https://www.childforum.com/education/care-safety-health-transitions-and-changes/child-behaviour-a-social-skills/1222-importance-choices-for-children-early-childhood-education.html" TargetMode="External"/><Relationship Id="rId34" Type="http://schemas.openxmlformats.org/officeDocument/2006/relationships/footer" Target="footer4.xml"/><Relationship Id="rId7" Type="http://schemas.openxmlformats.org/officeDocument/2006/relationships/image" Target="media/image1.emf"/><Relationship Id="rId12" Type="http://schemas.openxmlformats.org/officeDocument/2006/relationships/hyperlink" Target="http://www.kumon.co.uk" TargetMode="External"/><Relationship Id="rId17" Type="http://schemas.openxmlformats.org/officeDocument/2006/relationships/hyperlink" Target="http://www.naturetracking.com/itrack-wildlife/" TargetMode="External"/><Relationship Id="rId25" Type="http://schemas.openxmlformats.org/officeDocument/2006/relationships/hyperlink" Target="http://nemsprincipal.weebly.com/blog-posts/the-importance-of-the-hook"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josephchris.com/7-pros-and-cons-of-group-work" TargetMode="External"/><Relationship Id="rId20" Type="http://schemas.openxmlformats.org/officeDocument/2006/relationships/hyperlink" Target="https://www.psychologytoday.com/blog/one-among-many/201309/maslow-creativity"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sychologytoday.com" TargetMode="External"/><Relationship Id="rId24" Type="http://schemas.openxmlformats.org/officeDocument/2006/relationships/hyperlink" Target="https://icebreakerideas.com/problem-solving-activities/"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naturetracking.com" TargetMode="External"/><Relationship Id="rId23" Type="http://schemas.openxmlformats.org/officeDocument/2006/relationships/hyperlink" Target="http://gov.wales/topics/educationandskills/schoolshome/curriculuminwales/curriculum-for-wales-curriculum-for-life/?lang=en" TargetMode="External"/><Relationship Id="rId28" Type="http://schemas.openxmlformats.org/officeDocument/2006/relationships/hyperlink" Target="http://immersive.co.uk/special-needs-immersive-classrooms/" TargetMode="External"/><Relationship Id="rId36" Type="http://schemas.openxmlformats.org/officeDocument/2006/relationships/theme" Target="theme/theme1.xml"/><Relationship Id="rId10" Type="http://schemas.openxmlformats.org/officeDocument/2006/relationships/hyperlink" Target="https://youtu.be/-LbplaB9_RM" TargetMode="External"/><Relationship Id="rId19" Type="http://schemas.openxmlformats.org/officeDocument/2006/relationships/hyperlink" Target="http://www.earlychildhoodnews.com/earlychildhood/article_view.aspx?ArticleID=607"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www.earlychildhoodnews.com" TargetMode="External"/><Relationship Id="rId22" Type="http://schemas.openxmlformats.org/officeDocument/2006/relationships/hyperlink" Target="http://www.wilderdom.com/experiential/ExperientialDewey.html" TargetMode="External"/><Relationship Id="rId27" Type="http://schemas.openxmlformats.org/officeDocument/2006/relationships/hyperlink" Target="https://mikegershon.com/independent-learning-classroom/" TargetMode="External"/><Relationship Id="rId30" Type="http://schemas.openxmlformats.org/officeDocument/2006/relationships/customXml" Target="ink/ink1.xml"/><Relationship Id="rId35"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3-12T19:12:57.520"/>
    </inkml:context>
    <inkml:brush xml:id="br0">
      <inkml:brushProperty name="width" value="0.05" units="cm"/>
      <inkml:brushProperty name="height" value="0.05" units="cm"/>
      <inkml:brushProperty name="ignorePressure" value="1"/>
    </inkml:brush>
  </inkml:definitions>
  <inkml:trace contextRef="#ctx0" brushRef="#br0">85 0,'0'0,"0"0,0 0,0 0,0 0,0 0,0 0,0 0,0 0,0 0,0 0,0 0,0 12,-3 8,-1 4,1 2,0 1,1 1,-1 0,0 3,1 1,0 0,0-1,0-2,0-1,0 0,2 0,2 0,0-2,1-1,-1 0,1-3,1-2,-1-2,0-2,-2-2,2-5,-1-1,0-1,0-1,-1-1,0-1,0 1,1 0,0 1,-1 2,0-1,1 3,1-1,-1-1</inkml:trace>
  <inkml:trace contextRef="#ctx0" brushRef="#br0" timeOffset="784">409 226,'0'0,"0"0,0 0,0 0,0 0,0 0,0 0,0 0,0 0,-15 9,-8 7,-4 4,-1 0,2 0,3-1,4-2,1-4,1-3,1-1,4-3,-1-2,1-2,1-1,2 0,3-2,1 1,0 0,0 1,1 0,-1 3,1 0,0 3,1 0,1 2,1-1,0 1,4-2,2 1,4-1,5 0,2 1,4 0,0 0,2 1,1 1,-1 0,1 1,-1 1,3 0,1-3,1 0,-2-1,-3-2,-2-1,-2-2,-3-1,0 1,-3 0,-1 2,-1-1,0 0,-2-1,-1 0,0-2,-1 0,-2-2</inkml:trace>
  <inkml:trace contextRef="#ctx0" brushRef="#br0" timeOffset="3344">705 628,'0'0,"0"0,0 0,0 0,0 0,0 0,0 0,0 0,0 0,0 0,0 0,0 0,0 0,0 0,0 0,-12-13,-6-9,-4-6,-1-1,4-5,2-1,3 1,5-2,4-2,4 0,5 0,6 2,5 3,4 3,3 1,3 5,1 5,-1 6,0 4,1 6,3 6,0 7,-1 5,-3 6,-3 7,-1 3,-2 6,-3 5,-3 4,-3 3,-3 2,-3 3,-3 1,-2-2,-4 0,-3-5,-3-3,-2-6,-3-6,-1-6,-3-7,-3-9,-2-6,0-7,2-8,0-6,2-5,2-5,3-5,3-4,1-3,2-2,3-2,2-1,2-1,5 0,4 1,4 5,2 7,3 6,4 5,3 6,5 4,5 9,2 6,1 5,0 6,-2 4,-3 4,-1 3,-1 2,-3 1,-3 2,-1 0,-3 0,0-1,-4-3,-2-4,-2-5,-3-5,-3-6,-1-7,-2-6,1-8,1-7,0-7,3-5,2-4,0-3,3 0,2 3,1 3,2 4,2 6,0 8,2 7,1 7,1 5,-2 4,-2 5,1 2,-2 1,0-3,1-2,0-2,1-1,-2-5,1-2,-1-3,1-4,-1-2,1-2,-1-2,0 0,5 0,4 1,4 2,2 4,-3 5,-3 5,-2 4,-5 3,-3 0,-4 1,-1-2,-4-2,-2-2,-6 2,-4 1,-9-1,-7 1,-12-1,-9 0,-9 0,-11 0,-7-2,-3-2,-3-1,-2-3,2 0,0-2,2 0,0 2,2-2,-3-2,1-3,1-1,3-1,3-1,2 1,0 0,3-1,0 1,1 0,0 1,2 1,3 0,5 0,6-1,7-1,7 2,10 1,8 0,10 0,12-3,11-3,12-1,12-4,8-2,9 1,7-3,6 2,5 1,5 1,8 4,4 4,3 5,1 5,1 6,-1 6,-1 5,-1 5,-1 3,-3 1,0 1,-2 0,-18-3,-20-7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4130</Words>
  <Characters>23543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27618</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Kirsten Amor</cp:lastModifiedBy>
  <cp:revision>3</cp:revision>
  <cp:lastPrinted>2016-10-02T12:07:00Z</cp:lastPrinted>
  <dcterms:created xsi:type="dcterms:W3CDTF">2018-03-12T19:15:00Z</dcterms:created>
  <dcterms:modified xsi:type="dcterms:W3CDTF">2018-03-12T19:16:00Z</dcterms:modified>
</cp:coreProperties>
</file>