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E8F18" w14:textId="57BA8037" w:rsidR="003043D2" w:rsidRPr="00791C84" w:rsidRDefault="00C448AB" w:rsidP="00BF3C14">
      <w:pPr>
        <w:jc w:val="center"/>
        <w:rPr>
          <w:b/>
          <w:bCs/>
          <w:sz w:val="28"/>
          <w:szCs w:val="28"/>
        </w:rPr>
      </w:pPr>
      <w:r>
        <w:rPr>
          <w:b/>
          <w:bCs/>
          <w:sz w:val="28"/>
          <w:szCs w:val="28"/>
        </w:rPr>
        <w:t>Course Title: Chinese Religions at the Grassroots</w:t>
      </w:r>
    </w:p>
    <w:p w14:paraId="6ECF42B8" w14:textId="77777777" w:rsidR="00F270F4" w:rsidRDefault="00F270F4" w:rsidP="00BF3C14">
      <w:pPr>
        <w:jc w:val="center"/>
        <w:rPr>
          <w:b/>
          <w:bCs/>
          <w:sz w:val="28"/>
          <w:szCs w:val="28"/>
        </w:rPr>
      </w:pPr>
      <w:bookmarkStart w:id="0" w:name="_Hlk92578209"/>
    </w:p>
    <w:p w14:paraId="7523C43E" w14:textId="78AEB56E" w:rsidR="00843E8D" w:rsidRPr="00791C84" w:rsidRDefault="00C448AB" w:rsidP="00BF3C14">
      <w:pPr>
        <w:jc w:val="center"/>
        <w:rPr>
          <w:b/>
          <w:bCs/>
          <w:sz w:val="28"/>
          <w:szCs w:val="28"/>
        </w:rPr>
      </w:pPr>
      <w:r>
        <w:rPr>
          <w:b/>
          <w:bCs/>
          <w:sz w:val="28"/>
          <w:szCs w:val="28"/>
        </w:rPr>
        <w:t xml:space="preserve">Assignment </w:t>
      </w:r>
      <w:r w:rsidR="00FE08DC">
        <w:rPr>
          <w:b/>
          <w:bCs/>
          <w:sz w:val="28"/>
          <w:szCs w:val="28"/>
        </w:rPr>
        <w:t xml:space="preserve">Title: An assessment of </w:t>
      </w:r>
      <w:r w:rsidR="00843E8D" w:rsidRPr="00791C84">
        <w:rPr>
          <w:b/>
          <w:bCs/>
          <w:sz w:val="28"/>
          <w:szCs w:val="28"/>
        </w:rPr>
        <w:t>Mayfair Yang argu</w:t>
      </w:r>
      <w:r w:rsidR="00FE08DC">
        <w:rPr>
          <w:b/>
          <w:bCs/>
          <w:sz w:val="28"/>
          <w:szCs w:val="28"/>
        </w:rPr>
        <w:t>ment</w:t>
      </w:r>
      <w:r w:rsidR="00843E8D" w:rsidRPr="00791C84">
        <w:rPr>
          <w:b/>
          <w:bCs/>
          <w:sz w:val="28"/>
          <w:szCs w:val="28"/>
        </w:rPr>
        <w:t xml:space="preserve"> that </w:t>
      </w:r>
      <w:bookmarkStart w:id="1" w:name="_Hlk92656426"/>
      <w:r w:rsidR="00843E8D" w:rsidRPr="00791C84">
        <w:rPr>
          <w:b/>
          <w:bCs/>
          <w:sz w:val="28"/>
          <w:szCs w:val="28"/>
        </w:rPr>
        <w:t>grassroots-initiated organizations represent an “indigenous and religious civil society</w:t>
      </w:r>
      <w:bookmarkEnd w:id="0"/>
      <w:bookmarkEnd w:id="1"/>
    </w:p>
    <w:p w14:paraId="7A48E8D0" w14:textId="6E92A921" w:rsidR="007B55C4" w:rsidRDefault="00C448AB" w:rsidP="00BF3C14">
      <w:pPr>
        <w:jc w:val="center"/>
        <w:rPr>
          <w:b/>
          <w:bCs/>
          <w:sz w:val="28"/>
          <w:szCs w:val="28"/>
        </w:rPr>
      </w:pPr>
      <w:r>
        <w:rPr>
          <w:b/>
          <w:bCs/>
          <w:sz w:val="28"/>
          <w:szCs w:val="28"/>
        </w:rPr>
        <w:t>Student Name: Maytham Saeed Al Salman</w:t>
      </w:r>
    </w:p>
    <w:p w14:paraId="52194778" w14:textId="560577D8" w:rsidR="00C448AB" w:rsidRDefault="00C448AB" w:rsidP="00BF3C14">
      <w:pPr>
        <w:jc w:val="center"/>
        <w:rPr>
          <w:b/>
          <w:bCs/>
          <w:sz w:val="28"/>
          <w:szCs w:val="28"/>
        </w:rPr>
      </w:pPr>
      <w:r>
        <w:rPr>
          <w:b/>
          <w:bCs/>
          <w:sz w:val="28"/>
          <w:szCs w:val="28"/>
        </w:rPr>
        <w:t>Course Leader: Professor Thomas Jansen</w:t>
      </w:r>
    </w:p>
    <w:p w14:paraId="7998BE81" w14:textId="77777777" w:rsidR="00BF3C14" w:rsidRDefault="00BF3C14" w:rsidP="00843E8D">
      <w:pPr>
        <w:rPr>
          <w:b/>
          <w:bCs/>
          <w:sz w:val="28"/>
          <w:szCs w:val="28"/>
        </w:rPr>
      </w:pPr>
    </w:p>
    <w:p w14:paraId="4365987D" w14:textId="77777777" w:rsidR="00BF3C14" w:rsidRDefault="00BF3C14" w:rsidP="00843E8D">
      <w:pPr>
        <w:rPr>
          <w:b/>
          <w:bCs/>
          <w:sz w:val="28"/>
          <w:szCs w:val="28"/>
        </w:rPr>
      </w:pPr>
    </w:p>
    <w:p w14:paraId="7ACF14BA" w14:textId="77777777" w:rsidR="00BF3C14" w:rsidRDefault="00BF3C14" w:rsidP="00843E8D">
      <w:pPr>
        <w:rPr>
          <w:b/>
          <w:bCs/>
          <w:sz w:val="28"/>
          <w:szCs w:val="28"/>
        </w:rPr>
      </w:pPr>
    </w:p>
    <w:p w14:paraId="753B0DAC" w14:textId="2B97D4E5" w:rsidR="007B55C4" w:rsidRDefault="004615BA" w:rsidP="00843E8D">
      <w:pPr>
        <w:rPr>
          <w:b/>
          <w:bCs/>
          <w:sz w:val="28"/>
          <w:szCs w:val="28"/>
        </w:rPr>
      </w:pPr>
      <w:r>
        <w:rPr>
          <w:b/>
          <w:bCs/>
          <w:sz w:val="28"/>
          <w:szCs w:val="28"/>
        </w:rPr>
        <w:t>Introduction</w:t>
      </w:r>
    </w:p>
    <w:p w14:paraId="361CA097" w14:textId="28BBE9A5" w:rsidR="0083726C" w:rsidRDefault="0083726C" w:rsidP="000D36B4">
      <w:pPr>
        <w:rPr>
          <w:b/>
          <w:bCs/>
          <w:sz w:val="28"/>
          <w:szCs w:val="28"/>
        </w:rPr>
      </w:pPr>
      <w:r>
        <w:rPr>
          <w:b/>
          <w:bCs/>
          <w:sz w:val="28"/>
          <w:szCs w:val="28"/>
        </w:rPr>
        <w:t xml:space="preserve">Mayfair Yang is a cultural </w:t>
      </w:r>
      <w:r w:rsidR="0067508E">
        <w:rPr>
          <w:b/>
          <w:bCs/>
          <w:sz w:val="28"/>
          <w:szCs w:val="28"/>
        </w:rPr>
        <w:t>anthropologist</w:t>
      </w:r>
      <w:r>
        <w:rPr>
          <w:b/>
          <w:bCs/>
          <w:sz w:val="28"/>
          <w:szCs w:val="28"/>
        </w:rPr>
        <w:t xml:space="preserve"> and a faculty member in the </w:t>
      </w:r>
      <w:r w:rsidR="00CC46C7">
        <w:rPr>
          <w:b/>
          <w:bCs/>
          <w:sz w:val="28"/>
          <w:szCs w:val="28"/>
        </w:rPr>
        <w:t>Department</w:t>
      </w:r>
      <w:r>
        <w:rPr>
          <w:b/>
          <w:bCs/>
          <w:sz w:val="28"/>
          <w:szCs w:val="28"/>
        </w:rPr>
        <w:t xml:space="preserve"> of Re</w:t>
      </w:r>
      <w:r w:rsidR="00D360FE">
        <w:rPr>
          <w:b/>
          <w:bCs/>
          <w:sz w:val="28"/>
          <w:szCs w:val="28"/>
        </w:rPr>
        <w:t xml:space="preserve">ligious </w:t>
      </w:r>
      <w:r w:rsidR="000D36B4">
        <w:rPr>
          <w:b/>
          <w:bCs/>
          <w:sz w:val="28"/>
          <w:szCs w:val="28"/>
        </w:rPr>
        <w:t>Studies</w:t>
      </w:r>
      <w:r w:rsidR="00D360FE">
        <w:rPr>
          <w:b/>
          <w:bCs/>
          <w:sz w:val="28"/>
          <w:szCs w:val="28"/>
        </w:rPr>
        <w:t xml:space="preserve"> and the</w:t>
      </w:r>
      <w:r w:rsidRPr="0083726C">
        <w:rPr>
          <w:b/>
          <w:bCs/>
          <w:sz w:val="28"/>
          <w:szCs w:val="28"/>
        </w:rPr>
        <w:t xml:space="preserve"> Department of East Asian Languages &amp; Cultural Studies</w:t>
      </w:r>
      <w:r w:rsidR="00D360FE">
        <w:rPr>
          <w:b/>
          <w:bCs/>
          <w:sz w:val="28"/>
          <w:szCs w:val="28"/>
        </w:rPr>
        <w:t xml:space="preserve"> at the University of California</w:t>
      </w:r>
      <w:r w:rsidRPr="0083726C">
        <w:rPr>
          <w:b/>
          <w:bCs/>
          <w:sz w:val="28"/>
          <w:szCs w:val="28"/>
        </w:rPr>
        <w:t>.</w:t>
      </w:r>
      <w:r w:rsidR="00D360FE">
        <w:rPr>
          <w:b/>
          <w:bCs/>
          <w:sz w:val="28"/>
          <w:szCs w:val="28"/>
        </w:rPr>
        <w:t xml:space="preserve"> Her </w:t>
      </w:r>
      <w:r w:rsidR="00CC46C7">
        <w:rPr>
          <w:b/>
          <w:bCs/>
          <w:sz w:val="28"/>
          <w:szCs w:val="28"/>
        </w:rPr>
        <w:t>research areas</w:t>
      </w:r>
      <w:r w:rsidR="00D360FE">
        <w:rPr>
          <w:b/>
          <w:bCs/>
          <w:sz w:val="28"/>
          <w:szCs w:val="28"/>
        </w:rPr>
        <w:t xml:space="preserve"> include Chinese Religions, religious environments, religious markets, and Chinese affairs in the post-colonial and communist stages. </w:t>
      </w:r>
      <w:r w:rsidR="000C2872">
        <w:rPr>
          <w:b/>
          <w:bCs/>
          <w:sz w:val="28"/>
          <w:szCs w:val="28"/>
        </w:rPr>
        <w:t>H</w:t>
      </w:r>
      <w:r w:rsidR="00D360FE">
        <w:rPr>
          <w:b/>
          <w:bCs/>
          <w:sz w:val="28"/>
          <w:szCs w:val="28"/>
        </w:rPr>
        <w:t>er research concentrates</w:t>
      </w:r>
      <w:r w:rsidR="000C2872">
        <w:rPr>
          <w:b/>
          <w:bCs/>
          <w:sz w:val="28"/>
          <w:szCs w:val="28"/>
        </w:rPr>
        <w:t xml:space="preserve"> primarily</w:t>
      </w:r>
      <w:r w:rsidR="00D360FE">
        <w:rPr>
          <w:b/>
          <w:bCs/>
          <w:sz w:val="28"/>
          <w:szCs w:val="28"/>
        </w:rPr>
        <w:t xml:space="preserve"> on contemporary China, </w:t>
      </w:r>
      <w:r w:rsidR="00B948A9">
        <w:rPr>
          <w:b/>
          <w:bCs/>
          <w:sz w:val="28"/>
          <w:szCs w:val="28"/>
        </w:rPr>
        <w:t>seeking</w:t>
      </w:r>
      <w:r w:rsidR="00D360FE">
        <w:rPr>
          <w:b/>
          <w:bCs/>
          <w:sz w:val="28"/>
          <w:szCs w:val="28"/>
        </w:rPr>
        <w:t xml:space="preserve"> to reconcile </w:t>
      </w:r>
      <w:r w:rsidRPr="0083726C">
        <w:rPr>
          <w:b/>
          <w:bCs/>
          <w:sz w:val="28"/>
          <w:szCs w:val="28"/>
        </w:rPr>
        <w:t>Western critical theory with Chinese philosophy and Chinese empirical findings.</w:t>
      </w:r>
      <w:r w:rsidR="000D36B4">
        <w:rPr>
          <w:rStyle w:val="FootnoteReference"/>
          <w:b/>
          <w:bCs/>
          <w:sz w:val="28"/>
          <w:szCs w:val="28"/>
        </w:rPr>
        <w:footnoteReference w:id="1"/>
      </w:r>
      <w:sdt>
        <w:sdtPr>
          <w:rPr>
            <w:b/>
            <w:bCs/>
            <w:sz w:val="28"/>
            <w:szCs w:val="28"/>
          </w:rPr>
          <w:id w:val="-1861347419"/>
          <w:citation/>
        </w:sdtPr>
        <w:sdtEndPr/>
        <w:sdtContent>
          <w:r w:rsidR="000D36B4">
            <w:rPr>
              <w:b/>
              <w:bCs/>
              <w:sz w:val="28"/>
              <w:szCs w:val="28"/>
            </w:rPr>
            <w:fldChar w:fldCharType="begin"/>
          </w:r>
          <w:r w:rsidR="000D36B4">
            <w:rPr>
              <w:b/>
              <w:bCs/>
              <w:sz w:val="28"/>
              <w:szCs w:val="28"/>
            </w:rPr>
            <w:instrText xml:space="preserve"> CITATION May21 \l 1033 </w:instrText>
          </w:r>
          <w:r w:rsidR="000D36B4">
            <w:rPr>
              <w:b/>
              <w:bCs/>
              <w:sz w:val="28"/>
              <w:szCs w:val="28"/>
            </w:rPr>
            <w:fldChar w:fldCharType="separate"/>
          </w:r>
          <w:r w:rsidR="0067508E">
            <w:rPr>
              <w:b/>
              <w:bCs/>
              <w:noProof/>
              <w:sz w:val="28"/>
              <w:szCs w:val="28"/>
            </w:rPr>
            <w:t xml:space="preserve"> </w:t>
          </w:r>
          <w:r w:rsidR="0067508E" w:rsidRPr="0067508E">
            <w:rPr>
              <w:noProof/>
              <w:sz w:val="28"/>
              <w:szCs w:val="28"/>
            </w:rPr>
            <w:t>(Yang, Department of East Asian Cultural Studies. University of California - Santa Barbara 2021)</w:t>
          </w:r>
          <w:r w:rsidR="000D36B4">
            <w:rPr>
              <w:b/>
              <w:bCs/>
              <w:sz w:val="28"/>
              <w:szCs w:val="28"/>
            </w:rPr>
            <w:fldChar w:fldCharType="end"/>
          </w:r>
        </w:sdtContent>
      </w:sdt>
    </w:p>
    <w:p w14:paraId="2FA45FCC" w14:textId="0BEEB215" w:rsidR="00C475B2" w:rsidRDefault="004615BA" w:rsidP="00155493">
      <w:pPr>
        <w:rPr>
          <w:b/>
          <w:bCs/>
          <w:sz w:val="28"/>
          <w:szCs w:val="28"/>
        </w:rPr>
      </w:pPr>
      <w:r>
        <w:rPr>
          <w:b/>
          <w:bCs/>
          <w:sz w:val="28"/>
          <w:szCs w:val="28"/>
        </w:rPr>
        <w:t xml:space="preserve">Yang argues </w:t>
      </w:r>
      <w:r w:rsidR="00151D06">
        <w:rPr>
          <w:b/>
          <w:bCs/>
          <w:sz w:val="28"/>
          <w:szCs w:val="28"/>
        </w:rPr>
        <w:t xml:space="preserve">in </w:t>
      </w:r>
      <w:r w:rsidR="000C2872">
        <w:rPr>
          <w:b/>
          <w:bCs/>
          <w:sz w:val="28"/>
          <w:szCs w:val="28"/>
        </w:rPr>
        <w:t>“</w:t>
      </w:r>
      <w:r w:rsidR="00151D06" w:rsidRPr="00151D06">
        <w:rPr>
          <w:b/>
          <w:bCs/>
          <w:sz w:val="28"/>
          <w:szCs w:val="28"/>
        </w:rPr>
        <w:t>Re-enchanting Modernity. Ritual Economy and Society in Wenzhou, China</w:t>
      </w:r>
      <w:r w:rsidR="000C2872">
        <w:rPr>
          <w:b/>
          <w:bCs/>
          <w:sz w:val="28"/>
          <w:szCs w:val="28"/>
        </w:rPr>
        <w:t>”</w:t>
      </w:r>
      <w:r w:rsidR="00151D06">
        <w:rPr>
          <w:b/>
          <w:bCs/>
          <w:sz w:val="28"/>
          <w:szCs w:val="28"/>
        </w:rPr>
        <w:t xml:space="preserve">, her rich and challenging book </w:t>
      </w:r>
      <w:r w:rsidRPr="004615BA">
        <w:rPr>
          <w:b/>
          <w:bCs/>
          <w:sz w:val="28"/>
          <w:szCs w:val="28"/>
        </w:rPr>
        <w:t>that grassroots-initiated organizations represent an “indigenous and religious civil society</w:t>
      </w:r>
      <w:r w:rsidR="00CC46C7">
        <w:rPr>
          <w:b/>
          <w:bCs/>
          <w:sz w:val="28"/>
          <w:szCs w:val="28"/>
        </w:rPr>
        <w:t>.”</w:t>
      </w:r>
      <w:r w:rsidR="00E0682C">
        <w:rPr>
          <w:b/>
          <w:bCs/>
          <w:sz w:val="28"/>
          <w:szCs w:val="28"/>
        </w:rPr>
        <w:t xml:space="preserve"> Her argument challenges the prevailing understanding of </w:t>
      </w:r>
      <w:r w:rsidR="00CC46C7">
        <w:rPr>
          <w:b/>
          <w:bCs/>
          <w:sz w:val="28"/>
          <w:szCs w:val="28"/>
        </w:rPr>
        <w:t>civil society</w:t>
      </w:r>
      <w:r w:rsidR="00E0682C">
        <w:rPr>
          <w:b/>
          <w:bCs/>
          <w:sz w:val="28"/>
          <w:szCs w:val="28"/>
        </w:rPr>
        <w:t xml:space="preserve"> to most</w:t>
      </w:r>
      <w:r w:rsidR="005028BE">
        <w:rPr>
          <w:b/>
          <w:bCs/>
          <w:sz w:val="28"/>
          <w:szCs w:val="28"/>
        </w:rPr>
        <w:t xml:space="preserve"> western thinkers. The concept of civil society in the West has no relationship to religion. </w:t>
      </w:r>
      <w:r w:rsidR="00CC46C7">
        <w:rPr>
          <w:b/>
          <w:bCs/>
          <w:sz w:val="28"/>
          <w:szCs w:val="28"/>
        </w:rPr>
        <w:t>The</w:t>
      </w:r>
      <w:r w:rsidR="005028BE">
        <w:rPr>
          <w:b/>
          <w:bCs/>
          <w:sz w:val="28"/>
          <w:szCs w:val="28"/>
        </w:rPr>
        <w:t xml:space="preserve"> first notion </w:t>
      </w:r>
      <w:r w:rsidR="00A564DF">
        <w:rPr>
          <w:b/>
          <w:bCs/>
          <w:sz w:val="28"/>
          <w:szCs w:val="28"/>
        </w:rPr>
        <w:t xml:space="preserve">I expressed </w:t>
      </w:r>
      <w:r w:rsidR="005028BE">
        <w:rPr>
          <w:b/>
          <w:bCs/>
          <w:sz w:val="28"/>
          <w:szCs w:val="28"/>
        </w:rPr>
        <w:t xml:space="preserve">in a conversation with </w:t>
      </w:r>
      <w:bookmarkStart w:id="2" w:name="_Hlk92579413"/>
      <w:r w:rsidR="005028BE">
        <w:rPr>
          <w:b/>
          <w:bCs/>
          <w:sz w:val="28"/>
          <w:szCs w:val="28"/>
        </w:rPr>
        <w:t>Professor Thomas Jansen</w:t>
      </w:r>
      <w:bookmarkEnd w:id="2"/>
      <w:r w:rsidR="00A564DF">
        <w:rPr>
          <w:rStyle w:val="FootnoteReference"/>
          <w:b/>
          <w:bCs/>
          <w:sz w:val="28"/>
          <w:szCs w:val="28"/>
        </w:rPr>
        <w:footnoteReference w:id="2"/>
      </w:r>
      <w:r w:rsidR="00A564DF">
        <w:rPr>
          <w:b/>
          <w:bCs/>
          <w:sz w:val="28"/>
          <w:szCs w:val="28"/>
        </w:rPr>
        <w:t xml:space="preserve"> was that civil society is regarded by many as a concept </w:t>
      </w:r>
      <w:r w:rsidR="00CC46C7">
        <w:rPr>
          <w:b/>
          <w:bCs/>
          <w:sz w:val="28"/>
          <w:szCs w:val="28"/>
        </w:rPr>
        <w:t>constituted in the</w:t>
      </w:r>
      <w:r w:rsidR="00A564DF">
        <w:rPr>
          <w:b/>
          <w:bCs/>
          <w:sz w:val="28"/>
          <w:szCs w:val="28"/>
        </w:rPr>
        <w:t xml:space="preserve"> 18</w:t>
      </w:r>
      <w:r w:rsidR="00A564DF" w:rsidRPr="00A564DF">
        <w:rPr>
          <w:b/>
          <w:bCs/>
          <w:sz w:val="28"/>
          <w:szCs w:val="28"/>
          <w:vertAlign w:val="superscript"/>
        </w:rPr>
        <w:t>th</w:t>
      </w:r>
      <w:r w:rsidR="00A564DF">
        <w:rPr>
          <w:b/>
          <w:bCs/>
          <w:sz w:val="28"/>
          <w:szCs w:val="28"/>
        </w:rPr>
        <w:t xml:space="preserve"> century to confront the dominance of religion</w:t>
      </w:r>
      <w:r w:rsidR="001E27C1">
        <w:rPr>
          <w:b/>
          <w:bCs/>
          <w:sz w:val="28"/>
          <w:szCs w:val="28"/>
        </w:rPr>
        <w:t xml:space="preserve"> and centralization</w:t>
      </w:r>
      <w:r w:rsidR="00A564DF">
        <w:rPr>
          <w:b/>
          <w:bCs/>
          <w:sz w:val="28"/>
          <w:szCs w:val="28"/>
        </w:rPr>
        <w:t xml:space="preserve"> in </w:t>
      </w:r>
      <w:r w:rsidR="00A564DF">
        <w:rPr>
          <w:b/>
          <w:bCs/>
          <w:sz w:val="28"/>
          <w:szCs w:val="28"/>
        </w:rPr>
        <w:lastRenderedPageBreak/>
        <w:t xml:space="preserve">societal life. </w:t>
      </w:r>
      <w:r w:rsidR="001E27C1">
        <w:rPr>
          <w:b/>
          <w:bCs/>
          <w:sz w:val="28"/>
          <w:szCs w:val="28"/>
        </w:rPr>
        <w:t>Civil society as understood today is seen as a concept that emerged after the French Revolution t</w:t>
      </w:r>
      <w:r w:rsidR="00172698">
        <w:rPr>
          <w:b/>
          <w:bCs/>
          <w:sz w:val="28"/>
          <w:szCs w:val="28"/>
        </w:rPr>
        <w:t xml:space="preserve">o create a </w:t>
      </w:r>
      <w:r w:rsidR="00CC46C7">
        <w:rPr>
          <w:b/>
          <w:bCs/>
          <w:sz w:val="28"/>
          <w:szCs w:val="28"/>
        </w:rPr>
        <w:t>modern secular</w:t>
      </w:r>
      <w:r w:rsidR="00172698">
        <w:rPr>
          <w:b/>
          <w:bCs/>
          <w:sz w:val="28"/>
          <w:szCs w:val="28"/>
        </w:rPr>
        <w:t xml:space="preserve"> society where religious rules, regulations</w:t>
      </w:r>
      <w:r w:rsidR="00CC46C7">
        <w:rPr>
          <w:b/>
          <w:bCs/>
          <w:sz w:val="28"/>
          <w:szCs w:val="28"/>
        </w:rPr>
        <w:t>,</w:t>
      </w:r>
      <w:r w:rsidR="00172698">
        <w:rPr>
          <w:b/>
          <w:bCs/>
          <w:sz w:val="28"/>
          <w:szCs w:val="28"/>
        </w:rPr>
        <w:t xml:space="preserve"> and legislations possess no or limited power. Yang’s approach to </w:t>
      </w:r>
      <w:r w:rsidR="00CC46C7">
        <w:rPr>
          <w:b/>
          <w:bCs/>
          <w:sz w:val="28"/>
          <w:szCs w:val="28"/>
        </w:rPr>
        <w:t>redefining</w:t>
      </w:r>
      <w:r w:rsidR="00172698">
        <w:rPr>
          <w:b/>
          <w:bCs/>
          <w:sz w:val="28"/>
          <w:szCs w:val="28"/>
        </w:rPr>
        <w:t xml:space="preserve"> civil society </w:t>
      </w:r>
      <w:r w:rsidR="004A17DE">
        <w:rPr>
          <w:b/>
          <w:bCs/>
          <w:sz w:val="28"/>
          <w:szCs w:val="28"/>
        </w:rPr>
        <w:t xml:space="preserve">and </w:t>
      </w:r>
      <w:r w:rsidR="00CC46C7">
        <w:rPr>
          <w:b/>
          <w:bCs/>
          <w:sz w:val="28"/>
          <w:szCs w:val="28"/>
        </w:rPr>
        <w:t>relating</w:t>
      </w:r>
      <w:r w:rsidR="004A17DE">
        <w:rPr>
          <w:b/>
          <w:bCs/>
          <w:sz w:val="28"/>
          <w:szCs w:val="28"/>
        </w:rPr>
        <w:t xml:space="preserve"> religion to civil society in contemporary China is a </w:t>
      </w:r>
      <w:r w:rsidR="00CC46C7">
        <w:rPr>
          <w:b/>
          <w:bCs/>
          <w:sz w:val="28"/>
          <w:szCs w:val="28"/>
        </w:rPr>
        <w:t>significant</w:t>
      </w:r>
      <w:r w:rsidR="004A17DE">
        <w:rPr>
          <w:b/>
          <w:bCs/>
          <w:sz w:val="28"/>
          <w:szCs w:val="28"/>
        </w:rPr>
        <w:t xml:space="preserve"> shift in conceptualizing the concept.</w:t>
      </w:r>
    </w:p>
    <w:p w14:paraId="03498DD0" w14:textId="2FBD284D" w:rsidR="0083726C" w:rsidRPr="0083726C" w:rsidRDefault="004A17DE" w:rsidP="00C475B2">
      <w:pPr>
        <w:rPr>
          <w:b/>
          <w:bCs/>
          <w:sz w:val="28"/>
          <w:szCs w:val="28"/>
        </w:rPr>
      </w:pPr>
      <w:r>
        <w:rPr>
          <w:b/>
          <w:bCs/>
          <w:sz w:val="28"/>
          <w:szCs w:val="28"/>
        </w:rPr>
        <w:t xml:space="preserve"> The </w:t>
      </w:r>
      <w:r w:rsidR="00CE0223">
        <w:rPr>
          <w:b/>
          <w:bCs/>
          <w:sz w:val="28"/>
          <w:szCs w:val="28"/>
        </w:rPr>
        <w:t>rapid economic growth in China has led to a mass expansion of NGO’s</w:t>
      </w:r>
      <w:sdt>
        <w:sdtPr>
          <w:rPr>
            <w:b/>
            <w:bCs/>
            <w:sz w:val="28"/>
            <w:szCs w:val="28"/>
          </w:rPr>
          <w:id w:val="901950270"/>
          <w:citation/>
        </w:sdtPr>
        <w:sdtEndPr/>
        <w:sdtContent>
          <w:r w:rsidR="00CE3F09">
            <w:rPr>
              <w:b/>
              <w:bCs/>
              <w:sz w:val="28"/>
              <w:szCs w:val="28"/>
            </w:rPr>
            <w:fldChar w:fldCharType="begin"/>
          </w:r>
          <w:r w:rsidR="00CE3F09">
            <w:rPr>
              <w:b/>
              <w:bCs/>
              <w:sz w:val="28"/>
              <w:szCs w:val="28"/>
            </w:rPr>
            <w:instrText xml:space="preserve"> CITATION Eli07 \l 1033 </w:instrText>
          </w:r>
          <w:r w:rsidR="00CE3F09">
            <w:rPr>
              <w:b/>
              <w:bCs/>
              <w:sz w:val="28"/>
              <w:szCs w:val="28"/>
            </w:rPr>
            <w:fldChar w:fldCharType="separate"/>
          </w:r>
          <w:r w:rsidR="0067508E">
            <w:rPr>
              <w:b/>
              <w:bCs/>
              <w:noProof/>
              <w:sz w:val="28"/>
              <w:szCs w:val="28"/>
            </w:rPr>
            <w:t xml:space="preserve"> </w:t>
          </w:r>
          <w:r w:rsidR="0067508E" w:rsidRPr="0067508E">
            <w:rPr>
              <w:noProof/>
              <w:sz w:val="28"/>
              <w:szCs w:val="28"/>
            </w:rPr>
            <w:t>(Perry 2007)</w:t>
          </w:r>
          <w:r w:rsidR="00CE3F09">
            <w:rPr>
              <w:b/>
              <w:bCs/>
              <w:sz w:val="28"/>
              <w:szCs w:val="28"/>
            </w:rPr>
            <w:fldChar w:fldCharType="end"/>
          </w:r>
        </w:sdtContent>
      </w:sdt>
      <w:r w:rsidR="00CC46C7">
        <w:rPr>
          <w:b/>
          <w:bCs/>
          <w:sz w:val="28"/>
          <w:szCs w:val="28"/>
        </w:rPr>
        <w:t>,</w:t>
      </w:r>
      <w:r w:rsidR="00CE3F09">
        <w:rPr>
          <w:b/>
          <w:bCs/>
          <w:sz w:val="28"/>
          <w:szCs w:val="28"/>
        </w:rPr>
        <w:t xml:space="preserve"> and this has loosened the governmental grip on society to so</w:t>
      </w:r>
      <w:r w:rsidR="00C07B48">
        <w:rPr>
          <w:b/>
          <w:bCs/>
          <w:sz w:val="28"/>
          <w:szCs w:val="28"/>
        </w:rPr>
        <w:t>me</w:t>
      </w:r>
      <w:r w:rsidR="00CE3F09">
        <w:rPr>
          <w:b/>
          <w:bCs/>
          <w:sz w:val="28"/>
          <w:szCs w:val="28"/>
        </w:rPr>
        <w:t xml:space="preserve"> extent</w:t>
      </w:r>
      <w:r w:rsidR="00CE3F09">
        <w:rPr>
          <w:rStyle w:val="FootnoteReference"/>
          <w:b/>
          <w:bCs/>
          <w:sz w:val="28"/>
          <w:szCs w:val="28"/>
        </w:rPr>
        <w:footnoteReference w:id="3"/>
      </w:r>
      <w:r w:rsidR="00C07B48">
        <w:rPr>
          <w:b/>
          <w:bCs/>
          <w:sz w:val="28"/>
          <w:szCs w:val="28"/>
        </w:rPr>
        <w:t xml:space="preserve"> giving space for </w:t>
      </w:r>
      <w:r w:rsidR="00CC46C7">
        <w:rPr>
          <w:b/>
          <w:bCs/>
          <w:sz w:val="28"/>
          <w:szCs w:val="28"/>
        </w:rPr>
        <w:t>grassroots</w:t>
      </w:r>
      <w:r w:rsidR="00C07B48">
        <w:rPr>
          <w:b/>
          <w:bCs/>
          <w:sz w:val="28"/>
          <w:szCs w:val="28"/>
        </w:rPr>
        <w:t xml:space="preserve"> initiatives to sprout from religious temples, practices, festivals</w:t>
      </w:r>
      <w:r w:rsidR="00CC46C7">
        <w:rPr>
          <w:b/>
          <w:bCs/>
          <w:sz w:val="28"/>
          <w:szCs w:val="28"/>
        </w:rPr>
        <w:t>,</w:t>
      </w:r>
      <w:r w:rsidR="000C2872">
        <w:rPr>
          <w:b/>
          <w:bCs/>
          <w:sz w:val="28"/>
          <w:szCs w:val="28"/>
        </w:rPr>
        <w:t xml:space="preserve"> donations,</w:t>
      </w:r>
      <w:r w:rsidR="00C07B48">
        <w:rPr>
          <w:b/>
          <w:bCs/>
          <w:sz w:val="28"/>
          <w:szCs w:val="28"/>
        </w:rPr>
        <w:t xml:space="preserve"> and worship gather</w:t>
      </w:r>
      <w:r w:rsidR="009E25A0">
        <w:rPr>
          <w:b/>
          <w:bCs/>
          <w:sz w:val="28"/>
          <w:szCs w:val="28"/>
        </w:rPr>
        <w:t>ing</w:t>
      </w:r>
      <w:r w:rsidR="00C07B48">
        <w:rPr>
          <w:b/>
          <w:bCs/>
          <w:sz w:val="28"/>
          <w:szCs w:val="28"/>
        </w:rPr>
        <w:t>s. Thus, these un</w:t>
      </w:r>
      <w:r w:rsidR="000C2872">
        <w:rPr>
          <w:b/>
          <w:bCs/>
          <w:sz w:val="28"/>
          <w:szCs w:val="28"/>
        </w:rPr>
        <w:t>derestimated</w:t>
      </w:r>
      <w:r w:rsidR="00C07B48">
        <w:rPr>
          <w:b/>
          <w:bCs/>
          <w:sz w:val="28"/>
          <w:szCs w:val="28"/>
        </w:rPr>
        <w:t xml:space="preserve"> conditions have motivated the growth of ‘religious civil society. </w:t>
      </w:r>
      <w:r w:rsidR="00155493">
        <w:rPr>
          <w:b/>
          <w:bCs/>
          <w:sz w:val="28"/>
          <w:szCs w:val="28"/>
        </w:rPr>
        <w:t>Yang clarifies her argument by stating that</w:t>
      </w:r>
      <w:r w:rsidR="00CC46C7" w:rsidRPr="00CC46C7">
        <w:rPr>
          <w:b/>
          <w:bCs/>
          <w:sz w:val="28"/>
          <w:szCs w:val="28"/>
        </w:rPr>
        <w:t xml:space="preserve"> “two key features can be detected in building </w:t>
      </w:r>
      <w:r w:rsidR="00155493" w:rsidRPr="009E25A0">
        <w:rPr>
          <w:b/>
          <w:bCs/>
          <w:i/>
          <w:iCs/>
          <w:sz w:val="28"/>
          <w:szCs w:val="28"/>
        </w:rPr>
        <w:t>an indigenous rural civil society in contemporary Wenzhou. First, this rural civil society is both ritually and religiously inspired and driven. Second, rural grassroots civil society is tied up with the ritual expression of locality and community. The notion of locality means that temples are generally tied to a geographical space or delimited territory, and their constituencies tend to form local identities and collective memories</w:t>
      </w:r>
      <w:r w:rsidR="00155493" w:rsidRPr="00155493">
        <w:rPr>
          <w:b/>
          <w:bCs/>
          <w:sz w:val="28"/>
          <w:szCs w:val="28"/>
        </w:rPr>
        <w:t>.</w:t>
      </w:r>
      <w:r w:rsidR="00155493">
        <w:rPr>
          <w:b/>
          <w:bCs/>
          <w:sz w:val="28"/>
          <w:szCs w:val="28"/>
        </w:rPr>
        <w:t>”</w:t>
      </w:r>
      <w:sdt>
        <w:sdtPr>
          <w:rPr>
            <w:b/>
            <w:bCs/>
            <w:sz w:val="28"/>
            <w:szCs w:val="28"/>
          </w:rPr>
          <w:id w:val="-1289811010"/>
          <w:citation/>
        </w:sdtPr>
        <w:sdtEndPr/>
        <w:sdtContent>
          <w:r w:rsidR="00155493">
            <w:rPr>
              <w:b/>
              <w:bCs/>
              <w:sz w:val="28"/>
              <w:szCs w:val="28"/>
            </w:rPr>
            <w:fldChar w:fldCharType="begin"/>
          </w:r>
          <w:r w:rsidR="00155493">
            <w:rPr>
              <w:b/>
              <w:bCs/>
              <w:sz w:val="28"/>
              <w:szCs w:val="28"/>
            </w:rPr>
            <w:instrText xml:space="preserve"> CITATION Yan20 \l 1033 </w:instrText>
          </w:r>
          <w:r w:rsidR="00155493">
            <w:rPr>
              <w:b/>
              <w:bCs/>
              <w:sz w:val="28"/>
              <w:szCs w:val="28"/>
            </w:rPr>
            <w:fldChar w:fldCharType="separate"/>
          </w:r>
          <w:r w:rsidR="0067508E">
            <w:rPr>
              <w:b/>
              <w:bCs/>
              <w:noProof/>
              <w:sz w:val="28"/>
              <w:szCs w:val="28"/>
            </w:rPr>
            <w:t xml:space="preserve"> </w:t>
          </w:r>
          <w:r w:rsidR="0067508E" w:rsidRPr="0067508E">
            <w:rPr>
              <w:noProof/>
              <w:sz w:val="28"/>
              <w:szCs w:val="28"/>
            </w:rPr>
            <w:t>(Yang, Re-enchanting Modernity. Ritual Economy and Society in Wenzhou, China 2020)</w:t>
          </w:r>
          <w:r w:rsidR="00155493">
            <w:rPr>
              <w:b/>
              <w:bCs/>
              <w:sz w:val="28"/>
              <w:szCs w:val="28"/>
            </w:rPr>
            <w:fldChar w:fldCharType="end"/>
          </w:r>
        </w:sdtContent>
      </w:sdt>
    </w:p>
    <w:p w14:paraId="137E768F" w14:textId="44B3BDFF" w:rsidR="008D7FE7" w:rsidRDefault="008D7FE7" w:rsidP="00843E8D">
      <w:pPr>
        <w:rPr>
          <w:b/>
          <w:bCs/>
          <w:sz w:val="28"/>
          <w:szCs w:val="28"/>
        </w:rPr>
      </w:pPr>
      <w:r>
        <w:rPr>
          <w:b/>
          <w:bCs/>
          <w:sz w:val="28"/>
          <w:szCs w:val="28"/>
        </w:rPr>
        <w:t>What is religion</w:t>
      </w:r>
      <w:r w:rsidR="00CC46C7">
        <w:rPr>
          <w:b/>
          <w:bCs/>
          <w:sz w:val="28"/>
          <w:szCs w:val="28"/>
        </w:rPr>
        <w:t>,</w:t>
      </w:r>
      <w:r>
        <w:rPr>
          <w:b/>
          <w:bCs/>
          <w:sz w:val="28"/>
          <w:szCs w:val="28"/>
        </w:rPr>
        <w:t xml:space="preserve"> and what is a </w:t>
      </w:r>
      <w:r w:rsidR="00C475B2">
        <w:rPr>
          <w:b/>
          <w:bCs/>
          <w:sz w:val="28"/>
          <w:szCs w:val="28"/>
        </w:rPr>
        <w:t>‘</w:t>
      </w:r>
      <w:r>
        <w:rPr>
          <w:b/>
          <w:bCs/>
          <w:sz w:val="28"/>
          <w:szCs w:val="28"/>
        </w:rPr>
        <w:t>religious civil society</w:t>
      </w:r>
      <w:r w:rsidR="00C475B2">
        <w:rPr>
          <w:b/>
          <w:bCs/>
          <w:sz w:val="28"/>
          <w:szCs w:val="28"/>
        </w:rPr>
        <w:t>’</w:t>
      </w:r>
      <w:r>
        <w:rPr>
          <w:b/>
          <w:bCs/>
          <w:sz w:val="28"/>
          <w:szCs w:val="28"/>
        </w:rPr>
        <w:t>?</w:t>
      </w:r>
    </w:p>
    <w:p w14:paraId="5478F4F7" w14:textId="24832E97" w:rsidR="00C2768C" w:rsidRDefault="00082EA1" w:rsidP="008D7FE7">
      <w:pPr>
        <w:rPr>
          <w:b/>
          <w:bCs/>
          <w:sz w:val="28"/>
          <w:szCs w:val="28"/>
        </w:rPr>
      </w:pPr>
      <w:r>
        <w:rPr>
          <w:b/>
          <w:bCs/>
          <w:sz w:val="28"/>
          <w:szCs w:val="28"/>
        </w:rPr>
        <w:t xml:space="preserve">What is religion? Does our understanding </w:t>
      </w:r>
      <w:r w:rsidR="001035D6">
        <w:rPr>
          <w:b/>
          <w:bCs/>
          <w:sz w:val="28"/>
          <w:szCs w:val="28"/>
        </w:rPr>
        <w:t xml:space="preserve">of </w:t>
      </w:r>
      <w:r>
        <w:rPr>
          <w:b/>
          <w:bCs/>
          <w:sz w:val="28"/>
          <w:szCs w:val="28"/>
        </w:rPr>
        <w:t>religion</w:t>
      </w:r>
      <w:r w:rsidR="001035D6">
        <w:rPr>
          <w:b/>
          <w:bCs/>
          <w:sz w:val="28"/>
          <w:szCs w:val="28"/>
        </w:rPr>
        <w:t xml:space="preserve"> hold</w:t>
      </w:r>
      <w:r w:rsidR="00CC46C7" w:rsidRPr="00CC46C7">
        <w:rPr>
          <w:b/>
          <w:bCs/>
          <w:sz w:val="28"/>
          <w:szCs w:val="28"/>
        </w:rPr>
        <w:t xml:space="preserve"> </w:t>
      </w:r>
      <w:r w:rsidR="00CC46C7">
        <w:rPr>
          <w:b/>
          <w:bCs/>
          <w:sz w:val="28"/>
          <w:szCs w:val="28"/>
        </w:rPr>
        <w:t>similar</w:t>
      </w:r>
      <w:r w:rsidR="001035D6">
        <w:rPr>
          <w:b/>
          <w:bCs/>
          <w:sz w:val="28"/>
          <w:szCs w:val="28"/>
        </w:rPr>
        <w:t>ity</w:t>
      </w:r>
      <w:r w:rsidR="00CC46C7" w:rsidRPr="00CC46C7">
        <w:rPr>
          <w:b/>
          <w:bCs/>
          <w:sz w:val="28"/>
          <w:szCs w:val="28"/>
        </w:rPr>
        <w:t xml:space="preserve"> to the dominating understanding of religion </w:t>
      </w:r>
      <w:r w:rsidR="00C2768C">
        <w:rPr>
          <w:b/>
          <w:bCs/>
          <w:sz w:val="28"/>
          <w:szCs w:val="28"/>
        </w:rPr>
        <w:t>in a Chinese context?</w:t>
      </w:r>
    </w:p>
    <w:p w14:paraId="0C1FA291" w14:textId="57525393" w:rsidR="00E45208" w:rsidRDefault="00E45208" w:rsidP="00B32953">
      <w:pPr>
        <w:rPr>
          <w:b/>
          <w:bCs/>
          <w:sz w:val="28"/>
          <w:szCs w:val="28"/>
        </w:rPr>
      </w:pPr>
      <w:r>
        <w:rPr>
          <w:b/>
          <w:bCs/>
          <w:sz w:val="28"/>
          <w:szCs w:val="28"/>
        </w:rPr>
        <w:t>Observ</w:t>
      </w:r>
      <w:r w:rsidR="002E519F">
        <w:rPr>
          <w:b/>
          <w:bCs/>
          <w:sz w:val="28"/>
          <w:szCs w:val="28"/>
        </w:rPr>
        <w:t>ing</w:t>
      </w:r>
      <w:r>
        <w:rPr>
          <w:b/>
          <w:bCs/>
          <w:sz w:val="28"/>
          <w:szCs w:val="28"/>
        </w:rPr>
        <w:t xml:space="preserve"> communication and dialogues between followers of diverse religions will demonstrate the </w:t>
      </w:r>
      <w:r w:rsidR="00B32953">
        <w:rPr>
          <w:b/>
          <w:bCs/>
          <w:sz w:val="28"/>
          <w:szCs w:val="28"/>
        </w:rPr>
        <w:t>sometimes-vast</w:t>
      </w:r>
      <w:r>
        <w:rPr>
          <w:b/>
          <w:bCs/>
          <w:sz w:val="28"/>
          <w:szCs w:val="28"/>
        </w:rPr>
        <w:t xml:space="preserve"> differences between the</w:t>
      </w:r>
      <w:r w:rsidR="001035D6">
        <w:rPr>
          <w:b/>
          <w:bCs/>
          <w:sz w:val="28"/>
          <w:szCs w:val="28"/>
        </w:rPr>
        <w:t xml:space="preserve">ir </w:t>
      </w:r>
      <w:r w:rsidR="00AE611B">
        <w:rPr>
          <w:b/>
          <w:bCs/>
          <w:sz w:val="28"/>
          <w:szCs w:val="28"/>
        </w:rPr>
        <w:t>understanding of religion</w:t>
      </w:r>
      <w:r>
        <w:rPr>
          <w:b/>
          <w:bCs/>
          <w:sz w:val="28"/>
          <w:szCs w:val="28"/>
        </w:rPr>
        <w:t xml:space="preserve">. </w:t>
      </w:r>
      <w:r w:rsidRPr="00E45208">
        <w:rPr>
          <w:b/>
          <w:bCs/>
          <w:sz w:val="28"/>
          <w:szCs w:val="28"/>
        </w:rPr>
        <w:t>Wilfred Cantwell Smith (1916–2000) argued that the concept of religion as we</w:t>
      </w:r>
      <w:r w:rsidR="00B32953">
        <w:rPr>
          <w:b/>
          <w:bCs/>
          <w:sz w:val="28"/>
          <w:szCs w:val="28"/>
        </w:rPr>
        <w:t xml:space="preserve"> </w:t>
      </w:r>
      <w:r w:rsidRPr="00E45208">
        <w:rPr>
          <w:b/>
          <w:bCs/>
          <w:sz w:val="28"/>
          <w:szCs w:val="28"/>
        </w:rPr>
        <w:t>know it is a modern English (or, more broadly, Western) notion which does not occur in</w:t>
      </w:r>
      <w:r w:rsidR="00B32953">
        <w:rPr>
          <w:b/>
          <w:bCs/>
          <w:sz w:val="28"/>
          <w:szCs w:val="28"/>
        </w:rPr>
        <w:t xml:space="preserve"> </w:t>
      </w:r>
      <w:r w:rsidRPr="00E45208">
        <w:rPr>
          <w:b/>
          <w:bCs/>
          <w:sz w:val="28"/>
          <w:szCs w:val="28"/>
        </w:rPr>
        <w:t>other languages or historical contexts</w:t>
      </w:r>
      <w:r w:rsidR="00B32953">
        <w:rPr>
          <w:b/>
          <w:bCs/>
          <w:sz w:val="28"/>
          <w:szCs w:val="28"/>
        </w:rPr>
        <w:t>.</w:t>
      </w:r>
      <w:sdt>
        <w:sdtPr>
          <w:rPr>
            <w:b/>
            <w:bCs/>
            <w:sz w:val="28"/>
            <w:szCs w:val="28"/>
          </w:rPr>
          <w:id w:val="80886892"/>
          <w:citation/>
        </w:sdtPr>
        <w:sdtEndPr/>
        <w:sdtContent>
          <w:r w:rsidR="00B32953">
            <w:rPr>
              <w:b/>
              <w:bCs/>
              <w:sz w:val="28"/>
              <w:szCs w:val="28"/>
            </w:rPr>
            <w:fldChar w:fldCharType="begin"/>
          </w:r>
          <w:r w:rsidR="00B32953">
            <w:rPr>
              <w:b/>
              <w:bCs/>
              <w:sz w:val="28"/>
              <w:szCs w:val="28"/>
            </w:rPr>
            <w:instrText xml:space="preserve"> CITATION Wil78 \l 1033 </w:instrText>
          </w:r>
          <w:r w:rsidR="00B32953">
            <w:rPr>
              <w:b/>
              <w:bCs/>
              <w:sz w:val="28"/>
              <w:szCs w:val="28"/>
            </w:rPr>
            <w:fldChar w:fldCharType="separate"/>
          </w:r>
          <w:r w:rsidR="0067508E">
            <w:rPr>
              <w:b/>
              <w:bCs/>
              <w:noProof/>
              <w:sz w:val="28"/>
              <w:szCs w:val="28"/>
            </w:rPr>
            <w:t xml:space="preserve"> </w:t>
          </w:r>
          <w:r w:rsidR="0067508E" w:rsidRPr="0067508E">
            <w:rPr>
              <w:noProof/>
              <w:sz w:val="28"/>
              <w:szCs w:val="28"/>
            </w:rPr>
            <w:t>(Smith 1978)</w:t>
          </w:r>
          <w:r w:rsidR="00B32953">
            <w:rPr>
              <w:b/>
              <w:bCs/>
              <w:sz w:val="28"/>
              <w:szCs w:val="28"/>
            </w:rPr>
            <w:fldChar w:fldCharType="end"/>
          </w:r>
        </w:sdtContent>
      </w:sdt>
    </w:p>
    <w:p w14:paraId="3AF4AAEF" w14:textId="37C5C6C1" w:rsidR="008D7FE7" w:rsidRDefault="006F1A93" w:rsidP="006F1A93">
      <w:pPr>
        <w:rPr>
          <w:b/>
          <w:bCs/>
          <w:sz w:val="28"/>
          <w:szCs w:val="28"/>
        </w:rPr>
      </w:pPr>
      <w:r>
        <w:rPr>
          <w:b/>
          <w:bCs/>
          <w:sz w:val="28"/>
          <w:szCs w:val="28"/>
        </w:rPr>
        <w:t xml:space="preserve">Paul Hedges </w:t>
      </w:r>
      <w:r w:rsidR="001035D6">
        <w:rPr>
          <w:b/>
          <w:bCs/>
          <w:sz w:val="28"/>
          <w:szCs w:val="28"/>
        </w:rPr>
        <w:t>writes:</w:t>
      </w:r>
      <w:r w:rsidR="001035D6" w:rsidRPr="008D7FE7">
        <w:rPr>
          <w:b/>
          <w:bCs/>
          <w:sz w:val="28"/>
          <w:szCs w:val="28"/>
        </w:rPr>
        <w:t xml:space="preserve"> </w:t>
      </w:r>
      <w:r w:rsidR="001035D6" w:rsidRPr="009E25A0">
        <w:rPr>
          <w:b/>
          <w:bCs/>
          <w:i/>
          <w:iCs/>
          <w:sz w:val="28"/>
          <w:szCs w:val="28"/>
        </w:rPr>
        <w:t>“Religion</w:t>
      </w:r>
      <w:r w:rsidR="008D7FE7" w:rsidRPr="009E25A0">
        <w:rPr>
          <w:b/>
          <w:bCs/>
          <w:i/>
          <w:iCs/>
          <w:sz w:val="28"/>
          <w:szCs w:val="28"/>
        </w:rPr>
        <w:t xml:space="preserve">” may seem like a straightforward term. We can name religions (e.g., Buddhism, Christianity, Hinduism, Islam, Jainism, Sikhism, etc.) or give </w:t>
      </w:r>
      <w:r w:rsidR="00CC46C7">
        <w:rPr>
          <w:b/>
          <w:bCs/>
          <w:i/>
          <w:iCs/>
          <w:sz w:val="28"/>
          <w:szCs w:val="28"/>
        </w:rPr>
        <w:t>words</w:t>
      </w:r>
      <w:r w:rsidR="008D7FE7" w:rsidRPr="009E25A0">
        <w:rPr>
          <w:b/>
          <w:bCs/>
          <w:i/>
          <w:iCs/>
          <w:sz w:val="28"/>
          <w:szCs w:val="28"/>
        </w:rPr>
        <w:t xml:space="preserve"> that define it (transcendence, community, supernatural beings, scriptures, etc.). Further, we tend to know what it is not. For instance, it is contrasted with “secular,” </w:t>
      </w:r>
      <w:r w:rsidR="00CC46C7" w:rsidRPr="00CC46C7">
        <w:rPr>
          <w:b/>
          <w:bCs/>
          <w:i/>
          <w:iCs/>
          <w:sz w:val="28"/>
          <w:szCs w:val="28"/>
        </w:rPr>
        <w:t xml:space="preserve">so it is distinguished from economics, philosophy, </w:t>
      </w:r>
      <w:r w:rsidR="00CC46C7" w:rsidRPr="00CC46C7">
        <w:rPr>
          <w:b/>
          <w:bCs/>
          <w:i/>
          <w:iCs/>
          <w:sz w:val="28"/>
          <w:szCs w:val="28"/>
        </w:rPr>
        <w:lastRenderedPageBreak/>
        <w:t>politics, etc</w:t>
      </w:r>
      <w:r w:rsidR="008D7FE7" w:rsidRPr="009E25A0">
        <w:rPr>
          <w:b/>
          <w:bCs/>
          <w:i/>
          <w:iCs/>
          <w:sz w:val="28"/>
          <w:szCs w:val="28"/>
        </w:rPr>
        <w:t>. However, when we start to contemplate these categories and definitions, we soon find ourselves facing a range of problems, including,</w:t>
      </w:r>
      <w:r w:rsidRPr="009E25A0">
        <w:rPr>
          <w:b/>
          <w:bCs/>
          <w:i/>
          <w:iCs/>
          <w:sz w:val="28"/>
          <w:szCs w:val="28"/>
        </w:rPr>
        <w:t xml:space="preserve"> </w:t>
      </w:r>
      <w:r w:rsidR="008D7FE7" w:rsidRPr="009E25A0">
        <w:rPr>
          <w:b/>
          <w:bCs/>
          <w:i/>
          <w:iCs/>
          <w:sz w:val="28"/>
          <w:szCs w:val="28"/>
        </w:rPr>
        <w:t>but not limited to, the following: What about traditions like Confucianism, which look and act quite a lot like</w:t>
      </w:r>
      <w:r w:rsidRPr="009E25A0">
        <w:rPr>
          <w:b/>
          <w:bCs/>
          <w:i/>
          <w:iCs/>
          <w:sz w:val="28"/>
          <w:szCs w:val="28"/>
        </w:rPr>
        <w:t xml:space="preserve"> </w:t>
      </w:r>
      <w:r w:rsidR="008D7FE7" w:rsidRPr="009E25A0">
        <w:rPr>
          <w:b/>
          <w:bCs/>
          <w:i/>
          <w:iCs/>
          <w:sz w:val="28"/>
          <w:szCs w:val="28"/>
        </w:rPr>
        <w:t>religion in many situations but are said to be a “philosophy” or a “secular humanist tradition</w:t>
      </w:r>
      <w:r w:rsidR="008D7FE7" w:rsidRPr="008D7FE7">
        <w:rPr>
          <w:b/>
          <w:bCs/>
          <w:sz w:val="28"/>
          <w:szCs w:val="28"/>
        </w:rPr>
        <w:t>”</w:t>
      </w:r>
      <w:sdt>
        <w:sdtPr>
          <w:rPr>
            <w:b/>
            <w:bCs/>
            <w:sz w:val="28"/>
            <w:szCs w:val="28"/>
          </w:rPr>
          <w:id w:val="635462611"/>
          <w:citation/>
        </w:sdtPr>
        <w:sdtEndPr/>
        <w:sdtContent>
          <w:r w:rsidR="004021DE">
            <w:rPr>
              <w:b/>
              <w:bCs/>
              <w:sz w:val="28"/>
              <w:szCs w:val="28"/>
            </w:rPr>
            <w:fldChar w:fldCharType="begin"/>
          </w:r>
          <w:r w:rsidR="004021DE">
            <w:rPr>
              <w:b/>
              <w:bCs/>
              <w:sz w:val="28"/>
              <w:szCs w:val="28"/>
            </w:rPr>
            <w:instrText xml:space="preserve"> CITATION Pau11 \l 1033 </w:instrText>
          </w:r>
          <w:r w:rsidR="004021DE">
            <w:rPr>
              <w:b/>
              <w:bCs/>
              <w:sz w:val="28"/>
              <w:szCs w:val="28"/>
            </w:rPr>
            <w:fldChar w:fldCharType="separate"/>
          </w:r>
          <w:r w:rsidR="0067508E">
            <w:rPr>
              <w:b/>
              <w:bCs/>
              <w:noProof/>
              <w:sz w:val="28"/>
              <w:szCs w:val="28"/>
            </w:rPr>
            <w:t xml:space="preserve"> </w:t>
          </w:r>
          <w:r w:rsidR="0067508E" w:rsidRPr="0067508E">
            <w:rPr>
              <w:noProof/>
              <w:sz w:val="28"/>
              <w:szCs w:val="28"/>
            </w:rPr>
            <w:t>(Hedges 2011)</w:t>
          </w:r>
          <w:r w:rsidR="004021DE">
            <w:rPr>
              <w:b/>
              <w:bCs/>
              <w:sz w:val="28"/>
              <w:szCs w:val="28"/>
            </w:rPr>
            <w:fldChar w:fldCharType="end"/>
          </w:r>
        </w:sdtContent>
      </w:sdt>
    </w:p>
    <w:p w14:paraId="05725F1E" w14:textId="0FB7C32A" w:rsidR="008D7FE7" w:rsidRDefault="008D7FE7" w:rsidP="008D7FE7">
      <w:pPr>
        <w:rPr>
          <w:b/>
          <w:bCs/>
          <w:sz w:val="28"/>
          <w:szCs w:val="28"/>
        </w:rPr>
      </w:pPr>
    </w:p>
    <w:p w14:paraId="6D8597C2" w14:textId="31162861" w:rsidR="00281FA1" w:rsidRPr="00281FA1" w:rsidRDefault="005B1942" w:rsidP="00F45023">
      <w:pPr>
        <w:rPr>
          <w:b/>
          <w:bCs/>
          <w:sz w:val="28"/>
          <w:szCs w:val="28"/>
        </w:rPr>
      </w:pPr>
      <w:r>
        <w:rPr>
          <w:b/>
          <w:bCs/>
          <w:sz w:val="28"/>
          <w:szCs w:val="28"/>
        </w:rPr>
        <w:t xml:space="preserve">Yao </w:t>
      </w:r>
      <w:r w:rsidR="002E519F">
        <w:rPr>
          <w:b/>
          <w:bCs/>
          <w:sz w:val="28"/>
          <w:szCs w:val="28"/>
        </w:rPr>
        <w:t xml:space="preserve">additionally </w:t>
      </w:r>
      <w:r>
        <w:rPr>
          <w:b/>
          <w:bCs/>
          <w:sz w:val="28"/>
          <w:szCs w:val="28"/>
        </w:rPr>
        <w:t xml:space="preserve">states that </w:t>
      </w:r>
      <w:r w:rsidR="00F45023">
        <w:rPr>
          <w:b/>
          <w:bCs/>
          <w:sz w:val="28"/>
          <w:szCs w:val="28"/>
        </w:rPr>
        <w:t>“</w:t>
      </w:r>
      <w:r w:rsidR="00281FA1" w:rsidRPr="005B1942">
        <w:rPr>
          <w:b/>
          <w:bCs/>
          <w:i/>
          <w:iCs/>
          <w:sz w:val="28"/>
          <w:szCs w:val="28"/>
        </w:rPr>
        <w:t>Chinese has no native term for “religion.” The closest traditional term is jiao, which</w:t>
      </w:r>
      <w:r w:rsidR="00F45023" w:rsidRPr="005B1942">
        <w:rPr>
          <w:b/>
          <w:bCs/>
          <w:i/>
          <w:iCs/>
          <w:sz w:val="28"/>
          <w:szCs w:val="28"/>
        </w:rPr>
        <w:t xml:space="preserve"> </w:t>
      </w:r>
      <w:r w:rsidR="00281FA1" w:rsidRPr="005B1942">
        <w:rPr>
          <w:b/>
          <w:bCs/>
          <w:i/>
          <w:iCs/>
          <w:sz w:val="28"/>
          <w:szCs w:val="28"/>
        </w:rPr>
        <w:t>means something like “teachings,” “tradition,” or “lineage.” Hence, Buddhism was</w:t>
      </w:r>
      <w:r w:rsidR="00F45023" w:rsidRPr="005B1942">
        <w:rPr>
          <w:b/>
          <w:bCs/>
          <w:i/>
          <w:iCs/>
          <w:sz w:val="28"/>
          <w:szCs w:val="28"/>
        </w:rPr>
        <w:t xml:space="preserve"> </w:t>
      </w:r>
      <w:r w:rsidR="00281FA1" w:rsidRPr="005B1942">
        <w:rPr>
          <w:b/>
          <w:bCs/>
          <w:i/>
          <w:iCs/>
          <w:sz w:val="28"/>
          <w:szCs w:val="28"/>
        </w:rPr>
        <w:t>Buddha teachings (fojiao), Daoism was “Way” teachings (daojiao), and Confucianism</w:t>
      </w:r>
      <w:r w:rsidR="00F45023" w:rsidRPr="005B1942">
        <w:rPr>
          <w:b/>
          <w:bCs/>
          <w:i/>
          <w:iCs/>
          <w:sz w:val="28"/>
          <w:szCs w:val="28"/>
        </w:rPr>
        <w:t xml:space="preserve"> </w:t>
      </w:r>
      <w:r w:rsidR="00281FA1" w:rsidRPr="005B1942">
        <w:rPr>
          <w:b/>
          <w:bCs/>
          <w:i/>
          <w:iCs/>
          <w:sz w:val="28"/>
          <w:szCs w:val="28"/>
        </w:rPr>
        <w:t>was scholar-tradition (rujiao). Jiao does not simply map onto religion. Needing</w:t>
      </w:r>
      <w:r w:rsidR="00F45023" w:rsidRPr="005B1942">
        <w:rPr>
          <w:b/>
          <w:bCs/>
          <w:i/>
          <w:iCs/>
          <w:sz w:val="28"/>
          <w:szCs w:val="28"/>
        </w:rPr>
        <w:t xml:space="preserve"> </w:t>
      </w:r>
      <w:r w:rsidR="00281FA1" w:rsidRPr="005B1942">
        <w:rPr>
          <w:b/>
          <w:bCs/>
          <w:i/>
          <w:iCs/>
          <w:sz w:val="28"/>
          <w:szCs w:val="28"/>
        </w:rPr>
        <w:t>a term to match “religion,” the Japanese coined a new word which was adopted into</w:t>
      </w:r>
      <w:r w:rsidR="00F45023" w:rsidRPr="005B1942">
        <w:rPr>
          <w:b/>
          <w:bCs/>
          <w:i/>
          <w:iCs/>
          <w:sz w:val="28"/>
          <w:szCs w:val="28"/>
        </w:rPr>
        <w:t xml:space="preserve"> </w:t>
      </w:r>
      <w:r w:rsidR="00281FA1" w:rsidRPr="005B1942">
        <w:rPr>
          <w:b/>
          <w:bCs/>
          <w:i/>
          <w:iCs/>
          <w:sz w:val="28"/>
          <w:szCs w:val="28"/>
        </w:rPr>
        <w:t>Chinese: zongjiao. The first character signifies “ancestral [rite],” and the second is</w:t>
      </w:r>
      <w:r w:rsidR="00E45208">
        <w:rPr>
          <w:b/>
          <w:bCs/>
          <w:i/>
          <w:iCs/>
          <w:sz w:val="28"/>
          <w:szCs w:val="28"/>
        </w:rPr>
        <w:t xml:space="preserve"> </w:t>
      </w:r>
      <w:r w:rsidR="00281FA1" w:rsidRPr="005B1942">
        <w:rPr>
          <w:b/>
          <w:bCs/>
          <w:i/>
          <w:iCs/>
          <w:sz w:val="28"/>
          <w:szCs w:val="28"/>
        </w:rPr>
        <w:t xml:space="preserve">“tradition.” One translation could be “ritual traditions of our forebears.” </w:t>
      </w:r>
      <w:r w:rsidR="00693AE3" w:rsidRPr="005B1942">
        <w:rPr>
          <w:b/>
          <w:bCs/>
          <w:i/>
          <w:iCs/>
          <w:sz w:val="28"/>
          <w:szCs w:val="28"/>
        </w:rPr>
        <w:t>But</w:t>
      </w:r>
      <w:r w:rsidR="00281FA1" w:rsidRPr="005B1942">
        <w:rPr>
          <w:b/>
          <w:bCs/>
          <w:i/>
          <w:iCs/>
          <w:sz w:val="28"/>
          <w:szCs w:val="28"/>
        </w:rPr>
        <w:t xml:space="preserve"> generally,</w:t>
      </w:r>
      <w:r w:rsidR="00F45023" w:rsidRPr="005B1942">
        <w:rPr>
          <w:b/>
          <w:bCs/>
          <w:i/>
          <w:iCs/>
          <w:sz w:val="28"/>
          <w:szCs w:val="28"/>
        </w:rPr>
        <w:t xml:space="preserve"> </w:t>
      </w:r>
      <w:r w:rsidR="00281FA1" w:rsidRPr="005B1942">
        <w:rPr>
          <w:b/>
          <w:bCs/>
          <w:i/>
          <w:iCs/>
          <w:sz w:val="28"/>
          <w:szCs w:val="28"/>
        </w:rPr>
        <w:t>it connotes “a superstructure which consists of superstition, dogmas, rituals, and</w:t>
      </w:r>
      <w:r w:rsidR="00F45023" w:rsidRPr="005B1942">
        <w:rPr>
          <w:b/>
          <w:bCs/>
          <w:i/>
          <w:iCs/>
          <w:sz w:val="28"/>
          <w:szCs w:val="28"/>
        </w:rPr>
        <w:t xml:space="preserve"> </w:t>
      </w:r>
      <w:r w:rsidR="00281FA1" w:rsidRPr="005B1942">
        <w:rPr>
          <w:b/>
          <w:bCs/>
          <w:i/>
          <w:iCs/>
          <w:sz w:val="28"/>
          <w:szCs w:val="28"/>
        </w:rPr>
        <w:t>institutions. Further, zongjiao is distinguished from mixin, another modern coinage</w:t>
      </w:r>
      <w:r w:rsidR="00F45023" w:rsidRPr="005B1942">
        <w:rPr>
          <w:b/>
          <w:bCs/>
          <w:i/>
          <w:iCs/>
          <w:sz w:val="28"/>
          <w:szCs w:val="28"/>
        </w:rPr>
        <w:t xml:space="preserve"> </w:t>
      </w:r>
      <w:r w:rsidR="00281FA1" w:rsidRPr="005B1942">
        <w:rPr>
          <w:b/>
          <w:bCs/>
          <w:i/>
          <w:iCs/>
          <w:sz w:val="28"/>
          <w:szCs w:val="28"/>
        </w:rPr>
        <w:t>to match “superstition.” In mainland China, the major (recognized) “religions” (Buddhism,</w:t>
      </w:r>
      <w:r w:rsidR="009E25A0">
        <w:rPr>
          <w:b/>
          <w:bCs/>
          <w:i/>
          <w:iCs/>
          <w:sz w:val="28"/>
          <w:szCs w:val="28"/>
        </w:rPr>
        <w:t xml:space="preserve"> </w:t>
      </w:r>
      <w:r w:rsidR="00281FA1" w:rsidRPr="005B1942">
        <w:rPr>
          <w:b/>
          <w:bCs/>
          <w:i/>
          <w:iCs/>
          <w:sz w:val="28"/>
          <w:szCs w:val="28"/>
        </w:rPr>
        <w:t>Daoism, Islam, Protestant Christianity, and Catholic Christianity—the latter</w:t>
      </w:r>
      <w:r w:rsidR="00F45023" w:rsidRPr="005B1942">
        <w:rPr>
          <w:b/>
          <w:bCs/>
          <w:i/>
          <w:iCs/>
          <w:sz w:val="28"/>
          <w:szCs w:val="28"/>
        </w:rPr>
        <w:t xml:space="preserve"> </w:t>
      </w:r>
      <w:r w:rsidR="00281FA1" w:rsidRPr="005B1942">
        <w:rPr>
          <w:b/>
          <w:bCs/>
          <w:i/>
          <w:iCs/>
          <w:sz w:val="28"/>
          <w:szCs w:val="28"/>
        </w:rPr>
        <w:t xml:space="preserve">two are separate “religions” in China) and their practices are </w:t>
      </w:r>
      <w:r w:rsidR="00CC46C7">
        <w:rPr>
          <w:b/>
          <w:bCs/>
          <w:i/>
          <w:iCs/>
          <w:sz w:val="28"/>
          <w:szCs w:val="28"/>
        </w:rPr>
        <w:t>Zong jiao. In contrast,</w:t>
      </w:r>
      <w:r w:rsidR="00281FA1" w:rsidRPr="005B1942">
        <w:rPr>
          <w:b/>
          <w:bCs/>
          <w:i/>
          <w:iCs/>
          <w:sz w:val="28"/>
          <w:szCs w:val="28"/>
        </w:rPr>
        <w:t xml:space="preserve"> folk and</w:t>
      </w:r>
      <w:r w:rsidR="00F45023" w:rsidRPr="005B1942">
        <w:rPr>
          <w:b/>
          <w:bCs/>
          <w:i/>
          <w:iCs/>
          <w:sz w:val="28"/>
          <w:szCs w:val="28"/>
        </w:rPr>
        <w:t xml:space="preserve"> </w:t>
      </w:r>
      <w:r w:rsidR="00281FA1" w:rsidRPr="005B1942">
        <w:rPr>
          <w:b/>
          <w:bCs/>
          <w:i/>
          <w:iCs/>
          <w:sz w:val="28"/>
          <w:szCs w:val="28"/>
        </w:rPr>
        <w:t>traditional “religions” and their practices are mixin</w:t>
      </w:r>
      <w:r w:rsidR="00F45023" w:rsidRPr="005B1942">
        <w:rPr>
          <w:b/>
          <w:bCs/>
          <w:i/>
          <w:iCs/>
          <w:sz w:val="28"/>
          <w:szCs w:val="28"/>
        </w:rPr>
        <w:t>.</w:t>
      </w:r>
      <w:r w:rsidR="00F45023">
        <w:rPr>
          <w:b/>
          <w:bCs/>
          <w:sz w:val="28"/>
          <w:szCs w:val="28"/>
        </w:rPr>
        <w:t>”</w:t>
      </w:r>
      <w:sdt>
        <w:sdtPr>
          <w:rPr>
            <w:b/>
            <w:bCs/>
            <w:sz w:val="28"/>
            <w:szCs w:val="28"/>
          </w:rPr>
          <w:id w:val="-1568332598"/>
          <w:citation/>
        </w:sdtPr>
        <w:sdtEndPr/>
        <w:sdtContent>
          <w:r w:rsidR="00F45023">
            <w:rPr>
              <w:b/>
              <w:bCs/>
              <w:sz w:val="28"/>
              <w:szCs w:val="28"/>
            </w:rPr>
            <w:fldChar w:fldCharType="begin"/>
          </w:r>
          <w:r w:rsidR="00F45023">
            <w:rPr>
              <w:b/>
              <w:bCs/>
              <w:sz w:val="28"/>
              <w:szCs w:val="28"/>
            </w:rPr>
            <w:instrText xml:space="preserve"> CITATION Xin00 \l 1033 </w:instrText>
          </w:r>
          <w:r w:rsidR="00F45023">
            <w:rPr>
              <w:b/>
              <w:bCs/>
              <w:sz w:val="28"/>
              <w:szCs w:val="28"/>
            </w:rPr>
            <w:fldChar w:fldCharType="separate"/>
          </w:r>
          <w:r w:rsidR="0067508E">
            <w:rPr>
              <w:b/>
              <w:bCs/>
              <w:noProof/>
              <w:sz w:val="28"/>
              <w:szCs w:val="28"/>
            </w:rPr>
            <w:t xml:space="preserve"> </w:t>
          </w:r>
          <w:r w:rsidR="0067508E" w:rsidRPr="0067508E">
            <w:rPr>
              <w:noProof/>
              <w:sz w:val="28"/>
              <w:szCs w:val="28"/>
            </w:rPr>
            <w:t>(Yao 2000)</w:t>
          </w:r>
          <w:r w:rsidR="00F45023">
            <w:rPr>
              <w:b/>
              <w:bCs/>
              <w:sz w:val="28"/>
              <w:szCs w:val="28"/>
            </w:rPr>
            <w:fldChar w:fldCharType="end"/>
          </w:r>
        </w:sdtContent>
      </w:sdt>
    </w:p>
    <w:p w14:paraId="10DC1FC9" w14:textId="41F7F830" w:rsidR="00C26549" w:rsidRDefault="009E25A0" w:rsidP="00281FA1">
      <w:pPr>
        <w:rPr>
          <w:b/>
          <w:bCs/>
          <w:sz w:val="28"/>
          <w:szCs w:val="28"/>
        </w:rPr>
      </w:pPr>
      <w:r>
        <w:rPr>
          <w:b/>
          <w:bCs/>
          <w:sz w:val="28"/>
          <w:szCs w:val="28"/>
        </w:rPr>
        <w:t xml:space="preserve">Thus, </w:t>
      </w:r>
      <w:r w:rsidR="00CC46C7">
        <w:rPr>
          <w:b/>
          <w:bCs/>
          <w:sz w:val="28"/>
          <w:szCs w:val="28"/>
        </w:rPr>
        <w:t>researchers must possess</w:t>
      </w:r>
      <w:r w:rsidR="00CC46C7" w:rsidRPr="00CC46C7">
        <w:rPr>
          <w:b/>
          <w:bCs/>
          <w:sz w:val="28"/>
          <w:szCs w:val="28"/>
        </w:rPr>
        <w:t xml:space="preserve"> a flexible academic attitude in exploring how philosophical and historical concepts apply to different contexts and </w:t>
      </w:r>
      <w:r w:rsidR="00693AE3">
        <w:rPr>
          <w:b/>
          <w:bCs/>
          <w:sz w:val="28"/>
          <w:szCs w:val="28"/>
        </w:rPr>
        <w:t>environments</w:t>
      </w:r>
      <w:r w:rsidR="0015163B">
        <w:rPr>
          <w:b/>
          <w:bCs/>
          <w:sz w:val="28"/>
          <w:szCs w:val="28"/>
        </w:rPr>
        <w:t xml:space="preserve">. Holding </w:t>
      </w:r>
      <w:r w:rsidR="00CC46C7">
        <w:rPr>
          <w:b/>
          <w:bCs/>
          <w:sz w:val="28"/>
          <w:szCs w:val="28"/>
        </w:rPr>
        <w:t>an absolute</w:t>
      </w:r>
      <w:r w:rsidR="0015163B">
        <w:rPr>
          <w:b/>
          <w:bCs/>
          <w:sz w:val="28"/>
          <w:szCs w:val="28"/>
        </w:rPr>
        <w:t xml:space="preserve"> position on defini</w:t>
      </w:r>
      <w:r w:rsidR="00693AE3">
        <w:rPr>
          <w:b/>
          <w:bCs/>
          <w:sz w:val="28"/>
          <w:szCs w:val="28"/>
        </w:rPr>
        <w:t xml:space="preserve">ng religion and civil society could primarily lead to a </w:t>
      </w:r>
      <w:r w:rsidR="00AE611B">
        <w:rPr>
          <w:b/>
          <w:bCs/>
          <w:sz w:val="28"/>
          <w:szCs w:val="28"/>
        </w:rPr>
        <w:t>prejudiced position</w:t>
      </w:r>
      <w:r w:rsidR="00693AE3">
        <w:rPr>
          <w:b/>
          <w:bCs/>
          <w:sz w:val="28"/>
          <w:szCs w:val="28"/>
        </w:rPr>
        <w:t xml:space="preserve"> in evaluating Mayfair Yang’s argument that </w:t>
      </w:r>
      <w:r w:rsidR="00693AE3" w:rsidRPr="00693AE3">
        <w:rPr>
          <w:b/>
          <w:bCs/>
          <w:sz w:val="28"/>
          <w:szCs w:val="28"/>
        </w:rPr>
        <w:t>grassroots-initiated organizations represent an “indigenous and religious civil society</w:t>
      </w:r>
      <w:r w:rsidR="00693AE3">
        <w:rPr>
          <w:b/>
          <w:bCs/>
          <w:sz w:val="28"/>
          <w:szCs w:val="28"/>
        </w:rPr>
        <w:t>” in China.</w:t>
      </w:r>
    </w:p>
    <w:p w14:paraId="1653156F" w14:textId="77777777" w:rsidR="00105E08" w:rsidRDefault="00105E08" w:rsidP="00FE08DC">
      <w:pPr>
        <w:rPr>
          <w:b/>
          <w:bCs/>
          <w:sz w:val="28"/>
          <w:szCs w:val="28"/>
        </w:rPr>
      </w:pPr>
    </w:p>
    <w:p w14:paraId="0CF2F9DE" w14:textId="3E8BFA78" w:rsidR="00105E08" w:rsidRDefault="00FE08DC" w:rsidP="00FE08DC">
      <w:pPr>
        <w:rPr>
          <w:b/>
          <w:bCs/>
          <w:sz w:val="28"/>
          <w:szCs w:val="28"/>
        </w:rPr>
      </w:pPr>
      <w:r w:rsidRPr="00791C84">
        <w:rPr>
          <w:b/>
          <w:bCs/>
          <w:sz w:val="28"/>
          <w:szCs w:val="28"/>
        </w:rPr>
        <w:t>State Control of Religio</w:t>
      </w:r>
      <w:r w:rsidR="00105E08">
        <w:rPr>
          <w:b/>
          <w:bCs/>
          <w:sz w:val="28"/>
          <w:szCs w:val="28"/>
        </w:rPr>
        <w:t>us Affairs</w:t>
      </w:r>
      <w:r w:rsidRPr="00791C84">
        <w:rPr>
          <w:b/>
          <w:bCs/>
          <w:sz w:val="28"/>
          <w:szCs w:val="28"/>
        </w:rPr>
        <w:t xml:space="preserve"> in</w:t>
      </w:r>
      <w:r w:rsidR="00105E08">
        <w:rPr>
          <w:b/>
          <w:bCs/>
          <w:sz w:val="28"/>
          <w:szCs w:val="28"/>
        </w:rPr>
        <w:t xml:space="preserve"> Contemporary</w:t>
      </w:r>
      <w:r w:rsidRPr="00791C84">
        <w:rPr>
          <w:b/>
          <w:bCs/>
          <w:sz w:val="28"/>
          <w:szCs w:val="28"/>
        </w:rPr>
        <w:t xml:space="preserve"> China</w:t>
      </w:r>
    </w:p>
    <w:p w14:paraId="796BEF01" w14:textId="34BC0449" w:rsidR="00FE08DC" w:rsidRDefault="00105E08" w:rsidP="00823D08">
      <w:pPr>
        <w:rPr>
          <w:b/>
          <w:bCs/>
          <w:sz w:val="28"/>
          <w:szCs w:val="28"/>
        </w:rPr>
      </w:pPr>
      <w:r>
        <w:rPr>
          <w:b/>
          <w:bCs/>
          <w:sz w:val="28"/>
          <w:szCs w:val="28"/>
        </w:rPr>
        <w:t xml:space="preserve">Evaluating Governmental restrictions on religious affairs should not be </w:t>
      </w:r>
      <w:r w:rsidR="00823D08">
        <w:rPr>
          <w:b/>
          <w:bCs/>
          <w:sz w:val="28"/>
          <w:szCs w:val="28"/>
        </w:rPr>
        <w:t xml:space="preserve">solely </w:t>
      </w:r>
      <w:r>
        <w:rPr>
          <w:b/>
          <w:bCs/>
          <w:sz w:val="28"/>
          <w:szCs w:val="28"/>
        </w:rPr>
        <w:t>studied</w:t>
      </w:r>
      <w:r w:rsidR="002E519F">
        <w:rPr>
          <w:b/>
          <w:bCs/>
          <w:sz w:val="28"/>
          <w:szCs w:val="28"/>
        </w:rPr>
        <w:t xml:space="preserve"> </w:t>
      </w:r>
      <w:r>
        <w:rPr>
          <w:b/>
          <w:bCs/>
          <w:sz w:val="28"/>
          <w:szCs w:val="28"/>
        </w:rPr>
        <w:t>after the Chinese Communist Party (CCP) came to p</w:t>
      </w:r>
      <w:r w:rsidR="00823D08">
        <w:rPr>
          <w:b/>
          <w:bCs/>
          <w:sz w:val="28"/>
          <w:szCs w:val="28"/>
        </w:rPr>
        <w:t>ower</w:t>
      </w:r>
      <w:r w:rsidR="00CC46C7">
        <w:rPr>
          <w:b/>
          <w:bCs/>
          <w:sz w:val="28"/>
          <w:szCs w:val="28"/>
        </w:rPr>
        <w:t>,</w:t>
      </w:r>
      <w:r w:rsidR="00823D08">
        <w:rPr>
          <w:b/>
          <w:bCs/>
          <w:sz w:val="28"/>
          <w:szCs w:val="28"/>
        </w:rPr>
        <w:t xml:space="preserve"> excluding the historical context of state control on religion</w:t>
      </w:r>
      <w:r w:rsidR="002E519F">
        <w:rPr>
          <w:b/>
          <w:bCs/>
          <w:sz w:val="28"/>
          <w:szCs w:val="28"/>
        </w:rPr>
        <w:t xml:space="preserve"> over the last centuries</w:t>
      </w:r>
      <w:r w:rsidR="00823D08">
        <w:rPr>
          <w:b/>
          <w:bCs/>
          <w:sz w:val="28"/>
          <w:szCs w:val="28"/>
        </w:rPr>
        <w:t xml:space="preserve">. David </w:t>
      </w:r>
      <w:r w:rsidR="00823D08">
        <w:rPr>
          <w:b/>
          <w:bCs/>
          <w:sz w:val="28"/>
          <w:szCs w:val="28"/>
        </w:rPr>
        <w:lastRenderedPageBreak/>
        <w:t>Palmer claims that “</w:t>
      </w:r>
      <w:r w:rsidR="00823D08" w:rsidRPr="00823D08">
        <w:rPr>
          <w:b/>
          <w:bCs/>
          <w:i/>
          <w:iCs/>
          <w:sz w:val="28"/>
          <w:szCs w:val="28"/>
        </w:rPr>
        <w:t>t</w:t>
      </w:r>
      <w:r w:rsidR="00FE08DC" w:rsidRPr="00823D08">
        <w:rPr>
          <w:b/>
          <w:bCs/>
          <w:i/>
          <w:iCs/>
          <w:sz w:val="28"/>
          <w:szCs w:val="28"/>
        </w:rPr>
        <w:t xml:space="preserve">he state has always sought to control religion in China, and rebels that opposed the state often claimed a religious authority. If </w:t>
      </w:r>
      <w:r w:rsidR="00CC46C7">
        <w:rPr>
          <w:b/>
          <w:bCs/>
          <w:i/>
          <w:iCs/>
          <w:sz w:val="28"/>
          <w:szCs w:val="28"/>
        </w:rPr>
        <w:t xml:space="preserve">the </w:t>
      </w:r>
      <w:r w:rsidR="00FE08DC" w:rsidRPr="00823D08">
        <w:rPr>
          <w:b/>
          <w:bCs/>
          <w:i/>
          <w:iCs/>
          <w:sz w:val="28"/>
          <w:szCs w:val="28"/>
        </w:rPr>
        <w:t xml:space="preserve">separation between religion and the state represents a major characteristic of modern Western civilization, </w:t>
      </w:r>
      <w:r w:rsidR="00142747" w:rsidRPr="00142747">
        <w:rPr>
          <w:b/>
          <w:bCs/>
          <w:i/>
          <w:iCs/>
          <w:sz w:val="28"/>
          <w:szCs w:val="28"/>
        </w:rPr>
        <w:t>discussing the integration of religion and state in China is more appropriate</w:t>
      </w:r>
      <w:r w:rsidR="00FE08DC" w:rsidRPr="00823D08">
        <w:rPr>
          <w:b/>
          <w:bCs/>
          <w:i/>
          <w:iCs/>
          <w:sz w:val="28"/>
          <w:szCs w:val="28"/>
        </w:rPr>
        <w:t xml:space="preserve">. Not only did religious elites and personnel often provide legitimacy to the existing political structure in exchange for recognition from the state, but the state itself, </w:t>
      </w:r>
      <w:r w:rsidR="00CC46C7">
        <w:rPr>
          <w:b/>
          <w:bCs/>
          <w:i/>
          <w:iCs/>
          <w:sz w:val="28"/>
          <w:szCs w:val="28"/>
        </w:rPr>
        <w:t>based on</w:t>
      </w:r>
      <w:r w:rsidR="00FE08DC" w:rsidRPr="00823D08">
        <w:rPr>
          <w:b/>
          <w:bCs/>
          <w:i/>
          <w:iCs/>
          <w:sz w:val="28"/>
          <w:szCs w:val="28"/>
        </w:rPr>
        <w:t xml:space="preserve"> its “Mandate of Heaven,” claimed supreme authority in religious matters. </w:t>
      </w:r>
      <w:r w:rsidR="00CC46C7" w:rsidRPr="00CC46C7">
        <w:rPr>
          <w:b/>
          <w:bCs/>
          <w:i/>
          <w:iCs/>
          <w:sz w:val="28"/>
          <w:szCs w:val="28"/>
        </w:rPr>
        <w:t>However, this symbiotic relationship between religion and state</w:t>
      </w:r>
      <w:r w:rsidR="00FE08DC" w:rsidRPr="00823D08">
        <w:rPr>
          <w:b/>
          <w:bCs/>
          <w:i/>
          <w:iCs/>
          <w:sz w:val="28"/>
          <w:szCs w:val="28"/>
        </w:rPr>
        <w:t xml:space="preserve"> had its Contemporary Issues in State-Religion Relations downside: opposition to the government was often couched in a religious language, and when rulers faced challenges to their authority, they often struck hard at religion. Viewed in this perspective, the control of religion by the Party should not be seen as an anomaly, but as a continuation of </w:t>
      </w:r>
      <w:r w:rsidR="00CC46C7">
        <w:rPr>
          <w:b/>
          <w:bCs/>
          <w:i/>
          <w:iCs/>
          <w:sz w:val="28"/>
          <w:szCs w:val="28"/>
        </w:rPr>
        <w:t>a</w:t>
      </w:r>
      <w:r w:rsidR="00FE08DC" w:rsidRPr="00823D08">
        <w:rPr>
          <w:b/>
          <w:bCs/>
          <w:i/>
          <w:iCs/>
          <w:sz w:val="28"/>
          <w:szCs w:val="28"/>
        </w:rPr>
        <w:t xml:space="preserve"> historical pattern</w:t>
      </w:r>
      <w:r w:rsidR="00FE08DC" w:rsidRPr="00791C84">
        <w:rPr>
          <w:b/>
          <w:bCs/>
          <w:sz w:val="28"/>
          <w:szCs w:val="28"/>
        </w:rPr>
        <w:t xml:space="preserve">.” </w:t>
      </w:r>
      <w:sdt>
        <w:sdtPr>
          <w:rPr>
            <w:b/>
            <w:bCs/>
            <w:sz w:val="28"/>
            <w:szCs w:val="28"/>
          </w:rPr>
          <w:id w:val="1038781562"/>
          <w:citation/>
        </w:sdtPr>
        <w:sdtEndPr/>
        <w:sdtContent>
          <w:r w:rsidR="00FE08DC">
            <w:rPr>
              <w:b/>
              <w:bCs/>
              <w:sz w:val="28"/>
              <w:szCs w:val="28"/>
            </w:rPr>
            <w:fldChar w:fldCharType="begin"/>
          </w:r>
          <w:r w:rsidR="00FE08DC">
            <w:rPr>
              <w:b/>
              <w:bCs/>
              <w:sz w:val="28"/>
              <w:szCs w:val="28"/>
            </w:rPr>
            <w:instrText xml:space="preserve"> CITATION Dav11 \l 1033 </w:instrText>
          </w:r>
          <w:r w:rsidR="00FE08DC">
            <w:rPr>
              <w:b/>
              <w:bCs/>
              <w:sz w:val="28"/>
              <w:szCs w:val="28"/>
            </w:rPr>
            <w:fldChar w:fldCharType="separate"/>
          </w:r>
          <w:r w:rsidR="0067508E" w:rsidRPr="0067508E">
            <w:rPr>
              <w:noProof/>
              <w:sz w:val="28"/>
              <w:szCs w:val="28"/>
            </w:rPr>
            <w:t>(David A. Palmer 2011)</w:t>
          </w:r>
          <w:r w:rsidR="00FE08DC">
            <w:rPr>
              <w:b/>
              <w:bCs/>
              <w:sz w:val="28"/>
              <w:szCs w:val="28"/>
            </w:rPr>
            <w:fldChar w:fldCharType="end"/>
          </w:r>
        </w:sdtContent>
      </w:sdt>
    </w:p>
    <w:p w14:paraId="046A0FC9" w14:textId="77777777" w:rsidR="00FE08DC" w:rsidRDefault="00FE08DC" w:rsidP="00281FA1">
      <w:pPr>
        <w:rPr>
          <w:b/>
          <w:bCs/>
          <w:sz w:val="28"/>
          <w:szCs w:val="28"/>
        </w:rPr>
      </w:pPr>
    </w:p>
    <w:p w14:paraId="256F1938" w14:textId="77777777" w:rsidR="00C26549" w:rsidRPr="00C26549" w:rsidRDefault="00C26549" w:rsidP="00C26549">
      <w:pPr>
        <w:rPr>
          <w:b/>
          <w:bCs/>
          <w:sz w:val="28"/>
          <w:szCs w:val="28"/>
        </w:rPr>
      </w:pPr>
      <w:r>
        <w:rPr>
          <w:b/>
          <w:bCs/>
          <w:sz w:val="28"/>
          <w:szCs w:val="28"/>
        </w:rPr>
        <w:t>“</w:t>
      </w:r>
      <w:r w:rsidRPr="00C26549">
        <w:rPr>
          <w:b/>
          <w:bCs/>
          <w:sz w:val="28"/>
          <w:szCs w:val="28"/>
        </w:rPr>
        <w:t>RELIGION AS A SOCIAL REALITY</w:t>
      </w:r>
    </w:p>
    <w:p w14:paraId="27D12C2F" w14:textId="68E4D3B1" w:rsidR="00C26549" w:rsidRPr="00C26549" w:rsidRDefault="006568AE" w:rsidP="006906F2">
      <w:pPr>
        <w:rPr>
          <w:b/>
          <w:bCs/>
          <w:sz w:val="28"/>
          <w:szCs w:val="28"/>
        </w:rPr>
      </w:pPr>
      <w:r w:rsidRPr="006568AE">
        <w:rPr>
          <w:b/>
          <w:bCs/>
          <w:sz w:val="28"/>
          <w:szCs w:val="28"/>
        </w:rPr>
        <w:t>Schilbrack</w:t>
      </w:r>
      <w:r w:rsidR="009E25A0">
        <w:rPr>
          <w:b/>
          <w:bCs/>
          <w:sz w:val="28"/>
          <w:szCs w:val="28"/>
        </w:rPr>
        <w:t xml:space="preserve"> states that</w:t>
      </w:r>
      <w:r w:rsidRPr="006568AE">
        <w:rPr>
          <w:b/>
          <w:bCs/>
          <w:sz w:val="28"/>
          <w:szCs w:val="28"/>
        </w:rPr>
        <w:t xml:space="preserve"> </w:t>
      </w:r>
      <w:r w:rsidR="00C26549" w:rsidRPr="00C26549">
        <w:rPr>
          <w:b/>
          <w:bCs/>
          <w:sz w:val="28"/>
          <w:szCs w:val="28"/>
        </w:rPr>
        <w:t>“</w:t>
      </w:r>
      <w:r w:rsidR="00C26549" w:rsidRPr="00D8415A">
        <w:rPr>
          <w:b/>
          <w:bCs/>
          <w:i/>
          <w:iCs/>
          <w:sz w:val="28"/>
          <w:szCs w:val="28"/>
        </w:rPr>
        <w:t>Social reality” refers to systems or concepts which, while created by humans (and</w:t>
      </w:r>
      <w:r w:rsidR="006906F2" w:rsidRPr="00D8415A">
        <w:rPr>
          <w:b/>
          <w:bCs/>
          <w:i/>
          <w:iCs/>
          <w:sz w:val="28"/>
          <w:szCs w:val="28"/>
        </w:rPr>
        <w:t xml:space="preserve"> </w:t>
      </w:r>
      <w:r w:rsidR="00C26549" w:rsidRPr="00D8415A">
        <w:rPr>
          <w:b/>
          <w:bCs/>
          <w:i/>
          <w:iCs/>
          <w:sz w:val="28"/>
          <w:szCs w:val="28"/>
        </w:rPr>
        <w:t>therefore artificial constructions), have a real effect upon the world and how we live.</w:t>
      </w:r>
      <w:r w:rsidR="006906F2" w:rsidRPr="00D8415A">
        <w:rPr>
          <w:b/>
          <w:bCs/>
          <w:i/>
          <w:iCs/>
          <w:sz w:val="28"/>
          <w:szCs w:val="28"/>
        </w:rPr>
        <w:t xml:space="preserve"> </w:t>
      </w:r>
      <w:r w:rsidR="00C26549" w:rsidRPr="00D8415A">
        <w:rPr>
          <w:b/>
          <w:bCs/>
          <w:i/>
          <w:iCs/>
          <w:sz w:val="28"/>
          <w:szCs w:val="28"/>
        </w:rPr>
        <w:t>We cannot simply pretend they do not exist</w:t>
      </w:r>
      <w:r w:rsidR="00CC46C7">
        <w:rPr>
          <w:b/>
          <w:bCs/>
          <w:i/>
          <w:iCs/>
          <w:sz w:val="28"/>
          <w:szCs w:val="28"/>
        </w:rPr>
        <w:t xml:space="preserve"> or are </w:t>
      </w:r>
      <w:r w:rsidR="0020278A">
        <w:rPr>
          <w:b/>
          <w:bCs/>
          <w:i/>
          <w:iCs/>
          <w:sz w:val="28"/>
          <w:szCs w:val="28"/>
        </w:rPr>
        <w:t>merely</w:t>
      </w:r>
      <w:r w:rsidR="00CC46C7">
        <w:rPr>
          <w:b/>
          <w:bCs/>
          <w:i/>
          <w:iCs/>
          <w:sz w:val="28"/>
          <w:szCs w:val="28"/>
        </w:rPr>
        <w:t xml:space="preserve"> linguistic realities</w:t>
      </w:r>
      <w:r w:rsidR="006906F2" w:rsidRPr="00D8415A">
        <w:rPr>
          <w:b/>
          <w:bCs/>
          <w:i/>
          <w:iCs/>
          <w:sz w:val="28"/>
          <w:szCs w:val="28"/>
        </w:rPr>
        <w:t xml:space="preserve"> </w:t>
      </w:r>
      <w:r w:rsidR="00C26549" w:rsidRPr="00D8415A">
        <w:rPr>
          <w:b/>
          <w:bCs/>
          <w:i/>
          <w:iCs/>
          <w:sz w:val="28"/>
          <w:szCs w:val="28"/>
        </w:rPr>
        <w:t>because they have actual material consequences for our behavior, the way we</w:t>
      </w:r>
      <w:r w:rsidR="006906F2" w:rsidRPr="00D8415A">
        <w:rPr>
          <w:b/>
          <w:bCs/>
          <w:i/>
          <w:iCs/>
          <w:sz w:val="28"/>
          <w:szCs w:val="28"/>
        </w:rPr>
        <w:t xml:space="preserve"> </w:t>
      </w:r>
      <w:r w:rsidR="00C26549" w:rsidRPr="00D8415A">
        <w:rPr>
          <w:b/>
          <w:bCs/>
          <w:i/>
          <w:iCs/>
          <w:sz w:val="28"/>
          <w:szCs w:val="28"/>
        </w:rPr>
        <w:t>think, and how we relate to other people. The traditions we term religions, and which</w:t>
      </w:r>
      <w:r w:rsidR="006906F2" w:rsidRPr="00D8415A">
        <w:rPr>
          <w:b/>
          <w:bCs/>
          <w:i/>
          <w:iCs/>
          <w:sz w:val="28"/>
          <w:szCs w:val="28"/>
        </w:rPr>
        <w:t xml:space="preserve"> </w:t>
      </w:r>
      <w:r w:rsidR="00C26549" w:rsidRPr="00D8415A">
        <w:rPr>
          <w:b/>
          <w:bCs/>
          <w:i/>
          <w:iCs/>
          <w:sz w:val="28"/>
          <w:szCs w:val="28"/>
        </w:rPr>
        <w:t xml:space="preserve">today </w:t>
      </w:r>
      <w:r w:rsidR="00CC46C7">
        <w:rPr>
          <w:b/>
          <w:bCs/>
          <w:i/>
          <w:iCs/>
          <w:sz w:val="28"/>
          <w:szCs w:val="28"/>
        </w:rPr>
        <w:t>connect</w:t>
      </w:r>
      <w:r w:rsidR="00C26549" w:rsidRPr="00D8415A">
        <w:rPr>
          <w:b/>
          <w:bCs/>
          <w:i/>
          <w:iCs/>
          <w:sz w:val="28"/>
          <w:szCs w:val="28"/>
        </w:rPr>
        <w:t xml:space="preserve"> together as structurally equivalent</w:t>
      </w:r>
      <w:r w:rsidR="006906F2" w:rsidRPr="00D8415A">
        <w:rPr>
          <w:b/>
          <w:bCs/>
          <w:i/>
          <w:iCs/>
          <w:sz w:val="28"/>
          <w:szCs w:val="28"/>
        </w:rPr>
        <w:t xml:space="preserve"> </w:t>
      </w:r>
      <w:r w:rsidR="00C26549" w:rsidRPr="00D8415A">
        <w:rPr>
          <w:b/>
          <w:bCs/>
          <w:i/>
          <w:iCs/>
          <w:sz w:val="28"/>
          <w:szCs w:val="28"/>
        </w:rPr>
        <w:t>realms, have real social consequences: people build temples to express their “devotion”;</w:t>
      </w:r>
      <w:r w:rsidR="006906F2" w:rsidRPr="00D8415A">
        <w:rPr>
          <w:b/>
          <w:bCs/>
          <w:i/>
          <w:iCs/>
          <w:sz w:val="28"/>
          <w:szCs w:val="28"/>
        </w:rPr>
        <w:t xml:space="preserve"> </w:t>
      </w:r>
      <w:r w:rsidR="00C26549" w:rsidRPr="00D8415A">
        <w:rPr>
          <w:b/>
          <w:bCs/>
          <w:i/>
          <w:iCs/>
          <w:sz w:val="28"/>
          <w:szCs w:val="28"/>
        </w:rPr>
        <w:t xml:space="preserve">women do not attend temples when they menstruate, believing in “pollution; people have a “calling” </w:t>
      </w:r>
      <w:r w:rsidR="00AE611B">
        <w:rPr>
          <w:b/>
          <w:bCs/>
          <w:i/>
          <w:iCs/>
          <w:sz w:val="28"/>
          <w:szCs w:val="28"/>
        </w:rPr>
        <w:t xml:space="preserve">to </w:t>
      </w:r>
      <w:r w:rsidR="00253896">
        <w:rPr>
          <w:b/>
          <w:bCs/>
          <w:i/>
          <w:iCs/>
          <w:sz w:val="28"/>
          <w:szCs w:val="28"/>
        </w:rPr>
        <w:t>support the poor and the needy</w:t>
      </w:r>
      <w:r w:rsidR="00D8415A">
        <w:rPr>
          <w:b/>
          <w:bCs/>
          <w:sz w:val="28"/>
          <w:szCs w:val="28"/>
        </w:rPr>
        <w:t>”</w:t>
      </w:r>
      <w:sdt>
        <w:sdtPr>
          <w:rPr>
            <w:b/>
            <w:bCs/>
            <w:sz w:val="28"/>
            <w:szCs w:val="28"/>
          </w:rPr>
          <w:id w:val="-236706034"/>
          <w:citation/>
        </w:sdtPr>
        <w:sdtEndPr/>
        <w:sdtContent>
          <w:r w:rsidR="00EE02BC">
            <w:rPr>
              <w:b/>
              <w:bCs/>
              <w:sz w:val="28"/>
              <w:szCs w:val="28"/>
            </w:rPr>
            <w:fldChar w:fldCharType="begin"/>
          </w:r>
          <w:r w:rsidR="00EE02BC">
            <w:rPr>
              <w:b/>
              <w:bCs/>
              <w:sz w:val="28"/>
              <w:szCs w:val="28"/>
            </w:rPr>
            <w:instrText xml:space="preserve"> CITATION Kev16 \l 1033 </w:instrText>
          </w:r>
          <w:r w:rsidR="00EE02BC">
            <w:rPr>
              <w:b/>
              <w:bCs/>
              <w:sz w:val="28"/>
              <w:szCs w:val="28"/>
            </w:rPr>
            <w:fldChar w:fldCharType="separate"/>
          </w:r>
          <w:r w:rsidR="0067508E">
            <w:rPr>
              <w:b/>
              <w:bCs/>
              <w:noProof/>
              <w:sz w:val="28"/>
              <w:szCs w:val="28"/>
            </w:rPr>
            <w:t xml:space="preserve"> </w:t>
          </w:r>
          <w:r w:rsidR="0067508E" w:rsidRPr="0067508E">
            <w:rPr>
              <w:noProof/>
              <w:sz w:val="28"/>
              <w:szCs w:val="28"/>
            </w:rPr>
            <w:t>(Schilbrack 2016)</w:t>
          </w:r>
          <w:r w:rsidR="00EE02BC">
            <w:rPr>
              <w:b/>
              <w:bCs/>
              <w:sz w:val="28"/>
              <w:szCs w:val="28"/>
            </w:rPr>
            <w:fldChar w:fldCharType="end"/>
          </w:r>
        </w:sdtContent>
      </w:sdt>
    </w:p>
    <w:p w14:paraId="2DE16443" w14:textId="6BCB16E2" w:rsidR="00C26549" w:rsidRDefault="00253896" w:rsidP="00C26549">
      <w:pPr>
        <w:rPr>
          <w:b/>
          <w:bCs/>
          <w:sz w:val="28"/>
          <w:szCs w:val="28"/>
        </w:rPr>
      </w:pPr>
      <w:r>
        <w:rPr>
          <w:b/>
          <w:bCs/>
          <w:sz w:val="28"/>
          <w:szCs w:val="28"/>
        </w:rPr>
        <w:t xml:space="preserve">This reality should be accounted for when assessing the role of religion in mobilizing efforts and holding activities to support those </w:t>
      </w:r>
      <w:r w:rsidR="00CC46C7">
        <w:rPr>
          <w:b/>
          <w:bCs/>
          <w:sz w:val="28"/>
          <w:szCs w:val="28"/>
        </w:rPr>
        <w:t>in</w:t>
      </w:r>
      <w:r>
        <w:rPr>
          <w:b/>
          <w:bCs/>
          <w:sz w:val="28"/>
          <w:szCs w:val="28"/>
        </w:rPr>
        <w:t xml:space="preserve"> need of support. Religion could also be </w:t>
      </w:r>
      <w:r w:rsidR="00840EB4">
        <w:rPr>
          <w:b/>
          <w:bCs/>
          <w:sz w:val="28"/>
          <w:szCs w:val="28"/>
        </w:rPr>
        <w:t>analyzed</w:t>
      </w:r>
      <w:r>
        <w:rPr>
          <w:b/>
          <w:bCs/>
          <w:sz w:val="28"/>
          <w:szCs w:val="28"/>
        </w:rPr>
        <w:t xml:space="preserve"> as a motivational tool to support </w:t>
      </w:r>
      <w:r w:rsidR="00CC46C7">
        <w:rPr>
          <w:b/>
          <w:bCs/>
          <w:sz w:val="28"/>
          <w:szCs w:val="28"/>
        </w:rPr>
        <w:t>initiatives</w:t>
      </w:r>
      <w:r>
        <w:rPr>
          <w:b/>
          <w:bCs/>
          <w:sz w:val="28"/>
          <w:szCs w:val="28"/>
        </w:rPr>
        <w:t xml:space="preserve"> to create ground for social collaboration working for the common good.</w:t>
      </w:r>
    </w:p>
    <w:p w14:paraId="5C95C198" w14:textId="19C32781" w:rsidR="00C26549" w:rsidRDefault="00936B33" w:rsidP="00C26549">
      <w:pPr>
        <w:rPr>
          <w:b/>
          <w:bCs/>
          <w:sz w:val="28"/>
          <w:szCs w:val="28"/>
        </w:rPr>
      </w:pPr>
      <w:r>
        <w:rPr>
          <w:b/>
          <w:bCs/>
          <w:sz w:val="28"/>
          <w:szCs w:val="28"/>
        </w:rPr>
        <w:t xml:space="preserve">Religious revival </w:t>
      </w:r>
      <w:r w:rsidR="006568AE">
        <w:rPr>
          <w:b/>
          <w:bCs/>
          <w:sz w:val="28"/>
          <w:szCs w:val="28"/>
        </w:rPr>
        <w:t>China</w:t>
      </w:r>
    </w:p>
    <w:p w14:paraId="6A1B2D22" w14:textId="5F1E878A" w:rsidR="00936B33" w:rsidRPr="0055434E" w:rsidRDefault="00840EB4" w:rsidP="0055434E">
      <w:pPr>
        <w:rPr>
          <w:b/>
          <w:bCs/>
          <w:sz w:val="28"/>
          <w:szCs w:val="28"/>
        </w:rPr>
      </w:pPr>
      <w:r w:rsidRPr="00840EB4">
        <w:rPr>
          <w:b/>
          <w:bCs/>
          <w:sz w:val="28"/>
          <w:szCs w:val="28"/>
        </w:rPr>
        <w:lastRenderedPageBreak/>
        <w:t xml:space="preserve">Fleischer </w:t>
      </w:r>
      <w:r>
        <w:rPr>
          <w:b/>
          <w:bCs/>
          <w:sz w:val="28"/>
          <w:szCs w:val="28"/>
        </w:rPr>
        <w:t>presents</w:t>
      </w:r>
      <w:r w:rsidR="00987095">
        <w:rPr>
          <w:b/>
          <w:bCs/>
          <w:sz w:val="28"/>
          <w:szCs w:val="28"/>
        </w:rPr>
        <w:t xml:space="preserve"> a comprehensive </w:t>
      </w:r>
      <w:r w:rsidR="0055434E">
        <w:rPr>
          <w:b/>
          <w:bCs/>
          <w:sz w:val="28"/>
          <w:szCs w:val="28"/>
        </w:rPr>
        <w:t>explanation</w:t>
      </w:r>
      <w:r w:rsidR="00987095">
        <w:rPr>
          <w:b/>
          <w:bCs/>
          <w:sz w:val="28"/>
          <w:szCs w:val="28"/>
        </w:rPr>
        <w:t xml:space="preserve"> of the reasons that drove the religious </w:t>
      </w:r>
      <w:r w:rsidR="0055434E">
        <w:rPr>
          <w:b/>
          <w:bCs/>
          <w:sz w:val="28"/>
          <w:szCs w:val="28"/>
        </w:rPr>
        <w:t>revival</w:t>
      </w:r>
      <w:r w:rsidR="00987095">
        <w:rPr>
          <w:b/>
          <w:bCs/>
          <w:sz w:val="28"/>
          <w:szCs w:val="28"/>
        </w:rPr>
        <w:t xml:space="preserve"> in China. He writes</w:t>
      </w:r>
      <w:r w:rsidR="0055434E">
        <w:rPr>
          <w:b/>
          <w:bCs/>
          <w:sz w:val="28"/>
          <w:szCs w:val="28"/>
        </w:rPr>
        <w:t>:</w:t>
      </w:r>
      <w:r w:rsidR="00987095">
        <w:rPr>
          <w:b/>
          <w:bCs/>
          <w:sz w:val="28"/>
          <w:szCs w:val="28"/>
        </w:rPr>
        <w:t xml:space="preserve"> </w:t>
      </w:r>
      <w:r w:rsidR="00BF3CE1">
        <w:rPr>
          <w:b/>
          <w:bCs/>
          <w:sz w:val="28"/>
          <w:szCs w:val="28"/>
        </w:rPr>
        <w:t>“</w:t>
      </w:r>
      <w:r w:rsidR="00936B33" w:rsidRPr="00D8415A">
        <w:rPr>
          <w:b/>
          <w:bCs/>
          <w:i/>
          <w:iCs/>
          <w:sz w:val="28"/>
          <w:szCs w:val="28"/>
        </w:rPr>
        <w:t>After years of religious austerity, since the 1980s</w:t>
      </w:r>
      <w:r w:rsidR="00CC46C7">
        <w:rPr>
          <w:b/>
          <w:bCs/>
          <w:i/>
          <w:iCs/>
          <w:sz w:val="28"/>
          <w:szCs w:val="28"/>
        </w:rPr>
        <w:t>,</w:t>
      </w:r>
      <w:r w:rsidR="00936B33" w:rsidRPr="00D8415A">
        <w:rPr>
          <w:b/>
          <w:bCs/>
          <w:i/>
          <w:iCs/>
          <w:sz w:val="28"/>
          <w:szCs w:val="28"/>
        </w:rPr>
        <w:t xml:space="preserve"> religious activities have steadily</w:t>
      </w:r>
      <w:r w:rsidR="006568AE" w:rsidRPr="00D8415A">
        <w:rPr>
          <w:b/>
          <w:bCs/>
          <w:i/>
          <w:iCs/>
          <w:sz w:val="28"/>
          <w:szCs w:val="28"/>
        </w:rPr>
        <w:t xml:space="preserve"> </w:t>
      </w:r>
      <w:r w:rsidR="00936B33" w:rsidRPr="00D8415A">
        <w:rPr>
          <w:b/>
          <w:bCs/>
          <w:i/>
          <w:iCs/>
          <w:sz w:val="28"/>
          <w:szCs w:val="28"/>
        </w:rPr>
        <w:t xml:space="preserve">grown. The range and scope of religious practices </w:t>
      </w:r>
      <w:r w:rsidR="00CC46C7">
        <w:rPr>
          <w:b/>
          <w:bCs/>
          <w:i/>
          <w:iCs/>
          <w:sz w:val="28"/>
          <w:szCs w:val="28"/>
        </w:rPr>
        <w:t>are</w:t>
      </w:r>
      <w:r w:rsidR="00936B33" w:rsidRPr="00D8415A">
        <w:rPr>
          <w:b/>
          <w:bCs/>
          <w:i/>
          <w:iCs/>
          <w:sz w:val="28"/>
          <w:szCs w:val="28"/>
        </w:rPr>
        <w:t xml:space="preserve"> indeed astounding</w:t>
      </w:r>
      <w:r w:rsidR="0020278A">
        <w:rPr>
          <w:b/>
          <w:bCs/>
          <w:i/>
          <w:iCs/>
          <w:sz w:val="28"/>
          <w:szCs w:val="28"/>
        </w:rPr>
        <w:t>. They include</w:t>
      </w:r>
      <w:r w:rsidR="006568AE" w:rsidRPr="00D8415A">
        <w:rPr>
          <w:b/>
          <w:bCs/>
          <w:i/>
          <w:iCs/>
          <w:sz w:val="28"/>
          <w:szCs w:val="28"/>
        </w:rPr>
        <w:t xml:space="preserve"> </w:t>
      </w:r>
      <w:r w:rsidR="00936B33" w:rsidRPr="00D8415A">
        <w:rPr>
          <w:b/>
          <w:bCs/>
          <w:i/>
          <w:iCs/>
          <w:sz w:val="28"/>
          <w:szCs w:val="28"/>
        </w:rPr>
        <w:t>qigong and divination practices, ancestor worship, consultation of spirit</w:t>
      </w:r>
      <w:r w:rsidR="006568AE" w:rsidRPr="00D8415A">
        <w:rPr>
          <w:b/>
          <w:bCs/>
          <w:i/>
          <w:iCs/>
          <w:sz w:val="28"/>
          <w:szCs w:val="28"/>
        </w:rPr>
        <w:t xml:space="preserve"> </w:t>
      </w:r>
      <w:r w:rsidR="00936B33" w:rsidRPr="00D8415A">
        <w:rPr>
          <w:b/>
          <w:bCs/>
          <w:i/>
          <w:iCs/>
          <w:sz w:val="28"/>
          <w:szCs w:val="28"/>
        </w:rPr>
        <w:t>mediums, exorcisms, pilgrimages, sectarianism, sutra chanting, Buddhism, Taoism,</w:t>
      </w:r>
      <w:r w:rsidR="006568AE" w:rsidRPr="00D8415A">
        <w:rPr>
          <w:b/>
          <w:bCs/>
          <w:i/>
          <w:iCs/>
          <w:sz w:val="28"/>
          <w:szCs w:val="28"/>
        </w:rPr>
        <w:t xml:space="preserve"> </w:t>
      </w:r>
      <w:r w:rsidR="00936B33" w:rsidRPr="00D8415A">
        <w:rPr>
          <w:b/>
          <w:bCs/>
          <w:i/>
          <w:iCs/>
          <w:sz w:val="28"/>
          <w:szCs w:val="28"/>
        </w:rPr>
        <w:t>Confucianism, Islam, and Christianity. Some of this is new, but other practices</w:t>
      </w:r>
      <w:r w:rsidR="006568AE" w:rsidRPr="00D8415A">
        <w:rPr>
          <w:b/>
          <w:bCs/>
          <w:i/>
          <w:iCs/>
          <w:sz w:val="28"/>
          <w:szCs w:val="28"/>
        </w:rPr>
        <w:t xml:space="preserve"> </w:t>
      </w:r>
      <w:r w:rsidR="00936B33" w:rsidRPr="00D8415A">
        <w:rPr>
          <w:b/>
          <w:bCs/>
          <w:i/>
          <w:iCs/>
          <w:sz w:val="28"/>
          <w:szCs w:val="28"/>
        </w:rPr>
        <w:t>are old or reinterpreted revivals. Apparently, Maoist efforts to eradicate the</w:t>
      </w:r>
      <w:r w:rsidR="006568AE" w:rsidRPr="00D8415A">
        <w:rPr>
          <w:b/>
          <w:bCs/>
          <w:i/>
          <w:iCs/>
          <w:sz w:val="28"/>
          <w:szCs w:val="28"/>
        </w:rPr>
        <w:t xml:space="preserve"> </w:t>
      </w:r>
      <w:r w:rsidR="00936B33" w:rsidRPr="00D8415A">
        <w:rPr>
          <w:b/>
          <w:bCs/>
          <w:i/>
          <w:iCs/>
          <w:sz w:val="28"/>
          <w:szCs w:val="28"/>
        </w:rPr>
        <w:t xml:space="preserve">“opium for the people” were </w:t>
      </w:r>
      <w:r w:rsidR="0020278A">
        <w:rPr>
          <w:b/>
          <w:bCs/>
          <w:i/>
          <w:iCs/>
          <w:sz w:val="28"/>
          <w:szCs w:val="28"/>
        </w:rPr>
        <w:t>unsuccessful</w:t>
      </w:r>
      <w:r w:rsidR="00936B33" w:rsidRPr="00D8415A">
        <w:rPr>
          <w:b/>
          <w:bCs/>
          <w:i/>
          <w:iCs/>
          <w:sz w:val="28"/>
          <w:szCs w:val="28"/>
        </w:rPr>
        <w:t>. But what makes for this new attraction</w:t>
      </w:r>
      <w:r w:rsidR="00BF3CE1" w:rsidRPr="00D8415A">
        <w:rPr>
          <w:b/>
          <w:bCs/>
          <w:i/>
          <w:iCs/>
          <w:sz w:val="28"/>
          <w:szCs w:val="28"/>
        </w:rPr>
        <w:t xml:space="preserve"> </w:t>
      </w:r>
      <w:r w:rsidR="00936B33" w:rsidRPr="00D8415A">
        <w:rPr>
          <w:b/>
          <w:bCs/>
          <w:i/>
          <w:iCs/>
          <w:sz w:val="28"/>
          <w:szCs w:val="28"/>
        </w:rPr>
        <w:t>of religion</w:t>
      </w:r>
      <w:r w:rsidR="0020278A">
        <w:rPr>
          <w:b/>
          <w:bCs/>
          <w:i/>
          <w:iCs/>
          <w:sz w:val="28"/>
          <w:szCs w:val="28"/>
        </w:rPr>
        <w:t>,</w:t>
      </w:r>
      <w:r w:rsidR="00936B33" w:rsidRPr="00D8415A">
        <w:rPr>
          <w:b/>
          <w:bCs/>
          <w:i/>
          <w:iCs/>
          <w:sz w:val="28"/>
          <w:szCs w:val="28"/>
        </w:rPr>
        <w:t xml:space="preserve"> and how do we understand the revival of religious practices?</w:t>
      </w:r>
      <w:r w:rsidR="00AA1D3B">
        <w:rPr>
          <w:b/>
          <w:bCs/>
          <w:i/>
          <w:iCs/>
          <w:sz w:val="28"/>
          <w:szCs w:val="28"/>
        </w:rPr>
        <w:t>”</w:t>
      </w:r>
      <w:sdt>
        <w:sdtPr>
          <w:rPr>
            <w:b/>
            <w:bCs/>
            <w:i/>
            <w:iCs/>
            <w:sz w:val="28"/>
            <w:szCs w:val="28"/>
          </w:rPr>
          <w:id w:val="2000223390"/>
          <w:citation/>
        </w:sdtPr>
        <w:sdtEndPr/>
        <w:sdtContent>
          <w:r w:rsidR="0055434E">
            <w:rPr>
              <w:b/>
              <w:bCs/>
              <w:i/>
              <w:iCs/>
              <w:sz w:val="28"/>
              <w:szCs w:val="28"/>
            </w:rPr>
            <w:fldChar w:fldCharType="begin"/>
          </w:r>
          <w:r w:rsidR="0055434E">
            <w:rPr>
              <w:b/>
              <w:bCs/>
              <w:i/>
              <w:iCs/>
              <w:sz w:val="28"/>
              <w:szCs w:val="28"/>
            </w:rPr>
            <w:instrText xml:space="preserve"> CITATION Fri15 \l 1033 </w:instrText>
          </w:r>
          <w:r w:rsidR="0055434E">
            <w:rPr>
              <w:b/>
              <w:bCs/>
              <w:i/>
              <w:iCs/>
              <w:sz w:val="28"/>
              <w:szCs w:val="28"/>
            </w:rPr>
            <w:fldChar w:fldCharType="separate"/>
          </w:r>
          <w:r w:rsidR="0067508E">
            <w:rPr>
              <w:b/>
              <w:bCs/>
              <w:i/>
              <w:iCs/>
              <w:noProof/>
              <w:sz w:val="28"/>
              <w:szCs w:val="28"/>
            </w:rPr>
            <w:t xml:space="preserve"> </w:t>
          </w:r>
          <w:r w:rsidR="0067508E" w:rsidRPr="0067508E">
            <w:rPr>
              <w:noProof/>
              <w:sz w:val="28"/>
              <w:szCs w:val="28"/>
            </w:rPr>
            <w:t>(Fleischer 2015)</w:t>
          </w:r>
          <w:r w:rsidR="0055434E">
            <w:rPr>
              <w:b/>
              <w:bCs/>
              <w:i/>
              <w:iCs/>
              <w:sz w:val="28"/>
              <w:szCs w:val="28"/>
            </w:rPr>
            <w:fldChar w:fldCharType="end"/>
          </w:r>
        </w:sdtContent>
      </w:sdt>
    </w:p>
    <w:p w14:paraId="00DAFB2E" w14:textId="77777777" w:rsidR="0055434E" w:rsidRDefault="0055434E" w:rsidP="006568AE">
      <w:pPr>
        <w:rPr>
          <w:b/>
          <w:bCs/>
          <w:i/>
          <w:iCs/>
          <w:sz w:val="28"/>
          <w:szCs w:val="28"/>
        </w:rPr>
      </w:pPr>
    </w:p>
    <w:p w14:paraId="2A49A37C" w14:textId="0E9B8793" w:rsidR="00936B33" w:rsidRPr="00AA1D3B" w:rsidRDefault="0055434E" w:rsidP="00AA1D3B">
      <w:pPr>
        <w:rPr>
          <w:b/>
          <w:bCs/>
          <w:i/>
          <w:iCs/>
          <w:sz w:val="28"/>
          <w:szCs w:val="28"/>
        </w:rPr>
      </w:pPr>
      <w:r>
        <w:rPr>
          <w:b/>
          <w:bCs/>
          <w:sz w:val="28"/>
          <w:szCs w:val="28"/>
        </w:rPr>
        <w:t xml:space="preserve">He points out </w:t>
      </w:r>
      <w:r w:rsidR="0020278A">
        <w:rPr>
          <w:b/>
          <w:bCs/>
          <w:sz w:val="28"/>
          <w:szCs w:val="28"/>
        </w:rPr>
        <w:t>three principal factors that play</w:t>
      </w:r>
      <w:r>
        <w:rPr>
          <w:b/>
          <w:bCs/>
          <w:sz w:val="28"/>
          <w:szCs w:val="28"/>
        </w:rPr>
        <w:t xml:space="preserve"> a positive role in the religious </w:t>
      </w:r>
      <w:r w:rsidR="00AA1D3B">
        <w:rPr>
          <w:b/>
          <w:bCs/>
          <w:sz w:val="28"/>
          <w:szCs w:val="28"/>
        </w:rPr>
        <w:t>revival</w:t>
      </w:r>
      <w:r>
        <w:rPr>
          <w:b/>
          <w:bCs/>
          <w:sz w:val="28"/>
          <w:szCs w:val="28"/>
        </w:rPr>
        <w:t xml:space="preserve"> we witness in China today. Those three factors are </w:t>
      </w:r>
      <w:r w:rsidR="00AA1D3B">
        <w:rPr>
          <w:b/>
          <w:bCs/>
          <w:sz w:val="28"/>
          <w:szCs w:val="28"/>
        </w:rPr>
        <w:t xml:space="preserve">easing restrictions on religious activities, </w:t>
      </w:r>
      <w:r w:rsidR="0020278A" w:rsidRPr="0020278A">
        <w:rPr>
          <w:b/>
          <w:bCs/>
          <w:sz w:val="28"/>
          <w:szCs w:val="28"/>
        </w:rPr>
        <w:t>economic expansion, and religion's ability</w:t>
      </w:r>
      <w:r w:rsidR="00AA1D3B">
        <w:rPr>
          <w:b/>
          <w:bCs/>
          <w:sz w:val="28"/>
          <w:szCs w:val="28"/>
        </w:rPr>
        <w:t xml:space="preserve"> to revive itself. He states that</w:t>
      </w:r>
      <w:r w:rsidR="00AA1D3B">
        <w:rPr>
          <w:b/>
          <w:bCs/>
          <w:i/>
          <w:iCs/>
          <w:sz w:val="28"/>
          <w:szCs w:val="28"/>
        </w:rPr>
        <w:t>: “</w:t>
      </w:r>
      <w:r w:rsidR="00936B33" w:rsidRPr="00D8415A">
        <w:rPr>
          <w:b/>
          <w:bCs/>
          <w:i/>
          <w:iCs/>
          <w:sz w:val="28"/>
          <w:szCs w:val="28"/>
        </w:rPr>
        <w:t>three</w:t>
      </w:r>
      <w:r w:rsidR="006568AE" w:rsidRPr="00D8415A">
        <w:rPr>
          <w:b/>
          <w:bCs/>
          <w:i/>
          <w:iCs/>
          <w:sz w:val="28"/>
          <w:szCs w:val="28"/>
        </w:rPr>
        <w:t xml:space="preserve"> </w:t>
      </w:r>
      <w:r w:rsidR="00936B33" w:rsidRPr="00D8415A">
        <w:rPr>
          <w:b/>
          <w:bCs/>
          <w:i/>
          <w:iCs/>
          <w:sz w:val="28"/>
          <w:szCs w:val="28"/>
        </w:rPr>
        <w:t>principal factors contributing to the phenomenon: the state’s lifting of its ban on</w:t>
      </w:r>
      <w:r w:rsidR="006568AE" w:rsidRPr="00D8415A">
        <w:rPr>
          <w:b/>
          <w:bCs/>
          <w:i/>
          <w:iCs/>
          <w:sz w:val="28"/>
          <w:szCs w:val="28"/>
        </w:rPr>
        <w:t xml:space="preserve"> </w:t>
      </w:r>
      <w:r w:rsidR="00936B33" w:rsidRPr="00D8415A">
        <w:rPr>
          <w:b/>
          <w:bCs/>
          <w:i/>
          <w:iCs/>
          <w:sz w:val="28"/>
          <w:szCs w:val="28"/>
        </w:rPr>
        <w:t>religious worship; the economic and social uncertainties that the reforms have</w:t>
      </w:r>
      <w:r w:rsidR="006568AE" w:rsidRPr="00D8415A">
        <w:rPr>
          <w:b/>
          <w:bCs/>
          <w:i/>
          <w:iCs/>
          <w:sz w:val="28"/>
          <w:szCs w:val="28"/>
        </w:rPr>
        <w:t xml:space="preserve"> </w:t>
      </w:r>
      <w:r w:rsidR="00936B33" w:rsidRPr="00D8415A">
        <w:rPr>
          <w:b/>
          <w:bCs/>
          <w:i/>
          <w:iCs/>
          <w:sz w:val="28"/>
          <w:szCs w:val="28"/>
        </w:rPr>
        <w:t>brought about; and the enduring nature of religious belief. Indeed, the changing</w:t>
      </w:r>
      <w:r w:rsidR="006568AE" w:rsidRPr="00D8415A">
        <w:rPr>
          <w:b/>
          <w:bCs/>
          <w:i/>
          <w:iCs/>
          <w:sz w:val="28"/>
          <w:szCs w:val="28"/>
        </w:rPr>
        <w:t xml:space="preserve"> </w:t>
      </w:r>
      <w:r w:rsidR="00936B33" w:rsidRPr="00D8415A">
        <w:rPr>
          <w:b/>
          <w:bCs/>
          <w:i/>
          <w:iCs/>
          <w:sz w:val="28"/>
          <w:szCs w:val="28"/>
        </w:rPr>
        <w:t>political atmosphere was one of the most important factors, if not the condition</w:t>
      </w:r>
      <w:r w:rsidR="006568AE" w:rsidRPr="00D8415A">
        <w:rPr>
          <w:b/>
          <w:bCs/>
          <w:i/>
          <w:iCs/>
          <w:sz w:val="28"/>
          <w:szCs w:val="28"/>
        </w:rPr>
        <w:t xml:space="preserve"> </w:t>
      </w:r>
      <w:r w:rsidR="00936B33" w:rsidRPr="00D8415A">
        <w:rPr>
          <w:b/>
          <w:bCs/>
          <w:i/>
          <w:iCs/>
          <w:sz w:val="28"/>
          <w:szCs w:val="28"/>
        </w:rPr>
        <w:t>sine qua non, for the revival of religious practices. After embarking on the economic</w:t>
      </w:r>
      <w:r w:rsidR="006568AE" w:rsidRPr="00D8415A">
        <w:rPr>
          <w:b/>
          <w:bCs/>
          <w:i/>
          <w:iCs/>
          <w:sz w:val="28"/>
          <w:szCs w:val="28"/>
        </w:rPr>
        <w:t xml:space="preserve"> </w:t>
      </w:r>
      <w:r w:rsidR="00936B33" w:rsidRPr="00D8415A">
        <w:rPr>
          <w:b/>
          <w:bCs/>
          <w:i/>
          <w:iCs/>
          <w:sz w:val="28"/>
          <w:szCs w:val="28"/>
        </w:rPr>
        <w:t>reforms in 1978, the Deng Xiaoping regime also embraced a more lenient</w:t>
      </w:r>
      <w:r w:rsidR="006568AE" w:rsidRPr="00D8415A">
        <w:rPr>
          <w:b/>
          <w:bCs/>
          <w:i/>
          <w:iCs/>
          <w:sz w:val="28"/>
          <w:szCs w:val="28"/>
        </w:rPr>
        <w:t xml:space="preserve"> </w:t>
      </w:r>
      <w:r w:rsidR="00936B33" w:rsidRPr="00D8415A">
        <w:rPr>
          <w:b/>
          <w:bCs/>
          <w:i/>
          <w:iCs/>
          <w:sz w:val="28"/>
          <w:szCs w:val="28"/>
        </w:rPr>
        <w:t>stance on religion</w:t>
      </w:r>
      <w:r w:rsidR="00936B33" w:rsidRPr="00936B33">
        <w:rPr>
          <w:b/>
          <w:bCs/>
          <w:sz w:val="28"/>
          <w:szCs w:val="28"/>
        </w:rPr>
        <w:t>.</w:t>
      </w:r>
      <w:r w:rsidR="00BF3CE1">
        <w:rPr>
          <w:b/>
          <w:bCs/>
          <w:sz w:val="28"/>
          <w:szCs w:val="28"/>
        </w:rPr>
        <w:t>”</w:t>
      </w:r>
      <w:sdt>
        <w:sdtPr>
          <w:rPr>
            <w:b/>
            <w:bCs/>
            <w:sz w:val="28"/>
            <w:szCs w:val="28"/>
          </w:rPr>
          <w:id w:val="-713882420"/>
          <w:citation/>
        </w:sdtPr>
        <w:sdtEndPr/>
        <w:sdtContent>
          <w:r w:rsidR="00BF3CE1">
            <w:rPr>
              <w:b/>
              <w:bCs/>
              <w:sz w:val="28"/>
              <w:szCs w:val="28"/>
            </w:rPr>
            <w:fldChar w:fldCharType="begin"/>
          </w:r>
          <w:r w:rsidR="00BF3CE1">
            <w:rPr>
              <w:b/>
              <w:bCs/>
              <w:sz w:val="28"/>
              <w:szCs w:val="28"/>
            </w:rPr>
            <w:instrText xml:space="preserve"> CITATION Fri15 \l 1033 </w:instrText>
          </w:r>
          <w:r w:rsidR="00BF3CE1">
            <w:rPr>
              <w:b/>
              <w:bCs/>
              <w:sz w:val="28"/>
              <w:szCs w:val="28"/>
            </w:rPr>
            <w:fldChar w:fldCharType="separate"/>
          </w:r>
          <w:r w:rsidR="0067508E">
            <w:rPr>
              <w:b/>
              <w:bCs/>
              <w:noProof/>
              <w:sz w:val="28"/>
              <w:szCs w:val="28"/>
            </w:rPr>
            <w:t xml:space="preserve"> </w:t>
          </w:r>
          <w:r w:rsidR="0067508E" w:rsidRPr="0067508E">
            <w:rPr>
              <w:noProof/>
              <w:sz w:val="28"/>
              <w:szCs w:val="28"/>
            </w:rPr>
            <w:t>(Fleischer 2015)</w:t>
          </w:r>
          <w:r w:rsidR="00BF3CE1">
            <w:rPr>
              <w:b/>
              <w:bCs/>
              <w:sz w:val="28"/>
              <w:szCs w:val="28"/>
            </w:rPr>
            <w:fldChar w:fldCharType="end"/>
          </w:r>
        </w:sdtContent>
      </w:sdt>
    </w:p>
    <w:p w14:paraId="5891ECD3" w14:textId="72A6B2AF" w:rsidR="00843E8D" w:rsidRDefault="00843E8D" w:rsidP="00432552">
      <w:pPr>
        <w:rPr>
          <w:b/>
          <w:bCs/>
          <w:sz w:val="28"/>
          <w:szCs w:val="28"/>
        </w:rPr>
      </w:pPr>
    </w:p>
    <w:p w14:paraId="2927B064" w14:textId="10383853" w:rsidR="006E0CD5" w:rsidRDefault="006E0CD5" w:rsidP="006E0CD5">
      <w:pPr>
        <w:rPr>
          <w:b/>
          <w:bCs/>
          <w:sz w:val="28"/>
          <w:szCs w:val="28"/>
        </w:rPr>
      </w:pPr>
      <w:r>
        <w:rPr>
          <w:b/>
          <w:bCs/>
          <w:sz w:val="28"/>
          <w:szCs w:val="28"/>
        </w:rPr>
        <w:t>Religious Civil Society</w:t>
      </w:r>
    </w:p>
    <w:p w14:paraId="21D268D1" w14:textId="219402C4" w:rsidR="0070323E" w:rsidRDefault="00CD00DE" w:rsidP="0070323E">
      <w:pPr>
        <w:rPr>
          <w:b/>
          <w:bCs/>
          <w:sz w:val="28"/>
          <w:szCs w:val="28"/>
        </w:rPr>
      </w:pPr>
      <w:r w:rsidRPr="00CD00DE">
        <w:rPr>
          <w:b/>
          <w:bCs/>
          <w:sz w:val="28"/>
          <w:szCs w:val="28"/>
        </w:rPr>
        <w:t>Magda Hornemann</w:t>
      </w:r>
      <w:r>
        <w:rPr>
          <w:b/>
          <w:bCs/>
          <w:sz w:val="28"/>
          <w:szCs w:val="28"/>
        </w:rPr>
        <w:t xml:space="preserve"> writes that “</w:t>
      </w:r>
      <w:r w:rsidR="008E4C7E" w:rsidRPr="008E4C7E">
        <w:rPr>
          <w:b/>
          <w:bCs/>
          <w:sz w:val="28"/>
          <w:szCs w:val="28"/>
        </w:rPr>
        <w:t xml:space="preserve">Religious </w:t>
      </w:r>
      <w:r w:rsidR="008E4C7E">
        <w:rPr>
          <w:b/>
          <w:bCs/>
          <w:sz w:val="28"/>
          <w:szCs w:val="28"/>
        </w:rPr>
        <w:t>N</w:t>
      </w:r>
      <w:r w:rsidR="008E4C7E" w:rsidRPr="008E4C7E">
        <w:rPr>
          <w:b/>
          <w:bCs/>
          <w:sz w:val="28"/>
          <w:szCs w:val="28"/>
        </w:rPr>
        <w:t>on-</w:t>
      </w:r>
      <w:r w:rsidR="008E4C7E">
        <w:rPr>
          <w:b/>
          <w:bCs/>
          <w:sz w:val="28"/>
          <w:szCs w:val="28"/>
        </w:rPr>
        <w:t>G</w:t>
      </w:r>
      <w:r w:rsidR="008E4C7E" w:rsidRPr="008E4C7E">
        <w:rPr>
          <w:b/>
          <w:bCs/>
          <w:sz w:val="28"/>
          <w:szCs w:val="28"/>
        </w:rPr>
        <w:t xml:space="preserve">overnmental </w:t>
      </w:r>
      <w:r w:rsidR="008E4C7E">
        <w:rPr>
          <w:b/>
          <w:bCs/>
          <w:sz w:val="28"/>
          <w:szCs w:val="28"/>
        </w:rPr>
        <w:t>O</w:t>
      </w:r>
      <w:r w:rsidR="008E4C7E" w:rsidRPr="008E4C7E">
        <w:rPr>
          <w:b/>
          <w:bCs/>
          <w:sz w:val="28"/>
          <w:szCs w:val="28"/>
        </w:rPr>
        <w:t>rgani</w:t>
      </w:r>
      <w:r w:rsidR="001370F9">
        <w:rPr>
          <w:b/>
          <w:bCs/>
          <w:sz w:val="28"/>
          <w:szCs w:val="28"/>
        </w:rPr>
        <w:t>z</w:t>
      </w:r>
      <w:r w:rsidR="008E4C7E" w:rsidRPr="008E4C7E">
        <w:rPr>
          <w:b/>
          <w:bCs/>
          <w:sz w:val="28"/>
          <w:szCs w:val="28"/>
        </w:rPr>
        <w:t>ations (RNGOs) in China mainly support people such as migrant</w:t>
      </w:r>
      <w:r w:rsidR="008E4C7E">
        <w:rPr>
          <w:b/>
          <w:bCs/>
          <w:sz w:val="28"/>
          <w:szCs w:val="28"/>
        </w:rPr>
        <w:t xml:space="preserve"> </w:t>
      </w:r>
      <w:r w:rsidR="008E4C7E" w:rsidRPr="008E4C7E">
        <w:rPr>
          <w:b/>
          <w:bCs/>
          <w:sz w:val="28"/>
          <w:szCs w:val="28"/>
        </w:rPr>
        <w:t>workers and their families, orphans, and victims of natural disasters</w:t>
      </w:r>
      <w:r w:rsidR="001370F9">
        <w:rPr>
          <w:b/>
          <w:bCs/>
          <w:sz w:val="28"/>
          <w:szCs w:val="28"/>
        </w:rPr>
        <w:t>.</w:t>
      </w:r>
      <w:r w:rsidR="001370F9">
        <w:rPr>
          <w:rStyle w:val="FootnoteReference"/>
          <w:b/>
          <w:bCs/>
          <w:sz w:val="28"/>
          <w:szCs w:val="28"/>
        </w:rPr>
        <w:footnoteReference w:id="4"/>
      </w:r>
      <w:r>
        <w:rPr>
          <w:b/>
          <w:bCs/>
          <w:sz w:val="28"/>
          <w:szCs w:val="28"/>
        </w:rPr>
        <w:t xml:space="preserve">  </w:t>
      </w:r>
      <w:r w:rsidR="008E4C7E" w:rsidRPr="008E4C7E">
        <w:rPr>
          <w:b/>
          <w:bCs/>
          <w:sz w:val="28"/>
          <w:szCs w:val="28"/>
        </w:rPr>
        <w:t>Most of China's existing religious NGOs have been able to carry out the activities they have been set up to do. Yet the state does not</w:t>
      </w:r>
      <w:r>
        <w:rPr>
          <w:b/>
          <w:bCs/>
          <w:sz w:val="28"/>
          <w:szCs w:val="28"/>
        </w:rPr>
        <w:t xml:space="preserve"> </w:t>
      </w:r>
      <w:r w:rsidR="008E4C7E" w:rsidRPr="008E4C7E">
        <w:rPr>
          <w:b/>
          <w:bCs/>
          <w:sz w:val="28"/>
          <w:szCs w:val="28"/>
        </w:rPr>
        <w:t xml:space="preserve">allow them to conduct religious activities, such as </w:t>
      </w:r>
      <w:r w:rsidR="008E4C7E" w:rsidRPr="008E4C7E">
        <w:rPr>
          <w:b/>
          <w:bCs/>
          <w:sz w:val="28"/>
          <w:szCs w:val="28"/>
        </w:rPr>
        <w:lastRenderedPageBreak/>
        <w:t>overt sharing beliefs. Activities that can be described as political - such as</w:t>
      </w:r>
      <w:r w:rsidR="0070323E">
        <w:rPr>
          <w:b/>
          <w:bCs/>
          <w:sz w:val="28"/>
          <w:szCs w:val="28"/>
        </w:rPr>
        <w:t xml:space="preserve"> </w:t>
      </w:r>
      <w:r w:rsidR="008E4C7E" w:rsidRPr="008E4C7E">
        <w:rPr>
          <w:b/>
          <w:bCs/>
          <w:sz w:val="28"/>
          <w:szCs w:val="28"/>
        </w:rPr>
        <w:t xml:space="preserve">lobbying to change laws - are also not allowed. </w:t>
      </w:r>
      <w:r w:rsidR="0070323E">
        <w:t xml:space="preserve"> </w:t>
      </w:r>
      <w:r w:rsidR="0070323E" w:rsidRPr="0070323E">
        <w:rPr>
          <w:b/>
          <w:bCs/>
          <w:sz w:val="28"/>
          <w:szCs w:val="28"/>
        </w:rPr>
        <w:t>RNGOs working in China have served mainly as providers of social welfare (shehui fuli). They have also been involved in disaster</w:t>
      </w:r>
      <w:r w:rsidR="0070323E">
        <w:rPr>
          <w:b/>
          <w:bCs/>
          <w:sz w:val="28"/>
          <w:szCs w:val="28"/>
        </w:rPr>
        <w:t xml:space="preserve"> </w:t>
      </w:r>
      <w:r w:rsidR="0070323E" w:rsidRPr="0070323E">
        <w:rPr>
          <w:b/>
          <w:bCs/>
          <w:sz w:val="28"/>
          <w:szCs w:val="28"/>
        </w:rPr>
        <w:t>relief. The government has actively encouraged this. In a February 2012 policy "opinion" issued by the State Administration for</w:t>
      </w:r>
      <w:r w:rsidR="0070323E">
        <w:rPr>
          <w:b/>
          <w:bCs/>
          <w:sz w:val="28"/>
          <w:szCs w:val="28"/>
        </w:rPr>
        <w:t xml:space="preserve"> </w:t>
      </w:r>
      <w:r w:rsidR="0070323E" w:rsidRPr="0070323E">
        <w:rPr>
          <w:b/>
          <w:bCs/>
          <w:sz w:val="28"/>
          <w:szCs w:val="28"/>
        </w:rPr>
        <w:t>Religious Affairs</w:t>
      </w:r>
      <w:r w:rsidR="0070323E">
        <w:rPr>
          <w:b/>
          <w:bCs/>
          <w:sz w:val="28"/>
          <w:szCs w:val="28"/>
        </w:rPr>
        <w:t xml:space="preserve"> (SARA)</w:t>
      </w:r>
      <w:r w:rsidR="0070323E" w:rsidRPr="0070323E">
        <w:rPr>
          <w:b/>
          <w:bCs/>
          <w:sz w:val="28"/>
          <w:szCs w:val="28"/>
        </w:rPr>
        <w:t>, the United Front Department of the Communist Party of China, the State Council's National Development and</w:t>
      </w:r>
      <w:r w:rsidR="0070323E">
        <w:rPr>
          <w:b/>
          <w:bCs/>
          <w:sz w:val="28"/>
          <w:szCs w:val="28"/>
        </w:rPr>
        <w:t xml:space="preserve"> </w:t>
      </w:r>
      <w:r w:rsidR="0070323E" w:rsidRPr="0070323E">
        <w:rPr>
          <w:b/>
          <w:bCs/>
          <w:sz w:val="28"/>
          <w:szCs w:val="28"/>
        </w:rPr>
        <w:t>Reform Commission, the Ministry of Civil Affairs, the Ministry of Finance and the State Administration of Taxation, RNGOs are</w:t>
      </w:r>
      <w:r w:rsidR="0070323E">
        <w:rPr>
          <w:b/>
          <w:bCs/>
          <w:sz w:val="28"/>
          <w:szCs w:val="28"/>
        </w:rPr>
        <w:t xml:space="preserve"> </w:t>
      </w:r>
      <w:r w:rsidR="0070323E" w:rsidRPr="0070323E">
        <w:rPr>
          <w:b/>
          <w:bCs/>
          <w:sz w:val="28"/>
          <w:szCs w:val="28"/>
        </w:rPr>
        <w:t>explicitly encouraged to engage in disaster relief, provide support to disabled persons, service the elderly and toddlers, conduct</w:t>
      </w:r>
      <w:r w:rsidR="0070323E">
        <w:rPr>
          <w:b/>
          <w:bCs/>
          <w:sz w:val="28"/>
          <w:szCs w:val="28"/>
        </w:rPr>
        <w:t xml:space="preserve"> </w:t>
      </w:r>
      <w:r w:rsidR="0070323E" w:rsidRPr="0070323E">
        <w:rPr>
          <w:b/>
          <w:bCs/>
          <w:sz w:val="28"/>
          <w:szCs w:val="28"/>
        </w:rPr>
        <w:t>poverty alleviation, offer tuition support to needy students, participate in environmental protection efforts, and build public facilities</w:t>
      </w:r>
      <w:r w:rsidR="00565211">
        <w:rPr>
          <w:b/>
          <w:bCs/>
          <w:sz w:val="28"/>
          <w:szCs w:val="28"/>
        </w:rPr>
        <w:t>”</w:t>
      </w:r>
      <w:sdt>
        <w:sdtPr>
          <w:rPr>
            <w:b/>
            <w:bCs/>
            <w:sz w:val="28"/>
            <w:szCs w:val="28"/>
          </w:rPr>
          <w:id w:val="-946068619"/>
          <w:citation/>
        </w:sdtPr>
        <w:sdtEndPr/>
        <w:sdtContent>
          <w:r w:rsidR="00565211">
            <w:rPr>
              <w:b/>
              <w:bCs/>
              <w:sz w:val="28"/>
              <w:szCs w:val="28"/>
            </w:rPr>
            <w:fldChar w:fldCharType="begin"/>
          </w:r>
          <w:r w:rsidR="00565211">
            <w:rPr>
              <w:b/>
              <w:bCs/>
              <w:sz w:val="28"/>
              <w:szCs w:val="28"/>
            </w:rPr>
            <w:instrText xml:space="preserve"> CITATION Hor12 \l 1033 </w:instrText>
          </w:r>
          <w:r w:rsidR="00565211">
            <w:rPr>
              <w:b/>
              <w:bCs/>
              <w:sz w:val="28"/>
              <w:szCs w:val="28"/>
            </w:rPr>
            <w:fldChar w:fldCharType="separate"/>
          </w:r>
          <w:r w:rsidR="0067508E">
            <w:rPr>
              <w:b/>
              <w:bCs/>
              <w:noProof/>
              <w:sz w:val="28"/>
              <w:szCs w:val="28"/>
            </w:rPr>
            <w:t xml:space="preserve"> </w:t>
          </w:r>
          <w:r w:rsidR="0067508E" w:rsidRPr="0067508E">
            <w:rPr>
              <w:noProof/>
              <w:sz w:val="28"/>
              <w:szCs w:val="28"/>
            </w:rPr>
            <w:t>(Hornemann 2012)</w:t>
          </w:r>
          <w:r w:rsidR="00565211">
            <w:rPr>
              <w:b/>
              <w:bCs/>
              <w:sz w:val="28"/>
              <w:szCs w:val="28"/>
            </w:rPr>
            <w:fldChar w:fldCharType="end"/>
          </w:r>
        </w:sdtContent>
      </w:sdt>
    </w:p>
    <w:p w14:paraId="0909D896" w14:textId="3EC9E7D7" w:rsidR="008E4C7E" w:rsidRDefault="00AA1D3B" w:rsidP="00C85C11">
      <w:pPr>
        <w:rPr>
          <w:b/>
          <w:bCs/>
          <w:sz w:val="28"/>
          <w:szCs w:val="28"/>
        </w:rPr>
      </w:pPr>
      <w:r>
        <w:rPr>
          <w:b/>
          <w:bCs/>
          <w:sz w:val="28"/>
          <w:szCs w:val="28"/>
        </w:rPr>
        <w:t>Ye presents an example of a protestant RNGO</w:t>
      </w:r>
      <w:r w:rsidR="00C85C11">
        <w:rPr>
          <w:b/>
          <w:bCs/>
          <w:sz w:val="28"/>
          <w:szCs w:val="28"/>
        </w:rPr>
        <w:t xml:space="preserve"> engaged in civil activities in rural areas in China. He writes that:</w:t>
      </w:r>
      <w:r w:rsidR="00757817" w:rsidRPr="00CC7E15">
        <w:rPr>
          <w:b/>
          <w:bCs/>
          <w:sz w:val="28"/>
          <w:szCs w:val="28"/>
        </w:rPr>
        <w:t xml:space="preserve"> Since the 1980s, the Amity Foundation in Nanjing has been a channel for funding</w:t>
      </w:r>
      <w:r w:rsidR="00C85C11">
        <w:rPr>
          <w:b/>
          <w:bCs/>
          <w:sz w:val="28"/>
          <w:szCs w:val="28"/>
        </w:rPr>
        <w:t xml:space="preserve"> </w:t>
      </w:r>
      <w:r w:rsidR="00757817" w:rsidRPr="00CC7E15">
        <w:rPr>
          <w:b/>
          <w:bCs/>
          <w:sz w:val="28"/>
          <w:szCs w:val="28"/>
        </w:rPr>
        <w:t>and services from foreign Protestant religious organizations. Initially focused on</w:t>
      </w:r>
      <w:r w:rsidR="00C85C11">
        <w:rPr>
          <w:b/>
          <w:bCs/>
          <w:sz w:val="28"/>
          <w:szCs w:val="28"/>
        </w:rPr>
        <w:t xml:space="preserve"> </w:t>
      </w:r>
      <w:r w:rsidR="00757817" w:rsidRPr="00CC7E15">
        <w:rPr>
          <w:b/>
          <w:bCs/>
          <w:sz w:val="28"/>
          <w:szCs w:val="28"/>
        </w:rPr>
        <w:t>English teaching in eastern China, Amity now has departments for rural</w:t>
      </w:r>
      <w:r w:rsidR="00C85C11">
        <w:rPr>
          <w:b/>
          <w:bCs/>
          <w:sz w:val="28"/>
          <w:szCs w:val="28"/>
        </w:rPr>
        <w:t xml:space="preserve"> </w:t>
      </w:r>
      <w:r w:rsidR="00757817" w:rsidRPr="00CC7E15">
        <w:rPr>
          <w:b/>
          <w:bCs/>
          <w:sz w:val="28"/>
          <w:szCs w:val="28"/>
        </w:rPr>
        <w:t xml:space="preserve">development, social welfare, medical and health work </w:t>
      </w:r>
      <w:r w:rsidR="0020278A">
        <w:rPr>
          <w:b/>
          <w:bCs/>
          <w:sz w:val="28"/>
          <w:szCs w:val="28"/>
        </w:rPr>
        <w:t>focusing</w:t>
      </w:r>
      <w:r w:rsidR="00757817" w:rsidRPr="00CC7E15">
        <w:rPr>
          <w:b/>
          <w:bCs/>
          <w:sz w:val="28"/>
          <w:szCs w:val="28"/>
        </w:rPr>
        <w:t xml:space="preserve"> on southwes</w:t>
      </w:r>
      <w:r w:rsidR="00C85C11">
        <w:rPr>
          <w:b/>
          <w:bCs/>
          <w:sz w:val="28"/>
          <w:szCs w:val="28"/>
        </w:rPr>
        <w:t xml:space="preserve">t </w:t>
      </w:r>
      <w:r w:rsidR="00757817" w:rsidRPr="00CC7E15">
        <w:rPr>
          <w:b/>
          <w:bCs/>
          <w:sz w:val="28"/>
          <w:szCs w:val="28"/>
        </w:rPr>
        <w:t>China. Amity is well known and well regarded by NGOs and even government</w:t>
      </w:r>
      <w:r w:rsidR="00C85C11">
        <w:rPr>
          <w:b/>
          <w:bCs/>
          <w:sz w:val="28"/>
          <w:szCs w:val="28"/>
        </w:rPr>
        <w:t xml:space="preserve"> </w:t>
      </w:r>
      <w:r w:rsidR="00757817" w:rsidRPr="00CC7E15">
        <w:rPr>
          <w:b/>
          <w:bCs/>
          <w:sz w:val="28"/>
          <w:szCs w:val="28"/>
        </w:rPr>
        <w:t xml:space="preserve">agencies for its </w:t>
      </w:r>
      <w:r w:rsidR="0020278A">
        <w:rPr>
          <w:b/>
          <w:bCs/>
          <w:sz w:val="28"/>
          <w:szCs w:val="28"/>
        </w:rPr>
        <w:t>position</w:t>
      </w:r>
      <w:r w:rsidR="00757817" w:rsidRPr="00CC7E15">
        <w:rPr>
          <w:b/>
          <w:bCs/>
          <w:sz w:val="28"/>
          <w:szCs w:val="28"/>
        </w:rPr>
        <w:t xml:space="preserve"> at the grassroots level.</w:t>
      </w:r>
      <w:r w:rsidR="00757817">
        <w:rPr>
          <w:b/>
          <w:bCs/>
          <w:sz w:val="28"/>
          <w:szCs w:val="28"/>
        </w:rPr>
        <w:t>”</w:t>
      </w:r>
      <w:sdt>
        <w:sdtPr>
          <w:rPr>
            <w:b/>
            <w:bCs/>
            <w:sz w:val="28"/>
            <w:szCs w:val="28"/>
          </w:rPr>
          <w:id w:val="-1157299334"/>
          <w:citation/>
        </w:sdtPr>
        <w:sdtEndPr/>
        <w:sdtContent>
          <w:r w:rsidR="00757817">
            <w:rPr>
              <w:b/>
              <w:bCs/>
              <w:sz w:val="28"/>
              <w:szCs w:val="28"/>
            </w:rPr>
            <w:fldChar w:fldCharType="begin"/>
          </w:r>
          <w:r w:rsidR="00757817">
            <w:rPr>
              <w:b/>
              <w:bCs/>
              <w:sz w:val="28"/>
              <w:szCs w:val="28"/>
            </w:rPr>
            <w:instrText xml:space="preserve"> CITATION YeZ02 \l 1033 </w:instrText>
          </w:r>
          <w:r w:rsidR="00757817">
            <w:rPr>
              <w:b/>
              <w:bCs/>
              <w:sz w:val="28"/>
              <w:szCs w:val="28"/>
            </w:rPr>
            <w:fldChar w:fldCharType="separate"/>
          </w:r>
          <w:r w:rsidR="0067508E">
            <w:rPr>
              <w:b/>
              <w:bCs/>
              <w:noProof/>
              <w:sz w:val="28"/>
              <w:szCs w:val="28"/>
            </w:rPr>
            <w:t xml:space="preserve"> </w:t>
          </w:r>
          <w:r w:rsidR="0067508E" w:rsidRPr="0067508E">
            <w:rPr>
              <w:noProof/>
              <w:sz w:val="28"/>
              <w:szCs w:val="28"/>
            </w:rPr>
            <w:t>(Ye 2002)</w:t>
          </w:r>
          <w:r w:rsidR="00757817">
            <w:rPr>
              <w:b/>
              <w:bCs/>
              <w:sz w:val="28"/>
              <w:szCs w:val="28"/>
            </w:rPr>
            <w:fldChar w:fldCharType="end"/>
          </w:r>
        </w:sdtContent>
      </w:sdt>
    </w:p>
    <w:p w14:paraId="369A5897" w14:textId="26E66B01" w:rsidR="008E4C7E" w:rsidRDefault="004957AC" w:rsidP="006E0CD5">
      <w:pPr>
        <w:rPr>
          <w:b/>
          <w:bCs/>
          <w:sz w:val="28"/>
          <w:szCs w:val="28"/>
        </w:rPr>
      </w:pPr>
      <w:r>
        <w:rPr>
          <w:b/>
          <w:bCs/>
          <w:sz w:val="28"/>
          <w:szCs w:val="28"/>
        </w:rPr>
        <w:t xml:space="preserve">Yang’s </w:t>
      </w:r>
      <w:r w:rsidR="00F31F64">
        <w:rPr>
          <w:b/>
          <w:bCs/>
          <w:sz w:val="28"/>
          <w:szCs w:val="28"/>
        </w:rPr>
        <w:t>understanding</w:t>
      </w:r>
      <w:r>
        <w:rPr>
          <w:b/>
          <w:bCs/>
          <w:sz w:val="28"/>
          <w:szCs w:val="28"/>
        </w:rPr>
        <w:t xml:space="preserve"> of religious civil society</w:t>
      </w:r>
    </w:p>
    <w:p w14:paraId="3299DC5C" w14:textId="47A86783" w:rsidR="000F0E51" w:rsidRPr="00791C84" w:rsidRDefault="000F0E51" w:rsidP="006E0CD5">
      <w:pPr>
        <w:rPr>
          <w:b/>
          <w:bCs/>
          <w:sz w:val="28"/>
          <w:szCs w:val="28"/>
        </w:rPr>
      </w:pPr>
      <w:r w:rsidRPr="00791C84">
        <w:rPr>
          <w:b/>
          <w:bCs/>
          <w:sz w:val="28"/>
          <w:szCs w:val="28"/>
        </w:rPr>
        <w:t>Mayfair Yang</w:t>
      </w:r>
      <w:r w:rsidR="00B3415E" w:rsidRPr="00791C84">
        <w:rPr>
          <w:b/>
          <w:bCs/>
          <w:sz w:val="28"/>
          <w:szCs w:val="28"/>
        </w:rPr>
        <w:t xml:space="preserve">’s innovative </w:t>
      </w:r>
      <w:r w:rsidR="001E59B3" w:rsidRPr="00791C84">
        <w:rPr>
          <w:b/>
          <w:bCs/>
          <w:sz w:val="28"/>
          <w:szCs w:val="28"/>
        </w:rPr>
        <w:t>definition</w:t>
      </w:r>
      <w:r w:rsidR="00B3415E" w:rsidRPr="00791C84">
        <w:rPr>
          <w:b/>
          <w:bCs/>
          <w:sz w:val="28"/>
          <w:szCs w:val="28"/>
        </w:rPr>
        <w:t xml:space="preserve"> of “civil society” and conceptualiz</w:t>
      </w:r>
      <w:r w:rsidR="001E59B3" w:rsidRPr="00791C84">
        <w:rPr>
          <w:b/>
          <w:bCs/>
          <w:sz w:val="28"/>
          <w:szCs w:val="28"/>
        </w:rPr>
        <w:t xml:space="preserve">ation of “religious civil society” confronts traditional definitions and </w:t>
      </w:r>
      <w:r w:rsidR="007323A1" w:rsidRPr="00791C84">
        <w:rPr>
          <w:b/>
          <w:bCs/>
          <w:sz w:val="28"/>
          <w:szCs w:val="28"/>
        </w:rPr>
        <w:t xml:space="preserve">the </w:t>
      </w:r>
      <w:r w:rsidR="0020278A">
        <w:rPr>
          <w:b/>
          <w:bCs/>
          <w:sz w:val="28"/>
          <w:szCs w:val="28"/>
        </w:rPr>
        <w:t>predominant</w:t>
      </w:r>
      <w:r w:rsidR="007323A1" w:rsidRPr="00791C84">
        <w:rPr>
          <w:b/>
          <w:bCs/>
          <w:sz w:val="28"/>
          <w:szCs w:val="28"/>
        </w:rPr>
        <w:t xml:space="preserve"> secular </w:t>
      </w:r>
      <w:r w:rsidR="001E59B3" w:rsidRPr="00791C84">
        <w:rPr>
          <w:b/>
          <w:bCs/>
          <w:sz w:val="28"/>
          <w:szCs w:val="28"/>
        </w:rPr>
        <w:t>usage of</w:t>
      </w:r>
      <w:r w:rsidR="007323A1" w:rsidRPr="00791C84">
        <w:rPr>
          <w:b/>
          <w:bCs/>
          <w:sz w:val="28"/>
          <w:szCs w:val="28"/>
        </w:rPr>
        <w:t xml:space="preserve"> the term</w:t>
      </w:r>
      <w:r w:rsidR="001E59B3" w:rsidRPr="00791C84">
        <w:rPr>
          <w:b/>
          <w:bCs/>
          <w:sz w:val="28"/>
          <w:szCs w:val="28"/>
        </w:rPr>
        <w:t xml:space="preserve"> ‘civil </w:t>
      </w:r>
      <w:r w:rsidR="0020278A">
        <w:rPr>
          <w:b/>
          <w:bCs/>
          <w:sz w:val="28"/>
          <w:szCs w:val="28"/>
        </w:rPr>
        <w:t>society</w:t>
      </w:r>
      <w:r w:rsidR="001E59B3" w:rsidRPr="00791C84">
        <w:rPr>
          <w:b/>
          <w:bCs/>
          <w:sz w:val="28"/>
          <w:szCs w:val="28"/>
        </w:rPr>
        <w:t xml:space="preserve"> </w:t>
      </w:r>
      <w:r w:rsidR="007323A1" w:rsidRPr="00791C84">
        <w:rPr>
          <w:b/>
          <w:bCs/>
          <w:sz w:val="28"/>
          <w:szCs w:val="28"/>
        </w:rPr>
        <w:t xml:space="preserve">in western societies. In her rich and </w:t>
      </w:r>
      <w:r w:rsidR="0020278A">
        <w:rPr>
          <w:b/>
          <w:bCs/>
          <w:sz w:val="28"/>
          <w:szCs w:val="28"/>
        </w:rPr>
        <w:t>mind-provoking</w:t>
      </w:r>
      <w:r w:rsidR="007323A1" w:rsidRPr="00791C84">
        <w:rPr>
          <w:b/>
          <w:bCs/>
          <w:sz w:val="28"/>
          <w:szCs w:val="28"/>
        </w:rPr>
        <w:t xml:space="preserve"> book: Re-enchanting </w:t>
      </w:r>
      <w:r w:rsidR="00503FC9" w:rsidRPr="00791C84">
        <w:rPr>
          <w:b/>
          <w:bCs/>
          <w:sz w:val="28"/>
          <w:szCs w:val="28"/>
        </w:rPr>
        <w:t>Modernity</w:t>
      </w:r>
      <w:r w:rsidR="007323A1" w:rsidRPr="00791C84">
        <w:rPr>
          <w:b/>
          <w:bCs/>
          <w:sz w:val="28"/>
          <w:szCs w:val="28"/>
        </w:rPr>
        <w:t>. Ritual Economy and Society in Wenzhou, China, Mayfair</w:t>
      </w:r>
      <w:r w:rsidR="00570731">
        <w:rPr>
          <w:b/>
          <w:bCs/>
          <w:sz w:val="28"/>
          <w:szCs w:val="28"/>
        </w:rPr>
        <w:t xml:space="preserve"> Yang</w:t>
      </w:r>
      <w:r w:rsidR="007323A1" w:rsidRPr="00791C84">
        <w:rPr>
          <w:b/>
          <w:bCs/>
          <w:sz w:val="28"/>
          <w:szCs w:val="28"/>
        </w:rPr>
        <w:t xml:space="preserve"> </w:t>
      </w:r>
      <w:r w:rsidR="007E2447" w:rsidRPr="00791C84">
        <w:rPr>
          <w:b/>
          <w:bCs/>
          <w:sz w:val="28"/>
          <w:szCs w:val="28"/>
        </w:rPr>
        <w:t xml:space="preserve">relooks at the rapid and booming religious revival in the past-Mao period with new </w:t>
      </w:r>
      <w:r w:rsidR="00503FC9" w:rsidRPr="00791C84">
        <w:rPr>
          <w:b/>
          <w:bCs/>
          <w:sz w:val="28"/>
          <w:szCs w:val="28"/>
        </w:rPr>
        <w:t>anthropological</w:t>
      </w:r>
      <w:r w:rsidR="007E2447" w:rsidRPr="00791C84">
        <w:rPr>
          <w:b/>
          <w:bCs/>
          <w:sz w:val="28"/>
          <w:szCs w:val="28"/>
        </w:rPr>
        <w:t xml:space="preserve"> and analytical lenses that might initially seem provocative to </w:t>
      </w:r>
      <w:r w:rsidR="00503FC9" w:rsidRPr="00791C84">
        <w:rPr>
          <w:b/>
          <w:bCs/>
          <w:sz w:val="28"/>
          <w:szCs w:val="28"/>
        </w:rPr>
        <w:t>traditional</w:t>
      </w:r>
      <w:r w:rsidR="007E2447" w:rsidRPr="00791C84">
        <w:rPr>
          <w:b/>
          <w:bCs/>
          <w:sz w:val="28"/>
          <w:szCs w:val="28"/>
        </w:rPr>
        <w:t xml:space="preserve"> secular readings</w:t>
      </w:r>
      <w:r w:rsidR="00503FC9" w:rsidRPr="00791C84">
        <w:rPr>
          <w:b/>
          <w:bCs/>
          <w:sz w:val="28"/>
          <w:szCs w:val="28"/>
        </w:rPr>
        <w:t xml:space="preserve">. </w:t>
      </w:r>
      <w:r w:rsidR="006655D1" w:rsidRPr="00791C84">
        <w:rPr>
          <w:b/>
          <w:bCs/>
          <w:sz w:val="28"/>
          <w:szCs w:val="28"/>
        </w:rPr>
        <w:t>Although</w:t>
      </w:r>
      <w:r w:rsidR="00503FC9" w:rsidRPr="00791C84">
        <w:rPr>
          <w:b/>
          <w:bCs/>
          <w:sz w:val="28"/>
          <w:szCs w:val="28"/>
        </w:rPr>
        <w:t xml:space="preserve"> the anthropologist did not</w:t>
      </w:r>
      <w:r w:rsidR="00570731">
        <w:rPr>
          <w:b/>
          <w:bCs/>
          <w:sz w:val="28"/>
          <w:szCs w:val="28"/>
        </w:rPr>
        <w:t xml:space="preserve"> primarily</w:t>
      </w:r>
      <w:r w:rsidR="00503FC9" w:rsidRPr="00791C84">
        <w:rPr>
          <w:b/>
          <w:bCs/>
          <w:sz w:val="28"/>
          <w:szCs w:val="28"/>
        </w:rPr>
        <w:t xml:space="preserve"> </w:t>
      </w:r>
      <w:r w:rsidR="006655D1" w:rsidRPr="00791C84">
        <w:rPr>
          <w:b/>
          <w:bCs/>
          <w:sz w:val="28"/>
          <w:szCs w:val="28"/>
        </w:rPr>
        <w:t xml:space="preserve">initiate visiting Wenzhou to study religion, the massive boom of religiosity in the coastal region of Wenzhou motivated her to research the phenomenon. </w:t>
      </w:r>
    </w:p>
    <w:p w14:paraId="7F2A7BFE" w14:textId="553AADDC" w:rsidR="006F702A" w:rsidRDefault="005A7913" w:rsidP="00791C84">
      <w:pPr>
        <w:rPr>
          <w:b/>
          <w:bCs/>
          <w:sz w:val="28"/>
          <w:szCs w:val="28"/>
        </w:rPr>
      </w:pPr>
      <w:r>
        <w:rPr>
          <w:b/>
          <w:bCs/>
          <w:sz w:val="28"/>
          <w:szCs w:val="28"/>
        </w:rPr>
        <w:t>Yang’s</w:t>
      </w:r>
      <w:r w:rsidR="00791C84">
        <w:rPr>
          <w:b/>
          <w:bCs/>
          <w:sz w:val="28"/>
          <w:szCs w:val="28"/>
        </w:rPr>
        <w:t xml:space="preserve"> </w:t>
      </w:r>
      <w:r w:rsidR="00165A80">
        <w:rPr>
          <w:b/>
          <w:bCs/>
          <w:sz w:val="28"/>
          <w:szCs w:val="28"/>
        </w:rPr>
        <w:t>understanding of the concept of “religious civil society” holds great importance</w:t>
      </w:r>
      <w:r w:rsidR="006F702A">
        <w:rPr>
          <w:b/>
          <w:bCs/>
          <w:sz w:val="28"/>
          <w:szCs w:val="28"/>
        </w:rPr>
        <w:t xml:space="preserve"> to </w:t>
      </w:r>
      <w:r w:rsidR="00AA0021">
        <w:rPr>
          <w:b/>
          <w:bCs/>
          <w:sz w:val="28"/>
          <w:szCs w:val="28"/>
        </w:rPr>
        <w:t xml:space="preserve">social researchers focusing on </w:t>
      </w:r>
      <w:r w:rsidR="005B1942">
        <w:rPr>
          <w:b/>
          <w:bCs/>
          <w:sz w:val="28"/>
          <w:szCs w:val="28"/>
        </w:rPr>
        <w:t>C</w:t>
      </w:r>
      <w:r w:rsidR="00AA0021">
        <w:rPr>
          <w:b/>
          <w:bCs/>
          <w:sz w:val="28"/>
          <w:szCs w:val="28"/>
        </w:rPr>
        <w:t>hina</w:t>
      </w:r>
      <w:r w:rsidR="0020278A">
        <w:rPr>
          <w:b/>
          <w:bCs/>
          <w:sz w:val="28"/>
          <w:szCs w:val="28"/>
        </w:rPr>
        <w:t>. It places</w:t>
      </w:r>
      <w:r w:rsidR="00165A80">
        <w:rPr>
          <w:b/>
          <w:bCs/>
          <w:sz w:val="28"/>
          <w:szCs w:val="28"/>
        </w:rPr>
        <w:t xml:space="preserve"> her name am</w:t>
      </w:r>
      <w:r w:rsidR="006E0CD5">
        <w:rPr>
          <w:b/>
          <w:bCs/>
          <w:sz w:val="28"/>
          <w:szCs w:val="28"/>
        </w:rPr>
        <w:t>o</w:t>
      </w:r>
      <w:r w:rsidR="00165A80">
        <w:rPr>
          <w:b/>
          <w:bCs/>
          <w:sz w:val="28"/>
          <w:szCs w:val="28"/>
        </w:rPr>
        <w:t xml:space="preserve">ng </w:t>
      </w:r>
      <w:r w:rsidR="00165A80">
        <w:rPr>
          <w:b/>
          <w:bCs/>
          <w:sz w:val="28"/>
          <w:szCs w:val="28"/>
        </w:rPr>
        <w:lastRenderedPageBreak/>
        <w:t xml:space="preserve">the most prominent </w:t>
      </w:r>
      <w:r w:rsidR="00570731">
        <w:rPr>
          <w:b/>
          <w:bCs/>
          <w:sz w:val="28"/>
          <w:szCs w:val="28"/>
        </w:rPr>
        <w:t xml:space="preserve">social </w:t>
      </w:r>
      <w:r w:rsidR="00165A80">
        <w:rPr>
          <w:b/>
          <w:bCs/>
          <w:sz w:val="28"/>
          <w:szCs w:val="28"/>
        </w:rPr>
        <w:t>researchers on China</w:t>
      </w:r>
      <w:r w:rsidR="0020278A">
        <w:rPr>
          <w:b/>
          <w:bCs/>
          <w:sz w:val="28"/>
          <w:szCs w:val="28"/>
        </w:rPr>
        <w:t>,</w:t>
      </w:r>
      <w:r w:rsidR="00165A80">
        <w:rPr>
          <w:b/>
          <w:bCs/>
          <w:sz w:val="28"/>
          <w:szCs w:val="28"/>
        </w:rPr>
        <w:t xml:space="preserve"> like </w:t>
      </w:r>
      <w:r w:rsidR="00D31615">
        <w:rPr>
          <w:b/>
          <w:bCs/>
          <w:sz w:val="28"/>
          <w:szCs w:val="28"/>
        </w:rPr>
        <w:t>Dr. David Palmer</w:t>
      </w:r>
      <w:r w:rsidR="00D31615">
        <w:rPr>
          <w:rStyle w:val="FootnoteReference"/>
          <w:b/>
          <w:bCs/>
          <w:sz w:val="28"/>
          <w:szCs w:val="28"/>
        </w:rPr>
        <w:footnoteReference w:id="5"/>
      </w:r>
      <w:r w:rsidR="00D31615">
        <w:rPr>
          <w:b/>
          <w:bCs/>
          <w:sz w:val="28"/>
          <w:szCs w:val="28"/>
        </w:rPr>
        <w:t xml:space="preserve"> and </w:t>
      </w:r>
      <w:r w:rsidR="006F702A">
        <w:rPr>
          <w:b/>
          <w:bCs/>
          <w:sz w:val="28"/>
          <w:szCs w:val="28"/>
        </w:rPr>
        <w:t>Professor John Langerway</w:t>
      </w:r>
      <w:r w:rsidR="006F702A">
        <w:rPr>
          <w:rStyle w:val="FootnoteReference"/>
          <w:b/>
          <w:bCs/>
          <w:sz w:val="28"/>
          <w:szCs w:val="28"/>
        </w:rPr>
        <w:footnoteReference w:id="6"/>
      </w:r>
      <w:r w:rsidR="006F702A">
        <w:rPr>
          <w:b/>
          <w:bCs/>
          <w:sz w:val="28"/>
          <w:szCs w:val="28"/>
        </w:rPr>
        <w:t>.</w:t>
      </w:r>
    </w:p>
    <w:p w14:paraId="70FDEBFC" w14:textId="292B68A8" w:rsidR="006E02C3" w:rsidRDefault="006E02C3" w:rsidP="00E13BEB">
      <w:pPr>
        <w:rPr>
          <w:b/>
          <w:bCs/>
          <w:sz w:val="28"/>
          <w:szCs w:val="28"/>
        </w:rPr>
      </w:pPr>
      <w:r>
        <w:rPr>
          <w:b/>
          <w:bCs/>
          <w:sz w:val="28"/>
          <w:szCs w:val="28"/>
        </w:rPr>
        <w:t>Civil society is generally defined as a</w:t>
      </w:r>
      <w:r w:rsidRPr="006E02C3">
        <w:rPr>
          <w:b/>
          <w:bCs/>
          <w:sz w:val="28"/>
          <w:szCs w:val="28"/>
        </w:rPr>
        <w:t xml:space="preserve"> </w:t>
      </w:r>
      <w:r w:rsidRPr="00971718">
        <w:rPr>
          <w:b/>
          <w:bCs/>
          <w:i/>
          <w:iCs/>
          <w:sz w:val="28"/>
          <w:szCs w:val="28"/>
        </w:rPr>
        <w:t>dense network of groups, communities, networks, and ties between the individual and the modern state</w:t>
      </w:r>
      <w:r w:rsidRPr="006E02C3">
        <w:rPr>
          <w:b/>
          <w:bCs/>
          <w:sz w:val="28"/>
          <w:szCs w:val="28"/>
        </w:rPr>
        <w:t>.</w:t>
      </w:r>
      <w:sdt>
        <w:sdtPr>
          <w:rPr>
            <w:b/>
            <w:bCs/>
            <w:sz w:val="28"/>
            <w:szCs w:val="28"/>
          </w:rPr>
          <w:id w:val="-677124376"/>
          <w:citation/>
        </w:sdtPr>
        <w:sdtEndPr/>
        <w:sdtContent>
          <w:r w:rsidR="00971718">
            <w:rPr>
              <w:b/>
              <w:bCs/>
              <w:sz w:val="28"/>
              <w:szCs w:val="28"/>
            </w:rPr>
            <w:fldChar w:fldCharType="begin"/>
          </w:r>
          <w:r w:rsidR="00971718">
            <w:rPr>
              <w:b/>
              <w:bCs/>
              <w:sz w:val="28"/>
              <w:szCs w:val="28"/>
            </w:rPr>
            <w:instrText xml:space="preserve"> CITATION Ken16 \l 1033 </w:instrText>
          </w:r>
          <w:r w:rsidR="00971718">
            <w:rPr>
              <w:b/>
              <w:bCs/>
              <w:sz w:val="28"/>
              <w:szCs w:val="28"/>
            </w:rPr>
            <w:fldChar w:fldCharType="separate"/>
          </w:r>
          <w:r w:rsidR="0067508E">
            <w:rPr>
              <w:b/>
              <w:bCs/>
              <w:noProof/>
              <w:sz w:val="28"/>
              <w:szCs w:val="28"/>
            </w:rPr>
            <w:t xml:space="preserve"> </w:t>
          </w:r>
          <w:r w:rsidR="0067508E" w:rsidRPr="0067508E">
            <w:rPr>
              <w:noProof/>
              <w:sz w:val="28"/>
              <w:szCs w:val="28"/>
            </w:rPr>
            <w:t>(Kenny May 25, 2016.)</w:t>
          </w:r>
          <w:r w:rsidR="00971718">
            <w:rPr>
              <w:b/>
              <w:bCs/>
              <w:sz w:val="28"/>
              <w:szCs w:val="28"/>
            </w:rPr>
            <w:fldChar w:fldCharType="end"/>
          </w:r>
        </w:sdtContent>
      </w:sdt>
      <w:r w:rsidR="006E1F34">
        <w:rPr>
          <w:b/>
          <w:bCs/>
          <w:sz w:val="28"/>
          <w:szCs w:val="28"/>
        </w:rPr>
        <w:t xml:space="preserve"> Yang seems to </w:t>
      </w:r>
      <w:r w:rsidR="00453CC5">
        <w:rPr>
          <w:b/>
          <w:bCs/>
          <w:sz w:val="28"/>
          <w:szCs w:val="28"/>
        </w:rPr>
        <w:t>spark</w:t>
      </w:r>
      <w:r w:rsidR="006E1F34">
        <w:rPr>
          <w:b/>
          <w:bCs/>
          <w:sz w:val="28"/>
          <w:szCs w:val="28"/>
        </w:rPr>
        <w:t xml:space="preserve"> an understanding of civil society as a </w:t>
      </w:r>
      <w:r w:rsidR="00453CC5">
        <w:rPr>
          <w:b/>
          <w:bCs/>
          <w:sz w:val="28"/>
          <w:szCs w:val="28"/>
        </w:rPr>
        <w:t>society</w:t>
      </w:r>
      <w:r w:rsidR="006E1F34">
        <w:rPr>
          <w:b/>
          <w:bCs/>
          <w:sz w:val="28"/>
          <w:szCs w:val="28"/>
        </w:rPr>
        <w:t xml:space="preserve"> that organizes activities</w:t>
      </w:r>
      <w:r w:rsidR="00142747">
        <w:rPr>
          <w:b/>
          <w:bCs/>
          <w:sz w:val="28"/>
          <w:szCs w:val="28"/>
        </w:rPr>
        <w:t>,</w:t>
      </w:r>
      <w:r w:rsidR="006E1F34">
        <w:rPr>
          <w:b/>
          <w:bCs/>
          <w:sz w:val="28"/>
          <w:szCs w:val="28"/>
        </w:rPr>
        <w:t xml:space="preserve"> manages itself</w:t>
      </w:r>
      <w:r w:rsidR="0020278A">
        <w:rPr>
          <w:b/>
          <w:bCs/>
          <w:sz w:val="28"/>
          <w:szCs w:val="28"/>
        </w:rPr>
        <w:t>,</w:t>
      </w:r>
      <w:r w:rsidR="006E1F34">
        <w:rPr>
          <w:b/>
          <w:bCs/>
          <w:sz w:val="28"/>
          <w:szCs w:val="28"/>
        </w:rPr>
        <w:t xml:space="preserve"> and works towards the </w:t>
      </w:r>
      <w:r w:rsidR="0020278A" w:rsidRPr="0020278A">
        <w:rPr>
          <w:b/>
          <w:bCs/>
          <w:sz w:val="28"/>
          <w:szCs w:val="28"/>
        </w:rPr>
        <w:t xml:space="preserve">community's common interest </w:t>
      </w:r>
      <w:r w:rsidR="0020278A">
        <w:rPr>
          <w:b/>
          <w:bCs/>
          <w:sz w:val="28"/>
          <w:szCs w:val="28"/>
        </w:rPr>
        <w:t>while</w:t>
      </w:r>
      <w:r w:rsidR="0020278A" w:rsidRPr="0020278A">
        <w:rPr>
          <w:b/>
          <w:bCs/>
          <w:sz w:val="28"/>
          <w:szCs w:val="28"/>
        </w:rPr>
        <w:t xml:space="preserve"> independent </w:t>
      </w:r>
      <w:r w:rsidR="0020278A">
        <w:rPr>
          <w:b/>
          <w:bCs/>
          <w:sz w:val="28"/>
          <w:szCs w:val="28"/>
        </w:rPr>
        <w:t>of</w:t>
      </w:r>
      <w:r w:rsidR="0020278A" w:rsidRPr="0020278A">
        <w:rPr>
          <w:b/>
          <w:bCs/>
          <w:sz w:val="28"/>
          <w:szCs w:val="28"/>
        </w:rPr>
        <w:t xml:space="preserve"> the government, the market,</w:t>
      </w:r>
      <w:r w:rsidR="006E1F34">
        <w:rPr>
          <w:b/>
          <w:bCs/>
          <w:sz w:val="28"/>
          <w:szCs w:val="28"/>
        </w:rPr>
        <w:t xml:space="preserve"> and </w:t>
      </w:r>
      <w:r w:rsidR="00453CC5">
        <w:rPr>
          <w:b/>
          <w:bCs/>
          <w:sz w:val="28"/>
          <w:szCs w:val="28"/>
        </w:rPr>
        <w:t>social politics</w:t>
      </w:r>
      <w:r w:rsidR="00570731">
        <w:rPr>
          <w:b/>
          <w:bCs/>
          <w:sz w:val="28"/>
          <w:szCs w:val="28"/>
        </w:rPr>
        <w:t>.</w:t>
      </w:r>
    </w:p>
    <w:p w14:paraId="363AEC3A" w14:textId="31C76B79" w:rsidR="006E02C3" w:rsidRDefault="00453CC5" w:rsidP="004C30EA">
      <w:pPr>
        <w:rPr>
          <w:b/>
          <w:bCs/>
          <w:sz w:val="28"/>
          <w:szCs w:val="28"/>
        </w:rPr>
      </w:pPr>
      <w:r>
        <w:rPr>
          <w:b/>
          <w:bCs/>
          <w:sz w:val="28"/>
          <w:szCs w:val="28"/>
        </w:rPr>
        <w:t xml:space="preserve">She </w:t>
      </w:r>
      <w:r w:rsidR="004C3651">
        <w:rPr>
          <w:b/>
          <w:bCs/>
          <w:sz w:val="28"/>
          <w:szCs w:val="28"/>
        </w:rPr>
        <w:t>says: “</w:t>
      </w:r>
      <w:r w:rsidRPr="004C3651">
        <w:rPr>
          <w:b/>
          <w:bCs/>
          <w:i/>
          <w:iCs/>
          <w:sz w:val="28"/>
          <w:szCs w:val="28"/>
        </w:rPr>
        <w:t>b</w:t>
      </w:r>
      <w:r w:rsidR="006E02C3" w:rsidRPr="004C3651">
        <w:rPr>
          <w:b/>
          <w:bCs/>
          <w:i/>
          <w:iCs/>
          <w:sz w:val="28"/>
          <w:szCs w:val="28"/>
        </w:rPr>
        <w:t>y “civil society,” I mean a society or social group with the ability to initiate</w:t>
      </w:r>
      <w:r w:rsidRPr="004C3651">
        <w:rPr>
          <w:b/>
          <w:bCs/>
          <w:i/>
          <w:iCs/>
          <w:sz w:val="28"/>
          <w:szCs w:val="28"/>
        </w:rPr>
        <w:t xml:space="preserve"> </w:t>
      </w:r>
      <w:r w:rsidR="006E02C3" w:rsidRPr="004C3651">
        <w:rPr>
          <w:b/>
          <w:bCs/>
          <w:i/>
          <w:iCs/>
          <w:sz w:val="28"/>
          <w:szCs w:val="28"/>
        </w:rPr>
        <w:t>an activity or organize</w:t>
      </w:r>
      <w:r w:rsidRPr="004C3651">
        <w:rPr>
          <w:b/>
          <w:bCs/>
          <w:i/>
          <w:iCs/>
          <w:sz w:val="28"/>
          <w:szCs w:val="28"/>
        </w:rPr>
        <w:t xml:space="preserve"> </w:t>
      </w:r>
      <w:r w:rsidR="006E02C3" w:rsidRPr="004C3651">
        <w:rPr>
          <w:b/>
          <w:bCs/>
          <w:i/>
          <w:iCs/>
          <w:sz w:val="28"/>
          <w:szCs w:val="28"/>
        </w:rPr>
        <w:t>and govern itself for the public good. The notion of</w:t>
      </w:r>
      <w:r w:rsidRPr="004C3651">
        <w:rPr>
          <w:b/>
          <w:bCs/>
          <w:i/>
          <w:iCs/>
          <w:sz w:val="28"/>
          <w:szCs w:val="28"/>
        </w:rPr>
        <w:t xml:space="preserve"> </w:t>
      </w:r>
      <w:r w:rsidR="006E02C3" w:rsidRPr="004C3651">
        <w:rPr>
          <w:b/>
          <w:bCs/>
          <w:i/>
          <w:iCs/>
          <w:sz w:val="28"/>
          <w:szCs w:val="28"/>
        </w:rPr>
        <w:t>civil society is a category of modernity, evolving out of the experiences of the</w:t>
      </w:r>
      <w:r w:rsidR="004C30EA" w:rsidRPr="004C3651">
        <w:rPr>
          <w:b/>
          <w:bCs/>
          <w:i/>
          <w:iCs/>
          <w:sz w:val="28"/>
          <w:szCs w:val="28"/>
        </w:rPr>
        <w:t xml:space="preserve"> </w:t>
      </w:r>
      <w:r w:rsidR="006E02C3" w:rsidRPr="004C3651">
        <w:rPr>
          <w:b/>
          <w:bCs/>
          <w:i/>
          <w:iCs/>
          <w:sz w:val="28"/>
          <w:szCs w:val="28"/>
        </w:rPr>
        <w:t>modern West. Since the modern state’s prerogatives and functions overflowed</w:t>
      </w:r>
      <w:r w:rsidR="004C30EA" w:rsidRPr="004C3651">
        <w:rPr>
          <w:b/>
          <w:bCs/>
          <w:i/>
          <w:iCs/>
          <w:sz w:val="28"/>
          <w:szCs w:val="28"/>
        </w:rPr>
        <w:t xml:space="preserve"> </w:t>
      </w:r>
      <w:r w:rsidR="006E02C3" w:rsidRPr="004C3651">
        <w:rPr>
          <w:b/>
          <w:bCs/>
          <w:i/>
          <w:iCs/>
          <w:sz w:val="28"/>
          <w:szCs w:val="28"/>
        </w:rPr>
        <w:t>the boundaries</w:t>
      </w:r>
      <w:r w:rsidRPr="004C3651">
        <w:rPr>
          <w:b/>
          <w:bCs/>
          <w:i/>
          <w:iCs/>
          <w:sz w:val="28"/>
          <w:szCs w:val="28"/>
        </w:rPr>
        <w:t xml:space="preserve"> </w:t>
      </w:r>
      <w:r w:rsidR="006E02C3" w:rsidRPr="004C3651">
        <w:rPr>
          <w:b/>
          <w:bCs/>
          <w:i/>
          <w:iCs/>
          <w:sz w:val="28"/>
          <w:szCs w:val="28"/>
        </w:rPr>
        <w:t>of traditional monarchical states, a new discourse of civil society</w:t>
      </w:r>
      <w:r w:rsidR="004C30EA" w:rsidRPr="004C3651">
        <w:rPr>
          <w:b/>
          <w:bCs/>
          <w:i/>
          <w:iCs/>
          <w:sz w:val="28"/>
          <w:szCs w:val="28"/>
        </w:rPr>
        <w:t xml:space="preserve"> </w:t>
      </w:r>
      <w:r w:rsidR="006E02C3" w:rsidRPr="004C3651">
        <w:rPr>
          <w:b/>
          <w:bCs/>
          <w:i/>
          <w:iCs/>
          <w:sz w:val="28"/>
          <w:szCs w:val="28"/>
        </w:rPr>
        <w:t>arose in modernity as formerly nonstate space rapidly vanished. This was</w:t>
      </w:r>
      <w:r w:rsidR="004C30EA" w:rsidRPr="004C3651">
        <w:rPr>
          <w:b/>
          <w:bCs/>
          <w:i/>
          <w:iCs/>
          <w:sz w:val="28"/>
          <w:szCs w:val="28"/>
        </w:rPr>
        <w:t xml:space="preserve"> </w:t>
      </w:r>
      <w:r w:rsidR="006E02C3" w:rsidRPr="004C3651">
        <w:rPr>
          <w:b/>
          <w:bCs/>
          <w:i/>
          <w:iCs/>
          <w:sz w:val="28"/>
          <w:szCs w:val="28"/>
        </w:rPr>
        <w:t>the historical background of civil society discourse in the eighteenth-century</w:t>
      </w:r>
      <w:r w:rsidR="004C30EA" w:rsidRPr="004C3651">
        <w:rPr>
          <w:b/>
          <w:bCs/>
          <w:i/>
          <w:iCs/>
          <w:sz w:val="28"/>
          <w:szCs w:val="28"/>
        </w:rPr>
        <w:t xml:space="preserve"> </w:t>
      </w:r>
      <w:r w:rsidR="006E02C3" w:rsidRPr="004C3651">
        <w:rPr>
          <w:b/>
          <w:bCs/>
          <w:i/>
          <w:iCs/>
          <w:sz w:val="28"/>
          <w:szCs w:val="28"/>
        </w:rPr>
        <w:t>European</w:t>
      </w:r>
      <w:r w:rsidR="004C30EA" w:rsidRPr="004C3651">
        <w:rPr>
          <w:b/>
          <w:bCs/>
          <w:i/>
          <w:iCs/>
          <w:sz w:val="28"/>
          <w:szCs w:val="28"/>
        </w:rPr>
        <w:t xml:space="preserve"> </w:t>
      </w:r>
      <w:r w:rsidR="006E02C3" w:rsidRPr="004C3651">
        <w:rPr>
          <w:b/>
          <w:bCs/>
          <w:i/>
          <w:iCs/>
          <w:sz w:val="28"/>
          <w:szCs w:val="28"/>
        </w:rPr>
        <w:t xml:space="preserve">Enlightenment as a countermovement to </w:t>
      </w:r>
      <w:r w:rsidR="0020278A">
        <w:rPr>
          <w:b/>
          <w:bCs/>
          <w:i/>
          <w:iCs/>
          <w:sz w:val="28"/>
          <w:szCs w:val="28"/>
        </w:rPr>
        <w:t>expanding</w:t>
      </w:r>
      <w:r w:rsidR="006E02C3" w:rsidRPr="004C3651">
        <w:rPr>
          <w:b/>
          <w:bCs/>
          <w:i/>
          <w:iCs/>
          <w:sz w:val="28"/>
          <w:szCs w:val="28"/>
        </w:rPr>
        <w:t xml:space="preserve"> the absolutist</w:t>
      </w:r>
      <w:r w:rsidR="004C30EA" w:rsidRPr="004C3651">
        <w:rPr>
          <w:b/>
          <w:bCs/>
          <w:i/>
          <w:iCs/>
          <w:sz w:val="28"/>
          <w:szCs w:val="28"/>
        </w:rPr>
        <w:t xml:space="preserve"> </w:t>
      </w:r>
      <w:r w:rsidR="006E02C3" w:rsidRPr="004C3651">
        <w:rPr>
          <w:b/>
          <w:bCs/>
          <w:i/>
          <w:iCs/>
          <w:sz w:val="28"/>
          <w:szCs w:val="28"/>
        </w:rPr>
        <w:t>state</w:t>
      </w:r>
      <w:r w:rsidR="008B52DF">
        <w:rPr>
          <w:rStyle w:val="FootnoteReference"/>
          <w:b/>
          <w:bCs/>
          <w:i/>
          <w:iCs/>
          <w:sz w:val="28"/>
          <w:szCs w:val="28"/>
        </w:rPr>
        <w:footnoteReference w:id="7"/>
      </w:r>
      <w:r w:rsidR="006E0CD5">
        <w:rPr>
          <w:b/>
          <w:bCs/>
          <w:i/>
          <w:iCs/>
          <w:sz w:val="28"/>
          <w:szCs w:val="28"/>
        </w:rPr>
        <w:t xml:space="preserve">. </w:t>
      </w:r>
      <w:r w:rsidR="006E02C3" w:rsidRPr="004C3651">
        <w:rPr>
          <w:b/>
          <w:bCs/>
          <w:i/>
          <w:iCs/>
          <w:sz w:val="28"/>
          <w:szCs w:val="28"/>
        </w:rPr>
        <w:t>Thus, the concept</w:t>
      </w:r>
      <w:r w:rsidR="004C30EA" w:rsidRPr="004C3651">
        <w:rPr>
          <w:b/>
          <w:bCs/>
          <w:i/>
          <w:iCs/>
          <w:sz w:val="28"/>
          <w:szCs w:val="28"/>
        </w:rPr>
        <w:t xml:space="preserve"> </w:t>
      </w:r>
      <w:r w:rsidR="006E02C3" w:rsidRPr="004C3651">
        <w:rPr>
          <w:b/>
          <w:bCs/>
          <w:i/>
          <w:iCs/>
          <w:sz w:val="28"/>
          <w:szCs w:val="28"/>
        </w:rPr>
        <w:t xml:space="preserve">of civil society is always a relational one, predicated on </w:t>
      </w:r>
      <w:r w:rsidR="0020278A">
        <w:rPr>
          <w:b/>
          <w:bCs/>
          <w:i/>
          <w:iCs/>
          <w:sz w:val="28"/>
          <w:szCs w:val="28"/>
        </w:rPr>
        <w:t>several</w:t>
      </w:r>
      <w:r w:rsidR="006E02C3" w:rsidRPr="004C3651">
        <w:rPr>
          <w:b/>
          <w:bCs/>
          <w:i/>
          <w:iCs/>
          <w:sz w:val="28"/>
          <w:szCs w:val="28"/>
        </w:rPr>
        <w:t xml:space="preserve"> stark</w:t>
      </w:r>
      <w:r w:rsidR="004C30EA" w:rsidRPr="004C3651">
        <w:rPr>
          <w:b/>
          <w:bCs/>
          <w:i/>
          <w:iCs/>
          <w:sz w:val="28"/>
          <w:szCs w:val="28"/>
        </w:rPr>
        <w:t xml:space="preserve"> </w:t>
      </w:r>
      <w:r w:rsidR="006E02C3" w:rsidRPr="004C3651">
        <w:rPr>
          <w:b/>
          <w:bCs/>
          <w:i/>
          <w:iCs/>
          <w:sz w:val="28"/>
          <w:szCs w:val="28"/>
        </w:rPr>
        <w:t>comparisons. First, it is contrasted with and mutually defined by its relationship</w:t>
      </w:r>
      <w:r w:rsidR="004C30EA" w:rsidRPr="004C3651">
        <w:rPr>
          <w:b/>
          <w:bCs/>
          <w:i/>
          <w:iCs/>
          <w:sz w:val="28"/>
          <w:szCs w:val="28"/>
        </w:rPr>
        <w:t xml:space="preserve"> </w:t>
      </w:r>
      <w:r w:rsidR="006E02C3" w:rsidRPr="004C3651">
        <w:rPr>
          <w:b/>
          <w:bCs/>
          <w:i/>
          <w:iCs/>
          <w:sz w:val="28"/>
          <w:szCs w:val="28"/>
        </w:rPr>
        <w:t>with the modern state. Second, standing for notions of the public good</w:t>
      </w:r>
      <w:r w:rsidR="004C30EA" w:rsidRPr="004C3651">
        <w:rPr>
          <w:b/>
          <w:bCs/>
          <w:i/>
          <w:iCs/>
          <w:sz w:val="28"/>
          <w:szCs w:val="28"/>
        </w:rPr>
        <w:t xml:space="preserve"> </w:t>
      </w:r>
      <w:r w:rsidR="006E02C3" w:rsidRPr="004C3651">
        <w:rPr>
          <w:b/>
          <w:bCs/>
          <w:i/>
          <w:iCs/>
          <w:sz w:val="28"/>
          <w:szCs w:val="28"/>
        </w:rPr>
        <w:t>is contrasted with private interests, such as those</w:t>
      </w:r>
      <w:r w:rsidR="004C30EA" w:rsidRPr="004C3651">
        <w:rPr>
          <w:b/>
          <w:bCs/>
          <w:i/>
          <w:iCs/>
          <w:sz w:val="28"/>
          <w:szCs w:val="28"/>
        </w:rPr>
        <w:t xml:space="preserve"> </w:t>
      </w:r>
      <w:r w:rsidR="006E02C3" w:rsidRPr="004C3651">
        <w:rPr>
          <w:b/>
          <w:bCs/>
          <w:i/>
          <w:iCs/>
          <w:sz w:val="28"/>
          <w:szCs w:val="28"/>
        </w:rPr>
        <w:t>of the market or capitalist</w:t>
      </w:r>
      <w:r w:rsidR="004C30EA" w:rsidRPr="004C3651">
        <w:rPr>
          <w:b/>
          <w:bCs/>
          <w:i/>
          <w:iCs/>
          <w:sz w:val="28"/>
          <w:szCs w:val="28"/>
        </w:rPr>
        <w:t xml:space="preserve"> </w:t>
      </w:r>
      <w:r w:rsidR="006E02C3" w:rsidRPr="004C3651">
        <w:rPr>
          <w:b/>
          <w:bCs/>
          <w:i/>
          <w:iCs/>
          <w:sz w:val="28"/>
          <w:szCs w:val="28"/>
        </w:rPr>
        <w:t>economy or the individual and the private family.</w:t>
      </w:r>
      <w:r w:rsidR="004C30EA" w:rsidRPr="004C3651">
        <w:rPr>
          <w:b/>
          <w:bCs/>
          <w:i/>
          <w:iCs/>
          <w:sz w:val="28"/>
          <w:szCs w:val="28"/>
        </w:rPr>
        <w:t xml:space="preserve"> </w:t>
      </w:r>
      <w:r w:rsidR="006E02C3" w:rsidRPr="004C3651">
        <w:rPr>
          <w:b/>
          <w:bCs/>
          <w:i/>
          <w:iCs/>
          <w:sz w:val="28"/>
          <w:szCs w:val="28"/>
        </w:rPr>
        <w:t>Civil society stands for the</w:t>
      </w:r>
      <w:r w:rsidR="004C30EA" w:rsidRPr="004C3651">
        <w:rPr>
          <w:b/>
          <w:bCs/>
          <w:i/>
          <w:iCs/>
          <w:sz w:val="28"/>
          <w:szCs w:val="28"/>
        </w:rPr>
        <w:t xml:space="preserve"> </w:t>
      </w:r>
      <w:r w:rsidR="0020278A">
        <w:rPr>
          <w:b/>
          <w:bCs/>
          <w:i/>
          <w:iCs/>
          <w:sz w:val="28"/>
          <w:szCs w:val="28"/>
        </w:rPr>
        <w:t>social</w:t>
      </w:r>
      <w:r w:rsidR="006E02C3" w:rsidRPr="004C3651">
        <w:rPr>
          <w:b/>
          <w:bCs/>
          <w:i/>
          <w:iCs/>
          <w:sz w:val="28"/>
          <w:szCs w:val="28"/>
        </w:rPr>
        <w:t xml:space="preserve"> realm not directed by the state, whose membership is not composed</w:t>
      </w:r>
      <w:r w:rsidR="004C30EA" w:rsidRPr="004C3651">
        <w:rPr>
          <w:b/>
          <w:bCs/>
          <w:i/>
          <w:iCs/>
          <w:sz w:val="28"/>
          <w:szCs w:val="28"/>
        </w:rPr>
        <w:t xml:space="preserve"> </w:t>
      </w:r>
      <w:r w:rsidR="006E02C3" w:rsidRPr="004C3651">
        <w:rPr>
          <w:b/>
          <w:bCs/>
          <w:i/>
          <w:iCs/>
          <w:sz w:val="28"/>
          <w:szCs w:val="28"/>
        </w:rPr>
        <w:t>of state officials, whose goals transcend the private interests of individuals,</w:t>
      </w:r>
      <w:r w:rsidR="004C30EA" w:rsidRPr="004C3651">
        <w:rPr>
          <w:b/>
          <w:bCs/>
          <w:i/>
          <w:iCs/>
          <w:sz w:val="28"/>
          <w:szCs w:val="28"/>
        </w:rPr>
        <w:t xml:space="preserve"> </w:t>
      </w:r>
      <w:r w:rsidR="006E02C3" w:rsidRPr="004C3651">
        <w:rPr>
          <w:b/>
          <w:bCs/>
          <w:i/>
          <w:iCs/>
          <w:sz w:val="28"/>
          <w:szCs w:val="28"/>
        </w:rPr>
        <w:t>families, or for-profit</w:t>
      </w:r>
      <w:r w:rsidR="004C30EA" w:rsidRPr="004C3651">
        <w:rPr>
          <w:b/>
          <w:bCs/>
          <w:i/>
          <w:iCs/>
          <w:sz w:val="28"/>
          <w:szCs w:val="28"/>
        </w:rPr>
        <w:t xml:space="preserve"> </w:t>
      </w:r>
      <w:r w:rsidR="006E02C3" w:rsidRPr="004C3651">
        <w:rPr>
          <w:b/>
          <w:bCs/>
          <w:i/>
          <w:iCs/>
          <w:sz w:val="28"/>
          <w:szCs w:val="28"/>
        </w:rPr>
        <w:t xml:space="preserve">economic enterprises, and whose </w:t>
      </w:r>
      <w:r w:rsidR="006E02C3" w:rsidRPr="004C3651">
        <w:rPr>
          <w:b/>
          <w:bCs/>
          <w:i/>
          <w:iCs/>
          <w:sz w:val="28"/>
          <w:szCs w:val="28"/>
        </w:rPr>
        <w:lastRenderedPageBreak/>
        <w:t>organizations</w:t>
      </w:r>
      <w:r w:rsidR="004C30EA" w:rsidRPr="004C3651">
        <w:rPr>
          <w:b/>
          <w:bCs/>
          <w:i/>
          <w:iCs/>
          <w:sz w:val="28"/>
          <w:szCs w:val="28"/>
        </w:rPr>
        <w:t xml:space="preserve"> </w:t>
      </w:r>
      <w:r w:rsidR="006E02C3" w:rsidRPr="004C3651">
        <w:rPr>
          <w:b/>
          <w:bCs/>
          <w:i/>
          <w:iCs/>
          <w:sz w:val="28"/>
          <w:szCs w:val="28"/>
        </w:rPr>
        <w:t>have</w:t>
      </w:r>
      <w:r w:rsidR="004C30EA" w:rsidRPr="004C3651">
        <w:rPr>
          <w:b/>
          <w:bCs/>
          <w:i/>
          <w:iCs/>
          <w:sz w:val="28"/>
          <w:szCs w:val="28"/>
        </w:rPr>
        <w:t xml:space="preserve"> </w:t>
      </w:r>
      <w:r w:rsidR="006E02C3" w:rsidRPr="004C3651">
        <w:rPr>
          <w:b/>
          <w:bCs/>
          <w:i/>
          <w:iCs/>
          <w:sz w:val="28"/>
          <w:szCs w:val="28"/>
        </w:rPr>
        <w:t>relative social and financial autonomy from the state. Key concepts associated</w:t>
      </w:r>
      <w:r w:rsidR="004C30EA" w:rsidRPr="004C3651">
        <w:rPr>
          <w:b/>
          <w:bCs/>
          <w:i/>
          <w:iCs/>
          <w:sz w:val="28"/>
          <w:szCs w:val="28"/>
        </w:rPr>
        <w:t xml:space="preserve"> </w:t>
      </w:r>
      <w:r w:rsidR="006E02C3" w:rsidRPr="004C3651">
        <w:rPr>
          <w:b/>
          <w:bCs/>
          <w:i/>
          <w:iCs/>
          <w:sz w:val="28"/>
          <w:szCs w:val="28"/>
        </w:rPr>
        <w:t>with civil society are grassroots initiative and voluntarism; self-governance;</w:t>
      </w:r>
      <w:r w:rsidR="004C30EA" w:rsidRPr="004C3651">
        <w:rPr>
          <w:b/>
          <w:bCs/>
          <w:i/>
          <w:iCs/>
          <w:sz w:val="28"/>
          <w:szCs w:val="28"/>
        </w:rPr>
        <w:t xml:space="preserve"> </w:t>
      </w:r>
      <w:r w:rsidR="006E02C3" w:rsidRPr="004C3651">
        <w:rPr>
          <w:b/>
          <w:bCs/>
          <w:i/>
          <w:iCs/>
          <w:sz w:val="28"/>
          <w:szCs w:val="28"/>
        </w:rPr>
        <w:t>nonprofit group identities that counterbalance state or nationalist identity;</w:t>
      </w:r>
      <w:r w:rsidR="004C30EA" w:rsidRPr="004C3651">
        <w:rPr>
          <w:b/>
          <w:bCs/>
          <w:i/>
          <w:iCs/>
          <w:sz w:val="28"/>
          <w:szCs w:val="28"/>
        </w:rPr>
        <w:t xml:space="preserve"> </w:t>
      </w:r>
      <w:r w:rsidR="006E02C3" w:rsidRPr="004C3651">
        <w:rPr>
          <w:b/>
          <w:bCs/>
          <w:i/>
          <w:iCs/>
          <w:sz w:val="28"/>
          <w:szCs w:val="28"/>
        </w:rPr>
        <w:t>group selection</w:t>
      </w:r>
      <w:r w:rsidR="004C30EA" w:rsidRPr="004C3651">
        <w:rPr>
          <w:b/>
          <w:bCs/>
          <w:i/>
          <w:iCs/>
          <w:sz w:val="28"/>
          <w:szCs w:val="28"/>
        </w:rPr>
        <w:t xml:space="preserve"> </w:t>
      </w:r>
      <w:r w:rsidR="006E02C3" w:rsidRPr="004C3651">
        <w:rPr>
          <w:b/>
          <w:bCs/>
          <w:i/>
          <w:iCs/>
          <w:sz w:val="28"/>
          <w:szCs w:val="28"/>
        </w:rPr>
        <w:t>of association leaders; and group formulation of goals and activities</w:t>
      </w:r>
      <w:r w:rsidR="006E02C3" w:rsidRPr="006E02C3">
        <w:rPr>
          <w:b/>
          <w:bCs/>
          <w:sz w:val="28"/>
          <w:szCs w:val="28"/>
        </w:rPr>
        <w:t>.</w:t>
      </w:r>
      <w:r w:rsidR="006E02C3">
        <w:rPr>
          <w:b/>
          <w:bCs/>
          <w:sz w:val="28"/>
          <w:szCs w:val="28"/>
        </w:rPr>
        <w:t>”</w:t>
      </w:r>
      <w:sdt>
        <w:sdtPr>
          <w:rPr>
            <w:b/>
            <w:bCs/>
            <w:sz w:val="28"/>
            <w:szCs w:val="28"/>
          </w:rPr>
          <w:id w:val="-736008331"/>
          <w:citation/>
        </w:sdtPr>
        <w:sdtEndPr/>
        <w:sdtContent>
          <w:r w:rsidR="00042D18">
            <w:rPr>
              <w:b/>
              <w:bCs/>
              <w:sz w:val="28"/>
              <w:szCs w:val="28"/>
            </w:rPr>
            <w:fldChar w:fldCharType="begin"/>
          </w:r>
          <w:r w:rsidR="00042D18">
            <w:rPr>
              <w:b/>
              <w:bCs/>
              <w:sz w:val="28"/>
              <w:szCs w:val="28"/>
            </w:rPr>
            <w:instrText xml:space="preserve"> CITATION May20 \l 1033 </w:instrText>
          </w:r>
          <w:r w:rsidR="00042D18">
            <w:rPr>
              <w:b/>
              <w:bCs/>
              <w:sz w:val="28"/>
              <w:szCs w:val="28"/>
            </w:rPr>
            <w:fldChar w:fldCharType="separate"/>
          </w:r>
          <w:r w:rsidR="0067508E">
            <w:rPr>
              <w:b/>
              <w:bCs/>
              <w:noProof/>
              <w:sz w:val="28"/>
              <w:szCs w:val="28"/>
            </w:rPr>
            <w:t xml:space="preserve"> </w:t>
          </w:r>
          <w:r w:rsidR="0067508E" w:rsidRPr="0067508E">
            <w:rPr>
              <w:noProof/>
              <w:sz w:val="28"/>
              <w:szCs w:val="28"/>
            </w:rPr>
            <w:t>(Yang, Re-enchanting Modernity. Ritual Economy and Society in Wenzhou, China 2020)</w:t>
          </w:r>
          <w:r w:rsidR="00042D18">
            <w:rPr>
              <w:b/>
              <w:bCs/>
              <w:sz w:val="28"/>
              <w:szCs w:val="28"/>
            </w:rPr>
            <w:fldChar w:fldCharType="end"/>
          </w:r>
        </w:sdtContent>
      </w:sdt>
    </w:p>
    <w:p w14:paraId="0CFAD812" w14:textId="60E4930D" w:rsidR="00791C84" w:rsidRPr="00791C84" w:rsidRDefault="00042D18" w:rsidP="00B21434">
      <w:pPr>
        <w:rPr>
          <w:b/>
          <w:bCs/>
          <w:sz w:val="28"/>
          <w:szCs w:val="28"/>
        </w:rPr>
      </w:pPr>
      <w:r>
        <w:rPr>
          <w:b/>
          <w:bCs/>
          <w:sz w:val="28"/>
          <w:szCs w:val="28"/>
        </w:rPr>
        <w:t xml:space="preserve">The concept of civil society </w:t>
      </w:r>
      <w:r w:rsidR="002E5A8F">
        <w:rPr>
          <w:b/>
          <w:bCs/>
          <w:sz w:val="28"/>
          <w:szCs w:val="28"/>
        </w:rPr>
        <w:t xml:space="preserve">was developed in western </w:t>
      </w:r>
      <w:r w:rsidR="00145029">
        <w:rPr>
          <w:b/>
          <w:bCs/>
          <w:sz w:val="28"/>
          <w:szCs w:val="28"/>
        </w:rPr>
        <w:t>boundaries</w:t>
      </w:r>
      <w:r w:rsidR="002E5A8F">
        <w:rPr>
          <w:b/>
          <w:bCs/>
          <w:sz w:val="28"/>
          <w:szCs w:val="28"/>
        </w:rPr>
        <w:t xml:space="preserve"> </w:t>
      </w:r>
      <w:r w:rsidR="0020278A">
        <w:rPr>
          <w:b/>
          <w:bCs/>
          <w:sz w:val="28"/>
          <w:szCs w:val="28"/>
        </w:rPr>
        <w:t>due to</w:t>
      </w:r>
      <w:r w:rsidR="002E5A8F">
        <w:rPr>
          <w:b/>
          <w:bCs/>
          <w:sz w:val="28"/>
          <w:szCs w:val="28"/>
        </w:rPr>
        <w:t xml:space="preserve"> challenges and historical contexts in the Western world. That </w:t>
      </w:r>
      <w:r w:rsidR="00E13BEB">
        <w:rPr>
          <w:b/>
          <w:bCs/>
          <w:sz w:val="28"/>
          <w:szCs w:val="28"/>
        </w:rPr>
        <w:t xml:space="preserve">particularism </w:t>
      </w:r>
      <w:r w:rsidR="002E5A8F">
        <w:rPr>
          <w:b/>
          <w:bCs/>
          <w:sz w:val="28"/>
          <w:szCs w:val="28"/>
        </w:rPr>
        <w:t xml:space="preserve">has led many researchers to question the </w:t>
      </w:r>
      <w:r w:rsidR="0020278A">
        <w:rPr>
          <w:b/>
          <w:bCs/>
          <w:sz w:val="28"/>
          <w:szCs w:val="28"/>
        </w:rPr>
        <w:t>concept’s validity</w:t>
      </w:r>
      <w:r w:rsidR="00F62883">
        <w:rPr>
          <w:b/>
          <w:bCs/>
          <w:sz w:val="28"/>
          <w:szCs w:val="28"/>
        </w:rPr>
        <w:t xml:space="preserve"> in non-western countries.</w:t>
      </w:r>
      <w:sdt>
        <w:sdtPr>
          <w:rPr>
            <w:b/>
            <w:bCs/>
            <w:sz w:val="28"/>
            <w:szCs w:val="28"/>
          </w:rPr>
          <w:id w:val="383372813"/>
          <w:citation/>
        </w:sdtPr>
        <w:sdtEndPr/>
        <w:sdtContent>
          <w:r w:rsidR="00F62883">
            <w:rPr>
              <w:b/>
              <w:bCs/>
              <w:sz w:val="28"/>
              <w:szCs w:val="28"/>
            </w:rPr>
            <w:fldChar w:fldCharType="begin"/>
          </w:r>
          <w:r w:rsidR="00F62883">
            <w:rPr>
              <w:b/>
              <w:bCs/>
              <w:sz w:val="28"/>
              <w:szCs w:val="28"/>
            </w:rPr>
            <w:instrText xml:space="preserve"> CITATION Lew01 \l 1033 </w:instrText>
          </w:r>
          <w:r w:rsidR="00F62883">
            <w:rPr>
              <w:b/>
              <w:bCs/>
              <w:sz w:val="28"/>
              <w:szCs w:val="28"/>
            </w:rPr>
            <w:fldChar w:fldCharType="separate"/>
          </w:r>
          <w:r w:rsidR="0067508E">
            <w:rPr>
              <w:b/>
              <w:bCs/>
              <w:noProof/>
              <w:sz w:val="28"/>
              <w:szCs w:val="28"/>
            </w:rPr>
            <w:t xml:space="preserve"> </w:t>
          </w:r>
          <w:r w:rsidR="0067508E" w:rsidRPr="0067508E">
            <w:rPr>
              <w:noProof/>
              <w:sz w:val="28"/>
              <w:szCs w:val="28"/>
            </w:rPr>
            <w:t>(Lewis 2001)</w:t>
          </w:r>
          <w:r w:rsidR="00F62883">
            <w:rPr>
              <w:b/>
              <w:bCs/>
              <w:sz w:val="28"/>
              <w:szCs w:val="28"/>
            </w:rPr>
            <w:fldChar w:fldCharType="end"/>
          </w:r>
        </w:sdtContent>
      </w:sdt>
      <w:r w:rsidR="004664F3">
        <w:rPr>
          <w:b/>
          <w:bCs/>
          <w:sz w:val="28"/>
          <w:szCs w:val="28"/>
        </w:rPr>
        <w:t xml:space="preserve"> This ha</w:t>
      </w:r>
      <w:r w:rsidR="008E5009">
        <w:rPr>
          <w:b/>
          <w:bCs/>
          <w:sz w:val="28"/>
          <w:szCs w:val="28"/>
        </w:rPr>
        <w:t xml:space="preserve">s </w:t>
      </w:r>
      <w:r w:rsidR="000E08D6">
        <w:rPr>
          <w:b/>
          <w:bCs/>
          <w:sz w:val="28"/>
          <w:szCs w:val="28"/>
        </w:rPr>
        <w:t>additionally</w:t>
      </w:r>
      <w:r w:rsidR="004664F3">
        <w:rPr>
          <w:b/>
          <w:bCs/>
          <w:sz w:val="28"/>
          <w:szCs w:val="28"/>
        </w:rPr>
        <w:t xml:space="preserve"> led </w:t>
      </w:r>
      <w:r w:rsidR="008E5009">
        <w:rPr>
          <w:b/>
          <w:bCs/>
          <w:sz w:val="28"/>
          <w:szCs w:val="28"/>
        </w:rPr>
        <w:t>others</w:t>
      </w:r>
      <w:r w:rsidR="004664F3">
        <w:rPr>
          <w:b/>
          <w:bCs/>
          <w:sz w:val="28"/>
          <w:szCs w:val="28"/>
        </w:rPr>
        <w:t xml:space="preserve"> to disvalue the appropriateness of </w:t>
      </w:r>
      <w:r w:rsidR="0020278A">
        <w:rPr>
          <w:b/>
          <w:bCs/>
          <w:sz w:val="28"/>
          <w:szCs w:val="28"/>
        </w:rPr>
        <w:t>using</w:t>
      </w:r>
      <w:r w:rsidR="004664F3">
        <w:rPr>
          <w:b/>
          <w:bCs/>
          <w:sz w:val="28"/>
          <w:szCs w:val="28"/>
        </w:rPr>
        <w:t xml:space="preserve"> the concept of ‘civil </w:t>
      </w:r>
      <w:r w:rsidR="0020278A">
        <w:rPr>
          <w:b/>
          <w:bCs/>
          <w:sz w:val="28"/>
          <w:szCs w:val="28"/>
        </w:rPr>
        <w:t>society</w:t>
      </w:r>
      <w:r w:rsidR="004664F3">
        <w:rPr>
          <w:b/>
          <w:bCs/>
          <w:sz w:val="28"/>
          <w:szCs w:val="28"/>
        </w:rPr>
        <w:t xml:space="preserve"> </w:t>
      </w:r>
      <w:r w:rsidR="00142747">
        <w:rPr>
          <w:b/>
          <w:bCs/>
          <w:sz w:val="28"/>
          <w:szCs w:val="28"/>
        </w:rPr>
        <w:t>in</w:t>
      </w:r>
      <w:r w:rsidR="004664F3">
        <w:rPr>
          <w:b/>
          <w:bCs/>
          <w:sz w:val="28"/>
          <w:szCs w:val="28"/>
        </w:rPr>
        <w:t xml:space="preserve"> China.</w:t>
      </w:r>
      <w:sdt>
        <w:sdtPr>
          <w:rPr>
            <w:b/>
            <w:bCs/>
            <w:sz w:val="28"/>
            <w:szCs w:val="28"/>
          </w:rPr>
          <w:id w:val="-1084759036"/>
          <w:citation/>
        </w:sdtPr>
        <w:sdtEndPr/>
        <w:sdtContent>
          <w:r w:rsidR="00D83963">
            <w:rPr>
              <w:b/>
              <w:bCs/>
              <w:sz w:val="28"/>
              <w:szCs w:val="28"/>
            </w:rPr>
            <w:fldChar w:fldCharType="begin"/>
          </w:r>
          <w:r w:rsidR="00E13BEB">
            <w:rPr>
              <w:b/>
              <w:bCs/>
              <w:sz w:val="28"/>
              <w:szCs w:val="28"/>
            </w:rPr>
            <w:instrText xml:space="preserve">CITATION 20221 \l 1033 </w:instrText>
          </w:r>
          <w:r w:rsidR="00D83963">
            <w:rPr>
              <w:b/>
              <w:bCs/>
              <w:sz w:val="28"/>
              <w:szCs w:val="28"/>
            </w:rPr>
            <w:fldChar w:fldCharType="separate"/>
          </w:r>
          <w:r w:rsidR="0067508E">
            <w:rPr>
              <w:b/>
              <w:bCs/>
              <w:noProof/>
              <w:sz w:val="28"/>
              <w:szCs w:val="28"/>
            </w:rPr>
            <w:t xml:space="preserve"> </w:t>
          </w:r>
          <w:r w:rsidR="0067508E" w:rsidRPr="0067508E">
            <w:rPr>
              <w:noProof/>
              <w:sz w:val="28"/>
              <w:szCs w:val="28"/>
            </w:rPr>
            <w:t>(Deane 2021)</w:t>
          </w:r>
          <w:r w:rsidR="00D83963">
            <w:rPr>
              <w:b/>
              <w:bCs/>
              <w:sz w:val="28"/>
              <w:szCs w:val="28"/>
            </w:rPr>
            <w:fldChar w:fldCharType="end"/>
          </w:r>
        </w:sdtContent>
      </w:sdt>
      <w:r w:rsidR="004664F3">
        <w:rPr>
          <w:b/>
          <w:bCs/>
          <w:sz w:val="28"/>
          <w:szCs w:val="28"/>
        </w:rPr>
        <w:t xml:space="preserve"> </w:t>
      </w:r>
      <w:r w:rsidR="00105E91">
        <w:rPr>
          <w:b/>
          <w:bCs/>
          <w:sz w:val="28"/>
          <w:szCs w:val="28"/>
        </w:rPr>
        <w:t>Some researchers and authors have sought to claim that China does not have authentically have a civil society</w:t>
      </w:r>
      <w:sdt>
        <w:sdtPr>
          <w:rPr>
            <w:b/>
            <w:bCs/>
            <w:sz w:val="28"/>
            <w:szCs w:val="28"/>
          </w:rPr>
          <w:id w:val="-1659459856"/>
          <w:citation/>
        </w:sdtPr>
        <w:sdtEndPr/>
        <w:sdtContent>
          <w:r w:rsidR="00105E91">
            <w:rPr>
              <w:b/>
              <w:bCs/>
              <w:sz w:val="28"/>
              <w:szCs w:val="28"/>
            </w:rPr>
            <w:fldChar w:fldCharType="begin"/>
          </w:r>
          <w:r w:rsidR="00105E91">
            <w:rPr>
              <w:b/>
              <w:bCs/>
              <w:sz w:val="28"/>
              <w:szCs w:val="28"/>
            </w:rPr>
            <w:instrText xml:space="preserve"> CITATION May20 \l 1033 </w:instrText>
          </w:r>
          <w:r w:rsidR="00105E91">
            <w:rPr>
              <w:b/>
              <w:bCs/>
              <w:sz w:val="28"/>
              <w:szCs w:val="28"/>
            </w:rPr>
            <w:fldChar w:fldCharType="separate"/>
          </w:r>
          <w:r w:rsidR="0067508E">
            <w:rPr>
              <w:b/>
              <w:bCs/>
              <w:noProof/>
              <w:sz w:val="28"/>
              <w:szCs w:val="28"/>
            </w:rPr>
            <w:t xml:space="preserve"> </w:t>
          </w:r>
          <w:r w:rsidR="0067508E" w:rsidRPr="0067508E">
            <w:rPr>
              <w:noProof/>
              <w:sz w:val="28"/>
              <w:szCs w:val="28"/>
            </w:rPr>
            <w:t>(Yang, Re-enchanting Modernity. Ritual Economy and Society in Wenzhou, China 2020)</w:t>
          </w:r>
          <w:r w:rsidR="00105E91">
            <w:rPr>
              <w:b/>
              <w:bCs/>
              <w:sz w:val="28"/>
              <w:szCs w:val="28"/>
            </w:rPr>
            <w:fldChar w:fldCharType="end"/>
          </w:r>
        </w:sdtContent>
      </w:sdt>
      <w:r w:rsidR="00105E91">
        <w:rPr>
          <w:b/>
          <w:bCs/>
          <w:sz w:val="28"/>
          <w:szCs w:val="28"/>
        </w:rPr>
        <w:t xml:space="preserve"> or that civil society in China is an imperialistic agenda to interfere in Chinese affairs and reconstruct society </w:t>
      </w:r>
      <w:r w:rsidR="0020278A">
        <w:rPr>
          <w:b/>
          <w:bCs/>
          <w:sz w:val="28"/>
          <w:szCs w:val="28"/>
        </w:rPr>
        <w:t>following</w:t>
      </w:r>
      <w:r w:rsidR="00105E91">
        <w:rPr>
          <w:b/>
          <w:bCs/>
          <w:sz w:val="28"/>
          <w:szCs w:val="28"/>
        </w:rPr>
        <w:t xml:space="preserve"> </w:t>
      </w:r>
      <w:r w:rsidR="00B21434">
        <w:rPr>
          <w:b/>
          <w:bCs/>
          <w:sz w:val="28"/>
          <w:szCs w:val="28"/>
        </w:rPr>
        <w:t xml:space="preserve">the </w:t>
      </w:r>
      <w:r w:rsidR="00105E91">
        <w:rPr>
          <w:b/>
          <w:bCs/>
          <w:sz w:val="28"/>
          <w:szCs w:val="28"/>
        </w:rPr>
        <w:t xml:space="preserve">political and economic </w:t>
      </w:r>
      <w:r w:rsidR="00B21434">
        <w:rPr>
          <w:b/>
          <w:bCs/>
          <w:sz w:val="28"/>
          <w:szCs w:val="28"/>
        </w:rPr>
        <w:t>goals</w:t>
      </w:r>
      <w:r w:rsidR="00105E91">
        <w:rPr>
          <w:b/>
          <w:bCs/>
          <w:sz w:val="28"/>
          <w:szCs w:val="28"/>
        </w:rPr>
        <w:t xml:space="preserve"> of the west.</w:t>
      </w:r>
      <w:sdt>
        <w:sdtPr>
          <w:rPr>
            <w:b/>
            <w:bCs/>
            <w:sz w:val="28"/>
            <w:szCs w:val="28"/>
          </w:rPr>
          <w:id w:val="1169912044"/>
          <w:citation/>
        </w:sdtPr>
        <w:sdtEndPr/>
        <w:sdtContent>
          <w:r w:rsidR="002B3F9A">
            <w:rPr>
              <w:b/>
              <w:bCs/>
              <w:sz w:val="28"/>
              <w:szCs w:val="28"/>
            </w:rPr>
            <w:fldChar w:fldCharType="begin"/>
          </w:r>
          <w:r w:rsidR="002B3F9A">
            <w:rPr>
              <w:b/>
              <w:bCs/>
              <w:sz w:val="28"/>
              <w:szCs w:val="28"/>
            </w:rPr>
            <w:instrText xml:space="preserve"> CITATION Spi12 \l 1033 </w:instrText>
          </w:r>
          <w:r w:rsidR="002B3F9A">
            <w:rPr>
              <w:b/>
              <w:bCs/>
              <w:sz w:val="28"/>
              <w:szCs w:val="28"/>
            </w:rPr>
            <w:fldChar w:fldCharType="separate"/>
          </w:r>
          <w:r w:rsidR="0067508E">
            <w:rPr>
              <w:b/>
              <w:bCs/>
              <w:noProof/>
              <w:sz w:val="28"/>
              <w:szCs w:val="28"/>
            </w:rPr>
            <w:t xml:space="preserve"> </w:t>
          </w:r>
          <w:r w:rsidR="0067508E" w:rsidRPr="0067508E">
            <w:rPr>
              <w:noProof/>
              <w:sz w:val="28"/>
              <w:szCs w:val="28"/>
            </w:rPr>
            <w:t>(Spires 2012)</w:t>
          </w:r>
          <w:r w:rsidR="002B3F9A">
            <w:rPr>
              <w:b/>
              <w:bCs/>
              <w:sz w:val="28"/>
              <w:szCs w:val="28"/>
            </w:rPr>
            <w:fldChar w:fldCharType="end"/>
          </w:r>
        </w:sdtContent>
      </w:sdt>
    </w:p>
    <w:p w14:paraId="5D4139BF" w14:textId="28B4996B" w:rsidR="000F0E51" w:rsidRPr="00791C84" w:rsidRDefault="00791C84" w:rsidP="00CA2FC4">
      <w:pPr>
        <w:rPr>
          <w:b/>
          <w:bCs/>
          <w:sz w:val="28"/>
          <w:szCs w:val="28"/>
        </w:rPr>
      </w:pPr>
      <w:r w:rsidRPr="00791C84">
        <w:rPr>
          <w:b/>
          <w:bCs/>
          <w:sz w:val="28"/>
          <w:szCs w:val="28"/>
        </w:rPr>
        <w:t>Yang rejects</w:t>
      </w:r>
      <w:r w:rsidR="00461B6E">
        <w:rPr>
          <w:b/>
          <w:bCs/>
          <w:sz w:val="28"/>
          <w:szCs w:val="28"/>
        </w:rPr>
        <w:t xml:space="preserve"> both approaches and calls </w:t>
      </w:r>
      <w:r w:rsidR="00145029">
        <w:rPr>
          <w:b/>
          <w:bCs/>
          <w:sz w:val="28"/>
          <w:szCs w:val="28"/>
        </w:rPr>
        <w:t xml:space="preserve">for </w:t>
      </w:r>
      <w:r w:rsidR="00461B6E">
        <w:rPr>
          <w:b/>
          <w:bCs/>
          <w:sz w:val="28"/>
          <w:szCs w:val="28"/>
        </w:rPr>
        <w:t>cont</w:t>
      </w:r>
      <w:r w:rsidR="00F76CFD">
        <w:rPr>
          <w:b/>
          <w:bCs/>
          <w:sz w:val="28"/>
          <w:szCs w:val="28"/>
        </w:rPr>
        <w:t>extualizing the concept of civil society</w:t>
      </w:r>
      <w:r w:rsidR="00B21434">
        <w:rPr>
          <w:b/>
          <w:bCs/>
          <w:sz w:val="28"/>
          <w:szCs w:val="28"/>
        </w:rPr>
        <w:t xml:space="preserve"> beyond geographical and philosophical boundaries</w:t>
      </w:r>
      <w:r w:rsidR="00145029">
        <w:rPr>
          <w:b/>
          <w:bCs/>
          <w:sz w:val="28"/>
          <w:szCs w:val="28"/>
        </w:rPr>
        <w:t>, extending the meaning of civil society</w:t>
      </w:r>
      <w:r w:rsidR="0020278A">
        <w:rPr>
          <w:b/>
          <w:bCs/>
          <w:sz w:val="28"/>
          <w:szCs w:val="28"/>
        </w:rPr>
        <w:t>,</w:t>
      </w:r>
      <w:r w:rsidR="00145029">
        <w:rPr>
          <w:b/>
          <w:bCs/>
          <w:sz w:val="28"/>
          <w:szCs w:val="28"/>
        </w:rPr>
        <w:t xml:space="preserve"> and calls for utilizing the concept of civil society in analyzing and examining social changes in Wenzhou</w:t>
      </w:r>
      <w:r w:rsidR="00B21434">
        <w:rPr>
          <w:b/>
          <w:bCs/>
          <w:sz w:val="28"/>
          <w:szCs w:val="28"/>
        </w:rPr>
        <w:t xml:space="preserve"> and elsewhere</w:t>
      </w:r>
      <w:r w:rsidR="00145029">
        <w:rPr>
          <w:b/>
          <w:bCs/>
          <w:sz w:val="28"/>
          <w:szCs w:val="28"/>
        </w:rPr>
        <w:t>.</w:t>
      </w:r>
    </w:p>
    <w:p w14:paraId="00CDC411" w14:textId="55D305BF" w:rsidR="001D50FB" w:rsidRDefault="001D50FB" w:rsidP="00794F55">
      <w:pPr>
        <w:rPr>
          <w:b/>
          <w:bCs/>
          <w:sz w:val="28"/>
          <w:szCs w:val="28"/>
        </w:rPr>
      </w:pPr>
      <w:r>
        <w:rPr>
          <w:b/>
          <w:bCs/>
          <w:sz w:val="28"/>
          <w:szCs w:val="28"/>
        </w:rPr>
        <w:t>Distinguishing mean</w:t>
      </w:r>
      <w:r w:rsidR="00BD0D8C">
        <w:rPr>
          <w:b/>
          <w:bCs/>
          <w:sz w:val="28"/>
          <w:szCs w:val="28"/>
        </w:rPr>
        <w:t>ing</w:t>
      </w:r>
      <w:r>
        <w:rPr>
          <w:b/>
          <w:bCs/>
          <w:sz w:val="28"/>
          <w:szCs w:val="28"/>
        </w:rPr>
        <w:t>s of civil society</w:t>
      </w:r>
    </w:p>
    <w:p w14:paraId="0E8CC5B8" w14:textId="015ABE8A" w:rsidR="00794F55" w:rsidRPr="00667574" w:rsidRDefault="00667574" w:rsidP="00667574">
      <w:pPr>
        <w:rPr>
          <w:b/>
          <w:bCs/>
          <w:i/>
          <w:iCs/>
          <w:sz w:val="28"/>
          <w:szCs w:val="28"/>
        </w:rPr>
      </w:pPr>
      <w:r>
        <w:rPr>
          <w:b/>
          <w:bCs/>
          <w:sz w:val="28"/>
          <w:szCs w:val="28"/>
        </w:rPr>
        <w:t xml:space="preserve">Yang states that it is </w:t>
      </w:r>
      <w:r w:rsidR="00142747">
        <w:rPr>
          <w:b/>
          <w:bCs/>
          <w:sz w:val="28"/>
          <w:szCs w:val="28"/>
        </w:rPr>
        <w:t>essential</w:t>
      </w:r>
      <w:r>
        <w:rPr>
          <w:b/>
          <w:bCs/>
          <w:sz w:val="28"/>
          <w:szCs w:val="28"/>
        </w:rPr>
        <w:t xml:space="preserve"> to distinguish between two understandings of civil society. She writes that:”</w:t>
      </w:r>
      <w:r w:rsidR="00794F55">
        <w:rPr>
          <w:b/>
          <w:bCs/>
          <w:sz w:val="28"/>
          <w:szCs w:val="28"/>
        </w:rPr>
        <w:t xml:space="preserve"> </w:t>
      </w:r>
      <w:r w:rsidRPr="00667574">
        <w:rPr>
          <w:b/>
          <w:bCs/>
          <w:i/>
          <w:iCs/>
          <w:sz w:val="28"/>
          <w:szCs w:val="28"/>
        </w:rPr>
        <w:t>f</w:t>
      </w:r>
      <w:r w:rsidR="00794F55" w:rsidRPr="00667574">
        <w:rPr>
          <w:b/>
          <w:bCs/>
          <w:i/>
          <w:iCs/>
          <w:sz w:val="28"/>
          <w:szCs w:val="28"/>
        </w:rPr>
        <w:t>irst, civil society can be understood as producing a plurality of organizational principles that both diversifies and knits together the social fabric of a society without relying on state organs. This pluralization enables self-initiating and self-governing groups and communities to form, interact, and stimulate each other while being motivated by different</w:t>
      </w:r>
      <w:r>
        <w:rPr>
          <w:b/>
          <w:bCs/>
          <w:i/>
          <w:iCs/>
          <w:sz w:val="28"/>
          <w:szCs w:val="28"/>
        </w:rPr>
        <w:t xml:space="preserve"> </w:t>
      </w:r>
      <w:r w:rsidR="00794F55" w:rsidRPr="00667574">
        <w:rPr>
          <w:b/>
          <w:bCs/>
          <w:i/>
          <w:iCs/>
          <w:sz w:val="28"/>
          <w:szCs w:val="28"/>
        </w:rPr>
        <w:t>social, religious, or</w:t>
      </w:r>
      <w:r>
        <w:rPr>
          <w:b/>
          <w:bCs/>
          <w:i/>
          <w:iCs/>
          <w:sz w:val="28"/>
          <w:szCs w:val="28"/>
        </w:rPr>
        <w:t xml:space="preserve"> </w:t>
      </w:r>
      <w:r w:rsidR="00794F55" w:rsidRPr="00667574">
        <w:rPr>
          <w:b/>
          <w:bCs/>
          <w:i/>
          <w:iCs/>
          <w:sz w:val="28"/>
          <w:szCs w:val="28"/>
        </w:rPr>
        <w:t>educational ideals. Examples in contemporary China include calligraphy societies,</w:t>
      </w:r>
      <w:r>
        <w:rPr>
          <w:b/>
          <w:bCs/>
          <w:i/>
          <w:iCs/>
          <w:sz w:val="28"/>
          <w:szCs w:val="28"/>
        </w:rPr>
        <w:t xml:space="preserve"> </w:t>
      </w:r>
      <w:r w:rsidR="00794F55" w:rsidRPr="00667574">
        <w:rPr>
          <w:b/>
          <w:bCs/>
          <w:i/>
          <w:iCs/>
          <w:sz w:val="28"/>
          <w:szCs w:val="28"/>
        </w:rPr>
        <w:t>alumni associations, lineages, temple</w:t>
      </w:r>
      <w:r>
        <w:rPr>
          <w:b/>
          <w:bCs/>
          <w:i/>
          <w:iCs/>
          <w:sz w:val="28"/>
          <w:szCs w:val="28"/>
        </w:rPr>
        <w:t xml:space="preserve"> </w:t>
      </w:r>
      <w:r w:rsidR="00794F55" w:rsidRPr="00667574">
        <w:rPr>
          <w:b/>
          <w:bCs/>
          <w:i/>
          <w:iCs/>
          <w:sz w:val="28"/>
          <w:szCs w:val="28"/>
        </w:rPr>
        <w:t>associations, religious organizations,</w:t>
      </w:r>
      <w:r>
        <w:rPr>
          <w:b/>
          <w:bCs/>
          <w:i/>
          <w:iCs/>
          <w:sz w:val="28"/>
          <w:szCs w:val="28"/>
        </w:rPr>
        <w:t xml:space="preserve"> </w:t>
      </w:r>
      <w:r w:rsidR="00794F55" w:rsidRPr="00667574">
        <w:rPr>
          <w:b/>
          <w:bCs/>
          <w:i/>
          <w:iCs/>
          <w:sz w:val="28"/>
          <w:szCs w:val="28"/>
        </w:rPr>
        <w:t>nonstate Confucian schools, native-place</w:t>
      </w:r>
      <w:r>
        <w:rPr>
          <w:b/>
          <w:bCs/>
          <w:i/>
          <w:iCs/>
          <w:sz w:val="28"/>
          <w:szCs w:val="28"/>
        </w:rPr>
        <w:t xml:space="preserve"> </w:t>
      </w:r>
      <w:r w:rsidR="00794F55" w:rsidRPr="00667574">
        <w:rPr>
          <w:b/>
          <w:bCs/>
          <w:i/>
          <w:iCs/>
          <w:sz w:val="28"/>
          <w:szCs w:val="28"/>
        </w:rPr>
        <w:t>associations, and occupational and hobby groups.</w:t>
      </w:r>
    </w:p>
    <w:p w14:paraId="4B800F25" w14:textId="796EF215" w:rsidR="00794F55" w:rsidRPr="00667574" w:rsidRDefault="00794F55" w:rsidP="00AD3EAB">
      <w:pPr>
        <w:rPr>
          <w:b/>
          <w:bCs/>
          <w:i/>
          <w:iCs/>
          <w:sz w:val="28"/>
          <w:szCs w:val="28"/>
        </w:rPr>
      </w:pPr>
      <w:r w:rsidRPr="00667574">
        <w:rPr>
          <w:b/>
          <w:bCs/>
          <w:i/>
          <w:iCs/>
          <w:sz w:val="28"/>
          <w:szCs w:val="28"/>
        </w:rPr>
        <w:t>Second, civil society can also be understood as social or political activism</w:t>
      </w:r>
      <w:r w:rsidR="00667574">
        <w:rPr>
          <w:b/>
          <w:bCs/>
          <w:i/>
          <w:iCs/>
          <w:sz w:val="28"/>
          <w:szCs w:val="28"/>
        </w:rPr>
        <w:t xml:space="preserve"> </w:t>
      </w:r>
      <w:r w:rsidRPr="00667574">
        <w:rPr>
          <w:b/>
          <w:bCs/>
          <w:i/>
          <w:iCs/>
          <w:sz w:val="28"/>
          <w:szCs w:val="28"/>
        </w:rPr>
        <w:t>and critique, propelled by a modern reflexive social awareness and</w:t>
      </w:r>
      <w:r w:rsidR="00667574">
        <w:rPr>
          <w:b/>
          <w:bCs/>
          <w:i/>
          <w:iCs/>
          <w:sz w:val="28"/>
          <w:szCs w:val="28"/>
        </w:rPr>
        <w:t xml:space="preserve"> </w:t>
      </w:r>
      <w:r w:rsidRPr="00667574">
        <w:rPr>
          <w:b/>
          <w:bCs/>
          <w:i/>
          <w:iCs/>
          <w:sz w:val="28"/>
          <w:szCs w:val="28"/>
        </w:rPr>
        <w:t xml:space="preserve">opposition to </w:t>
      </w:r>
      <w:r w:rsidRPr="00667574">
        <w:rPr>
          <w:b/>
          <w:bCs/>
          <w:i/>
          <w:iCs/>
          <w:sz w:val="28"/>
          <w:szCs w:val="28"/>
        </w:rPr>
        <w:lastRenderedPageBreak/>
        <w:t>existing power structures. Here</w:t>
      </w:r>
      <w:r w:rsidR="00667574">
        <w:rPr>
          <w:b/>
          <w:bCs/>
          <w:i/>
          <w:iCs/>
          <w:sz w:val="28"/>
          <w:szCs w:val="28"/>
        </w:rPr>
        <w:t xml:space="preserve"> </w:t>
      </w:r>
      <w:r w:rsidRPr="00667574">
        <w:rPr>
          <w:b/>
          <w:bCs/>
          <w:i/>
          <w:iCs/>
          <w:sz w:val="28"/>
          <w:szCs w:val="28"/>
        </w:rPr>
        <w:t>civil society is the conscious Broadening and Pluralizing “Civil Society”</w:t>
      </w:r>
      <w:r w:rsidR="00BD0D8C">
        <w:rPr>
          <w:b/>
          <w:bCs/>
          <w:i/>
          <w:iCs/>
          <w:sz w:val="28"/>
          <w:szCs w:val="28"/>
        </w:rPr>
        <w:t xml:space="preserve"> </w:t>
      </w:r>
      <w:r w:rsidRPr="00667574">
        <w:rPr>
          <w:b/>
          <w:bCs/>
          <w:i/>
          <w:iCs/>
          <w:sz w:val="28"/>
          <w:szCs w:val="28"/>
        </w:rPr>
        <w:t>will</w:t>
      </w:r>
      <w:r w:rsidR="00BD0D8C">
        <w:rPr>
          <w:b/>
          <w:bCs/>
          <w:i/>
          <w:iCs/>
          <w:sz w:val="28"/>
          <w:szCs w:val="28"/>
        </w:rPr>
        <w:t xml:space="preserve"> </w:t>
      </w:r>
      <w:r w:rsidRPr="00667574">
        <w:rPr>
          <w:b/>
          <w:bCs/>
          <w:i/>
          <w:iCs/>
          <w:sz w:val="28"/>
          <w:szCs w:val="28"/>
        </w:rPr>
        <w:t xml:space="preserve">of nongovernmental </w:t>
      </w:r>
      <w:r w:rsidR="00B21434" w:rsidRPr="00667574">
        <w:rPr>
          <w:b/>
          <w:bCs/>
          <w:i/>
          <w:iCs/>
          <w:sz w:val="28"/>
          <w:szCs w:val="28"/>
        </w:rPr>
        <w:t>organizations (</w:t>
      </w:r>
      <w:r w:rsidR="00AD3EAB" w:rsidRPr="00667574">
        <w:rPr>
          <w:b/>
          <w:bCs/>
          <w:i/>
          <w:iCs/>
          <w:sz w:val="28"/>
          <w:szCs w:val="28"/>
        </w:rPr>
        <w:t>NGOs</w:t>
      </w:r>
      <w:r w:rsidRPr="00667574">
        <w:rPr>
          <w:b/>
          <w:bCs/>
          <w:i/>
          <w:iCs/>
          <w:sz w:val="28"/>
          <w:szCs w:val="28"/>
        </w:rPr>
        <w:t>) to actively work for social</w:t>
      </w:r>
      <w:r w:rsidR="00AD3EAB">
        <w:rPr>
          <w:b/>
          <w:bCs/>
          <w:i/>
          <w:iCs/>
          <w:sz w:val="28"/>
          <w:szCs w:val="28"/>
        </w:rPr>
        <w:t xml:space="preserve"> </w:t>
      </w:r>
      <w:r w:rsidRPr="00667574">
        <w:rPr>
          <w:b/>
          <w:bCs/>
          <w:i/>
          <w:iCs/>
          <w:sz w:val="28"/>
          <w:szCs w:val="28"/>
        </w:rPr>
        <w:t xml:space="preserve">change through explicit agendas, strategies, and targets. Goals include </w:t>
      </w:r>
      <w:r w:rsidR="00142747">
        <w:rPr>
          <w:b/>
          <w:bCs/>
          <w:i/>
          <w:iCs/>
          <w:sz w:val="28"/>
          <w:szCs w:val="28"/>
        </w:rPr>
        <w:t>changing</w:t>
      </w:r>
      <w:r w:rsidRPr="00667574">
        <w:rPr>
          <w:b/>
          <w:bCs/>
          <w:i/>
          <w:iCs/>
          <w:sz w:val="28"/>
          <w:szCs w:val="28"/>
        </w:rPr>
        <w:t xml:space="preserve"> public discourse and social values, transforming state laws</w:t>
      </w:r>
      <w:r w:rsidR="00AD3EAB">
        <w:rPr>
          <w:b/>
          <w:bCs/>
          <w:i/>
          <w:iCs/>
          <w:sz w:val="28"/>
          <w:szCs w:val="28"/>
        </w:rPr>
        <w:t xml:space="preserve"> </w:t>
      </w:r>
      <w:r w:rsidRPr="00667574">
        <w:rPr>
          <w:b/>
          <w:bCs/>
          <w:i/>
          <w:iCs/>
          <w:sz w:val="28"/>
          <w:szCs w:val="28"/>
        </w:rPr>
        <w:t xml:space="preserve">and </w:t>
      </w:r>
      <w:r w:rsidR="00142747">
        <w:rPr>
          <w:b/>
          <w:bCs/>
          <w:i/>
          <w:iCs/>
          <w:sz w:val="28"/>
          <w:szCs w:val="28"/>
        </w:rPr>
        <w:t>adequately</w:t>
      </w:r>
      <w:r w:rsidRPr="00667574">
        <w:rPr>
          <w:b/>
          <w:bCs/>
          <w:i/>
          <w:iCs/>
          <w:sz w:val="28"/>
          <w:szCs w:val="28"/>
        </w:rPr>
        <w:t xml:space="preserve"> implementing them, or influencing government officials. </w:t>
      </w:r>
      <w:r w:rsidR="00142747">
        <w:rPr>
          <w:b/>
          <w:bCs/>
          <w:i/>
          <w:iCs/>
          <w:sz w:val="28"/>
          <w:szCs w:val="28"/>
        </w:rPr>
        <w:t>Today, examples in China</w:t>
      </w:r>
      <w:r w:rsidR="00AD3EAB">
        <w:rPr>
          <w:b/>
          <w:bCs/>
          <w:i/>
          <w:iCs/>
          <w:sz w:val="28"/>
          <w:szCs w:val="28"/>
        </w:rPr>
        <w:t xml:space="preserve"> </w:t>
      </w:r>
      <w:r w:rsidRPr="00667574">
        <w:rPr>
          <w:b/>
          <w:bCs/>
          <w:i/>
          <w:iCs/>
          <w:sz w:val="28"/>
          <w:szCs w:val="28"/>
        </w:rPr>
        <w:t xml:space="preserve">include environmental </w:t>
      </w:r>
      <w:r w:rsidR="00142747">
        <w:rPr>
          <w:b/>
          <w:bCs/>
          <w:i/>
          <w:iCs/>
          <w:sz w:val="28"/>
          <w:szCs w:val="28"/>
        </w:rPr>
        <w:t>NGOs</w:t>
      </w:r>
      <w:r w:rsidRPr="00667574">
        <w:rPr>
          <w:b/>
          <w:bCs/>
          <w:i/>
          <w:iCs/>
          <w:sz w:val="28"/>
          <w:szCs w:val="28"/>
        </w:rPr>
        <w:t>, migrant</w:t>
      </w:r>
      <w:r w:rsidR="00AD3EAB">
        <w:rPr>
          <w:b/>
          <w:bCs/>
          <w:i/>
          <w:iCs/>
          <w:sz w:val="28"/>
          <w:szCs w:val="28"/>
        </w:rPr>
        <w:t xml:space="preserve"> </w:t>
      </w:r>
      <w:r w:rsidRPr="00667574">
        <w:rPr>
          <w:b/>
          <w:bCs/>
          <w:i/>
          <w:iCs/>
          <w:sz w:val="28"/>
          <w:szCs w:val="28"/>
        </w:rPr>
        <w:t>worker rights</w:t>
      </w:r>
      <w:r w:rsidR="00AD3EAB">
        <w:rPr>
          <w:b/>
          <w:bCs/>
          <w:i/>
          <w:iCs/>
          <w:sz w:val="28"/>
          <w:szCs w:val="28"/>
        </w:rPr>
        <w:t xml:space="preserve"> </w:t>
      </w:r>
      <w:r w:rsidRPr="00667574">
        <w:rPr>
          <w:b/>
          <w:bCs/>
          <w:i/>
          <w:iCs/>
          <w:sz w:val="28"/>
          <w:szCs w:val="28"/>
        </w:rPr>
        <w:t xml:space="preserve">groups, </w:t>
      </w:r>
      <w:r w:rsidR="00142747">
        <w:rPr>
          <w:b/>
          <w:bCs/>
          <w:i/>
          <w:iCs/>
          <w:sz w:val="28"/>
          <w:szCs w:val="28"/>
        </w:rPr>
        <w:t>homeowners</w:t>
      </w:r>
      <w:r w:rsidRPr="00667574">
        <w:rPr>
          <w:b/>
          <w:bCs/>
          <w:i/>
          <w:iCs/>
          <w:sz w:val="28"/>
          <w:szCs w:val="28"/>
        </w:rPr>
        <w:t xml:space="preserve"> associations, and feminist, human</w:t>
      </w:r>
      <w:r w:rsidR="006F5DF6">
        <w:rPr>
          <w:b/>
          <w:bCs/>
          <w:i/>
          <w:iCs/>
          <w:sz w:val="28"/>
          <w:szCs w:val="28"/>
        </w:rPr>
        <w:t xml:space="preserve"> </w:t>
      </w:r>
      <w:r w:rsidRPr="00667574">
        <w:rPr>
          <w:b/>
          <w:bCs/>
          <w:i/>
          <w:iCs/>
          <w:sz w:val="28"/>
          <w:szCs w:val="28"/>
        </w:rPr>
        <w:t>rights, and labor</w:t>
      </w:r>
      <w:r w:rsidR="00AD3EAB">
        <w:rPr>
          <w:b/>
          <w:bCs/>
          <w:i/>
          <w:iCs/>
          <w:sz w:val="28"/>
          <w:szCs w:val="28"/>
        </w:rPr>
        <w:t xml:space="preserve"> </w:t>
      </w:r>
      <w:r w:rsidRPr="00667574">
        <w:rPr>
          <w:b/>
          <w:bCs/>
          <w:i/>
          <w:iCs/>
          <w:sz w:val="28"/>
          <w:szCs w:val="28"/>
        </w:rPr>
        <w:t>activist groups.</w:t>
      </w:r>
      <w:sdt>
        <w:sdtPr>
          <w:rPr>
            <w:b/>
            <w:bCs/>
            <w:i/>
            <w:iCs/>
            <w:sz w:val="28"/>
            <w:szCs w:val="28"/>
          </w:rPr>
          <w:id w:val="-1597477277"/>
          <w:citation/>
        </w:sdtPr>
        <w:sdtEndPr/>
        <w:sdtContent>
          <w:r w:rsidR="003B58DF">
            <w:rPr>
              <w:b/>
              <w:bCs/>
              <w:i/>
              <w:iCs/>
              <w:sz w:val="28"/>
              <w:szCs w:val="28"/>
            </w:rPr>
            <w:fldChar w:fldCharType="begin"/>
          </w:r>
          <w:r w:rsidR="003B58DF">
            <w:rPr>
              <w:b/>
              <w:bCs/>
              <w:i/>
              <w:iCs/>
              <w:sz w:val="28"/>
              <w:szCs w:val="28"/>
            </w:rPr>
            <w:instrText xml:space="preserve"> CITATION Yan20 \l 1033 </w:instrText>
          </w:r>
          <w:r w:rsidR="003B58DF">
            <w:rPr>
              <w:b/>
              <w:bCs/>
              <w:i/>
              <w:iCs/>
              <w:sz w:val="28"/>
              <w:szCs w:val="28"/>
            </w:rPr>
            <w:fldChar w:fldCharType="separate"/>
          </w:r>
          <w:r w:rsidR="0067508E">
            <w:rPr>
              <w:b/>
              <w:bCs/>
              <w:i/>
              <w:iCs/>
              <w:noProof/>
              <w:sz w:val="28"/>
              <w:szCs w:val="28"/>
            </w:rPr>
            <w:t xml:space="preserve"> </w:t>
          </w:r>
          <w:r w:rsidR="0067508E" w:rsidRPr="0067508E">
            <w:rPr>
              <w:noProof/>
              <w:sz w:val="28"/>
              <w:szCs w:val="28"/>
            </w:rPr>
            <w:t>(Yang, Re-enchanting Modernity. Ritual Economy and Society in Wenzhou, China 2020)</w:t>
          </w:r>
          <w:r w:rsidR="003B58DF">
            <w:rPr>
              <w:b/>
              <w:bCs/>
              <w:i/>
              <w:iCs/>
              <w:sz w:val="28"/>
              <w:szCs w:val="28"/>
            </w:rPr>
            <w:fldChar w:fldCharType="end"/>
          </w:r>
        </w:sdtContent>
      </w:sdt>
    </w:p>
    <w:p w14:paraId="1E7F6A03" w14:textId="06F40F3B" w:rsidR="00C75BB5" w:rsidRDefault="00C75BB5" w:rsidP="006F5DF6">
      <w:pPr>
        <w:rPr>
          <w:b/>
          <w:bCs/>
          <w:sz w:val="28"/>
          <w:szCs w:val="28"/>
        </w:rPr>
      </w:pPr>
      <w:r>
        <w:rPr>
          <w:b/>
          <w:bCs/>
          <w:sz w:val="28"/>
          <w:szCs w:val="28"/>
        </w:rPr>
        <w:t>It is evidentially valid to claim that the majority of interpretations of civil society in China from a western perspective point out to the second understanding of civil society</w:t>
      </w:r>
      <w:r w:rsidR="00142747">
        <w:rPr>
          <w:b/>
          <w:bCs/>
          <w:sz w:val="28"/>
          <w:szCs w:val="28"/>
        </w:rPr>
        <w:t>,</w:t>
      </w:r>
      <w:r w:rsidR="003B58DF">
        <w:rPr>
          <w:b/>
          <w:bCs/>
          <w:sz w:val="28"/>
          <w:szCs w:val="28"/>
        </w:rPr>
        <w:t xml:space="preserve"> which relates to political </w:t>
      </w:r>
      <w:r w:rsidR="00142747">
        <w:rPr>
          <w:b/>
          <w:bCs/>
          <w:sz w:val="28"/>
          <w:szCs w:val="28"/>
        </w:rPr>
        <w:t>activism</w:t>
      </w:r>
      <w:r w:rsidR="003B58DF">
        <w:rPr>
          <w:b/>
          <w:bCs/>
          <w:sz w:val="28"/>
          <w:szCs w:val="28"/>
        </w:rPr>
        <w:t xml:space="preserve">, criticizing the government, </w:t>
      </w:r>
      <w:r w:rsidR="00A20553">
        <w:rPr>
          <w:b/>
          <w:bCs/>
          <w:sz w:val="28"/>
          <w:szCs w:val="28"/>
        </w:rPr>
        <w:t>actively</w:t>
      </w:r>
      <w:r w:rsidR="003B58DF">
        <w:rPr>
          <w:b/>
          <w:bCs/>
          <w:sz w:val="28"/>
          <w:szCs w:val="28"/>
        </w:rPr>
        <w:t xml:space="preserve"> working </w:t>
      </w:r>
      <w:r w:rsidR="00142747">
        <w:rPr>
          <w:b/>
          <w:bCs/>
          <w:sz w:val="28"/>
          <w:szCs w:val="28"/>
        </w:rPr>
        <w:t>on demanding</w:t>
      </w:r>
      <w:r w:rsidR="003B58DF">
        <w:rPr>
          <w:b/>
          <w:bCs/>
          <w:sz w:val="28"/>
          <w:szCs w:val="28"/>
        </w:rPr>
        <w:t xml:space="preserve"> for social </w:t>
      </w:r>
      <w:r w:rsidR="00A20553">
        <w:rPr>
          <w:b/>
          <w:bCs/>
          <w:sz w:val="28"/>
          <w:szCs w:val="28"/>
        </w:rPr>
        <w:t>change</w:t>
      </w:r>
      <w:r w:rsidR="003B58DF">
        <w:rPr>
          <w:b/>
          <w:bCs/>
          <w:sz w:val="28"/>
          <w:szCs w:val="28"/>
        </w:rPr>
        <w:t xml:space="preserve">, </w:t>
      </w:r>
      <w:r w:rsidR="00A20553">
        <w:rPr>
          <w:b/>
          <w:bCs/>
          <w:sz w:val="28"/>
          <w:szCs w:val="28"/>
        </w:rPr>
        <w:t>propagating for changing</w:t>
      </w:r>
      <w:r w:rsidR="003B58DF">
        <w:rPr>
          <w:b/>
          <w:bCs/>
          <w:sz w:val="28"/>
          <w:szCs w:val="28"/>
        </w:rPr>
        <w:t xml:space="preserve"> laws, </w:t>
      </w:r>
      <w:r w:rsidR="000B2ED9">
        <w:rPr>
          <w:b/>
          <w:bCs/>
          <w:sz w:val="28"/>
          <w:szCs w:val="28"/>
        </w:rPr>
        <w:t xml:space="preserve">calling for freedom of assembly and protests and changing public discourse. </w:t>
      </w:r>
      <w:r w:rsidR="00B47891">
        <w:rPr>
          <w:b/>
          <w:bCs/>
          <w:sz w:val="28"/>
          <w:szCs w:val="28"/>
        </w:rPr>
        <w:t xml:space="preserve">This </w:t>
      </w:r>
      <w:r w:rsidR="00A20553">
        <w:rPr>
          <w:b/>
          <w:bCs/>
          <w:sz w:val="28"/>
          <w:szCs w:val="28"/>
        </w:rPr>
        <w:t>interpretation</w:t>
      </w:r>
      <w:r w:rsidR="00B47891">
        <w:rPr>
          <w:b/>
          <w:bCs/>
          <w:sz w:val="28"/>
          <w:szCs w:val="28"/>
        </w:rPr>
        <w:t xml:space="preserve"> of civil society and </w:t>
      </w:r>
      <w:r w:rsidR="00142747">
        <w:rPr>
          <w:b/>
          <w:bCs/>
          <w:sz w:val="28"/>
          <w:szCs w:val="28"/>
        </w:rPr>
        <w:t xml:space="preserve">the </w:t>
      </w:r>
      <w:r w:rsidR="00B47891">
        <w:rPr>
          <w:b/>
          <w:bCs/>
          <w:sz w:val="28"/>
          <w:szCs w:val="28"/>
        </w:rPr>
        <w:t xml:space="preserve">definition of its role </w:t>
      </w:r>
      <w:r w:rsidR="00F40542">
        <w:rPr>
          <w:b/>
          <w:bCs/>
          <w:sz w:val="28"/>
          <w:szCs w:val="28"/>
        </w:rPr>
        <w:t>has faced restrictions</w:t>
      </w:r>
      <w:r w:rsidR="00A20553">
        <w:rPr>
          <w:b/>
          <w:bCs/>
          <w:sz w:val="28"/>
          <w:szCs w:val="28"/>
        </w:rPr>
        <w:t>, scrutiny</w:t>
      </w:r>
      <w:r w:rsidR="00142747">
        <w:rPr>
          <w:b/>
          <w:bCs/>
          <w:sz w:val="28"/>
          <w:szCs w:val="28"/>
        </w:rPr>
        <w:t>,</w:t>
      </w:r>
      <w:r w:rsidR="00F40542">
        <w:rPr>
          <w:b/>
          <w:bCs/>
          <w:sz w:val="28"/>
          <w:szCs w:val="28"/>
        </w:rPr>
        <w:t xml:space="preserve"> and crackdowns</w:t>
      </w:r>
      <w:r w:rsidR="00B47891">
        <w:rPr>
          <w:b/>
          <w:bCs/>
          <w:sz w:val="28"/>
          <w:szCs w:val="28"/>
        </w:rPr>
        <w:t xml:space="preserve"> in China</w:t>
      </w:r>
      <w:r w:rsidR="00A20553">
        <w:rPr>
          <w:rStyle w:val="FootnoteReference"/>
          <w:b/>
          <w:bCs/>
          <w:sz w:val="28"/>
          <w:szCs w:val="28"/>
        </w:rPr>
        <w:footnoteReference w:id="8"/>
      </w:r>
      <w:r w:rsidR="00F40542">
        <w:rPr>
          <w:b/>
          <w:bCs/>
          <w:sz w:val="28"/>
          <w:szCs w:val="28"/>
        </w:rPr>
        <w:t xml:space="preserve">. At the same </w:t>
      </w:r>
      <w:r w:rsidR="00A20553">
        <w:rPr>
          <w:b/>
          <w:bCs/>
          <w:sz w:val="28"/>
          <w:szCs w:val="28"/>
        </w:rPr>
        <w:t>time,</w:t>
      </w:r>
      <w:r w:rsidR="00F40542">
        <w:rPr>
          <w:b/>
          <w:bCs/>
          <w:sz w:val="28"/>
          <w:szCs w:val="28"/>
        </w:rPr>
        <w:t xml:space="preserve"> it is </w:t>
      </w:r>
      <w:r w:rsidR="00142747">
        <w:rPr>
          <w:b/>
          <w:bCs/>
          <w:sz w:val="28"/>
          <w:szCs w:val="28"/>
        </w:rPr>
        <w:t>essential</w:t>
      </w:r>
      <w:r w:rsidR="00F40542">
        <w:rPr>
          <w:b/>
          <w:bCs/>
          <w:sz w:val="28"/>
          <w:szCs w:val="28"/>
        </w:rPr>
        <w:t xml:space="preserve"> </w:t>
      </w:r>
      <w:r w:rsidR="00142747">
        <w:rPr>
          <w:b/>
          <w:bCs/>
          <w:sz w:val="28"/>
          <w:szCs w:val="28"/>
        </w:rPr>
        <w:t>not to</w:t>
      </w:r>
      <w:r w:rsidR="00F40542">
        <w:rPr>
          <w:b/>
          <w:bCs/>
          <w:sz w:val="28"/>
          <w:szCs w:val="28"/>
        </w:rPr>
        <w:t xml:space="preserve"> neglect the gains and achievements of the first kind of civil society in the </w:t>
      </w:r>
      <w:r w:rsidR="00142747">
        <w:rPr>
          <w:b/>
          <w:bCs/>
          <w:sz w:val="28"/>
          <w:szCs w:val="28"/>
        </w:rPr>
        <w:t>post-Mao</w:t>
      </w:r>
      <w:r w:rsidR="00A20553">
        <w:rPr>
          <w:b/>
          <w:bCs/>
          <w:sz w:val="28"/>
          <w:szCs w:val="28"/>
        </w:rPr>
        <w:t xml:space="preserve"> era.</w:t>
      </w:r>
      <w:r w:rsidR="005A7913">
        <w:rPr>
          <w:rFonts w:hint="cs"/>
          <w:b/>
          <w:bCs/>
          <w:sz w:val="28"/>
          <w:szCs w:val="28"/>
          <w:rtl/>
        </w:rPr>
        <w:t xml:space="preserve"> </w:t>
      </w:r>
      <w:r w:rsidR="005A7913">
        <w:rPr>
          <w:b/>
          <w:bCs/>
          <w:sz w:val="28"/>
          <w:szCs w:val="28"/>
        </w:rPr>
        <w:t xml:space="preserve"> Yang’s research addresses the first understanding of civil society</w:t>
      </w:r>
      <w:r w:rsidR="00142747">
        <w:rPr>
          <w:b/>
          <w:bCs/>
          <w:sz w:val="28"/>
          <w:szCs w:val="28"/>
        </w:rPr>
        <w:t>, focusing</w:t>
      </w:r>
      <w:r w:rsidR="005A7913">
        <w:rPr>
          <w:b/>
          <w:bCs/>
          <w:sz w:val="28"/>
          <w:szCs w:val="28"/>
        </w:rPr>
        <w:t xml:space="preserve"> on the role of religiosity in </w:t>
      </w:r>
      <w:r w:rsidR="0062275E">
        <w:rPr>
          <w:b/>
          <w:bCs/>
          <w:sz w:val="28"/>
          <w:szCs w:val="28"/>
        </w:rPr>
        <w:t>mobilizing</w:t>
      </w:r>
      <w:r w:rsidR="00272306">
        <w:rPr>
          <w:b/>
          <w:bCs/>
          <w:sz w:val="28"/>
          <w:szCs w:val="28"/>
        </w:rPr>
        <w:t xml:space="preserve"> the role of society in the development</w:t>
      </w:r>
      <w:r w:rsidR="00B21434">
        <w:rPr>
          <w:b/>
          <w:bCs/>
          <w:sz w:val="28"/>
          <w:szCs w:val="28"/>
        </w:rPr>
        <w:t xml:space="preserve"> and social cohesion</w:t>
      </w:r>
      <w:r w:rsidR="00272306">
        <w:rPr>
          <w:b/>
          <w:bCs/>
          <w:sz w:val="28"/>
          <w:szCs w:val="28"/>
        </w:rPr>
        <w:t xml:space="preserve"> of rural Chinese towns, namely Wenzhou.</w:t>
      </w:r>
    </w:p>
    <w:p w14:paraId="0817ADDC" w14:textId="77777777" w:rsidR="00272306" w:rsidRDefault="00272306" w:rsidP="00EB2998">
      <w:pPr>
        <w:rPr>
          <w:b/>
          <w:bCs/>
          <w:sz w:val="28"/>
          <w:szCs w:val="28"/>
        </w:rPr>
      </w:pPr>
    </w:p>
    <w:p w14:paraId="248888E6" w14:textId="593EFC4B" w:rsidR="0062275E" w:rsidRDefault="0062275E" w:rsidP="00EF000B">
      <w:pPr>
        <w:rPr>
          <w:b/>
          <w:bCs/>
          <w:sz w:val="28"/>
          <w:szCs w:val="28"/>
        </w:rPr>
      </w:pPr>
      <w:r>
        <w:rPr>
          <w:b/>
          <w:bCs/>
          <w:sz w:val="28"/>
          <w:szCs w:val="28"/>
        </w:rPr>
        <w:t>Civil Society in Urban China</w:t>
      </w:r>
    </w:p>
    <w:p w14:paraId="333B4189" w14:textId="366432DE" w:rsidR="00794F55" w:rsidRPr="007B55C4" w:rsidRDefault="00282D6B" w:rsidP="00794F55">
      <w:pPr>
        <w:rPr>
          <w:b/>
          <w:bCs/>
          <w:sz w:val="28"/>
          <w:szCs w:val="28"/>
        </w:rPr>
      </w:pPr>
      <w:r>
        <w:rPr>
          <w:b/>
          <w:bCs/>
          <w:sz w:val="28"/>
          <w:szCs w:val="28"/>
        </w:rPr>
        <w:t xml:space="preserve">Yang writes that: </w:t>
      </w:r>
      <w:r w:rsidR="00C521D4">
        <w:rPr>
          <w:b/>
          <w:bCs/>
          <w:sz w:val="28"/>
          <w:szCs w:val="28"/>
        </w:rPr>
        <w:t>“</w:t>
      </w:r>
      <w:r w:rsidR="00794F55" w:rsidRPr="007B55C4">
        <w:rPr>
          <w:b/>
          <w:bCs/>
          <w:sz w:val="28"/>
          <w:szCs w:val="28"/>
        </w:rPr>
        <w:t>one of the Chinese</w:t>
      </w:r>
      <w:r w:rsidR="00794F55">
        <w:rPr>
          <w:b/>
          <w:bCs/>
          <w:sz w:val="28"/>
          <w:szCs w:val="28"/>
        </w:rPr>
        <w:t xml:space="preserve"> </w:t>
      </w:r>
      <w:r w:rsidR="00794F55" w:rsidRPr="007B55C4">
        <w:rPr>
          <w:b/>
          <w:bCs/>
          <w:sz w:val="28"/>
          <w:szCs w:val="28"/>
        </w:rPr>
        <w:t>translations for “civil society” is “city people’s</w:t>
      </w:r>
      <w:r w:rsidR="00794F55">
        <w:rPr>
          <w:b/>
          <w:bCs/>
          <w:sz w:val="28"/>
          <w:szCs w:val="28"/>
        </w:rPr>
        <w:t xml:space="preserve"> </w:t>
      </w:r>
      <w:r w:rsidR="00794F55" w:rsidRPr="007B55C4">
        <w:rPr>
          <w:b/>
          <w:bCs/>
          <w:sz w:val="28"/>
          <w:szCs w:val="28"/>
        </w:rPr>
        <w:t>society” (</w:t>
      </w:r>
      <w:r w:rsidR="00794F55" w:rsidRPr="007B55C4">
        <w:rPr>
          <w:rFonts w:ascii="MS Gothic" w:eastAsia="MS Gothic" w:hAnsi="MS Gothic" w:cs="MS Gothic" w:hint="eastAsia"/>
          <w:b/>
          <w:bCs/>
          <w:sz w:val="28"/>
          <w:szCs w:val="28"/>
        </w:rPr>
        <w:t>市民社會</w:t>
      </w:r>
      <w:r w:rsidR="00794F55" w:rsidRPr="007B55C4">
        <w:rPr>
          <w:b/>
          <w:bCs/>
          <w:sz w:val="28"/>
          <w:szCs w:val="28"/>
        </w:rPr>
        <w:t>). Another</w:t>
      </w:r>
      <w:r w:rsidR="00794F55">
        <w:rPr>
          <w:b/>
          <w:bCs/>
          <w:sz w:val="28"/>
          <w:szCs w:val="28"/>
        </w:rPr>
        <w:t xml:space="preserve"> </w:t>
      </w:r>
      <w:r w:rsidR="00794F55" w:rsidRPr="007B55C4">
        <w:rPr>
          <w:b/>
          <w:bCs/>
          <w:sz w:val="28"/>
          <w:szCs w:val="28"/>
        </w:rPr>
        <w:t>Chinese translation for civil society translates as “citizens’ society” (</w:t>
      </w:r>
      <w:r w:rsidR="00794F55" w:rsidRPr="007B55C4">
        <w:rPr>
          <w:rFonts w:ascii="MS Gothic" w:eastAsia="MS Gothic" w:hAnsi="MS Gothic" w:cs="MS Gothic" w:hint="eastAsia"/>
          <w:b/>
          <w:bCs/>
          <w:sz w:val="28"/>
          <w:szCs w:val="28"/>
        </w:rPr>
        <w:t>公民社會</w:t>
      </w:r>
      <w:r w:rsidR="00794F55" w:rsidRPr="007B55C4">
        <w:rPr>
          <w:b/>
          <w:bCs/>
          <w:sz w:val="28"/>
          <w:szCs w:val="28"/>
        </w:rPr>
        <w:t>),</w:t>
      </w:r>
      <w:r w:rsidR="00142747">
        <w:rPr>
          <w:b/>
          <w:bCs/>
          <w:sz w:val="28"/>
          <w:szCs w:val="28"/>
        </w:rPr>
        <w:t xml:space="preserve"> </w:t>
      </w:r>
      <w:r w:rsidR="00794F55" w:rsidRPr="007B55C4">
        <w:rPr>
          <w:b/>
          <w:bCs/>
          <w:sz w:val="28"/>
          <w:szCs w:val="28"/>
        </w:rPr>
        <w:t>seemingly to promote the idea that ordinary citizens can feel a sense of social</w:t>
      </w:r>
      <w:r w:rsidR="00794F55">
        <w:rPr>
          <w:b/>
          <w:bCs/>
          <w:sz w:val="28"/>
          <w:szCs w:val="28"/>
        </w:rPr>
        <w:t xml:space="preserve"> </w:t>
      </w:r>
      <w:r w:rsidR="00794F55" w:rsidRPr="007B55C4">
        <w:rPr>
          <w:b/>
          <w:bCs/>
          <w:sz w:val="28"/>
          <w:szCs w:val="28"/>
        </w:rPr>
        <w:t>responsibility to participate in building society through their voluntarism,</w:t>
      </w:r>
      <w:r w:rsidR="00794F55">
        <w:rPr>
          <w:b/>
          <w:bCs/>
          <w:sz w:val="28"/>
          <w:szCs w:val="28"/>
        </w:rPr>
        <w:t xml:space="preserve"> </w:t>
      </w:r>
      <w:r w:rsidR="00794F55" w:rsidRPr="007B55C4">
        <w:rPr>
          <w:b/>
          <w:bCs/>
          <w:sz w:val="28"/>
          <w:szCs w:val="28"/>
        </w:rPr>
        <w:t>local activism, and self-governance.</w:t>
      </w:r>
      <w:sdt>
        <w:sdtPr>
          <w:rPr>
            <w:b/>
            <w:bCs/>
            <w:sz w:val="28"/>
            <w:szCs w:val="28"/>
          </w:rPr>
          <w:id w:val="570240580"/>
          <w:citation/>
        </w:sdtPr>
        <w:sdtEndPr/>
        <w:sdtContent>
          <w:r>
            <w:rPr>
              <w:b/>
              <w:bCs/>
              <w:sz w:val="28"/>
              <w:szCs w:val="28"/>
            </w:rPr>
            <w:fldChar w:fldCharType="begin"/>
          </w:r>
          <w:r>
            <w:rPr>
              <w:b/>
              <w:bCs/>
              <w:sz w:val="28"/>
              <w:szCs w:val="28"/>
            </w:rPr>
            <w:instrText xml:space="preserve"> CITATION May20 \l 1033 </w:instrText>
          </w:r>
          <w:r>
            <w:rPr>
              <w:b/>
              <w:bCs/>
              <w:sz w:val="28"/>
              <w:szCs w:val="28"/>
            </w:rPr>
            <w:fldChar w:fldCharType="separate"/>
          </w:r>
          <w:r w:rsidR="0067508E">
            <w:rPr>
              <w:b/>
              <w:bCs/>
              <w:noProof/>
              <w:sz w:val="28"/>
              <w:szCs w:val="28"/>
            </w:rPr>
            <w:t xml:space="preserve"> </w:t>
          </w:r>
          <w:r w:rsidR="0067508E" w:rsidRPr="0067508E">
            <w:rPr>
              <w:noProof/>
              <w:sz w:val="28"/>
              <w:szCs w:val="28"/>
            </w:rPr>
            <w:t>(Yang, Re-enchanting Modernity. Ritual Economy and Society in Wenzhou, China 2020)</w:t>
          </w:r>
          <w:r>
            <w:rPr>
              <w:b/>
              <w:bCs/>
              <w:sz w:val="28"/>
              <w:szCs w:val="28"/>
            </w:rPr>
            <w:fldChar w:fldCharType="end"/>
          </w:r>
        </w:sdtContent>
      </w:sdt>
    </w:p>
    <w:p w14:paraId="034DF83E" w14:textId="271D3065" w:rsidR="00794F55" w:rsidRPr="007B55C4" w:rsidRDefault="00C521D4" w:rsidP="00794F55">
      <w:pPr>
        <w:rPr>
          <w:b/>
          <w:bCs/>
          <w:sz w:val="28"/>
          <w:szCs w:val="28"/>
        </w:rPr>
      </w:pPr>
      <w:r>
        <w:rPr>
          <w:b/>
          <w:bCs/>
          <w:sz w:val="28"/>
          <w:szCs w:val="28"/>
        </w:rPr>
        <w:lastRenderedPageBreak/>
        <w:t xml:space="preserve">She states that her </w:t>
      </w:r>
      <w:r w:rsidR="00794F55" w:rsidRPr="007B55C4">
        <w:rPr>
          <w:b/>
          <w:bCs/>
          <w:sz w:val="28"/>
          <w:szCs w:val="28"/>
        </w:rPr>
        <w:t>preferred Chinese term to describe</w:t>
      </w:r>
      <w:r w:rsidR="00794F55">
        <w:rPr>
          <w:b/>
          <w:bCs/>
          <w:sz w:val="28"/>
          <w:szCs w:val="28"/>
        </w:rPr>
        <w:t xml:space="preserve"> </w:t>
      </w:r>
      <w:r w:rsidR="00794F55" w:rsidRPr="007B55C4">
        <w:rPr>
          <w:b/>
          <w:bCs/>
          <w:sz w:val="28"/>
          <w:szCs w:val="28"/>
        </w:rPr>
        <w:t xml:space="preserve">what </w:t>
      </w:r>
      <w:r>
        <w:rPr>
          <w:b/>
          <w:bCs/>
          <w:sz w:val="28"/>
          <w:szCs w:val="28"/>
        </w:rPr>
        <w:t>she</w:t>
      </w:r>
      <w:r w:rsidR="00794F55" w:rsidRPr="007B55C4">
        <w:rPr>
          <w:b/>
          <w:bCs/>
          <w:sz w:val="28"/>
          <w:szCs w:val="28"/>
        </w:rPr>
        <w:t xml:space="preserve"> observed in rural and small-town</w:t>
      </w:r>
      <w:r w:rsidR="00794F55">
        <w:rPr>
          <w:b/>
          <w:bCs/>
          <w:sz w:val="28"/>
          <w:szCs w:val="28"/>
        </w:rPr>
        <w:t xml:space="preserve"> </w:t>
      </w:r>
      <w:r w:rsidR="00794F55" w:rsidRPr="007B55C4">
        <w:rPr>
          <w:b/>
          <w:bCs/>
          <w:sz w:val="28"/>
          <w:szCs w:val="28"/>
        </w:rPr>
        <w:t>Wenzhou is “people’s</w:t>
      </w:r>
      <w:r w:rsidR="00794F55">
        <w:rPr>
          <w:b/>
          <w:bCs/>
          <w:sz w:val="28"/>
          <w:szCs w:val="28"/>
        </w:rPr>
        <w:t xml:space="preserve"> </w:t>
      </w:r>
      <w:r w:rsidR="00794F55" w:rsidRPr="007B55C4">
        <w:rPr>
          <w:b/>
          <w:bCs/>
          <w:sz w:val="28"/>
          <w:szCs w:val="28"/>
        </w:rPr>
        <w:t>society”</w:t>
      </w:r>
      <w:r w:rsidR="00794F55">
        <w:rPr>
          <w:b/>
          <w:bCs/>
          <w:sz w:val="28"/>
          <w:szCs w:val="28"/>
        </w:rPr>
        <w:t xml:space="preserve"> </w:t>
      </w:r>
      <w:r w:rsidR="00794F55" w:rsidRPr="007B55C4">
        <w:rPr>
          <w:b/>
          <w:bCs/>
          <w:sz w:val="28"/>
          <w:szCs w:val="28"/>
        </w:rPr>
        <w:t>(</w:t>
      </w:r>
      <w:r w:rsidR="00794F55" w:rsidRPr="007B55C4">
        <w:rPr>
          <w:rFonts w:ascii="MS Gothic" w:eastAsia="MS Gothic" w:hAnsi="MS Gothic" w:cs="MS Gothic" w:hint="eastAsia"/>
          <w:b/>
          <w:bCs/>
          <w:sz w:val="28"/>
          <w:szCs w:val="28"/>
        </w:rPr>
        <w:t>民間社會</w:t>
      </w:r>
      <w:r w:rsidR="00794F55" w:rsidRPr="007B55C4">
        <w:rPr>
          <w:b/>
          <w:bCs/>
          <w:sz w:val="28"/>
          <w:szCs w:val="28"/>
        </w:rPr>
        <w:t>), where “the people”</w:t>
      </w:r>
      <w:r w:rsidR="00794F55">
        <w:rPr>
          <w:b/>
          <w:bCs/>
          <w:sz w:val="28"/>
          <w:szCs w:val="28"/>
        </w:rPr>
        <w:t xml:space="preserve"> </w:t>
      </w:r>
      <w:r w:rsidR="00794F55" w:rsidRPr="007B55C4">
        <w:rPr>
          <w:b/>
          <w:bCs/>
          <w:sz w:val="28"/>
          <w:szCs w:val="28"/>
        </w:rPr>
        <w:t>has the connotation of</w:t>
      </w:r>
      <w:r w:rsidR="00B21434">
        <w:rPr>
          <w:rFonts w:hint="eastAsia"/>
          <w:b/>
          <w:bCs/>
          <w:sz w:val="28"/>
          <w:szCs w:val="28"/>
        </w:rPr>
        <w:t xml:space="preserve"> </w:t>
      </w:r>
      <w:r w:rsidR="00B21434">
        <w:rPr>
          <w:b/>
          <w:bCs/>
          <w:sz w:val="28"/>
          <w:szCs w:val="28"/>
        </w:rPr>
        <w:t>“</w:t>
      </w:r>
      <w:r w:rsidR="00794F55" w:rsidRPr="007B55C4">
        <w:rPr>
          <w:b/>
          <w:bCs/>
          <w:sz w:val="28"/>
          <w:szCs w:val="28"/>
        </w:rPr>
        <w:t>the folk,” at the grassroots.</w:t>
      </w:r>
      <w:sdt>
        <w:sdtPr>
          <w:rPr>
            <w:b/>
            <w:bCs/>
            <w:sz w:val="28"/>
            <w:szCs w:val="28"/>
          </w:rPr>
          <w:id w:val="-2095235356"/>
          <w:citation/>
        </w:sdtPr>
        <w:sdtEndPr/>
        <w:sdtContent>
          <w:r>
            <w:rPr>
              <w:b/>
              <w:bCs/>
              <w:sz w:val="28"/>
              <w:szCs w:val="28"/>
            </w:rPr>
            <w:fldChar w:fldCharType="begin"/>
          </w:r>
          <w:r>
            <w:rPr>
              <w:b/>
              <w:bCs/>
              <w:sz w:val="28"/>
              <w:szCs w:val="28"/>
            </w:rPr>
            <w:instrText xml:space="preserve"> CITATION Yan20 \l 1033 </w:instrText>
          </w:r>
          <w:r>
            <w:rPr>
              <w:b/>
              <w:bCs/>
              <w:sz w:val="28"/>
              <w:szCs w:val="28"/>
            </w:rPr>
            <w:fldChar w:fldCharType="separate"/>
          </w:r>
          <w:r w:rsidR="0067508E">
            <w:rPr>
              <w:b/>
              <w:bCs/>
              <w:noProof/>
              <w:sz w:val="28"/>
              <w:szCs w:val="28"/>
            </w:rPr>
            <w:t xml:space="preserve"> </w:t>
          </w:r>
          <w:r w:rsidR="0067508E" w:rsidRPr="0067508E">
            <w:rPr>
              <w:noProof/>
              <w:sz w:val="28"/>
              <w:szCs w:val="28"/>
            </w:rPr>
            <w:t>(Yang, Re-enchanting Modernity. Ritual Economy and Society in Wenzhou, China 2020)</w:t>
          </w:r>
          <w:r>
            <w:rPr>
              <w:b/>
              <w:bCs/>
              <w:sz w:val="28"/>
              <w:szCs w:val="28"/>
            </w:rPr>
            <w:fldChar w:fldCharType="end"/>
          </w:r>
        </w:sdtContent>
      </w:sdt>
    </w:p>
    <w:p w14:paraId="655F5D55" w14:textId="585525DE" w:rsidR="007B55C4" w:rsidRPr="007B55C4" w:rsidRDefault="00C521D4" w:rsidP="00BA4C56">
      <w:pPr>
        <w:rPr>
          <w:b/>
          <w:bCs/>
          <w:sz w:val="28"/>
          <w:szCs w:val="28"/>
        </w:rPr>
      </w:pPr>
      <w:r>
        <w:rPr>
          <w:b/>
          <w:bCs/>
          <w:sz w:val="28"/>
          <w:szCs w:val="28"/>
        </w:rPr>
        <w:t>She states that there is a</w:t>
      </w:r>
      <w:r w:rsidR="0088363C">
        <w:rPr>
          <w:b/>
          <w:bCs/>
          <w:sz w:val="28"/>
          <w:szCs w:val="28"/>
        </w:rPr>
        <w:t>n inclination to</w:t>
      </w:r>
      <w:r>
        <w:rPr>
          <w:b/>
          <w:bCs/>
          <w:sz w:val="28"/>
          <w:szCs w:val="28"/>
        </w:rPr>
        <w:t xml:space="preserve"> focus on intellectuals as the core agents of civil society</w:t>
      </w:r>
      <w:r w:rsidR="00142747">
        <w:rPr>
          <w:b/>
          <w:bCs/>
          <w:sz w:val="28"/>
          <w:szCs w:val="28"/>
        </w:rPr>
        <w:t>. In contrast,</w:t>
      </w:r>
      <w:r>
        <w:rPr>
          <w:b/>
          <w:bCs/>
          <w:sz w:val="28"/>
          <w:szCs w:val="28"/>
        </w:rPr>
        <w:t xml:space="preserve"> </w:t>
      </w:r>
      <w:r w:rsidR="0088363C">
        <w:rPr>
          <w:b/>
          <w:bCs/>
          <w:sz w:val="28"/>
          <w:szCs w:val="28"/>
        </w:rPr>
        <w:t>“</w:t>
      </w:r>
      <w:r>
        <w:rPr>
          <w:b/>
          <w:bCs/>
          <w:sz w:val="28"/>
          <w:szCs w:val="28"/>
        </w:rPr>
        <w:t xml:space="preserve">civil society </w:t>
      </w:r>
      <w:r w:rsidR="0088363C">
        <w:rPr>
          <w:b/>
          <w:bCs/>
          <w:sz w:val="28"/>
          <w:szCs w:val="28"/>
        </w:rPr>
        <w:t xml:space="preserve">construction” </w:t>
      </w:r>
      <w:r>
        <w:rPr>
          <w:b/>
          <w:bCs/>
          <w:sz w:val="28"/>
          <w:szCs w:val="28"/>
        </w:rPr>
        <w:t xml:space="preserve">requires </w:t>
      </w:r>
      <w:r w:rsidR="0088363C">
        <w:rPr>
          <w:b/>
          <w:bCs/>
          <w:sz w:val="28"/>
          <w:szCs w:val="28"/>
        </w:rPr>
        <w:t xml:space="preserve">the participation of all components of society </w:t>
      </w:r>
      <w:r w:rsidR="00D609CD">
        <w:rPr>
          <w:b/>
          <w:bCs/>
          <w:sz w:val="28"/>
          <w:szCs w:val="28"/>
        </w:rPr>
        <w:t>“</w:t>
      </w:r>
      <w:r w:rsidR="0088363C">
        <w:rPr>
          <w:b/>
          <w:bCs/>
          <w:sz w:val="28"/>
          <w:szCs w:val="28"/>
        </w:rPr>
        <w:t>grounds up</w:t>
      </w:r>
      <w:r w:rsidR="00D609CD">
        <w:rPr>
          <w:b/>
          <w:bCs/>
          <w:sz w:val="28"/>
          <w:szCs w:val="28"/>
        </w:rPr>
        <w:t>”</w:t>
      </w:r>
      <w:r w:rsidR="0088363C">
        <w:rPr>
          <w:b/>
          <w:bCs/>
          <w:sz w:val="28"/>
          <w:szCs w:val="28"/>
        </w:rPr>
        <w:t xml:space="preserve"> without excluding peasants and those living in rural areas and small </w:t>
      </w:r>
      <w:r w:rsidR="00142747">
        <w:rPr>
          <w:b/>
          <w:bCs/>
          <w:sz w:val="28"/>
          <w:szCs w:val="28"/>
        </w:rPr>
        <w:t>underdeveloped</w:t>
      </w:r>
      <w:r w:rsidR="0088363C">
        <w:rPr>
          <w:b/>
          <w:bCs/>
          <w:sz w:val="28"/>
          <w:szCs w:val="28"/>
        </w:rPr>
        <w:t xml:space="preserve"> towns. In many writings on civil society in China, writers tend to </w:t>
      </w:r>
      <w:r w:rsidR="00BA4C56">
        <w:rPr>
          <w:b/>
          <w:bCs/>
          <w:sz w:val="28"/>
          <w:szCs w:val="28"/>
        </w:rPr>
        <w:t xml:space="preserve">neglect </w:t>
      </w:r>
      <w:r w:rsidR="00142747">
        <w:rPr>
          <w:b/>
          <w:bCs/>
          <w:sz w:val="28"/>
          <w:szCs w:val="28"/>
        </w:rPr>
        <w:t>that most of China’s population lives</w:t>
      </w:r>
      <w:r w:rsidR="00BA4C56">
        <w:rPr>
          <w:b/>
          <w:bCs/>
          <w:sz w:val="28"/>
          <w:szCs w:val="28"/>
        </w:rPr>
        <w:t xml:space="preserve"> in rural areas. Yang writes that:”</w:t>
      </w:r>
      <w:r w:rsidR="007B55C4" w:rsidRPr="007B55C4">
        <w:rPr>
          <w:b/>
          <w:bCs/>
          <w:sz w:val="28"/>
          <w:szCs w:val="28"/>
        </w:rPr>
        <w:t xml:space="preserve"> China’s population was 73 percent</w:t>
      </w:r>
      <w:r w:rsidR="00832247">
        <w:rPr>
          <w:b/>
          <w:bCs/>
          <w:sz w:val="28"/>
          <w:szCs w:val="28"/>
        </w:rPr>
        <w:t xml:space="preserve"> </w:t>
      </w:r>
      <w:r w:rsidR="007B55C4" w:rsidRPr="007B55C4">
        <w:rPr>
          <w:b/>
          <w:bCs/>
          <w:sz w:val="28"/>
          <w:szCs w:val="28"/>
        </w:rPr>
        <w:t>rural in 1990 when I first visited</w:t>
      </w:r>
      <w:r w:rsidR="00832247">
        <w:rPr>
          <w:b/>
          <w:bCs/>
          <w:sz w:val="28"/>
          <w:szCs w:val="28"/>
        </w:rPr>
        <w:t xml:space="preserve"> </w:t>
      </w:r>
      <w:r w:rsidR="007B55C4" w:rsidRPr="007B55C4">
        <w:rPr>
          <w:b/>
          <w:bCs/>
          <w:sz w:val="28"/>
          <w:szCs w:val="28"/>
        </w:rPr>
        <w:t>Wenzhou, and 43 percent</w:t>
      </w:r>
      <w:r w:rsidR="00832247">
        <w:rPr>
          <w:b/>
          <w:bCs/>
          <w:sz w:val="28"/>
          <w:szCs w:val="28"/>
        </w:rPr>
        <w:t xml:space="preserve"> </w:t>
      </w:r>
      <w:r w:rsidR="007B55C4" w:rsidRPr="007B55C4">
        <w:rPr>
          <w:b/>
          <w:bCs/>
          <w:sz w:val="28"/>
          <w:szCs w:val="28"/>
        </w:rPr>
        <w:t>of its people</w:t>
      </w:r>
      <w:r w:rsidR="00832247">
        <w:rPr>
          <w:b/>
          <w:bCs/>
          <w:sz w:val="28"/>
          <w:szCs w:val="28"/>
        </w:rPr>
        <w:t xml:space="preserve"> </w:t>
      </w:r>
      <w:r w:rsidR="007B55C4" w:rsidRPr="007B55C4">
        <w:rPr>
          <w:b/>
          <w:bCs/>
          <w:sz w:val="28"/>
          <w:szCs w:val="28"/>
        </w:rPr>
        <w:t>were</w:t>
      </w:r>
      <w:r w:rsidR="00832247">
        <w:rPr>
          <w:b/>
          <w:bCs/>
          <w:sz w:val="28"/>
          <w:szCs w:val="28"/>
        </w:rPr>
        <w:t xml:space="preserve"> </w:t>
      </w:r>
      <w:r w:rsidR="007B55C4" w:rsidRPr="007B55C4">
        <w:rPr>
          <w:b/>
          <w:bCs/>
          <w:sz w:val="28"/>
          <w:szCs w:val="28"/>
        </w:rPr>
        <w:t>still living in rural areas in 2016.</w:t>
      </w:r>
      <w:sdt>
        <w:sdtPr>
          <w:rPr>
            <w:b/>
            <w:bCs/>
            <w:sz w:val="28"/>
            <w:szCs w:val="28"/>
          </w:rPr>
          <w:id w:val="778367566"/>
          <w:citation/>
        </w:sdtPr>
        <w:sdtEndPr/>
        <w:sdtContent>
          <w:r w:rsidR="00BA4C56">
            <w:rPr>
              <w:b/>
              <w:bCs/>
              <w:sz w:val="28"/>
              <w:szCs w:val="28"/>
            </w:rPr>
            <w:fldChar w:fldCharType="begin"/>
          </w:r>
          <w:r w:rsidR="00BA4C56">
            <w:rPr>
              <w:b/>
              <w:bCs/>
              <w:sz w:val="28"/>
              <w:szCs w:val="28"/>
            </w:rPr>
            <w:instrText xml:space="preserve"> CITATION May20 \l 1033 </w:instrText>
          </w:r>
          <w:r w:rsidR="00BA4C56">
            <w:rPr>
              <w:b/>
              <w:bCs/>
              <w:sz w:val="28"/>
              <w:szCs w:val="28"/>
            </w:rPr>
            <w:fldChar w:fldCharType="separate"/>
          </w:r>
          <w:r w:rsidR="0067508E">
            <w:rPr>
              <w:b/>
              <w:bCs/>
              <w:noProof/>
              <w:sz w:val="28"/>
              <w:szCs w:val="28"/>
            </w:rPr>
            <w:t xml:space="preserve"> </w:t>
          </w:r>
          <w:r w:rsidR="0067508E" w:rsidRPr="0067508E">
            <w:rPr>
              <w:noProof/>
              <w:sz w:val="28"/>
              <w:szCs w:val="28"/>
            </w:rPr>
            <w:t>(Yang, Re-enchanting Modernity. Ritual Economy and Society in Wenzhou, China 2020)</w:t>
          </w:r>
          <w:r w:rsidR="00BA4C56">
            <w:rPr>
              <w:b/>
              <w:bCs/>
              <w:sz w:val="28"/>
              <w:szCs w:val="28"/>
            </w:rPr>
            <w:fldChar w:fldCharType="end"/>
          </w:r>
        </w:sdtContent>
      </w:sdt>
    </w:p>
    <w:p w14:paraId="7E3FE465" w14:textId="1E3DC422" w:rsidR="00BA4C56" w:rsidRDefault="00B37E9E" w:rsidP="00D609CD">
      <w:pPr>
        <w:rPr>
          <w:b/>
          <w:bCs/>
          <w:sz w:val="28"/>
          <w:szCs w:val="28"/>
        </w:rPr>
      </w:pPr>
      <w:r>
        <w:rPr>
          <w:b/>
          <w:bCs/>
          <w:sz w:val="28"/>
          <w:szCs w:val="28"/>
        </w:rPr>
        <w:t xml:space="preserve">It is crucial to acknowledge that </w:t>
      </w:r>
      <w:r w:rsidR="00142747">
        <w:rPr>
          <w:b/>
          <w:bCs/>
          <w:sz w:val="28"/>
          <w:szCs w:val="28"/>
        </w:rPr>
        <w:t>most</w:t>
      </w:r>
      <w:r>
        <w:rPr>
          <w:b/>
          <w:bCs/>
          <w:sz w:val="28"/>
          <w:szCs w:val="28"/>
        </w:rPr>
        <w:t xml:space="preserve"> of China’s population is not living in large metropolitan cities but in </w:t>
      </w:r>
      <w:r w:rsidR="00ED0D5C">
        <w:rPr>
          <w:b/>
          <w:bCs/>
          <w:sz w:val="28"/>
          <w:szCs w:val="28"/>
        </w:rPr>
        <w:t xml:space="preserve">rural areas where temples, extended families, religious charities, and </w:t>
      </w:r>
      <w:r w:rsidR="00F270F4">
        <w:rPr>
          <w:b/>
          <w:bCs/>
          <w:sz w:val="28"/>
          <w:szCs w:val="28"/>
        </w:rPr>
        <w:t xml:space="preserve">local norms are recently being </w:t>
      </w:r>
      <w:r w:rsidR="00142747">
        <w:rPr>
          <w:b/>
          <w:bCs/>
          <w:sz w:val="28"/>
          <w:szCs w:val="28"/>
        </w:rPr>
        <w:t>remobilized</w:t>
      </w:r>
      <w:r w:rsidR="00F270F4">
        <w:rPr>
          <w:b/>
          <w:bCs/>
          <w:sz w:val="28"/>
          <w:szCs w:val="28"/>
        </w:rPr>
        <w:t xml:space="preserve"> to play a </w:t>
      </w:r>
      <w:r w:rsidR="00142747">
        <w:rPr>
          <w:b/>
          <w:bCs/>
          <w:sz w:val="28"/>
          <w:szCs w:val="28"/>
        </w:rPr>
        <w:t>more significant</w:t>
      </w:r>
      <w:r w:rsidR="00F270F4">
        <w:rPr>
          <w:b/>
          <w:bCs/>
          <w:sz w:val="28"/>
          <w:szCs w:val="28"/>
        </w:rPr>
        <w:t xml:space="preserve"> role in </w:t>
      </w:r>
      <w:r w:rsidR="00D609CD">
        <w:rPr>
          <w:b/>
          <w:bCs/>
          <w:sz w:val="28"/>
          <w:szCs w:val="28"/>
        </w:rPr>
        <w:t xml:space="preserve">the </w:t>
      </w:r>
      <w:r w:rsidR="00F270F4">
        <w:rPr>
          <w:b/>
          <w:bCs/>
          <w:sz w:val="28"/>
          <w:szCs w:val="28"/>
        </w:rPr>
        <w:t>development</w:t>
      </w:r>
      <w:r w:rsidR="00D609CD">
        <w:rPr>
          <w:b/>
          <w:bCs/>
          <w:sz w:val="28"/>
          <w:szCs w:val="28"/>
        </w:rPr>
        <w:t xml:space="preserve"> and social collaboration for common goals</w:t>
      </w:r>
      <w:r w:rsidR="00F270F4">
        <w:rPr>
          <w:b/>
          <w:bCs/>
          <w:sz w:val="28"/>
          <w:szCs w:val="28"/>
        </w:rPr>
        <w:t>.</w:t>
      </w:r>
    </w:p>
    <w:p w14:paraId="3A0CD6CC" w14:textId="104ABCE8" w:rsidR="007B55C4" w:rsidRDefault="00EF000B" w:rsidP="00432552">
      <w:pPr>
        <w:rPr>
          <w:b/>
          <w:bCs/>
          <w:sz w:val="28"/>
          <w:szCs w:val="28"/>
        </w:rPr>
      </w:pPr>
      <w:r>
        <w:rPr>
          <w:b/>
          <w:bCs/>
          <w:sz w:val="28"/>
          <w:szCs w:val="28"/>
        </w:rPr>
        <w:t>The role of Religious civil society in the economic boom</w:t>
      </w:r>
    </w:p>
    <w:p w14:paraId="3B6620D4" w14:textId="1B300391" w:rsidR="00EF000B" w:rsidRDefault="00EF000B" w:rsidP="00EF000B">
      <w:pPr>
        <w:rPr>
          <w:b/>
          <w:bCs/>
          <w:sz w:val="28"/>
          <w:szCs w:val="28"/>
        </w:rPr>
      </w:pPr>
      <w:r>
        <w:rPr>
          <w:b/>
          <w:bCs/>
          <w:sz w:val="28"/>
          <w:szCs w:val="28"/>
        </w:rPr>
        <w:t xml:space="preserve">Yang argues that the economic boom </w:t>
      </w:r>
      <w:r w:rsidR="00757817" w:rsidRPr="00757817">
        <w:rPr>
          <w:b/>
          <w:bCs/>
          <w:sz w:val="28"/>
          <w:szCs w:val="28"/>
        </w:rPr>
        <w:t xml:space="preserve">in the Wenzhou region and the </w:t>
      </w:r>
      <w:r>
        <w:rPr>
          <w:b/>
          <w:bCs/>
          <w:sz w:val="28"/>
          <w:szCs w:val="28"/>
        </w:rPr>
        <w:t xml:space="preserve">expansion of </w:t>
      </w:r>
      <w:r w:rsidR="00757817" w:rsidRPr="00757817">
        <w:rPr>
          <w:b/>
          <w:bCs/>
          <w:sz w:val="28"/>
          <w:szCs w:val="28"/>
        </w:rPr>
        <w:t xml:space="preserve">entrepreneurship </w:t>
      </w:r>
      <w:r w:rsidR="00142747">
        <w:rPr>
          <w:b/>
          <w:bCs/>
          <w:sz w:val="28"/>
          <w:szCs w:val="28"/>
        </w:rPr>
        <w:t>are</w:t>
      </w:r>
      <w:r>
        <w:rPr>
          <w:b/>
          <w:bCs/>
          <w:sz w:val="28"/>
          <w:szCs w:val="28"/>
        </w:rPr>
        <w:t xml:space="preserve"> related to </w:t>
      </w:r>
      <w:r w:rsidR="00142747">
        <w:rPr>
          <w:b/>
          <w:bCs/>
          <w:sz w:val="28"/>
          <w:szCs w:val="28"/>
        </w:rPr>
        <w:t>expanding</w:t>
      </w:r>
      <w:r>
        <w:rPr>
          <w:b/>
          <w:bCs/>
          <w:sz w:val="28"/>
          <w:szCs w:val="28"/>
        </w:rPr>
        <w:t xml:space="preserve"> religious activities during the same phase. She believes that rituals, sacrifices, donations, religious </w:t>
      </w:r>
      <w:r w:rsidR="00142747">
        <w:rPr>
          <w:b/>
          <w:bCs/>
          <w:sz w:val="28"/>
          <w:szCs w:val="28"/>
        </w:rPr>
        <w:t>chanting</w:t>
      </w:r>
      <w:r w:rsidR="00455382">
        <w:rPr>
          <w:b/>
          <w:bCs/>
          <w:sz w:val="28"/>
          <w:szCs w:val="28"/>
        </w:rPr>
        <w:t xml:space="preserve">, and </w:t>
      </w:r>
      <w:r w:rsidR="00D609CD">
        <w:rPr>
          <w:b/>
          <w:bCs/>
          <w:sz w:val="28"/>
          <w:szCs w:val="28"/>
        </w:rPr>
        <w:t>building</w:t>
      </w:r>
      <w:r w:rsidR="00455382">
        <w:rPr>
          <w:b/>
          <w:bCs/>
          <w:sz w:val="28"/>
          <w:szCs w:val="28"/>
        </w:rPr>
        <w:t xml:space="preserve"> places of worship </w:t>
      </w:r>
      <w:r w:rsidR="00E75371">
        <w:rPr>
          <w:b/>
          <w:bCs/>
          <w:sz w:val="28"/>
          <w:szCs w:val="28"/>
        </w:rPr>
        <w:t>constructed</w:t>
      </w:r>
      <w:r w:rsidR="00455382">
        <w:rPr>
          <w:b/>
          <w:bCs/>
          <w:sz w:val="28"/>
          <w:szCs w:val="28"/>
        </w:rPr>
        <w:t xml:space="preserve"> what she calls “ritual economy”</w:t>
      </w:r>
      <w:r w:rsidR="00E75371">
        <w:rPr>
          <w:b/>
          <w:bCs/>
          <w:sz w:val="28"/>
          <w:szCs w:val="28"/>
        </w:rPr>
        <w:t xml:space="preserve"> that played an </w:t>
      </w:r>
      <w:r w:rsidR="00142747">
        <w:rPr>
          <w:b/>
          <w:bCs/>
          <w:sz w:val="28"/>
          <w:szCs w:val="28"/>
        </w:rPr>
        <w:t>essential</w:t>
      </w:r>
      <w:r w:rsidR="00E75371">
        <w:rPr>
          <w:b/>
          <w:bCs/>
          <w:sz w:val="28"/>
          <w:szCs w:val="28"/>
        </w:rPr>
        <w:t xml:space="preserve"> role in the </w:t>
      </w:r>
      <w:r w:rsidR="00142747">
        <w:rPr>
          <w:b/>
          <w:bCs/>
          <w:sz w:val="28"/>
          <w:szCs w:val="28"/>
        </w:rPr>
        <w:t>economic</w:t>
      </w:r>
      <w:r w:rsidR="00E75371">
        <w:rPr>
          <w:b/>
          <w:bCs/>
          <w:sz w:val="28"/>
          <w:szCs w:val="28"/>
        </w:rPr>
        <w:t xml:space="preserve"> development of Wenzhou. </w:t>
      </w:r>
    </w:p>
    <w:p w14:paraId="745AA45D" w14:textId="3910E166" w:rsidR="00E75371" w:rsidRDefault="00757817" w:rsidP="00EF000B">
      <w:pPr>
        <w:rPr>
          <w:b/>
          <w:bCs/>
          <w:sz w:val="28"/>
          <w:szCs w:val="28"/>
        </w:rPr>
      </w:pPr>
      <w:r w:rsidRPr="00757817">
        <w:rPr>
          <w:b/>
          <w:bCs/>
          <w:sz w:val="28"/>
          <w:szCs w:val="28"/>
        </w:rPr>
        <w:t>Yang defines ritual economics as the total “</w:t>
      </w:r>
      <w:r w:rsidRPr="00E75371">
        <w:rPr>
          <w:b/>
          <w:bCs/>
          <w:i/>
          <w:iCs/>
          <w:sz w:val="28"/>
          <w:szCs w:val="28"/>
        </w:rPr>
        <w:t>expenditure of wealth on practices of ritual, religious, moral, and social bonding, which are forms of consumption that do not directly lead to the accumulation of profits but often gobble up profits and savings for non-utilitarian ends. Ritual economics includes human transactions and economic exchanges with the divine realm of gods and ancestors</w:t>
      </w:r>
      <w:r w:rsidRPr="00757817">
        <w:rPr>
          <w:b/>
          <w:bCs/>
          <w:sz w:val="28"/>
          <w:szCs w:val="28"/>
        </w:rPr>
        <w:t>.”</w:t>
      </w:r>
      <w:sdt>
        <w:sdtPr>
          <w:rPr>
            <w:b/>
            <w:bCs/>
            <w:sz w:val="28"/>
            <w:szCs w:val="28"/>
          </w:rPr>
          <w:id w:val="-1242018294"/>
          <w:citation/>
        </w:sdtPr>
        <w:sdtEndPr/>
        <w:sdtContent>
          <w:r w:rsidR="00E75371">
            <w:rPr>
              <w:b/>
              <w:bCs/>
              <w:sz w:val="28"/>
              <w:szCs w:val="28"/>
            </w:rPr>
            <w:fldChar w:fldCharType="begin"/>
          </w:r>
          <w:r w:rsidR="00E75371">
            <w:rPr>
              <w:b/>
              <w:bCs/>
              <w:sz w:val="28"/>
              <w:szCs w:val="28"/>
            </w:rPr>
            <w:instrText xml:space="preserve"> CITATION Yan20 \l 1033 </w:instrText>
          </w:r>
          <w:r w:rsidR="00E75371">
            <w:rPr>
              <w:b/>
              <w:bCs/>
              <w:sz w:val="28"/>
              <w:szCs w:val="28"/>
            </w:rPr>
            <w:fldChar w:fldCharType="separate"/>
          </w:r>
          <w:r w:rsidR="0067508E">
            <w:rPr>
              <w:b/>
              <w:bCs/>
              <w:noProof/>
              <w:sz w:val="28"/>
              <w:szCs w:val="28"/>
            </w:rPr>
            <w:t xml:space="preserve"> </w:t>
          </w:r>
          <w:r w:rsidR="0067508E" w:rsidRPr="0067508E">
            <w:rPr>
              <w:noProof/>
              <w:sz w:val="28"/>
              <w:szCs w:val="28"/>
            </w:rPr>
            <w:t>(Yang, Re-enchanting Modernity. Ritual Economy and Society in Wenzhou, China 2020)</w:t>
          </w:r>
          <w:r w:rsidR="00E75371">
            <w:rPr>
              <w:b/>
              <w:bCs/>
              <w:sz w:val="28"/>
              <w:szCs w:val="28"/>
            </w:rPr>
            <w:fldChar w:fldCharType="end"/>
          </w:r>
        </w:sdtContent>
      </w:sdt>
    </w:p>
    <w:p w14:paraId="329DC87B" w14:textId="1A69B273" w:rsidR="00CA2FC4" w:rsidRDefault="00757817" w:rsidP="00E75371">
      <w:pPr>
        <w:rPr>
          <w:b/>
          <w:bCs/>
          <w:sz w:val="28"/>
          <w:szCs w:val="28"/>
        </w:rPr>
      </w:pPr>
      <w:r w:rsidRPr="00757817">
        <w:rPr>
          <w:b/>
          <w:bCs/>
          <w:sz w:val="28"/>
          <w:szCs w:val="28"/>
        </w:rPr>
        <w:t xml:space="preserve"> </w:t>
      </w:r>
    </w:p>
    <w:p w14:paraId="1D9BBF3B" w14:textId="20D94333" w:rsidR="00757817" w:rsidRDefault="00E75371" w:rsidP="00CA2FC4">
      <w:pPr>
        <w:rPr>
          <w:b/>
          <w:bCs/>
          <w:sz w:val="28"/>
          <w:szCs w:val="28"/>
        </w:rPr>
      </w:pPr>
      <w:r>
        <w:rPr>
          <w:b/>
          <w:bCs/>
          <w:sz w:val="28"/>
          <w:szCs w:val="28"/>
        </w:rPr>
        <w:lastRenderedPageBreak/>
        <w:t>Conclusion</w:t>
      </w:r>
    </w:p>
    <w:p w14:paraId="49F3AC3B" w14:textId="147B60F9" w:rsidR="00E75371" w:rsidRDefault="00142747" w:rsidP="00CA2FC4">
      <w:pPr>
        <w:rPr>
          <w:b/>
          <w:bCs/>
          <w:sz w:val="28"/>
          <w:szCs w:val="28"/>
        </w:rPr>
      </w:pPr>
      <w:r>
        <w:rPr>
          <w:b/>
          <w:bCs/>
          <w:sz w:val="28"/>
          <w:szCs w:val="28"/>
        </w:rPr>
        <w:t>Yang’s</w:t>
      </w:r>
      <w:r w:rsidR="00E75371">
        <w:rPr>
          <w:b/>
          <w:bCs/>
          <w:sz w:val="28"/>
          <w:szCs w:val="28"/>
        </w:rPr>
        <w:t xml:space="preserve"> </w:t>
      </w:r>
      <w:r w:rsidR="00A21194">
        <w:rPr>
          <w:b/>
          <w:bCs/>
          <w:sz w:val="28"/>
          <w:szCs w:val="28"/>
        </w:rPr>
        <w:t xml:space="preserve">argument </w:t>
      </w:r>
      <w:r w:rsidR="0067508E">
        <w:rPr>
          <w:b/>
          <w:bCs/>
          <w:sz w:val="28"/>
          <w:szCs w:val="28"/>
        </w:rPr>
        <w:t>paves the path to a new understanding of religious civil society</w:t>
      </w:r>
      <w:r>
        <w:rPr>
          <w:b/>
          <w:bCs/>
          <w:sz w:val="28"/>
          <w:szCs w:val="28"/>
        </w:rPr>
        <w:t>. Her</w:t>
      </w:r>
      <w:r w:rsidR="0067508E">
        <w:rPr>
          <w:b/>
          <w:bCs/>
          <w:sz w:val="28"/>
          <w:szCs w:val="28"/>
        </w:rPr>
        <w:t xml:space="preserve"> study of Wenzhou represents a positive example of how religion can mobilize </w:t>
      </w:r>
      <w:r>
        <w:rPr>
          <w:b/>
          <w:bCs/>
          <w:sz w:val="28"/>
          <w:szCs w:val="28"/>
        </w:rPr>
        <w:t>grassroots</w:t>
      </w:r>
      <w:r w:rsidR="0067508E">
        <w:rPr>
          <w:b/>
          <w:bCs/>
          <w:sz w:val="28"/>
          <w:szCs w:val="28"/>
        </w:rPr>
        <w:t xml:space="preserve"> communities to </w:t>
      </w:r>
      <w:r>
        <w:rPr>
          <w:b/>
          <w:bCs/>
          <w:sz w:val="28"/>
          <w:szCs w:val="28"/>
        </w:rPr>
        <w:t>create</w:t>
      </w:r>
      <w:r w:rsidR="0067508E">
        <w:rPr>
          <w:b/>
          <w:bCs/>
          <w:sz w:val="28"/>
          <w:szCs w:val="28"/>
        </w:rPr>
        <w:t xml:space="preserve"> economic development</w:t>
      </w:r>
      <w:r w:rsidR="00D609CD">
        <w:rPr>
          <w:b/>
          <w:bCs/>
          <w:sz w:val="28"/>
          <w:szCs w:val="28"/>
        </w:rPr>
        <w:t>, communal cohesion</w:t>
      </w:r>
      <w:r w:rsidR="008925EB">
        <w:rPr>
          <w:b/>
          <w:bCs/>
          <w:sz w:val="28"/>
          <w:szCs w:val="28"/>
        </w:rPr>
        <w:t>, public cooperation</w:t>
      </w:r>
      <w:r w:rsidR="008E4BCB">
        <w:rPr>
          <w:b/>
          <w:bCs/>
          <w:sz w:val="28"/>
          <w:szCs w:val="28"/>
        </w:rPr>
        <w:t>,</w:t>
      </w:r>
      <w:r w:rsidR="0067508E">
        <w:rPr>
          <w:b/>
          <w:bCs/>
          <w:sz w:val="28"/>
          <w:szCs w:val="28"/>
        </w:rPr>
        <w:t xml:space="preserve"> and social dynamism. </w:t>
      </w:r>
      <w:r w:rsidR="005C41F1">
        <w:rPr>
          <w:b/>
          <w:bCs/>
          <w:sz w:val="28"/>
          <w:szCs w:val="28"/>
        </w:rPr>
        <w:t>Furthermore,</w:t>
      </w:r>
      <w:r w:rsidR="0067508E">
        <w:rPr>
          <w:b/>
          <w:bCs/>
          <w:sz w:val="28"/>
          <w:szCs w:val="28"/>
        </w:rPr>
        <w:t xml:space="preserve"> it is </w:t>
      </w:r>
      <w:r>
        <w:rPr>
          <w:b/>
          <w:bCs/>
          <w:sz w:val="28"/>
          <w:szCs w:val="28"/>
        </w:rPr>
        <w:t>essential</w:t>
      </w:r>
      <w:r w:rsidR="0067508E">
        <w:rPr>
          <w:b/>
          <w:bCs/>
          <w:sz w:val="28"/>
          <w:szCs w:val="28"/>
        </w:rPr>
        <w:t xml:space="preserve"> </w:t>
      </w:r>
      <w:r w:rsidRPr="00142747">
        <w:rPr>
          <w:b/>
          <w:bCs/>
          <w:sz w:val="28"/>
          <w:szCs w:val="28"/>
        </w:rPr>
        <w:t xml:space="preserve">not to restrict our understanding of civil activism to roles related to </w:t>
      </w:r>
      <w:r w:rsidR="0067508E">
        <w:rPr>
          <w:b/>
          <w:bCs/>
          <w:sz w:val="28"/>
          <w:szCs w:val="28"/>
        </w:rPr>
        <w:t xml:space="preserve">political and social </w:t>
      </w:r>
      <w:r w:rsidR="008925EB">
        <w:rPr>
          <w:b/>
          <w:bCs/>
          <w:sz w:val="28"/>
          <w:szCs w:val="28"/>
        </w:rPr>
        <w:t xml:space="preserve">activities that might instigate </w:t>
      </w:r>
      <w:r w:rsidR="00C448AB">
        <w:rPr>
          <w:b/>
          <w:bCs/>
          <w:sz w:val="28"/>
          <w:szCs w:val="28"/>
        </w:rPr>
        <w:t>sensitivity</w:t>
      </w:r>
      <w:r w:rsidR="0067508E">
        <w:rPr>
          <w:b/>
          <w:bCs/>
          <w:sz w:val="28"/>
          <w:szCs w:val="28"/>
        </w:rPr>
        <w:t xml:space="preserve"> </w:t>
      </w:r>
      <w:r w:rsidR="008925EB">
        <w:rPr>
          <w:b/>
          <w:bCs/>
          <w:sz w:val="28"/>
          <w:szCs w:val="28"/>
        </w:rPr>
        <w:t>by</w:t>
      </w:r>
      <w:r w:rsidR="0067508E">
        <w:rPr>
          <w:b/>
          <w:bCs/>
          <w:sz w:val="28"/>
          <w:szCs w:val="28"/>
        </w:rPr>
        <w:t xml:space="preserve"> governments</w:t>
      </w:r>
      <w:r>
        <w:rPr>
          <w:b/>
          <w:bCs/>
          <w:sz w:val="28"/>
          <w:szCs w:val="28"/>
        </w:rPr>
        <w:t>. This</w:t>
      </w:r>
      <w:r w:rsidR="0067508E">
        <w:rPr>
          <w:b/>
          <w:bCs/>
          <w:sz w:val="28"/>
          <w:szCs w:val="28"/>
        </w:rPr>
        <w:t xml:space="preserve"> call sho</w:t>
      </w:r>
      <w:r w:rsidR="00C448AB">
        <w:rPr>
          <w:b/>
          <w:bCs/>
          <w:sz w:val="28"/>
          <w:szCs w:val="28"/>
        </w:rPr>
        <w:t xml:space="preserve">uld not be seen as an excuse to legitimize or </w:t>
      </w:r>
      <w:r w:rsidR="008925EB">
        <w:rPr>
          <w:b/>
          <w:bCs/>
          <w:sz w:val="28"/>
          <w:szCs w:val="28"/>
        </w:rPr>
        <w:t>disregard imposed</w:t>
      </w:r>
      <w:r w:rsidR="00C448AB">
        <w:rPr>
          <w:b/>
          <w:bCs/>
          <w:sz w:val="28"/>
          <w:szCs w:val="28"/>
        </w:rPr>
        <w:t xml:space="preserve"> restrictions on </w:t>
      </w:r>
      <w:r w:rsidR="005C41F1">
        <w:rPr>
          <w:b/>
          <w:bCs/>
          <w:sz w:val="28"/>
          <w:szCs w:val="28"/>
        </w:rPr>
        <w:t>civil society organizations</w:t>
      </w:r>
      <w:r w:rsidR="008925EB">
        <w:rPr>
          <w:b/>
          <w:bCs/>
          <w:sz w:val="28"/>
          <w:szCs w:val="28"/>
        </w:rPr>
        <w:t xml:space="preserve"> involved</w:t>
      </w:r>
      <w:r w:rsidR="005C41F1">
        <w:rPr>
          <w:b/>
          <w:bCs/>
          <w:sz w:val="28"/>
          <w:szCs w:val="28"/>
        </w:rPr>
        <w:t xml:space="preserve"> in social and political activism. However, it should be an </w:t>
      </w:r>
      <w:r w:rsidR="007122CA">
        <w:rPr>
          <w:b/>
          <w:bCs/>
          <w:sz w:val="28"/>
          <w:szCs w:val="28"/>
        </w:rPr>
        <w:t>eye-opener</w:t>
      </w:r>
      <w:r w:rsidR="005C41F1">
        <w:rPr>
          <w:b/>
          <w:bCs/>
          <w:sz w:val="28"/>
          <w:szCs w:val="28"/>
        </w:rPr>
        <w:t xml:space="preserve"> to the accomplishments of NGOs</w:t>
      </w:r>
      <w:r w:rsidR="00CC46C7">
        <w:rPr>
          <w:b/>
          <w:bCs/>
          <w:sz w:val="28"/>
          <w:szCs w:val="28"/>
        </w:rPr>
        <w:t>,</w:t>
      </w:r>
      <w:r w:rsidR="005C41F1">
        <w:rPr>
          <w:b/>
          <w:bCs/>
          <w:sz w:val="28"/>
          <w:szCs w:val="28"/>
        </w:rPr>
        <w:t xml:space="preserve"> including religious civil society organizations working within the limitations of the Chinese context.</w:t>
      </w:r>
    </w:p>
    <w:p w14:paraId="177CBB71" w14:textId="77777777" w:rsidR="00CC7E15" w:rsidRPr="00791C84" w:rsidRDefault="00CC7E15" w:rsidP="00432552">
      <w:pPr>
        <w:rPr>
          <w:b/>
          <w:bCs/>
          <w:sz w:val="28"/>
          <w:szCs w:val="28"/>
        </w:rPr>
      </w:pPr>
    </w:p>
    <w:sdt>
      <w:sdtPr>
        <w:rPr>
          <w:rFonts w:asciiTheme="minorHAnsi" w:eastAsiaTheme="minorHAnsi" w:hAnsiTheme="minorHAnsi" w:cstheme="minorBidi"/>
          <w:color w:val="auto"/>
          <w:sz w:val="22"/>
          <w:szCs w:val="22"/>
        </w:rPr>
        <w:id w:val="-1403438696"/>
        <w:docPartObj>
          <w:docPartGallery w:val="Bibliographies"/>
          <w:docPartUnique/>
        </w:docPartObj>
      </w:sdtPr>
      <w:sdtEndPr/>
      <w:sdtContent>
        <w:p w14:paraId="2FEFE924" w14:textId="03119FD3" w:rsidR="00145354" w:rsidRDefault="00145354">
          <w:pPr>
            <w:pStyle w:val="Heading1"/>
          </w:pPr>
          <w:r>
            <w:t>Bibliography</w:t>
          </w:r>
        </w:p>
        <w:sdt>
          <w:sdtPr>
            <w:id w:val="111145805"/>
            <w:bibliography/>
          </w:sdtPr>
          <w:sdtEndPr/>
          <w:sdtContent>
            <w:p w14:paraId="60B10CF6" w14:textId="77777777" w:rsidR="0067508E" w:rsidRDefault="00145354" w:rsidP="0067508E">
              <w:pPr>
                <w:pStyle w:val="Bibliography"/>
                <w:ind w:left="720" w:hanging="720"/>
                <w:rPr>
                  <w:noProof/>
                  <w:sz w:val="24"/>
                  <w:szCs w:val="24"/>
                </w:rPr>
              </w:pPr>
              <w:r>
                <w:fldChar w:fldCharType="begin"/>
              </w:r>
              <w:r>
                <w:instrText xml:space="preserve"> BIBLIOGRAPHY </w:instrText>
              </w:r>
              <w:r>
                <w:fldChar w:fldCharType="separate"/>
              </w:r>
              <w:r w:rsidR="0067508E">
                <w:rPr>
                  <w:noProof/>
                </w:rPr>
                <w:t xml:space="preserve">David A. Palmer, Glenn Shive, and Philip L. Wickeri. 2011. </w:t>
              </w:r>
              <w:r w:rsidR="0067508E">
                <w:rPr>
                  <w:i/>
                  <w:iCs/>
                  <w:noProof/>
                </w:rPr>
                <w:t>Chinese Religious Life.</w:t>
              </w:r>
              <w:r w:rsidR="0067508E">
                <w:rPr>
                  <w:noProof/>
                </w:rPr>
                <w:t xml:space="preserve"> University of Oxford Press.</w:t>
              </w:r>
            </w:p>
            <w:p w14:paraId="034B203F" w14:textId="77777777" w:rsidR="0067508E" w:rsidRDefault="0067508E" w:rsidP="0067508E">
              <w:pPr>
                <w:pStyle w:val="Bibliography"/>
                <w:ind w:left="720" w:hanging="720"/>
                <w:rPr>
                  <w:noProof/>
                </w:rPr>
              </w:pPr>
              <w:r>
                <w:rPr>
                  <w:noProof/>
                </w:rPr>
                <w:t xml:space="preserve">Deane, Lawrence. 2021. </w:t>
              </w:r>
              <w:r>
                <w:rPr>
                  <w:i/>
                  <w:iCs/>
                  <w:noProof/>
                </w:rPr>
                <w:t>Will There Be a Civil Society in the Xi Jinping Era? Advocacy and Non-Profit Organising in the New Regime.</w:t>
              </w:r>
              <w:r>
                <w:rPr>
                  <w:noProof/>
                </w:rPr>
                <w:t xml:space="preserve"> July 15. Accessed 1 8, 2022. https://madeinchinajournal.com/2021/07/15/will-there-be-a-civil-society-in-the-xi-jinping-era-advocacy-and-non-profit-organising-in-the-new-regime/.</w:t>
              </w:r>
            </w:p>
            <w:p w14:paraId="7420D36C" w14:textId="6C90FDD1" w:rsidR="0067508E" w:rsidRDefault="0067508E" w:rsidP="0067508E">
              <w:pPr>
                <w:pStyle w:val="Bibliography"/>
                <w:ind w:left="720" w:hanging="720"/>
                <w:rPr>
                  <w:noProof/>
                </w:rPr>
              </w:pPr>
              <w:r>
                <w:rPr>
                  <w:noProof/>
                </w:rPr>
                <w:t xml:space="preserve">Fleischer, Friederike. 2015. </w:t>
              </w:r>
              <w:r>
                <w:rPr>
                  <w:i/>
                  <w:iCs/>
                  <w:noProof/>
                </w:rPr>
                <w:t>Soup, Love</w:t>
              </w:r>
              <w:r w:rsidR="00142747">
                <w:rPr>
                  <w:i/>
                  <w:iCs/>
                  <w:noProof/>
                </w:rPr>
                <w:t>,</w:t>
              </w:r>
              <w:r>
                <w:rPr>
                  <w:i/>
                  <w:iCs/>
                  <w:noProof/>
                </w:rPr>
                <w:t xml:space="preserve"> and a Helping Hand. Social Relations and Support in Guanzhou, China.</w:t>
              </w:r>
              <w:r>
                <w:rPr>
                  <w:noProof/>
                </w:rPr>
                <w:t xml:space="preserve"> Bergain Books.</w:t>
              </w:r>
            </w:p>
            <w:p w14:paraId="2A5BBB77" w14:textId="77777777" w:rsidR="0067508E" w:rsidRDefault="0067508E" w:rsidP="0067508E">
              <w:pPr>
                <w:pStyle w:val="Bibliography"/>
                <w:ind w:left="720" w:hanging="720"/>
                <w:rPr>
                  <w:noProof/>
                </w:rPr>
              </w:pPr>
              <w:r>
                <w:rPr>
                  <w:noProof/>
                </w:rPr>
                <w:t xml:space="preserve">Hedges, Paul. 2011. </w:t>
              </w:r>
              <w:r>
                <w:rPr>
                  <w:i/>
                  <w:iCs/>
                  <w:noProof/>
                </w:rPr>
                <w:t>UNDERSTANDING RELIGION. Theories and Methods for Studying Religiously Diverse Societies.</w:t>
              </w:r>
              <w:r>
                <w:rPr>
                  <w:noProof/>
                </w:rPr>
                <w:t xml:space="preserve"> California: University of California Press.</w:t>
              </w:r>
            </w:p>
            <w:p w14:paraId="1C339DEC" w14:textId="77777777" w:rsidR="0067508E" w:rsidRDefault="0067508E" w:rsidP="0067508E">
              <w:pPr>
                <w:pStyle w:val="Bibliography"/>
                <w:ind w:left="720" w:hanging="720"/>
                <w:rPr>
                  <w:noProof/>
                </w:rPr>
              </w:pPr>
              <w:r>
                <w:rPr>
                  <w:noProof/>
                </w:rPr>
                <w:t xml:space="preserve">Hornemann, Magda. 2012. </w:t>
              </w:r>
              <w:r>
                <w:rPr>
                  <w:i/>
                  <w:iCs/>
                  <w:noProof/>
                </w:rPr>
                <w:t>CHINA: Changing climate for religious NGOs?</w:t>
              </w:r>
              <w:r>
                <w:rPr>
                  <w:noProof/>
                </w:rPr>
                <w:t xml:space="preserve"> Forum 18 News Service. Oslo. Accessed 1 1, 2022. http://www.forum18.org.</w:t>
              </w:r>
            </w:p>
            <w:p w14:paraId="033E2A79" w14:textId="77777777" w:rsidR="0067508E" w:rsidRDefault="0067508E" w:rsidP="0067508E">
              <w:pPr>
                <w:pStyle w:val="Bibliography"/>
                <w:ind w:left="720" w:hanging="720"/>
                <w:rPr>
                  <w:noProof/>
                </w:rPr>
              </w:pPr>
              <w:r>
                <w:rPr>
                  <w:noProof/>
                </w:rPr>
                <w:t xml:space="preserve">Kenny, M." Encyclopedia Britannica,. May 25, 2016. </w:t>
              </w:r>
              <w:r>
                <w:rPr>
                  <w:i/>
                  <w:iCs/>
                  <w:noProof/>
                </w:rPr>
                <w:t>civil society.</w:t>
              </w:r>
              <w:r>
                <w:rPr>
                  <w:noProof/>
                </w:rPr>
                <w:t xml:space="preserve"> https://www.britannica.com/topic/civil-society.</w:t>
              </w:r>
            </w:p>
            <w:p w14:paraId="02F01F3B" w14:textId="77777777" w:rsidR="0067508E" w:rsidRDefault="0067508E" w:rsidP="0067508E">
              <w:pPr>
                <w:pStyle w:val="Bibliography"/>
                <w:ind w:left="720" w:hanging="720"/>
                <w:rPr>
                  <w:noProof/>
                </w:rPr>
              </w:pPr>
              <w:r>
                <w:rPr>
                  <w:noProof/>
                </w:rPr>
                <w:t xml:space="preserve">Lewis, David. 2001. "Civil society in non-Western contexts: Reflections on the uselfullness of a concept." </w:t>
              </w:r>
              <w:r>
                <w:rPr>
                  <w:i/>
                  <w:iCs/>
                  <w:noProof/>
                </w:rPr>
                <w:t>Civil Society Working Group 13, London School of Economics</w:t>
              </w:r>
              <w:r>
                <w:rPr>
                  <w:noProof/>
                </w:rPr>
                <w:t xml:space="preserve"> 17.</w:t>
              </w:r>
            </w:p>
            <w:p w14:paraId="50EAC18C" w14:textId="77777777" w:rsidR="0067508E" w:rsidRDefault="0067508E" w:rsidP="0067508E">
              <w:pPr>
                <w:pStyle w:val="Bibliography"/>
                <w:ind w:left="720" w:hanging="720"/>
                <w:rPr>
                  <w:noProof/>
                </w:rPr>
              </w:pPr>
              <w:r>
                <w:rPr>
                  <w:noProof/>
                </w:rPr>
                <w:t xml:space="preserve">Perry, Elizabeth J. 2007. </w:t>
              </w:r>
              <w:r>
                <w:rPr>
                  <w:i/>
                  <w:iCs/>
                  <w:noProof/>
                </w:rPr>
                <w:t>Grassroots Political Reform in Contemporary China.</w:t>
              </w:r>
              <w:r>
                <w:rPr>
                  <w:noProof/>
                </w:rPr>
                <w:t xml:space="preserve"> Harvard University Press.</w:t>
              </w:r>
            </w:p>
            <w:p w14:paraId="591001A7" w14:textId="77777777" w:rsidR="0067508E" w:rsidRDefault="0067508E" w:rsidP="0067508E">
              <w:pPr>
                <w:pStyle w:val="Bibliography"/>
                <w:ind w:left="720" w:hanging="720"/>
                <w:rPr>
                  <w:noProof/>
                </w:rPr>
              </w:pPr>
              <w:r>
                <w:rPr>
                  <w:noProof/>
                </w:rPr>
                <w:t xml:space="preserve">Schilbrack, Kevin. 2016. "A realist social ontology of religion." </w:t>
              </w:r>
              <w:r>
                <w:rPr>
                  <w:i/>
                  <w:iCs/>
                  <w:noProof/>
                </w:rPr>
                <w:t>Taylor &amp; Francis Online.</w:t>
              </w:r>
              <w:r>
                <w:rPr>
                  <w:noProof/>
                </w:rPr>
                <w:t xml:space="preserve"> https://www.tandfonline.com/doi/citedby/10.1080/0048721X.2016.1203834?scroll=top&amp;needAccess=true.</w:t>
              </w:r>
            </w:p>
            <w:p w14:paraId="561C4825" w14:textId="44D4BE21" w:rsidR="0067508E" w:rsidRDefault="0067508E" w:rsidP="0067508E">
              <w:pPr>
                <w:pStyle w:val="Bibliography"/>
                <w:ind w:left="720" w:hanging="720"/>
                <w:rPr>
                  <w:noProof/>
                </w:rPr>
              </w:pPr>
              <w:r>
                <w:rPr>
                  <w:noProof/>
                </w:rPr>
                <w:lastRenderedPageBreak/>
                <w:t xml:space="preserve">Smith, Wilfred Cantwell. 1978. </w:t>
              </w:r>
              <w:r>
                <w:rPr>
                  <w:i/>
                  <w:iCs/>
                  <w:noProof/>
                </w:rPr>
                <w:t>The Meaning and End of Religion.</w:t>
              </w:r>
              <w:r>
                <w:rPr>
                  <w:noProof/>
                </w:rPr>
                <w:t xml:space="preserve"> </w:t>
              </w:r>
              <w:r w:rsidR="00142747">
                <w:rPr>
                  <w:noProof/>
                </w:rPr>
                <w:t>London</w:t>
              </w:r>
              <w:r>
                <w:rPr>
                  <w:noProof/>
                </w:rPr>
                <w:t>: SPCK.</w:t>
              </w:r>
            </w:p>
            <w:p w14:paraId="1608A389" w14:textId="77777777" w:rsidR="0067508E" w:rsidRDefault="0067508E" w:rsidP="0067508E">
              <w:pPr>
                <w:pStyle w:val="Bibliography"/>
                <w:ind w:left="720" w:hanging="720"/>
                <w:rPr>
                  <w:noProof/>
                </w:rPr>
              </w:pPr>
              <w:r>
                <w:rPr>
                  <w:noProof/>
                </w:rPr>
                <w:t xml:space="preserve">Spires, Anthony J. 2012. "Lessons from Abroad: Foreign Influences on China's Emerging Civil Society." Edited by The University of Chicago Press Journal. </w:t>
              </w:r>
              <w:r>
                <w:rPr>
                  <w:i/>
                  <w:iCs/>
                  <w:noProof/>
                </w:rPr>
                <w:t>The China Journal</w:t>
              </w:r>
              <w:r>
                <w:rPr>
                  <w:noProof/>
                </w:rPr>
                <w:t xml:space="preserve"> (https://www.journals.uchicago.edu/doi/pdf/10.1086/666577) Volume 68.</w:t>
              </w:r>
            </w:p>
            <w:p w14:paraId="64768E6B" w14:textId="77777777" w:rsidR="0067508E" w:rsidRDefault="0067508E" w:rsidP="0067508E">
              <w:pPr>
                <w:pStyle w:val="Bibliography"/>
                <w:ind w:left="720" w:hanging="720"/>
                <w:rPr>
                  <w:noProof/>
                </w:rPr>
              </w:pPr>
              <w:r>
                <w:rPr>
                  <w:noProof/>
                </w:rPr>
                <w:t xml:space="preserve">Yang, Mayfair. 2021. </w:t>
              </w:r>
              <w:r>
                <w:rPr>
                  <w:i/>
                  <w:iCs/>
                  <w:noProof/>
                </w:rPr>
                <w:t>Department of East Asian Cultural Studies. University of California - Santa Barbara.</w:t>
              </w:r>
              <w:r>
                <w:rPr>
                  <w:noProof/>
                </w:rPr>
                <w:t xml:space="preserve"> 6 21. Accessed 1 2, 2022. https://www.eastasian.ucsb.edu/people/faculty/mayfair-yang/.</w:t>
              </w:r>
            </w:p>
            <w:p w14:paraId="33427BEF" w14:textId="77777777" w:rsidR="0067508E" w:rsidRDefault="0067508E" w:rsidP="0067508E">
              <w:pPr>
                <w:pStyle w:val="Bibliography"/>
                <w:ind w:left="720" w:hanging="720"/>
                <w:rPr>
                  <w:noProof/>
                </w:rPr>
              </w:pPr>
              <w:r>
                <w:rPr>
                  <w:noProof/>
                </w:rPr>
                <w:t xml:space="preserve">—. 2020. </w:t>
              </w:r>
              <w:r>
                <w:rPr>
                  <w:i/>
                  <w:iCs/>
                  <w:noProof/>
                </w:rPr>
                <w:t>Re-enchanting Modernity. Ritual Economy and Society in Wenzhou, China.</w:t>
              </w:r>
              <w:r>
                <w:rPr>
                  <w:noProof/>
                </w:rPr>
                <w:t xml:space="preserve"> North Carolina, United States of America: Duke University Press.</w:t>
              </w:r>
            </w:p>
            <w:p w14:paraId="18994A3B" w14:textId="77777777" w:rsidR="0067508E" w:rsidRDefault="0067508E" w:rsidP="0067508E">
              <w:pPr>
                <w:pStyle w:val="Bibliography"/>
                <w:ind w:left="720" w:hanging="720"/>
                <w:rPr>
                  <w:noProof/>
                </w:rPr>
              </w:pPr>
              <w:r>
                <w:rPr>
                  <w:noProof/>
                </w:rPr>
                <w:t>Yang, Mayfair. 2020. "Re-enchanting Modernity. Ritual Economy and Society in Wenzhou, China." By Mayfair Yang, 269. Duke University.</w:t>
              </w:r>
            </w:p>
            <w:p w14:paraId="4BC17B12" w14:textId="77777777" w:rsidR="0067508E" w:rsidRDefault="0067508E" w:rsidP="0067508E">
              <w:pPr>
                <w:pStyle w:val="Bibliography"/>
                <w:ind w:left="720" w:hanging="720"/>
                <w:rPr>
                  <w:noProof/>
                </w:rPr>
              </w:pPr>
              <w:r>
                <w:rPr>
                  <w:noProof/>
                </w:rPr>
                <w:t xml:space="preserve">Yao, Xinzhong. 2000. </w:t>
              </w:r>
              <w:r>
                <w:rPr>
                  <w:i/>
                  <w:iCs/>
                  <w:noProof/>
                </w:rPr>
                <w:t>An introduction to Confucianism.</w:t>
              </w:r>
              <w:r>
                <w:rPr>
                  <w:noProof/>
                </w:rPr>
                <w:t xml:space="preserve"> Cambridge, UK: Cambridge University Press.</w:t>
              </w:r>
            </w:p>
            <w:p w14:paraId="589B3FDF" w14:textId="77777777" w:rsidR="0067508E" w:rsidRDefault="0067508E" w:rsidP="0067508E">
              <w:pPr>
                <w:pStyle w:val="Bibliography"/>
                <w:ind w:left="720" w:hanging="720"/>
                <w:rPr>
                  <w:noProof/>
                </w:rPr>
              </w:pPr>
              <w:r>
                <w:rPr>
                  <w:noProof/>
                </w:rPr>
                <w:t xml:space="preserve">Ye, ZHANG. 2002. </w:t>
              </w:r>
              <w:r>
                <w:rPr>
                  <w:i/>
                  <w:iCs/>
                  <w:noProof/>
                </w:rPr>
                <w:t>CHINA’S EMERGING CIVIL SOCIETY.</w:t>
              </w:r>
              <w:r>
                <w:rPr>
                  <w:noProof/>
                </w:rPr>
                <w:t xml:space="preserve"> The Brookings Institution. Accessed 12 18, 2021. https://www.brookings.edu/wp-content/uploads/2016/06/ye2003.pdf.</w:t>
              </w:r>
            </w:p>
            <w:p w14:paraId="21CFC593" w14:textId="5C8C07BC" w:rsidR="00145354" w:rsidRDefault="00145354" w:rsidP="0067508E">
              <w:r>
                <w:rPr>
                  <w:b/>
                  <w:bCs/>
                  <w:noProof/>
                </w:rPr>
                <w:fldChar w:fldCharType="end"/>
              </w:r>
            </w:p>
          </w:sdtContent>
        </w:sdt>
      </w:sdtContent>
    </w:sdt>
    <w:p w14:paraId="7BC2737E" w14:textId="42B1895F" w:rsidR="00E13BEB" w:rsidRDefault="00E13BEB" w:rsidP="00145354"/>
    <w:p w14:paraId="22B1D3B2" w14:textId="14158539" w:rsidR="00F62883" w:rsidRDefault="00F62883" w:rsidP="00F62883"/>
    <w:p w14:paraId="3472169C" w14:textId="33982796" w:rsidR="00042D18" w:rsidRDefault="00042D18" w:rsidP="00042D18"/>
    <w:p w14:paraId="0EEDC6D2" w14:textId="1A407127" w:rsidR="00971718" w:rsidRDefault="00971718" w:rsidP="00971718"/>
    <w:p w14:paraId="1A5F55B0" w14:textId="5666FDDA" w:rsidR="00843E8D" w:rsidRPr="00791C84" w:rsidRDefault="00843E8D" w:rsidP="00432552">
      <w:pPr>
        <w:rPr>
          <w:b/>
          <w:bCs/>
          <w:sz w:val="28"/>
          <w:szCs w:val="28"/>
        </w:rPr>
      </w:pPr>
    </w:p>
    <w:p w14:paraId="482587E2" w14:textId="77777777" w:rsidR="00843E8D" w:rsidRPr="00791C84" w:rsidRDefault="00843E8D" w:rsidP="00432552">
      <w:pPr>
        <w:rPr>
          <w:b/>
          <w:bCs/>
          <w:sz w:val="28"/>
          <w:szCs w:val="28"/>
        </w:rPr>
      </w:pPr>
    </w:p>
    <w:sectPr w:rsidR="00843E8D" w:rsidRPr="00791C8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51B7D" w14:textId="77777777" w:rsidR="00EB17C9" w:rsidRDefault="00EB17C9" w:rsidP="00D31615">
      <w:pPr>
        <w:spacing w:after="0" w:line="240" w:lineRule="auto"/>
      </w:pPr>
      <w:r>
        <w:separator/>
      </w:r>
    </w:p>
  </w:endnote>
  <w:endnote w:type="continuationSeparator" w:id="0">
    <w:p w14:paraId="774E3A8A" w14:textId="77777777" w:rsidR="00EB17C9" w:rsidRDefault="00EB17C9" w:rsidP="00D31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60A57" w14:textId="77777777" w:rsidR="00EB17C9" w:rsidRDefault="00EB17C9" w:rsidP="00D31615">
      <w:pPr>
        <w:spacing w:after="0" w:line="240" w:lineRule="auto"/>
      </w:pPr>
      <w:r>
        <w:separator/>
      </w:r>
    </w:p>
  </w:footnote>
  <w:footnote w:type="continuationSeparator" w:id="0">
    <w:p w14:paraId="2129551D" w14:textId="77777777" w:rsidR="00EB17C9" w:rsidRDefault="00EB17C9" w:rsidP="00D31615">
      <w:pPr>
        <w:spacing w:after="0" w:line="240" w:lineRule="auto"/>
      </w:pPr>
      <w:r>
        <w:continuationSeparator/>
      </w:r>
    </w:p>
  </w:footnote>
  <w:footnote w:id="1">
    <w:p w14:paraId="51AD5422" w14:textId="5293BF86" w:rsidR="000D36B4" w:rsidRDefault="000D36B4">
      <w:pPr>
        <w:pStyle w:val="FootnoteText"/>
      </w:pPr>
      <w:r>
        <w:rPr>
          <w:rStyle w:val="FootnoteReference"/>
        </w:rPr>
        <w:footnoteRef/>
      </w:r>
      <w:r>
        <w:t xml:space="preserve"> Mayfair Yang has </w:t>
      </w:r>
      <w:r w:rsidRPr="000D36B4">
        <w:t xml:space="preserve">assumed teaching, research, and visiting scholar positions at the University of Michigan, University of Chicago, Beijing University, Academia Sinica in Taiwan, Institute for Advanced Study in Princeton, the Center for the Study of World Religion at Harvard University, National University of Singapore, Fudan University, and Institute for the Study of Religious &amp; Ethnic Diversity, Goettingen, Germany. </w:t>
      </w:r>
      <w:r>
        <w:t>And the</w:t>
      </w:r>
      <w:r w:rsidRPr="000D36B4">
        <w:t xml:space="preserve"> Asian Studies at the University of Sydney in Australia</w:t>
      </w:r>
      <w:r>
        <w:t>.</w:t>
      </w:r>
    </w:p>
  </w:footnote>
  <w:footnote w:id="2">
    <w:p w14:paraId="357079E5" w14:textId="6D192548" w:rsidR="00A564DF" w:rsidRDefault="00A564DF">
      <w:pPr>
        <w:pStyle w:val="FootnoteText"/>
      </w:pPr>
      <w:r>
        <w:rPr>
          <w:rStyle w:val="FootnoteReference"/>
        </w:rPr>
        <w:footnoteRef/>
      </w:r>
      <w:r>
        <w:t xml:space="preserve"> </w:t>
      </w:r>
      <w:r w:rsidRPr="00A564DF">
        <w:t>Professor Thomas Jansen</w:t>
      </w:r>
      <w:r>
        <w:t xml:space="preserve">, </w:t>
      </w:r>
      <w:r w:rsidRPr="00A564DF">
        <w:t>Confucius Institute Director</w:t>
      </w:r>
      <w:r>
        <w:t xml:space="preserve"> at the University of Wales, trinity Saint Davis</w:t>
      </w:r>
    </w:p>
  </w:footnote>
  <w:footnote w:id="3">
    <w:p w14:paraId="3BFF4C2B" w14:textId="0FA1C681" w:rsidR="00CE3F09" w:rsidRDefault="00CE3F09">
      <w:pPr>
        <w:pStyle w:val="FootnoteText"/>
      </w:pPr>
      <w:r>
        <w:rPr>
          <w:rStyle w:val="FootnoteReference"/>
        </w:rPr>
        <w:footnoteRef/>
      </w:r>
      <w:r>
        <w:t xml:space="preserve"> I do not </w:t>
      </w:r>
      <w:r w:rsidR="000C2872">
        <w:t>intend</w:t>
      </w:r>
      <w:r>
        <w:t xml:space="preserve"> to claim that CSO’s do not face challenges and strict </w:t>
      </w:r>
      <w:r w:rsidR="00C07B48">
        <w:t>regulations in China</w:t>
      </w:r>
    </w:p>
  </w:footnote>
  <w:footnote w:id="4">
    <w:p w14:paraId="54B91598" w14:textId="790D9B0E" w:rsidR="001370F9" w:rsidRDefault="001370F9" w:rsidP="001370F9">
      <w:pPr>
        <w:pStyle w:val="FootnoteText"/>
      </w:pPr>
      <w:r>
        <w:rPr>
          <w:rStyle w:val="FootnoteReference"/>
        </w:rPr>
        <w:footnoteRef/>
      </w:r>
      <w:r>
        <w:t xml:space="preserve"> Forum 18 News Service in Oslo, Norway claims that the Chinese government encourages this, but also places many restrictions on NGOs gaining legal registration. It also bans RNGOs from overtly religious activity, such as the Theological Education Society raided in June 2012. This has led many groups engaged in charitable activity - like those associated with illegal Protestant house churches - either to not seek registration, or to register as commercial organizations.</w:t>
      </w:r>
    </w:p>
  </w:footnote>
  <w:footnote w:id="5">
    <w:p w14:paraId="3D231B44" w14:textId="35B110E3" w:rsidR="00D31615" w:rsidRDefault="00D31615">
      <w:pPr>
        <w:pStyle w:val="FootnoteText"/>
      </w:pPr>
      <w:r>
        <w:rPr>
          <w:rStyle w:val="FootnoteReference"/>
        </w:rPr>
        <w:footnoteRef/>
      </w:r>
      <w:r>
        <w:t xml:space="preserve"> </w:t>
      </w:r>
      <w:r w:rsidRPr="00D31615">
        <w:t>Dr David A Palmer is a Professor jointly appointed by the Hong Kong Institute for the Humanities and Social Sciences and the Department of Sociology at the University of Hong Kong</w:t>
      </w:r>
      <w:r>
        <w:t xml:space="preserve">. </w:t>
      </w:r>
      <w:r w:rsidRPr="00D31615">
        <w:t>He is best known for his award-winning books The Religious Question in Modern China (Joseph Levenson Award of the Association for Asian Studies and PROSE award of the American Publishers’ Association, co-authored with V. Goossaert) and Qigong Fever: Body, Science and Utopia in China (Francis L.K. Hsu Award of the Society for East Asian Anthropology), both of which have become essential reading for studies on contemporary Chinese society and religion</w:t>
      </w:r>
    </w:p>
  </w:footnote>
  <w:footnote w:id="6">
    <w:p w14:paraId="08D4187D" w14:textId="738BBCC9" w:rsidR="006F702A" w:rsidRDefault="006F702A">
      <w:pPr>
        <w:pStyle w:val="FootnoteText"/>
      </w:pPr>
      <w:r>
        <w:rPr>
          <w:rStyle w:val="FootnoteReference"/>
        </w:rPr>
        <w:footnoteRef/>
      </w:r>
      <w:r>
        <w:t xml:space="preserve"> </w:t>
      </w:r>
      <w:r w:rsidRPr="006F702A">
        <w:t>Ph.D. in Chinese Studies at Harvard in 1975, longtime member of the Ecole française d’Extrême-Orient (1977-2000) and Chair Professor of Daoism and Chinese Religions at the Ecole Pratique des Hautes Etudes (2000-2011), John Lagerwey is currently Research Professor of Chinese Studies in the Centre of East Asian Studies, Chinese University of Hong Kong. He is chief editor of some 40 volumes of ethnographic research and of eight volumes (Brill) on periods of paradigm shift in Chinese religious history. He has also published extensively on the history of Daoist ritual.</w:t>
      </w:r>
    </w:p>
  </w:footnote>
  <w:footnote w:id="7">
    <w:p w14:paraId="00A20B09" w14:textId="5BEF1911" w:rsidR="008B52DF" w:rsidRDefault="008B52DF">
      <w:pPr>
        <w:pStyle w:val="FootnoteText"/>
      </w:pPr>
      <w:r>
        <w:rPr>
          <w:rStyle w:val="FootnoteReference"/>
        </w:rPr>
        <w:footnoteRef/>
      </w:r>
      <w:r>
        <w:t xml:space="preserve"> </w:t>
      </w:r>
      <w:r w:rsidRPr="008B52DF">
        <w:t>(Habermas 1989; J. Keane 1988a, 1988b; Taylor 1995)</w:t>
      </w:r>
    </w:p>
  </w:footnote>
  <w:footnote w:id="8">
    <w:p w14:paraId="22FF678B" w14:textId="55588E0F" w:rsidR="00A20553" w:rsidRDefault="00A20553">
      <w:pPr>
        <w:pStyle w:val="FootnoteText"/>
      </w:pPr>
      <w:r>
        <w:rPr>
          <w:rStyle w:val="FootnoteReference"/>
        </w:rPr>
        <w:footnoteRef/>
      </w:r>
      <w:r>
        <w:t xml:space="preserve"> </w:t>
      </w:r>
      <w:r w:rsidR="008F79EA">
        <w:t>At the same some nonactivist Christian and Islamic NGOs have been subject to intense scrutiny.</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552"/>
    <w:rsid w:val="00042D18"/>
    <w:rsid w:val="000458B5"/>
    <w:rsid w:val="00050584"/>
    <w:rsid w:val="00082EA1"/>
    <w:rsid w:val="000B2ED9"/>
    <w:rsid w:val="000C2872"/>
    <w:rsid w:val="000D1FA8"/>
    <w:rsid w:val="000D36B4"/>
    <w:rsid w:val="000E08D6"/>
    <w:rsid w:val="000F0E51"/>
    <w:rsid w:val="001035D6"/>
    <w:rsid w:val="00105E08"/>
    <w:rsid w:val="00105E91"/>
    <w:rsid w:val="001370F9"/>
    <w:rsid w:val="00142747"/>
    <w:rsid w:val="00145029"/>
    <w:rsid w:val="00145354"/>
    <w:rsid w:val="0015163B"/>
    <w:rsid w:val="00151D06"/>
    <w:rsid w:val="00155493"/>
    <w:rsid w:val="00165A80"/>
    <w:rsid w:val="00172698"/>
    <w:rsid w:val="001B0ABC"/>
    <w:rsid w:val="001D50FB"/>
    <w:rsid w:val="001E27C1"/>
    <w:rsid w:val="001E59B3"/>
    <w:rsid w:val="0020278A"/>
    <w:rsid w:val="00212BBD"/>
    <w:rsid w:val="00253896"/>
    <w:rsid w:val="00272306"/>
    <w:rsid w:val="00281FA1"/>
    <w:rsid w:val="00282D6B"/>
    <w:rsid w:val="002B3F9A"/>
    <w:rsid w:val="002E519F"/>
    <w:rsid w:val="002E5A8F"/>
    <w:rsid w:val="002F23F9"/>
    <w:rsid w:val="003043D2"/>
    <w:rsid w:val="003B58DF"/>
    <w:rsid w:val="003E59A4"/>
    <w:rsid w:val="004021DE"/>
    <w:rsid w:val="00432552"/>
    <w:rsid w:val="00453CC5"/>
    <w:rsid w:val="00455382"/>
    <w:rsid w:val="004615BA"/>
    <w:rsid w:val="00461B6E"/>
    <w:rsid w:val="004664F3"/>
    <w:rsid w:val="0048421F"/>
    <w:rsid w:val="00491DB4"/>
    <w:rsid w:val="004957AC"/>
    <w:rsid w:val="004A17DE"/>
    <w:rsid w:val="004C30EA"/>
    <w:rsid w:val="004C3651"/>
    <w:rsid w:val="005028BE"/>
    <w:rsid w:val="00503FC9"/>
    <w:rsid w:val="0055434E"/>
    <w:rsid w:val="00564A4A"/>
    <w:rsid w:val="00565211"/>
    <w:rsid w:val="00570731"/>
    <w:rsid w:val="005A7913"/>
    <w:rsid w:val="005B1942"/>
    <w:rsid w:val="005C41F1"/>
    <w:rsid w:val="005F5951"/>
    <w:rsid w:val="0062275E"/>
    <w:rsid w:val="006561A3"/>
    <w:rsid w:val="006568AE"/>
    <w:rsid w:val="006655D1"/>
    <w:rsid w:val="00667574"/>
    <w:rsid w:val="0067508E"/>
    <w:rsid w:val="006906F2"/>
    <w:rsid w:val="00693AE3"/>
    <w:rsid w:val="006A3E97"/>
    <w:rsid w:val="006E02C3"/>
    <w:rsid w:val="006E0CD5"/>
    <w:rsid w:val="006E1F34"/>
    <w:rsid w:val="006F1A93"/>
    <w:rsid w:val="006F5DF6"/>
    <w:rsid w:val="006F702A"/>
    <w:rsid w:val="0070323E"/>
    <w:rsid w:val="007122CA"/>
    <w:rsid w:val="007323A1"/>
    <w:rsid w:val="00757817"/>
    <w:rsid w:val="00791C84"/>
    <w:rsid w:val="00794F55"/>
    <w:rsid w:val="007B55C4"/>
    <w:rsid w:val="007E2447"/>
    <w:rsid w:val="00823323"/>
    <w:rsid w:val="00823D08"/>
    <w:rsid w:val="00832247"/>
    <w:rsid w:val="00836DF0"/>
    <w:rsid w:val="0083726C"/>
    <w:rsid w:val="00840EB4"/>
    <w:rsid w:val="00843E8D"/>
    <w:rsid w:val="0088363C"/>
    <w:rsid w:val="008925EB"/>
    <w:rsid w:val="008B52DF"/>
    <w:rsid w:val="008D7FE7"/>
    <w:rsid w:val="008E4BCB"/>
    <w:rsid w:val="008E4C7E"/>
    <w:rsid w:val="008E5009"/>
    <w:rsid w:val="008F79EA"/>
    <w:rsid w:val="00936B33"/>
    <w:rsid w:val="00950027"/>
    <w:rsid w:val="00971718"/>
    <w:rsid w:val="00987095"/>
    <w:rsid w:val="009E25A0"/>
    <w:rsid w:val="00A20553"/>
    <w:rsid w:val="00A21194"/>
    <w:rsid w:val="00A564DF"/>
    <w:rsid w:val="00AA0021"/>
    <w:rsid w:val="00AA1D3B"/>
    <w:rsid w:val="00AD3EAB"/>
    <w:rsid w:val="00AE611B"/>
    <w:rsid w:val="00B1272D"/>
    <w:rsid w:val="00B21434"/>
    <w:rsid w:val="00B32953"/>
    <w:rsid w:val="00B3415E"/>
    <w:rsid w:val="00B37E9E"/>
    <w:rsid w:val="00B47891"/>
    <w:rsid w:val="00B948A9"/>
    <w:rsid w:val="00BA4C56"/>
    <w:rsid w:val="00BD0D8C"/>
    <w:rsid w:val="00BF3C14"/>
    <w:rsid w:val="00BF3CE1"/>
    <w:rsid w:val="00C07B48"/>
    <w:rsid w:val="00C145B3"/>
    <w:rsid w:val="00C178E7"/>
    <w:rsid w:val="00C26549"/>
    <w:rsid w:val="00C2768C"/>
    <w:rsid w:val="00C448AB"/>
    <w:rsid w:val="00C475B2"/>
    <w:rsid w:val="00C521D4"/>
    <w:rsid w:val="00C75BB5"/>
    <w:rsid w:val="00C81052"/>
    <w:rsid w:val="00C85C11"/>
    <w:rsid w:val="00CA2FC4"/>
    <w:rsid w:val="00CC46C7"/>
    <w:rsid w:val="00CC7E15"/>
    <w:rsid w:val="00CD00DE"/>
    <w:rsid w:val="00CE0223"/>
    <w:rsid w:val="00CE3F09"/>
    <w:rsid w:val="00D31615"/>
    <w:rsid w:val="00D360FE"/>
    <w:rsid w:val="00D54C29"/>
    <w:rsid w:val="00D609CD"/>
    <w:rsid w:val="00D611C8"/>
    <w:rsid w:val="00D83963"/>
    <w:rsid w:val="00D8415A"/>
    <w:rsid w:val="00DB1454"/>
    <w:rsid w:val="00E0682C"/>
    <w:rsid w:val="00E13BEB"/>
    <w:rsid w:val="00E21929"/>
    <w:rsid w:val="00E45208"/>
    <w:rsid w:val="00E73927"/>
    <w:rsid w:val="00E75371"/>
    <w:rsid w:val="00EA49B9"/>
    <w:rsid w:val="00EB17C9"/>
    <w:rsid w:val="00EB2998"/>
    <w:rsid w:val="00ED0D5C"/>
    <w:rsid w:val="00EE02BC"/>
    <w:rsid w:val="00EF000B"/>
    <w:rsid w:val="00F152D2"/>
    <w:rsid w:val="00F270F4"/>
    <w:rsid w:val="00F31F64"/>
    <w:rsid w:val="00F40542"/>
    <w:rsid w:val="00F42CD4"/>
    <w:rsid w:val="00F45023"/>
    <w:rsid w:val="00F62883"/>
    <w:rsid w:val="00F70DE4"/>
    <w:rsid w:val="00F76CFD"/>
    <w:rsid w:val="00F956EC"/>
    <w:rsid w:val="00FB0196"/>
    <w:rsid w:val="00FD792B"/>
    <w:rsid w:val="00FE08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D55A"/>
  <w15:chartTrackingRefBased/>
  <w15:docId w15:val="{9D3DB329-87C8-4433-AC1A-545954A9B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17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3161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31615"/>
    <w:rPr>
      <w:sz w:val="20"/>
      <w:szCs w:val="20"/>
    </w:rPr>
  </w:style>
  <w:style w:type="character" w:styleId="FootnoteReference">
    <w:name w:val="footnote reference"/>
    <w:basedOn w:val="DefaultParagraphFont"/>
    <w:uiPriority w:val="99"/>
    <w:semiHidden/>
    <w:unhideWhenUsed/>
    <w:rsid w:val="00D31615"/>
    <w:rPr>
      <w:vertAlign w:val="superscript"/>
    </w:rPr>
  </w:style>
  <w:style w:type="character" w:customStyle="1" w:styleId="Heading1Char">
    <w:name w:val="Heading 1 Char"/>
    <w:basedOn w:val="DefaultParagraphFont"/>
    <w:link w:val="Heading1"/>
    <w:uiPriority w:val="9"/>
    <w:rsid w:val="00971718"/>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97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02161">
      <w:bodyDiv w:val="1"/>
      <w:marLeft w:val="0"/>
      <w:marRight w:val="0"/>
      <w:marTop w:val="0"/>
      <w:marBottom w:val="0"/>
      <w:divBdr>
        <w:top w:val="none" w:sz="0" w:space="0" w:color="auto"/>
        <w:left w:val="none" w:sz="0" w:space="0" w:color="auto"/>
        <w:bottom w:val="none" w:sz="0" w:space="0" w:color="auto"/>
        <w:right w:val="none" w:sz="0" w:space="0" w:color="auto"/>
      </w:divBdr>
    </w:div>
    <w:div w:id="19865162">
      <w:bodyDiv w:val="1"/>
      <w:marLeft w:val="0"/>
      <w:marRight w:val="0"/>
      <w:marTop w:val="0"/>
      <w:marBottom w:val="0"/>
      <w:divBdr>
        <w:top w:val="none" w:sz="0" w:space="0" w:color="auto"/>
        <w:left w:val="none" w:sz="0" w:space="0" w:color="auto"/>
        <w:bottom w:val="none" w:sz="0" w:space="0" w:color="auto"/>
        <w:right w:val="none" w:sz="0" w:space="0" w:color="auto"/>
      </w:divBdr>
    </w:div>
    <w:div w:id="21134983">
      <w:bodyDiv w:val="1"/>
      <w:marLeft w:val="0"/>
      <w:marRight w:val="0"/>
      <w:marTop w:val="0"/>
      <w:marBottom w:val="0"/>
      <w:divBdr>
        <w:top w:val="none" w:sz="0" w:space="0" w:color="auto"/>
        <w:left w:val="none" w:sz="0" w:space="0" w:color="auto"/>
        <w:bottom w:val="none" w:sz="0" w:space="0" w:color="auto"/>
        <w:right w:val="none" w:sz="0" w:space="0" w:color="auto"/>
      </w:divBdr>
    </w:div>
    <w:div w:id="32538053">
      <w:bodyDiv w:val="1"/>
      <w:marLeft w:val="0"/>
      <w:marRight w:val="0"/>
      <w:marTop w:val="0"/>
      <w:marBottom w:val="0"/>
      <w:divBdr>
        <w:top w:val="none" w:sz="0" w:space="0" w:color="auto"/>
        <w:left w:val="none" w:sz="0" w:space="0" w:color="auto"/>
        <w:bottom w:val="none" w:sz="0" w:space="0" w:color="auto"/>
        <w:right w:val="none" w:sz="0" w:space="0" w:color="auto"/>
      </w:divBdr>
    </w:div>
    <w:div w:id="47992548">
      <w:bodyDiv w:val="1"/>
      <w:marLeft w:val="0"/>
      <w:marRight w:val="0"/>
      <w:marTop w:val="0"/>
      <w:marBottom w:val="0"/>
      <w:divBdr>
        <w:top w:val="none" w:sz="0" w:space="0" w:color="auto"/>
        <w:left w:val="none" w:sz="0" w:space="0" w:color="auto"/>
        <w:bottom w:val="none" w:sz="0" w:space="0" w:color="auto"/>
        <w:right w:val="none" w:sz="0" w:space="0" w:color="auto"/>
      </w:divBdr>
    </w:div>
    <w:div w:id="48040655">
      <w:bodyDiv w:val="1"/>
      <w:marLeft w:val="0"/>
      <w:marRight w:val="0"/>
      <w:marTop w:val="0"/>
      <w:marBottom w:val="0"/>
      <w:divBdr>
        <w:top w:val="none" w:sz="0" w:space="0" w:color="auto"/>
        <w:left w:val="none" w:sz="0" w:space="0" w:color="auto"/>
        <w:bottom w:val="none" w:sz="0" w:space="0" w:color="auto"/>
        <w:right w:val="none" w:sz="0" w:space="0" w:color="auto"/>
      </w:divBdr>
    </w:div>
    <w:div w:id="50345268">
      <w:bodyDiv w:val="1"/>
      <w:marLeft w:val="0"/>
      <w:marRight w:val="0"/>
      <w:marTop w:val="0"/>
      <w:marBottom w:val="0"/>
      <w:divBdr>
        <w:top w:val="none" w:sz="0" w:space="0" w:color="auto"/>
        <w:left w:val="none" w:sz="0" w:space="0" w:color="auto"/>
        <w:bottom w:val="none" w:sz="0" w:space="0" w:color="auto"/>
        <w:right w:val="none" w:sz="0" w:space="0" w:color="auto"/>
      </w:divBdr>
    </w:div>
    <w:div w:id="53361086">
      <w:bodyDiv w:val="1"/>
      <w:marLeft w:val="0"/>
      <w:marRight w:val="0"/>
      <w:marTop w:val="0"/>
      <w:marBottom w:val="0"/>
      <w:divBdr>
        <w:top w:val="none" w:sz="0" w:space="0" w:color="auto"/>
        <w:left w:val="none" w:sz="0" w:space="0" w:color="auto"/>
        <w:bottom w:val="none" w:sz="0" w:space="0" w:color="auto"/>
        <w:right w:val="none" w:sz="0" w:space="0" w:color="auto"/>
      </w:divBdr>
    </w:div>
    <w:div w:id="56055054">
      <w:bodyDiv w:val="1"/>
      <w:marLeft w:val="0"/>
      <w:marRight w:val="0"/>
      <w:marTop w:val="0"/>
      <w:marBottom w:val="0"/>
      <w:divBdr>
        <w:top w:val="none" w:sz="0" w:space="0" w:color="auto"/>
        <w:left w:val="none" w:sz="0" w:space="0" w:color="auto"/>
        <w:bottom w:val="none" w:sz="0" w:space="0" w:color="auto"/>
        <w:right w:val="none" w:sz="0" w:space="0" w:color="auto"/>
      </w:divBdr>
    </w:div>
    <w:div w:id="76288754">
      <w:bodyDiv w:val="1"/>
      <w:marLeft w:val="0"/>
      <w:marRight w:val="0"/>
      <w:marTop w:val="0"/>
      <w:marBottom w:val="0"/>
      <w:divBdr>
        <w:top w:val="none" w:sz="0" w:space="0" w:color="auto"/>
        <w:left w:val="none" w:sz="0" w:space="0" w:color="auto"/>
        <w:bottom w:val="none" w:sz="0" w:space="0" w:color="auto"/>
        <w:right w:val="none" w:sz="0" w:space="0" w:color="auto"/>
      </w:divBdr>
    </w:div>
    <w:div w:id="87964573">
      <w:bodyDiv w:val="1"/>
      <w:marLeft w:val="0"/>
      <w:marRight w:val="0"/>
      <w:marTop w:val="0"/>
      <w:marBottom w:val="0"/>
      <w:divBdr>
        <w:top w:val="none" w:sz="0" w:space="0" w:color="auto"/>
        <w:left w:val="none" w:sz="0" w:space="0" w:color="auto"/>
        <w:bottom w:val="none" w:sz="0" w:space="0" w:color="auto"/>
        <w:right w:val="none" w:sz="0" w:space="0" w:color="auto"/>
      </w:divBdr>
    </w:div>
    <w:div w:id="90011129">
      <w:bodyDiv w:val="1"/>
      <w:marLeft w:val="0"/>
      <w:marRight w:val="0"/>
      <w:marTop w:val="0"/>
      <w:marBottom w:val="0"/>
      <w:divBdr>
        <w:top w:val="none" w:sz="0" w:space="0" w:color="auto"/>
        <w:left w:val="none" w:sz="0" w:space="0" w:color="auto"/>
        <w:bottom w:val="none" w:sz="0" w:space="0" w:color="auto"/>
        <w:right w:val="none" w:sz="0" w:space="0" w:color="auto"/>
      </w:divBdr>
    </w:div>
    <w:div w:id="114447417">
      <w:bodyDiv w:val="1"/>
      <w:marLeft w:val="0"/>
      <w:marRight w:val="0"/>
      <w:marTop w:val="0"/>
      <w:marBottom w:val="0"/>
      <w:divBdr>
        <w:top w:val="none" w:sz="0" w:space="0" w:color="auto"/>
        <w:left w:val="none" w:sz="0" w:space="0" w:color="auto"/>
        <w:bottom w:val="none" w:sz="0" w:space="0" w:color="auto"/>
        <w:right w:val="none" w:sz="0" w:space="0" w:color="auto"/>
      </w:divBdr>
    </w:div>
    <w:div w:id="125589990">
      <w:bodyDiv w:val="1"/>
      <w:marLeft w:val="0"/>
      <w:marRight w:val="0"/>
      <w:marTop w:val="0"/>
      <w:marBottom w:val="0"/>
      <w:divBdr>
        <w:top w:val="none" w:sz="0" w:space="0" w:color="auto"/>
        <w:left w:val="none" w:sz="0" w:space="0" w:color="auto"/>
        <w:bottom w:val="none" w:sz="0" w:space="0" w:color="auto"/>
        <w:right w:val="none" w:sz="0" w:space="0" w:color="auto"/>
      </w:divBdr>
    </w:div>
    <w:div w:id="138688784">
      <w:bodyDiv w:val="1"/>
      <w:marLeft w:val="0"/>
      <w:marRight w:val="0"/>
      <w:marTop w:val="0"/>
      <w:marBottom w:val="0"/>
      <w:divBdr>
        <w:top w:val="none" w:sz="0" w:space="0" w:color="auto"/>
        <w:left w:val="none" w:sz="0" w:space="0" w:color="auto"/>
        <w:bottom w:val="none" w:sz="0" w:space="0" w:color="auto"/>
        <w:right w:val="none" w:sz="0" w:space="0" w:color="auto"/>
      </w:divBdr>
    </w:div>
    <w:div w:id="147214428">
      <w:bodyDiv w:val="1"/>
      <w:marLeft w:val="0"/>
      <w:marRight w:val="0"/>
      <w:marTop w:val="0"/>
      <w:marBottom w:val="0"/>
      <w:divBdr>
        <w:top w:val="none" w:sz="0" w:space="0" w:color="auto"/>
        <w:left w:val="none" w:sz="0" w:space="0" w:color="auto"/>
        <w:bottom w:val="none" w:sz="0" w:space="0" w:color="auto"/>
        <w:right w:val="none" w:sz="0" w:space="0" w:color="auto"/>
      </w:divBdr>
    </w:div>
    <w:div w:id="152570442">
      <w:bodyDiv w:val="1"/>
      <w:marLeft w:val="0"/>
      <w:marRight w:val="0"/>
      <w:marTop w:val="0"/>
      <w:marBottom w:val="0"/>
      <w:divBdr>
        <w:top w:val="none" w:sz="0" w:space="0" w:color="auto"/>
        <w:left w:val="none" w:sz="0" w:space="0" w:color="auto"/>
        <w:bottom w:val="none" w:sz="0" w:space="0" w:color="auto"/>
        <w:right w:val="none" w:sz="0" w:space="0" w:color="auto"/>
      </w:divBdr>
    </w:div>
    <w:div w:id="159856029">
      <w:bodyDiv w:val="1"/>
      <w:marLeft w:val="0"/>
      <w:marRight w:val="0"/>
      <w:marTop w:val="0"/>
      <w:marBottom w:val="0"/>
      <w:divBdr>
        <w:top w:val="none" w:sz="0" w:space="0" w:color="auto"/>
        <w:left w:val="none" w:sz="0" w:space="0" w:color="auto"/>
        <w:bottom w:val="none" w:sz="0" w:space="0" w:color="auto"/>
        <w:right w:val="none" w:sz="0" w:space="0" w:color="auto"/>
      </w:divBdr>
    </w:div>
    <w:div w:id="165022693">
      <w:bodyDiv w:val="1"/>
      <w:marLeft w:val="0"/>
      <w:marRight w:val="0"/>
      <w:marTop w:val="0"/>
      <w:marBottom w:val="0"/>
      <w:divBdr>
        <w:top w:val="none" w:sz="0" w:space="0" w:color="auto"/>
        <w:left w:val="none" w:sz="0" w:space="0" w:color="auto"/>
        <w:bottom w:val="none" w:sz="0" w:space="0" w:color="auto"/>
        <w:right w:val="none" w:sz="0" w:space="0" w:color="auto"/>
      </w:divBdr>
    </w:div>
    <w:div w:id="167446789">
      <w:bodyDiv w:val="1"/>
      <w:marLeft w:val="0"/>
      <w:marRight w:val="0"/>
      <w:marTop w:val="0"/>
      <w:marBottom w:val="0"/>
      <w:divBdr>
        <w:top w:val="none" w:sz="0" w:space="0" w:color="auto"/>
        <w:left w:val="none" w:sz="0" w:space="0" w:color="auto"/>
        <w:bottom w:val="none" w:sz="0" w:space="0" w:color="auto"/>
        <w:right w:val="none" w:sz="0" w:space="0" w:color="auto"/>
      </w:divBdr>
    </w:div>
    <w:div w:id="191849053">
      <w:bodyDiv w:val="1"/>
      <w:marLeft w:val="0"/>
      <w:marRight w:val="0"/>
      <w:marTop w:val="0"/>
      <w:marBottom w:val="0"/>
      <w:divBdr>
        <w:top w:val="none" w:sz="0" w:space="0" w:color="auto"/>
        <w:left w:val="none" w:sz="0" w:space="0" w:color="auto"/>
        <w:bottom w:val="none" w:sz="0" w:space="0" w:color="auto"/>
        <w:right w:val="none" w:sz="0" w:space="0" w:color="auto"/>
      </w:divBdr>
    </w:div>
    <w:div w:id="204609621">
      <w:bodyDiv w:val="1"/>
      <w:marLeft w:val="0"/>
      <w:marRight w:val="0"/>
      <w:marTop w:val="0"/>
      <w:marBottom w:val="0"/>
      <w:divBdr>
        <w:top w:val="none" w:sz="0" w:space="0" w:color="auto"/>
        <w:left w:val="none" w:sz="0" w:space="0" w:color="auto"/>
        <w:bottom w:val="none" w:sz="0" w:space="0" w:color="auto"/>
        <w:right w:val="none" w:sz="0" w:space="0" w:color="auto"/>
      </w:divBdr>
    </w:div>
    <w:div w:id="207882327">
      <w:bodyDiv w:val="1"/>
      <w:marLeft w:val="0"/>
      <w:marRight w:val="0"/>
      <w:marTop w:val="0"/>
      <w:marBottom w:val="0"/>
      <w:divBdr>
        <w:top w:val="none" w:sz="0" w:space="0" w:color="auto"/>
        <w:left w:val="none" w:sz="0" w:space="0" w:color="auto"/>
        <w:bottom w:val="none" w:sz="0" w:space="0" w:color="auto"/>
        <w:right w:val="none" w:sz="0" w:space="0" w:color="auto"/>
      </w:divBdr>
    </w:div>
    <w:div w:id="217018689">
      <w:bodyDiv w:val="1"/>
      <w:marLeft w:val="0"/>
      <w:marRight w:val="0"/>
      <w:marTop w:val="0"/>
      <w:marBottom w:val="0"/>
      <w:divBdr>
        <w:top w:val="none" w:sz="0" w:space="0" w:color="auto"/>
        <w:left w:val="none" w:sz="0" w:space="0" w:color="auto"/>
        <w:bottom w:val="none" w:sz="0" w:space="0" w:color="auto"/>
        <w:right w:val="none" w:sz="0" w:space="0" w:color="auto"/>
      </w:divBdr>
    </w:div>
    <w:div w:id="218975544">
      <w:bodyDiv w:val="1"/>
      <w:marLeft w:val="0"/>
      <w:marRight w:val="0"/>
      <w:marTop w:val="0"/>
      <w:marBottom w:val="0"/>
      <w:divBdr>
        <w:top w:val="none" w:sz="0" w:space="0" w:color="auto"/>
        <w:left w:val="none" w:sz="0" w:space="0" w:color="auto"/>
        <w:bottom w:val="none" w:sz="0" w:space="0" w:color="auto"/>
        <w:right w:val="none" w:sz="0" w:space="0" w:color="auto"/>
      </w:divBdr>
    </w:div>
    <w:div w:id="225722931">
      <w:bodyDiv w:val="1"/>
      <w:marLeft w:val="0"/>
      <w:marRight w:val="0"/>
      <w:marTop w:val="0"/>
      <w:marBottom w:val="0"/>
      <w:divBdr>
        <w:top w:val="none" w:sz="0" w:space="0" w:color="auto"/>
        <w:left w:val="none" w:sz="0" w:space="0" w:color="auto"/>
        <w:bottom w:val="none" w:sz="0" w:space="0" w:color="auto"/>
        <w:right w:val="none" w:sz="0" w:space="0" w:color="auto"/>
      </w:divBdr>
    </w:div>
    <w:div w:id="259143172">
      <w:bodyDiv w:val="1"/>
      <w:marLeft w:val="0"/>
      <w:marRight w:val="0"/>
      <w:marTop w:val="0"/>
      <w:marBottom w:val="0"/>
      <w:divBdr>
        <w:top w:val="none" w:sz="0" w:space="0" w:color="auto"/>
        <w:left w:val="none" w:sz="0" w:space="0" w:color="auto"/>
        <w:bottom w:val="none" w:sz="0" w:space="0" w:color="auto"/>
        <w:right w:val="none" w:sz="0" w:space="0" w:color="auto"/>
      </w:divBdr>
    </w:div>
    <w:div w:id="276833905">
      <w:bodyDiv w:val="1"/>
      <w:marLeft w:val="0"/>
      <w:marRight w:val="0"/>
      <w:marTop w:val="0"/>
      <w:marBottom w:val="0"/>
      <w:divBdr>
        <w:top w:val="none" w:sz="0" w:space="0" w:color="auto"/>
        <w:left w:val="none" w:sz="0" w:space="0" w:color="auto"/>
        <w:bottom w:val="none" w:sz="0" w:space="0" w:color="auto"/>
        <w:right w:val="none" w:sz="0" w:space="0" w:color="auto"/>
      </w:divBdr>
    </w:div>
    <w:div w:id="278538798">
      <w:bodyDiv w:val="1"/>
      <w:marLeft w:val="0"/>
      <w:marRight w:val="0"/>
      <w:marTop w:val="0"/>
      <w:marBottom w:val="0"/>
      <w:divBdr>
        <w:top w:val="none" w:sz="0" w:space="0" w:color="auto"/>
        <w:left w:val="none" w:sz="0" w:space="0" w:color="auto"/>
        <w:bottom w:val="none" w:sz="0" w:space="0" w:color="auto"/>
        <w:right w:val="none" w:sz="0" w:space="0" w:color="auto"/>
      </w:divBdr>
    </w:div>
    <w:div w:id="292298693">
      <w:bodyDiv w:val="1"/>
      <w:marLeft w:val="0"/>
      <w:marRight w:val="0"/>
      <w:marTop w:val="0"/>
      <w:marBottom w:val="0"/>
      <w:divBdr>
        <w:top w:val="none" w:sz="0" w:space="0" w:color="auto"/>
        <w:left w:val="none" w:sz="0" w:space="0" w:color="auto"/>
        <w:bottom w:val="none" w:sz="0" w:space="0" w:color="auto"/>
        <w:right w:val="none" w:sz="0" w:space="0" w:color="auto"/>
      </w:divBdr>
    </w:div>
    <w:div w:id="315649713">
      <w:bodyDiv w:val="1"/>
      <w:marLeft w:val="0"/>
      <w:marRight w:val="0"/>
      <w:marTop w:val="0"/>
      <w:marBottom w:val="0"/>
      <w:divBdr>
        <w:top w:val="none" w:sz="0" w:space="0" w:color="auto"/>
        <w:left w:val="none" w:sz="0" w:space="0" w:color="auto"/>
        <w:bottom w:val="none" w:sz="0" w:space="0" w:color="auto"/>
        <w:right w:val="none" w:sz="0" w:space="0" w:color="auto"/>
      </w:divBdr>
    </w:div>
    <w:div w:id="333075718">
      <w:bodyDiv w:val="1"/>
      <w:marLeft w:val="0"/>
      <w:marRight w:val="0"/>
      <w:marTop w:val="0"/>
      <w:marBottom w:val="0"/>
      <w:divBdr>
        <w:top w:val="none" w:sz="0" w:space="0" w:color="auto"/>
        <w:left w:val="none" w:sz="0" w:space="0" w:color="auto"/>
        <w:bottom w:val="none" w:sz="0" w:space="0" w:color="auto"/>
        <w:right w:val="none" w:sz="0" w:space="0" w:color="auto"/>
      </w:divBdr>
    </w:div>
    <w:div w:id="343939742">
      <w:bodyDiv w:val="1"/>
      <w:marLeft w:val="0"/>
      <w:marRight w:val="0"/>
      <w:marTop w:val="0"/>
      <w:marBottom w:val="0"/>
      <w:divBdr>
        <w:top w:val="none" w:sz="0" w:space="0" w:color="auto"/>
        <w:left w:val="none" w:sz="0" w:space="0" w:color="auto"/>
        <w:bottom w:val="none" w:sz="0" w:space="0" w:color="auto"/>
        <w:right w:val="none" w:sz="0" w:space="0" w:color="auto"/>
      </w:divBdr>
    </w:div>
    <w:div w:id="361253213">
      <w:bodyDiv w:val="1"/>
      <w:marLeft w:val="0"/>
      <w:marRight w:val="0"/>
      <w:marTop w:val="0"/>
      <w:marBottom w:val="0"/>
      <w:divBdr>
        <w:top w:val="none" w:sz="0" w:space="0" w:color="auto"/>
        <w:left w:val="none" w:sz="0" w:space="0" w:color="auto"/>
        <w:bottom w:val="none" w:sz="0" w:space="0" w:color="auto"/>
        <w:right w:val="none" w:sz="0" w:space="0" w:color="auto"/>
      </w:divBdr>
    </w:div>
    <w:div w:id="369306260">
      <w:bodyDiv w:val="1"/>
      <w:marLeft w:val="0"/>
      <w:marRight w:val="0"/>
      <w:marTop w:val="0"/>
      <w:marBottom w:val="0"/>
      <w:divBdr>
        <w:top w:val="none" w:sz="0" w:space="0" w:color="auto"/>
        <w:left w:val="none" w:sz="0" w:space="0" w:color="auto"/>
        <w:bottom w:val="none" w:sz="0" w:space="0" w:color="auto"/>
        <w:right w:val="none" w:sz="0" w:space="0" w:color="auto"/>
      </w:divBdr>
    </w:div>
    <w:div w:id="400107378">
      <w:bodyDiv w:val="1"/>
      <w:marLeft w:val="0"/>
      <w:marRight w:val="0"/>
      <w:marTop w:val="0"/>
      <w:marBottom w:val="0"/>
      <w:divBdr>
        <w:top w:val="none" w:sz="0" w:space="0" w:color="auto"/>
        <w:left w:val="none" w:sz="0" w:space="0" w:color="auto"/>
        <w:bottom w:val="none" w:sz="0" w:space="0" w:color="auto"/>
        <w:right w:val="none" w:sz="0" w:space="0" w:color="auto"/>
      </w:divBdr>
    </w:div>
    <w:div w:id="408381658">
      <w:bodyDiv w:val="1"/>
      <w:marLeft w:val="0"/>
      <w:marRight w:val="0"/>
      <w:marTop w:val="0"/>
      <w:marBottom w:val="0"/>
      <w:divBdr>
        <w:top w:val="none" w:sz="0" w:space="0" w:color="auto"/>
        <w:left w:val="none" w:sz="0" w:space="0" w:color="auto"/>
        <w:bottom w:val="none" w:sz="0" w:space="0" w:color="auto"/>
        <w:right w:val="none" w:sz="0" w:space="0" w:color="auto"/>
      </w:divBdr>
    </w:div>
    <w:div w:id="411198140">
      <w:bodyDiv w:val="1"/>
      <w:marLeft w:val="0"/>
      <w:marRight w:val="0"/>
      <w:marTop w:val="0"/>
      <w:marBottom w:val="0"/>
      <w:divBdr>
        <w:top w:val="none" w:sz="0" w:space="0" w:color="auto"/>
        <w:left w:val="none" w:sz="0" w:space="0" w:color="auto"/>
        <w:bottom w:val="none" w:sz="0" w:space="0" w:color="auto"/>
        <w:right w:val="none" w:sz="0" w:space="0" w:color="auto"/>
      </w:divBdr>
    </w:div>
    <w:div w:id="436682477">
      <w:bodyDiv w:val="1"/>
      <w:marLeft w:val="0"/>
      <w:marRight w:val="0"/>
      <w:marTop w:val="0"/>
      <w:marBottom w:val="0"/>
      <w:divBdr>
        <w:top w:val="none" w:sz="0" w:space="0" w:color="auto"/>
        <w:left w:val="none" w:sz="0" w:space="0" w:color="auto"/>
        <w:bottom w:val="none" w:sz="0" w:space="0" w:color="auto"/>
        <w:right w:val="none" w:sz="0" w:space="0" w:color="auto"/>
      </w:divBdr>
    </w:div>
    <w:div w:id="445466725">
      <w:bodyDiv w:val="1"/>
      <w:marLeft w:val="0"/>
      <w:marRight w:val="0"/>
      <w:marTop w:val="0"/>
      <w:marBottom w:val="0"/>
      <w:divBdr>
        <w:top w:val="none" w:sz="0" w:space="0" w:color="auto"/>
        <w:left w:val="none" w:sz="0" w:space="0" w:color="auto"/>
        <w:bottom w:val="none" w:sz="0" w:space="0" w:color="auto"/>
        <w:right w:val="none" w:sz="0" w:space="0" w:color="auto"/>
      </w:divBdr>
    </w:div>
    <w:div w:id="447238206">
      <w:bodyDiv w:val="1"/>
      <w:marLeft w:val="0"/>
      <w:marRight w:val="0"/>
      <w:marTop w:val="0"/>
      <w:marBottom w:val="0"/>
      <w:divBdr>
        <w:top w:val="none" w:sz="0" w:space="0" w:color="auto"/>
        <w:left w:val="none" w:sz="0" w:space="0" w:color="auto"/>
        <w:bottom w:val="none" w:sz="0" w:space="0" w:color="auto"/>
        <w:right w:val="none" w:sz="0" w:space="0" w:color="auto"/>
      </w:divBdr>
    </w:div>
    <w:div w:id="448083660">
      <w:bodyDiv w:val="1"/>
      <w:marLeft w:val="0"/>
      <w:marRight w:val="0"/>
      <w:marTop w:val="0"/>
      <w:marBottom w:val="0"/>
      <w:divBdr>
        <w:top w:val="none" w:sz="0" w:space="0" w:color="auto"/>
        <w:left w:val="none" w:sz="0" w:space="0" w:color="auto"/>
        <w:bottom w:val="none" w:sz="0" w:space="0" w:color="auto"/>
        <w:right w:val="none" w:sz="0" w:space="0" w:color="auto"/>
      </w:divBdr>
    </w:div>
    <w:div w:id="454182411">
      <w:bodyDiv w:val="1"/>
      <w:marLeft w:val="0"/>
      <w:marRight w:val="0"/>
      <w:marTop w:val="0"/>
      <w:marBottom w:val="0"/>
      <w:divBdr>
        <w:top w:val="none" w:sz="0" w:space="0" w:color="auto"/>
        <w:left w:val="none" w:sz="0" w:space="0" w:color="auto"/>
        <w:bottom w:val="none" w:sz="0" w:space="0" w:color="auto"/>
        <w:right w:val="none" w:sz="0" w:space="0" w:color="auto"/>
      </w:divBdr>
    </w:div>
    <w:div w:id="464087009">
      <w:bodyDiv w:val="1"/>
      <w:marLeft w:val="0"/>
      <w:marRight w:val="0"/>
      <w:marTop w:val="0"/>
      <w:marBottom w:val="0"/>
      <w:divBdr>
        <w:top w:val="none" w:sz="0" w:space="0" w:color="auto"/>
        <w:left w:val="none" w:sz="0" w:space="0" w:color="auto"/>
        <w:bottom w:val="none" w:sz="0" w:space="0" w:color="auto"/>
        <w:right w:val="none" w:sz="0" w:space="0" w:color="auto"/>
      </w:divBdr>
    </w:div>
    <w:div w:id="474832161">
      <w:bodyDiv w:val="1"/>
      <w:marLeft w:val="0"/>
      <w:marRight w:val="0"/>
      <w:marTop w:val="0"/>
      <w:marBottom w:val="0"/>
      <w:divBdr>
        <w:top w:val="none" w:sz="0" w:space="0" w:color="auto"/>
        <w:left w:val="none" w:sz="0" w:space="0" w:color="auto"/>
        <w:bottom w:val="none" w:sz="0" w:space="0" w:color="auto"/>
        <w:right w:val="none" w:sz="0" w:space="0" w:color="auto"/>
      </w:divBdr>
    </w:div>
    <w:div w:id="481776499">
      <w:bodyDiv w:val="1"/>
      <w:marLeft w:val="0"/>
      <w:marRight w:val="0"/>
      <w:marTop w:val="0"/>
      <w:marBottom w:val="0"/>
      <w:divBdr>
        <w:top w:val="none" w:sz="0" w:space="0" w:color="auto"/>
        <w:left w:val="none" w:sz="0" w:space="0" w:color="auto"/>
        <w:bottom w:val="none" w:sz="0" w:space="0" w:color="auto"/>
        <w:right w:val="none" w:sz="0" w:space="0" w:color="auto"/>
      </w:divBdr>
    </w:div>
    <w:div w:id="484128457">
      <w:bodyDiv w:val="1"/>
      <w:marLeft w:val="0"/>
      <w:marRight w:val="0"/>
      <w:marTop w:val="0"/>
      <w:marBottom w:val="0"/>
      <w:divBdr>
        <w:top w:val="none" w:sz="0" w:space="0" w:color="auto"/>
        <w:left w:val="none" w:sz="0" w:space="0" w:color="auto"/>
        <w:bottom w:val="none" w:sz="0" w:space="0" w:color="auto"/>
        <w:right w:val="none" w:sz="0" w:space="0" w:color="auto"/>
      </w:divBdr>
    </w:div>
    <w:div w:id="516039525">
      <w:bodyDiv w:val="1"/>
      <w:marLeft w:val="0"/>
      <w:marRight w:val="0"/>
      <w:marTop w:val="0"/>
      <w:marBottom w:val="0"/>
      <w:divBdr>
        <w:top w:val="none" w:sz="0" w:space="0" w:color="auto"/>
        <w:left w:val="none" w:sz="0" w:space="0" w:color="auto"/>
        <w:bottom w:val="none" w:sz="0" w:space="0" w:color="auto"/>
        <w:right w:val="none" w:sz="0" w:space="0" w:color="auto"/>
      </w:divBdr>
    </w:div>
    <w:div w:id="518356473">
      <w:bodyDiv w:val="1"/>
      <w:marLeft w:val="0"/>
      <w:marRight w:val="0"/>
      <w:marTop w:val="0"/>
      <w:marBottom w:val="0"/>
      <w:divBdr>
        <w:top w:val="none" w:sz="0" w:space="0" w:color="auto"/>
        <w:left w:val="none" w:sz="0" w:space="0" w:color="auto"/>
        <w:bottom w:val="none" w:sz="0" w:space="0" w:color="auto"/>
        <w:right w:val="none" w:sz="0" w:space="0" w:color="auto"/>
      </w:divBdr>
    </w:div>
    <w:div w:id="518472145">
      <w:bodyDiv w:val="1"/>
      <w:marLeft w:val="0"/>
      <w:marRight w:val="0"/>
      <w:marTop w:val="0"/>
      <w:marBottom w:val="0"/>
      <w:divBdr>
        <w:top w:val="none" w:sz="0" w:space="0" w:color="auto"/>
        <w:left w:val="none" w:sz="0" w:space="0" w:color="auto"/>
        <w:bottom w:val="none" w:sz="0" w:space="0" w:color="auto"/>
        <w:right w:val="none" w:sz="0" w:space="0" w:color="auto"/>
      </w:divBdr>
    </w:div>
    <w:div w:id="532964062">
      <w:bodyDiv w:val="1"/>
      <w:marLeft w:val="0"/>
      <w:marRight w:val="0"/>
      <w:marTop w:val="0"/>
      <w:marBottom w:val="0"/>
      <w:divBdr>
        <w:top w:val="none" w:sz="0" w:space="0" w:color="auto"/>
        <w:left w:val="none" w:sz="0" w:space="0" w:color="auto"/>
        <w:bottom w:val="none" w:sz="0" w:space="0" w:color="auto"/>
        <w:right w:val="none" w:sz="0" w:space="0" w:color="auto"/>
      </w:divBdr>
    </w:div>
    <w:div w:id="533494445">
      <w:bodyDiv w:val="1"/>
      <w:marLeft w:val="0"/>
      <w:marRight w:val="0"/>
      <w:marTop w:val="0"/>
      <w:marBottom w:val="0"/>
      <w:divBdr>
        <w:top w:val="none" w:sz="0" w:space="0" w:color="auto"/>
        <w:left w:val="none" w:sz="0" w:space="0" w:color="auto"/>
        <w:bottom w:val="none" w:sz="0" w:space="0" w:color="auto"/>
        <w:right w:val="none" w:sz="0" w:space="0" w:color="auto"/>
      </w:divBdr>
    </w:div>
    <w:div w:id="543563686">
      <w:bodyDiv w:val="1"/>
      <w:marLeft w:val="0"/>
      <w:marRight w:val="0"/>
      <w:marTop w:val="0"/>
      <w:marBottom w:val="0"/>
      <w:divBdr>
        <w:top w:val="none" w:sz="0" w:space="0" w:color="auto"/>
        <w:left w:val="none" w:sz="0" w:space="0" w:color="auto"/>
        <w:bottom w:val="none" w:sz="0" w:space="0" w:color="auto"/>
        <w:right w:val="none" w:sz="0" w:space="0" w:color="auto"/>
      </w:divBdr>
    </w:div>
    <w:div w:id="554437784">
      <w:bodyDiv w:val="1"/>
      <w:marLeft w:val="0"/>
      <w:marRight w:val="0"/>
      <w:marTop w:val="0"/>
      <w:marBottom w:val="0"/>
      <w:divBdr>
        <w:top w:val="none" w:sz="0" w:space="0" w:color="auto"/>
        <w:left w:val="none" w:sz="0" w:space="0" w:color="auto"/>
        <w:bottom w:val="none" w:sz="0" w:space="0" w:color="auto"/>
        <w:right w:val="none" w:sz="0" w:space="0" w:color="auto"/>
      </w:divBdr>
    </w:div>
    <w:div w:id="556092349">
      <w:bodyDiv w:val="1"/>
      <w:marLeft w:val="0"/>
      <w:marRight w:val="0"/>
      <w:marTop w:val="0"/>
      <w:marBottom w:val="0"/>
      <w:divBdr>
        <w:top w:val="none" w:sz="0" w:space="0" w:color="auto"/>
        <w:left w:val="none" w:sz="0" w:space="0" w:color="auto"/>
        <w:bottom w:val="none" w:sz="0" w:space="0" w:color="auto"/>
        <w:right w:val="none" w:sz="0" w:space="0" w:color="auto"/>
      </w:divBdr>
    </w:div>
    <w:div w:id="573928659">
      <w:bodyDiv w:val="1"/>
      <w:marLeft w:val="0"/>
      <w:marRight w:val="0"/>
      <w:marTop w:val="0"/>
      <w:marBottom w:val="0"/>
      <w:divBdr>
        <w:top w:val="none" w:sz="0" w:space="0" w:color="auto"/>
        <w:left w:val="none" w:sz="0" w:space="0" w:color="auto"/>
        <w:bottom w:val="none" w:sz="0" w:space="0" w:color="auto"/>
        <w:right w:val="none" w:sz="0" w:space="0" w:color="auto"/>
      </w:divBdr>
    </w:div>
    <w:div w:id="580063863">
      <w:bodyDiv w:val="1"/>
      <w:marLeft w:val="0"/>
      <w:marRight w:val="0"/>
      <w:marTop w:val="0"/>
      <w:marBottom w:val="0"/>
      <w:divBdr>
        <w:top w:val="none" w:sz="0" w:space="0" w:color="auto"/>
        <w:left w:val="none" w:sz="0" w:space="0" w:color="auto"/>
        <w:bottom w:val="none" w:sz="0" w:space="0" w:color="auto"/>
        <w:right w:val="none" w:sz="0" w:space="0" w:color="auto"/>
      </w:divBdr>
    </w:div>
    <w:div w:id="600913497">
      <w:bodyDiv w:val="1"/>
      <w:marLeft w:val="0"/>
      <w:marRight w:val="0"/>
      <w:marTop w:val="0"/>
      <w:marBottom w:val="0"/>
      <w:divBdr>
        <w:top w:val="none" w:sz="0" w:space="0" w:color="auto"/>
        <w:left w:val="none" w:sz="0" w:space="0" w:color="auto"/>
        <w:bottom w:val="none" w:sz="0" w:space="0" w:color="auto"/>
        <w:right w:val="none" w:sz="0" w:space="0" w:color="auto"/>
      </w:divBdr>
    </w:div>
    <w:div w:id="611791442">
      <w:bodyDiv w:val="1"/>
      <w:marLeft w:val="0"/>
      <w:marRight w:val="0"/>
      <w:marTop w:val="0"/>
      <w:marBottom w:val="0"/>
      <w:divBdr>
        <w:top w:val="none" w:sz="0" w:space="0" w:color="auto"/>
        <w:left w:val="none" w:sz="0" w:space="0" w:color="auto"/>
        <w:bottom w:val="none" w:sz="0" w:space="0" w:color="auto"/>
        <w:right w:val="none" w:sz="0" w:space="0" w:color="auto"/>
      </w:divBdr>
    </w:div>
    <w:div w:id="634680333">
      <w:bodyDiv w:val="1"/>
      <w:marLeft w:val="0"/>
      <w:marRight w:val="0"/>
      <w:marTop w:val="0"/>
      <w:marBottom w:val="0"/>
      <w:divBdr>
        <w:top w:val="none" w:sz="0" w:space="0" w:color="auto"/>
        <w:left w:val="none" w:sz="0" w:space="0" w:color="auto"/>
        <w:bottom w:val="none" w:sz="0" w:space="0" w:color="auto"/>
        <w:right w:val="none" w:sz="0" w:space="0" w:color="auto"/>
      </w:divBdr>
    </w:div>
    <w:div w:id="636029725">
      <w:bodyDiv w:val="1"/>
      <w:marLeft w:val="0"/>
      <w:marRight w:val="0"/>
      <w:marTop w:val="0"/>
      <w:marBottom w:val="0"/>
      <w:divBdr>
        <w:top w:val="none" w:sz="0" w:space="0" w:color="auto"/>
        <w:left w:val="none" w:sz="0" w:space="0" w:color="auto"/>
        <w:bottom w:val="none" w:sz="0" w:space="0" w:color="auto"/>
        <w:right w:val="none" w:sz="0" w:space="0" w:color="auto"/>
      </w:divBdr>
    </w:div>
    <w:div w:id="646711900">
      <w:bodyDiv w:val="1"/>
      <w:marLeft w:val="0"/>
      <w:marRight w:val="0"/>
      <w:marTop w:val="0"/>
      <w:marBottom w:val="0"/>
      <w:divBdr>
        <w:top w:val="none" w:sz="0" w:space="0" w:color="auto"/>
        <w:left w:val="none" w:sz="0" w:space="0" w:color="auto"/>
        <w:bottom w:val="none" w:sz="0" w:space="0" w:color="auto"/>
        <w:right w:val="none" w:sz="0" w:space="0" w:color="auto"/>
      </w:divBdr>
    </w:div>
    <w:div w:id="674956983">
      <w:bodyDiv w:val="1"/>
      <w:marLeft w:val="0"/>
      <w:marRight w:val="0"/>
      <w:marTop w:val="0"/>
      <w:marBottom w:val="0"/>
      <w:divBdr>
        <w:top w:val="none" w:sz="0" w:space="0" w:color="auto"/>
        <w:left w:val="none" w:sz="0" w:space="0" w:color="auto"/>
        <w:bottom w:val="none" w:sz="0" w:space="0" w:color="auto"/>
        <w:right w:val="none" w:sz="0" w:space="0" w:color="auto"/>
      </w:divBdr>
    </w:div>
    <w:div w:id="684790857">
      <w:bodyDiv w:val="1"/>
      <w:marLeft w:val="0"/>
      <w:marRight w:val="0"/>
      <w:marTop w:val="0"/>
      <w:marBottom w:val="0"/>
      <w:divBdr>
        <w:top w:val="none" w:sz="0" w:space="0" w:color="auto"/>
        <w:left w:val="none" w:sz="0" w:space="0" w:color="auto"/>
        <w:bottom w:val="none" w:sz="0" w:space="0" w:color="auto"/>
        <w:right w:val="none" w:sz="0" w:space="0" w:color="auto"/>
      </w:divBdr>
    </w:div>
    <w:div w:id="689139752">
      <w:bodyDiv w:val="1"/>
      <w:marLeft w:val="0"/>
      <w:marRight w:val="0"/>
      <w:marTop w:val="0"/>
      <w:marBottom w:val="0"/>
      <w:divBdr>
        <w:top w:val="none" w:sz="0" w:space="0" w:color="auto"/>
        <w:left w:val="none" w:sz="0" w:space="0" w:color="auto"/>
        <w:bottom w:val="none" w:sz="0" w:space="0" w:color="auto"/>
        <w:right w:val="none" w:sz="0" w:space="0" w:color="auto"/>
      </w:divBdr>
    </w:div>
    <w:div w:id="695472209">
      <w:bodyDiv w:val="1"/>
      <w:marLeft w:val="0"/>
      <w:marRight w:val="0"/>
      <w:marTop w:val="0"/>
      <w:marBottom w:val="0"/>
      <w:divBdr>
        <w:top w:val="none" w:sz="0" w:space="0" w:color="auto"/>
        <w:left w:val="none" w:sz="0" w:space="0" w:color="auto"/>
        <w:bottom w:val="none" w:sz="0" w:space="0" w:color="auto"/>
        <w:right w:val="none" w:sz="0" w:space="0" w:color="auto"/>
      </w:divBdr>
    </w:div>
    <w:div w:id="710686850">
      <w:bodyDiv w:val="1"/>
      <w:marLeft w:val="0"/>
      <w:marRight w:val="0"/>
      <w:marTop w:val="0"/>
      <w:marBottom w:val="0"/>
      <w:divBdr>
        <w:top w:val="none" w:sz="0" w:space="0" w:color="auto"/>
        <w:left w:val="none" w:sz="0" w:space="0" w:color="auto"/>
        <w:bottom w:val="none" w:sz="0" w:space="0" w:color="auto"/>
        <w:right w:val="none" w:sz="0" w:space="0" w:color="auto"/>
      </w:divBdr>
    </w:div>
    <w:div w:id="715811024">
      <w:bodyDiv w:val="1"/>
      <w:marLeft w:val="0"/>
      <w:marRight w:val="0"/>
      <w:marTop w:val="0"/>
      <w:marBottom w:val="0"/>
      <w:divBdr>
        <w:top w:val="none" w:sz="0" w:space="0" w:color="auto"/>
        <w:left w:val="none" w:sz="0" w:space="0" w:color="auto"/>
        <w:bottom w:val="none" w:sz="0" w:space="0" w:color="auto"/>
        <w:right w:val="none" w:sz="0" w:space="0" w:color="auto"/>
      </w:divBdr>
    </w:div>
    <w:div w:id="716006414">
      <w:bodyDiv w:val="1"/>
      <w:marLeft w:val="0"/>
      <w:marRight w:val="0"/>
      <w:marTop w:val="0"/>
      <w:marBottom w:val="0"/>
      <w:divBdr>
        <w:top w:val="none" w:sz="0" w:space="0" w:color="auto"/>
        <w:left w:val="none" w:sz="0" w:space="0" w:color="auto"/>
        <w:bottom w:val="none" w:sz="0" w:space="0" w:color="auto"/>
        <w:right w:val="none" w:sz="0" w:space="0" w:color="auto"/>
      </w:divBdr>
    </w:div>
    <w:div w:id="725763144">
      <w:bodyDiv w:val="1"/>
      <w:marLeft w:val="0"/>
      <w:marRight w:val="0"/>
      <w:marTop w:val="0"/>
      <w:marBottom w:val="0"/>
      <w:divBdr>
        <w:top w:val="none" w:sz="0" w:space="0" w:color="auto"/>
        <w:left w:val="none" w:sz="0" w:space="0" w:color="auto"/>
        <w:bottom w:val="none" w:sz="0" w:space="0" w:color="auto"/>
        <w:right w:val="none" w:sz="0" w:space="0" w:color="auto"/>
      </w:divBdr>
    </w:div>
    <w:div w:id="729765797">
      <w:bodyDiv w:val="1"/>
      <w:marLeft w:val="0"/>
      <w:marRight w:val="0"/>
      <w:marTop w:val="0"/>
      <w:marBottom w:val="0"/>
      <w:divBdr>
        <w:top w:val="none" w:sz="0" w:space="0" w:color="auto"/>
        <w:left w:val="none" w:sz="0" w:space="0" w:color="auto"/>
        <w:bottom w:val="none" w:sz="0" w:space="0" w:color="auto"/>
        <w:right w:val="none" w:sz="0" w:space="0" w:color="auto"/>
      </w:divBdr>
    </w:div>
    <w:div w:id="740181574">
      <w:bodyDiv w:val="1"/>
      <w:marLeft w:val="0"/>
      <w:marRight w:val="0"/>
      <w:marTop w:val="0"/>
      <w:marBottom w:val="0"/>
      <w:divBdr>
        <w:top w:val="none" w:sz="0" w:space="0" w:color="auto"/>
        <w:left w:val="none" w:sz="0" w:space="0" w:color="auto"/>
        <w:bottom w:val="none" w:sz="0" w:space="0" w:color="auto"/>
        <w:right w:val="none" w:sz="0" w:space="0" w:color="auto"/>
      </w:divBdr>
    </w:div>
    <w:div w:id="748964258">
      <w:bodyDiv w:val="1"/>
      <w:marLeft w:val="0"/>
      <w:marRight w:val="0"/>
      <w:marTop w:val="0"/>
      <w:marBottom w:val="0"/>
      <w:divBdr>
        <w:top w:val="none" w:sz="0" w:space="0" w:color="auto"/>
        <w:left w:val="none" w:sz="0" w:space="0" w:color="auto"/>
        <w:bottom w:val="none" w:sz="0" w:space="0" w:color="auto"/>
        <w:right w:val="none" w:sz="0" w:space="0" w:color="auto"/>
      </w:divBdr>
    </w:div>
    <w:div w:id="756562197">
      <w:bodyDiv w:val="1"/>
      <w:marLeft w:val="0"/>
      <w:marRight w:val="0"/>
      <w:marTop w:val="0"/>
      <w:marBottom w:val="0"/>
      <w:divBdr>
        <w:top w:val="none" w:sz="0" w:space="0" w:color="auto"/>
        <w:left w:val="none" w:sz="0" w:space="0" w:color="auto"/>
        <w:bottom w:val="none" w:sz="0" w:space="0" w:color="auto"/>
        <w:right w:val="none" w:sz="0" w:space="0" w:color="auto"/>
      </w:divBdr>
    </w:div>
    <w:div w:id="760025818">
      <w:bodyDiv w:val="1"/>
      <w:marLeft w:val="0"/>
      <w:marRight w:val="0"/>
      <w:marTop w:val="0"/>
      <w:marBottom w:val="0"/>
      <w:divBdr>
        <w:top w:val="none" w:sz="0" w:space="0" w:color="auto"/>
        <w:left w:val="none" w:sz="0" w:space="0" w:color="auto"/>
        <w:bottom w:val="none" w:sz="0" w:space="0" w:color="auto"/>
        <w:right w:val="none" w:sz="0" w:space="0" w:color="auto"/>
      </w:divBdr>
    </w:div>
    <w:div w:id="760566119">
      <w:bodyDiv w:val="1"/>
      <w:marLeft w:val="0"/>
      <w:marRight w:val="0"/>
      <w:marTop w:val="0"/>
      <w:marBottom w:val="0"/>
      <w:divBdr>
        <w:top w:val="none" w:sz="0" w:space="0" w:color="auto"/>
        <w:left w:val="none" w:sz="0" w:space="0" w:color="auto"/>
        <w:bottom w:val="none" w:sz="0" w:space="0" w:color="auto"/>
        <w:right w:val="none" w:sz="0" w:space="0" w:color="auto"/>
      </w:divBdr>
    </w:div>
    <w:div w:id="767893844">
      <w:bodyDiv w:val="1"/>
      <w:marLeft w:val="0"/>
      <w:marRight w:val="0"/>
      <w:marTop w:val="0"/>
      <w:marBottom w:val="0"/>
      <w:divBdr>
        <w:top w:val="none" w:sz="0" w:space="0" w:color="auto"/>
        <w:left w:val="none" w:sz="0" w:space="0" w:color="auto"/>
        <w:bottom w:val="none" w:sz="0" w:space="0" w:color="auto"/>
        <w:right w:val="none" w:sz="0" w:space="0" w:color="auto"/>
      </w:divBdr>
    </w:div>
    <w:div w:id="771777545">
      <w:bodyDiv w:val="1"/>
      <w:marLeft w:val="0"/>
      <w:marRight w:val="0"/>
      <w:marTop w:val="0"/>
      <w:marBottom w:val="0"/>
      <w:divBdr>
        <w:top w:val="none" w:sz="0" w:space="0" w:color="auto"/>
        <w:left w:val="none" w:sz="0" w:space="0" w:color="auto"/>
        <w:bottom w:val="none" w:sz="0" w:space="0" w:color="auto"/>
        <w:right w:val="none" w:sz="0" w:space="0" w:color="auto"/>
      </w:divBdr>
    </w:div>
    <w:div w:id="785269214">
      <w:bodyDiv w:val="1"/>
      <w:marLeft w:val="0"/>
      <w:marRight w:val="0"/>
      <w:marTop w:val="0"/>
      <w:marBottom w:val="0"/>
      <w:divBdr>
        <w:top w:val="none" w:sz="0" w:space="0" w:color="auto"/>
        <w:left w:val="none" w:sz="0" w:space="0" w:color="auto"/>
        <w:bottom w:val="none" w:sz="0" w:space="0" w:color="auto"/>
        <w:right w:val="none" w:sz="0" w:space="0" w:color="auto"/>
      </w:divBdr>
    </w:div>
    <w:div w:id="790394553">
      <w:bodyDiv w:val="1"/>
      <w:marLeft w:val="0"/>
      <w:marRight w:val="0"/>
      <w:marTop w:val="0"/>
      <w:marBottom w:val="0"/>
      <w:divBdr>
        <w:top w:val="none" w:sz="0" w:space="0" w:color="auto"/>
        <w:left w:val="none" w:sz="0" w:space="0" w:color="auto"/>
        <w:bottom w:val="none" w:sz="0" w:space="0" w:color="auto"/>
        <w:right w:val="none" w:sz="0" w:space="0" w:color="auto"/>
      </w:divBdr>
    </w:div>
    <w:div w:id="790902203">
      <w:bodyDiv w:val="1"/>
      <w:marLeft w:val="0"/>
      <w:marRight w:val="0"/>
      <w:marTop w:val="0"/>
      <w:marBottom w:val="0"/>
      <w:divBdr>
        <w:top w:val="none" w:sz="0" w:space="0" w:color="auto"/>
        <w:left w:val="none" w:sz="0" w:space="0" w:color="auto"/>
        <w:bottom w:val="none" w:sz="0" w:space="0" w:color="auto"/>
        <w:right w:val="none" w:sz="0" w:space="0" w:color="auto"/>
      </w:divBdr>
    </w:div>
    <w:div w:id="796996460">
      <w:bodyDiv w:val="1"/>
      <w:marLeft w:val="0"/>
      <w:marRight w:val="0"/>
      <w:marTop w:val="0"/>
      <w:marBottom w:val="0"/>
      <w:divBdr>
        <w:top w:val="none" w:sz="0" w:space="0" w:color="auto"/>
        <w:left w:val="none" w:sz="0" w:space="0" w:color="auto"/>
        <w:bottom w:val="none" w:sz="0" w:space="0" w:color="auto"/>
        <w:right w:val="none" w:sz="0" w:space="0" w:color="auto"/>
      </w:divBdr>
    </w:div>
    <w:div w:id="810710783">
      <w:bodyDiv w:val="1"/>
      <w:marLeft w:val="0"/>
      <w:marRight w:val="0"/>
      <w:marTop w:val="0"/>
      <w:marBottom w:val="0"/>
      <w:divBdr>
        <w:top w:val="none" w:sz="0" w:space="0" w:color="auto"/>
        <w:left w:val="none" w:sz="0" w:space="0" w:color="auto"/>
        <w:bottom w:val="none" w:sz="0" w:space="0" w:color="auto"/>
        <w:right w:val="none" w:sz="0" w:space="0" w:color="auto"/>
      </w:divBdr>
    </w:div>
    <w:div w:id="813370248">
      <w:bodyDiv w:val="1"/>
      <w:marLeft w:val="0"/>
      <w:marRight w:val="0"/>
      <w:marTop w:val="0"/>
      <w:marBottom w:val="0"/>
      <w:divBdr>
        <w:top w:val="none" w:sz="0" w:space="0" w:color="auto"/>
        <w:left w:val="none" w:sz="0" w:space="0" w:color="auto"/>
        <w:bottom w:val="none" w:sz="0" w:space="0" w:color="auto"/>
        <w:right w:val="none" w:sz="0" w:space="0" w:color="auto"/>
      </w:divBdr>
    </w:div>
    <w:div w:id="823426628">
      <w:bodyDiv w:val="1"/>
      <w:marLeft w:val="0"/>
      <w:marRight w:val="0"/>
      <w:marTop w:val="0"/>
      <w:marBottom w:val="0"/>
      <w:divBdr>
        <w:top w:val="none" w:sz="0" w:space="0" w:color="auto"/>
        <w:left w:val="none" w:sz="0" w:space="0" w:color="auto"/>
        <w:bottom w:val="none" w:sz="0" w:space="0" w:color="auto"/>
        <w:right w:val="none" w:sz="0" w:space="0" w:color="auto"/>
      </w:divBdr>
    </w:div>
    <w:div w:id="824055688">
      <w:bodyDiv w:val="1"/>
      <w:marLeft w:val="0"/>
      <w:marRight w:val="0"/>
      <w:marTop w:val="0"/>
      <w:marBottom w:val="0"/>
      <w:divBdr>
        <w:top w:val="none" w:sz="0" w:space="0" w:color="auto"/>
        <w:left w:val="none" w:sz="0" w:space="0" w:color="auto"/>
        <w:bottom w:val="none" w:sz="0" w:space="0" w:color="auto"/>
        <w:right w:val="none" w:sz="0" w:space="0" w:color="auto"/>
      </w:divBdr>
    </w:div>
    <w:div w:id="832330102">
      <w:bodyDiv w:val="1"/>
      <w:marLeft w:val="0"/>
      <w:marRight w:val="0"/>
      <w:marTop w:val="0"/>
      <w:marBottom w:val="0"/>
      <w:divBdr>
        <w:top w:val="none" w:sz="0" w:space="0" w:color="auto"/>
        <w:left w:val="none" w:sz="0" w:space="0" w:color="auto"/>
        <w:bottom w:val="none" w:sz="0" w:space="0" w:color="auto"/>
        <w:right w:val="none" w:sz="0" w:space="0" w:color="auto"/>
      </w:divBdr>
    </w:div>
    <w:div w:id="839202447">
      <w:bodyDiv w:val="1"/>
      <w:marLeft w:val="0"/>
      <w:marRight w:val="0"/>
      <w:marTop w:val="0"/>
      <w:marBottom w:val="0"/>
      <w:divBdr>
        <w:top w:val="none" w:sz="0" w:space="0" w:color="auto"/>
        <w:left w:val="none" w:sz="0" w:space="0" w:color="auto"/>
        <w:bottom w:val="none" w:sz="0" w:space="0" w:color="auto"/>
        <w:right w:val="none" w:sz="0" w:space="0" w:color="auto"/>
      </w:divBdr>
    </w:div>
    <w:div w:id="848105444">
      <w:bodyDiv w:val="1"/>
      <w:marLeft w:val="0"/>
      <w:marRight w:val="0"/>
      <w:marTop w:val="0"/>
      <w:marBottom w:val="0"/>
      <w:divBdr>
        <w:top w:val="none" w:sz="0" w:space="0" w:color="auto"/>
        <w:left w:val="none" w:sz="0" w:space="0" w:color="auto"/>
        <w:bottom w:val="none" w:sz="0" w:space="0" w:color="auto"/>
        <w:right w:val="none" w:sz="0" w:space="0" w:color="auto"/>
      </w:divBdr>
    </w:div>
    <w:div w:id="853956799">
      <w:bodyDiv w:val="1"/>
      <w:marLeft w:val="0"/>
      <w:marRight w:val="0"/>
      <w:marTop w:val="0"/>
      <w:marBottom w:val="0"/>
      <w:divBdr>
        <w:top w:val="none" w:sz="0" w:space="0" w:color="auto"/>
        <w:left w:val="none" w:sz="0" w:space="0" w:color="auto"/>
        <w:bottom w:val="none" w:sz="0" w:space="0" w:color="auto"/>
        <w:right w:val="none" w:sz="0" w:space="0" w:color="auto"/>
      </w:divBdr>
    </w:div>
    <w:div w:id="879171052">
      <w:bodyDiv w:val="1"/>
      <w:marLeft w:val="0"/>
      <w:marRight w:val="0"/>
      <w:marTop w:val="0"/>
      <w:marBottom w:val="0"/>
      <w:divBdr>
        <w:top w:val="none" w:sz="0" w:space="0" w:color="auto"/>
        <w:left w:val="none" w:sz="0" w:space="0" w:color="auto"/>
        <w:bottom w:val="none" w:sz="0" w:space="0" w:color="auto"/>
        <w:right w:val="none" w:sz="0" w:space="0" w:color="auto"/>
      </w:divBdr>
    </w:div>
    <w:div w:id="899638504">
      <w:bodyDiv w:val="1"/>
      <w:marLeft w:val="0"/>
      <w:marRight w:val="0"/>
      <w:marTop w:val="0"/>
      <w:marBottom w:val="0"/>
      <w:divBdr>
        <w:top w:val="none" w:sz="0" w:space="0" w:color="auto"/>
        <w:left w:val="none" w:sz="0" w:space="0" w:color="auto"/>
        <w:bottom w:val="none" w:sz="0" w:space="0" w:color="auto"/>
        <w:right w:val="none" w:sz="0" w:space="0" w:color="auto"/>
      </w:divBdr>
    </w:div>
    <w:div w:id="904797704">
      <w:bodyDiv w:val="1"/>
      <w:marLeft w:val="0"/>
      <w:marRight w:val="0"/>
      <w:marTop w:val="0"/>
      <w:marBottom w:val="0"/>
      <w:divBdr>
        <w:top w:val="none" w:sz="0" w:space="0" w:color="auto"/>
        <w:left w:val="none" w:sz="0" w:space="0" w:color="auto"/>
        <w:bottom w:val="none" w:sz="0" w:space="0" w:color="auto"/>
        <w:right w:val="none" w:sz="0" w:space="0" w:color="auto"/>
      </w:divBdr>
    </w:div>
    <w:div w:id="916744423">
      <w:bodyDiv w:val="1"/>
      <w:marLeft w:val="0"/>
      <w:marRight w:val="0"/>
      <w:marTop w:val="0"/>
      <w:marBottom w:val="0"/>
      <w:divBdr>
        <w:top w:val="none" w:sz="0" w:space="0" w:color="auto"/>
        <w:left w:val="none" w:sz="0" w:space="0" w:color="auto"/>
        <w:bottom w:val="none" w:sz="0" w:space="0" w:color="auto"/>
        <w:right w:val="none" w:sz="0" w:space="0" w:color="auto"/>
      </w:divBdr>
    </w:div>
    <w:div w:id="938219579">
      <w:bodyDiv w:val="1"/>
      <w:marLeft w:val="0"/>
      <w:marRight w:val="0"/>
      <w:marTop w:val="0"/>
      <w:marBottom w:val="0"/>
      <w:divBdr>
        <w:top w:val="none" w:sz="0" w:space="0" w:color="auto"/>
        <w:left w:val="none" w:sz="0" w:space="0" w:color="auto"/>
        <w:bottom w:val="none" w:sz="0" w:space="0" w:color="auto"/>
        <w:right w:val="none" w:sz="0" w:space="0" w:color="auto"/>
      </w:divBdr>
    </w:div>
    <w:div w:id="952394617">
      <w:bodyDiv w:val="1"/>
      <w:marLeft w:val="0"/>
      <w:marRight w:val="0"/>
      <w:marTop w:val="0"/>
      <w:marBottom w:val="0"/>
      <w:divBdr>
        <w:top w:val="none" w:sz="0" w:space="0" w:color="auto"/>
        <w:left w:val="none" w:sz="0" w:space="0" w:color="auto"/>
        <w:bottom w:val="none" w:sz="0" w:space="0" w:color="auto"/>
        <w:right w:val="none" w:sz="0" w:space="0" w:color="auto"/>
      </w:divBdr>
    </w:div>
    <w:div w:id="965083485">
      <w:bodyDiv w:val="1"/>
      <w:marLeft w:val="0"/>
      <w:marRight w:val="0"/>
      <w:marTop w:val="0"/>
      <w:marBottom w:val="0"/>
      <w:divBdr>
        <w:top w:val="none" w:sz="0" w:space="0" w:color="auto"/>
        <w:left w:val="none" w:sz="0" w:space="0" w:color="auto"/>
        <w:bottom w:val="none" w:sz="0" w:space="0" w:color="auto"/>
        <w:right w:val="none" w:sz="0" w:space="0" w:color="auto"/>
      </w:divBdr>
    </w:div>
    <w:div w:id="987368259">
      <w:bodyDiv w:val="1"/>
      <w:marLeft w:val="0"/>
      <w:marRight w:val="0"/>
      <w:marTop w:val="0"/>
      <w:marBottom w:val="0"/>
      <w:divBdr>
        <w:top w:val="none" w:sz="0" w:space="0" w:color="auto"/>
        <w:left w:val="none" w:sz="0" w:space="0" w:color="auto"/>
        <w:bottom w:val="none" w:sz="0" w:space="0" w:color="auto"/>
        <w:right w:val="none" w:sz="0" w:space="0" w:color="auto"/>
      </w:divBdr>
    </w:div>
    <w:div w:id="1001932378">
      <w:bodyDiv w:val="1"/>
      <w:marLeft w:val="0"/>
      <w:marRight w:val="0"/>
      <w:marTop w:val="0"/>
      <w:marBottom w:val="0"/>
      <w:divBdr>
        <w:top w:val="none" w:sz="0" w:space="0" w:color="auto"/>
        <w:left w:val="none" w:sz="0" w:space="0" w:color="auto"/>
        <w:bottom w:val="none" w:sz="0" w:space="0" w:color="auto"/>
        <w:right w:val="none" w:sz="0" w:space="0" w:color="auto"/>
      </w:divBdr>
    </w:div>
    <w:div w:id="1008405572">
      <w:bodyDiv w:val="1"/>
      <w:marLeft w:val="0"/>
      <w:marRight w:val="0"/>
      <w:marTop w:val="0"/>
      <w:marBottom w:val="0"/>
      <w:divBdr>
        <w:top w:val="none" w:sz="0" w:space="0" w:color="auto"/>
        <w:left w:val="none" w:sz="0" w:space="0" w:color="auto"/>
        <w:bottom w:val="none" w:sz="0" w:space="0" w:color="auto"/>
        <w:right w:val="none" w:sz="0" w:space="0" w:color="auto"/>
      </w:divBdr>
    </w:div>
    <w:div w:id="1021012197">
      <w:bodyDiv w:val="1"/>
      <w:marLeft w:val="0"/>
      <w:marRight w:val="0"/>
      <w:marTop w:val="0"/>
      <w:marBottom w:val="0"/>
      <w:divBdr>
        <w:top w:val="none" w:sz="0" w:space="0" w:color="auto"/>
        <w:left w:val="none" w:sz="0" w:space="0" w:color="auto"/>
        <w:bottom w:val="none" w:sz="0" w:space="0" w:color="auto"/>
        <w:right w:val="none" w:sz="0" w:space="0" w:color="auto"/>
      </w:divBdr>
    </w:div>
    <w:div w:id="1023626234">
      <w:bodyDiv w:val="1"/>
      <w:marLeft w:val="0"/>
      <w:marRight w:val="0"/>
      <w:marTop w:val="0"/>
      <w:marBottom w:val="0"/>
      <w:divBdr>
        <w:top w:val="none" w:sz="0" w:space="0" w:color="auto"/>
        <w:left w:val="none" w:sz="0" w:space="0" w:color="auto"/>
        <w:bottom w:val="none" w:sz="0" w:space="0" w:color="auto"/>
        <w:right w:val="none" w:sz="0" w:space="0" w:color="auto"/>
      </w:divBdr>
    </w:div>
    <w:div w:id="1024861986">
      <w:bodyDiv w:val="1"/>
      <w:marLeft w:val="0"/>
      <w:marRight w:val="0"/>
      <w:marTop w:val="0"/>
      <w:marBottom w:val="0"/>
      <w:divBdr>
        <w:top w:val="none" w:sz="0" w:space="0" w:color="auto"/>
        <w:left w:val="none" w:sz="0" w:space="0" w:color="auto"/>
        <w:bottom w:val="none" w:sz="0" w:space="0" w:color="auto"/>
        <w:right w:val="none" w:sz="0" w:space="0" w:color="auto"/>
      </w:divBdr>
    </w:div>
    <w:div w:id="1027608346">
      <w:bodyDiv w:val="1"/>
      <w:marLeft w:val="0"/>
      <w:marRight w:val="0"/>
      <w:marTop w:val="0"/>
      <w:marBottom w:val="0"/>
      <w:divBdr>
        <w:top w:val="none" w:sz="0" w:space="0" w:color="auto"/>
        <w:left w:val="none" w:sz="0" w:space="0" w:color="auto"/>
        <w:bottom w:val="none" w:sz="0" w:space="0" w:color="auto"/>
        <w:right w:val="none" w:sz="0" w:space="0" w:color="auto"/>
      </w:divBdr>
    </w:div>
    <w:div w:id="1055086684">
      <w:bodyDiv w:val="1"/>
      <w:marLeft w:val="0"/>
      <w:marRight w:val="0"/>
      <w:marTop w:val="0"/>
      <w:marBottom w:val="0"/>
      <w:divBdr>
        <w:top w:val="none" w:sz="0" w:space="0" w:color="auto"/>
        <w:left w:val="none" w:sz="0" w:space="0" w:color="auto"/>
        <w:bottom w:val="none" w:sz="0" w:space="0" w:color="auto"/>
        <w:right w:val="none" w:sz="0" w:space="0" w:color="auto"/>
      </w:divBdr>
    </w:div>
    <w:div w:id="1059092370">
      <w:bodyDiv w:val="1"/>
      <w:marLeft w:val="0"/>
      <w:marRight w:val="0"/>
      <w:marTop w:val="0"/>
      <w:marBottom w:val="0"/>
      <w:divBdr>
        <w:top w:val="none" w:sz="0" w:space="0" w:color="auto"/>
        <w:left w:val="none" w:sz="0" w:space="0" w:color="auto"/>
        <w:bottom w:val="none" w:sz="0" w:space="0" w:color="auto"/>
        <w:right w:val="none" w:sz="0" w:space="0" w:color="auto"/>
      </w:divBdr>
    </w:div>
    <w:div w:id="1091271411">
      <w:bodyDiv w:val="1"/>
      <w:marLeft w:val="0"/>
      <w:marRight w:val="0"/>
      <w:marTop w:val="0"/>
      <w:marBottom w:val="0"/>
      <w:divBdr>
        <w:top w:val="none" w:sz="0" w:space="0" w:color="auto"/>
        <w:left w:val="none" w:sz="0" w:space="0" w:color="auto"/>
        <w:bottom w:val="none" w:sz="0" w:space="0" w:color="auto"/>
        <w:right w:val="none" w:sz="0" w:space="0" w:color="auto"/>
      </w:divBdr>
    </w:div>
    <w:div w:id="1114137492">
      <w:bodyDiv w:val="1"/>
      <w:marLeft w:val="0"/>
      <w:marRight w:val="0"/>
      <w:marTop w:val="0"/>
      <w:marBottom w:val="0"/>
      <w:divBdr>
        <w:top w:val="none" w:sz="0" w:space="0" w:color="auto"/>
        <w:left w:val="none" w:sz="0" w:space="0" w:color="auto"/>
        <w:bottom w:val="none" w:sz="0" w:space="0" w:color="auto"/>
        <w:right w:val="none" w:sz="0" w:space="0" w:color="auto"/>
      </w:divBdr>
    </w:div>
    <w:div w:id="1157843812">
      <w:bodyDiv w:val="1"/>
      <w:marLeft w:val="0"/>
      <w:marRight w:val="0"/>
      <w:marTop w:val="0"/>
      <w:marBottom w:val="0"/>
      <w:divBdr>
        <w:top w:val="none" w:sz="0" w:space="0" w:color="auto"/>
        <w:left w:val="none" w:sz="0" w:space="0" w:color="auto"/>
        <w:bottom w:val="none" w:sz="0" w:space="0" w:color="auto"/>
        <w:right w:val="none" w:sz="0" w:space="0" w:color="auto"/>
      </w:divBdr>
    </w:div>
    <w:div w:id="1162046075">
      <w:bodyDiv w:val="1"/>
      <w:marLeft w:val="0"/>
      <w:marRight w:val="0"/>
      <w:marTop w:val="0"/>
      <w:marBottom w:val="0"/>
      <w:divBdr>
        <w:top w:val="none" w:sz="0" w:space="0" w:color="auto"/>
        <w:left w:val="none" w:sz="0" w:space="0" w:color="auto"/>
        <w:bottom w:val="none" w:sz="0" w:space="0" w:color="auto"/>
        <w:right w:val="none" w:sz="0" w:space="0" w:color="auto"/>
      </w:divBdr>
    </w:div>
    <w:div w:id="1172258041">
      <w:bodyDiv w:val="1"/>
      <w:marLeft w:val="0"/>
      <w:marRight w:val="0"/>
      <w:marTop w:val="0"/>
      <w:marBottom w:val="0"/>
      <w:divBdr>
        <w:top w:val="none" w:sz="0" w:space="0" w:color="auto"/>
        <w:left w:val="none" w:sz="0" w:space="0" w:color="auto"/>
        <w:bottom w:val="none" w:sz="0" w:space="0" w:color="auto"/>
        <w:right w:val="none" w:sz="0" w:space="0" w:color="auto"/>
      </w:divBdr>
    </w:div>
    <w:div w:id="1175151173">
      <w:bodyDiv w:val="1"/>
      <w:marLeft w:val="0"/>
      <w:marRight w:val="0"/>
      <w:marTop w:val="0"/>
      <w:marBottom w:val="0"/>
      <w:divBdr>
        <w:top w:val="none" w:sz="0" w:space="0" w:color="auto"/>
        <w:left w:val="none" w:sz="0" w:space="0" w:color="auto"/>
        <w:bottom w:val="none" w:sz="0" w:space="0" w:color="auto"/>
        <w:right w:val="none" w:sz="0" w:space="0" w:color="auto"/>
      </w:divBdr>
    </w:div>
    <w:div w:id="1175340440">
      <w:bodyDiv w:val="1"/>
      <w:marLeft w:val="0"/>
      <w:marRight w:val="0"/>
      <w:marTop w:val="0"/>
      <w:marBottom w:val="0"/>
      <w:divBdr>
        <w:top w:val="none" w:sz="0" w:space="0" w:color="auto"/>
        <w:left w:val="none" w:sz="0" w:space="0" w:color="auto"/>
        <w:bottom w:val="none" w:sz="0" w:space="0" w:color="auto"/>
        <w:right w:val="none" w:sz="0" w:space="0" w:color="auto"/>
      </w:divBdr>
    </w:div>
    <w:div w:id="1176382256">
      <w:bodyDiv w:val="1"/>
      <w:marLeft w:val="0"/>
      <w:marRight w:val="0"/>
      <w:marTop w:val="0"/>
      <w:marBottom w:val="0"/>
      <w:divBdr>
        <w:top w:val="none" w:sz="0" w:space="0" w:color="auto"/>
        <w:left w:val="none" w:sz="0" w:space="0" w:color="auto"/>
        <w:bottom w:val="none" w:sz="0" w:space="0" w:color="auto"/>
        <w:right w:val="none" w:sz="0" w:space="0" w:color="auto"/>
      </w:divBdr>
    </w:div>
    <w:div w:id="1187670909">
      <w:bodyDiv w:val="1"/>
      <w:marLeft w:val="0"/>
      <w:marRight w:val="0"/>
      <w:marTop w:val="0"/>
      <w:marBottom w:val="0"/>
      <w:divBdr>
        <w:top w:val="none" w:sz="0" w:space="0" w:color="auto"/>
        <w:left w:val="none" w:sz="0" w:space="0" w:color="auto"/>
        <w:bottom w:val="none" w:sz="0" w:space="0" w:color="auto"/>
        <w:right w:val="none" w:sz="0" w:space="0" w:color="auto"/>
      </w:divBdr>
    </w:div>
    <w:div w:id="1188830560">
      <w:bodyDiv w:val="1"/>
      <w:marLeft w:val="0"/>
      <w:marRight w:val="0"/>
      <w:marTop w:val="0"/>
      <w:marBottom w:val="0"/>
      <w:divBdr>
        <w:top w:val="none" w:sz="0" w:space="0" w:color="auto"/>
        <w:left w:val="none" w:sz="0" w:space="0" w:color="auto"/>
        <w:bottom w:val="none" w:sz="0" w:space="0" w:color="auto"/>
        <w:right w:val="none" w:sz="0" w:space="0" w:color="auto"/>
      </w:divBdr>
    </w:div>
    <w:div w:id="1192721037">
      <w:bodyDiv w:val="1"/>
      <w:marLeft w:val="0"/>
      <w:marRight w:val="0"/>
      <w:marTop w:val="0"/>
      <w:marBottom w:val="0"/>
      <w:divBdr>
        <w:top w:val="none" w:sz="0" w:space="0" w:color="auto"/>
        <w:left w:val="none" w:sz="0" w:space="0" w:color="auto"/>
        <w:bottom w:val="none" w:sz="0" w:space="0" w:color="auto"/>
        <w:right w:val="none" w:sz="0" w:space="0" w:color="auto"/>
      </w:divBdr>
    </w:div>
    <w:div w:id="1205405092">
      <w:bodyDiv w:val="1"/>
      <w:marLeft w:val="0"/>
      <w:marRight w:val="0"/>
      <w:marTop w:val="0"/>
      <w:marBottom w:val="0"/>
      <w:divBdr>
        <w:top w:val="none" w:sz="0" w:space="0" w:color="auto"/>
        <w:left w:val="none" w:sz="0" w:space="0" w:color="auto"/>
        <w:bottom w:val="none" w:sz="0" w:space="0" w:color="auto"/>
        <w:right w:val="none" w:sz="0" w:space="0" w:color="auto"/>
      </w:divBdr>
    </w:div>
    <w:div w:id="1213006602">
      <w:bodyDiv w:val="1"/>
      <w:marLeft w:val="0"/>
      <w:marRight w:val="0"/>
      <w:marTop w:val="0"/>
      <w:marBottom w:val="0"/>
      <w:divBdr>
        <w:top w:val="none" w:sz="0" w:space="0" w:color="auto"/>
        <w:left w:val="none" w:sz="0" w:space="0" w:color="auto"/>
        <w:bottom w:val="none" w:sz="0" w:space="0" w:color="auto"/>
        <w:right w:val="none" w:sz="0" w:space="0" w:color="auto"/>
      </w:divBdr>
    </w:div>
    <w:div w:id="1216695944">
      <w:bodyDiv w:val="1"/>
      <w:marLeft w:val="0"/>
      <w:marRight w:val="0"/>
      <w:marTop w:val="0"/>
      <w:marBottom w:val="0"/>
      <w:divBdr>
        <w:top w:val="none" w:sz="0" w:space="0" w:color="auto"/>
        <w:left w:val="none" w:sz="0" w:space="0" w:color="auto"/>
        <w:bottom w:val="none" w:sz="0" w:space="0" w:color="auto"/>
        <w:right w:val="none" w:sz="0" w:space="0" w:color="auto"/>
      </w:divBdr>
    </w:div>
    <w:div w:id="1249267268">
      <w:bodyDiv w:val="1"/>
      <w:marLeft w:val="0"/>
      <w:marRight w:val="0"/>
      <w:marTop w:val="0"/>
      <w:marBottom w:val="0"/>
      <w:divBdr>
        <w:top w:val="none" w:sz="0" w:space="0" w:color="auto"/>
        <w:left w:val="none" w:sz="0" w:space="0" w:color="auto"/>
        <w:bottom w:val="none" w:sz="0" w:space="0" w:color="auto"/>
        <w:right w:val="none" w:sz="0" w:space="0" w:color="auto"/>
      </w:divBdr>
    </w:div>
    <w:div w:id="1250583244">
      <w:bodyDiv w:val="1"/>
      <w:marLeft w:val="0"/>
      <w:marRight w:val="0"/>
      <w:marTop w:val="0"/>
      <w:marBottom w:val="0"/>
      <w:divBdr>
        <w:top w:val="none" w:sz="0" w:space="0" w:color="auto"/>
        <w:left w:val="none" w:sz="0" w:space="0" w:color="auto"/>
        <w:bottom w:val="none" w:sz="0" w:space="0" w:color="auto"/>
        <w:right w:val="none" w:sz="0" w:space="0" w:color="auto"/>
      </w:divBdr>
    </w:div>
    <w:div w:id="1257981257">
      <w:bodyDiv w:val="1"/>
      <w:marLeft w:val="0"/>
      <w:marRight w:val="0"/>
      <w:marTop w:val="0"/>
      <w:marBottom w:val="0"/>
      <w:divBdr>
        <w:top w:val="none" w:sz="0" w:space="0" w:color="auto"/>
        <w:left w:val="none" w:sz="0" w:space="0" w:color="auto"/>
        <w:bottom w:val="none" w:sz="0" w:space="0" w:color="auto"/>
        <w:right w:val="none" w:sz="0" w:space="0" w:color="auto"/>
      </w:divBdr>
    </w:div>
    <w:div w:id="1282490391">
      <w:bodyDiv w:val="1"/>
      <w:marLeft w:val="0"/>
      <w:marRight w:val="0"/>
      <w:marTop w:val="0"/>
      <w:marBottom w:val="0"/>
      <w:divBdr>
        <w:top w:val="none" w:sz="0" w:space="0" w:color="auto"/>
        <w:left w:val="none" w:sz="0" w:space="0" w:color="auto"/>
        <w:bottom w:val="none" w:sz="0" w:space="0" w:color="auto"/>
        <w:right w:val="none" w:sz="0" w:space="0" w:color="auto"/>
      </w:divBdr>
    </w:div>
    <w:div w:id="1284382674">
      <w:bodyDiv w:val="1"/>
      <w:marLeft w:val="0"/>
      <w:marRight w:val="0"/>
      <w:marTop w:val="0"/>
      <w:marBottom w:val="0"/>
      <w:divBdr>
        <w:top w:val="none" w:sz="0" w:space="0" w:color="auto"/>
        <w:left w:val="none" w:sz="0" w:space="0" w:color="auto"/>
        <w:bottom w:val="none" w:sz="0" w:space="0" w:color="auto"/>
        <w:right w:val="none" w:sz="0" w:space="0" w:color="auto"/>
      </w:divBdr>
    </w:div>
    <w:div w:id="1297447029">
      <w:bodyDiv w:val="1"/>
      <w:marLeft w:val="0"/>
      <w:marRight w:val="0"/>
      <w:marTop w:val="0"/>
      <w:marBottom w:val="0"/>
      <w:divBdr>
        <w:top w:val="none" w:sz="0" w:space="0" w:color="auto"/>
        <w:left w:val="none" w:sz="0" w:space="0" w:color="auto"/>
        <w:bottom w:val="none" w:sz="0" w:space="0" w:color="auto"/>
        <w:right w:val="none" w:sz="0" w:space="0" w:color="auto"/>
      </w:divBdr>
    </w:div>
    <w:div w:id="1305817440">
      <w:bodyDiv w:val="1"/>
      <w:marLeft w:val="0"/>
      <w:marRight w:val="0"/>
      <w:marTop w:val="0"/>
      <w:marBottom w:val="0"/>
      <w:divBdr>
        <w:top w:val="none" w:sz="0" w:space="0" w:color="auto"/>
        <w:left w:val="none" w:sz="0" w:space="0" w:color="auto"/>
        <w:bottom w:val="none" w:sz="0" w:space="0" w:color="auto"/>
        <w:right w:val="none" w:sz="0" w:space="0" w:color="auto"/>
      </w:divBdr>
    </w:div>
    <w:div w:id="1306199631">
      <w:bodyDiv w:val="1"/>
      <w:marLeft w:val="0"/>
      <w:marRight w:val="0"/>
      <w:marTop w:val="0"/>
      <w:marBottom w:val="0"/>
      <w:divBdr>
        <w:top w:val="none" w:sz="0" w:space="0" w:color="auto"/>
        <w:left w:val="none" w:sz="0" w:space="0" w:color="auto"/>
        <w:bottom w:val="none" w:sz="0" w:space="0" w:color="auto"/>
        <w:right w:val="none" w:sz="0" w:space="0" w:color="auto"/>
      </w:divBdr>
    </w:div>
    <w:div w:id="1306475019">
      <w:bodyDiv w:val="1"/>
      <w:marLeft w:val="0"/>
      <w:marRight w:val="0"/>
      <w:marTop w:val="0"/>
      <w:marBottom w:val="0"/>
      <w:divBdr>
        <w:top w:val="none" w:sz="0" w:space="0" w:color="auto"/>
        <w:left w:val="none" w:sz="0" w:space="0" w:color="auto"/>
        <w:bottom w:val="none" w:sz="0" w:space="0" w:color="auto"/>
        <w:right w:val="none" w:sz="0" w:space="0" w:color="auto"/>
      </w:divBdr>
    </w:div>
    <w:div w:id="1310328114">
      <w:bodyDiv w:val="1"/>
      <w:marLeft w:val="0"/>
      <w:marRight w:val="0"/>
      <w:marTop w:val="0"/>
      <w:marBottom w:val="0"/>
      <w:divBdr>
        <w:top w:val="none" w:sz="0" w:space="0" w:color="auto"/>
        <w:left w:val="none" w:sz="0" w:space="0" w:color="auto"/>
        <w:bottom w:val="none" w:sz="0" w:space="0" w:color="auto"/>
        <w:right w:val="none" w:sz="0" w:space="0" w:color="auto"/>
      </w:divBdr>
    </w:div>
    <w:div w:id="1322274191">
      <w:bodyDiv w:val="1"/>
      <w:marLeft w:val="0"/>
      <w:marRight w:val="0"/>
      <w:marTop w:val="0"/>
      <w:marBottom w:val="0"/>
      <w:divBdr>
        <w:top w:val="none" w:sz="0" w:space="0" w:color="auto"/>
        <w:left w:val="none" w:sz="0" w:space="0" w:color="auto"/>
        <w:bottom w:val="none" w:sz="0" w:space="0" w:color="auto"/>
        <w:right w:val="none" w:sz="0" w:space="0" w:color="auto"/>
      </w:divBdr>
    </w:div>
    <w:div w:id="1328366497">
      <w:bodyDiv w:val="1"/>
      <w:marLeft w:val="0"/>
      <w:marRight w:val="0"/>
      <w:marTop w:val="0"/>
      <w:marBottom w:val="0"/>
      <w:divBdr>
        <w:top w:val="none" w:sz="0" w:space="0" w:color="auto"/>
        <w:left w:val="none" w:sz="0" w:space="0" w:color="auto"/>
        <w:bottom w:val="none" w:sz="0" w:space="0" w:color="auto"/>
        <w:right w:val="none" w:sz="0" w:space="0" w:color="auto"/>
      </w:divBdr>
    </w:div>
    <w:div w:id="1341927216">
      <w:bodyDiv w:val="1"/>
      <w:marLeft w:val="0"/>
      <w:marRight w:val="0"/>
      <w:marTop w:val="0"/>
      <w:marBottom w:val="0"/>
      <w:divBdr>
        <w:top w:val="none" w:sz="0" w:space="0" w:color="auto"/>
        <w:left w:val="none" w:sz="0" w:space="0" w:color="auto"/>
        <w:bottom w:val="none" w:sz="0" w:space="0" w:color="auto"/>
        <w:right w:val="none" w:sz="0" w:space="0" w:color="auto"/>
      </w:divBdr>
    </w:div>
    <w:div w:id="1365405039">
      <w:bodyDiv w:val="1"/>
      <w:marLeft w:val="0"/>
      <w:marRight w:val="0"/>
      <w:marTop w:val="0"/>
      <w:marBottom w:val="0"/>
      <w:divBdr>
        <w:top w:val="none" w:sz="0" w:space="0" w:color="auto"/>
        <w:left w:val="none" w:sz="0" w:space="0" w:color="auto"/>
        <w:bottom w:val="none" w:sz="0" w:space="0" w:color="auto"/>
        <w:right w:val="none" w:sz="0" w:space="0" w:color="auto"/>
      </w:divBdr>
    </w:div>
    <w:div w:id="1366298048">
      <w:bodyDiv w:val="1"/>
      <w:marLeft w:val="0"/>
      <w:marRight w:val="0"/>
      <w:marTop w:val="0"/>
      <w:marBottom w:val="0"/>
      <w:divBdr>
        <w:top w:val="none" w:sz="0" w:space="0" w:color="auto"/>
        <w:left w:val="none" w:sz="0" w:space="0" w:color="auto"/>
        <w:bottom w:val="none" w:sz="0" w:space="0" w:color="auto"/>
        <w:right w:val="none" w:sz="0" w:space="0" w:color="auto"/>
      </w:divBdr>
    </w:div>
    <w:div w:id="1382166502">
      <w:bodyDiv w:val="1"/>
      <w:marLeft w:val="0"/>
      <w:marRight w:val="0"/>
      <w:marTop w:val="0"/>
      <w:marBottom w:val="0"/>
      <w:divBdr>
        <w:top w:val="none" w:sz="0" w:space="0" w:color="auto"/>
        <w:left w:val="none" w:sz="0" w:space="0" w:color="auto"/>
        <w:bottom w:val="none" w:sz="0" w:space="0" w:color="auto"/>
        <w:right w:val="none" w:sz="0" w:space="0" w:color="auto"/>
      </w:divBdr>
    </w:div>
    <w:div w:id="1391461627">
      <w:bodyDiv w:val="1"/>
      <w:marLeft w:val="0"/>
      <w:marRight w:val="0"/>
      <w:marTop w:val="0"/>
      <w:marBottom w:val="0"/>
      <w:divBdr>
        <w:top w:val="none" w:sz="0" w:space="0" w:color="auto"/>
        <w:left w:val="none" w:sz="0" w:space="0" w:color="auto"/>
        <w:bottom w:val="none" w:sz="0" w:space="0" w:color="auto"/>
        <w:right w:val="none" w:sz="0" w:space="0" w:color="auto"/>
      </w:divBdr>
    </w:div>
    <w:div w:id="1398239349">
      <w:bodyDiv w:val="1"/>
      <w:marLeft w:val="0"/>
      <w:marRight w:val="0"/>
      <w:marTop w:val="0"/>
      <w:marBottom w:val="0"/>
      <w:divBdr>
        <w:top w:val="none" w:sz="0" w:space="0" w:color="auto"/>
        <w:left w:val="none" w:sz="0" w:space="0" w:color="auto"/>
        <w:bottom w:val="none" w:sz="0" w:space="0" w:color="auto"/>
        <w:right w:val="none" w:sz="0" w:space="0" w:color="auto"/>
      </w:divBdr>
    </w:div>
    <w:div w:id="1414551900">
      <w:bodyDiv w:val="1"/>
      <w:marLeft w:val="0"/>
      <w:marRight w:val="0"/>
      <w:marTop w:val="0"/>
      <w:marBottom w:val="0"/>
      <w:divBdr>
        <w:top w:val="none" w:sz="0" w:space="0" w:color="auto"/>
        <w:left w:val="none" w:sz="0" w:space="0" w:color="auto"/>
        <w:bottom w:val="none" w:sz="0" w:space="0" w:color="auto"/>
        <w:right w:val="none" w:sz="0" w:space="0" w:color="auto"/>
      </w:divBdr>
    </w:div>
    <w:div w:id="1423183706">
      <w:bodyDiv w:val="1"/>
      <w:marLeft w:val="0"/>
      <w:marRight w:val="0"/>
      <w:marTop w:val="0"/>
      <w:marBottom w:val="0"/>
      <w:divBdr>
        <w:top w:val="none" w:sz="0" w:space="0" w:color="auto"/>
        <w:left w:val="none" w:sz="0" w:space="0" w:color="auto"/>
        <w:bottom w:val="none" w:sz="0" w:space="0" w:color="auto"/>
        <w:right w:val="none" w:sz="0" w:space="0" w:color="auto"/>
      </w:divBdr>
    </w:div>
    <w:div w:id="1429888423">
      <w:bodyDiv w:val="1"/>
      <w:marLeft w:val="0"/>
      <w:marRight w:val="0"/>
      <w:marTop w:val="0"/>
      <w:marBottom w:val="0"/>
      <w:divBdr>
        <w:top w:val="none" w:sz="0" w:space="0" w:color="auto"/>
        <w:left w:val="none" w:sz="0" w:space="0" w:color="auto"/>
        <w:bottom w:val="none" w:sz="0" w:space="0" w:color="auto"/>
        <w:right w:val="none" w:sz="0" w:space="0" w:color="auto"/>
      </w:divBdr>
    </w:div>
    <w:div w:id="1439258851">
      <w:bodyDiv w:val="1"/>
      <w:marLeft w:val="0"/>
      <w:marRight w:val="0"/>
      <w:marTop w:val="0"/>
      <w:marBottom w:val="0"/>
      <w:divBdr>
        <w:top w:val="none" w:sz="0" w:space="0" w:color="auto"/>
        <w:left w:val="none" w:sz="0" w:space="0" w:color="auto"/>
        <w:bottom w:val="none" w:sz="0" w:space="0" w:color="auto"/>
        <w:right w:val="none" w:sz="0" w:space="0" w:color="auto"/>
      </w:divBdr>
    </w:div>
    <w:div w:id="1447777020">
      <w:bodyDiv w:val="1"/>
      <w:marLeft w:val="0"/>
      <w:marRight w:val="0"/>
      <w:marTop w:val="0"/>
      <w:marBottom w:val="0"/>
      <w:divBdr>
        <w:top w:val="none" w:sz="0" w:space="0" w:color="auto"/>
        <w:left w:val="none" w:sz="0" w:space="0" w:color="auto"/>
        <w:bottom w:val="none" w:sz="0" w:space="0" w:color="auto"/>
        <w:right w:val="none" w:sz="0" w:space="0" w:color="auto"/>
      </w:divBdr>
    </w:div>
    <w:div w:id="1448694460">
      <w:bodyDiv w:val="1"/>
      <w:marLeft w:val="0"/>
      <w:marRight w:val="0"/>
      <w:marTop w:val="0"/>
      <w:marBottom w:val="0"/>
      <w:divBdr>
        <w:top w:val="none" w:sz="0" w:space="0" w:color="auto"/>
        <w:left w:val="none" w:sz="0" w:space="0" w:color="auto"/>
        <w:bottom w:val="none" w:sz="0" w:space="0" w:color="auto"/>
        <w:right w:val="none" w:sz="0" w:space="0" w:color="auto"/>
      </w:divBdr>
    </w:div>
    <w:div w:id="1453205809">
      <w:bodyDiv w:val="1"/>
      <w:marLeft w:val="0"/>
      <w:marRight w:val="0"/>
      <w:marTop w:val="0"/>
      <w:marBottom w:val="0"/>
      <w:divBdr>
        <w:top w:val="none" w:sz="0" w:space="0" w:color="auto"/>
        <w:left w:val="none" w:sz="0" w:space="0" w:color="auto"/>
        <w:bottom w:val="none" w:sz="0" w:space="0" w:color="auto"/>
        <w:right w:val="none" w:sz="0" w:space="0" w:color="auto"/>
      </w:divBdr>
    </w:div>
    <w:div w:id="1455179131">
      <w:bodyDiv w:val="1"/>
      <w:marLeft w:val="0"/>
      <w:marRight w:val="0"/>
      <w:marTop w:val="0"/>
      <w:marBottom w:val="0"/>
      <w:divBdr>
        <w:top w:val="none" w:sz="0" w:space="0" w:color="auto"/>
        <w:left w:val="none" w:sz="0" w:space="0" w:color="auto"/>
        <w:bottom w:val="none" w:sz="0" w:space="0" w:color="auto"/>
        <w:right w:val="none" w:sz="0" w:space="0" w:color="auto"/>
      </w:divBdr>
    </w:div>
    <w:div w:id="1460878290">
      <w:bodyDiv w:val="1"/>
      <w:marLeft w:val="0"/>
      <w:marRight w:val="0"/>
      <w:marTop w:val="0"/>
      <w:marBottom w:val="0"/>
      <w:divBdr>
        <w:top w:val="none" w:sz="0" w:space="0" w:color="auto"/>
        <w:left w:val="none" w:sz="0" w:space="0" w:color="auto"/>
        <w:bottom w:val="none" w:sz="0" w:space="0" w:color="auto"/>
        <w:right w:val="none" w:sz="0" w:space="0" w:color="auto"/>
      </w:divBdr>
    </w:div>
    <w:div w:id="1485775841">
      <w:bodyDiv w:val="1"/>
      <w:marLeft w:val="0"/>
      <w:marRight w:val="0"/>
      <w:marTop w:val="0"/>
      <w:marBottom w:val="0"/>
      <w:divBdr>
        <w:top w:val="none" w:sz="0" w:space="0" w:color="auto"/>
        <w:left w:val="none" w:sz="0" w:space="0" w:color="auto"/>
        <w:bottom w:val="none" w:sz="0" w:space="0" w:color="auto"/>
        <w:right w:val="none" w:sz="0" w:space="0" w:color="auto"/>
      </w:divBdr>
    </w:div>
    <w:div w:id="1487163103">
      <w:bodyDiv w:val="1"/>
      <w:marLeft w:val="0"/>
      <w:marRight w:val="0"/>
      <w:marTop w:val="0"/>
      <w:marBottom w:val="0"/>
      <w:divBdr>
        <w:top w:val="none" w:sz="0" w:space="0" w:color="auto"/>
        <w:left w:val="none" w:sz="0" w:space="0" w:color="auto"/>
        <w:bottom w:val="none" w:sz="0" w:space="0" w:color="auto"/>
        <w:right w:val="none" w:sz="0" w:space="0" w:color="auto"/>
      </w:divBdr>
    </w:div>
    <w:div w:id="1492137403">
      <w:bodyDiv w:val="1"/>
      <w:marLeft w:val="0"/>
      <w:marRight w:val="0"/>
      <w:marTop w:val="0"/>
      <w:marBottom w:val="0"/>
      <w:divBdr>
        <w:top w:val="none" w:sz="0" w:space="0" w:color="auto"/>
        <w:left w:val="none" w:sz="0" w:space="0" w:color="auto"/>
        <w:bottom w:val="none" w:sz="0" w:space="0" w:color="auto"/>
        <w:right w:val="none" w:sz="0" w:space="0" w:color="auto"/>
      </w:divBdr>
    </w:div>
    <w:div w:id="1495757452">
      <w:bodyDiv w:val="1"/>
      <w:marLeft w:val="0"/>
      <w:marRight w:val="0"/>
      <w:marTop w:val="0"/>
      <w:marBottom w:val="0"/>
      <w:divBdr>
        <w:top w:val="none" w:sz="0" w:space="0" w:color="auto"/>
        <w:left w:val="none" w:sz="0" w:space="0" w:color="auto"/>
        <w:bottom w:val="none" w:sz="0" w:space="0" w:color="auto"/>
        <w:right w:val="none" w:sz="0" w:space="0" w:color="auto"/>
      </w:divBdr>
    </w:div>
    <w:div w:id="1497038904">
      <w:bodyDiv w:val="1"/>
      <w:marLeft w:val="0"/>
      <w:marRight w:val="0"/>
      <w:marTop w:val="0"/>
      <w:marBottom w:val="0"/>
      <w:divBdr>
        <w:top w:val="none" w:sz="0" w:space="0" w:color="auto"/>
        <w:left w:val="none" w:sz="0" w:space="0" w:color="auto"/>
        <w:bottom w:val="none" w:sz="0" w:space="0" w:color="auto"/>
        <w:right w:val="none" w:sz="0" w:space="0" w:color="auto"/>
      </w:divBdr>
    </w:div>
    <w:div w:id="1505437225">
      <w:bodyDiv w:val="1"/>
      <w:marLeft w:val="0"/>
      <w:marRight w:val="0"/>
      <w:marTop w:val="0"/>
      <w:marBottom w:val="0"/>
      <w:divBdr>
        <w:top w:val="none" w:sz="0" w:space="0" w:color="auto"/>
        <w:left w:val="none" w:sz="0" w:space="0" w:color="auto"/>
        <w:bottom w:val="none" w:sz="0" w:space="0" w:color="auto"/>
        <w:right w:val="none" w:sz="0" w:space="0" w:color="auto"/>
      </w:divBdr>
    </w:div>
    <w:div w:id="1534227278">
      <w:bodyDiv w:val="1"/>
      <w:marLeft w:val="0"/>
      <w:marRight w:val="0"/>
      <w:marTop w:val="0"/>
      <w:marBottom w:val="0"/>
      <w:divBdr>
        <w:top w:val="none" w:sz="0" w:space="0" w:color="auto"/>
        <w:left w:val="none" w:sz="0" w:space="0" w:color="auto"/>
        <w:bottom w:val="none" w:sz="0" w:space="0" w:color="auto"/>
        <w:right w:val="none" w:sz="0" w:space="0" w:color="auto"/>
      </w:divBdr>
    </w:div>
    <w:div w:id="1535732668">
      <w:bodyDiv w:val="1"/>
      <w:marLeft w:val="0"/>
      <w:marRight w:val="0"/>
      <w:marTop w:val="0"/>
      <w:marBottom w:val="0"/>
      <w:divBdr>
        <w:top w:val="none" w:sz="0" w:space="0" w:color="auto"/>
        <w:left w:val="none" w:sz="0" w:space="0" w:color="auto"/>
        <w:bottom w:val="none" w:sz="0" w:space="0" w:color="auto"/>
        <w:right w:val="none" w:sz="0" w:space="0" w:color="auto"/>
      </w:divBdr>
    </w:div>
    <w:div w:id="1551384803">
      <w:bodyDiv w:val="1"/>
      <w:marLeft w:val="0"/>
      <w:marRight w:val="0"/>
      <w:marTop w:val="0"/>
      <w:marBottom w:val="0"/>
      <w:divBdr>
        <w:top w:val="none" w:sz="0" w:space="0" w:color="auto"/>
        <w:left w:val="none" w:sz="0" w:space="0" w:color="auto"/>
        <w:bottom w:val="none" w:sz="0" w:space="0" w:color="auto"/>
        <w:right w:val="none" w:sz="0" w:space="0" w:color="auto"/>
      </w:divBdr>
    </w:div>
    <w:div w:id="1555199258">
      <w:bodyDiv w:val="1"/>
      <w:marLeft w:val="0"/>
      <w:marRight w:val="0"/>
      <w:marTop w:val="0"/>
      <w:marBottom w:val="0"/>
      <w:divBdr>
        <w:top w:val="none" w:sz="0" w:space="0" w:color="auto"/>
        <w:left w:val="none" w:sz="0" w:space="0" w:color="auto"/>
        <w:bottom w:val="none" w:sz="0" w:space="0" w:color="auto"/>
        <w:right w:val="none" w:sz="0" w:space="0" w:color="auto"/>
      </w:divBdr>
    </w:div>
    <w:div w:id="1575504965">
      <w:bodyDiv w:val="1"/>
      <w:marLeft w:val="0"/>
      <w:marRight w:val="0"/>
      <w:marTop w:val="0"/>
      <w:marBottom w:val="0"/>
      <w:divBdr>
        <w:top w:val="none" w:sz="0" w:space="0" w:color="auto"/>
        <w:left w:val="none" w:sz="0" w:space="0" w:color="auto"/>
        <w:bottom w:val="none" w:sz="0" w:space="0" w:color="auto"/>
        <w:right w:val="none" w:sz="0" w:space="0" w:color="auto"/>
      </w:divBdr>
    </w:div>
    <w:div w:id="1579748960">
      <w:bodyDiv w:val="1"/>
      <w:marLeft w:val="0"/>
      <w:marRight w:val="0"/>
      <w:marTop w:val="0"/>
      <w:marBottom w:val="0"/>
      <w:divBdr>
        <w:top w:val="none" w:sz="0" w:space="0" w:color="auto"/>
        <w:left w:val="none" w:sz="0" w:space="0" w:color="auto"/>
        <w:bottom w:val="none" w:sz="0" w:space="0" w:color="auto"/>
        <w:right w:val="none" w:sz="0" w:space="0" w:color="auto"/>
      </w:divBdr>
    </w:div>
    <w:div w:id="1588345341">
      <w:bodyDiv w:val="1"/>
      <w:marLeft w:val="0"/>
      <w:marRight w:val="0"/>
      <w:marTop w:val="0"/>
      <w:marBottom w:val="0"/>
      <w:divBdr>
        <w:top w:val="none" w:sz="0" w:space="0" w:color="auto"/>
        <w:left w:val="none" w:sz="0" w:space="0" w:color="auto"/>
        <w:bottom w:val="none" w:sz="0" w:space="0" w:color="auto"/>
        <w:right w:val="none" w:sz="0" w:space="0" w:color="auto"/>
      </w:divBdr>
    </w:div>
    <w:div w:id="1593969209">
      <w:bodyDiv w:val="1"/>
      <w:marLeft w:val="0"/>
      <w:marRight w:val="0"/>
      <w:marTop w:val="0"/>
      <w:marBottom w:val="0"/>
      <w:divBdr>
        <w:top w:val="none" w:sz="0" w:space="0" w:color="auto"/>
        <w:left w:val="none" w:sz="0" w:space="0" w:color="auto"/>
        <w:bottom w:val="none" w:sz="0" w:space="0" w:color="auto"/>
        <w:right w:val="none" w:sz="0" w:space="0" w:color="auto"/>
      </w:divBdr>
    </w:div>
    <w:div w:id="1606956687">
      <w:bodyDiv w:val="1"/>
      <w:marLeft w:val="0"/>
      <w:marRight w:val="0"/>
      <w:marTop w:val="0"/>
      <w:marBottom w:val="0"/>
      <w:divBdr>
        <w:top w:val="none" w:sz="0" w:space="0" w:color="auto"/>
        <w:left w:val="none" w:sz="0" w:space="0" w:color="auto"/>
        <w:bottom w:val="none" w:sz="0" w:space="0" w:color="auto"/>
        <w:right w:val="none" w:sz="0" w:space="0" w:color="auto"/>
      </w:divBdr>
    </w:div>
    <w:div w:id="1613130077">
      <w:bodyDiv w:val="1"/>
      <w:marLeft w:val="0"/>
      <w:marRight w:val="0"/>
      <w:marTop w:val="0"/>
      <w:marBottom w:val="0"/>
      <w:divBdr>
        <w:top w:val="none" w:sz="0" w:space="0" w:color="auto"/>
        <w:left w:val="none" w:sz="0" w:space="0" w:color="auto"/>
        <w:bottom w:val="none" w:sz="0" w:space="0" w:color="auto"/>
        <w:right w:val="none" w:sz="0" w:space="0" w:color="auto"/>
      </w:divBdr>
    </w:div>
    <w:div w:id="1613173613">
      <w:bodyDiv w:val="1"/>
      <w:marLeft w:val="0"/>
      <w:marRight w:val="0"/>
      <w:marTop w:val="0"/>
      <w:marBottom w:val="0"/>
      <w:divBdr>
        <w:top w:val="none" w:sz="0" w:space="0" w:color="auto"/>
        <w:left w:val="none" w:sz="0" w:space="0" w:color="auto"/>
        <w:bottom w:val="none" w:sz="0" w:space="0" w:color="auto"/>
        <w:right w:val="none" w:sz="0" w:space="0" w:color="auto"/>
      </w:divBdr>
    </w:div>
    <w:div w:id="1622498849">
      <w:bodyDiv w:val="1"/>
      <w:marLeft w:val="0"/>
      <w:marRight w:val="0"/>
      <w:marTop w:val="0"/>
      <w:marBottom w:val="0"/>
      <w:divBdr>
        <w:top w:val="none" w:sz="0" w:space="0" w:color="auto"/>
        <w:left w:val="none" w:sz="0" w:space="0" w:color="auto"/>
        <w:bottom w:val="none" w:sz="0" w:space="0" w:color="auto"/>
        <w:right w:val="none" w:sz="0" w:space="0" w:color="auto"/>
      </w:divBdr>
    </w:div>
    <w:div w:id="1623262563">
      <w:bodyDiv w:val="1"/>
      <w:marLeft w:val="0"/>
      <w:marRight w:val="0"/>
      <w:marTop w:val="0"/>
      <w:marBottom w:val="0"/>
      <w:divBdr>
        <w:top w:val="none" w:sz="0" w:space="0" w:color="auto"/>
        <w:left w:val="none" w:sz="0" w:space="0" w:color="auto"/>
        <w:bottom w:val="none" w:sz="0" w:space="0" w:color="auto"/>
        <w:right w:val="none" w:sz="0" w:space="0" w:color="auto"/>
      </w:divBdr>
    </w:div>
    <w:div w:id="1631133569">
      <w:bodyDiv w:val="1"/>
      <w:marLeft w:val="0"/>
      <w:marRight w:val="0"/>
      <w:marTop w:val="0"/>
      <w:marBottom w:val="0"/>
      <w:divBdr>
        <w:top w:val="none" w:sz="0" w:space="0" w:color="auto"/>
        <w:left w:val="none" w:sz="0" w:space="0" w:color="auto"/>
        <w:bottom w:val="none" w:sz="0" w:space="0" w:color="auto"/>
        <w:right w:val="none" w:sz="0" w:space="0" w:color="auto"/>
      </w:divBdr>
    </w:div>
    <w:div w:id="1670479413">
      <w:bodyDiv w:val="1"/>
      <w:marLeft w:val="0"/>
      <w:marRight w:val="0"/>
      <w:marTop w:val="0"/>
      <w:marBottom w:val="0"/>
      <w:divBdr>
        <w:top w:val="none" w:sz="0" w:space="0" w:color="auto"/>
        <w:left w:val="none" w:sz="0" w:space="0" w:color="auto"/>
        <w:bottom w:val="none" w:sz="0" w:space="0" w:color="auto"/>
        <w:right w:val="none" w:sz="0" w:space="0" w:color="auto"/>
      </w:divBdr>
    </w:div>
    <w:div w:id="1682127571">
      <w:bodyDiv w:val="1"/>
      <w:marLeft w:val="0"/>
      <w:marRight w:val="0"/>
      <w:marTop w:val="0"/>
      <w:marBottom w:val="0"/>
      <w:divBdr>
        <w:top w:val="none" w:sz="0" w:space="0" w:color="auto"/>
        <w:left w:val="none" w:sz="0" w:space="0" w:color="auto"/>
        <w:bottom w:val="none" w:sz="0" w:space="0" w:color="auto"/>
        <w:right w:val="none" w:sz="0" w:space="0" w:color="auto"/>
      </w:divBdr>
    </w:div>
    <w:div w:id="1691908633">
      <w:bodyDiv w:val="1"/>
      <w:marLeft w:val="0"/>
      <w:marRight w:val="0"/>
      <w:marTop w:val="0"/>
      <w:marBottom w:val="0"/>
      <w:divBdr>
        <w:top w:val="none" w:sz="0" w:space="0" w:color="auto"/>
        <w:left w:val="none" w:sz="0" w:space="0" w:color="auto"/>
        <w:bottom w:val="none" w:sz="0" w:space="0" w:color="auto"/>
        <w:right w:val="none" w:sz="0" w:space="0" w:color="auto"/>
      </w:divBdr>
    </w:div>
    <w:div w:id="1711493132">
      <w:bodyDiv w:val="1"/>
      <w:marLeft w:val="0"/>
      <w:marRight w:val="0"/>
      <w:marTop w:val="0"/>
      <w:marBottom w:val="0"/>
      <w:divBdr>
        <w:top w:val="none" w:sz="0" w:space="0" w:color="auto"/>
        <w:left w:val="none" w:sz="0" w:space="0" w:color="auto"/>
        <w:bottom w:val="none" w:sz="0" w:space="0" w:color="auto"/>
        <w:right w:val="none" w:sz="0" w:space="0" w:color="auto"/>
      </w:divBdr>
    </w:div>
    <w:div w:id="1713115329">
      <w:bodyDiv w:val="1"/>
      <w:marLeft w:val="0"/>
      <w:marRight w:val="0"/>
      <w:marTop w:val="0"/>
      <w:marBottom w:val="0"/>
      <w:divBdr>
        <w:top w:val="none" w:sz="0" w:space="0" w:color="auto"/>
        <w:left w:val="none" w:sz="0" w:space="0" w:color="auto"/>
        <w:bottom w:val="none" w:sz="0" w:space="0" w:color="auto"/>
        <w:right w:val="none" w:sz="0" w:space="0" w:color="auto"/>
      </w:divBdr>
    </w:div>
    <w:div w:id="1726947003">
      <w:bodyDiv w:val="1"/>
      <w:marLeft w:val="0"/>
      <w:marRight w:val="0"/>
      <w:marTop w:val="0"/>
      <w:marBottom w:val="0"/>
      <w:divBdr>
        <w:top w:val="none" w:sz="0" w:space="0" w:color="auto"/>
        <w:left w:val="none" w:sz="0" w:space="0" w:color="auto"/>
        <w:bottom w:val="none" w:sz="0" w:space="0" w:color="auto"/>
        <w:right w:val="none" w:sz="0" w:space="0" w:color="auto"/>
      </w:divBdr>
    </w:div>
    <w:div w:id="1729299210">
      <w:bodyDiv w:val="1"/>
      <w:marLeft w:val="0"/>
      <w:marRight w:val="0"/>
      <w:marTop w:val="0"/>
      <w:marBottom w:val="0"/>
      <w:divBdr>
        <w:top w:val="none" w:sz="0" w:space="0" w:color="auto"/>
        <w:left w:val="none" w:sz="0" w:space="0" w:color="auto"/>
        <w:bottom w:val="none" w:sz="0" w:space="0" w:color="auto"/>
        <w:right w:val="none" w:sz="0" w:space="0" w:color="auto"/>
      </w:divBdr>
    </w:div>
    <w:div w:id="1752894926">
      <w:bodyDiv w:val="1"/>
      <w:marLeft w:val="0"/>
      <w:marRight w:val="0"/>
      <w:marTop w:val="0"/>
      <w:marBottom w:val="0"/>
      <w:divBdr>
        <w:top w:val="none" w:sz="0" w:space="0" w:color="auto"/>
        <w:left w:val="none" w:sz="0" w:space="0" w:color="auto"/>
        <w:bottom w:val="none" w:sz="0" w:space="0" w:color="auto"/>
        <w:right w:val="none" w:sz="0" w:space="0" w:color="auto"/>
      </w:divBdr>
    </w:div>
    <w:div w:id="1754886983">
      <w:bodyDiv w:val="1"/>
      <w:marLeft w:val="0"/>
      <w:marRight w:val="0"/>
      <w:marTop w:val="0"/>
      <w:marBottom w:val="0"/>
      <w:divBdr>
        <w:top w:val="none" w:sz="0" w:space="0" w:color="auto"/>
        <w:left w:val="none" w:sz="0" w:space="0" w:color="auto"/>
        <w:bottom w:val="none" w:sz="0" w:space="0" w:color="auto"/>
        <w:right w:val="none" w:sz="0" w:space="0" w:color="auto"/>
      </w:divBdr>
    </w:div>
    <w:div w:id="1755013588">
      <w:bodyDiv w:val="1"/>
      <w:marLeft w:val="0"/>
      <w:marRight w:val="0"/>
      <w:marTop w:val="0"/>
      <w:marBottom w:val="0"/>
      <w:divBdr>
        <w:top w:val="none" w:sz="0" w:space="0" w:color="auto"/>
        <w:left w:val="none" w:sz="0" w:space="0" w:color="auto"/>
        <w:bottom w:val="none" w:sz="0" w:space="0" w:color="auto"/>
        <w:right w:val="none" w:sz="0" w:space="0" w:color="auto"/>
      </w:divBdr>
    </w:div>
    <w:div w:id="1772581476">
      <w:bodyDiv w:val="1"/>
      <w:marLeft w:val="0"/>
      <w:marRight w:val="0"/>
      <w:marTop w:val="0"/>
      <w:marBottom w:val="0"/>
      <w:divBdr>
        <w:top w:val="none" w:sz="0" w:space="0" w:color="auto"/>
        <w:left w:val="none" w:sz="0" w:space="0" w:color="auto"/>
        <w:bottom w:val="none" w:sz="0" w:space="0" w:color="auto"/>
        <w:right w:val="none" w:sz="0" w:space="0" w:color="auto"/>
      </w:divBdr>
    </w:div>
    <w:div w:id="1782214370">
      <w:bodyDiv w:val="1"/>
      <w:marLeft w:val="0"/>
      <w:marRight w:val="0"/>
      <w:marTop w:val="0"/>
      <w:marBottom w:val="0"/>
      <w:divBdr>
        <w:top w:val="none" w:sz="0" w:space="0" w:color="auto"/>
        <w:left w:val="none" w:sz="0" w:space="0" w:color="auto"/>
        <w:bottom w:val="none" w:sz="0" w:space="0" w:color="auto"/>
        <w:right w:val="none" w:sz="0" w:space="0" w:color="auto"/>
      </w:divBdr>
    </w:div>
    <w:div w:id="1790122574">
      <w:bodyDiv w:val="1"/>
      <w:marLeft w:val="0"/>
      <w:marRight w:val="0"/>
      <w:marTop w:val="0"/>
      <w:marBottom w:val="0"/>
      <w:divBdr>
        <w:top w:val="none" w:sz="0" w:space="0" w:color="auto"/>
        <w:left w:val="none" w:sz="0" w:space="0" w:color="auto"/>
        <w:bottom w:val="none" w:sz="0" w:space="0" w:color="auto"/>
        <w:right w:val="none" w:sz="0" w:space="0" w:color="auto"/>
      </w:divBdr>
    </w:div>
    <w:div w:id="1798334519">
      <w:bodyDiv w:val="1"/>
      <w:marLeft w:val="0"/>
      <w:marRight w:val="0"/>
      <w:marTop w:val="0"/>
      <w:marBottom w:val="0"/>
      <w:divBdr>
        <w:top w:val="none" w:sz="0" w:space="0" w:color="auto"/>
        <w:left w:val="none" w:sz="0" w:space="0" w:color="auto"/>
        <w:bottom w:val="none" w:sz="0" w:space="0" w:color="auto"/>
        <w:right w:val="none" w:sz="0" w:space="0" w:color="auto"/>
      </w:divBdr>
    </w:div>
    <w:div w:id="1803183830">
      <w:bodyDiv w:val="1"/>
      <w:marLeft w:val="0"/>
      <w:marRight w:val="0"/>
      <w:marTop w:val="0"/>
      <w:marBottom w:val="0"/>
      <w:divBdr>
        <w:top w:val="none" w:sz="0" w:space="0" w:color="auto"/>
        <w:left w:val="none" w:sz="0" w:space="0" w:color="auto"/>
        <w:bottom w:val="none" w:sz="0" w:space="0" w:color="auto"/>
        <w:right w:val="none" w:sz="0" w:space="0" w:color="auto"/>
      </w:divBdr>
    </w:div>
    <w:div w:id="1816986841">
      <w:bodyDiv w:val="1"/>
      <w:marLeft w:val="0"/>
      <w:marRight w:val="0"/>
      <w:marTop w:val="0"/>
      <w:marBottom w:val="0"/>
      <w:divBdr>
        <w:top w:val="none" w:sz="0" w:space="0" w:color="auto"/>
        <w:left w:val="none" w:sz="0" w:space="0" w:color="auto"/>
        <w:bottom w:val="none" w:sz="0" w:space="0" w:color="auto"/>
        <w:right w:val="none" w:sz="0" w:space="0" w:color="auto"/>
      </w:divBdr>
    </w:div>
    <w:div w:id="1842624857">
      <w:bodyDiv w:val="1"/>
      <w:marLeft w:val="0"/>
      <w:marRight w:val="0"/>
      <w:marTop w:val="0"/>
      <w:marBottom w:val="0"/>
      <w:divBdr>
        <w:top w:val="none" w:sz="0" w:space="0" w:color="auto"/>
        <w:left w:val="none" w:sz="0" w:space="0" w:color="auto"/>
        <w:bottom w:val="none" w:sz="0" w:space="0" w:color="auto"/>
        <w:right w:val="none" w:sz="0" w:space="0" w:color="auto"/>
      </w:divBdr>
    </w:div>
    <w:div w:id="1855536415">
      <w:bodyDiv w:val="1"/>
      <w:marLeft w:val="0"/>
      <w:marRight w:val="0"/>
      <w:marTop w:val="0"/>
      <w:marBottom w:val="0"/>
      <w:divBdr>
        <w:top w:val="none" w:sz="0" w:space="0" w:color="auto"/>
        <w:left w:val="none" w:sz="0" w:space="0" w:color="auto"/>
        <w:bottom w:val="none" w:sz="0" w:space="0" w:color="auto"/>
        <w:right w:val="none" w:sz="0" w:space="0" w:color="auto"/>
      </w:divBdr>
    </w:div>
    <w:div w:id="1914584471">
      <w:bodyDiv w:val="1"/>
      <w:marLeft w:val="0"/>
      <w:marRight w:val="0"/>
      <w:marTop w:val="0"/>
      <w:marBottom w:val="0"/>
      <w:divBdr>
        <w:top w:val="none" w:sz="0" w:space="0" w:color="auto"/>
        <w:left w:val="none" w:sz="0" w:space="0" w:color="auto"/>
        <w:bottom w:val="none" w:sz="0" w:space="0" w:color="auto"/>
        <w:right w:val="none" w:sz="0" w:space="0" w:color="auto"/>
      </w:divBdr>
    </w:div>
    <w:div w:id="1941788541">
      <w:bodyDiv w:val="1"/>
      <w:marLeft w:val="0"/>
      <w:marRight w:val="0"/>
      <w:marTop w:val="0"/>
      <w:marBottom w:val="0"/>
      <w:divBdr>
        <w:top w:val="none" w:sz="0" w:space="0" w:color="auto"/>
        <w:left w:val="none" w:sz="0" w:space="0" w:color="auto"/>
        <w:bottom w:val="none" w:sz="0" w:space="0" w:color="auto"/>
        <w:right w:val="none" w:sz="0" w:space="0" w:color="auto"/>
      </w:divBdr>
    </w:div>
    <w:div w:id="1948344122">
      <w:bodyDiv w:val="1"/>
      <w:marLeft w:val="0"/>
      <w:marRight w:val="0"/>
      <w:marTop w:val="0"/>
      <w:marBottom w:val="0"/>
      <w:divBdr>
        <w:top w:val="none" w:sz="0" w:space="0" w:color="auto"/>
        <w:left w:val="none" w:sz="0" w:space="0" w:color="auto"/>
        <w:bottom w:val="none" w:sz="0" w:space="0" w:color="auto"/>
        <w:right w:val="none" w:sz="0" w:space="0" w:color="auto"/>
      </w:divBdr>
    </w:div>
    <w:div w:id="1985348130">
      <w:bodyDiv w:val="1"/>
      <w:marLeft w:val="0"/>
      <w:marRight w:val="0"/>
      <w:marTop w:val="0"/>
      <w:marBottom w:val="0"/>
      <w:divBdr>
        <w:top w:val="none" w:sz="0" w:space="0" w:color="auto"/>
        <w:left w:val="none" w:sz="0" w:space="0" w:color="auto"/>
        <w:bottom w:val="none" w:sz="0" w:space="0" w:color="auto"/>
        <w:right w:val="none" w:sz="0" w:space="0" w:color="auto"/>
      </w:divBdr>
    </w:div>
    <w:div w:id="1993633010">
      <w:bodyDiv w:val="1"/>
      <w:marLeft w:val="0"/>
      <w:marRight w:val="0"/>
      <w:marTop w:val="0"/>
      <w:marBottom w:val="0"/>
      <w:divBdr>
        <w:top w:val="none" w:sz="0" w:space="0" w:color="auto"/>
        <w:left w:val="none" w:sz="0" w:space="0" w:color="auto"/>
        <w:bottom w:val="none" w:sz="0" w:space="0" w:color="auto"/>
        <w:right w:val="none" w:sz="0" w:space="0" w:color="auto"/>
      </w:divBdr>
    </w:div>
    <w:div w:id="2003655592">
      <w:bodyDiv w:val="1"/>
      <w:marLeft w:val="0"/>
      <w:marRight w:val="0"/>
      <w:marTop w:val="0"/>
      <w:marBottom w:val="0"/>
      <w:divBdr>
        <w:top w:val="none" w:sz="0" w:space="0" w:color="auto"/>
        <w:left w:val="none" w:sz="0" w:space="0" w:color="auto"/>
        <w:bottom w:val="none" w:sz="0" w:space="0" w:color="auto"/>
        <w:right w:val="none" w:sz="0" w:space="0" w:color="auto"/>
      </w:divBdr>
    </w:div>
    <w:div w:id="2003658021">
      <w:bodyDiv w:val="1"/>
      <w:marLeft w:val="0"/>
      <w:marRight w:val="0"/>
      <w:marTop w:val="0"/>
      <w:marBottom w:val="0"/>
      <w:divBdr>
        <w:top w:val="none" w:sz="0" w:space="0" w:color="auto"/>
        <w:left w:val="none" w:sz="0" w:space="0" w:color="auto"/>
        <w:bottom w:val="none" w:sz="0" w:space="0" w:color="auto"/>
        <w:right w:val="none" w:sz="0" w:space="0" w:color="auto"/>
      </w:divBdr>
    </w:div>
    <w:div w:id="2004427067">
      <w:bodyDiv w:val="1"/>
      <w:marLeft w:val="0"/>
      <w:marRight w:val="0"/>
      <w:marTop w:val="0"/>
      <w:marBottom w:val="0"/>
      <w:divBdr>
        <w:top w:val="none" w:sz="0" w:space="0" w:color="auto"/>
        <w:left w:val="none" w:sz="0" w:space="0" w:color="auto"/>
        <w:bottom w:val="none" w:sz="0" w:space="0" w:color="auto"/>
        <w:right w:val="none" w:sz="0" w:space="0" w:color="auto"/>
      </w:divBdr>
    </w:div>
    <w:div w:id="2018993229">
      <w:bodyDiv w:val="1"/>
      <w:marLeft w:val="0"/>
      <w:marRight w:val="0"/>
      <w:marTop w:val="0"/>
      <w:marBottom w:val="0"/>
      <w:divBdr>
        <w:top w:val="none" w:sz="0" w:space="0" w:color="auto"/>
        <w:left w:val="none" w:sz="0" w:space="0" w:color="auto"/>
        <w:bottom w:val="none" w:sz="0" w:space="0" w:color="auto"/>
        <w:right w:val="none" w:sz="0" w:space="0" w:color="auto"/>
      </w:divBdr>
    </w:div>
    <w:div w:id="2019381200">
      <w:bodyDiv w:val="1"/>
      <w:marLeft w:val="0"/>
      <w:marRight w:val="0"/>
      <w:marTop w:val="0"/>
      <w:marBottom w:val="0"/>
      <w:divBdr>
        <w:top w:val="none" w:sz="0" w:space="0" w:color="auto"/>
        <w:left w:val="none" w:sz="0" w:space="0" w:color="auto"/>
        <w:bottom w:val="none" w:sz="0" w:space="0" w:color="auto"/>
        <w:right w:val="none" w:sz="0" w:space="0" w:color="auto"/>
      </w:divBdr>
    </w:div>
    <w:div w:id="2052918410">
      <w:bodyDiv w:val="1"/>
      <w:marLeft w:val="0"/>
      <w:marRight w:val="0"/>
      <w:marTop w:val="0"/>
      <w:marBottom w:val="0"/>
      <w:divBdr>
        <w:top w:val="none" w:sz="0" w:space="0" w:color="auto"/>
        <w:left w:val="none" w:sz="0" w:space="0" w:color="auto"/>
        <w:bottom w:val="none" w:sz="0" w:space="0" w:color="auto"/>
        <w:right w:val="none" w:sz="0" w:space="0" w:color="auto"/>
      </w:divBdr>
    </w:div>
    <w:div w:id="2072382556">
      <w:bodyDiv w:val="1"/>
      <w:marLeft w:val="0"/>
      <w:marRight w:val="0"/>
      <w:marTop w:val="0"/>
      <w:marBottom w:val="0"/>
      <w:divBdr>
        <w:top w:val="none" w:sz="0" w:space="0" w:color="auto"/>
        <w:left w:val="none" w:sz="0" w:space="0" w:color="auto"/>
        <w:bottom w:val="none" w:sz="0" w:space="0" w:color="auto"/>
        <w:right w:val="none" w:sz="0" w:space="0" w:color="auto"/>
      </w:divBdr>
    </w:div>
    <w:div w:id="2077311387">
      <w:bodyDiv w:val="1"/>
      <w:marLeft w:val="0"/>
      <w:marRight w:val="0"/>
      <w:marTop w:val="0"/>
      <w:marBottom w:val="0"/>
      <w:divBdr>
        <w:top w:val="none" w:sz="0" w:space="0" w:color="auto"/>
        <w:left w:val="none" w:sz="0" w:space="0" w:color="auto"/>
        <w:bottom w:val="none" w:sz="0" w:space="0" w:color="auto"/>
        <w:right w:val="none" w:sz="0" w:space="0" w:color="auto"/>
      </w:divBdr>
    </w:div>
    <w:div w:id="2077316469">
      <w:bodyDiv w:val="1"/>
      <w:marLeft w:val="0"/>
      <w:marRight w:val="0"/>
      <w:marTop w:val="0"/>
      <w:marBottom w:val="0"/>
      <w:divBdr>
        <w:top w:val="none" w:sz="0" w:space="0" w:color="auto"/>
        <w:left w:val="none" w:sz="0" w:space="0" w:color="auto"/>
        <w:bottom w:val="none" w:sz="0" w:space="0" w:color="auto"/>
        <w:right w:val="none" w:sz="0" w:space="0" w:color="auto"/>
      </w:divBdr>
    </w:div>
    <w:div w:id="2083597557">
      <w:bodyDiv w:val="1"/>
      <w:marLeft w:val="0"/>
      <w:marRight w:val="0"/>
      <w:marTop w:val="0"/>
      <w:marBottom w:val="0"/>
      <w:divBdr>
        <w:top w:val="none" w:sz="0" w:space="0" w:color="auto"/>
        <w:left w:val="none" w:sz="0" w:space="0" w:color="auto"/>
        <w:bottom w:val="none" w:sz="0" w:space="0" w:color="auto"/>
        <w:right w:val="none" w:sz="0" w:space="0" w:color="auto"/>
      </w:divBdr>
    </w:div>
    <w:div w:id="2099250166">
      <w:bodyDiv w:val="1"/>
      <w:marLeft w:val="0"/>
      <w:marRight w:val="0"/>
      <w:marTop w:val="0"/>
      <w:marBottom w:val="0"/>
      <w:divBdr>
        <w:top w:val="none" w:sz="0" w:space="0" w:color="auto"/>
        <w:left w:val="none" w:sz="0" w:space="0" w:color="auto"/>
        <w:bottom w:val="none" w:sz="0" w:space="0" w:color="auto"/>
        <w:right w:val="none" w:sz="0" w:space="0" w:color="auto"/>
      </w:divBdr>
    </w:div>
    <w:div w:id="2128886053">
      <w:bodyDiv w:val="1"/>
      <w:marLeft w:val="0"/>
      <w:marRight w:val="0"/>
      <w:marTop w:val="0"/>
      <w:marBottom w:val="0"/>
      <w:divBdr>
        <w:top w:val="none" w:sz="0" w:space="0" w:color="auto"/>
        <w:left w:val="none" w:sz="0" w:space="0" w:color="auto"/>
        <w:bottom w:val="none" w:sz="0" w:space="0" w:color="auto"/>
        <w:right w:val="none" w:sz="0" w:space="0" w:color="auto"/>
      </w:divBdr>
    </w:div>
    <w:div w:id="2141418711">
      <w:bodyDiv w:val="1"/>
      <w:marLeft w:val="0"/>
      <w:marRight w:val="0"/>
      <w:marTop w:val="0"/>
      <w:marBottom w:val="0"/>
      <w:divBdr>
        <w:top w:val="none" w:sz="0" w:space="0" w:color="auto"/>
        <w:left w:val="none" w:sz="0" w:space="0" w:color="auto"/>
        <w:bottom w:val="none" w:sz="0" w:space="0" w:color="auto"/>
        <w:right w:val="none" w:sz="0" w:space="0" w:color="auto"/>
      </w:divBdr>
    </w:div>
    <w:div w:id="2145849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b:Source>
    <b:Tag>Ken16</b:Tag>
    <b:SourceType>Book</b:SourceType>
    <b:Guid>{7FA36B7F-9F4E-4660-A782-0B14D6B802A7}</b:Guid>
    <b:Author>
      <b:Author>
        <b:NameList>
          <b:Person>
            <b:Last>Kenny</b:Last>
            <b:First>M."</b:First>
            <b:Middle>Encyclopedia Britannica,</b:Middle>
          </b:Person>
        </b:NameList>
      </b:Author>
    </b:Author>
    <b:Title>civil society</b:Title>
    <b:Year>May 25, 2016.</b:Year>
    <b:Publisher> https://www.britannica.com/topic/civil-society.</b:Publisher>
    <b:RefOrder>12</b:RefOrder>
  </b:Source>
  <b:Source>
    <b:Tag>May20</b:Tag>
    <b:SourceType>Book</b:SourceType>
    <b:Guid>{15C1968D-536C-4A41-82CF-8E26FAACB640}</b:Guid>
    <b:Author>
      <b:Author>
        <b:NameList>
          <b:Person>
            <b:Last>Yang</b:Last>
            <b:First>Mayfair</b:First>
          </b:Person>
        </b:NameList>
      </b:Author>
    </b:Author>
    <b:Title>Re-enchanting Modernity. Ritual Economy and Society in Wenzhou, China</b:Title>
    <b:Year>2020</b:Year>
    <b:City>North Carolina, United States of America</b:City>
    <b:Publisher>Duke University Press</b:Publisher>
    <b:RefOrder>13</b:RefOrder>
  </b:Source>
  <b:Source>
    <b:Tag>Lew01</b:Tag>
    <b:SourceType>JournalArticle</b:SourceType>
    <b:Guid>{2B79077A-3DA3-4B6C-9138-E144EB92E334}</b:Guid>
    <b:Title>Civil society in non-Western contexts: Reflections on the uselfullness of a concept</b:Title>
    <b:Year>2001</b:Year>
    <b:Author>
      <b:Author>
        <b:NameList>
          <b:Person>
            <b:Last>Lewis</b:Last>
            <b:First>David</b:First>
          </b:Person>
        </b:NameList>
      </b:Author>
    </b:Author>
    <b:JournalName>Civil Society Working Group 13, London School of Economics</b:JournalName>
    <b:Pages>17</b:Pages>
    <b:RefOrder>14</b:RefOrder>
  </b:Source>
  <b:Source>
    <b:Tag>20221</b:Tag>
    <b:SourceType>InternetSite</b:SourceType>
    <b:Guid>{06FF6F81-4B62-4C68-90F4-77AFC795D353}</b:Guid>
    <b:Title>Will There Be a Civil Society in the Xi Jinping Era? Advocacy and Non-Profit Organising in the New Regime</b:Title>
    <b:Year>2021</b:Year>
    <b:Author>
      <b:Author>
        <b:NameList>
          <b:Person>
            <b:Last>Deane</b:Last>
            <b:First>Lawrence</b:First>
          </b:Person>
        </b:NameList>
      </b:Author>
    </b:Author>
    <b:PeriodicalTitle>Made in China</b:PeriodicalTitle>
    <b:Month>July</b:Month>
    <b:Day>15</b:Day>
    <b:YearAccessed>2022</b:YearAccessed>
    <b:MonthAccessed>1</b:MonthAccessed>
    <b:DayAccessed>8</b:DayAccessed>
    <b:URL>https://madeinchinajournal.com/2021/07/15/will-there-be-a-civil-society-in-the-xi-jinping-era-advocacy-and-non-profit-organising-in-the-new-regime/</b:URL>
    <b:RefOrder>15</b:RefOrder>
  </b:Source>
  <b:Source>
    <b:Tag>Spi12</b:Tag>
    <b:SourceType>JournalArticle</b:SourceType>
    <b:Guid>{AACCD0BD-F45B-4F86-9B4B-E625EDB7B845}</b:Guid>
    <b:Title>Lessons from Abroad: Foreign Influences on China's Emerging Civil Society</b:Title>
    <b:Year>2012</b:Year>
    <b:Author>
      <b:Author>
        <b:NameList>
          <b:Person>
            <b:Last>Spires</b:Last>
            <b:First>Anthony</b:First>
            <b:Middle>J.</b:Middle>
          </b:Person>
        </b:NameList>
      </b:Author>
      <b:Editor>
        <b:NameList>
          <b:Person>
            <b:Last>Journal</b:Last>
            <b:First>The</b:First>
            <b:Middle>University of Chicago Press</b:Middle>
          </b:Person>
        </b:NameList>
      </b:Editor>
    </b:Author>
    <b:JournalName>The China Journal</b:JournalName>
    <b:Pages>Volume 68</b:Pages>
    <b:Publisher>https://www.journals.uchicago.edu/doi/pdf/10.1086/666577</b:Publisher>
    <b:RefOrder>16</b:RefOrder>
  </b:Source>
  <b:Source>
    <b:Tag>May21</b:Tag>
    <b:SourceType>InternetSite</b:SourceType>
    <b:Guid>{DCC33EBD-0A5B-4356-9889-EB6D647E7CFD}</b:Guid>
    <b:Title>Department of East Asian Cultural Studies. University of California - Santa Barbara</b:Title>
    <b:Year>2021</b:Year>
    <b:Author>
      <b:Author>
        <b:NameList>
          <b:Person>
            <b:Last>Yang</b:Last>
            <b:First>Mayfair</b:First>
          </b:Person>
        </b:NameList>
      </b:Author>
    </b:Author>
    <b:Month>6</b:Month>
    <b:Day>21</b:Day>
    <b:YearAccessed>2022</b:YearAccessed>
    <b:MonthAccessed>1</b:MonthAccessed>
    <b:DayAccessed>2</b:DayAccessed>
    <b:URL>https://www.eastasian.ucsb.edu/people/faculty/mayfair-yang/</b:URL>
    <b:RefOrder>1</b:RefOrder>
  </b:Source>
  <b:Source>
    <b:Tag>Eli07</b:Tag>
    <b:SourceType>Book</b:SourceType>
    <b:Guid>{C2C96164-CBF9-42C8-80EB-D3DE478E6D98}</b:Guid>
    <b:Title>Grassroots Political Reform in Contemporary China</b:Title>
    <b:Year>2007</b:Year>
    <b:Author>
      <b:Author>
        <b:NameList>
          <b:Person>
            <b:Last>Perry</b:Last>
            <b:First>Elizabeth</b:First>
            <b:Middle>J.</b:Middle>
          </b:Person>
        </b:NameList>
      </b:Author>
    </b:Author>
    <b:Publisher>Harvard University Press</b:Publisher>
    <b:RefOrder>2</b:RefOrder>
  </b:Source>
  <b:Source>
    <b:Tag>Yan20</b:Tag>
    <b:SourceType>BookSection</b:SourceType>
    <b:Guid>{9A2EEAFC-B7BF-4FC7-A042-5FF7F0C0C126}</b:Guid>
    <b:Title>Re-enchanting Modernity. Ritual Economy and Society in Wenzhou, China</b:Title>
    <b:Year>2020</b:Year>
    <b:Publisher>Duke University</b:Publisher>
    <b:Author>
      <b:Author>
        <b:NameList>
          <b:Person>
            <b:Last>Yang</b:Last>
            <b:First>Mayfair</b:First>
          </b:Person>
        </b:NameList>
      </b:Author>
      <b:BookAuthor>
        <b:NameList>
          <b:Person>
            <b:Last>Yang</b:Last>
            <b:First>Mayfair</b:First>
          </b:Person>
        </b:NameList>
      </b:BookAuthor>
    </b:Author>
    <b:Pages>269</b:Pages>
    <b:RefOrder>3</b:RefOrder>
  </b:Source>
  <b:Source>
    <b:Tag>Pau11</b:Tag>
    <b:SourceType>Book</b:SourceType>
    <b:Guid>{478BD595-6296-4760-99DA-31D33A78FB87}</b:Guid>
    <b:Title>UNDERSTANDING RELIGION. Theories and Methods for Studying Religiously Diverse Societies</b:Title>
    <b:Year>2011</b:Year>
    <b:City>California</b:City>
    <b:Publisher>University of California Press</b:Publisher>
    <b:Author>
      <b:Author>
        <b:NameList>
          <b:Person>
            <b:Last>Hedges</b:Last>
            <b:First>Paul</b:First>
          </b:Person>
        </b:NameList>
      </b:Author>
    </b:Author>
    <b:RefOrder>5</b:RefOrder>
  </b:Source>
  <b:Source>
    <b:Tag>Xin00</b:Tag>
    <b:SourceType>Book</b:SourceType>
    <b:Guid>{F9D7B91D-12B4-4E65-B405-07A68D791F53}</b:Guid>
    <b:Author>
      <b:Author>
        <b:NameList>
          <b:Person>
            <b:Last>Yao</b:Last>
            <b:First>Xinzhong</b:First>
          </b:Person>
        </b:NameList>
      </b:Author>
    </b:Author>
    <b:Title>An introduction to Confucianism</b:Title>
    <b:Year>2000</b:Year>
    <b:City>Cambridge, UK</b:City>
    <b:Publisher>Cambridge University Press</b:Publisher>
    <b:RefOrder>6</b:RefOrder>
  </b:Source>
  <b:Source>
    <b:Tag>Kev16</b:Tag>
    <b:SourceType>JournalArticle</b:SourceType>
    <b:Guid>{9A5FCB2C-2B37-4E6C-A129-801B2221ABE3}</b:Guid>
    <b:Title>A realist social ontology of religion</b:Title>
    <b:Year>2016</b:Year>
    <b:DayAccessed>2 January 2022</b:DayAccessed>
    <b:URL>https://www.tandfonline.com/doi/citedby/10.1080/0048721X.2016.1203834?scroll=top&amp;needAccess=true</b:URL>
    <b:JournalName>Taylor &amp; Francis Online</b:JournalName>
    <b:Author>
      <b:Author>
        <b:NameList>
          <b:Person>
            <b:Last>Schilbrack</b:Last>
            <b:First>Kevin</b:First>
          </b:Person>
        </b:NameList>
      </b:Author>
    </b:Author>
    <b:RefOrder>8</b:RefOrder>
  </b:Source>
  <b:Source>
    <b:Tag>Fri15</b:Tag>
    <b:SourceType>Book</b:SourceType>
    <b:Guid>{0D27C036-357E-46CA-978E-993F92214669}</b:Guid>
    <b:Author>
      <b:Author>
        <b:NameList>
          <b:Person>
            <b:Last>Fleischer</b:Last>
            <b:First>Friederike</b:First>
          </b:Person>
        </b:NameList>
      </b:Author>
    </b:Author>
    <b:Title>Soup, Love and a Helping Hand. Social Relations and Support in Guanzhou, China</b:Title>
    <b:Year>2015</b:Year>
    <b:Publisher>Bergain Books</b:Publisher>
    <b:RefOrder>9</b:RefOrder>
  </b:Source>
  <b:Source>
    <b:Tag>YeZ02</b:Tag>
    <b:SourceType>Book</b:SourceType>
    <b:Guid>{345B5946-8BB8-4D87-9598-B6F7CE6D0059}</b:Guid>
    <b:Author>
      <b:Author>
        <b:NameList>
          <b:Person>
            <b:Last>Ye</b:Last>
            <b:First>ZHANG</b:First>
          </b:Person>
        </b:NameList>
      </b:Author>
    </b:Author>
    <b:Title>CHINA’S EMERGING CIVIL SOCIETY</b:Title>
    <b:Year>2002</b:Year>
    <b:Publisher>The Brookings Institution</b:Publisher>
    <b:YearAccessed>2021</b:YearAccessed>
    <b:MonthAccessed>12</b:MonthAccessed>
    <b:DayAccessed>18</b:DayAccessed>
    <b:URL>https://www.brookings.edu/wp-content/uploads/2016/06/ye2003.pdf</b:URL>
    <b:RefOrder>11</b:RefOrder>
  </b:Source>
  <b:Source>
    <b:Tag>Dav11</b:Tag>
    <b:SourceType>Book</b:SourceType>
    <b:Guid>{683561F0-283A-4E79-A92F-D0E343E1197C}</b:Guid>
    <b:Author>
      <b:Author>
        <b:NameList>
          <b:Person>
            <b:Last>David A. Palmer</b:Last>
            <b:First>Glenn</b:First>
            <b:Middle>Shive, and Philip L. Wickeri</b:Middle>
          </b:Person>
        </b:NameList>
      </b:Author>
    </b:Author>
    <b:Title>Chinese Religious Life</b:Title>
    <b:Year>2011</b:Year>
    <b:Publisher>University of Oxford Press</b:Publisher>
    <b:RefOrder>7</b:RefOrder>
  </b:Source>
  <b:Source>
    <b:Tag>Hor12</b:Tag>
    <b:SourceType>ElectronicSource</b:SourceType>
    <b:Guid>{5931E577-0D90-4451-8276-0FA1C0CA8431}</b:Guid>
    <b:Title>CHINA: Changing climate for religious NGOs?</b:Title>
    <b:Year>2012</b:Year>
    <b:City>Oslo</b:City>
    <b:Author>
      <b:Author>
        <b:NameList>
          <b:Person>
            <b:Last>Hornemann</b:Last>
            <b:First>Magda</b:First>
          </b:Person>
        </b:NameList>
      </b:Author>
    </b:Author>
    <b:CountryRegion>Norway</b:CountryRegion>
    <b:ProductionCompany>Forum 18 News Service</b:ProductionCompany>
    <b:YearAccessed>2022</b:YearAccessed>
    <b:MonthAccessed>1</b:MonthAccessed>
    <b:DayAccessed>1</b:DayAccessed>
    <b:URL>http://www.forum18.org</b:URL>
    <b:RefOrder>10</b:RefOrder>
  </b:Source>
  <b:Source>
    <b:Tag>Wil78</b:Tag>
    <b:SourceType>Book</b:SourceType>
    <b:Guid>{3260F4C6-1A76-404E-9507-F759D76E1AAF}</b:Guid>
    <b:Title>The Meaning and End of Religion</b:Title>
    <b:City>london</b:City>
    <b:Year>1978</b:Year>
    <b:Author>
      <b:Author>
        <b:NameList>
          <b:Person>
            <b:Last>Smith</b:Last>
            <b:First>Wilfred</b:First>
            <b:Middle>Cantwell</b:Middle>
          </b:Person>
        </b:NameList>
      </b:Author>
    </b:Author>
    <b:Publisher> SPCK</b:Publisher>
    <b:RefOrder>4</b:RefOrder>
  </b:Source>
</b:Sources>
</file>

<file path=customXml/itemProps1.xml><?xml version="1.0" encoding="utf-8"?>
<ds:datastoreItem xmlns:ds="http://schemas.openxmlformats.org/officeDocument/2006/customXml" ds:itemID="{6712A4D6-6126-477D-B185-062EC772A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2690</TotalTime>
  <Pages>1</Pages>
  <Words>3728</Words>
  <Characters>21252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Maytham</dc:creator>
  <cp:keywords/>
  <dc:description/>
  <cp:lastModifiedBy>Maytham</cp:lastModifiedBy>
  <cp:revision>14</cp:revision>
  <dcterms:created xsi:type="dcterms:W3CDTF">2022-01-07T05:39:00Z</dcterms:created>
  <dcterms:modified xsi:type="dcterms:W3CDTF">2022-01-10T21:55:00Z</dcterms:modified>
</cp:coreProperties>
</file>