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8B4A4" w14:textId="77777777" w:rsidR="00C71520" w:rsidRDefault="00B327C3">
      <w:pPr>
        <w:spacing w:before="800"/>
        <w:jc w:val="center"/>
      </w:pPr>
      <w:r>
        <w:rPr>
          <w:b/>
          <w:color w:val="2A8C82"/>
          <w:sz w:val="40"/>
        </w:rPr>
        <w:t>BCCC</w:t>
      </w:r>
    </w:p>
    <w:p w14:paraId="4CD6BF0F" w14:textId="77777777" w:rsidR="00C71520" w:rsidRDefault="00B327C3">
      <w:pPr>
        <w:pStyle w:val="Title"/>
        <w:jc w:val="center"/>
      </w:pPr>
      <w:r>
        <w:t>Workshop Workbook</w:t>
      </w:r>
    </w:p>
    <w:p w14:paraId="656C873A" w14:textId="77777777" w:rsidR="00C71520" w:rsidRDefault="00B327C3">
      <w:pPr>
        <w:jc w:val="center"/>
      </w:pPr>
      <w:r>
        <w:rPr>
          <w:color w:val="2F75B5"/>
          <w:sz w:val="28"/>
        </w:rPr>
        <w:t>Workplace behaviour, organisational culture, organisation design and change management</w:t>
      </w:r>
    </w:p>
    <w:tbl>
      <w:tblPr>
        <w:tblW w:w="0" w:type="auto"/>
        <w:jc w:val="center"/>
        <w:tblLook w:val="04A0" w:firstRow="1" w:lastRow="0" w:firstColumn="1" w:lastColumn="0" w:noHBand="0" w:noVBand="1"/>
      </w:tblPr>
      <w:tblGrid>
        <w:gridCol w:w="10224"/>
      </w:tblGrid>
      <w:tr w:rsidR="00C71520" w14:paraId="21232904" w14:textId="77777777">
        <w:trPr>
          <w:jc w:val="center"/>
        </w:trPr>
        <w:tc>
          <w:tcPr>
            <w:tcW w:w="10224" w:type="dxa"/>
            <w:shd w:val="clear" w:color="auto" w:fill="E2F0D9"/>
            <w:tcMar>
              <w:top w:w="160" w:type="dxa"/>
              <w:left w:w="180" w:type="dxa"/>
              <w:bottom w:w="160" w:type="dxa"/>
              <w:right w:w="180" w:type="dxa"/>
            </w:tcMar>
          </w:tcPr>
          <w:p w14:paraId="0F8CA1AD" w14:textId="77777777" w:rsidR="00C71520" w:rsidRDefault="00B327C3">
            <w:r>
              <w:rPr>
                <w:b/>
                <w:color w:val="17365D"/>
                <w:sz w:val="22"/>
              </w:rPr>
              <w:t>How to use this workbook</w:t>
            </w:r>
            <w:r>
              <w:rPr>
                <w:b/>
                <w:color w:val="17365D"/>
                <w:sz w:val="22"/>
              </w:rPr>
              <w:br/>
            </w:r>
            <w:r>
              <w:t>Complete the activities during the workshop, record examples from discussions and use your notes to support assessment preparation.</w:t>
            </w:r>
          </w:p>
        </w:tc>
      </w:tr>
    </w:tbl>
    <w:p w14:paraId="5CE936A6" w14:textId="77777777" w:rsidR="00C71520" w:rsidRDefault="00C71520">
      <w:pPr>
        <w:spacing w:after="0"/>
      </w:pPr>
    </w:p>
    <w:tbl>
      <w:tblPr>
        <w:tblStyle w:val="TableGrid"/>
        <w:tblW w:w="0" w:type="auto"/>
        <w:jc w:val="center"/>
        <w:tblLook w:val="04A0" w:firstRow="1" w:lastRow="0" w:firstColumn="1" w:lastColumn="0" w:noHBand="0" w:noVBand="1"/>
      </w:tblPr>
      <w:tblGrid>
        <w:gridCol w:w="5184"/>
        <w:gridCol w:w="5184"/>
      </w:tblGrid>
      <w:tr w:rsidR="00C71520" w14:paraId="74AEE205" w14:textId="77777777">
        <w:trPr>
          <w:tblHeader/>
          <w:jc w:val="center"/>
        </w:trPr>
        <w:tc>
          <w:tcPr>
            <w:tcW w:w="5184" w:type="dxa"/>
            <w:shd w:val="clear" w:color="auto" w:fill="17365D"/>
            <w:tcMar>
              <w:top w:w="100" w:type="dxa"/>
              <w:left w:w="120" w:type="dxa"/>
              <w:bottom w:w="100" w:type="dxa"/>
              <w:right w:w="120" w:type="dxa"/>
            </w:tcMar>
            <w:vAlign w:val="center"/>
          </w:tcPr>
          <w:p w14:paraId="79E260FB" w14:textId="77777777" w:rsidR="00C71520" w:rsidRDefault="00B327C3">
            <w:pPr>
              <w:jc w:val="center"/>
            </w:pPr>
            <w:r>
              <w:rPr>
                <w:b/>
                <w:color w:val="FFFFFF"/>
                <w:sz w:val="19"/>
              </w:rPr>
              <w:t>Student name</w:t>
            </w:r>
          </w:p>
        </w:tc>
        <w:tc>
          <w:tcPr>
            <w:tcW w:w="5184" w:type="dxa"/>
            <w:shd w:val="clear" w:color="auto" w:fill="17365D"/>
            <w:tcMar>
              <w:top w:w="100" w:type="dxa"/>
              <w:left w:w="120" w:type="dxa"/>
              <w:bottom w:w="100" w:type="dxa"/>
              <w:right w:w="120" w:type="dxa"/>
            </w:tcMar>
            <w:vAlign w:val="center"/>
          </w:tcPr>
          <w:p w14:paraId="7CAF85D9" w14:textId="77777777" w:rsidR="00C71520" w:rsidRDefault="00B327C3">
            <w:pPr>
              <w:jc w:val="center"/>
            </w:pPr>
            <w:r>
              <w:rPr>
                <w:b/>
                <w:color w:val="FFFFFF"/>
                <w:sz w:val="19"/>
              </w:rPr>
              <w:t>Date</w:t>
            </w:r>
          </w:p>
        </w:tc>
      </w:tr>
      <w:tr w:rsidR="00C71520" w14:paraId="0834DC0F" w14:textId="77777777">
        <w:trPr>
          <w:jc w:val="center"/>
        </w:trPr>
        <w:tc>
          <w:tcPr>
            <w:tcW w:w="5184" w:type="dxa"/>
            <w:tcMar>
              <w:top w:w="100" w:type="dxa"/>
              <w:left w:w="120" w:type="dxa"/>
              <w:bottom w:w="100" w:type="dxa"/>
              <w:right w:w="120" w:type="dxa"/>
            </w:tcMar>
            <w:vAlign w:val="center"/>
          </w:tcPr>
          <w:p w14:paraId="7421D452" w14:textId="77777777" w:rsidR="00C71520" w:rsidRDefault="00C71520">
            <w:pPr>
              <w:spacing w:after="0"/>
            </w:pPr>
          </w:p>
        </w:tc>
        <w:tc>
          <w:tcPr>
            <w:tcW w:w="5184" w:type="dxa"/>
            <w:tcMar>
              <w:top w:w="100" w:type="dxa"/>
              <w:left w:w="120" w:type="dxa"/>
              <w:bottom w:w="100" w:type="dxa"/>
              <w:right w:w="120" w:type="dxa"/>
            </w:tcMar>
            <w:vAlign w:val="center"/>
          </w:tcPr>
          <w:p w14:paraId="50DB4D64" w14:textId="77777777" w:rsidR="00C71520" w:rsidRDefault="00C71520">
            <w:pPr>
              <w:spacing w:after="0"/>
            </w:pPr>
          </w:p>
        </w:tc>
      </w:tr>
    </w:tbl>
    <w:p w14:paraId="6EEAE00C" w14:textId="77777777" w:rsidR="00C71520" w:rsidRDefault="00C71520">
      <w:pPr>
        <w:spacing w:after="0"/>
      </w:pPr>
    </w:p>
    <w:p w14:paraId="43A219D4" w14:textId="77777777" w:rsidR="00C71520" w:rsidRDefault="00B327C3">
      <w:pPr>
        <w:pStyle w:val="Heading1"/>
      </w:pPr>
      <w:r>
        <w:t>Learning outcomes</w:t>
      </w:r>
    </w:p>
    <w:p w14:paraId="3CC5C264" w14:textId="77777777" w:rsidR="00C71520" w:rsidRDefault="00B327C3">
      <w:pPr>
        <w:pStyle w:val="ListBullet"/>
      </w:pPr>
      <w:r>
        <w:t>Explore how workplace behaviour can support or damage organisational outcomes.</w:t>
      </w:r>
    </w:p>
    <w:p w14:paraId="09BF5125" w14:textId="77777777" w:rsidR="00C71520" w:rsidRDefault="00B327C3">
      <w:pPr>
        <w:pStyle w:val="ListBullet"/>
      </w:pPr>
      <w:r>
        <w:t>Apply culture models, including Schein and Handy, to workplace examples.</w:t>
      </w:r>
    </w:p>
    <w:p w14:paraId="0B98B19D" w14:textId="77777777" w:rsidR="00C71520" w:rsidRDefault="00B327C3">
      <w:pPr>
        <w:pStyle w:val="ListBullet"/>
      </w:pPr>
      <w:r>
        <w:t>Compare functional, divisional and matrix organisational structures.</w:t>
      </w:r>
    </w:p>
    <w:p w14:paraId="7BE29E36" w14:textId="77777777" w:rsidR="00C71520" w:rsidRDefault="00B327C3">
      <w:pPr>
        <w:pStyle w:val="ListBullet"/>
      </w:pPr>
      <w:r>
        <w:t>Recognise different types of organisational change and sources of resistance.</w:t>
      </w:r>
    </w:p>
    <w:p w14:paraId="3FDC7714" w14:textId="77777777" w:rsidR="00C71520" w:rsidRDefault="00B327C3">
      <w:pPr>
        <w:pStyle w:val="ListBullet"/>
      </w:pPr>
      <w:r>
        <w:t>Apply Lewin or Kotter to a practical change scenario.</w:t>
      </w:r>
    </w:p>
    <w:p w14:paraId="07D0FEAE" w14:textId="77777777" w:rsidR="00C71520" w:rsidRDefault="00B327C3">
      <w:pPr>
        <w:pStyle w:val="ListBullet"/>
      </w:pPr>
      <w:r>
        <w:t>Explain how people professionals can support organisation design and change.</w:t>
      </w:r>
    </w:p>
    <w:p w14:paraId="77C70677" w14:textId="77777777" w:rsidR="00C71520" w:rsidRDefault="00B327C3">
      <w:pPr>
        <w:pStyle w:val="Heading2"/>
      </w:pPr>
      <w:r>
        <w:t>Workshop map</w:t>
      </w:r>
    </w:p>
    <w:tbl>
      <w:tblPr>
        <w:tblStyle w:val="TableGrid"/>
        <w:tblW w:w="0" w:type="auto"/>
        <w:jc w:val="center"/>
        <w:tblLook w:val="04A0" w:firstRow="1" w:lastRow="0" w:firstColumn="1" w:lastColumn="0" w:noHBand="0" w:noVBand="1"/>
      </w:tblPr>
      <w:tblGrid>
        <w:gridCol w:w="1440"/>
        <w:gridCol w:w="8928"/>
      </w:tblGrid>
      <w:tr w:rsidR="00C71520" w14:paraId="524EDA14" w14:textId="77777777">
        <w:trPr>
          <w:tblHeader/>
          <w:jc w:val="center"/>
        </w:trPr>
        <w:tc>
          <w:tcPr>
            <w:tcW w:w="1440" w:type="dxa"/>
            <w:shd w:val="clear" w:color="auto" w:fill="17365D"/>
            <w:tcMar>
              <w:top w:w="100" w:type="dxa"/>
              <w:left w:w="120" w:type="dxa"/>
              <w:bottom w:w="100" w:type="dxa"/>
              <w:right w:w="120" w:type="dxa"/>
            </w:tcMar>
            <w:vAlign w:val="center"/>
          </w:tcPr>
          <w:p w14:paraId="294FF858" w14:textId="77777777" w:rsidR="00C71520" w:rsidRDefault="00B327C3">
            <w:pPr>
              <w:jc w:val="center"/>
            </w:pPr>
            <w:r>
              <w:rPr>
                <w:b/>
                <w:color w:val="FFFFFF"/>
                <w:sz w:val="19"/>
              </w:rPr>
              <w:t>Section</w:t>
            </w:r>
          </w:p>
        </w:tc>
        <w:tc>
          <w:tcPr>
            <w:tcW w:w="8928" w:type="dxa"/>
            <w:shd w:val="clear" w:color="auto" w:fill="17365D"/>
            <w:tcMar>
              <w:top w:w="100" w:type="dxa"/>
              <w:left w:w="120" w:type="dxa"/>
              <w:bottom w:w="100" w:type="dxa"/>
              <w:right w:w="120" w:type="dxa"/>
            </w:tcMar>
            <w:vAlign w:val="center"/>
          </w:tcPr>
          <w:p w14:paraId="7BF71E35" w14:textId="77777777" w:rsidR="00C71520" w:rsidRDefault="00B327C3">
            <w:pPr>
              <w:jc w:val="center"/>
            </w:pPr>
            <w:r>
              <w:rPr>
                <w:b/>
                <w:color w:val="FFFFFF"/>
                <w:sz w:val="19"/>
              </w:rPr>
              <w:t>Focus</w:t>
            </w:r>
          </w:p>
        </w:tc>
      </w:tr>
      <w:tr w:rsidR="00C71520" w14:paraId="6B75A3C3" w14:textId="77777777">
        <w:trPr>
          <w:jc w:val="center"/>
        </w:trPr>
        <w:tc>
          <w:tcPr>
            <w:tcW w:w="1440" w:type="dxa"/>
            <w:tcMar>
              <w:top w:w="100" w:type="dxa"/>
              <w:left w:w="120" w:type="dxa"/>
              <w:bottom w:w="100" w:type="dxa"/>
              <w:right w:w="120" w:type="dxa"/>
            </w:tcMar>
            <w:vAlign w:val="center"/>
          </w:tcPr>
          <w:p w14:paraId="361110CD" w14:textId="77777777" w:rsidR="00C71520" w:rsidRDefault="00B327C3">
            <w:pPr>
              <w:spacing w:after="0"/>
            </w:pPr>
            <w:r>
              <w:rPr>
                <w:sz w:val="19"/>
              </w:rPr>
              <w:t>1</w:t>
            </w:r>
          </w:p>
        </w:tc>
        <w:tc>
          <w:tcPr>
            <w:tcW w:w="8928" w:type="dxa"/>
            <w:tcMar>
              <w:top w:w="100" w:type="dxa"/>
              <w:left w:w="120" w:type="dxa"/>
              <w:bottom w:w="100" w:type="dxa"/>
              <w:right w:w="120" w:type="dxa"/>
            </w:tcMar>
            <w:vAlign w:val="center"/>
          </w:tcPr>
          <w:p w14:paraId="47BE52A7" w14:textId="77777777" w:rsidR="00C71520" w:rsidRDefault="00B327C3">
            <w:pPr>
              <w:spacing w:after="0"/>
            </w:pPr>
            <w:r>
              <w:rPr>
                <w:sz w:val="19"/>
              </w:rPr>
              <w:t>Workplace behaviour and culture</w:t>
            </w:r>
          </w:p>
        </w:tc>
      </w:tr>
      <w:tr w:rsidR="00C71520" w14:paraId="5500EDE4" w14:textId="77777777">
        <w:trPr>
          <w:jc w:val="center"/>
        </w:trPr>
        <w:tc>
          <w:tcPr>
            <w:tcW w:w="1440" w:type="dxa"/>
            <w:shd w:val="clear" w:color="auto" w:fill="F8FAFC"/>
            <w:tcMar>
              <w:top w:w="100" w:type="dxa"/>
              <w:left w:w="120" w:type="dxa"/>
              <w:bottom w:w="100" w:type="dxa"/>
              <w:right w:w="120" w:type="dxa"/>
            </w:tcMar>
            <w:vAlign w:val="center"/>
          </w:tcPr>
          <w:p w14:paraId="1B185A8A" w14:textId="77777777" w:rsidR="00C71520" w:rsidRDefault="00B327C3">
            <w:pPr>
              <w:spacing w:after="0"/>
            </w:pPr>
            <w:r>
              <w:rPr>
                <w:sz w:val="19"/>
              </w:rPr>
              <w:t>2</w:t>
            </w:r>
          </w:p>
        </w:tc>
        <w:tc>
          <w:tcPr>
            <w:tcW w:w="8928" w:type="dxa"/>
            <w:shd w:val="clear" w:color="auto" w:fill="F8FAFC"/>
            <w:tcMar>
              <w:top w:w="100" w:type="dxa"/>
              <w:left w:w="120" w:type="dxa"/>
              <w:bottom w:w="100" w:type="dxa"/>
              <w:right w:w="120" w:type="dxa"/>
            </w:tcMar>
            <w:vAlign w:val="center"/>
          </w:tcPr>
          <w:p w14:paraId="10562CCA" w14:textId="77777777" w:rsidR="00C71520" w:rsidRDefault="00B327C3">
            <w:pPr>
              <w:spacing w:after="0"/>
            </w:pPr>
            <w:r>
              <w:rPr>
                <w:sz w:val="19"/>
              </w:rPr>
              <w:t>Organisation design and structures</w:t>
            </w:r>
          </w:p>
        </w:tc>
      </w:tr>
      <w:tr w:rsidR="00C71520" w14:paraId="2D18C10B" w14:textId="77777777">
        <w:trPr>
          <w:jc w:val="center"/>
        </w:trPr>
        <w:tc>
          <w:tcPr>
            <w:tcW w:w="1440" w:type="dxa"/>
            <w:tcMar>
              <w:top w:w="100" w:type="dxa"/>
              <w:left w:w="120" w:type="dxa"/>
              <w:bottom w:w="100" w:type="dxa"/>
              <w:right w:w="120" w:type="dxa"/>
            </w:tcMar>
            <w:vAlign w:val="center"/>
          </w:tcPr>
          <w:p w14:paraId="1FB319A0" w14:textId="77777777" w:rsidR="00C71520" w:rsidRDefault="00B327C3">
            <w:pPr>
              <w:spacing w:after="0"/>
            </w:pPr>
            <w:r>
              <w:rPr>
                <w:sz w:val="19"/>
              </w:rPr>
              <w:t>3</w:t>
            </w:r>
          </w:p>
        </w:tc>
        <w:tc>
          <w:tcPr>
            <w:tcW w:w="8928" w:type="dxa"/>
            <w:tcMar>
              <w:top w:w="100" w:type="dxa"/>
              <w:left w:w="120" w:type="dxa"/>
              <w:bottom w:w="100" w:type="dxa"/>
              <w:right w:w="120" w:type="dxa"/>
            </w:tcMar>
            <w:vAlign w:val="center"/>
          </w:tcPr>
          <w:p w14:paraId="34EAC1C7" w14:textId="77777777" w:rsidR="00C71520" w:rsidRDefault="00B327C3">
            <w:pPr>
              <w:spacing w:after="0"/>
            </w:pPr>
            <w:r>
              <w:rPr>
                <w:sz w:val="19"/>
              </w:rPr>
              <w:t>Types of change and change readiness</w:t>
            </w:r>
          </w:p>
        </w:tc>
      </w:tr>
      <w:tr w:rsidR="00C71520" w14:paraId="0F9FE35E" w14:textId="77777777">
        <w:trPr>
          <w:jc w:val="center"/>
        </w:trPr>
        <w:tc>
          <w:tcPr>
            <w:tcW w:w="1440" w:type="dxa"/>
            <w:shd w:val="clear" w:color="auto" w:fill="F8FAFC"/>
            <w:tcMar>
              <w:top w:w="100" w:type="dxa"/>
              <w:left w:w="120" w:type="dxa"/>
              <w:bottom w:w="100" w:type="dxa"/>
              <w:right w:w="120" w:type="dxa"/>
            </w:tcMar>
            <w:vAlign w:val="center"/>
          </w:tcPr>
          <w:p w14:paraId="29B27CFE" w14:textId="77777777" w:rsidR="00C71520" w:rsidRDefault="00B327C3">
            <w:pPr>
              <w:spacing w:after="0"/>
            </w:pPr>
            <w:r>
              <w:rPr>
                <w:sz w:val="19"/>
              </w:rPr>
              <w:t>4</w:t>
            </w:r>
          </w:p>
        </w:tc>
        <w:tc>
          <w:tcPr>
            <w:tcW w:w="8928" w:type="dxa"/>
            <w:shd w:val="clear" w:color="auto" w:fill="F8FAFC"/>
            <w:tcMar>
              <w:top w:w="100" w:type="dxa"/>
              <w:left w:w="120" w:type="dxa"/>
              <w:bottom w:w="100" w:type="dxa"/>
              <w:right w:w="120" w:type="dxa"/>
            </w:tcMar>
            <w:vAlign w:val="center"/>
          </w:tcPr>
          <w:p w14:paraId="3F71E661" w14:textId="77777777" w:rsidR="00C71520" w:rsidRDefault="00B327C3">
            <w:pPr>
              <w:spacing w:after="0"/>
            </w:pPr>
            <w:r>
              <w:rPr>
                <w:sz w:val="19"/>
              </w:rPr>
              <w:t>Resistance, change models and planning</w:t>
            </w:r>
          </w:p>
        </w:tc>
      </w:tr>
      <w:tr w:rsidR="00C71520" w14:paraId="60933BE2" w14:textId="77777777">
        <w:trPr>
          <w:jc w:val="center"/>
        </w:trPr>
        <w:tc>
          <w:tcPr>
            <w:tcW w:w="1440" w:type="dxa"/>
            <w:tcMar>
              <w:top w:w="100" w:type="dxa"/>
              <w:left w:w="120" w:type="dxa"/>
              <w:bottom w:w="100" w:type="dxa"/>
              <w:right w:w="120" w:type="dxa"/>
            </w:tcMar>
            <w:vAlign w:val="center"/>
          </w:tcPr>
          <w:p w14:paraId="03E2559C" w14:textId="77777777" w:rsidR="00C71520" w:rsidRDefault="00B327C3">
            <w:pPr>
              <w:spacing w:after="0"/>
            </w:pPr>
            <w:r>
              <w:rPr>
                <w:sz w:val="19"/>
              </w:rPr>
              <w:t>5</w:t>
            </w:r>
          </w:p>
        </w:tc>
        <w:tc>
          <w:tcPr>
            <w:tcW w:w="8928" w:type="dxa"/>
            <w:tcMar>
              <w:top w:w="100" w:type="dxa"/>
              <w:left w:w="120" w:type="dxa"/>
              <w:bottom w:w="100" w:type="dxa"/>
              <w:right w:w="120" w:type="dxa"/>
            </w:tcMar>
            <w:vAlign w:val="center"/>
          </w:tcPr>
          <w:p w14:paraId="1CFAE797" w14:textId="77777777" w:rsidR="00C71520" w:rsidRDefault="00B327C3">
            <w:pPr>
              <w:spacing w:after="0"/>
            </w:pPr>
            <w:r>
              <w:rPr>
                <w:sz w:val="19"/>
              </w:rPr>
              <w:t>Reflection and assessment preparation</w:t>
            </w:r>
          </w:p>
        </w:tc>
      </w:tr>
    </w:tbl>
    <w:p w14:paraId="0B6D3781" w14:textId="77777777" w:rsidR="00C71520" w:rsidRDefault="00C71520">
      <w:pPr>
        <w:spacing w:after="0"/>
      </w:pPr>
    </w:p>
    <w:p w14:paraId="77F700A3" w14:textId="77777777" w:rsidR="00C71520" w:rsidRDefault="00B327C3">
      <w:r>
        <w:br w:type="page"/>
      </w:r>
    </w:p>
    <w:p w14:paraId="59E076EF" w14:textId="77777777" w:rsidR="00C71520" w:rsidRDefault="00B327C3">
      <w:pPr>
        <w:pStyle w:val="Heading1"/>
      </w:pPr>
      <w:r>
        <w:lastRenderedPageBreak/>
        <w:t>Key Concepts and Notes</w:t>
      </w:r>
    </w:p>
    <w:tbl>
      <w:tblPr>
        <w:tblW w:w="0" w:type="auto"/>
        <w:jc w:val="center"/>
        <w:tblLook w:val="04A0" w:firstRow="1" w:lastRow="0" w:firstColumn="1" w:lastColumn="0" w:noHBand="0" w:noVBand="1"/>
      </w:tblPr>
      <w:tblGrid>
        <w:gridCol w:w="10224"/>
      </w:tblGrid>
      <w:tr w:rsidR="00C71520" w14:paraId="069BBCBF" w14:textId="77777777">
        <w:trPr>
          <w:jc w:val="center"/>
        </w:trPr>
        <w:tc>
          <w:tcPr>
            <w:tcW w:w="10224" w:type="dxa"/>
            <w:shd w:val="clear" w:color="auto" w:fill="EAF2F8"/>
            <w:tcMar>
              <w:top w:w="160" w:type="dxa"/>
              <w:left w:w="180" w:type="dxa"/>
              <w:bottom w:w="160" w:type="dxa"/>
              <w:right w:w="180" w:type="dxa"/>
            </w:tcMar>
          </w:tcPr>
          <w:p w14:paraId="133F8345" w14:textId="77777777" w:rsidR="00C71520" w:rsidRDefault="00B327C3">
            <w:r>
              <w:rPr>
                <w:b/>
                <w:color w:val="17365D"/>
                <w:sz w:val="22"/>
              </w:rPr>
              <w:t>Workplace behaviour</w:t>
            </w:r>
            <w:r>
              <w:rPr>
                <w:b/>
                <w:color w:val="17365D"/>
                <w:sz w:val="22"/>
              </w:rPr>
              <w:br/>
            </w:r>
            <w:r>
              <w:t>The actions and conduct of individuals and groups at work, including how people communicate, collaborate, make decisions and respond to expectations.</w:t>
            </w:r>
          </w:p>
        </w:tc>
      </w:tr>
    </w:tbl>
    <w:p w14:paraId="1FA4943A" w14:textId="77777777" w:rsidR="00C71520" w:rsidRDefault="00C71520">
      <w:pPr>
        <w:spacing w:after="0"/>
      </w:pPr>
    </w:p>
    <w:tbl>
      <w:tblPr>
        <w:tblStyle w:val="TableGrid"/>
        <w:tblW w:w="0" w:type="auto"/>
        <w:jc w:val="center"/>
        <w:tblLook w:val="04A0" w:firstRow="1" w:lastRow="0" w:firstColumn="1" w:lastColumn="0" w:noHBand="0" w:noVBand="1"/>
      </w:tblPr>
      <w:tblGrid>
        <w:gridCol w:w="2232"/>
        <w:gridCol w:w="5328"/>
        <w:gridCol w:w="2736"/>
      </w:tblGrid>
      <w:tr w:rsidR="00C71520" w14:paraId="068D75BB" w14:textId="77777777">
        <w:trPr>
          <w:tblHeader/>
          <w:jc w:val="center"/>
        </w:trPr>
        <w:tc>
          <w:tcPr>
            <w:tcW w:w="2232" w:type="dxa"/>
            <w:shd w:val="clear" w:color="auto" w:fill="17365D"/>
            <w:tcMar>
              <w:top w:w="100" w:type="dxa"/>
              <w:left w:w="120" w:type="dxa"/>
              <w:bottom w:w="100" w:type="dxa"/>
              <w:right w:w="120" w:type="dxa"/>
            </w:tcMar>
            <w:vAlign w:val="center"/>
          </w:tcPr>
          <w:p w14:paraId="07D72853" w14:textId="77777777" w:rsidR="00C71520" w:rsidRDefault="00B327C3">
            <w:pPr>
              <w:jc w:val="center"/>
            </w:pPr>
            <w:r>
              <w:rPr>
                <w:b/>
                <w:color w:val="FFFFFF"/>
                <w:sz w:val="19"/>
              </w:rPr>
              <w:t>Concept</w:t>
            </w:r>
          </w:p>
        </w:tc>
        <w:tc>
          <w:tcPr>
            <w:tcW w:w="5328" w:type="dxa"/>
            <w:shd w:val="clear" w:color="auto" w:fill="17365D"/>
            <w:tcMar>
              <w:top w:w="100" w:type="dxa"/>
              <w:left w:w="120" w:type="dxa"/>
              <w:bottom w:w="100" w:type="dxa"/>
              <w:right w:w="120" w:type="dxa"/>
            </w:tcMar>
            <w:vAlign w:val="center"/>
          </w:tcPr>
          <w:p w14:paraId="6432B4EB" w14:textId="77777777" w:rsidR="00C71520" w:rsidRDefault="00B327C3">
            <w:pPr>
              <w:jc w:val="center"/>
            </w:pPr>
            <w:r>
              <w:rPr>
                <w:b/>
                <w:color w:val="FFFFFF"/>
                <w:sz w:val="19"/>
              </w:rPr>
              <w:t>Brief explanation</w:t>
            </w:r>
          </w:p>
        </w:tc>
        <w:tc>
          <w:tcPr>
            <w:tcW w:w="2736" w:type="dxa"/>
            <w:shd w:val="clear" w:color="auto" w:fill="17365D"/>
            <w:tcMar>
              <w:top w:w="100" w:type="dxa"/>
              <w:left w:w="120" w:type="dxa"/>
              <w:bottom w:w="100" w:type="dxa"/>
              <w:right w:w="120" w:type="dxa"/>
            </w:tcMar>
            <w:vAlign w:val="center"/>
          </w:tcPr>
          <w:p w14:paraId="08538121" w14:textId="77777777" w:rsidR="00C71520" w:rsidRDefault="00B327C3">
            <w:pPr>
              <w:jc w:val="center"/>
            </w:pPr>
            <w:r>
              <w:rPr>
                <w:b/>
                <w:color w:val="FFFFFF"/>
                <w:sz w:val="19"/>
              </w:rPr>
              <w:t>My example</w:t>
            </w:r>
          </w:p>
        </w:tc>
      </w:tr>
      <w:tr w:rsidR="00C71520" w14:paraId="34ED8DFE" w14:textId="77777777">
        <w:trPr>
          <w:jc w:val="center"/>
        </w:trPr>
        <w:tc>
          <w:tcPr>
            <w:tcW w:w="2232" w:type="dxa"/>
            <w:tcMar>
              <w:top w:w="100" w:type="dxa"/>
              <w:left w:w="120" w:type="dxa"/>
              <w:bottom w:w="100" w:type="dxa"/>
              <w:right w:w="120" w:type="dxa"/>
            </w:tcMar>
            <w:vAlign w:val="center"/>
          </w:tcPr>
          <w:p w14:paraId="7BEA36E2" w14:textId="77777777" w:rsidR="00C71520" w:rsidRDefault="00B327C3">
            <w:pPr>
              <w:spacing w:after="0"/>
            </w:pPr>
            <w:r>
              <w:rPr>
                <w:sz w:val="19"/>
              </w:rPr>
              <w:t>Organisational culture</w:t>
            </w:r>
          </w:p>
        </w:tc>
        <w:tc>
          <w:tcPr>
            <w:tcW w:w="5328" w:type="dxa"/>
            <w:tcMar>
              <w:top w:w="100" w:type="dxa"/>
              <w:left w:w="120" w:type="dxa"/>
              <w:bottom w:w="100" w:type="dxa"/>
              <w:right w:w="120" w:type="dxa"/>
            </w:tcMar>
            <w:vAlign w:val="center"/>
          </w:tcPr>
          <w:p w14:paraId="634885E5" w14:textId="77777777" w:rsidR="00C71520" w:rsidRDefault="00B327C3">
            <w:pPr>
              <w:spacing w:after="0"/>
            </w:pPr>
            <w:r>
              <w:rPr>
                <w:sz w:val="19"/>
              </w:rPr>
              <w:t>Shared values, assumptions and accepted ways of working.</w:t>
            </w:r>
          </w:p>
        </w:tc>
        <w:tc>
          <w:tcPr>
            <w:tcW w:w="2736" w:type="dxa"/>
            <w:tcMar>
              <w:top w:w="100" w:type="dxa"/>
              <w:left w:w="120" w:type="dxa"/>
              <w:bottom w:w="100" w:type="dxa"/>
              <w:right w:w="120" w:type="dxa"/>
            </w:tcMar>
            <w:vAlign w:val="center"/>
          </w:tcPr>
          <w:p w14:paraId="70457D87" w14:textId="77777777" w:rsidR="00C71520" w:rsidRDefault="00C71520">
            <w:pPr>
              <w:spacing w:after="0"/>
            </w:pPr>
          </w:p>
        </w:tc>
      </w:tr>
      <w:tr w:rsidR="00C71520" w14:paraId="58CB82F2" w14:textId="77777777">
        <w:trPr>
          <w:jc w:val="center"/>
        </w:trPr>
        <w:tc>
          <w:tcPr>
            <w:tcW w:w="2232" w:type="dxa"/>
            <w:shd w:val="clear" w:color="auto" w:fill="F8FAFC"/>
            <w:tcMar>
              <w:top w:w="100" w:type="dxa"/>
              <w:left w:w="120" w:type="dxa"/>
              <w:bottom w:w="100" w:type="dxa"/>
              <w:right w:w="120" w:type="dxa"/>
            </w:tcMar>
            <w:vAlign w:val="center"/>
          </w:tcPr>
          <w:p w14:paraId="186D1D1F" w14:textId="77777777" w:rsidR="00C71520" w:rsidRDefault="00B327C3">
            <w:pPr>
              <w:spacing w:after="0"/>
            </w:pPr>
            <w:r>
              <w:rPr>
                <w:sz w:val="19"/>
              </w:rPr>
              <w:t>Organisation design</w:t>
            </w:r>
          </w:p>
        </w:tc>
        <w:tc>
          <w:tcPr>
            <w:tcW w:w="5328" w:type="dxa"/>
            <w:shd w:val="clear" w:color="auto" w:fill="F8FAFC"/>
            <w:tcMar>
              <w:top w:w="100" w:type="dxa"/>
              <w:left w:w="120" w:type="dxa"/>
              <w:bottom w:w="100" w:type="dxa"/>
              <w:right w:w="120" w:type="dxa"/>
            </w:tcMar>
            <w:vAlign w:val="center"/>
          </w:tcPr>
          <w:p w14:paraId="2D02EB8E" w14:textId="77777777" w:rsidR="00C71520" w:rsidRDefault="00B327C3">
            <w:pPr>
              <w:spacing w:after="0"/>
            </w:pPr>
            <w:r>
              <w:rPr>
                <w:sz w:val="19"/>
              </w:rPr>
              <w:t>The process of arranging work, roles, systems and relationships to achieve organisational goals.</w:t>
            </w:r>
          </w:p>
        </w:tc>
        <w:tc>
          <w:tcPr>
            <w:tcW w:w="2736" w:type="dxa"/>
            <w:shd w:val="clear" w:color="auto" w:fill="F8FAFC"/>
            <w:tcMar>
              <w:top w:w="100" w:type="dxa"/>
              <w:left w:w="120" w:type="dxa"/>
              <w:bottom w:w="100" w:type="dxa"/>
              <w:right w:w="120" w:type="dxa"/>
            </w:tcMar>
            <w:vAlign w:val="center"/>
          </w:tcPr>
          <w:p w14:paraId="64137063" w14:textId="77777777" w:rsidR="00C71520" w:rsidRDefault="00C71520">
            <w:pPr>
              <w:spacing w:after="0"/>
            </w:pPr>
          </w:p>
        </w:tc>
      </w:tr>
      <w:tr w:rsidR="00C71520" w14:paraId="4753F7F0" w14:textId="77777777">
        <w:trPr>
          <w:jc w:val="center"/>
        </w:trPr>
        <w:tc>
          <w:tcPr>
            <w:tcW w:w="2232" w:type="dxa"/>
            <w:tcMar>
              <w:top w:w="100" w:type="dxa"/>
              <w:left w:w="120" w:type="dxa"/>
              <w:bottom w:w="100" w:type="dxa"/>
              <w:right w:w="120" w:type="dxa"/>
            </w:tcMar>
            <w:vAlign w:val="center"/>
          </w:tcPr>
          <w:p w14:paraId="126B56DB" w14:textId="77777777" w:rsidR="00C71520" w:rsidRDefault="00B327C3">
            <w:pPr>
              <w:spacing w:after="0"/>
            </w:pPr>
            <w:r>
              <w:rPr>
                <w:sz w:val="19"/>
              </w:rPr>
              <w:t>Organisational structure</w:t>
            </w:r>
          </w:p>
        </w:tc>
        <w:tc>
          <w:tcPr>
            <w:tcW w:w="5328" w:type="dxa"/>
            <w:tcMar>
              <w:top w:w="100" w:type="dxa"/>
              <w:left w:w="120" w:type="dxa"/>
              <w:bottom w:w="100" w:type="dxa"/>
              <w:right w:w="120" w:type="dxa"/>
            </w:tcMar>
            <w:vAlign w:val="center"/>
          </w:tcPr>
          <w:p w14:paraId="3AEFDA56" w14:textId="77777777" w:rsidR="00C71520" w:rsidRDefault="00B327C3">
            <w:pPr>
              <w:spacing w:after="0"/>
            </w:pPr>
            <w:r>
              <w:rPr>
                <w:sz w:val="19"/>
              </w:rPr>
              <w:t>The formal framework of roles, reporting lines and authority.</w:t>
            </w:r>
          </w:p>
        </w:tc>
        <w:tc>
          <w:tcPr>
            <w:tcW w:w="2736" w:type="dxa"/>
            <w:tcMar>
              <w:top w:w="100" w:type="dxa"/>
              <w:left w:w="120" w:type="dxa"/>
              <w:bottom w:w="100" w:type="dxa"/>
              <w:right w:w="120" w:type="dxa"/>
            </w:tcMar>
            <w:vAlign w:val="center"/>
          </w:tcPr>
          <w:p w14:paraId="1E97F9B9" w14:textId="77777777" w:rsidR="00C71520" w:rsidRDefault="00C71520">
            <w:pPr>
              <w:spacing w:after="0"/>
            </w:pPr>
          </w:p>
        </w:tc>
      </w:tr>
      <w:tr w:rsidR="00C71520" w14:paraId="419C93E7" w14:textId="77777777">
        <w:trPr>
          <w:jc w:val="center"/>
        </w:trPr>
        <w:tc>
          <w:tcPr>
            <w:tcW w:w="2232" w:type="dxa"/>
            <w:shd w:val="clear" w:color="auto" w:fill="F8FAFC"/>
            <w:tcMar>
              <w:top w:w="100" w:type="dxa"/>
              <w:left w:w="120" w:type="dxa"/>
              <w:bottom w:w="100" w:type="dxa"/>
              <w:right w:w="120" w:type="dxa"/>
            </w:tcMar>
            <w:vAlign w:val="center"/>
          </w:tcPr>
          <w:p w14:paraId="7B5B81D5" w14:textId="77777777" w:rsidR="00C71520" w:rsidRDefault="00B327C3">
            <w:pPr>
              <w:spacing w:after="0"/>
            </w:pPr>
            <w:r>
              <w:rPr>
                <w:sz w:val="19"/>
              </w:rPr>
              <w:t>Change management</w:t>
            </w:r>
          </w:p>
        </w:tc>
        <w:tc>
          <w:tcPr>
            <w:tcW w:w="5328" w:type="dxa"/>
            <w:shd w:val="clear" w:color="auto" w:fill="F8FAFC"/>
            <w:tcMar>
              <w:top w:w="100" w:type="dxa"/>
              <w:left w:w="120" w:type="dxa"/>
              <w:bottom w:w="100" w:type="dxa"/>
              <w:right w:w="120" w:type="dxa"/>
            </w:tcMar>
            <w:vAlign w:val="center"/>
          </w:tcPr>
          <w:p w14:paraId="0090CBCF" w14:textId="77777777" w:rsidR="00C71520" w:rsidRDefault="00B327C3">
            <w:pPr>
              <w:spacing w:after="0"/>
            </w:pPr>
            <w:r>
              <w:rPr>
                <w:sz w:val="19"/>
              </w:rPr>
              <w:t>A structured approach to moving from a current state to a desired future state while supporting people through the transition.</w:t>
            </w:r>
          </w:p>
        </w:tc>
        <w:tc>
          <w:tcPr>
            <w:tcW w:w="2736" w:type="dxa"/>
            <w:shd w:val="clear" w:color="auto" w:fill="F8FAFC"/>
            <w:tcMar>
              <w:top w:w="100" w:type="dxa"/>
              <w:left w:w="120" w:type="dxa"/>
              <w:bottom w:w="100" w:type="dxa"/>
              <w:right w:w="120" w:type="dxa"/>
            </w:tcMar>
            <w:vAlign w:val="center"/>
          </w:tcPr>
          <w:p w14:paraId="4DE76864" w14:textId="77777777" w:rsidR="00C71520" w:rsidRDefault="00C71520">
            <w:pPr>
              <w:spacing w:after="0"/>
            </w:pPr>
          </w:p>
        </w:tc>
      </w:tr>
    </w:tbl>
    <w:p w14:paraId="2EE2E67A" w14:textId="77777777" w:rsidR="00C71520" w:rsidRDefault="00C71520">
      <w:pPr>
        <w:spacing w:after="0"/>
      </w:pPr>
    </w:p>
    <w:p w14:paraId="51B09CD4" w14:textId="77777777" w:rsidR="00C71520" w:rsidRDefault="00B327C3">
      <w:pPr>
        <w:pStyle w:val="Heading2"/>
      </w:pPr>
      <w:r>
        <w:t>Supporting and damaging behaviours</w:t>
      </w:r>
    </w:p>
    <w:tbl>
      <w:tblPr>
        <w:tblStyle w:val="TableGrid"/>
        <w:tblW w:w="0" w:type="auto"/>
        <w:jc w:val="center"/>
        <w:tblLook w:val="04A0" w:firstRow="1" w:lastRow="0" w:firstColumn="1" w:lastColumn="0" w:noHBand="0" w:noVBand="1"/>
      </w:tblPr>
      <w:tblGrid>
        <w:gridCol w:w="5112"/>
        <w:gridCol w:w="5112"/>
      </w:tblGrid>
      <w:tr w:rsidR="00C71520" w14:paraId="4322E02A" w14:textId="77777777">
        <w:trPr>
          <w:tblHeader/>
          <w:jc w:val="center"/>
        </w:trPr>
        <w:tc>
          <w:tcPr>
            <w:tcW w:w="5112" w:type="dxa"/>
            <w:shd w:val="clear" w:color="auto" w:fill="17365D"/>
            <w:tcMar>
              <w:top w:w="100" w:type="dxa"/>
              <w:left w:w="120" w:type="dxa"/>
              <w:bottom w:w="100" w:type="dxa"/>
              <w:right w:w="120" w:type="dxa"/>
            </w:tcMar>
            <w:vAlign w:val="center"/>
          </w:tcPr>
          <w:p w14:paraId="7F7D47EE" w14:textId="77777777" w:rsidR="00C71520" w:rsidRDefault="00B327C3">
            <w:pPr>
              <w:jc w:val="center"/>
            </w:pPr>
            <w:r>
              <w:rPr>
                <w:b/>
                <w:color w:val="FFFFFF"/>
                <w:sz w:val="19"/>
              </w:rPr>
              <w:t>Supports organisational goals</w:t>
            </w:r>
          </w:p>
        </w:tc>
        <w:tc>
          <w:tcPr>
            <w:tcW w:w="5112" w:type="dxa"/>
            <w:shd w:val="clear" w:color="auto" w:fill="17365D"/>
            <w:tcMar>
              <w:top w:w="100" w:type="dxa"/>
              <w:left w:w="120" w:type="dxa"/>
              <w:bottom w:w="100" w:type="dxa"/>
              <w:right w:w="120" w:type="dxa"/>
            </w:tcMar>
            <w:vAlign w:val="center"/>
          </w:tcPr>
          <w:p w14:paraId="043D6A47" w14:textId="77777777" w:rsidR="00C71520" w:rsidRDefault="00B327C3">
            <w:pPr>
              <w:jc w:val="center"/>
            </w:pPr>
            <w:r>
              <w:rPr>
                <w:b/>
                <w:color w:val="FFFFFF"/>
                <w:sz w:val="19"/>
              </w:rPr>
              <w:t>May damage organisational goals</w:t>
            </w:r>
          </w:p>
        </w:tc>
      </w:tr>
      <w:tr w:rsidR="00C71520" w14:paraId="5EE5349A" w14:textId="77777777">
        <w:trPr>
          <w:jc w:val="center"/>
        </w:trPr>
        <w:tc>
          <w:tcPr>
            <w:tcW w:w="5112" w:type="dxa"/>
            <w:tcMar>
              <w:top w:w="100" w:type="dxa"/>
              <w:left w:w="120" w:type="dxa"/>
              <w:bottom w:w="100" w:type="dxa"/>
              <w:right w:w="120" w:type="dxa"/>
            </w:tcMar>
            <w:vAlign w:val="center"/>
          </w:tcPr>
          <w:p w14:paraId="2BFE71D8" w14:textId="77777777" w:rsidR="00C71520" w:rsidRDefault="00B327C3">
            <w:pPr>
              <w:spacing w:after="0"/>
            </w:pPr>
            <w:r>
              <w:rPr>
                <w:sz w:val="19"/>
              </w:rPr>
              <w:t>Clear communication</w:t>
            </w:r>
          </w:p>
        </w:tc>
        <w:tc>
          <w:tcPr>
            <w:tcW w:w="5112" w:type="dxa"/>
            <w:tcMar>
              <w:top w:w="100" w:type="dxa"/>
              <w:left w:w="120" w:type="dxa"/>
              <w:bottom w:w="100" w:type="dxa"/>
              <w:right w:w="120" w:type="dxa"/>
            </w:tcMar>
            <w:vAlign w:val="center"/>
          </w:tcPr>
          <w:p w14:paraId="5B6222FD" w14:textId="77777777" w:rsidR="00C71520" w:rsidRDefault="00B327C3">
            <w:pPr>
              <w:spacing w:after="0"/>
            </w:pPr>
            <w:r>
              <w:rPr>
                <w:sz w:val="19"/>
              </w:rPr>
              <w:t>Withholding information</w:t>
            </w:r>
          </w:p>
        </w:tc>
      </w:tr>
      <w:tr w:rsidR="00C71520" w14:paraId="23105E32" w14:textId="77777777">
        <w:trPr>
          <w:jc w:val="center"/>
        </w:trPr>
        <w:tc>
          <w:tcPr>
            <w:tcW w:w="5112" w:type="dxa"/>
            <w:shd w:val="clear" w:color="auto" w:fill="F8FAFC"/>
            <w:tcMar>
              <w:top w:w="100" w:type="dxa"/>
              <w:left w:w="120" w:type="dxa"/>
              <w:bottom w:w="100" w:type="dxa"/>
              <w:right w:w="120" w:type="dxa"/>
            </w:tcMar>
            <w:vAlign w:val="center"/>
          </w:tcPr>
          <w:p w14:paraId="1A1FD8FB" w14:textId="77777777" w:rsidR="00C71520" w:rsidRDefault="00B327C3">
            <w:pPr>
              <w:spacing w:after="0"/>
            </w:pPr>
            <w:r>
              <w:rPr>
                <w:sz w:val="19"/>
              </w:rPr>
              <w:t>Collaboration and knowledge-sharing</w:t>
            </w:r>
          </w:p>
        </w:tc>
        <w:tc>
          <w:tcPr>
            <w:tcW w:w="5112" w:type="dxa"/>
            <w:shd w:val="clear" w:color="auto" w:fill="F8FAFC"/>
            <w:tcMar>
              <w:top w:w="100" w:type="dxa"/>
              <w:left w:w="120" w:type="dxa"/>
              <w:bottom w:w="100" w:type="dxa"/>
              <w:right w:w="120" w:type="dxa"/>
            </w:tcMar>
            <w:vAlign w:val="center"/>
          </w:tcPr>
          <w:p w14:paraId="52D3D146" w14:textId="77777777" w:rsidR="00C71520" w:rsidRDefault="00B327C3">
            <w:pPr>
              <w:spacing w:after="0"/>
            </w:pPr>
            <w:r>
              <w:rPr>
                <w:sz w:val="19"/>
              </w:rPr>
              <w:t>Silo working</w:t>
            </w:r>
          </w:p>
        </w:tc>
      </w:tr>
      <w:tr w:rsidR="00C71520" w14:paraId="30D7DF1B" w14:textId="77777777">
        <w:trPr>
          <w:jc w:val="center"/>
        </w:trPr>
        <w:tc>
          <w:tcPr>
            <w:tcW w:w="5112" w:type="dxa"/>
            <w:tcMar>
              <w:top w:w="100" w:type="dxa"/>
              <w:left w:w="120" w:type="dxa"/>
              <w:bottom w:w="100" w:type="dxa"/>
              <w:right w:w="120" w:type="dxa"/>
            </w:tcMar>
            <w:vAlign w:val="center"/>
          </w:tcPr>
          <w:p w14:paraId="45FA6FFE" w14:textId="77777777" w:rsidR="00C71520" w:rsidRDefault="00B327C3">
            <w:pPr>
              <w:spacing w:after="0"/>
            </w:pPr>
            <w:r>
              <w:rPr>
                <w:sz w:val="19"/>
              </w:rPr>
              <w:t>Taking responsibility</w:t>
            </w:r>
          </w:p>
        </w:tc>
        <w:tc>
          <w:tcPr>
            <w:tcW w:w="5112" w:type="dxa"/>
            <w:tcMar>
              <w:top w:w="100" w:type="dxa"/>
              <w:left w:w="120" w:type="dxa"/>
              <w:bottom w:w="100" w:type="dxa"/>
              <w:right w:w="120" w:type="dxa"/>
            </w:tcMar>
            <w:vAlign w:val="center"/>
          </w:tcPr>
          <w:p w14:paraId="33A73638" w14:textId="77777777" w:rsidR="00C71520" w:rsidRDefault="00B327C3">
            <w:pPr>
              <w:spacing w:after="0"/>
            </w:pPr>
            <w:r>
              <w:rPr>
                <w:sz w:val="19"/>
              </w:rPr>
              <w:t>Blame and avoidance</w:t>
            </w:r>
          </w:p>
        </w:tc>
      </w:tr>
      <w:tr w:rsidR="00C71520" w14:paraId="1DC6786E" w14:textId="77777777">
        <w:trPr>
          <w:jc w:val="center"/>
        </w:trPr>
        <w:tc>
          <w:tcPr>
            <w:tcW w:w="5112" w:type="dxa"/>
            <w:shd w:val="clear" w:color="auto" w:fill="F8FAFC"/>
            <w:tcMar>
              <w:top w:w="100" w:type="dxa"/>
              <w:left w:w="120" w:type="dxa"/>
              <w:bottom w:w="100" w:type="dxa"/>
              <w:right w:w="120" w:type="dxa"/>
            </w:tcMar>
            <w:vAlign w:val="center"/>
          </w:tcPr>
          <w:p w14:paraId="6496E3B3" w14:textId="77777777" w:rsidR="00C71520" w:rsidRDefault="00B327C3">
            <w:pPr>
              <w:spacing w:after="0"/>
            </w:pPr>
            <w:r>
              <w:rPr>
                <w:sz w:val="19"/>
              </w:rPr>
              <w:t>Constructive challenge</w:t>
            </w:r>
          </w:p>
        </w:tc>
        <w:tc>
          <w:tcPr>
            <w:tcW w:w="5112" w:type="dxa"/>
            <w:shd w:val="clear" w:color="auto" w:fill="F8FAFC"/>
            <w:tcMar>
              <w:top w:w="100" w:type="dxa"/>
              <w:left w:w="120" w:type="dxa"/>
              <w:bottom w:w="100" w:type="dxa"/>
              <w:right w:w="120" w:type="dxa"/>
            </w:tcMar>
            <w:vAlign w:val="center"/>
          </w:tcPr>
          <w:p w14:paraId="0BAA4284" w14:textId="77777777" w:rsidR="00C71520" w:rsidRDefault="00B327C3">
            <w:pPr>
              <w:spacing w:after="0"/>
            </w:pPr>
            <w:r>
              <w:rPr>
                <w:sz w:val="19"/>
              </w:rPr>
              <w:t>Silence or hostility</w:t>
            </w:r>
          </w:p>
        </w:tc>
      </w:tr>
      <w:tr w:rsidR="00C71520" w14:paraId="6C61FEDB" w14:textId="77777777">
        <w:trPr>
          <w:jc w:val="center"/>
        </w:trPr>
        <w:tc>
          <w:tcPr>
            <w:tcW w:w="5112" w:type="dxa"/>
            <w:tcMar>
              <w:top w:w="100" w:type="dxa"/>
              <w:left w:w="120" w:type="dxa"/>
              <w:bottom w:w="100" w:type="dxa"/>
              <w:right w:w="120" w:type="dxa"/>
            </w:tcMar>
            <w:vAlign w:val="center"/>
          </w:tcPr>
          <w:p w14:paraId="6206C975" w14:textId="77777777" w:rsidR="00C71520" w:rsidRDefault="00B327C3">
            <w:pPr>
              <w:spacing w:after="0"/>
            </w:pPr>
            <w:r>
              <w:rPr>
                <w:sz w:val="19"/>
              </w:rPr>
              <w:t>Learning from mistakes</w:t>
            </w:r>
          </w:p>
        </w:tc>
        <w:tc>
          <w:tcPr>
            <w:tcW w:w="5112" w:type="dxa"/>
            <w:tcMar>
              <w:top w:w="100" w:type="dxa"/>
              <w:left w:w="120" w:type="dxa"/>
              <w:bottom w:w="100" w:type="dxa"/>
              <w:right w:w="120" w:type="dxa"/>
            </w:tcMar>
            <w:vAlign w:val="center"/>
          </w:tcPr>
          <w:p w14:paraId="396B81DE" w14:textId="77777777" w:rsidR="00C71520" w:rsidRDefault="00B327C3">
            <w:pPr>
              <w:spacing w:after="0"/>
            </w:pPr>
            <w:r>
              <w:rPr>
                <w:sz w:val="19"/>
              </w:rPr>
              <w:t>Fear of failure</w:t>
            </w:r>
          </w:p>
        </w:tc>
      </w:tr>
    </w:tbl>
    <w:p w14:paraId="067B1644" w14:textId="77777777" w:rsidR="00C71520" w:rsidRDefault="00C71520">
      <w:pPr>
        <w:spacing w:after="0"/>
      </w:pPr>
    </w:p>
    <w:p w14:paraId="3B11E82C" w14:textId="77777777" w:rsidR="00C71520" w:rsidRDefault="00B327C3">
      <w:pPr>
        <w:pStyle w:val="Heading2"/>
      </w:pPr>
      <w:r>
        <w:t>My workshop notes</w:t>
      </w:r>
    </w:p>
    <w:p w14:paraId="3904C60A" w14:textId="77777777" w:rsidR="00C71520" w:rsidRDefault="00B327C3">
      <w:pPr>
        <w:spacing w:after="60"/>
      </w:pPr>
      <w:r>
        <w:rPr>
          <w:color w:val="A0A0A0"/>
          <w:sz w:val="16"/>
        </w:rPr>
        <w:t>________________________________________________________________________________</w:t>
      </w:r>
    </w:p>
    <w:p w14:paraId="072E303F" w14:textId="77777777" w:rsidR="00C71520" w:rsidRDefault="00B327C3">
      <w:pPr>
        <w:spacing w:after="60"/>
      </w:pPr>
      <w:r>
        <w:rPr>
          <w:color w:val="A0A0A0"/>
          <w:sz w:val="16"/>
        </w:rPr>
        <w:t>________________________________________________________________________________</w:t>
      </w:r>
    </w:p>
    <w:p w14:paraId="11FDA6B9" w14:textId="77777777" w:rsidR="00C71520" w:rsidRDefault="00B327C3">
      <w:pPr>
        <w:spacing w:after="60"/>
      </w:pPr>
      <w:r>
        <w:rPr>
          <w:color w:val="A0A0A0"/>
          <w:sz w:val="16"/>
        </w:rPr>
        <w:t>________________________________________________________________________________</w:t>
      </w:r>
    </w:p>
    <w:p w14:paraId="4AF1C5C6" w14:textId="77777777" w:rsidR="00C71520" w:rsidRDefault="00B327C3">
      <w:pPr>
        <w:spacing w:after="60"/>
      </w:pPr>
      <w:r>
        <w:rPr>
          <w:color w:val="A0A0A0"/>
          <w:sz w:val="16"/>
        </w:rPr>
        <w:t>________________________________________________________________________________</w:t>
      </w:r>
    </w:p>
    <w:p w14:paraId="383D0A1B" w14:textId="77777777" w:rsidR="00C71520" w:rsidRDefault="00B327C3">
      <w:pPr>
        <w:spacing w:after="60"/>
      </w:pPr>
      <w:r>
        <w:rPr>
          <w:color w:val="A0A0A0"/>
          <w:sz w:val="16"/>
        </w:rPr>
        <w:t>________________________________________________________________________________</w:t>
      </w:r>
    </w:p>
    <w:p w14:paraId="18B98B19" w14:textId="77777777" w:rsidR="00C71520" w:rsidRDefault="00B327C3">
      <w:r>
        <w:br w:type="page"/>
      </w:r>
    </w:p>
    <w:p w14:paraId="2119F708" w14:textId="77777777" w:rsidR="00C71520" w:rsidRDefault="00B327C3">
      <w:pPr>
        <w:pStyle w:val="Heading1"/>
      </w:pPr>
      <w:r>
        <w:lastRenderedPageBreak/>
        <w:t>Activity 1: Culture Detective</w:t>
      </w:r>
    </w:p>
    <w:tbl>
      <w:tblPr>
        <w:tblW w:w="0" w:type="auto"/>
        <w:jc w:val="center"/>
        <w:tblLook w:val="04A0" w:firstRow="1" w:lastRow="0" w:firstColumn="1" w:lastColumn="0" w:noHBand="0" w:noVBand="1"/>
      </w:tblPr>
      <w:tblGrid>
        <w:gridCol w:w="10224"/>
      </w:tblGrid>
      <w:tr w:rsidR="00C71520" w14:paraId="714EFB2B" w14:textId="77777777">
        <w:trPr>
          <w:jc w:val="center"/>
        </w:trPr>
        <w:tc>
          <w:tcPr>
            <w:tcW w:w="10224" w:type="dxa"/>
            <w:shd w:val="clear" w:color="auto" w:fill="E2F0D9"/>
            <w:tcMar>
              <w:top w:w="160" w:type="dxa"/>
              <w:left w:w="180" w:type="dxa"/>
              <w:bottom w:w="160" w:type="dxa"/>
              <w:right w:w="180" w:type="dxa"/>
            </w:tcMar>
          </w:tcPr>
          <w:p w14:paraId="7C26A32D" w14:textId="77777777" w:rsidR="00C71520" w:rsidRDefault="00B327C3">
            <w:r>
              <w:rPr>
                <w:b/>
                <w:color w:val="17365D"/>
                <w:sz w:val="22"/>
              </w:rPr>
              <w:t>Purpose</w:t>
            </w:r>
            <w:r>
              <w:rPr>
                <w:b/>
                <w:color w:val="17365D"/>
                <w:sz w:val="22"/>
              </w:rPr>
              <w:br/>
            </w:r>
            <w:r>
              <w:t>Use Schein’s three levels of culture to move beyond what is visible and identify the beliefs that may be shaping behaviour.</w:t>
            </w:r>
          </w:p>
        </w:tc>
      </w:tr>
    </w:tbl>
    <w:p w14:paraId="7E068A57" w14:textId="77777777" w:rsidR="00C71520" w:rsidRDefault="00C71520">
      <w:pPr>
        <w:spacing w:after="0"/>
      </w:pPr>
    </w:p>
    <w:p w14:paraId="5BF63732" w14:textId="77777777" w:rsidR="00C71520" w:rsidRDefault="00B327C3">
      <w:pPr>
        <w:pStyle w:val="Heading2"/>
      </w:pPr>
      <w:r>
        <w:t>Scenario A: Working beyond contracted hours</w:t>
      </w:r>
    </w:p>
    <w:p w14:paraId="0FB0624B" w14:textId="77777777" w:rsidR="00C71520" w:rsidRDefault="00B327C3">
      <w:r>
        <w:t>A company states that it supports work-life balance and employees may finish at 5.00 pm. However, managers regularly send emails after 8.00 pm and publicly praise employees who respond immediately.</w:t>
      </w:r>
    </w:p>
    <w:p w14:paraId="7CB784A6" w14:textId="77777777" w:rsidR="00C71520" w:rsidRDefault="00B327C3">
      <w:pPr>
        <w:pStyle w:val="Heading2"/>
      </w:pPr>
      <w:r>
        <w:t>Scenario B: Control and consistency</w:t>
      </w:r>
    </w:p>
    <w:p w14:paraId="2768D75B" w14:textId="77777777" w:rsidR="00C71520" w:rsidRDefault="00B327C3">
      <w:r>
        <w:t>Employees follow a formal dress code, work to detailed procedures and must obtain manager approval before making routine decisions. Leaders say that professionalism and quality are central values.</w:t>
      </w:r>
    </w:p>
    <w:p w14:paraId="7C1A8C0E" w14:textId="77777777" w:rsidR="00C71520" w:rsidRDefault="00B327C3">
      <w:pPr>
        <w:pStyle w:val="Heading2"/>
      </w:pPr>
      <w:r>
        <w:t>Scenario C: Collaboration and experimentation</w:t>
      </w:r>
    </w:p>
    <w:p w14:paraId="217BF8AA" w14:textId="77777777" w:rsidR="00C71520" w:rsidRDefault="00B327C3">
      <w:r>
        <w:t>Employees work in cross-functional teams, can choose how they complete tasks and are encouraged to test new ideas. Managers hold regular learning reviews, including discussion of unsuccessful experiments.</w:t>
      </w:r>
    </w:p>
    <w:tbl>
      <w:tblPr>
        <w:tblStyle w:val="TableGrid"/>
        <w:tblW w:w="0" w:type="auto"/>
        <w:jc w:val="center"/>
        <w:tblLook w:val="04A0" w:firstRow="1" w:lastRow="0" w:firstColumn="1" w:lastColumn="0" w:noHBand="0" w:noVBand="1"/>
      </w:tblPr>
      <w:tblGrid>
        <w:gridCol w:w="1009"/>
        <w:gridCol w:w="2880"/>
        <w:gridCol w:w="2880"/>
        <w:gridCol w:w="3672"/>
      </w:tblGrid>
      <w:tr w:rsidR="00C71520" w14:paraId="2189052D" w14:textId="77777777">
        <w:trPr>
          <w:tblHeader/>
          <w:jc w:val="center"/>
        </w:trPr>
        <w:tc>
          <w:tcPr>
            <w:tcW w:w="864" w:type="dxa"/>
            <w:shd w:val="clear" w:color="auto" w:fill="17365D"/>
            <w:tcMar>
              <w:top w:w="100" w:type="dxa"/>
              <w:left w:w="120" w:type="dxa"/>
              <w:bottom w:w="100" w:type="dxa"/>
              <w:right w:w="120" w:type="dxa"/>
            </w:tcMar>
            <w:vAlign w:val="center"/>
          </w:tcPr>
          <w:p w14:paraId="2BFF43BD" w14:textId="77777777" w:rsidR="00C71520" w:rsidRDefault="00B327C3">
            <w:pPr>
              <w:jc w:val="center"/>
            </w:pPr>
            <w:r>
              <w:rPr>
                <w:b/>
                <w:color w:val="FFFFFF"/>
                <w:sz w:val="19"/>
              </w:rPr>
              <w:t>Scenario</w:t>
            </w:r>
          </w:p>
        </w:tc>
        <w:tc>
          <w:tcPr>
            <w:tcW w:w="2880" w:type="dxa"/>
            <w:shd w:val="clear" w:color="auto" w:fill="17365D"/>
            <w:tcMar>
              <w:top w:w="100" w:type="dxa"/>
              <w:left w:w="120" w:type="dxa"/>
              <w:bottom w:w="100" w:type="dxa"/>
              <w:right w:w="120" w:type="dxa"/>
            </w:tcMar>
            <w:vAlign w:val="center"/>
          </w:tcPr>
          <w:p w14:paraId="7AD6630D" w14:textId="77777777" w:rsidR="00C71520" w:rsidRDefault="00B327C3">
            <w:pPr>
              <w:jc w:val="center"/>
            </w:pPr>
            <w:r>
              <w:rPr>
                <w:b/>
                <w:color w:val="FFFFFF"/>
                <w:sz w:val="19"/>
              </w:rPr>
              <w:t>Artefacts: what is visible?</w:t>
            </w:r>
          </w:p>
        </w:tc>
        <w:tc>
          <w:tcPr>
            <w:tcW w:w="2880" w:type="dxa"/>
            <w:shd w:val="clear" w:color="auto" w:fill="17365D"/>
            <w:tcMar>
              <w:top w:w="100" w:type="dxa"/>
              <w:left w:w="120" w:type="dxa"/>
              <w:bottom w:w="100" w:type="dxa"/>
              <w:right w:w="120" w:type="dxa"/>
            </w:tcMar>
            <w:vAlign w:val="center"/>
          </w:tcPr>
          <w:p w14:paraId="0DA2EF2C" w14:textId="77777777" w:rsidR="00C71520" w:rsidRDefault="00B327C3">
            <w:pPr>
              <w:jc w:val="center"/>
            </w:pPr>
            <w:r>
              <w:rPr>
                <w:b/>
                <w:color w:val="FFFFFF"/>
                <w:sz w:val="19"/>
              </w:rPr>
              <w:t>Espoused values: what is said?</w:t>
            </w:r>
          </w:p>
        </w:tc>
        <w:tc>
          <w:tcPr>
            <w:tcW w:w="3672" w:type="dxa"/>
            <w:shd w:val="clear" w:color="auto" w:fill="17365D"/>
            <w:tcMar>
              <w:top w:w="100" w:type="dxa"/>
              <w:left w:w="120" w:type="dxa"/>
              <w:bottom w:w="100" w:type="dxa"/>
              <w:right w:w="120" w:type="dxa"/>
            </w:tcMar>
            <w:vAlign w:val="center"/>
          </w:tcPr>
          <w:p w14:paraId="3EBE31CB" w14:textId="77777777" w:rsidR="00C71520" w:rsidRDefault="00B327C3">
            <w:pPr>
              <w:jc w:val="center"/>
            </w:pPr>
            <w:r>
              <w:rPr>
                <w:b/>
                <w:color w:val="FFFFFF"/>
                <w:sz w:val="19"/>
              </w:rPr>
              <w:t>Underlying assumptions: what may be believed?</w:t>
            </w:r>
          </w:p>
        </w:tc>
      </w:tr>
      <w:tr w:rsidR="00C71520" w14:paraId="2B5B899F" w14:textId="77777777">
        <w:trPr>
          <w:jc w:val="center"/>
        </w:trPr>
        <w:tc>
          <w:tcPr>
            <w:tcW w:w="864" w:type="dxa"/>
            <w:tcMar>
              <w:top w:w="100" w:type="dxa"/>
              <w:left w:w="120" w:type="dxa"/>
              <w:bottom w:w="100" w:type="dxa"/>
              <w:right w:w="120" w:type="dxa"/>
            </w:tcMar>
            <w:vAlign w:val="center"/>
          </w:tcPr>
          <w:p w14:paraId="20984D51" w14:textId="77777777" w:rsidR="00C71520" w:rsidRDefault="00B327C3">
            <w:pPr>
              <w:spacing w:after="0"/>
            </w:pPr>
            <w:r>
              <w:rPr>
                <w:sz w:val="17"/>
              </w:rPr>
              <w:t>A</w:t>
            </w:r>
          </w:p>
        </w:tc>
        <w:tc>
          <w:tcPr>
            <w:tcW w:w="2880" w:type="dxa"/>
            <w:tcMar>
              <w:top w:w="100" w:type="dxa"/>
              <w:left w:w="120" w:type="dxa"/>
              <w:bottom w:w="100" w:type="dxa"/>
              <w:right w:w="120" w:type="dxa"/>
            </w:tcMar>
            <w:vAlign w:val="center"/>
          </w:tcPr>
          <w:p w14:paraId="0DDAD839" w14:textId="77777777" w:rsidR="00C71520" w:rsidRDefault="00C71520">
            <w:pPr>
              <w:spacing w:after="0"/>
            </w:pPr>
          </w:p>
        </w:tc>
        <w:tc>
          <w:tcPr>
            <w:tcW w:w="2880" w:type="dxa"/>
            <w:tcMar>
              <w:top w:w="100" w:type="dxa"/>
              <w:left w:w="120" w:type="dxa"/>
              <w:bottom w:w="100" w:type="dxa"/>
              <w:right w:w="120" w:type="dxa"/>
            </w:tcMar>
            <w:vAlign w:val="center"/>
          </w:tcPr>
          <w:p w14:paraId="1FA5B43D" w14:textId="77777777" w:rsidR="00C71520" w:rsidRDefault="00C71520">
            <w:pPr>
              <w:spacing w:after="0"/>
            </w:pPr>
          </w:p>
        </w:tc>
        <w:tc>
          <w:tcPr>
            <w:tcW w:w="3672" w:type="dxa"/>
            <w:tcMar>
              <w:top w:w="100" w:type="dxa"/>
              <w:left w:w="120" w:type="dxa"/>
              <w:bottom w:w="100" w:type="dxa"/>
              <w:right w:w="120" w:type="dxa"/>
            </w:tcMar>
            <w:vAlign w:val="center"/>
          </w:tcPr>
          <w:p w14:paraId="33003E1C" w14:textId="77777777" w:rsidR="00C71520" w:rsidRDefault="00C71520">
            <w:pPr>
              <w:spacing w:after="0"/>
            </w:pPr>
          </w:p>
        </w:tc>
      </w:tr>
      <w:tr w:rsidR="00C71520" w14:paraId="02EF7A28" w14:textId="77777777">
        <w:trPr>
          <w:jc w:val="center"/>
        </w:trPr>
        <w:tc>
          <w:tcPr>
            <w:tcW w:w="864" w:type="dxa"/>
            <w:shd w:val="clear" w:color="auto" w:fill="F8FAFC"/>
            <w:tcMar>
              <w:top w:w="100" w:type="dxa"/>
              <w:left w:w="120" w:type="dxa"/>
              <w:bottom w:w="100" w:type="dxa"/>
              <w:right w:w="120" w:type="dxa"/>
            </w:tcMar>
            <w:vAlign w:val="center"/>
          </w:tcPr>
          <w:p w14:paraId="71BB5D3E" w14:textId="77777777" w:rsidR="00C71520" w:rsidRDefault="00B327C3">
            <w:pPr>
              <w:spacing w:after="0"/>
            </w:pPr>
            <w:r>
              <w:rPr>
                <w:sz w:val="17"/>
              </w:rPr>
              <w:t>B</w:t>
            </w:r>
          </w:p>
        </w:tc>
        <w:tc>
          <w:tcPr>
            <w:tcW w:w="2880" w:type="dxa"/>
            <w:shd w:val="clear" w:color="auto" w:fill="F8FAFC"/>
            <w:tcMar>
              <w:top w:w="100" w:type="dxa"/>
              <w:left w:w="120" w:type="dxa"/>
              <w:bottom w:w="100" w:type="dxa"/>
              <w:right w:w="120" w:type="dxa"/>
            </w:tcMar>
            <w:vAlign w:val="center"/>
          </w:tcPr>
          <w:p w14:paraId="3BF5147A" w14:textId="77777777" w:rsidR="00C71520" w:rsidRDefault="00C71520">
            <w:pPr>
              <w:spacing w:after="0"/>
            </w:pPr>
          </w:p>
        </w:tc>
        <w:tc>
          <w:tcPr>
            <w:tcW w:w="2880" w:type="dxa"/>
            <w:shd w:val="clear" w:color="auto" w:fill="F8FAFC"/>
            <w:tcMar>
              <w:top w:w="100" w:type="dxa"/>
              <w:left w:w="120" w:type="dxa"/>
              <w:bottom w:w="100" w:type="dxa"/>
              <w:right w:w="120" w:type="dxa"/>
            </w:tcMar>
            <w:vAlign w:val="center"/>
          </w:tcPr>
          <w:p w14:paraId="441F5706" w14:textId="77777777" w:rsidR="00C71520" w:rsidRDefault="00C71520">
            <w:pPr>
              <w:spacing w:after="0"/>
            </w:pPr>
          </w:p>
        </w:tc>
        <w:tc>
          <w:tcPr>
            <w:tcW w:w="3672" w:type="dxa"/>
            <w:shd w:val="clear" w:color="auto" w:fill="F8FAFC"/>
            <w:tcMar>
              <w:top w:w="100" w:type="dxa"/>
              <w:left w:w="120" w:type="dxa"/>
              <w:bottom w:w="100" w:type="dxa"/>
              <w:right w:w="120" w:type="dxa"/>
            </w:tcMar>
            <w:vAlign w:val="center"/>
          </w:tcPr>
          <w:p w14:paraId="015A5EB2" w14:textId="77777777" w:rsidR="00C71520" w:rsidRDefault="00C71520">
            <w:pPr>
              <w:spacing w:after="0"/>
            </w:pPr>
          </w:p>
        </w:tc>
      </w:tr>
      <w:tr w:rsidR="00C71520" w14:paraId="3F2012F0" w14:textId="77777777">
        <w:trPr>
          <w:jc w:val="center"/>
        </w:trPr>
        <w:tc>
          <w:tcPr>
            <w:tcW w:w="864" w:type="dxa"/>
            <w:tcMar>
              <w:top w:w="100" w:type="dxa"/>
              <w:left w:w="120" w:type="dxa"/>
              <w:bottom w:w="100" w:type="dxa"/>
              <w:right w:w="120" w:type="dxa"/>
            </w:tcMar>
            <w:vAlign w:val="center"/>
          </w:tcPr>
          <w:p w14:paraId="382DF972" w14:textId="77777777" w:rsidR="00C71520" w:rsidRDefault="00B327C3">
            <w:pPr>
              <w:spacing w:after="0"/>
            </w:pPr>
            <w:r>
              <w:rPr>
                <w:sz w:val="17"/>
              </w:rPr>
              <w:t>C</w:t>
            </w:r>
          </w:p>
        </w:tc>
        <w:tc>
          <w:tcPr>
            <w:tcW w:w="2880" w:type="dxa"/>
            <w:tcMar>
              <w:top w:w="100" w:type="dxa"/>
              <w:left w:w="120" w:type="dxa"/>
              <w:bottom w:w="100" w:type="dxa"/>
              <w:right w:w="120" w:type="dxa"/>
            </w:tcMar>
            <w:vAlign w:val="center"/>
          </w:tcPr>
          <w:p w14:paraId="56C75022" w14:textId="77777777" w:rsidR="00C71520" w:rsidRDefault="00C71520">
            <w:pPr>
              <w:spacing w:after="0"/>
            </w:pPr>
          </w:p>
        </w:tc>
        <w:tc>
          <w:tcPr>
            <w:tcW w:w="2880" w:type="dxa"/>
            <w:tcMar>
              <w:top w:w="100" w:type="dxa"/>
              <w:left w:w="120" w:type="dxa"/>
              <w:bottom w:w="100" w:type="dxa"/>
              <w:right w:w="120" w:type="dxa"/>
            </w:tcMar>
            <w:vAlign w:val="center"/>
          </w:tcPr>
          <w:p w14:paraId="3759FF0B" w14:textId="77777777" w:rsidR="00C71520" w:rsidRDefault="00C71520">
            <w:pPr>
              <w:spacing w:after="0"/>
            </w:pPr>
          </w:p>
        </w:tc>
        <w:tc>
          <w:tcPr>
            <w:tcW w:w="3672" w:type="dxa"/>
            <w:tcMar>
              <w:top w:w="100" w:type="dxa"/>
              <w:left w:w="120" w:type="dxa"/>
              <w:bottom w:w="100" w:type="dxa"/>
              <w:right w:w="120" w:type="dxa"/>
            </w:tcMar>
            <w:vAlign w:val="center"/>
          </w:tcPr>
          <w:p w14:paraId="129A28E8" w14:textId="77777777" w:rsidR="00C71520" w:rsidRDefault="00C71520">
            <w:pPr>
              <w:spacing w:after="0"/>
            </w:pPr>
          </w:p>
        </w:tc>
      </w:tr>
    </w:tbl>
    <w:p w14:paraId="4C83660A" w14:textId="77777777" w:rsidR="00C71520" w:rsidRDefault="00C71520">
      <w:pPr>
        <w:spacing w:after="0"/>
      </w:pPr>
    </w:p>
    <w:p w14:paraId="67EE7A34" w14:textId="77777777" w:rsidR="00C71520" w:rsidRDefault="00B327C3">
      <w:pPr>
        <w:pStyle w:val="Heading2"/>
      </w:pPr>
      <w:r>
        <w:t>Debrief questions</w:t>
      </w:r>
    </w:p>
    <w:p w14:paraId="42D2FE4C" w14:textId="77777777" w:rsidR="00C71520" w:rsidRDefault="00B327C3">
      <w:pPr>
        <w:pStyle w:val="ListBullet"/>
      </w:pPr>
      <w:r>
        <w:t>Where is there a gap between stated values and everyday behaviour?</w:t>
      </w:r>
    </w:p>
    <w:p w14:paraId="3372888B" w14:textId="77777777" w:rsidR="00C71520" w:rsidRDefault="00B327C3">
      <w:pPr>
        <w:pStyle w:val="ListBullet"/>
      </w:pPr>
      <w:r>
        <w:t>Which scenario is most likely to support innovation? Why?</w:t>
      </w:r>
    </w:p>
    <w:p w14:paraId="4BED1BA8" w14:textId="77777777" w:rsidR="00C71520" w:rsidRDefault="00B327C3">
      <w:pPr>
        <w:pStyle w:val="ListBullet"/>
      </w:pPr>
      <w:r>
        <w:t>What could a people professional do to reinforce the desired culture?</w:t>
      </w:r>
    </w:p>
    <w:p w14:paraId="624AC9BB" w14:textId="77777777" w:rsidR="00C71520" w:rsidRDefault="00B327C3">
      <w:pPr>
        <w:spacing w:after="60"/>
      </w:pPr>
      <w:r>
        <w:rPr>
          <w:color w:val="A0A0A0"/>
          <w:sz w:val="16"/>
        </w:rPr>
        <w:t>________________________________________________________________________________</w:t>
      </w:r>
    </w:p>
    <w:p w14:paraId="6A29F2A2" w14:textId="77777777" w:rsidR="00C71520" w:rsidRDefault="00B327C3">
      <w:pPr>
        <w:spacing w:after="60"/>
      </w:pPr>
      <w:r>
        <w:rPr>
          <w:color w:val="A0A0A0"/>
          <w:sz w:val="16"/>
        </w:rPr>
        <w:t>________________________________________________________________________________</w:t>
      </w:r>
    </w:p>
    <w:p w14:paraId="664E19AD" w14:textId="77777777" w:rsidR="00C71520" w:rsidRDefault="00B327C3">
      <w:pPr>
        <w:spacing w:after="60"/>
      </w:pPr>
      <w:r>
        <w:rPr>
          <w:color w:val="A0A0A0"/>
          <w:sz w:val="16"/>
        </w:rPr>
        <w:t>________________________________________________________________________________</w:t>
      </w:r>
    </w:p>
    <w:p w14:paraId="5D3BE01B" w14:textId="77777777" w:rsidR="00C71520" w:rsidRDefault="00B327C3">
      <w:pPr>
        <w:spacing w:after="60"/>
      </w:pPr>
      <w:r>
        <w:rPr>
          <w:color w:val="A0A0A0"/>
          <w:sz w:val="16"/>
        </w:rPr>
        <w:t>________________________________________________________________________________</w:t>
      </w:r>
    </w:p>
    <w:p w14:paraId="5D1158FA" w14:textId="77777777" w:rsidR="00C71520" w:rsidRDefault="00B327C3">
      <w:r>
        <w:br w:type="page"/>
      </w:r>
    </w:p>
    <w:p w14:paraId="7D8F619B" w14:textId="77777777" w:rsidR="00C71520" w:rsidRDefault="00B327C3">
      <w:pPr>
        <w:pStyle w:val="Heading1"/>
      </w:pPr>
      <w:r>
        <w:lastRenderedPageBreak/>
        <w:t>Activity 2: Handy’s Organisational Cultures</w:t>
      </w:r>
    </w:p>
    <w:tbl>
      <w:tblPr>
        <w:tblW w:w="0" w:type="auto"/>
        <w:jc w:val="center"/>
        <w:tblLook w:val="04A0" w:firstRow="1" w:lastRow="0" w:firstColumn="1" w:lastColumn="0" w:noHBand="0" w:noVBand="1"/>
      </w:tblPr>
      <w:tblGrid>
        <w:gridCol w:w="10224"/>
      </w:tblGrid>
      <w:tr w:rsidR="00C71520" w14:paraId="28A81C3C" w14:textId="77777777">
        <w:trPr>
          <w:jc w:val="center"/>
        </w:trPr>
        <w:tc>
          <w:tcPr>
            <w:tcW w:w="10224" w:type="dxa"/>
            <w:shd w:val="clear" w:color="auto" w:fill="EAF2F8"/>
            <w:tcMar>
              <w:top w:w="160" w:type="dxa"/>
              <w:left w:w="180" w:type="dxa"/>
              <w:bottom w:w="160" w:type="dxa"/>
              <w:right w:w="180" w:type="dxa"/>
            </w:tcMar>
          </w:tcPr>
          <w:p w14:paraId="00A08201" w14:textId="77777777" w:rsidR="00C71520" w:rsidRDefault="00B327C3">
            <w:r>
              <w:rPr>
                <w:b/>
                <w:color w:val="17365D"/>
                <w:sz w:val="22"/>
              </w:rPr>
              <w:t>Quick reference</w:t>
            </w:r>
            <w:r>
              <w:rPr>
                <w:b/>
                <w:color w:val="17365D"/>
                <w:sz w:val="22"/>
              </w:rPr>
              <w:br/>
            </w:r>
            <w:r>
              <w:t>Power culture centres influence around a few people. Role culture emphasises rules and defined responsibilities. Task culture forms teams around problems or projects. Person culture places individual expertise and autonomy at the centre.</w:t>
            </w:r>
          </w:p>
        </w:tc>
      </w:tr>
    </w:tbl>
    <w:p w14:paraId="544FE24B" w14:textId="77777777" w:rsidR="00C71520" w:rsidRDefault="00C71520">
      <w:pPr>
        <w:spacing w:after="0"/>
      </w:pPr>
    </w:p>
    <w:p w14:paraId="17A93AF1" w14:textId="77777777" w:rsidR="00C71520" w:rsidRDefault="00B327C3">
      <w:pPr>
        <w:pStyle w:val="Heading2"/>
      </w:pPr>
      <w:r>
        <w:t>Match each example to a culture type</w:t>
      </w:r>
    </w:p>
    <w:tbl>
      <w:tblPr>
        <w:tblStyle w:val="TableGrid"/>
        <w:tblW w:w="0" w:type="auto"/>
        <w:jc w:val="center"/>
        <w:tblLook w:val="04A0" w:firstRow="1" w:lastRow="0" w:firstColumn="1" w:lastColumn="0" w:noHBand="0" w:noVBand="1"/>
      </w:tblPr>
      <w:tblGrid>
        <w:gridCol w:w="3672"/>
        <w:gridCol w:w="792"/>
        <w:gridCol w:w="792"/>
        <w:gridCol w:w="792"/>
        <w:gridCol w:w="848"/>
        <w:gridCol w:w="3168"/>
      </w:tblGrid>
      <w:tr w:rsidR="00C71520" w14:paraId="1E0EB1AE" w14:textId="77777777">
        <w:trPr>
          <w:tblHeader/>
          <w:jc w:val="center"/>
        </w:trPr>
        <w:tc>
          <w:tcPr>
            <w:tcW w:w="3672" w:type="dxa"/>
            <w:shd w:val="clear" w:color="auto" w:fill="17365D"/>
            <w:tcMar>
              <w:top w:w="100" w:type="dxa"/>
              <w:left w:w="120" w:type="dxa"/>
              <w:bottom w:w="100" w:type="dxa"/>
              <w:right w:w="120" w:type="dxa"/>
            </w:tcMar>
            <w:vAlign w:val="center"/>
          </w:tcPr>
          <w:p w14:paraId="5246E9B2" w14:textId="77777777" w:rsidR="00C71520" w:rsidRDefault="00B327C3">
            <w:pPr>
              <w:jc w:val="center"/>
            </w:pPr>
            <w:r>
              <w:rPr>
                <w:b/>
                <w:color w:val="FFFFFF"/>
                <w:sz w:val="19"/>
              </w:rPr>
              <w:t>Workplace example</w:t>
            </w:r>
          </w:p>
        </w:tc>
        <w:tc>
          <w:tcPr>
            <w:tcW w:w="792" w:type="dxa"/>
            <w:shd w:val="clear" w:color="auto" w:fill="17365D"/>
            <w:tcMar>
              <w:top w:w="100" w:type="dxa"/>
              <w:left w:w="120" w:type="dxa"/>
              <w:bottom w:w="100" w:type="dxa"/>
              <w:right w:w="120" w:type="dxa"/>
            </w:tcMar>
            <w:vAlign w:val="center"/>
          </w:tcPr>
          <w:p w14:paraId="058029B5" w14:textId="77777777" w:rsidR="00C71520" w:rsidRDefault="00B327C3">
            <w:pPr>
              <w:jc w:val="center"/>
            </w:pPr>
            <w:r>
              <w:rPr>
                <w:b/>
                <w:color w:val="FFFFFF"/>
                <w:sz w:val="19"/>
              </w:rPr>
              <w:t>Power</w:t>
            </w:r>
          </w:p>
        </w:tc>
        <w:tc>
          <w:tcPr>
            <w:tcW w:w="792" w:type="dxa"/>
            <w:shd w:val="clear" w:color="auto" w:fill="17365D"/>
            <w:tcMar>
              <w:top w:w="100" w:type="dxa"/>
              <w:left w:w="120" w:type="dxa"/>
              <w:bottom w:w="100" w:type="dxa"/>
              <w:right w:w="120" w:type="dxa"/>
            </w:tcMar>
            <w:vAlign w:val="center"/>
          </w:tcPr>
          <w:p w14:paraId="20CCC8A4" w14:textId="77777777" w:rsidR="00C71520" w:rsidRDefault="00B327C3">
            <w:pPr>
              <w:jc w:val="center"/>
            </w:pPr>
            <w:r>
              <w:rPr>
                <w:b/>
                <w:color w:val="FFFFFF"/>
                <w:sz w:val="19"/>
              </w:rPr>
              <w:t>Role</w:t>
            </w:r>
          </w:p>
        </w:tc>
        <w:tc>
          <w:tcPr>
            <w:tcW w:w="792" w:type="dxa"/>
            <w:shd w:val="clear" w:color="auto" w:fill="17365D"/>
            <w:tcMar>
              <w:top w:w="100" w:type="dxa"/>
              <w:left w:w="120" w:type="dxa"/>
              <w:bottom w:w="100" w:type="dxa"/>
              <w:right w:w="120" w:type="dxa"/>
            </w:tcMar>
            <w:vAlign w:val="center"/>
          </w:tcPr>
          <w:p w14:paraId="6B3A04C8" w14:textId="77777777" w:rsidR="00C71520" w:rsidRDefault="00B327C3">
            <w:pPr>
              <w:jc w:val="center"/>
            </w:pPr>
            <w:r>
              <w:rPr>
                <w:b/>
                <w:color w:val="FFFFFF"/>
                <w:sz w:val="19"/>
              </w:rPr>
              <w:t>Task</w:t>
            </w:r>
          </w:p>
        </w:tc>
        <w:tc>
          <w:tcPr>
            <w:tcW w:w="792" w:type="dxa"/>
            <w:shd w:val="clear" w:color="auto" w:fill="17365D"/>
            <w:tcMar>
              <w:top w:w="100" w:type="dxa"/>
              <w:left w:w="120" w:type="dxa"/>
              <w:bottom w:w="100" w:type="dxa"/>
              <w:right w:w="120" w:type="dxa"/>
            </w:tcMar>
            <w:vAlign w:val="center"/>
          </w:tcPr>
          <w:p w14:paraId="2BD65841" w14:textId="77777777" w:rsidR="00C71520" w:rsidRDefault="00B327C3">
            <w:pPr>
              <w:jc w:val="center"/>
            </w:pPr>
            <w:r>
              <w:rPr>
                <w:b/>
                <w:color w:val="FFFFFF"/>
                <w:sz w:val="19"/>
              </w:rPr>
              <w:t>Person</w:t>
            </w:r>
          </w:p>
        </w:tc>
        <w:tc>
          <w:tcPr>
            <w:tcW w:w="3168" w:type="dxa"/>
            <w:shd w:val="clear" w:color="auto" w:fill="17365D"/>
            <w:tcMar>
              <w:top w:w="100" w:type="dxa"/>
              <w:left w:w="120" w:type="dxa"/>
              <w:bottom w:w="100" w:type="dxa"/>
              <w:right w:w="120" w:type="dxa"/>
            </w:tcMar>
            <w:vAlign w:val="center"/>
          </w:tcPr>
          <w:p w14:paraId="59048928" w14:textId="77777777" w:rsidR="00C71520" w:rsidRDefault="00B327C3">
            <w:pPr>
              <w:jc w:val="center"/>
            </w:pPr>
            <w:r>
              <w:rPr>
                <w:b/>
                <w:color w:val="FFFFFF"/>
                <w:sz w:val="19"/>
              </w:rPr>
              <w:t>Reason for your choice</w:t>
            </w:r>
          </w:p>
        </w:tc>
      </w:tr>
      <w:tr w:rsidR="00C71520" w14:paraId="0C584925" w14:textId="77777777">
        <w:trPr>
          <w:jc w:val="center"/>
        </w:trPr>
        <w:tc>
          <w:tcPr>
            <w:tcW w:w="3672" w:type="dxa"/>
            <w:tcMar>
              <w:top w:w="100" w:type="dxa"/>
              <w:left w:w="120" w:type="dxa"/>
              <w:bottom w:w="100" w:type="dxa"/>
              <w:right w:w="120" w:type="dxa"/>
            </w:tcMar>
            <w:vAlign w:val="center"/>
          </w:tcPr>
          <w:p w14:paraId="34C31423" w14:textId="77777777" w:rsidR="00C71520" w:rsidRDefault="00B327C3">
            <w:pPr>
              <w:spacing w:after="0"/>
            </w:pPr>
            <w:r>
              <w:rPr>
                <w:sz w:val="17"/>
              </w:rPr>
              <w:t>A founder makes most major decisions and influence depends on closeness to the centre.</w:t>
            </w:r>
          </w:p>
        </w:tc>
        <w:tc>
          <w:tcPr>
            <w:tcW w:w="792" w:type="dxa"/>
            <w:tcMar>
              <w:top w:w="100" w:type="dxa"/>
              <w:left w:w="120" w:type="dxa"/>
              <w:bottom w:w="100" w:type="dxa"/>
              <w:right w:w="120" w:type="dxa"/>
            </w:tcMar>
            <w:vAlign w:val="center"/>
          </w:tcPr>
          <w:p w14:paraId="3AE857D6" w14:textId="77777777" w:rsidR="00C71520" w:rsidRDefault="00B327C3">
            <w:pPr>
              <w:spacing w:after="0"/>
            </w:pPr>
            <w:r>
              <w:rPr>
                <w:sz w:val="17"/>
              </w:rPr>
              <w:t>☐</w:t>
            </w:r>
          </w:p>
        </w:tc>
        <w:tc>
          <w:tcPr>
            <w:tcW w:w="792" w:type="dxa"/>
            <w:tcMar>
              <w:top w:w="100" w:type="dxa"/>
              <w:left w:w="120" w:type="dxa"/>
              <w:bottom w:w="100" w:type="dxa"/>
              <w:right w:w="120" w:type="dxa"/>
            </w:tcMar>
            <w:vAlign w:val="center"/>
          </w:tcPr>
          <w:p w14:paraId="7E7E6D67" w14:textId="77777777" w:rsidR="00C71520" w:rsidRDefault="00B327C3">
            <w:pPr>
              <w:spacing w:after="0"/>
            </w:pPr>
            <w:r>
              <w:rPr>
                <w:sz w:val="17"/>
              </w:rPr>
              <w:t>☐</w:t>
            </w:r>
          </w:p>
        </w:tc>
        <w:tc>
          <w:tcPr>
            <w:tcW w:w="792" w:type="dxa"/>
            <w:tcMar>
              <w:top w:w="100" w:type="dxa"/>
              <w:left w:w="120" w:type="dxa"/>
              <w:bottom w:w="100" w:type="dxa"/>
              <w:right w:w="120" w:type="dxa"/>
            </w:tcMar>
            <w:vAlign w:val="center"/>
          </w:tcPr>
          <w:p w14:paraId="5337FF41" w14:textId="77777777" w:rsidR="00C71520" w:rsidRDefault="00B327C3">
            <w:pPr>
              <w:spacing w:after="0"/>
            </w:pPr>
            <w:r>
              <w:rPr>
                <w:sz w:val="17"/>
              </w:rPr>
              <w:t>☐</w:t>
            </w:r>
          </w:p>
        </w:tc>
        <w:tc>
          <w:tcPr>
            <w:tcW w:w="792" w:type="dxa"/>
            <w:tcMar>
              <w:top w:w="100" w:type="dxa"/>
              <w:left w:w="120" w:type="dxa"/>
              <w:bottom w:w="100" w:type="dxa"/>
              <w:right w:w="120" w:type="dxa"/>
            </w:tcMar>
            <w:vAlign w:val="center"/>
          </w:tcPr>
          <w:p w14:paraId="26483DC0" w14:textId="77777777" w:rsidR="00C71520" w:rsidRDefault="00B327C3">
            <w:pPr>
              <w:spacing w:after="0"/>
            </w:pPr>
            <w:r>
              <w:rPr>
                <w:sz w:val="17"/>
              </w:rPr>
              <w:t>☐</w:t>
            </w:r>
          </w:p>
        </w:tc>
        <w:tc>
          <w:tcPr>
            <w:tcW w:w="3168" w:type="dxa"/>
            <w:tcMar>
              <w:top w:w="100" w:type="dxa"/>
              <w:left w:w="120" w:type="dxa"/>
              <w:bottom w:w="100" w:type="dxa"/>
              <w:right w:w="120" w:type="dxa"/>
            </w:tcMar>
            <w:vAlign w:val="center"/>
          </w:tcPr>
          <w:p w14:paraId="3C75C01F" w14:textId="77777777" w:rsidR="00C71520" w:rsidRDefault="00C71520">
            <w:pPr>
              <w:spacing w:after="0"/>
            </w:pPr>
          </w:p>
        </w:tc>
      </w:tr>
      <w:tr w:rsidR="00C71520" w14:paraId="0EB9EEAF" w14:textId="77777777">
        <w:trPr>
          <w:jc w:val="center"/>
        </w:trPr>
        <w:tc>
          <w:tcPr>
            <w:tcW w:w="3672" w:type="dxa"/>
            <w:shd w:val="clear" w:color="auto" w:fill="F8FAFC"/>
            <w:tcMar>
              <w:top w:w="100" w:type="dxa"/>
              <w:left w:w="120" w:type="dxa"/>
              <w:bottom w:w="100" w:type="dxa"/>
              <w:right w:w="120" w:type="dxa"/>
            </w:tcMar>
            <w:vAlign w:val="center"/>
          </w:tcPr>
          <w:p w14:paraId="31FAC8CA" w14:textId="77777777" w:rsidR="00C71520" w:rsidRDefault="00B327C3">
            <w:pPr>
              <w:spacing w:after="0"/>
            </w:pPr>
            <w:r>
              <w:rPr>
                <w:sz w:val="17"/>
              </w:rPr>
              <w:t>A public body relies on formal job descriptions, procedures and hierarchy.</w:t>
            </w:r>
          </w:p>
        </w:tc>
        <w:tc>
          <w:tcPr>
            <w:tcW w:w="792" w:type="dxa"/>
            <w:shd w:val="clear" w:color="auto" w:fill="F8FAFC"/>
            <w:tcMar>
              <w:top w:w="100" w:type="dxa"/>
              <w:left w:w="120" w:type="dxa"/>
              <w:bottom w:w="100" w:type="dxa"/>
              <w:right w:w="120" w:type="dxa"/>
            </w:tcMar>
            <w:vAlign w:val="center"/>
          </w:tcPr>
          <w:p w14:paraId="7CF5B7A2" w14:textId="77777777" w:rsidR="00C71520" w:rsidRDefault="00B327C3">
            <w:pPr>
              <w:spacing w:after="0"/>
            </w:pPr>
            <w:r>
              <w:rPr>
                <w:sz w:val="17"/>
              </w:rPr>
              <w:t>☐</w:t>
            </w:r>
          </w:p>
        </w:tc>
        <w:tc>
          <w:tcPr>
            <w:tcW w:w="792" w:type="dxa"/>
            <w:shd w:val="clear" w:color="auto" w:fill="F8FAFC"/>
            <w:tcMar>
              <w:top w:w="100" w:type="dxa"/>
              <w:left w:w="120" w:type="dxa"/>
              <w:bottom w:w="100" w:type="dxa"/>
              <w:right w:w="120" w:type="dxa"/>
            </w:tcMar>
            <w:vAlign w:val="center"/>
          </w:tcPr>
          <w:p w14:paraId="7992C247" w14:textId="77777777" w:rsidR="00C71520" w:rsidRDefault="00B327C3">
            <w:pPr>
              <w:spacing w:after="0"/>
            </w:pPr>
            <w:r>
              <w:rPr>
                <w:sz w:val="17"/>
              </w:rPr>
              <w:t>☐</w:t>
            </w:r>
          </w:p>
        </w:tc>
        <w:tc>
          <w:tcPr>
            <w:tcW w:w="792" w:type="dxa"/>
            <w:shd w:val="clear" w:color="auto" w:fill="F8FAFC"/>
            <w:tcMar>
              <w:top w:w="100" w:type="dxa"/>
              <w:left w:w="120" w:type="dxa"/>
              <w:bottom w:w="100" w:type="dxa"/>
              <w:right w:w="120" w:type="dxa"/>
            </w:tcMar>
            <w:vAlign w:val="center"/>
          </w:tcPr>
          <w:p w14:paraId="0E340486" w14:textId="77777777" w:rsidR="00C71520" w:rsidRDefault="00B327C3">
            <w:pPr>
              <w:spacing w:after="0"/>
            </w:pPr>
            <w:r>
              <w:rPr>
                <w:sz w:val="17"/>
              </w:rPr>
              <w:t>☐</w:t>
            </w:r>
          </w:p>
        </w:tc>
        <w:tc>
          <w:tcPr>
            <w:tcW w:w="792" w:type="dxa"/>
            <w:shd w:val="clear" w:color="auto" w:fill="F8FAFC"/>
            <w:tcMar>
              <w:top w:w="100" w:type="dxa"/>
              <w:left w:w="120" w:type="dxa"/>
              <w:bottom w:w="100" w:type="dxa"/>
              <w:right w:w="120" w:type="dxa"/>
            </w:tcMar>
            <w:vAlign w:val="center"/>
          </w:tcPr>
          <w:p w14:paraId="7C9E3D5A" w14:textId="77777777" w:rsidR="00C71520" w:rsidRDefault="00B327C3">
            <w:pPr>
              <w:spacing w:after="0"/>
            </w:pPr>
            <w:r>
              <w:rPr>
                <w:sz w:val="17"/>
              </w:rPr>
              <w:t>☐</w:t>
            </w:r>
          </w:p>
        </w:tc>
        <w:tc>
          <w:tcPr>
            <w:tcW w:w="3168" w:type="dxa"/>
            <w:shd w:val="clear" w:color="auto" w:fill="F8FAFC"/>
            <w:tcMar>
              <w:top w:w="100" w:type="dxa"/>
              <w:left w:w="120" w:type="dxa"/>
              <w:bottom w:w="100" w:type="dxa"/>
              <w:right w:w="120" w:type="dxa"/>
            </w:tcMar>
            <w:vAlign w:val="center"/>
          </w:tcPr>
          <w:p w14:paraId="5DA49A22" w14:textId="77777777" w:rsidR="00C71520" w:rsidRDefault="00C71520">
            <w:pPr>
              <w:spacing w:after="0"/>
            </w:pPr>
          </w:p>
        </w:tc>
      </w:tr>
      <w:tr w:rsidR="00C71520" w14:paraId="6AAD95A8" w14:textId="77777777">
        <w:trPr>
          <w:jc w:val="center"/>
        </w:trPr>
        <w:tc>
          <w:tcPr>
            <w:tcW w:w="3672" w:type="dxa"/>
            <w:tcMar>
              <w:top w:w="100" w:type="dxa"/>
              <w:left w:w="120" w:type="dxa"/>
              <w:bottom w:w="100" w:type="dxa"/>
              <w:right w:w="120" w:type="dxa"/>
            </w:tcMar>
            <w:vAlign w:val="center"/>
          </w:tcPr>
          <w:p w14:paraId="0E066B5F" w14:textId="77777777" w:rsidR="00C71520" w:rsidRDefault="00B327C3">
            <w:pPr>
              <w:spacing w:after="0"/>
            </w:pPr>
            <w:r>
              <w:rPr>
                <w:sz w:val="17"/>
              </w:rPr>
              <w:t>Specialists form temporary teams to deliver client projects.</w:t>
            </w:r>
          </w:p>
        </w:tc>
        <w:tc>
          <w:tcPr>
            <w:tcW w:w="792" w:type="dxa"/>
            <w:tcMar>
              <w:top w:w="100" w:type="dxa"/>
              <w:left w:w="120" w:type="dxa"/>
              <w:bottom w:w="100" w:type="dxa"/>
              <w:right w:w="120" w:type="dxa"/>
            </w:tcMar>
            <w:vAlign w:val="center"/>
          </w:tcPr>
          <w:p w14:paraId="2751CD0B" w14:textId="77777777" w:rsidR="00C71520" w:rsidRDefault="00B327C3">
            <w:pPr>
              <w:spacing w:after="0"/>
            </w:pPr>
            <w:r>
              <w:rPr>
                <w:sz w:val="17"/>
              </w:rPr>
              <w:t>☐</w:t>
            </w:r>
          </w:p>
        </w:tc>
        <w:tc>
          <w:tcPr>
            <w:tcW w:w="792" w:type="dxa"/>
            <w:tcMar>
              <w:top w:w="100" w:type="dxa"/>
              <w:left w:w="120" w:type="dxa"/>
              <w:bottom w:w="100" w:type="dxa"/>
              <w:right w:w="120" w:type="dxa"/>
            </w:tcMar>
            <w:vAlign w:val="center"/>
          </w:tcPr>
          <w:p w14:paraId="0833D4F3" w14:textId="77777777" w:rsidR="00C71520" w:rsidRDefault="00B327C3">
            <w:pPr>
              <w:spacing w:after="0"/>
            </w:pPr>
            <w:r>
              <w:rPr>
                <w:sz w:val="17"/>
              </w:rPr>
              <w:t>☐</w:t>
            </w:r>
          </w:p>
        </w:tc>
        <w:tc>
          <w:tcPr>
            <w:tcW w:w="792" w:type="dxa"/>
            <w:tcMar>
              <w:top w:w="100" w:type="dxa"/>
              <w:left w:w="120" w:type="dxa"/>
              <w:bottom w:w="100" w:type="dxa"/>
              <w:right w:w="120" w:type="dxa"/>
            </w:tcMar>
            <w:vAlign w:val="center"/>
          </w:tcPr>
          <w:p w14:paraId="477D195C" w14:textId="77777777" w:rsidR="00C71520" w:rsidRDefault="00B327C3">
            <w:pPr>
              <w:spacing w:after="0"/>
            </w:pPr>
            <w:r>
              <w:rPr>
                <w:sz w:val="17"/>
              </w:rPr>
              <w:t>☐</w:t>
            </w:r>
          </w:p>
        </w:tc>
        <w:tc>
          <w:tcPr>
            <w:tcW w:w="792" w:type="dxa"/>
            <w:tcMar>
              <w:top w:w="100" w:type="dxa"/>
              <w:left w:w="120" w:type="dxa"/>
              <w:bottom w:w="100" w:type="dxa"/>
              <w:right w:w="120" w:type="dxa"/>
            </w:tcMar>
            <w:vAlign w:val="center"/>
          </w:tcPr>
          <w:p w14:paraId="2542C946" w14:textId="77777777" w:rsidR="00C71520" w:rsidRDefault="00B327C3">
            <w:pPr>
              <w:spacing w:after="0"/>
            </w:pPr>
            <w:r>
              <w:rPr>
                <w:sz w:val="17"/>
              </w:rPr>
              <w:t>☐</w:t>
            </w:r>
          </w:p>
        </w:tc>
        <w:tc>
          <w:tcPr>
            <w:tcW w:w="3168" w:type="dxa"/>
            <w:tcMar>
              <w:top w:w="100" w:type="dxa"/>
              <w:left w:w="120" w:type="dxa"/>
              <w:bottom w:w="100" w:type="dxa"/>
              <w:right w:w="120" w:type="dxa"/>
            </w:tcMar>
            <w:vAlign w:val="center"/>
          </w:tcPr>
          <w:p w14:paraId="0E3036A8" w14:textId="77777777" w:rsidR="00C71520" w:rsidRDefault="00C71520">
            <w:pPr>
              <w:spacing w:after="0"/>
            </w:pPr>
          </w:p>
        </w:tc>
      </w:tr>
      <w:tr w:rsidR="00C71520" w14:paraId="5121654F" w14:textId="77777777">
        <w:trPr>
          <w:jc w:val="center"/>
        </w:trPr>
        <w:tc>
          <w:tcPr>
            <w:tcW w:w="3672" w:type="dxa"/>
            <w:shd w:val="clear" w:color="auto" w:fill="F8FAFC"/>
            <w:tcMar>
              <w:top w:w="100" w:type="dxa"/>
              <w:left w:w="120" w:type="dxa"/>
              <w:bottom w:w="100" w:type="dxa"/>
              <w:right w:w="120" w:type="dxa"/>
            </w:tcMar>
            <w:vAlign w:val="center"/>
          </w:tcPr>
          <w:p w14:paraId="20534AF0" w14:textId="77777777" w:rsidR="00C71520" w:rsidRDefault="00B327C3">
            <w:pPr>
              <w:spacing w:after="0"/>
            </w:pPr>
            <w:r>
              <w:rPr>
                <w:sz w:val="17"/>
              </w:rPr>
              <w:t>Independent professionals share facilities but retain substantial autonomy.</w:t>
            </w:r>
          </w:p>
        </w:tc>
        <w:tc>
          <w:tcPr>
            <w:tcW w:w="792" w:type="dxa"/>
            <w:shd w:val="clear" w:color="auto" w:fill="F8FAFC"/>
            <w:tcMar>
              <w:top w:w="100" w:type="dxa"/>
              <w:left w:w="120" w:type="dxa"/>
              <w:bottom w:w="100" w:type="dxa"/>
              <w:right w:w="120" w:type="dxa"/>
            </w:tcMar>
            <w:vAlign w:val="center"/>
          </w:tcPr>
          <w:p w14:paraId="366EAB29" w14:textId="77777777" w:rsidR="00C71520" w:rsidRDefault="00B327C3">
            <w:pPr>
              <w:spacing w:after="0"/>
            </w:pPr>
            <w:r>
              <w:rPr>
                <w:sz w:val="17"/>
              </w:rPr>
              <w:t>☐</w:t>
            </w:r>
          </w:p>
        </w:tc>
        <w:tc>
          <w:tcPr>
            <w:tcW w:w="792" w:type="dxa"/>
            <w:shd w:val="clear" w:color="auto" w:fill="F8FAFC"/>
            <w:tcMar>
              <w:top w:w="100" w:type="dxa"/>
              <w:left w:w="120" w:type="dxa"/>
              <w:bottom w:w="100" w:type="dxa"/>
              <w:right w:w="120" w:type="dxa"/>
            </w:tcMar>
            <w:vAlign w:val="center"/>
          </w:tcPr>
          <w:p w14:paraId="4EA912CB" w14:textId="77777777" w:rsidR="00C71520" w:rsidRDefault="00B327C3">
            <w:pPr>
              <w:spacing w:after="0"/>
            </w:pPr>
            <w:r>
              <w:rPr>
                <w:sz w:val="17"/>
              </w:rPr>
              <w:t>☐</w:t>
            </w:r>
          </w:p>
        </w:tc>
        <w:tc>
          <w:tcPr>
            <w:tcW w:w="792" w:type="dxa"/>
            <w:shd w:val="clear" w:color="auto" w:fill="F8FAFC"/>
            <w:tcMar>
              <w:top w:w="100" w:type="dxa"/>
              <w:left w:w="120" w:type="dxa"/>
              <w:bottom w:w="100" w:type="dxa"/>
              <w:right w:w="120" w:type="dxa"/>
            </w:tcMar>
            <w:vAlign w:val="center"/>
          </w:tcPr>
          <w:p w14:paraId="4742D9DA" w14:textId="77777777" w:rsidR="00C71520" w:rsidRDefault="00B327C3">
            <w:pPr>
              <w:spacing w:after="0"/>
            </w:pPr>
            <w:r>
              <w:rPr>
                <w:sz w:val="17"/>
              </w:rPr>
              <w:t>☐</w:t>
            </w:r>
          </w:p>
        </w:tc>
        <w:tc>
          <w:tcPr>
            <w:tcW w:w="792" w:type="dxa"/>
            <w:shd w:val="clear" w:color="auto" w:fill="F8FAFC"/>
            <w:tcMar>
              <w:top w:w="100" w:type="dxa"/>
              <w:left w:w="120" w:type="dxa"/>
              <w:bottom w:w="100" w:type="dxa"/>
              <w:right w:w="120" w:type="dxa"/>
            </w:tcMar>
            <w:vAlign w:val="center"/>
          </w:tcPr>
          <w:p w14:paraId="6AAC4D72" w14:textId="77777777" w:rsidR="00C71520" w:rsidRDefault="00B327C3">
            <w:pPr>
              <w:spacing w:after="0"/>
            </w:pPr>
            <w:r>
              <w:rPr>
                <w:sz w:val="17"/>
              </w:rPr>
              <w:t>☐</w:t>
            </w:r>
          </w:p>
        </w:tc>
        <w:tc>
          <w:tcPr>
            <w:tcW w:w="3168" w:type="dxa"/>
            <w:shd w:val="clear" w:color="auto" w:fill="F8FAFC"/>
            <w:tcMar>
              <w:top w:w="100" w:type="dxa"/>
              <w:left w:w="120" w:type="dxa"/>
              <w:bottom w:w="100" w:type="dxa"/>
              <w:right w:w="120" w:type="dxa"/>
            </w:tcMar>
            <w:vAlign w:val="center"/>
          </w:tcPr>
          <w:p w14:paraId="6F23F2AA" w14:textId="77777777" w:rsidR="00C71520" w:rsidRDefault="00C71520">
            <w:pPr>
              <w:spacing w:after="0"/>
            </w:pPr>
          </w:p>
        </w:tc>
      </w:tr>
    </w:tbl>
    <w:p w14:paraId="093863CA" w14:textId="77777777" w:rsidR="00C71520" w:rsidRDefault="00C71520">
      <w:pPr>
        <w:spacing w:after="0"/>
      </w:pPr>
    </w:p>
    <w:p w14:paraId="5358F8ED" w14:textId="77777777" w:rsidR="00C71520" w:rsidRDefault="00B327C3">
      <w:pPr>
        <w:pStyle w:val="Heading2"/>
      </w:pPr>
      <w:r>
        <w:t>Strong and weak cultures</w:t>
      </w:r>
    </w:p>
    <w:tbl>
      <w:tblPr>
        <w:tblStyle w:val="TableGrid"/>
        <w:tblW w:w="0" w:type="auto"/>
        <w:jc w:val="center"/>
        <w:tblLook w:val="04A0" w:firstRow="1" w:lastRow="0" w:firstColumn="1" w:lastColumn="0" w:noHBand="0" w:noVBand="1"/>
      </w:tblPr>
      <w:tblGrid>
        <w:gridCol w:w="5112"/>
        <w:gridCol w:w="5112"/>
      </w:tblGrid>
      <w:tr w:rsidR="00C71520" w14:paraId="03B3B370" w14:textId="77777777">
        <w:trPr>
          <w:tblHeader/>
          <w:jc w:val="center"/>
        </w:trPr>
        <w:tc>
          <w:tcPr>
            <w:tcW w:w="5112" w:type="dxa"/>
            <w:shd w:val="clear" w:color="auto" w:fill="17365D"/>
            <w:tcMar>
              <w:top w:w="100" w:type="dxa"/>
              <w:left w:w="120" w:type="dxa"/>
              <w:bottom w:w="100" w:type="dxa"/>
              <w:right w:w="120" w:type="dxa"/>
            </w:tcMar>
            <w:vAlign w:val="center"/>
          </w:tcPr>
          <w:p w14:paraId="17526CF3" w14:textId="77777777" w:rsidR="00C71520" w:rsidRDefault="00B327C3">
            <w:pPr>
              <w:jc w:val="center"/>
            </w:pPr>
            <w:r>
              <w:rPr>
                <w:b/>
                <w:color w:val="FFFFFF"/>
                <w:sz w:val="19"/>
              </w:rPr>
              <w:t>Strong culture may...</w:t>
            </w:r>
          </w:p>
        </w:tc>
        <w:tc>
          <w:tcPr>
            <w:tcW w:w="5112" w:type="dxa"/>
            <w:shd w:val="clear" w:color="auto" w:fill="17365D"/>
            <w:tcMar>
              <w:top w:w="100" w:type="dxa"/>
              <w:left w:w="120" w:type="dxa"/>
              <w:bottom w:w="100" w:type="dxa"/>
              <w:right w:w="120" w:type="dxa"/>
            </w:tcMar>
            <w:vAlign w:val="center"/>
          </w:tcPr>
          <w:p w14:paraId="502A5961" w14:textId="77777777" w:rsidR="00C71520" w:rsidRDefault="00B327C3">
            <w:pPr>
              <w:jc w:val="center"/>
            </w:pPr>
            <w:r>
              <w:rPr>
                <w:b/>
                <w:color w:val="FFFFFF"/>
                <w:sz w:val="19"/>
              </w:rPr>
              <w:t>Weak or fragmented culture may...</w:t>
            </w:r>
          </w:p>
        </w:tc>
      </w:tr>
      <w:tr w:rsidR="00C71520" w14:paraId="2C80076C" w14:textId="77777777">
        <w:trPr>
          <w:jc w:val="center"/>
        </w:trPr>
        <w:tc>
          <w:tcPr>
            <w:tcW w:w="5112" w:type="dxa"/>
            <w:tcMar>
              <w:top w:w="100" w:type="dxa"/>
              <w:left w:w="120" w:type="dxa"/>
              <w:bottom w:w="100" w:type="dxa"/>
              <w:right w:w="120" w:type="dxa"/>
            </w:tcMar>
            <w:vAlign w:val="center"/>
          </w:tcPr>
          <w:p w14:paraId="1FF770F5" w14:textId="77777777" w:rsidR="00C71520" w:rsidRDefault="00B327C3">
            <w:pPr>
              <w:spacing w:after="0"/>
            </w:pPr>
            <w:r>
              <w:rPr>
                <w:sz w:val="19"/>
              </w:rPr>
              <w:t>Create shared expectations and identity.</w:t>
            </w:r>
          </w:p>
        </w:tc>
        <w:tc>
          <w:tcPr>
            <w:tcW w:w="5112" w:type="dxa"/>
            <w:tcMar>
              <w:top w:w="100" w:type="dxa"/>
              <w:left w:w="120" w:type="dxa"/>
              <w:bottom w:w="100" w:type="dxa"/>
              <w:right w:w="120" w:type="dxa"/>
            </w:tcMar>
            <w:vAlign w:val="center"/>
          </w:tcPr>
          <w:p w14:paraId="72B5335A" w14:textId="77777777" w:rsidR="00C71520" w:rsidRDefault="00B327C3">
            <w:pPr>
              <w:spacing w:after="0"/>
            </w:pPr>
            <w:r>
              <w:rPr>
                <w:sz w:val="19"/>
              </w:rPr>
              <w:t>Create inconsistency across teams.</w:t>
            </w:r>
          </w:p>
        </w:tc>
      </w:tr>
      <w:tr w:rsidR="00C71520" w14:paraId="2DDA8C68" w14:textId="77777777">
        <w:trPr>
          <w:jc w:val="center"/>
        </w:trPr>
        <w:tc>
          <w:tcPr>
            <w:tcW w:w="5112" w:type="dxa"/>
            <w:shd w:val="clear" w:color="auto" w:fill="F8FAFC"/>
            <w:tcMar>
              <w:top w:w="100" w:type="dxa"/>
              <w:left w:w="120" w:type="dxa"/>
              <w:bottom w:w="100" w:type="dxa"/>
              <w:right w:w="120" w:type="dxa"/>
            </w:tcMar>
            <w:vAlign w:val="center"/>
          </w:tcPr>
          <w:p w14:paraId="46A97A4C" w14:textId="77777777" w:rsidR="00C71520" w:rsidRDefault="00B327C3">
            <w:pPr>
              <w:spacing w:after="0"/>
            </w:pPr>
            <w:r>
              <w:rPr>
                <w:sz w:val="19"/>
              </w:rPr>
              <w:t>Support coordination and commitment.</w:t>
            </w:r>
          </w:p>
        </w:tc>
        <w:tc>
          <w:tcPr>
            <w:tcW w:w="5112" w:type="dxa"/>
            <w:shd w:val="clear" w:color="auto" w:fill="F8FAFC"/>
            <w:tcMar>
              <w:top w:w="100" w:type="dxa"/>
              <w:left w:w="120" w:type="dxa"/>
              <w:bottom w:w="100" w:type="dxa"/>
              <w:right w:w="120" w:type="dxa"/>
            </w:tcMar>
            <w:vAlign w:val="center"/>
          </w:tcPr>
          <w:p w14:paraId="6EC59B0F" w14:textId="77777777" w:rsidR="00C71520" w:rsidRDefault="00B327C3">
            <w:pPr>
              <w:spacing w:after="0"/>
            </w:pPr>
            <w:r>
              <w:rPr>
                <w:sz w:val="19"/>
              </w:rPr>
              <w:t>Make expected behaviour unclear.</w:t>
            </w:r>
          </w:p>
        </w:tc>
      </w:tr>
      <w:tr w:rsidR="00C71520" w14:paraId="6DDE80AB" w14:textId="77777777">
        <w:trPr>
          <w:jc w:val="center"/>
        </w:trPr>
        <w:tc>
          <w:tcPr>
            <w:tcW w:w="5112" w:type="dxa"/>
            <w:tcMar>
              <w:top w:w="100" w:type="dxa"/>
              <w:left w:w="120" w:type="dxa"/>
              <w:bottom w:w="100" w:type="dxa"/>
              <w:right w:w="120" w:type="dxa"/>
            </w:tcMar>
            <w:vAlign w:val="center"/>
          </w:tcPr>
          <w:p w14:paraId="3449324C" w14:textId="77777777" w:rsidR="00C71520" w:rsidRDefault="00B327C3">
            <w:pPr>
              <w:spacing w:after="0"/>
            </w:pPr>
            <w:r>
              <w:rPr>
                <w:sz w:val="19"/>
              </w:rPr>
              <w:t>Become resistant to challenge if assumptions go unquestioned.</w:t>
            </w:r>
          </w:p>
        </w:tc>
        <w:tc>
          <w:tcPr>
            <w:tcW w:w="5112" w:type="dxa"/>
            <w:tcMar>
              <w:top w:w="100" w:type="dxa"/>
              <w:left w:w="120" w:type="dxa"/>
              <w:bottom w:w="100" w:type="dxa"/>
              <w:right w:w="120" w:type="dxa"/>
            </w:tcMar>
            <w:vAlign w:val="center"/>
          </w:tcPr>
          <w:p w14:paraId="771B5025" w14:textId="77777777" w:rsidR="00C71520" w:rsidRDefault="00B327C3">
            <w:pPr>
              <w:spacing w:after="0"/>
            </w:pPr>
            <w:r>
              <w:rPr>
                <w:sz w:val="19"/>
              </w:rPr>
              <w:t>Allow competing subcultures to dominate.</w:t>
            </w:r>
          </w:p>
        </w:tc>
      </w:tr>
    </w:tbl>
    <w:p w14:paraId="0BFB0940" w14:textId="77777777" w:rsidR="00C71520" w:rsidRDefault="00C71520">
      <w:pPr>
        <w:spacing w:after="0"/>
      </w:pPr>
    </w:p>
    <w:p w14:paraId="389E89BB" w14:textId="77777777" w:rsidR="00C71520" w:rsidRDefault="00B327C3">
      <w:pPr>
        <w:pStyle w:val="Heading2"/>
      </w:pPr>
      <w:r>
        <w:t>Challenge question</w:t>
      </w:r>
    </w:p>
    <w:p w14:paraId="3516AE97" w14:textId="77777777" w:rsidR="00C71520" w:rsidRDefault="00B327C3">
      <w:r>
        <w:t>Can a culture be strong but harmful? Use one example to explain your answer.</w:t>
      </w:r>
    </w:p>
    <w:p w14:paraId="4234A0A9" w14:textId="77777777" w:rsidR="00C71520" w:rsidRDefault="00B327C3">
      <w:pPr>
        <w:spacing w:after="60"/>
      </w:pPr>
      <w:r>
        <w:rPr>
          <w:color w:val="A0A0A0"/>
          <w:sz w:val="16"/>
        </w:rPr>
        <w:t>________________________________________________________________________________</w:t>
      </w:r>
    </w:p>
    <w:p w14:paraId="78044A02" w14:textId="77777777" w:rsidR="00C71520" w:rsidRDefault="00B327C3">
      <w:pPr>
        <w:spacing w:after="60"/>
      </w:pPr>
      <w:r>
        <w:rPr>
          <w:color w:val="A0A0A0"/>
          <w:sz w:val="16"/>
        </w:rPr>
        <w:t>________________________________________________________________________________</w:t>
      </w:r>
    </w:p>
    <w:p w14:paraId="57982E07" w14:textId="3EBBDA9C" w:rsidR="00C71520" w:rsidRDefault="00B327C3">
      <w:pPr>
        <w:pStyle w:val="Heading1"/>
      </w:pPr>
      <w:r>
        <w:t xml:space="preserve">Activity 3: </w:t>
      </w:r>
      <w:r w:rsidR="00152E00">
        <w:t>Organisation</w:t>
      </w:r>
      <w:r w:rsidR="00C47D07">
        <w:t xml:space="preserve">al </w:t>
      </w:r>
      <w:r>
        <w:t>Culture Improvement Challenge</w:t>
      </w:r>
    </w:p>
    <w:p w14:paraId="042AB3C3" w14:textId="77777777" w:rsidR="00C71520" w:rsidRDefault="00B327C3">
      <w:pPr>
        <w:pStyle w:val="Heading2"/>
      </w:pPr>
      <w:r>
        <w:t>Scenario</w:t>
      </w:r>
    </w:p>
    <w:p w14:paraId="753F04EC" w14:textId="42C23BFE" w:rsidR="00C71520" w:rsidRDefault="00152E00">
      <w:r>
        <w:t>An organisation</w:t>
      </w:r>
      <w:r w:rsidR="00B327C3">
        <w:t xml:space="preserve"> has grown rapidly over the last three years. Staff surveys and exit interviews identify poor communication between departments, resistance to change, low collaboration and limited understanding of organisational goals. Senior leaders want a culture that supports growth, customer service and employee engagement.</w:t>
      </w:r>
    </w:p>
    <w:tbl>
      <w:tblPr>
        <w:tblW w:w="0" w:type="auto"/>
        <w:jc w:val="center"/>
        <w:tblLook w:val="04A0" w:firstRow="1" w:lastRow="0" w:firstColumn="1" w:lastColumn="0" w:noHBand="0" w:noVBand="1"/>
      </w:tblPr>
      <w:tblGrid>
        <w:gridCol w:w="10224"/>
      </w:tblGrid>
      <w:tr w:rsidR="00C71520" w14:paraId="36F698DA" w14:textId="77777777">
        <w:trPr>
          <w:jc w:val="center"/>
        </w:trPr>
        <w:tc>
          <w:tcPr>
            <w:tcW w:w="10224" w:type="dxa"/>
            <w:shd w:val="clear" w:color="auto" w:fill="FCE4D6"/>
            <w:tcMar>
              <w:top w:w="160" w:type="dxa"/>
              <w:left w:w="180" w:type="dxa"/>
              <w:bottom w:w="160" w:type="dxa"/>
              <w:right w:w="180" w:type="dxa"/>
            </w:tcMar>
          </w:tcPr>
          <w:p w14:paraId="0DACBDB6" w14:textId="77777777" w:rsidR="00C71520" w:rsidRDefault="00B327C3">
            <w:r>
              <w:rPr>
                <w:b/>
                <w:color w:val="17365D"/>
                <w:sz w:val="22"/>
              </w:rPr>
              <w:t>Your consultancy task</w:t>
            </w:r>
            <w:r>
              <w:rPr>
                <w:b/>
                <w:color w:val="17365D"/>
                <w:sz w:val="22"/>
              </w:rPr>
              <w:br/>
            </w:r>
            <w:r>
              <w:lastRenderedPageBreak/>
              <w:t>Develop practical recommendations. Focus on observable behaviours and management practices, not broad statements such as “improve culture”.</w:t>
            </w:r>
          </w:p>
        </w:tc>
      </w:tr>
    </w:tbl>
    <w:p w14:paraId="2D52C3B4" w14:textId="77777777" w:rsidR="00C71520" w:rsidRDefault="00C71520">
      <w:pPr>
        <w:spacing w:after="0"/>
      </w:pPr>
    </w:p>
    <w:tbl>
      <w:tblPr>
        <w:tblStyle w:val="TableGrid"/>
        <w:tblW w:w="0" w:type="auto"/>
        <w:jc w:val="center"/>
        <w:tblLook w:val="04A0" w:firstRow="1" w:lastRow="0" w:firstColumn="1" w:lastColumn="0" w:noHBand="0" w:noVBand="1"/>
      </w:tblPr>
      <w:tblGrid>
        <w:gridCol w:w="2952"/>
        <w:gridCol w:w="7272"/>
      </w:tblGrid>
      <w:tr w:rsidR="00C71520" w14:paraId="3C6CD6D3" w14:textId="77777777">
        <w:trPr>
          <w:tblHeader/>
          <w:jc w:val="center"/>
        </w:trPr>
        <w:tc>
          <w:tcPr>
            <w:tcW w:w="2952" w:type="dxa"/>
            <w:shd w:val="clear" w:color="auto" w:fill="17365D"/>
            <w:tcMar>
              <w:top w:w="100" w:type="dxa"/>
              <w:left w:w="120" w:type="dxa"/>
              <w:bottom w:w="100" w:type="dxa"/>
              <w:right w:w="120" w:type="dxa"/>
            </w:tcMar>
            <w:vAlign w:val="center"/>
          </w:tcPr>
          <w:p w14:paraId="5B2AA86E" w14:textId="77777777" w:rsidR="00C71520" w:rsidRDefault="00B327C3">
            <w:pPr>
              <w:jc w:val="center"/>
            </w:pPr>
            <w:r>
              <w:rPr>
                <w:b/>
                <w:color w:val="FFFFFF"/>
                <w:sz w:val="19"/>
              </w:rPr>
              <w:t>Area</w:t>
            </w:r>
          </w:p>
        </w:tc>
        <w:tc>
          <w:tcPr>
            <w:tcW w:w="7272" w:type="dxa"/>
            <w:shd w:val="clear" w:color="auto" w:fill="17365D"/>
            <w:tcMar>
              <w:top w:w="100" w:type="dxa"/>
              <w:left w:w="120" w:type="dxa"/>
              <w:bottom w:w="100" w:type="dxa"/>
              <w:right w:w="120" w:type="dxa"/>
            </w:tcMar>
            <w:vAlign w:val="center"/>
          </w:tcPr>
          <w:p w14:paraId="0E8C6E36" w14:textId="77777777" w:rsidR="00C71520" w:rsidRDefault="00B327C3">
            <w:pPr>
              <w:jc w:val="center"/>
            </w:pPr>
            <w:r>
              <w:rPr>
                <w:b/>
                <w:color w:val="FFFFFF"/>
                <w:sz w:val="19"/>
              </w:rPr>
              <w:t>Recommendations</w:t>
            </w:r>
          </w:p>
        </w:tc>
      </w:tr>
      <w:tr w:rsidR="00C71520" w14:paraId="7E629BDE" w14:textId="77777777">
        <w:trPr>
          <w:jc w:val="center"/>
        </w:trPr>
        <w:tc>
          <w:tcPr>
            <w:tcW w:w="2952" w:type="dxa"/>
            <w:tcMar>
              <w:top w:w="100" w:type="dxa"/>
              <w:left w:w="120" w:type="dxa"/>
              <w:bottom w:w="100" w:type="dxa"/>
              <w:right w:w="120" w:type="dxa"/>
            </w:tcMar>
            <w:vAlign w:val="center"/>
          </w:tcPr>
          <w:p w14:paraId="367A21E3" w14:textId="77777777" w:rsidR="00C71520" w:rsidRDefault="00B327C3">
            <w:pPr>
              <w:spacing w:after="0"/>
            </w:pPr>
            <w:r>
              <w:rPr>
                <w:sz w:val="19"/>
              </w:rPr>
              <w:t>Three behaviours to encourage</w:t>
            </w:r>
          </w:p>
        </w:tc>
        <w:tc>
          <w:tcPr>
            <w:tcW w:w="7272" w:type="dxa"/>
            <w:tcMar>
              <w:top w:w="100" w:type="dxa"/>
              <w:left w:w="120" w:type="dxa"/>
              <w:bottom w:w="100" w:type="dxa"/>
              <w:right w:w="120" w:type="dxa"/>
            </w:tcMar>
            <w:vAlign w:val="center"/>
          </w:tcPr>
          <w:p w14:paraId="0672D504" w14:textId="77777777" w:rsidR="00C71520" w:rsidRDefault="00B327C3">
            <w:pPr>
              <w:spacing w:after="0"/>
            </w:pPr>
            <w:r>
              <w:rPr>
                <w:sz w:val="19"/>
              </w:rPr>
              <w:t>1.</w:t>
            </w:r>
            <w:r>
              <w:rPr>
                <w:sz w:val="19"/>
              </w:rPr>
              <w:br/>
            </w:r>
            <w:r>
              <w:rPr>
                <w:sz w:val="19"/>
              </w:rPr>
              <w:br/>
              <w:t>2.</w:t>
            </w:r>
            <w:r>
              <w:rPr>
                <w:sz w:val="19"/>
              </w:rPr>
              <w:br/>
            </w:r>
            <w:r>
              <w:rPr>
                <w:sz w:val="19"/>
              </w:rPr>
              <w:br/>
              <w:t>3.</w:t>
            </w:r>
          </w:p>
        </w:tc>
      </w:tr>
      <w:tr w:rsidR="00C71520" w14:paraId="4E51F041" w14:textId="77777777">
        <w:trPr>
          <w:jc w:val="center"/>
        </w:trPr>
        <w:tc>
          <w:tcPr>
            <w:tcW w:w="2952" w:type="dxa"/>
            <w:shd w:val="clear" w:color="auto" w:fill="F8FAFC"/>
            <w:tcMar>
              <w:top w:w="100" w:type="dxa"/>
              <w:left w:w="120" w:type="dxa"/>
              <w:bottom w:w="100" w:type="dxa"/>
              <w:right w:w="120" w:type="dxa"/>
            </w:tcMar>
            <w:vAlign w:val="center"/>
          </w:tcPr>
          <w:p w14:paraId="2802944D" w14:textId="77777777" w:rsidR="00C71520" w:rsidRDefault="00B327C3">
            <w:pPr>
              <w:spacing w:after="0"/>
            </w:pPr>
            <w:r>
              <w:rPr>
                <w:sz w:val="19"/>
              </w:rPr>
              <w:t>Three behaviours to reduce</w:t>
            </w:r>
          </w:p>
        </w:tc>
        <w:tc>
          <w:tcPr>
            <w:tcW w:w="7272" w:type="dxa"/>
            <w:shd w:val="clear" w:color="auto" w:fill="F8FAFC"/>
            <w:tcMar>
              <w:top w:w="100" w:type="dxa"/>
              <w:left w:w="120" w:type="dxa"/>
              <w:bottom w:w="100" w:type="dxa"/>
              <w:right w:w="120" w:type="dxa"/>
            </w:tcMar>
            <w:vAlign w:val="center"/>
          </w:tcPr>
          <w:p w14:paraId="0600232C" w14:textId="77777777" w:rsidR="00C71520" w:rsidRDefault="00B327C3">
            <w:pPr>
              <w:spacing w:after="0"/>
            </w:pPr>
            <w:r>
              <w:rPr>
                <w:sz w:val="19"/>
              </w:rPr>
              <w:t>1.</w:t>
            </w:r>
            <w:r>
              <w:rPr>
                <w:sz w:val="19"/>
              </w:rPr>
              <w:br/>
            </w:r>
            <w:r>
              <w:rPr>
                <w:sz w:val="19"/>
              </w:rPr>
              <w:br/>
              <w:t>2.</w:t>
            </w:r>
            <w:r>
              <w:rPr>
                <w:sz w:val="19"/>
              </w:rPr>
              <w:br/>
            </w:r>
            <w:r>
              <w:rPr>
                <w:sz w:val="19"/>
              </w:rPr>
              <w:br/>
              <w:t>3.</w:t>
            </w:r>
          </w:p>
        </w:tc>
      </w:tr>
      <w:tr w:rsidR="00C71520" w14:paraId="5D8556A2" w14:textId="77777777">
        <w:trPr>
          <w:jc w:val="center"/>
        </w:trPr>
        <w:tc>
          <w:tcPr>
            <w:tcW w:w="2952" w:type="dxa"/>
            <w:tcMar>
              <w:top w:w="100" w:type="dxa"/>
              <w:left w:w="120" w:type="dxa"/>
              <w:bottom w:w="100" w:type="dxa"/>
              <w:right w:w="120" w:type="dxa"/>
            </w:tcMar>
            <w:vAlign w:val="center"/>
          </w:tcPr>
          <w:p w14:paraId="387AB9F7" w14:textId="77777777" w:rsidR="00C71520" w:rsidRDefault="00B327C3">
            <w:pPr>
              <w:spacing w:after="0"/>
            </w:pPr>
            <w:r>
              <w:rPr>
                <w:sz w:val="19"/>
              </w:rPr>
              <w:t>Two actions for managers</w:t>
            </w:r>
          </w:p>
        </w:tc>
        <w:tc>
          <w:tcPr>
            <w:tcW w:w="7272" w:type="dxa"/>
            <w:tcMar>
              <w:top w:w="100" w:type="dxa"/>
              <w:left w:w="120" w:type="dxa"/>
              <w:bottom w:w="100" w:type="dxa"/>
              <w:right w:w="120" w:type="dxa"/>
            </w:tcMar>
            <w:vAlign w:val="center"/>
          </w:tcPr>
          <w:p w14:paraId="573D1617" w14:textId="77777777" w:rsidR="00C71520" w:rsidRDefault="00B327C3">
            <w:pPr>
              <w:spacing w:after="0"/>
            </w:pPr>
            <w:r>
              <w:rPr>
                <w:sz w:val="19"/>
              </w:rPr>
              <w:t>1.</w:t>
            </w:r>
            <w:r>
              <w:rPr>
                <w:sz w:val="19"/>
              </w:rPr>
              <w:br/>
            </w:r>
            <w:r>
              <w:rPr>
                <w:sz w:val="19"/>
              </w:rPr>
              <w:br/>
              <w:t>2.</w:t>
            </w:r>
          </w:p>
        </w:tc>
      </w:tr>
      <w:tr w:rsidR="00C71520" w14:paraId="6E70C03C" w14:textId="77777777">
        <w:trPr>
          <w:jc w:val="center"/>
        </w:trPr>
        <w:tc>
          <w:tcPr>
            <w:tcW w:w="2952" w:type="dxa"/>
            <w:shd w:val="clear" w:color="auto" w:fill="F8FAFC"/>
            <w:tcMar>
              <w:top w:w="100" w:type="dxa"/>
              <w:left w:w="120" w:type="dxa"/>
              <w:bottom w:w="100" w:type="dxa"/>
              <w:right w:w="120" w:type="dxa"/>
            </w:tcMar>
            <w:vAlign w:val="center"/>
          </w:tcPr>
          <w:p w14:paraId="5F595C5E" w14:textId="77777777" w:rsidR="00C71520" w:rsidRDefault="00B327C3">
            <w:pPr>
              <w:spacing w:after="0"/>
            </w:pPr>
            <w:r>
              <w:rPr>
                <w:sz w:val="19"/>
              </w:rPr>
              <w:t>One people-profession initiative</w:t>
            </w:r>
          </w:p>
        </w:tc>
        <w:tc>
          <w:tcPr>
            <w:tcW w:w="7272" w:type="dxa"/>
            <w:shd w:val="clear" w:color="auto" w:fill="F8FAFC"/>
            <w:tcMar>
              <w:top w:w="100" w:type="dxa"/>
              <w:left w:w="120" w:type="dxa"/>
              <w:bottom w:w="100" w:type="dxa"/>
              <w:right w:w="120" w:type="dxa"/>
            </w:tcMar>
            <w:vAlign w:val="center"/>
          </w:tcPr>
          <w:p w14:paraId="023961FC" w14:textId="77777777" w:rsidR="00C71520" w:rsidRDefault="00C71520">
            <w:pPr>
              <w:spacing w:after="0"/>
            </w:pPr>
          </w:p>
        </w:tc>
      </w:tr>
      <w:tr w:rsidR="00C71520" w14:paraId="5100F924" w14:textId="77777777">
        <w:trPr>
          <w:jc w:val="center"/>
        </w:trPr>
        <w:tc>
          <w:tcPr>
            <w:tcW w:w="2952" w:type="dxa"/>
            <w:tcMar>
              <w:top w:w="100" w:type="dxa"/>
              <w:left w:w="120" w:type="dxa"/>
              <w:bottom w:w="100" w:type="dxa"/>
              <w:right w:w="120" w:type="dxa"/>
            </w:tcMar>
            <w:vAlign w:val="center"/>
          </w:tcPr>
          <w:p w14:paraId="768BA6C5" w14:textId="77777777" w:rsidR="00C71520" w:rsidRDefault="00B327C3">
            <w:pPr>
              <w:spacing w:after="0"/>
            </w:pPr>
            <w:r>
              <w:rPr>
                <w:sz w:val="19"/>
              </w:rPr>
              <w:t>How success could be measured</w:t>
            </w:r>
          </w:p>
        </w:tc>
        <w:tc>
          <w:tcPr>
            <w:tcW w:w="7272" w:type="dxa"/>
            <w:tcMar>
              <w:top w:w="100" w:type="dxa"/>
              <w:left w:w="120" w:type="dxa"/>
              <w:bottom w:w="100" w:type="dxa"/>
              <w:right w:w="120" w:type="dxa"/>
            </w:tcMar>
            <w:vAlign w:val="center"/>
          </w:tcPr>
          <w:p w14:paraId="6689D6C4" w14:textId="77777777" w:rsidR="00C71520" w:rsidRDefault="00C71520">
            <w:pPr>
              <w:spacing w:after="0"/>
            </w:pPr>
          </w:p>
        </w:tc>
      </w:tr>
    </w:tbl>
    <w:p w14:paraId="2D62AF0C" w14:textId="77777777" w:rsidR="00C71520" w:rsidRDefault="00C71520">
      <w:pPr>
        <w:spacing w:after="0"/>
      </w:pPr>
    </w:p>
    <w:p w14:paraId="3DE23873" w14:textId="77777777" w:rsidR="00C71520" w:rsidRDefault="00B327C3">
      <w:pPr>
        <w:pStyle w:val="Heading2"/>
      </w:pPr>
      <w:r>
        <w:t>Presentation prompt</w:t>
      </w:r>
    </w:p>
    <w:p w14:paraId="2A9C6C7E" w14:textId="77777777" w:rsidR="00C71520" w:rsidRDefault="00B327C3">
      <w:r>
        <w:t>Prepare a two-minute briefing. Explain which recommendation should be prioritised, why it matters and how Gearspan would know whether it had worked.</w:t>
      </w:r>
    </w:p>
    <w:p w14:paraId="4DFAFA02" w14:textId="77777777" w:rsidR="00C71520" w:rsidRDefault="00B327C3">
      <w:r>
        <w:br w:type="page"/>
      </w:r>
    </w:p>
    <w:p w14:paraId="30560F92" w14:textId="77777777" w:rsidR="00C71520" w:rsidRDefault="00B327C3">
      <w:pPr>
        <w:pStyle w:val="Heading1"/>
      </w:pPr>
      <w:r>
        <w:lastRenderedPageBreak/>
        <w:t>Organisation Structures: Quick Reference</w:t>
      </w:r>
    </w:p>
    <w:tbl>
      <w:tblPr>
        <w:tblStyle w:val="TableGrid"/>
        <w:tblW w:w="0" w:type="auto"/>
        <w:jc w:val="center"/>
        <w:tblLook w:val="04A0" w:firstRow="1" w:lastRow="0" w:firstColumn="1" w:lastColumn="0" w:noHBand="0" w:noVBand="1"/>
      </w:tblPr>
      <w:tblGrid>
        <w:gridCol w:w="1440"/>
        <w:gridCol w:w="2880"/>
        <w:gridCol w:w="2952"/>
        <w:gridCol w:w="2952"/>
      </w:tblGrid>
      <w:tr w:rsidR="00C71520" w14:paraId="55ADCB85" w14:textId="77777777">
        <w:trPr>
          <w:tblHeader/>
          <w:jc w:val="center"/>
        </w:trPr>
        <w:tc>
          <w:tcPr>
            <w:tcW w:w="1440" w:type="dxa"/>
            <w:shd w:val="clear" w:color="auto" w:fill="17365D"/>
            <w:tcMar>
              <w:top w:w="100" w:type="dxa"/>
              <w:left w:w="120" w:type="dxa"/>
              <w:bottom w:w="100" w:type="dxa"/>
              <w:right w:w="120" w:type="dxa"/>
            </w:tcMar>
            <w:vAlign w:val="center"/>
          </w:tcPr>
          <w:p w14:paraId="70A01CA4" w14:textId="77777777" w:rsidR="00C71520" w:rsidRDefault="00B327C3">
            <w:pPr>
              <w:jc w:val="center"/>
            </w:pPr>
            <w:r>
              <w:rPr>
                <w:b/>
                <w:color w:val="FFFFFF"/>
                <w:sz w:val="19"/>
              </w:rPr>
              <w:t>Structure</w:t>
            </w:r>
          </w:p>
        </w:tc>
        <w:tc>
          <w:tcPr>
            <w:tcW w:w="2880" w:type="dxa"/>
            <w:shd w:val="clear" w:color="auto" w:fill="17365D"/>
            <w:tcMar>
              <w:top w:w="100" w:type="dxa"/>
              <w:left w:w="120" w:type="dxa"/>
              <w:bottom w:w="100" w:type="dxa"/>
              <w:right w:w="120" w:type="dxa"/>
            </w:tcMar>
            <w:vAlign w:val="center"/>
          </w:tcPr>
          <w:p w14:paraId="4977C028" w14:textId="77777777" w:rsidR="00C71520" w:rsidRDefault="00B327C3">
            <w:pPr>
              <w:jc w:val="center"/>
            </w:pPr>
            <w:r>
              <w:rPr>
                <w:b/>
                <w:color w:val="FFFFFF"/>
                <w:sz w:val="19"/>
              </w:rPr>
              <w:t>How work is grouped</w:t>
            </w:r>
          </w:p>
        </w:tc>
        <w:tc>
          <w:tcPr>
            <w:tcW w:w="2952" w:type="dxa"/>
            <w:shd w:val="clear" w:color="auto" w:fill="17365D"/>
            <w:tcMar>
              <w:top w:w="100" w:type="dxa"/>
              <w:left w:w="120" w:type="dxa"/>
              <w:bottom w:w="100" w:type="dxa"/>
              <w:right w:w="120" w:type="dxa"/>
            </w:tcMar>
            <w:vAlign w:val="center"/>
          </w:tcPr>
          <w:p w14:paraId="12138CAF" w14:textId="77777777" w:rsidR="00C71520" w:rsidRDefault="00B327C3">
            <w:pPr>
              <w:jc w:val="center"/>
            </w:pPr>
            <w:r>
              <w:rPr>
                <w:b/>
                <w:color w:val="FFFFFF"/>
                <w:sz w:val="19"/>
              </w:rPr>
              <w:t>Possible strengths</w:t>
            </w:r>
          </w:p>
        </w:tc>
        <w:tc>
          <w:tcPr>
            <w:tcW w:w="2952" w:type="dxa"/>
            <w:shd w:val="clear" w:color="auto" w:fill="17365D"/>
            <w:tcMar>
              <w:top w:w="100" w:type="dxa"/>
              <w:left w:w="120" w:type="dxa"/>
              <w:bottom w:w="100" w:type="dxa"/>
              <w:right w:w="120" w:type="dxa"/>
            </w:tcMar>
            <w:vAlign w:val="center"/>
          </w:tcPr>
          <w:p w14:paraId="1308DA5D" w14:textId="77777777" w:rsidR="00C71520" w:rsidRDefault="00B327C3">
            <w:pPr>
              <w:jc w:val="center"/>
            </w:pPr>
            <w:r>
              <w:rPr>
                <w:b/>
                <w:color w:val="FFFFFF"/>
                <w:sz w:val="19"/>
              </w:rPr>
              <w:t>Possible limitations</w:t>
            </w:r>
          </w:p>
        </w:tc>
      </w:tr>
      <w:tr w:rsidR="00C71520" w14:paraId="0A839E33" w14:textId="77777777">
        <w:trPr>
          <w:jc w:val="center"/>
        </w:trPr>
        <w:tc>
          <w:tcPr>
            <w:tcW w:w="1440" w:type="dxa"/>
            <w:tcMar>
              <w:top w:w="100" w:type="dxa"/>
              <w:left w:w="120" w:type="dxa"/>
              <w:bottom w:w="100" w:type="dxa"/>
              <w:right w:w="120" w:type="dxa"/>
            </w:tcMar>
            <w:vAlign w:val="center"/>
          </w:tcPr>
          <w:p w14:paraId="07658DD4" w14:textId="77777777" w:rsidR="00C71520" w:rsidRDefault="00B327C3">
            <w:pPr>
              <w:spacing w:after="0"/>
            </w:pPr>
            <w:r>
              <w:rPr>
                <w:sz w:val="17"/>
              </w:rPr>
              <w:t>Functional</w:t>
            </w:r>
          </w:p>
        </w:tc>
        <w:tc>
          <w:tcPr>
            <w:tcW w:w="2880" w:type="dxa"/>
            <w:tcMar>
              <w:top w:w="100" w:type="dxa"/>
              <w:left w:w="120" w:type="dxa"/>
              <w:bottom w:w="100" w:type="dxa"/>
              <w:right w:w="120" w:type="dxa"/>
            </w:tcMar>
            <w:vAlign w:val="center"/>
          </w:tcPr>
          <w:p w14:paraId="5DFEAFB1" w14:textId="77777777" w:rsidR="00C71520" w:rsidRDefault="00B327C3">
            <w:pPr>
              <w:spacing w:after="0"/>
            </w:pPr>
            <w:r>
              <w:rPr>
                <w:sz w:val="17"/>
              </w:rPr>
              <w:t>By specialist function, such as HR, finance, marketing or operations.</w:t>
            </w:r>
          </w:p>
        </w:tc>
        <w:tc>
          <w:tcPr>
            <w:tcW w:w="2952" w:type="dxa"/>
            <w:tcMar>
              <w:top w:w="100" w:type="dxa"/>
              <w:left w:w="120" w:type="dxa"/>
              <w:bottom w:w="100" w:type="dxa"/>
              <w:right w:w="120" w:type="dxa"/>
            </w:tcMar>
            <w:vAlign w:val="center"/>
          </w:tcPr>
          <w:p w14:paraId="0EA7038D" w14:textId="77777777" w:rsidR="00C71520" w:rsidRDefault="00B327C3">
            <w:pPr>
              <w:spacing w:after="0"/>
            </w:pPr>
            <w:r>
              <w:rPr>
                <w:sz w:val="17"/>
              </w:rPr>
              <w:t>Clear expertise; efficient specialist development; clear functional accountability.</w:t>
            </w:r>
          </w:p>
        </w:tc>
        <w:tc>
          <w:tcPr>
            <w:tcW w:w="2952" w:type="dxa"/>
            <w:tcMar>
              <w:top w:w="100" w:type="dxa"/>
              <w:left w:w="120" w:type="dxa"/>
              <w:bottom w:w="100" w:type="dxa"/>
              <w:right w:w="120" w:type="dxa"/>
            </w:tcMar>
            <w:vAlign w:val="center"/>
          </w:tcPr>
          <w:p w14:paraId="3840016E" w14:textId="77777777" w:rsidR="00C71520" w:rsidRDefault="00B327C3">
            <w:pPr>
              <w:spacing w:after="0"/>
            </w:pPr>
            <w:r>
              <w:rPr>
                <w:sz w:val="17"/>
              </w:rPr>
              <w:t>Silos; slower cross-functional coordination; departmental priorities may dominate.</w:t>
            </w:r>
          </w:p>
        </w:tc>
      </w:tr>
      <w:tr w:rsidR="00C71520" w14:paraId="7B9FFD4C" w14:textId="77777777">
        <w:trPr>
          <w:jc w:val="center"/>
        </w:trPr>
        <w:tc>
          <w:tcPr>
            <w:tcW w:w="1440" w:type="dxa"/>
            <w:shd w:val="clear" w:color="auto" w:fill="F8FAFC"/>
            <w:tcMar>
              <w:top w:w="100" w:type="dxa"/>
              <w:left w:w="120" w:type="dxa"/>
              <w:bottom w:w="100" w:type="dxa"/>
              <w:right w:w="120" w:type="dxa"/>
            </w:tcMar>
            <w:vAlign w:val="center"/>
          </w:tcPr>
          <w:p w14:paraId="7658B7B5" w14:textId="77777777" w:rsidR="00C71520" w:rsidRDefault="00B327C3">
            <w:pPr>
              <w:spacing w:after="0"/>
            </w:pPr>
            <w:r>
              <w:rPr>
                <w:sz w:val="17"/>
              </w:rPr>
              <w:t>Divisional</w:t>
            </w:r>
          </w:p>
        </w:tc>
        <w:tc>
          <w:tcPr>
            <w:tcW w:w="2880" w:type="dxa"/>
            <w:shd w:val="clear" w:color="auto" w:fill="F8FAFC"/>
            <w:tcMar>
              <w:top w:w="100" w:type="dxa"/>
              <w:left w:w="120" w:type="dxa"/>
              <w:bottom w:w="100" w:type="dxa"/>
              <w:right w:w="120" w:type="dxa"/>
            </w:tcMar>
            <w:vAlign w:val="center"/>
          </w:tcPr>
          <w:p w14:paraId="448C88E6" w14:textId="77777777" w:rsidR="00C71520" w:rsidRDefault="00B327C3">
            <w:pPr>
              <w:spacing w:after="0"/>
            </w:pPr>
            <w:r>
              <w:rPr>
                <w:sz w:val="17"/>
              </w:rPr>
              <w:t>By product, customer group, market or geographic region.</w:t>
            </w:r>
          </w:p>
        </w:tc>
        <w:tc>
          <w:tcPr>
            <w:tcW w:w="2952" w:type="dxa"/>
            <w:shd w:val="clear" w:color="auto" w:fill="F8FAFC"/>
            <w:tcMar>
              <w:top w:w="100" w:type="dxa"/>
              <w:left w:w="120" w:type="dxa"/>
              <w:bottom w:w="100" w:type="dxa"/>
              <w:right w:w="120" w:type="dxa"/>
            </w:tcMar>
            <w:vAlign w:val="center"/>
          </w:tcPr>
          <w:p w14:paraId="5E6CB9FE" w14:textId="77777777" w:rsidR="00C71520" w:rsidRDefault="00B327C3">
            <w:pPr>
              <w:spacing w:after="0"/>
            </w:pPr>
            <w:r>
              <w:rPr>
                <w:sz w:val="17"/>
              </w:rPr>
              <w:t>Local responsiveness; clear ownership of results; focus on specific markets.</w:t>
            </w:r>
          </w:p>
        </w:tc>
        <w:tc>
          <w:tcPr>
            <w:tcW w:w="2952" w:type="dxa"/>
            <w:shd w:val="clear" w:color="auto" w:fill="F8FAFC"/>
            <w:tcMar>
              <w:top w:w="100" w:type="dxa"/>
              <w:left w:w="120" w:type="dxa"/>
              <w:bottom w:w="100" w:type="dxa"/>
              <w:right w:w="120" w:type="dxa"/>
            </w:tcMar>
            <w:vAlign w:val="center"/>
          </w:tcPr>
          <w:p w14:paraId="0C282855" w14:textId="77777777" w:rsidR="00C71520" w:rsidRDefault="00B327C3">
            <w:pPr>
              <w:spacing w:after="0"/>
            </w:pPr>
            <w:r>
              <w:rPr>
                <w:sz w:val="17"/>
              </w:rPr>
              <w:t>Duplication of resources; inconsistent practices; competition between divisions.</w:t>
            </w:r>
          </w:p>
        </w:tc>
      </w:tr>
      <w:tr w:rsidR="00C71520" w14:paraId="5E0F0C11" w14:textId="77777777">
        <w:trPr>
          <w:jc w:val="center"/>
        </w:trPr>
        <w:tc>
          <w:tcPr>
            <w:tcW w:w="1440" w:type="dxa"/>
            <w:tcMar>
              <w:top w:w="100" w:type="dxa"/>
              <w:left w:w="120" w:type="dxa"/>
              <w:bottom w:w="100" w:type="dxa"/>
              <w:right w:w="120" w:type="dxa"/>
            </w:tcMar>
            <w:vAlign w:val="center"/>
          </w:tcPr>
          <w:p w14:paraId="43C54432" w14:textId="77777777" w:rsidR="00C71520" w:rsidRDefault="00B327C3">
            <w:pPr>
              <w:spacing w:after="0"/>
            </w:pPr>
            <w:r>
              <w:rPr>
                <w:sz w:val="17"/>
              </w:rPr>
              <w:t>Matrix</w:t>
            </w:r>
          </w:p>
        </w:tc>
        <w:tc>
          <w:tcPr>
            <w:tcW w:w="2880" w:type="dxa"/>
            <w:tcMar>
              <w:top w:w="100" w:type="dxa"/>
              <w:left w:w="120" w:type="dxa"/>
              <w:bottom w:w="100" w:type="dxa"/>
              <w:right w:w="120" w:type="dxa"/>
            </w:tcMar>
            <w:vAlign w:val="center"/>
          </w:tcPr>
          <w:p w14:paraId="01D6081C" w14:textId="77777777" w:rsidR="00C71520" w:rsidRDefault="00B327C3">
            <w:pPr>
              <w:spacing w:after="0"/>
            </w:pPr>
            <w:r>
              <w:rPr>
                <w:sz w:val="17"/>
              </w:rPr>
              <w:t>Employees have functional and project, product or regional reporting relationships.</w:t>
            </w:r>
          </w:p>
        </w:tc>
        <w:tc>
          <w:tcPr>
            <w:tcW w:w="2952" w:type="dxa"/>
            <w:tcMar>
              <w:top w:w="100" w:type="dxa"/>
              <w:left w:w="120" w:type="dxa"/>
              <w:bottom w:w="100" w:type="dxa"/>
              <w:right w:w="120" w:type="dxa"/>
            </w:tcMar>
            <w:vAlign w:val="center"/>
          </w:tcPr>
          <w:p w14:paraId="0B01DAC3" w14:textId="77777777" w:rsidR="00C71520" w:rsidRDefault="00B327C3">
            <w:pPr>
              <w:spacing w:after="0"/>
            </w:pPr>
            <w:r>
              <w:rPr>
                <w:sz w:val="17"/>
              </w:rPr>
              <w:t>Flexible use of expertise; collaboration; supports complex projects.</w:t>
            </w:r>
          </w:p>
        </w:tc>
        <w:tc>
          <w:tcPr>
            <w:tcW w:w="2952" w:type="dxa"/>
            <w:tcMar>
              <w:top w:w="100" w:type="dxa"/>
              <w:left w:w="120" w:type="dxa"/>
              <w:bottom w:w="100" w:type="dxa"/>
              <w:right w:w="120" w:type="dxa"/>
            </w:tcMar>
            <w:vAlign w:val="center"/>
          </w:tcPr>
          <w:p w14:paraId="61323458" w14:textId="77777777" w:rsidR="00C71520" w:rsidRDefault="00B327C3">
            <w:pPr>
              <w:spacing w:after="0"/>
            </w:pPr>
            <w:r>
              <w:rPr>
                <w:sz w:val="17"/>
              </w:rPr>
              <w:t>Role conflict; competing priorities; requires strong communication.</w:t>
            </w:r>
          </w:p>
        </w:tc>
      </w:tr>
    </w:tbl>
    <w:p w14:paraId="024EDF9E" w14:textId="77777777" w:rsidR="00C71520" w:rsidRDefault="00C71520">
      <w:pPr>
        <w:spacing w:after="0"/>
      </w:pPr>
    </w:p>
    <w:p w14:paraId="26E5520B" w14:textId="77777777" w:rsidR="00C71520" w:rsidRDefault="00B327C3">
      <w:pPr>
        <w:pStyle w:val="Heading2"/>
      </w:pPr>
      <w:r>
        <w:t>How organisation design can influence culture</w:t>
      </w:r>
    </w:p>
    <w:tbl>
      <w:tblPr>
        <w:tblStyle w:val="TableGrid"/>
        <w:tblW w:w="0" w:type="auto"/>
        <w:jc w:val="center"/>
        <w:tblLook w:val="04A0" w:firstRow="1" w:lastRow="0" w:firstColumn="1" w:lastColumn="0" w:noHBand="0" w:noVBand="1"/>
      </w:tblPr>
      <w:tblGrid>
        <w:gridCol w:w="3456"/>
        <w:gridCol w:w="6768"/>
      </w:tblGrid>
      <w:tr w:rsidR="00C71520" w14:paraId="12CF1704" w14:textId="77777777">
        <w:trPr>
          <w:tblHeader/>
          <w:jc w:val="center"/>
        </w:trPr>
        <w:tc>
          <w:tcPr>
            <w:tcW w:w="3456" w:type="dxa"/>
            <w:shd w:val="clear" w:color="auto" w:fill="17365D"/>
            <w:tcMar>
              <w:top w:w="100" w:type="dxa"/>
              <w:left w:w="120" w:type="dxa"/>
              <w:bottom w:w="100" w:type="dxa"/>
              <w:right w:w="120" w:type="dxa"/>
            </w:tcMar>
            <w:vAlign w:val="center"/>
          </w:tcPr>
          <w:p w14:paraId="468938D4" w14:textId="77777777" w:rsidR="00C71520" w:rsidRDefault="00B327C3">
            <w:pPr>
              <w:jc w:val="center"/>
            </w:pPr>
            <w:r>
              <w:rPr>
                <w:b/>
                <w:color w:val="FFFFFF"/>
                <w:sz w:val="19"/>
              </w:rPr>
              <w:t>Design feature</w:t>
            </w:r>
          </w:p>
        </w:tc>
        <w:tc>
          <w:tcPr>
            <w:tcW w:w="6768" w:type="dxa"/>
            <w:shd w:val="clear" w:color="auto" w:fill="17365D"/>
            <w:tcMar>
              <w:top w:w="100" w:type="dxa"/>
              <w:left w:w="120" w:type="dxa"/>
              <w:bottom w:w="100" w:type="dxa"/>
              <w:right w:w="120" w:type="dxa"/>
            </w:tcMar>
            <w:vAlign w:val="center"/>
          </w:tcPr>
          <w:p w14:paraId="1955FCC7" w14:textId="77777777" w:rsidR="00C71520" w:rsidRDefault="00B327C3">
            <w:pPr>
              <w:jc w:val="center"/>
            </w:pPr>
            <w:r>
              <w:rPr>
                <w:b/>
                <w:color w:val="FFFFFF"/>
                <w:sz w:val="19"/>
              </w:rPr>
              <w:t>Possible cultural effect</w:t>
            </w:r>
          </w:p>
        </w:tc>
      </w:tr>
      <w:tr w:rsidR="00C71520" w14:paraId="42576AA4" w14:textId="77777777">
        <w:trPr>
          <w:jc w:val="center"/>
        </w:trPr>
        <w:tc>
          <w:tcPr>
            <w:tcW w:w="3456" w:type="dxa"/>
            <w:tcMar>
              <w:top w:w="100" w:type="dxa"/>
              <w:left w:w="120" w:type="dxa"/>
              <w:bottom w:w="100" w:type="dxa"/>
              <w:right w:w="120" w:type="dxa"/>
            </w:tcMar>
            <w:vAlign w:val="center"/>
          </w:tcPr>
          <w:p w14:paraId="2DB2BB30" w14:textId="77777777" w:rsidR="00C71520" w:rsidRDefault="00B327C3">
            <w:pPr>
              <w:spacing w:after="0"/>
            </w:pPr>
            <w:r>
              <w:rPr>
                <w:sz w:val="19"/>
              </w:rPr>
              <w:t>Tall hierarchy and centralised decisions</w:t>
            </w:r>
          </w:p>
        </w:tc>
        <w:tc>
          <w:tcPr>
            <w:tcW w:w="6768" w:type="dxa"/>
            <w:tcMar>
              <w:top w:w="100" w:type="dxa"/>
              <w:left w:w="120" w:type="dxa"/>
              <w:bottom w:w="100" w:type="dxa"/>
              <w:right w:w="120" w:type="dxa"/>
            </w:tcMar>
            <w:vAlign w:val="center"/>
          </w:tcPr>
          <w:p w14:paraId="3CC3E5E6" w14:textId="77777777" w:rsidR="00C71520" w:rsidRDefault="00B327C3">
            <w:pPr>
              <w:spacing w:after="0"/>
            </w:pPr>
            <w:r>
              <w:rPr>
                <w:sz w:val="19"/>
              </w:rPr>
              <w:t>May reinforce control, formality and dependence on senior approval.</w:t>
            </w:r>
          </w:p>
        </w:tc>
      </w:tr>
      <w:tr w:rsidR="00C71520" w14:paraId="1F815F4C" w14:textId="77777777">
        <w:trPr>
          <w:jc w:val="center"/>
        </w:trPr>
        <w:tc>
          <w:tcPr>
            <w:tcW w:w="3456" w:type="dxa"/>
            <w:shd w:val="clear" w:color="auto" w:fill="F8FAFC"/>
            <w:tcMar>
              <w:top w:w="100" w:type="dxa"/>
              <w:left w:w="120" w:type="dxa"/>
              <w:bottom w:w="100" w:type="dxa"/>
              <w:right w:w="120" w:type="dxa"/>
            </w:tcMar>
            <w:vAlign w:val="center"/>
          </w:tcPr>
          <w:p w14:paraId="2EA2F75C" w14:textId="77777777" w:rsidR="00C71520" w:rsidRDefault="00B327C3">
            <w:pPr>
              <w:spacing w:after="0"/>
            </w:pPr>
            <w:r>
              <w:rPr>
                <w:sz w:val="19"/>
              </w:rPr>
              <w:t>Flatter structure and delegated authority</w:t>
            </w:r>
          </w:p>
        </w:tc>
        <w:tc>
          <w:tcPr>
            <w:tcW w:w="6768" w:type="dxa"/>
            <w:shd w:val="clear" w:color="auto" w:fill="F8FAFC"/>
            <w:tcMar>
              <w:top w:w="100" w:type="dxa"/>
              <w:left w:w="120" w:type="dxa"/>
              <w:bottom w:w="100" w:type="dxa"/>
              <w:right w:w="120" w:type="dxa"/>
            </w:tcMar>
            <w:vAlign w:val="center"/>
          </w:tcPr>
          <w:p w14:paraId="3CF85FD6" w14:textId="77777777" w:rsidR="00C71520" w:rsidRDefault="00B327C3">
            <w:pPr>
              <w:spacing w:after="0"/>
            </w:pPr>
            <w:r>
              <w:rPr>
                <w:sz w:val="19"/>
              </w:rPr>
              <w:t>May support autonomy, participation and faster decisions.</w:t>
            </w:r>
          </w:p>
        </w:tc>
      </w:tr>
      <w:tr w:rsidR="00C71520" w14:paraId="1217E326" w14:textId="77777777">
        <w:trPr>
          <w:jc w:val="center"/>
        </w:trPr>
        <w:tc>
          <w:tcPr>
            <w:tcW w:w="3456" w:type="dxa"/>
            <w:tcMar>
              <w:top w:w="100" w:type="dxa"/>
              <w:left w:w="120" w:type="dxa"/>
              <w:bottom w:w="100" w:type="dxa"/>
              <w:right w:w="120" w:type="dxa"/>
            </w:tcMar>
            <w:vAlign w:val="center"/>
          </w:tcPr>
          <w:p w14:paraId="4131B62F" w14:textId="77777777" w:rsidR="00C71520" w:rsidRDefault="00B327C3">
            <w:pPr>
              <w:spacing w:after="0"/>
            </w:pPr>
            <w:r>
              <w:rPr>
                <w:sz w:val="19"/>
              </w:rPr>
              <w:t>Cross-functional teams</w:t>
            </w:r>
          </w:p>
        </w:tc>
        <w:tc>
          <w:tcPr>
            <w:tcW w:w="6768" w:type="dxa"/>
            <w:tcMar>
              <w:top w:w="100" w:type="dxa"/>
              <w:left w:w="120" w:type="dxa"/>
              <w:bottom w:w="100" w:type="dxa"/>
              <w:right w:w="120" w:type="dxa"/>
            </w:tcMar>
            <w:vAlign w:val="center"/>
          </w:tcPr>
          <w:p w14:paraId="2B26FF2B" w14:textId="77777777" w:rsidR="00C71520" w:rsidRDefault="00B327C3">
            <w:pPr>
              <w:spacing w:after="0"/>
            </w:pPr>
            <w:r>
              <w:rPr>
                <w:sz w:val="19"/>
              </w:rPr>
              <w:t>May encourage collaboration and knowledge-sharing.</w:t>
            </w:r>
          </w:p>
        </w:tc>
      </w:tr>
      <w:tr w:rsidR="00C71520" w14:paraId="042FC54B" w14:textId="77777777">
        <w:trPr>
          <w:jc w:val="center"/>
        </w:trPr>
        <w:tc>
          <w:tcPr>
            <w:tcW w:w="3456" w:type="dxa"/>
            <w:shd w:val="clear" w:color="auto" w:fill="F8FAFC"/>
            <w:tcMar>
              <w:top w:w="100" w:type="dxa"/>
              <w:left w:w="120" w:type="dxa"/>
              <w:bottom w:w="100" w:type="dxa"/>
              <w:right w:w="120" w:type="dxa"/>
            </w:tcMar>
            <w:vAlign w:val="center"/>
          </w:tcPr>
          <w:p w14:paraId="3971EA11" w14:textId="77777777" w:rsidR="00C71520" w:rsidRDefault="00B327C3">
            <w:pPr>
              <w:spacing w:after="0"/>
            </w:pPr>
            <w:r>
              <w:rPr>
                <w:sz w:val="19"/>
              </w:rPr>
              <w:t>Highly specialised departments</w:t>
            </w:r>
          </w:p>
        </w:tc>
        <w:tc>
          <w:tcPr>
            <w:tcW w:w="6768" w:type="dxa"/>
            <w:shd w:val="clear" w:color="auto" w:fill="F8FAFC"/>
            <w:tcMar>
              <w:top w:w="100" w:type="dxa"/>
              <w:left w:w="120" w:type="dxa"/>
              <w:bottom w:w="100" w:type="dxa"/>
              <w:right w:w="120" w:type="dxa"/>
            </w:tcMar>
            <w:vAlign w:val="center"/>
          </w:tcPr>
          <w:p w14:paraId="622D7008" w14:textId="77777777" w:rsidR="00C71520" w:rsidRDefault="00B327C3">
            <w:pPr>
              <w:spacing w:after="0"/>
            </w:pPr>
            <w:r>
              <w:rPr>
                <w:sz w:val="19"/>
              </w:rPr>
              <w:t>May build expertise but can reinforce silo identities.</w:t>
            </w:r>
          </w:p>
        </w:tc>
      </w:tr>
      <w:tr w:rsidR="00C71520" w14:paraId="33F9DA72" w14:textId="77777777">
        <w:trPr>
          <w:jc w:val="center"/>
        </w:trPr>
        <w:tc>
          <w:tcPr>
            <w:tcW w:w="3456" w:type="dxa"/>
            <w:tcMar>
              <w:top w:w="100" w:type="dxa"/>
              <w:left w:w="120" w:type="dxa"/>
              <w:bottom w:w="100" w:type="dxa"/>
              <w:right w:w="120" w:type="dxa"/>
            </w:tcMar>
            <w:vAlign w:val="center"/>
          </w:tcPr>
          <w:p w14:paraId="37B06E51" w14:textId="77777777" w:rsidR="00C71520" w:rsidRDefault="00B327C3">
            <w:pPr>
              <w:spacing w:after="0"/>
            </w:pPr>
            <w:r>
              <w:rPr>
                <w:sz w:val="19"/>
              </w:rPr>
              <w:t>Flexible or hybrid working arrangements</w:t>
            </w:r>
          </w:p>
        </w:tc>
        <w:tc>
          <w:tcPr>
            <w:tcW w:w="6768" w:type="dxa"/>
            <w:tcMar>
              <w:top w:w="100" w:type="dxa"/>
              <w:left w:w="120" w:type="dxa"/>
              <w:bottom w:w="100" w:type="dxa"/>
              <w:right w:w="120" w:type="dxa"/>
            </w:tcMar>
            <w:vAlign w:val="center"/>
          </w:tcPr>
          <w:p w14:paraId="0684E961" w14:textId="77777777" w:rsidR="00C71520" w:rsidRDefault="00B327C3">
            <w:pPr>
              <w:spacing w:after="0"/>
            </w:pPr>
            <w:r>
              <w:rPr>
                <w:sz w:val="19"/>
              </w:rPr>
              <w:t>May signal trust, but require deliberate communication and inclusion.</w:t>
            </w:r>
          </w:p>
        </w:tc>
      </w:tr>
    </w:tbl>
    <w:p w14:paraId="133E27B3" w14:textId="77777777" w:rsidR="00C71520" w:rsidRDefault="00C71520">
      <w:pPr>
        <w:spacing w:after="0"/>
      </w:pPr>
    </w:p>
    <w:p w14:paraId="5285C12A" w14:textId="77777777" w:rsidR="00C71520" w:rsidRDefault="00B327C3">
      <w:pPr>
        <w:pStyle w:val="Heading2"/>
      </w:pPr>
      <w:r>
        <w:t>Role of people professionals</w:t>
      </w:r>
    </w:p>
    <w:p w14:paraId="70503881" w14:textId="77777777" w:rsidR="00C71520" w:rsidRDefault="00B327C3">
      <w:pPr>
        <w:pStyle w:val="ListBullet"/>
      </w:pPr>
      <w:r>
        <w:t>Align structure and workforce capability with organisational strategy.</w:t>
      </w:r>
    </w:p>
    <w:p w14:paraId="50949B4F" w14:textId="77777777" w:rsidR="00C71520" w:rsidRDefault="00B327C3">
      <w:pPr>
        <w:pStyle w:val="ListBullet"/>
      </w:pPr>
      <w:r>
        <w:t>Design clear roles, responsibilities and reporting relationships.</w:t>
      </w:r>
    </w:p>
    <w:p w14:paraId="7016F5A5" w14:textId="77777777" w:rsidR="00C71520" w:rsidRDefault="00B327C3">
      <w:pPr>
        <w:pStyle w:val="ListBullet"/>
      </w:pPr>
      <w:r>
        <w:t>Plan workforce numbers, skills, succession and development.</w:t>
      </w:r>
    </w:p>
    <w:p w14:paraId="3BDAB3E0" w14:textId="77777777" w:rsidR="00C71520" w:rsidRDefault="00B327C3">
      <w:pPr>
        <w:pStyle w:val="ListBullet"/>
      </w:pPr>
      <w:r>
        <w:t>Support consultation, communication and transition during redesign.</w:t>
      </w:r>
    </w:p>
    <w:p w14:paraId="503378CF" w14:textId="77777777" w:rsidR="00C71520" w:rsidRDefault="00B327C3">
      <w:pPr>
        <w:pStyle w:val="ListBullet"/>
      </w:pPr>
      <w:r>
        <w:t>Monitor inclusion, workload, wellbeing and employee experience.</w:t>
      </w:r>
    </w:p>
    <w:p w14:paraId="61AE6E45" w14:textId="77777777" w:rsidR="00C71520" w:rsidRDefault="00B327C3">
      <w:r>
        <w:br w:type="page"/>
      </w:r>
    </w:p>
    <w:p w14:paraId="7BC93B6F" w14:textId="77777777" w:rsidR="00C71520" w:rsidRDefault="00B327C3">
      <w:pPr>
        <w:pStyle w:val="Heading1"/>
      </w:pPr>
      <w:r>
        <w:lastRenderedPageBreak/>
        <w:t>Activity 4: Organisational Structure Consultancy</w:t>
      </w:r>
    </w:p>
    <w:p w14:paraId="71FA0084" w14:textId="77777777" w:rsidR="00C71520" w:rsidRDefault="00B327C3">
      <w:pPr>
        <w:pStyle w:val="Heading2"/>
      </w:pPr>
      <w:r>
        <w:t>BrightTech Solutions scenario</w:t>
      </w:r>
    </w:p>
    <w:p w14:paraId="1EF2B713" w14:textId="77777777" w:rsidR="00C71520" w:rsidRDefault="00B327C3">
      <w:r>
        <w:t>BrightTech currently operates in the UK, employs 250 people and sells business software and consultancy services. The workforce is organised into Sales, Marketing, Finance, HR, Operations and IT Support. BrightTech plans to expand into Germany, France and Spain over the next two years.</w:t>
      </w:r>
    </w:p>
    <w:p w14:paraId="606615C3" w14:textId="77777777" w:rsidR="00C71520" w:rsidRDefault="00B327C3">
      <w:r>
        <w:t>Senior leaders are concerned about maintaining consistent service standards, responding to local customer needs, communicating across countries, managing growth efficiently and encouraging collaboration.</w:t>
      </w:r>
    </w:p>
    <w:p w14:paraId="475DCD14" w14:textId="77777777" w:rsidR="00C71520" w:rsidRDefault="00B327C3">
      <w:pPr>
        <w:pStyle w:val="Heading2"/>
      </w:pPr>
      <w:r>
        <w:t>Step 1: Evaluate the options</w:t>
      </w:r>
    </w:p>
    <w:tbl>
      <w:tblPr>
        <w:tblStyle w:val="TableGrid"/>
        <w:tblW w:w="0" w:type="auto"/>
        <w:jc w:val="center"/>
        <w:tblLook w:val="04A0" w:firstRow="1" w:lastRow="0" w:firstColumn="1" w:lastColumn="0" w:noHBand="0" w:noVBand="1"/>
      </w:tblPr>
      <w:tblGrid>
        <w:gridCol w:w="1728"/>
        <w:gridCol w:w="4248"/>
        <w:gridCol w:w="4248"/>
      </w:tblGrid>
      <w:tr w:rsidR="00C71520" w14:paraId="7ADC33D7" w14:textId="77777777">
        <w:trPr>
          <w:tblHeader/>
          <w:jc w:val="center"/>
        </w:trPr>
        <w:tc>
          <w:tcPr>
            <w:tcW w:w="1728" w:type="dxa"/>
            <w:shd w:val="clear" w:color="auto" w:fill="17365D"/>
            <w:tcMar>
              <w:top w:w="100" w:type="dxa"/>
              <w:left w:w="120" w:type="dxa"/>
              <w:bottom w:w="100" w:type="dxa"/>
              <w:right w:w="120" w:type="dxa"/>
            </w:tcMar>
            <w:vAlign w:val="center"/>
          </w:tcPr>
          <w:p w14:paraId="7491600A" w14:textId="77777777" w:rsidR="00C71520" w:rsidRDefault="00B327C3">
            <w:pPr>
              <w:jc w:val="center"/>
            </w:pPr>
            <w:r>
              <w:rPr>
                <w:b/>
                <w:color w:val="FFFFFF"/>
                <w:sz w:val="19"/>
              </w:rPr>
              <w:t>Structure</w:t>
            </w:r>
          </w:p>
        </w:tc>
        <w:tc>
          <w:tcPr>
            <w:tcW w:w="4248" w:type="dxa"/>
            <w:shd w:val="clear" w:color="auto" w:fill="17365D"/>
            <w:tcMar>
              <w:top w:w="100" w:type="dxa"/>
              <w:left w:w="120" w:type="dxa"/>
              <w:bottom w:w="100" w:type="dxa"/>
              <w:right w:w="120" w:type="dxa"/>
            </w:tcMar>
            <w:vAlign w:val="center"/>
          </w:tcPr>
          <w:p w14:paraId="081E4F6E" w14:textId="77777777" w:rsidR="00C71520" w:rsidRDefault="00B327C3">
            <w:pPr>
              <w:jc w:val="center"/>
            </w:pPr>
            <w:r>
              <w:rPr>
                <w:b/>
                <w:color w:val="FFFFFF"/>
                <w:sz w:val="19"/>
              </w:rPr>
              <w:t>Advantages for BrightTech</w:t>
            </w:r>
          </w:p>
        </w:tc>
        <w:tc>
          <w:tcPr>
            <w:tcW w:w="4248" w:type="dxa"/>
            <w:shd w:val="clear" w:color="auto" w:fill="17365D"/>
            <w:tcMar>
              <w:top w:w="100" w:type="dxa"/>
              <w:left w:w="120" w:type="dxa"/>
              <w:bottom w:w="100" w:type="dxa"/>
              <w:right w:w="120" w:type="dxa"/>
            </w:tcMar>
            <w:vAlign w:val="center"/>
          </w:tcPr>
          <w:p w14:paraId="0DD9E2BD" w14:textId="77777777" w:rsidR="00C71520" w:rsidRDefault="00B327C3">
            <w:pPr>
              <w:jc w:val="center"/>
            </w:pPr>
            <w:r>
              <w:rPr>
                <w:b/>
                <w:color w:val="FFFFFF"/>
                <w:sz w:val="19"/>
              </w:rPr>
              <w:t>Disadvantages or risks</w:t>
            </w:r>
          </w:p>
        </w:tc>
      </w:tr>
      <w:tr w:rsidR="00C71520" w14:paraId="1A5F2C15" w14:textId="77777777">
        <w:trPr>
          <w:jc w:val="center"/>
        </w:trPr>
        <w:tc>
          <w:tcPr>
            <w:tcW w:w="1728" w:type="dxa"/>
            <w:tcMar>
              <w:top w:w="100" w:type="dxa"/>
              <w:left w:w="120" w:type="dxa"/>
              <w:bottom w:w="100" w:type="dxa"/>
              <w:right w:w="120" w:type="dxa"/>
            </w:tcMar>
            <w:vAlign w:val="center"/>
          </w:tcPr>
          <w:p w14:paraId="6CBDAE5F" w14:textId="77777777" w:rsidR="00C71520" w:rsidRDefault="00B327C3">
            <w:pPr>
              <w:spacing w:after="0"/>
            </w:pPr>
            <w:r>
              <w:rPr>
                <w:sz w:val="18"/>
              </w:rPr>
              <w:t>Functional</w:t>
            </w:r>
          </w:p>
        </w:tc>
        <w:tc>
          <w:tcPr>
            <w:tcW w:w="4248" w:type="dxa"/>
            <w:tcMar>
              <w:top w:w="100" w:type="dxa"/>
              <w:left w:w="120" w:type="dxa"/>
              <w:bottom w:w="100" w:type="dxa"/>
              <w:right w:w="120" w:type="dxa"/>
            </w:tcMar>
            <w:vAlign w:val="center"/>
          </w:tcPr>
          <w:p w14:paraId="43D768AC" w14:textId="77777777" w:rsidR="00C71520" w:rsidRDefault="00C71520">
            <w:pPr>
              <w:spacing w:after="0"/>
            </w:pPr>
          </w:p>
        </w:tc>
        <w:tc>
          <w:tcPr>
            <w:tcW w:w="4248" w:type="dxa"/>
            <w:tcMar>
              <w:top w:w="100" w:type="dxa"/>
              <w:left w:w="120" w:type="dxa"/>
              <w:bottom w:w="100" w:type="dxa"/>
              <w:right w:w="120" w:type="dxa"/>
            </w:tcMar>
            <w:vAlign w:val="center"/>
          </w:tcPr>
          <w:p w14:paraId="39D7798F" w14:textId="77777777" w:rsidR="00C71520" w:rsidRDefault="00C71520">
            <w:pPr>
              <w:spacing w:after="0"/>
            </w:pPr>
          </w:p>
        </w:tc>
      </w:tr>
      <w:tr w:rsidR="00C71520" w14:paraId="21AE9A54" w14:textId="77777777">
        <w:trPr>
          <w:jc w:val="center"/>
        </w:trPr>
        <w:tc>
          <w:tcPr>
            <w:tcW w:w="1728" w:type="dxa"/>
            <w:shd w:val="clear" w:color="auto" w:fill="F8FAFC"/>
            <w:tcMar>
              <w:top w:w="100" w:type="dxa"/>
              <w:left w:w="120" w:type="dxa"/>
              <w:bottom w:w="100" w:type="dxa"/>
              <w:right w:w="120" w:type="dxa"/>
            </w:tcMar>
            <w:vAlign w:val="center"/>
          </w:tcPr>
          <w:p w14:paraId="502ADFE5" w14:textId="77777777" w:rsidR="00C71520" w:rsidRDefault="00B327C3">
            <w:pPr>
              <w:spacing w:after="0"/>
            </w:pPr>
            <w:r>
              <w:rPr>
                <w:sz w:val="18"/>
              </w:rPr>
              <w:t>Divisional</w:t>
            </w:r>
          </w:p>
        </w:tc>
        <w:tc>
          <w:tcPr>
            <w:tcW w:w="4248" w:type="dxa"/>
            <w:shd w:val="clear" w:color="auto" w:fill="F8FAFC"/>
            <w:tcMar>
              <w:top w:w="100" w:type="dxa"/>
              <w:left w:w="120" w:type="dxa"/>
              <w:bottom w:w="100" w:type="dxa"/>
              <w:right w:w="120" w:type="dxa"/>
            </w:tcMar>
            <w:vAlign w:val="center"/>
          </w:tcPr>
          <w:p w14:paraId="17DC2BDC" w14:textId="77777777" w:rsidR="00C71520" w:rsidRDefault="00C71520">
            <w:pPr>
              <w:spacing w:after="0"/>
            </w:pPr>
          </w:p>
        </w:tc>
        <w:tc>
          <w:tcPr>
            <w:tcW w:w="4248" w:type="dxa"/>
            <w:shd w:val="clear" w:color="auto" w:fill="F8FAFC"/>
            <w:tcMar>
              <w:top w:w="100" w:type="dxa"/>
              <w:left w:w="120" w:type="dxa"/>
              <w:bottom w:w="100" w:type="dxa"/>
              <w:right w:w="120" w:type="dxa"/>
            </w:tcMar>
            <w:vAlign w:val="center"/>
          </w:tcPr>
          <w:p w14:paraId="748B5E53" w14:textId="77777777" w:rsidR="00C71520" w:rsidRDefault="00C71520">
            <w:pPr>
              <w:spacing w:after="0"/>
            </w:pPr>
          </w:p>
        </w:tc>
      </w:tr>
      <w:tr w:rsidR="00C71520" w14:paraId="3E88429F" w14:textId="77777777">
        <w:trPr>
          <w:jc w:val="center"/>
        </w:trPr>
        <w:tc>
          <w:tcPr>
            <w:tcW w:w="1728" w:type="dxa"/>
            <w:tcMar>
              <w:top w:w="100" w:type="dxa"/>
              <w:left w:w="120" w:type="dxa"/>
              <w:bottom w:w="100" w:type="dxa"/>
              <w:right w:w="120" w:type="dxa"/>
            </w:tcMar>
            <w:vAlign w:val="center"/>
          </w:tcPr>
          <w:p w14:paraId="42634BE0" w14:textId="77777777" w:rsidR="00C71520" w:rsidRDefault="00B327C3">
            <w:pPr>
              <w:spacing w:after="0"/>
            </w:pPr>
            <w:r>
              <w:rPr>
                <w:sz w:val="18"/>
              </w:rPr>
              <w:t>Matrix</w:t>
            </w:r>
          </w:p>
        </w:tc>
        <w:tc>
          <w:tcPr>
            <w:tcW w:w="4248" w:type="dxa"/>
            <w:tcMar>
              <w:top w:w="100" w:type="dxa"/>
              <w:left w:w="120" w:type="dxa"/>
              <w:bottom w:w="100" w:type="dxa"/>
              <w:right w:w="120" w:type="dxa"/>
            </w:tcMar>
            <w:vAlign w:val="center"/>
          </w:tcPr>
          <w:p w14:paraId="7662B586" w14:textId="77777777" w:rsidR="00C71520" w:rsidRDefault="00C71520">
            <w:pPr>
              <w:spacing w:after="0"/>
            </w:pPr>
          </w:p>
        </w:tc>
        <w:tc>
          <w:tcPr>
            <w:tcW w:w="4248" w:type="dxa"/>
            <w:tcMar>
              <w:top w:w="100" w:type="dxa"/>
              <w:left w:w="120" w:type="dxa"/>
              <w:bottom w:w="100" w:type="dxa"/>
              <w:right w:w="120" w:type="dxa"/>
            </w:tcMar>
            <w:vAlign w:val="center"/>
          </w:tcPr>
          <w:p w14:paraId="43DADE20" w14:textId="77777777" w:rsidR="00C71520" w:rsidRDefault="00C71520">
            <w:pPr>
              <w:spacing w:after="0"/>
            </w:pPr>
          </w:p>
        </w:tc>
      </w:tr>
    </w:tbl>
    <w:p w14:paraId="0C70B52B" w14:textId="77777777" w:rsidR="00C71520" w:rsidRDefault="00C71520">
      <w:pPr>
        <w:spacing w:after="0"/>
      </w:pPr>
    </w:p>
    <w:p w14:paraId="5AE2D935" w14:textId="77777777" w:rsidR="00C71520" w:rsidRDefault="00B327C3">
      <w:pPr>
        <w:pStyle w:val="Heading2"/>
      </w:pPr>
      <w:r>
        <w:t>Step 2: Make a recommendation</w:t>
      </w:r>
    </w:p>
    <w:tbl>
      <w:tblPr>
        <w:tblStyle w:val="TableGrid"/>
        <w:tblW w:w="0" w:type="auto"/>
        <w:jc w:val="center"/>
        <w:tblLook w:val="04A0" w:firstRow="1" w:lastRow="0" w:firstColumn="1" w:lastColumn="0" w:noHBand="0" w:noVBand="1"/>
      </w:tblPr>
      <w:tblGrid>
        <w:gridCol w:w="3384"/>
        <w:gridCol w:w="6840"/>
      </w:tblGrid>
      <w:tr w:rsidR="00C71520" w14:paraId="7BB45F36" w14:textId="77777777">
        <w:trPr>
          <w:tblHeader/>
          <w:jc w:val="center"/>
        </w:trPr>
        <w:tc>
          <w:tcPr>
            <w:tcW w:w="3384" w:type="dxa"/>
            <w:shd w:val="clear" w:color="auto" w:fill="17365D"/>
            <w:tcMar>
              <w:top w:w="100" w:type="dxa"/>
              <w:left w:w="120" w:type="dxa"/>
              <w:bottom w:w="100" w:type="dxa"/>
              <w:right w:w="120" w:type="dxa"/>
            </w:tcMar>
            <w:vAlign w:val="center"/>
          </w:tcPr>
          <w:p w14:paraId="4BB3B4FF" w14:textId="77777777" w:rsidR="00C71520" w:rsidRDefault="00B327C3">
            <w:pPr>
              <w:jc w:val="center"/>
            </w:pPr>
            <w:r>
              <w:rPr>
                <w:b/>
                <w:color w:val="FFFFFF"/>
                <w:sz w:val="19"/>
              </w:rPr>
              <w:t>Decision prompt</w:t>
            </w:r>
          </w:p>
        </w:tc>
        <w:tc>
          <w:tcPr>
            <w:tcW w:w="6840" w:type="dxa"/>
            <w:shd w:val="clear" w:color="auto" w:fill="17365D"/>
            <w:tcMar>
              <w:top w:w="100" w:type="dxa"/>
              <w:left w:w="120" w:type="dxa"/>
              <w:bottom w:w="100" w:type="dxa"/>
              <w:right w:w="120" w:type="dxa"/>
            </w:tcMar>
            <w:vAlign w:val="center"/>
          </w:tcPr>
          <w:p w14:paraId="4833864F" w14:textId="77777777" w:rsidR="00C71520" w:rsidRDefault="00B327C3">
            <w:pPr>
              <w:jc w:val="center"/>
            </w:pPr>
            <w:r>
              <w:rPr>
                <w:b/>
                <w:color w:val="FFFFFF"/>
                <w:sz w:val="19"/>
              </w:rPr>
              <w:t>Your response</w:t>
            </w:r>
          </w:p>
        </w:tc>
      </w:tr>
      <w:tr w:rsidR="00C71520" w14:paraId="2BFE95FE" w14:textId="77777777">
        <w:trPr>
          <w:jc w:val="center"/>
        </w:trPr>
        <w:tc>
          <w:tcPr>
            <w:tcW w:w="3384" w:type="dxa"/>
            <w:tcMar>
              <w:top w:w="100" w:type="dxa"/>
              <w:left w:w="120" w:type="dxa"/>
              <w:bottom w:w="100" w:type="dxa"/>
              <w:right w:w="120" w:type="dxa"/>
            </w:tcMar>
            <w:vAlign w:val="center"/>
          </w:tcPr>
          <w:p w14:paraId="51B584A4" w14:textId="77777777" w:rsidR="00C71520" w:rsidRDefault="00B327C3">
            <w:pPr>
              <w:spacing w:after="0"/>
            </w:pPr>
            <w:r>
              <w:rPr>
                <w:sz w:val="18"/>
              </w:rPr>
              <w:t>Recommended structure</w:t>
            </w:r>
          </w:p>
        </w:tc>
        <w:tc>
          <w:tcPr>
            <w:tcW w:w="6840" w:type="dxa"/>
            <w:tcMar>
              <w:top w:w="100" w:type="dxa"/>
              <w:left w:w="120" w:type="dxa"/>
              <w:bottom w:w="100" w:type="dxa"/>
              <w:right w:w="120" w:type="dxa"/>
            </w:tcMar>
            <w:vAlign w:val="center"/>
          </w:tcPr>
          <w:p w14:paraId="3BAE6251" w14:textId="77777777" w:rsidR="00C71520" w:rsidRDefault="00B327C3">
            <w:pPr>
              <w:spacing w:after="0"/>
            </w:pPr>
            <w:r>
              <w:rPr>
                <w:sz w:val="18"/>
              </w:rPr>
              <w:t>☐</w:t>
            </w:r>
            <w:r>
              <w:rPr>
                <w:sz w:val="18"/>
              </w:rPr>
              <w:t xml:space="preserve"> Functional   ☐ Divisional   ☐ Matrix</w:t>
            </w:r>
          </w:p>
        </w:tc>
      </w:tr>
      <w:tr w:rsidR="00C71520" w14:paraId="3D4DFC7B" w14:textId="77777777">
        <w:trPr>
          <w:jc w:val="center"/>
        </w:trPr>
        <w:tc>
          <w:tcPr>
            <w:tcW w:w="3384" w:type="dxa"/>
            <w:shd w:val="clear" w:color="auto" w:fill="F8FAFC"/>
            <w:tcMar>
              <w:top w:w="100" w:type="dxa"/>
              <w:left w:w="120" w:type="dxa"/>
              <w:bottom w:w="100" w:type="dxa"/>
              <w:right w:w="120" w:type="dxa"/>
            </w:tcMar>
            <w:vAlign w:val="center"/>
          </w:tcPr>
          <w:p w14:paraId="60CCFF92" w14:textId="77777777" w:rsidR="00C71520" w:rsidRDefault="00B327C3">
            <w:pPr>
              <w:spacing w:after="0"/>
            </w:pPr>
            <w:r>
              <w:rPr>
                <w:sz w:val="18"/>
              </w:rPr>
              <w:t>Why is it the best fit?</w:t>
            </w:r>
          </w:p>
        </w:tc>
        <w:tc>
          <w:tcPr>
            <w:tcW w:w="6840" w:type="dxa"/>
            <w:shd w:val="clear" w:color="auto" w:fill="F8FAFC"/>
            <w:tcMar>
              <w:top w:w="100" w:type="dxa"/>
              <w:left w:w="120" w:type="dxa"/>
              <w:bottom w:w="100" w:type="dxa"/>
              <w:right w:w="120" w:type="dxa"/>
            </w:tcMar>
            <w:vAlign w:val="center"/>
          </w:tcPr>
          <w:p w14:paraId="33757D20" w14:textId="77777777" w:rsidR="00C71520" w:rsidRDefault="00C71520">
            <w:pPr>
              <w:spacing w:after="0"/>
            </w:pPr>
          </w:p>
        </w:tc>
      </w:tr>
      <w:tr w:rsidR="00C71520" w14:paraId="6C8A4B55" w14:textId="77777777">
        <w:trPr>
          <w:jc w:val="center"/>
        </w:trPr>
        <w:tc>
          <w:tcPr>
            <w:tcW w:w="3384" w:type="dxa"/>
            <w:tcMar>
              <w:top w:w="100" w:type="dxa"/>
              <w:left w:w="120" w:type="dxa"/>
              <w:bottom w:w="100" w:type="dxa"/>
              <w:right w:w="120" w:type="dxa"/>
            </w:tcMar>
            <w:vAlign w:val="center"/>
          </w:tcPr>
          <w:p w14:paraId="73DBDBF0" w14:textId="77777777" w:rsidR="00C71520" w:rsidRDefault="00B327C3">
            <w:pPr>
              <w:spacing w:after="0"/>
            </w:pPr>
            <w:r>
              <w:rPr>
                <w:sz w:val="18"/>
              </w:rPr>
              <w:t>Two benefits</w:t>
            </w:r>
          </w:p>
        </w:tc>
        <w:tc>
          <w:tcPr>
            <w:tcW w:w="6840" w:type="dxa"/>
            <w:tcMar>
              <w:top w:w="100" w:type="dxa"/>
              <w:left w:w="120" w:type="dxa"/>
              <w:bottom w:w="100" w:type="dxa"/>
              <w:right w:w="120" w:type="dxa"/>
            </w:tcMar>
            <w:vAlign w:val="center"/>
          </w:tcPr>
          <w:p w14:paraId="54917D8C" w14:textId="77777777" w:rsidR="00C71520" w:rsidRDefault="00B327C3">
            <w:pPr>
              <w:spacing w:after="0"/>
            </w:pPr>
            <w:r>
              <w:rPr>
                <w:sz w:val="18"/>
              </w:rPr>
              <w:t>1.</w:t>
            </w:r>
            <w:r>
              <w:rPr>
                <w:sz w:val="18"/>
              </w:rPr>
              <w:br/>
            </w:r>
            <w:r>
              <w:rPr>
                <w:sz w:val="18"/>
              </w:rPr>
              <w:br/>
              <w:t>2.</w:t>
            </w:r>
          </w:p>
        </w:tc>
      </w:tr>
      <w:tr w:rsidR="00C71520" w14:paraId="0BDE4D01" w14:textId="77777777">
        <w:trPr>
          <w:jc w:val="center"/>
        </w:trPr>
        <w:tc>
          <w:tcPr>
            <w:tcW w:w="3384" w:type="dxa"/>
            <w:shd w:val="clear" w:color="auto" w:fill="F8FAFC"/>
            <w:tcMar>
              <w:top w:w="100" w:type="dxa"/>
              <w:left w:w="120" w:type="dxa"/>
              <w:bottom w:w="100" w:type="dxa"/>
              <w:right w:w="120" w:type="dxa"/>
            </w:tcMar>
            <w:vAlign w:val="center"/>
          </w:tcPr>
          <w:p w14:paraId="1078F62A" w14:textId="77777777" w:rsidR="00C71520" w:rsidRDefault="00B327C3">
            <w:pPr>
              <w:spacing w:after="0"/>
            </w:pPr>
            <w:r>
              <w:rPr>
                <w:sz w:val="18"/>
              </w:rPr>
              <w:t>One significant challenge</w:t>
            </w:r>
          </w:p>
        </w:tc>
        <w:tc>
          <w:tcPr>
            <w:tcW w:w="6840" w:type="dxa"/>
            <w:shd w:val="clear" w:color="auto" w:fill="F8FAFC"/>
            <w:tcMar>
              <w:top w:w="100" w:type="dxa"/>
              <w:left w:w="120" w:type="dxa"/>
              <w:bottom w:w="100" w:type="dxa"/>
              <w:right w:w="120" w:type="dxa"/>
            </w:tcMar>
            <w:vAlign w:val="center"/>
          </w:tcPr>
          <w:p w14:paraId="0B886D85" w14:textId="77777777" w:rsidR="00C71520" w:rsidRDefault="00C71520">
            <w:pPr>
              <w:spacing w:after="0"/>
            </w:pPr>
          </w:p>
        </w:tc>
      </w:tr>
      <w:tr w:rsidR="00C71520" w14:paraId="4A341AD6" w14:textId="77777777">
        <w:trPr>
          <w:jc w:val="center"/>
        </w:trPr>
        <w:tc>
          <w:tcPr>
            <w:tcW w:w="3384" w:type="dxa"/>
            <w:tcMar>
              <w:top w:w="100" w:type="dxa"/>
              <w:left w:w="120" w:type="dxa"/>
              <w:bottom w:w="100" w:type="dxa"/>
              <w:right w:w="120" w:type="dxa"/>
            </w:tcMar>
            <w:vAlign w:val="center"/>
          </w:tcPr>
          <w:p w14:paraId="6A3CCFFD" w14:textId="77777777" w:rsidR="00C71520" w:rsidRDefault="00B327C3">
            <w:pPr>
              <w:spacing w:after="0"/>
            </w:pPr>
            <w:r>
              <w:rPr>
                <w:sz w:val="18"/>
              </w:rPr>
              <w:t>How might the design affect culture?</w:t>
            </w:r>
          </w:p>
        </w:tc>
        <w:tc>
          <w:tcPr>
            <w:tcW w:w="6840" w:type="dxa"/>
            <w:tcMar>
              <w:top w:w="100" w:type="dxa"/>
              <w:left w:w="120" w:type="dxa"/>
              <w:bottom w:w="100" w:type="dxa"/>
              <w:right w:w="120" w:type="dxa"/>
            </w:tcMar>
            <w:vAlign w:val="center"/>
          </w:tcPr>
          <w:p w14:paraId="3A0418B1" w14:textId="77777777" w:rsidR="00C71520" w:rsidRDefault="00C71520">
            <w:pPr>
              <w:spacing w:after="0"/>
            </w:pPr>
          </w:p>
        </w:tc>
      </w:tr>
      <w:tr w:rsidR="00C71520" w14:paraId="08751B9B" w14:textId="77777777">
        <w:trPr>
          <w:jc w:val="center"/>
        </w:trPr>
        <w:tc>
          <w:tcPr>
            <w:tcW w:w="3384" w:type="dxa"/>
            <w:shd w:val="clear" w:color="auto" w:fill="F8FAFC"/>
            <w:tcMar>
              <w:top w:w="100" w:type="dxa"/>
              <w:left w:w="120" w:type="dxa"/>
              <w:bottom w:w="100" w:type="dxa"/>
              <w:right w:w="120" w:type="dxa"/>
            </w:tcMar>
            <w:vAlign w:val="center"/>
          </w:tcPr>
          <w:p w14:paraId="4BF66A18" w14:textId="77777777" w:rsidR="00C71520" w:rsidRDefault="00B327C3">
            <w:pPr>
              <w:spacing w:after="0"/>
            </w:pPr>
            <w:r>
              <w:rPr>
                <w:sz w:val="18"/>
              </w:rPr>
              <w:t>How could people professionals support implementation?</w:t>
            </w:r>
          </w:p>
        </w:tc>
        <w:tc>
          <w:tcPr>
            <w:tcW w:w="6840" w:type="dxa"/>
            <w:shd w:val="clear" w:color="auto" w:fill="F8FAFC"/>
            <w:tcMar>
              <w:top w:w="100" w:type="dxa"/>
              <w:left w:w="120" w:type="dxa"/>
              <w:bottom w:w="100" w:type="dxa"/>
              <w:right w:w="120" w:type="dxa"/>
            </w:tcMar>
            <w:vAlign w:val="center"/>
          </w:tcPr>
          <w:p w14:paraId="4750F934" w14:textId="77777777" w:rsidR="00C71520" w:rsidRDefault="00C71520">
            <w:pPr>
              <w:spacing w:after="0"/>
            </w:pPr>
          </w:p>
        </w:tc>
      </w:tr>
    </w:tbl>
    <w:p w14:paraId="0FB0C960" w14:textId="77777777" w:rsidR="00C71520" w:rsidRDefault="00C71520">
      <w:pPr>
        <w:spacing w:after="0"/>
      </w:pPr>
    </w:p>
    <w:p w14:paraId="0C2A26F8" w14:textId="77777777" w:rsidR="00C71520" w:rsidRDefault="00B327C3">
      <w:pPr>
        <w:pStyle w:val="Heading2"/>
      </w:pPr>
      <w:r>
        <w:t>Two-minute presentation</w:t>
      </w:r>
    </w:p>
    <w:p w14:paraId="4825A952" w14:textId="77777777" w:rsidR="00C71520" w:rsidRDefault="00B327C3">
      <w:r>
        <w:t>State your recommendation, support it with evidence from the scenario and acknowledge one trade-off. There is no perfect structure: the quality of the justification matters.</w:t>
      </w:r>
    </w:p>
    <w:p w14:paraId="67DD9597" w14:textId="77777777" w:rsidR="00C71520" w:rsidRDefault="00B327C3">
      <w:r>
        <w:br w:type="page"/>
      </w:r>
    </w:p>
    <w:p w14:paraId="3AC0A3CA" w14:textId="77777777" w:rsidR="00C71520" w:rsidRDefault="00B327C3">
      <w:pPr>
        <w:pStyle w:val="Heading1"/>
      </w:pPr>
      <w:r>
        <w:lastRenderedPageBreak/>
        <w:t>Activity 5: Types of Organisational Change</w:t>
      </w:r>
    </w:p>
    <w:tbl>
      <w:tblPr>
        <w:tblW w:w="0" w:type="auto"/>
        <w:jc w:val="center"/>
        <w:tblLook w:val="04A0" w:firstRow="1" w:lastRow="0" w:firstColumn="1" w:lastColumn="0" w:noHBand="0" w:noVBand="1"/>
      </w:tblPr>
      <w:tblGrid>
        <w:gridCol w:w="10224"/>
      </w:tblGrid>
      <w:tr w:rsidR="00C71520" w14:paraId="5383E1D3" w14:textId="77777777">
        <w:trPr>
          <w:jc w:val="center"/>
        </w:trPr>
        <w:tc>
          <w:tcPr>
            <w:tcW w:w="10224" w:type="dxa"/>
            <w:shd w:val="clear" w:color="auto" w:fill="EAF2F8"/>
            <w:tcMar>
              <w:top w:w="160" w:type="dxa"/>
              <w:left w:w="180" w:type="dxa"/>
              <w:bottom w:w="160" w:type="dxa"/>
              <w:right w:w="180" w:type="dxa"/>
            </w:tcMar>
          </w:tcPr>
          <w:p w14:paraId="0B583F5F" w14:textId="77777777" w:rsidR="00C71520" w:rsidRDefault="00B327C3">
            <w:r>
              <w:rPr>
                <w:b/>
                <w:color w:val="17365D"/>
                <w:sz w:val="22"/>
              </w:rPr>
              <w:t>Change categories</w:t>
            </w:r>
            <w:r>
              <w:rPr>
                <w:b/>
                <w:color w:val="17365D"/>
                <w:sz w:val="22"/>
              </w:rPr>
              <w:br/>
            </w:r>
            <w:r>
              <w:t>Strategic | Structural | Technological | Cultural | People | Process</w:t>
            </w:r>
          </w:p>
        </w:tc>
      </w:tr>
    </w:tbl>
    <w:p w14:paraId="057B2BFB" w14:textId="77777777" w:rsidR="00C71520" w:rsidRDefault="00C71520">
      <w:pPr>
        <w:spacing w:after="0"/>
      </w:pPr>
    </w:p>
    <w:tbl>
      <w:tblPr>
        <w:tblStyle w:val="TableGrid"/>
        <w:tblW w:w="0" w:type="auto"/>
        <w:jc w:val="center"/>
        <w:tblLook w:val="04A0" w:firstRow="1" w:lastRow="0" w:firstColumn="1" w:lastColumn="0" w:noHBand="0" w:noVBand="1"/>
      </w:tblPr>
      <w:tblGrid>
        <w:gridCol w:w="648"/>
        <w:gridCol w:w="4680"/>
        <w:gridCol w:w="2088"/>
        <w:gridCol w:w="2880"/>
      </w:tblGrid>
      <w:tr w:rsidR="00C71520" w14:paraId="5A9DD189" w14:textId="77777777">
        <w:trPr>
          <w:tblHeader/>
          <w:jc w:val="center"/>
        </w:trPr>
        <w:tc>
          <w:tcPr>
            <w:tcW w:w="648" w:type="dxa"/>
            <w:shd w:val="clear" w:color="auto" w:fill="17365D"/>
            <w:tcMar>
              <w:top w:w="100" w:type="dxa"/>
              <w:left w:w="120" w:type="dxa"/>
              <w:bottom w:w="100" w:type="dxa"/>
              <w:right w:w="120" w:type="dxa"/>
            </w:tcMar>
            <w:vAlign w:val="center"/>
          </w:tcPr>
          <w:p w14:paraId="6152E4DE" w14:textId="77777777" w:rsidR="00C71520" w:rsidRDefault="00B327C3">
            <w:pPr>
              <w:jc w:val="center"/>
            </w:pPr>
            <w:r>
              <w:rPr>
                <w:b/>
                <w:color w:val="FFFFFF"/>
                <w:sz w:val="19"/>
              </w:rPr>
              <w:t>No.</w:t>
            </w:r>
          </w:p>
        </w:tc>
        <w:tc>
          <w:tcPr>
            <w:tcW w:w="4680" w:type="dxa"/>
            <w:shd w:val="clear" w:color="auto" w:fill="17365D"/>
            <w:tcMar>
              <w:top w:w="100" w:type="dxa"/>
              <w:left w:w="120" w:type="dxa"/>
              <w:bottom w:w="100" w:type="dxa"/>
              <w:right w:w="120" w:type="dxa"/>
            </w:tcMar>
            <w:vAlign w:val="center"/>
          </w:tcPr>
          <w:p w14:paraId="44230AB0" w14:textId="77777777" w:rsidR="00C71520" w:rsidRDefault="00B327C3">
            <w:pPr>
              <w:jc w:val="center"/>
            </w:pPr>
            <w:r>
              <w:rPr>
                <w:b/>
                <w:color w:val="FFFFFF"/>
                <w:sz w:val="19"/>
              </w:rPr>
              <w:t>Scenario</w:t>
            </w:r>
          </w:p>
        </w:tc>
        <w:tc>
          <w:tcPr>
            <w:tcW w:w="2088" w:type="dxa"/>
            <w:shd w:val="clear" w:color="auto" w:fill="17365D"/>
            <w:tcMar>
              <w:top w:w="100" w:type="dxa"/>
              <w:left w:w="120" w:type="dxa"/>
              <w:bottom w:w="100" w:type="dxa"/>
              <w:right w:w="120" w:type="dxa"/>
            </w:tcMar>
            <w:vAlign w:val="center"/>
          </w:tcPr>
          <w:p w14:paraId="0F5DED50" w14:textId="77777777" w:rsidR="00C71520" w:rsidRDefault="00B327C3">
            <w:pPr>
              <w:jc w:val="center"/>
            </w:pPr>
            <w:r>
              <w:rPr>
                <w:b/>
                <w:color w:val="FFFFFF"/>
                <w:sz w:val="19"/>
              </w:rPr>
              <w:t>Primary change type</w:t>
            </w:r>
          </w:p>
        </w:tc>
        <w:tc>
          <w:tcPr>
            <w:tcW w:w="2880" w:type="dxa"/>
            <w:shd w:val="clear" w:color="auto" w:fill="17365D"/>
            <w:tcMar>
              <w:top w:w="100" w:type="dxa"/>
              <w:left w:w="120" w:type="dxa"/>
              <w:bottom w:w="100" w:type="dxa"/>
              <w:right w:w="120" w:type="dxa"/>
            </w:tcMar>
            <w:vAlign w:val="center"/>
          </w:tcPr>
          <w:p w14:paraId="2165D4B4" w14:textId="77777777" w:rsidR="00C71520" w:rsidRDefault="00B327C3">
            <w:pPr>
              <w:jc w:val="center"/>
            </w:pPr>
            <w:r>
              <w:rPr>
                <w:b/>
                <w:color w:val="FFFFFF"/>
                <w:sz w:val="19"/>
              </w:rPr>
              <w:t>Why?</w:t>
            </w:r>
          </w:p>
        </w:tc>
      </w:tr>
      <w:tr w:rsidR="00C71520" w14:paraId="60902EA1" w14:textId="77777777">
        <w:trPr>
          <w:jc w:val="center"/>
        </w:trPr>
        <w:tc>
          <w:tcPr>
            <w:tcW w:w="648" w:type="dxa"/>
            <w:tcMar>
              <w:top w:w="100" w:type="dxa"/>
              <w:left w:w="120" w:type="dxa"/>
              <w:bottom w:w="100" w:type="dxa"/>
              <w:right w:w="120" w:type="dxa"/>
            </w:tcMar>
            <w:vAlign w:val="center"/>
          </w:tcPr>
          <w:p w14:paraId="737C4DEE" w14:textId="77777777" w:rsidR="00C71520" w:rsidRDefault="00B327C3">
            <w:pPr>
              <w:spacing w:after="0"/>
            </w:pPr>
            <w:r>
              <w:rPr>
                <w:sz w:val="17"/>
              </w:rPr>
              <w:t>1</w:t>
            </w:r>
          </w:p>
        </w:tc>
        <w:tc>
          <w:tcPr>
            <w:tcW w:w="4680" w:type="dxa"/>
            <w:tcMar>
              <w:top w:w="100" w:type="dxa"/>
              <w:left w:w="120" w:type="dxa"/>
              <w:bottom w:w="100" w:type="dxa"/>
              <w:right w:w="120" w:type="dxa"/>
            </w:tcMar>
            <w:vAlign w:val="center"/>
          </w:tcPr>
          <w:p w14:paraId="02C6A983" w14:textId="77777777" w:rsidR="00C71520" w:rsidRDefault="00B327C3">
            <w:pPr>
              <w:spacing w:after="0"/>
            </w:pPr>
            <w:r>
              <w:rPr>
                <w:sz w:val="17"/>
              </w:rPr>
              <w:t>A company introduces an AI-powered HR system.</w:t>
            </w:r>
          </w:p>
        </w:tc>
        <w:tc>
          <w:tcPr>
            <w:tcW w:w="2088" w:type="dxa"/>
            <w:tcMar>
              <w:top w:w="100" w:type="dxa"/>
              <w:left w:w="120" w:type="dxa"/>
              <w:bottom w:w="100" w:type="dxa"/>
              <w:right w:w="120" w:type="dxa"/>
            </w:tcMar>
            <w:vAlign w:val="center"/>
          </w:tcPr>
          <w:p w14:paraId="1A61B86B" w14:textId="77777777" w:rsidR="00C71520" w:rsidRDefault="00C71520">
            <w:pPr>
              <w:spacing w:after="0"/>
            </w:pPr>
          </w:p>
        </w:tc>
        <w:tc>
          <w:tcPr>
            <w:tcW w:w="2880" w:type="dxa"/>
            <w:tcMar>
              <w:top w:w="100" w:type="dxa"/>
              <w:left w:w="120" w:type="dxa"/>
              <w:bottom w:w="100" w:type="dxa"/>
              <w:right w:w="120" w:type="dxa"/>
            </w:tcMar>
            <w:vAlign w:val="center"/>
          </w:tcPr>
          <w:p w14:paraId="31ECB2B2" w14:textId="77777777" w:rsidR="00C71520" w:rsidRDefault="00C71520">
            <w:pPr>
              <w:spacing w:after="0"/>
            </w:pPr>
          </w:p>
        </w:tc>
      </w:tr>
      <w:tr w:rsidR="00C71520" w14:paraId="4D290FC5" w14:textId="77777777">
        <w:trPr>
          <w:jc w:val="center"/>
        </w:trPr>
        <w:tc>
          <w:tcPr>
            <w:tcW w:w="648" w:type="dxa"/>
            <w:shd w:val="clear" w:color="auto" w:fill="F8FAFC"/>
            <w:tcMar>
              <w:top w:w="100" w:type="dxa"/>
              <w:left w:w="120" w:type="dxa"/>
              <w:bottom w:w="100" w:type="dxa"/>
              <w:right w:w="120" w:type="dxa"/>
            </w:tcMar>
            <w:vAlign w:val="center"/>
          </w:tcPr>
          <w:p w14:paraId="1659B9C5" w14:textId="77777777" w:rsidR="00C71520" w:rsidRDefault="00B327C3">
            <w:pPr>
              <w:spacing w:after="0"/>
            </w:pPr>
            <w:r>
              <w:rPr>
                <w:sz w:val="17"/>
              </w:rPr>
              <w:t>2</w:t>
            </w:r>
          </w:p>
        </w:tc>
        <w:tc>
          <w:tcPr>
            <w:tcW w:w="4680" w:type="dxa"/>
            <w:shd w:val="clear" w:color="auto" w:fill="F8FAFC"/>
            <w:tcMar>
              <w:top w:w="100" w:type="dxa"/>
              <w:left w:w="120" w:type="dxa"/>
              <w:bottom w:w="100" w:type="dxa"/>
              <w:right w:w="120" w:type="dxa"/>
            </w:tcMar>
            <w:vAlign w:val="center"/>
          </w:tcPr>
          <w:p w14:paraId="0B3887E5" w14:textId="77777777" w:rsidR="00C71520" w:rsidRDefault="00B327C3">
            <w:pPr>
              <w:spacing w:after="0"/>
            </w:pPr>
            <w:r>
              <w:rPr>
                <w:sz w:val="17"/>
              </w:rPr>
              <w:t>A retailer reorganises from specialist functions into regional divisions.</w:t>
            </w:r>
          </w:p>
        </w:tc>
        <w:tc>
          <w:tcPr>
            <w:tcW w:w="2088" w:type="dxa"/>
            <w:shd w:val="clear" w:color="auto" w:fill="F8FAFC"/>
            <w:tcMar>
              <w:top w:w="100" w:type="dxa"/>
              <w:left w:w="120" w:type="dxa"/>
              <w:bottom w:w="100" w:type="dxa"/>
              <w:right w:w="120" w:type="dxa"/>
            </w:tcMar>
            <w:vAlign w:val="center"/>
          </w:tcPr>
          <w:p w14:paraId="12C2210E" w14:textId="77777777" w:rsidR="00C71520" w:rsidRDefault="00C71520">
            <w:pPr>
              <w:spacing w:after="0"/>
            </w:pPr>
          </w:p>
        </w:tc>
        <w:tc>
          <w:tcPr>
            <w:tcW w:w="2880" w:type="dxa"/>
            <w:shd w:val="clear" w:color="auto" w:fill="F8FAFC"/>
            <w:tcMar>
              <w:top w:w="100" w:type="dxa"/>
              <w:left w:w="120" w:type="dxa"/>
              <w:bottom w:w="100" w:type="dxa"/>
              <w:right w:w="120" w:type="dxa"/>
            </w:tcMar>
            <w:vAlign w:val="center"/>
          </w:tcPr>
          <w:p w14:paraId="3C7AC6CA" w14:textId="77777777" w:rsidR="00C71520" w:rsidRDefault="00C71520">
            <w:pPr>
              <w:spacing w:after="0"/>
            </w:pPr>
          </w:p>
        </w:tc>
      </w:tr>
      <w:tr w:rsidR="00C71520" w14:paraId="0565F1AC" w14:textId="77777777">
        <w:trPr>
          <w:jc w:val="center"/>
        </w:trPr>
        <w:tc>
          <w:tcPr>
            <w:tcW w:w="648" w:type="dxa"/>
            <w:tcMar>
              <w:top w:w="100" w:type="dxa"/>
              <w:left w:w="120" w:type="dxa"/>
              <w:bottom w:w="100" w:type="dxa"/>
              <w:right w:w="120" w:type="dxa"/>
            </w:tcMar>
            <w:vAlign w:val="center"/>
          </w:tcPr>
          <w:p w14:paraId="3B4ED0FB" w14:textId="77777777" w:rsidR="00C71520" w:rsidRDefault="00B327C3">
            <w:pPr>
              <w:spacing w:after="0"/>
            </w:pPr>
            <w:r>
              <w:rPr>
                <w:sz w:val="17"/>
              </w:rPr>
              <w:t>3</w:t>
            </w:r>
          </w:p>
        </w:tc>
        <w:tc>
          <w:tcPr>
            <w:tcW w:w="4680" w:type="dxa"/>
            <w:tcMar>
              <w:top w:w="100" w:type="dxa"/>
              <w:left w:w="120" w:type="dxa"/>
              <w:bottom w:w="100" w:type="dxa"/>
              <w:right w:w="120" w:type="dxa"/>
            </w:tcMar>
            <w:vAlign w:val="center"/>
          </w:tcPr>
          <w:p w14:paraId="59B413E9" w14:textId="77777777" w:rsidR="00C71520" w:rsidRDefault="00B327C3">
            <w:pPr>
              <w:spacing w:after="0"/>
            </w:pPr>
            <w:r>
              <w:rPr>
                <w:sz w:val="17"/>
              </w:rPr>
              <w:t>A UK business launches operations in Asia.</w:t>
            </w:r>
          </w:p>
        </w:tc>
        <w:tc>
          <w:tcPr>
            <w:tcW w:w="2088" w:type="dxa"/>
            <w:tcMar>
              <w:top w:w="100" w:type="dxa"/>
              <w:left w:w="120" w:type="dxa"/>
              <w:bottom w:w="100" w:type="dxa"/>
              <w:right w:w="120" w:type="dxa"/>
            </w:tcMar>
            <w:vAlign w:val="center"/>
          </w:tcPr>
          <w:p w14:paraId="6C6CAC9B" w14:textId="77777777" w:rsidR="00C71520" w:rsidRDefault="00C71520">
            <w:pPr>
              <w:spacing w:after="0"/>
            </w:pPr>
          </w:p>
        </w:tc>
        <w:tc>
          <w:tcPr>
            <w:tcW w:w="2880" w:type="dxa"/>
            <w:tcMar>
              <w:top w:w="100" w:type="dxa"/>
              <w:left w:w="120" w:type="dxa"/>
              <w:bottom w:w="100" w:type="dxa"/>
              <w:right w:w="120" w:type="dxa"/>
            </w:tcMar>
            <w:vAlign w:val="center"/>
          </w:tcPr>
          <w:p w14:paraId="2026A3C8" w14:textId="77777777" w:rsidR="00C71520" w:rsidRDefault="00C71520">
            <w:pPr>
              <w:spacing w:after="0"/>
            </w:pPr>
          </w:p>
        </w:tc>
      </w:tr>
      <w:tr w:rsidR="00C71520" w14:paraId="101CA713" w14:textId="77777777">
        <w:trPr>
          <w:jc w:val="center"/>
        </w:trPr>
        <w:tc>
          <w:tcPr>
            <w:tcW w:w="648" w:type="dxa"/>
            <w:shd w:val="clear" w:color="auto" w:fill="F8FAFC"/>
            <w:tcMar>
              <w:top w:w="100" w:type="dxa"/>
              <w:left w:w="120" w:type="dxa"/>
              <w:bottom w:w="100" w:type="dxa"/>
              <w:right w:w="120" w:type="dxa"/>
            </w:tcMar>
            <w:vAlign w:val="center"/>
          </w:tcPr>
          <w:p w14:paraId="32F507EF" w14:textId="77777777" w:rsidR="00C71520" w:rsidRDefault="00B327C3">
            <w:pPr>
              <w:spacing w:after="0"/>
            </w:pPr>
            <w:r>
              <w:rPr>
                <w:sz w:val="17"/>
              </w:rPr>
              <w:t>4</w:t>
            </w:r>
          </w:p>
        </w:tc>
        <w:tc>
          <w:tcPr>
            <w:tcW w:w="4680" w:type="dxa"/>
            <w:shd w:val="clear" w:color="auto" w:fill="F8FAFC"/>
            <w:tcMar>
              <w:top w:w="100" w:type="dxa"/>
              <w:left w:w="120" w:type="dxa"/>
              <w:bottom w:w="100" w:type="dxa"/>
              <w:right w:w="120" w:type="dxa"/>
            </w:tcMar>
            <w:vAlign w:val="center"/>
          </w:tcPr>
          <w:p w14:paraId="7D3E3B5B" w14:textId="77777777" w:rsidR="00C71520" w:rsidRDefault="00B327C3">
            <w:pPr>
              <w:spacing w:after="0"/>
            </w:pPr>
            <w:r>
              <w:rPr>
                <w:sz w:val="17"/>
              </w:rPr>
              <w:t>A new CEO introduces values focused on inclusion and collaboration.</w:t>
            </w:r>
          </w:p>
        </w:tc>
        <w:tc>
          <w:tcPr>
            <w:tcW w:w="2088" w:type="dxa"/>
            <w:shd w:val="clear" w:color="auto" w:fill="F8FAFC"/>
            <w:tcMar>
              <w:top w:w="100" w:type="dxa"/>
              <w:left w:w="120" w:type="dxa"/>
              <w:bottom w:w="100" w:type="dxa"/>
              <w:right w:w="120" w:type="dxa"/>
            </w:tcMar>
            <w:vAlign w:val="center"/>
          </w:tcPr>
          <w:p w14:paraId="5778029A" w14:textId="77777777" w:rsidR="00C71520" w:rsidRDefault="00C71520">
            <w:pPr>
              <w:spacing w:after="0"/>
            </w:pPr>
          </w:p>
        </w:tc>
        <w:tc>
          <w:tcPr>
            <w:tcW w:w="2880" w:type="dxa"/>
            <w:shd w:val="clear" w:color="auto" w:fill="F8FAFC"/>
            <w:tcMar>
              <w:top w:w="100" w:type="dxa"/>
              <w:left w:w="120" w:type="dxa"/>
              <w:bottom w:w="100" w:type="dxa"/>
              <w:right w:w="120" w:type="dxa"/>
            </w:tcMar>
            <w:vAlign w:val="center"/>
          </w:tcPr>
          <w:p w14:paraId="3208A131" w14:textId="77777777" w:rsidR="00C71520" w:rsidRDefault="00C71520">
            <w:pPr>
              <w:spacing w:after="0"/>
            </w:pPr>
          </w:p>
        </w:tc>
      </w:tr>
      <w:tr w:rsidR="00C71520" w14:paraId="1F49AD49" w14:textId="77777777">
        <w:trPr>
          <w:jc w:val="center"/>
        </w:trPr>
        <w:tc>
          <w:tcPr>
            <w:tcW w:w="648" w:type="dxa"/>
            <w:tcMar>
              <w:top w:w="100" w:type="dxa"/>
              <w:left w:w="120" w:type="dxa"/>
              <w:bottom w:w="100" w:type="dxa"/>
              <w:right w:w="120" w:type="dxa"/>
            </w:tcMar>
            <w:vAlign w:val="center"/>
          </w:tcPr>
          <w:p w14:paraId="36424850" w14:textId="77777777" w:rsidR="00C71520" w:rsidRDefault="00B327C3">
            <w:pPr>
              <w:spacing w:after="0"/>
            </w:pPr>
            <w:r>
              <w:rPr>
                <w:sz w:val="17"/>
              </w:rPr>
              <w:t>5</w:t>
            </w:r>
          </w:p>
        </w:tc>
        <w:tc>
          <w:tcPr>
            <w:tcW w:w="4680" w:type="dxa"/>
            <w:tcMar>
              <w:top w:w="100" w:type="dxa"/>
              <w:left w:w="120" w:type="dxa"/>
              <w:bottom w:w="100" w:type="dxa"/>
              <w:right w:w="120" w:type="dxa"/>
            </w:tcMar>
            <w:vAlign w:val="center"/>
          </w:tcPr>
          <w:p w14:paraId="27DCF8AF" w14:textId="77777777" w:rsidR="00C71520" w:rsidRDefault="00B327C3">
            <w:pPr>
              <w:spacing w:after="0"/>
            </w:pPr>
            <w:r>
              <w:rPr>
                <w:sz w:val="17"/>
              </w:rPr>
              <w:t>An organisation redesigns its recruitment approval process.</w:t>
            </w:r>
          </w:p>
        </w:tc>
        <w:tc>
          <w:tcPr>
            <w:tcW w:w="2088" w:type="dxa"/>
            <w:tcMar>
              <w:top w:w="100" w:type="dxa"/>
              <w:left w:w="120" w:type="dxa"/>
              <w:bottom w:w="100" w:type="dxa"/>
              <w:right w:w="120" w:type="dxa"/>
            </w:tcMar>
            <w:vAlign w:val="center"/>
          </w:tcPr>
          <w:p w14:paraId="633D2052" w14:textId="77777777" w:rsidR="00C71520" w:rsidRDefault="00C71520">
            <w:pPr>
              <w:spacing w:after="0"/>
            </w:pPr>
          </w:p>
        </w:tc>
        <w:tc>
          <w:tcPr>
            <w:tcW w:w="2880" w:type="dxa"/>
            <w:tcMar>
              <w:top w:w="100" w:type="dxa"/>
              <w:left w:w="120" w:type="dxa"/>
              <w:bottom w:w="100" w:type="dxa"/>
              <w:right w:w="120" w:type="dxa"/>
            </w:tcMar>
            <w:vAlign w:val="center"/>
          </w:tcPr>
          <w:p w14:paraId="3B0DE652" w14:textId="77777777" w:rsidR="00C71520" w:rsidRDefault="00C71520">
            <w:pPr>
              <w:spacing w:after="0"/>
            </w:pPr>
          </w:p>
        </w:tc>
      </w:tr>
      <w:tr w:rsidR="00C71520" w14:paraId="28503A3A" w14:textId="77777777">
        <w:trPr>
          <w:jc w:val="center"/>
        </w:trPr>
        <w:tc>
          <w:tcPr>
            <w:tcW w:w="648" w:type="dxa"/>
            <w:shd w:val="clear" w:color="auto" w:fill="F8FAFC"/>
            <w:tcMar>
              <w:top w:w="100" w:type="dxa"/>
              <w:left w:w="120" w:type="dxa"/>
              <w:bottom w:w="100" w:type="dxa"/>
              <w:right w:w="120" w:type="dxa"/>
            </w:tcMar>
            <w:vAlign w:val="center"/>
          </w:tcPr>
          <w:p w14:paraId="688986A9" w14:textId="77777777" w:rsidR="00C71520" w:rsidRDefault="00B327C3">
            <w:pPr>
              <w:spacing w:after="0"/>
            </w:pPr>
            <w:r>
              <w:rPr>
                <w:sz w:val="17"/>
              </w:rPr>
              <w:t>6</w:t>
            </w:r>
          </w:p>
        </w:tc>
        <w:tc>
          <w:tcPr>
            <w:tcW w:w="4680" w:type="dxa"/>
            <w:shd w:val="clear" w:color="auto" w:fill="F8FAFC"/>
            <w:tcMar>
              <w:top w:w="100" w:type="dxa"/>
              <w:left w:w="120" w:type="dxa"/>
              <w:bottom w:w="100" w:type="dxa"/>
              <w:right w:w="120" w:type="dxa"/>
            </w:tcMar>
            <w:vAlign w:val="center"/>
          </w:tcPr>
          <w:p w14:paraId="7EFFE39F" w14:textId="77777777" w:rsidR="00C71520" w:rsidRDefault="00B327C3">
            <w:pPr>
              <w:spacing w:after="0"/>
            </w:pPr>
            <w:r>
              <w:rPr>
                <w:sz w:val="17"/>
              </w:rPr>
              <w:t>Managers are reskilled to lead hybrid teams.</w:t>
            </w:r>
          </w:p>
        </w:tc>
        <w:tc>
          <w:tcPr>
            <w:tcW w:w="2088" w:type="dxa"/>
            <w:shd w:val="clear" w:color="auto" w:fill="F8FAFC"/>
            <w:tcMar>
              <w:top w:w="100" w:type="dxa"/>
              <w:left w:w="120" w:type="dxa"/>
              <w:bottom w:w="100" w:type="dxa"/>
              <w:right w:w="120" w:type="dxa"/>
            </w:tcMar>
            <w:vAlign w:val="center"/>
          </w:tcPr>
          <w:p w14:paraId="39CC4FFC" w14:textId="77777777" w:rsidR="00C71520" w:rsidRDefault="00C71520">
            <w:pPr>
              <w:spacing w:after="0"/>
            </w:pPr>
          </w:p>
        </w:tc>
        <w:tc>
          <w:tcPr>
            <w:tcW w:w="2880" w:type="dxa"/>
            <w:shd w:val="clear" w:color="auto" w:fill="F8FAFC"/>
            <w:tcMar>
              <w:top w:w="100" w:type="dxa"/>
              <w:left w:w="120" w:type="dxa"/>
              <w:bottom w:w="100" w:type="dxa"/>
              <w:right w:w="120" w:type="dxa"/>
            </w:tcMar>
            <w:vAlign w:val="center"/>
          </w:tcPr>
          <w:p w14:paraId="6E254EE3" w14:textId="77777777" w:rsidR="00C71520" w:rsidRDefault="00C71520">
            <w:pPr>
              <w:spacing w:after="0"/>
            </w:pPr>
          </w:p>
        </w:tc>
      </w:tr>
      <w:tr w:rsidR="00C71520" w14:paraId="55D9FD90" w14:textId="77777777">
        <w:trPr>
          <w:jc w:val="center"/>
        </w:trPr>
        <w:tc>
          <w:tcPr>
            <w:tcW w:w="648" w:type="dxa"/>
            <w:tcMar>
              <w:top w:w="100" w:type="dxa"/>
              <w:left w:w="120" w:type="dxa"/>
              <w:bottom w:w="100" w:type="dxa"/>
              <w:right w:w="120" w:type="dxa"/>
            </w:tcMar>
            <w:vAlign w:val="center"/>
          </w:tcPr>
          <w:p w14:paraId="28D67BF1" w14:textId="77777777" w:rsidR="00C71520" w:rsidRDefault="00B327C3">
            <w:pPr>
              <w:spacing w:after="0"/>
            </w:pPr>
            <w:r>
              <w:rPr>
                <w:sz w:val="17"/>
              </w:rPr>
              <w:t>7</w:t>
            </w:r>
          </w:p>
        </w:tc>
        <w:tc>
          <w:tcPr>
            <w:tcW w:w="4680" w:type="dxa"/>
            <w:tcMar>
              <w:top w:w="100" w:type="dxa"/>
              <w:left w:w="120" w:type="dxa"/>
              <w:bottom w:w="100" w:type="dxa"/>
              <w:right w:w="120" w:type="dxa"/>
            </w:tcMar>
            <w:vAlign w:val="center"/>
          </w:tcPr>
          <w:p w14:paraId="475DA138" w14:textId="77777777" w:rsidR="00C71520" w:rsidRDefault="00B327C3">
            <w:pPr>
              <w:spacing w:after="0"/>
            </w:pPr>
            <w:r>
              <w:rPr>
                <w:sz w:val="17"/>
              </w:rPr>
              <w:t>A manufacturer automates part of its production line and redesigns jobs.</w:t>
            </w:r>
          </w:p>
        </w:tc>
        <w:tc>
          <w:tcPr>
            <w:tcW w:w="2088" w:type="dxa"/>
            <w:tcMar>
              <w:top w:w="100" w:type="dxa"/>
              <w:left w:w="120" w:type="dxa"/>
              <w:bottom w:w="100" w:type="dxa"/>
              <w:right w:w="120" w:type="dxa"/>
            </w:tcMar>
            <w:vAlign w:val="center"/>
          </w:tcPr>
          <w:p w14:paraId="6DFEC4EC" w14:textId="77777777" w:rsidR="00C71520" w:rsidRDefault="00C71520">
            <w:pPr>
              <w:spacing w:after="0"/>
            </w:pPr>
          </w:p>
        </w:tc>
        <w:tc>
          <w:tcPr>
            <w:tcW w:w="2880" w:type="dxa"/>
            <w:tcMar>
              <w:top w:w="100" w:type="dxa"/>
              <w:left w:w="120" w:type="dxa"/>
              <w:bottom w:w="100" w:type="dxa"/>
              <w:right w:w="120" w:type="dxa"/>
            </w:tcMar>
            <w:vAlign w:val="center"/>
          </w:tcPr>
          <w:p w14:paraId="61D57AEF" w14:textId="77777777" w:rsidR="00C71520" w:rsidRDefault="00C71520">
            <w:pPr>
              <w:spacing w:after="0"/>
            </w:pPr>
          </w:p>
        </w:tc>
      </w:tr>
    </w:tbl>
    <w:p w14:paraId="26E155E1" w14:textId="77777777" w:rsidR="00C71520" w:rsidRDefault="00C71520">
      <w:pPr>
        <w:spacing w:after="0"/>
      </w:pPr>
    </w:p>
    <w:p w14:paraId="2DA8670A" w14:textId="77777777" w:rsidR="00C71520" w:rsidRDefault="00B327C3">
      <w:pPr>
        <w:pStyle w:val="Heading2"/>
      </w:pPr>
      <w:r>
        <w:t>Discussion</w:t>
      </w:r>
    </w:p>
    <w:p w14:paraId="3085BD5B" w14:textId="77777777" w:rsidR="00C71520" w:rsidRDefault="00B327C3">
      <w:r>
        <w:t>Some changes fit more than one category. Choose scenario 7 and explain why a major change can have technological, process, people and cultural consequences at the same time.</w:t>
      </w:r>
    </w:p>
    <w:p w14:paraId="15BE13EB" w14:textId="77777777" w:rsidR="00C71520" w:rsidRDefault="00B327C3">
      <w:pPr>
        <w:spacing w:after="60"/>
      </w:pPr>
      <w:r>
        <w:rPr>
          <w:color w:val="A0A0A0"/>
          <w:sz w:val="16"/>
        </w:rPr>
        <w:t>________________________________________________________________________________</w:t>
      </w:r>
    </w:p>
    <w:p w14:paraId="380ED944" w14:textId="77777777" w:rsidR="00C71520" w:rsidRDefault="00B327C3">
      <w:pPr>
        <w:spacing w:after="60"/>
      </w:pPr>
      <w:r>
        <w:rPr>
          <w:color w:val="A0A0A0"/>
          <w:sz w:val="16"/>
        </w:rPr>
        <w:t>________________________________________________________________________________</w:t>
      </w:r>
    </w:p>
    <w:p w14:paraId="2CB1D6B4" w14:textId="77777777" w:rsidR="00C71520" w:rsidRDefault="00B327C3">
      <w:pPr>
        <w:spacing w:after="60"/>
      </w:pPr>
      <w:r>
        <w:rPr>
          <w:color w:val="A0A0A0"/>
          <w:sz w:val="16"/>
        </w:rPr>
        <w:t>________________________________________________________________________________</w:t>
      </w:r>
    </w:p>
    <w:p w14:paraId="3D86786E" w14:textId="77777777" w:rsidR="00C71520" w:rsidRDefault="00B327C3">
      <w:pPr>
        <w:spacing w:after="60"/>
      </w:pPr>
      <w:r>
        <w:rPr>
          <w:color w:val="A0A0A0"/>
          <w:sz w:val="16"/>
        </w:rPr>
        <w:t>________________________________________________________________________________</w:t>
      </w:r>
    </w:p>
    <w:p w14:paraId="6AC6E0E9" w14:textId="77777777" w:rsidR="00C71520" w:rsidRDefault="00B327C3">
      <w:pPr>
        <w:spacing w:after="60"/>
      </w:pPr>
      <w:r>
        <w:rPr>
          <w:color w:val="A0A0A0"/>
          <w:sz w:val="16"/>
        </w:rPr>
        <w:t>________________________________________________________________________________</w:t>
      </w:r>
    </w:p>
    <w:p w14:paraId="6AAF3963" w14:textId="77777777" w:rsidR="00C71520" w:rsidRDefault="00B327C3">
      <w:r>
        <w:br w:type="page"/>
      </w:r>
    </w:p>
    <w:p w14:paraId="5F3976C9" w14:textId="77777777" w:rsidR="00C71520" w:rsidRDefault="00B327C3">
      <w:pPr>
        <w:pStyle w:val="Heading1"/>
      </w:pPr>
      <w:r>
        <w:lastRenderedPageBreak/>
        <w:t>Planned and Emergent Change</w:t>
      </w:r>
    </w:p>
    <w:tbl>
      <w:tblPr>
        <w:tblStyle w:val="TableGrid"/>
        <w:tblW w:w="0" w:type="auto"/>
        <w:jc w:val="center"/>
        <w:tblLook w:val="04A0" w:firstRow="1" w:lastRow="0" w:firstColumn="1" w:lastColumn="0" w:noHBand="0" w:noVBand="1"/>
      </w:tblPr>
      <w:tblGrid>
        <w:gridCol w:w="5112"/>
        <w:gridCol w:w="5112"/>
      </w:tblGrid>
      <w:tr w:rsidR="00C71520" w14:paraId="5E625449" w14:textId="77777777">
        <w:trPr>
          <w:tblHeader/>
          <w:jc w:val="center"/>
        </w:trPr>
        <w:tc>
          <w:tcPr>
            <w:tcW w:w="5112" w:type="dxa"/>
            <w:shd w:val="clear" w:color="auto" w:fill="17365D"/>
            <w:tcMar>
              <w:top w:w="100" w:type="dxa"/>
              <w:left w:w="120" w:type="dxa"/>
              <w:bottom w:w="100" w:type="dxa"/>
              <w:right w:w="120" w:type="dxa"/>
            </w:tcMar>
            <w:vAlign w:val="center"/>
          </w:tcPr>
          <w:p w14:paraId="3A8EE578" w14:textId="77777777" w:rsidR="00C71520" w:rsidRDefault="00B327C3">
            <w:pPr>
              <w:jc w:val="center"/>
            </w:pPr>
            <w:r>
              <w:rPr>
                <w:b/>
                <w:color w:val="FFFFFF"/>
                <w:sz w:val="19"/>
              </w:rPr>
              <w:t>Planned change</w:t>
            </w:r>
          </w:p>
        </w:tc>
        <w:tc>
          <w:tcPr>
            <w:tcW w:w="5112" w:type="dxa"/>
            <w:shd w:val="clear" w:color="auto" w:fill="17365D"/>
            <w:tcMar>
              <w:top w:w="100" w:type="dxa"/>
              <w:left w:w="120" w:type="dxa"/>
              <w:bottom w:w="100" w:type="dxa"/>
              <w:right w:w="120" w:type="dxa"/>
            </w:tcMar>
            <w:vAlign w:val="center"/>
          </w:tcPr>
          <w:p w14:paraId="17060E61" w14:textId="77777777" w:rsidR="00C71520" w:rsidRDefault="00B327C3">
            <w:pPr>
              <w:jc w:val="center"/>
            </w:pPr>
            <w:r>
              <w:rPr>
                <w:b/>
                <w:color w:val="FFFFFF"/>
                <w:sz w:val="19"/>
              </w:rPr>
              <w:t>Emergent change</w:t>
            </w:r>
          </w:p>
        </w:tc>
      </w:tr>
      <w:tr w:rsidR="00C71520" w14:paraId="04CF6596" w14:textId="77777777">
        <w:trPr>
          <w:jc w:val="center"/>
        </w:trPr>
        <w:tc>
          <w:tcPr>
            <w:tcW w:w="5112" w:type="dxa"/>
            <w:tcMar>
              <w:top w:w="100" w:type="dxa"/>
              <w:left w:w="120" w:type="dxa"/>
              <w:bottom w:w="100" w:type="dxa"/>
              <w:right w:w="120" w:type="dxa"/>
            </w:tcMar>
            <w:vAlign w:val="center"/>
          </w:tcPr>
          <w:p w14:paraId="7D48656F" w14:textId="77777777" w:rsidR="00C71520" w:rsidRDefault="00B327C3">
            <w:pPr>
              <w:spacing w:after="0"/>
            </w:pPr>
            <w:r>
              <w:rPr>
                <w:sz w:val="18"/>
              </w:rPr>
              <w:t>Intentional and proactive.</w:t>
            </w:r>
          </w:p>
        </w:tc>
        <w:tc>
          <w:tcPr>
            <w:tcW w:w="5112" w:type="dxa"/>
            <w:tcMar>
              <w:top w:w="100" w:type="dxa"/>
              <w:left w:w="120" w:type="dxa"/>
              <w:bottom w:w="100" w:type="dxa"/>
              <w:right w:w="120" w:type="dxa"/>
            </w:tcMar>
            <w:vAlign w:val="center"/>
          </w:tcPr>
          <w:p w14:paraId="5D684943" w14:textId="77777777" w:rsidR="00C71520" w:rsidRDefault="00B327C3">
            <w:pPr>
              <w:spacing w:after="0"/>
            </w:pPr>
            <w:r>
              <w:rPr>
                <w:sz w:val="18"/>
              </w:rPr>
              <w:t>Develops in response to events or learning.</w:t>
            </w:r>
          </w:p>
        </w:tc>
      </w:tr>
      <w:tr w:rsidR="00C71520" w14:paraId="33012FC4" w14:textId="77777777">
        <w:trPr>
          <w:jc w:val="center"/>
        </w:trPr>
        <w:tc>
          <w:tcPr>
            <w:tcW w:w="5112" w:type="dxa"/>
            <w:shd w:val="clear" w:color="auto" w:fill="F8FAFC"/>
            <w:tcMar>
              <w:top w:w="100" w:type="dxa"/>
              <w:left w:w="120" w:type="dxa"/>
              <w:bottom w:w="100" w:type="dxa"/>
              <w:right w:w="120" w:type="dxa"/>
            </w:tcMar>
            <w:vAlign w:val="center"/>
          </w:tcPr>
          <w:p w14:paraId="2378E198" w14:textId="77777777" w:rsidR="00C71520" w:rsidRDefault="00B327C3">
            <w:pPr>
              <w:spacing w:after="0"/>
            </w:pPr>
            <w:r>
              <w:rPr>
                <w:sz w:val="18"/>
              </w:rPr>
              <w:t>Objectives and timelines are established in advance.</w:t>
            </w:r>
          </w:p>
        </w:tc>
        <w:tc>
          <w:tcPr>
            <w:tcW w:w="5112" w:type="dxa"/>
            <w:shd w:val="clear" w:color="auto" w:fill="F8FAFC"/>
            <w:tcMar>
              <w:top w:w="100" w:type="dxa"/>
              <w:left w:w="120" w:type="dxa"/>
              <w:bottom w:w="100" w:type="dxa"/>
              <w:right w:w="120" w:type="dxa"/>
            </w:tcMar>
            <w:vAlign w:val="center"/>
          </w:tcPr>
          <w:p w14:paraId="6F733D3D" w14:textId="77777777" w:rsidR="00C71520" w:rsidRDefault="00B327C3">
            <w:pPr>
              <w:spacing w:after="0"/>
            </w:pPr>
            <w:r>
              <w:rPr>
                <w:sz w:val="18"/>
              </w:rPr>
              <w:t>Direction and actions may evolve over time.</w:t>
            </w:r>
          </w:p>
        </w:tc>
      </w:tr>
      <w:tr w:rsidR="00C71520" w14:paraId="628BA652" w14:textId="77777777">
        <w:trPr>
          <w:jc w:val="center"/>
        </w:trPr>
        <w:tc>
          <w:tcPr>
            <w:tcW w:w="5112" w:type="dxa"/>
            <w:tcMar>
              <w:top w:w="100" w:type="dxa"/>
              <w:left w:w="120" w:type="dxa"/>
              <w:bottom w:w="100" w:type="dxa"/>
              <w:right w:w="120" w:type="dxa"/>
            </w:tcMar>
            <w:vAlign w:val="center"/>
          </w:tcPr>
          <w:p w14:paraId="4F924D8A" w14:textId="77777777" w:rsidR="00C71520" w:rsidRDefault="00B327C3">
            <w:pPr>
              <w:spacing w:after="0"/>
            </w:pPr>
            <w:r>
              <w:rPr>
                <w:sz w:val="18"/>
              </w:rPr>
              <w:t>Resources, communication and training can be planned.</w:t>
            </w:r>
          </w:p>
        </w:tc>
        <w:tc>
          <w:tcPr>
            <w:tcW w:w="5112" w:type="dxa"/>
            <w:tcMar>
              <w:top w:w="100" w:type="dxa"/>
              <w:left w:w="120" w:type="dxa"/>
              <w:bottom w:w="100" w:type="dxa"/>
              <w:right w:w="120" w:type="dxa"/>
            </w:tcMar>
            <w:vAlign w:val="center"/>
          </w:tcPr>
          <w:p w14:paraId="3AB59115" w14:textId="77777777" w:rsidR="00C71520" w:rsidRDefault="00B327C3">
            <w:pPr>
              <w:spacing w:after="0"/>
            </w:pPr>
            <w:r>
              <w:rPr>
                <w:sz w:val="18"/>
              </w:rPr>
              <w:t>Requires flexibility, experimentation and rapid feedback.</w:t>
            </w:r>
          </w:p>
        </w:tc>
      </w:tr>
      <w:tr w:rsidR="00C71520" w14:paraId="1A1BA952" w14:textId="77777777">
        <w:trPr>
          <w:jc w:val="center"/>
        </w:trPr>
        <w:tc>
          <w:tcPr>
            <w:tcW w:w="5112" w:type="dxa"/>
            <w:shd w:val="clear" w:color="auto" w:fill="F8FAFC"/>
            <w:tcMar>
              <w:top w:w="100" w:type="dxa"/>
              <w:left w:w="120" w:type="dxa"/>
              <w:bottom w:w="100" w:type="dxa"/>
              <w:right w:w="120" w:type="dxa"/>
            </w:tcMar>
            <w:vAlign w:val="center"/>
          </w:tcPr>
          <w:p w14:paraId="227893DF" w14:textId="77777777" w:rsidR="00C71520" w:rsidRDefault="00B327C3">
            <w:pPr>
              <w:spacing w:after="0"/>
            </w:pPr>
            <w:r>
              <w:rPr>
                <w:sz w:val="18"/>
              </w:rPr>
              <w:t>Examples: planned restructuring, system implementation or market entry.</w:t>
            </w:r>
          </w:p>
        </w:tc>
        <w:tc>
          <w:tcPr>
            <w:tcW w:w="5112" w:type="dxa"/>
            <w:shd w:val="clear" w:color="auto" w:fill="F8FAFC"/>
            <w:tcMar>
              <w:top w:w="100" w:type="dxa"/>
              <w:left w:w="120" w:type="dxa"/>
              <w:bottom w:w="100" w:type="dxa"/>
              <w:right w:w="120" w:type="dxa"/>
            </w:tcMar>
            <w:vAlign w:val="center"/>
          </w:tcPr>
          <w:p w14:paraId="06CDA410" w14:textId="77777777" w:rsidR="00C71520" w:rsidRDefault="00B327C3">
            <w:pPr>
              <w:spacing w:after="0"/>
            </w:pPr>
            <w:r>
              <w:rPr>
                <w:sz w:val="18"/>
              </w:rPr>
              <w:t>Examples: responding to disruption, sudden regulation or changing customer behaviour.</w:t>
            </w:r>
          </w:p>
        </w:tc>
      </w:tr>
    </w:tbl>
    <w:p w14:paraId="323B6869" w14:textId="77777777" w:rsidR="00C71520" w:rsidRDefault="00C71520">
      <w:pPr>
        <w:spacing w:after="0"/>
      </w:pPr>
    </w:p>
    <w:tbl>
      <w:tblPr>
        <w:tblW w:w="0" w:type="auto"/>
        <w:jc w:val="center"/>
        <w:tblLook w:val="04A0" w:firstRow="1" w:lastRow="0" w:firstColumn="1" w:lastColumn="0" w:noHBand="0" w:noVBand="1"/>
      </w:tblPr>
      <w:tblGrid>
        <w:gridCol w:w="10224"/>
      </w:tblGrid>
      <w:tr w:rsidR="00C71520" w14:paraId="154AD34D" w14:textId="77777777">
        <w:trPr>
          <w:jc w:val="center"/>
        </w:trPr>
        <w:tc>
          <w:tcPr>
            <w:tcW w:w="10224" w:type="dxa"/>
            <w:shd w:val="clear" w:color="auto" w:fill="E2F0D9"/>
            <w:tcMar>
              <w:top w:w="160" w:type="dxa"/>
              <w:left w:w="180" w:type="dxa"/>
              <w:bottom w:w="160" w:type="dxa"/>
              <w:right w:w="180" w:type="dxa"/>
            </w:tcMar>
          </w:tcPr>
          <w:p w14:paraId="2C2151C6" w14:textId="77777777" w:rsidR="00C71520" w:rsidRDefault="00B327C3">
            <w:r>
              <w:rPr>
                <w:b/>
                <w:color w:val="17365D"/>
                <w:sz w:val="22"/>
              </w:rPr>
              <w:t>Key idea</w:t>
            </w:r>
            <w:r>
              <w:rPr>
                <w:b/>
                <w:color w:val="17365D"/>
                <w:sz w:val="22"/>
              </w:rPr>
              <w:br/>
            </w:r>
            <w:r>
              <w:t>Most organisations experience both. Effective change management combines purposeful direction with the ability to adapt when assumptions, stakeholder needs or external conditions change.</w:t>
            </w:r>
          </w:p>
        </w:tc>
      </w:tr>
    </w:tbl>
    <w:p w14:paraId="7298F78D" w14:textId="77777777" w:rsidR="00C71520" w:rsidRDefault="00C71520">
      <w:pPr>
        <w:spacing w:after="0"/>
      </w:pPr>
    </w:p>
    <w:p w14:paraId="715DE078" w14:textId="77777777" w:rsidR="00C71520" w:rsidRDefault="00B327C3">
      <w:pPr>
        <w:pStyle w:val="Heading2"/>
      </w:pPr>
      <w:r>
        <w:t>Sort the scenarios</w:t>
      </w:r>
    </w:p>
    <w:tbl>
      <w:tblPr>
        <w:tblStyle w:val="TableGrid"/>
        <w:tblW w:w="0" w:type="auto"/>
        <w:jc w:val="center"/>
        <w:tblLook w:val="04A0" w:firstRow="1" w:lastRow="0" w:firstColumn="1" w:lastColumn="0" w:noHBand="0" w:noVBand="1"/>
      </w:tblPr>
      <w:tblGrid>
        <w:gridCol w:w="4680"/>
        <w:gridCol w:w="1008"/>
        <w:gridCol w:w="1152"/>
        <w:gridCol w:w="3384"/>
      </w:tblGrid>
      <w:tr w:rsidR="00C71520" w14:paraId="0DB65670" w14:textId="77777777">
        <w:trPr>
          <w:tblHeader/>
          <w:jc w:val="center"/>
        </w:trPr>
        <w:tc>
          <w:tcPr>
            <w:tcW w:w="4680" w:type="dxa"/>
            <w:shd w:val="clear" w:color="auto" w:fill="17365D"/>
            <w:tcMar>
              <w:top w:w="100" w:type="dxa"/>
              <w:left w:w="120" w:type="dxa"/>
              <w:bottom w:w="100" w:type="dxa"/>
              <w:right w:w="120" w:type="dxa"/>
            </w:tcMar>
            <w:vAlign w:val="center"/>
          </w:tcPr>
          <w:p w14:paraId="39794C5D" w14:textId="77777777" w:rsidR="00C71520" w:rsidRDefault="00B327C3">
            <w:pPr>
              <w:jc w:val="center"/>
            </w:pPr>
            <w:r>
              <w:rPr>
                <w:b/>
                <w:color w:val="FFFFFF"/>
                <w:sz w:val="19"/>
              </w:rPr>
              <w:t>Scenario</w:t>
            </w:r>
          </w:p>
        </w:tc>
        <w:tc>
          <w:tcPr>
            <w:tcW w:w="1008" w:type="dxa"/>
            <w:shd w:val="clear" w:color="auto" w:fill="17365D"/>
            <w:tcMar>
              <w:top w:w="100" w:type="dxa"/>
              <w:left w:w="120" w:type="dxa"/>
              <w:bottom w:w="100" w:type="dxa"/>
              <w:right w:w="120" w:type="dxa"/>
            </w:tcMar>
            <w:vAlign w:val="center"/>
          </w:tcPr>
          <w:p w14:paraId="7D734D7E" w14:textId="77777777" w:rsidR="00C71520" w:rsidRDefault="00B327C3">
            <w:pPr>
              <w:jc w:val="center"/>
            </w:pPr>
            <w:r>
              <w:rPr>
                <w:b/>
                <w:color w:val="FFFFFF"/>
                <w:sz w:val="19"/>
              </w:rPr>
              <w:t>Planned</w:t>
            </w:r>
          </w:p>
        </w:tc>
        <w:tc>
          <w:tcPr>
            <w:tcW w:w="1152" w:type="dxa"/>
            <w:shd w:val="clear" w:color="auto" w:fill="17365D"/>
            <w:tcMar>
              <w:top w:w="100" w:type="dxa"/>
              <w:left w:w="120" w:type="dxa"/>
              <w:bottom w:w="100" w:type="dxa"/>
              <w:right w:w="120" w:type="dxa"/>
            </w:tcMar>
            <w:vAlign w:val="center"/>
          </w:tcPr>
          <w:p w14:paraId="4B70E670" w14:textId="77777777" w:rsidR="00C71520" w:rsidRDefault="00B327C3">
            <w:pPr>
              <w:jc w:val="center"/>
            </w:pPr>
            <w:r>
              <w:rPr>
                <w:b/>
                <w:color w:val="FFFFFF"/>
                <w:sz w:val="19"/>
              </w:rPr>
              <w:t>Emergent</w:t>
            </w:r>
          </w:p>
        </w:tc>
        <w:tc>
          <w:tcPr>
            <w:tcW w:w="3384" w:type="dxa"/>
            <w:shd w:val="clear" w:color="auto" w:fill="17365D"/>
            <w:tcMar>
              <w:top w:w="100" w:type="dxa"/>
              <w:left w:w="120" w:type="dxa"/>
              <w:bottom w:w="100" w:type="dxa"/>
              <w:right w:w="120" w:type="dxa"/>
            </w:tcMar>
            <w:vAlign w:val="center"/>
          </w:tcPr>
          <w:p w14:paraId="454546B5" w14:textId="77777777" w:rsidR="00C71520" w:rsidRDefault="00B327C3">
            <w:pPr>
              <w:jc w:val="center"/>
            </w:pPr>
            <w:r>
              <w:rPr>
                <w:b/>
                <w:color w:val="FFFFFF"/>
                <w:sz w:val="19"/>
              </w:rPr>
              <w:t>Reason</w:t>
            </w:r>
          </w:p>
        </w:tc>
      </w:tr>
      <w:tr w:rsidR="00C71520" w14:paraId="4123A326" w14:textId="77777777">
        <w:trPr>
          <w:jc w:val="center"/>
        </w:trPr>
        <w:tc>
          <w:tcPr>
            <w:tcW w:w="4680" w:type="dxa"/>
            <w:tcMar>
              <w:top w:w="100" w:type="dxa"/>
              <w:left w:w="120" w:type="dxa"/>
              <w:bottom w:w="100" w:type="dxa"/>
              <w:right w:w="120" w:type="dxa"/>
            </w:tcMar>
            <w:vAlign w:val="center"/>
          </w:tcPr>
          <w:p w14:paraId="271EC182" w14:textId="3C7BEB28" w:rsidR="00C71520" w:rsidRDefault="00741263">
            <w:pPr>
              <w:spacing w:after="0"/>
            </w:pPr>
            <w:r>
              <w:rPr>
                <w:sz w:val="18"/>
              </w:rPr>
              <w:t>An organisation</w:t>
            </w:r>
            <w:r w:rsidR="00B327C3">
              <w:rPr>
                <w:sz w:val="18"/>
              </w:rPr>
              <w:t xml:space="preserve"> schedules a new customer platform for implementation next April.</w:t>
            </w:r>
          </w:p>
        </w:tc>
        <w:tc>
          <w:tcPr>
            <w:tcW w:w="1008" w:type="dxa"/>
            <w:tcMar>
              <w:top w:w="100" w:type="dxa"/>
              <w:left w:w="120" w:type="dxa"/>
              <w:bottom w:w="100" w:type="dxa"/>
              <w:right w:w="120" w:type="dxa"/>
            </w:tcMar>
            <w:vAlign w:val="center"/>
          </w:tcPr>
          <w:p w14:paraId="61F26241" w14:textId="77777777" w:rsidR="00C71520" w:rsidRDefault="00B327C3">
            <w:pPr>
              <w:spacing w:after="0"/>
            </w:pPr>
            <w:r>
              <w:rPr>
                <w:sz w:val="18"/>
              </w:rPr>
              <w:t>☐</w:t>
            </w:r>
          </w:p>
        </w:tc>
        <w:tc>
          <w:tcPr>
            <w:tcW w:w="1152" w:type="dxa"/>
            <w:tcMar>
              <w:top w:w="100" w:type="dxa"/>
              <w:left w:w="120" w:type="dxa"/>
              <w:bottom w:w="100" w:type="dxa"/>
              <w:right w:w="120" w:type="dxa"/>
            </w:tcMar>
            <w:vAlign w:val="center"/>
          </w:tcPr>
          <w:p w14:paraId="2AB04323" w14:textId="77777777" w:rsidR="00C71520" w:rsidRDefault="00B327C3">
            <w:pPr>
              <w:spacing w:after="0"/>
            </w:pPr>
            <w:r>
              <w:rPr>
                <w:sz w:val="18"/>
              </w:rPr>
              <w:t>☐</w:t>
            </w:r>
          </w:p>
        </w:tc>
        <w:tc>
          <w:tcPr>
            <w:tcW w:w="3384" w:type="dxa"/>
            <w:tcMar>
              <w:top w:w="100" w:type="dxa"/>
              <w:left w:w="120" w:type="dxa"/>
              <w:bottom w:w="100" w:type="dxa"/>
              <w:right w:w="120" w:type="dxa"/>
            </w:tcMar>
            <w:vAlign w:val="center"/>
          </w:tcPr>
          <w:p w14:paraId="470C624B" w14:textId="77777777" w:rsidR="00C71520" w:rsidRDefault="00C71520">
            <w:pPr>
              <w:spacing w:after="0"/>
            </w:pPr>
          </w:p>
        </w:tc>
      </w:tr>
      <w:tr w:rsidR="00C71520" w14:paraId="3A1A71C6" w14:textId="77777777">
        <w:trPr>
          <w:jc w:val="center"/>
        </w:trPr>
        <w:tc>
          <w:tcPr>
            <w:tcW w:w="4680" w:type="dxa"/>
            <w:shd w:val="clear" w:color="auto" w:fill="F8FAFC"/>
            <w:tcMar>
              <w:top w:w="100" w:type="dxa"/>
              <w:left w:w="120" w:type="dxa"/>
              <w:bottom w:w="100" w:type="dxa"/>
              <w:right w:w="120" w:type="dxa"/>
            </w:tcMar>
            <w:vAlign w:val="center"/>
          </w:tcPr>
          <w:p w14:paraId="0F36C2B9" w14:textId="77777777" w:rsidR="00C71520" w:rsidRDefault="00B327C3">
            <w:pPr>
              <w:spacing w:after="0"/>
            </w:pPr>
            <w:r>
              <w:rPr>
                <w:sz w:val="18"/>
              </w:rPr>
              <w:t>A competitor unexpectedly launches a disruptive service.</w:t>
            </w:r>
          </w:p>
        </w:tc>
        <w:tc>
          <w:tcPr>
            <w:tcW w:w="1008" w:type="dxa"/>
            <w:shd w:val="clear" w:color="auto" w:fill="F8FAFC"/>
            <w:tcMar>
              <w:top w:w="100" w:type="dxa"/>
              <w:left w:w="120" w:type="dxa"/>
              <w:bottom w:w="100" w:type="dxa"/>
              <w:right w:w="120" w:type="dxa"/>
            </w:tcMar>
            <w:vAlign w:val="center"/>
          </w:tcPr>
          <w:p w14:paraId="42D8E57C" w14:textId="77777777" w:rsidR="00C71520" w:rsidRDefault="00B327C3">
            <w:pPr>
              <w:spacing w:after="0"/>
            </w:pPr>
            <w:r>
              <w:rPr>
                <w:sz w:val="18"/>
              </w:rPr>
              <w:t>☐</w:t>
            </w:r>
          </w:p>
        </w:tc>
        <w:tc>
          <w:tcPr>
            <w:tcW w:w="1152" w:type="dxa"/>
            <w:shd w:val="clear" w:color="auto" w:fill="F8FAFC"/>
            <w:tcMar>
              <w:top w:w="100" w:type="dxa"/>
              <w:left w:w="120" w:type="dxa"/>
              <w:bottom w:w="100" w:type="dxa"/>
              <w:right w:w="120" w:type="dxa"/>
            </w:tcMar>
            <w:vAlign w:val="center"/>
          </w:tcPr>
          <w:p w14:paraId="15E89B51" w14:textId="77777777" w:rsidR="00C71520" w:rsidRDefault="00B327C3">
            <w:pPr>
              <w:spacing w:after="0"/>
            </w:pPr>
            <w:r>
              <w:rPr>
                <w:sz w:val="18"/>
              </w:rPr>
              <w:t>☐</w:t>
            </w:r>
          </w:p>
        </w:tc>
        <w:tc>
          <w:tcPr>
            <w:tcW w:w="3384" w:type="dxa"/>
            <w:shd w:val="clear" w:color="auto" w:fill="F8FAFC"/>
            <w:tcMar>
              <w:top w:w="100" w:type="dxa"/>
              <w:left w:w="120" w:type="dxa"/>
              <w:bottom w:w="100" w:type="dxa"/>
              <w:right w:w="120" w:type="dxa"/>
            </w:tcMar>
            <w:vAlign w:val="center"/>
          </w:tcPr>
          <w:p w14:paraId="179B4107" w14:textId="77777777" w:rsidR="00C71520" w:rsidRDefault="00C71520">
            <w:pPr>
              <w:spacing w:after="0"/>
            </w:pPr>
          </w:p>
        </w:tc>
      </w:tr>
      <w:tr w:rsidR="00C71520" w14:paraId="592023B7" w14:textId="77777777">
        <w:trPr>
          <w:jc w:val="center"/>
        </w:trPr>
        <w:tc>
          <w:tcPr>
            <w:tcW w:w="4680" w:type="dxa"/>
            <w:tcMar>
              <w:top w:w="100" w:type="dxa"/>
              <w:left w:w="120" w:type="dxa"/>
              <w:bottom w:w="100" w:type="dxa"/>
              <w:right w:w="120" w:type="dxa"/>
            </w:tcMar>
            <w:vAlign w:val="center"/>
          </w:tcPr>
          <w:p w14:paraId="238B96AB" w14:textId="77777777" w:rsidR="00C71520" w:rsidRDefault="00B327C3">
            <w:pPr>
              <w:spacing w:after="0"/>
            </w:pPr>
            <w:r>
              <w:rPr>
                <w:sz w:val="18"/>
              </w:rPr>
              <w:t>New legislation requires an urgent policy and process change.</w:t>
            </w:r>
          </w:p>
        </w:tc>
        <w:tc>
          <w:tcPr>
            <w:tcW w:w="1008" w:type="dxa"/>
            <w:tcMar>
              <w:top w:w="100" w:type="dxa"/>
              <w:left w:w="120" w:type="dxa"/>
              <w:bottom w:w="100" w:type="dxa"/>
              <w:right w:w="120" w:type="dxa"/>
            </w:tcMar>
            <w:vAlign w:val="center"/>
          </w:tcPr>
          <w:p w14:paraId="3D1FDA84" w14:textId="77777777" w:rsidR="00C71520" w:rsidRDefault="00B327C3">
            <w:pPr>
              <w:spacing w:after="0"/>
            </w:pPr>
            <w:r>
              <w:rPr>
                <w:sz w:val="18"/>
              </w:rPr>
              <w:t>☐</w:t>
            </w:r>
          </w:p>
        </w:tc>
        <w:tc>
          <w:tcPr>
            <w:tcW w:w="1152" w:type="dxa"/>
            <w:tcMar>
              <w:top w:w="100" w:type="dxa"/>
              <w:left w:w="120" w:type="dxa"/>
              <w:bottom w:w="100" w:type="dxa"/>
              <w:right w:w="120" w:type="dxa"/>
            </w:tcMar>
            <w:vAlign w:val="center"/>
          </w:tcPr>
          <w:p w14:paraId="0A0EBCDE" w14:textId="77777777" w:rsidR="00C71520" w:rsidRDefault="00B327C3">
            <w:pPr>
              <w:spacing w:after="0"/>
            </w:pPr>
            <w:r>
              <w:rPr>
                <w:sz w:val="18"/>
              </w:rPr>
              <w:t>☐</w:t>
            </w:r>
          </w:p>
        </w:tc>
        <w:tc>
          <w:tcPr>
            <w:tcW w:w="3384" w:type="dxa"/>
            <w:tcMar>
              <w:top w:w="100" w:type="dxa"/>
              <w:left w:w="120" w:type="dxa"/>
              <w:bottom w:w="100" w:type="dxa"/>
              <w:right w:w="120" w:type="dxa"/>
            </w:tcMar>
            <w:vAlign w:val="center"/>
          </w:tcPr>
          <w:p w14:paraId="72704BFD" w14:textId="77777777" w:rsidR="00C71520" w:rsidRDefault="00C71520">
            <w:pPr>
              <w:spacing w:after="0"/>
            </w:pPr>
          </w:p>
        </w:tc>
      </w:tr>
      <w:tr w:rsidR="00C71520" w14:paraId="76E756F4" w14:textId="77777777">
        <w:trPr>
          <w:jc w:val="center"/>
        </w:trPr>
        <w:tc>
          <w:tcPr>
            <w:tcW w:w="4680" w:type="dxa"/>
            <w:shd w:val="clear" w:color="auto" w:fill="F8FAFC"/>
            <w:tcMar>
              <w:top w:w="100" w:type="dxa"/>
              <w:left w:w="120" w:type="dxa"/>
              <w:bottom w:w="100" w:type="dxa"/>
              <w:right w:w="120" w:type="dxa"/>
            </w:tcMar>
            <w:vAlign w:val="center"/>
          </w:tcPr>
          <w:p w14:paraId="41071898" w14:textId="77777777" w:rsidR="00C71520" w:rsidRDefault="00B327C3">
            <w:pPr>
              <w:spacing w:after="0"/>
            </w:pPr>
            <w:r>
              <w:rPr>
                <w:sz w:val="18"/>
              </w:rPr>
              <w:t>BrightTech prepares a two-year international expansion programme.</w:t>
            </w:r>
          </w:p>
        </w:tc>
        <w:tc>
          <w:tcPr>
            <w:tcW w:w="1008" w:type="dxa"/>
            <w:shd w:val="clear" w:color="auto" w:fill="F8FAFC"/>
            <w:tcMar>
              <w:top w:w="100" w:type="dxa"/>
              <w:left w:w="120" w:type="dxa"/>
              <w:bottom w:w="100" w:type="dxa"/>
              <w:right w:w="120" w:type="dxa"/>
            </w:tcMar>
            <w:vAlign w:val="center"/>
          </w:tcPr>
          <w:p w14:paraId="48475563" w14:textId="77777777" w:rsidR="00C71520" w:rsidRDefault="00B327C3">
            <w:pPr>
              <w:spacing w:after="0"/>
            </w:pPr>
            <w:r>
              <w:rPr>
                <w:sz w:val="18"/>
              </w:rPr>
              <w:t>☐</w:t>
            </w:r>
          </w:p>
        </w:tc>
        <w:tc>
          <w:tcPr>
            <w:tcW w:w="1152" w:type="dxa"/>
            <w:shd w:val="clear" w:color="auto" w:fill="F8FAFC"/>
            <w:tcMar>
              <w:top w:w="100" w:type="dxa"/>
              <w:left w:w="120" w:type="dxa"/>
              <w:bottom w:w="100" w:type="dxa"/>
              <w:right w:w="120" w:type="dxa"/>
            </w:tcMar>
            <w:vAlign w:val="center"/>
          </w:tcPr>
          <w:p w14:paraId="73A38C75" w14:textId="77777777" w:rsidR="00C71520" w:rsidRDefault="00B327C3">
            <w:pPr>
              <w:spacing w:after="0"/>
            </w:pPr>
            <w:r>
              <w:rPr>
                <w:sz w:val="18"/>
              </w:rPr>
              <w:t>☐</w:t>
            </w:r>
          </w:p>
        </w:tc>
        <w:tc>
          <w:tcPr>
            <w:tcW w:w="3384" w:type="dxa"/>
            <w:shd w:val="clear" w:color="auto" w:fill="F8FAFC"/>
            <w:tcMar>
              <w:top w:w="100" w:type="dxa"/>
              <w:left w:w="120" w:type="dxa"/>
              <w:bottom w:w="100" w:type="dxa"/>
              <w:right w:w="120" w:type="dxa"/>
            </w:tcMar>
            <w:vAlign w:val="center"/>
          </w:tcPr>
          <w:p w14:paraId="64504802" w14:textId="77777777" w:rsidR="00C71520" w:rsidRDefault="00C71520">
            <w:pPr>
              <w:spacing w:after="0"/>
            </w:pPr>
          </w:p>
        </w:tc>
      </w:tr>
    </w:tbl>
    <w:p w14:paraId="23FFD3DD" w14:textId="77777777" w:rsidR="00C71520" w:rsidRDefault="00C71520">
      <w:pPr>
        <w:spacing w:after="0"/>
      </w:pPr>
    </w:p>
    <w:p w14:paraId="286F9DA1" w14:textId="77777777" w:rsidR="00C71520" w:rsidRDefault="00B327C3">
      <w:pPr>
        <w:pStyle w:val="Heading2"/>
      </w:pPr>
      <w:r>
        <w:t>My notes</w:t>
      </w:r>
    </w:p>
    <w:p w14:paraId="5CFEE2E2" w14:textId="77777777" w:rsidR="00C71520" w:rsidRDefault="00B327C3">
      <w:pPr>
        <w:spacing w:after="60"/>
      </w:pPr>
      <w:r>
        <w:rPr>
          <w:color w:val="A0A0A0"/>
          <w:sz w:val="16"/>
        </w:rPr>
        <w:t>________________________________________________________________________________</w:t>
      </w:r>
    </w:p>
    <w:p w14:paraId="3952D730" w14:textId="77777777" w:rsidR="00C71520" w:rsidRDefault="00B327C3">
      <w:pPr>
        <w:spacing w:after="60"/>
      </w:pPr>
      <w:r>
        <w:rPr>
          <w:color w:val="A0A0A0"/>
          <w:sz w:val="16"/>
        </w:rPr>
        <w:t>________________________________________________________________________________</w:t>
      </w:r>
    </w:p>
    <w:p w14:paraId="3A16132C" w14:textId="77777777" w:rsidR="00C71520" w:rsidRDefault="00B327C3">
      <w:pPr>
        <w:spacing w:after="60"/>
      </w:pPr>
      <w:r>
        <w:rPr>
          <w:color w:val="A0A0A0"/>
          <w:sz w:val="16"/>
        </w:rPr>
        <w:t>________________________________________________________________________________</w:t>
      </w:r>
    </w:p>
    <w:p w14:paraId="7BEA4471" w14:textId="77777777" w:rsidR="00C71520" w:rsidRDefault="00B327C3">
      <w:pPr>
        <w:spacing w:after="60"/>
      </w:pPr>
      <w:r>
        <w:rPr>
          <w:color w:val="A0A0A0"/>
          <w:sz w:val="16"/>
        </w:rPr>
        <w:t>________________________________________________________________________________</w:t>
      </w:r>
    </w:p>
    <w:p w14:paraId="65508B80" w14:textId="77777777" w:rsidR="00C71520" w:rsidRDefault="00B327C3">
      <w:pPr>
        <w:spacing w:after="60"/>
      </w:pPr>
      <w:r>
        <w:rPr>
          <w:color w:val="A0A0A0"/>
          <w:sz w:val="16"/>
        </w:rPr>
        <w:t>________________________________________________________________________________</w:t>
      </w:r>
    </w:p>
    <w:p w14:paraId="5E048F6E" w14:textId="77777777" w:rsidR="00C71520" w:rsidRDefault="00B327C3">
      <w:pPr>
        <w:spacing w:after="60"/>
      </w:pPr>
      <w:r>
        <w:rPr>
          <w:color w:val="A0A0A0"/>
          <w:sz w:val="16"/>
        </w:rPr>
        <w:t>________________________________________________________________________________</w:t>
      </w:r>
    </w:p>
    <w:p w14:paraId="6FFF584F" w14:textId="77777777" w:rsidR="00C71520" w:rsidRDefault="00B327C3">
      <w:pPr>
        <w:spacing w:after="60"/>
      </w:pPr>
      <w:r>
        <w:rPr>
          <w:color w:val="A0A0A0"/>
          <w:sz w:val="16"/>
        </w:rPr>
        <w:t>________________________________________________________________________________</w:t>
      </w:r>
    </w:p>
    <w:p w14:paraId="31EBB760" w14:textId="77777777" w:rsidR="00C71520" w:rsidRDefault="00B327C3">
      <w:r>
        <w:br w:type="page"/>
      </w:r>
    </w:p>
    <w:p w14:paraId="3AE6AE46" w14:textId="77777777" w:rsidR="00C71520" w:rsidRDefault="00B327C3">
      <w:pPr>
        <w:pStyle w:val="Heading1"/>
      </w:pPr>
      <w:r>
        <w:lastRenderedPageBreak/>
        <w:t>Activity 6: Change Resistance Role Play</w:t>
      </w:r>
    </w:p>
    <w:p w14:paraId="3EB88973" w14:textId="77777777" w:rsidR="00C71520" w:rsidRDefault="00B327C3">
      <w:pPr>
        <w:pStyle w:val="Heading2"/>
      </w:pPr>
      <w:r>
        <w:t>Scenario</w:t>
      </w:r>
    </w:p>
    <w:p w14:paraId="487DC855" w14:textId="211909B3" w:rsidR="00C71520" w:rsidRDefault="00741263">
      <w:r>
        <w:t>An organisation</w:t>
      </w:r>
      <w:r w:rsidR="00B327C3">
        <w:t xml:space="preserve"> plans to introduce a digital customer self-service system that will automate routine administrative tasks. Leaders expect faster service and lower processing costs. Some employees believe the technology may replace jobs, will be difficult to use and is unnecessary because current processes appear to work.</w:t>
      </w:r>
    </w:p>
    <w:tbl>
      <w:tblPr>
        <w:tblW w:w="0" w:type="auto"/>
        <w:jc w:val="center"/>
        <w:tblLook w:val="04A0" w:firstRow="1" w:lastRow="0" w:firstColumn="1" w:lastColumn="0" w:noHBand="0" w:noVBand="1"/>
      </w:tblPr>
      <w:tblGrid>
        <w:gridCol w:w="10224"/>
      </w:tblGrid>
      <w:tr w:rsidR="00C71520" w14:paraId="41D0EB9B" w14:textId="77777777">
        <w:trPr>
          <w:jc w:val="center"/>
        </w:trPr>
        <w:tc>
          <w:tcPr>
            <w:tcW w:w="10224" w:type="dxa"/>
            <w:shd w:val="clear" w:color="auto" w:fill="FCE4D6"/>
            <w:tcMar>
              <w:top w:w="160" w:type="dxa"/>
              <w:left w:w="180" w:type="dxa"/>
              <w:bottom w:w="160" w:type="dxa"/>
              <w:right w:w="180" w:type="dxa"/>
            </w:tcMar>
          </w:tcPr>
          <w:p w14:paraId="1C7B50A1" w14:textId="77777777" w:rsidR="00C71520" w:rsidRDefault="00B327C3">
            <w:r>
              <w:rPr>
                <w:b/>
                <w:color w:val="17365D"/>
                <w:sz w:val="22"/>
              </w:rPr>
              <w:t>Group roles</w:t>
            </w:r>
            <w:r>
              <w:rPr>
                <w:b/>
                <w:color w:val="17365D"/>
                <w:sz w:val="22"/>
              </w:rPr>
              <w:br/>
            </w:r>
            <w:r>
              <w:t>Allocate Manager, Employee and People Professional. Spend five minutes preparing, then hold a five-minute meeting. The aim is not to “win”, but to understand concerns and agree practical support.</w:t>
            </w:r>
          </w:p>
        </w:tc>
      </w:tr>
    </w:tbl>
    <w:p w14:paraId="06EB7F37" w14:textId="77777777" w:rsidR="00C71520" w:rsidRDefault="00C71520">
      <w:pPr>
        <w:spacing w:after="0"/>
      </w:pPr>
    </w:p>
    <w:tbl>
      <w:tblPr>
        <w:tblStyle w:val="TableGrid"/>
        <w:tblW w:w="0" w:type="auto"/>
        <w:jc w:val="center"/>
        <w:tblLook w:val="04A0" w:firstRow="1" w:lastRow="0" w:firstColumn="1" w:lastColumn="0" w:noHBand="0" w:noVBand="1"/>
      </w:tblPr>
      <w:tblGrid>
        <w:gridCol w:w="1800"/>
        <w:gridCol w:w="4752"/>
        <w:gridCol w:w="3672"/>
      </w:tblGrid>
      <w:tr w:rsidR="00C71520" w14:paraId="34C90D21" w14:textId="77777777">
        <w:trPr>
          <w:tblHeader/>
          <w:jc w:val="center"/>
        </w:trPr>
        <w:tc>
          <w:tcPr>
            <w:tcW w:w="1800" w:type="dxa"/>
            <w:shd w:val="clear" w:color="auto" w:fill="17365D"/>
            <w:tcMar>
              <w:top w:w="100" w:type="dxa"/>
              <w:left w:w="120" w:type="dxa"/>
              <w:bottom w:w="100" w:type="dxa"/>
              <w:right w:w="120" w:type="dxa"/>
            </w:tcMar>
            <w:vAlign w:val="center"/>
          </w:tcPr>
          <w:p w14:paraId="137C15A8" w14:textId="77777777" w:rsidR="00C71520" w:rsidRDefault="00B327C3">
            <w:pPr>
              <w:jc w:val="center"/>
            </w:pPr>
            <w:r>
              <w:rPr>
                <w:b/>
                <w:color w:val="FFFFFF"/>
                <w:sz w:val="19"/>
              </w:rPr>
              <w:t>Role</w:t>
            </w:r>
          </w:p>
        </w:tc>
        <w:tc>
          <w:tcPr>
            <w:tcW w:w="4752" w:type="dxa"/>
            <w:shd w:val="clear" w:color="auto" w:fill="17365D"/>
            <w:tcMar>
              <w:top w:w="100" w:type="dxa"/>
              <w:left w:w="120" w:type="dxa"/>
              <w:bottom w:w="100" w:type="dxa"/>
              <w:right w:w="120" w:type="dxa"/>
            </w:tcMar>
            <w:vAlign w:val="center"/>
          </w:tcPr>
          <w:p w14:paraId="1A579C1C" w14:textId="77777777" w:rsidR="00C71520" w:rsidRDefault="00B327C3">
            <w:pPr>
              <w:jc w:val="center"/>
            </w:pPr>
            <w:r>
              <w:rPr>
                <w:b/>
                <w:color w:val="FFFFFF"/>
                <w:sz w:val="19"/>
              </w:rPr>
              <w:t>Prepare these points</w:t>
            </w:r>
          </w:p>
        </w:tc>
        <w:tc>
          <w:tcPr>
            <w:tcW w:w="3672" w:type="dxa"/>
            <w:shd w:val="clear" w:color="auto" w:fill="17365D"/>
            <w:tcMar>
              <w:top w:w="100" w:type="dxa"/>
              <w:left w:w="120" w:type="dxa"/>
              <w:bottom w:w="100" w:type="dxa"/>
              <w:right w:w="120" w:type="dxa"/>
            </w:tcMar>
            <w:vAlign w:val="center"/>
          </w:tcPr>
          <w:p w14:paraId="2E0C9BFD" w14:textId="77777777" w:rsidR="00C71520" w:rsidRDefault="00B327C3">
            <w:pPr>
              <w:jc w:val="center"/>
            </w:pPr>
            <w:r>
              <w:rPr>
                <w:b/>
                <w:color w:val="FFFFFF"/>
                <w:sz w:val="19"/>
              </w:rPr>
              <w:t>Your notes</w:t>
            </w:r>
          </w:p>
        </w:tc>
      </w:tr>
      <w:tr w:rsidR="00C71520" w14:paraId="65E8C4C5" w14:textId="77777777">
        <w:trPr>
          <w:jc w:val="center"/>
        </w:trPr>
        <w:tc>
          <w:tcPr>
            <w:tcW w:w="1800" w:type="dxa"/>
            <w:tcMar>
              <w:top w:w="100" w:type="dxa"/>
              <w:left w:w="120" w:type="dxa"/>
              <w:bottom w:w="100" w:type="dxa"/>
              <w:right w:w="120" w:type="dxa"/>
            </w:tcMar>
            <w:vAlign w:val="center"/>
          </w:tcPr>
          <w:p w14:paraId="20098B20" w14:textId="77777777" w:rsidR="00C71520" w:rsidRDefault="00B327C3">
            <w:pPr>
              <w:spacing w:after="0"/>
            </w:pPr>
            <w:r>
              <w:rPr>
                <w:sz w:val="17"/>
              </w:rPr>
              <w:t>Manager</w:t>
            </w:r>
          </w:p>
        </w:tc>
        <w:tc>
          <w:tcPr>
            <w:tcW w:w="4752" w:type="dxa"/>
            <w:tcMar>
              <w:top w:w="100" w:type="dxa"/>
              <w:left w:w="120" w:type="dxa"/>
              <w:bottom w:w="100" w:type="dxa"/>
              <w:right w:w="120" w:type="dxa"/>
            </w:tcMar>
            <w:vAlign w:val="center"/>
          </w:tcPr>
          <w:p w14:paraId="292AFFD3" w14:textId="77777777" w:rsidR="00C71520" w:rsidRDefault="00B327C3">
            <w:pPr>
              <w:spacing w:after="0"/>
            </w:pPr>
            <w:r>
              <w:rPr>
                <w:sz w:val="17"/>
              </w:rPr>
              <w:t>Why is the change needed? What is known and not yet known? What outcomes are expected?</w:t>
            </w:r>
          </w:p>
        </w:tc>
        <w:tc>
          <w:tcPr>
            <w:tcW w:w="3672" w:type="dxa"/>
            <w:tcMar>
              <w:top w:w="100" w:type="dxa"/>
              <w:left w:w="120" w:type="dxa"/>
              <w:bottom w:w="100" w:type="dxa"/>
              <w:right w:w="120" w:type="dxa"/>
            </w:tcMar>
            <w:vAlign w:val="center"/>
          </w:tcPr>
          <w:p w14:paraId="71A51A24" w14:textId="77777777" w:rsidR="00C71520" w:rsidRDefault="00C71520">
            <w:pPr>
              <w:spacing w:after="0"/>
            </w:pPr>
          </w:p>
        </w:tc>
      </w:tr>
      <w:tr w:rsidR="00C71520" w14:paraId="69DA3C56" w14:textId="77777777">
        <w:trPr>
          <w:jc w:val="center"/>
        </w:trPr>
        <w:tc>
          <w:tcPr>
            <w:tcW w:w="1800" w:type="dxa"/>
            <w:shd w:val="clear" w:color="auto" w:fill="F8FAFC"/>
            <w:tcMar>
              <w:top w:w="100" w:type="dxa"/>
              <w:left w:w="120" w:type="dxa"/>
              <w:bottom w:w="100" w:type="dxa"/>
              <w:right w:w="120" w:type="dxa"/>
            </w:tcMar>
            <w:vAlign w:val="center"/>
          </w:tcPr>
          <w:p w14:paraId="2DD1B6C6" w14:textId="77777777" w:rsidR="00C71520" w:rsidRDefault="00B327C3">
            <w:pPr>
              <w:spacing w:after="0"/>
            </w:pPr>
            <w:r>
              <w:rPr>
                <w:sz w:val="17"/>
              </w:rPr>
              <w:t>Employee</w:t>
            </w:r>
          </w:p>
        </w:tc>
        <w:tc>
          <w:tcPr>
            <w:tcW w:w="4752" w:type="dxa"/>
            <w:shd w:val="clear" w:color="auto" w:fill="F8FAFC"/>
            <w:tcMar>
              <w:top w:w="100" w:type="dxa"/>
              <w:left w:w="120" w:type="dxa"/>
              <w:bottom w:w="100" w:type="dxa"/>
              <w:right w:w="120" w:type="dxa"/>
            </w:tcMar>
            <w:vAlign w:val="center"/>
          </w:tcPr>
          <w:p w14:paraId="615D9169" w14:textId="77777777" w:rsidR="00C71520" w:rsidRDefault="00B327C3">
            <w:pPr>
              <w:spacing w:after="0"/>
            </w:pPr>
            <w:r>
              <w:rPr>
                <w:sz w:val="17"/>
              </w:rPr>
              <w:t>What concerns exist about job security, skills, workload, fairness and the quality of the new system?</w:t>
            </w:r>
          </w:p>
        </w:tc>
        <w:tc>
          <w:tcPr>
            <w:tcW w:w="3672" w:type="dxa"/>
            <w:shd w:val="clear" w:color="auto" w:fill="F8FAFC"/>
            <w:tcMar>
              <w:top w:w="100" w:type="dxa"/>
              <w:left w:w="120" w:type="dxa"/>
              <w:bottom w:w="100" w:type="dxa"/>
              <w:right w:w="120" w:type="dxa"/>
            </w:tcMar>
            <w:vAlign w:val="center"/>
          </w:tcPr>
          <w:p w14:paraId="5DA04DEC" w14:textId="77777777" w:rsidR="00C71520" w:rsidRDefault="00C71520">
            <w:pPr>
              <w:spacing w:after="0"/>
            </w:pPr>
          </w:p>
        </w:tc>
      </w:tr>
      <w:tr w:rsidR="00C71520" w14:paraId="098AF063" w14:textId="77777777">
        <w:trPr>
          <w:jc w:val="center"/>
        </w:trPr>
        <w:tc>
          <w:tcPr>
            <w:tcW w:w="1800" w:type="dxa"/>
            <w:tcMar>
              <w:top w:w="100" w:type="dxa"/>
              <w:left w:w="120" w:type="dxa"/>
              <w:bottom w:w="100" w:type="dxa"/>
              <w:right w:w="120" w:type="dxa"/>
            </w:tcMar>
            <w:vAlign w:val="center"/>
          </w:tcPr>
          <w:p w14:paraId="744994C4" w14:textId="77777777" w:rsidR="00C71520" w:rsidRDefault="00B327C3">
            <w:pPr>
              <w:spacing w:after="0"/>
            </w:pPr>
            <w:r>
              <w:rPr>
                <w:sz w:val="17"/>
              </w:rPr>
              <w:t>People Professional</w:t>
            </w:r>
          </w:p>
        </w:tc>
        <w:tc>
          <w:tcPr>
            <w:tcW w:w="4752" w:type="dxa"/>
            <w:tcMar>
              <w:top w:w="100" w:type="dxa"/>
              <w:left w:w="120" w:type="dxa"/>
              <w:bottom w:w="100" w:type="dxa"/>
              <w:right w:w="120" w:type="dxa"/>
            </w:tcMar>
            <w:vAlign w:val="center"/>
          </w:tcPr>
          <w:p w14:paraId="45DD2820" w14:textId="77777777" w:rsidR="00C71520" w:rsidRDefault="00B327C3">
            <w:pPr>
              <w:spacing w:after="0"/>
            </w:pPr>
            <w:r>
              <w:rPr>
                <w:sz w:val="17"/>
              </w:rPr>
              <w:t>How can consultation, communication, training, job redesign, wellbeing support and feedback be organised?</w:t>
            </w:r>
          </w:p>
        </w:tc>
        <w:tc>
          <w:tcPr>
            <w:tcW w:w="3672" w:type="dxa"/>
            <w:tcMar>
              <w:top w:w="100" w:type="dxa"/>
              <w:left w:w="120" w:type="dxa"/>
              <w:bottom w:w="100" w:type="dxa"/>
              <w:right w:w="120" w:type="dxa"/>
            </w:tcMar>
            <w:vAlign w:val="center"/>
          </w:tcPr>
          <w:p w14:paraId="50593674" w14:textId="77777777" w:rsidR="00C71520" w:rsidRDefault="00C71520">
            <w:pPr>
              <w:spacing w:after="0"/>
            </w:pPr>
          </w:p>
        </w:tc>
      </w:tr>
    </w:tbl>
    <w:p w14:paraId="3234BD30" w14:textId="77777777" w:rsidR="00C71520" w:rsidRDefault="00C71520">
      <w:pPr>
        <w:spacing w:after="0"/>
      </w:pPr>
    </w:p>
    <w:p w14:paraId="2C4AAF42" w14:textId="77777777" w:rsidR="00C71520" w:rsidRDefault="00B327C3">
      <w:pPr>
        <w:pStyle w:val="Heading2"/>
      </w:pPr>
      <w:r>
        <w:t>Debrief</w:t>
      </w:r>
    </w:p>
    <w:p w14:paraId="48324221" w14:textId="77777777" w:rsidR="00C71520" w:rsidRDefault="00B327C3">
      <w:pPr>
        <w:pStyle w:val="ListBullet"/>
      </w:pPr>
      <w:r>
        <w:t>Which concerns were based on missing information?</w:t>
      </w:r>
    </w:p>
    <w:p w14:paraId="4B1FCCF2" w14:textId="77777777" w:rsidR="00C71520" w:rsidRDefault="00B327C3">
      <w:pPr>
        <w:pStyle w:val="ListBullet"/>
      </w:pPr>
      <w:r>
        <w:t>Which concerns represented legitimate risks that management should address?</w:t>
      </w:r>
    </w:p>
    <w:p w14:paraId="1E063B67" w14:textId="77777777" w:rsidR="00C71520" w:rsidRDefault="00B327C3">
      <w:pPr>
        <w:pStyle w:val="ListBullet"/>
      </w:pPr>
      <w:r>
        <w:t>What would meaningful employee involvement look like?</w:t>
      </w:r>
    </w:p>
    <w:p w14:paraId="7021AFF0" w14:textId="77777777" w:rsidR="00C71520" w:rsidRDefault="00B327C3">
      <w:pPr>
        <w:pStyle w:val="ListBullet"/>
      </w:pPr>
      <w:r>
        <w:t>How could trust be damaged by poor communication?</w:t>
      </w:r>
    </w:p>
    <w:p w14:paraId="57677C01" w14:textId="77777777" w:rsidR="00C71520" w:rsidRDefault="00B327C3">
      <w:pPr>
        <w:spacing w:after="60"/>
      </w:pPr>
      <w:r>
        <w:rPr>
          <w:color w:val="A0A0A0"/>
          <w:sz w:val="16"/>
        </w:rPr>
        <w:t>________________________________________________________________________________</w:t>
      </w:r>
    </w:p>
    <w:p w14:paraId="380D08E8" w14:textId="77777777" w:rsidR="00C71520" w:rsidRDefault="00B327C3">
      <w:pPr>
        <w:spacing w:after="60"/>
      </w:pPr>
      <w:r>
        <w:rPr>
          <w:color w:val="A0A0A0"/>
          <w:sz w:val="16"/>
        </w:rPr>
        <w:t>________________________________________________________________________________</w:t>
      </w:r>
    </w:p>
    <w:p w14:paraId="671B7E40" w14:textId="77777777" w:rsidR="00C71520" w:rsidRDefault="00B327C3">
      <w:pPr>
        <w:spacing w:after="60"/>
      </w:pPr>
      <w:r>
        <w:rPr>
          <w:color w:val="A0A0A0"/>
          <w:sz w:val="16"/>
        </w:rPr>
        <w:t>________________________________________________________________________________</w:t>
      </w:r>
    </w:p>
    <w:p w14:paraId="24C75284" w14:textId="77777777" w:rsidR="00C71520" w:rsidRDefault="00B327C3">
      <w:pPr>
        <w:spacing w:after="60"/>
      </w:pPr>
      <w:r>
        <w:rPr>
          <w:color w:val="A0A0A0"/>
          <w:sz w:val="16"/>
        </w:rPr>
        <w:t>________________________________________________________________________________</w:t>
      </w:r>
    </w:p>
    <w:p w14:paraId="0DB54FB3" w14:textId="77777777" w:rsidR="00C71520" w:rsidRDefault="00B327C3">
      <w:r>
        <w:br w:type="page"/>
      </w:r>
    </w:p>
    <w:p w14:paraId="7FBF2CE9" w14:textId="77777777" w:rsidR="00C71520" w:rsidRDefault="00B327C3">
      <w:pPr>
        <w:pStyle w:val="Heading1"/>
      </w:pPr>
      <w:r>
        <w:lastRenderedPageBreak/>
        <w:t>Activity 7: Applying Lewin or Kotter</w:t>
      </w:r>
    </w:p>
    <w:p w14:paraId="642AF143" w14:textId="77777777" w:rsidR="00C71520" w:rsidRDefault="00B327C3">
      <w:pPr>
        <w:pStyle w:val="Heading2"/>
      </w:pPr>
      <w:r>
        <w:t>Scenario</w:t>
      </w:r>
    </w:p>
    <w:p w14:paraId="5E7672AD" w14:textId="1B728BD1" w:rsidR="00C71520" w:rsidRDefault="0080514C">
      <w:r>
        <w:t>An organisation</w:t>
      </w:r>
      <w:r w:rsidR="00B327C3">
        <w:t xml:space="preserve"> is introducing AI-powered customer service software. The software should reduce routine administrative work and improve response times, but employees will need training and established working practices will change. Some managers support the proposal, while others question data quality, customer experience and accountability.</w:t>
      </w:r>
    </w:p>
    <w:p w14:paraId="011A40CD" w14:textId="77777777" w:rsidR="00C71520" w:rsidRDefault="00B327C3">
      <w:pPr>
        <w:pStyle w:val="Heading2"/>
      </w:pPr>
      <w:r>
        <w:t>Model reference</w:t>
      </w:r>
    </w:p>
    <w:tbl>
      <w:tblPr>
        <w:tblStyle w:val="TableGrid"/>
        <w:tblW w:w="0" w:type="auto"/>
        <w:jc w:val="center"/>
        <w:tblLook w:val="04A0" w:firstRow="1" w:lastRow="0" w:firstColumn="1" w:lastColumn="0" w:noHBand="0" w:noVBand="1"/>
      </w:tblPr>
      <w:tblGrid>
        <w:gridCol w:w="5112"/>
        <w:gridCol w:w="5112"/>
      </w:tblGrid>
      <w:tr w:rsidR="00C71520" w14:paraId="77E11618" w14:textId="77777777">
        <w:trPr>
          <w:tblHeader/>
          <w:jc w:val="center"/>
        </w:trPr>
        <w:tc>
          <w:tcPr>
            <w:tcW w:w="5112" w:type="dxa"/>
            <w:shd w:val="clear" w:color="auto" w:fill="17365D"/>
            <w:tcMar>
              <w:top w:w="100" w:type="dxa"/>
              <w:left w:w="120" w:type="dxa"/>
              <w:bottom w:w="100" w:type="dxa"/>
              <w:right w:w="120" w:type="dxa"/>
            </w:tcMar>
            <w:vAlign w:val="center"/>
          </w:tcPr>
          <w:p w14:paraId="6734A5CD" w14:textId="77777777" w:rsidR="00C71520" w:rsidRDefault="00B327C3">
            <w:pPr>
              <w:jc w:val="center"/>
            </w:pPr>
            <w:r>
              <w:rPr>
                <w:b/>
                <w:color w:val="FFFFFF"/>
                <w:sz w:val="19"/>
              </w:rPr>
              <w:t>Lewin: three stages</w:t>
            </w:r>
          </w:p>
        </w:tc>
        <w:tc>
          <w:tcPr>
            <w:tcW w:w="5112" w:type="dxa"/>
            <w:shd w:val="clear" w:color="auto" w:fill="17365D"/>
            <w:tcMar>
              <w:top w:w="100" w:type="dxa"/>
              <w:left w:w="120" w:type="dxa"/>
              <w:bottom w:w="100" w:type="dxa"/>
              <w:right w:w="120" w:type="dxa"/>
            </w:tcMar>
            <w:vAlign w:val="center"/>
          </w:tcPr>
          <w:p w14:paraId="69C9A58E" w14:textId="77777777" w:rsidR="00C71520" w:rsidRDefault="00B327C3">
            <w:pPr>
              <w:jc w:val="center"/>
            </w:pPr>
            <w:r>
              <w:rPr>
                <w:b/>
                <w:color w:val="FFFFFF"/>
                <w:sz w:val="19"/>
              </w:rPr>
              <w:t>Kotter: eight steps</w:t>
            </w:r>
          </w:p>
        </w:tc>
      </w:tr>
      <w:tr w:rsidR="00C71520" w14:paraId="716CF988" w14:textId="77777777">
        <w:trPr>
          <w:jc w:val="center"/>
        </w:trPr>
        <w:tc>
          <w:tcPr>
            <w:tcW w:w="5112" w:type="dxa"/>
            <w:tcMar>
              <w:top w:w="100" w:type="dxa"/>
              <w:left w:w="120" w:type="dxa"/>
              <w:bottom w:w="100" w:type="dxa"/>
              <w:right w:w="120" w:type="dxa"/>
            </w:tcMar>
            <w:vAlign w:val="center"/>
          </w:tcPr>
          <w:p w14:paraId="11198AF0" w14:textId="77777777" w:rsidR="00C71520" w:rsidRDefault="00B327C3">
            <w:pPr>
              <w:spacing w:after="0"/>
            </w:pPr>
            <w:r>
              <w:rPr>
                <w:sz w:val="18"/>
              </w:rPr>
              <w:t>1. Unfreeze: build readiness and challenge the current state.</w:t>
            </w:r>
          </w:p>
        </w:tc>
        <w:tc>
          <w:tcPr>
            <w:tcW w:w="5112" w:type="dxa"/>
            <w:tcMar>
              <w:top w:w="100" w:type="dxa"/>
              <w:left w:w="120" w:type="dxa"/>
              <w:bottom w:w="100" w:type="dxa"/>
              <w:right w:w="120" w:type="dxa"/>
            </w:tcMar>
            <w:vAlign w:val="center"/>
          </w:tcPr>
          <w:p w14:paraId="1BF3C22D" w14:textId="77777777" w:rsidR="00C71520" w:rsidRDefault="00B327C3">
            <w:pPr>
              <w:spacing w:after="0"/>
            </w:pPr>
            <w:r>
              <w:rPr>
                <w:sz w:val="18"/>
              </w:rPr>
              <w:t>1. Create urgency   2. Build a guiding coalition</w:t>
            </w:r>
          </w:p>
        </w:tc>
      </w:tr>
      <w:tr w:rsidR="00C71520" w14:paraId="4403E3C6" w14:textId="77777777">
        <w:trPr>
          <w:jc w:val="center"/>
        </w:trPr>
        <w:tc>
          <w:tcPr>
            <w:tcW w:w="5112" w:type="dxa"/>
            <w:shd w:val="clear" w:color="auto" w:fill="F8FAFC"/>
            <w:tcMar>
              <w:top w:w="100" w:type="dxa"/>
              <w:left w:w="120" w:type="dxa"/>
              <w:bottom w:w="100" w:type="dxa"/>
              <w:right w:w="120" w:type="dxa"/>
            </w:tcMar>
            <w:vAlign w:val="center"/>
          </w:tcPr>
          <w:p w14:paraId="7CADD7A7" w14:textId="77777777" w:rsidR="00C71520" w:rsidRDefault="00B327C3">
            <w:pPr>
              <w:spacing w:after="0"/>
            </w:pPr>
            <w:r>
              <w:rPr>
                <w:sz w:val="18"/>
              </w:rPr>
              <w:t>2. Change: implement, learn and support new behaviours.</w:t>
            </w:r>
          </w:p>
        </w:tc>
        <w:tc>
          <w:tcPr>
            <w:tcW w:w="5112" w:type="dxa"/>
            <w:shd w:val="clear" w:color="auto" w:fill="F8FAFC"/>
            <w:tcMar>
              <w:top w:w="100" w:type="dxa"/>
              <w:left w:w="120" w:type="dxa"/>
              <w:bottom w:w="100" w:type="dxa"/>
              <w:right w:w="120" w:type="dxa"/>
            </w:tcMar>
            <w:vAlign w:val="center"/>
          </w:tcPr>
          <w:p w14:paraId="34372E9C" w14:textId="77777777" w:rsidR="00C71520" w:rsidRDefault="00B327C3">
            <w:pPr>
              <w:spacing w:after="0"/>
            </w:pPr>
            <w:r>
              <w:rPr>
                <w:sz w:val="18"/>
              </w:rPr>
              <w:t>3. Form a vision   4. Enlist a volunteer army</w:t>
            </w:r>
          </w:p>
        </w:tc>
      </w:tr>
      <w:tr w:rsidR="00C71520" w14:paraId="6D7303B0" w14:textId="77777777">
        <w:trPr>
          <w:jc w:val="center"/>
        </w:trPr>
        <w:tc>
          <w:tcPr>
            <w:tcW w:w="5112" w:type="dxa"/>
            <w:tcMar>
              <w:top w:w="100" w:type="dxa"/>
              <w:left w:w="120" w:type="dxa"/>
              <w:bottom w:w="100" w:type="dxa"/>
              <w:right w:w="120" w:type="dxa"/>
            </w:tcMar>
            <w:vAlign w:val="center"/>
          </w:tcPr>
          <w:p w14:paraId="6445F93F" w14:textId="77777777" w:rsidR="00C71520" w:rsidRDefault="00B327C3">
            <w:pPr>
              <w:spacing w:after="0"/>
            </w:pPr>
            <w:r>
              <w:rPr>
                <w:sz w:val="18"/>
              </w:rPr>
              <w:t>3. Refreeze: embed effective practices into systems and culture.</w:t>
            </w:r>
          </w:p>
        </w:tc>
        <w:tc>
          <w:tcPr>
            <w:tcW w:w="5112" w:type="dxa"/>
            <w:tcMar>
              <w:top w:w="100" w:type="dxa"/>
              <w:left w:w="120" w:type="dxa"/>
              <w:bottom w:w="100" w:type="dxa"/>
              <w:right w:w="120" w:type="dxa"/>
            </w:tcMar>
            <w:vAlign w:val="center"/>
          </w:tcPr>
          <w:p w14:paraId="6B77C950" w14:textId="77777777" w:rsidR="00C71520" w:rsidRDefault="00B327C3">
            <w:pPr>
              <w:spacing w:after="0"/>
            </w:pPr>
            <w:r>
              <w:rPr>
                <w:sz w:val="18"/>
              </w:rPr>
              <w:t>5. Remove barriers   6. Generate short-term wins</w:t>
            </w:r>
          </w:p>
        </w:tc>
      </w:tr>
      <w:tr w:rsidR="00C71520" w14:paraId="7C770E81" w14:textId="77777777">
        <w:trPr>
          <w:jc w:val="center"/>
        </w:trPr>
        <w:tc>
          <w:tcPr>
            <w:tcW w:w="5112" w:type="dxa"/>
            <w:shd w:val="clear" w:color="auto" w:fill="F8FAFC"/>
            <w:tcMar>
              <w:top w:w="100" w:type="dxa"/>
              <w:left w:w="120" w:type="dxa"/>
              <w:bottom w:w="100" w:type="dxa"/>
              <w:right w:w="120" w:type="dxa"/>
            </w:tcMar>
            <w:vAlign w:val="center"/>
          </w:tcPr>
          <w:p w14:paraId="70615A11" w14:textId="77777777" w:rsidR="00C71520" w:rsidRDefault="00C71520">
            <w:pPr>
              <w:spacing w:after="0"/>
            </w:pPr>
          </w:p>
        </w:tc>
        <w:tc>
          <w:tcPr>
            <w:tcW w:w="5112" w:type="dxa"/>
            <w:shd w:val="clear" w:color="auto" w:fill="F8FAFC"/>
            <w:tcMar>
              <w:top w:w="100" w:type="dxa"/>
              <w:left w:w="120" w:type="dxa"/>
              <w:bottom w:w="100" w:type="dxa"/>
              <w:right w:w="120" w:type="dxa"/>
            </w:tcMar>
            <w:vAlign w:val="center"/>
          </w:tcPr>
          <w:p w14:paraId="61C92400" w14:textId="77777777" w:rsidR="00C71520" w:rsidRDefault="00B327C3">
            <w:pPr>
              <w:spacing w:after="0"/>
            </w:pPr>
            <w:r>
              <w:rPr>
                <w:sz w:val="18"/>
              </w:rPr>
              <w:t>7. Sustain acceleration   8. Institute change</w:t>
            </w:r>
          </w:p>
        </w:tc>
      </w:tr>
    </w:tbl>
    <w:p w14:paraId="7E746A63" w14:textId="77777777" w:rsidR="00C71520" w:rsidRDefault="00C71520">
      <w:pPr>
        <w:spacing w:after="0"/>
      </w:pPr>
    </w:p>
    <w:p w14:paraId="53225E29" w14:textId="77777777" w:rsidR="00C71520" w:rsidRDefault="00B327C3">
      <w:pPr>
        <w:pStyle w:val="Heading2"/>
      </w:pPr>
      <w:r>
        <w:t>Choose and apply a model</w:t>
      </w:r>
    </w:p>
    <w:tbl>
      <w:tblPr>
        <w:tblStyle w:val="TableGrid"/>
        <w:tblW w:w="0" w:type="auto"/>
        <w:jc w:val="center"/>
        <w:tblLook w:val="04A0" w:firstRow="1" w:lastRow="0" w:firstColumn="1" w:lastColumn="0" w:noHBand="0" w:noVBand="1"/>
      </w:tblPr>
      <w:tblGrid>
        <w:gridCol w:w="3240"/>
        <w:gridCol w:w="6984"/>
      </w:tblGrid>
      <w:tr w:rsidR="00C71520" w14:paraId="704B068D" w14:textId="77777777">
        <w:trPr>
          <w:tblHeader/>
          <w:jc w:val="center"/>
        </w:trPr>
        <w:tc>
          <w:tcPr>
            <w:tcW w:w="3240" w:type="dxa"/>
            <w:shd w:val="clear" w:color="auto" w:fill="17365D"/>
            <w:tcMar>
              <w:top w:w="100" w:type="dxa"/>
              <w:left w:w="120" w:type="dxa"/>
              <w:bottom w:w="100" w:type="dxa"/>
              <w:right w:w="120" w:type="dxa"/>
            </w:tcMar>
            <w:vAlign w:val="center"/>
          </w:tcPr>
          <w:p w14:paraId="68833105" w14:textId="77777777" w:rsidR="00C71520" w:rsidRDefault="00B327C3">
            <w:pPr>
              <w:jc w:val="center"/>
            </w:pPr>
            <w:r>
              <w:rPr>
                <w:b/>
                <w:color w:val="FFFFFF"/>
                <w:sz w:val="19"/>
              </w:rPr>
              <w:t>Prompt</w:t>
            </w:r>
          </w:p>
        </w:tc>
        <w:tc>
          <w:tcPr>
            <w:tcW w:w="6984" w:type="dxa"/>
            <w:shd w:val="clear" w:color="auto" w:fill="17365D"/>
            <w:tcMar>
              <w:top w:w="100" w:type="dxa"/>
              <w:left w:w="120" w:type="dxa"/>
              <w:bottom w:w="100" w:type="dxa"/>
              <w:right w:w="120" w:type="dxa"/>
            </w:tcMar>
            <w:vAlign w:val="center"/>
          </w:tcPr>
          <w:p w14:paraId="0BFC7CC3" w14:textId="77777777" w:rsidR="00C71520" w:rsidRDefault="00B327C3">
            <w:pPr>
              <w:jc w:val="center"/>
            </w:pPr>
            <w:r>
              <w:rPr>
                <w:b/>
                <w:color w:val="FFFFFF"/>
                <w:sz w:val="19"/>
              </w:rPr>
              <w:t>Your response</w:t>
            </w:r>
          </w:p>
        </w:tc>
      </w:tr>
      <w:tr w:rsidR="00C71520" w14:paraId="0309E3B6" w14:textId="77777777">
        <w:trPr>
          <w:jc w:val="center"/>
        </w:trPr>
        <w:tc>
          <w:tcPr>
            <w:tcW w:w="3240" w:type="dxa"/>
            <w:tcMar>
              <w:top w:w="100" w:type="dxa"/>
              <w:left w:w="120" w:type="dxa"/>
              <w:bottom w:w="100" w:type="dxa"/>
              <w:right w:w="120" w:type="dxa"/>
            </w:tcMar>
            <w:vAlign w:val="center"/>
          </w:tcPr>
          <w:p w14:paraId="09473488" w14:textId="77777777" w:rsidR="00C71520" w:rsidRDefault="00B327C3">
            <w:pPr>
              <w:spacing w:after="0"/>
            </w:pPr>
            <w:r>
              <w:rPr>
                <w:sz w:val="18"/>
              </w:rPr>
              <w:t>Chosen model</w:t>
            </w:r>
          </w:p>
        </w:tc>
        <w:tc>
          <w:tcPr>
            <w:tcW w:w="6984" w:type="dxa"/>
            <w:tcMar>
              <w:top w:w="100" w:type="dxa"/>
              <w:left w:w="120" w:type="dxa"/>
              <w:bottom w:w="100" w:type="dxa"/>
              <w:right w:w="120" w:type="dxa"/>
            </w:tcMar>
            <w:vAlign w:val="center"/>
          </w:tcPr>
          <w:p w14:paraId="0BB6E8B3" w14:textId="77777777" w:rsidR="00C71520" w:rsidRDefault="00B327C3">
            <w:pPr>
              <w:spacing w:after="0"/>
            </w:pPr>
            <w:r>
              <w:rPr>
                <w:sz w:val="18"/>
              </w:rPr>
              <w:t>☐</w:t>
            </w:r>
            <w:r>
              <w:rPr>
                <w:sz w:val="18"/>
              </w:rPr>
              <w:t xml:space="preserve"> Lewin   ☐ Kotter</w:t>
            </w:r>
          </w:p>
        </w:tc>
      </w:tr>
      <w:tr w:rsidR="00C71520" w14:paraId="7462CC81" w14:textId="77777777">
        <w:trPr>
          <w:jc w:val="center"/>
        </w:trPr>
        <w:tc>
          <w:tcPr>
            <w:tcW w:w="3240" w:type="dxa"/>
            <w:shd w:val="clear" w:color="auto" w:fill="F8FAFC"/>
            <w:tcMar>
              <w:top w:w="100" w:type="dxa"/>
              <w:left w:w="120" w:type="dxa"/>
              <w:bottom w:w="100" w:type="dxa"/>
              <w:right w:w="120" w:type="dxa"/>
            </w:tcMar>
            <w:vAlign w:val="center"/>
          </w:tcPr>
          <w:p w14:paraId="2D7177F0" w14:textId="77777777" w:rsidR="00C71520" w:rsidRDefault="00B327C3">
            <w:pPr>
              <w:spacing w:after="0"/>
            </w:pPr>
            <w:r>
              <w:rPr>
                <w:sz w:val="18"/>
              </w:rPr>
              <w:t>Why does the model fit this change?</w:t>
            </w:r>
          </w:p>
        </w:tc>
        <w:tc>
          <w:tcPr>
            <w:tcW w:w="6984" w:type="dxa"/>
            <w:shd w:val="clear" w:color="auto" w:fill="F8FAFC"/>
            <w:tcMar>
              <w:top w:w="100" w:type="dxa"/>
              <w:left w:w="120" w:type="dxa"/>
              <w:bottom w:w="100" w:type="dxa"/>
              <w:right w:w="120" w:type="dxa"/>
            </w:tcMar>
            <w:vAlign w:val="center"/>
          </w:tcPr>
          <w:p w14:paraId="7512FC37" w14:textId="77777777" w:rsidR="00C71520" w:rsidRDefault="00C71520">
            <w:pPr>
              <w:spacing w:after="0"/>
            </w:pPr>
          </w:p>
        </w:tc>
      </w:tr>
      <w:tr w:rsidR="00C71520" w14:paraId="659A5074" w14:textId="77777777">
        <w:trPr>
          <w:jc w:val="center"/>
        </w:trPr>
        <w:tc>
          <w:tcPr>
            <w:tcW w:w="3240" w:type="dxa"/>
            <w:tcMar>
              <w:top w:w="100" w:type="dxa"/>
              <w:left w:w="120" w:type="dxa"/>
              <w:bottom w:w="100" w:type="dxa"/>
              <w:right w:w="120" w:type="dxa"/>
            </w:tcMar>
            <w:vAlign w:val="center"/>
          </w:tcPr>
          <w:p w14:paraId="0D4C5AE4" w14:textId="77777777" w:rsidR="00C71520" w:rsidRDefault="00B327C3">
            <w:pPr>
              <w:spacing w:after="0"/>
            </w:pPr>
            <w:r>
              <w:rPr>
                <w:sz w:val="18"/>
              </w:rPr>
              <w:t>Actions at the first stage/steps</w:t>
            </w:r>
          </w:p>
        </w:tc>
        <w:tc>
          <w:tcPr>
            <w:tcW w:w="6984" w:type="dxa"/>
            <w:tcMar>
              <w:top w:w="100" w:type="dxa"/>
              <w:left w:w="120" w:type="dxa"/>
              <w:bottom w:w="100" w:type="dxa"/>
              <w:right w:w="120" w:type="dxa"/>
            </w:tcMar>
            <w:vAlign w:val="center"/>
          </w:tcPr>
          <w:p w14:paraId="45479134" w14:textId="77777777" w:rsidR="00C71520" w:rsidRDefault="00C71520">
            <w:pPr>
              <w:spacing w:after="0"/>
            </w:pPr>
          </w:p>
        </w:tc>
      </w:tr>
      <w:tr w:rsidR="00C71520" w14:paraId="4B1A98CE" w14:textId="77777777">
        <w:trPr>
          <w:jc w:val="center"/>
        </w:trPr>
        <w:tc>
          <w:tcPr>
            <w:tcW w:w="3240" w:type="dxa"/>
            <w:shd w:val="clear" w:color="auto" w:fill="F8FAFC"/>
            <w:tcMar>
              <w:top w:w="100" w:type="dxa"/>
              <w:left w:w="120" w:type="dxa"/>
              <w:bottom w:w="100" w:type="dxa"/>
              <w:right w:w="120" w:type="dxa"/>
            </w:tcMar>
            <w:vAlign w:val="center"/>
          </w:tcPr>
          <w:p w14:paraId="6C0D66CD" w14:textId="77777777" w:rsidR="00C71520" w:rsidRDefault="00B327C3">
            <w:pPr>
              <w:spacing w:after="0"/>
            </w:pPr>
            <w:r>
              <w:rPr>
                <w:sz w:val="18"/>
              </w:rPr>
              <w:t>Actions during implementation</w:t>
            </w:r>
          </w:p>
        </w:tc>
        <w:tc>
          <w:tcPr>
            <w:tcW w:w="6984" w:type="dxa"/>
            <w:shd w:val="clear" w:color="auto" w:fill="F8FAFC"/>
            <w:tcMar>
              <w:top w:w="100" w:type="dxa"/>
              <w:left w:w="120" w:type="dxa"/>
              <w:bottom w:w="100" w:type="dxa"/>
              <w:right w:w="120" w:type="dxa"/>
            </w:tcMar>
            <w:vAlign w:val="center"/>
          </w:tcPr>
          <w:p w14:paraId="592DBF8E" w14:textId="77777777" w:rsidR="00C71520" w:rsidRDefault="00C71520">
            <w:pPr>
              <w:spacing w:after="0"/>
            </w:pPr>
          </w:p>
        </w:tc>
      </w:tr>
      <w:tr w:rsidR="00C71520" w14:paraId="481330E2" w14:textId="77777777">
        <w:trPr>
          <w:jc w:val="center"/>
        </w:trPr>
        <w:tc>
          <w:tcPr>
            <w:tcW w:w="3240" w:type="dxa"/>
            <w:tcMar>
              <w:top w:w="100" w:type="dxa"/>
              <w:left w:w="120" w:type="dxa"/>
              <w:bottom w:w="100" w:type="dxa"/>
              <w:right w:w="120" w:type="dxa"/>
            </w:tcMar>
            <w:vAlign w:val="center"/>
          </w:tcPr>
          <w:p w14:paraId="5664F818" w14:textId="77777777" w:rsidR="00C71520" w:rsidRDefault="00B327C3">
            <w:pPr>
              <w:spacing w:after="0"/>
            </w:pPr>
            <w:r>
              <w:rPr>
                <w:sz w:val="18"/>
              </w:rPr>
              <w:t>How will employees be supported?</w:t>
            </w:r>
          </w:p>
        </w:tc>
        <w:tc>
          <w:tcPr>
            <w:tcW w:w="6984" w:type="dxa"/>
            <w:tcMar>
              <w:top w:w="100" w:type="dxa"/>
              <w:left w:w="120" w:type="dxa"/>
              <w:bottom w:w="100" w:type="dxa"/>
              <w:right w:w="120" w:type="dxa"/>
            </w:tcMar>
            <w:vAlign w:val="center"/>
          </w:tcPr>
          <w:p w14:paraId="7A8E81B7" w14:textId="77777777" w:rsidR="00C71520" w:rsidRDefault="00C71520">
            <w:pPr>
              <w:spacing w:after="0"/>
            </w:pPr>
          </w:p>
        </w:tc>
      </w:tr>
      <w:tr w:rsidR="00C71520" w14:paraId="7BAFB0E6" w14:textId="77777777">
        <w:trPr>
          <w:jc w:val="center"/>
        </w:trPr>
        <w:tc>
          <w:tcPr>
            <w:tcW w:w="3240" w:type="dxa"/>
            <w:shd w:val="clear" w:color="auto" w:fill="F8FAFC"/>
            <w:tcMar>
              <w:top w:w="100" w:type="dxa"/>
              <w:left w:w="120" w:type="dxa"/>
              <w:bottom w:w="100" w:type="dxa"/>
              <w:right w:w="120" w:type="dxa"/>
            </w:tcMar>
            <w:vAlign w:val="center"/>
          </w:tcPr>
          <w:p w14:paraId="23471B0E" w14:textId="77777777" w:rsidR="00C71520" w:rsidRDefault="00B327C3">
            <w:pPr>
              <w:spacing w:after="0"/>
            </w:pPr>
            <w:r>
              <w:rPr>
                <w:sz w:val="18"/>
              </w:rPr>
              <w:t>How will progress be measured?</w:t>
            </w:r>
          </w:p>
        </w:tc>
        <w:tc>
          <w:tcPr>
            <w:tcW w:w="6984" w:type="dxa"/>
            <w:shd w:val="clear" w:color="auto" w:fill="F8FAFC"/>
            <w:tcMar>
              <w:top w:w="100" w:type="dxa"/>
              <w:left w:w="120" w:type="dxa"/>
              <w:bottom w:w="100" w:type="dxa"/>
              <w:right w:w="120" w:type="dxa"/>
            </w:tcMar>
            <w:vAlign w:val="center"/>
          </w:tcPr>
          <w:p w14:paraId="79E5B077" w14:textId="77777777" w:rsidR="00C71520" w:rsidRDefault="00C71520">
            <w:pPr>
              <w:spacing w:after="0"/>
            </w:pPr>
          </w:p>
        </w:tc>
      </w:tr>
      <w:tr w:rsidR="00C71520" w14:paraId="67F340F8" w14:textId="77777777">
        <w:trPr>
          <w:jc w:val="center"/>
        </w:trPr>
        <w:tc>
          <w:tcPr>
            <w:tcW w:w="3240" w:type="dxa"/>
            <w:tcMar>
              <w:top w:w="100" w:type="dxa"/>
              <w:left w:w="120" w:type="dxa"/>
              <w:bottom w:w="100" w:type="dxa"/>
              <w:right w:w="120" w:type="dxa"/>
            </w:tcMar>
            <w:vAlign w:val="center"/>
          </w:tcPr>
          <w:p w14:paraId="1E226882" w14:textId="77777777" w:rsidR="00C71520" w:rsidRDefault="00B327C3">
            <w:pPr>
              <w:spacing w:after="0"/>
            </w:pPr>
            <w:r>
              <w:rPr>
                <w:sz w:val="18"/>
              </w:rPr>
              <w:t>How will the change be sustained?</w:t>
            </w:r>
          </w:p>
        </w:tc>
        <w:tc>
          <w:tcPr>
            <w:tcW w:w="6984" w:type="dxa"/>
            <w:tcMar>
              <w:top w:w="100" w:type="dxa"/>
              <w:left w:w="120" w:type="dxa"/>
              <w:bottom w:w="100" w:type="dxa"/>
              <w:right w:w="120" w:type="dxa"/>
            </w:tcMar>
            <w:vAlign w:val="center"/>
          </w:tcPr>
          <w:p w14:paraId="29100DEF" w14:textId="77777777" w:rsidR="00C71520" w:rsidRDefault="00C71520">
            <w:pPr>
              <w:spacing w:after="0"/>
            </w:pPr>
          </w:p>
        </w:tc>
      </w:tr>
    </w:tbl>
    <w:p w14:paraId="7A105E4E" w14:textId="77777777" w:rsidR="00C71520" w:rsidRDefault="00C71520">
      <w:pPr>
        <w:spacing w:after="0"/>
      </w:pPr>
    </w:p>
    <w:p w14:paraId="60FECBF9" w14:textId="77777777" w:rsidR="00C71520" w:rsidRDefault="00B327C3">
      <w:r>
        <w:br w:type="page"/>
      </w:r>
    </w:p>
    <w:p w14:paraId="29E3F031" w14:textId="5A0DAA88" w:rsidR="00C71520" w:rsidRDefault="00B327C3">
      <w:pPr>
        <w:pStyle w:val="Heading1"/>
      </w:pPr>
      <w:r>
        <w:lastRenderedPageBreak/>
        <w:t>Activity 8:</w:t>
      </w:r>
      <w:r>
        <w:t xml:space="preserve"> Change Planning Workshop</w:t>
      </w:r>
    </w:p>
    <w:p w14:paraId="28824E63" w14:textId="77777777" w:rsidR="00C71520" w:rsidRDefault="00B327C3">
      <w:pPr>
        <w:pStyle w:val="Heading2"/>
      </w:pPr>
      <w:r>
        <w:t>Scenario</w:t>
      </w:r>
    </w:p>
    <w:p w14:paraId="2A05E37D" w14:textId="1BE47E3B" w:rsidR="00C71520" w:rsidRDefault="00B327C3">
      <w:r>
        <w:t xml:space="preserve">To support growth, </w:t>
      </w:r>
      <w:r w:rsidR="0080514C">
        <w:t>an organisation</w:t>
      </w:r>
      <w:r>
        <w:t xml:space="preserve"> will launch a customer self-service platform. Customers will be able to track orders, raise queries and manage accounts online. The change will affect customer service, operations and administration. Leaders expect efficiency gains, but employees are concerned about changing roles, workload during implementation and whether customers will accept the new channel.</w:t>
      </w:r>
    </w:p>
    <w:tbl>
      <w:tblPr>
        <w:tblW w:w="0" w:type="auto"/>
        <w:jc w:val="center"/>
        <w:tblLook w:val="04A0" w:firstRow="1" w:lastRow="0" w:firstColumn="1" w:lastColumn="0" w:noHBand="0" w:noVBand="1"/>
      </w:tblPr>
      <w:tblGrid>
        <w:gridCol w:w="10224"/>
      </w:tblGrid>
      <w:tr w:rsidR="00C71520" w14:paraId="5790BFB1" w14:textId="77777777">
        <w:trPr>
          <w:jc w:val="center"/>
        </w:trPr>
        <w:tc>
          <w:tcPr>
            <w:tcW w:w="10224" w:type="dxa"/>
            <w:shd w:val="clear" w:color="auto" w:fill="E2F0D9"/>
            <w:tcMar>
              <w:top w:w="160" w:type="dxa"/>
              <w:left w:w="180" w:type="dxa"/>
              <w:bottom w:w="160" w:type="dxa"/>
              <w:right w:w="180" w:type="dxa"/>
            </w:tcMar>
          </w:tcPr>
          <w:p w14:paraId="3EF4FCBD" w14:textId="77777777" w:rsidR="00C71520" w:rsidRDefault="00B327C3">
            <w:r>
              <w:rPr>
                <w:b/>
                <w:color w:val="17365D"/>
                <w:sz w:val="22"/>
              </w:rPr>
              <w:t>Capstone task</w:t>
            </w:r>
            <w:r>
              <w:rPr>
                <w:b/>
                <w:color w:val="17365D"/>
                <w:sz w:val="22"/>
              </w:rPr>
              <w:br/>
            </w:r>
            <w:r>
              <w:t>Use ideas from culture, organisation design and change management to produce a practical, people-centred plan.</w:t>
            </w:r>
          </w:p>
        </w:tc>
      </w:tr>
    </w:tbl>
    <w:p w14:paraId="6716CBC1" w14:textId="77777777" w:rsidR="00C71520" w:rsidRDefault="00C71520">
      <w:pPr>
        <w:spacing w:after="0"/>
      </w:pPr>
    </w:p>
    <w:tbl>
      <w:tblPr>
        <w:tblStyle w:val="TableGrid"/>
        <w:tblW w:w="0" w:type="auto"/>
        <w:jc w:val="center"/>
        <w:tblLook w:val="04A0" w:firstRow="1" w:lastRow="0" w:firstColumn="1" w:lastColumn="0" w:noHBand="0" w:noVBand="1"/>
      </w:tblPr>
      <w:tblGrid>
        <w:gridCol w:w="3816"/>
        <w:gridCol w:w="6408"/>
      </w:tblGrid>
      <w:tr w:rsidR="00C71520" w14:paraId="240732A0" w14:textId="77777777">
        <w:trPr>
          <w:tblHeader/>
          <w:jc w:val="center"/>
        </w:trPr>
        <w:tc>
          <w:tcPr>
            <w:tcW w:w="3816" w:type="dxa"/>
            <w:shd w:val="clear" w:color="auto" w:fill="17365D"/>
            <w:tcMar>
              <w:top w:w="100" w:type="dxa"/>
              <w:left w:w="120" w:type="dxa"/>
              <w:bottom w:w="100" w:type="dxa"/>
              <w:right w:w="120" w:type="dxa"/>
            </w:tcMar>
            <w:vAlign w:val="center"/>
          </w:tcPr>
          <w:p w14:paraId="70939EE0" w14:textId="77777777" w:rsidR="00C71520" w:rsidRDefault="00B327C3">
            <w:pPr>
              <w:jc w:val="center"/>
            </w:pPr>
            <w:r>
              <w:rPr>
                <w:b/>
                <w:color w:val="FFFFFF"/>
                <w:sz w:val="19"/>
              </w:rPr>
              <w:t>Planning question</w:t>
            </w:r>
          </w:p>
        </w:tc>
        <w:tc>
          <w:tcPr>
            <w:tcW w:w="6408" w:type="dxa"/>
            <w:shd w:val="clear" w:color="auto" w:fill="17365D"/>
            <w:tcMar>
              <w:top w:w="100" w:type="dxa"/>
              <w:left w:w="120" w:type="dxa"/>
              <w:bottom w:w="100" w:type="dxa"/>
              <w:right w:w="120" w:type="dxa"/>
            </w:tcMar>
            <w:vAlign w:val="center"/>
          </w:tcPr>
          <w:p w14:paraId="6A42E990" w14:textId="77777777" w:rsidR="00C71520" w:rsidRDefault="00B327C3">
            <w:pPr>
              <w:jc w:val="center"/>
            </w:pPr>
            <w:r>
              <w:rPr>
                <w:b/>
                <w:color w:val="FFFFFF"/>
                <w:sz w:val="19"/>
              </w:rPr>
              <w:t>Your response</w:t>
            </w:r>
          </w:p>
        </w:tc>
      </w:tr>
      <w:tr w:rsidR="00C71520" w14:paraId="179FA887" w14:textId="77777777">
        <w:trPr>
          <w:jc w:val="center"/>
        </w:trPr>
        <w:tc>
          <w:tcPr>
            <w:tcW w:w="3816" w:type="dxa"/>
            <w:tcMar>
              <w:top w:w="100" w:type="dxa"/>
              <w:left w:w="120" w:type="dxa"/>
              <w:bottom w:w="100" w:type="dxa"/>
              <w:right w:w="120" w:type="dxa"/>
            </w:tcMar>
            <w:vAlign w:val="center"/>
          </w:tcPr>
          <w:p w14:paraId="432DDA86" w14:textId="77777777" w:rsidR="00C71520" w:rsidRDefault="00B327C3">
            <w:pPr>
              <w:spacing w:after="0"/>
            </w:pPr>
            <w:r>
              <w:rPr>
                <w:sz w:val="17"/>
              </w:rPr>
              <w:t>What type or types of change are involved?</w:t>
            </w:r>
          </w:p>
        </w:tc>
        <w:tc>
          <w:tcPr>
            <w:tcW w:w="6408" w:type="dxa"/>
            <w:tcMar>
              <w:top w:w="100" w:type="dxa"/>
              <w:left w:w="120" w:type="dxa"/>
              <w:bottom w:w="100" w:type="dxa"/>
              <w:right w:w="120" w:type="dxa"/>
            </w:tcMar>
            <w:vAlign w:val="center"/>
          </w:tcPr>
          <w:p w14:paraId="51251B93" w14:textId="77777777" w:rsidR="00C71520" w:rsidRDefault="00C71520">
            <w:pPr>
              <w:spacing w:after="0"/>
            </w:pPr>
          </w:p>
        </w:tc>
      </w:tr>
      <w:tr w:rsidR="00C71520" w14:paraId="6561D7ED" w14:textId="77777777">
        <w:trPr>
          <w:jc w:val="center"/>
        </w:trPr>
        <w:tc>
          <w:tcPr>
            <w:tcW w:w="3816" w:type="dxa"/>
            <w:shd w:val="clear" w:color="auto" w:fill="F8FAFC"/>
            <w:tcMar>
              <w:top w:w="100" w:type="dxa"/>
              <w:left w:w="120" w:type="dxa"/>
              <w:bottom w:w="100" w:type="dxa"/>
              <w:right w:w="120" w:type="dxa"/>
            </w:tcMar>
            <w:vAlign w:val="center"/>
          </w:tcPr>
          <w:p w14:paraId="6310F984" w14:textId="77777777" w:rsidR="00C71520" w:rsidRDefault="00B327C3">
            <w:pPr>
              <w:spacing w:after="0"/>
            </w:pPr>
            <w:r>
              <w:rPr>
                <w:sz w:val="17"/>
              </w:rPr>
              <w:t>Why is the change needed?</w:t>
            </w:r>
          </w:p>
        </w:tc>
        <w:tc>
          <w:tcPr>
            <w:tcW w:w="6408" w:type="dxa"/>
            <w:shd w:val="clear" w:color="auto" w:fill="F8FAFC"/>
            <w:tcMar>
              <w:top w:w="100" w:type="dxa"/>
              <w:left w:w="120" w:type="dxa"/>
              <w:bottom w:w="100" w:type="dxa"/>
              <w:right w:w="120" w:type="dxa"/>
            </w:tcMar>
            <w:vAlign w:val="center"/>
          </w:tcPr>
          <w:p w14:paraId="1D4118D1" w14:textId="77777777" w:rsidR="00C71520" w:rsidRDefault="00C71520">
            <w:pPr>
              <w:spacing w:after="0"/>
            </w:pPr>
          </w:p>
        </w:tc>
      </w:tr>
      <w:tr w:rsidR="00C71520" w14:paraId="2C7A4E78" w14:textId="77777777">
        <w:trPr>
          <w:jc w:val="center"/>
        </w:trPr>
        <w:tc>
          <w:tcPr>
            <w:tcW w:w="3816" w:type="dxa"/>
            <w:tcMar>
              <w:top w:w="100" w:type="dxa"/>
              <w:left w:w="120" w:type="dxa"/>
              <w:bottom w:w="100" w:type="dxa"/>
              <w:right w:w="120" w:type="dxa"/>
            </w:tcMar>
            <w:vAlign w:val="center"/>
          </w:tcPr>
          <w:p w14:paraId="75A57C4E" w14:textId="77777777" w:rsidR="00C71520" w:rsidRDefault="00B327C3">
            <w:pPr>
              <w:spacing w:after="0"/>
            </w:pPr>
            <w:r>
              <w:rPr>
                <w:sz w:val="17"/>
              </w:rPr>
              <w:t>What benefits could it create for customers, employees and Gearspan?</w:t>
            </w:r>
          </w:p>
        </w:tc>
        <w:tc>
          <w:tcPr>
            <w:tcW w:w="6408" w:type="dxa"/>
            <w:tcMar>
              <w:top w:w="100" w:type="dxa"/>
              <w:left w:w="120" w:type="dxa"/>
              <w:bottom w:w="100" w:type="dxa"/>
              <w:right w:w="120" w:type="dxa"/>
            </w:tcMar>
            <w:vAlign w:val="center"/>
          </w:tcPr>
          <w:p w14:paraId="689EBB0A" w14:textId="77777777" w:rsidR="00C71520" w:rsidRDefault="00C71520">
            <w:pPr>
              <w:spacing w:after="0"/>
            </w:pPr>
          </w:p>
        </w:tc>
      </w:tr>
      <w:tr w:rsidR="00C71520" w14:paraId="2CC33E43" w14:textId="77777777">
        <w:trPr>
          <w:jc w:val="center"/>
        </w:trPr>
        <w:tc>
          <w:tcPr>
            <w:tcW w:w="3816" w:type="dxa"/>
            <w:shd w:val="clear" w:color="auto" w:fill="F8FAFC"/>
            <w:tcMar>
              <w:top w:w="100" w:type="dxa"/>
              <w:left w:w="120" w:type="dxa"/>
              <w:bottom w:w="100" w:type="dxa"/>
              <w:right w:w="120" w:type="dxa"/>
            </w:tcMar>
            <w:vAlign w:val="center"/>
          </w:tcPr>
          <w:p w14:paraId="6B211148" w14:textId="77777777" w:rsidR="00C71520" w:rsidRDefault="00B327C3">
            <w:pPr>
              <w:spacing w:after="0"/>
            </w:pPr>
            <w:r>
              <w:rPr>
                <w:sz w:val="17"/>
              </w:rPr>
              <w:t>What employee concerns or operational risks should be addressed?</w:t>
            </w:r>
          </w:p>
        </w:tc>
        <w:tc>
          <w:tcPr>
            <w:tcW w:w="6408" w:type="dxa"/>
            <w:shd w:val="clear" w:color="auto" w:fill="F8FAFC"/>
            <w:tcMar>
              <w:top w:w="100" w:type="dxa"/>
              <w:left w:w="120" w:type="dxa"/>
              <w:bottom w:w="100" w:type="dxa"/>
              <w:right w:w="120" w:type="dxa"/>
            </w:tcMar>
            <w:vAlign w:val="center"/>
          </w:tcPr>
          <w:p w14:paraId="6EA0E021" w14:textId="77777777" w:rsidR="00C71520" w:rsidRDefault="00C71520">
            <w:pPr>
              <w:spacing w:after="0"/>
            </w:pPr>
          </w:p>
        </w:tc>
      </w:tr>
      <w:tr w:rsidR="00C71520" w14:paraId="59923283" w14:textId="77777777">
        <w:trPr>
          <w:jc w:val="center"/>
        </w:trPr>
        <w:tc>
          <w:tcPr>
            <w:tcW w:w="3816" w:type="dxa"/>
            <w:tcMar>
              <w:top w:w="100" w:type="dxa"/>
              <w:left w:w="120" w:type="dxa"/>
              <w:bottom w:w="100" w:type="dxa"/>
              <w:right w:w="120" w:type="dxa"/>
            </w:tcMar>
            <w:vAlign w:val="center"/>
          </w:tcPr>
          <w:p w14:paraId="593855F2" w14:textId="77777777" w:rsidR="00C71520" w:rsidRDefault="00B327C3">
            <w:pPr>
              <w:spacing w:after="0"/>
            </w:pPr>
            <w:r>
              <w:rPr>
                <w:sz w:val="17"/>
              </w:rPr>
              <w:t>Which stakeholders should be involved and when?</w:t>
            </w:r>
          </w:p>
        </w:tc>
        <w:tc>
          <w:tcPr>
            <w:tcW w:w="6408" w:type="dxa"/>
            <w:tcMar>
              <w:top w:w="100" w:type="dxa"/>
              <w:left w:w="120" w:type="dxa"/>
              <w:bottom w:w="100" w:type="dxa"/>
              <w:right w:w="120" w:type="dxa"/>
            </w:tcMar>
            <w:vAlign w:val="center"/>
          </w:tcPr>
          <w:p w14:paraId="61461B4D" w14:textId="77777777" w:rsidR="00C71520" w:rsidRDefault="00C71520">
            <w:pPr>
              <w:spacing w:after="0"/>
            </w:pPr>
          </w:p>
        </w:tc>
      </w:tr>
      <w:tr w:rsidR="00C71520" w14:paraId="61F978DA" w14:textId="77777777">
        <w:trPr>
          <w:jc w:val="center"/>
        </w:trPr>
        <w:tc>
          <w:tcPr>
            <w:tcW w:w="3816" w:type="dxa"/>
            <w:shd w:val="clear" w:color="auto" w:fill="F8FAFC"/>
            <w:tcMar>
              <w:top w:w="100" w:type="dxa"/>
              <w:left w:w="120" w:type="dxa"/>
              <w:bottom w:w="100" w:type="dxa"/>
              <w:right w:w="120" w:type="dxa"/>
            </w:tcMar>
            <w:vAlign w:val="center"/>
          </w:tcPr>
          <w:p w14:paraId="58A8A7C0" w14:textId="77777777" w:rsidR="00C71520" w:rsidRDefault="00B327C3">
            <w:pPr>
              <w:spacing w:after="0"/>
            </w:pPr>
            <w:r>
              <w:rPr>
                <w:sz w:val="17"/>
              </w:rPr>
              <w:t>What communication, consultation and training are required?</w:t>
            </w:r>
          </w:p>
        </w:tc>
        <w:tc>
          <w:tcPr>
            <w:tcW w:w="6408" w:type="dxa"/>
            <w:shd w:val="clear" w:color="auto" w:fill="F8FAFC"/>
            <w:tcMar>
              <w:top w:w="100" w:type="dxa"/>
              <w:left w:w="120" w:type="dxa"/>
              <w:bottom w:w="100" w:type="dxa"/>
              <w:right w:w="120" w:type="dxa"/>
            </w:tcMar>
            <w:vAlign w:val="center"/>
          </w:tcPr>
          <w:p w14:paraId="59385A9F" w14:textId="77777777" w:rsidR="00C71520" w:rsidRDefault="00C71520">
            <w:pPr>
              <w:spacing w:after="0"/>
            </w:pPr>
          </w:p>
        </w:tc>
      </w:tr>
      <w:tr w:rsidR="00C71520" w14:paraId="6E1FFDF0" w14:textId="77777777">
        <w:trPr>
          <w:jc w:val="center"/>
        </w:trPr>
        <w:tc>
          <w:tcPr>
            <w:tcW w:w="3816" w:type="dxa"/>
            <w:tcMar>
              <w:top w:w="100" w:type="dxa"/>
              <w:left w:w="120" w:type="dxa"/>
              <w:bottom w:w="100" w:type="dxa"/>
              <w:right w:w="120" w:type="dxa"/>
            </w:tcMar>
            <w:vAlign w:val="center"/>
          </w:tcPr>
          <w:p w14:paraId="3A9E1D09" w14:textId="77777777" w:rsidR="00C71520" w:rsidRDefault="00B327C3">
            <w:pPr>
              <w:spacing w:after="0"/>
            </w:pPr>
            <w:r>
              <w:rPr>
                <w:sz w:val="17"/>
              </w:rPr>
              <w:t>What should managers do?</w:t>
            </w:r>
          </w:p>
        </w:tc>
        <w:tc>
          <w:tcPr>
            <w:tcW w:w="6408" w:type="dxa"/>
            <w:tcMar>
              <w:top w:w="100" w:type="dxa"/>
              <w:left w:w="120" w:type="dxa"/>
              <w:bottom w:w="100" w:type="dxa"/>
              <w:right w:w="120" w:type="dxa"/>
            </w:tcMar>
            <w:vAlign w:val="center"/>
          </w:tcPr>
          <w:p w14:paraId="5ECCB3F1" w14:textId="77777777" w:rsidR="00C71520" w:rsidRDefault="00C71520">
            <w:pPr>
              <w:spacing w:after="0"/>
            </w:pPr>
          </w:p>
        </w:tc>
      </w:tr>
      <w:tr w:rsidR="00C71520" w14:paraId="442D7256" w14:textId="77777777">
        <w:trPr>
          <w:jc w:val="center"/>
        </w:trPr>
        <w:tc>
          <w:tcPr>
            <w:tcW w:w="3816" w:type="dxa"/>
            <w:shd w:val="clear" w:color="auto" w:fill="F8FAFC"/>
            <w:tcMar>
              <w:top w:w="100" w:type="dxa"/>
              <w:left w:w="120" w:type="dxa"/>
              <w:bottom w:w="100" w:type="dxa"/>
              <w:right w:w="120" w:type="dxa"/>
            </w:tcMar>
            <w:vAlign w:val="center"/>
          </w:tcPr>
          <w:p w14:paraId="5C5DD4C6" w14:textId="77777777" w:rsidR="00C71520" w:rsidRDefault="00B327C3">
            <w:pPr>
              <w:spacing w:after="0"/>
            </w:pPr>
            <w:r>
              <w:rPr>
                <w:sz w:val="17"/>
              </w:rPr>
              <w:t>What should people professionals do?</w:t>
            </w:r>
          </w:p>
        </w:tc>
        <w:tc>
          <w:tcPr>
            <w:tcW w:w="6408" w:type="dxa"/>
            <w:shd w:val="clear" w:color="auto" w:fill="F8FAFC"/>
            <w:tcMar>
              <w:top w:w="100" w:type="dxa"/>
              <w:left w:w="120" w:type="dxa"/>
              <w:bottom w:w="100" w:type="dxa"/>
              <w:right w:w="120" w:type="dxa"/>
            </w:tcMar>
            <w:vAlign w:val="center"/>
          </w:tcPr>
          <w:p w14:paraId="16B8A20C" w14:textId="77777777" w:rsidR="00C71520" w:rsidRDefault="00C71520">
            <w:pPr>
              <w:spacing w:after="0"/>
            </w:pPr>
          </w:p>
        </w:tc>
      </w:tr>
      <w:tr w:rsidR="00C71520" w14:paraId="631B9F15" w14:textId="77777777">
        <w:trPr>
          <w:jc w:val="center"/>
        </w:trPr>
        <w:tc>
          <w:tcPr>
            <w:tcW w:w="3816" w:type="dxa"/>
            <w:tcMar>
              <w:top w:w="100" w:type="dxa"/>
              <w:left w:w="120" w:type="dxa"/>
              <w:bottom w:w="100" w:type="dxa"/>
              <w:right w:w="120" w:type="dxa"/>
            </w:tcMar>
            <w:vAlign w:val="center"/>
          </w:tcPr>
          <w:p w14:paraId="1E882E20" w14:textId="77777777" w:rsidR="00C71520" w:rsidRDefault="00B327C3">
            <w:pPr>
              <w:spacing w:after="0"/>
            </w:pPr>
            <w:r>
              <w:rPr>
                <w:sz w:val="17"/>
              </w:rPr>
              <w:t>How could Lewin’s model be applied?</w:t>
            </w:r>
          </w:p>
        </w:tc>
        <w:tc>
          <w:tcPr>
            <w:tcW w:w="6408" w:type="dxa"/>
            <w:tcMar>
              <w:top w:w="100" w:type="dxa"/>
              <w:left w:w="120" w:type="dxa"/>
              <w:bottom w:w="100" w:type="dxa"/>
              <w:right w:w="120" w:type="dxa"/>
            </w:tcMar>
            <w:vAlign w:val="center"/>
          </w:tcPr>
          <w:p w14:paraId="695E5624" w14:textId="77777777" w:rsidR="00C71520" w:rsidRDefault="00C71520">
            <w:pPr>
              <w:spacing w:after="0"/>
            </w:pPr>
          </w:p>
        </w:tc>
      </w:tr>
      <w:tr w:rsidR="00C71520" w14:paraId="18EE20A7" w14:textId="77777777">
        <w:trPr>
          <w:jc w:val="center"/>
        </w:trPr>
        <w:tc>
          <w:tcPr>
            <w:tcW w:w="3816" w:type="dxa"/>
            <w:shd w:val="clear" w:color="auto" w:fill="F8FAFC"/>
            <w:tcMar>
              <w:top w:w="100" w:type="dxa"/>
              <w:left w:w="120" w:type="dxa"/>
              <w:bottom w:w="100" w:type="dxa"/>
              <w:right w:w="120" w:type="dxa"/>
            </w:tcMar>
            <w:vAlign w:val="center"/>
          </w:tcPr>
          <w:p w14:paraId="35B2DA12" w14:textId="77777777" w:rsidR="00C71520" w:rsidRDefault="00B327C3">
            <w:pPr>
              <w:spacing w:after="0"/>
            </w:pPr>
            <w:r>
              <w:rPr>
                <w:sz w:val="17"/>
              </w:rPr>
              <w:t>What evidence would show that the change is working?</w:t>
            </w:r>
          </w:p>
        </w:tc>
        <w:tc>
          <w:tcPr>
            <w:tcW w:w="6408" w:type="dxa"/>
            <w:shd w:val="clear" w:color="auto" w:fill="F8FAFC"/>
            <w:tcMar>
              <w:top w:w="100" w:type="dxa"/>
              <w:left w:w="120" w:type="dxa"/>
              <w:bottom w:w="100" w:type="dxa"/>
              <w:right w:w="120" w:type="dxa"/>
            </w:tcMar>
            <w:vAlign w:val="center"/>
          </w:tcPr>
          <w:p w14:paraId="2964BE88" w14:textId="77777777" w:rsidR="00C71520" w:rsidRDefault="00C71520">
            <w:pPr>
              <w:spacing w:after="0"/>
            </w:pPr>
          </w:p>
        </w:tc>
      </w:tr>
    </w:tbl>
    <w:p w14:paraId="026777D2" w14:textId="77777777" w:rsidR="00C71520" w:rsidRDefault="00C71520">
      <w:pPr>
        <w:spacing w:after="0"/>
      </w:pPr>
    </w:p>
    <w:p w14:paraId="566C5BE6" w14:textId="77777777" w:rsidR="00C71520" w:rsidRDefault="00B327C3">
      <w:r>
        <w:br w:type="page"/>
      </w:r>
    </w:p>
    <w:p w14:paraId="160E71A2" w14:textId="77777777" w:rsidR="00C71520" w:rsidRDefault="00B327C3">
      <w:pPr>
        <w:pStyle w:val="Heading1"/>
      </w:pPr>
      <w:r>
        <w:lastRenderedPageBreak/>
        <w:t>Assessment Preparation and Reflection</w:t>
      </w:r>
    </w:p>
    <w:p w14:paraId="432A0D9F" w14:textId="77777777" w:rsidR="00C71520" w:rsidRDefault="00B327C3">
      <w:pPr>
        <w:pStyle w:val="Heading2"/>
      </w:pPr>
      <w:r>
        <w:t>From activity to evidence</w:t>
      </w:r>
    </w:p>
    <w:tbl>
      <w:tblPr>
        <w:tblStyle w:val="TableGrid"/>
        <w:tblW w:w="0" w:type="auto"/>
        <w:jc w:val="center"/>
        <w:tblLook w:val="04A0" w:firstRow="1" w:lastRow="0" w:firstColumn="1" w:lastColumn="0" w:noHBand="0" w:noVBand="1"/>
      </w:tblPr>
      <w:tblGrid>
        <w:gridCol w:w="3024"/>
        <w:gridCol w:w="7200"/>
      </w:tblGrid>
      <w:tr w:rsidR="00C71520" w14:paraId="0AFF5147" w14:textId="77777777">
        <w:trPr>
          <w:tblHeader/>
          <w:jc w:val="center"/>
        </w:trPr>
        <w:tc>
          <w:tcPr>
            <w:tcW w:w="3024" w:type="dxa"/>
            <w:shd w:val="clear" w:color="auto" w:fill="17365D"/>
            <w:tcMar>
              <w:top w:w="100" w:type="dxa"/>
              <w:left w:w="120" w:type="dxa"/>
              <w:bottom w:w="100" w:type="dxa"/>
              <w:right w:w="120" w:type="dxa"/>
            </w:tcMar>
            <w:vAlign w:val="center"/>
          </w:tcPr>
          <w:p w14:paraId="3F596853" w14:textId="77777777" w:rsidR="00C71520" w:rsidRDefault="00B327C3">
            <w:pPr>
              <w:jc w:val="center"/>
            </w:pPr>
            <w:r>
              <w:rPr>
                <w:b/>
                <w:color w:val="FFFFFF"/>
                <w:sz w:val="19"/>
              </w:rPr>
              <w:t>Workshop area</w:t>
            </w:r>
          </w:p>
        </w:tc>
        <w:tc>
          <w:tcPr>
            <w:tcW w:w="7200" w:type="dxa"/>
            <w:shd w:val="clear" w:color="auto" w:fill="17365D"/>
            <w:tcMar>
              <w:top w:w="100" w:type="dxa"/>
              <w:left w:w="120" w:type="dxa"/>
              <w:bottom w:w="100" w:type="dxa"/>
              <w:right w:w="120" w:type="dxa"/>
            </w:tcMar>
            <w:vAlign w:val="center"/>
          </w:tcPr>
          <w:p w14:paraId="640410A4" w14:textId="77777777" w:rsidR="00C71520" w:rsidRDefault="00B327C3">
            <w:pPr>
              <w:jc w:val="center"/>
            </w:pPr>
            <w:r>
              <w:rPr>
                <w:b/>
                <w:color w:val="FFFFFF"/>
                <w:sz w:val="19"/>
              </w:rPr>
              <w:t>Evidence you could use in an assessment response</w:t>
            </w:r>
          </w:p>
        </w:tc>
      </w:tr>
      <w:tr w:rsidR="00C71520" w14:paraId="02550C94" w14:textId="77777777">
        <w:trPr>
          <w:jc w:val="center"/>
        </w:trPr>
        <w:tc>
          <w:tcPr>
            <w:tcW w:w="3024" w:type="dxa"/>
            <w:tcMar>
              <w:top w:w="100" w:type="dxa"/>
              <w:left w:w="120" w:type="dxa"/>
              <w:bottom w:w="100" w:type="dxa"/>
              <w:right w:w="120" w:type="dxa"/>
            </w:tcMar>
            <w:vAlign w:val="center"/>
          </w:tcPr>
          <w:p w14:paraId="7FDDC145" w14:textId="77777777" w:rsidR="00C71520" w:rsidRDefault="00B327C3">
            <w:pPr>
              <w:spacing w:after="0"/>
            </w:pPr>
            <w:r>
              <w:rPr>
                <w:sz w:val="18"/>
              </w:rPr>
              <w:t>Culture Detective</w:t>
            </w:r>
          </w:p>
        </w:tc>
        <w:tc>
          <w:tcPr>
            <w:tcW w:w="7200" w:type="dxa"/>
            <w:tcMar>
              <w:top w:w="100" w:type="dxa"/>
              <w:left w:w="120" w:type="dxa"/>
              <w:bottom w:w="100" w:type="dxa"/>
              <w:right w:w="120" w:type="dxa"/>
            </w:tcMar>
            <w:vAlign w:val="center"/>
          </w:tcPr>
          <w:p w14:paraId="794C61E8" w14:textId="77777777" w:rsidR="00C71520" w:rsidRDefault="00B327C3">
            <w:pPr>
              <w:spacing w:after="0"/>
            </w:pPr>
            <w:r>
              <w:rPr>
                <w:sz w:val="18"/>
              </w:rPr>
              <w:t>Explain how visible practices, stated values and underlying assumptions influence behaviour.</w:t>
            </w:r>
          </w:p>
        </w:tc>
      </w:tr>
      <w:tr w:rsidR="00C71520" w14:paraId="2A9801ED" w14:textId="77777777">
        <w:trPr>
          <w:jc w:val="center"/>
        </w:trPr>
        <w:tc>
          <w:tcPr>
            <w:tcW w:w="3024" w:type="dxa"/>
            <w:shd w:val="clear" w:color="auto" w:fill="F8FAFC"/>
            <w:tcMar>
              <w:top w:w="100" w:type="dxa"/>
              <w:left w:w="120" w:type="dxa"/>
              <w:bottom w:w="100" w:type="dxa"/>
              <w:right w:w="120" w:type="dxa"/>
            </w:tcMar>
            <w:vAlign w:val="center"/>
          </w:tcPr>
          <w:p w14:paraId="13D030A8" w14:textId="5A94F56C" w:rsidR="00C71520" w:rsidRDefault="00B327C3">
            <w:pPr>
              <w:spacing w:after="0"/>
            </w:pPr>
            <w:r>
              <w:rPr>
                <w:sz w:val="18"/>
              </w:rPr>
              <w:t>Culture Challenge</w:t>
            </w:r>
          </w:p>
        </w:tc>
        <w:tc>
          <w:tcPr>
            <w:tcW w:w="7200" w:type="dxa"/>
            <w:shd w:val="clear" w:color="auto" w:fill="F8FAFC"/>
            <w:tcMar>
              <w:top w:w="100" w:type="dxa"/>
              <w:left w:w="120" w:type="dxa"/>
              <w:bottom w:w="100" w:type="dxa"/>
              <w:right w:w="120" w:type="dxa"/>
            </w:tcMar>
            <w:vAlign w:val="center"/>
          </w:tcPr>
          <w:p w14:paraId="34E75AED" w14:textId="77777777" w:rsidR="00C71520" w:rsidRDefault="00B327C3">
            <w:pPr>
              <w:spacing w:after="0"/>
            </w:pPr>
            <w:r>
              <w:rPr>
                <w:sz w:val="18"/>
              </w:rPr>
              <w:t>Recommend realistic behaviour, management and people-practice interventions.</w:t>
            </w:r>
          </w:p>
        </w:tc>
      </w:tr>
      <w:tr w:rsidR="00C71520" w14:paraId="71AA755E" w14:textId="77777777">
        <w:trPr>
          <w:jc w:val="center"/>
        </w:trPr>
        <w:tc>
          <w:tcPr>
            <w:tcW w:w="3024" w:type="dxa"/>
            <w:tcMar>
              <w:top w:w="100" w:type="dxa"/>
              <w:left w:w="120" w:type="dxa"/>
              <w:bottom w:w="100" w:type="dxa"/>
              <w:right w:w="120" w:type="dxa"/>
            </w:tcMar>
            <w:vAlign w:val="center"/>
          </w:tcPr>
          <w:p w14:paraId="248EB40C" w14:textId="77777777" w:rsidR="00C71520" w:rsidRDefault="00B327C3">
            <w:pPr>
              <w:spacing w:after="0"/>
            </w:pPr>
            <w:r>
              <w:rPr>
                <w:sz w:val="18"/>
              </w:rPr>
              <w:t>BrightTech Structure Consultancy</w:t>
            </w:r>
          </w:p>
        </w:tc>
        <w:tc>
          <w:tcPr>
            <w:tcW w:w="7200" w:type="dxa"/>
            <w:tcMar>
              <w:top w:w="100" w:type="dxa"/>
              <w:left w:w="120" w:type="dxa"/>
              <w:bottom w:w="100" w:type="dxa"/>
              <w:right w:w="120" w:type="dxa"/>
            </w:tcMar>
            <w:vAlign w:val="center"/>
          </w:tcPr>
          <w:p w14:paraId="119DE6C3" w14:textId="77777777" w:rsidR="00C71520" w:rsidRDefault="00B327C3">
            <w:pPr>
              <w:spacing w:after="0"/>
            </w:pPr>
            <w:r>
              <w:rPr>
                <w:sz w:val="18"/>
              </w:rPr>
              <w:t>Compare structural options and justify the best contextual fit.</w:t>
            </w:r>
          </w:p>
        </w:tc>
      </w:tr>
      <w:tr w:rsidR="00C71520" w14:paraId="012739CE" w14:textId="77777777">
        <w:trPr>
          <w:jc w:val="center"/>
        </w:trPr>
        <w:tc>
          <w:tcPr>
            <w:tcW w:w="3024" w:type="dxa"/>
            <w:shd w:val="clear" w:color="auto" w:fill="F8FAFC"/>
            <w:tcMar>
              <w:top w:w="100" w:type="dxa"/>
              <w:left w:w="120" w:type="dxa"/>
              <w:bottom w:w="100" w:type="dxa"/>
              <w:right w:w="120" w:type="dxa"/>
            </w:tcMar>
            <w:vAlign w:val="center"/>
          </w:tcPr>
          <w:p w14:paraId="33658FA2" w14:textId="77777777" w:rsidR="00C71520" w:rsidRDefault="00B327C3">
            <w:pPr>
              <w:spacing w:after="0"/>
            </w:pPr>
            <w:r>
              <w:rPr>
                <w:sz w:val="18"/>
              </w:rPr>
              <w:t>Types of Change</w:t>
            </w:r>
          </w:p>
        </w:tc>
        <w:tc>
          <w:tcPr>
            <w:tcW w:w="7200" w:type="dxa"/>
            <w:shd w:val="clear" w:color="auto" w:fill="F8FAFC"/>
            <w:tcMar>
              <w:top w:w="100" w:type="dxa"/>
              <w:left w:w="120" w:type="dxa"/>
              <w:bottom w:w="100" w:type="dxa"/>
              <w:right w:w="120" w:type="dxa"/>
            </w:tcMar>
            <w:vAlign w:val="center"/>
          </w:tcPr>
          <w:p w14:paraId="5A4416B0" w14:textId="77777777" w:rsidR="00C71520" w:rsidRDefault="00B327C3">
            <w:pPr>
              <w:spacing w:after="0"/>
            </w:pPr>
            <w:r>
              <w:rPr>
                <w:sz w:val="18"/>
              </w:rPr>
              <w:t>Classify change while recognising that categories may overlap.</w:t>
            </w:r>
          </w:p>
        </w:tc>
      </w:tr>
      <w:tr w:rsidR="00C71520" w14:paraId="25964B6D" w14:textId="77777777">
        <w:trPr>
          <w:jc w:val="center"/>
        </w:trPr>
        <w:tc>
          <w:tcPr>
            <w:tcW w:w="3024" w:type="dxa"/>
            <w:tcMar>
              <w:top w:w="100" w:type="dxa"/>
              <w:left w:w="120" w:type="dxa"/>
              <w:bottom w:w="100" w:type="dxa"/>
              <w:right w:w="120" w:type="dxa"/>
            </w:tcMar>
            <w:vAlign w:val="center"/>
          </w:tcPr>
          <w:p w14:paraId="58E13B79" w14:textId="77777777" w:rsidR="00C71520" w:rsidRDefault="00B327C3">
            <w:pPr>
              <w:spacing w:after="0"/>
            </w:pPr>
            <w:r>
              <w:rPr>
                <w:sz w:val="18"/>
              </w:rPr>
              <w:t>Resistance Role Play</w:t>
            </w:r>
          </w:p>
        </w:tc>
        <w:tc>
          <w:tcPr>
            <w:tcW w:w="7200" w:type="dxa"/>
            <w:tcMar>
              <w:top w:w="100" w:type="dxa"/>
              <w:left w:w="120" w:type="dxa"/>
              <w:bottom w:w="100" w:type="dxa"/>
              <w:right w:w="120" w:type="dxa"/>
            </w:tcMar>
            <w:vAlign w:val="center"/>
          </w:tcPr>
          <w:p w14:paraId="53B36E2B" w14:textId="77777777" w:rsidR="00C71520" w:rsidRDefault="00B327C3">
            <w:pPr>
              <w:spacing w:after="0"/>
            </w:pPr>
            <w:r>
              <w:rPr>
                <w:sz w:val="18"/>
              </w:rPr>
              <w:t>Explain employee concerns and people-centred responses.</w:t>
            </w:r>
          </w:p>
        </w:tc>
      </w:tr>
      <w:tr w:rsidR="00C71520" w14:paraId="28285DE0" w14:textId="77777777">
        <w:trPr>
          <w:jc w:val="center"/>
        </w:trPr>
        <w:tc>
          <w:tcPr>
            <w:tcW w:w="3024" w:type="dxa"/>
            <w:shd w:val="clear" w:color="auto" w:fill="F8FAFC"/>
            <w:tcMar>
              <w:top w:w="100" w:type="dxa"/>
              <w:left w:w="120" w:type="dxa"/>
              <w:bottom w:w="100" w:type="dxa"/>
              <w:right w:w="120" w:type="dxa"/>
            </w:tcMar>
            <w:vAlign w:val="center"/>
          </w:tcPr>
          <w:p w14:paraId="11D86C58" w14:textId="77777777" w:rsidR="00C71520" w:rsidRDefault="00B327C3">
            <w:pPr>
              <w:spacing w:after="0"/>
            </w:pPr>
            <w:r>
              <w:rPr>
                <w:sz w:val="18"/>
              </w:rPr>
              <w:t>Lewin or Kotter</w:t>
            </w:r>
          </w:p>
        </w:tc>
        <w:tc>
          <w:tcPr>
            <w:tcW w:w="7200" w:type="dxa"/>
            <w:shd w:val="clear" w:color="auto" w:fill="F8FAFC"/>
            <w:tcMar>
              <w:top w:w="100" w:type="dxa"/>
              <w:left w:w="120" w:type="dxa"/>
              <w:bottom w:w="100" w:type="dxa"/>
              <w:right w:w="120" w:type="dxa"/>
            </w:tcMar>
            <w:vAlign w:val="center"/>
          </w:tcPr>
          <w:p w14:paraId="36C113FB" w14:textId="77777777" w:rsidR="00C71520" w:rsidRDefault="00B327C3">
            <w:pPr>
              <w:spacing w:after="0"/>
            </w:pPr>
            <w:r>
              <w:rPr>
                <w:sz w:val="18"/>
              </w:rPr>
              <w:t>Apply a model to actions rather than only describing its stages.</w:t>
            </w:r>
          </w:p>
        </w:tc>
      </w:tr>
      <w:tr w:rsidR="00C71520" w14:paraId="68C5214F" w14:textId="77777777">
        <w:trPr>
          <w:jc w:val="center"/>
        </w:trPr>
        <w:tc>
          <w:tcPr>
            <w:tcW w:w="3024" w:type="dxa"/>
            <w:tcMar>
              <w:top w:w="100" w:type="dxa"/>
              <w:left w:w="120" w:type="dxa"/>
              <w:bottom w:w="100" w:type="dxa"/>
              <w:right w:w="120" w:type="dxa"/>
            </w:tcMar>
            <w:vAlign w:val="center"/>
          </w:tcPr>
          <w:p w14:paraId="2FA61E1D" w14:textId="1E757A18" w:rsidR="00C71520" w:rsidRDefault="00B327C3">
            <w:pPr>
              <w:spacing w:after="0"/>
            </w:pPr>
            <w:r>
              <w:rPr>
                <w:sz w:val="18"/>
              </w:rPr>
              <w:t>Change Plan</w:t>
            </w:r>
          </w:p>
        </w:tc>
        <w:tc>
          <w:tcPr>
            <w:tcW w:w="7200" w:type="dxa"/>
            <w:tcMar>
              <w:top w:w="100" w:type="dxa"/>
              <w:left w:w="120" w:type="dxa"/>
              <w:bottom w:w="100" w:type="dxa"/>
              <w:right w:w="120" w:type="dxa"/>
            </w:tcMar>
            <w:vAlign w:val="center"/>
          </w:tcPr>
          <w:p w14:paraId="12DDF9CE" w14:textId="77777777" w:rsidR="00C71520" w:rsidRDefault="00B327C3">
            <w:pPr>
              <w:spacing w:after="0"/>
            </w:pPr>
            <w:r>
              <w:rPr>
                <w:sz w:val="18"/>
              </w:rPr>
              <w:t>Connect business need, stakeholder impact, support and evaluation.</w:t>
            </w:r>
          </w:p>
        </w:tc>
      </w:tr>
    </w:tbl>
    <w:p w14:paraId="6D9BCCDB" w14:textId="77777777" w:rsidR="00C71520" w:rsidRDefault="00C71520">
      <w:pPr>
        <w:spacing w:after="0"/>
      </w:pPr>
    </w:p>
    <w:p w14:paraId="0D0EE2C0" w14:textId="77777777" w:rsidR="00C71520" w:rsidRDefault="00B327C3">
      <w:pPr>
        <w:pStyle w:val="Heading2"/>
      </w:pPr>
      <w:r>
        <w:t>Three things I learned</w:t>
      </w:r>
    </w:p>
    <w:p w14:paraId="0F1D9687" w14:textId="77777777" w:rsidR="00C71520" w:rsidRDefault="00B327C3">
      <w:pPr>
        <w:spacing w:after="60"/>
      </w:pPr>
      <w:r>
        <w:rPr>
          <w:color w:val="A0A0A0"/>
          <w:sz w:val="16"/>
        </w:rPr>
        <w:t>________________________________________________________________________________</w:t>
      </w:r>
    </w:p>
    <w:p w14:paraId="7D24640C" w14:textId="77777777" w:rsidR="00C71520" w:rsidRDefault="00B327C3">
      <w:pPr>
        <w:spacing w:after="60"/>
      </w:pPr>
      <w:r>
        <w:rPr>
          <w:color w:val="A0A0A0"/>
          <w:sz w:val="16"/>
        </w:rPr>
        <w:t>________________________________________________________________________________</w:t>
      </w:r>
    </w:p>
    <w:p w14:paraId="781F2A99" w14:textId="77777777" w:rsidR="00C71520" w:rsidRDefault="00B327C3">
      <w:pPr>
        <w:spacing w:after="60"/>
      </w:pPr>
      <w:r>
        <w:rPr>
          <w:color w:val="A0A0A0"/>
          <w:sz w:val="16"/>
        </w:rPr>
        <w:t>________________________________________________________________________________</w:t>
      </w:r>
    </w:p>
    <w:p w14:paraId="5EB234BA" w14:textId="77777777" w:rsidR="00C71520" w:rsidRDefault="00B327C3">
      <w:pPr>
        <w:pStyle w:val="Heading2"/>
      </w:pPr>
      <w:r>
        <w:t>One topic I need to revise</w:t>
      </w:r>
    </w:p>
    <w:p w14:paraId="759DBB3A" w14:textId="77777777" w:rsidR="00C71520" w:rsidRDefault="00B327C3">
      <w:pPr>
        <w:spacing w:after="60"/>
      </w:pPr>
      <w:r>
        <w:rPr>
          <w:color w:val="A0A0A0"/>
          <w:sz w:val="16"/>
        </w:rPr>
        <w:t>________________________________________________________________________________</w:t>
      </w:r>
    </w:p>
    <w:p w14:paraId="3F24A358" w14:textId="77777777" w:rsidR="00C71520" w:rsidRDefault="00B327C3">
      <w:pPr>
        <w:spacing w:after="60"/>
      </w:pPr>
      <w:r>
        <w:rPr>
          <w:color w:val="A0A0A0"/>
          <w:sz w:val="16"/>
        </w:rPr>
        <w:t>________________________________________________________________________________</w:t>
      </w:r>
    </w:p>
    <w:p w14:paraId="7B9B49CC" w14:textId="77777777" w:rsidR="00C71520" w:rsidRDefault="00B327C3">
      <w:pPr>
        <w:pStyle w:val="Heading2"/>
      </w:pPr>
      <w:r>
        <w:t>One example I could use in my assessment</w:t>
      </w:r>
    </w:p>
    <w:p w14:paraId="0F6B075B" w14:textId="77777777" w:rsidR="00C71520" w:rsidRDefault="00B327C3">
      <w:pPr>
        <w:spacing w:after="60"/>
      </w:pPr>
      <w:r>
        <w:rPr>
          <w:color w:val="A0A0A0"/>
          <w:sz w:val="16"/>
        </w:rPr>
        <w:t>________________________________________________________________________________</w:t>
      </w:r>
    </w:p>
    <w:p w14:paraId="1805E56F" w14:textId="77777777" w:rsidR="00C71520" w:rsidRDefault="00B327C3">
      <w:pPr>
        <w:spacing w:after="60"/>
      </w:pPr>
      <w:r>
        <w:rPr>
          <w:color w:val="A0A0A0"/>
          <w:sz w:val="16"/>
        </w:rPr>
        <w:t>________________________________________________________________________________</w:t>
      </w:r>
    </w:p>
    <w:p w14:paraId="353F8FB8" w14:textId="77777777" w:rsidR="00C71520" w:rsidRDefault="00B327C3">
      <w:pPr>
        <w:spacing w:after="60"/>
      </w:pPr>
      <w:r>
        <w:rPr>
          <w:color w:val="A0A0A0"/>
          <w:sz w:val="16"/>
        </w:rPr>
        <w:t>________________________________________________________________________________</w:t>
      </w:r>
    </w:p>
    <w:p w14:paraId="627948C1" w14:textId="77777777" w:rsidR="00C71520" w:rsidRDefault="00B327C3">
      <w:pPr>
        <w:pStyle w:val="Heading2"/>
      </w:pPr>
      <w:r>
        <w:t>My action before the next session</w:t>
      </w:r>
    </w:p>
    <w:p w14:paraId="61E8F5D1" w14:textId="77777777" w:rsidR="00C71520" w:rsidRDefault="00B327C3">
      <w:pPr>
        <w:spacing w:after="60"/>
      </w:pPr>
      <w:r>
        <w:rPr>
          <w:color w:val="A0A0A0"/>
          <w:sz w:val="16"/>
        </w:rPr>
        <w:t>________________________________________________________________________________</w:t>
      </w:r>
    </w:p>
    <w:p w14:paraId="412B4DBC" w14:textId="77777777" w:rsidR="00C71520" w:rsidRDefault="00B327C3">
      <w:pPr>
        <w:spacing w:after="60"/>
      </w:pPr>
      <w:r>
        <w:rPr>
          <w:color w:val="A0A0A0"/>
          <w:sz w:val="16"/>
        </w:rPr>
        <w:t>________________________________________________________________________________</w:t>
      </w:r>
    </w:p>
    <w:tbl>
      <w:tblPr>
        <w:tblW w:w="0" w:type="auto"/>
        <w:jc w:val="center"/>
        <w:tblLook w:val="04A0" w:firstRow="1" w:lastRow="0" w:firstColumn="1" w:lastColumn="0" w:noHBand="0" w:noVBand="1"/>
      </w:tblPr>
      <w:tblGrid>
        <w:gridCol w:w="10224"/>
      </w:tblGrid>
      <w:tr w:rsidR="00C71520" w14:paraId="240966A9" w14:textId="77777777">
        <w:trPr>
          <w:jc w:val="center"/>
        </w:trPr>
        <w:tc>
          <w:tcPr>
            <w:tcW w:w="10224" w:type="dxa"/>
            <w:shd w:val="clear" w:color="auto" w:fill="FCE4D6"/>
            <w:tcMar>
              <w:top w:w="160" w:type="dxa"/>
              <w:left w:w="180" w:type="dxa"/>
              <w:bottom w:w="160" w:type="dxa"/>
              <w:right w:w="180" w:type="dxa"/>
            </w:tcMar>
          </w:tcPr>
          <w:p w14:paraId="3551F3F9" w14:textId="77777777" w:rsidR="00C71520" w:rsidRDefault="00B327C3">
            <w:r>
              <w:rPr>
                <w:b/>
                <w:color w:val="17365D"/>
                <w:sz w:val="22"/>
              </w:rPr>
              <w:t>Final check</w:t>
            </w:r>
            <w:r>
              <w:rPr>
                <w:b/>
                <w:color w:val="17365D"/>
                <w:sz w:val="22"/>
              </w:rPr>
              <w:br/>
            </w:r>
            <w:r>
              <w:t>Can I define the concept, apply it to a scenario, explain its effect on people and the organisation, and support my recommendation with a clear reason?</w:t>
            </w:r>
          </w:p>
        </w:tc>
      </w:tr>
    </w:tbl>
    <w:p w14:paraId="17B414A6" w14:textId="77777777" w:rsidR="00C71520" w:rsidRDefault="00C71520">
      <w:pPr>
        <w:spacing w:after="0"/>
      </w:pPr>
    </w:p>
    <w:sectPr w:rsidR="00C71520" w:rsidSect="00034616">
      <w:headerReference w:type="default" r:id="rId8"/>
      <w:footerReference w:type="default" r:id="rId9"/>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7EC56" w14:textId="77777777" w:rsidR="00B327C3" w:rsidRDefault="00B327C3">
      <w:pPr>
        <w:spacing w:after="0" w:line="240" w:lineRule="auto"/>
      </w:pPr>
      <w:r>
        <w:separator/>
      </w:r>
    </w:p>
  </w:endnote>
  <w:endnote w:type="continuationSeparator" w:id="0">
    <w:p w14:paraId="6A24D08D" w14:textId="77777777" w:rsidR="00B327C3" w:rsidRDefault="00B32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E2531" w14:textId="77777777" w:rsidR="00C71520" w:rsidRDefault="00B327C3">
    <w:pPr>
      <w:pStyle w:val="Footer"/>
      <w:jc w:val="center"/>
    </w:pPr>
    <w:r>
      <w:rPr>
        <w:sz w:val="16"/>
      </w:rPr>
      <w:t>Behaviour | Culture | Organisational Design | Change Management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00BA1" w14:textId="77777777" w:rsidR="00B327C3" w:rsidRDefault="00B327C3">
      <w:pPr>
        <w:spacing w:after="0" w:line="240" w:lineRule="auto"/>
      </w:pPr>
      <w:r>
        <w:separator/>
      </w:r>
    </w:p>
  </w:footnote>
  <w:footnote w:type="continuationSeparator" w:id="0">
    <w:p w14:paraId="47E5E348" w14:textId="77777777" w:rsidR="00B327C3" w:rsidRDefault="00B327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9D18B" w14:textId="77777777" w:rsidR="00C71520" w:rsidRDefault="00B327C3">
    <w:pPr>
      <w:pStyle w:val="Header"/>
      <w:jc w:val="right"/>
    </w:pPr>
    <w:r>
      <w:rPr>
        <w:color w:val="2F75B5"/>
        <w:sz w:val="16"/>
      </w:rPr>
      <w:t>BCCC Workshop Workbook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89359312">
    <w:abstractNumId w:val="8"/>
  </w:num>
  <w:num w:numId="2" w16cid:durableId="1727297570">
    <w:abstractNumId w:val="6"/>
  </w:num>
  <w:num w:numId="3" w16cid:durableId="1350452659">
    <w:abstractNumId w:val="5"/>
  </w:num>
  <w:num w:numId="4" w16cid:durableId="491141445">
    <w:abstractNumId w:val="4"/>
  </w:num>
  <w:num w:numId="5" w16cid:durableId="512108240">
    <w:abstractNumId w:val="7"/>
  </w:num>
  <w:num w:numId="6" w16cid:durableId="780684624">
    <w:abstractNumId w:val="3"/>
  </w:num>
  <w:num w:numId="7" w16cid:durableId="314534231">
    <w:abstractNumId w:val="2"/>
  </w:num>
  <w:num w:numId="8" w16cid:durableId="799688402">
    <w:abstractNumId w:val="1"/>
  </w:num>
  <w:num w:numId="9" w16cid:durableId="1470976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35698"/>
    <w:rsid w:val="0006063C"/>
    <w:rsid w:val="0015074B"/>
    <w:rsid w:val="00152E00"/>
    <w:rsid w:val="0029639D"/>
    <w:rsid w:val="00326F90"/>
    <w:rsid w:val="00741263"/>
    <w:rsid w:val="0080514C"/>
    <w:rsid w:val="00AA1D8D"/>
    <w:rsid w:val="00AF3F2B"/>
    <w:rsid w:val="00B327C3"/>
    <w:rsid w:val="00B47730"/>
    <w:rsid w:val="00C47D07"/>
    <w:rsid w:val="00C71520"/>
    <w:rsid w:val="00CB0664"/>
    <w:rsid w:val="00D6636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C163F5DD-D874-4EBC-BDDF-A3ABBDFC2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ptos" w:hAnsi="Aptos"/>
      <w:sz w:val="20"/>
    </w:rPr>
  </w:style>
  <w:style w:type="paragraph" w:styleId="Heading1">
    <w:name w:val="heading 1"/>
    <w:basedOn w:val="Normal"/>
    <w:next w:val="Normal"/>
    <w:link w:val="Heading1Char"/>
    <w:uiPriority w:val="9"/>
    <w:qFormat/>
    <w:rsid w:val="00FC693F"/>
    <w:pPr>
      <w:keepNext/>
      <w:keepLines/>
      <w:spacing w:before="120" w:after="160"/>
      <w:outlineLvl w:val="0"/>
    </w:pPr>
    <w:rPr>
      <w:rFonts w:asciiTheme="majorHAnsi" w:eastAsiaTheme="majorEastAsia" w:hAnsiTheme="majorHAnsi" w:cstheme="majorBidi"/>
      <w:b/>
      <w:bCs/>
      <w:color w:val="17365D"/>
      <w:sz w:val="36"/>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b/>
      <w:bCs/>
      <w:color w:val="2F75B5"/>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A8C82"/>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2623</Words>
  <Characters>14956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17544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BCCC Enhanced Workshop Workbook</dc:title>
  <dc:subject>Behaviour, culture, organisation design and change management student workbook</dc:subject>
  <dc:creator>Rhiannon Akers</dc:creator>
  <cp:keywords/>
  <dc:description>generated by python-docx</dc:description>
  <cp:lastModifiedBy>Rhiannon Akers</cp:lastModifiedBy>
  <cp:revision>7</cp:revision>
  <cp:lastPrinted>2026-10-08T07:55:00Z</cp:lastPrinted>
  <dcterms:created xsi:type="dcterms:W3CDTF">2026-10-07T21:15:00Z</dcterms:created>
  <dcterms:modified xsi:type="dcterms:W3CDTF">2026-10-08T11:26:00Z</dcterms:modified>
  <cp:category/>
</cp:coreProperties>
</file>