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3.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4.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5.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B2885" w14:textId="77777777" w:rsidR="00AF249C" w:rsidRPr="00E33D69" w:rsidRDefault="00AF249C" w:rsidP="00BC61BE">
      <w:pPr>
        <w:spacing w:line="360" w:lineRule="auto"/>
        <w:jc w:val="both"/>
        <w:rPr>
          <w:rFonts w:ascii="Arial" w:hAnsi="Arial" w:cs="Arial"/>
          <w:sz w:val="24"/>
          <w:szCs w:val="24"/>
        </w:rPr>
      </w:pPr>
    </w:p>
    <w:p w14:paraId="50EE60CA" w14:textId="77777777" w:rsidR="009C3D51" w:rsidRPr="00E33D69" w:rsidRDefault="009C3D51" w:rsidP="00BC61BE">
      <w:pPr>
        <w:spacing w:line="360" w:lineRule="auto"/>
        <w:jc w:val="both"/>
        <w:rPr>
          <w:rFonts w:ascii="Arial" w:hAnsi="Arial" w:cs="Arial"/>
          <w:sz w:val="24"/>
          <w:szCs w:val="24"/>
        </w:rPr>
      </w:pPr>
    </w:p>
    <w:p w14:paraId="64040391" w14:textId="77777777" w:rsidR="00AF249C" w:rsidRPr="00E33D69" w:rsidRDefault="00815776" w:rsidP="00BC61BE">
      <w:pPr>
        <w:spacing w:line="360" w:lineRule="auto"/>
        <w:jc w:val="center"/>
        <w:rPr>
          <w:rFonts w:ascii="Arial" w:hAnsi="Arial" w:cs="Arial"/>
          <w:b/>
          <w:sz w:val="32"/>
          <w:szCs w:val="32"/>
        </w:rPr>
      </w:pPr>
      <w:r w:rsidRPr="00E33D69">
        <w:rPr>
          <w:rFonts w:ascii="Arial" w:hAnsi="Arial" w:cs="Arial"/>
          <w:noProof/>
        </w:rPr>
        <w:drawing>
          <wp:inline distT="0" distB="0" distL="0" distR="0" wp14:anchorId="5E8103F4" wp14:editId="168196D6">
            <wp:extent cx="2638425" cy="1465792"/>
            <wp:effectExtent l="19050" t="19050" r="9525" b="20320"/>
            <wp:docPr id="9" name="Picture 9" descr="University of Wales Trinity Saint David Logo Vector - (.SVG + .PNG) -  Tukuz.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ogo Vector - (.SVG + .PNG) -  Tukuz.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3887" cy="1474382"/>
                    </a:xfrm>
                    <a:prstGeom prst="rect">
                      <a:avLst/>
                    </a:prstGeom>
                    <a:noFill/>
                    <a:ln>
                      <a:solidFill>
                        <a:schemeClr val="tx1"/>
                      </a:solidFill>
                    </a:ln>
                  </pic:spPr>
                </pic:pic>
              </a:graphicData>
            </a:graphic>
          </wp:inline>
        </w:drawing>
      </w:r>
    </w:p>
    <w:p w14:paraId="0909B7E2" w14:textId="77777777" w:rsidR="00AF249C" w:rsidRPr="00E33D69" w:rsidRDefault="00AF249C" w:rsidP="00BC61BE">
      <w:pPr>
        <w:spacing w:line="360" w:lineRule="auto"/>
        <w:jc w:val="both"/>
        <w:rPr>
          <w:rFonts w:ascii="Arial" w:hAnsi="Arial" w:cs="Arial"/>
          <w:b/>
          <w:sz w:val="32"/>
          <w:szCs w:val="32"/>
        </w:rPr>
      </w:pPr>
    </w:p>
    <w:p w14:paraId="5523B3B9" w14:textId="77777777" w:rsidR="0064512B" w:rsidRDefault="0064512B" w:rsidP="00BC61BE">
      <w:pPr>
        <w:spacing w:line="360" w:lineRule="auto"/>
        <w:jc w:val="center"/>
        <w:rPr>
          <w:rFonts w:ascii="Arial" w:hAnsi="Arial" w:cs="Arial"/>
          <w:b/>
          <w:sz w:val="32"/>
          <w:szCs w:val="32"/>
        </w:rPr>
      </w:pPr>
    </w:p>
    <w:p w14:paraId="3F7933C8" w14:textId="77777777" w:rsidR="0064512B" w:rsidRDefault="0064512B" w:rsidP="00BC61BE">
      <w:pPr>
        <w:spacing w:line="360" w:lineRule="auto"/>
        <w:jc w:val="center"/>
        <w:rPr>
          <w:rFonts w:ascii="Arial" w:hAnsi="Arial" w:cs="Arial"/>
          <w:b/>
          <w:sz w:val="32"/>
          <w:szCs w:val="32"/>
        </w:rPr>
      </w:pPr>
    </w:p>
    <w:p w14:paraId="2840CF88" w14:textId="77777777" w:rsidR="00206D09" w:rsidRDefault="00206D09" w:rsidP="00206D09">
      <w:pPr>
        <w:spacing w:line="360" w:lineRule="auto"/>
        <w:jc w:val="center"/>
        <w:rPr>
          <w:rFonts w:ascii="Arial" w:hAnsi="Arial" w:cs="Arial"/>
          <w:b/>
          <w:color w:val="525252" w:themeColor="accent3" w:themeShade="80"/>
          <w:sz w:val="40"/>
          <w:szCs w:val="40"/>
        </w:rPr>
      </w:pPr>
      <w:r w:rsidRPr="003C15FF">
        <w:rPr>
          <w:rFonts w:ascii="Arial" w:hAnsi="Arial" w:cs="Arial"/>
          <w:b/>
          <w:color w:val="525252" w:themeColor="accent3" w:themeShade="80"/>
          <w:sz w:val="40"/>
          <w:szCs w:val="40"/>
        </w:rPr>
        <w:t>BMSW4003 Digital Skills and Research Methods</w:t>
      </w:r>
    </w:p>
    <w:p w14:paraId="596668B3" w14:textId="77777777" w:rsidR="00206D09" w:rsidRDefault="00206D09" w:rsidP="00206D09">
      <w:pPr>
        <w:spacing w:line="360" w:lineRule="auto"/>
        <w:jc w:val="center"/>
        <w:rPr>
          <w:rFonts w:ascii="Arial" w:hAnsi="Arial" w:cs="Arial"/>
          <w:b/>
          <w:color w:val="525252" w:themeColor="accent3" w:themeShade="80"/>
          <w:sz w:val="40"/>
          <w:szCs w:val="40"/>
        </w:rPr>
      </w:pPr>
    </w:p>
    <w:p w14:paraId="48CB8221" w14:textId="2339CFC4" w:rsidR="00206D09" w:rsidRDefault="00206D09" w:rsidP="00206D09">
      <w:pPr>
        <w:spacing w:line="360" w:lineRule="auto"/>
        <w:jc w:val="center"/>
        <w:rPr>
          <w:rFonts w:ascii="Arial" w:hAnsi="Arial" w:cs="Arial"/>
          <w:b/>
          <w:i/>
          <w:iCs/>
          <w:color w:val="525252" w:themeColor="accent3" w:themeShade="80"/>
          <w:sz w:val="40"/>
          <w:szCs w:val="40"/>
        </w:rPr>
      </w:pPr>
      <w:r w:rsidRPr="003C15FF">
        <w:rPr>
          <w:rFonts w:ascii="Arial" w:hAnsi="Arial" w:cs="Arial"/>
          <w:b/>
          <w:i/>
          <w:iCs/>
          <w:color w:val="525252" w:themeColor="accent3" w:themeShade="80"/>
          <w:sz w:val="40"/>
          <w:szCs w:val="40"/>
        </w:rPr>
        <w:t>Research report</w:t>
      </w:r>
    </w:p>
    <w:p w14:paraId="7BE44500" w14:textId="77777777" w:rsidR="00206D09" w:rsidRDefault="00206D09">
      <w:pPr>
        <w:rPr>
          <w:rFonts w:ascii="Arial" w:hAnsi="Arial" w:cs="Arial"/>
          <w:b/>
          <w:i/>
          <w:iCs/>
          <w:color w:val="525252" w:themeColor="accent3" w:themeShade="80"/>
          <w:sz w:val="40"/>
          <w:szCs w:val="40"/>
        </w:rPr>
      </w:pPr>
      <w:r>
        <w:rPr>
          <w:rFonts w:ascii="Arial" w:hAnsi="Arial" w:cs="Arial"/>
          <w:b/>
          <w:i/>
          <w:iCs/>
          <w:color w:val="525252" w:themeColor="accent3" w:themeShade="80"/>
          <w:sz w:val="40"/>
          <w:szCs w:val="40"/>
        </w:rPr>
        <w:br w:type="page"/>
      </w:r>
    </w:p>
    <w:p w14:paraId="7F38170B" w14:textId="77777777" w:rsidR="00206D09" w:rsidRPr="00E33D69" w:rsidRDefault="00206D09" w:rsidP="007747AF">
      <w:pPr>
        <w:pStyle w:val="Heading1"/>
        <w:spacing w:after="240"/>
        <w:jc w:val="both"/>
      </w:pPr>
      <w:bookmarkStart w:id="0" w:name="_Toc98428452"/>
      <w:r w:rsidRPr="00E33D69">
        <w:t>Abstract</w:t>
      </w:r>
      <w:bookmarkEnd w:id="0"/>
    </w:p>
    <w:p w14:paraId="25D8FF8D" w14:textId="53AA49D1" w:rsidR="00206D09" w:rsidRPr="00E33D69" w:rsidRDefault="00206D09" w:rsidP="007747AF">
      <w:pPr>
        <w:spacing w:after="240" w:line="360" w:lineRule="auto"/>
        <w:jc w:val="both"/>
        <w:rPr>
          <w:rFonts w:ascii="Arial" w:hAnsi="Arial" w:cs="Arial"/>
          <w:sz w:val="24"/>
          <w:szCs w:val="24"/>
        </w:rPr>
      </w:pPr>
      <w:r w:rsidRPr="00E33D69">
        <w:rPr>
          <w:rFonts w:ascii="Arial" w:hAnsi="Arial" w:cs="Arial"/>
          <w:sz w:val="24"/>
          <w:szCs w:val="24"/>
        </w:rPr>
        <w:t xml:space="preserve">Workplace efficiency and productivity are critical factors for a firm. Digitalization act a significant role in the context of globalization, company extension, and numerous interior and exterior reasons for gauging efficacy in the workplace. Primary and secondary data will be utilized to assess the effectiveness and efficiency of digitalization and associated practices in companies. Various contemporary technologies such as web-based email, </w:t>
      </w:r>
      <w:r w:rsidR="006022A2">
        <w:rPr>
          <w:rFonts w:ascii="Arial" w:hAnsi="Arial" w:cs="Arial"/>
          <w:sz w:val="24"/>
          <w:szCs w:val="24"/>
        </w:rPr>
        <w:t xml:space="preserve">the </w:t>
      </w:r>
      <w:r w:rsidRPr="00E33D69">
        <w:rPr>
          <w:rFonts w:ascii="Arial" w:hAnsi="Arial" w:cs="Arial"/>
          <w:sz w:val="24"/>
          <w:szCs w:val="24"/>
        </w:rPr>
        <w:t xml:space="preserve">internet, social media, video conferences, cloud storage system, e-communication, etc. are dynamic forces to investigate the efficiency of </w:t>
      </w:r>
      <w:r w:rsidR="006022A2">
        <w:rPr>
          <w:rFonts w:ascii="Arial" w:hAnsi="Arial" w:cs="Arial"/>
          <w:sz w:val="24"/>
          <w:szCs w:val="24"/>
        </w:rPr>
        <w:t xml:space="preserve">the </w:t>
      </w:r>
      <w:r w:rsidRPr="00E33D69">
        <w:rPr>
          <w:rFonts w:ascii="Arial" w:hAnsi="Arial" w:cs="Arial"/>
          <w:sz w:val="24"/>
          <w:szCs w:val="24"/>
        </w:rPr>
        <w:t>workstation. To assess the efficiency of technology skills, a small survey with some individuals from diverse organizations will be undertaken. A quantitative study with a structured questionnaire will be conducted on technology skills and their value and efficacy in the workplace. Excel Spreadsheet will be used to examine the evidence and other discoveries. The study will demonstrate how to assess the overall efficacy and efficiency of technological abilities in the workplace.</w:t>
      </w:r>
    </w:p>
    <w:p w14:paraId="08223437" w14:textId="10D0961F" w:rsidR="00206D09" w:rsidRPr="00206D09" w:rsidRDefault="00206D09" w:rsidP="007747AF">
      <w:pPr>
        <w:spacing w:after="240" w:line="360" w:lineRule="auto"/>
        <w:jc w:val="both"/>
        <w:rPr>
          <w:rFonts w:ascii="Arial" w:hAnsi="Arial" w:cs="Arial"/>
          <w:bCs/>
          <w:color w:val="525252" w:themeColor="accent3" w:themeShade="80"/>
          <w:sz w:val="40"/>
          <w:szCs w:val="40"/>
        </w:rPr>
      </w:pPr>
      <w:r w:rsidRPr="00E33D69">
        <w:rPr>
          <w:rFonts w:ascii="Arial" w:hAnsi="Arial" w:cs="Arial"/>
          <w:sz w:val="24"/>
          <w:szCs w:val="24"/>
        </w:rPr>
        <w:t>Keywords: Digital Skills, Effectiveness, Efficiency, Workplace</w:t>
      </w:r>
    </w:p>
    <w:p w14:paraId="0980F849" w14:textId="77777777" w:rsidR="00F14A61" w:rsidRPr="00E33D69" w:rsidRDefault="00F14A61" w:rsidP="0064512B">
      <w:pPr>
        <w:spacing w:line="360" w:lineRule="auto"/>
        <w:jc w:val="center"/>
        <w:rPr>
          <w:rFonts w:ascii="Arial" w:hAnsi="Arial" w:cs="Arial"/>
          <w:b/>
          <w:sz w:val="32"/>
          <w:szCs w:val="32"/>
        </w:rPr>
      </w:pPr>
    </w:p>
    <w:p w14:paraId="3F5866A3" w14:textId="77777777" w:rsidR="00D824E6" w:rsidRPr="00E33D69" w:rsidRDefault="00D824E6" w:rsidP="00BC61BE">
      <w:pPr>
        <w:spacing w:line="360" w:lineRule="auto"/>
        <w:jc w:val="both"/>
        <w:rPr>
          <w:rFonts w:ascii="Arial" w:hAnsi="Arial" w:cs="Arial"/>
          <w:sz w:val="24"/>
          <w:szCs w:val="24"/>
        </w:rPr>
      </w:pPr>
    </w:p>
    <w:p w14:paraId="3D664159" w14:textId="77777777" w:rsidR="00D824E6" w:rsidRPr="00E33D69" w:rsidRDefault="00D824E6" w:rsidP="00BC61BE">
      <w:pPr>
        <w:spacing w:line="360" w:lineRule="auto"/>
        <w:jc w:val="both"/>
        <w:rPr>
          <w:rFonts w:ascii="Arial" w:hAnsi="Arial" w:cs="Arial"/>
          <w:sz w:val="24"/>
          <w:szCs w:val="24"/>
        </w:rPr>
      </w:pPr>
    </w:p>
    <w:p w14:paraId="558F0220" w14:textId="6A51726B" w:rsidR="00647DBB" w:rsidRDefault="00F14A61" w:rsidP="00F14A61">
      <w:pPr>
        <w:rPr>
          <w:rFonts w:ascii="Arial" w:hAnsi="Arial" w:cs="Arial"/>
          <w:sz w:val="24"/>
          <w:szCs w:val="24"/>
        </w:rPr>
      </w:pPr>
      <w:r>
        <w:rPr>
          <w:rFonts w:ascii="Arial" w:hAnsi="Arial" w:cs="Arial"/>
          <w:sz w:val="24"/>
          <w:szCs w:val="24"/>
        </w:rPr>
        <w:br w:type="page"/>
      </w:r>
    </w:p>
    <w:sdt>
      <w:sdtPr>
        <w:rPr>
          <w:rFonts w:ascii="Arial" w:eastAsiaTheme="minorHAnsi" w:hAnsi="Arial" w:cs="Arial"/>
          <w:color w:val="auto"/>
          <w:sz w:val="24"/>
          <w:szCs w:val="24"/>
        </w:rPr>
        <w:id w:val="-51691673"/>
        <w:docPartObj>
          <w:docPartGallery w:val="Table of Contents"/>
          <w:docPartUnique/>
        </w:docPartObj>
      </w:sdtPr>
      <w:sdtEndPr>
        <w:rPr>
          <w:b/>
          <w:bCs/>
          <w:noProof/>
        </w:rPr>
      </w:sdtEndPr>
      <w:sdtContent>
        <w:p w14:paraId="11AA0448" w14:textId="77777777" w:rsidR="00D404F8" w:rsidRPr="0081641E" w:rsidRDefault="00D404F8" w:rsidP="0081641E">
          <w:pPr>
            <w:pStyle w:val="TOCHeading"/>
            <w:spacing w:line="360" w:lineRule="auto"/>
            <w:rPr>
              <w:rFonts w:ascii="Arial" w:hAnsi="Arial" w:cs="Arial"/>
              <w:sz w:val="24"/>
              <w:szCs w:val="24"/>
            </w:rPr>
          </w:pPr>
          <w:r w:rsidRPr="0081641E">
            <w:rPr>
              <w:rFonts w:ascii="Arial" w:hAnsi="Arial" w:cs="Arial"/>
              <w:sz w:val="24"/>
              <w:szCs w:val="24"/>
            </w:rPr>
            <w:t>Table of Contents</w:t>
          </w:r>
        </w:p>
        <w:p w14:paraId="0A4BB3C9" w14:textId="4EE38271" w:rsidR="0081641E" w:rsidRPr="0081641E" w:rsidRDefault="00D404F8" w:rsidP="0081641E">
          <w:pPr>
            <w:pStyle w:val="TOC1"/>
            <w:tabs>
              <w:tab w:val="right" w:leader="dot" w:pos="9016"/>
            </w:tabs>
            <w:spacing w:line="360" w:lineRule="auto"/>
            <w:rPr>
              <w:rFonts w:ascii="Arial" w:eastAsiaTheme="minorEastAsia" w:hAnsi="Arial" w:cs="Arial"/>
              <w:noProof/>
              <w:sz w:val="24"/>
              <w:szCs w:val="24"/>
              <w:lang w:val="en-GB" w:eastAsia="en-GB"/>
            </w:rPr>
          </w:pPr>
          <w:r w:rsidRPr="0081641E">
            <w:rPr>
              <w:rFonts w:ascii="Arial" w:hAnsi="Arial" w:cs="Arial"/>
              <w:b/>
              <w:bCs/>
              <w:noProof/>
              <w:sz w:val="24"/>
              <w:szCs w:val="24"/>
            </w:rPr>
            <w:fldChar w:fldCharType="begin"/>
          </w:r>
          <w:r w:rsidRPr="0081641E">
            <w:rPr>
              <w:rFonts w:ascii="Arial" w:hAnsi="Arial" w:cs="Arial"/>
              <w:b/>
              <w:bCs/>
              <w:noProof/>
              <w:sz w:val="24"/>
              <w:szCs w:val="24"/>
            </w:rPr>
            <w:instrText xml:space="preserve"> TOC \o "1-3" \h \z \u </w:instrText>
          </w:r>
          <w:r w:rsidRPr="0081641E">
            <w:rPr>
              <w:rFonts w:ascii="Arial" w:hAnsi="Arial" w:cs="Arial"/>
              <w:b/>
              <w:bCs/>
              <w:noProof/>
              <w:sz w:val="24"/>
              <w:szCs w:val="24"/>
            </w:rPr>
            <w:fldChar w:fldCharType="separate"/>
          </w:r>
          <w:hyperlink w:anchor="_Toc98428452" w:history="1">
            <w:r w:rsidR="0081641E" w:rsidRPr="0081641E">
              <w:rPr>
                <w:rStyle w:val="Hyperlink"/>
                <w:rFonts w:ascii="Arial" w:hAnsi="Arial" w:cs="Arial"/>
                <w:noProof/>
                <w:sz w:val="24"/>
                <w:szCs w:val="24"/>
              </w:rPr>
              <w:t>Abstract</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_Toc98428452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2</w:t>
            </w:r>
            <w:r w:rsidR="0081641E" w:rsidRPr="0081641E">
              <w:rPr>
                <w:rFonts w:ascii="Arial" w:hAnsi="Arial" w:cs="Arial"/>
                <w:noProof/>
                <w:webHidden/>
                <w:sz w:val="24"/>
                <w:szCs w:val="24"/>
              </w:rPr>
              <w:fldChar w:fldCharType="end"/>
            </w:r>
          </w:hyperlink>
        </w:p>
        <w:p w14:paraId="153CEEDA" w14:textId="46099979" w:rsidR="0081641E" w:rsidRPr="0081641E" w:rsidRDefault="004C6065" w:rsidP="0081641E">
          <w:pPr>
            <w:pStyle w:val="TOC1"/>
            <w:tabs>
              <w:tab w:val="right" w:leader="dot" w:pos="9016"/>
            </w:tabs>
            <w:spacing w:line="360" w:lineRule="auto"/>
            <w:rPr>
              <w:rFonts w:ascii="Arial" w:eastAsiaTheme="minorEastAsia" w:hAnsi="Arial" w:cs="Arial"/>
              <w:noProof/>
              <w:sz w:val="24"/>
              <w:szCs w:val="24"/>
              <w:lang w:val="en-GB" w:eastAsia="en-GB"/>
            </w:rPr>
          </w:pPr>
          <w:hyperlink w:anchor="_Toc98428453" w:history="1">
            <w:r w:rsidR="0081641E" w:rsidRPr="0081641E">
              <w:rPr>
                <w:rStyle w:val="Hyperlink"/>
                <w:rFonts w:ascii="Arial" w:hAnsi="Arial" w:cs="Arial"/>
                <w:noProof/>
                <w:sz w:val="24"/>
                <w:szCs w:val="24"/>
              </w:rPr>
              <w:t>Introduction</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_Toc98428453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4</w:t>
            </w:r>
            <w:r w:rsidR="0081641E" w:rsidRPr="0081641E">
              <w:rPr>
                <w:rFonts w:ascii="Arial" w:hAnsi="Arial" w:cs="Arial"/>
                <w:noProof/>
                <w:webHidden/>
                <w:sz w:val="24"/>
                <w:szCs w:val="24"/>
              </w:rPr>
              <w:fldChar w:fldCharType="end"/>
            </w:r>
          </w:hyperlink>
        </w:p>
        <w:p w14:paraId="5DA3E9F3" w14:textId="4BD03564" w:rsidR="0081641E" w:rsidRPr="0081641E" w:rsidRDefault="004C6065" w:rsidP="0081641E">
          <w:pPr>
            <w:pStyle w:val="TOC1"/>
            <w:tabs>
              <w:tab w:val="right" w:leader="dot" w:pos="9016"/>
            </w:tabs>
            <w:spacing w:line="360" w:lineRule="auto"/>
            <w:rPr>
              <w:rFonts w:ascii="Arial" w:eastAsiaTheme="minorEastAsia" w:hAnsi="Arial" w:cs="Arial"/>
              <w:noProof/>
              <w:sz w:val="24"/>
              <w:szCs w:val="24"/>
              <w:lang w:val="en-GB" w:eastAsia="en-GB"/>
            </w:rPr>
          </w:pPr>
          <w:hyperlink w:anchor="_Toc98428454" w:history="1">
            <w:r w:rsidR="0081641E" w:rsidRPr="0081641E">
              <w:rPr>
                <w:rStyle w:val="Hyperlink"/>
                <w:rFonts w:ascii="Arial" w:hAnsi="Arial" w:cs="Arial"/>
                <w:noProof/>
                <w:sz w:val="24"/>
                <w:szCs w:val="24"/>
              </w:rPr>
              <w:t>Literature Review</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_Toc98428454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5</w:t>
            </w:r>
            <w:r w:rsidR="0081641E" w:rsidRPr="0081641E">
              <w:rPr>
                <w:rFonts w:ascii="Arial" w:hAnsi="Arial" w:cs="Arial"/>
                <w:noProof/>
                <w:webHidden/>
                <w:sz w:val="24"/>
                <w:szCs w:val="24"/>
              </w:rPr>
              <w:fldChar w:fldCharType="end"/>
            </w:r>
          </w:hyperlink>
        </w:p>
        <w:p w14:paraId="7452F76D" w14:textId="5D18EF1B" w:rsidR="0081641E" w:rsidRPr="0081641E" w:rsidRDefault="004C6065" w:rsidP="0081641E">
          <w:pPr>
            <w:pStyle w:val="TOC1"/>
            <w:tabs>
              <w:tab w:val="right" w:leader="dot" w:pos="9016"/>
            </w:tabs>
            <w:spacing w:line="360" w:lineRule="auto"/>
            <w:rPr>
              <w:rFonts w:ascii="Arial" w:eastAsiaTheme="minorEastAsia" w:hAnsi="Arial" w:cs="Arial"/>
              <w:noProof/>
              <w:sz w:val="24"/>
              <w:szCs w:val="24"/>
              <w:lang w:val="en-GB" w:eastAsia="en-GB"/>
            </w:rPr>
          </w:pPr>
          <w:hyperlink w:anchor="_Toc98428455" w:history="1">
            <w:r w:rsidR="0081641E" w:rsidRPr="0081641E">
              <w:rPr>
                <w:rStyle w:val="Hyperlink"/>
                <w:rFonts w:ascii="Arial" w:hAnsi="Arial" w:cs="Arial"/>
                <w:noProof/>
                <w:sz w:val="24"/>
                <w:szCs w:val="24"/>
              </w:rPr>
              <w:t>Research Design</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_Toc98428455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5</w:t>
            </w:r>
            <w:r w:rsidR="0081641E" w:rsidRPr="0081641E">
              <w:rPr>
                <w:rFonts w:ascii="Arial" w:hAnsi="Arial" w:cs="Arial"/>
                <w:noProof/>
                <w:webHidden/>
                <w:sz w:val="24"/>
                <w:szCs w:val="24"/>
              </w:rPr>
              <w:fldChar w:fldCharType="end"/>
            </w:r>
          </w:hyperlink>
        </w:p>
        <w:p w14:paraId="2DEAFCDF" w14:textId="44088D15" w:rsidR="0081641E" w:rsidRPr="0081641E" w:rsidRDefault="004C6065" w:rsidP="0081641E">
          <w:pPr>
            <w:pStyle w:val="TOC1"/>
            <w:tabs>
              <w:tab w:val="right" w:leader="dot" w:pos="9016"/>
            </w:tabs>
            <w:spacing w:line="360" w:lineRule="auto"/>
            <w:rPr>
              <w:rFonts w:ascii="Arial" w:eastAsiaTheme="minorEastAsia" w:hAnsi="Arial" w:cs="Arial"/>
              <w:noProof/>
              <w:sz w:val="24"/>
              <w:szCs w:val="24"/>
              <w:lang w:val="en-GB" w:eastAsia="en-GB"/>
            </w:rPr>
          </w:pPr>
          <w:hyperlink w:anchor="_Toc98428456" w:history="1">
            <w:r w:rsidR="0081641E" w:rsidRPr="0081641E">
              <w:rPr>
                <w:rStyle w:val="Hyperlink"/>
                <w:rFonts w:ascii="Arial" w:hAnsi="Arial" w:cs="Arial"/>
                <w:noProof/>
                <w:sz w:val="24"/>
                <w:szCs w:val="24"/>
              </w:rPr>
              <w:t>Results and Discussion</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_Toc98428456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7</w:t>
            </w:r>
            <w:r w:rsidR="0081641E" w:rsidRPr="0081641E">
              <w:rPr>
                <w:rFonts w:ascii="Arial" w:hAnsi="Arial" w:cs="Arial"/>
                <w:noProof/>
                <w:webHidden/>
                <w:sz w:val="24"/>
                <w:szCs w:val="24"/>
              </w:rPr>
              <w:fldChar w:fldCharType="end"/>
            </w:r>
          </w:hyperlink>
        </w:p>
        <w:p w14:paraId="2AF3BC9F" w14:textId="3B1A01FA" w:rsidR="0081641E" w:rsidRPr="0081641E" w:rsidRDefault="004C6065" w:rsidP="0081641E">
          <w:pPr>
            <w:pStyle w:val="TOC2"/>
            <w:tabs>
              <w:tab w:val="right" w:leader="dot" w:pos="9016"/>
            </w:tabs>
            <w:spacing w:line="360" w:lineRule="auto"/>
            <w:rPr>
              <w:rFonts w:ascii="Arial" w:eastAsiaTheme="minorEastAsia" w:hAnsi="Arial" w:cs="Arial"/>
              <w:noProof/>
              <w:sz w:val="24"/>
              <w:szCs w:val="24"/>
              <w:lang w:val="en-GB" w:eastAsia="en-GB"/>
            </w:rPr>
          </w:pPr>
          <w:hyperlink w:anchor="_Toc98428457" w:history="1">
            <w:r w:rsidR="0081641E" w:rsidRPr="0081641E">
              <w:rPr>
                <w:rStyle w:val="Hyperlink"/>
                <w:rFonts w:ascii="Arial" w:hAnsi="Arial" w:cs="Arial"/>
                <w:noProof/>
                <w:sz w:val="24"/>
                <w:szCs w:val="24"/>
              </w:rPr>
              <w:t>Demographic Part</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_Toc98428457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7</w:t>
            </w:r>
            <w:r w:rsidR="0081641E" w:rsidRPr="0081641E">
              <w:rPr>
                <w:rFonts w:ascii="Arial" w:hAnsi="Arial" w:cs="Arial"/>
                <w:noProof/>
                <w:webHidden/>
                <w:sz w:val="24"/>
                <w:szCs w:val="24"/>
              </w:rPr>
              <w:fldChar w:fldCharType="end"/>
            </w:r>
          </w:hyperlink>
        </w:p>
        <w:p w14:paraId="6397EFC9" w14:textId="4C8388EE" w:rsidR="0081641E" w:rsidRPr="0081641E" w:rsidRDefault="004C6065" w:rsidP="0081641E">
          <w:pPr>
            <w:pStyle w:val="TOC2"/>
            <w:tabs>
              <w:tab w:val="right" w:leader="dot" w:pos="9016"/>
            </w:tabs>
            <w:spacing w:line="360" w:lineRule="auto"/>
            <w:rPr>
              <w:rFonts w:ascii="Arial" w:eastAsiaTheme="minorEastAsia" w:hAnsi="Arial" w:cs="Arial"/>
              <w:noProof/>
              <w:sz w:val="24"/>
              <w:szCs w:val="24"/>
              <w:lang w:val="en-GB" w:eastAsia="en-GB"/>
            </w:rPr>
          </w:pPr>
          <w:hyperlink w:anchor="_Toc98428458" w:history="1">
            <w:r w:rsidR="0081641E" w:rsidRPr="0081641E">
              <w:rPr>
                <w:rStyle w:val="Hyperlink"/>
                <w:rFonts w:ascii="Arial" w:hAnsi="Arial" w:cs="Arial"/>
                <w:noProof/>
                <w:sz w:val="24"/>
                <w:szCs w:val="24"/>
              </w:rPr>
              <w:t>Research Part</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_Toc98428458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8</w:t>
            </w:r>
            <w:r w:rsidR="0081641E" w:rsidRPr="0081641E">
              <w:rPr>
                <w:rFonts w:ascii="Arial" w:hAnsi="Arial" w:cs="Arial"/>
                <w:noProof/>
                <w:webHidden/>
                <w:sz w:val="24"/>
                <w:szCs w:val="24"/>
              </w:rPr>
              <w:fldChar w:fldCharType="end"/>
            </w:r>
          </w:hyperlink>
        </w:p>
        <w:p w14:paraId="56D6CB8F" w14:textId="5615169C" w:rsidR="0081641E" w:rsidRPr="0081641E" w:rsidRDefault="004C6065" w:rsidP="0081641E">
          <w:pPr>
            <w:pStyle w:val="TOC1"/>
            <w:tabs>
              <w:tab w:val="right" w:leader="dot" w:pos="9016"/>
            </w:tabs>
            <w:spacing w:line="360" w:lineRule="auto"/>
            <w:rPr>
              <w:rFonts w:ascii="Arial" w:eastAsiaTheme="minorEastAsia" w:hAnsi="Arial" w:cs="Arial"/>
              <w:noProof/>
              <w:sz w:val="24"/>
              <w:szCs w:val="24"/>
              <w:lang w:val="en-GB" w:eastAsia="en-GB"/>
            </w:rPr>
          </w:pPr>
          <w:hyperlink w:anchor="_Toc98428459" w:history="1">
            <w:r w:rsidR="0081641E" w:rsidRPr="0081641E">
              <w:rPr>
                <w:rStyle w:val="Hyperlink"/>
                <w:rFonts w:ascii="Arial" w:hAnsi="Arial" w:cs="Arial"/>
                <w:noProof/>
                <w:sz w:val="24"/>
                <w:szCs w:val="24"/>
              </w:rPr>
              <w:t>Major Findings and Recommendation</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_Toc98428459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11</w:t>
            </w:r>
            <w:r w:rsidR="0081641E" w:rsidRPr="0081641E">
              <w:rPr>
                <w:rFonts w:ascii="Arial" w:hAnsi="Arial" w:cs="Arial"/>
                <w:noProof/>
                <w:webHidden/>
                <w:sz w:val="24"/>
                <w:szCs w:val="24"/>
              </w:rPr>
              <w:fldChar w:fldCharType="end"/>
            </w:r>
          </w:hyperlink>
        </w:p>
        <w:p w14:paraId="094C091D" w14:textId="6A754277" w:rsidR="0081641E" w:rsidRPr="0081641E" w:rsidRDefault="004C6065" w:rsidP="0081641E">
          <w:pPr>
            <w:pStyle w:val="TOC1"/>
            <w:tabs>
              <w:tab w:val="right" w:leader="dot" w:pos="9016"/>
            </w:tabs>
            <w:spacing w:line="360" w:lineRule="auto"/>
            <w:rPr>
              <w:rFonts w:ascii="Arial" w:eastAsiaTheme="minorEastAsia" w:hAnsi="Arial" w:cs="Arial"/>
              <w:noProof/>
              <w:sz w:val="24"/>
              <w:szCs w:val="24"/>
              <w:lang w:val="en-GB" w:eastAsia="en-GB"/>
            </w:rPr>
          </w:pPr>
          <w:hyperlink w:anchor="_Toc98428460" w:history="1">
            <w:r w:rsidR="0081641E" w:rsidRPr="0081641E">
              <w:rPr>
                <w:rStyle w:val="Hyperlink"/>
                <w:rFonts w:ascii="Arial" w:hAnsi="Arial" w:cs="Arial"/>
                <w:noProof/>
                <w:sz w:val="24"/>
                <w:szCs w:val="24"/>
              </w:rPr>
              <w:t>Conclusion</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_Toc98428460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13</w:t>
            </w:r>
            <w:r w:rsidR="0081641E" w:rsidRPr="0081641E">
              <w:rPr>
                <w:rFonts w:ascii="Arial" w:hAnsi="Arial" w:cs="Arial"/>
                <w:noProof/>
                <w:webHidden/>
                <w:sz w:val="24"/>
                <w:szCs w:val="24"/>
              </w:rPr>
              <w:fldChar w:fldCharType="end"/>
            </w:r>
          </w:hyperlink>
        </w:p>
        <w:p w14:paraId="4506610C" w14:textId="6CE812F3" w:rsidR="0081641E" w:rsidRPr="0081641E" w:rsidRDefault="004C6065" w:rsidP="0081641E">
          <w:pPr>
            <w:pStyle w:val="TOC1"/>
            <w:tabs>
              <w:tab w:val="right" w:leader="dot" w:pos="9016"/>
            </w:tabs>
            <w:spacing w:line="360" w:lineRule="auto"/>
            <w:rPr>
              <w:rFonts w:ascii="Arial" w:eastAsiaTheme="minorEastAsia" w:hAnsi="Arial" w:cs="Arial"/>
              <w:noProof/>
              <w:sz w:val="24"/>
              <w:szCs w:val="24"/>
              <w:lang w:val="en-GB" w:eastAsia="en-GB"/>
            </w:rPr>
          </w:pPr>
          <w:hyperlink w:anchor="_Toc98428461" w:history="1">
            <w:r w:rsidR="0081641E" w:rsidRPr="0081641E">
              <w:rPr>
                <w:rStyle w:val="Hyperlink"/>
                <w:rFonts w:ascii="Arial" w:hAnsi="Arial" w:cs="Arial"/>
                <w:noProof/>
                <w:sz w:val="24"/>
                <w:szCs w:val="24"/>
              </w:rPr>
              <w:t>References</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_Toc98428461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14</w:t>
            </w:r>
            <w:r w:rsidR="0081641E" w:rsidRPr="0081641E">
              <w:rPr>
                <w:rFonts w:ascii="Arial" w:hAnsi="Arial" w:cs="Arial"/>
                <w:noProof/>
                <w:webHidden/>
                <w:sz w:val="24"/>
                <w:szCs w:val="24"/>
              </w:rPr>
              <w:fldChar w:fldCharType="end"/>
            </w:r>
          </w:hyperlink>
        </w:p>
        <w:p w14:paraId="20C5D617" w14:textId="12723C82" w:rsidR="0081641E" w:rsidRPr="0081641E" w:rsidRDefault="004C6065" w:rsidP="0081641E">
          <w:pPr>
            <w:pStyle w:val="TOC1"/>
            <w:tabs>
              <w:tab w:val="right" w:leader="dot" w:pos="9016"/>
            </w:tabs>
            <w:spacing w:line="360" w:lineRule="auto"/>
            <w:rPr>
              <w:rFonts w:ascii="Arial" w:eastAsiaTheme="minorEastAsia" w:hAnsi="Arial" w:cs="Arial"/>
              <w:noProof/>
              <w:sz w:val="24"/>
              <w:szCs w:val="24"/>
              <w:lang w:val="en-GB" w:eastAsia="en-GB"/>
            </w:rPr>
          </w:pPr>
          <w:hyperlink w:anchor="_Toc98428462" w:history="1">
            <w:r w:rsidR="0081641E" w:rsidRPr="0081641E">
              <w:rPr>
                <w:rStyle w:val="Hyperlink"/>
                <w:rFonts w:ascii="Arial" w:hAnsi="Arial" w:cs="Arial"/>
                <w:noProof/>
                <w:sz w:val="24"/>
                <w:szCs w:val="24"/>
              </w:rPr>
              <w:t>Appendix</w:t>
            </w:r>
            <w:r w:rsidR="0081641E" w:rsidRPr="0081641E">
              <w:rPr>
                <w:rFonts w:ascii="Arial" w:hAnsi="Arial" w:cs="Arial"/>
                <w:noProof/>
                <w:webHidden/>
                <w:sz w:val="24"/>
                <w:szCs w:val="24"/>
              </w:rPr>
              <w:tab/>
            </w:r>
            <w:r w:rsidR="0081641E" w:rsidRPr="0081641E">
              <w:rPr>
                <w:rFonts w:ascii="Arial" w:hAnsi="Arial" w:cs="Arial"/>
                <w:noProof/>
                <w:webHidden/>
                <w:sz w:val="24"/>
                <w:szCs w:val="24"/>
              </w:rPr>
              <w:fldChar w:fldCharType="begin"/>
            </w:r>
            <w:r w:rsidR="0081641E" w:rsidRPr="0081641E">
              <w:rPr>
                <w:rFonts w:ascii="Arial" w:hAnsi="Arial" w:cs="Arial"/>
                <w:noProof/>
                <w:webHidden/>
                <w:sz w:val="24"/>
                <w:szCs w:val="24"/>
              </w:rPr>
              <w:instrText xml:space="preserve"> PAGEREF _Toc98428462 \h </w:instrText>
            </w:r>
            <w:r w:rsidR="0081641E" w:rsidRPr="0081641E">
              <w:rPr>
                <w:rFonts w:ascii="Arial" w:hAnsi="Arial" w:cs="Arial"/>
                <w:noProof/>
                <w:webHidden/>
                <w:sz w:val="24"/>
                <w:szCs w:val="24"/>
              </w:rPr>
            </w:r>
            <w:r w:rsidR="0081641E" w:rsidRPr="0081641E">
              <w:rPr>
                <w:rFonts w:ascii="Arial" w:hAnsi="Arial" w:cs="Arial"/>
                <w:noProof/>
                <w:webHidden/>
                <w:sz w:val="24"/>
                <w:szCs w:val="24"/>
              </w:rPr>
              <w:fldChar w:fldCharType="separate"/>
            </w:r>
            <w:r w:rsidR="008474FF">
              <w:rPr>
                <w:rFonts w:ascii="Arial" w:hAnsi="Arial" w:cs="Arial"/>
                <w:noProof/>
                <w:webHidden/>
                <w:sz w:val="24"/>
                <w:szCs w:val="24"/>
              </w:rPr>
              <w:t>15</w:t>
            </w:r>
            <w:r w:rsidR="0081641E" w:rsidRPr="0081641E">
              <w:rPr>
                <w:rFonts w:ascii="Arial" w:hAnsi="Arial" w:cs="Arial"/>
                <w:noProof/>
                <w:webHidden/>
                <w:sz w:val="24"/>
                <w:szCs w:val="24"/>
              </w:rPr>
              <w:fldChar w:fldCharType="end"/>
            </w:r>
          </w:hyperlink>
        </w:p>
        <w:p w14:paraId="244F23FA" w14:textId="60B2E3D4" w:rsidR="00D404F8" w:rsidRDefault="00D404F8" w:rsidP="0081641E">
          <w:pPr>
            <w:spacing w:line="360" w:lineRule="auto"/>
          </w:pPr>
          <w:r w:rsidRPr="0081641E">
            <w:rPr>
              <w:rFonts w:ascii="Arial" w:hAnsi="Arial" w:cs="Arial"/>
              <w:b/>
              <w:bCs/>
              <w:noProof/>
              <w:sz w:val="24"/>
              <w:szCs w:val="24"/>
            </w:rPr>
            <w:fldChar w:fldCharType="end"/>
          </w:r>
        </w:p>
      </w:sdtContent>
    </w:sdt>
    <w:p w14:paraId="0B2405DD" w14:textId="3A6ED5AB" w:rsidR="00D824E6" w:rsidRPr="00E33D69" w:rsidRDefault="00647DBB" w:rsidP="00232F9C">
      <w:pPr>
        <w:rPr>
          <w:rFonts w:ascii="Arial" w:hAnsi="Arial" w:cs="Arial"/>
          <w:sz w:val="24"/>
          <w:szCs w:val="24"/>
        </w:rPr>
      </w:pPr>
      <w:r>
        <w:rPr>
          <w:rFonts w:ascii="Arial" w:hAnsi="Arial" w:cs="Arial"/>
          <w:sz w:val="24"/>
          <w:szCs w:val="24"/>
        </w:rPr>
        <w:br w:type="page"/>
      </w:r>
    </w:p>
    <w:p w14:paraId="206413A6" w14:textId="641E86E2" w:rsidR="00BB75EE" w:rsidRPr="00CB176E" w:rsidRDefault="006F503B" w:rsidP="00E24204">
      <w:pPr>
        <w:pStyle w:val="Heading1"/>
        <w:spacing w:after="240"/>
        <w:jc w:val="both"/>
      </w:pPr>
      <w:bookmarkStart w:id="1" w:name="_Toc98428453"/>
      <w:r w:rsidRPr="00CB176E">
        <w:t>Introduction</w:t>
      </w:r>
      <w:bookmarkEnd w:id="1"/>
    </w:p>
    <w:p w14:paraId="3A529D53" w14:textId="46DEBF00" w:rsidR="00587E02" w:rsidRPr="00E33D69" w:rsidRDefault="00BB75EE" w:rsidP="00E24204">
      <w:pPr>
        <w:spacing w:after="240" w:line="360" w:lineRule="auto"/>
        <w:jc w:val="both"/>
        <w:rPr>
          <w:rFonts w:ascii="Arial" w:hAnsi="Arial" w:cs="Arial"/>
        </w:rPr>
      </w:pPr>
      <w:r w:rsidRPr="00CB176E">
        <w:rPr>
          <w:rFonts w:ascii="Arial" w:hAnsi="Arial" w:cs="Arial"/>
          <w:sz w:val="24"/>
          <w:szCs w:val="24"/>
        </w:rPr>
        <w:t>Individuals' lives have become increasingly reliant on technology. It helps to bridge the gap between new discoveries by trying to make things more intelligent. Individuals need digital</w:t>
      </w:r>
      <w:r w:rsidRPr="00E33D69">
        <w:rPr>
          <w:rFonts w:ascii="Arial" w:hAnsi="Arial" w:cs="Arial"/>
          <w:sz w:val="24"/>
          <w:szCs w:val="24"/>
        </w:rPr>
        <w:t xml:space="preserve"> capabilities because they help them manage their professional web presence, which is vital for developing fresh and inventive thoughts in their employment practices.</w:t>
      </w:r>
      <w:r w:rsidRPr="00E33D69">
        <w:rPr>
          <w:rFonts w:ascii="Arial" w:hAnsi="Arial" w:cs="Arial"/>
        </w:rPr>
        <w:t xml:space="preserve"> </w:t>
      </w:r>
      <w:r w:rsidRPr="00E33D69">
        <w:rPr>
          <w:rFonts w:ascii="Arial" w:hAnsi="Arial" w:cs="Arial"/>
          <w:sz w:val="24"/>
          <w:szCs w:val="24"/>
        </w:rPr>
        <w:t xml:space="preserve">These abilities can include things like social networking, cloud technologies, and videoconferences, among others. These types of </w:t>
      </w:r>
      <w:proofErr w:type="spellStart"/>
      <w:r w:rsidRPr="00E33D69">
        <w:rPr>
          <w:rFonts w:ascii="Arial" w:hAnsi="Arial" w:cs="Arial"/>
          <w:sz w:val="24"/>
          <w:szCs w:val="24"/>
        </w:rPr>
        <w:t>behavio</w:t>
      </w:r>
      <w:r w:rsidR="006022A2">
        <w:rPr>
          <w:rFonts w:ascii="Arial" w:hAnsi="Arial" w:cs="Arial"/>
          <w:sz w:val="24"/>
          <w:szCs w:val="24"/>
        </w:rPr>
        <w:t>u</w:t>
      </w:r>
      <w:r w:rsidRPr="00E33D69">
        <w:rPr>
          <w:rFonts w:ascii="Arial" w:hAnsi="Arial" w:cs="Arial"/>
          <w:sz w:val="24"/>
          <w:szCs w:val="24"/>
        </w:rPr>
        <w:t>rs</w:t>
      </w:r>
      <w:proofErr w:type="spellEnd"/>
      <w:r w:rsidRPr="00E33D69">
        <w:rPr>
          <w:rFonts w:ascii="Arial" w:hAnsi="Arial" w:cs="Arial"/>
          <w:sz w:val="24"/>
          <w:szCs w:val="24"/>
        </w:rPr>
        <w:t xml:space="preserve"> play a critical part in the business, where technology facilitates effective managerial techniques</w:t>
      </w:r>
      <w:r w:rsidR="000B0B2B" w:rsidRPr="00E33D69">
        <w:rPr>
          <w:rFonts w:ascii="Arial" w:hAnsi="Arial" w:cs="Arial"/>
          <w:sz w:val="24"/>
          <w:szCs w:val="24"/>
        </w:rPr>
        <w:t xml:space="preserve"> (</w:t>
      </w:r>
      <w:proofErr w:type="spellStart"/>
      <w:r w:rsidR="000B0B2B" w:rsidRPr="00E33D69">
        <w:rPr>
          <w:rFonts w:ascii="Arial" w:hAnsi="Arial" w:cs="Arial"/>
          <w:sz w:val="24"/>
          <w:szCs w:val="24"/>
        </w:rPr>
        <w:t>Doroshkevych</w:t>
      </w:r>
      <w:proofErr w:type="spellEnd"/>
      <w:r w:rsidR="000B0B2B" w:rsidRPr="00E33D69">
        <w:rPr>
          <w:rFonts w:ascii="Arial" w:hAnsi="Arial" w:cs="Arial"/>
          <w:sz w:val="24"/>
          <w:szCs w:val="24"/>
        </w:rPr>
        <w:t xml:space="preserve"> and </w:t>
      </w:r>
      <w:proofErr w:type="spellStart"/>
      <w:r w:rsidR="000B0B2B" w:rsidRPr="00E33D69">
        <w:rPr>
          <w:rFonts w:ascii="Arial" w:hAnsi="Arial" w:cs="Arial"/>
          <w:sz w:val="24"/>
          <w:szCs w:val="24"/>
        </w:rPr>
        <w:t>Lytvynenko</w:t>
      </w:r>
      <w:proofErr w:type="spellEnd"/>
      <w:r w:rsidR="000B0B2B" w:rsidRPr="00E33D69">
        <w:rPr>
          <w:rFonts w:ascii="Arial" w:hAnsi="Arial" w:cs="Arial"/>
          <w:sz w:val="24"/>
          <w:szCs w:val="24"/>
        </w:rPr>
        <w:t>, 2021).</w:t>
      </w:r>
      <w:r w:rsidRPr="00E33D69">
        <w:rPr>
          <w:rFonts w:ascii="Arial" w:hAnsi="Arial" w:cs="Arial"/>
          <w:sz w:val="24"/>
          <w:szCs w:val="24"/>
        </w:rPr>
        <w:t xml:space="preserve"> The efficiency of contempora</w:t>
      </w:r>
      <w:r w:rsidR="002F2396" w:rsidRPr="00E33D69">
        <w:rPr>
          <w:rFonts w:ascii="Arial" w:hAnsi="Arial" w:cs="Arial"/>
          <w:sz w:val="24"/>
          <w:szCs w:val="24"/>
        </w:rPr>
        <w:t xml:space="preserve">ry technology in the workplace to improve employability and productivity </w:t>
      </w:r>
      <w:r w:rsidRPr="00E33D69">
        <w:rPr>
          <w:rFonts w:ascii="Arial" w:hAnsi="Arial" w:cs="Arial"/>
          <w:sz w:val="24"/>
          <w:szCs w:val="24"/>
        </w:rPr>
        <w:t xml:space="preserve">are the subjects of this paper. </w:t>
      </w:r>
      <w:r w:rsidR="00587E02" w:rsidRPr="00E33D69">
        <w:rPr>
          <w:rFonts w:ascii="Arial" w:hAnsi="Arial" w:cs="Arial"/>
        </w:rPr>
        <w:t xml:space="preserve"> </w:t>
      </w:r>
      <w:r w:rsidR="00587E02" w:rsidRPr="00E33D69">
        <w:rPr>
          <w:rFonts w:ascii="Arial" w:hAnsi="Arial" w:cs="Arial"/>
          <w:sz w:val="24"/>
          <w:szCs w:val="24"/>
        </w:rPr>
        <w:t xml:space="preserve">A short questionnaire will be designed to complete this study. A </w:t>
      </w:r>
      <w:r w:rsidR="00CD0629" w:rsidRPr="00E33D69">
        <w:rPr>
          <w:rFonts w:ascii="Arial" w:hAnsi="Arial" w:cs="Arial"/>
          <w:sz w:val="24"/>
          <w:szCs w:val="24"/>
        </w:rPr>
        <w:t>random</w:t>
      </w:r>
      <w:r w:rsidR="00587E02" w:rsidRPr="00E33D69">
        <w:rPr>
          <w:rFonts w:ascii="Arial" w:hAnsi="Arial" w:cs="Arial"/>
          <w:sz w:val="24"/>
          <w:szCs w:val="24"/>
        </w:rPr>
        <w:t xml:space="preserve"> investigation will be carried out. This is largely a quantitative study, and respondents from the sele</w:t>
      </w:r>
      <w:r w:rsidR="00CD0629" w:rsidRPr="00E33D69">
        <w:rPr>
          <w:rFonts w:ascii="Arial" w:hAnsi="Arial" w:cs="Arial"/>
          <w:sz w:val="24"/>
          <w:szCs w:val="24"/>
        </w:rPr>
        <w:t>cted organizations will receive</w:t>
      </w:r>
      <w:r w:rsidR="00587E02" w:rsidRPr="00E33D69">
        <w:rPr>
          <w:rFonts w:ascii="Arial" w:hAnsi="Arial" w:cs="Arial"/>
          <w:sz w:val="24"/>
          <w:szCs w:val="24"/>
        </w:rPr>
        <w:t xml:space="preserve"> a stru</w:t>
      </w:r>
      <w:r w:rsidR="00CD0629" w:rsidRPr="00E33D69">
        <w:rPr>
          <w:rFonts w:ascii="Arial" w:hAnsi="Arial" w:cs="Arial"/>
          <w:sz w:val="24"/>
          <w:szCs w:val="24"/>
        </w:rPr>
        <w:t xml:space="preserve">ctured questionnaire to answer and provide feedback on </w:t>
      </w:r>
      <w:r w:rsidR="00587E02" w:rsidRPr="00E33D69">
        <w:rPr>
          <w:rFonts w:ascii="Arial" w:hAnsi="Arial" w:cs="Arial"/>
          <w:sz w:val="24"/>
          <w:szCs w:val="24"/>
        </w:rPr>
        <w:t>digitization in the workplace and how it affects satisfaction, effectiveness, and efficiency in organizational growth and success. This research will demonstrate data handling proficiency in the workplace.</w:t>
      </w:r>
    </w:p>
    <w:p w14:paraId="0E6A40B6" w14:textId="77777777" w:rsidR="00382FA0" w:rsidRPr="00E33D69" w:rsidRDefault="00382FA0" w:rsidP="00E24204">
      <w:pPr>
        <w:spacing w:after="240" w:line="360" w:lineRule="auto"/>
        <w:jc w:val="both"/>
        <w:rPr>
          <w:rFonts w:ascii="Arial" w:hAnsi="Arial" w:cs="Arial"/>
          <w:sz w:val="24"/>
          <w:szCs w:val="24"/>
        </w:rPr>
      </w:pPr>
    </w:p>
    <w:p w14:paraId="1D414B81" w14:textId="77777777" w:rsidR="00382FA0" w:rsidRPr="00E33D69" w:rsidRDefault="00382FA0" w:rsidP="00E24204">
      <w:pPr>
        <w:spacing w:after="240" w:line="360" w:lineRule="auto"/>
        <w:jc w:val="both"/>
        <w:rPr>
          <w:rFonts w:ascii="Arial" w:hAnsi="Arial" w:cs="Arial"/>
          <w:sz w:val="24"/>
          <w:szCs w:val="24"/>
        </w:rPr>
      </w:pPr>
    </w:p>
    <w:p w14:paraId="6CFA4EFB" w14:textId="77777777" w:rsidR="00382FA0" w:rsidRPr="00E33D69" w:rsidRDefault="00382FA0" w:rsidP="00E24204">
      <w:pPr>
        <w:spacing w:after="240" w:line="360" w:lineRule="auto"/>
        <w:jc w:val="both"/>
        <w:rPr>
          <w:rFonts w:ascii="Arial" w:hAnsi="Arial" w:cs="Arial"/>
          <w:sz w:val="24"/>
          <w:szCs w:val="24"/>
        </w:rPr>
      </w:pPr>
    </w:p>
    <w:p w14:paraId="59B4D916" w14:textId="77777777" w:rsidR="00EE31F9" w:rsidRPr="00E33D69" w:rsidRDefault="00EE31F9" w:rsidP="00E24204">
      <w:pPr>
        <w:spacing w:after="240" w:line="360" w:lineRule="auto"/>
        <w:jc w:val="both"/>
        <w:rPr>
          <w:rFonts w:ascii="Arial" w:hAnsi="Arial" w:cs="Arial"/>
          <w:sz w:val="24"/>
          <w:szCs w:val="24"/>
        </w:rPr>
      </w:pPr>
    </w:p>
    <w:p w14:paraId="09F8FC09" w14:textId="77777777" w:rsidR="00977737" w:rsidRPr="00E33D69" w:rsidRDefault="00977737" w:rsidP="00E24204">
      <w:pPr>
        <w:spacing w:after="240" w:line="360" w:lineRule="auto"/>
        <w:jc w:val="both"/>
        <w:rPr>
          <w:rFonts w:ascii="Arial" w:hAnsi="Arial" w:cs="Arial"/>
          <w:sz w:val="24"/>
          <w:szCs w:val="24"/>
        </w:rPr>
      </w:pPr>
    </w:p>
    <w:p w14:paraId="2FE98CFC" w14:textId="77777777" w:rsidR="00977737" w:rsidRPr="00E33D69" w:rsidRDefault="00977737" w:rsidP="00E24204">
      <w:pPr>
        <w:spacing w:after="240" w:line="360" w:lineRule="auto"/>
        <w:jc w:val="both"/>
        <w:rPr>
          <w:rFonts w:ascii="Arial" w:hAnsi="Arial" w:cs="Arial"/>
          <w:sz w:val="24"/>
          <w:szCs w:val="24"/>
        </w:rPr>
      </w:pPr>
    </w:p>
    <w:p w14:paraId="2DD25D5D" w14:textId="77777777" w:rsidR="00977737" w:rsidRPr="00E33D69" w:rsidRDefault="00977737" w:rsidP="00E24204">
      <w:pPr>
        <w:spacing w:after="240" w:line="360" w:lineRule="auto"/>
        <w:jc w:val="both"/>
        <w:rPr>
          <w:rFonts w:ascii="Arial" w:hAnsi="Arial" w:cs="Arial"/>
          <w:sz w:val="24"/>
          <w:szCs w:val="24"/>
        </w:rPr>
      </w:pPr>
    </w:p>
    <w:p w14:paraId="7A548D00" w14:textId="77777777" w:rsidR="00977737" w:rsidRPr="00E33D69" w:rsidRDefault="00977737" w:rsidP="00E24204">
      <w:pPr>
        <w:spacing w:after="240" w:line="360" w:lineRule="auto"/>
        <w:jc w:val="both"/>
        <w:rPr>
          <w:rFonts w:ascii="Arial" w:hAnsi="Arial" w:cs="Arial"/>
          <w:sz w:val="24"/>
          <w:szCs w:val="24"/>
        </w:rPr>
      </w:pPr>
    </w:p>
    <w:p w14:paraId="18B23F80" w14:textId="77777777" w:rsidR="00977737" w:rsidRPr="00E33D69" w:rsidRDefault="00977737" w:rsidP="00E24204">
      <w:pPr>
        <w:spacing w:after="240" w:line="360" w:lineRule="auto"/>
        <w:jc w:val="both"/>
        <w:rPr>
          <w:rFonts w:ascii="Arial" w:hAnsi="Arial" w:cs="Arial"/>
          <w:sz w:val="24"/>
          <w:szCs w:val="24"/>
        </w:rPr>
      </w:pPr>
    </w:p>
    <w:p w14:paraId="093AC6C7" w14:textId="77777777" w:rsidR="00977737" w:rsidRPr="00E33D69" w:rsidRDefault="00977737" w:rsidP="00E24204">
      <w:pPr>
        <w:spacing w:after="240" w:line="360" w:lineRule="auto"/>
        <w:jc w:val="both"/>
        <w:rPr>
          <w:rFonts w:ascii="Arial" w:hAnsi="Arial" w:cs="Arial"/>
          <w:sz w:val="24"/>
          <w:szCs w:val="24"/>
        </w:rPr>
      </w:pPr>
    </w:p>
    <w:p w14:paraId="4F6BE959" w14:textId="77777777" w:rsidR="00E34E5D" w:rsidRPr="00E33D69" w:rsidRDefault="00E34E5D" w:rsidP="00E24204">
      <w:pPr>
        <w:pStyle w:val="Heading1"/>
        <w:spacing w:after="240"/>
        <w:jc w:val="both"/>
      </w:pPr>
      <w:bookmarkStart w:id="2" w:name="_Toc98428454"/>
      <w:r w:rsidRPr="00E33D69">
        <w:t>Literature Review</w:t>
      </w:r>
      <w:bookmarkEnd w:id="2"/>
    </w:p>
    <w:p w14:paraId="79E3E5A7" w14:textId="5C95DFE1" w:rsidR="00AF7DAE" w:rsidRPr="00E33D69" w:rsidRDefault="00D64411" w:rsidP="00E24204">
      <w:pPr>
        <w:spacing w:after="240" w:line="360" w:lineRule="auto"/>
        <w:jc w:val="both"/>
        <w:rPr>
          <w:rFonts w:ascii="Arial" w:hAnsi="Arial" w:cs="Arial"/>
          <w:sz w:val="24"/>
          <w:szCs w:val="24"/>
        </w:rPr>
      </w:pPr>
      <w:r>
        <w:rPr>
          <w:rFonts w:ascii="Arial" w:hAnsi="Arial" w:cs="Arial"/>
          <w:sz w:val="24"/>
          <w:szCs w:val="24"/>
        </w:rPr>
        <w:t xml:space="preserve">According to </w:t>
      </w:r>
      <w:r w:rsidRPr="00E33D69">
        <w:rPr>
          <w:rFonts w:ascii="Arial" w:hAnsi="Arial" w:cs="Arial"/>
          <w:sz w:val="24"/>
          <w:szCs w:val="24"/>
        </w:rPr>
        <w:t xml:space="preserve">Keller </w:t>
      </w:r>
      <w:r>
        <w:rPr>
          <w:rFonts w:ascii="Arial" w:hAnsi="Arial" w:cs="Arial"/>
          <w:sz w:val="24"/>
          <w:szCs w:val="24"/>
        </w:rPr>
        <w:t>(</w:t>
      </w:r>
      <w:r w:rsidRPr="00E33D69">
        <w:rPr>
          <w:rFonts w:ascii="Arial" w:hAnsi="Arial" w:cs="Arial"/>
          <w:sz w:val="24"/>
          <w:szCs w:val="24"/>
        </w:rPr>
        <w:t>2011</w:t>
      </w:r>
      <w:r>
        <w:rPr>
          <w:rFonts w:ascii="Arial" w:hAnsi="Arial" w:cs="Arial"/>
          <w:sz w:val="24"/>
          <w:szCs w:val="24"/>
        </w:rPr>
        <w:t>), o</w:t>
      </w:r>
      <w:r w:rsidR="00127C8E" w:rsidRPr="00E33D69">
        <w:rPr>
          <w:rFonts w:ascii="Arial" w:hAnsi="Arial" w:cs="Arial"/>
          <w:sz w:val="24"/>
          <w:szCs w:val="24"/>
        </w:rPr>
        <w:t xml:space="preserve">rganizational </w:t>
      </w:r>
      <w:r w:rsidR="007C29F2" w:rsidRPr="00E33D69">
        <w:rPr>
          <w:rFonts w:ascii="Arial" w:hAnsi="Arial" w:cs="Arial"/>
          <w:sz w:val="24"/>
          <w:szCs w:val="24"/>
        </w:rPr>
        <w:t>efficiency</w:t>
      </w:r>
      <w:r w:rsidR="00127C8E" w:rsidRPr="00E33D69">
        <w:rPr>
          <w:rFonts w:ascii="Arial" w:hAnsi="Arial" w:cs="Arial"/>
          <w:sz w:val="24"/>
          <w:szCs w:val="24"/>
        </w:rPr>
        <w:t xml:space="preserve"> is </w:t>
      </w:r>
      <w:r w:rsidR="007C29F2" w:rsidRPr="00E33D69">
        <w:rPr>
          <w:rFonts w:ascii="Arial" w:hAnsi="Arial" w:cs="Arial"/>
          <w:sz w:val="24"/>
          <w:szCs w:val="24"/>
        </w:rPr>
        <w:t>interconnected with proper</w:t>
      </w:r>
      <w:r w:rsidR="00127C8E" w:rsidRPr="00E33D69">
        <w:rPr>
          <w:rFonts w:ascii="Arial" w:hAnsi="Arial" w:cs="Arial"/>
          <w:sz w:val="24"/>
          <w:szCs w:val="24"/>
        </w:rPr>
        <w:t xml:space="preserve"> management, </w:t>
      </w:r>
      <w:r w:rsidR="007C29F2" w:rsidRPr="00E33D69">
        <w:rPr>
          <w:rFonts w:ascii="Arial" w:hAnsi="Arial" w:cs="Arial"/>
          <w:sz w:val="24"/>
          <w:szCs w:val="24"/>
        </w:rPr>
        <w:t>workers, and teams</w:t>
      </w:r>
      <w:r w:rsidR="00127C8E" w:rsidRPr="00E33D69">
        <w:rPr>
          <w:rFonts w:ascii="Arial" w:hAnsi="Arial" w:cs="Arial"/>
          <w:sz w:val="24"/>
          <w:szCs w:val="24"/>
        </w:rPr>
        <w:t xml:space="preserve"> to fulfil </w:t>
      </w:r>
      <w:r w:rsidR="007C29F2" w:rsidRPr="00E33D69">
        <w:rPr>
          <w:rFonts w:ascii="Arial" w:hAnsi="Arial" w:cs="Arial"/>
          <w:sz w:val="24"/>
          <w:szCs w:val="24"/>
        </w:rPr>
        <w:t>administrative purposes</w:t>
      </w:r>
      <w:r w:rsidR="00127C8E" w:rsidRPr="00E33D69">
        <w:rPr>
          <w:rFonts w:ascii="Arial" w:hAnsi="Arial" w:cs="Arial"/>
          <w:sz w:val="24"/>
          <w:szCs w:val="24"/>
        </w:rPr>
        <w:t>.</w:t>
      </w:r>
      <w:r w:rsidR="00C46F21" w:rsidRPr="00E33D69">
        <w:rPr>
          <w:rFonts w:ascii="Arial" w:hAnsi="Arial" w:cs="Arial"/>
          <w:sz w:val="24"/>
          <w:szCs w:val="24"/>
        </w:rPr>
        <w:t xml:space="preserve"> </w:t>
      </w:r>
      <w:r w:rsidR="00E64064" w:rsidRPr="00E33D69">
        <w:rPr>
          <w:rFonts w:ascii="Arial" w:hAnsi="Arial" w:cs="Arial"/>
          <w:sz w:val="24"/>
          <w:szCs w:val="24"/>
        </w:rPr>
        <w:t>O</w:t>
      </w:r>
      <w:r w:rsidR="007E4012" w:rsidRPr="00E33D69">
        <w:rPr>
          <w:rFonts w:ascii="Arial" w:hAnsi="Arial" w:cs="Arial"/>
          <w:sz w:val="24"/>
          <w:szCs w:val="24"/>
        </w:rPr>
        <w:t>rganizations must attain quality and efficiency, which are depending on organizational functiona</w:t>
      </w:r>
      <w:r w:rsidR="009B7985" w:rsidRPr="00E33D69">
        <w:rPr>
          <w:rFonts w:ascii="Arial" w:hAnsi="Arial" w:cs="Arial"/>
          <w:sz w:val="24"/>
          <w:szCs w:val="24"/>
        </w:rPr>
        <w:t xml:space="preserve">l activity. </w:t>
      </w:r>
      <w:r w:rsidR="007E4012" w:rsidRPr="00E33D69">
        <w:rPr>
          <w:rFonts w:ascii="Arial" w:hAnsi="Arial" w:cs="Arial"/>
          <w:sz w:val="24"/>
          <w:szCs w:val="24"/>
        </w:rPr>
        <w:t>John Mancini stated that Web-based email, extranets, intranets, data storage, and a variety of other specialized staff are critical for enterprises to facilita</w:t>
      </w:r>
      <w:r w:rsidR="005D22E6" w:rsidRPr="00E33D69">
        <w:rPr>
          <w:rFonts w:ascii="Arial" w:hAnsi="Arial" w:cs="Arial"/>
          <w:sz w:val="24"/>
          <w:szCs w:val="24"/>
        </w:rPr>
        <w:t>te communication and activities (John Mancini, 2014).</w:t>
      </w:r>
      <w:r w:rsidR="00B8700F" w:rsidRPr="00E33D69">
        <w:rPr>
          <w:rFonts w:ascii="Arial" w:hAnsi="Arial" w:cs="Arial"/>
          <w:sz w:val="24"/>
          <w:szCs w:val="24"/>
        </w:rPr>
        <w:t xml:space="preserve"> </w:t>
      </w:r>
      <w:r w:rsidR="00C46585" w:rsidRPr="00E33D69">
        <w:rPr>
          <w:rFonts w:ascii="Arial" w:hAnsi="Arial" w:cs="Arial"/>
          <w:sz w:val="24"/>
          <w:szCs w:val="24"/>
        </w:rPr>
        <w:t>Digital skills</w:t>
      </w:r>
      <w:r w:rsidR="00C56D4B" w:rsidRPr="00E33D69">
        <w:rPr>
          <w:rFonts w:ascii="Arial" w:hAnsi="Arial" w:cs="Arial"/>
          <w:sz w:val="24"/>
          <w:szCs w:val="24"/>
        </w:rPr>
        <w:t xml:space="preserve"> </w:t>
      </w:r>
      <w:r w:rsidR="00C46585" w:rsidRPr="00E33D69">
        <w:rPr>
          <w:rFonts w:ascii="Arial" w:hAnsi="Arial" w:cs="Arial"/>
          <w:sz w:val="24"/>
          <w:szCs w:val="24"/>
        </w:rPr>
        <w:t>are the main drivers for management and staff to develop as the corporate changing environments.</w:t>
      </w:r>
      <w:r w:rsidR="00C56D4B" w:rsidRPr="00E33D69">
        <w:rPr>
          <w:rFonts w:ascii="Arial" w:hAnsi="Arial" w:cs="Arial"/>
          <w:sz w:val="24"/>
          <w:szCs w:val="24"/>
        </w:rPr>
        <w:t xml:space="preserve"> </w:t>
      </w:r>
      <w:r w:rsidR="008B137A">
        <w:rPr>
          <w:rFonts w:ascii="Arial" w:hAnsi="Arial" w:cs="Arial"/>
          <w:sz w:val="24"/>
          <w:szCs w:val="24"/>
        </w:rPr>
        <w:t xml:space="preserve">Because of increasing globalization and competition, many companies are applying digital technologies and strategies for constructing elasticity within the workers and the workers can give more output </w:t>
      </w:r>
      <w:r w:rsidR="00F875FE">
        <w:rPr>
          <w:rFonts w:ascii="Arial" w:hAnsi="Arial" w:cs="Arial"/>
          <w:sz w:val="24"/>
          <w:szCs w:val="24"/>
        </w:rPr>
        <w:t>with little input</w:t>
      </w:r>
      <w:r w:rsidR="00FE23D8">
        <w:rPr>
          <w:rFonts w:ascii="Arial" w:hAnsi="Arial" w:cs="Arial"/>
          <w:sz w:val="24"/>
          <w:szCs w:val="24"/>
        </w:rPr>
        <w:t xml:space="preserve"> </w:t>
      </w:r>
      <w:r w:rsidR="00F875FE" w:rsidRPr="00F875FE">
        <w:rPr>
          <w:rFonts w:ascii="Arial" w:hAnsi="Arial" w:cs="Arial"/>
          <w:sz w:val="24"/>
          <w:szCs w:val="24"/>
        </w:rPr>
        <w:t>(</w:t>
      </w:r>
      <w:proofErr w:type="spellStart"/>
      <w:r w:rsidR="00F875FE" w:rsidRPr="00F875FE">
        <w:rPr>
          <w:rFonts w:ascii="Arial" w:hAnsi="Arial" w:cs="Arial"/>
          <w:sz w:val="24"/>
          <w:szCs w:val="24"/>
        </w:rPr>
        <w:t>Cijan</w:t>
      </w:r>
      <w:proofErr w:type="spellEnd"/>
      <w:r w:rsidR="00F875FE" w:rsidRPr="00F875FE">
        <w:rPr>
          <w:rFonts w:ascii="Arial" w:hAnsi="Arial" w:cs="Arial"/>
          <w:sz w:val="24"/>
          <w:szCs w:val="24"/>
        </w:rPr>
        <w:t xml:space="preserve">, </w:t>
      </w:r>
      <w:proofErr w:type="spellStart"/>
      <w:r w:rsidR="00F875FE" w:rsidRPr="00F875FE">
        <w:rPr>
          <w:rFonts w:ascii="Arial" w:hAnsi="Arial" w:cs="Arial"/>
          <w:sz w:val="24"/>
          <w:szCs w:val="24"/>
        </w:rPr>
        <w:t>Jenič</w:t>
      </w:r>
      <w:proofErr w:type="spellEnd"/>
      <w:r w:rsidR="00F875FE" w:rsidRPr="00F875FE">
        <w:rPr>
          <w:rFonts w:ascii="Arial" w:hAnsi="Arial" w:cs="Arial"/>
          <w:sz w:val="24"/>
          <w:szCs w:val="24"/>
        </w:rPr>
        <w:t xml:space="preserve">, </w:t>
      </w:r>
      <w:proofErr w:type="spellStart"/>
      <w:r w:rsidR="00F875FE" w:rsidRPr="00F875FE">
        <w:rPr>
          <w:rFonts w:ascii="Arial" w:hAnsi="Arial" w:cs="Arial"/>
          <w:sz w:val="24"/>
          <w:szCs w:val="24"/>
        </w:rPr>
        <w:t>Lamovšek</w:t>
      </w:r>
      <w:proofErr w:type="spellEnd"/>
      <w:r w:rsidR="00F875FE" w:rsidRPr="00F875FE">
        <w:rPr>
          <w:rFonts w:ascii="Arial" w:hAnsi="Arial" w:cs="Arial"/>
          <w:sz w:val="24"/>
          <w:szCs w:val="24"/>
        </w:rPr>
        <w:t xml:space="preserve"> and Stemberger, 2019)</w:t>
      </w:r>
      <w:r w:rsidR="00F875FE">
        <w:rPr>
          <w:rFonts w:ascii="Arial" w:hAnsi="Arial" w:cs="Arial"/>
          <w:sz w:val="24"/>
          <w:szCs w:val="24"/>
        </w:rPr>
        <w:t xml:space="preserve">. </w:t>
      </w:r>
      <w:r w:rsidR="00C56D4B" w:rsidRPr="00E33D69">
        <w:rPr>
          <w:rFonts w:ascii="Arial" w:hAnsi="Arial" w:cs="Arial"/>
          <w:sz w:val="24"/>
          <w:szCs w:val="24"/>
        </w:rPr>
        <w:t>Taylor stated that b</w:t>
      </w:r>
      <w:r w:rsidR="009321C0" w:rsidRPr="00E33D69">
        <w:rPr>
          <w:rFonts w:ascii="Arial" w:hAnsi="Arial" w:cs="Arial"/>
          <w:sz w:val="24"/>
          <w:szCs w:val="24"/>
        </w:rPr>
        <w:t>usiness stu</w:t>
      </w:r>
      <w:r w:rsidR="00C56D4B" w:rsidRPr="00E33D69">
        <w:rPr>
          <w:rFonts w:ascii="Arial" w:hAnsi="Arial" w:cs="Arial"/>
          <w:sz w:val="24"/>
          <w:szCs w:val="24"/>
        </w:rPr>
        <w:t>dy and technological abilities</w:t>
      </w:r>
      <w:r w:rsidR="009321C0" w:rsidRPr="00E33D69">
        <w:rPr>
          <w:rFonts w:ascii="Arial" w:hAnsi="Arial" w:cs="Arial"/>
          <w:sz w:val="24"/>
          <w:szCs w:val="24"/>
        </w:rPr>
        <w:t xml:space="preserve"> are linked because of the simple access to information, communication, and improved relations</w:t>
      </w:r>
      <w:r w:rsidR="00DF1439" w:rsidRPr="00E33D69">
        <w:rPr>
          <w:rFonts w:ascii="Arial" w:hAnsi="Arial" w:cs="Arial"/>
          <w:sz w:val="24"/>
          <w:szCs w:val="24"/>
        </w:rPr>
        <w:t>hips both within and externally</w:t>
      </w:r>
      <w:r w:rsidR="00DF1439" w:rsidRPr="00E33D69">
        <w:rPr>
          <w:rFonts w:ascii="Arial" w:hAnsi="Arial" w:cs="Arial"/>
          <w:color w:val="000000"/>
          <w:sz w:val="20"/>
          <w:szCs w:val="20"/>
          <w:shd w:val="clear" w:color="auto" w:fill="FFFFFF"/>
        </w:rPr>
        <w:t xml:space="preserve"> </w:t>
      </w:r>
      <w:r w:rsidR="00DF1439" w:rsidRPr="00E33D69">
        <w:rPr>
          <w:rFonts w:ascii="Arial" w:hAnsi="Arial" w:cs="Arial"/>
          <w:sz w:val="24"/>
          <w:szCs w:val="24"/>
        </w:rPr>
        <w:t>(Taylor, 2011).</w:t>
      </w:r>
      <w:r w:rsidR="00B8700F" w:rsidRPr="00E33D69">
        <w:rPr>
          <w:rFonts w:ascii="Arial" w:hAnsi="Arial" w:cs="Arial"/>
          <w:sz w:val="24"/>
          <w:szCs w:val="24"/>
        </w:rPr>
        <w:t xml:space="preserve"> </w:t>
      </w:r>
      <w:r w:rsidR="009321C0" w:rsidRPr="00E33D69">
        <w:rPr>
          <w:rFonts w:ascii="Arial" w:hAnsi="Arial" w:cs="Arial"/>
          <w:sz w:val="24"/>
          <w:szCs w:val="24"/>
        </w:rPr>
        <w:t>According to Keller, service firms rely heavily on staff motivation to boost the efficiency and effectiveness of their servic</w:t>
      </w:r>
      <w:r w:rsidR="00253E0F" w:rsidRPr="00E33D69">
        <w:rPr>
          <w:rFonts w:ascii="Arial" w:hAnsi="Arial" w:cs="Arial"/>
          <w:sz w:val="24"/>
          <w:szCs w:val="24"/>
        </w:rPr>
        <w:t>es and fulfil their objectives</w:t>
      </w:r>
      <w:r w:rsidR="009F27E0">
        <w:rPr>
          <w:rFonts w:ascii="Arial" w:hAnsi="Arial" w:cs="Arial"/>
          <w:sz w:val="24"/>
          <w:szCs w:val="24"/>
        </w:rPr>
        <w:t xml:space="preserve">. </w:t>
      </w:r>
      <w:r w:rsidR="001B4165">
        <w:rPr>
          <w:rFonts w:ascii="Arial" w:hAnsi="Arial" w:cs="Arial"/>
          <w:sz w:val="24"/>
          <w:szCs w:val="24"/>
        </w:rPr>
        <w:t>Motivated workers will work sincerely and will be satisfied with their job for receiving less work pressure. For that reason, organizations are eagerly working for digitizing the company with appropriate technologies which will offer a complete stage for doing</w:t>
      </w:r>
      <w:r w:rsidR="00FE23D8">
        <w:rPr>
          <w:rFonts w:ascii="Arial" w:hAnsi="Arial" w:cs="Arial"/>
          <w:sz w:val="24"/>
          <w:szCs w:val="24"/>
        </w:rPr>
        <w:t xml:space="preserve"> work more dynamically and vibrantly</w:t>
      </w:r>
      <w:r w:rsidR="00253E0F" w:rsidRPr="00E33D69">
        <w:rPr>
          <w:rFonts w:ascii="Arial" w:hAnsi="Arial" w:cs="Arial"/>
          <w:sz w:val="24"/>
          <w:szCs w:val="24"/>
        </w:rPr>
        <w:t>.</w:t>
      </w:r>
      <w:r w:rsidR="00B8700F" w:rsidRPr="00E33D69">
        <w:rPr>
          <w:rFonts w:ascii="Arial" w:hAnsi="Arial" w:cs="Arial"/>
          <w:sz w:val="24"/>
          <w:szCs w:val="24"/>
        </w:rPr>
        <w:t xml:space="preserve"> </w:t>
      </w:r>
      <w:r w:rsidR="00362F56" w:rsidRPr="00E33D69">
        <w:rPr>
          <w:rFonts w:ascii="Arial" w:hAnsi="Arial" w:cs="Arial"/>
          <w:sz w:val="24"/>
          <w:szCs w:val="24"/>
        </w:rPr>
        <w:t xml:space="preserve">The limitation of this study is </w:t>
      </w:r>
      <w:r w:rsidR="006022A2">
        <w:rPr>
          <w:rFonts w:ascii="Arial" w:hAnsi="Arial" w:cs="Arial"/>
          <w:sz w:val="24"/>
          <w:szCs w:val="24"/>
        </w:rPr>
        <w:t xml:space="preserve">the </w:t>
      </w:r>
      <w:r w:rsidR="00362F56" w:rsidRPr="00E33D69">
        <w:rPr>
          <w:rFonts w:ascii="Arial" w:hAnsi="Arial" w:cs="Arial"/>
          <w:sz w:val="24"/>
          <w:szCs w:val="24"/>
        </w:rPr>
        <w:t>lack of time and small sample size for analyzing respondent</w:t>
      </w:r>
      <w:r w:rsidR="006022A2">
        <w:rPr>
          <w:rFonts w:ascii="Arial" w:hAnsi="Arial" w:cs="Arial"/>
          <w:sz w:val="24"/>
          <w:szCs w:val="24"/>
        </w:rPr>
        <w:t>s’</w:t>
      </w:r>
      <w:r w:rsidR="00362F56" w:rsidRPr="00E33D69">
        <w:rPr>
          <w:rFonts w:ascii="Arial" w:hAnsi="Arial" w:cs="Arial"/>
          <w:sz w:val="24"/>
          <w:szCs w:val="24"/>
        </w:rPr>
        <w:t xml:space="preserve"> opinion</w:t>
      </w:r>
      <w:r w:rsidR="006022A2">
        <w:rPr>
          <w:rFonts w:ascii="Arial" w:hAnsi="Arial" w:cs="Arial"/>
          <w:sz w:val="24"/>
          <w:szCs w:val="24"/>
        </w:rPr>
        <w:t>s</w:t>
      </w:r>
      <w:r w:rsidR="00362F56" w:rsidRPr="00E33D69">
        <w:rPr>
          <w:rFonts w:ascii="Arial" w:hAnsi="Arial" w:cs="Arial"/>
          <w:sz w:val="24"/>
          <w:szCs w:val="24"/>
        </w:rPr>
        <w:t xml:space="preserve"> regarding </w:t>
      </w:r>
      <w:r w:rsidR="006022A2">
        <w:rPr>
          <w:rFonts w:ascii="Arial" w:hAnsi="Arial" w:cs="Arial"/>
          <w:sz w:val="24"/>
          <w:szCs w:val="24"/>
        </w:rPr>
        <w:t xml:space="preserve">the </w:t>
      </w:r>
      <w:r w:rsidR="00362F56" w:rsidRPr="00E33D69">
        <w:rPr>
          <w:rFonts w:ascii="Arial" w:hAnsi="Arial" w:cs="Arial"/>
          <w:sz w:val="24"/>
          <w:szCs w:val="24"/>
        </w:rPr>
        <w:t>effectiveness and efficiency of the workplace using advanced technological skills.</w:t>
      </w:r>
    </w:p>
    <w:p w14:paraId="36EE2E35" w14:textId="77777777" w:rsidR="00BF5AF1" w:rsidRPr="00E33D69" w:rsidRDefault="00BF5AF1" w:rsidP="00E24204">
      <w:pPr>
        <w:pStyle w:val="Heading1"/>
        <w:spacing w:after="240"/>
        <w:jc w:val="both"/>
      </w:pPr>
      <w:bookmarkStart w:id="3" w:name="_Toc98428455"/>
      <w:r w:rsidRPr="00E33D69">
        <w:t>Research Design</w:t>
      </w:r>
      <w:bookmarkEnd w:id="3"/>
      <w:r w:rsidRPr="00E33D69">
        <w:t xml:space="preserve"> </w:t>
      </w:r>
    </w:p>
    <w:p w14:paraId="6A6F6884" w14:textId="77777777" w:rsidR="0067442E" w:rsidRPr="00E33D69" w:rsidRDefault="0067442E" w:rsidP="00E24204">
      <w:pPr>
        <w:spacing w:after="240" w:line="360" w:lineRule="auto"/>
        <w:jc w:val="both"/>
        <w:rPr>
          <w:rFonts w:ascii="Arial" w:hAnsi="Arial" w:cs="Arial"/>
          <w:sz w:val="24"/>
          <w:szCs w:val="24"/>
        </w:rPr>
      </w:pPr>
      <w:r w:rsidRPr="00E33D69">
        <w:rPr>
          <w:rFonts w:ascii="Arial" w:hAnsi="Arial" w:cs="Arial"/>
          <w:sz w:val="24"/>
          <w:szCs w:val="24"/>
        </w:rPr>
        <w:t>This research is designed to determine whether modern technology can be used effectively to promote workplace</w:t>
      </w:r>
      <w:r w:rsidR="000B0B2B" w:rsidRPr="00E33D69">
        <w:rPr>
          <w:rFonts w:ascii="Arial" w:hAnsi="Arial" w:cs="Arial"/>
          <w:sz w:val="24"/>
          <w:szCs w:val="24"/>
        </w:rPr>
        <w:t xml:space="preserve"> productivity and employability. </w:t>
      </w:r>
      <w:r w:rsidR="00787D5B" w:rsidRPr="00E33D69">
        <w:rPr>
          <w:rFonts w:ascii="Arial" w:hAnsi="Arial" w:cs="Arial"/>
          <w:sz w:val="24"/>
          <w:szCs w:val="24"/>
        </w:rPr>
        <w:t>This type of</w:t>
      </w:r>
      <w:r w:rsidRPr="00E33D69">
        <w:rPr>
          <w:rFonts w:ascii="Arial" w:hAnsi="Arial" w:cs="Arial"/>
          <w:sz w:val="24"/>
          <w:szCs w:val="24"/>
        </w:rPr>
        <w:t xml:space="preserve"> research is </w:t>
      </w:r>
      <w:r w:rsidR="00787D5B" w:rsidRPr="00E33D69">
        <w:rPr>
          <w:rFonts w:ascii="Arial" w:hAnsi="Arial" w:cs="Arial"/>
          <w:sz w:val="24"/>
          <w:szCs w:val="24"/>
        </w:rPr>
        <w:t xml:space="preserve">mainly </w:t>
      </w:r>
      <w:r w:rsidRPr="00E33D69">
        <w:rPr>
          <w:rFonts w:ascii="Arial" w:hAnsi="Arial" w:cs="Arial"/>
          <w:sz w:val="24"/>
          <w:szCs w:val="24"/>
        </w:rPr>
        <w:t xml:space="preserve">quantitative research and a casual study will be </w:t>
      </w:r>
      <w:r w:rsidR="00787D5B" w:rsidRPr="00E33D69">
        <w:rPr>
          <w:rFonts w:ascii="Arial" w:hAnsi="Arial" w:cs="Arial"/>
          <w:sz w:val="24"/>
          <w:szCs w:val="24"/>
        </w:rPr>
        <w:t>used for analysis</w:t>
      </w:r>
      <w:r w:rsidR="00787D5B" w:rsidRPr="00E33D69">
        <w:rPr>
          <w:rFonts w:ascii="Arial" w:hAnsi="Arial" w:cs="Arial"/>
          <w:color w:val="000000"/>
          <w:sz w:val="20"/>
          <w:szCs w:val="20"/>
          <w:shd w:val="clear" w:color="auto" w:fill="FFFFFF"/>
        </w:rPr>
        <w:t xml:space="preserve"> </w:t>
      </w:r>
      <w:r w:rsidR="00787D5B" w:rsidRPr="00E33D69">
        <w:rPr>
          <w:rFonts w:ascii="Arial" w:hAnsi="Arial" w:cs="Arial"/>
          <w:sz w:val="24"/>
          <w:szCs w:val="24"/>
        </w:rPr>
        <w:t>(Chen, 2014).</w:t>
      </w:r>
    </w:p>
    <w:p w14:paraId="4F0971CF" w14:textId="77777777" w:rsidR="0067442E" w:rsidRPr="00E33D69" w:rsidRDefault="0067442E" w:rsidP="00E24204">
      <w:pPr>
        <w:spacing w:after="240" w:line="360" w:lineRule="auto"/>
        <w:jc w:val="both"/>
        <w:rPr>
          <w:rFonts w:ascii="Arial" w:hAnsi="Arial" w:cs="Arial"/>
          <w:b/>
          <w:sz w:val="24"/>
          <w:szCs w:val="24"/>
        </w:rPr>
      </w:pPr>
      <w:r w:rsidRPr="00E33D69">
        <w:rPr>
          <w:rFonts w:ascii="Arial" w:hAnsi="Arial" w:cs="Arial"/>
          <w:b/>
          <w:sz w:val="24"/>
          <w:szCs w:val="24"/>
        </w:rPr>
        <w:t>Data Structure</w:t>
      </w:r>
    </w:p>
    <w:p w14:paraId="385FF495" w14:textId="77777777" w:rsidR="0067442E" w:rsidRPr="00E33D69" w:rsidRDefault="0067442E" w:rsidP="00E24204">
      <w:pPr>
        <w:spacing w:after="240" w:line="360" w:lineRule="auto"/>
        <w:jc w:val="both"/>
        <w:rPr>
          <w:rFonts w:ascii="Arial" w:hAnsi="Arial" w:cs="Arial"/>
          <w:sz w:val="24"/>
          <w:szCs w:val="24"/>
        </w:rPr>
      </w:pPr>
      <w:r w:rsidRPr="00E33D69">
        <w:rPr>
          <w:rFonts w:ascii="Arial" w:hAnsi="Arial" w:cs="Arial"/>
          <w:sz w:val="24"/>
          <w:szCs w:val="24"/>
        </w:rPr>
        <w:t>For this study, both primary</w:t>
      </w:r>
      <w:r w:rsidR="00FC5573" w:rsidRPr="00E33D69">
        <w:rPr>
          <w:rFonts w:ascii="Arial" w:hAnsi="Arial" w:cs="Arial"/>
          <w:sz w:val="24"/>
          <w:szCs w:val="24"/>
        </w:rPr>
        <w:t xml:space="preserve"> &amp; secondary data will be needed</w:t>
      </w:r>
      <w:r w:rsidRPr="00E33D69">
        <w:rPr>
          <w:rFonts w:ascii="Arial" w:hAnsi="Arial" w:cs="Arial"/>
          <w:sz w:val="24"/>
          <w:szCs w:val="24"/>
        </w:rPr>
        <w:t xml:space="preserve"> because the effectiveness and efficiency need to be measured from the respondents of the workplace. Quantitative data analysis will be used in this study. </w:t>
      </w:r>
    </w:p>
    <w:p w14:paraId="5436BE90" w14:textId="77777777" w:rsidR="0067442E" w:rsidRPr="00E33D69" w:rsidRDefault="0067442E" w:rsidP="00E24204">
      <w:pPr>
        <w:spacing w:after="240" w:line="360" w:lineRule="auto"/>
        <w:jc w:val="both"/>
        <w:rPr>
          <w:rFonts w:ascii="Arial" w:hAnsi="Arial" w:cs="Arial"/>
          <w:b/>
          <w:sz w:val="24"/>
          <w:szCs w:val="24"/>
        </w:rPr>
      </w:pPr>
      <w:r w:rsidRPr="00E33D69">
        <w:rPr>
          <w:rFonts w:ascii="Arial" w:hAnsi="Arial" w:cs="Arial"/>
          <w:b/>
          <w:sz w:val="24"/>
          <w:szCs w:val="24"/>
        </w:rPr>
        <w:t>Sample Size</w:t>
      </w:r>
      <w:r w:rsidR="0046604D">
        <w:rPr>
          <w:rFonts w:ascii="Arial" w:hAnsi="Arial" w:cs="Arial"/>
          <w:b/>
          <w:sz w:val="24"/>
          <w:szCs w:val="24"/>
        </w:rPr>
        <w:t xml:space="preserve"> and Technique</w:t>
      </w:r>
    </w:p>
    <w:p w14:paraId="53396A43" w14:textId="77777777" w:rsidR="00A70F79" w:rsidRPr="0046604D" w:rsidRDefault="00A70F79" w:rsidP="00E24204">
      <w:pPr>
        <w:spacing w:after="240" w:line="360" w:lineRule="auto"/>
        <w:jc w:val="both"/>
        <w:rPr>
          <w:rFonts w:ascii="Arial" w:hAnsi="Arial" w:cs="Arial"/>
          <w:sz w:val="24"/>
          <w:szCs w:val="24"/>
        </w:rPr>
      </w:pPr>
      <w:r>
        <w:rPr>
          <w:rFonts w:ascii="Arial" w:hAnsi="Arial" w:cs="Arial"/>
          <w:sz w:val="24"/>
          <w:szCs w:val="24"/>
        </w:rPr>
        <w:t>Sampling size is a key</w:t>
      </w:r>
      <w:r w:rsidRPr="0046604D">
        <w:rPr>
          <w:rFonts w:ascii="Arial" w:hAnsi="Arial" w:cs="Arial"/>
          <w:sz w:val="24"/>
          <w:szCs w:val="24"/>
        </w:rPr>
        <w:t xml:space="preserve"> tool of research methodology.</w:t>
      </w:r>
      <w:r>
        <w:rPr>
          <w:rFonts w:ascii="Arial" w:hAnsi="Arial" w:cs="Arial"/>
          <w:sz w:val="24"/>
          <w:szCs w:val="24"/>
        </w:rPr>
        <w:t xml:space="preserve"> </w:t>
      </w:r>
      <w:r w:rsidRPr="00E33D69">
        <w:rPr>
          <w:rFonts w:ascii="Arial" w:hAnsi="Arial" w:cs="Arial"/>
          <w:sz w:val="24"/>
          <w:szCs w:val="24"/>
        </w:rPr>
        <w:t xml:space="preserve">Sample size refers </w:t>
      </w:r>
      <w:r>
        <w:rPr>
          <w:rFonts w:ascii="Arial" w:hAnsi="Arial" w:cs="Arial"/>
          <w:sz w:val="24"/>
          <w:szCs w:val="24"/>
        </w:rPr>
        <w:t xml:space="preserve">to </w:t>
      </w:r>
      <w:r w:rsidRPr="00E33D69">
        <w:rPr>
          <w:rFonts w:ascii="Arial" w:hAnsi="Arial" w:cs="Arial"/>
          <w:sz w:val="24"/>
          <w:szCs w:val="24"/>
        </w:rPr>
        <w:t xml:space="preserve">the number of respondents taken for completing the study. </w:t>
      </w:r>
      <w:r>
        <w:rPr>
          <w:rFonts w:ascii="Arial" w:hAnsi="Arial" w:cs="Arial"/>
          <w:sz w:val="24"/>
          <w:szCs w:val="24"/>
        </w:rPr>
        <w:t>This is very important for understanding the value</w:t>
      </w:r>
      <w:r w:rsidRPr="0046604D">
        <w:rPr>
          <w:rFonts w:ascii="Arial" w:hAnsi="Arial" w:cs="Arial"/>
          <w:sz w:val="24"/>
          <w:szCs w:val="24"/>
        </w:rPr>
        <w:t xml:space="preserve"> of any research</w:t>
      </w:r>
      <w:r w:rsidR="00E26352">
        <w:rPr>
          <w:rFonts w:ascii="Arial" w:hAnsi="Arial" w:cs="Arial"/>
          <w:sz w:val="24"/>
          <w:szCs w:val="24"/>
        </w:rPr>
        <w:t xml:space="preserve"> </w:t>
      </w:r>
      <w:r w:rsidR="00E26352" w:rsidRPr="00E26352">
        <w:rPr>
          <w:rFonts w:ascii="Arial" w:hAnsi="Arial" w:cs="Arial"/>
          <w:sz w:val="24"/>
          <w:szCs w:val="24"/>
        </w:rPr>
        <w:t>(</w:t>
      </w:r>
      <w:proofErr w:type="spellStart"/>
      <w:r w:rsidR="00E26352" w:rsidRPr="00E26352">
        <w:rPr>
          <w:rFonts w:ascii="Arial" w:hAnsi="Arial" w:cs="Arial"/>
          <w:sz w:val="24"/>
          <w:szCs w:val="24"/>
        </w:rPr>
        <w:t>Ellingsen</w:t>
      </w:r>
      <w:proofErr w:type="spellEnd"/>
      <w:r w:rsidR="00E26352" w:rsidRPr="00E26352">
        <w:rPr>
          <w:rFonts w:ascii="Arial" w:hAnsi="Arial" w:cs="Arial"/>
          <w:sz w:val="24"/>
          <w:szCs w:val="24"/>
        </w:rPr>
        <w:t xml:space="preserve">, </w:t>
      </w:r>
      <w:proofErr w:type="spellStart"/>
      <w:r w:rsidR="00E26352" w:rsidRPr="00E26352">
        <w:rPr>
          <w:rFonts w:ascii="Arial" w:hAnsi="Arial" w:cs="Arial"/>
          <w:sz w:val="24"/>
          <w:szCs w:val="24"/>
        </w:rPr>
        <w:t>Størksen</w:t>
      </w:r>
      <w:proofErr w:type="spellEnd"/>
      <w:r w:rsidR="00E26352" w:rsidRPr="00E26352">
        <w:rPr>
          <w:rFonts w:ascii="Arial" w:hAnsi="Arial" w:cs="Arial"/>
          <w:sz w:val="24"/>
          <w:szCs w:val="24"/>
        </w:rPr>
        <w:t>, and Stephens, 2010).</w:t>
      </w:r>
      <w:r w:rsidRPr="0046604D">
        <w:rPr>
          <w:rFonts w:ascii="Arial" w:hAnsi="Arial" w:cs="Arial"/>
          <w:sz w:val="24"/>
          <w:szCs w:val="24"/>
        </w:rPr>
        <w:t xml:space="preserve"> </w:t>
      </w:r>
      <w:r w:rsidRPr="00E33D69">
        <w:rPr>
          <w:rFonts w:ascii="Arial" w:hAnsi="Arial" w:cs="Arial"/>
          <w:sz w:val="24"/>
          <w:szCs w:val="24"/>
        </w:rPr>
        <w:t xml:space="preserve">In this study, </w:t>
      </w:r>
      <w:r>
        <w:rPr>
          <w:rFonts w:ascii="Arial" w:hAnsi="Arial" w:cs="Arial"/>
          <w:sz w:val="24"/>
          <w:szCs w:val="24"/>
        </w:rPr>
        <w:t xml:space="preserve">a </w:t>
      </w:r>
      <w:r w:rsidRPr="00E33D69">
        <w:rPr>
          <w:rFonts w:ascii="Arial" w:hAnsi="Arial" w:cs="Arial"/>
          <w:sz w:val="24"/>
          <w:szCs w:val="24"/>
        </w:rPr>
        <w:t xml:space="preserve">total </w:t>
      </w:r>
      <w:r>
        <w:rPr>
          <w:rFonts w:ascii="Arial" w:hAnsi="Arial" w:cs="Arial"/>
          <w:sz w:val="24"/>
          <w:szCs w:val="24"/>
        </w:rPr>
        <w:t xml:space="preserve">of </w:t>
      </w:r>
      <w:r w:rsidRPr="00E33D69">
        <w:rPr>
          <w:rFonts w:ascii="Arial" w:hAnsi="Arial" w:cs="Arial"/>
          <w:sz w:val="24"/>
          <w:szCs w:val="24"/>
        </w:rPr>
        <w:t>20 respondents will be taken</w:t>
      </w:r>
      <w:r>
        <w:rPr>
          <w:rFonts w:ascii="Arial" w:hAnsi="Arial" w:cs="Arial"/>
          <w:sz w:val="24"/>
          <w:szCs w:val="24"/>
        </w:rPr>
        <w:t xml:space="preserve"> and the organization will be selected through purposive sampling technique</w:t>
      </w:r>
      <w:r w:rsidRPr="00E33D69">
        <w:rPr>
          <w:rFonts w:ascii="Arial" w:hAnsi="Arial" w:cs="Arial"/>
          <w:sz w:val="24"/>
          <w:szCs w:val="24"/>
        </w:rPr>
        <w:t xml:space="preserve">. The larger sample size gives more accurate information than the small size but it also requires more time. </w:t>
      </w:r>
    </w:p>
    <w:p w14:paraId="5CAE5EE9" w14:textId="77777777" w:rsidR="0041132E" w:rsidRPr="00E33D69" w:rsidRDefault="0041132E" w:rsidP="00E24204">
      <w:pPr>
        <w:spacing w:after="240" w:line="360" w:lineRule="auto"/>
        <w:jc w:val="both"/>
        <w:rPr>
          <w:rFonts w:ascii="Arial" w:hAnsi="Arial" w:cs="Arial"/>
          <w:b/>
          <w:sz w:val="24"/>
          <w:szCs w:val="24"/>
        </w:rPr>
      </w:pPr>
      <w:r w:rsidRPr="00E33D69">
        <w:rPr>
          <w:rFonts w:ascii="Arial" w:hAnsi="Arial" w:cs="Arial"/>
          <w:b/>
          <w:sz w:val="24"/>
          <w:szCs w:val="24"/>
        </w:rPr>
        <w:t>Questionnaire</w:t>
      </w:r>
    </w:p>
    <w:p w14:paraId="287BF0EE" w14:textId="58CD6BCF" w:rsidR="00665A7D" w:rsidRPr="00E33D69" w:rsidRDefault="00436A8C" w:rsidP="00E24204">
      <w:pPr>
        <w:spacing w:after="240" w:line="360" w:lineRule="auto"/>
        <w:jc w:val="both"/>
        <w:rPr>
          <w:rFonts w:ascii="Arial" w:hAnsi="Arial" w:cs="Arial"/>
          <w:sz w:val="24"/>
          <w:szCs w:val="24"/>
        </w:rPr>
      </w:pPr>
      <w:r w:rsidRPr="00E33D69">
        <w:rPr>
          <w:rFonts w:ascii="Arial" w:hAnsi="Arial" w:cs="Arial"/>
          <w:sz w:val="24"/>
          <w:szCs w:val="24"/>
        </w:rPr>
        <w:t>A questionnaire is developed regarding digital skills, effectiveness, and efficiency and provide</w:t>
      </w:r>
      <w:r w:rsidR="00283901">
        <w:rPr>
          <w:rFonts w:ascii="Arial" w:hAnsi="Arial" w:cs="Arial"/>
          <w:sz w:val="24"/>
          <w:szCs w:val="24"/>
        </w:rPr>
        <w:t>d</w:t>
      </w:r>
      <w:r w:rsidRPr="00E33D69">
        <w:rPr>
          <w:rFonts w:ascii="Arial" w:hAnsi="Arial" w:cs="Arial"/>
          <w:sz w:val="24"/>
          <w:szCs w:val="24"/>
        </w:rPr>
        <w:t xml:space="preserve"> to different organizations for collecting their opinion about the workplace. Five-Likert scale is used in this study for analyzing the opinions of the e</w:t>
      </w:r>
      <w:r w:rsidR="00B21582" w:rsidRPr="00E33D69">
        <w:rPr>
          <w:rFonts w:ascii="Arial" w:hAnsi="Arial" w:cs="Arial"/>
          <w:sz w:val="24"/>
          <w:szCs w:val="24"/>
        </w:rPr>
        <w:t>mployees which displays s</w:t>
      </w:r>
      <w:r w:rsidRPr="00E33D69">
        <w:rPr>
          <w:rFonts w:ascii="Arial" w:hAnsi="Arial" w:cs="Arial"/>
          <w:sz w:val="24"/>
          <w:szCs w:val="24"/>
        </w:rPr>
        <w:t xml:space="preserve">trongly </w:t>
      </w:r>
      <w:r w:rsidR="00B21582" w:rsidRPr="00E33D69">
        <w:rPr>
          <w:rFonts w:ascii="Arial" w:hAnsi="Arial" w:cs="Arial"/>
          <w:sz w:val="24"/>
          <w:szCs w:val="24"/>
        </w:rPr>
        <w:t>disagree, disagree, neutral, agree, and strongly agree</w:t>
      </w:r>
      <w:r w:rsidR="00283901">
        <w:rPr>
          <w:rFonts w:ascii="Arial" w:hAnsi="Arial" w:cs="Arial"/>
          <w:sz w:val="24"/>
          <w:szCs w:val="24"/>
        </w:rPr>
        <w:t xml:space="preserve"> on</w:t>
      </w:r>
      <w:r w:rsidR="00B21582" w:rsidRPr="00E33D69">
        <w:rPr>
          <w:rFonts w:ascii="Arial" w:hAnsi="Arial" w:cs="Arial"/>
          <w:sz w:val="24"/>
          <w:szCs w:val="24"/>
        </w:rPr>
        <w:t xml:space="preserve"> </w:t>
      </w:r>
      <w:r w:rsidR="00283901">
        <w:rPr>
          <w:rFonts w:ascii="Arial" w:hAnsi="Arial" w:cs="Arial"/>
          <w:sz w:val="24"/>
          <w:szCs w:val="24"/>
        </w:rPr>
        <w:t xml:space="preserve">the </w:t>
      </w:r>
      <w:r w:rsidR="00B21582" w:rsidRPr="00E33D69">
        <w:rPr>
          <w:rFonts w:ascii="Arial" w:hAnsi="Arial" w:cs="Arial"/>
          <w:sz w:val="24"/>
          <w:szCs w:val="24"/>
        </w:rPr>
        <w:t xml:space="preserve">information. </w:t>
      </w:r>
    </w:p>
    <w:p w14:paraId="35D69D99" w14:textId="77777777" w:rsidR="009208AE" w:rsidRPr="00E33D69" w:rsidRDefault="00B71D34" w:rsidP="00E24204">
      <w:pPr>
        <w:spacing w:after="240" w:line="360" w:lineRule="auto"/>
        <w:jc w:val="both"/>
        <w:rPr>
          <w:rFonts w:ascii="Arial" w:hAnsi="Arial" w:cs="Arial"/>
          <w:b/>
          <w:sz w:val="24"/>
          <w:szCs w:val="24"/>
        </w:rPr>
      </w:pPr>
      <w:r w:rsidRPr="00E33D69">
        <w:rPr>
          <w:rFonts w:ascii="Arial" w:hAnsi="Arial" w:cs="Arial"/>
          <w:b/>
          <w:sz w:val="24"/>
          <w:szCs w:val="24"/>
        </w:rPr>
        <w:t>Data Collection</w:t>
      </w:r>
    </w:p>
    <w:p w14:paraId="0568C6D6" w14:textId="77777777" w:rsidR="00D2045D" w:rsidRPr="00E33D69" w:rsidRDefault="00D2045D" w:rsidP="00E24204">
      <w:pPr>
        <w:spacing w:after="240" w:line="360" w:lineRule="auto"/>
        <w:jc w:val="both"/>
        <w:rPr>
          <w:rFonts w:ascii="Arial" w:hAnsi="Arial" w:cs="Arial"/>
          <w:sz w:val="24"/>
          <w:szCs w:val="24"/>
        </w:rPr>
      </w:pPr>
      <w:r w:rsidRPr="00E33D69">
        <w:rPr>
          <w:rFonts w:ascii="Arial" w:hAnsi="Arial" w:cs="Arial"/>
          <w:sz w:val="24"/>
          <w:szCs w:val="24"/>
        </w:rPr>
        <w:t xml:space="preserve">Data collection is an important phase of doing any research. </w:t>
      </w:r>
      <w:r w:rsidR="004C33CB" w:rsidRPr="00E33D69">
        <w:rPr>
          <w:rFonts w:ascii="Arial" w:hAnsi="Arial" w:cs="Arial"/>
          <w:sz w:val="24"/>
          <w:szCs w:val="24"/>
        </w:rPr>
        <w:t>Both primary and secondary data will be collected for this research.</w:t>
      </w:r>
    </w:p>
    <w:p w14:paraId="1FA0A176" w14:textId="77777777" w:rsidR="004C33CB" w:rsidRPr="00E33D69" w:rsidRDefault="005B4FEF" w:rsidP="00E24204">
      <w:pPr>
        <w:spacing w:after="240" w:line="360" w:lineRule="auto"/>
        <w:jc w:val="both"/>
        <w:rPr>
          <w:rFonts w:ascii="Arial" w:hAnsi="Arial" w:cs="Arial"/>
          <w:b/>
          <w:sz w:val="24"/>
          <w:szCs w:val="24"/>
        </w:rPr>
      </w:pPr>
      <w:r w:rsidRPr="00E33D69">
        <w:rPr>
          <w:rFonts w:ascii="Arial" w:hAnsi="Arial" w:cs="Arial"/>
          <w:b/>
          <w:sz w:val="24"/>
          <w:szCs w:val="24"/>
        </w:rPr>
        <w:t>Primary Data</w:t>
      </w:r>
    </w:p>
    <w:p w14:paraId="705EFBAA" w14:textId="130EBBDC" w:rsidR="005B4FEF" w:rsidRPr="00E33D69" w:rsidRDefault="00DF2687" w:rsidP="00E24204">
      <w:pPr>
        <w:spacing w:after="240" w:line="360" w:lineRule="auto"/>
        <w:jc w:val="both"/>
        <w:rPr>
          <w:rFonts w:ascii="Arial" w:hAnsi="Arial" w:cs="Arial"/>
          <w:sz w:val="24"/>
          <w:szCs w:val="24"/>
        </w:rPr>
      </w:pPr>
      <w:r w:rsidRPr="00E33D69">
        <w:rPr>
          <w:rFonts w:ascii="Arial" w:hAnsi="Arial" w:cs="Arial"/>
          <w:sz w:val="24"/>
          <w:szCs w:val="24"/>
        </w:rPr>
        <w:t xml:space="preserve">Primary data are </w:t>
      </w:r>
      <w:r w:rsidR="00FC5573" w:rsidRPr="00E33D69">
        <w:rPr>
          <w:rFonts w:ascii="Arial" w:hAnsi="Arial" w:cs="Arial"/>
          <w:sz w:val="24"/>
          <w:szCs w:val="24"/>
        </w:rPr>
        <w:t>the first time us</w:t>
      </w:r>
      <w:r w:rsidR="00283901">
        <w:rPr>
          <w:rFonts w:ascii="Arial" w:hAnsi="Arial" w:cs="Arial"/>
          <w:sz w:val="24"/>
          <w:szCs w:val="24"/>
        </w:rPr>
        <w:t>ing</w:t>
      </w:r>
      <w:r w:rsidRPr="00E33D69">
        <w:rPr>
          <w:rFonts w:ascii="Arial" w:hAnsi="Arial" w:cs="Arial"/>
          <w:sz w:val="24"/>
          <w:szCs w:val="24"/>
        </w:rPr>
        <w:t xml:space="preserve"> data and th</w:t>
      </w:r>
      <w:r w:rsidR="00283901">
        <w:rPr>
          <w:rFonts w:ascii="Arial" w:hAnsi="Arial" w:cs="Arial"/>
          <w:sz w:val="24"/>
          <w:szCs w:val="24"/>
        </w:rPr>
        <w:t>ese</w:t>
      </w:r>
      <w:r w:rsidRPr="00E33D69">
        <w:rPr>
          <w:rFonts w:ascii="Arial" w:hAnsi="Arial" w:cs="Arial"/>
          <w:sz w:val="24"/>
          <w:szCs w:val="24"/>
        </w:rPr>
        <w:t xml:space="preserve"> are very </w:t>
      </w:r>
      <w:r w:rsidR="00FC5573" w:rsidRPr="00E33D69">
        <w:rPr>
          <w:rFonts w:ascii="Arial" w:hAnsi="Arial" w:cs="Arial"/>
          <w:sz w:val="24"/>
          <w:szCs w:val="24"/>
        </w:rPr>
        <w:t>fresh</w:t>
      </w:r>
      <w:r w:rsidRPr="00E33D69">
        <w:rPr>
          <w:rFonts w:ascii="Arial" w:hAnsi="Arial" w:cs="Arial"/>
          <w:sz w:val="24"/>
          <w:szCs w:val="24"/>
        </w:rPr>
        <w:t xml:space="preserve"> and </w:t>
      </w:r>
      <w:r w:rsidR="00FC5573" w:rsidRPr="00E33D69">
        <w:rPr>
          <w:rFonts w:ascii="Arial" w:hAnsi="Arial" w:cs="Arial"/>
          <w:sz w:val="24"/>
          <w:szCs w:val="24"/>
        </w:rPr>
        <w:t>exclusive</w:t>
      </w:r>
      <w:r w:rsidRPr="00E33D69">
        <w:rPr>
          <w:rFonts w:ascii="Arial" w:hAnsi="Arial" w:cs="Arial"/>
          <w:sz w:val="24"/>
          <w:szCs w:val="24"/>
        </w:rPr>
        <w:t>.</w:t>
      </w:r>
      <w:r w:rsidR="00337DA8" w:rsidRPr="00E33D69">
        <w:rPr>
          <w:rFonts w:ascii="Arial" w:hAnsi="Arial" w:cs="Arial"/>
          <w:sz w:val="24"/>
          <w:szCs w:val="24"/>
        </w:rPr>
        <w:t xml:space="preserve"> These type</w:t>
      </w:r>
      <w:r w:rsidR="00283901">
        <w:rPr>
          <w:rFonts w:ascii="Arial" w:hAnsi="Arial" w:cs="Arial"/>
          <w:sz w:val="24"/>
          <w:szCs w:val="24"/>
        </w:rPr>
        <w:t>s</w:t>
      </w:r>
      <w:r w:rsidR="00337DA8" w:rsidRPr="00E33D69">
        <w:rPr>
          <w:rFonts w:ascii="Arial" w:hAnsi="Arial" w:cs="Arial"/>
          <w:sz w:val="24"/>
          <w:szCs w:val="24"/>
        </w:rPr>
        <w:t xml:space="preserve"> of data are not readily </w:t>
      </w:r>
      <w:r w:rsidR="00FC5573" w:rsidRPr="00E33D69">
        <w:rPr>
          <w:rFonts w:ascii="Arial" w:hAnsi="Arial" w:cs="Arial"/>
          <w:sz w:val="24"/>
          <w:szCs w:val="24"/>
        </w:rPr>
        <w:t>obtainable</w:t>
      </w:r>
      <w:r w:rsidR="00337DA8" w:rsidRPr="00E33D69">
        <w:rPr>
          <w:rFonts w:ascii="Arial" w:hAnsi="Arial" w:cs="Arial"/>
          <w:sz w:val="24"/>
          <w:szCs w:val="24"/>
        </w:rPr>
        <w:t xml:space="preserve"> online, internet or </w:t>
      </w:r>
      <w:r w:rsidR="00283901">
        <w:rPr>
          <w:rFonts w:ascii="Arial" w:hAnsi="Arial" w:cs="Arial"/>
          <w:sz w:val="24"/>
          <w:szCs w:val="24"/>
        </w:rPr>
        <w:t xml:space="preserve">in </w:t>
      </w:r>
      <w:r w:rsidR="00337DA8" w:rsidRPr="00E33D69">
        <w:rPr>
          <w:rFonts w:ascii="Arial" w:hAnsi="Arial" w:cs="Arial"/>
          <w:sz w:val="24"/>
          <w:szCs w:val="24"/>
        </w:rPr>
        <w:t xml:space="preserve">any other </w:t>
      </w:r>
      <w:r w:rsidR="00FC5573" w:rsidRPr="00E33D69">
        <w:rPr>
          <w:rFonts w:ascii="Arial" w:hAnsi="Arial" w:cs="Arial"/>
          <w:sz w:val="24"/>
          <w:szCs w:val="24"/>
        </w:rPr>
        <w:t>societ</w:t>
      </w:r>
      <w:r w:rsidR="00283901">
        <w:rPr>
          <w:rFonts w:ascii="Arial" w:hAnsi="Arial" w:cs="Arial"/>
          <w:sz w:val="24"/>
          <w:szCs w:val="24"/>
        </w:rPr>
        <w:t>y</w:t>
      </w:r>
      <w:r w:rsidR="00337DA8" w:rsidRPr="00E33D69">
        <w:rPr>
          <w:rFonts w:ascii="Arial" w:hAnsi="Arial" w:cs="Arial"/>
          <w:sz w:val="24"/>
          <w:szCs w:val="24"/>
        </w:rPr>
        <w:t xml:space="preserve">. </w:t>
      </w:r>
      <w:r w:rsidR="008641AE" w:rsidRPr="00E33D69">
        <w:rPr>
          <w:rFonts w:ascii="Arial" w:hAnsi="Arial" w:cs="Arial"/>
          <w:sz w:val="24"/>
          <w:szCs w:val="24"/>
        </w:rPr>
        <w:t>Primary data can be collected by various methods such as observation, interviews, questionnaires, schedules</w:t>
      </w:r>
      <w:r w:rsidR="00C46F21" w:rsidRPr="00E33D69">
        <w:rPr>
          <w:rFonts w:ascii="Arial" w:hAnsi="Arial" w:cs="Arial"/>
          <w:sz w:val="24"/>
          <w:szCs w:val="24"/>
        </w:rPr>
        <w:t>, and many others</w:t>
      </w:r>
      <w:r w:rsidR="00787D5B" w:rsidRPr="00E33D69">
        <w:rPr>
          <w:rFonts w:ascii="Arial" w:hAnsi="Arial" w:cs="Arial"/>
          <w:sz w:val="24"/>
          <w:szCs w:val="24"/>
        </w:rPr>
        <w:t xml:space="preserve"> (Chen, 2014).</w:t>
      </w:r>
      <w:r w:rsidR="00C46F21" w:rsidRPr="00E33D69">
        <w:rPr>
          <w:rFonts w:ascii="Arial" w:hAnsi="Arial" w:cs="Arial"/>
          <w:color w:val="000000"/>
          <w:sz w:val="20"/>
          <w:szCs w:val="20"/>
          <w:shd w:val="clear" w:color="auto" w:fill="FFFFFF"/>
        </w:rPr>
        <w:t xml:space="preserve"> </w:t>
      </w:r>
      <w:r w:rsidR="008641AE" w:rsidRPr="00E33D69">
        <w:rPr>
          <w:rFonts w:ascii="Arial" w:hAnsi="Arial" w:cs="Arial"/>
          <w:sz w:val="24"/>
          <w:szCs w:val="24"/>
        </w:rPr>
        <w:t>In this study</w:t>
      </w:r>
      <w:r w:rsidR="00283901">
        <w:rPr>
          <w:rFonts w:ascii="Arial" w:hAnsi="Arial" w:cs="Arial"/>
          <w:sz w:val="24"/>
          <w:szCs w:val="24"/>
        </w:rPr>
        <w:t>,</w:t>
      </w:r>
      <w:r w:rsidR="008641AE" w:rsidRPr="00E33D69">
        <w:rPr>
          <w:rFonts w:ascii="Arial" w:hAnsi="Arial" w:cs="Arial"/>
          <w:sz w:val="24"/>
          <w:szCs w:val="24"/>
        </w:rPr>
        <w:t xml:space="preserve"> a </w:t>
      </w:r>
      <w:r w:rsidR="00337DA8" w:rsidRPr="00E33D69">
        <w:rPr>
          <w:rFonts w:ascii="Arial" w:hAnsi="Arial" w:cs="Arial"/>
          <w:sz w:val="24"/>
          <w:szCs w:val="24"/>
        </w:rPr>
        <w:t xml:space="preserve">structured </w:t>
      </w:r>
      <w:r w:rsidR="008641AE" w:rsidRPr="00E33D69">
        <w:rPr>
          <w:rFonts w:ascii="Arial" w:hAnsi="Arial" w:cs="Arial"/>
          <w:sz w:val="24"/>
          <w:szCs w:val="24"/>
        </w:rPr>
        <w:t xml:space="preserve">questionnaire survey will be conducted for collecting primary data. </w:t>
      </w:r>
      <w:r w:rsidR="005B4FEF" w:rsidRPr="00E33D69">
        <w:rPr>
          <w:rFonts w:ascii="Arial" w:hAnsi="Arial" w:cs="Arial"/>
          <w:sz w:val="24"/>
          <w:szCs w:val="24"/>
        </w:rPr>
        <w:t>As this study is quantitative research and for this reason</w:t>
      </w:r>
      <w:r w:rsidR="00283901">
        <w:rPr>
          <w:rFonts w:ascii="Arial" w:hAnsi="Arial" w:cs="Arial"/>
          <w:sz w:val="24"/>
          <w:szCs w:val="24"/>
        </w:rPr>
        <w:t>,</w:t>
      </w:r>
      <w:r w:rsidR="005B4FEF" w:rsidRPr="00E33D69">
        <w:rPr>
          <w:rFonts w:ascii="Arial" w:hAnsi="Arial" w:cs="Arial"/>
          <w:sz w:val="24"/>
          <w:szCs w:val="24"/>
        </w:rPr>
        <w:t xml:space="preserve"> most of the data for this study is primary data. </w:t>
      </w:r>
    </w:p>
    <w:p w14:paraId="06E993C2" w14:textId="77777777" w:rsidR="005B4FEF" w:rsidRPr="00E33D69" w:rsidRDefault="005B4FEF" w:rsidP="00E24204">
      <w:pPr>
        <w:spacing w:after="240" w:line="360" w:lineRule="auto"/>
        <w:jc w:val="both"/>
        <w:rPr>
          <w:rFonts w:ascii="Arial" w:hAnsi="Arial" w:cs="Arial"/>
          <w:b/>
          <w:sz w:val="24"/>
          <w:szCs w:val="24"/>
        </w:rPr>
      </w:pPr>
      <w:r w:rsidRPr="00E33D69">
        <w:rPr>
          <w:rFonts w:ascii="Arial" w:hAnsi="Arial" w:cs="Arial"/>
          <w:b/>
          <w:sz w:val="24"/>
          <w:szCs w:val="24"/>
        </w:rPr>
        <w:t>Secondary Data</w:t>
      </w:r>
    </w:p>
    <w:p w14:paraId="49D63BA3" w14:textId="1166E047" w:rsidR="00B71D34" w:rsidRPr="00E33D69" w:rsidRDefault="00783B5F" w:rsidP="00E24204">
      <w:pPr>
        <w:spacing w:after="240" w:line="360" w:lineRule="auto"/>
        <w:jc w:val="both"/>
        <w:rPr>
          <w:rFonts w:ascii="Arial" w:hAnsi="Arial" w:cs="Arial"/>
          <w:sz w:val="24"/>
          <w:szCs w:val="24"/>
        </w:rPr>
      </w:pPr>
      <w:r w:rsidRPr="00E33D69">
        <w:rPr>
          <w:rFonts w:ascii="Arial" w:hAnsi="Arial" w:cs="Arial"/>
          <w:sz w:val="24"/>
          <w:szCs w:val="24"/>
        </w:rPr>
        <w:t>Document analysis is a key source of collecting secondary data. Secondary data may be e</w:t>
      </w:r>
      <w:r w:rsidR="00787D5B" w:rsidRPr="00E33D69">
        <w:rPr>
          <w:rFonts w:ascii="Arial" w:hAnsi="Arial" w:cs="Arial"/>
          <w:sz w:val="24"/>
          <w:szCs w:val="24"/>
        </w:rPr>
        <w:t>ither published or unpublished</w:t>
      </w:r>
      <w:r w:rsidR="00787D5B" w:rsidRPr="00E33D69">
        <w:rPr>
          <w:rFonts w:ascii="Arial" w:hAnsi="Arial" w:cs="Arial"/>
          <w:color w:val="000000"/>
          <w:sz w:val="20"/>
          <w:szCs w:val="20"/>
          <w:shd w:val="clear" w:color="auto" w:fill="FFFFFF"/>
        </w:rPr>
        <w:t xml:space="preserve"> </w:t>
      </w:r>
      <w:r w:rsidR="00787D5B" w:rsidRPr="00E33D69">
        <w:rPr>
          <w:rFonts w:ascii="Arial" w:hAnsi="Arial" w:cs="Arial"/>
          <w:sz w:val="24"/>
          <w:szCs w:val="24"/>
        </w:rPr>
        <w:t>(Chen, 2014).</w:t>
      </w:r>
      <w:r w:rsidRPr="00E33D69">
        <w:rPr>
          <w:rFonts w:ascii="Arial" w:hAnsi="Arial" w:cs="Arial"/>
          <w:sz w:val="24"/>
          <w:szCs w:val="24"/>
        </w:rPr>
        <w:t xml:space="preserve"> For this study, published secondary data will be collected from secondary sources such as books, journals, thesis, policy documents, newspapers, unpublished official documents, and earlier research about </w:t>
      </w:r>
      <w:r w:rsidR="00283901">
        <w:rPr>
          <w:rFonts w:ascii="Arial" w:hAnsi="Arial" w:cs="Arial"/>
          <w:sz w:val="24"/>
          <w:szCs w:val="24"/>
        </w:rPr>
        <w:t xml:space="preserve">the </w:t>
      </w:r>
      <w:r w:rsidRPr="00E33D69">
        <w:rPr>
          <w:rFonts w:ascii="Arial" w:hAnsi="Arial" w:cs="Arial"/>
          <w:sz w:val="24"/>
          <w:szCs w:val="24"/>
        </w:rPr>
        <w:t xml:space="preserve">effectiveness of the application of digital skills in the workplace. </w:t>
      </w:r>
      <w:r w:rsidR="00803575" w:rsidRPr="00E33D69">
        <w:rPr>
          <w:rFonts w:ascii="Arial" w:hAnsi="Arial" w:cs="Arial"/>
          <w:sz w:val="24"/>
          <w:szCs w:val="24"/>
        </w:rPr>
        <w:t>Secondary data is readily available data and in this study</w:t>
      </w:r>
      <w:r w:rsidR="00283901">
        <w:rPr>
          <w:rFonts w:ascii="Arial" w:hAnsi="Arial" w:cs="Arial"/>
          <w:sz w:val="24"/>
          <w:szCs w:val="24"/>
        </w:rPr>
        <w:t>,</w:t>
      </w:r>
      <w:r w:rsidR="00803575" w:rsidRPr="00E33D69">
        <w:rPr>
          <w:rFonts w:ascii="Arial" w:hAnsi="Arial" w:cs="Arial"/>
          <w:sz w:val="24"/>
          <w:szCs w:val="24"/>
        </w:rPr>
        <w:t xml:space="preserve"> this type of data will be used for analysis.</w:t>
      </w:r>
    </w:p>
    <w:p w14:paraId="3ABAC4F7" w14:textId="77777777" w:rsidR="00055B18" w:rsidRPr="00E33D69" w:rsidRDefault="00055B18" w:rsidP="00E24204">
      <w:pPr>
        <w:spacing w:after="240" w:line="360" w:lineRule="auto"/>
        <w:jc w:val="both"/>
        <w:rPr>
          <w:rFonts w:ascii="Arial" w:hAnsi="Arial" w:cs="Arial"/>
          <w:b/>
          <w:sz w:val="24"/>
          <w:szCs w:val="24"/>
        </w:rPr>
      </w:pPr>
      <w:r w:rsidRPr="00E33D69">
        <w:rPr>
          <w:rFonts w:ascii="Arial" w:hAnsi="Arial" w:cs="Arial"/>
          <w:b/>
          <w:sz w:val="24"/>
          <w:szCs w:val="24"/>
        </w:rPr>
        <w:t>Ethical consideration</w:t>
      </w:r>
    </w:p>
    <w:p w14:paraId="1E04241C" w14:textId="016B9F77" w:rsidR="00C95C18" w:rsidRPr="00E33D69" w:rsidRDefault="00C3790B" w:rsidP="00E24204">
      <w:pPr>
        <w:spacing w:after="240" w:line="360" w:lineRule="auto"/>
        <w:jc w:val="both"/>
        <w:rPr>
          <w:rFonts w:ascii="Arial" w:hAnsi="Arial" w:cs="Arial"/>
          <w:sz w:val="24"/>
          <w:szCs w:val="24"/>
        </w:rPr>
      </w:pPr>
      <w:r w:rsidRPr="00E33D69">
        <w:rPr>
          <w:rFonts w:ascii="Arial" w:hAnsi="Arial" w:cs="Arial"/>
          <w:sz w:val="24"/>
          <w:szCs w:val="24"/>
        </w:rPr>
        <w:t xml:space="preserve">Ethical issues are a set of beliefs and values that direct the research design. These ethical issues work for protecting the rights of the respondents, enhancing research validity and </w:t>
      </w:r>
      <w:r w:rsidR="00787D5B" w:rsidRPr="00E33D69">
        <w:rPr>
          <w:rFonts w:ascii="Arial" w:hAnsi="Arial" w:cs="Arial"/>
          <w:sz w:val="24"/>
          <w:szCs w:val="24"/>
        </w:rPr>
        <w:t xml:space="preserve">integrity (International Journal of Social Research Methodology: Theory &amp; Practice, 2012). </w:t>
      </w:r>
      <w:r w:rsidRPr="00E33D69">
        <w:rPr>
          <w:rFonts w:ascii="Arial" w:hAnsi="Arial" w:cs="Arial"/>
          <w:sz w:val="24"/>
          <w:szCs w:val="24"/>
        </w:rPr>
        <w:t>These principles include the participation of the respondents, agreement on topics &amp; issues, privacy, trust issues, future risk factor, strength &amp; weakness of the topic, etc.</w:t>
      </w:r>
      <w:r w:rsidR="000A7C4C" w:rsidRPr="000A7C4C">
        <w:rPr>
          <w:rFonts w:ascii="Times New Roman" w:hAnsi="Times New Roman" w:cs="Times New Roman"/>
          <w:sz w:val="24"/>
          <w:szCs w:val="24"/>
        </w:rPr>
        <w:t xml:space="preserve"> </w:t>
      </w:r>
      <w:r w:rsidR="000A7C4C" w:rsidRPr="000A7C4C">
        <w:rPr>
          <w:rFonts w:ascii="Arial" w:hAnsi="Arial" w:cs="Arial"/>
          <w:sz w:val="24"/>
          <w:szCs w:val="24"/>
        </w:rPr>
        <w:t>The possible ethical issues in this study will be that the respondents will have an intentional contribution which means they can leave the query at any point without being given a reason for leaving</w:t>
      </w:r>
      <w:r w:rsidR="00486560">
        <w:rPr>
          <w:rFonts w:ascii="Arial" w:hAnsi="Arial" w:cs="Arial"/>
          <w:sz w:val="24"/>
          <w:szCs w:val="24"/>
        </w:rPr>
        <w:t xml:space="preserve"> </w:t>
      </w:r>
      <w:r w:rsidR="00486560" w:rsidRPr="00486560">
        <w:rPr>
          <w:rFonts w:ascii="Arial" w:hAnsi="Arial" w:cs="Arial"/>
          <w:sz w:val="24"/>
          <w:szCs w:val="24"/>
        </w:rPr>
        <w:t>(</w:t>
      </w:r>
      <w:proofErr w:type="spellStart"/>
      <w:r w:rsidR="00486560" w:rsidRPr="00486560">
        <w:rPr>
          <w:rFonts w:ascii="Arial" w:hAnsi="Arial" w:cs="Arial"/>
          <w:sz w:val="24"/>
          <w:szCs w:val="24"/>
        </w:rPr>
        <w:t>Velip</w:t>
      </w:r>
      <w:proofErr w:type="spellEnd"/>
      <w:r w:rsidR="00486560" w:rsidRPr="00486560">
        <w:rPr>
          <w:rFonts w:ascii="Arial" w:hAnsi="Arial" w:cs="Arial"/>
          <w:sz w:val="24"/>
          <w:szCs w:val="24"/>
        </w:rPr>
        <w:t>, 2018).</w:t>
      </w:r>
      <w:r w:rsidR="000A7C4C" w:rsidRPr="000A7C4C">
        <w:rPr>
          <w:rFonts w:ascii="Arial" w:hAnsi="Arial" w:cs="Arial"/>
          <w:sz w:val="24"/>
          <w:szCs w:val="24"/>
        </w:rPr>
        <w:t xml:space="preserve"> It will be also made clear to the participant that their identity will remain safe, their data will remain private, and will not disclose anywhere in the report.</w:t>
      </w:r>
    </w:p>
    <w:p w14:paraId="1FEA123A" w14:textId="77777777" w:rsidR="00BF5AF1" w:rsidRPr="00E33D69" w:rsidRDefault="00BF5AF1" w:rsidP="00E24204">
      <w:pPr>
        <w:pStyle w:val="Heading1"/>
        <w:spacing w:after="240"/>
        <w:jc w:val="both"/>
      </w:pPr>
      <w:bookmarkStart w:id="4" w:name="_Toc98428456"/>
      <w:r w:rsidRPr="00E33D69">
        <w:t>Results</w:t>
      </w:r>
      <w:r w:rsidR="005B3FFD" w:rsidRPr="00E33D69">
        <w:t xml:space="preserve"> and Discussion</w:t>
      </w:r>
      <w:bookmarkEnd w:id="4"/>
    </w:p>
    <w:p w14:paraId="71C9FC8E" w14:textId="2B27CC3F" w:rsidR="001112C7" w:rsidRPr="00E33D69" w:rsidRDefault="00904C87" w:rsidP="00E24204">
      <w:pPr>
        <w:spacing w:after="240" w:line="360" w:lineRule="auto"/>
        <w:jc w:val="both"/>
        <w:rPr>
          <w:rFonts w:ascii="Arial" w:hAnsi="Arial" w:cs="Arial"/>
          <w:sz w:val="24"/>
          <w:szCs w:val="24"/>
        </w:rPr>
      </w:pPr>
      <w:r w:rsidRPr="00E33D69">
        <w:rPr>
          <w:rFonts w:ascii="Arial" w:hAnsi="Arial" w:cs="Arial"/>
          <w:sz w:val="24"/>
          <w:szCs w:val="24"/>
        </w:rPr>
        <w:t>Data regarding employee</w:t>
      </w:r>
      <w:r w:rsidR="00283901">
        <w:rPr>
          <w:rFonts w:ascii="Arial" w:hAnsi="Arial" w:cs="Arial"/>
          <w:sz w:val="24"/>
          <w:szCs w:val="24"/>
        </w:rPr>
        <w:t>s’</w:t>
      </w:r>
      <w:r w:rsidRPr="00E33D69">
        <w:rPr>
          <w:rFonts w:ascii="Arial" w:hAnsi="Arial" w:cs="Arial"/>
          <w:sz w:val="24"/>
          <w:szCs w:val="24"/>
        </w:rPr>
        <w:t xml:space="preserve"> opinion</w:t>
      </w:r>
      <w:r w:rsidR="00283901">
        <w:rPr>
          <w:rFonts w:ascii="Arial" w:hAnsi="Arial" w:cs="Arial"/>
          <w:sz w:val="24"/>
          <w:szCs w:val="24"/>
        </w:rPr>
        <w:t>s</w:t>
      </w:r>
      <w:r w:rsidRPr="00E33D69">
        <w:rPr>
          <w:rFonts w:ascii="Arial" w:hAnsi="Arial" w:cs="Arial"/>
          <w:sz w:val="24"/>
          <w:szCs w:val="24"/>
        </w:rPr>
        <w:t xml:space="preserve"> regarding the appropriate use of the recent digital technologies in the workplace for developing the skills of the employees as well to enhance the productivity of the working station is collected by both primary and secondary sources. </w:t>
      </w:r>
      <w:r w:rsidR="00EA7DA2" w:rsidRPr="00E33D69">
        <w:rPr>
          <w:rFonts w:ascii="Arial" w:hAnsi="Arial" w:cs="Arial"/>
          <w:sz w:val="24"/>
          <w:szCs w:val="24"/>
        </w:rPr>
        <w:t xml:space="preserve">From the analysis of the structured questionnaire </w:t>
      </w:r>
      <w:r w:rsidR="00715BCF" w:rsidRPr="00E33D69">
        <w:rPr>
          <w:rFonts w:ascii="Arial" w:hAnsi="Arial" w:cs="Arial"/>
          <w:sz w:val="24"/>
          <w:szCs w:val="24"/>
        </w:rPr>
        <w:t>using MS Excel following results are found.</w:t>
      </w:r>
    </w:p>
    <w:p w14:paraId="6CEACA58" w14:textId="77777777" w:rsidR="00F14A5F" w:rsidRPr="00FC6EF6" w:rsidRDefault="00F14A5F" w:rsidP="00E24204">
      <w:pPr>
        <w:pStyle w:val="Heading2"/>
        <w:spacing w:after="240"/>
        <w:jc w:val="both"/>
      </w:pPr>
      <w:bookmarkStart w:id="5" w:name="_Toc98428457"/>
      <w:r w:rsidRPr="00F85D51">
        <w:t>Demographic</w:t>
      </w:r>
      <w:r w:rsidRPr="00FC6EF6">
        <w:t xml:space="preserve"> Part</w:t>
      </w:r>
      <w:bookmarkEnd w:id="5"/>
    </w:p>
    <w:p w14:paraId="06618E6E" w14:textId="51EA2C17" w:rsidR="001917DF" w:rsidRPr="00E33D69" w:rsidRDefault="00F14A5F" w:rsidP="00E24204">
      <w:pPr>
        <w:spacing w:after="240" w:line="360" w:lineRule="auto"/>
        <w:jc w:val="both"/>
        <w:rPr>
          <w:rFonts w:ascii="Arial" w:hAnsi="Arial" w:cs="Arial"/>
          <w:sz w:val="24"/>
          <w:szCs w:val="24"/>
        </w:rPr>
      </w:pPr>
      <w:r w:rsidRPr="00E33D69">
        <w:rPr>
          <w:rFonts w:ascii="Arial" w:hAnsi="Arial" w:cs="Arial"/>
          <w:sz w:val="24"/>
          <w:szCs w:val="24"/>
        </w:rPr>
        <w:t>From the survey of 20 employees of different organization</w:t>
      </w:r>
      <w:r w:rsidR="00283901">
        <w:rPr>
          <w:rFonts w:ascii="Arial" w:hAnsi="Arial" w:cs="Arial"/>
          <w:sz w:val="24"/>
          <w:szCs w:val="24"/>
        </w:rPr>
        <w:t>s</w:t>
      </w:r>
      <w:r w:rsidRPr="00E33D69">
        <w:rPr>
          <w:rFonts w:ascii="Arial" w:hAnsi="Arial" w:cs="Arial"/>
          <w:sz w:val="24"/>
          <w:szCs w:val="24"/>
        </w:rPr>
        <w:t>, it is found that both male</w:t>
      </w:r>
      <w:r w:rsidR="00283901">
        <w:rPr>
          <w:rFonts w:ascii="Arial" w:hAnsi="Arial" w:cs="Arial"/>
          <w:sz w:val="24"/>
          <w:szCs w:val="24"/>
        </w:rPr>
        <w:t>s</w:t>
      </w:r>
      <w:r w:rsidRPr="00E33D69">
        <w:rPr>
          <w:rFonts w:ascii="Arial" w:hAnsi="Arial" w:cs="Arial"/>
          <w:sz w:val="24"/>
          <w:szCs w:val="24"/>
        </w:rPr>
        <w:t xml:space="preserve"> and female</w:t>
      </w:r>
      <w:r w:rsidR="00283901">
        <w:rPr>
          <w:rFonts w:ascii="Arial" w:hAnsi="Arial" w:cs="Arial"/>
          <w:sz w:val="24"/>
          <w:szCs w:val="24"/>
        </w:rPr>
        <w:t>s</w:t>
      </w:r>
      <w:r w:rsidRPr="00E33D69">
        <w:rPr>
          <w:rFonts w:ascii="Arial" w:hAnsi="Arial" w:cs="Arial"/>
          <w:sz w:val="24"/>
          <w:szCs w:val="24"/>
        </w:rPr>
        <w:t xml:space="preserve"> are active employees o</w:t>
      </w:r>
      <w:r w:rsidR="00413E25" w:rsidRPr="00E33D69">
        <w:rPr>
          <w:rFonts w:ascii="Arial" w:hAnsi="Arial" w:cs="Arial"/>
          <w:sz w:val="24"/>
          <w:szCs w:val="24"/>
        </w:rPr>
        <w:t>f those organizations. Almost 60</w:t>
      </w:r>
      <w:r w:rsidRPr="00E33D69">
        <w:rPr>
          <w:rFonts w:ascii="Arial" w:hAnsi="Arial" w:cs="Arial"/>
          <w:sz w:val="24"/>
          <w:szCs w:val="24"/>
        </w:rPr>
        <w:t xml:space="preserve">% out of 20 employees are male and </w:t>
      </w:r>
      <w:r w:rsidR="00283901">
        <w:rPr>
          <w:rFonts w:ascii="Arial" w:hAnsi="Arial" w:cs="Arial"/>
          <w:sz w:val="24"/>
          <w:szCs w:val="24"/>
        </w:rPr>
        <w:t xml:space="preserve">the </w:t>
      </w:r>
      <w:r w:rsidRPr="00E33D69">
        <w:rPr>
          <w:rFonts w:ascii="Arial" w:hAnsi="Arial" w:cs="Arial"/>
          <w:sz w:val="24"/>
          <w:szCs w:val="24"/>
        </w:rPr>
        <w:t>rest 4</w:t>
      </w:r>
      <w:r w:rsidR="00413E25" w:rsidRPr="00E33D69">
        <w:rPr>
          <w:rFonts w:ascii="Arial" w:hAnsi="Arial" w:cs="Arial"/>
          <w:sz w:val="24"/>
          <w:szCs w:val="24"/>
        </w:rPr>
        <w:t>0</w:t>
      </w:r>
      <w:r w:rsidRPr="00E33D69">
        <w:rPr>
          <w:rFonts w:ascii="Arial" w:hAnsi="Arial" w:cs="Arial"/>
          <w:sz w:val="24"/>
          <w:szCs w:val="24"/>
        </w:rPr>
        <w:t xml:space="preserve">% are female. </w:t>
      </w:r>
      <w:r w:rsidR="00CC7466" w:rsidRPr="00E33D69">
        <w:rPr>
          <w:rFonts w:ascii="Arial" w:hAnsi="Arial" w:cs="Arial"/>
          <w:sz w:val="24"/>
          <w:szCs w:val="24"/>
        </w:rPr>
        <w:t>Maximum employees</w:t>
      </w:r>
      <w:r w:rsidR="003266AA" w:rsidRPr="00E33D69">
        <w:rPr>
          <w:rFonts w:ascii="Arial" w:hAnsi="Arial" w:cs="Arial"/>
          <w:sz w:val="24"/>
          <w:szCs w:val="24"/>
        </w:rPr>
        <w:t xml:space="preserve"> (9%)</w:t>
      </w:r>
      <w:r w:rsidR="00CC7466" w:rsidRPr="00E33D69">
        <w:rPr>
          <w:rFonts w:ascii="Arial" w:hAnsi="Arial" w:cs="Arial"/>
          <w:sz w:val="24"/>
          <w:szCs w:val="24"/>
        </w:rPr>
        <w:t xml:space="preserve"> are found within </w:t>
      </w:r>
      <w:r w:rsidR="00283901">
        <w:rPr>
          <w:rFonts w:ascii="Arial" w:hAnsi="Arial" w:cs="Arial"/>
          <w:sz w:val="24"/>
          <w:szCs w:val="24"/>
        </w:rPr>
        <w:t xml:space="preserve">the </w:t>
      </w:r>
      <w:r w:rsidR="00CC7466" w:rsidRPr="00E33D69">
        <w:rPr>
          <w:rFonts w:ascii="Arial" w:hAnsi="Arial" w:cs="Arial"/>
          <w:sz w:val="24"/>
          <w:szCs w:val="24"/>
        </w:rPr>
        <w:t xml:space="preserve">26-35 age group. </w:t>
      </w:r>
      <w:r w:rsidR="006E65B9" w:rsidRPr="00E33D69">
        <w:rPr>
          <w:rFonts w:ascii="Arial" w:hAnsi="Arial" w:cs="Arial"/>
          <w:sz w:val="24"/>
          <w:szCs w:val="24"/>
        </w:rPr>
        <w:t xml:space="preserve">Only </w:t>
      </w:r>
      <w:r w:rsidR="00A25195" w:rsidRPr="00E33D69">
        <w:rPr>
          <w:rFonts w:ascii="Arial" w:hAnsi="Arial" w:cs="Arial"/>
          <w:sz w:val="24"/>
          <w:szCs w:val="24"/>
        </w:rPr>
        <w:t>10</w:t>
      </w:r>
      <w:r w:rsidR="006E65B9" w:rsidRPr="00E33D69">
        <w:rPr>
          <w:rFonts w:ascii="Arial" w:hAnsi="Arial" w:cs="Arial"/>
          <w:sz w:val="24"/>
          <w:szCs w:val="24"/>
        </w:rPr>
        <w:t xml:space="preserve">% </w:t>
      </w:r>
      <w:r w:rsidR="00283901">
        <w:rPr>
          <w:rFonts w:ascii="Arial" w:hAnsi="Arial" w:cs="Arial"/>
          <w:sz w:val="24"/>
          <w:szCs w:val="24"/>
        </w:rPr>
        <w:t xml:space="preserve">of </w:t>
      </w:r>
      <w:r w:rsidR="006E65B9" w:rsidRPr="00E33D69">
        <w:rPr>
          <w:rFonts w:ascii="Arial" w:hAnsi="Arial" w:cs="Arial"/>
          <w:sz w:val="24"/>
          <w:szCs w:val="24"/>
        </w:rPr>
        <w:t xml:space="preserve">employees are found who fall within </w:t>
      </w:r>
      <w:r w:rsidR="00283901">
        <w:rPr>
          <w:rFonts w:ascii="Arial" w:hAnsi="Arial" w:cs="Arial"/>
          <w:sz w:val="24"/>
          <w:szCs w:val="24"/>
        </w:rPr>
        <w:t xml:space="preserve">the </w:t>
      </w:r>
      <w:r w:rsidR="006E65B9" w:rsidRPr="00E33D69">
        <w:rPr>
          <w:rFonts w:ascii="Arial" w:hAnsi="Arial" w:cs="Arial"/>
          <w:sz w:val="24"/>
          <w:szCs w:val="24"/>
        </w:rPr>
        <w:t xml:space="preserve">16-25 age group. </w:t>
      </w:r>
      <w:r w:rsidR="00A25195" w:rsidRPr="00E33D69">
        <w:rPr>
          <w:rFonts w:ascii="Arial" w:hAnsi="Arial" w:cs="Arial"/>
          <w:sz w:val="24"/>
          <w:szCs w:val="24"/>
        </w:rPr>
        <w:t xml:space="preserve">About 25% </w:t>
      </w:r>
      <w:r w:rsidR="00283901">
        <w:rPr>
          <w:rFonts w:ascii="Arial" w:hAnsi="Arial" w:cs="Arial"/>
          <w:sz w:val="24"/>
          <w:szCs w:val="24"/>
        </w:rPr>
        <w:t>falls</w:t>
      </w:r>
      <w:r w:rsidR="00A25195" w:rsidRPr="00E33D69">
        <w:rPr>
          <w:rFonts w:ascii="Arial" w:hAnsi="Arial" w:cs="Arial"/>
          <w:sz w:val="24"/>
          <w:szCs w:val="24"/>
        </w:rPr>
        <w:t xml:space="preserve"> within the age range of 36-45 and the rest 20% are in </w:t>
      </w:r>
      <w:r w:rsidR="00283901">
        <w:rPr>
          <w:rFonts w:ascii="Arial" w:hAnsi="Arial" w:cs="Arial"/>
          <w:sz w:val="24"/>
          <w:szCs w:val="24"/>
        </w:rPr>
        <w:t xml:space="preserve">the </w:t>
      </w:r>
      <w:r w:rsidR="00A25195" w:rsidRPr="00E33D69">
        <w:rPr>
          <w:rFonts w:ascii="Arial" w:hAnsi="Arial" w:cs="Arial"/>
          <w:sz w:val="24"/>
          <w:szCs w:val="24"/>
        </w:rPr>
        <w:t>46 or above group.</w:t>
      </w:r>
    </w:p>
    <w:p w14:paraId="67A1BA32" w14:textId="77777777" w:rsidR="00147CB4" w:rsidRPr="00E33D69" w:rsidRDefault="00147CB4" w:rsidP="00E24204">
      <w:pPr>
        <w:spacing w:after="240" w:line="360" w:lineRule="auto"/>
        <w:jc w:val="both"/>
        <w:rPr>
          <w:rFonts w:ascii="Arial" w:hAnsi="Arial" w:cs="Arial"/>
          <w:sz w:val="24"/>
          <w:szCs w:val="24"/>
        </w:rPr>
      </w:pPr>
      <w:r w:rsidRPr="00E33D69">
        <w:rPr>
          <w:rFonts w:ascii="Arial" w:hAnsi="Arial" w:cs="Arial"/>
          <w:noProof/>
        </w:rPr>
        <w:drawing>
          <wp:inline distT="0" distB="0" distL="0" distR="0" wp14:anchorId="04845880" wp14:editId="6443E849">
            <wp:extent cx="2543175" cy="1905000"/>
            <wp:effectExtent l="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Pr="00E33D69">
        <w:rPr>
          <w:rFonts w:ascii="Arial" w:hAnsi="Arial" w:cs="Arial"/>
          <w:sz w:val="24"/>
          <w:szCs w:val="24"/>
        </w:rPr>
        <w:t xml:space="preserve"> </w:t>
      </w:r>
      <w:r w:rsidRPr="00E33D69">
        <w:rPr>
          <w:rFonts w:ascii="Arial" w:hAnsi="Arial" w:cs="Arial"/>
          <w:noProof/>
        </w:rPr>
        <w:drawing>
          <wp:inline distT="0" distB="0" distL="0" distR="0" wp14:anchorId="1C3324CB" wp14:editId="71174547">
            <wp:extent cx="3038475" cy="1905000"/>
            <wp:effectExtent l="0" t="0" r="952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270FEC2" w14:textId="77777777" w:rsidR="00A830AE" w:rsidRPr="00E33D69" w:rsidRDefault="00477B78" w:rsidP="00E24204">
      <w:pPr>
        <w:spacing w:after="240" w:line="360" w:lineRule="auto"/>
        <w:jc w:val="both"/>
        <w:rPr>
          <w:rFonts w:ascii="Arial" w:hAnsi="Arial" w:cs="Arial"/>
          <w:sz w:val="24"/>
          <w:szCs w:val="24"/>
        </w:rPr>
      </w:pPr>
      <w:r w:rsidRPr="00E33D69">
        <w:rPr>
          <w:rFonts w:ascii="Arial" w:hAnsi="Arial" w:cs="Arial"/>
          <w:sz w:val="24"/>
          <w:szCs w:val="24"/>
        </w:rPr>
        <w:t>Source: Primary data</w:t>
      </w:r>
    </w:p>
    <w:p w14:paraId="03EA3637" w14:textId="77777777" w:rsidR="001917DF" w:rsidRPr="00E33D69" w:rsidRDefault="001917DF" w:rsidP="00E24204">
      <w:pPr>
        <w:pStyle w:val="Heading2"/>
        <w:spacing w:after="240"/>
        <w:jc w:val="both"/>
      </w:pPr>
      <w:bookmarkStart w:id="6" w:name="_Toc98428458"/>
      <w:r w:rsidRPr="00E33D69">
        <w:t>Research Part</w:t>
      </w:r>
      <w:bookmarkEnd w:id="6"/>
    </w:p>
    <w:p w14:paraId="4B2E985F" w14:textId="1FAA3F0E" w:rsidR="00C8496B" w:rsidRPr="00E33D69" w:rsidRDefault="00C8496B" w:rsidP="00E24204">
      <w:pPr>
        <w:spacing w:after="240" w:line="360" w:lineRule="auto"/>
        <w:jc w:val="both"/>
        <w:rPr>
          <w:rFonts w:ascii="Arial" w:hAnsi="Arial" w:cs="Arial"/>
          <w:sz w:val="24"/>
          <w:szCs w:val="24"/>
        </w:rPr>
      </w:pPr>
      <w:r w:rsidRPr="00E33D69">
        <w:rPr>
          <w:rFonts w:ascii="Arial" w:hAnsi="Arial" w:cs="Arial"/>
          <w:sz w:val="24"/>
          <w:szCs w:val="24"/>
        </w:rPr>
        <w:t>For evaluating the proper use of advance</w:t>
      </w:r>
      <w:r w:rsidR="00283901">
        <w:rPr>
          <w:rFonts w:ascii="Arial" w:hAnsi="Arial" w:cs="Arial"/>
          <w:sz w:val="24"/>
          <w:szCs w:val="24"/>
        </w:rPr>
        <w:t>d</w:t>
      </w:r>
      <w:r w:rsidRPr="00E33D69">
        <w:rPr>
          <w:rFonts w:ascii="Arial" w:hAnsi="Arial" w:cs="Arial"/>
          <w:sz w:val="24"/>
          <w:szCs w:val="24"/>
        </w:rPr>
        <w:t xml:space="preserve"> technology in the workplace to promote efficiency and effectiveness and also the data handling proficiency of the employees &amp; organization following aspects are </w:t>
      </w:r>
      <w:r w:rsidR="00221F8B" w:rsidRPr="00E33D69">
        <w:rPr>
          <w:rFonts w:ascii="Arial" w:hAnsi="Arial" w:cs="Arial"/>
          <w:sz w:val="24"/>
          <w:szCs w:val="24"/>
        </w:rPr>
        <w:t xml:space="preserve">analyzed. </w:t>
      </w:r>
    </w:p>
    <w:p w14:paraId="55985DC9" w14:textId="77777777" w:rsidR="00927458" w:rsidRPr="00E33D69" w:rsidRDefault="00927458" w:rsidP="00E24204">
      <w:pPr>
        <w:spacing w:after="240" w:line="360" w:lineRule="auto"/>
        <w:jc w:val="both"/>
        <w:rPr>
          <w:rFonts w:ascii="Arial" w:hAnsi="Arial" w:cs="Arial"/>
          <w:b/>
          <w:sz w:val="24"/>
          <w:szCs w:val="24"/>
        </w:rPr>
      </w:pPr>
      <w:r w:rsidRPr="00E33D69">
        <w:rPr>
          <w:rFonts w:ascii="Arial" w:hAnsi="Arial" w:cs="Arial"/>
          <w:b/>
          <w:sz w:val="24"/>
          <w:szCs w:val="24"/>
        </w:rPr>
        <w:t>Appropriate use of Modern Technology</w:t>
      </w:r>
    </w:p>
    <w:p w14:paraId="5152C9BA" w14:textId="23FEBA81" w:rsidR="00447797" w:rsidRPr="00E33D69" w:rsidRDefault="00447797" w:rsidP="00E24204">
      <w:pPr>
        <w:spacing w:after="240" w:line="360" w:lineRule="auto"/>
        <w:jc w:val="both"/>
        <w:rPr>
          <w:rFonts w:ascii="Arial" w:hAnsi="Arial" w:cs="Arial"/>
          <w:sz w:val="24"/>
          <w:szCs w:val="24"/>
        </w:rPr>
      </w:pPr>
      <w:r w:rsidRPr="00E33D69">
        <w:rPr>
          <w:rFonts w:ascii="Arial" w:hAnsi="Arial" w:cs="Arial"/>
          <w:sz w:val="24"/>
          <w:szCs w:val="24"/>
        </w:rPr>
        <w:t>From the primary data analysis</w:t>
      </w:r>
      <w:r w:rsidR="00283901">
        <w:rPr>
          <w:rFonts w:ascii="Arial" w:hAnsi="Arial" w:cs="Arial"/>
          <w:sz w:val="24"/>
          <w:szCs w:val="24"/>
        </w:rPr>
        <w:t>,</w:t>
      </w:r>
      <w:r w:rsidRPr="00E33D69">
        <w:rPr>
          <w:rFonts w:ascii="Arial" w:hAnsi="Arial" w:cs="Arial"/>
          <w:sz w:val="24"/>
          <w:szCs w:val="24"/>
        </w:rPr>
        <w:t xml:space="preserve"> it is found that different industries use different digital technology for improving the efficiency of the employees as well as to develop the company as a whole. Those technologies include </w:t>
      </w:r>
      <w:r w:rsidR="005C10BB" w:rsidRPr="00E33D69">
        <w:rPr>
          <w:rFonts w:ascii="Arial" w:hAnsi="Arial" w:cs="Arial"/>
          <w:sz w:val="24"/>
          <w:szCs w:val="24"/>
        </w:rPr>
        <w:t>social networking, cloud technologies, and videoconferences, webinars, online conferences &amp; seminars, etc</w:t>
      </w:r>
      <w:r w:rsidR="00012141" w:rsidRPr="00E33D69">
        <w:rPr>
          <w:rFonts w:ascii="Arial" w:hAnsi="Arial" w:cs="Arial"/>
          <w:sz w:val="24"/>
          <w:szCs w:val="24"/>
        </w:rPr>
        <w:t>. (Lin and Chang, 2015)</w:t>
      </w:r>
      <w:r w:rsidR="005C10BB" w:rsidRPr="00E33D69">
        <w:rPr>
          <w:rFonts w:ascii="Arial" w:hAnsi="Arial" w:cs="Arial"/>
          <w:sz w:val="24"/>
          <w:szCs w:val="24"/>
        </w:rPr>
        <w:t xml:space="preserve">. </w:t>
      </w:r>
      <w:r w:rsidR="003E75F9" w:rsidRPr="00E33D69">
        <w:rPr>
          <w:rFonts w:ascii="Arial" w:hAnsi="Arial" w:cs="Arial"/>
          <w:sz w:val="24"/>
          <w:szCs w:val="24"/>
        </w:rPr>
        <w:t>In an organization, efficiency and effectiveness are very important elements.</w:t>
      </w:r>
      <w:r w:rsidR="00655F87" w:rsidRPr="00E33D69">
        <w:rPr>
          <w:rFonts w:ascii="Arial" w:hAnsi="Arial" w:cs="Arial"/>
          <w:sz w:val="24"/>
          <w:szCs w:val="24"/>
        </w:rPr>
        <w:t xml:space="preserve"> </w:t>
      </w:r>
      <w:r w:rsidR="00283901">
        <w:rPr>
          <w:rFonts w:ascii="Arial" w:hAnsi="Arial" w:cs="Arial"/>
          <w:sz w:val="24"/>
          <w:szCs w:val="24"/>
        </w:rPr>
        <w:t>The c</w:t>
      </w:r>
      <w:r w:rsidR="00B87B62" w:rsidRPr="00E33D69">
        <w:rPr>
          <w:rFonts w:ascii="Arial" w:hAnsi="Arial" w:cs="Arial"/>
          <w:sz w:val="24"/>
          <w:szCs w:val="24"/>
        </w:rPr>
        <w:t>ompany adopts various digital technologies to ensure this effectiveness. The</w:t>
      </w:r>
      <w:r w:rsidR="007E0F1A" w:rsidRPr="00E33D69">
        <w:rPr>
          <w:rFonts w:ascii="Arial" w:hAnsi="Arial" w:cs="Arial"/>
          <w:sz w:val="24"/>
          <w:szCs w:val="24"/>
        </w:rPr>
        <w:t xml:space="preserve"> main purpose</w:t>
      </w:r>
      <w:r w:rsidR="00B87B62" w:rsidRPr="00E33D69">
        <w:rPr>
          <w:rFonts w:ascii="Arial" w:hAnsi="Arial" w:cs="Arial"/>
          <w:sz w:val="24"/>
          <w:szCs w:val="24"/>
        </w:rPr>
        <w:t xml:space="preserve"> of </w:t>
      </w:r>
      <w:r w:rsidR="007E0F1A" w:rsidRPr="00E33D69">
        <w:rPr>
          <w:rFonts w:ascii="Arial" w:hAnsi="Arial" w:cs="Arial"/>
          <w:sz w:val="24"/>
          <w:szCs w:val="24"/>
        </w:rPr>
        <w:t>embracing</w:t>
      </w:r>
      <w:r w:rsidR="00B87B62" w:rsidRPr="00E33D69">
        <w:rPr>
          <w:rFonts w:ascii="Arial" w:hAnsi="Arial" w:cs="Arial"/>
          <w:sz w:val="24"/>
          <w:szCs w:val="24"/>
        </w:rPr>
        <w:t xml:space="preserve"> digital skills in the company is for employees to be able to come up with distinctive and fresh ideas for having a profitable organization. </w:t>
      </w:r>
      <w:r w:rsidR="00655F87" w:rsidRPr="00E33D69">
        <w:rPr>
          <w:rFonts w:ascii="Arial" w:hAnsi="Arial" w:cs="Arial"/>
          <w:sz w:val="24"/>
          <w:szCs w:val="24"/>
        </w:rPr>
        <w:t xml:space="preserve">So, to ensure </w:t>
      </w:r>
      <w:r w:rsidR="00B87B62" w:rsidRPr="00E33D69">
        <w:rPr>
          <w:rFonts w:ascii="Arial" w:hAnsi="Arial" w:cs="Arial"/>
          <w:sz w:val="24"/>
          <w:szCs w:val="24"/>
        </w:rPr>
        <w:t>that the company is efficient the proper use of technologies in the company need to be assessed</w:t>
      </w:r>
      <w:r w:rsidR="00F34C53" w:rsidRPr="00E33D69">
        <w:rPr>
          <w:rFonts w:ascii="Arial" w:hAnsi="Arial" w:cs="Arial"/>
          <w:color w:val="000000"/>
          <w:sz w:val="20"/>
          <w:szCs w:val="20"/>
          <w:shd w:val="clear" w:color="auto" w:fill="FFFFFF"/>
        </w:rPr>
        <w:t xml:space="preserve"> </w:t>
      </w:r>
      <w:r w:rsidR="00F34C53" w:rsidRPr="00E33D69">
        <w:rPr>
          <w:rFonts w:ascii="Arial" w:hAnsi="Arial" w:cs="Arial"/>
          <w:sz w:val="24"/>
          <w:szCs w:val="24"/>
        </w:rPr>
        <w:t>(Taylor, 2011)</w:t>
      </w:r>
      <w:r w:rsidR="00B87B62" w:rsidRPr="00E33D69">
        <w:rPr>
          <w:rFonts w:ascii="Arial" w:hAnsi="Arial" w:cs="Arial"/>
          <w:sz w:val="24"/>
          <w:szCs w:val="24"/>
        </w:rPr>
        <w:t xml:space="preserve">. </w:t>
      </w:r>
      <w:r w:rsidR="00746DA5" w:rsidRPr="00E33D69">
        <w:rPr>
          <w:rFonts w:ascii="Arial" w:hAnsi="Arial" w:cs="Arial"/>
          <w:sz w:val="24"/>
          <w:szCs w:val="24"/>
        </w:rPr>
        <w:t xml:space="preserve">From the 20 surveyed employee, </w:t>
      </w:r>
      <w:r w:rsidR="00330DF4" w:rsidRPr="00E33D69">
        <w:rPr>
          <w:rFonts w:ascii="Arial" w:hAnsi="Arial" w:cs="Arial"/>
          <w:sz w:val="24"/>
          <w:szCs w:val="24"/>
        </w:rPr>
        <w:t>about 55</w:t>
      </w:r>
      <w:r w:rsidR="00240567" w:rsidRPr="00E33D69">
        <w:rPr>
          <w:rFonts w:ascii="Arial" w:hAnsi="Arial" w:cs="Arial"/>
          <w:sz w:val="24"/>
          <w:szCs w:val="24"/>
        </w:rPr>
        <w:t xml:space="preserve">% are </w:t>
      </w:r>
      <w:r w:rsidR="00330DF4" w:rsidRPr="00E33D69">
        <w:rPr>
          <w:rFonts w:ascii="Arial" w:hAnsi="Arial" w:cs="Arial"/>
          <w:sz w:val="24"/>
          <w:szCs w:val="24"/>
        </w:rPr>
        <w:t xml:space="preserve">strongly </w:t>
      </w:r>
      <w:r w:rsidR="00240567" w:rsidRPr="00E33D69">
        <w:rPr>
          <w:rFonts w:ascii="Arial" w:hAnsi="Arial" w:cs="Arial"/>
          <w:sz w:val="24"/>
          <w:szCs w:val="24"/>
        </w:rPr>
        <w:t xml:space="preserve">agreed with the statement that their company are using the technology properly. </w:t>
      </w:r>
      <w:r w:rsidR="00ED6429">
        <w:rPr>
          <w:rFonts w:ascii="Arial" w:hAnsi="Arial" w:cs="Arial"/>
          <w:sz w:val="24"/>
          <w:szCs w:val="24"/>
        </w:rPr>
        <w:t xml:space="preserve">Respondents verified that many organizations of the UK are functioning a green approach in which no workers need to practice paper rather than email, intranet, etc. to commutate with each other. </w:t>
      </w:r>
      <w:r w:rsidR="00330DF4" w:rsidRPr="00E33D69">
        <w:rPr>
          <w:rFonts w:ascii="Arial" w:hAnsi="Arial" w:cs="Arial"/>
          <w:sz w:val="24"/>
          <w:szCs w:val="24"/>
        </w:rPr>
        <w:t xml:space="preserve">About 25% are found agree and 10% are found who are neutral about this. </w:t>
      </w:r>
      <w:r w:rsidR="0068464D" w:rsidRPr="00E33D69">
        <w:rPr>
          <w:rFonts w:ascii="Arial" w:hAnsi="Arial" w:cs="Arial"/>
          <w:sz w:val="24"/>
          <w:szCs w:val="24"/>
        </w:rPr>
        <w:t>No respondents are found who are strongly disagree with the proper application of digital skills.</w:t>
      </w:r>
    </w:p>
    <w:p w14:paraId="7011B903" w14:textId="77777777" w:rsidR="000E4840" w:rsidRPr="00E33D69" w:rsidRDefault="000E4840" w:rsidP="00E24204">
      <w:pPr>
        <w:spacing w:after="240" w:line="360" w:lineRule="auto"/>
        <w:jc w:val="center"/>
        <w:rPr>
          <w:rFonts w:ascii="Arial" w:hAnsi="Arial" w:cs="Arial"/>
          <w:sz w:val="24"/>
          <w:szCs w:val="24"/>
        </w:rPr>
      </w:pPr>
      <w:r w:rsidRPr="00E33D69">
        <w:rPr>
          <w:rFonts w:ascii="Arial" w:hAnsi="Arial" w:cs="Arial"/>
          <w:noProof/>
        </w:rPr>
        <w:drawing>
          <wp:inline distT="0" distB="0" distL="0" distR="0" wp14:anchorId="24C9A437" wp14:editId="66AD895A">
            <wp:extent cx="3876675" cy="2009775"/>
            <wp:effectExtent l="0" t="0" r="9525" b="952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2F39D20" w14:textId="77777777" w:rsidR="00C60625" w:rsidRPr="00E33D69" w:rsidRDefault="00D517BE" w:rsidP="00E24204">
      <w:pPr>
        <w:spacing w:after="240" w:line="360" w:lineRule="auto"/>
        <w:jc w:val="both"/>
        <w:rPr>
          <w:rFonts w:ascii="Arial" w:hAnsi="Arial" w:cs="Arial"/>
          <w:sz w:val="24"/>
          <w:szCs w:val="24"/>
        </w:rPr>
      </w:pPr>
      <w:r w:rsidRPr="00E33D69">
        <w:rPr>
          <w:rFonts w:ascii="Arial" w:hAnsi="Arial" w:cs="Arial"/>
          <w:sz w:val="24"/>
          <w:szCs w:val="24"/>
        </w:rPr>
        <w:t>Source: Primary data</w:t>
      </w:r>
    </w:p>
    <w:p w14:paraId="06DFCA57" w14:textId="77777777" w:rsidR="00016DE4" w:rsidRPr="00016DE4" w:rsidRDefault="00910DDA" w:rsidP="00E24204">
      <w:pPr>
        <w:spacing w:after="240" w:line="360" w:lineRule="auto"/>
        <w:jc w:val="both"/>
        <w:rPr>
          <w:rFonts w:ascii="Arial" w:hAnsi="Arial" w:cs="Arial"/>
          <w:b/>
          <w:sz w:val="24"/>
          <w:szCs w:val="24"/>
        </w:rPr>
      </w:pPr>
      <w:r w:rsidRPr="00E33D69">
        <w:rPr>
          <w:rFonts w:ascii="Arial" w:hAnsi="Arial" w:cs="Arial"/>
          <w:b/>
          <w:sz w:val="24"/>
          <w:szCs w:val="24"/>
        </w:rPr>
        <w:t xml:space="preserve">Efficiency and effectiveness </w:t>
      </w:r>
      <w:r w:rsidR="00D6521D" w:rsidRPr="00E33D69">
        <w:rPr>
          <w:rFonts w:ascii="Arial" w:hAnsi="Arial" w:cs="Arial"/>
          <w:b/>
          <w:sz w:val="24"/>
          <w:szCs w:val="24"/>
        </w:rPr>
        <w:t>in the workplace</w:t>
      </w:r>
    </w:p>
    <w:p w14:paraId="52622CDE" w14:textId="308D0035" w:rsidR="003B1939" w:rsidRPr="00E33D69" w:rsidRDefault="00016DE4" w:rsidP="00E24204">
      <w:pPr>
        <w:spacing w:after="240" w:line="360" w:lineRule="auto"/>
        <w:jc w:val="both"/>
        <w:rPr>
          <w:rFonts w:ascii="Arial" w:hAnsi="Arial" w:cs="Arial"/>
          <w:sz w:val="24"/>
          <w:szCs w:val="24"/>
        </w:rPr>
      </w:pPr>
      <w:r w:rsidRPr="00016DE4">
        <w:rPr>
          <w:rFonts w:ascii="Arial" w:hAnsi="Arial" w:cs="Arial"/>
          <w:sz w:val="24"/>
          <w:szCs w:val="24"/>
        </w:rPr>
        <w:t>Digitizing the organization with employing advanced technology guarantee</w:t>
      </w:r>
      <w:r w:rsidR="00283901">
        <w:rPr>
          <w:rFonts w:ascii="Arial" w:hAnsi="Arial" w:cs="Arial"/>
          <w:sz w:val="24"/>
          <w:szCs w:val="24"/>
        </w:rPr>
        <w:t>s</w:t>
      </w:r>
      <w:r w:rsidRPr="00016DE4">
        <w:rPr>
          <w:rFonts w:ascii="Arial" w:hAnsi="Arial" w:cs="Arial"/>
          <w:sz w:val="24"/>
          <w:szCs w:val="24"/>
        </w:rPr>
        <w:t xml:space="preserve"> the operative working place along with pleased and inspired workers engagement</w:t>
      </w:r>
      <w:r w:rsidR="00DA7A0E">
        <w:rPr>
          <w:rFonts w:ascii="Arial" w:hAnsi="Arial" w:cs="Arial"/>
          <w:sz w:val="24"/>
          <w:szCs w:val="24"/>
        </w:rPr>
        <w:t xml:space="preserve"> </w:t>
      </w:r>
      <w:r w:rsidR="00DA7A0E" w:rsidRPr="00DA7A0E">
        <w:rPr>
          <w:rFonts w:ascii="Arial" w:hAnsi="Arial" w:cs="Arial"/>
          <w:sz w:val="24"/>
          <w:szCs w:val="24"/>
        </w:rPr>
        <w:t>(ARMEAN, 2018)</w:t>
      </w:r>
      <w:r w:rsidR="00DA7A0E">
        <w:rPr>
          <w:rFonts w:ascii="Arial" w:hAnsi="Arial" w:cs="Arial"/>
          <w:sz w:val="24"/>
          <w:szCs w:val="24"/>
        </w:rPr>
        <w:t>.</w:t>
      </w:r>
      <w:r w:rsidRPr="00016DE4">
        <w:rPr>
          <w:rFonts w:ascii="Arial" w:hAnsi="Arial" w:cs="Arial"/>
          <w:sz w:val="24"/>
          <w:szCs w:val="24"/>
        </w:rPr>
        <w:t xml:space="preserve"> </w:t>
      </w:r>
      <w:r w:rsidR="00E37E7D" w:rsidRPr="00E33D69">
        <w:rPr>
          <w:rFonts w:ascii="Arial" w:hAnsi="Arial" w:cs="Arial"/>
          <w:sz w:val="24"/>
          <w:szCs w:val="24"/>
        </w:rPr>
        <w:t xml:space="preserve">From the survey, it is found that about 50% </w:t>
      </w:r>
      <w:r w:rsidR="00283901">
        <w:rPr>
          <w:rFonts w:ascii="Arial" w:hAnsi="Arial" w:cs="Arial"/>
          <w:sz w:val="24"/>
          <w:szCs w:val="24"/>
        </w:rPr>
        <w:t xml:space="preserve">of </w:t>
      </w:r>
      <w:r w:rsidR="00E37E7D" w:rsidRPr="00E33D69">
        <w:rPr>
          <w:rFonts w:ascii="Arial" w:hAnsi="Arial" w:cs="Arial"/>
          <w:sz w:val="24"/>
          <w:szCs w:val="24"/>
        </w:rPr>
        <w:t xml:space="preserve">employees are </w:t>
      </w:r>
      <w:r w:rsidR="00556C75" w:rsidRPr="00E33D69">
        <w:rPr>
          <w:rFonts w:ascii="Arial" w:hAnsi="Arial" w:cs="Arial"/>
          <w:sz w:val="24"/>
          <w:szCs w:val="24"/>
        </w:rPr>
        <w:t xml:space="preserve">strongly </w:t>
      </w:r>
      <w:r w:rsidR="00E37E7D" w:rsidRPr="00E33D69">
        <w:rPr>
          <w:rFonts w:ascii="Arial" w:hAnsi="Arial" w:cs="Arial"/>
          <w:sz w:val="24"/>
          <w:szCs w:val="24"/>
        </w:rPr>
        <w:t xml:space="preserve">agreed that </w:t>
      </w:r>
      <w:r w:rsidR="00EE4F58" w:rsidRPr="00E33D69">
        <w:rPr>
          <w:rFonts w:ascii="Arial" w:hAnsi="Arial" w:cs="Arial"/>
          <w:sz w:val="24"/>
          <w:szCs w:val="24"/>
        </w:rPr>
        <w:t xml:space="preserve">their company has already used </w:t>
      </w:r>
      <w:r w:rsidR="00E37E7D" w:rsidRPr="00E33D69">
        <w:rPr>
          <w:rFonts w:ascii="Arial" w:hAnsi="Arial" w:cs="Arial"/>
          <w:sz w:val="24"/>
          <w:szCs w:val="24"/>
        </w:rPr>
        <w:t>web</w:t>
      </w:r>
      <w:r w:rsidR="00283901">
        <w:rPr>
          <w:rFonts w:ascii="Arial" w:hAnsi="Arial" w:cs="Arial"/>
          <w:sz w:val="24"/>
          <w:szCs w:val="24"/>
        </w:rPr>
        <w:t>-</w:t>
      </w:r>
      <w:r w:rsidR="00E37E7D" w:rsidRPr="00E33D69">
        <w:rPr>
          <w:rFonts w:ascii="Arial" w:hAnsi="Arial" w:cs="Arial"/>
          <w:sz w:val="24"/>
          <w:szCs w:val="24"/>
        </w:rPr>
        <w:t xml:space="preserve">based mail, cloud storage system, webinars, </w:t>
      </w:r>
      <w:r w:rsidR="00EE4F58" w:rsidRPr="00E33D69">
        <w:rPr>
          <w:rFonts w:ascii="Arial" w:hAnsi="Arial" w:cs="Arial"/>
          <w:sz w:val="24"/>
          <w:szCs w:val="24"/>
        </w:rPr>
        <w:t xml:space="preserve">online seminars &amp; conferences to enhance and develop the efficiency of the employee &amp; the organization also. </w:t>
      </w:r>
      <w:r w:rsidR="00F62113" w:rsidRPr="00E33D69">
        <w:rPr>
          <w:rFonts w:ascii="Arial" w:hAnsi="Arial" w:cs="Arial"/>
          <w:sz w:val="24"/>
          <w:szCs w:val="24"/>
        </w:rPr>
        <w:t>The employee strongly agrees with the statement that they are enhancing their personal</w:t>
      </w:r>
      <w:r w:rsidR="003B1939" w:rsidRPr="00E33D69">
        <w:rPr>
          <w:rFonts w:ascii="Arial" w:hAnsi="Arial" w:cs="Arial"/>
          <w:sz w:val="24"/>
          <w:szCs w:val="24"/>
        </w:rPr>
        <w:t xml:space="preserve"> </w:t>
      </w:r>
      <w:r w:rsidR="00F62113" w:rsidRPr="00E33D69">
        <w:rPr>
          <w:rFonts w:ascii="Arial" w:hAnsi="Arial" w:cs="Arial"/>
          <w:sz w:val="24"/>
          <w:szCs w:val="24"/>
        </w:rPr>
        <w:t xml:space="preserve">skills to </w:t>
      </w:r>
      <w:r w:rsidR="00283901">
        <w:rPr>
          <w:rFonts w:ascii="Arial" w:hAnsi="Arial" w:cs="Arial"/>
          <w:sz w:val="24"/>
          <w:szCs w:val="24"/>
        </w:rPr>
        <w:t>the</w:t>
      </w:r>
      <w:r w:rsidR="00F62113" w:rsidRPr="00E33D69">
        <w:rPr>
          <w:rFonts w:ascii="Arial" w:hAnsi="Arial" w:cs="Arial"/>
          <w:sz w:val="24"/>
          <w:szCs w:val="24"/>
        </w:rPr>
        <w:t xml:space="preserve"> next</w:t>
      </w:r>
      <w:r w:rsidR="00283901">
        <w:rPr>
          <w:rFonts w:ascii="Arial" w:hAnsi="Arial" w:cs="Arial"/>
          <w:sz w:val="24"/>
          <w:szCs w:val="24"/>
        </w:rPr>
        <w:t xml:space="preserve"> </w:t>
      </w:r>
      <w:r w:rsidR="00F62113" w:rsidRPr="00E33D69">
        <w:rPr>
          <w:rFonts w:ascii="Arial" w:hAnsi="Arial" w:cs="Arial"/>
          <w:sz w:val="24"/>
          <w:szCs w:val="24"/>
        </w:rPr>
        <w:t>level thr</w:t>
      </w:r>
      <w:r w:rsidR="003B1939" w:rsidRPr="00E33D69">
        <w:rPr>
          <w:rFonts w:ascii="Arial" w:hAnsi="Arial" w:cs="Arial"/>
          <w:sz w:val="24"/>
          <w:szCs w:val="24"/>
        </w:rPr>
        <w:t>ough th</w:t>
      </w:r>
      <w:r w:rsidR="00283901">
        <w:rPr>
          <w:rFonts w:ascii="Arial" w:hAnsi="Arial" w:cs="Arial"/>
          <w:sz w:val="24"/>
          <w:szCs w:val="24"/>
        </w:rPr>
        <w:t>ese</w:t>
      </w:r>
      <w:r w:rsidR="003B1939" w:rsidRPr="00E33D69">
        <w:rPr>
          <w:rFonts w:ascii="Arial" w:hAnsi="Arial" w:cs="Arial"/>
          <w:sz w:val="24"/>
          <w:szCs w:val="24"/>
        </w:rPr>
        <w:t xml:space="preserve"> advance</w:t>
      </w:r>
      <w:r w:rsidR="00283901">
        <w:rPr>
          <w:rFonts w:ascii="Arial" w:hAnsi="Arial" w:cs="Arial"/>
          <w:sz w:val="24"/>
          <w:szCs w:val="24"/>
        </w:rPr>
        <w:t>d</w:t>
      </w:r>
      <w:r w:rsidR="003B1939" w:rsidRPr="00E33D69">
        <w:rPr>
          <w:rFonts w:ascii="Arial" w:hAnsi="Arial" w:cs="Arial"/>
          <w:sz w:val="24"/>
          <w:szCs w:val="24"/>
        </w:rPr>
        <w:t xml:space="preserve"> technologies which ultimately enhanc</w:t>
      </w:r>
      <w:r w:rsidR="00283901">
        <w:rPr>
          <w:rFonts w:ascii="Arial" w:hAnsi="Arial" w:cs="Arial"/>
          <w:sz w:val="24"/>
          <w:szCs w:val="24"/>
        </w:rPr>
        <w:t>e</w:t>
      </w:r>
      <w:r w:rsidR="003B1939" w:rsidRPr="00E33D69">
        <w:rPr>
          <w:rFonts w:ascii="Arial" w:hAnsi="Arial" w:cs="Arial"/>
          <w:sz w:val="24"/>
          <w:szCs w:val="24"/>
        </w:rPr>
        <w:t xml:space="preserve"> the efficiency of the workplace.</w:t>
      </w:r>
      <w:r w:rsidR="00820D90" w:rsidRPr="00E33D69">
        <w:rPr>
          <w:rFonts w:ascii="Arial" w:hAnsi="Arial" w:cs="Arial"/>
          <w:sz w:val="24"/>
          <w:szCs w:val="24"/>
        </w:rPr>
        <w:t xml:space="preserve"> </w:t>
      </w:r>
      <w:r w:rsidR="005000D8" w:rsidRPr="00E33D69">
        <w:rPr>
          <w:rFonts w:ascii="Arial" w:hAnsi="Arial" w:cs="Arial"/>
          <w:sz w:val="24"/>
          <w:szCs w:val="24"/>
        </w:rPr>
        <w:t xml:space="preserve">Maximum respondent replied because of using technology they can perform the assigned work within </w:t>
      </w:r>
      <w:r w:rsidR="00283901">
        <w:rPr>
          <w:rFonts w:ascii="Arial" w:hAnsi="Arial" w:cs="Arial"/>
          <w:sz w:val="24"/>
          <w:szCs w:val="24"/>
        </w:rPr>
        <w:t xml:space="preserve">a </w:t>
      </w:r>
      <w:r w:rsidR="005000D8" w:rsidRPr="00E33D69">
        <w:rPr>
          <w:rFonts w:ascii="Arial" w:hAnsi="Arial" w:cs="Arial"/>
          <w:sz w:val="24"/>
          <w:szCs w:val="24"/>
        </w:rPr>
        <w:t xml:space="preserve">very short time which reduce their work pressure and enhance their efficiency.  Work engagement and enthusiasm are boosted through modernization and technical deployment. </w:t>
      </w:r>
      <w:r w:rsidR="00932957" w:rsidRPr="00E33D69">
        <w:rPr>
          <w:rFonts w:ascii="Arial" w:hAnsi="Arial" w:cs="Arial"/>
          <w:sz w:val="24"/>
          <w:szCs w:val="24"/>
        </w:rPr>
        <w:t>About 5 % of the surveyed employee are found who are neutral and don’t want to comment about this.</w:t>
      </w:r>
    </w:p>
    <w:p w14:paraId="1B602282" w14:textId="77777777" w:rsidR="005A60F9" w:rsidRDefault="005A60F9" w:rsidP="00E24204">
      <w:pPr>
        <w:spacing w:after="240" w:line="360" w:lineRule="auto"/>
        <w:jc w:val="center"/>
        <w:rPr>
          <w:rFonts w:ascii="Arial" w:hAnsi="Arial" w:cs="Arial"/>
          <w:sz w:val="24"/>
          <w:szCs w:val="24"/>
        </w:rPr>
      </w:pPr>
      <w:r w:rsidRPr="00E33D69">
        <w:rPr>
          <w:rFonts w:ascii="Arial" w:hAnsi="Arial" w:cs="Arial"/>
          <w:noProof/>
        </w:rPr>
        <w:drawing>
          <wp:inline distT="0" distB="0" distL="0" distR="0" wp14:anchorId="2A7B2474" wp14:editId="5132390D">
            <wp:extent cx="4229100" cy="2438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388E453" w14:textId="793A0A59" w:rsidR="003B1939" w:rsidRPr="00E33D69" w:rsidRDefault="004C6FD3" w:rsidP="00E24204">
      <w:pPr>
        <w:spacing w:after="240" w:line="360" w:lineRule="auto"/>
        <w:jc w:val="both"/>
        <w:rPr>
          <w:rFonts w:ascii="Arial" w:hAnsi="Arial" w:cs="Arial"/>
          <w:sz w:val="24"/>
          <w:szCs w:val="24"/>
        </w:rPr>
      </w:pPr>
      <w:r>
        <w:rPr>
          <w:rFonts w:ascii="Arial" w:hAnsi="Arial" w:cs="Arial"/>
          <w:sz w:val="24"/>
          <w:szCs w:val="24"/>
        </w:rPr>
        <w:t>Source: Primary data</w:t>
      </w:r>
    </w:p>
    <w:p w14:paraId="05ABEDBE" w14:textId="2C4DC1E1" w:rsidR="000C5286" w:rsidRPr="00E33D69" w:rsidRDefault="0073168F" w:rsidP="00E24204">
      <w:pPr>
        <w:spacing w:after="240" w:line="360" w:lineRule="auto"/>
        <w:jc w:val="both"/>
        <w:rPr>
          <w:rFonts w:ascii="Arial" w:hAnsi="Arial" w:cs="Arial"/>
          <w:b/>
          <w:sz w:val="24"/>
          <w:szCs w:val="24"/>
        </w:rPr>
      </w:pPr>
      <w:r w:rsidRPr="00E33D69">
        <w:rPr>
          <w:rFonts w:ascii="Arial" w:hAnsi="Arial" w:cs="Arial"/>
          <w:b/>
          <w:sz w:val="24"/>
          <w:szCs w:val="24"/>
        </w:rPr>
        <w:t xml:space="preserve">Evaluate </w:t>
      </w:r>
      <w:r w:rsidR="00283901">
        <w:rPr>
          <w:rFonts w:ascii="Arial" w:hAnsi="Arial" w:cs="Arial"/>
          <w:b/>
          <w:sz w:val="24"/>
          <w:szCs w:val="24"/>
        </w:rPr>
        <w:t xml:space="preserve">the </w:t>
      </w:r>
      <w:r w:rsidRPr="00E33D69">
        <w:rPr>
          <w:rFonts w:ascii="Arial" w:hAnsi="Arial" w:cs="Arial"/>
          <w:b/>
          <w:sz w:val="24"/>
          <w:szCs w:val="24"/>
        </w:rPr>
        <w:t xml:space="preserve">easy source of information </w:t>
      </w:r>
    </w:p>
    <w:p w14:paraId="2FCC3E3C" w14:textId="697A6A20" w:rsidR="00707228" w:rsidRPr="00E33D69" w:rsidRDefault="00283901" w:rsidP="00E24204">
      <w:pPr>
        <w:spacing w:after="240" w:line="360" w:lineRule="auto"/>
        <w:jc w:val="both"/>
        <w:rPr>
          <w:rFonts w:ascii="Arial" w:hAnsi="Arial" w:cs="Arial"/>
          <w:sz w:val="24"/>
          <w:szCs w:val="24"/>
        </w:rPr>
      </w:pPr>
      <w:r>
        <w:rPr>
          <w:rFonts w:ascii="Arial" w:hAnsi="Arial" w:cs="Arial"/>
          <w:sz w:val="24"/>
          <w:szCs w:val="24"/>
        </w:rPr>
        <w:t>B</w:t>
      </w:r>
      <w:r w:rsidR="006C3D2A" w:rsidRPr="00E33D69">
        <w:rPr>
          <w:rFonts w:ascii="Arial" w:hAnsi="Arial" w:cs="Arial"/>
          <w:sz w:val="24"/>
          <w:szCs w:val="24"/>
        </w:rPr>
        <w:t>usiness research and digital skills are linked because of the simple acce</w:t>
      </w:r>
      <w:r w:rsidR="001A7D7C" w:rsidRPr="00E33D69">
        <w:rPr>
          <w:rFonts w:ascii="Arial" w:hAnsi="Arial" w:cs="Arial"/>
          <w:sz w:val="24"/>
          <w:szCs w:val="24"/>
        </w:rPr>
        <w:t>ss to information</w:t>
      </w:r>
      <w:r w:rsidR="006C3D2A" w:rsidRPr="00E33D69">
        <w:rPr>
          <w:rFonts w:ascii="Arial" w:hAnsi="Arial" w:cs="Arial"/>
          <w:sz w:val="24"/>
          <w:szCs w:val="24"/>
        </w:rPr>
        <w:t xml:space="preserve">. </w:t>
      </w:r>
      <w:r w:rsidR="0057134F" w:rsidRPr="00E33D69">
        <w:rPr>
          <w:rFonts w:ascii="Arial" w:hAnsi="Arial" w:cs="Arial"/>
          <w:sz w:val="24"/>
          <w:szCs w:val="24"/>
        </w:rPr>
        <w:t>The assertion is supported by the respondents. A</w:t>
      </w:r>
      <w:r w:rsidR="003C478E" w:rsidRPr="00E33D69">
        <w:rPr>
          <w:rFonts w:ascii="Arial" w:hAnsi="Arial" w:cs="Arial"/>
          <w:sz w:val="24"/>
          <w:szCs w:val="24"/>
        </w:rPr>
        <w:t>ccording to the survey, about 45% strongly agree, and about 30% are</w:t>
      </w:r>
      <w:r w:rsidR="0057134F" w:rsidRPr="00E33D69">
        <w:rPr>
          <w:rFonts w:ascii="Arial" w:hAnsi="Arial" w:cs="Arial"/>
          <w:sz w:val="24"/>
          <w:szCs w:val="24"/>
        </w:rPr>
        <w:t xml:space="preserve"> agree</w:t>
      </w:r>
      <w:r w:rsidR="003C478E" w:rsidRPr="00E33D69">
        <w:rPr>
          <w:rFonts w:ascii="Arial" w:hAnsi="Arial" w:cs="Arial"/>
          <w:sz w:val="24"/>
          <w:szCs w:val="24"/>
        </w:rPr>
        <w:t>d about the easy source of information</w:t>
      </w:r>
      <w:r w:rsidR="0057134F" w:rsidRPr="00E33D69">
        <w:rPr>
          <w:rFonts w:ascii="Arial" w:hAnsi="Arial" w:cs="Arial"/>
          <w:sz w:val="24"/>
          <w:szCs w:val="24"/>
        </w:rPr>
        <w:t xml:space="preserve">. </w:t>
      </w:r>
      <w:r w:rsidR="00037F52" w:rsidRPr="00E33D69">
        <w:rPr>
          <w:rFonts w:ascii="Arial" w:hAnsi="Arial" w:cs="Arial"/>
          <w:sz w:val="24"/>
          <w:szCs w:val="24"/>
        </w:rPr>
        <w:t xml:space="preserve">Employees have a wide range of technology skills and expertise, as evidenced by their frequent use of cellphones, the World Wide Web, iPad, and other devices. As a result, they are continually looking for an appropriate digitalized environment. Employee assignation and motivation are also boosted by the application of digital technologies in the workplace because they can take maximum output only </w:t>
      </w:r>
      <w:r>
        <w:rPr>
          <w:rFonts w:ascii="Arial" w:hAnsi="Arial" w:cs="Arial"/>
          <w:sz w:val="24"/>
          <w:szCs w:val="24"/>
        </w:rPr>
        <w:t xml:space="preserve">by </w:t>
      </w:r>
      <w:r w:rsidR="00037F52" w:rsidRPr="00E33D69">
        <w:rPr>
          <w:rFonts w:ascii="Arial" w:hAnsi="Arial" w:cs="Arial"/>
          <w:sz w:val="24"/>
          <w:szCs w:val="24"/>
        </w:rPr>
        <w:t xml:space="preserve">giving a minimum input. </w:t>
      </w:r>
    </w:p>
    <w:p w14:paraId="497C3DB7" w14:textId="77777777" w:rsidR="00ED4C63" w:rsidRPr="00E33D69" w:rsidRDefault="00ED4C63" w:rsidP="00E24204">
      <w:pPr>
        <w:spacing w:after="240" w:line="360" w:lineRule="auto"/>
        <w:jc w:val="center"/>
        <w:rPr>
          <w:rFonts w:ascii="Arial" w:hAnsi="Arial" w:cs="Arial"/>
          <w:sz w:val="24"/>
          <w:szCs w:val="24"/>
        </w:rPr>
      </w:pPr>
      <w:r w:rsidRPr="00E33D69">
        <w:rPr>
          <w:rFonts w:ascii="Arial" w:hAnsi="Arial" w:cs="Arial"/>
          <w:noProof/>
        </w:rPr>
        <w:drawing>
          <wp:inline distT="0" distB="0" distL="0" distR="0" wp14:anchorId="0EC3896F" wp14:editId="7E7C1567">
            <wp:extent cx="4305300" cy="253365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E587EFB" w14:textId="77777777" w:rsidR="005E767D" w:rsidRPr="00E33D69" w:rsidRDefault="005E767D" w:rsidP="00E24204">
      <w:pPr>
        <w:spacing w:after="240" w:line="360" w:lineRule="auto"/>
        <w:jc w:val="both"/>
        <w:rPr>
          <w:rFonts w:ascii="Arial" w:hAnsi="Arial" w:cs="Arial"/>
          <w:sz w:val="24"/>
          <w:szCs w:val="24"/>
        </w:rPr>
      </w:pPr>
      <w:r w:rsidRPr="00E33D69">
        <w:rPr>
          <w:rFonts w:ascii="Arial" w:hAnsi="Arial" w:cs="Arial"/>
          <w:sz w:val="24"/>
          <w:szCs w:val="24"/>
        </w:rPr>
        <w:t>Source: Primary data</w:t>
      </w:r>
    </w:p>
    <w:p w14:paraId="640C336E" w14:textId="77777777" w:rsidR="001112C7" w:rsidRPr="00E33D69" w:rsidRDefault="00C14348" w:rsidP="00E24204">
      <w:pPr>
        <w:spacing w:after="240" w:line="360" w:lineRule="auto"/>
        <w:jc w:val="both"/>
        <w:rPr>
          <w:rFonts w:ascii="Arial" w:hAnsi="Arial" w:cs="Arial"/>
          <w:b/>
          <w:sz w:val="24"/>
          <w:szCs w:val="24"/>
        </w:rPr>
      </w:pPr>
      <w:r w:rsidRPr="00E33D69">
        <w:rPr>
          <w:rFonts w:ascii="Arial" w:hAnsi="Arial" w:cs="Arial"/>
          <w:b/>
          <w:sz w:val="24"/>
          <w:szCs w:val="24"/>
        </w:rPr>
        <w:t>Data handling proficiency in the workplace</w:t>
      </w:r>
    </w:p>
    <w:p w14:paraId="431DF168" w14:textId="48E79BED" w:rsidR="0088491B" w:rsidRPr="00E33D69" w:rsidRDefault="001134B6" w:rsidP="00E24204">
      <w:pPr>
        <w:spacing w:after="240" w:line="360" w:lineRule="auto"/>
        <w:jc w:val="both"/>
        <w:rPr>
          <w:rFonts w:ascii="Arial" w:hAnsi="Arial" w:cs="Arial"/>
          <w:sz w:val="24"/>
          <w:szCs w:val="24"/>
        </w:rPr>
      </w:pPr>
      <w:r w:rsidRPr="00E33D69">
        <w:rPr>
          <w:rFonts w:ascii="Arial" w:hAnsi="Arial" w:cs="Arial"/>
          <w:sz w:val="24"/>
          <w:szCs w:val="24"/>
        </w:rPr>
        <w:t>Using advance</w:t>
      </w:r>
      <w:r w:rsidR="00283901">
        <w:rPr>
          <w:rFonts w:ascii="Arial" w:hAnsi="Arial" w:cs="Arial"/>
          <w:sz w:val="24"/>
          <w:szCs w:val="24"/>
        </w:rPr>
        <w:t>d</w:t>
      </w:r>
      <w:r w:rsidRPr="00E33D69">
        <w:rPr>
          <w:rFonts w:ascii="Arial" w:hAnsi="Arial" w:cs="Arial"/>
          <w:sz w:val="24"/>
          <w:szCs w:val="24"/>
        </w:rPr>
        <w:t xml:space="preserve"> technologies, employees can increase their knowledge about various data handling skills. Skills that are required to handle data effectively are analytical skills, data visualization skills, programming skills, problem</w:t>
      </w:r>
      <w:r w:rsidR="00283901">
        <w:rPr>
          <w:rFonts w:ascii="Arial" w:hAnsi="Arial" w:cs="Arial"/>
          <w:sz w:val="24"/>
          <w:szCs w:val="24"/>
        </w:rPr>
        <w:t>-</w:t>
      </w:r>
      <w:r w:rsidRPr="00E33D69">
        <w:rPr>
          <w:rFonts w:ascii="Arial" w:hAnsi="Arial" w:cs="Arial"/>
          <w:sz w:val="24"/>
          <w:szCs w:val="24"/>
        </w:rPr>
        <w:t xml:space="preserve">solving skills, etc. </w:t>
      </w:r>
      <w:r w:rsidR="00EF3FEB" w:rsidRPr="00E33D69">
        <w:rPr>
          <w:rFonts w:ascii="Arial" w:hAnsi="Arial" w:cs="Arial"/>
          <w:sz w:val="24"/>
          <w:szCs w:val="24"/>
        </w:rPr>
        <w:t>For developing the company rapidly and effectively data handling skills is very important</w:t>
      </w:r>
      <w:r w:rsidR="00012141" w:rsidRPr="00E33D69">
        <w:rPr>
          <w:rFonts w:ascii="Arial" w:hAnsi="Arial" w:cs="Arial"/>
          <w:sz w:val="24"/>
          <w:szCs w:val="24"/>
        </w:rPr>
        <w:t xml:space="preserve"> </w:t>
      </w:r>
      <w:r w:rsidR="005305AC" w:rsidRPr="00E33D69">
        <w:rPr>
          <w:rFonts w:ascii="Arial" w:hAnsi="Arial" w:cs="Arial"/>
          <w:sz w:val="24"/>
          <w:szCs w:val="24"/>
        </w:rPr>
        <w:t>(Model of accelerated proficiency in the workplace: six core concepts to shorten time-to-proficiency of employees, 2018)</w:t>
      </w:r>
      <w:r w:rsidR="00EF3FEB" w:rsidRPr="00E33D69">
        <w:rPr>
          <w:rFonts w:ascii="Arial" w:hAnsi="Arial" w:cs="Arial"/>
          <w:sz w:val="24"/>
          <w:szCs w:val="24"/>
        </w:rPr>
        <w:t xml:space="preserve">. </w:t>
      </w:r>
      <w:r w:rsidR="00DB3582" w:rsidRPr="00E33D69">
        <w:rPr>
          <w:rFonts w:ascii="Arial" w:hAnsi="Arial" w:cs="Arial"/>
          <w:sz w:val="24"/>
          <w:szCs w:val="24"/>
        </w:rPr>
        <w:t xml:space="preserve">About </w:t>
      </w:r>
      <w:r w:rsidR="00AE115E" w:rsidRPr="00E33D69">
        <w:rPr>
          <w:rFonts w:ascii="Arial" w:hAnsi="Arial" w:cs="Arial"/>
          <w:sz w:val="24"/>
          <w:szCs w:val="24"/>
        </w:rPr>
        <w:t>3</w:t>
      </w:r>
      <w:r w:rsidR="0053588C" w:rsidRPr="00E33D69">
        <w:rPr>
          <w:rFonts w:ascii="Arial" w:hAnsi="Arial" w:cs="Arial"/>
          <w:sz w:val="24"/>
          <w:szCs w:val="24"/>
        </w:rPr>
        <w:t>5</w:t>
      </w:r>
      <w:r w:rsidR="00DB3582" w:rsidRPr="00E33D69">
        <w:rPr>
          <w:rFonts w:ascii="Arial" w:hAnsi="Arial" w:cs="Arial"/>
          <w:sz w:val="24"/>
          <w:szCs w:val="24"/>
        </w:rPr>
        <w:t xml:space="preserve">% </w:t>
      </w:r>
      <w:r w:rsidR="00283901">
        <w:rPr>
          <w:rFonts w:ascii="Arial" w:hAnsi="Arial" w:cs="Arial"/>
          <w:sz w:val="24"/>
          <w:szCs w:val="24"/>
        </w:rPr>
        <w:t xml:space="preserve">of </w:t>
      </w:r>
      <w:r w:rsidR="00DB3582" w:rsidRPr="00E33D69">
        <w:rPr>
          <w:rFonts w:ascii="Arial" w:hAnsi="Arial" w:cs="Arial"/>
          <w:sz w:val="24"/>
          <w:szCs w:val="24"/>
        </w:rPr>
        <w:t>respondent</w:t>
      </w:r>
      <w:r w:rsidR="00283901">
        <w:rPr>
          <w:rFonts w:ascii="Arial" w:hAnsi="Arial" w:cs="Arial"/>
          <w:sz w:val="24"/>
          <w:szCs w:val="24"/>
        </w:rPr>
        <w:t>s</w:t>
      </w:r>
      <w:r w:rsidR="00DB3582" w:rsidRPr="00E33D69">
        <w:rPr>
          <w:rFonts w:ascii="Arial" w:hAnsi="Arial" w:cs="Arial"/>
          <w:sz w:val="24"/>
          <w:szCs w:val="24"/>
        </w:rPr>
        <w:t xml:space="preserve"> </w:t>
      </w:r>
      <w:r w:rsidR="0053588C" w:rsidRPr="00E33D69">
        <w:rPr>
          <w:rFonts w:ascii="Arial" w:hAnsi="Arial" w:cs="Arial"/>
          <w:sz w:val="24"/>
          <w:szCs w:val="24"/>
        </w:rPr>
        <w:t>strongly agreed</w:t>
      </w:r>
      <w:r w:rsidR="00DB3582" w:rsidRPr="00E33D69">
        <w:rPr>
          <w:rFonts w:ascii="Arial" w:hAnsi="Arial" w:cs="Arial"/>
          <w:sz w:val="24"/>
          <w:szCs w:val="24"/>
        </w:rPr>
        <w:t xml:space="preserve"> that their company arrange digital training on various data handling skills in their initial stage to help and make them more effective and efficient.</w:t>
      </w:r>
      <w:r w:rsidR="0053588C" w:rsidRPr="00E33D69">
        <w:rPr>
          <w:rFonts w:ascii="Arial" w:hAnsi="Arial" w:cs="Arial"/>
          <w:sz w:val="24"/>
          <w:szCs w:val="24"/>
        </w:rPr>
        <w:t xml:space="preserve"> </w:t>
      </w:r>
      <w:r w:rsidR="00AE115E" w:rsidRPr="00E33D69">
        <w:rPr>
          <w:rFonts w:ascii="Arial" w:hAnsi="Arial" w:cs="Arial"/>
          <w:sz w:val="24"/>
          <w:szCs w:val="24"/>
        </w:rPr>
        <w:t xml:space="preserve">About 20% are found who are neutral and another 20% </w:t>
      </w:r>
      <w:r w:rsidR="00283901">
        <w:rPr>
          <w:rFonts w:ascii="Arial" w:hAnsi="Arial" w:cs="Arial"/>
          <w:sz w:val="24"/>
          <w:szCs w:val="24"/>
        </w:rPr>
        <w:t>disagrees</w:t>
      </w:r>
      <w:r w:rsidR="00AE115E" w:rsidRPr="00E33D69">
        <w:rPr>
          <w:rFonts w:ascii="Arial" w:hAnsi="Arial" w:cs="Arial"/>
          <w:sz w:val="24"/>
          <w:szCs w:val="24"/>
        </w:rPr>
        <w:t xml:space="preserve"> with the statement. </w:t>
      </w:r>
    </w:p>
    <w:p w14:paraId="6EC2F294" w14:textId="77777777" w:rsidR="00C539F7" w:rsidRPr="00E33D69" w:rsidRDefault="0003087A" w:rsidP="00E24204">
      <w:pPr>
        <w:spacing w:after="240" w:line="360" w:lineRule="auto"/>
        <w:jc w:val="center"/>
        <w:rPr>
          <w:rFonts w:ascii="Arial" w:hAnsi="Arial" w:cs="Arial"/>
          <w:sz w:val="24"/>
          <w:szCs w:val="24"/>
        </w:rPr>
      </w:pPr>
      <w:r w:rsidRPr="00E33D69">
        <w:rPr>
          <w:rFonts w:ascii="Arial" w:hAnsi="Arial" w:cs="Arial"/>
          <w:noProof/>
        </w:rPr>
        <w:drawing>
          <wp:inline distT="0" distB="0" distL="0" distR="0" wp14:anchorId="794E0574" wp14:editId="413428DA">
            <wp:extent cx="4343400" cy="2438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7E102C3" w14:textId="77777777" w:rsidR="00C539F7" w:rsidRPr="00E33D69" w:rsidRDefault="008B45BE" w:rsidP="00E24204">
      <w:pPr>
        <w:spacing w:after="240" w:line="360" w:lineRule="auto"/>
        <w:jc w:val="both"/>
        <w:rPr>
          <w:rFonts w:ascii="Arial" w:hAnsi="Arial" w:cs="Arial"/>
          <w:sz w:val="24"/>
          <w:szCs w:val="24"/>
        </w:rPr>
      </w:pPr>
      <w:r w:rsidRPr="00E33D69">
        <w:rPr>
          <w:rFonts w:ascii="Arial" w:hAnsi="Arial" w:cs="Arial"/>
          <w:sz w:val="24"/>
          <w:szCs w:val="24"/>
        </w:rPr>
        <w:t>Source: Primary data</w:t>
      </w:r>
    </w:p>
    <w:p w14:paraId="1E33DB5E" w14:textId="77777777" w:rsidR="00D63F18" w:rsidRPr="00E33D69" w:rsidRDefault="00D63F18" w:rsidP="00E24204">
      <w:pPr>
        <w:pStyle w:val="Heading1"/>
        <w:spacing w:after="240"/>
        <w:jc w:val="both"/>
      </w:pPr>
      <w:bookmarkStart w:id="7" w:name="_Toc98428459"/>
      <w:r w:rsidRPr="00E33D69">
        <w:t>Major Findings</w:t>
      </w:r>
      <w:r w:rsidR="00A53938" w:rsidRPr="00E33D69">
        <w:t xml:space="preserve"> and Recommendation</w:t>
      </w:r>
      <w:bookmarkEnd w:id="7"/>
    </w:p>
    <w:p w14:paraId="46736789" w14:textId="5666E38D" w:rsidR="002A2C49" w:rsidRDefault="00090BAE" w:rsidP="00E24204">
      <w:pPr>
        <w:spacing w:after="240" w:line="360" w:lineRule="auto"/>
        <w:jc w:val="both"/>
        <w:rPr>
          <w:rFonts w:ascii="Arial" w:hAnsi="Arial" w:cs="Arial"/>
          <w:sz w:val="24"/>
          <w:szCs w:val="24"/>
        </w:rPr>
      </w:pPr>
      <w:r w:rsidRPr="00E33D69">
        <w:rPr>
          <w:rFonts w:ascii="Arial" w:hAnsi="Arial" w:cs="Arial"/>
          <w:sz w:val="24"/>
          <w:szCs w:val="24"/>
        </w:rPr>
        <w:t xml:space="preserve">From the questionnaire and respondent analysis, it is found that about 51% </w:t>
      </w:r>
      <w:r w:rsidR="00283901">
        <w:rPr>
          <w:rFonts w:ascii="Arial" w:hAnsi="Arial" w:cs="Arial"/>
          <w:sz w:val="24"/>
          <w:szCs w:val="24"/>
        </w:rPr>
        <w:t xml:space="preserve">of </w:t>
      </w:r>
      <w:r w:rsidRPr="00E33D69">
        <w:rPr>
          <w:rFonts w:ascii="Arial" w:hAnsi="Arial" w:cs="Arial"/>
          <w:sz w:val="24"/>
          <w:szCs w:val="24"/>
        </w:rPr>
        <w:t>surveyed worker</w:t>
      </w:r>
      <w:r w:rsidR="00283901">
        <w:rPr>
          <w:rFonts w:ascii="Arial" w:hAnsi="Arial" w:cs="Arial"/>
          <w:sz w:val="24"/>
          <w:szCs w:val="24"/>
        </w:rPr>
        <w:t>s</w:t>
      </w:r>
      <w:r w:rsidRPr="00E33D69">
        <w:rPr>
          <w:rFonts w:ascii="Arial" w:hAnsi="Arial" w:cs="Arial"/>
          <w:sz w:val="24"/>
          <w:szCs w:val="24"/>
        </w:rPr>
        <w:t xml:space="preserve"> agreed that the organization will be more </w:t>
      </w:r>
      <w:r w:rsidR="00956CF7" w:rsidRPr="00E33D69">
        <w:rPr>
          <w:rFonts w:ascii="Arial" w:hAnsi="Arial" w:cs="Arial"/>
          <w:sz w:val="24"/>
          <w:szCs w:val="24"/>
        </w:rPr>
        <w:t>operative</w:t>
      </w:r>
      <w:r w:rsidRPr="00E33D69">
        <w:rPr>
          <w:rFonts w:ascii="Arial" w:hAnsi="Arial" w:cs="Arial"/>
          <w:sz w:val="24"/>
          <w:szCs w:val="24"/>
        </w:rPr>
        <w:t xml:space="preserve"> and </w:t>
      </w:r>
      <w:r w:rsidR="00956CF7" w:rsidRPr="00E33D69">
        <w:rPr>
          <w:rFonts w:ascii="Arial" w:hAnsi="Arial" w:cs="Arial"/>
          <w:sz w:val="24"/>
          <w:szCs w:val="24"/>
        </w:rPr>
        <w:t>effective</w:t>
      </w:r>
      <w:r w:rsidRPr="00E33D69">
        <w:rPr>
          <w:rFonts w:ascii="Arial" w:hAnsi="Arial" w:cs="Arial"/>
          <w:sz w:val="24"/>
          <w:szCs w:val="24"/>
        </w:rPr>
        <w:t xml:space="preserve"> if </w:t>
      </w:r>
      <w:r w:rsidR="00283901">
        <w:rPr>
          <w:rFonts w:ascii="Arial" w:hAnsi="Arial" w:cs="Arial"/>
          <w:sz w:val="24"/>
          <w:szCs w:val="24"/>
        </w:rPr>
        <w:t xml:space="preserve">the </w:t>
      </w:r>
      <w:r w:rsidR="00956CF7" w:rsidRPr="00E33D69">
        <w:rPr>
          <w:rFonts w:ascii="Arial" w:hAnsi="Arial" w:cs="Arial"/>
          <w:sz w:val="24"/>
          <w:szCs w:val="24"/>
        </w:rPr>
        <w:t>administration</w:t>
      </w:r>
      <w:r w:rsidRPr="00E33D69">
        <w:rPr>
          <w:rFonts w:ascii="Arial" w:hAnsi="Arial" w:cs="Arial"/>
          <w:sz w:val="24"/>
          <w:szCs w:val="24"/>
        </w:rPr>
        <w:t xml:space="preserve"> have </w:t>
      </w:r>
      <w:r w:rsidR="00283901">
        <w:rPr>
          <w:rFonts w:ascii="Arial" w:hAnsi="Arial" w:cs="Arial"/>
          <w:sz w:val="24"/>
          <w:szCs w:val="24"/>
        </w:rPr>
        <w:t xml:space="preserve">an </w:t>
      </w:r>
      <w:r w:rsidR="00956CF7" w:rsidRPr="00E33D69">
        <w:rPr>
          <w:rFonts w:ascii="Arial" w:hAnsi="Arial" w:cs="Arial"/>
          <w:sz w:val="24"/>
          <w:szCs w:val="24"/>
        </w:rPr>
        <w:t>expert</w:t>
      </w:r>
      <w:r w:rsidRPr="00E33D69">
        <w:rPr>
          <w:rFonts w:ascii="Arial" w:hAnsi="Arial" w:cs="Arial"/>
          <w:sz w:val="24"/>
          <w:szCs w:val="24"/>
        </w:rPr>
        <w:t xml:space="preserve"> </w:t>
      </w:r>
      <w:r w:rsidR="00956CF7" w:rsidRPr="00E33D69">
        <w:rPr>
          <w:rFonts w:ascii="Arial" w:hAnsi="Arial" w:cs="Arial"/>
          <w:sz w:val="24"/>
          <w:szCs w:val="24"/>
        </w:rPr>
        <w:t>worker with modern abilities</w:t>
      </w:r>
      <w:r w:rsidRPr="00E33D69">
        <w:rPr>
          <w:rFonts w:ascii="Arial" w:hAnsi="Arial" w:cs="Arial"/>
          <w:sz w:val="24"/>
          <w:szCs w:val="24"/>
        </w:rPr>
        <w:t xml:space="preserve">. </w:t>
      </w:r>
      <w:r w:rsidR="00DB508B">
        <w:rPr>
          <w:rFonts w:ascii="Arial" w:hAnsi="Arial" w:cs="Arial"/>
          <w:sz w:val="24"/>
          <w:szCs w:val="24"/>
        </w:rPr>
        <w:t xml:space="preserve">Respondents of some organizations stated that their company has already started applying digital technologies for enhancing productivity and also to cope-up with the rapid trend of globalization. Only very few are found who are neutral about these applications of digital skills in their organization. </w:t>
      </w:r>
      <w:r w:rsidR="00071389" w:rsidRPr="00E33D69">
        <w:rPr>
          <w:rFonts w:ascii="Arial" w:hAnsi="Arial" w:cs="Arial"/>
          <w:sz w:val="24"/>
          <w:szCs w:val="24"/>
        </w:rPr>
        <w:t>Respondents also proposed that different types of training be used to improve data handling abilities. Telecommunications, mail processing, data processing with additional methods, and many other soft skills are necessary for addition to hard skills. They also stated that learning digital skills will lessen their workload and allow them to work more independently.</w:t>
      </w:r>
      <w:r w:rsidR="003A118E">
        <w:rPr>
          <w:rFonts w:ascii="Arial" w:hAnsi="Arial" w:cs="Arial"/>
          <w:sz w:val="24"/>
          <w:szCs w:val="24"/>
        </w:rPr>
        <w:t xml:space="preserve"> </w:t>
      </w:r>
    </w:p>
    <w:p w14:paraId="5457CA0F" w14:textId="2A116C9C" w:rsidR="003A118E" w:rsidRPr="00E33D69" w:rsidRDefault="00B25908" w:rsidP="00E24204">
      <w:pPr>
        <w:spacing w:after="240" w:line="360" w:lineRule="auto"/>
        <w:jc w:val="both"/>
        <w:rPr>
          <w:rFonts w:ascii="Arial" w:hAnsi="Arial" w:cs="Arial"/>
          <w:sz w:val="24"/>
          <w:szCs w:val="24"/>
        </w:rPr>
      </w:pPr>
      <w:r>
        <w:rPr>
          <w:rFonts w:ascii="Arial" w:hAnsi="Arial" w:cs="Arial"/>
          <w:sz w:val="24"/>
          <w:szCs w:val="24"/>
        </w:rPr>
        <w:t xml:space="preserve">Based on the findings and data analysis, some proposals are recommended for enhancing the effectiveness of the employee as well as the organizations. The company needs to develop a </w:t>
      </w:r>
      <w:proofErr w:type="spellStart"/>
      <w:r>
        <w:rPr>
          <w:rFonts w:ascii="Arial" w:hAnsi="Arial" w:cs="Arial"/>
          <w:sz w:val="24"/>
          <w:szCs w:val="24"/>
        </w:rPr>
        <w:t>cent</w:t>
      </w:r>
      <w:r w:rsidR="00283901">
        <w:rPr>
          <w:rFonts w:ascii="Arial" w:hAnsi="Arial" w:cs="Arial"/>
          <w:sz w:val="24"/>
          <w:szCs w:val="24"/>
        </w:rPr>
        <w:t>re</w:t>
      </w:r>
      <w:proofErr w:type="spellEnd"/>
      <w:r>
        <w:rPr>
          <w:rFonts w:ascii="Arial" w:hAnsi="Arial" w:cs="Arial"/>
          <w:sz w:val="24"/>
          <w:szCs w:val="24"/>
        </w:rPr>
        <w:t xml:space="preserve"> where data will manage efficiently and also provide training to the workers for improving their basic IT skills and knowledge. The workers should willingly learn various hard skills such as web-based electronic mail processing, cloud service processing, and advanced data analysis techniques to gather all parts and functions of the company which will ultimately help in increasing the effectiveness of the company. </w:t>
      </w:r>
    </w:p>
    <w:p w14:paraId="67656CB2" w14:textId="70C806BF" w:rsidR="005E22E2" w:rsidRPr="00E33D69" w:rsidRDefault="007F21EC" w:rsidP="00E24204">
      <w:pPr>
        <w:spacing w:after="240" w:line="360" w:lineRule="auto"/>
        <w:jc w:val="both"/>
        <w:rPr>
          <w:rFonts w:ascii="Arial" w:hAnsi="Arial" w:cs="Arial"/>
          <w:sz w:val="24"/>
          <w:szCs w:val="24"/>
        </w:rPr>
      </w:pPr>
      <w:r w:rsidRPr="00E33D69">
        <w:rPr>
          <w:rFonts w:ascii="Arial" w:hAnsi="Arial" w:cs="Arial"/>
          <w:sz w:val="24"/>
          <w:szCs w:val="24"/>
        </w:rPr>
        <w:t>Employees must improve their talents in order to advance in their careers. Almost everyone who responded agreed with this claim. As a result, technological skills for workers are increasingly required in order to thrive and maintain organiz</w:t>
      </w:r>
      <w:r w:rsidR="0030595F" w:rsidRPr="00E33D69">
        <w:rPr>
          <w:rFonts w:ascii="Arial" w:hAnsi="Arial" w:cs="Arial"/>
          <w:sz w:val="24"/>
          <w:szCs w:val="24"/>
        </w:rPr>
        <w:t>ational development and success</w:t>
      </w:r>
      <w:r w:rsidR="0030595F" w:rsidRPr="00E33D69">
        <w:rPr>
          <w:rFonts w:ascii="Arial" w:hAnsi="Arial" w:cs="Arial"/>
          <w:color w:val="000000"/>
          <w:sz w:val="20"/>
          <w:szCs w:val="20"/>
          <w:shd w:val="clear" w:color="auto" w:fill="FFFFFF"/>
        </w:rPr>
        <w:t xml:space="preserve"> </w:t>
      </w:r>
      <w:r w:rsidR="0030595F" w:rsidRPr="00E33D69">
        <w:rPr>
          <w:rFonts w:ascii="Arial" w:hAnsi="Arial" w:cs="Arial"/>
          <w:sz w:val="24"/>
          <w:szCs w:val="24"/>
        </w:rPr>
        <w:t>(</w:t>
      </w:r>
      <w:proofErr w:type="spellStart"/>
      <w:r w:rsidR="0030595F" w:rsidRPr="00E33D69">
        <w:rPr>
          <w:rFonts w:ascii="Arial" w:hAnsi="Arial" w:cs="Arial"/>
          <w:sz w:val="24"/>
          <w:szCs w:val="24"/>
        </w:rPr>
        <w:t>Cijan</w:t>
      </w:r>
      <w:proofErr w:type="spellEnd"/>
      <w:r w:rsidR="0030595F" w:rsidRPr="00E33D69">
        <w:rPr>
          <w:rFonts w:ascii="Arial" w:hAnsi="Arial" w:cs="Arial"/>
          <w:sz w:val="24"/>
          <w:szCs w:val="24"/>
        </w:rPr>
        <w:t xml:space="preserve">, </w:t>
      </w:r>
      <w:proofErr w:type="spellStart"/>
      <w:r w:rsidR="0030595F" w:rsidRPr="00E33D69">
        <w:rPr>
          <w:rFonts w:ascii="Arial" w:hAnsi="Arial" w:cs="Arial"/>
          <w:sz w:val="24"/>
          <w:szCs w:val="24"/>
        </w:rPr>
        <w:t>Jenič</w:t>
      </w:r>
      <w:proofErr w:type="spellEnd"/>
      <w:r w:rsidR="0030595F" w:rsidRPr="00E33D69">
        <w:rPr>
          <w:rFonts w:ascii="Arial" w:hAnsi="Arial" w:cs="Arial"/>
          <w:sz w:val="24"/>
          <w:szCs w:val="24"/>
        </w:rPr>
        <w:t xml:space="preserve">, </w:t>
      </w:r>
      <w:proofErr w:type="spellStart"/>
      <w:r w:rsidR="0030595F" w:rsidRPr="00E33D69">
        <w:rPr>
          <w:rFonts w:ascii="Arial" w:hAnsi="Arial" w:cs="Arial"/>
          <w:sz w:val="24"/>
          <w:szCs w:val="24"/>
        </w:rPr>
        <w:t>Lamovšek</w:t>
      </w:r>
      <w:proofErr w:type="spellEnd"/>
      <w:r w:rsidR="0030595F" w:rsidRPr="00E33D69">
        <w:rPr>
          <w:rFonts w:ascii="Arial" w:hAnsi="Arial" w:cs="Arial"/>
          <w:sz w:val="24"/>
          <w:szCs w:val="24"/>
        </w:rPr>
        <w:t xml:space="preserve"> and Stemberger, 2019)</w:t>
      </w:r>
    </w:p>
    <w:p w14:paraId="573AAF80" w14:textId="77777777" w:rsidR="00E24204" w:rsidRDefault="00E24204">
      <w:pPr>
        <w:rPr>
          <w:rFonts w:ascii="Arial" w:eastAsiaTheme="majorEastAsia" w:hAnsi="Arial" w:cs="Arial"/>
          <w:color w:val="2E74B5" w:themeColor="accent1" w:themeShade="BF"/>
          <w:sz w:val="32"/>
          <w:szCs w:val="32"/>
        </w:rPr>
      </w:pPr>
      <w:r>
        <w:br w:type="page"/>
      </w:r>
    </w:p>
    <w:p w14:paraId="3907DA68" w14:textId="44B7B8D5" w:rsidR="00BF5AF1" w:rsidRPr="00E33D69" w:rsidRDefault="00BF5AF1" w:rsidP="00E24204">
      <w:pPr>
        <w:pStyle w:val="Heading1"/>
        <w:spacing w:after="240"/>
        <w:jc w:val="both"/>
      </w:pPr>
      <w:bookmarkStart w:id="8" w:name="_Toc98428460"/>
      <w:r w:rsidRPr="00E33D69">
        <w:t>Conclusion</w:t>
      </w:r>
      <w:bookmarkEnd w:id="8"/>
    </w:p>
    <w:p w14:paraId="7D529747" w14:textId="77777777" w:rsidR="00120622" w:rsidRPr="00E33D69" w:rsidRDefault="00C35196" w:rsidP="00E24204">
      <w:pPr>
        <w:spacing w:after="240" w:line="360" w:lineRule="auto"/>
        <w:jc w:val="both"/>
        <w:rPr>
          <w:rFonts w:ascii="Arial" w:hAnsi="Arial" w:cs="Arial"/>
          <w:sz w:val="24"/>
          <w:szCs w:val="24"/>
        </w:rPr>
      </w:pPr>
      <w:r w:rsidRPr="00E33D69">
        <w:rPr>
          <w:rFonts w:ascii="Arial" w:hAnsi="Arial" w:cs="Arial"/>
          <w:sz w:val="24"/>
          <w:szCs w:val="24"/>
        </w:rPr>
        <w:t>Technology plays a critical function in a business, assisting in the enhancement of</w:t>
      </w:r>
      <w:r w:rsidR="00A11333" w:rsidRPr="00E33D69">
        <w:rPr>
          <w:rFonts w:ascii="Arial" w:hAnsi="Arial" w:cs="Arial"/>
          <w:sz w:val="24"/>
          <w:szCs w:val="24"/>
        </w:rPr>
        <w:t xml:space="preserve"> people's experiences at work. </w:t>
      </w:r>
      <w:r w:rsidR="00120622" w:rsidRPr="00E33D69">
        <w:rPr>
          <w:rFonts w:ascii="Arial" w:hAnsi="Arial" w:cs="Arial"/>
          <w:sz w:val="24"/>
          <w:szCs w:val="24"/>
        </w:rPr>
        <w:t xml:space="preserve">The </w:t>
      </w:r>
      <w:r w:rsidR="001A7D7C" w:rsidRPr="00E33D69">
        <w:rPr>
          <w:rFonts w:ascii="Arial" w:hAnsi="Arial" w:cs="Arial"/>
          <w:sz w:val="24"/>
          <w:szCs w:val="24"/>
        </w:rPr>
        <w:t>determination</w:t>
      </w:r>
      <w:r w:rsidR="00120622" w:rsidRPr="00E33D69">
        <w:rPr>
          <w:rFonts w:ascii="Arial" w:hAnsi="Arial" w:cs="Arial"/>
          <w:sz w:val="24"/>
          <w:szCs w:val="24"/>
        </w:rPr>
        <w:t xml:space="preserve"> of this study is to </w:t>
      </w:r>
      <w:r w:rsidR="001A7D7C" w:rsidRPr="00E33D69">
        <w:rPr>
          <w:rFonts w:ascii="Arial" w:hAnsi="Arial" w:cs="Arial"/>
          <w:sz w:val="24"/>
          <w:szCs w:val="24"/>
        </w:rPr>
        <w:t>measure</w:t>
      </w:r>
      <w:r w:rsidR="00120622" w:rsidRPr="00E33D69">
        <w:rPr>
          <w:rFonts w:ascii="Arial" w:hAnsi="Arial" w:cs="Arial"/>
          <w:sz w:val="24"/>
          <w:szCs w:val="24"/>
        </w:rPr>
        <w:t xml:space="preserve"> the usefulness and efficacy of technological skills in the workplace. Employees and managers should use digital approaches and implement digitalization in order to develop and accomplish missions and targets. This research studied some internal and external analyses of employees' digital abilities in the company, as well as the efficiency and effectiveness of digitalization in general.</w:t>
      </w:r>
    </w:p>
    <w:p w14:paraId="64827447" w14:textId="77777777" w:rsidR="00120622" w:rsidRPr="00E33D69" w:rsidRDefault="00120622" w:rsidP="00BC61BE">
      <w:pPr>
        <w:spacing w:line="360" w:lineRule="auto"/>
        <w:jc w:val="both"/>
        <w:rPr>
          <w:rFonts w:ascii="Arial" w:hAnsi="Arial" w:cs="Arial"/>
          <w:sz w:val="24"/>
          <w:szCs w:val="24"/>
        </w:rPr>
      </w:pPr>
    </w:p>
    <w:p w14:paraId="7BB3C0CD" w14:textId="77777777" w:rsidR="00AB4058" w:rsidRPr="00E33D69" w:rsidRDefault="00AB4058" w:rsidP="00BC61BE">
      <w:pPr>
        <w:spacing w:line="360" w:lineRule="auto"/>
        <w:jc w:val="both"/>
        <w:rPr>
          <w:rFonts w:ascii="Arial" w:hAnsi="Arial" w:cs="Arial"/>
          <w:sz w:val="24"/>
          <w:szCs w:val="24"/>
        </w:rPr>
      </w:pPr>
    </w:p>
    <w:p w14:paraId="39F85FB9" w14:textId="77777777" w:rsidR="00E56F74" w:rsidRPr="00E33D69" w:rsidRDefault="00E56F74" w:rsidP="00BC61BE">
      <w:pPr>
        <w:spacing w:line="360" w:lineRule="auto"/>
        <w:jc w:val="both"/>
        <w:rPr>
          <w:rFonts w:ascii="Arial" w:hAnsi="Arial" w:cs="Arial"/>
          <w:sz w:val="24"/>
          <w:szCs w:val="24"/>
        </w:rPr>
      </w:pPr>
    </w:p>
    <w:p w14:paraId="087D21BD" w14:textId="77777777" w:rsidR="00F43C18" w:rsidRPr="00E33D69" w:rsidRDefault="00F43C18" w:rsidP="00BC61BE">
      <w:pPr>
        <w:spacing w:line="360" w:lineRule="auto"/>
        <w:jc w:val="both"/>
        <w:rPr>
          <w:rFonts w:ascii="Arial" w:hAnsi="Arial" w:cs="Arial"/>
          <w:sz w:val="24"/>
          <w:szCs w:val="24"/>
        </w:rPr>
      </w:pPr>
    </w:p>
    <w:p w14:paraId="438407DB" w14:textId="77777777" w:rsidR="00F43C18" w:rsidRPr="00E33D69" w:rsidRDefault="00F43C18" w:rsidP="00BC61BE">
      <w:pPr>
        <w:spacing w:line="360" w:lineRule="auto"/>
        <w:jc w:val="both"/>
        <w:rPr>
          <w:rFonts w:ascii="Arial" w:hAnsi="Arial" w:cs="Arial"/>
          <w:sz w:val="24"/>
          <w:szCs w:val="24"/>
        </w:rPr>
      </w:pPr>
    </w:p>
    <w:p w14:paraId="3B2E3F3D" w14:textId="77777777" w:rsidR="002F17F1" w:rsidRDefault="002F17F1" w:rsidP="00BC61BE">
      <w:pPr>
        <w:spacing w:line="360" w:lineRule="auto"/>
        <w:jc w:val="both"/>
        <w:rPr>
          <w:rFonts w:ascii="Arial" w:hAnsi="Arial" w:cs="Arial"/>
          <w:sz w:val="24"/>
          <w:szCs w:val="24"/>
        </w:rPr>
      </w:pPr>
    </w:p>
    <w:p w14:paraId="783CE977" w14:textId="77777777" w:rsidR="00096507" w:rsidRDefault="00096507" w:rsidP="00BC61BE">
      <w:pPr>
        <w:spacing w:line="360" w:lineRule="auto"/>
        <w:jc w:val="both"/>
        <w:rPr>
          <w:rFonts w:ascii="Arial" w:hAnsi="Arial" w:cs="Arial"/>
          <w:sz w:val="24"/>
          <w:szCs w:val="24"/>
        </w:rPr>
      </w:pPr>
    </w:p>
    <w:p w14:paraId="53D5600F" w14:textId="77777777" w:rsidR="00096507" w:rsidRDefault="00096507" w:rsidP="00BC61BE">
      <w:pPr>
        <w:spacing w:line="360" w:lineRule="auto"/>
        <w:jc w:val="both"/>
        <w:rPr>
          <w:rFonts w:ascii="Arial" w:hAnsi="Arial" w:cs="Arial"/>
          <w:sz w:val="24"/>
          <w:szCs w:val="24"/>
        </w:rPr>
      </w:pPr>
    </w:p>
    <w:p w14:paraId="3BD2F398" w14:textId="77777777" w:rsidR="00096507" w:rsidRDefault="00096507" w:rsidP="00BC61BE">
      <w:pPr>
        <w:spacing w:line="360" w:lineRule="auto"/>
        <w:jc w:val="both"/>
        <w:rPr>
          <w:rFonts w:ascii="Arial" w:hAnsi="Arial" w:cs="Arial"/>
          <w:sz w:val="24"/>
          <w:szCs w:val="24"/>
        </w:rPr>
      </w:pPr>
    </w:p>
    <w:p w14:paraId="26D7E763" w14:textId="77777777" w:rsidR="00096507" w:rsidRDefault="00096507" w:rsidP="00BC61BE">
      <w:pPr>
        <w:spacing w:line="360" w:lineRule="auto"/>
        <w:jc w:val="both"/>
        <w:rPr>
          <w:rFonts w:ascii="Arial" w:hAnsi="Arial" w:cs="Arial"/>
          <w:sz w:val="24"/>
          <w:szCs w:val="24"/>
        </w:rPr>
      </w:pPr>
    </w:p>
    <w:p w14:paraId="43D47A49" w14:textId="77777777" w:rsidR="00096507" w:rsidRDefault="00096507" w:rsidP="00BC61BE">
      <w:pPr>
        <w:spacing w:line="360" w:lineRule="auto"/>
        <w:jc w:val="both"/>
        <w:rPr>
          <w:rFonts w:ascii="Arial" w:hAnsi="Arial" w:cs="Arial"/>
          <w:sz w:val="24"/>
          <w:szCs w:val="24"/>
        </w:rPr>
      </w:pPr>
    </w:p>
    <w:p w14:paraId="49641AA3" w14:textId="77777777" w:rsidR="00096507" w:rsidRDefault="00096507" w:rsidP="00BC61BE">
      <w:pPr>
        <w:spacing w:line="360" w:lineRule="auto"/>
        <w:jc w:val="both"/>
        <w:rPr>
          <w:rFonts w:ascii="Arial" w:hAnsi="Arial" w:cs="Arial"/>
          <w:sz w:val="24"/>
          <w:szCs w:val="24"/>
        </w:rPr>
      </w:pPr>
    </w:p>
    <w:p w14:paraId="205EAA12" w14:textId="77777777" w:rsidR="00096507" w:rsidRDefault="00096507" w:rsidP="00BC61BE">
      <w:pPr>
        <w:spacing w:line="360" w:lineRule="auto"/>
        <w:jc w:val="both"/>
        <w:rPr>
          <w:rFonts w:ascii="Arial" w:hAnsi="Arial" w:cs="Arial"/>
          <w:sz w:val="24"/>
          <w:szCs w:val="24"/>
        </w:rPr>
      </w:pPr>
    </w:p>
    <w:p w14:paraId="6AAF399F" w14:textId="77777777" w:rsidR="00096507" w:rsidRDefault="00096507" w:rsidP="00BC61BE">
      <w:pPr>
        <w:spacing w:line="360" w:lineRule="auto"/>
        <w:jc w:val="both"/>
        <w:rPr>
          <w:rFonts w:ascii="Arial" w:hAnsi="Arial" w:cs="Arial"/>
          <w:sz w:val="24"/>
          <w:szCs w:val="24"/>
        </w:rPr>
      </w:pPr>
    </w:p>
    <w:p w14:paraId="5F4274BB" w14:textId="77777777" w:rsidR="00096507" w:rsidRDefault="00096507" w:rsidP="00BC61BE">
      <w:pPr>
        <w:spacing w:line="360" w:lineRule="auto"/>
        <w:jc w:val="both"/>
        <w:rPr>
          <w:rFonts w:ascii="Arial" w:hAnsi="Arial" w:cs="Arial"/>
          <w:sz w:val="24"/>
          <w:szCs w:val="24"/>
        </w:rPr>
      </w:pPr>
    </w:p>
    <w:p w14:paraId="13852053" w14:textId="77777777" w:rsidR="00096507" w:rsidRPr="00E33D69" w:rsidRDefault="00096507" w:rsidP="00BC61BE">
      <w:pPr>
        <w:spacing w:line="360" w:lineRule="auto"/>
        <w:jc w:val="both"/>
        <w:rPr>
          <w:rFonts w:ascii="Arial" w:hAnsi="Arial" w:cs="Arial"/>
          <w:sz w:val="24"/>
          <w:szCs w:val="24"/>
        </w:rPr>
      </w:pPr>
    </w:p>
    <w:p w14:paraId="7535C353" w14:textId="77777777" w:rsidR="00105794" w:rsidRPr="00C465E8" w:rsidRDefault="00FB4D50" w:rsidP="00150D8C">
      <w:pPr>
        <w:pStyle w:val="Heading1"/>
        <w:spacing w:after="240"/>
      </w:pPr>
      <w:bookmarkStart w:id="9" w:name="_Toc98428461"/>
      <w:r w:rsidRPr="00E33D69">
        <w:t>References</w:t>
      </w:r>
      <w:bookmarkEnd w:id="9"/>
    </w:p>
    <w:p w14:paraId="03CCB00A" w14:textId="77777777" w:rsidR="00150D8C" w:rsidRPr="00670402" w:rsidRDefault="00150D8C" w:rsidP="00150D8C">
      <w:pPr>
        <w:spacing w:after="240" w:line="360" w:lineRule="auto"/>
        <w:jc w:val="both"/>
        <w:rPr>
          <w:rFonts w:ascii="Arial" w:hAnsi="Arial" w:cs="Arial"/>
          <w:sz w:val="24"/>
          <w:szCs w:val="24"/>
        </w:rPr>
      </w:pPr>
      <w:r w:rsidRPr="00105794">
        <w:rPr>
          <w:rFonts w:ascii="Arial" w:hAnsi="Arial" w:cs="Arial"/>
          <w:sz w:val="24"/>
          <w:szCs w:val="24"/>
        </w:rPr>
        <w:t>ARMEAN, O., 2018. Healthy Application of Basic Digital Skills. </w:t>
      </w:r>
      <w:r w:rsidRPr="00105794">
        <w:rPr>
          <w:rFonts w:ascii="Arial" w:hAnsi="Arial" w:cs="Arial"/>
          <w:i/>
          <w:iCs/>
          <w:sz w:val="24"/>
          <w:szCs w:val="24"/>
        </w:rPr>
        <w:t>Journal of Education in Black Sea Region</w:t>
      </w:r>
      <w:r w:rsidRPr="00105794">
        <w:rPr>
          <w:rFonts w:ascii="Arial" w:hAnsi="Arial" w:cs="Arial"/>
          <w:sz w:val="24"/>
          <w:szCs w:val="24"/>
        </w:rPr>
        <w:t>, 3(1).</w:t>
      </w:r>
    </w:p>
    <w:p w14:paraId="5E8A27C1" w14:textId="77777777" w:rsidR="00150D8C" w:rsidRPr="00E33D69" w:rsidRDefault="00150D8C" w:rsidP="00150D8C">
      <w:pPr>
        <w:spacing w:after="240" w:line="360" w:lineRule="auto"/>
        <w:jc w:val="both"/>
        <w:rPr>
          <w:rFonts w:ascii="Arial" w:hAnsi="Arial" w:cs="Arial"/>
          <w:sz w:val="24"/>
          <w:szCs w:val="24"/>
        </w:rPr>
      </w:pPr>
      <w:r w:rsidRPr="00E33D69">
        <w:rPr>
          <w:rFonts w:ascii="Arial" w:hAnsi="Arial" w:cs="Arial"/>
          <w:i/>
          <w:iCs/>
          <w:sz w:val="24"/>
          <w:szCs w:val="24"/>
        </w:rPr>
        <w:t>Asia Pacific Journal of Advanced Business and Social Studies</w:t>
      </w:r>
      <w:r w:rsidRPr="00E33D69">
        <w:rPr>
          <w:rFonts w:ascii="Arial" w:hAnsi="Arial" w:cs="Arial"/>
          <w:sz w:val="24"/>
          <w:szCs w:val="24"/>
        </w:rPr>
        <w:t>, 2018. MODEL OF ACCELERATED PROFICIENCY IN THE WORKPLACE: SIX CORE CONCEPTS TO SHORTEN TIME-TO-PROFICIENCY OF EMPLOYEES. 4(1), pp.1-11.</w:t>
      </w:r>
    </w:p>
    <w:p w14:paraId="7523F2D3" w14:textId="77777777" w:rsidR="00150D8C" w:rsidRPr="00E33D69" w:rsidRDefault="00150D8C" w:rsidP="00BC61BE">
      <w:pPr>
        <w:spacing w:line="360" w:lineRule="auto"/>
        <w:jc w:val="both"/>
        <w:rPr>
          <w:rFonts w:ascii="Arial" w:hAnsi="Arial" w:cs="Arial"/>
          <w:sz w:val="24"/>
          <w:szCs w:val="24"/>
        </w:rPr>
      </w:pPr>
      <w:r w:rsidRPr="00E33D69">
        <w:rPr>
          <w:rFonts w:ascii="Arial" w:hAnsi="Arial" w:cs="Arial"/>
          <w:sz w:val="24"/>
          <w:szCs w:val="24"/>
        </w:rPr>
        <w:t xml:space="preserve">Chen, 2014. </w:t>
      </w:r>
      <w:r w:rsidRPr="00FE5C0D">
        <w:rPr>
          <w:rFonts w:ascii="Arial" w:hAnsi="Arial" w:cs="Arial"/>
          <w:i/>
          <w:iCs/>
          <w:sz w:val="24"/>
          <w:szCs w:val="24"/>
        </w:rPr>
        <w:t>Business Research Methods: An Empirical Study of Research and Evaluation</w:t>
      </w:r>
      <w:r w:rsidRPr="00E33D69">
        <w:rPr>
          <w:rFonts w:ascii="Arial" w:hAnsi="Arial" w:cs="Arial"/>
          <w:sz w:val="24"/>
          <w:szCs w:val="24"/>
        </w:rPr>
        <w:t>.</w:t>
      </w:r>
    </w:p>
    <w:p w14:paraId="7F276F13" w14:textId="77777777" w:rsidR="00150D8C" w:rsidRPr="00E33D69" w:rsidRDefault="00150D8C" w:rsidP="00BC61BE">
      <w:pPr>
        <w:spacing w:line="360" w:lineRule="auto"/>
        <w:jc w:val="both"/>
        <w:rPr>
          <w:rFonts w:ascii="Arial" w:hAnsi="Arial" w:cs="Arial"/>
          <w:sz w:val="24"/>
          <w:szCs w:val="24"/>
        </w:rPr>
      </w:pPr>
      <w:proofErr w:type="spellStart"/>
      <w:r w:rsidRPr="00E33D69">
        <w:rPr>
          <w:rFonts w:ascii="Arial" w:hAnsi="Arial" w:cs="Arial"/>
          <w:sz w:val="24"/>
          <w:szCs w:val="24"/>
        </w:rPr>
        <w:t>Cijan</w:t>
      </w:r>
      <w:proofErr w:type="spellEnd"/>
      <w:r w:rsidRPr="00E33D69">
        <w:rPr>
          <w:rFonts w:ascii="Arial" w:hAnsi="Arial" w:cs="Arial"/>
          <w:sz w:val="24"/>
          <w:szCs w:val="24"/>
        </w:rPr>
        <w:t xml:space="preserve">, A., </w:t>
      </w:r>
      <w:proofErr w:type="spellStart"/>
      <w:r w:rsidRPr="00E33D69">
        <w:rPr>
          <w:rFonts w:ascii="Arial" w:hAnsi="Arial" w:cs="Arial"/>
          <w:sz w:val="24"/>
          <w:szCs w:val="24"/>
        </w:rPr>
        <w:t>Jenič</w:t>
      </w:r>
      <w:proofErr w:type="spellEnd"/>
      <w:r w:rsidRPr="00E33D69">
        <w:rPr>
          <w:rFonts w:ascii="Arial" w:hAnsi="Arial" w:cs="Arial"/>
          <w:sz w:val="24"/>
          <w:szCs w:val="24"/>
        </w:rPr>
        <w:t xml:space="preserve">, L., </w:t>
      </w:r>
      <w:proofErr w:type="spellStart"/>
      <w:r w:rsidRPr="00E33D69">
        <w:rPr>
          <w:rFonts w:ascii="Arial" w:hAnsi="Arial" w:cs="Arial"/>
          <w:sz w:val="24"/>
          <w:szCs w:val="24"/>
        </w:rPr>
        <w:t>Lamovšek</w:t>
      </w:r>
      <w:proofErr w:type="spellEnd"/>
      <w:r w:rsidRPr="00E33D69">
        <w:rPr>
          <w:rFonts w:ascii="Arial" w:hAnsi="Arial" w:cs="Arial"/>
          <w:sz w:val="24"/>
          <w:szCs w:val="24"/>
        </w:rPr>
        <w:t>, A. and Stemberger, J., 2019. HOW DIGITALIZATION CHANGES THE WORKPLACE. </w:t>
      </w:r>
      <w:r w:rsidRPr="00E33D69">
        <w:rPr>
          <w:rFonts w:ascii="Arial" w:hAnsi="Arial" w:cs="Arial"/>
          <w:i/>
          <w:iCs/>
          <w:sz w:val="24"/>
          <w:szCs w:val="24"/>
        </w:rPr>
        <w:t>Dynamic Relationships Management Journal</w:t>
      </w:r>
      <w:r w:rsidRPr="00E33D69">
        <w:rPr>
          <w:rFonts w:ascii="Arial" w:hAnsi="Arial" w:cs="Arial"/>
          <w:sz w:val="24"/>
          <w:szCs w:val="24"/>
        </w:rPr>
        <w:t>, 8(1), pp.3-21.</w:t>
      </w:r>
    </w:p>
    <w:p w14:paraId="26DD37CC" w14:textId="77777777" w:rsidR="00150D8C" w:rsidRPr="00E33D69" w:rsidRDefault="00150D8C" w:rsidP="00BC61BE">
      <w:pPr>
        <w:spacing w:line="360" w:lineRule="auto"/>
        <w:jc w:val="both"/>
        <w:rPr>
          <w:rFonts w:ascii="Arial" w:hAnsi="Arial" w:cs="Arial"/>
          <w:sz w:val="24"/>
          <w:szCs w:val="24"/>
        </w:rPr>
      </w:pPr>
      <w:proofErr w:type="spellStart"/>
      <w:r w:rsidRPr="00E33D69">
        <w:rPr>
          <w:rFonts w:ascii="Arial" w:hAnsi="Arial" w:cs="Arial"/>
          <w:sz w:val="24"/>
          <w:szCs w:val="24"/>
        </w:rPr>
        <w:t>Doroshkevych</w:t>
      </w:r>
      <w:proofErr w:type="spellEnd"/>
      <w:r w:rsidRPr="00E33D69">
        <w:rPr>
          <w:rFonts w:ascii="Arial" w:hAnsi="Arial" w:cs="Arial"/>
          <w:sz w:val="24"/>
          <w:szCs w:val="24"/>
        </w:rPr>
        <w:t xml:space="preserve">, D. and </w:t>
      </w:r>
      <w:proofErr w:type="spellStart"/>
      <w:r w:rsidRPr="00E33D69">
        <w:rPr>
          <w:rFonts w:ascii="Arial" w:hAnsi="Arial" w:cs="Arial"/>
          <w:sz w:val="24"/>
          <w:szCs w:val="24"/>
        </w:rPr>
        <w:t>Lytvynenko</w:t>
      </w:r>
      <w:proofErr w:type="spellEnd"/>
      <w:r w:rsidRPr="00E33D69">
        <w:rPr>
          <w:rFonts w:ascii="Arial" w:hAnsi="Arial" w:cs="Arial"/>
          <w:sz w:val="24"/>
          <w:szCs w:val="24"/>
        </w:rPr>
        <w:t>, I., 2021. THE METHODOLOGY OF EVALUATION OF THE WORKPLACE DIGITALIZATION LEVEL. </w:t>
      </w:r>
      <w:r w:rsidRPr="00E33D69">
        <w:rPr>
          <w:rFonts w:ascii="Arial" w:hAnsi="Arial" w:cs="Arial"/>
          <w:i/>
          <w:iCs/>
          <w:sz w:val="24"/>
          <w:szCs w:val="24"/>
        </w:rPr>
        <w:t>Green, Blue &amp; Digital Economy Journal</w:t>
      </w:r>
      <w:r w:rsidRPr="00E33D69">
        <w:rPr>
          <w:rFonts w:ascii="Arial" w:hAnsi="Arial" w:cs="Arial"/>
          <w:sz w:val="24"/>
          <w:szCs w:val="24"/>
        </w:rPr>
        <w:t>, 2(3), pp.83-89.</w:t>
      </w:r>
    </w:p>
    <w:p w14:paraId="0FB24562" w14:textId="77777777" w:rsidR="00150D8C" w:rsidRDefault="00150D8C" w:rsidP="00670402">
      <w:pPr>
        <w:spacing w:line="360" w:lineRule="auto"/>
        <w:jc w:val="both"/>
        <w:rPr>
          <w:rFonts w:ascii="Arial" w:hAnsi="Arial" w:cs="Arial"/>
          <w:sz w:val="24"/>
          <w:szCs w:val="24"/>
        </w:rPr>
      </w:pPr>
      <w:proofErr w:type="spellStart"/>
      <w:r w:rsidRPr="00670402">
        <w:rPr>
          <w:rFonts w:ascii="Arial" w:hAnsi="Arial" w:cs="Arial"/>
          <w:sz w:val="24"/>
          <w:szCs w:val="24"/>
        </w:rPr>
        <w:t>Ellingsen</w:t>
      </w:r>
      <w:proofErr w:type="spellEnd"/>
      <w:r w:rsidRPr="00670402">
        <w:rPr>
          <w:rFonts w:ascii="Arial" w:hAnsi="Arial" w:cs="Arial"/>
          <w:sz w:val="24"/>
          <w:szCs w:val="24"/>
        </w:rPr>
        <w:t xml:space="preserve">, I., </w:t>
      </w:r>
      <w:proofErr w:type="spellStart"/>
      <w:r w:rsidRPr="00670402">
        <w:rPr>
          <w:rFonts w:ascii="Arial" w:hAnsi="Arial" w:cs="Arial"/>
          <w:sz w:val="24"/>
          <w:szCs w:val="24"/>
        </w:rPr>
        <w:t>Størksen</w:t>
      </w:r>
      <w:proofErr w:type="spellEnd"/>
      <w:r w:rsidRPr="00670402">
        <w:rPr>
          <w:rFonts w:ascii="Arial" w:hAnsi="Arial" w:cs="Arial"/>
          <w:sz w:val="24"/>
          <w:szCs w:val="24"/>
        </w:rPr>
        <w:t>, I. and Stephens, P., 2010. Q methodology in social work research. </w:t>
      </w:r>
      <w:r w:rsidRPr="00670402">
        <w:rPr>
          <w:rFonts w:ascii="Arial" w:hAnsi="Arial" w:cs="Arial"/>
          <w:i/>
          <w:iCs/>
          <w:sz w:val="24"/>
          <w:szCs w:val="24"/>
        </w:rPr>
        <w:t>International Journal of Social Research Methodology</w:t>
      </w:r>
      <w:r w:rsidRPr="00670402">
        <w:rPr>
          <w:rFonts w:ascii="Arial" w:hAnsi="Arial" w:cs="Arial"/>
          <w:sz w:val="24"/>
          <w:szCs w:val="24"/>
        </w:rPr>
        <w:t>, 13(5), pp.395-409.</w:t>
      </w:r>
    </w:p>
    <w:p w14:paraId="451C83E3" w14:textId="77777777" w:rsidR="00150D8C" w:rsidRPr="00E33D69" w:rsidRDefault="00150D8C" w:rsidP="00BC61BE">
      <w:pPr>
        <w:spacing w:line="360" w:lineRule="auto"/>
        <w:jc w:val="both"/>
        <w:rPr>
          <w:rFonts w:ascii="Arial" w:hAnsi="Arial" w:cs="Arial"/>
          <w:sz w:val="24"/>
          <w:szCs w:val="24"/>
        </w:rPr>
      </w:pPr>
      <w:r w:rsidRPr="00E33D69">
        <w:rPr>
          <w:rFonts w:ascii="Arial" w:hAnsi="Arial" w:cs="Arial"/>
          <w:i/>
          <w:iCs/>
          <w:sz w:val="24"/>
          <w:szCs w:val="24"/>
        </w:rPr>
        <w:t>International Journal of Social Research Methodology</w:t>
      </w:r>
      <w:r w:rsidRPr="00E33D69">
        <w:rPr>
          <w:rFonts w:ascii="Arial" w:hAnsi="Arial" w:cs="Arial"/>
          <w:sz w:val="24"/>
          <w:szCs w:val="24"/>
        </w:rPr>
        <w:t xml:space="preserve">, 2012. International Journal of Social Research Methodology: Theory &amp; Practice. 15(6), </w:t>
      </w:r>
      <w:proofErr w:type="spellStart"/>
      <w:r w:rsidRPr="00E33D69">
        <w:rPr>
          <w:rFonts w:ascii="Arial" w:hAnsi="Arial" w:cs="Arial"/>
          <w:sz w:val="24"/>
          <w:szCs w:val="24"/>
        </w:rPr>
        <w:t>p.ebi-ebi</w:t>
      </w:r>
      <w:proofErr w:type="spellEnd"/>
      <w:r w:rsidRPr="00E33D69">
        <w:rPr>
          <w:rFonts w:ascii="Arial" w:hAnsi="Arial" w:cs="Arial"/>
          <w:sz w:val="24"/>
          <w:szCs w:val="24"/>
        </w:rPr>
        <w:t>.</w:t>
      </w:r>
    </w:p>
    <w:p w14:paraId="71FC79A6" w14:textId="77777777" w:rsidR="00150D8C" w:rsidRPr="00E33D69" w:rsidRDefault="00150D8C" w:rsidP="00BC61BE">
      <w:pPr>
        <w:spacing w:line="360" w:lineRule="auto"/>
        <w:jc w:val="both"/>
        <w:rPr>
          <w:rFonts w:ascii="Arial" w:hAnsi="Arial" w:cs="Arial"/>
          <w:sz w:val="24"/>
          <w:szCs w:val="24"/>
        </w:rPr>
      </w:pPr>
      <w:r w:rsidRPr="00E33D69">
        <w:rPr>
          <w:rFonts w:ascii="Arial" w:hAnsi="Arial" w:cs="Arial"/>
          <w:sz w:val="24"/>
          <w:szCs w:val="24"/>
        </w:rPr>
        <w:t xml:space="preserve">John Mancini, 2014. </w:t>
      </w:r>
      <w:r w:rsidRPr="00FE5C0D">
        <w:rPr>
          <w:rFonts w:ascii="Arial" w:hAnsi="Arial" w:cs="Arial"/>
          <w:i/>
          <w:iCs/>
          <w:sz w:val="24"/>
          <w:szCs w:val="24"/>
        </w:rPr>
        <w:t>Factors for Creating an Information Strategy</w:t>
      </w:r>
      <w:r w:rsidRPr="00E33D69">
        <w:rPr>
          <w:rFonts w:ascii="Arial" w:hAnsi="Arial" w:cs="Arial"/>
          <w:sz w:val="24"/>
          <w:szCs w:val="24"/>
        </w:rPr>
        <w:t>. 4.</w:t>
      </w:r>
    </w:p>
    <w:p w14:paraId="7DD3BB81" w14:textId="77777777" w:rsidR="00150D8C" w:rsidRPr="00E33D69" w:rsidRDefault="00150D8C" w:rsidP="00BC61BE">
      <w:pPr>
        <w:spacing w:line="360" w:lineRule="auto"/>
        <w:jc w:val="both"/>
        <w:rPr>
          <w:rFonts w:ascii="Arial" w:hAnsi="Arial" w:cs="Arial"/>
          <w:sz w:val="24"/>
          <w:szCs w:val="24"/>
        </w:rPr>
      </w:pPr>
      <w:r w:rsidRPr="00E33D69">
        <w:rPr>
          <w:rFonts w:ascii="Arial" w:hAnsi="Arial" w:cs="Arial"/>
          <w:sz w:val="24"/>
          <w:szCs w:val="24"/>
        </w:rPr>
        <w:t>Keller, J., 2011. </w:t>
      </w:r>
      <w:r w:rsidRPr="00E33D69">
        <w:rPr>
          <w:rFonts w:ascii="Arial" w:hAnsi="Arial" w:cs="Arial"/>
          <w:i/>
          <w:iCs/>
          <w:sz w:val="24"/>
          <w:szCs w:val="24"/>
        </w:rPr>
        <w:t>Service Marketing</w:t>
      </w:r>
      <w:r w:rsidRPr="00E33D69">
        <w:rPr>
          <w:rFonts w:ascii="Arial" w:hAnsi="Arial" w:cs="Arial"/>
          <w:sz w:val="24"/>
          <w:szCs w:val="24"/>
        </w:rPr>
        <w:t>. 13th ed. NY: Pearson.</w:t>
      </w:r>
    </w:p>
    <w:p w14:paraId="3ECD3AC6" w14:textId="77777777" w:rsidR="00150D8C" w:rsidRPr="00E33D69" w:rsidRDefault="00150D8C" w:rsidP="00BC61BE">
      <w:pPr>
        <w:spacing w:line="360" w:lineRule="auto"/>
        <w:jc w:val="both"/>
        <w:rPr>
          <w:rFonts w:ascii="Arial" w:hAnsi="Arial" w:cs="Arial"/>
          <w:sz w:val="24"/>
          <w:szCs w:val="24"/>
        </w:rPr>
      </w:pPr>
      <w:r w:rsidRPr="00E33D69">
        <w:rPr>
          <w:rFonts w:ascii="Arial" w:hAnsi="Arial" w:cs="Arial"/>
          <w:sz w:val="24"/>
          <w:szCs w:val="24"/>
        </w:rPr>
        <w:t>Lin, C. and Chang, C., 2015. The effect of technological diversification on organizational performance: An empirical study of S&amp;P 500 manufacturing firms. </w:t>
      </w:r>
      <w:r w:rsidRPr="00E33D69">
        <w:rPr>
          <w:rFonts w:ascii="Arial" w:hAnsi="Arial" w:cs="Arial"/>
          <w:i/>
          <w:iCs/>
          <w:sz w:val="24"/>
          <w:szCs w:val="24"/>
        </w:rPr>
        <w:t>Technological Forecasting and Social Change</w:t>
      </w:r>
      <w:r w:rsidRPr="00E33D69">
        <w:rPr>
          <w:rFonts w:ascii="Arial" w:hAnsi="Arial" w:cs="Arial"/>
          <w:sz w:val="24"/>
          <w:szCs w:val="24"/>
        </w:rPr>
        <w:t>, 90, pp.575-586.</w:t>
      </w:r>
    </w:p>
    <w:p w14:paraId="6254A1F5" w14:textId="77777777" w:rsidR="00150D8C" w:rsidRPr="00E33D69" w:rsidRDefault="00150D8C" w:rsidP="00BC61BE">
      <w:pPr>
        <w:spacing w:line="360" w:lineRule="auto"/>
        <w:jc w:val="both"/>
        <w:rPr>
          <w:rFonts w:ascii="Arial" w:hAnsi="Arial" w:cs="Arial"/>
          <w:sz w:val="24"/>
          <w:szCs w:val="24"/>
        </w:rPr>
      </w:pPr>
      <w:r w:rsidRPr="00E33D69">
        <w:rPr>
          <w:rFonts w:ascii="Arial" w:hAnsi="Arial" w:cs="Arial"/>
          <w:sz w:val="24"/>
          <w:szCs w:val="24"/>
        </w:rPr>
        <w:t xml:space="preserve">Taylor, 2011. Business Research in Organization. </w:t>
      </w:r>
      <w:r w:rsidRPr="00150D8C">
        <w:rPr>
          <w:rFonts w:ascii="Arial" w:hAnsi="Arial" w:cs="Arial"/>
          <w:i/>
          <w:iCs/>
          <w:sz w:val="24"/>
          <w:szCs w:val="24"/>
        </w:rPr>
        <w:t>An analysis of Digital Skills and its Outcome</w:t>
      </w:r>
      <w:r w:rsidRPr="00E33D69">
        <w:rPr>
          <w:rFonts w:ascii="Arial" w:hAnsi="Arial" w:cs="Arial"/>
          <w:sz w:val="24"/>
          <w:szCs w:val="24"/>
        </w:rPr>
        <w:t>. (5).</w:t>
      </w:r>
    </w:p>
    <w:p w14:paraId="63D620A6" w14:textId="77777777" w:rsidR="00150D8C" w:rsidRPr="00E33D69" w:rsidRDefault="00150D8C" w:rsidP="00BC61BE">
      <w:pPr>
        <w:spacing w:line="360" w:lineRule="auto"/>
        <w:jc w:val="both"/>
        <w:rPr>
          <w:rFonts w:ascii="Arial" w:hAnsi="Arial" w:cs="Arial"/>
          <w:sz w:val="24"/>
          <w:szCs w:val="24"/>
        </w:rPr>
      </w:pPr>
      <w:proofErr w:type="spellStart"/>
      <w:r w:rsidRPr="003C77AA">
        <w:rPr>
          <w:rFonts w:ascii="Arial" w:hAnsi="Arial" w:cs="Arial"/>
          <w:sz w:val="24"/>
          <w:szCs w:val="24"/>
        </w:rPr>
        <w:t>Velip</w:t>
      </w:r>
      <w:proofErr w:type="spellEnd"/>
      <w:r w:rsidRPr="003C77AA">
        <w:rPr>
          <w:rFonts w:ascii="Arial" w:hAnsi="Arial" w:cs="Arial"/>
          <w:sz w:val="24"/>
          <w:szCs w:val="24"/>
        </w:rPr>
        <w:t>, P., 2018. Ethical Issues in Research Writing. </w:t>
      </w:r>
      <w:r w:rsidRPr="003C77AA">
        <w:rPr>
          <w:rFonts w:ascii="Arial" w:hAnsi="Arial" w:cs="Arial"/>
          <w:i/>
          <w:iCs/>
          <w:sz w:val="24"/>
          <w:szCs w:val="24"/>
        </w:rPr>
        <w:t>International Journal of Trend in Scientific Research and Development</w:t>
      </w:r>
      <w:r w:rsidRPr="003C77AA">
        <w:rPr>
          <w:rFonts w:ascii="Arial" w:hAnsi="Arial" w:cs="Arial"/>
          <w:sz w:val="24"/>
          <w:szCs w:val="24"/>
        </w:rPr>
        <w:t>, Volume-2(Issue-5), pp.2429-2432.</w:t>
      </w:r>
    </w:p>
    <w:p w14:paraId="7AA90944" w14:textId="77777777" w:rsidR="000A0FAC" w:rsidRPr="00E33D69" w:rsidRDefault="00BF5AF1" w:rsidP="008474FF">
      <w:pPr>
        <w:pStyle w:val="Heading1"/>
        <w:spacing w:after="240"/>
      </w:pPr>
      <w:bookmarkStart w:id="10" w:name="_Toc98428462"/>
      <w:r w:rsidRPr="00E33D69">
        <w:t>Appendix</w:t>
      </w:r>
      <w:bookmarkEnd w:id="10"/>
    </w:p>
    <w:p w14:paraId="41D57083" w14:textId="77777777" w:rsidR="00CC1642" w:rsidRPr="00E33D69" w:rsidRDefault="00CC1642" w:rsidP="008474FF">
      <w:pPr>
        <w:spacing w:after="240" w:line="360" w:lineRule="auto"/>
        <w:jc w:val="both"/>
        <w:rPr>
          <w:rFonts w:ascii="Arial" w:hAnsi="Arial" w:cs="Arial"/>
          <w:b/>
          <w:sz w:val="24"/>
          <w:szCs w:val="24"/>
        </w:rPr>
      </w:pPr>
      <w:r w:rsidRPr="00E33D69">
        <w:rPr>
          <w:rFonts w:ascii="Arial" w:hAnsi="Arial" w:cs="Arial"/>
          <w:b/>
          <w:sz w:val="24"/>
          <w:szCs w:val="24"/>
        </w:rPr>
        <w:t>Demographic Part</w:t>
      </w:r>
    </w:p>
    <w:p w14:paraId="344A2057" w14:textId="77777777" w:rsidR="00DD4BA4" w:rsidRPr="00E33D69" w:rsidRDefault="00DD4BA4" w:rsidP="008474FF">
      <w:pPr>
        <w:pStyle w:val="ListParagraph"/>
        <w:numPr>
          <w:ilvl w:val="0"/>
          <w:numId w:val="4"/>
        </w:numPr>
        <w:spacing w:after="240" w:line="360" w:lineRule="auto"/>
        <w:jc w:val="both"/>
        <w:rPr>
          <w:rFonts w:ascii="Arial" w:hAnsi="Arial" w:cs="Arial"/>
          <w:sz w:val="24"/>
          <w:szCs w:val="24"/>
        </w:rPr>
      </w:pPr>
      <w:r w:rsidRPr="00E33D69">
        <w:rPr>
          <w:rFonts w:ascii="Arial" w:hAnsi="Arial" w:cs="Arial"/>
          <w:sz w:val="24"/>
          <w:szCs w:val="24"/>
        </w:rPr>
        <w:t>Gender</w:t>
      </w:r>
    </w:p>
    <w:p w14:paraId="1AC77FC7" w14:textId="77777777" w:rsidR="00DD4BA4" w:rsidRPr="00E33D69" w:rsidRDefault="00DD4BA4" w:rsidP="008474FF">
      <w:pPr>
        <w:pStyle w:val="ListParagraph"/>
        <w:spacing w:after="240" w:line="360" w:lineRule="auto"/>
        <w:jc w:val="both"/>
        <w:rPr>
          <w:rFonts w:ascii="Arial" w:hAnsi="Arial" w:cs="Arial"/>
          <w:sz w:val="24"/>
          <w:szCs w:val="24"/>
        </w:rPr>
      </w:pPr>
      <w:r w:rsidRPr="00E33D69">
        <w:rPr>
          <w:rFonts w:ascii="Arial" w:hAnsi="Arial" w:cs="Arial"/>
          <w:noProof/>
          <w:sz w:val="24"/>
          <w:szCs w:val="24"/>
        </w:rPr>
        <mc:AlternateContent>
          <mc:Choice Requires="wps">
            <w:drawing>
              <wp:anchor distT="0" distB="0" distL="114300" distR="114300" simplePos="0" relativeHeight="251661312" behindDoc="0" locked="0" layoutInCell="1" allowOverlap="1" wp14:anchorId="09101AD3" wp14:editId="49E1CC25">
                <wp:simplePos x="0" y="0"/>
                <wp:positionH relativeFrom="margin">
                  <wp:posOffset>1771650</wp:posOffset>
                </wp:positionH>
                <wp:positionV relativeFrom="paragraph">
                  <wp:posOffset>76200</wp:posOffset>
                </wp:positionV>
                <wp:extent cx="247650" cy="76200"/>
                <wp:effectExtent l="0" t="0" r="19050" b="19050"/>
                <wp:wrapNone/>
                <wp:docPr id="2" name="Rectangle 2"/>
                <wp:cNvGraphicFramePr/>
                <a:graphic xmlns:a="http://schemas.openxmlformats.org/drawingml/2006/main">
                  <a:graphicData uri="http://schemas.microsoft.com/office/word/2010/wordprocessingShape">
                    <wps:wsp>
                      <wps:cNvSpPr/>
                      <wps:spPr>
                        <a:xfrm>
                          <a:off x="0" y="0"/>
                          <a:ext cx="247650" cy="762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99ED4C" id="Rectangle 2" o:spid="_x0000_s1026" style="position:absolute;margin-left:139.5pt;margin-top:6pt;width:19.5pt;height:6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" fillcolor="window" strokecolor="windowText" strokeweight="1pt">
                <w10:wrap anchorx="margin"/>
              </v:rect>
            </w:pict>
          </mc:Fallback>
        </mc:AlternateContent>
      </w:r>
      <w:r w:rsidRPr="00E33D69">
        <w:rPr>
          <w:rFonts w:ascii="Arial" w:hAnsi="Arial" w:cs="Arial"/>
          <w:noProof/>
          <w:sz w:val="24"/>
          <w:szCs w:val="24"/>
        </w:rPr>
        <mc:AlternateContent>
          <mc:Choice Requires="wps">
            <w:drawing>
              <wp:anchor distT="0" distB="0" distL="114300" distR="114300" simplePos="0" relativeHeight="251659264" behindDoc="0" locked="0" layoutInCell="1" allowOverlap="1" wp14:anchorId="766189D2" wp14:editId="16F12A16">
                <wp:simplePos x="0" y="0"/>
                <wp:positionH relativeFrom="margin">
                  <wp:posOffset>847725</wp:posOffset>
                </wp:positionH>
                <wp:positionV relativeFrom="paragraph">
                  <wp:posOffset>62865</wp:posOffset>
                </wp:positionV>
                <wp:extent cx="247650" cy="76200"/>
                <wp:effectExtent l="0" t="0" r="19050" b="19050"/>
                <wp:wrapNone/>
                <wp:docPr id="1" name="Rectangle 1"/>
                <wp:cNvGraphicFramePr/>
                <a:graphic xmlns:a="http://schemas.openxmlformats.org/drawingml/2006/main">
                  <a:graphicData uri="http://schemas.microsoft.com/office/word/2010/wordprocessingShape">
                    <wps:wsp>
                      <wps:cNvSpPr/>
                      <wps:spPr>
                        <a:xfrm>
                          <a:off x="0" y="0"/>
                          <a:ext cx="247650" cy="7620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9E7832" id="Rectangle 1" o:spid="_x0000_s1026" style="position:absolute;margin-left:66.75pt;margin-top:4.95pt;width:19.5pt;height: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" fillcolor="window" strokecolor="windowText" strokeweight="1pt">
                <w10:wrap anchorx="margin"/>
              </v:rect>
            </w:pict>
          </mc:Fallback>
        </mc:AlternateContent>
      </w:r>
      <w:r w:rsidRPr="00E33D69">
        <w:rPr>
          <w:rFonts w:ascii="Arial" w:hAnsi="Arial" w:cs="Arial"/>
          <w:sz w:val="24"/>
          <w:szCs w:val="24"/>
        </w:rPr>
        <w:t xml:space="preserve">Male </w:t>
      </w:r>
      <w:r w:rsidRPr="00E33D69">
        <w:rPr>
          <w:rFonts w:ascii="Arial" w:hAnsi="Arial" w:cs="Arial"/>
          <w:noProof/>
          <w:sz w:val="24"/>
          <w:szCs w:val="24"/>
        </w:rPr>
        <w:t xml:space="preserve"> </w:t>
      </w:r>
      <w:r w:rsidRPr="00E33D69">
        <w:rPr>
          <w:rFonts w:ascii="Arial" w:hAnsi="Arial" w:cs="Arial"/>
          <w:sz w:val="24"/>
          <w:szCs w:val="24"/>
        </w:rPr>
        <w:t xml:space="preserve">          Female</w:t>
      </w:r>
    </w:p>
    <w:p w14:paraId="727DA46C" w14:textId="77777777" w:rsidR="00DD4BA4" w:rsidRPr="00E33D69" w:rsidRDefault="00DD4BA4" w:rsidP="008474FF">
      <w:pPr>
        <w:pStyle w:val="ListParagraph"/>
        <w:spacing w:after="240" w:line="360" w:lineRule="auto"/>
        <w:jc w:val="both"/>
        <w:rPr>
          <w:rFonts w:ascii="Arial" w:hAnsi="Arial" w:cs="Arial"/>
          <w:sz w:val="24"/>
          <w:szCs w:val="24"/>
        </w:rPr>
      </w:pPr>
    </w:p>
    <w:p w14:paraId="5919A6BD" w14:textId="77777777" w:rsidR="00DD4BA4" w:rsidRPr="00E33D69" w:rsidRDefault="00DD4BA4" w:rsidP="008474FF">
      <w:pPr>
        <w:pStyle w:val="ListParagraph"/>
        <w:numPr>
          <w:ilvl w:val="0"/>
          <w:numId w:val="4"/>
        </w:numPr>
        <w:spacing w:after="240" w:line="360" w:lineRule="auto"/>
        <w:jc w:val="both"/>
        <w:rPr>
          <w:rFonts w:ascii="Arial" w:hAnsi="Arial" w:cs="Arial"/>
          <w:sz w:val="24"/>
          <w:szCs w:val="24"/>
        </w:rPr>
      </w:pPr>
      <w:r w:rsidRPr="00E33D69">
        <w:rPr>
          <w:rFonts w:ascii="Arial" w:hAnsi="Arial" w:cs="Arial"/>
          <w:sz w:val="24"/>
          <w:szCs w:val="24"/>
        </w:rPr>
        <w:t>Age Group</w:t>
      </w:r>
    </w:p>
    <w:p w14:paraId="481E82E4" w14:textId="77777777" w:rsidR="00DD4BA4" w:rsidRPr="00E33D69" w:rsidRDefault="007541DC" w:rsidP="008474FF">
      <w:pPr>
        <w:pStyle w:val="ListParagraph"/>
        <w:spacing w:after="240" w:line="360" w:lineRule="auto"/>
        <w:jc w:val="both"/>
        <w:rPr>
          <w:rFonts w:ascii="Arial" w:hAnsi="Arial" w:cs="Arial"/>
          <w:sz w:val="24"/>
          <w:szCs w:val="24"/>
        </w:rPr>
      </w:pPr>
      <w:r w:rsidRPr="00E33D69">
        <w:rPr>
          <w:rFonts w:ascii="Arial" w:hAnsi="Arial" w:cs="Arial"/>
          <w:sz w:val="24"/>
          <w:szCs w:val="24"/>
        </w:rPr>
        <w:t>15-25</w:t>
      </w:r>
    </w:p>
    <w:p w14:paraId="559043B0" w14:textId="77777777" w:rsidR="00AA6E05" w:rsidRPr="00E33D69" w:rsidRDefault="007541DC" w:rsidP="008474FF">
      <w:pPr>
        <w:pStyle w:val="ListParagraph"/>
        <w:spacing w:after="240" w:line="360" w:lineRule="auto"/>
        <w:jc w:val="both"/>
        <w:rPr>
          <w:rFonts w:ascii="Arial" w:hAnsi="Arial" w:cs="Arial"/>
          <w:sz w:val="24"/>
          <w:szCs w:val="24"/>
        </w:rPr>
      </w:pPr>
      <w:r w:rsidRPr="00E33D69">
        <w:rPr>
          <w:rFonts w:ascii="Arial" w:hAnsi="Arial" w:cs="Arial"/>
          <w:sz w:val="24"/>
          <w:szCs w:val="24"/>
        </w:rPr>
        <w:t>26-35</w:t>
      </w:r>
    </w:p>
    <w:p w14:paraId="1A818F21" w14:textId="77777777" w:rsidR="007541DC" w:rsidRPr="00E33D69" w:rsidRDefault="007541DC" w:rsidP="008474FF">
      <w:pPr>
        <w:pStyle w:val="ListParagraph"/>
        <w:spacing w:after="240" w:line="360" w:lineRule="auto"/>
        <w:jc w:val="both"/>
        <w:rPr>
          <w:rFonts w:ascii="Arial" w:hAnsi="Arial" w:cs="Arial"/>
          <w:sz w:val="24"/>
          <w:szCs w:val="24"/>
        </w:rPr>
      </w:pPr>
      <w:r w:rsidRPr="00E33D69">
        <w:rPr>
          <w:rFonts w:ascii="Arial" w:hAnsi="Arial" w:cs="Arial"/>
          <w:sz w:val="24"/>
          <w:szCs w:val="24"/>
        </w:rPr>
        <w:t>36-45</w:t>
      </w:r>
    </w:p>
    <w:p w14:paraId="775CB6CF" w14:textId="77777777" w:rsidR="007541DC" w:rsidRPr="00E33D69" w:rsidRDefault="007541DC" w:rsidP="008474FF">
      <w:pPr>
        <w:pStyle w:val="ListParagraph"/>
        <w:spacing w:after="240" w:line="360" w:lineRule="auto"/>
        <w:jc w:val="both"/>
        <w:rPr>
          <w:rFonts w:ascii="Arial" w:hAnsi="Arial" w:cs="Arial"/>
          <w:sz w:val="24"/>
          <w:szCs w:val="24"/>
        </w:rPr>
      </w:pPr>
      <w:r w:rsidRPr="00E33D69">
        <w:rPr>
          <w:rFonts w:ascii="Arial" w:hAnsi="Arial" w:cs="Arial"/>
          <w:sz w:val="24"/>
          <w:szCs w:val="24"/>
        </w:rPr>
        <w:t>46 and above</w:t>
      </w:r>
    </w:p>
    <w:p w14:paraId="3ADE0A87" w14:textId="77777777" w:rsidR="00FE4AE6" w:rsidRPr="00E33D69" w:rsidRDefault="00884AA9" w:rsidP="008474FF">
      <w:pPr>
        <w:spacing w:after="240" w:line="360" w:lineRule="auto"/>
        <w:jc w:val="both"/>
        <w:rPr>
          <w:rFonts w:ascii="Arial" w:hAnsi="Arial" w:cs="Arial"/>
          <w:b/>
          <w:sz w:val="24"/>
          <w:szCs w:val="24"/>
        </w:rPr>
      </w:pPr>
      <w:r w:rsidRPr="00E33D69">
        <w:rPr>
          <w:rFonts w:ascii="Arial" w:hAnsi="Arial" w:cs="Arial"/>
          <w:b/>
          <w:sz w:val="24"/>
          <w:szCs w:val="24"/>
        </w:rPr>
        <w:t xml:space="preserve">    </w:t>
      </w:r>
      <w:r w:rsidR="004063F0" w:rsidRPr="00E33D69">
        <w:rPr>
          <w:rFonts w:ascii="Arial" w:hAnsi="Arial" w:cs="Arial"/>
          <w:b/>
          <w:sz w:val="24"/>
          <w:szCs w:val="24"/>
        </w:rPr>
        <w:t>Question Part</w:t>
      </w:r>
    </w:p>
    <w:p w14:paraId="7346A319" w14:textId="77777777" w:rsidR="000F6642" w:rsidRPr="00E33D69" w:rsidRDefault="000F6642" w:rsidP="008474FF">
      <w:pPr>
        <w:spacing w:after="240" w:line="360" w:lineRule="auto"/>
        <w:jc w:val="both"/>
        <w:rPr>
          <w:rFonts w:ascii="Arial" w:hAnsi="Arial" w:cs="Arial"/>
          <w:sz w:val="24"/>
          <w:szCs w:val="24"/>
        </w:rPr>
      </w:pPr>
      <w:r w:rsidRPr="00E33D69">
        <w:rPr>
          <w:rFonts w:ascii="Arial" w:hAnsi="Arial" w:cs="Arial"/>
          <w:sz w:val="24"/>
          <w:szCs w:val="24"/>
        </w:rPr>
        <w:t xml:space="preserve">     Five-Likert scale is used in this study for analyzing the opinions of the employees. </w:t>
      </w:r>
    </w:p>
    <w:p w14:paraId="77EBEFEA" w14:textId="77777777" w:rsidR="000F6642" w:rsidRPr="00E33D69" w:rsidRDefault="000F6642" w:rsidP="008474FF">
      <w:pPr>
        <w:pStyle w:val="ListParagraph"/>
        <w:numPr>
          <w:ilvl w:val="0"/>
          <w:numId w:val="6"/>
        </w:numPr>
        <w:spacing w:after="240" w:line="360" w:lineRule="auto"/>
        <w:jc w:val="both"/>
        <w:rPr>
          <w:rFonts w:ascii="Arial" w:hAnsi="Arial" w:cs="Arial"/>
          <w:sz w:val="24"/>
          <w:szCs w:val="24"/>
        </w:rPr>
      </w:pPr>
      <w:r w:rsidRPr="00E33D69">
        <w:rPr>
          <w:rFonts w:ascii="Arial" w:hAnsi="Arial" w:cs="Arial"/>
          <w:sz w:val="24"/>
          <w:szCs w:val="24"/>
        </w:rPr>
        <w:t>Strongly Disagree 2.  Disagree 3. Neutral 4. Agree 5. Strongly Agree</w:t>
      </w:r>
    </w:p>
    <w:tbl>
      <w:tblPr>
        <w:tblStyle w:val="TableGrid"/>
        <w:tblW w:w="0" w:type="auto"/>
        <w:tblInd w:w="265" w:type="dxa"/>
        <w:tblLook w:val="04A0" w:firstRow="1" w:lastRow="0" w:firstColumn="1" w:lastColumn="0" w:noHBand="0" w:noVBand="1"/>
      </w:tblPr>
      <w:tblGrid>
        <w:gridCol w:w="5760"/>
        <w:gridCol w:w="540"/>
        <w:gridCol w:w="630"/>
        <w:gridCol w:w="540"/>
        <w:gridCol w:w="630"/>
        <w:gridCol w:w="651"/>
      </w:tblGrid>
      <w:tr w:rsidR="00AD69AC" w:rsidRPr="00E33D69" w14:paraId="29274126" w14:textId="77777777" w:rsidTr="00AD69AC">
        <w:tc>
          <w:tcPr>
            <w:tcW w:w="5760" w:type="dxa"/>
          </w:tcPr>
          <w:p w14:paraId="315FCB56" w14:textId="77777777" w:rsidR="00FE4AE6"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Appropriate use of technology in the workplace</w:t>
            </w:r>
          </w:p>
        </w:tc>
        <w:tc>
          <w:tcPr>
            <w:tcW w:w="540" w:type="dxa"/>
          </w:tcPr>
          <w:p w14:paraId="4308684D" w14:textId="77777777" w:rsidR="00FE4AE6" w:rsidRPr="00E33D69" w:rsidRDefault="003F528A" w:rsidP="008474FF">
            <w:pPr>
              <w:spacing w:after="240" w:line="360" w:lineRule="auto"/>
              <w:jc w:val="both"/>
              <w:rPr>
                <w:rFonts w:ascii="Arial" w:hAnsi="Arial" w:cs="Arial"/>
                <w:sz w:val="24"/>
                <w:szCs w:val="24"/>
              </w:rPr>
            </w:pPr>
            <w:r w:rsidRPr="00E33D69">
              <w:rPr>
                <w:rFonts w:ascii="Arial" w:hAnsi="Arial" w:cs="Arial"/>
                <w:sz w:val="24"/>
                <w:szCs w:val="24"/>
              </w:rPr>
              <w:t>1</w:t>
            </w:r>
          </w:p>
        </w:tc>
        <w:tc>
          <w:tcPr>
            <w:tcW w:w="630" w:type="dxa"/>
          </w:tcPr>
          <w:p w14:paraId="34962572" w14:textId="77777777" w:rsidR="00FE4AE6" w:rsidRPr="00E33D69" w:rsidRDefault="003F528A" w:rsidP="008474FF">
            <w:pPr>
              <w:spacing w:after="240" w:line="360" w:lineRule="auto"/>
              <w:jc w:val="both"/>
              <w:rPr>
                <w:rFonts w:ascii="Arial" w:hAnsi="Arial" w:cs="Arial"/>
                <w:sz w:val="24"/>
                <w:szCs w:val="24"/>
              </w:rPr>
            </w:pPr>
            <w:r w:rsidRPr="00E33D69">
              <w:rPr>
                <w:rFonts w:ascii="Arial" w:hAnsi="Arial" w:cs="Arial"/>
                <w:sz w:val="24"/>
                <w:szCs w:val="24"/>
              </w:rPr>
              <w:t>2</w:t>
            </w:r>
          </w:p>
        </w:tc>
        <w:tc>
          <w:tcPr>
            <w:tcW w:w="540" w:type="dxa"/>
          </w:tcPr>
          <w:p w14:paraId="7F274739" w14:textId="77777777" w:rsidR="00FE4AE6" w:rsidRPr="00E33D69" w:rsidRDefault="003F528A" w:rsidP="008474FF">
            <w:pPr>
              <w:spacing w:after="240" w:line="360" w:lineRule="auto"/>
              <w:jc w:val="both"/>
              <w:rPr>
                <w:rFonts w:ascii="Arial" w:hAnsi="Arial" w:cs="Arial"/>
                <w:sz w:val="24"/>
                <w:szCs w:val="24"/>
              </w:rPr>
            </w:pPr>
            <w:r w:rsidRPr="00E33D69">
              <w:rPr>
                <w:rFonts w:ascii="Arial" w:hAnsi="Arial" w:cs="Arial"/>
                <w:sz w:val="24"/>
                <w:szCs w:val="24"/>
              </w:rPr>
              <w:t>3</w:t>
            </w:r>
          </w:p>
        </w:tc>
        <w:tc>
          <w:tcPr>
            <w:tcW w:w="630" w:type="dxa"/>
          </w:tcPr>
          <w:p w14:paraId="20E45A7B" w14:textId="77777777" w:rsidR="00FE4AE6" w:rsidRPr="00E33D69" w:rsidRDefault="003F528A" w:rsidP="008474FF">
            <w:pPr>
              <w:spacing w:after="240" w:line="360" w:lineRule="auto"/>
              <w:jc w:val="both"/>
              <w:rPr>
                <w:rFonts w:ascii="Arial" w:hAnsi="Arial" w:cs="Arial"/>
                <w:sz w:val="24"/>
                <w:szCs w:val="24"/>
              </w:rPr>
            </w:pPr>
            <w:r w:rsidRPr="00E33D69">
              <w:rPr>
                <w:rFonts w:ascii="Arial" w:hAnsi="Arial" w:cs="Arial"/>
                <w:sz w:val="24"/>
                <w:szCs w:val="24"/>
              </w:rPr>
              <w:t>4</w:t>
            </w:r>
          </w:p>
        </w:tc>
        <w:tc>
          <w:tcPr>
            <w:tcW w:w="651" w:type="dxa"/>
          </w:tcPr>
          <w:p w14:paraId="736FF56D" w14:textId="77777777" w:rsidR="00FE4AE6" w:rsidRPr="00E33D69" w:rsidRDefault="003F528A" w:rsidP="008474FF">
            <w:pPr>
              <w:spacing w:after="240" w:line="360" w:lineRule="auto"/>
              <w:jc w:val="both"/>
              <w:rPr>
                <w:rFonts w:ascii="Arial" w:hAnsi="Arial" w:cs="Arial"/>
                <w:sz w:val="24"/>
                <w:szCs w:val="24"/>
              </w:rPr>
            </w:pPr>
            <w:r w:rsidRPr="00E33D69">
              <w:rPr>
                <w:rFonts w:ascii="Arial" w:hAnsi="Arial" w:cs="Arial"/>
                <w:sz w:val="24"/>
                <w:szCs w:val="24"/>
              </w:rPr>
              <w:t>5</w:t>
            </w:r>
          </w:p>
        </w:tc>
      </w:tr>
      <w:tr w:rsidR="00DA0431" w:rsidRPr="00E33D69" w14:paraId="563728F5" w14:textId="77777777" w:rsidTr="00AD69AC">
        <w:tc>
          <w:tcPr>
            <w:tcW w:w="5760" w:type="dxa"/>
          </w:tcPr>
          <w:p w14:paraId="61FB0DAB"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Efficiency and effectiveness is important in the workplace</w:t>
            </w:r>
          </w:p>
        </w:tc>
        <w:tc>
          <w:tcPr>
            <w:tcW w:w="540" w:type="dxa"/>
          </w:tcPr>
          <w:p w14:paraId="7748422B"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1</w:t>
            </w:r>
          </w:p>
        </w:tc>
        <w:tc>
          <w:tcPr>
            <w:tcW w:w="630" w:type="dxa"/>
          </w:tcPr>
          <w:p w14:paraId="2A1F5ECA"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2</w:t>
            </w:r>
          </w:p>
        </w:tc>
        <w:tc>
          <w:tcPr>
            <w:tcW w:w="540" w:type="dxa"/>
          </w:tcPr>
          <w:p w14:paraId="108425E8"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3</w:t>
            </w:r>
          </w:p>
        </w:tc>
        <w:tc>
          <w:tcPr>
            <w:tcW w:w="630" w:type="dxa"/>
          </w:tcPr>
          <w:p w14:paraId="38AEE370"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4</w:t>
            </w:r>
          </w:p>
        </w:tc>
        <w:tc>
          <w:tcPr>
            <w:tcW w:w="651" w:type="dxa"/>
          </w:tcPr>
          <w:p w14:paraId="28581555"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5</w:t>
            </w:r>
          </w:p>
        </w:tc>
      </w:tr>
      <w:tr w:rsidR="00DA0431" w:rsidRPr="00E33D69" w14:paraId="079975A7" w14:textId="77777777" w:rsidTr="00AD69AC">
        <w:tc>
          <w:tcPr>
            <w:tcW w:w="5760" w:type="dxa"/>
          </w:tcPr>
          <w:p w14:paraId="1D2B18FF"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 xml:space="preserve">Easy source of information </w:t>
            </w:r>
          </w:p>
        </w:tc>
        <w:tc>
          <w:tcPr>
            <w:tcW w:w="540" w:type="dxa"/>
          </w:tcPr>
          <w:p w14:paraId="196AA7E2"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1</w:t>
            </w:r>
          </w:p>
        </w:tc>
        <w:tc>
          <w:tcPr>
            <w:tcW w:w="630" w:type="dxa"/>
          </w:tcPr>
          <w:p w14:paraId="2BB75A40"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2</w:t>
            </w:r>
          </w:p>
        </w:tc>
        <w:tc>
          <w:tcPr>
            <w:tcW w:w="540" w:type="dxa"/>
          </w:tcPr>
          <w:p w14:paraId="340E183A"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3</w:t>
            </w:r>
          </w:p>
        </w:tc>
        <w:tc>
          <w:tcPr>
            <w:tcW w:w="630" w:type="dxa"/>
          </w:tcPr>
          <w:p w14:paraId="1BC42DC8"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4</w:t>
            </w:r>
          </w:p>
        </w:tc>
        <w:tc>
          <w:tcPr>
            <w:tcW w:w="651" w:type="dxa"/>
          </w:tcPr>
          <w:p w14:paraId="501D1AC9"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5</w:t>
            </w:r>
          </w:p>
        </w:tc>
      </w:tr>
      <w:tr w:rsidR="00DA0431" w:rsidRPr="00E33D69" w14:paraId="34511A61" w14:textId="77777777" w:rsidTr="00AD69AC">
        <w:tc>
          <w:tcPr>
            <w:tcW w:w="5760" w:type="dxa"/>
          </w:tcPr>
          <w:p w14:paraId="254338F9"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Data handling proficiency in the workplace</w:t>
            </w:r>
          </w:p>
        </w:tc>
        <w:tc>
          <w:tcPr>
            <w:tcW w:w="540" w:type="dxa"/>
          </w:tcPr>
          <w:p w14:paraId="1EED6FDE"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1</w:t>
            </w:r>
          </w:p>
        </w:tc>
        <w:tc>
          <w:tcPr>
            <w:tcW w:w="630" w:type="dxa"/>
          </w:tcPr>
          <w:p w14:paraId="15E94F19"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2</w:t>
            </w:r>
          </w:p>
        </w:tc>
        <w:tc>
          <w:tcPr>
            <w:tcW w:w="540" w:type="dxa"/>
          </w:tcPr>
          <w:p w14:paraId="328C3572"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3</w:t>
            </w:r>
          </w:p>
        </w:tc>
        <w:tc>
          <w:tcPr>
            <w:tcW w:w="630" w:type="dxa"/>
          </w:tcPr>
          <w:p w14:paraId="47EB1534"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4</w:t>
            </w:r>
          </w:p>
        </w:tc>
        <w:tc>
          <w:tcPr>
            <w:tcW w:w="651" w:type="dxa"/>
          </w:tcPr>
          <w:p w14:paraId="20994DF9" w14:textId="77777777" w:rsidR="00DA0431" w:rsidRPr="00E33D69" w:rsidRDefault="00DA0431" w:rsidP="008474FF">
            <w:pPr>
              <w:spacing w:after="240" w:line="360" w:lineRule="auto"/>
              <w:jc w:val="both"/>
              <w:rPr>
                <w:rFonts w:ascii="Arial" w:hAnsi="Arial" w:cs="Arial"/>
                <w:sz w:val="24"/>
                <w:szCs w:val="24"/>
              </w:rPr>
            </w:pPr>
            <w:r w:rsidRPr="00E33D69">
              <w:rPr>
                <w:rFonts w:ascii="Arial" w:hAnsi="Arial" w:cs="Arial"/>
                <w:sz w:val="24"/>
                <w:szCs w:val="24"/>
              </w:rPr>
              <w:t>5</w:t>
            </w:r>
          </w:p>
        </w:tc>
      </w:tr>
    </w:tbl>
    <w:p w14:paraId="266DDBAC" w14:textId="77777777" w:rsidR="00FE4AE6" w:rsidRPr="00E33D69" w:rsidRDefault="00FE4AE6" w:rsidP="008474FF">
      <w:pPr>
        <w:spacing w:after="240" w:line="360" w:lineRule="auto"/>
        <w:jc w:val="both"/>
        <w:rPr>
          <w:rFonts w:ascii="Arial" w:hAnsi="Arial" w:cs="Arial"/>
          <w:sz w:val="24"/>
          <w:szCs w:val="24"/>
        </w:rPr>
      </w:pPr>
    </w:p>
    <w:p w14:paraId="5F91268E" w14:textId="77777777" w:rsidR="000A0FAC" w:rsidRPr="00E33D69" w:rsidRDefault="000A0FAC" w:rsidP="008474FF">
      <w:pPr>
        <w:spacing w:after="240" w:line="360" w:lineRule="auto"/>
        <w:jc w:val="both"/>
        <w:rPr>
          <w:rFonts w:ascii="Arial" w:hAnsi="Arial" w:cs="Arial"/>
          <w:sz w:val="24"/>
          <w:szCs w:val="24"/>
        </w:rPr>
      </w:pPr>
    </w:p>
    <w:sectPr w:rsidR="000A0FAC" w:rsidRPr="00E33D69" w:rsidSect="000A0FAC">
      <w:footerReference w:type="default" r:id="rId15"/>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61649" w14:textId="77777777" w:rsidR="00957786" w:rsidRDefault="00957786" w:rsidP="00FA30A2">
      <w:pPr>
        <w:spacing w:after="0" w:line="240" w:lineRule="auto"/>
      </w:pPr>
      <w:r>
        <w:separator/>
      </w:r>
    </w:p>
  </w:endnote>
  <w:endnote w:type="continuationSeparator" w:id="0">
    <w:p w14:paraId="73FAC9D1" w14:textId="77777777" w:rsidR="00957786" w:rsidRDefault="00957786" w:rsidP="00FA30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2429370"/>
      <w:docPartObj>
        <w:docPartGallery w:val="Page Numbers (Bottom of Page)"/>
        <w:docPartUnique/>
      </w:docPartObj>
    </w:sdtPr>
    <w:sdtEndPr>
      <w:rPr>
        <w:noProof/>
      </w:rPr>
    </w:sdtEndPr>
    <w:sdtContent>
      <w:p w14:paraId="339E0F1A" w14:textId="5269B215" w:rsidR="004B7855" w:rsidRDefault="004B785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901830" w14:textId="77777777" w:rsidR="004B7855" w:rsidRDefault="004B7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3064D" w14:textId="77777777" w:rsidR="00957786" w:rsidRDefault="00957786" w:rsidP="00FA30A2">
      <w:pPr>
        <w:spacing w:after="0" w:line="240" w:lineRule="auto"/>
      </w:pPr>
      <w:r>
        <w:separator/>
      </w:r>
    </w:p>
  </w:footnote>
  <w:footnote w:type="continuationSeparator" w:id="0">
    <w:p w14:paraId="439EA933" w14:textId="77777777" w:rsidR="00957786" w:rsidRDefault="00957786" w:rsidP="00FA30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4027F"/>
    <w:multiLevelType w:val="hybridMultilevel"/>
    <w:tmpl w:val="4B7645CE"/>
    <w:lvl w:ilvl="0" w:tplc="3E9C4CE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F841940"/>
    <w:multiLevelType w:val="hybridMultilevel"/>
    <w:tmpl w:val="4B7645CE"/>
    <w:lvl w:ilvl="0" w:tplc="3E9C4CE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316D56B6"/>
    <w:multiLevelType w:val="hybridMultilevel"/>
    <w:tmpl w:val="9A0AE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A046252"/>
    <w:multiLevelType w:val="hybridMultilevel"/>
    <w:tmpl w:val="70200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F651C17"/>
    <w:multiLevelType w:val="hybridMultilevel"/>
    <w:tmpl w:val="7B284430"/>
    <w:lvl w:ilvl="0" w:tplc="982A20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AC2147B"/>
    <w:multiLevelType w:val="hybridMultilevel"/>
    <w:tmpl w:val="F2FAE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49B6644"/>
    <w:multiLevelType w:val="hybridMultilevel"/>
    <w:tmpl w:val="4FE44B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6"/>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movePersonalInformation/>
  <w:removeDateAndTime/>
  <w:hideSpellingErrors/>
  <w:hideGrammaticalErrors/>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S0sDA2NDU3ADIsjZR0lIJTi4sz8/NACoxqAe3gniwsAAAA"/>
  </w:docVars>
  <w:rsids>
    <w:rsidRoot w:val="00DC64D8"/>
    <w:rsid w:val="0000076F"/>
    <w:rsid w:val="000043E7"/>
    <w:rsid w:val="00012141"/>
    <w:rsid w:val="00016DE4"/>
    <w:rsid w:val="0003087A"/>
    <w:rsid w:val="00037F52"/>
    <w:rsid w:val="000431C2"/>
    <w:rsid w:val="00055B18"/>
    <w:rsid w:val="00067B6B"/>
    <w:rsid w:val="0007051B"/>
    <w:rsid w:val="00071389"/>
    <w:rsid w:val="00075102"/>
    <w:rsid w:val="00090BAE"/>
    <w:rsid w:val="00096507"/>
    <w:rsid w:val="000A0FAC"/>
    <w:rsid w:val="000A1194"/>
    <w:rsid w:val="000A7C4C"/>
    <w:rsid w:val="000B0B2B"/>
    <w:rsid w:val="000B14D6"/>
    <w:rsid w:val="000C5286"/>
    <w:rsid w:val="000D7196"/>
    <w:rsid w:val="000E4840"/>
    <w:rsid w:val="000E5D43"/>
    <w:rsid w:val="000F6642"/>
    <w:rsid w:val="00105794"/>
    <w:rsid w:val="001112C7"/>
    <w:rsid w:val="001134B6"/>
    <w:rsid w:val="00120622"/>
    <w:rsid w:val="001212CE"/>
    <w:rsid w:val="00122A1A"/>
    <w:rsid w:val="0012342B"/>
    <w:rsid w:val="00127C8E"/>
    <w:rsid w:val="00147CB4"/>
    <w:rsid w:val="00147CE6"/>
    <w:rsid w:val="00150D8C"/>
    <w:rsid w:val="001672BB"/>
    <w:rsid w:val="001917DF"/>
    <w:rsid w:val="001A1F8C"/>
    <w:rsid w:val="001A721D"/>
    <w:rsid w:val="001A792C"/>
    <w:rsid w:val="001A7D7C"/>
    <w:rsid w:val="001B4165"/>
    <w:rsid w:val="001B4DBA"/>
    <w:rsid w:val="001E28A1"/>
    <w:rsid w:val="00206D09"/>
    <w:rsid w:val="002201FB"/>
    <w:rsid w:val="00221F8B"/>
    <w:rsid w:val="00232F9C"/>
    <w:rsid w:val="00232FC1"/>
    <w:rsid w:val="00240567"/>
    <w:rsid w:val="00245FB3"/>
    <w:rsid w:val="00247344"/>
    <w:rsid w:val="00253E0F"/>
    <w:rsid w:val="00271589"/>
    <w:rsid w:val="002822FE"/>
    <w:rsid w:val="00283141"/>
    <w:rsid w:val="00283901"/>
    <w:rsid w:val="00284191"/>
    <w:rsid w:val="002862DE"/>
    <w:rsid w:val="00293180"/>
    <w:rsid w:val="002A0E57"/>
    <w:rsid w:val="002A2C49"/>
    <w:rsid w:val="002C04B1"/>
    <w:rsid w:val="002D3E0E"/>
    <w:rsid w:val="002F17F1"/>
    <w:rsid w:val="002F2396"/>
    <w:rsid w:val="002F5371"/>
    <w:rsid w:val="0030595F"/>
    <w:rsid w:val="00307B54"/>
    <w:rsid w:val="003266AA"/>
    <w:rsid w:val="00330DF4"/>
    <w:rsid w:val="00335C90"/>
    <w:rsid w:val="00337DA8"/>
    <w:rsid w:val="0035404F"/>
    <w:rsid w:val="00356DE7"/>
    <w:rsid w:val="00362F56"/>
    <w:rsid w:val="003768F2"/>
    <w:rsid w:val="00382FA0"/>
    <w:rsid w:val="003A118E"/>
    <w:rsid w:val="003B1939"/>
    <w:rsid w:val="003B3493"/>
    <w:rsid w:val="003C478E"/>
    <w:rsid w:val="003C77AA"/>
    <w:rsid w:val="003D63D9"/>
    <w:rsid w:val="003E75F9"/>
    <w:rsid w:val="003F528A"/>
    <w:rsid w:val="004063F0"/>
    <w:rsid w:val="0041132E"/>
    <w:rsid w:val="00413E25"/>
    <w:rsid w:val="00420425"/>
    <w:rsid w:val="0042108A"/>
    <w:rsid w:val="004310D4"/>
    <w:rsid w:val="00435F4A"/>
    <w:rsid w:val="00436A8C"/>
    <w:rsid w:val="004437FB"/>
    <w:rsid w:val="00444127"/>
    <w:rsid w:val="00447797"/>
    <w:rsid w:val="00461F57"/>
    <w:rsid w:val="0046604D"/>
    <w:rsid w:val="0047491C"/>
    <w:rsid w:val="00477B78"/>
    <w:rsid w:val="00484B5C"/>
    <w:rsid w:val="00486560"/>
    <w:rsid w:val="00491199"/>
    <w:rsid w:val="004B7855"/>
    <w:rsid w:val="004C33CB"/>
    <w:rsid w:val="004C6065"/>
    <w:rsid w:val="004C6FD3"/>
    <w:rsid w:val="005000D8"/>
    <w:rsid w:val="005049FF"/>
    <w:rsid w:val="00520533"/>
    <w:rsid w:val="0052284B"/>
    <w:rsid w:val="005305AC"/>
    <w:rsid w:val="0053247F"/>
    <w:rsid w:val="0053588C"/>
    <w:rsid w:val="005432FF"/>
    <w:rsid w:val="005551CC"/>
    <w:rsid w:val="00556C75"/>
    <w:rsid w:val="00566ADD"/>
    <w:rsid w:val="005674DC"/>
    <w:rsid w:val="0057134F"/>
    <w:rsid w:val="00587E02"/>
    <w:rsid w:val="005A0294"/>
    <w:rsid w:val="005A60F9"/>
    <w:rsid w:val="005B3FFD"/>
    <w:rsid w:val="005B4FEF"/>
    <w:rsid w:val="005C10BB"/>
    <w:rsid w:val="005C2E75"/>
    <w:rsid w:val="005D22E6"/>
    <w:rsid w:val="005D5CFA"/>
    <w:rsid w:val="005E22E2"/>
    <w:rsid w:val="005E767D"/>
    <w:rsid w:val="006022A2"/>
    <w:rsid w:val="00610DBE"/>
    <w:rsid w:val="0064512B"/>
    <w:rsid w:val="00647DBB"/>
    <w:rsid w:val="00655F87"/>
    <w:rsid w:val="00661577"/>
    <w:rsid w:val="006615A2"/>
    <w:rsid w:val="00665A7D"/>
    <w:rsid w:val="00665D14"/>
    <w:rsid w:val="00670402"/>
    <w:rsid w:val="0067442E"/>
    <w:rsid w:val="0068464D"/>
    <w:rsid w:val="006B68FA"/>
    <w:rsid w:val="006C3D2A"/>
    <w:rsid w:val="006E65B9"/>
    <w:rsid w:val="006F180A"/>
    <w:rsid w:val="006F503B"/>
    <w:rsid w:val="007009C1"/>
    <w:rsid w:val="00707228"/>
    <w:rsid w:val="00713704"/>
    <w:rsid w:val="00715BCF"/>
    <w:rsid w:val="0073168F"/>
    <w:rsid w:val="00733D12"/>
    <w:rsid w:val="00741A36"/>
    <w:rsid w:val="00746DA5"/>
    <w:rsid w:val="00747B4C"/>
    <w:rsid w:val="00753249"/>
    <w:rsid w:val="007541DC"/>
    <w:rsid w:val="007549E0"/>
    <w:rsid w:val="00754CA5"/>
    <w:rsid w:val="00757BEE"/>
    <w:rsid w:val="007747AF"/>
    <w:rsid w:val="00783B5F"/>
    <w:rsid w:val="00787D5B"/>
    <w:rsid w:val="007A5B32"/>
    <w:rsid w:val="007C29F2"/>
    <w:rsid w:val="007E0F1A"/>
    <w:rsid w:val="007E3833"/>
    <w:rsid w:val="007E3C02"/>
    <w:rsid w:val="007E4012"/>
    <w:rsid w:val="007F21EC"/>
    <w:rsid w:val="00803575"/>
    <w:rsid w:val="00815776"/>
    <w:rsid w:val="0081641E"/>
    <w:rsid w:val="0081792D"/>
    <w:rsid w:val="00820D90"/>
    <w:rsid w:val="00822F9A"/>
    <w:rsid w:val="008474FF"/>
    <w:rsid w:val="008641AE"/>
    <w:rsid w:val="008768DD"/>
    <w:rsid w:val="0088491B"/>
    <w:rsid w:val="00884AA9"/>
    <w:rsid w:val="0089049D"/>
    <w:rsid w:val="00892E8A"/>
    <w:rsid w:val="008A741C"/>
    <w:rsid w:val="008B137A"/>
    <w:rsid w:val="008B45BE"/>
    <w:rsid w:val="008B7EB2"/>
    <w:rsid w:val="008F6945"/>
    <w:rsid w:val="00904C87"/>
    <w:rsid w:val="00910DDA"/>
    <w:rsid w:val="009208AE"/>
    <w:rsid w:val="00927458"/>
    <w:rsid w:val="009321C0"/>
    <w:rsid w:val="00932957"/>
    <w:rsid w:val="00956CF7"/>
    <w:rsid w:val="00957786"/>
    <w:rsid w:val="00966976"/>
    <w:rsid w:val="00974E73"/>
    <w:rsid w:val="00977737"/>
    <w:rsid w:val="00981235"/>
    <w:rsid w:val="00984B33"/>
    <w:rsid w:val="009961AC"/>
    <w:rsid w:val="009B39E8"/>
    <w:rsid w:val="009B780C"/>
    <w:rsid w:val="009B7985"/>
    <w:rsid w:val="009C3D51"/>
    <w:rsid w:val="009D5D32"/>
    <w:rsid w:val="009F27E0"/>
    <w:rsid w:val="00A11333"/>
    <w:rsid w:val="00A22F9D"/>
    <w:rsid w:val="00A25195"/>
    <w:rsid w:val="00A50AE1"/>
    <w:rsid w:val="00A53938"/>
    <w:rsid w:val="00A56450"/>
    <w:rsid w:val="00A6023A"/>
    <w:rsid w:val="00A70F79"/>
    <w:rsid w:val="00A830AE"/>
    <w:rsid w:val="00A835DB"/>
    <w:rsid w:val="00A83CA5"/>
    <w:rsid w:val="00AA4AF7"/>
    <w:rsid w:val="00AA6E05"/>
    <w:rsid w:val="00AB4058"/>
    <w:rsid w:val="00AC75BF"/>
    <w:rsid w:val="00AD64D8"/>
    <w:rsid w:val="00AD69AC"/>
    <w:rsid w:val="00AE115E"/>
    <w:rsid w:val="00AE4EE3"/>
    <w:rsid w:val="00AF249C"/>
    <w:rsid w:val="00AF7DAE"/>
    <w:rsid w:val="00B03130"/>
    <w:rsid w:val="00B17B7E"/>
    <w:rsid w:val="00B21582"/>
    <w:rsid w:val="00B25908"/>
    <w:rsid w:val="00B323FA"/>
    <w:rsid w:val="00B375AF"/>
    <w:rsid w:val="00B41748"/>
    <w:rsid w:val="00B53643"/>
    <w:rsid w:val="00B54010"/>
    <w:rsid w:val="00B71D34"/>
    <w:rsid w:val="00B73457"/>
    <w:rsid w:val="00B85F33"/>
    <w:rsid w:val="00B8700F"/>
    <w:rsid w:val="00B87B62"/>
    <w:rsid w:val="00BB75EE"/>
    <w:rsid w:val="00BC61BE"/>
    <w:rsid w:val="00BD4065"/>
    <w:rsid w:val="00BD7528"/>
    <w:rsid w:val="00BF5AF1"/>
    <w:rsid w:val="00C14348"/>
    <w:rsid w:val="00C35196"/>
    <w:rsid w:val="00C3790B"/>
    <w:rsid w:val="00C46585"/>
    <w:rsid w:val="00C465E8"/>
    <w:rsid w:val="00C46F21"/>
    <w:rsid w:val="00C47A7F"/>
    <w:rsid w:val="00C539F7"/>
    <w:rsid w:val="00C56D4B"/>
    <w:rsid w:val="00C60625"/>
    <w:rsid w:val="00C620D4"/>
    <w:rsid w:val="00C8496B"/>
    <w:rsid w:val="00C95C18"/>
    <w:rsid w:val="00CA5CD5"/>
    <w:rsid w:val="00CB176E"/>
    <w:rsid w:val="00CB5C5D"/>
    <w:rsid w:val="00CB78E9"/>
    <w:rsid w:val="00CC1642"/>
    <w:rsid w:val="00CC2C61"/>
    <w:rsid w:val="00CC7466"/>
    <w:rsid w:val="00CD042E"/>
    <w:rsid w:val="00CD0629"/>
    <w:rsid w:val="00CF38CB"/>
    <w:rsid w:val="00D0059B"/>
    <w:rsid w:val="00D10C3D"/>
    <w:rsid w:val="00D16958"/>
    <w:rsid w:val="00D2045D"/>
    <w:rsid w:val="00D2736A"/>
    <w:rsid w:val="00D355D7"/>
    <w:rsid w:val="00D404F8"/>
    <w:rsid w:val="00D41FDE"/>
    <w:rsid w:val="00D517BE"/>
    <w:rsid w:val="00D63F18"/>
    <w:rsid w:val="00D64411"/>
    <w:rsid w:val="00D64FC3"/>
    <w:rsid w:val="00D6521D"/>
    <w:rsid w:val="00D824E6"/>
    <w:rsid w:val="00D86FDD"/>
    <w:rsid w:val="00D94B04"/>
    <w:rsid w:val="00DA0431"/>
    <w:rsid w:val="00DA4B00"/>
    <w:rsid w:val="00DA7A0E"/>
    <w:rsid w:val="00DB3582"/>
    <w:rsid w:val="00DB508B"/>
    <w:rsid w:val="00DC64D8"/>
    <w:rsid w:val="00DD4BA4"/>
    <w:rsid w:val="00DE1342"/>
    <w:rsid w:val="00DF0A9E"/>
    <w:rsid w:val="00DF1439"/>
    <w:rsid w:val="00DF2687"/>
    <w:rsid w:val="00E125C2"/>
    <w:rsid w:val="00E14AFD"/>
    <w:rsid w:val="00E24204"/>
    <w:rsid w:val="00E26352"/>
    <w:rsid w:val="00E33D69"/>
    <w:rsid w:val="00E34E5D"/>
    <w:rsid w:val="00E37E7D"/>
    <w:rsid w:val="00E4362A"/>
    <w:rsid w:val="00E53555"/>
    <w:rsid w:val="00E54A7F"/>
    <w:rsid w:val="00E56F74"/>
    <w:rsid w:val="00E57A57"/>
    <w:rsid w:val="00E63EE9"/>
    <w:rsid w:val="00E64064"/>
    <w:rsid w:val="00E67364"/>
    <w:rsid w:val="00EA42A2"/>
    <w:rsid w:val="00EA47D7"/>
    <w:rsid w:val="00EA7A28"/>
    <w:rsid w:val="00EA7DA2"/>
    <w:rsid w:val="00EC6B6F"/>
    <w:rsid w:val="00ED0BBB"/>
    <w:rsid w:val="00ED4C63"/>
    <w:rsid w:val="00ED6429"/>
    <w:rsid w:val="00ED6884"/>
    <w:rsid w:val="00EE274F"/>
    <w:rsid w:val="00EE31F9"/>
    <w:rsid w:val="00EE4F58"/>
    <w:rsid w:val="00EF3FEB"/>
    <w:rsid w:val="00EF63BF"/>
    <w:rsid w:val="00F01019"/>
    <w:rsid w:val="00F14A5F"/>
    <w:rsid w:val="00F14A61"/>
    <w:rsid w:val="00F23857"/>
    <w:rsid w:val="00F25DCB"/>
    <w:rsid w:val="00F26197"/>
    <w:rsid w:val="00F34C53"/>
    <w:rsid w:val="00F3705C"/>
    <w:rsid w:val="00F43617"/>
    <w:rsid w:val="00F4368E"/>
    <w:rsid w:val="00F43C18"/>
    <w:rsid w:val="00F62113"/>
    <w:rsid w:val="00F85D51"/>
    <w:rsid w:val="00F875FE"/>
    <w:rsid w:val="00F933E8"/>
    <w:rsid w:val="00FA30A2"/>
    <w:rsid w:val="00FA5A3A"/>
    <w:rsid w:val="00FB4D50"/>
    <w:rsid w:val="00FC02DA"/>
    <w:rsid w:val="00FC0671"/>
    <w:rsid w:val="00FC5573"/>
    <w:rsid w:val="00FC6421"/>
    <w:rsid w:val="00FC6EF6"/>
    <w:rsid w:val="00FC7666"/>
    <w:rsid w:val="00FE23D8"/>
    <w:rsid w:val="00FE41C1"/>
    <w:rsid w:val="00FE4AE6"/>
    <w:rsid w:val="00FE5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FFC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B176E"/>
    <w:pPr>
      <w:keepNext/>
      <w:keepLines/>
      <w:spacing w:before="240" w:after="0" w:line="360" w:lineRule="auto"/>
      <w:outlineLvl w:val="0"/>
    </w:pPr>
    <w:rPr>
      <w:rFonts w:ascii="Arial" w:eastAsiaTheme="majorEastAsia" w:hAnsi="Arial" w:cs="Arial"/>
      <w:color w:val="2E74B5" w:themeColor="accent1" w:themeShade="BF"/>
      <w:sz w:val="32"/>
      <w:szCs w:val="32"/>
    </w:rPr>
  </w:style>
  <w:style w:type="paragraph" w:styleId="Heading2">
    <w:name w:val="heading 2"/>
    <w:basedOn w:val="Normal"/>
    <w:next w:val="Normal"/>
    <w:link w:val="Heading2Char"/>
    <w:uiPriority w:val="9"/>
    <w:unhideWhenUsed/>
    <w:qFormat/>
    <w:rsid w:val="00F85D51"/>
    <w:pPr>
      <w:keepNext/>
      <w:keepLines/>
      <w:spacing w:before="40" w:after="0" w:line="360" w:lineRule="auto"/>
      <w:outlineLvl w:val="1"/>
    </w:pPr>
    <w:rPr>
      <w:rFonts w:ascii="Arial" w:eastAsiaTheme="majorEastAsia" w:hAnsi="Arial" w:cs="Arial"/>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6A8C"/>
    <w:pPr>
      <w:ind w:left="720"/>
      <w:contextualSpacing/>
    </w:pPr>
  </w:style>
  <w:style w:type="table" w:styleId="TableGrid">
    <w:name w:val="Table Grid"/>
    <w:basedOn w:val="TableNormal"/>
    <w:uiPriority w:val="39"/>
    <w:rsid w:val="00AA6E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B176E"/>
    <w:rPr>
      <w:rFonts w:ascii="Arial" w:eastAsiaTheme="majorEastAsia" w:hAnsi="Arial" w:cs="Arial"/>
      <w:color w:val="2E74B5" w:themeColor="accent1" w:themeShade="BF"/>
      <w:sz w:val="32"/>
      <w:szCs w:val="32"/>
    </w:rPr>
  </w:style>
  <w:style w:type="character" w:customStyle="1" w:styleId="Heading2Char">
    <w:name w:val="Heading 2 Char"/>
    <w:basedOn w:val="DefaultParagraphFont"/>
    <w:link w:val="Heading2"/>
    <w:uiPriority w:val="9"/>
    <w:rsid w:val="00F85D51"/>
    <w:rPr>
      <w:rFonts w:ascii="Arial" w:eastAsiaTheme="majorEastAsia" w:hAnsi="Arial" w:cs="Arial"/>
      <w:color w:val="2E74B5" w:themeColor="accent1" w:themeShade="BF"/>
      <w:sz w:val="28"/>
      <w:szCs w:val="28"/>
    </w:rPr>
  </w:style>
  <w:style w:type="paragraph" w:styleId="TOCHeading">
    <w:name w:val="TOC Heading"/>
    <w:basedOn w:val="Heading1"/>
    <w:next w:val="Normal"/>
    <w:uiPriority w:val="39"/>
    <w:unhideWhenUsed/>
    <w:qFormat/>
    <w:rsid w:val="00647DBB"/>
    <w:pPr>
      <w:spacing w:line="259" w:lineRule="auto"/>
      <w:outlineLvl w:val="9"/>
    </w:pPr>
    <w:rPr>
      <w:rFonts w:asciiTheme="majorHAnsi" w:hAnsiTheme="majorHAnsi" w:cstheme="majorBidi"/>
    </w:rPr>
  </w:style>
  <w:style w:type="paragraph" w:styleId="TOC1">
    <w:name w:val="toc 1"/>
    <w:basedOn w:val="Normal"/>
    <w:next w:val="Normal"/>
    <w:autoRedefine/>
    <w:uiPriority w:val="39"/>
    <w:unhideWhenUsed/>
    <w:rsid w:val="00647DBB"/>
    <w:pPr>
      <w:spacing w:after="100"/>
    </w:pPr>
  </w:style>
  <w:style w:type="paragraph" w:styleId="TOC2">
    <w:name w:val="toc 2"/>
    <w:basedOn w:val="Normal"/>
    <w:next w:val="Normal"/>
    <w:autoRedefine/>
    <w:uiPriority w:val="39"/>
    <w:unhideWhenUsed/>
    <w:rsid w:val="00647DBB"/>
    <w:pPr>
      <w:spacing w:after="100"/>
      <w:ind w:left="220"/>
    </w:pPr>
  </w:style>
  <w:style w:type="character" w:styleId="Hyperlink">
    <w:name w:val="Hyperlink"/>
    <w:basedOn w:val="DefaultParagraphFont"/>
    <w:uiPriority w:val="99"/>
    <w:unhideWhenUsed/>
    <w:rsid w:val="00647DBB"/>
    <w:rPr>
      <w:color w:val="0563C1" w:themeColor="hyperlink"/>
      <w:u w:val="single"/>
    </w:rPr>
  </w:style>
  <w:style w:type="character" w:styleId="CommentReference">
    <w:name w:val="annotation reference"/>
    <w:basedOn w:val="DefaultParagraphFont"/>
    <w:uiPriority w:val="99"/>
    <w:semiHidden/>
    <w:unhideWhenUsed/>
    <w:rsid w:val="00206D09"/>
    <w:rPr>
      <w:sz w:val="16"/>
      <w:szCs w:val="16"/>
    </w:rPr>
  </w:style>
  <w:style w:type="paragraph" w:styleId="CommentText">
    <w:name w:val="annotation text"/>
    <w:basedOn w:val="Normal"/>
    <w:link w:val="CommentTextChar"/>
    <w:uiPriority w:val="99"/>
    <w:semiHidden/>
    <w:unhideWhenUsed/>
    <w:rsid w:val="00206D09"/>
    <w:pPr>
      <w:spacing w:line="240" w:lineRule="auto"/>
    </w:pPr>
    <w:rPr>
      <w:sz w:val="20"/>
      <w:szCs w:val="20"/>
    </w:rPr>
  </w:style>
  <w:style w:type="character" w:customStyle="1" w:styleId="CommentTextChar">
    <w:name w:val="Comment Text Char"/>
    <w:basedOn w:val="DefaultParagraphFont"/>
    <w:link w:val="CommentText"/>
    <w:uiPriority w:val="99"/>
    <w:semiHidden/>
    <w:rsid w:val="00206D09"/>
    <w:rPr>
      <w:sz w:val="20"/>
      <w:szCs w:val="20"/>
    </w:rPr>
  </w:style>
  <w:style w:type="paragraph" w:styleId="Header">
    <w:name w:val="header"/>
    <w:basedOn w:val="Normal"/>
    <w:link w:val="HeaderChar"/>
    <w:uiPriority w:val="99"/>
    <w:unhideWhenUsed/>
    <w:rsid w:val="00FA30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0A2"/>
  </w:style>
  <w:style w:type="paragraph" w:styleId="Footer">
    <w:name w:val="footer"/>
    <w:basedOn w:val="Normal"/>
    <w:link w:val="FooterChar"/>
    <w:uiPriority w:val="99"/>
    <w:unhideWhenUsed/>
    <w:rsid w:val="00FA30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0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806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5.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chart" Target="charts/chart4.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3.xml"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chart" Target="charts/chart2.xml" /><Relationship Id="rId4" Type="http://schemas.openxmlformats.org/officeDocument/2006/relationships/settings" Target="settings.xml" /><Relationship Id="rId9" Type="http://schemas.openxmlformats.org/officeDocument/2006/relationships/chart" Target="charts/chart1.xml" /><Relationship Id="rId14" Type="http://schemas.openxmlformats.org/officeDocument/2006/relationships/chart" Target="charts/chart6.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Hp\Desktop\New%20Microsoft%20Excel%20Worksheet.xlsx"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2.xml" /><Relationship Id="rId1" Type="http://schemas.microsoft.com/office/2011/relationships/chartStyle" Target="style2.xml" /><Relationship Id="rId4" Type="http://schemas.openxmlformats.org/officeDocument/2006/relationships/package" Target="../embeddings/Microsoft_Excel_Worksheet.xlsx" /></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 /><Relationship Id="rId2" Type="http://schemas.microsoft.com/office/2011/relationships/chartColorStyle" Target="colors3.xml" /><Relationship Id="rId1" Type="http://schemas.microsoft.com/office/2011/relationships/chartStyle" Target="style3.xml" /><Relationship Id="rId4" Type="http://schemas.openxmlformats.org/officeDocument/2006/relationships/package" Target="../embeddings/Microsoft_Excel_Worksheet1.xlsx" /></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3.xml" /><Relationship Id="rId2" Type="http://schemas.microsoft.com/office/2011/relationships/chartColorStyle" Target="colors4.xml" /><Relationship Id="rId1" Type="http://schemas.microsoft.com/office/2011/relationships/chartStyle" Target="style4.xml" /><Relationship Id="rId4" Type="http://schemas.openxmlformats.org/officeDocument/2006/relationships/package" Target="../embeddings/Microsoft_Excel_Worksheet2.xlsx" /></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4.xml" /><Relationship Id="rId2" Type="http://schemas.microsoft.com/office/2011/relationships/chartColorStyle" Target="colors5.xml" /><Relationship Id="rId1" Type="http://schemas.microsoft.com/office/2011/relationships/chartStyle" Target="style5.xml" /><Relationship Id="rId4" Type="http://schemas.openxmlformats.org/officeDocument/2006/relationships/package" Target="../embeddings/Microsoft_Excel_Worksheet3.xlsx" /></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5.xml" /><Relationship Id="rId2" Type="http://schemas.microsoft.com/office/2011/relationships/chartColorStyle" Target="colors6.xml" /><Relationship Id="rId1" Type="http://schemas.microsoft.com/office/2011/relationships/chartStyle" Target="style6.xml" /><Relationship Id="rId4" Type="http://schemas.openxmlformats.org/officeDocument/2006/relationships/package" Target="../embeddings/Microsoft_Excel_Worksheet4.xlsx"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sz="1200" b="1">
                <a:solidFill>
                  <a:sysClr val="windowText" lastClr="000000"/>
                </a:solidFill>
                <a:latin typeface="Arial" panose="020B0604020202020204" pitchFamily="34" charset="0"/>
                <a:cs typeface="Arial" panose="020B0604020202020204" pitchFamily="34" charset="0"/>
              </a:rPr>
              <a:t>Gender of the respondents</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Sheet1!$B$1</c:f>
              <c:strCache>
                <c:ptCount val="1"/>
                <c:pt idx="0">
                  <c:v>Frequrncy</c:v>
                </c:pt>
              </c:strCache>
            </c:strRef>
          </c:tx>
          <c:spPr>
            <a:solidFill>
              <a:schemeClr val="accent6"/>
            </a:solidFill>
            <a:ln>
              <a:noFill/>
            </a:ln>
            <a:effectLst/>
            <a:sp3d/>
          </c:spPr>
          <c:invertIfNegative val="0"/>
          <c:dPt>
            <c:idx val="1"/>
            <c:invertIfNegative val="0"/>
            <c:bubble3D val="0"/>
            <c:spPr>
              <a:solidFill>
                <a:schemeClr val="accent5">
                  <a:lumMod val="60000"/>
                  <a:lumOff val="40000"/>
                </a:schemeClr>
              </a:solidFill>
              <a:ln>
                <a:noFill/>
              </a:ln>
              <a:effectLst/>
              <a:sp3d/>
            </c:spPr>
            <c:extLst>
              <c:ext xmlns:c16="http://schemas.microsoft.com/office/drawing/2014/chart" uri="{C3380CC4-5D6E-409C-BE32-E72D297353CC}">
                <c16:uniqueId val="{00000001-B66E-40E9-91EC-D3720C3258B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Male</c:v>
                </c:pt>
                <c:pt idx="1">
                  <c:v>Female</c:v>
                </c:pt>
              </c:strCache>
            </c:strRef>
          </c:cat>
          <c:val>
            <c:numRef>
              <c:f>Sheet1!$B$2:$B$3</c:f>
              <c:numCache>
                <c:formatCode>General</c:formatCode>
                <c:ptCount val="2"/>
                <c:pt idx="0">
                  <c:v>12</c:v>
                </c:pt>
                <c:pt idx="1">
                  <c:v>8</c:v>
                </c:pt>
              </c:numCache>
            </c:numRef>
          </c:val>
          <c:extLst>
            <c:ext xmlns:c16="http://schemas.microsoft.com/office/drawing/2014/chart" uri="{C3380CC4-5D6E-409C-BE32-E72D297353CC}">
              <c16:uniqueId val="{00000002-B66E-40E9-91EC-D3720C3258BB}"/>
            </c:ext>
          </c:extLst>
        </c:ser>
        <c:dLbls>
          <c:showLegendKey val="0"/>
          <c:showVal val="0"/>
          <c:showCatName val="0"/>
          <c:showSerName val="0"/>
          <c:showPercent val="0"/>
          <c:showBubbleSize val="0"/>
        </c:dLbls>
        <c:gapWidth val="150"/>
        <c:shape val="box"/>
        <c:axId val="1144089199"/>
        <c:axId val="1144081711"/>
        <c:axId val="0"/>
      </c:bar3DChart>
      <c:catAx>
        <c:axId val="1144089199"/>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4081711"/>
        <c:crosses val="autoZero"/>
        <c:auto val="1"/>
        <c:lblAlgn val="ctr"/>
        <c:lblOffset val="100"/>
        <c:noMultiLvlLbl val="0"/>
      </c:catAx>
      <c:valAx>
        <c:axId val="114408171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408919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sz="1200" b="1">
                <a:solidFill>
                  <a:sysClr val="windowText" lastClr="000000"/>
                </a:solidFill>
                <a:latin typeface="Arial" panose="020B0604020202020204" pitchFamily="34" charset="0"/>
                <a:cs typeface="Arial" panose="020B0604020202020204" pitchFamily="34" charset="0"/>
              </a:rPr>
              <a:t>Age</a:t>
            </a:r>
            <a:r>
              <a:rPr lang="en-US" sz="1200" b="1" baseline="0">
                <a:solidFill>
                  <a:sysClr val="windowText" lastClr="000000"/>
                </a:solidFill>
                <a:latin typeface="Arial" panose="020B0604020202020204" pitchFamily="34" charset="0"/>
                <a:cs typeface="Arial" panose="020B0604020202020204" pitchFamily="34" charset="0"/>
              </a:rPr>
              <a:t> of the respondents</a:t>
            </a:r>
            <a:endParaRPr lang="en-US" sz="1200" b="1">
              <a:solidFill>
                <a:sysClr val="windowText" lastClr="000000"/>
              </a:solidFill>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barChart>
        <c:barDir val="col"/>
        <c:grouping val="stacked"/>
        <c:varyColors val="0"/>
        <c:ser>
          <c:idx val="0"/>
          <c:order val="0"/>
          <c:tx>
            <c:strRef>
              <c:f>Sheet1!$G$1</c:f>
              <c:strCache>
                <c:ptCount val="1"/>
                <c:pt idx="0">
                  <c:v>Frequency</c:v>
                </c:pt>
              </c:strCache>
            </c:strRef>
          </c:tx>
          <c:spPr>
            <a:solidFill>
              <a:schemeClr val="accent6"/>
            </a:solidFill>
            <a:ln>
              <a:noFill/>
            </a:ln>
            <a:effectLst/>
          </c:spPr>
          <c:invertIfNegative val="0"/>
          <c:dPt>
            <c:idx val="0"/>
            <c:invertIfNegative val="0"/>
            <c:bubble3D val="0"/>
            <c:spPr>
              <a:solidFill>
                <a:schemeClr val="accent2">
                  <a:lumMod val="60000"/>
                  <a:lumOff val="40000"/>
                </a:schemeClr>
              </a:solidFill>
              <a:ln>
                <a:noFill/>
              </a:ln>
              <a:effectLst/>
            </c:spPr>
            <c:extLst>
              <c:ext xmlns:c16="http://schemas.microsoft.com/office/drawing/2014/chart" uri="{C3380CC4-5D6E-409C-BE32-E72D297353CC}">
                <c16:uniqueId val="{00000001-4B84-42DD-B441-32C752F51DAF}"/>
              </c:ext>
            </c:extLst>
          </c:dPt>
          <c:dPt>
            <c:idx val="2"/>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3-4B84-42DD-B441-32C752F51DAF}"/>
              </c:ext>
            </c:extLst>
          </c:dPt>
          <c:dPt>
            <c:idx val="3"/>
            <c:invertIfNegative val="0"/>
            <c:bubble3D val="0"/>
            <c:spPr>
              <a:solidFill>
                <a:schemeClr val="accent2">
                  <a:lumMod val="75000"/>
                </a:schemeClr>
              </a:solidFill>
              <a:ln>
                <a:noFill/>
              </a:ln>
              <a:effectLst/>
            </c:spPr>
            <c:extLst>
              <c:ext xmlns:c16="http://schemas.microsoft.com/office/drawing/2014/chart" uri="{C3380CC4-5D6E-409C-BE32-E72D297353CC}">
                <c16:uniqueId val="{00000005-4B84-42DD-B441-32C752F51DA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Sheet1!$F$2:$F$5</c:f>
              <c:strCache>
                <c:ptCount val="4"/>
                <c:pt idx="0">
                  <c:v>15-25</c:v>
                </c:pt>
                <c:pt idx="1">
                  <c:v>26-35</c:v>
                </c:pt>
                <c:pt idx="2">
                  <c:v>36-45</c:v>
                </c:pt>
                <c:pt idx="3">
                  <c:v>46 and above</c:v>
                </c:pt>
              </c:strCache>
            </c:strRef>
          </c:cat>
          <c:val>
            <c:numRef>
              <c:f>Sheet1!$G$2:$G$5</c:f>
              <c:numCache>
                <c:formatCode>General</c:formatCode>
                <c:ptCount val="4"/>
                <c:pt idx="0">
                  <c:v>2</c:v>
                </c:pt>
                <c:pt idx="1">
                  <c:v>9</c:v>
                </c:pt>
                <c:pt idx="2">
                  <c:v>5</c:v>
                </c:pt>
                <c:pt idx="3">
                  <c:v>4</c:v>
                </c:pt>
              </c:numCache>
            </c:numRef>
          </c:val>
          <c:extLst>
            <c:ext xmlns:c16="http://schemas.microsoft.com/office/drawing/2014/chart" uri="{C3380CC4-5D6E-409C-BE32-E72D297353CC}">
              <c16:uniqueId val="{00000006-4B84-42DD-B441-32C752F51DAF}"/>
            </c:ext>
          </c:extLst>
        </c:ser>
        <c:dLbls>
          <c:showLegendKey val="0"/>
          <c:showVal val="0"/>
          <c:showCatName val="0"/>
          <c:showSerName val="0"/>
          <c:showPercent val="0"/>
          <c:showBubbleSize val="0"/>
        </c:dLbls>
        <c:gapWidth val="150"/>
        <c:overlap val="100"/>
        <c:axId val="1142389167"/>
        <c:axId val="1142395823"/>
      </c:barChart>
      <c:catAx>
        <c:axId val="11423891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2395823"/>
        <c:crosses val="autoZero"/>
        <c:auto val="1"/>
        <c:lblAlgn val="ctr"/>
        <c:lblOffset val="100"/>
        <c:noMultiLvlLbl val="0"/>
      </c:catAx>
      <c:valAx>
        <c:axId val="11423958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42389167"/>
        <c:crosses val="autoZero"/>
        <c:crossBetween val="between"/>
      </c:valAx>
      <c:spPr>
        <a:noFill/>
        <a:ln>
          <a:noFill/>
        </a:ln>
        <a:effectLst/>
      </c:spPr>
    </c:plotArea>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solidFill>
                  <a:sysClr val="windowText" lastClr="000000"/>
                </a:solidFill>
                <a:latin typeface="Arial" panose="020B0604020202020204" pitchFamily="34" charset="0"/>
                <a:cs typeface="Arial" panose="020B0604020202020204" pitchFamily="34" charset="0"/>
              </a:rPr>
              <a:t>Appropiate use of technology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63B-4411-B4CE-66C11AF9FC6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63B-4411-B4CE-66C11AF9FC6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63B-4411-B4CE-66C11AF9FC6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63B-4411-B4CE-66C11AF9FC6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63B-4411-B4CE-66C11AF9FC61}"/>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463B-4411-B4CE-66C11AF9FC61}"/>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Sheet2!$A$2:$A$7</c:f>
              <c:strCache>
                <c:ptCount val="6"/>
                <c:pt idx="1">
                  <c:v>Strongly disagree</c:v>
                </c:pt>
                <c:pt idx="2">
                  <c:v>Disagree</c:v>
                </c:pt>
                <c:pt idx="3">
                  <c:v>Neutral</c:v>
                </c:pt>
                <c:pt idx="4">
                  <c:v>Agree</c:v>
                </c:pt>
                <c:pt idx="5">
                  <c:v>Strongly agree</c:v>
                </c:pt>
              </c:strCache>
            </c:strRef>
          </c:cat>
          <c:val>
            <c:numRef>
              <c:f>Sheet2!$B$2:$B$7</c:f>
              <c:numCache>
                <c:formatCode>General</c:formatCode>
                <c:ptCount val="6"/>
                <c:pt idx="2">
                  <c:v>2</c:v>
                </c:pt>
                <c:pt idx="3">
                  <c:v>2</c:v>
                </c:pt>
                <c:pt idx="4">
                  <c:v>5</c:v>
                </c:pt>
                <c:pt idx="5">
                  <c:v>11</c:v>
                </c:pt>
              </c:numCache>
            </c:numRef>
          </c:val>
          <c:extLst>
            <c:ext xmlns:c16="http://schemas.microsoft.com/office/drawing/2014/chart" uri="{C3380CC4-5D6E-409C-BE32-E72D297353CC}">
              <c16:uniqueId val="{0000000C-463B-4411-B4CE-66C11AF9FC61}"/>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sz="1200" b="1">
                <a:solidFill>
                  <a:sysClr val="windowText" lastClr="000000"/>
                </a:solidFill>
                <a:latin typeface="Arial" panose="020B0604020202020204" pitchFamily="34" charset="0"/>
                <a:cs typeface="Arial" panose="020B0604020202020204" pitchFamily="34" charset="0"/>
              </a:rPr>
              <a:t>Efficiency and effectiveness in the workplace</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94D-45B2-A4D1-32B6939522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94D-45B2-A4D1-32B6939522E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94D-45B2-A4D1-32B6939522E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94D-45B2-A4D1-32B6939522E9}"/>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94D-45B2-A4D1-32B6939522E9}"/>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94D-45B2-A4D1-32B6939522E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Sheet2!$A$2:$A$7</c:f>
              <c:strCache>
                <c:ptCount val="6"/>
                <c:pt idx="1">
                  <c:v>Strongly disagree</c:v>
                </c:pt>
                <c:pt idx="2">
                  <c:v>Disagree</c:v>
                </c:pt>
                <c:pt idx="3">
                  <c:v>Neutral</c:v>
                </c:pt>
                <c:pt idx="4">
                  <c:v>Agree</c:v>
                </c:pt>
                <c:pt idx="5">
                  <c:v>Strongly agree</c:v>
                </c:pt>
              </c:strCache>
            </c:strRef>
          </c:cat>
          <c:val>
            <c:numRef>
              <c:f>Sheet2!$B$2:$B$7</c:f>
              <c:numCache>
                <c:formatCode>General</c:formatCode>
                <c:ptCount val="6"/>
                <c:pt idx="2">
                  <c:v>2</c:v>
                </c:pt>
                <c:pt idx="3">
                  <c:v>1</c:v>
                </c:pt>
                <c:pt idx="4">
                  <c:v>7</c:v>
                </c:pt>
                <c:pt idx="5">
                  <c:v>10</c:v>
                </c:pt>
              </c:numCache>
            </c:numRef>
          </c:val>
          <c:extLst>
            <c:ext xmlns:c16="http://schemas.microsoft.com/office/drawing/2014/chart" uri="{C3380CC4-5D6E-409C-BE32-E72D297353CC}">
              <c16:uniqueId val="{0000000C-794D-45B2-A4D1-32B6939522E9}"/>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sz="1200" b="1">
                <a:solidFill>
                  <a:sysClr val="windowText" lastClr="000000"/>
                </a:solidFill>
                <a:effectLst/>
                <a:latin typeface="Arial" panose="020B0604020202020204" pitchFamily="34" charset="0"/>
                <a:cs typeface="Arial" panose="020B0604020202020204" pitchFamily="34" charset="0"/>
              </a:rPr>
              <a:t>Evaluate easy source of information </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00E-4CD0-9BFD-C457639A5F5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00E-4CD0-9BFD-C457639A5F53}"/>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00E-4CD0-9BFD-C457639A5F5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00E-4CD0-9BFD-C457639A5F5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00E-4CD0-9BFD-C457639A5F53}"/>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F00E-4CD0-9BFD-C457639A5F5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Sheet2!$A$2:$A$7</c:f>
              <c:strCache>
                <c:ptCount val="6"/>
                <c:pt idx="1">
                  <c:v>Strongly disagree</c:v>
                </c:pt>
                <c:pt idx="2">
                  <c:v>Disagree</c:v>
                </c:pt>
                <c:pt idx="3">
                  <c:v>Neutral</c:v>
                </c:pt>
                <c:pt idx="4">
                  <c:v>Agree</c:v>
                </c:pt>
                <c:pt idx="5">
                  <c:v>Strongly agree</c:v>
                </c:pt>
              </c:strCache>
            </c:strRef>
          </c:cat>
          <c:val>
            <c:numRef>
              <c:f>Sheet2!$B$2:$B$7</c:f>
              <c:numCache>
                <c:formatCode>General</c:formatCode>
                <c:ptCount val="6"/>
                <c:pt idx="2">
                  <c:v>3</c:v>
                </c:pt>
                <c:pt idx="3">
                  <c:v>2</c:v>
                </c:pt>
                <c:pt idx="4">
                  <c:v>9</c:v>
                </c:pt>
                <c:pt idx="5">
                  <c:v>6</c:v>
                </c:pt>
              </c:numCache>
            </c:numRef>
          </c:val>
          <c:extLst>
            <c:ext xmlns:c16="http://schemas.microsoft.com/office/drawing/2014/chart" uri="{C3380CC4-5D6E-409C-BE32-E72D297353CC}">
              <c16:uniqueId val="{0000000C-F00E-4CD0-9BFD-C457639A5F53}"/>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r>
              <a:rPr lang="en-US" sz="1200" b="1">
                <a:solidFill>
                  <a:sysClr val="windowText" lastClr="000000"/>
                </a:solidFill>
                <a:effectLst/>
                <a:latin typeface="Arial" panose="020B0604020202020204" pitchFamily="34" charset="0"/>
                <a:cs typeface="Arial" panose="020B0604020202020204" pitchFamily="34" charset="0"/>
              </a:rPr>
              <a:t>Data handling proficiency in the workplace</a:t>
            </a:r>
          </a:p>
        </c:rich>
      </c:tx>
      <c:overlay val="0"/>
      <c:spPr>
        <a:noFill/>
        <a:ln>
          <a:noFill/>
        </a:ln>
        <a:effectLst/>
      </c:spPr>
      <c:txPr>
        <a:bodyPr rot="0" spcFirstLastPara="1" vertOverflow="ellipsis" vert="horz" wrap="square" anchor="ctr" anchorCtr="1"/>
        <a:lstStyle/>
        <a:p>
          <a:pPr>
            <a:defRPr sz="1200" b="1" i="0" u="none" strike="noStrike" kern="1200" spc="0" baseline="0">
              <a:solidFill>
                <a:sysClr val="windowText" lastClr="000000"/>
              </a:solidFill>
              <a:latin typeface="Arial" panose="020B0604020202020204" pitchFamily="34" charset="0"/>
              <a:ea typeface="+mn-ea"/>
              <a:cs typeface="Arial" panose="020B0604020202020204" pitchFamily="34" charset="0"/>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B0-442E-A172-6969F8A6158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B0-442E-A172-6969F8A6158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B0-442E-A172-6969F8A61584}"/>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B0-442E-A172-6969F8A61584}"/>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5B0-442E-A172-6969F8A61584}"/>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C5B0-442E-A172-6969F8A6158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Arial" panose="020B0604020202020204" pitchFamily="34" charset="0"/>
                    <a:ea typeface="+mn-ea"/>
                    <a:cs typeface="Arial" panose="020B0604020202020204" pitchFamily="34"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Sheet2!$A$2:$A$7</c:f>
              <c:strCache>
                <c:ptCount val="6"/>
                <c:pt idx="1">
                  <c:v>Strongly disagree</c:v>
                </c:pt>
                <c:pt idx="2">
                  <c:v>Disagree</c:v>
                </c:pt>
                <c:pt idx="3">
                  <c:v>Neutral</c:v>
                </c:pt>
                <c:pt idx="4">
                  <c:v>Agree</c:v>
                </c:pt>
                <c:pt idx="5">
                  <c:v>Strongly agree</c:v>
                </c:pt>
              </c:strCache>
            </c:strRef>
          </c:cat>
          <c:val>
            <c:numRef>
              <c:f>Sheet2!$B$2:$B$7</c:f>
              <c:numCache>
                <c:formatCode>General</c:formatCode>
                <c:ptCount val="6"/>
                <c:pt idx="2">
                  <c:v>4</c:v>
                </c:pt>
                <c:pt idx="3">
                  <c:v>4</c:v>
                </c:pt>
                <c:pt idx="4">
                  <c:v>7</c:v>
                </c:pt>
                <c:pt idx="5">
                  <c:v>5</c:v>
                </c:pt>
              </c:numCache>
            </c:numRef>
          </c:val>
          <c:extLst>
            <c:ext xmlns:c16="http://schemas.microsoft.com/office/drawing/2014/chart" uri="{C3380CC4-5D6E-409C-BE32-E72D297353CC}">
              <c16:uniqueId val="{0000000C-C5B0-442E-A172-6969F8A61584}"/>
            </c:ext>
          </c:extLst>
        </c:ser>
        <c:dLbls>
          <c:showLegendKey val="0"/>
          <c:showVal val="0"/>
          <c:showCatName val="0"/>
          <c:showSerName val="0"/>
          <c:showPercent val="0"/>
          <c:showBubbleSize val="0"/>
          <c:showLeaderLines val="1"/>
        </c:dLbls>
        <c:firstSliceAng val="0"/>
      </c:pie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7C855D-DDCC-44FC-AA59-DF78BF86985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2724</Words>
  <Characters>15527</Characters>
  <Application>Microsoft Office Word</Application>
  <DocSecurity>0</DocSecurity>
  <Lines>129</Lines>
  <Paragraphs>36</Paragraphs>
  <ScaleCrop>false</ScaleCrop>
  <Company/>
  <LinksUpToDate>false</LinksUpToDate>
  <CharactersWithSpaces>18215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2022-04-03T13:17:00Z</dcterms:created>
  <dcterms:modified xsi:type="dcterms:W3CDTF">2022-04-03T13:17:00Z</dcterms:modified>
</cp:coreProperties>
</file>