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15F351" w14:textId="44324926" w:rsidR="006C7771" w:rsidRPr="005A3724" w:rsidRDefault="008C58AF" w:rsidP="007A372D">
      <w:pPr>
        <w:spacing w:line="276" w:lineRule="auto"/>
        <w:rPr>
          <w:rFonts w:ascii="Arial" w:hAnsi="Arial" w:cs="Arial"/>
        </w:rPr>
      </w:pPr>
      <w:r w:rsidRPr="005A3724">
        <w:rPr>
          <w:rFonts w:ascii="Arial" w:hAnsi="Arial" w:cs="Arial"/>
        </w:rPr>
        <w:t>Anna Brychan</w:t>
      </w:r>
    </w:p>
    <w:p w14:paraId="56963C93" w14:textId="03E1E3AD" w:rsidR="008C58AF" w:rsidRPr="005A3724" w:rsidRDefault="008C58AF" w:rsidP="007A372D">
      <w:pPr>
        <w:spacing w:line="276" w:lineRule="auto"/>
        <w:rPr>
          <w:rFonts w:ascii="Arial" w:hAnsi="Arial" w:cs="Arial"/>
        </w:rPr>
      </w:pPr>
      <w:r w:rsidRPr="005A3724">
        <w:rPr>
          <w:rFonts w:ascii="Arial" w:hAnsi="Arial" w:cs="Arial"/>
        </w:rPr>
        <w:t>2020719</w:t>
      </w:r>
    </w:p>
    <w:p w14:paraId="63072EFC" w14:textId="379B18E9" w:rsidR="008C58AF" w:rsidRPr="005A3724" w:rsidRDefault="008C58AF" w:rsidP="007A372D">
      <w:pPr>
        <w:spacing w:line="276" w:lineRule="auto"/>
        <w:rPr>
          <w:rFonts w:ascii="Arial" w:hAnsi="Arial" w:cs="Arial"/>
        </w:rPr>
      </w:pPr>
      <w:r w:rsidRPr="005A3724">
        <w:rPr>
          <w:rFonts w:ascii="Arial" w:hAnsi="Arial" w:cs="Arial"/>
        </w:rPr>
        <w:t>Module BMPF7100</w:t>
      </w:r>
    </w:p>
    <w:p w14:paraId="205909DD" w14:textId="1DB87067" w:rsidR="008878A6" w:rsidRPr="005A3724" w:rsidRDefault="008878A6" w:rsidP="007A372D">
      <w:pPr>
        <w:pStyle w:val="Heading1"/>
        <w:spacing w:line="276" w:lineRule="auto"/>
        <w:rPr>
          <w:rFonts w:ascii="Arial" w:hAnsi="Arial" w:cs="Arial"/>
        </w:rPr>
      </w:pPr>
      <w:r w:rsidRPr="005A3724">
        <w:rPr>
          <w:rFonts w:ascii="Arial" w:hAnsi="Arial" w:cs="Arial"/>
        </w:rPr>
        <w:t>Abstract</w:t>
      </w:r>
    </w:p>
    <w:p w14:paraId="1BA71F1D" w14:textId="5AED9FB3" w:rsidR="002D2E70" w:rsidRPr="005A3724" w:rsidRDefault="00596E7C" w:rsidP="007A372D">
      <w:pPr>
        <w:spacing w:line="276" w:lineRule="auto"/>
        <w:rPr>
          <w:rFonts w:ascii="Arial" w:hAnsi="Arial" w:cs="Arial"/>
          <w:sz w:val="24"/>
          <w:szCs w:val="24"/>
        </w:rPr>
      </w:pPr>
      <w:r w:rsidRPr="005A3724">
        <w:rPr>
          <w:rFonts w:ascii="Arial" w:hAnsi="Arial" w:cs="Arial"/>
          <w:sz w:val="24"/>
          <w:szCs w:val="24"/>
        </w:rPr>
        <w:t>This</w:t>
      </w:r>
      <w:r w:rsidR="003E3B37" w:rsidRPr="005A3724">
        <w:rPr>
          <w:rFonts w:ascii="Arial" w:hAnsi="Arial" w:cs="Arial"/>
          <w:sz w:val="24"/>
          <w:szCs w:val="24"/>
        </w:rPr>
        <w:t xml:space="preserve"> review </w:t>
      </w:r>
      <w:r w:rsidR="003134FB" w:rsidRPr="005A3724">
        <w:rPr>
          <w:rFonts w:ascii="Arial" w:hAnsi="Arial" w:cs="Arial"/>
          <w:sz w:val="24"/>
          <w:szCs w:val="24"/>
        </w:rPr>
        <w:t>examines</w:t>
      </w:r>
      <w:r w:rsidR="00097D43" w:rsidRPr="005A3724">
        <w:rPr>
          <w:rFonts w:ascii="Arial" w:hAnsi="Arial" w:cs="Arial"/>
          <w:sz w:val="24"/>
          <w:szCs w:val="24"/>
        </w:rPr>
        <w:t xml:space="preserve"> a range of</w:t>
      </w:r>
      <w:r w:rsidR="003E3B37" w:rsidRPr="005A3724">
        <w:rPr>
          <w:rFonts w:ascii="Arial" w:hAnsi="Arial" w:cs="Arial"/>
          <w:sz w:val="24"/>
          <w:szCs w:val="24"/>
        </w:rPr>
        <w:t xml:space="preserve"> </w:t>
      </w:r>
      <w:r w:rsidR="009F51C4" w:rsidRPr="005A3724">
        <w:rPr>
          <w:rFonts w:ascii="Arial" w:hAnsi="Arial" w:cs="Arial"/>
          <w:sz w:val="24"/>
          <w:szCs w:val="24"/>
        </w:rPr>
        <w:t xml:space="preserve">literature </w:t>
      </w:r>
      <w:r w:rsidR="00B82155" w:rsidRPr="005A3724">
        <w:rPr>
          <w:rFonts w:ascii="Arial" w:hAnsi="Arial" w:cs="Arial"/>
          <w:sz w:val="24"/>
          <w:szCs w:val="24"/>
        </w:rPr>
        <w:t>looking at</w:t>
      </w:r>
      <w:r w:rsidRPr="005A3724">
        <w:rPr>
          <w:rFonts w:ascii="Arial" w:hAnsi="Arial" w:cs="Arial"/>
          <w:sz w:val="24"/>
          <w:szCs w:val="24"/>
        </w:rPr>
        <w:t xml:space="preserve"> the </w:t>
      </w:r>
      <w:r w:rsidR="003E3B37" w:rsidRPr="005A3724">
        <w:rPr>
          <w:rFonts w:ascii="Arial" w:hAnsi="Arial" w:cs="Arial"/>
          <w:sz w:val="24"/>
          <w:szCs w:val="24"/>
        </w:rPr>
        <w:t>enactment of</w:t>
      </w:r>
      <w:r w:rsidRPr="005A3724">
        <w:rPr>
          <w:rFonts w:ascii="Arial" w:hAnsi="Arial" w:cs="Arial"/>
          <w:sz w:val="24"/>
          <w:szCs w:val="24"/>
        </w:rPr>
        <w:t xml:space="preserve"> Curriculum for Wales (</w:t>
      </w:r>
      <w:proofErr w:type="spellStart"/>
      <w:r w:rsidRPr="005A3724">
        <w:rPr>
          <w:rFonts w:ascii="Arial" w:hAnsi="Arial" w:cs="Arial"/>
          <w:sz w:val="24"/>
          <w:szCs w:val="24"/>
        </w:rPr>
        <w:t>CfW</w:t>
      </w:r>
      <w:proofErr w:type="spellEnd"/>
      <w:r w:rsidR="009E3B45" w:rsidRPr="005A3724">
        <w:rPr>
          <w:rFonts w:ascii="Arial" w:hAnsi="Arial" w:cs="Arial"/>
          <w:sz w:val="24"/>
          <w:szCs w:val="24"/>
        </w:rPr>
        <w:t xml:space="preserve">), </w:t>
      </w:r>
      <w:r w:rsidR="00B373A8">
        <w:rPr>
          <w:rFonts w:ascii="Arial" w:hAnsi="Arial" w:cs="Arial"/>
          <w:sz w:val="24"/>
          <w:szCs w:val="24"/>
        </w:rPr>
        <w:t>which has been</w:t>
      </w:r>
      <w:r w:rsidRPr="005A3724">
        <w:rPr>
          <w:rFonts w:ascii="Arial" w:hAnsi="Arial" w:cs="Arial"/>
          <w:sz w:val="24"/>
          <w:szCs w:val="24"/>
        </w:rPr>
        <w:t xml:space="preserve"> the statutory schools’ curriculum for 3-16 year</w:t>
      </w:r>
      <w:r w:rsidR="003D61D1" w:rsidRPr="005A3724">
        <w:rPr>
          <w:rFonts w:ascii="Arial" w:hAnsi="Arial" w:cs="Arial"/>
          <w:sz w:val="24"/>
          <w:szCs w:val="24"/>
        </w:rPr>
        <w:t>-</w:t>
      </w:r>
      <w:r w:rsidRPr="005A3724">
        <w:rPr>
          <w:rFonts w:ascii="Arial" w:hAnsi="Arial" w:cs="Arial"/>
          <w:sz w:val="24"/>
          <w:szCs w:val="24"/>
        </w:rPr>
        <w:t>old learners in Wales</w:t>
      </w:r>
      <w:r w:rsidR="00B373A8">
        <w:rPr>
          <w:rFonts w:ascii="Arial" w:hAnsi="Arial" w:cs="Arial"/>
          <w:sz w:val="24"/>
          <w:szCs w:val="24"/>
        </w:rPr>
        <w:t xml:space="preserve"> in 2022.</w:t>
      </w:r>
      <w:r w:rsidR="0019209E" w:rsidRPr="005A3724">
        <w:rPr>
          <w:rFonts w:ascii="Arial" w:hAnsi="Arial" w:cs="Arial"/>
          <w:sz w:val="24"/>
          <w:szCs w:val="24"/>
        </w:rPr>
        <w:t xml:space="preserve"> </w:t>
      </w:r>
    </w:p>
    <w:p w14:paraId="5433A7E7" w14:textId="37A78545" w:rsidR="00596E7C" w:rsidRPr="005A3724" w:rsidRDefault="009E3B45" w:rsidP="007A372D">
      <w:pPr>
        <w:spacing w:line="276" w:lineRule="auto"/>
        <w:rPr>
          <w:rFonts w:ascii="Arial" w:hAnsi="Arial" w:cs="Arial"/>
          <w:sz w:val="24"/>
          <w:szCs w:val="24"/>
        </w:rPr>
      </w:pPr>
      <w:r w:rsidRPr="005A3724">
        <w:rPr>
          <w:rFonts w:ascii="Arial" w:hAnsi="Arial" w:cs="Arial"/>
          <w:sz w:val="24"/>
          <w:szCs w:val="24"/>
        </w:rPr>
        <w:t xml:space="preserve">It </w:t>
      </w:r>
      <w:r w:rsidR="009E48F6" w:rsidRPr="005A3724">
        <w:rPr>
          <w:rFonts w:ascii="Arial" w:hAnsi="Arial" w:cs="Arial"/>
          <w:sz w:val="24"/>
          <w:szCs w:val="24"/>
        </w:rPr>
        <w:t xml:space="preserve">draws on papers </w:t>
      </w:r>
      <w:r w:rsidR="00B373A8">
        <w:rPr>
          <w:rFonts w:ascii="Arial" w:hAnsi="Arial" w:cs="Arial"/>
          <w:sz w:val="24"/>
          <w:szCs w:val="24"/>
        </w:rPr>
        <w:t>which focus</w:t>
      </w:r>
      <w:r w:rsidR="00631812" w:rsidRPr="005A3724">
        <w:rPr>
          <w:rFonts w:ascii="Arial" w:hAnsi="Arial" w:cs="Arial"/>
          <w:sz w:val="24"/>
          <w:szCs w:val="24"/>
        </w:rPr>
        <w:t xml:space="preserve"> on how</w:t>
      </w:r>
      <w:r w:rsidR="00596E7C" w:rsidRPr="005A3724">
        <w:rPr>
          <w:rFonts w:ascii="Arial" w:hAnsi="Arial" w:cs="Arial"/>
          <w:sz w:val="24"/>
          <w:szCs w:val="24"/>
        </w:rPr>
        <w:t xml:space="preserve"> this particular</w:t>
      </w:r>
      <w:r w:rsidR="003134FB" w:rsidRPr="005A3724">
        <w:rPr>
          <w:rFonts w:ascii="Arial" w:hAnsi="Arial" w:cs="Arial"/>
          <w:sz w:val="24"/>
          <w:szCs w:val="24"/>
        </w:rPr>
        <w:t xml:space="preserve"> </w:t>
      </w:r>
      <w:r w:rsidR="00596E7C" w:rsidRPr="005A3724">
        <w:rPr>
          <w:rFonts w:ascii="Arial" w:hAnsi="Arial" w:cs="Arial"/>
          <w:sz w:val="24"/>
          <w:szCs w:val="24"/>
        </w:rPr>
        <w:t xml:space="preserve">curriculum model is understood and </w:t>
      </w:r>
      <w:r w:rsidR="003E3B37" w:rsidRPr="005A3724">
        <w:rPr>
          <w:rFonts w:ascii="Arial" w:hAnsi="Arial" w:cs="Arial"/>
          <w:sz w:val="24"/>
          <w:szCs w:val="24"/>
        </w:rPr>
        <w:t>realised</w:t>
      </w:r>
      <w:r w:rsidR="00596E7C" w:rsidRPr="005A3724">
        <w:rPr>
          <w:rFonts w:ascii="Arial" w:hAnsi="Arial" w:cs="Arial"/>
          <w:sz w:val="24"/>
          <w:szCs w:val="24"/>
        </w:rPr>
        <w:t xml:space="preserve"> at </w:t>
      </w:r>
      <w:r w:rsidR="00980579" w:rsidRPr="005A3724">
        <w:rPr>
          <w:rFonts w:ascii="Arial" w:hAnsi="Arial" w:cs="Arial"/>
          <w:sz w:val="24"/>
          <w:szCs w:val="24"/>
        </w:rPr>
        <w:t xml:space="preserve">a </w:t>
      </w:r>
      <w:r w:rsidR="00596E7C" w:rsidRPr="005A3724">
        <w:rPr>
          <w:rFonts w:ascii="Arial" w:hAnsi="Arial" w:cs="Arial"/>
          <w:sz w:val="24"/>
          <w:szCs w:val="24"/>
        </w:rPr>
        <w:t xml:space="preserve">school level. It </w:t>
      </w:r>
      <w:r w:rsidR="00743D59" w:rsidRPr="005A3724">
        <w:rPr>
          <w:rFonts w:ascii="Arial" w:hAnsi="Arial" w:cs="Arial"/>
          <w:sz w:val="24"/>
          <w:szCs w:val="24"/>
        </w:rPr>
        <w:t xml:space="preserve">will also consider findings which are </w:t>
      </w:r>
      <w:r w:rsidR="00C37E44" w:rsidRPr="005A3724">
        <w:rPr>
          <w:rFonts w:ascii="Arial" w:hAnsi="Arial" w:cs="Arial"/>
          <w:sz w:val="24"/>
          <w:szCs w:val="24"/>
        </w:rPr>
        <w:t>pertinent</w:t>
      </w:r>
      <w:r w:rsidR="00743D59" w:rsidRPr="005A3724">
        <w:rPr>
          <w:rFonts w:ascii="Arial" w:hAnsi="Arial" w:cs="Arial"/>
          <w:sz w:val="24"/>
          <w:szCs w:val="24"/>
        </w:rPr>
        <w:t xml:space="preserve"> to the work of the </w:t>
      </w:r>
      <w:r w:rsidR="00C37E44" w:rsidRPr="005A3724">
        <w:rPr>
          <w:rFonts w:ascii="Arial" w:hAnsi="Arial" w:cs="Arial"/>
          <w:sz w:val="24"/>
          <w:szCs w:val="24"/>
        </w:rPr>
        <w:t>‘middle</w:t>
      </w:r>
      <w:r w:rsidR="00C77D7B" w:rsidRPr="005A3724">
        <w:rPr>
          <w:rFonts w:ascii="Arial" w:hAnsi="Arial" w:cs="Arial"/>
          <w:sz w:val="24"/>
          <w:szCs w:val="24"/>
        </w:rPr>
        <w:t xml:space="preserve"> tier’ in the Welsh education syste</w:t>
      </w:r>
      <w:r w:rsidR="004B5D99" w:rsidRPr="005A3724">
        <w:rPr>
          <w:rFonts w:ascii="Arial" w:hAnsi="Arial" w:cs="Arial"/>
          <w:sz w:val="24"/>
          <w:szCs w:val="24"/>
        </w:rPr>
        <w:t>m. The ‘middle tier’ is comprised of bodies</w:t>
      </w:r>
      <w:r w:rsidR="00743D59" w:rsidRPr="005A3724">
        <w:rPr>
          <w:rFonts w:ascii="Arial" w:hAnsi="Arial" w:cs="Arial"/>
          <w:sz w:val="24"/>
          <w:szCs w:val="24"/>
        </w:rPr>
        <w:t xml:space="preserve"> </w:t>
      </w:r>
      <w:r w:rsidR="0019209E" w:rsidRPr="005A3724">
        <w:rPr>
          <w:rFonts w:ascii="Arial" w:hAnsi="Arial" w:cs="Arial"/>
          <w:sz w:val="24"/>
          <w:szCs w:val="24"/>
        </w:rPr>
        <w:t>who</w:t>
      </w:r>
      <w:r w:rsidR="004B5D99" w:rsidRPr="005A3724">
        <w:rPr>
          <w:rFonts w:ascii="Arial" w:hAnsi="Arial" w:cs="Arial"/>
          <w:sz w:val="24"/>
          <w:szCs w:val="24"/>
        </w:rPr>
        <w:t xml:space="preserve">, alongside </w:t>
      </w:r>
      <w:r w:rsidR="00606E28" w:rsidRPr="005A3724">
        <w:rPr>
          <w:rFonts w:ascii="Arial" w:hAnsi="Arial" w:cs="Arial"/>
          <w:sz w:val="24"/>
          <w:szCs w:val="24"/>
        </w:rPr>
        <w:t>schools</w:t>
      </w:r>
      <w:r w:rsidR="004B5D99" w:rsidRPr="005A3724">
        <w:rPr>
          <w:rFonts w:ascii="Arial" w:hAnsi="Arial" w:cs="Arial"/>
          <w:sz w:val="24"/>
          <w:szCs w:val="24"/>
        </w:rPr>
        <w:t>,</w:t>
      </w:r>
      <w:r w:rsidR="0019209E" w:rsidRPr="005A3724">
        <w:rPr>
          <w:rFonts w:ascii="Arial" w:hAnsi="Arial" w:cs="Arial"/>
          <w:sz w:val="24"/>
          <w:szCs w:val="24"/>
        </w:rPr>
        <w:t xml:space="preserve"> have a responsibility </w:t>
      </w:r>
      <w:r w:rsidR="00AF3F7A" w:rsidRPr="005A3724">
        <w:rPr>
          <w:rFonts w:ascii="Arial" w:hAnsi="Arial" w:cs="Arial"/>
          <w:sz w:val="24"/>
          <w:szCs w:val="24"/>
        </w:rPr>
        <w:t xml:space="preserve">to support the implementation of the new curriculum. </w:t>
      </w:r>
      <w:r w:rsidR="00770C2D" w:rsidRPr="005A3724">
        <w:rPr>
          <w:rFonts w:ascii="Arial" w:hAnsi="Arial" w:cs="Arial"/>
          <w:sz w:val="24"/>
          <w:szCs w:val="24"/>
        </w:rPr>
        <w:t>The ‘middle tier</w:t>
      </w:r>
      <w:r w:rsidR="00F55303" w:rsidRPr="005A3724">
        <w:rPr>
          <w:rFonts w:ascii="Arial" w:hAnsi="Arial" w:cs="Arial"/>
          <w:sz w:val="24"/>
          <w:szCs w:val="24"/>
        </w:rPr>
        <w:t>’</w:t>
      </w:r>
      <w:r w:rsidR="002F190B" w:rsidRPr="005A3724">
        <w:rPr>
          <w:rFonts w:ascii="Arial" w:hAnsi="Arial" w:cs="Arial"/>
          <w:sz w:val="24"/>
          <w:szCs w:val="24"/>
        </w:rPr>
        <w:t xml:space="preserve"> in this context</w:t>
      </w:r>
      <w:r w:rsidR="00F55303" w:rsidRPr="005A3724">
        <w:rPr>
          <w:rFonts w:ascii="Arial" w:hAnsi="Arial" w:cs="Arial"/>
          <w:sz w:val="24"/>
          <w:szCs w:val="24"/>
        </w:rPr>
        <w:t xml:space="preserve"> is </w:t>
      </w:r>
      <w:r w:rsidR="00C77D7B" w:rsidRPr="005A3724">
        <w:rPr>
          <w:rFonts w:ascii="Arial" w:hAnsi="Arial" w:cs="Arial"/>
          <w:sz w:val="24"/>
          <w:szCs w:val="24"/>
        </w:rPr>
        <w:t xml:space="preserve">generally understood to include </w:t>
      </w:r>
      <w:r w:rsidR="001D2442" w:rsidRPr="005A3724">
        <w:rPr>
          <w:rFonts w:ascii="Arial" w:hAnsi="Arial" w:cs="Arial"/>
          <w:sz w:val="24"/>
          <w:szCs w:val="24"/>
        </w:rPr>
        <w:t xml:space="preserve">local </w:t>
      </w:r>
      <w:r w:rsidR="00743D59" w:rsidRPr="005A3724">
        <w:rPr>
          <w:rFonts w:ascii="Arial" w:hAnsi="Arial" w:cs="Arial"/>
          <w:sz w:val="24"/>
          <w:szCs w:val="24"/>
        </w:rPr>
        <w:t>authorities</w:t>
      </w:r>
      <w:r w:rsidR="00F55303" w:rsidRPr="005A3724">
        <w:rPr>
          <w:rFonts w:ascii="Arial" w:hAnsi="Arial" w:cs="Arial"/>
          <w:sz w:val="24"/>
          <w:szCs w:val="24"/>
        </w:rPr>
        <w:t xml:space="preserve"> (who hold statutory </w:t>
      </w:r>
      <w:r w:rsidR="00743D59" w:rsidRPr="005A3724">
        <w:rPr>
          <w:rFonts w:ascii="Arial" w:hAnsi="Arial" w:cs="Arial"/>
          <w:sz w:val="24"/>
          <w:szCs w:val="24"/>
        </w:rPr>
        <w:t>responsibility</w:t>
      </w:r>
      <w:r w:rsidR="00F55303" w:rsidRPr="005A3724">
        <w:rPr>
          <w:rFonts w:ascii="Arial" w:hAnsi="Arial" w:cs="Arial"/>
          <w:sz w:val="24"/>
          <w:szCs w:val="24"/>
        </w:rPr>
        <w:t xml:space="preserve"> for school standards)</w:t>
      </w:r>
      <w:r w:rsidR="00AF3F7A" w:rsidRPr="005A3724">
        <w:rPr>
          <w:rFonts w:ascii="Arial" w:hAnsi="Arial" w:cs="Arial"/>
          <w:sz w:val="24"/>
          <w:szCs w:val="24"/>
        </w:rPr>
        <w:t>,</w:t>
      </w:r>
      <w:r w:rsidR="00F55303" w:rsidRPr="005A3724">
        <w:rPr>
          <w:rFonts w:ascii="Arial" w:hAnsi="Arial" w:cs="Arial"/>
          <w:sz w:val="24"/>
          <w:szCs w:val="24"/>
        </w:rPr>
        <w:t xml:space="preserve"> </w:t>
      </w:r>
      <w:r w:rsidR="001D2442" w:rsidRPr="005A3724">
        <w:rPr>
          <w:rFonts w:ascii="Arial" w:hAnsi="Arial" w:cs="Arial"/>
          <w:sz w:val="24"/>
          <w:szCs w:val="24"/>
        </w:rPr>
        <w:t xml:space="preserve"> regional </w:t>
      </w:r>
      <w:r w:rsidR="00743D59" w:rsidRPr="005A3724">
        <w:rPr>
          <w:rFonts w:ascii="Arial" w:hAnsi="Arial" w:cs="Arial"/>
          <w:sz w:val="24"/>
          <w:szCs w:val="24"/>
        </w:rPr>
        <w:t>education</w:t>
      </w:r>
      <w:r w:rsidR="001D2442" w:rsidRPr="005A3724">
        <w:rPr>
          <w:rFonts w:ascii="Arial" w:hAnsi="Arial" w:cs="Arial"/>
          <w:sz w:val="24"/>
          <w:szCs w:val="24"/>
        </w:rPr>
        <w:t xml:space="preserve"> support services</w:t>
      </w:r>
      <w:r w:rsidR="00F55303" w:rsidRPr="005A3724">
        <w:rPr>
          <w:rFonts w:ascii="Arial" w:hAnsi="Arial" w:cs="Arial"/>
          <w:sz w:val="24"/>
          <w:szCs w:val="24"/>
        </w:rPr>
        <w:t xml:space="preserve"> (form</w:t>
      </w:r>
      <w:r w:rsidR="00D10FA6" w:rsidRPr="005A3724">
        <w:rPr>
          <w:rFonts w:ascii="Arial" w:hAnsi="Arial" w:cs="Arial"/>
          <w:sz w:val="24"/>
          <w:szCs w:val="24"/>
        </w:rPr>
        <w:t>ed</w:t>
      </w:r>
      <w:r w:rsidR="00F55303" w:rsidRPr="005A3724">
        <w:rPr>
          <w:rFonts w:ascii="Arial" w:hAnsi="Arial" w:cs="Arial"/>
          <w:sz w:val="24"/>
          <w:szCs w:val="24"/>
        </w:rPr>
        <w:t xml:space="preserve"> of groups of local </w:t>
      </w:r>
      <w:r w:rsidR="00743D59" w:rsidRPr="005A3724">
        <w:rPr>
          <w:rFonts w:ascii="Arial" w:hAnsi="Arial" w:cs="Arial"/>
          <w:sz w:val="24"/>
          <w:szCs w:val="24"/>
        </w:rPr>
        <w:t>authorities</w:t>
      </w:r>
      <w:r w:rsidR="00F55303" w:rsidRPr="005A3724">
        <w:rPr>
          <w:rFonts w:ascii="Arial" w:hAnsi="Arial" w:cs="Arial"/>
          <w:sz w:val="24"/>
          <w:szCs w:val="24"/>
        </w:rPr>
        <w:t xml:space="preserve"> working together to support schools)</w:t>
      </w:r>
      <w:r w:rsidR="001D2442" w:rsidRPr="005A3724">
        <w:rPr>
          <w:rFonts w:ascii="Arial" w:hAnsi="Arial" w:cs="Arial"/>
          <w:sz w:val="24"/>
          <w:szCs w:val="24"/>
        </w:rPr>
        <w:t xml:space="preserve">, Estyn (the schools’ </w:t>
      </w:r>
      <w:r w:rsidR="00743D59" w:rsidRPr="005A3724">
        <w:rPr>
          <w:rFonts w:ascii="Arial" w:hAnsi="Arial" w:cs="Arial"/>
          <w:sz w:val="24"/>
          <w:szCs w:val="24"/>
        </w:rPr>
        <w:t>inspectorate</w:t>
      </w:r>
      <w:r w:rsidR="001D2442" w:rsidRPr="005A3724">
        <w:rPr>
          <w:rFonts w:ascii="Arial" w:hAnsi="Arial" w:cs="Arial"/>
          <w:sz w:val="24"/>
          <w:szCs w:val="24"/>
        </w:rPr>
        <w:t xml:space="preserve">), </w:t>
      </w:r>
      <w:r w:rsidR="00B26190" w:rsidRPr="005A3724">
        <w:rPr>
          <w:rFonts w:ascii="Arial" w:hAnsi="Arial" w:cs="Arial"/>
          <w:sz w:val="24"/>
          <w:szCs w:val="24"/>
        </w:rPr>
        <w:t xml:space="preserve">and </w:t>
      </w:r>
      <w:r w:rsidR="001D2442" w:rsidRPr="005A3724">
        <w:rPr>
          <w:rFonts w:ascii="Arial" w:hAnsi="Arial" w:cs="Arial"/>
          <w:sz w:val="24"/>
          <w:szCs w:val="24"/>
        </w:rPr>
        <w:t>Qualifications Wales</w:t>
      </w:r>
      <w:r w:rsidR="00A300C1" w:rsidRPr="005A3724">
        <w:rPr>
          <w:rFonts w:ascii="Arial" w:hAnsi="Arial" w:cs="Arial"/>
          <w:sz w:val="24"/>
          <w:szCs w:val="24"/>
        </w:rPr>
        <w:t xml:space="preserve"> (the independent regulator of non-degree </w:t>
      </w:r>
      <w:r w:rsidR="00743D59" w:rsidRPr="005A3724">
        <w:rPr>
          <w:rFonts w:ascii="Arial" w:hAnsi="Arial" w:cs="Arial"/>
          <w:sz w:val="24"/>
          <w:szCs w:val="24"/>
        </w:rPr>
        <w:t>qualifications</w:t>
      </w:r>
      <w:r w:rsidR="00A300C1" w:rsidRPr="005A3724">
        <w:rPr>
          <w:rFonts w:ascii="Arial" w:hAnsi="Arial" w:cs="Arial"/>
          <w:sz w:val="24"/>
          <w:szCs w:val="24"/>
        </w:rPr>
        <w:t xml:space="preserve"> in Wales)</w:t>
      </w:r>
      <w:r w:rsidR="008D3B25" w:rsidRPr="005A3724">
        <w:rPr>
          <w:rFonts w:ascii="Arial" w:hAnsi="Arial" w:cs="Arial"/>
          <w:sz w:val="24"/>
          <w:szCs w:val="24"/>
        </w:rPr>
        <w:t>.</w:t>
      </w:r>
      <w:r w:rsidR="00A300C1" w:rsidRPr="005A3724">
        <w:rPr>
          <w:rFonts w:ascii="Arial" w:hAnsi="Arial" w:cs="Arial"/>
          <w:sz w:val="24"/>
          <w:szCs w:val="24"/>
        </w:rPr>
        <w:t xml:space="preserve"> </w:t>
      </w:r>
      <w:r w:rsidR="00606E28" w:rsidRPr="005A3724">
        <w:rPr>
          <w:rFonts w:ascii="Arial" w:hAnsi="Arial" w:cs="Arial"/>
          <w:sz w:val="24"/>
          <w:szCs w:val="24"/>
        </w:rPr>
        <w:t xml:space="preserve">Some of the literature also </w:t>
      </w:r>
      <w:r w:rsidR="002D2E70" w:rsidRPr="005A3724">
        <w:rPr>
          <w:rFonts w:ascii="Arial" w:hAnsi="Arial" w:cs="Arial"/>
          <w:sz w:val="24"/>
          <w:szCs w:val="24"/>
        </w:rPr>
        <w:t>looks at the contribution of the</w:t>
      </w:r>
      <w:r w:rsidR="00631812" w:rsidRPr="005A3724">
        <w:rPr>
          <w:rFonts w:ascii="Arial" w:hAnsi="Arial" w:cs="Arial"/>
          <w:sz w:val="24"/>
          <w:szCs w:val="24"/>
        </w:rPr>
        <w:t xml:space="preserve"> </w:t>
      </w:r>
      <w:r w:rsidR="00F55303" w:rsidRPr="005A3724">
        <w:rPr>
          <w:rFonts w:ascii="Arial" w:hAnsi="Arial" w:cs="Arial"/>
          <w:sz w:val="24"/>
          <w:szCs w:val="24"/>
        </w:rPr>
        <w:t>Welsh Government</w:t>
      </w:r>
      <w:r w:rsidR="003E3B37" w:rsidRPr="005A3724">
        <w:rPr>
          <w:rFonts w:ascii="Arial" w:hAnsi="Arial" w:cs="Arial"/>
          <w:sz w:val="24"/>
          <w:szCs w:val="24"/>
        </w:rPr>
        <w:t xml:space="preserve">, responsible for </w:t>
      </w:r>
      <w:r w:rsidR="002D2E70" w:rsidRPr="005A3724">
        <w:rPr>
          <w:rFonts w:ascii="Arial" w:hAnsi="Arial" w:cs="Arial"/>
          <w:sz w:val="24"/>
          <w:szCs w:val="24"/>
        </w:rPr>
        <w:t>devolved</w:t>
      </w:r>
      <w:r w:rsidR="00631812" w:rsidRPr="005A3724">
        <w:rPr>
          <w:rFonts w:ascii="Arial" w:hAnsi="Arial" w:cs="Arial"/>
          <w:sz w:val="24"/>
          <w:szCs w:val="24"/>
        </w:rPr>
        <w:t xml:space="preserve"> education policy.</w:t>
      </w:r>
    </w:p>
    <w:p w14:paraId="73EC1522" w14:textId="24CEE201" w:rsidR="002C335F" w:rsidRPr="005A3724" w:rsidRDefault="002C335F" w:rsidP="007A372D">
      <w:pPr>
        <w:spacing w:line="276" w:lineRule="auto"/>
        <w:rPr>
          <w:rFonts w:ascii="Arial" w:hAnsi="Arial" w:cs="Arial"/>
          <w:sz w:val="24"/>
          <w:szCs w:val="24"/>
        </w:rPr>
      </w:pPr>
      <w:r w:rsidRPr="005A3724">
        <w:rPr>
          <w:rFonts w:ascii="Arial" w:hAnsi="Arial" w:cs="Arial"/>
          <w:sz w:val="24"/>
          <w:szCs w:val="24"/>
        </w:rPr>
        <w:t xml:space="preserve">The review also draws on a </w:t>
      </w:r>
      <w:r w:rsidR="007C7662" w:rsidRPr="005A3724">
        <w:rPr>
          <w:rFonts w:ascii="Arial" w:hAnsi="Arial" w:cs="Arial"/>
          <w:sz w:val="24"/>
          <w:szCs w:val="24"/>
        </w:rPr>
        <w:t>small selection</w:t>
      </w:r>
      <w:r w:rsidRPr="005A3724">
        <w:rPr>
          <w:rFonts w:ascii="Arial" w:hAnsi="Arial" w:cs="Arial"/>
          <w:sz w:val="24"/>
          <w:szCs w:val="24"/>
        </w:rPr>
        <w:t xml:space="preserve"> of </w:t>
      </w:r>
      <w:r w:rsidR="00E77386" w:rsidRPr="005A3724">
        <w:rPr>
          <w:rFonts w:ascii="Arial" w:hAnsi="Arial" w:cs="Arial"/>
          <w:sz w:val="24"/>
          <w:szCs w:val="24"/>
        </w:rPr>
        <w:t xml:space="preserve">papers focussing on </w:t>
      </w:r>
      <w:r w:rsidR="00C54013" w:rsidRPr="005A3724">
        <w:rPr>
          <w:rFonts w:ascii="Arial" w:hAnsi="Arial" w:cs="Arial"/>
          <w:sz w:val="24"/>
          <w:szCs w:val="24"/>
        </w:rPr>
        <w:t>curriculum</w:t>
      </w:r>
      <w:r w:rsidR="00E77386" w:rsidRPr="005A3724">
        <w:rPr>
          <w:rFonts w:ascii="Arial" w:hAnsi="Arial" w:cs="Arial"/>
          <w:sz w:val="24"/>
          <w:szCs w:val="24"/>
        </w:rPr>
        <w:t xml:space="preserve"> </w:t>
      </w:r>
      <w:r w:rsidR="007C7662" w:rsidRPr="005A3724">
        <w:rPr>
          <w:rFonts w:ascii="Arial" w:hAnsi="Arial" w:cs="Arial"/>
          <w:sz w:val="24"/>
          <w:szCs w:val="24"/>
        </w:rPr>
        <w:t>realisation in Finland, as</w:t>
      </w:r>
      <w:r w:rsidR="00AF671E" w:rsidRPr="005A3724">
        <w:rPr>
          <w:rFonts w:ascii="Arial" w:hAnsi="Arial" w:cs="Arial"/>
          <w:sz w:val="24"/>
          <w:szCs w:val="24"/>
        </w:rPr>
        <w:t xml:space="preserve"> that country’s</w:t>
      </w:r>
      <w:r w:rsidR="00C57257" w:rsidRPr="005A3724">
        <w:rPr>
          <w:rFonts w:ascii="Arial" w:hAnsi="Arial" w:cs="Arial"/>
          <w:sz w:val="24"/>
          <w:szCs w:val="24"/>
        </w:rPr>
        <w:t xml:space="preserve"> </w:t>
      </w:r>
      <w:r w:rsidR="007C7662" w:rsidRPr="005A3724">
        <w:rPr>
          <w:rFonts w:ascii="Arial" w:hAnsi="Arial" w:cs="Arial"/>
          <w:sz w:val="24"/>
          <w:szCs w:val="24"/>
        </w:rPr>
        <w:t xml:space="preserve">approach </w:t>
      </w:r>
      <w:r w:rsidR="00C54013" w:rsidRPr="005A3724">
        <w:rPr>
          <w:rFonts w:ascii="Arial" w:hAnsi="Arial" w:cs="Arial"/>
          <w:sz w:val="24"/>
          <w:szCs w:val="24"/>
        </w:rPr>
        <w:t>involve</w:t>
      </w:r>
      <w:r w:rsidR="00B373A8">
        <w:rPr>
          <w:rFonts w:ascii="Arial" w:hAnsi="Arial" w:cs="Arial"/>
          <w:sz w:val="24"/>
          <w:szCs w:val="24"/>
        </w:rPr>
        <w:t xml:space="preserve">s </w:t>
      </w:r>
      <w:r w:rsidR="00AF671E" w:rsidRPr="005A3724">
        <w:rPr>
          <w:rFonts w:ascii="Arial" w:hAnsi="Arial" w:cs="Arial"/>
          <w:sz w:val="24"/>
          <w:szCs w:val="24"/>
        </w:rPr>
        <w:t>significant</w:t>
      </w:r>
      <w:r w:rsidR="00C54013" w:rsidRPr="005A3724">
        <w:rPr>
          <w:rFonts w:ascii="Arial" w:hAnsi="Arial" w:cs="Arial"/>
          <w:sz w:val="24"/>
          <w:szCs w:val="24"/>
        </w:rPr>
        <w:t xml:space="preserve"> </w:t>
      </w:r>
      <w:r w:rsidR="00B00DC6" w:rsidRPr="005A3724">
        <w:rPr>
          <w:rFonts w:ascii="Arial" w:hAnsi="Arial" w:cs="Arial"/>
          <w:sz w:val="24"/>
          <w:szCs w:val="24"/>
        </w:rPr>
        <w:t xml:space="preserve">collaboration between </w:t>
      </w:r>
      <w:r w:rsidR="00AF671E" w:rsidRPr="005A3724">
        <w:rPr>
          <w:rFonts w:ascii="Arial" w:hAnsi="Arial" w:cs="Arial"/>
          <w:sz w:val="24"/>
          <w:szCs w:val="24"/>
        </w:rPr>
        <w:t xml:space="preserve">the </w:t>
      </w:r>
      <w:r w:rsidR="00B00DC6" w:rsidRPr="005A3724">
        <w:rPr>
          <w:rFonts w:ascii="Arial" w:hAnsi="Arial" w:cs="Arial"/>
          <w:sz w:val="24"/>
          <w:szCs w:val="24"/>
        </w:rPr>
        <w:t>Government and other agencies and classroom practitioners; the Finnish model can therefore offer</w:t>
      </w:r>
      <w:r w:rsidR="00C54013" w:rsidRPr="005A3724">
        <w:rPr>
          <w:rFonts w:ascii="Arial" w:hAnsi="Arial" w:cs="Arial"/>
          <w:sz w:val="24"/>
          <w:szCs w:val="24"/>
        </w:rPr>
        <w:t xml:space="preserve"> </w:t>
      </w:r>
      <w:r w:rsidR="00B00DC6" w:rsidRPr="005A3724">
        <w:rPr>
          <w:rFonts w:ascii="Arial" w:hAnsi="Arial" w:cs="Arial"/>
          <w:sz w:val="24"/>
          <w:szCs w:val="24"/>
        </w:rPr>
        <w:t xml:space="preserve">potentially insightful </w:t>
      </w:r>
      <w:r w:rsidR="00C54013" w:rsidRPr="005A3724">
        <w:rPr>
          <w:rFonts w:ascii="Arial" w:hAnsi="Arial" w:cs="Arial"/>
          <w:sz w:val="24"/>
          <w:szCs w:val="24"/>
        </w:rPr>
        <w:t>interpretations of the challenges and benefits of a co-</w:t>
      </w:r>
      <w:r w:rsidR="00B00DC6" w:rsidRPr="005A3724">
        <w:rPr>
          <w:rFonts w:ascii="Arial" w:hAnsi="Arial" w:cs="Arial"/>
          <w:sz w:val="24"/>
          <w:szCs w:val="24"/>
        </w:rPr>
        <w:t>constructed</w:t>
      </w:r>
      <w:r w:rsidR="00C54013" w:rsidRPr="005A3724">
        <w:rPr>
          <w:rFonts w:ascii="Arial" w:hAnsi="Arial" w:cs="Arial"/>
          <w:sz w:val="24"/>
          <w:szCs w:val="24"/>
        </w:rPr>
        <w:t xml:space="preserve"> approach which may </w:t>
      </w:r>
      <w:r w:rsidR="00B00DC6" w:rsidRPr="005A3724">
        <w:rPr>
          <w:rFonts w:ascii="Arial" w:hAnsi="Arial" w:cs="Arial"/>
          <w:sz w:val="24"/>
          <w:szCs w:val="24"/>
        </w:rPr>
        <w:t>prove</w:t>
      </w:r>
      <w:r w:rsidR="00C54013" w:rsidRPr="005A3724">
        <w:rPr>
          <w:rFonts w:ascii="Arial" w:hAnsi="Arial" w:cs="Arial"/>
          <w:sz w:val="24"/>
          <w:szCs w:val="24"/>
        </w:rPr>
        <w:t xml:space="preserve"> helpful in a Welsh context</w:t>
      </w:r>
      <w:r w:rsidR="00C57257" w:rsidRPr="005A3724">
        <w:rPr>
          <w:rFonts w:ascii="Arial" w:hAnsi="Arial" w:cs="Arial"/>
          <w:sz w:val="24"/>
          <w:szCs w:val="24"/>
        </w:rPr>
        <w:t xml:space="preserve"> where a similar developmental model has been adopted.</w:t>
      </w:r>
    </w:p>
    <w:p w14:paraId="68423C9A" w14:textId="7BE3A415" w:rsidR="00343D1E" w:rsidRPr="005A3724" w:rsidRDefault="000D1ED8" w:rsidP="007A372D">
      <w:pPr>
        <w:spacing w:line="276" w:lineRule="auto"/>
        <w:rPr>
          <w:rFonts w:ascii="Arial" w:hAnsi="Arial" w:cs="Arial"/>
          <w:sz w:val="24"/>
          <w:szCs w:val="24"/>
        </w:rPr>
      </w:pPr>
      <w:r w:rsidRPr="005A3724">
        <w:rPr>
          <w:rFonts w:ascii="Arial" w:hAnsi="Arial" w:cs="Arial"/>
          <w:sz w:val="24"/>
          <w:szCs w:val="24"/>
        </w:rPr>
        <w:t>Achieving</w:t>
      </w:r>
      <w:r w:rsidR="00D10FA6" w:rsidRPr="005A3724">
        <w:rPr>
          <w:rFonts w:ascii="Arial" w:hAnsi="Arial" w:cs="Arial"/>
          <w:sz w:val="24"/>
          <w:szCs w:val="24"/>
        </w:rPr>
        <w:t xml:space="preserve"> a </w:t>
      </w:r>
      <w:r w:rsidR="009330F6" w:rsidRPr="005A3724">
        <w:rPr>
          <w:rFonts w:ascii="Arial" w:hAnsi="Arial" w:cs="Arial"/>
          <w:sz w:val="24"/>
          <w:szCs w:val="24"/>
        </w:rPr>
        <w:t>common, system-wide understanding of</w:t>
      </w:r>
      <w:r w:rsidR="00C24599" w:rsidRPr="005A3724">
        <w:rPr>
          <w:rFonts w:ascii="Arial" w:hAnsi="Arial" w:cs="Arial"/>
          <w:sz w:val="24"/>
          <w:szCs w:val="24"/>
        </w:rPr>
        <w:t xml:space="preserve"> </w:t>
      </w:r>
      <w:r w:rsidR="00D24AA4" w:rsidRPr="005A3724">
        <w:rPr>
          <w:rFonts w:ascii="Arial" w:hAnsi="Arial" w:cs="Arial"/>
          <w:sz w:val="24"/>
          <w:szCs w:val="24"/>
        </w:rPr>
        <w:t xml:space="preserve">how </w:t>
      </w:r>
      <w:r w:rsidR="00C24599" w:rsidRPr="005A3724">
        <w:rPr>
          <w:rFonts w:ascii="Arial" w:hAnsi="Arial" w:cs="Arial"/>
          <w:sz w:val="24"/>
          <w:szCs w:val="24"/>
        </w:rPr>
        <w:t>the curriculum works, the model it seeks to enact</w:t>
      </w:r>
      <w:r w:rsidR="009330F6" w:rsidRPr="005A3724">
        <w:rPr>
          <w:rFonts w:ascii="Arial" w:hAnsi="Arial" w:cs="Arial"/>
          <w:sz w:val="24"/>
          <w:szCs w:val="24"/>
        </w:rPr>
        <w:t>,</w:t>
      </w:r>
      <w:r w:rsidR="00C24599" w:rsidRPr="005A3724">
        <w:rPr>
          <w:rFonts w:ascii="Arial" w:hAnsi="Arial" w:cs="Arial"/>
          <w:sz w:val="24"/>
          <w:szCs w:val="24"/>
        </w:rPr>
        <w:t xml:space="preserve"> and the support practitioners need to </w:t>
      </w:r>
      <w:r w:rsidR="0000719C" w:rsidRPr="005A3724">
        <w:rPr>
          <w:rFonts w:ascii="Arial" w:hAnsi="Arial" w:cs="Arial"/>
          <w:sz w:val="24"/>
          <w:szCs w:val="24"/>
        </w:rPr>
        <w:t>exercise their agency confidently</w:t>
      </w:r>
      <w:r w:rsidR="00C24599" w:rsidRPr="005A3724">
        <w:rPr>
          <w:rFonts w:ascii="Arial" w:hAnsi="Arial" w:cs="Arial"/>
          <w:sz w:val="24"/>
          <w:szCs w:val="24"/>
        </w:rPr>
        <w:t xml:space="preserve"> </w:t>
      </w:r>
      <w:r w:rsidR="009330F6" w:rsidRPr="005A3724">
        <w:rPr>
          <w:rFonts w:ascii="Arial" w:hAnsi="Arial" w:cs="Arial"/>
          <w:sz w:val="24"/>
          <w:szCs w:val="24"/>
        </w:rPr>
        <w:t xml:space="preserve">are important aspects of curriculum realisation. This review seeks to identify key </w:t>
      </w:r>
      <w:r w:rsidR="00D24AA4" w:rsidRPr="005A3724">
        <w:rPr>
          <w:rFonts w:ascii="Arial" w:hAnsi="Arial" w:cs="Arial"/>
          <w:sz w:val="24"/>
          <w:szCs w:val="24"/>
        </w:rPr>
        <w:t>findings</w:t>
      </w:r>
      <w:r w:rsidR="009330F6" w:rsidRPr="005A3724">
        <w:rPr>
          <w:rFonts w:ascii="Arial" w:hAnsi="Arial" w:cs="Arial"/>
          <w:sz w:val="24"/>
          <w:szCs w:val="24"/>
        </w:rPr>
        <w:t xml:space="preserve"> from Wales and more broadly to support </w:t>
      </w:r>
      <w:r w:rsidRPr="005A3724">
        <w:rPr>
          <w:rFonts w:ascii="Arial" w:hAnsi="Arial" w:cs="Arial"/>
          <w:sz w:val="24"/>
          <w:szCs w:val="24"/>
        </w:rPr>
        <w:t>successful implementation.</w:t>
      </w:r>
    </w:p>
    <w:p w14:paraId="34969041" w14:textId="258F8852" w:rsidR="00F03FA8" w:rsidRPr="005A3724" w:rsidRDefault="00F81F9F" w:rsidP="007A372D">
      <w:pPr>
        <w:spacing w:line="276" w:lineRule="auto"/>
        <w:rPr>
          <w:rFonts w:ascii="Arial" w:hAnsi="Arial" w:cs="Arial"/>
          <w:sz w:val="24"/>
          <w:szCs w:val="24"/>
        </w:rPr>
      </w:pPr>
      <w:r w:rsidRPr="005A3724">
        <w:rPr>
          <w:rFonts w:ascii="Arial" w:hAnsi="Arial" w:cs="Arial"/>
          <w:sz w:val="24"/>
          <w:szCs w:val="24"/>
        </w:rPr>
        <w:t>The articles were selected</w:t>
      </w:r>
      <w:r w:rsidR="003B7844" w:rsidRPr="005A3724">
        <w:rPr>
          <w:rFonts w:ascii="Arial" w:hAnsi="Arial" w:cs="Arial"/>
          <w:sz w:val="24"/>
          <w:szCs w:val="24"/>
        </w:rPr>
        <w:t xml:space="preserve"> using</w:t>
      </w:r>
      <w:r w:rsidR="00D24AA4" w:rsidRPr="005A3724">
        <w:rPr>
          <w:rFonts w:ascii="Arial" w:hAnsi="Arial" w:cs="Arial"/>
          <w:sz w:val="24"/>
          <w:szCs w:val="24"/>
        </w:rPr>
        <w:t xml:space="preserve"> the</w:t>
      </w:r>
      <w:r w:rsidR="003B7844" w:rsidRPr="005A3724">
        <w:rPr>
          <w:rFonts w:ascii="Arial" w:hAnsi="Arial" w:cs="Arial"/>
          <w:sz w:val="24"/>
          <w:szCs w:val="24"/>
        </w:rPr>
        <w:t xml:space="preserve"> </w:t>
      </w:r>
      <w:r w:rsidR="002C4C9F" w:rsidRPr="005A3724">
        <w:rPr>
          <w:rFonts w:ascii="Arial" w:hAnsi="Arial" w:cs="Arial"/>
          <w:sz w:val="24"/>
          <w:szCs w:val="24"/>
        </w:rPr>
        <w:t>keywords</w:t>
      </w:r>
      <w:r w:rsidR="003B7844" w:rsidRPr="005A3724">
        <w:rPr>
          <w:rFonts w:ascii="Arial" w:hAnsi="Arial" w:cs="Arial"/>
          <w:sz w:val="24"/>
          <w:szCs w:val="24"/>
        </w:rPr>
        <w:t xml:space="preserve">: </w:t>
      </w:r>
      <w:r w:rsidR="003B7844" w:rsidRPr="005A3724">
        <w:rPr>
          <w:rFonts w:ascii="Arial" w:hAnsi="Arial" w:cs="Arial"/>
          <w:b/>
          <w:bCs/>
          <w:sz w:val="24"/>
          <w:szCs w:val="24"/>
        </w:rPr>
        <w:t>Curriculum for Wales</w:t>
      </w:r>
      <w:r w:rsidR="002C4C9F" w:rsidRPr="005A3724">
        <w:rPr>
          <w:rFonts w:ascii="Arial" w:hAnsi="Arial" w:cs="Arial"/>
          <w:sz w:val="24"/>
          <w:szCs w:val="24"/>
        </w:rPr>
        <w:t xml:space="preserve"> and </w:t>
      </w:r>
      <w:r w:rsidR="002C4C9F" w:rsidRPr="005A3724">
        <w:rPr>
          <w:rFonts w:ascii="Arial" w:hAnsi="Arial" w:cs="Arial"/>
          <w:b/>
          <w:bCs/>
          <w:sz w:val="24"/>
          <w:szCs w:val="24"/>
        </w:rPr>
        <w:t>Areas of Learning and Experience</w:t>
      </w:r>
      <w:r w:rsidR="002C4C9F" w:rsidRPr="005A3724">
        <w:rPr>
          <w:rFonts w:ascii="Arial" w:hAnsi="Arial" w:cs="Arial"/>
          <w:sz w:val="24"/>
          <w:szCs w:val="24"/>
        </w:rPr>
        <w:t xml:space="preserve"> (the key organising principle for the curriculum)</w:t>
      </w:r>
      <w:r w:rsidR="003B7844" w:rsidRPr="005A3724">
        <w:rPr>
          <w:rFonts w:ascii="Arial" w:hAnsi="Arial" w:cs="Arial"/>
          <w:sz w:val="24"/>
          <w:szCs w:val="24"/>
        </w:rPr>
        <w:t xml:space="preserve">, </w:t>
      </w:r>
      <w:r w:rsidR="003B7844" w:rsidRPr="005A3724">
        <w:rPr>
          <w:rFonts w:ascii="Arial" w:hAnsi="Arial" w:cs="Arial"/>
          <w:b/>
          <w:bCs/>
          <w:sz w:val="24"/>
          <w:szCs w:val="24"/>
        </w:rPr>
        <w:t>Teacher Agency</w:t>
      </w:r>
      <w:r w:rsidR="00814091" w:rsidRPr="005A3724">
        <w:rPr>
          <w:rFonts w:ascii="Arial" w:hAnsi="Arial" w:cs="Arial"/>
          <w:b/>
          <w:bCs/>
          <w:sz w:val="24"/>
          <w:szCs w:val="24"/>
        </w:rPr>
        <w:t>/</w:t>
      </w:r>
      <w:r w:rsidR="00D24AA4" w:rsidRPr="005A3724">
        <w:rPr>
          <w:rFonts w:ascii="Arial" w:hAnsi="Arial" w:cs="Arial"/>
          <w:b/>
          <w:bCs/>
          <w:sz w:val="24"/>
          <w:szCs w:val="24"/>
        </w:rPr>
        <w:t>Autonomy</w:t>
      </w:r>
      <w:r w:rsidR="006B37CD" w:rsidRPr="005A3724">
        <w:rPr>
          <w:rFonts w:ascii="Arial" w:hAnsi="Arial" w:cs="Arial"/>
          <w:b/>
          <w:bCs/>
          <w:sz w:val="24"/>
          <w:szCs w:val="24"/>
        </w:rPr>
        <w:t xml:space="preserve">, Tensions in curriculum realisation. </w:t>
      </w:r>
      <w:r w:rsidR="004126B4" w:rsidRPr="005A3724">
        <w:rPr>
          <w:rFonts w:ascii="Arial" w:hAnsi="Arial" w:cs="Arial"/>
          <w:sz w:val="24"/>
          <w:szCs w:val="24"/>
        </w:rPr>
        <w:t xml:space="preserve">The initial </w:t>
      </w:r>
      <w:r w:rsidR="001659C8" w:rsidRPr="005A3724">
        <w:rPr>
          <w:rFonts w:ascii="Arial" w:hAnsi="Arial" w:cs="Arial"/>
          <w:sz w:val="24"/>
          <w:szCs w:val="24"/>
        </w:rPr>
        <w:t>searches</w:t>
      </w:r>
      <w:r w:rsidR="004126B4" w:rsidRPr="005A3724">
        <w:rPr>
          <w:rFonts w:ascii="Arial" w:hAnsi="Arial" w:cs="Arial"/>
          <w:sz w:val="24"/>
          <w:szCs w:val="24"/>
        </w:rPr>
        <w:t xml:space="preserve"> </w:t>
      </w:r>
      <w:r w:rsidR="001659C8" w:rsidRPr="005A3724">
        <w:rPr>
          <w:rFonts w:ascii="Arial" w:hAnsi="Arial" w:cs="Arial"/>
          <w:sz w:val="24"/>
          <w:szCs w:val="24"/>
        </w:rPr>
        <w:t>identified</w:t>
      </w:r>
      <w:r w:rsidR="004126B4" w:rsidRPr="005A3724">
        <w:rPr>
          <w:rFonts w:ascii="Arial" w:hAnsi="Arial" w:cs="Arial"/>
          <w:sz w:val="24"/>
          <w:szCs w:val="24"/>
        </w:rPr>
        <w:t xml:space="preserve"> more than a thousand articles (using the UWTSD library </w:t>
      </w:r>
      <w:r w:rsidR="001659C8" w:rsidRPr="005A3724">
        <w:rPr>
          <w:rFonts w:ascii="Arial" w:hAnsi="Arial" w:cs="Arial"/>
          <w:sz w:val="24"/>
          <w:szCs w:val="24"/>
        </w:rPr>
        <w:t xml:space="preserve">search function). This list was further refined to focus more exactly on </w:t>
      </w:r>
      <w:r w:rsidR="00F03FA8" w:rsidRPr="005A3724">
        <w:rPr>
          <w:rFonts w:ascii="Arial" w:hAnsi="Arial" w:cs="Arial"/>
          <w:sz w:val="24"/>
          <w:szCs w:val="24"/>
        </w:rPr>
        <w:t>two research questions</w:t>
      </w:r>
      <w:r w:rsidR="001659C8" w:rsidRPr="005A3724">
        <w:rPr>
          <w:rFonts w:ascii="Arial" w:hAnsi="Arial" w:cs="Arial"/>
          <w:sz w:val="24"/>
          <w:szCs w:val="24"/>
        </w:rPr>
        <w:t xml:space="preserve">: </w:t>
      </w:r>
    </w:p>
    <w:p w14:paraId="13EFB671" w14:textId="22609AE4" w:rsidR="00F03FA8" w:rsidRPr="005A3724" w:rsidRDefault="008D7DCA" w:rsidP="007A372D">
      <w:pPr>
        <w:pStyle w:val="ListParagraph"/>
        <w:numPr>
          <w:ilvl w:val="0"/>
          <w:numId w:val="14"/>
        </w:numPr>
        <w:spacing w:line="276" w:lineRule="auto"/>
        <w:rPr>
          <w:rFonts w:ascii="Arial" w:hAnsi="Arial" w:cs="Arial"/>
          <w:b/>
          <w:bCs/>
          <w:sz w:val="24"/>
          <w:szCs w:val="24"/>
        </w:rPr>
      </w:pPr>
      <w:r w:rsidRPr="005A3724">
        <w:rPr>
          <w:rFonts w:ascii="Arial" w:hAnsi="Arial" w:cs="Arial"/>
          <w:sz w:val="24"/>
          <w:szCs w:val="24"/>
        </w:rPr>
        <w:t xml:space="preserve">What are the experiences of teachers in Wales </w:t>
      </w:r>
      <w:r w:rsidR="00D24AA4" w:rsidRPr="005A3724">
        <w:rPr>
          <w:rFonts w:ascii="Arial" w:hAnsi="Arial" w:cs="Arial"/>
          <w:sz w:val="24"/>
          <w:szCs w:val="24"/>
        </w:rPr>
        <w:t>in</w:t>
      </w:r>
      <w:r w:rsidRPr="005A3724">
        <w:rPr>
          <w:rFonts w:ascii="Arial" w:hAnsi="Arial" w:cs="Arial"/>
          <w:sz w:val="24"/>
          <w:szCs w:val="24"/>
        </w:rPr>
        <w:t xml:space="preserve"> becoming curriculum-makers</w:t>
      </w:r>
      <w:r w:rsidR="00935684" w:rsidRPr="005A3724">
        <w:rPr>
          <w:rFonts w:ascii="Arial" w:hAnsi="Arial" w:cs="Arial"/>
          <w:sz w:val="24"/>
          <w:szCs w:val="24"/>
        </w:rPr>
        <w:t xml:space="preserve">; </w:t>
      </w:r>
    </w:p>
    <w:p w14:paraId="26792818" w14:textId="77777777" w:rsidR="00F03FA8" w:rsidRPr="005A3724" w:rsidRDefault="00935684" w:rsidP="007A372D">
      <w:pPr>
        <w:pStyle w:val="ListParagraph"/>
        <w:numPr>
          <w:ilvl w:val="0"/>
          <w:numId w:val="14"/>
        </w:numPr>
        <w:spacing w:line="276" w:lineRule="auto"/>
        <w:rPr>
          <w:rFonts w:ascii="Arial" w:hAnsi="Arial" w:cs="Arial"/>
          <w:b/>
          <w:bCs/>
          <w:sz w:val="24"/>
          <w:szCs w:val="24"/>
        </w:rPr>
      </w:pPr>
      <w:r w:rsidRPr="005A3724">
        <w:rPr>
          <w:rFonts w:ascii="Arial" w:hAnsi="Arial" w:cs="Arial"/>
          <w:sz w:val="24"/>
          <w:szCs w:val="24"/>
        </w:rPr>
        <w:t>Ar</w:t>
      </w:r>
      <w:r w:rsidR="00131EB6" w:rsidRPr="005A3724">
        <w:rPr>
          <w:rFonts w:ascii="Arial" w:hAnsi="Arial" w:cs="Arial"/>
          <w:sz w:val="24"/>
          <w:szCs w:val="24"/>
        </w:rPr>
        <w:t>e the ‘middle tier’ actors charged with supporting this change well-prepared to do so</w:t>
      </w:r>
      <w:r w:rsidR="00F03FA8" w:rsidRPr="005A3724">
        <w:rPr>
          <w:rFonts w:ascii="Arial" w:hAnsi="Arial" w:cs="Arial"/>
          <w:sz w:val="24"/>
          <w:szCs w:val="24"/>
        </w:rPr>
        <w:t>?</w:t>
      </w:r>
    </w:p>
    <w:p w14:paraId="676F590B" w14:textId="77777777" w:rsidR="00F03FA8" w:rsidRPr="005A3724" w:rsidRDefault="00F03FA8" w:rsidP="007A372D">
      <w:pPr>
        <w:spacing w:line="276" w:lineRule="auto"/>
        <w:rPr>
          <w:rFonts w:ascii="Arial" w:hAnsi="Arial" w:cs="Arial"/>
          <w:sz w:val="24"/>
          <w:szCs w:val="24"/>
        </w:rPr>
      </w:pPr>
    </w:p>
    <w:p w14:paraId="22DA9E1B" w14:textId="7BAC07EC" w:rsidR="00AC32CC" w:rsidRPr="005A3724" w:rsidRDefault="00022A39" w:rsidP="007A372D">
      <w:pPr>
        <w:spacing w:line="276" w:lineRule="auto"/>
        <w:rPr>
          <w:rFonts w:ascii="Arial" w:hAnsi="Arial" w:cs="Arial"/>
          <w:sz w:val="24"/>
          <w:szCs w:val="24"/>
        </w:rPr>
      </w:pPr>
      <w:r w:rsidRPr="005A3724">
        <w:rPr>
          <w:rFonts w:ascii="Arial" w:hAnsi="Arial" w:cs="Arial"/>
          <w:sz w:val="24"/>
          <w:szCs w:val="24"/>
        </w:rPr>
        <w:lastRenderedPageBreak/>
        <w:t>The search was further refined</w:t>
      </w:r>
      <w:r w:rsidR="00131EB6" w:rsidRPr="005A3724">
        <w:rPr>
          <w:rFonts w:ascii="Arial" w:hAnsi="Arial" w:cs="Arial"/>
          <w:sz w:val="24"/>
          <w:szCs w:val="24"/>
        </w:rPr>
        <w:t xml:space="preserve"> </w:t>
      </w:r>
      <w:r w:rsidRPr="005A3724">
        <w:rPr>
          <w:rFonts w:ascii="Arial" w:hAnsi="Arial" w:cs="Arial"/>
          <w:sz w:val="24"/>
          <w:szCs w:val="24"/>
        </w:rPr>
        <w:t>to</w:t>
      </w:r>
      <w:r w:rsidR="00131EB6" w:rsidRPr="005A3724">
        <w:rPr>
          <w:rFonts w:ascii="Arial" w:hAnsi="Arial" w:cs="Arial"/>
          <w:sz w:val="24"/>
          <w:szCs w:val="24"/>
        </w:rPr>
        <w:t xml:space="preserve"> focus on the experience of teachers in discrete areas</w:t>
      </w:r>
      <w:r w:rsidR="00E822F0" w:rsidRPr="005A3724">
        <w:rPr>
          <w:rFonts w:ascii="Arial" w:hAnsi="Arial" w:cs="Arial"/>
          <w:sz w:val="24"/>
          <w:szCs w:val="24"/>
        </w:rPr>
        <w:t>. Two were identified via the database</w:t>
      </w:r>
      <w:r w:rsidRPr="005A3724">
        <w:rPr>
          <w:rFonts w:ascii="Arial" w:hAnsi="Arial" w:cs="Arial"/>
          <w:sz w:val="24"/>
          <w:szCs w:val="24"/>
        </w:rPr>
        <w:t>, namely</w:t>
      </w:r>
      <w:r w:rsidR="00E06E71" w:rsidRPr="005A3724">
        <w:rPr>
          <w:rFonts w:ascii="Arial" w:hAnsi="Arial" w:cs="Arial"/>
          <w:sz w:val="24"/>
          <w:szCs w:val="24"/>
        </w:rPr>
        <w:t xml:space="preserve"> </w:t>
      </w:r>
      <w:r w:rsidR="003B3CD2" w:rsidRPr="005A3724">
        <w:rPr>
          <w:rFonts w:ascii="Arial" w:hAnsi="Arial" w:cs="Arial"/>
          <w:sz w:val="24"/>
          <w:szCs w:val="24"/>
        </w:rPr>
        <w:t>Humanities</w:t>
      </w:r>
      <w:r w:rsidR="00131EB6" w:rsidRPr="005A3724">
        <w:rPr>
          <w:rFonts w:ascii="Arial" w:hAnsi="Arial" w:cs="Arial"/>
          <w:sz w:val="24"/>
          <w:szCs w:val="24"/>
        </w:rPr>
        <w:t xml:space="preserve"> and Physical </w:t>
      </w:r>
      <w:r w:rsidR="000E13AC" w:rsidRPr="005A3724">
        <w:rPr>
          <w:rFonts w:ascii="Arial" w:hAnsi="Arial" w:cs="Arial"/>
          <w:sz w:val="24"/>
          <w:szCs w:val="24"/>
        </w:rPr>
        <w:t>Education. The focus</w:t>
      </w:r>
      <w:r w:rsidR="008B0904" w:rsidRPr="005A3724">
        <w:rPr>
          <w:rFonts w:ascii="Arial" w:hAnsi="Arial" w:cs="Arial"/>
          <w:sz w:val="24"/>
          <w:szCs w:val="24"/>
        </w:rPr>
        <w:t xml:space="preserve"> on</w:t>
      </w:r>
      <w:r w:rsidR="000E13AC" w:rsidRPr="005A3724">
        <w:rPr>
          <w:rFonts w:ascii="Arial" w:hAnsi="Arial" w:cs="Arial"/>
          <w:sz w:val="24"/>
          <w:szCs w:val="24"/>
        </w:rPr>
        <w:t xml:space="preserve"> </w:t>
      </w:r>
      <w:r w:rsidR="003B3CD2" w:rsidRPr="005A3724">
        <w:rPr>
          <w:rFonts w:ascii="Arial" w:hAnsi="Arial" w:cs="Arial"/>
          <w:sz w:val="24"/>
          <w:szCs w:val="24"/>
        </w:rPr>
        <w:t xml:space="preserve">Finland </w:t>
      </w:r>
      <w:r w:rsidR="000B0FF0" w:rsidRPr="005A3724">
        <w:rPr>
          <w:rFonts w:ascii="Arial" w:hAnsi="Arial" w:cs="Arial"/>
          <w:sz w:val="24"/>
          <w:szCs w:val="24"/>
        </w:rPr>
        <w:t xml:space="preserve">is helpful in that it has, </w:t>
      </w:r>
      <w:r w:rsidR="003B3CD2" w:rsidRPr="005A3724">
        <w:rPr>
          <w:rFonts w:ascii="Arial" w:hAnsi="Arial" w:cs="Arial"/>
          <w:sz w:val="24"/>
          <w:szCs w:val="24"/>
        </w:rPr>
        <w:t xml:space="preserve">as a jurisdiction </w:t>
      </w:r>
      <w:r w:rsidR="00E06E71" w:rsidRPr="005A3724">
        <w:rPr>
          <w:rFonts w:ascii="Arial" w:hAnsi="Arial" w:cs="Arial"/>
          <w:sz w:val="24"/>
          <w:szCs w:val="24"/>
        </w:rPr>
        <w:t>attempted</w:t>
      </w:r>
      <w:r w:rsidR="003B3CD2" w:rsidRPr="005A3724">
        <w:rPr>
          <w:rFonts w:ascii="Arial" w:hAnsi="Arial" w:cs="Arial"/>
          <w:sz w:val="24"/>
          <w:szCs w:val="24"/>
        </w:rPr>
        <w:t xml:space="preserve"> a broadly similar approach</w:t>
      </w:r>
      <w:r w:rsidR="000B0FF0" w:rsidRPr="005A3724">
        <w:rPr>
          <w:rFonts w:ascii="Arial" w:hAnsi="Arial" w:cs="Arial"/>
          <w:sz w:val="24"/>
          <w:szCs w:val="24"/>
        </w:rPr>
        <w:t>, particularly in relation to teacher agency</w:t>
      </w:r>
      <w:r w:rsidR="00E06E71" w:rsidRPr="005A3724">
        <w:rPr>
          <w:rFonts w:ascii="Arial" w:hAnsi="Arial" w:cs="Arial"/>
          <w:sz w:val="24"/>
          <w:szCs w:val="24"/>
        </w:rPr>
        <w:t xml:space="preserve">; </w:t>
      </w:r>
      <w:r w:rsidR="000B0FF0" w:rsidRPr="005A3724">
        <w:rPr>
          <w:rFonts w:ascii="Arial" w:hAnsi="Arial" w:cs="Arial"/>
          <w:sz w:val="24"/>
          <w:szCs w:val="24"/>
        </w:rPr>
        <w:t>t</w:t>
      </w:r>
      <w:r w:rsidR="001B78B0" w:rsidRPr="005A3724">
        <w:rPr>
          <w:rFonts w:ascii="Arial" w:hAnsi="Arial" w:cs="Arial"/>
          <w:sz w:val="24"/>
          <w:szCs w:val="24"/>
        </w:rPr>
        <w:t>wo project reports were also identified</w:t>
      </w:r>
      <w:r w:rsidR="00026087" w:rsidRPr="005A3724">
        <w:rPr>
          <w:rFonts w:ascii="Arial" w:hAnsi="Arial" w:cs="Arial"/>
          <w:sz w:val="24"/>
          <w:szCs w:val="24"/>
        </w:rPr>
        <w:t xml:space="preserve"> </w:t>
      </w:r>
      <w:r w:rsidR="001B78B0" w:rsidRPr="005A3724">
        <w:rPr>
          <w:rFonts w:ascii="Arial" w:hAnsi="Arial" w:cs="Arial"/>
          <w:sz w:val="24"/>
          <w:szCs w:val="24"/>
        </w:rPr>
        <w:t xml:space="preserve">which specifically relate to the ongoing implementation of </w:t>
      </w:r>
      <w:r w:rsidR="00026087" w:rsidRPr="005A3724">
        <w:rPr>
          <w:rFonts w:ascii="Arial" w:hAnsi="Arial" w:cs="Arial"/>
          <w:sz w:val="24"/>
          <w:szCs w:val="24"/>
        </w:rPr>
        <w:t xml:space="preserve"> </w:t>
      </w:r>
      <w:r w:rsidR="00690A53" w:rsidRPr="005A3724">
        <w:rPr>
          <w:rFonts w:ascii="Arial" w:hAnsi="Arial" w:cs="Arial"/>
          <w:sz w:val="24"/>
          <w:szCs w:val="24"/>
        </w:rPr>
        <w:t xml:space="preserve">the </w:t>
      </w:r>
      <w:r w:rsidR="00AB0298" w:rsidRPr="005A3724">
        <w:rPr>
          <w:rFonts w:ascii="Arial" w:hAnsi="Arial" w:cs="Arial"/>
          <w:sz w:val="24"/>
          <w:szCs w:val="24"/>
        </w:rPr>
        <w:t xml:space="preserve">Curriculum for Wales. </w:t>
      </w:r>
    </w:p>
    <w:p w14:paraId="05C4678C" w14:textId="5A145BDB" w:rsidR="0073639B" w:rsidRPr="005A3724" w:rsidRDefault="0073639B" w:rsidP="007A372D">
      <w:pPr>
        <w:spacing w:line="276" w:lineRule="auto"/>
        <w:rPr>
          <w:rFonts w:ascii="Arial" w:hAnsi="Arial" w:cs="Arial"/>
          <w:b/>
          <w:bCs/>
          <w:sz w:val="24"/>
          <w:szCs w:val="24"/>
        </w:rPr>
      </w:pPr>
      <w:r w:rsidRPr="005A3724">
        <w:rPr>
          <w:rFonts w:ascii="Arial" w:hAnsi="Arial" w:cs="Arial"/>
          <w:sz w:val="24"/>
          <w:szCs w:val="24"/>
        </w:rPr>
        <w:t>I am taking a</w:t>
      </w:r>
      <w:r w:rsidR="00F84719" w:rsidRPr="005A3724">
        <w:rPr>
          <w:rFonts w:ascii="Arial" w:hAnsi="Arial" w:cs="Arial"/>
          <w:sz w:val="24"/>
          <w:szCs w:val="24"/>
        </w:rPr>
        <w:t xml:space="preserve"> </w:t>
      </w:r>
      <w:r w:rsidR="00C939FA" w:rsidRPr="005A3724">
        <w:rPr>
          <w:rFonts w:ascii="Arial" w:hAnsi="Arial" w:cs="Arial"/>
          <w:sz w:val="24"/>
          <w:szCs w:val="24"/>
        </w:rPr>
        <w:t>subjective</w:t>
      </w:r>
      <w:r w:rsidR="008B1D1A" w:rsidRPr="005A3724">
        <w:rPr>
          <w:rFonts w:ascii="Arial" w:hAnsi="Arial" w:cs="Arial"/>
          <w:sz w:val="24"/>
          <w:szCs w:val="24"/>
        </w:rPr>
        <w:t xml:space="preserve">, interpretative </w:t>
      </w:r>
      <w:r w:rsidR="00C939FA" w:rsidRPr="005A3724">
        <w:rPr>
          <w:rFonts w:ascii="Arial" w:hAnsi="Arial" w:cs="Arial"/>
          <w:sz w:val="24"/>
          <w:szCs w:val="24"/>
        </w:rPr>
        <w:t>approach</w:t>
      </w:r>
      <w:r w:rsidR="008B1D1A" w:rsidRPr="005A3724">
        <w:rPr>
          <w:rFonts w:ascii="Arial" w:hAnsi="Arial" w:cs="Arial"/>
          <w:sz w:val="24"/>
          <w:szCs w:val="24"/>
        </w:rPr>
        <w:t xml:space="preserve"> to these research questions</w:t>
      </w:r>
      <w:r w:rsidR="00C939FA" w:rsidRPr="005A3724">
        <w:rPr>
          <w:rFonts w:ascii="Arial" w:hAnsi="Arial" w:cs="Arial"/>
          <w:sz w:val="24"/>
          <w:szCs w:val="24"/>
        </w:rPr>
        <w:t>.</w:t>
      </w:r>
    </w:p>
    <w:p w14:paraId="17EC387B" w14:textId="4F810DB8" w:rsidR="00AC32CC" w:rsidRPr="005A3724" w:rsidRDefault="00AC32CC" w:rsidP="007A372D">
      <w:pPr>
        <w:pStyle w:val="Heading1"/>
        <w:spacing w:line="276" w:lineRule="auto"/>
        <w:rPr>
          <w:rFonts w:ascii="Arial" w:hAnsi="Arial" w:cs="Arial"/>
        </w:rPr>
      </w:pPr>
      <w:r w:rsidRPr="005A3724">
        <w:rPr>
          <w:rFonts w:ascii="Arial" w:hAnsi="Arial" w:cs="Arial"/>
        </w:rPr>
        <w:t>Introduction</w:t>
      </w:r>
      <w:r w:rsidR="00047ECA" w:rsidRPr="005A3724">
        <w:rPr>
          <w:rFonts w:ascii="Arial" w:hAnsi="Arial" w:cs="Arial"/>
        </w:rPr>
        <w:t xml:space="preserve"> and context</w:t>
      </w:r>
    </w:p>
    <w:p w14:paraId="10CC8E2E" w14:textId="0CF7279C" w:rsidR="00FA1395" w:rsidRPr="005A3724" w:rsidRDefault="00FA1395" w:rsidP="007A372D">
      <w:pPr>
        <w:spacing w:line="276" w:lineRule="auto"/>
        <w:rPr>
          <w:rFonts w:ascii="Arial" w:hAnsi="Arial" w:cs="Arial"/>
          <w:sz w:val="24"/>
          <w:szCs w:val="24"/>
        </w:rPr>
      </w:pPr>
      <w:r w:rsidRPr="005A3724">
        <w:rPr>
          <w:rFonts w:ascii="Arial" w:hAnsi="Arial" w:cs="Arial"/>
          <w:sz w:val="24"/>
          <w:szCs w:val="24"/>
        </w:rPr>
        <w:t>In common with many othe</w:t>
      </w:r>
      <w:r w:rsidR="00692230" w:rsidRPr="005A3724">
        <w:rPr>
          <w:rFonts w:ascii="Arial" w:hAnsi="Arial" w:cs="Arial"/>
          <w:sz w:val="24"/>
          <w:szCs w:val="24"/>
        </w:rPr>
        <w:t>r</w:t>
      </w:r>
      <w:r w:rsidRPr="005A3724">
        <w:rPr>
          <w:rFonts w:ascii="Arial" w:hAnsi="Arial" w:cs="Arial"/>
          <w:sz w:val="24"/>
          <w:szCs w:val="24"/>
        </w:rPr>
        <w:t xml:space="preserve"> education </w:t>
      </w:r>
      <w:r w:rsidR="00692230" w:rsidRPr="005A3724">
        <w:rPr>
          <w:rFonts w:ascii="Arial" w:hAnsi="Arial" w:cs="Arial"/>
          <w:sz w:val="24"/>
          <w:szCs w:val="24"/>
        </w:rPr>
        <w:t>jurisdictions</w:t>
      </w:r>
      <w:r w:rsidRPr="005A3724">
        <w:rPr>
          <w:rFonts w:ascii="Arial" w:hAnsi="Arial" w:cs="Arial"/>
          <w:sz w:val="24"/>
          <w:szCs w:val="24"/>
        </w:rPr>
        <w:t xml:space="preserve"> across the world, Wales has over the past decade looked again at its school curriculum and </w:t>
      </w:r>
      <w:r w:rsidR="00692230" w:rsidRPr="005A3724">
        <w:rPr>
          <w:rFonts w:ascii="Arial" w:hAnsi="Arial" w:cs="Arial"/>
          <w:sz w:val="24"/>
          <w:szCs w:val="24"/>
        </w:rPr>
        <w:t xml:space="preserve">attempted to reimagine it in </w:t>
      </w:r>
      <w:r w:rsidR="00690A53" w:rsidRPr="005A3724">
        <w:rPr>
          <w:rFonts w:ascii="Arial" w:hAnsi="Arial" w:cs="Arial"/>
          <w:sz w:val="24"/>
          <w:szCs w:val="24"/>
        </w:rPr>
        <w:t xml:space="preserve">the </w:t>
      </w:r>
      <w:r w:rsidR="00692230" w:rsidRPr="005A3724">
        <w:rPr>
          <w:rFonts w:ascii="Arial" w:hAnsi="Arial" w:cs="Arial"/>
          <w:sz w:val="24"/>
          <w:szCs w:val="24"/>
        </w:rPr>
        <w:t>light of the perceived requirements for learners in the 21</w:t>
      </w:r>
      <w:r w:rsidR="00692230" w:rsidRPr="005A3724">
        <w:rPr>
          <w:rFonts w:ascii="Arial" w:hAnsi="Arial" w:cs="Arial"/>
          <w:sz w:val="24"/>
          <w:szCs w:val="24"/>
          <w:vertAlign w:val="superscript"/>
        </w:rPr>
        <w:t>st</w:t>
      </w:r>
      <w:r w:rsidR="00692230" w:rsidRPr="005A3724">
        <w:rPr>
          <w:rFonts w:ascii="Arial" w:hAnsi="Arial" w:cs="Arial"/>
          <w:sz w:val="24"/>
          <w:szCs w:val="24"/>
        </w:rPr>
        <w:t xml:space="preserve"> century. This shift is commonly described as a move away from </w:t>
      </w:r>
      <w:r w:rsidR="00912144" w:rsidRPr="005A3724">
        <w:rPr>
          <w:rFonts w:ascii="Arial" w:hAnsi="Arial" w:cs="Arial"/>
          <w:sz w:val="24"/>
          <w:szCs w:val="24"/>
        </w:rPr>
        <w:t>a model which essentially requires all learners across a country to learn the same content and be assessed at a certain point</w:t>
      </w:r>
      <w:r w:rsidR="009676BE" w:rsidRPr="005A3724">
        <w:rPr>
          <w:rFonts w:ascii="Arial" w:hAnsi="Arial" w:cs="Arial"/>
          <w:sz w:val="24"/>
          <w:szCs w:val="24"/>
        </w:rPr>
        <w:t xml:space="preserve"> against the same benchmark, to a curriculum which is more focussed on the development of an individual learner</w:t>
      </w:r>
      <w:r w:rsidR="0037052D" w:rsidRPr="005A3724">
        <w:rPr>
          <w:rFonts w:ascii="Arial" w:hAnsi="Arial" w:cs="Arial"/>
          <w:sz w:val="24"/>
          <w:szCs w:val="24"/>
        </w:rPr>
        <w:t>,</w:t>
      </w:r>
      <w:r w:rsidR="009676BE" w:rsidRPr="005A3724">
        <w:rPr>
          <w:rFonts w:ascii="Arial" w:hAnsi="Arial" w:cs="Arial"/>
          <w:sz w:val="24"/>
          <w:szCs w:val="24"/>
        </w:rPr>
        <w:t xml:space="preserve"> </w:t>
      </w:r>
      <w:r w:rsidR="00865862" w:rsidRPr="005A3724">
        <w:rPr>
          <w:rFonts w:ascii="Arial" w:hAnsi="Arial" w:cs="Arial"/>
          <w:sz w:val="24"/>
          <w:szCs w:val="24"/>
        </w:rPr>
        <w:t>and a focus on skills which may be applied across contexts in an inter-disciplinary model.</w:t>
      </w:r>
      <w:r w:rsidR="00FF1B0D" w:rsidRPr="005A3724">
        <w:rPr>
          <w:rFonts w:ascii="Arial" w:hAnsi="Arial" w:cs="Arial"/>
          <w:sz w:val="24"/>
          <w:szCs w:val="24"/>
        </w:rPr>
        <w:t xml:space="preserve"> </w:t>
      </w:r>
      <w:r w:rsidR="008D2D9D" w:rsidRPr="005A3724">
        <w:rPr>
          <w:rFonts w:ascii="Arial" w:hAnsi="Arial" w:cs="Arial"/>
          <w:sz w:val="24"/>
          <w:szCs w:val="24"/>
        </w:rPr>
        <w:t>(Hughes et al, 2020).</w:t>
      </w:r>
    </w:p>
    <w:p w14:paraId="5A83E340" w14:textId="29899FBE" w:rsidR="00E74548" w:rsidRPr="005A3724" w:rsidRDefault="006135B9" w:rsidP="007A372D">
      <w:pPr>
        <w:spacing w:before="240" w:line="276" w:lineRule="auto"/>
        <w:rPr>
          <w:rFonts w:ascii="Arial" w:hAnsi="Arial" w:cs="Arial"/>
        </w:rPr>
      </w:pPr>
      <w:r w:rsidRPr="005A3724">
        <w:rPr>
          <w:rFonts w:ascii="Arial" w:hAnsi="Arial" w:cs="Arial"/>
          <w:sz w:val="24"/>
          <w:szCs w:val="24"/>
        </w:rPr>
        <w:t>Wales’s</w:t>
      </w:r>
      <w:r w:rsidR="00865862" w:rsidRPr="005A3724">
        <w:rPr>
          <w:rFonts w:ascii="Arial" w:hAnsi="Arial" w:cs="Arial"/>
          <w:sz w:val="24"/>
          <w:szCs w:val="24"/>
        </w:rPr>
        <w:t xml:space="preserve"> journey towards a new curriculum </w:t>
      </w:r>
      <w:r w:rsidRPr="005A3724">
        <w:rPr>
          <w:rFonts w:ascii="Arial" w:hAnsi="Arial" w:cs="Arial"/>
          <w:sz w:val="24"/>
          <w:szCs w:val="24"/>
        </w:rPr>
        <w:t>began</w:t>
      </w:r>
      <w:r w:rsidR="00865862" w:rsidRPr="005A3724">
        <w:rPr>
          <w:rFonts w:ascii="Arial" w:hAnsi="Arial" w:cs="Arial"/>
          <w:sz w:val="24"/>
          <w:szCs w:val="24"/>
        </w:rPr>
        <w:t xml:space="preserve"> with the publication of</w:t>
      </w:r>
      <w:r w:rsidR="00D86801" w:rsidRPr="005A3724">
        <w:rPr>
          <w:rFonts w:ascii="Arial" w:hAnsi="Arial" w:cs="Arial"/>
          <w:sz w:val="24"/>
          <w:szCs w:val="24"/>
        </w:rPr>
        <w:t xml:space="preserve"> </w:t>
      </w:r>
      <w:r w:rsidR="00865862" w:rsidRPr="005A3724">
        <w:rPr>
          <w:rFonts w:ascii="Arial" w:hAnsi="Arial" w:cs="Arial"/>
          <w:sz w:val="24"/>
          <w:szCs w:val="24"/>
        </w:rPr>
        <w:t xml:space="preserve"> </w:t>
      </w:r>
      <w:r w:rsidR="00865862" w:rsidRPr="005A3724">
        <w:rPr>
          <w:rFonts w:ascii="Arial" w:hAnsi="Arial" w:cs="Arial"/>
          <w:i/>
          <w:iCs/>
          <w:sz w:val="24"/>
          <w:szCs w:val="24"/>
        </w:rPr>
        <w:t xml:space="preserve">Successful </w:t>
      </w:r>
      <w:r w:rsidRPr="005A3724">
        <w:rPr>
          <w:rFonts w:ascii="Arial" w:hAnsi="Arial" w:cs="Arial"/>
          <w:i/>
          <w:iCs/>
          <w:sz w:val="24"/>
          <w:szCs w:val="24"/>
        </w:rPr>
        <w:t>Futures</w:t>
      </w:r>
      <w:r w:rsidR="00865862" w:rsidRPr="005A3724">
        <w:rPr>
          <w:rFonts w:ascii="Arial" w:hAnsi="Arial" w:cs="Arial"/>
          <w:i/>
          <w:iCs/>
          <w:sz w:val="24"/>
          <w:szCs w:val="24"/>
        </w:rPr>
        <w:t xml:space="preserve"> </w:t>
      </w:r>
      <w:r w:rsidR="00D86801" w:rsidRPr="005A3724">
        <w:rPr>
          <w:rFonts w:ascii="Arial" w:hAnsi="Arial" w:cs="Arial"/>
          <w:i/>
          <w:iCs/>
          <w:sz w:val="24"/>
          <w:szCs w:val="24"/>
        </w:rPr>
        <w:t>- Independent Review of Curriculum and Assessment Arrangements in Wales</w:t>
      </w:r>
      <w:r w:rsidR="00D86801" w:rsidRPr="005A3724">
        <w:rPr>
          <w:rFonts w:ascii="Arial" w:hAnsi="Arial" w:cs="Arial"/>
          <w:sz w:val="24"/>
          <w:szCs w:val="24"/>
        </w:rPr>
        <w:t xml:space="preserve"> </w:t>
      </w:r>
      <w:r w:rsidR="0071022B" w:rsidRPr="005A3724">
        <w:rPr>
          <w:rFonts w:ascii="Arial" w:hAnsi="Arial" w:cs="Arial"/>
          <w:sz w:val="24"/>
          <w:szCs w:val="24"/>
        </w:rPr>
        <w:t>(Donaldson, 2015)</w:t>
      </w:r>
      <w:r w:rsidR="00865862" w:rsidRPr="005A3724">
        <w:rPr>
          <w:rFonts w:ascii="Arial" w:hAnsi="Arial" w:cs="Arial"/>
          <w:sz w:val="24"/>
          <w:szCs w:val="24"/>
        </w:rPr>
        <w:t xml:space="preserve">. This landmark document, </w:t>
      </w:r>
      <w:r w:rsidRPr="005A3724">
        <w:rPr>
          <w:rFonts w:ascii="Arial" w:hAnsi="Arial" w:cs="Arial"/>
          <w:sz w:val="24"/>
          <w:szCs w:val="24"/>
        </w:rPr>
        <w:t>commissioned by Huw Lewis, the then Minister for Education and Skills and written by Professor Graham Donaldson</w:t>
      </w:r>
      <w:r w:rsidR="00F30836" w:rsidRPr="005A3724">
        <w:rPr>
          <w:rFonts w:ascii="Arial" w:hAnsi="Arial" w:cs="Arial"/>
          <w:sz w:val="24"/>
          <w:szCs w:val="24"/>
        </w:rPr>
        <w:t xml:space="preserve"> </w:t>
      </w:r>
      <w:r w:rsidR="003B4588" w:rsidRPr="005A3724">
        <w:rPr>
          <w:rFonts w:ascii="Arial" w:hAnsi="Arial" w:cs="Arial"/>
          <w:sz w:val="24"/>
          <w:szCs w:val="24"/>
        </w:rPr>
        <w:t xml:space="preserve">proposed a radical new curriculum for Wales, based around six </w:t>
      </w:r>
      <w:r w:rsidR="00F30836" w:rsidRPr="005A3724">
        <w:rPr>
          <w:rFonts w:ascii="Arial" w:hAnsi="Arial" w:cs="Arial"/>
          <w:sz w:val="24"/>
          <w:szCs w:val="24"/>
        </w:rPr>
        <w:t>A</w:t>
      </w:r>
      <w:r w:rsidR="003B4588" w:rsidRPr="005A3724">
        <w:rPr>
          <w:rFonts w:ascii="Arial" w:hAnsi="Arial" w:cs="Arial"/>
          <w:sz w:val="24"/>
          <w:szCs w:val="24"/>
        </w:rPr>
        <w:t>reas of Learning and Experience (</w:t>
      </w:r>
      <w:r w:rsidR="00B373A8">
        <w:rPr>
          <w:rFonts w:ascii="Arial" w:hAnsi="Arial" w:cs="Arial"/>
          <w:sz w:val="24"/>
          <w:szCs w:val="24"/>
        </w:rPr>
        <w:t xml:space="preserve">AoLEs) </w:t>
      </w:r>
      <w:r w:rsidR="003B4588" w:rsidRPr="005A3724">
        <w:rPr>
          <w:rFonts w:ascii="Arial" w:hAnsi="Arial" w:cs="Arial"/>
          <w:sz w:val="24"/>
          <w:szCs w:val="24"/>
        </w:rPr>
        <w:t>rather than discrete su</w:t>
      </w:r>
      <w:r w:rsidR="00F33820" w:rsidRPr="005A3724">
        <w:rPr>
          <w:rFonts w:ascii="Arial" w:hAnsi="Arial" w:cs="Arial"/>
          <w:sz w:val="24"/>
          <w:szCs w:val="24"/>
        </w:rPr>
        <w:t>bjects as previously</w:t>
      </w:r>
      <w:r w:rsidR="006F29C8" w:rsidRPr="005A3724">
        <w:rPr>
          <w:rFonts w:ascii="Arial" w:hAnsi="Arial" w:cs="Arial"/>
          <w:sz w:val="24"/>
          <w:szCs w:val="24"/>
        </w:rPr>
        <w:t xml:space="preserve">, </w:t>
      </w:r>
      <w:r w:rsidR="00B373A8">
        <w:rPr>
          <w:rFonts w:ascii="Arial" w:hAnsi="Arial" w:cs="Arial"/>
          <w:sz w:val="24"/>
          <w:szCs w:val="24"/>
        </w:rPr>
        <w:t>(</w:t>
      </w:r>
      <w:r w:rsidR="006F29C8" w:rsidRPr="005A3724">
        <w:rPr>
          <w:rFonts w:ascii="Arial" w:hAnsi="Arial" w:cs="Arial"/>
          <w:sz w:val="24"/>
          <w:szCs w:val="24"/>
        </w:rPr>
        <w:t xml:space="preserve">although subject disciples </w:t>
      </w:r>
      <w:r w:rsidR="001B6574" w:rsidRPr="005A3724">
        <w:rPr>
          <w:rFonts w:ascii="Arial" w:hAnsi="Arial" w:cs="Arial"/>
          <w:sz w:val="24"/>
          <w:szCs w:val="24"/>
        </w:rPr>
        <w:t xml:space="preserve">are still </w:t>
      </w:r>
      <w:r w:rsidR="00893EEF" w:rsidRPr="005A3724">
        <w:rPr>
          <w:rFonts w:ascii="Arial" w:hAnsi="Arial" w:cs="Arial"/>
          <w:sz w:val="24"/>
          <w:szCs w:val="24"/>
        </w:rPr>
        <w:t xml:space="preserve">recognised as important elements in all but one of the AOLEs – a fact that this </w:t>
      </w:r>
      <w:r w:rsidR="00C41B9B" w:rsidRPr="005A3724">
        <w:rPr>
          <w:rFonts w:ascii="Arial" w:hAnsi="Arial" w:cs="Arial"/>
          <w:sz w:val="24"/>
          <w:szCs w:val="24"/>
        </w:rPr>
        <w:t>clear in the curriculum documentation and guidance</w:t>
      </w:r>
      <w:r w:rsidR="00893EEF" w:rsidRPr="005A3724">
        <w:rPr>
          <w:rFonts w:ascii="Arial" w:hAnsi="Arial" w:cs="Arial"/>
          <w:sz w:val="24"/>
          <w:szCs w:val="24"/>
        </w:rPr>
        <w:t>)</w:t>
      </w:r>
      <w:r w:rsidR="00C41B9B" w:rsidRPr="005A3724">
        <w:rPr>
          <w:rFonts w:ascii="Arial" w:hAnsi="Arial" w:cs="Arial"/>
          <w:sz w:val="24"/>
          <w:szCs w:val="24"/>
        </w:rPr>
        <w:t xml:space="preserve">, </w:t>
      </w:r>
      <w:r w:rsidR="00F33820" w:rsidRPr="005A3724">
        <w:rPr>
          <w:rFonts w:ascii="Arial" w:hAnsi="Arial" w:cs="Arial"/>
          <w:sz w:val="24"/>
          <w:szCs w:val="24"/>
        </w:rPr>
        <w:t xml:space="preserve">and driven by four </w:t>
      </w:r>
      <w:r w:rsidR="00E74548" w:rsidRPr="005A3724">
        <w:rPr>
          <w:rFonts w:ascii="Arial" w:hAnsi="Arial" w:cs="Arial"/>
          <w:sz w:val="24"/>
          <w:szCs w:val="24"/>
        </w:rPr>
        <w:t>core</w:t>
      </w:r>
      <w:r w:rsidR="00F33820" w:rsidRPr="005A3724">
        <w:rPr>
          <w:rFonts w:ascii="Arial" w:hAnsi="Arial" w:cs="Arial"/>
          <w:sz w:val="24"/>
          <w:szCs w:val="24"/>
        </w:rPr>
        <w:t xml:space="preserve"> purposes</w:t>
      </w:r>
      <w:r w:rsidR="00F30836" w:rsidRPr="005A3724">
        <w:rPr>
          <w:rFonts w:ascii="Arial" w:hAnsi="Arial" w:cs="Arial"/>
          <w:sz w:val="24"/>
          <w:szCs w:val="24"/>
        </w:rPr>
        <w:t>. T</w:t>
      </w:r>
      <w:r w:rsidR="00E74548" w:rsidRPr="005A3724">
        <w:rPr>
          <w:rFonts w:ascii="Arial" w:hAnsi="Arial" w:cs="Arial"/>
          <w:sz w:val="24"/>
          <w:szCs w:val="24"/>
        </w:rPr>
        <w:t xml:space="preserve">hese </w:t>
      </w:r>
      <w:r w:rsidR="00BA726C" w:rsidRPr="005A3724">
        <w:rPr>
          <w:rFonts w:ascii="Arial" w:hAnsi="Arial" w:cs="Arial"/>
          <w:sz w:val="24"/>
          <w:szCs w:val="24"/>
        </w:rPr>
        <w:t>four purposes were designed to develop:</w:t>
      </w:r>
    </w:p>
    <w:p w14:paraId="7128E807" w14:textId="77777777" w:rsidR="00E74548" w:rsidRPr="005A3724" w:rsidRDefault="00E74548" w:rsidP="007A372D">
      <w:pPr>
        <w:pStyle w:val="ListParagraph"/>
        <w:numPr>
          <w:ilvl w:val="0"/>
          <w:numId w:val="15"/>
        </w:numPr>
        <w:spacing w:before="240" w:line="276" w:lineRule="auto"/>
        <w:rPr>
          <w:rFonts w:ascii="Arial" w:hAnsi="Arial" w:cs="Arial"/>
          <w:sz w:val="24"/>
          <w:szCs w:val="24"/>
        </w:rPr>
      </w:pPr>
      <w:r w:rsidRPr="005A3724">
        <w:rPr>
          <w:rFonts w:ascii="Arial" w:hAnsi="Arial" w:cs="Arial"/>
          <w:color w:val="474747"/>
          <w:sz w:val="24"/>
          <w:szCs w:val="24"/>
          <w:shd w:val="clear" w:color="auto" w:fill="FFFFFF"/>
        </w:rPr>
        <w:t xml:space="preserve">Ambitious, capable learners ready to learn throughout their lives. </w:t>
      </w:r>
    </w:p>
    <w:p w14:paraId="29F34F3E" w14:textId="77777777" w:rsidR="00E74548" w:rsidRPr="005A3724" w:rsidRDefault="00E74548" w:rsidP="007A372D">
      <w:pPr>
        <w:pStyle w:val="ListParagraph"/>
        <w:numPr>
          <w:ilvl w:val="0"/>
          <w:numId w:val="15"/>
        </w:numPr>
        <w:spacing w:before="240" w:line="276" w:lineRule="auto"/>
        <w:rPr>
          <w:rFonts w:ascii="Arial" w:hAnsi="Arial" w:cs="Arial"/>
          <w:sz w:val="24"/>
          <w:szCs w:val="24"/>
        </w:rPr>
      </w:pPr>
      <w:r w:rsidRPr="005A3724">
        <w:rPr>
          <w:rFonts w:ascii="Arial" w:hAnsi="Arial" w:cs="Arial"/>
          <w:color w:val="474747"/>
          <w:sz w:val="24"/>
          <w:szCs w:val="24"/>
          <w:shd w:val="clear" w:color="auto" w:fill="FFFFFF"/>
        </w:rPr>
        <w:t xml:space="preserve">Enterprising, creative contributors, ready to play a full part in life and work. </w:t>
      </w:r>
    </w:p>
    <w:p w14:paraId="38FD3475" w14:textId="77777777" w:rsidR="00E74548" w:rsidRPr="005A3724" w:rsidRDefault="00E74548" w:rsidP="007A372D">
      <w:pPr>
        <w:pStyle w:val="ListParagraph"/>
        <w:numPr>
          <w:ilvl w:val="0"/>
          <w:numId w:val="15"/>
        </w:numPr>
        <w:spacing w:before="240" w:line="276" w:lineRule="auto"/>
        <w:rPr>
          <w:rFonts w:ascii="Arial" w:hAnsi="Arial" w:cs="Arial"/>
          <w:sz w:val="24"/>
          <w:szCs w:val="24"/>
        </w:rPr>
      </w:pPr>
      <w:r w:rsidRPr="005A3724">
        <w:rPr>
          <w:rFonts w:ascii="Arial" w:hAnsi="Arial" w:cs="Arial"/>
          <w:color w:val="474747"/>
          <w:sz w:val="24"/>
          <w:szCs w:val="24"/>
          <w:shd w:val="clear" w:color="auto" w:fill="FFFFFF"/>
        </w:rPr>
        <w:t xml:space="preserve">Ethical, informed citizens of Wales and the world. </w:t>
      </w:r>
    </w:p>
    <w:p w14:paraId="2BFA27AF" w14:textId="6F07507D" w:rsidR="00E74548" w:rsidRPr="005A3724" w:rsidRDefault="00E74548" w:rsidP="007A372D">
      <w:pPr>
        <w:pStyle w:val="ListParagraph"/>
        <w:numPr>
          <w:ilvl w:val="0"/>
          <w:numId w:val="15"/>
        </w:numPr>
        <w:spacing w:before="240" w:line="276" w:lineRule="auto"/>
        <w:rPr>
          <w:rFonts w:ascii="Arial" w:hAnsi="Arial" w:cs="Arial"/>
          <w:sz w:val="24"/>
          <w:szCs w:val="24"/>
        </w:rPr>
      </w:pPr>
      <w:r w:rsidRPr="005A3724">
        <w:rPr>
          <w:rFonts w:ascii="Arial" w:hAnsi="Arial" w:cs="Arial"/>
          <w:color w:val="474747"/>
          <w:sz w:val="24"/>
          <w:szCs w:val="24"/>
          <w:shd w:val="clear" w:color="auto" w:fill="FFFFFF"/>
        </w:rPr>
        <w:t>Healthy, confident individuals, ready to lead fulfilling lives as valued members of society.</w:t>
      </w:r>
    </w:p>
    <w:p w14:paraId="088F4F48" w14:textId="77777777" w:rsidR="008A2817" w:rsidRPr="005A3724" w:rsidRDefault="008A2817" w:rsidP="007A372D">
      <w:pPr>
        <w:spacing w:line="276" w:lineRule="auto"/>
        <w:rPr>
          <w:rFonts w:ascii="Arial" w:hAnsi="Arial" w:cs="Arial"/>
          <w:sz w:val="24"/>
          <w:szCs w:val="24"/>
        </w:rPr>
      </w:pPr>
    </w:p>
    <w:p w14:paraId="14465D5E" w14:textId="464B030D" w:rsidR="003F1B5C" w:rsidRPr="005A3724" w:rsidRDefault="003F1B5C" w:rsidP="007A372D">
      <w:pPr>
        <w:pStyle w:val="ssrcss-1q0x1qg-paragraph"/>
        <w:shd w:val="clear" w:color="auto" w:fill="FFFFFF"/>
        <w:spacing w:before="0" w:beforeAutospacing="0" w:after="0" w:afterAutospacing="0" w:line="276" w:lineRule="auto"/>
        <w:textAlignment w:val="baseline"/>
        <w:rPr>
          <w:rFonts w:ascii="Arial" w:hAnsi="Arial" w:cs="Arial"/>
        </w:rPr>
      </w:pPr>
      <w:r w:rsidRPr="005A3724">
        <w:rPr>
          <w:rFonts w:ascii="Arial" w:hAnsi="Arial" w:cs="Arial"/>
        </w:rPr>
        <w:t>Every one of the report</w:t>
      </w:r>
      <w:r w:rsidR="004E2F70" w:rsidRPr="005A3724">
        <w:rPr>
          <w:rFonts w:ascii="Arial" w:hAnsi="Arial" w:cs="Arial"/>
        </w:rPr>
        <w:t>’</w:t>
      </w:r>
      <w:r w:rsidRPr="005A3724">
        <w:rPr>
          <w:rFonts w:ascii="Arial" w:hAnsi="Arial" w:cs="Arial"/>
        </w:rPr>
        <w:t xml:space="preserve">s 68 recommendations were accepted by Welsh Government and the journey to enact the first ‘made in </w:t>
      </w:r>
      <w:r w:rsidR="00BA726C" w:rsidRPr="005A3724">
        <w:rPr>
          <w:rFonts w:ascii="Arial" w:hAnsi="Arial" w:cs="Arial"/>
        </w:rPr>
        <w:t>Wales’s</w:t>
      </w:r>
      <w:r w:rsidRPr="005A3724">
        <w:rPr>
          <w:rFonts w:ascii="Arial" w:hAnsi="Arial" w:cs="Arial"/>
        </w:rPr>
        <w:t xml:space="preserve"> curriculum ‘fit for the 21 century’ </w:t>
      </w:r>
      <w:r w:rsidR="00BE4107">
        <w:rPr>
          <w:rStyle w:val="FootnoteReference"/>
          <w:rFonts w:ascii="Arial" w:hAnsi="Arial" w:cs="Arial"/>
        </w:rPr>
        <w:footnoteReference w:id="2"/>
      </w:r>
      <w:r w:rsidR="00BE4107">
        <w:rPr>
          <w:rFonts w:ascii="Arial" w:hAnsi="Arial" w:cs="Arial"/>
        </w:rPr>
        <w:t xml:space="preserve">, as the Minister out it, </w:t>
      </w:r>
      <w:r w:rsidRPr="005A3724">
        <w:rPr>
          <w:rFonts w:ascii="Arial" w:hAnsi="Arial" w:cs="Arial"/>
        </w:rPr>
        <w:t xml:space="preserve">began. </w:t>
      </w:r>
    </w:p>
    <w:p w14:paraId="2E4E7E0C" w14:textId="77777777" w:rsidR="003F1B5C" w:rsidRPr="005A3724" w:rsidRDefault="003F1B5C" w:rsidP="007A372D">
      <w:pPr>
        <w:spacing w:line="276" w:lineRule="auto"/>
        <w:rPr>
          <w:rFonts w:ascii="Arial" w:hAnsi="Arial" w:cs="Arial"/>
          <w:sz w:val="24"/>
          <w:szCs w:val="24"/>
        </w:rPr>
      </w:pPr>
    </w:p>
    <w:p w14:paraId="1E1967A9" w14:textId="3290D0B0" w:rsidR="008A2817" w:rsidRPr="005A3724" w:rsidRDefault="008A2817" w:rsidP="007A372D">
      <w:pPr>
        <w:spacing w:line="276" w:lineRule="auto"/>
        <w:rPr>
          <w:rFonts w:ascii="Arial" w:hAnsi="Arial" w:cs="Arial"/>
          <w:sz w:val="24"/>
          <w:szCs w:val="24"/>
        </w:rPr>
      </w:pPr>
      <w:r w:rsidRPr="005A3724">
        <w:rPr>
          <w:rFonts w:ascii="Arial" w:hAnsi="Arial" w:cs="Arial"/>
          <w:sz w:val="24"/>
          <w:szCs w:val="24"/>
        </w:rPr>
        <w:t>This was essentially a response to a range of concerns: that the Welsh curriculum was failing to deliver acceptable outcomes in terms of the OECD Pisa rankings (an international model looking at a range of education systems across the world and raking their success against defined criteria)</w:t>
      </w:r>
      <w:r w:rsidR="00E35D41" w:rsidRPr="005A3724">
        <w:rPr>
          <w:rFonts w:ascii="Arial" w:hAnsi="Arial" w:cs="Arial"/>
          <w:sz w:val="24"/>
          <w:szCs w:val="24"/>
        </w:rPr>
        <w:t xml:space="preserve">, and </w:t>
      </w:r>
      <w:r w:rsidRPr="005A3724">
        <w:rPr>
          <w:rFonts w:ascii="Arial" w:hAnsi="Arial" w:cs="Arial"/>
          <w:sz w:val="24"/>
          <w:szCs w:val="24"/>
        </w:rPr>
        <w:t>that Wales still suffered from</w:t>
      </w:r>
      <w:r w:rsidR="00D75831" w:rsidRPr="005A3724">
        <w:rPr>
          <w:rFonts w:ascii="Arial" w:hAnsi="Arial" w:cs="Arial"/>
          <w:sz w:val="24"/>
          <w:szCs w:val="24"/>
        </w:rPr>
        <w:t xml:space="preserve"> a</w:t>
      </w:r>
      <w:r w:rsidRPr="005A3724">
        <w:rPr>
          <w:rFonts w:ascii="Arial" w:hAnsi="Arial" w:cs="Arial"/>
          <w:sz w:val="24"/>
          <w:szCs w:val="24"/>
        </w:rPr>
        <w:t xml:space="preserve"> pernicious attainment gap, with learners from financially poorer backgrounds performing considerably less well that their peers in more affluent communities. </w:t>
      </w:r>
      <w:r w:rsidR="003978B2" w:rsidRPr="005A3724">
        <w:rPr>
          <w:rFonts w:ascii="Arial" w:hAnsi="Arial" w:cs="Arial"/>
          <w:sz w:val="24"/>
          <w:szCs w:val="24"/>
        </w:rPr>
        <w:t xml:space="preserve">Some of the blame for this was sited in the </w:t>
      </w:r>
      <w:r w:rsidR="00696A2B" w:rsidRPr="005A3724">
        <w:rPr>
          <w:rFonts w:ascii="Arial" w:hAnsi="Arial" w:cs="Arial"/>
          <w:sz w:val="24"/>
          <w:szCs w:val="24"/>
        </w:rPr>
        <w:t xml:space="preserve">1988 </w:t>
      </w:r>
      <w:r w:rsidR="003B62D6" w:rsidRPr="005A3724">
        <w:rPr>
          <w:rFonts w:ascii="Arial" w:hAnsi="Arial" w:cs="Arial"/>
          <w:sz w:val="24"/>
          <w:szCs w:val="24"/>
        </w:rPr>
        <w:t xml:space="preserve">National Curriculum </w:t>
      </w:r>
      <w:r w:rsidR="00F70205" w:rsidRPr="005A3724">
        <w:rPr>
          <w:rFonts w:ascii="Arial" w:hAnsi="Arial" w:cs="Arial"/>
          <w:sz w:val="24"/>
          <w:szCs w:val="24"/>
        </w:rPr>
        <w:t xml:space="preserve">which was still in place in 2015, albeit with some refinements that had been introduced </w:t>
      </w:r>
      <w:r w:rsidR="00EC08A9" w:rsidRPr="005A3724">
        <w:rPr>
          <w:rFonts w:ascii="Arial" w:hAnsi="Arial" w:cs="Arial"/>
          <w:sz w:val="24"/>
          <w:szCs w:val="24"/>
        </w:rPr>
        <w:t>along the way</w:t>
      </w:r>
      <w:r w:rsidR="003401F2" w:rsidRPr="005A3724">
        <w:rPr>
          <w:rFonts w:ascii="Arial" w:hAnsi="Arial" w:cs="Arial"/>
          <w:sz w:val="24"/>
          <w:szCs w:val="24"/>
        </w:rPr>
        <w:t xml:space="preserve">. It was considered </w:t>
      </w:r>
      <w:r w:rsidR="00E022EF" w:rsidRPr="005A3724">
        <w:rPr>
          <w:rFonts w:ascii="Arial" w:hAnsi="Arial" w:cs="Arial"/>
          <w:sz w:val="24"/>
          <w:szCs w:val="24"/>
        </w:rPr>
        <w:t>in</w:t>
      </w:r>
      <w:r w:rsidRPr="005A3724">
        <w:rPr>
          <w:rFonts w:ascii="Arial" w:hAnsi="Arial" w:cs="Arial"/>
          <w:sz w:val="24"/>
          <w:szCs w:val="24"/>
        </w:rPr>
        <w:t xml:space="preserve">sufficiently </w:t>
      </w:r>
      <w:r w:rsidR="003401F2" w:rsidRPr="005A3724">
        <w:rPr>
          <w:rFonts w:ascii="Arial" w:hAnsi="Arial" w:cs="Arial"/>
          <w:sz w:val="24"/>
          <w:szCs w:val="24"/>
        </w:rPr>
        <w:t>flexible to meet the needs of learners, particularly the most vulnerable,</w:t>
      </w:r>
      <w:r w:rsidRPr="005A3724">
        <w:rPr>
          <w:rFonts w:ascii="Arial" w:hAnsi="Arial" w:cs="Arial"/>
          <w:sz w:val="24"/>
          <w:szCs w:val="24"/>
        </w:rPr>
        <w:t xml:space="preserve"> nor engaging and authentic</w:t>
      </w:r>
      <w:r w:rsidR="0012239A" w:rsidRPr="005A3724">
        <w:rPr>
          <w:rFonts w:ascii="Arial" w:hAnsi="Arial" w:cs="Arial"/>
          <w:sz w:val="24"/>
          <w:szCs w:val="24"/>
        </w:rPr>
        <w:t xml:space="preserve"> enough</w:t>
      </w:r>
      <w:r w:rsidRPr="005A3724">
        <w:rPr>
          <w:rFonts w:ascii="Arial" w:hAnsi="Arial" w:cs="Arial"/>
          <w:sz w:val="24"/>
          <w:szCs w:val="24"/>
        </w:rPr>
        <w:t xml:space="preserve"> for </w:t>
      </w:r>
      <w:r w:rsidR="0012239A" w:rsidRPr="005A3724">
        <w:rPr>
          <w:rFonts w:ascii="Arial" w:hAnsi="Arial" w:cs="Arial"/>
          <w:sz w:val="24"/>
          <w:szCs w:val="24"/>
        </w:rPr>
        <w:t xml:space="preserve">learners more broadly. </w:t>
      </w:r>
      <w:r w:rsidR="003B62D6" w:rsidRPr="005A3724">
        <w:rPr>
          <w:rFonts w:ascii="Arial" w:hAnsi="Arial" w:cs="Arial"/>
          <w:sz w:val="24"/>
          <w:szCs w:val="24"/>
        </w:rPr>
        <w:t>It was too</w:t>
      </w:r>
      <w:r w:rsidRPr="005A3724">
        <w:rPr>
          <w:rFonts w:ascii="Arial" w:hAnsi="Arial" w:cs="Arial"/>
          <w:sz w:val="24"/>
          <w:szCs w:val="24"/>
        </w:rPr>
        <w:t xml:space="preserve"> complex and overcrowded and lacked space for creativity</w:t>
      </w:r>
      <w:r w:rsidR="000A3393" w:rsidRPr="005A3724">
        <w:rPr>
          <w:rFonts w:ascii="Arial" w:hAnsi="Arial" w:cs="Arial"/>
          <w:sz w:val="24"/>
          <w:szCs w:val="24"/>
        </w:rPr>
        <w:t xml:space="preserve">, </w:t>
      </w:r>
      <w:r w:rsidRPr="005A3724">
        <w:rPr>
          <w:rFonts w:ascii="Arial" w:hAnsi="Arial" w:cs="Arial"/>
          <w:sz w:val="24"/>
          <w:szCs w:val="24"/>
        </w:rPr>
        <w:t>and</w:t>
      </w:r>
      <w:r w:rsidR="003B62D6" w:rsidRPr="005A3724">
        <w:rPr>
          <w:rFonts w:ascii="Arial" w:hAnsi="Arial" w:cs="Arial"/>
          <w:sz w:val="24"/>
          <w:szCs w:val="24"/>
        </w:rPr>
        <w:t xml:space="preserve">, </w:t>
      </w:r>
      <w:r w:rsidR="00D0414C" w:rsidRPr="005A3724">
        <w:rPr>
          <w:rFonts w:ascii="Arial" w:hAnsi="Arial" w:cs="Arial"/>
          <w:sz w:val="24"/>
          <w:szCs w:val="24"/>
        </w:rPr>
        <w:t xml:space="preserve">perhaps most </w:t>
      </w:r>
      <w:r w:rsidR="000A3393" w:rsidRPr="005A3724">
        <w:rPr>
          <w:rFonts w:ascii="Arial" w:hAnsi="Arial" w:cs="Arial"/>
          <w:sz w:val="24"/>
          <w:szCs w:val="24"/>
        </w:rPr>
        <w:t>importantly,</w:t>
      </w:r>
      <w:r w:rsidR="00D0414C" w:rsidRPr="005A3724">
        <w:rPr>
          <w:rFonts w:ascii="Arial" w:hAnsi="Arial" w:cs="Arial"/>
          <w:sz w:val="24"/>
          <w:szCs w:val="24"/>
        </w:rPr>
        <w:t xml:space="preserve"> it had failed to keep pace with the reality of social change and</w:t>
      </w:r>
      <w:r w:rsidR="000A3393" w:rsidRPr="005A3724">
        <w:rPr>
          <w:rFonts w:ascii="Arial" w:hAnsi="Arial" w:cs="Arial"/>
          <w:sz w:val="24"/>
          <w:szCs w:val="24"/>
        </w:rPr>
        <w:t xml:space="preserve"> dramatic shifts in</w:t>
      </w:r>
      <w:r w:rsidR="00D0414C" w:rsidRPr="005A3724">
        <w:rPr>
          <w:rFonts w:ascii="Arial" w:hAnsi="Arial" w:cs="Arial"/>
          <w:sz w:val="24"/>
          <w:szCs w:val="24"/>
        </w:rPr>
        <w:t xml:space="preserve"> how knowledge is generated, used and understood. </w:t>
      </w:r>
      <w:r w:rsidRPr="005A3724">
        <w:rPr>
          <w:rFonts w:ascii="Arial" w:hAnsi="Arial" w:cs="Arial"/>
          <w:sz w:val="24"/>
          <w:szCs w:val="24"/>
        </w:rPr>
        <w:t xml:space="preserve"> </w:t>
      </w:r>
      <w:r w:rsidR="00124D64" w:rsidRPr="005A3724">
        <w:rPr>
          <w:rFonts w:ascii="Arial" w:hAnsi="Arial" w:cs="Arial"/>
          <w:sz w:val="24"/>
          <w:szCs w:val="24"/>
        </w:rPr>
        <w:t>Donaldson pointed out that the 1988</w:t>
      </w:r>
      <w:r w:rsidRPr="005A3724">
        <w:rPr>
          <w:rFonts w:ascii="Arial" w:hAnsi="Arial" w:cs="Arial"/>
          <w:sz w:val="24"/>
          <w:szCs w:val="24"/>
        </w:rPr>
        <w:t xml:space="preserve"> National Curriculum </w:t>
      </w:r>
      <w:r w:rsidR="00696A2B" w:rsidRPr="005A3724">
        <w:rPr>
          <w:rFonts w:ascii="Arial" w:hAnsi="Arial" w:cs="Arial"/>
          <w:sz w:val="24"/>
          <w:szCs w:val="24"/>
        </w:rPr>
        <w:t>had been</w:t>
      </w:r>
      <w:r w:rsidR="00124D64" w:rsidRPr="005A3724">
        <w:rPr>
          <w:rFonts w:ascii="Arial" w:hAnsi="Arial" w:cs="Arial"/>
          <w:sz w:val="24"/>
          <w:szCs w:val="24"/>
        </w:rPr>
        <w:t xml:space="preserve"> forged in a time before </w:t>
      </w:r>
      <w:r w:rsidRPr="005A3724">
        <w:rPr>
          <w:rFonts w:ascii="Arial" w:hAnsi="Arial" w:cs="Arial"/>
          <w:sz w:val="24"/>
          <w:szCs w:val="24"/>
        </w:rPr>
        <w:t xml:space="preserve"> the worldwide web, Artificial Intelligence, an understanding of climate change and </w:t>
      </w:r>
      <w:r w:rsidR="00696A2B" w:rsidRPr="005A3724">
        <w:rPr>
          <w:rFonts w:ascii="Arial" w:hAnsi="Arial" w:cs="Arial"/>
          <w:sz w:val="24"/>
          <w:szCs w:val="24"/>
        </w:rPr>
        <w:t xml:space="preserve">a </w:t>
      </w:r>
      <w:r w:rsidRPr="005A3724">
        <w:rPr>
          <w:rFonts w:ascii="Arial" w:hAnsi="Arial" w:cs="Arial"/>
          <w:sz w:val="24"/>
          <w:szCs w:val="24"/>
        </w:rPr>
        <w:t xml:space="preserve">whole range of other factors which </w:t>
      </w:r>
      <w:r w:rsidR="00696A2B" w:rsidRPr="005A3724">
        <w:rPr>
          <w:rFonts w:ascii="Arial" w:hAnsi="Arial" w:cs="Arial"/>
          <w:sz w:val="24"/>
          <w:szCs w:val="24"/>
        </w:rPr>
        <w:t xml:space="preserve">are </w:t>
      </w:r>
      <w:r w:rsidRPr="005A3724">
        <w:rPr>
          <w:rFonts w:ascii="Arial" w:hAnsi="Arial" w:cs="Arial"/>
          <w:sz w:val="24"/>
          <w:szCs w:val="24"/>
        </w:rPr>
        <w:t>important for learners in schools today.</w:t>
      </w:r>
    </w:p>
    <w:p w14:paraId="6ADA29CA" w14:textId="5B8BFB78" w:rsidR="00413FDB" w:rsidRPr="005A3724" w:rsidRDefault="0037052D" w:rsidP="007A372D">
      <w:pPr>
        <w:spacing w:before="240" w:line="276" w:lineRule="auto"/>
        <w:rPr>
          <w:rFonts w:ascii="Arial" w:hAnsi="Arial" w:cs="Arial"/>
          <w:sz w:val="24"/>
          <w:szCs w:val="24"/>
        </w:rPr>
      </w:pPr>
      <w:r w:rsidRPr="005A3724">
        <w:rPr>
          <w:rFonts w:ascii="Arial" w:hAnsi="Arial" w:cs="Arial"/>
          <w:sz w:val="24"/>
          <w:szCs w:val="24"/>
        </w:rPr>
        <w:t xml:space="preserve">The way in which the </w:t>
      </w:r>
      <w:r w:rsidR="003F23E9" w:rsidRPr="005A3724">
        <w:rPr>
          <w:rFonts w:ascii="Arial" w:hAnsi="Arial" w:cs="Arial"/>
          <w:sz w:val="24"/>
          <w:szCs w:val="24"/>
        </w:rPr>
        <w:t xml:space="preserve">new </w:t>
      </w:r>
      <w:r w:rsidRPr="005A3724">
        <w:rPr>
          <w:rFonts w:ascii="Arial" w:hAnsi="Arial" w:cs="Arial"/>
          <w:sz w:val="24"/>
          <w:szCs w:val="24"/>
        </w:rPr>
        <w:t>curriculum would be developed was also new.</w:t>
      </w:r>
      <w:r w:rsidR="00C40659" w:rsidRPr="005A3724">
        <w:rPr>
          <w:rFonts w:ascii="Arial" w:hAnsi="Arial" w:cs="Arial"/>
          <w:sz w:val="24"/>
          <w:szCs w:val="24"/>
        </w:rPr>
        <w:t xml:space="preserve"> </w:t>
      </w:r>
      <w:r w:rsidR="00267F78" w:rsidRPr="005A3724">
        <w:rPr>
          <w:rFonts w:ascii="Arial" w:hAnsi="Arial" w:cs="Arial"/>
          <w:sz w:val="24"/>
          <w:szCs w:val="24"/>
        </w:rPr>
        <w:t>Curriculum for Wales would be</w:t>
      </w:r>
      <w:r w:rsidR="00C40659" w:rsidRPr="005A3724">
        <w:rPr>
          <w:rFonts w:ascii="Arial" w:hAnsi="Arial" w:cs="Arial"/>
          <w:sz w:val="24"/>
          <w:szCs w:val="24"/>
        </w:rPr>
        <w:t xml:space="preserve"> </w:t>
      </w:r>
      <w:r w:rsidR="00267F78" w:rsidRPr="005A3724">
        <w:rPr>
          <w:rFonts w:ascii="Arial" w:hAnsi="Arial" w:cs="Arial"/>
          <w:sz w:val="24"/>
          <w:szCs w:val="24"/>
        </w:rPr>
        <w:t>a</w:t>
      </w:r>
      <w:r w:rsidR="00C40659" w:rsidRPr="005A3724">
        <w:rPr>
          <w:rFonts w:ascii="Arial" w:hAnsi="Arial" w:cs="Arial"/>
          <w:sz w:val="24"/>
          <w:szCs w:val="24"/>
        </w:rPr>
        <w:t xml:space="preserve"> simultaneous ‘bottom up’ and ‘top down’ approach, acknowledging that </w:t>
      </w:r>
      <w:r w:rsidR="009172B0" w:rsidRPr="005A3724">
        <w:rPr>
          <w:rFonts w:ascii="Arial" w:hAnsi="Arial" w:cs="Arial"/>
          <w:sz w:val="24"/>
          <w:szCs w:val="24"/>
        </w:rPr>
        <w:t xml:space="preserve">previously mandated ‘top down’, essentially Government-mandated curricula </w:t>
      </w:r>
      <w:r w:rsidR="00640D31" w:rsidRPr="005A3724">
        <w:rPr>
          <w:rFonts w:ascii="Arial" w:hAnsi="Arial" w:cs="Arial"/>
          <w:sz w:val="24"/>
          <w:szCs w:val="24"/>
        </w:rPr>
        <w:t xml:space="preserve">tended to be implemented </w:t>
      </w:r>
      <w:r w:rsidR="00F158B5" w:rsidRPr="005A3724">
        <w:rPr>
          <w:rFonts w:ascii="Arial" w:hAnsi="Arial" w:cs="Arial"/>
          <w:sz w:val="24"/>
          <w:szCs w:val="24"/>
        </w:rPr>
        <w:t>unevenly in any event (</w:t>
      </w:r>
      <w:r w:rsidR="003F23E9" w:rsidRPr="005A3724">
        <w:rPr>
          <w:rFonts w:ascii="Arial" w:hAnsi="Arial" w:cs="Arial"/>
          <w:sz w:val="24"/>
          <w:szCs w:val="24"/>
        </w:rPr>
        <w:t>Attila, 2022).</w:t>
      </w:r>
      <w:r w:rsidR="00FC2635" w:rsidRPr="005A3724">
        <w:rPr>
          <w:rFonts w:ascii="Arial" w:hAnsi="Arial" w:cs="Arial"/>
          <w:sz w:val="24"/>
          <w:szCs w:val="24"/>
        </w:rPr>
        <w:t xml:space="preserve"> The ‘bottom up’ curriculum work was intended to give teachers vastly greater influence over what they taught and when; </w:t>
      </w:r>
      <w:r w:rsidR="00BD0033" w:rsidRPr="005A3724">
        <w:rPr>
          <w:rFonts w:ascii="Arial" w:hAnsi="Arial" w:cs="Arial"/>
          <w:sz w:val="24"/>
          <w:szCs w:val="24"/>
        </w:rPr>
        <w:t>teachers were essentially invited to become curriculum-makers in their own classrooms and schools.</w:t>
      </w:r>
    </w:p>
    <w:p w14:paraId="1178F6A4" w14:textId="192F3651" w:rsidR="00865862" w:rsidRPr="005A3724" w:rsidRDefault="00FA16C6" w:rsidP="007A372D">
      <w:pPr>
        <w:spacing w:before="240" w:line="276" w:lineRule="auto"/>
        <w:rPr>
          <w:rFonts w:ascii="Arial" w:hAnsi="Arial" w:cs="Arial"/>
          <w:sz w:val="24"/>
          <w:szCs w:val="24"/>
        </w:rPr>
      </w:pPr>
      <w:r w:rsidRPr="005A3724">
        <w:rPr>
          <w:rFonts w:ascii="Arial" w:hAnsi="Arial" w:cs="Arial"/>
          <w:sz w:val="24"/>
          <w:szCs w:val="24"/>
        </w:rPr>
        <w:t xml:space="preserve">A process of selection was used to identify 120 </w:t>
      </w:r>
      <w:r w:rsidR="00EA7D99" w:rsidRPr="005A3724">
        <w:rPr>
          <w:rFonts w:ascii="Arial" w:hAnsi="Arial" w:cs="Arial"/>
          <w:sz w:val="24"/>
          <w:szCs w:val="24"/>
        </w:rPr>
        <w:t>pioneer schools (of a total number of 1536 schools in Wales) to drive the design and implementation of the new Curriculum for Wales.</w:t>
      </w:r>
      <w:r w:rsidR="004241E1" w:rsidRPr="005A3724">
        <w:rPr>
          <w:rFonts w:ascii="Arial" w:hAnsi="Arial" w:cs="Arial"/>
          <w:sz w:val="24"/>
          <w:szCs w:val="24"/>
        </w:rPr>
        <w:t xml:space="preserve"> These were tasked with developing an action plan for the curriculum and a timeline was established </w:t>
      </w:r>
      <w:r w:rsidR="0047585B" w:rsidRPr="005A3724">
        <w:rPr>
          <w:rFonts w:ascii="Arial" w:hAnsi="Arial" w:cs="Arial"/>
          <w:sz w:val="24"/>
          <w:szCs w:val="24"/>
        </w:rPr>
        <w:t>looking forward to the statutory introduction of the new curriculum in 2021 (later adjusted to 2022 to acknowledge the impact of Covid on all aspects of education planning and delivery).</w:t>
      </w:r>
    </w:p>
    <w:p w14:paraId="3E655D8B" w14:textId="6FA14C66" w:rsidR="000F5F27" w:rsidRPr="005A3724" w:rsidRDefault="000F5F27" w:rsidP="007A372D">
      <w:pPr>
        <w:spacing w:line="276" w:lineRule="auto"/>
        <w:rPr>
          <w:rFonts w:ascii="Arial" w:hAnsi="Arial" w:cs="Arial"/>
          <w:color w:val="4472C4" w:themeColor="accent1"/>
          <w:sz w:val="23"/>
          <w:szCs w:val="23"/>
          <w:shd w:val="clear" w:color="auto" w:fill="FFFFFF"/>
        </w:rPr>
      </w:pPr>
      <w:r w:rsidRPr="005A3724">
        <w:rPr>
          <w:rFonts w:ascii="Arial" w:hAnsi="Arial" w:cs="Arial"/>
          <w:sz w:val="24"/>
          <w:szCs w:val="24"/>
        </w:rPr>
        <w:t xml:space="preserve">This paper is organised around </w:t>
      </w:r>
      <w:r w:rsidR="00DA4A47" w:rsidRPr="005A3724">
        <w:rPr>
          <w:rFonts w:ascii="Arial" w:hAnsi="Arial" w:cs="Arial"/>
          <w:sz w:val="24"/>
          <w:szCs w:val="24"/>
        </w:rPr>
        <w:t>th</w:t>
      </w:r>
      <w:r w:rsidR="008B0FFE" w:rsidRPr="005A3724">
        <w:rPr>
          <w:rFonts w:ascii="Arial" w:hAnsi="Arial" w:cs="Arial"/>
          <w:sz w:val="24"/>
          <w:szCs w:val="24"/>
        </w:rPr>
        <w:t xml:space="preserve">ree perspectives – </w:t>
      </w:r>
      <w:r w:rsidR="00A7790E" w:rsidRPr="005A3724">
        <w:rPr>
          <w:rFonts w:ascii="Arial" w:hAnsi="Arial" w:cs="Arial"/>
          <w:sz w:val="24"/>
          <w:szCs w:val="24"/>
        </w:rPr>
        <w:t>the perspective of teachers</w:t>
      </w:r>
      <w:r w:rsidR="008B0FFE" w:rsidRPr="005A3724">
        <w:rPr>
          <w:rFonts w:ascii="Arial" w:hAnsi="Arial" w:cs="Arial"/>
          <w:sz w:val="24"/>
          <w:szCs w:val="24"/>
        </w:rPr>
        <w:t>, international</w:t>
      </w:r>
      <w:r w:rsidR="00CE30DC" w:rsidRPr="005A3724">
        <w:rPr>
          <w:rFonts w:ascii="Arial" w:hAnsi="Arial" w:cs="Arial"/>
          <w:sz w:val="24"/>
          <w:szCs w:val="24"/>
        </w:rPr>
        <w:t xml:space="preserve"> curriculum</w:t>
      </w:r>
      <w:r w:rsidR="008B0FFE" w:rsidRPr="005A3724">
        <w:rPr>
          <w:rFonts w:ascii="Arial" w:hAnsi="Arial" w:cs="Arial"/>
          <w:sz w:val="24"/>
          <w:szCs w:val="24"/>
        </w:rPr>
        <w:t xml:space="preserve"> </w:t>
      </w:r>
      <w:r w:rsidR="00A7790E" w:rsidRPr="005A3724">
        <w:rPr>
          <w:rFonts w:ascii="Arial" w:hAnsi="Arial" w:cs="Arial"/>
          <w:sz w:val="24"/>
          <w:szCs w:val="24"/>
        </w:rPr>
        <w:t>research</w:t>
      </w:r>
      <w:r w:rsidR="00CE30DC" w:rsidRPr="005A3724">
        <w:rPr>
          <w:rFonts w:ascii="Arial" w:hAnsi="Arial" w:cs="Arial"/>
          <w:sz w:val="24"/>
          <w:szCs w:val="24"/>
        </w:rPr>
        <w:t xml:space="preserve">, </w:t>
      </w:r>
      <w:r w:rsidR="008B0FFE" w:rsidRPr="005A3724">
        <w:rPr>
          <w:rFonts w:ascii="Arial" w:hAnsi="Arial" w:cs="Arial"/>
          <w:sz w:val="24"/>
          <w:szCs w:val="24"/>
        </w:rPr>
        <w:t>and academic</w:t>
      </w:r>
      <w:r w:rsidR="00CE30DC" w:rsidRPr="005A3724">
        <w:rPr>
          <w:rFonts w:ascii="Arial" w:hAnsi="Arial" w:cs="Arial"/>
          <w:sz w:val="24"/>
          <w:szCs w:val="24"/>
        </w:rPr>
        <w:t xml:space="preserve"> engagement with </w:t>
      </w:r>
      <w:proofErr w:type="spellStart"/>
      <w:r w:rsidR="00CE30DC" w:rsidRPr="005A3724">
        <w:rPr>
          <w:rFonts w:ascii="Arial" w:hAnsi="Arial" w:cs="Arial"/>
          <w:sz w:val="24"/>
          <w:szCs w:val="24"/>
        </w:rPr>
        <w:t>CfW</w:t>
      </w:r>
      <w:proofErr w:type="spellEnd"/>
      <w:r w:rsidR="00CE30DC" w:rsidRPr="005A3724">
        <w:rPr>
          <w:rFonts w:ascii="Arial" w:hAnsi="Arial" w:cs="Arial"/>
          <w:sz w:val="24"/>
          <w:szCs w:val="24"/>
        </w:rPr>
        <w:t xml:space="preserve"> specifically</w:t>
      </w:r>
      <w:r w:rsidR="008B0FFE" w:rsidRPr="005A3724">
        <w:rPr>
          <w:rFonts w:ascii="Arial" w:hAnsi="Arial" w:cs="Arial"/>
          <w:sz w:val="24"/>
          <w:szCs w:val="24"/>
        </w:rPr>
        <w:t>. The paper looks in detail at nine papers. Of these, seven are peer-reviewed journal articles,</w:t>
      </w:r>
      <w:r w:rsidR="00A86E46" w:rsidRPr="005A3724">
        <w:rPr>
          <w:rFonts w:ascii="Arial" w:hAnsi="Arial" w:cs="Arial"/>
          <w:sz w:val="24"/>
          <w:szCs w:val="24"/>
        </w:rPr>
        <w:t xml:space="preserve"> and</w:t>
      </w:r>
      <w:r w:rsidR="008B0FFE" w:rsidRPr="005A3724">
        <w:rPr>
          <w:rFonts w:ascii="Arial" w:hAnsi="Arial" w:cs="Arial"/>
          <w:sz w:val="24"/>
          <w:szCs w:val="24"/>
        </w:rPr>
        <w:t xml:space="preserve"> two are reports from</w:t>
      </w:r>
      <w:r w:rsidR="00A86E46" w:rsidRPr="005A3724">
        <w:rPr>
          <w:rFonts w:ascii="Arial" w:hAnsi="Arial" w:cs="Arial"/>
          <w:sz w:val="24"/>
          <w:szCs w:val="24"/>
        </w:rPr>
        <w:t xml:space="preserve"> a</w:t>
      </w:r>
      <w:r w:rsidR="008B0FFE" w:rsidRPr="005A3724">
        <w:rPr>
          <w:rFonts w:ascii="Arial" w:hAnsi="Arial" w:cs="Arial"/>
          <w:sz w:val="24"/>
          <w:szCs w:val="24"/>
        </w:rPr>
        <w:t xml:space="preserve"> Government-commissioned research project. All the papers draw on qualitive data and conform to a subjectivist ontology, an interpretive epistemology and an inductive approach. I deal more fully with the papers’ research methods below.</w:t>
      </w:r>
    </w:p>
    <w:p w14:paraId="4E577D55" w14:textId="35642D38" w:rsidR="009E73E1" w:rsidRPr="005A3724" w:rsidRDefault="00DA4A47" w:rsidP="007A372D">
      <w:pPr>
        <w:pStyle w:val="Heading2"/>
        <w:spacing w:line="276" w:lineRule="auto"/>
        <w:rPr>
          <w:rFonts w:ascii="Arial" w:hAnsi="Arial" w:cs="Arial"/>
        </w:rPr>
      </w:pPr>
      <w:r w:rsidRPr="005A3724">
        <w:rPr>
          <w:rFonts w:ascii="Arial" w:hAnsi="Arial" w:cs="Arial"/>
        </w:rPr>
        <w:t>Curriculum Realisation – the teacher perspective</w:t>
      </w:r>
    </w:p>
    <w:p w14:paraId="736F0780" w14:textId="781CD425" w:rsidR="000D2C38" w:rsidRPr="005A3724" w:rsidRDefault="00834652" w:rsidP="007A372D">
      <w:pPr>
        <w:spacing w:line="276" w:lineRule="auto"/>
        <w:rPr>
          <w:rFonts w:ascii="Arial" w:hAnsi="Arial" w:cs="Arial"/>
          <w:sz w:val="24"/>
          <w:szCs w:val="24"/>
        </w:rPr>
      </w:pPr>
      <w:r w:rsidRPr="005A3724">
        <w:rPr>
          <w:rFonts w:ascii="Arial" w:hAnsi="Arial" w:cs="Arial"/>
          <w:sz w:val="24"/>
          <w:szCs w:val="24"/>
        </w:rPr>
        <w:t>I looked at three papers</w:t>
      </w:r>
      <w:r w:rsidR="005A1473" w:rsidRPr="005A3724">
        <w:rPr>
          <w:rFonts w:ascii="Arial" w:hAnsi="Arial" w:cs="Arial"/>
          <w:sz w:val="24"/>
          <w:szCs w:val="24"/>
        </w:rPr>
        <w:t xml:space="preserve"> in relation to </w:t>
      </w:r>
      <w:r w:rsidR="000D2C38" w:rsidRPr="005A3724">
        <w:rPr>
          <w:rFonts w:ascii="Arial" w:hAnsi="Arial" w:cs="Arial"/>
          <w:sz w:val="24"/>
          <w:szCs w:val="24"/>
        </w:rPr>
        <w:t>the teacher</w:t>
      </w:r>
      <w:r w:rsidR="005A1473" w:rsidRPr="005A3724">
        <w:rPr>
          <w:rFonts w:ascii="Arial" w:hAnsi="Arial" w:cs="Arial"/>
          <w:sz w:val="24"/>
          <w:szCs w:val="24"/>
        </w:rPr>
        <w:t xml:space="preserve"> perspective of curriculum-making. While all three focus on classroom </w:t>
      </w:r>
      <w:r w:rsidR="000D2C38" w:rsidRPr="005A3724">
        <w:rPr>
          <w:rFonts w:ascii="Arial" w:hAnsi="Arial" w:cs="Arial"/>
          <w:sz w:val="24"/>
          <w:szCs w:val="24"/>
        </w:rPr>
        <w:t>practitioners’</w:t>
      </w:r>
      <w:r w:rsidR="005A1473" w:rsidRPr="005A3724">
        <w:rPr>
          <w:rFonts w:ascii="Arial" w:hAnsi="Arial" w:cs="Arial"/>
          <w:sz w:val="24"/>
          <w:szCs w:val="24"/>
        </w:rPr>
        <w:t xml:space="preserve"> experience, they also touch on wider systemic influences </w:t>
      </w:r>
      <w:r w:rsidR="000D2C38" w:rsidRPr="005A3724">
        <w:rPr>
          <w:rFonts w:ascii="Arial" w:hAnsi="Arial" w:cs="Arial"/>
          <w:sz w:val="24"/>
          <w:szCs w:val="24"/>
        </w:rPr>
        <w:t xml:space="preserve">which are </w:t>
      </w:r>
      <w:r w:rsidR="00DD08E0" w:rsidRPr="005A3724">
        <w:rPr>
          <w:rFonts w:ascii="Arial" w:hAnsi="Arial" w:cs="Arial"/>
          <w:sz w:val="24"/>
          <w:szCs w:val="24"/>
        </w:rPr>
        <w:t xml:space="preserve">also </w:t>
      </w:r>
      <w:r w:rsidR="000D2C38" w:rsidRPr="005A3724">
        <w:rPr>
          <w:rFonts w:ascii="Arial" w:hAnsi="Arial" w:cs="Arial"/>
          <w:sz w:val="24"/>
          <w:szCs w:val="24"/>
        </w:rPr>
        <w:t>relevant to the second question, i.e. how well prepared the middle tier is to support this co-constructed approach to curriculum-making.</w:t>
      </w:r>
    </w:p>
    <w:p w14:paraId="4804FA10" w14:textId="52D0FCB6" w:rsidR="005775C1" w:rsidRPr="005A3724" w:rsidRDefault="000744E0" w:rsidP="007A372D">
      <w:pPr>
        <w:spacing w:line="276" w:lineRule="auto"/>
        <w:rPr>
          <w:rFonts w:ascii="Arial" w:hAnsi="Arial" w:cs="Arial"/>
          <w:sz w:val="24"/>
          <w:szCs w:val="24"/>
        </w:rPr>
      </w:pPr>
      <w:r w:rsidRPr="005A3724">
        <w:rPr>
          <w:rFonts w:ascii="Arial" w:hAnsi="Arial" w:cs="Arial"/>
          <w:sz w:val="24"/>
          <w:szCs w:val="24"/>
        </w:rPr>
        <w:t>In examining tensions in curriculum reform and the development of teachers’ professional autonomy (Hughes</w:t>
      </w:r>
      <w:r w:rsidR="002534CE" w:rsidRPr="005A3724">
        <w:rPr>
          <w:rFonts w:ascii="Arial" w:hAnsi="Arial" w:cs="Arial"/>
          <w:sz w:val="24"/>
          <w:szCs w:val="24"/>
        </w:rPr>
        <w:t xml:space="preserve"> &amp;</w:t>
      </w:r>
      <w:r w:rsidRPr="005A3724">
        <w:rPr>
          <w:rFonts w:ascii="Arial" w:hAnsi="Arial" w:cs="Arial"/>
          <w:sz w:val="24"/>
          <w:szCs w:val="24"/>
        </w:rPr>
        <w:t xml:space="preserve"> Lewis</w:t>
      </w:r>
      <w:r w:rsidR="002534CE" w:rsidRPr="005A3724">
        <w:rPr>
          <w:rFonts w:ascii="Arial" w:hAnsi="Arial" w:cs="Arial"/>
          <w:sz w:val="24"/>
          <w:szCs w:val="24"/>
        </w:rPr>
        <w:t>,</w:t>
      </w:r>
      <w:r w:rsidRPr="005A3724">
        <w:rPr>
          <w:rFonts w:ascii="Arial" w:hAnsi="Arial" w:cs="Arial"/>
          <w:sz w:val="24"/>
          <w:szCs w:val="24"/>
        </w:rPr>
        <w:t xml:space="preserve"> </w:t>
      </w:r>
      <w:r w:rsidR="00600F85" w:rsidRPr="005A3724">
        <w:rPr>
          <w:rFonts w:ascii="Arial" w:hAnsi="Arial" w:cs="Arial"/>
          <w:sz w:val="24"/>
          <w:szCs w:val="24"/>
        </w:rPr>
        <w:t>2020)</w:t>
      </w:r>
      <w:r w:rsidR="00BE7D4A" w:rsidRPr="005A3724">
        <w:rPr>
          <w:rFonts w:ascii="Arial" w:hAnsi="Arial" w:cs="Arial"/>
          <w:sz w:val="24"/>
          <w:szCs w:val="24"/>
        </w:rPr>
        <w:t>,</w:t>
      </w:r>
      <w:r w:rsidR="002534CE" w:rsidRPr="005A3724">
        <w:rPr>
          <w:rFonts w:ascii="Arial" w:hAnsi="Arial" w:cs="Arial"/>
          <w:sz w:val="24"/>
          <w:szCs w:val="24"/>
        </w:rPr>
        <w:t xml:space="preserve"> the researchers</w:t>
      </w:r>
      <w:r w:rsidR="00FA1079" w:rsidRPr="005A3724">
        <w:rPr>
          <w:rFonts w:ascii="Arial" w:hAnsi="Arial" w:cs="Arial"/>
          <w:sz w:val="24"/>
          <w:szCs w:val="24"/>
        </w:rPr>
        <w:t xml:space="preserve"> </w:t>
      </w:r>
      <w:r w:rsidR="00CD5A91" w:rsidRPr="005A3724">
        <w:rPr>
          <w:rFonts w:ascii="Arial" w:hAnsi="Arial" w:cs="Arial"/>
          <w:sz w:val="24"/>
          <w:szCs w:val="24"/>
        </w:rPr>
        <w:t>examine</w:t>
      </w:r>
      <w:r w:rsidR="00FA1079" w:rsidRPr="005A3724">
        <w:rPr>
          <w:rFonts w:ascii="Arial" w:hAnsi="Arial" w:cs="Arial"/>
          <w:sz w:val="24"/>
          <w:szCs w:val="24"/>
        </w:rPr>
        <w:t xml:space="preserve"> the use of an ‘off the peg’ mindfulness programme in a number of primary schools</w:t>
      </w:r>
      <w:r w:rsidR="00CD5A91" w:rsidRPr="005A3724">
        <w:rPr>
          <w:rFonts w:ascii="Arial" w:hAnsi="Arial" w:cs="Arial"/>
          <w:sz w:val="24"/>
          <w:szCs w:val="24"/>
        </w:rPr>
        <w:t xml:space="preserve">. This is a particularly </w:t>
      </w:r>
      <w:r w:rsidR="00072148" w:rsidRPr="005A3724">
        <w:rPr>
          <w:rFonts w:ascii="Arial" w:hAnsi="Arial" w:cs="Arial"/>
          <w:sz w:val="24"/>
          <w:szCs w:val="24"/>
        </w:rPr>
        <w:t>revealing</w:t>
      </w:r>
      <w:r w:rsidR="00CD5A91" w:rsidRPr="005A3724">
        <w:rPr>
          <w:rFonts w:ascii="Arial" w:hAnsi="Arial" w:cs="Arial"/>
          <w:sz w:val="24"/>
          <w:szCs w:val="24"/>
        </w:rPr>
        <w:t xml:space="preserve"> as ‘mindfulness’ is most </w:t>
      </w:r>
      <w:r w:rsidR="00630DFC" w:rsidRPr="005A3724">
        <w:rPr>
          <w:rFonts w:ascii="Arial" w:hAnsi="Arial" w:cs="Arial"/>
          <w:sz w:val="24"/>
          <w:szCs w:val="24"/>
        </w:rPr>
        <w:t>appropriately understood as part of the Health and Wellbeing Area of Lea</w:t>
      </w:r>
      <w:r w:rsidR="00C518B5" w:rsidRPr="005A3724">
        <w:rPr>
          <w:rFonts w:ascii="Arial" w:hAnsi="Arial" w:cs="Arial"/>
          <w:sz w:val="24"/>
          <w:szCs w:val="24"/>
        </w:rPr>
        <w:t>rning</w:t>
      </w:r>
      <w:r w:rsidR="00630DFC" w:rsidRPr="005A3724">
        <w:rPr>
          <w:rFonts w:ascii="Arial" w:hAnsi="Arial" w:cs="Arial"/>
          <w:sz w:val="24"/>
          <w:szCs w:val="24"/>
        </w:rPr>
        <w:t xml:space="preserve"> and Experience (one of the six AoLEs that form the organisational structure of </w:t>
      </w:r>
      <w:proofErr w:type="spellStart"/>
      <w:r w:rsidR="00630DFC" w:rsidRPr="005A3724">
        <w:rPr>
          <w:rFonts w:ascii="Arial" w:hAnsi="Arial" w:cs="Arial"/>
          <w:sz w:val="24"/>
          <w:szCs w:val="24"/>
        </w:rPr>
        <w:t>CfW</w:t>
      </w:r>
      <w:proofErr w:type="spellEnd"/>
      <w:r w:rsidR="00630DFC" w:rsidRPr="005A3724">
        <w:rPr>
          <w:rFonts w:ascii="Arial" w:hAnsi="Arial" w:cs="Arial"/>
          <w:sz w:val="24"/>
          <w:szCs w:val="24"/>
        </w:rPr>
        <w:t xml:space="preserve"> as noted above). </w:t>
      </w:r>
      <w:r w:rsidR="00072148" w:rsidRPr="005A3724">
        <w:rPr>
          <w:rFonts w:ascii="Arial" w:hAnsi="Arial" w:cs="Arial"/>
          <w:sz w:val="24"/>
          <w:szCs w:val="24"/>
        </w:rPr>
        <w:t xml:space="preserve">Health and Wellbeing (HWB) is </w:t>
      </w:r>
      <w:r w:rsidR="00744EB1" w:rsidRPr="005A3724">
        <w:rPr>
          <w:rFonts w:ascii="Arial" w:hAnsi="Arial" w:cs="Arial"/>
          <w:sz w:val="24"/>
          <w:szCs w:val="24"/>
        </w:rPr>
        <w:t xml:space="preserve">uniquely interesting in the </w:t>
      </w:r>
      <w:r w:rsidR="00D806BD" w:rsidRPr="005A3724">
        <w:rPr>
          <w:rFonts w:ascii="Arial" w:hAnsi="Arial" w:cs="Arial"/>
          <w:sz w:val="24"/>
          <w:szCs w:val="24"/>
        </w:rPr>
        <w:t>context</w:t>
      </w:r>
      <w:r w:rsidR="00744EB1" w:rsidRPr="005A3724">
        <w:rPr>
          <w:rFonts w:ascii="Arial" w:hAnsi="Arial" w:cs="Arial"/>
          <w:sz w:val="24"/>
          <w:szCs w:val="24"/>
        </w:rPr>
        <w:t xml:space="preserve"> of </w:t>
      </w:r>
      <w:proofErr w:type="spellStart"/>
      <w:r w:rsidR="00744EB1" w:rsidRPr="005A3724">
        <w:rPr>
          <w:rFonts w:ascii="Arial" w:hAnsi="Arial" w:cs="Arial"/>
          <w:sz w:val="24"/>
          <w:szCs w:val="24"/>
        </w:rPr>
        <w:t>CfW</w:t>
      </w:r>
      <w:proofErr w:type="spellEnd"/>
      <w:r w:rsidR="00744EB1" w:rsidRPr="005A3724">
        <w:rPr>
          <w:rFonts w:ascii="Arial" w:hAnsi="Arial" w:cs="Arial"/>
          <w:sz w:val="24"/>
          <w:szCs w:val="24"/>
        </w:rPr>
        <w:t xml:space="preserve"> as it is the only </w:t>
      </w:r>
      <w:proofErr w:type="spellStart"/>
      <w:r w:rsidR="00744EB1" w:rsidRPr="005A3724">
        <w:rPr>
          <w:rFonts w:ascii="Arial" w:hAnsi="Arial" w:cs="Arial"/>
          <w:sz w:val="24"/>
          <w:szCs w:val="24"/>
        </w:rPr>
        <w:t>AoLE</w:t>
      </w:r>
      <w:proofErr w:type="spellEnd"/>
      <w:r w:rsidR="00744EB1" w:rsidRPr="005A3724">
        <w:rPr>
          <w:rFonts w:ascii="Arial" w:hAnsi="Arial" w:cs="Arial"/>
          <w:sz w:val="24"/>
          <w:szCs w:val="24"/>
        </w:rPr>
        <w:t xml:space="preserve"> not associated with any of the </w:t>
      </w:r>
      <w:r w:rsidR="00D806BD" w:rsidRPr="005A3724">
        <w:rPr>
          <w:rFonts w:ascii="Arial" w:hAnsi="Arial" w:cs="Arial"/>
          <w:sz w:val="24"/>
          <w:szCs w:val="24"/>
        </w:rPr>
        <w:t xml:space="preserve">traditional subject areas </w:t>
      </w:r>
      <w:r w:rsidR="00351973" w:rsidRPr="005A3724">
        <w:rPr>
          <w:rStyle w:val="FootnoteReference"/>
          <w:rFonts w:ascii="Arial" w:hAnsi="Arial" w:cs="Arial"/>
          <w:sz w:val="24"/>
          <w:szCs w:val="24"/>
        </w:rPr>
        <w:footnoteReference w:id="3"/>
      </w:r>
      <w:r w:rsidR="009605E8" w:rsidRPr="005A3724">
        <w:rPr>
          <w:rFonts w:ascii="Arial" w:hAnsi="Arial" w:cs="Arial"/>
          <w:sz w:val="24"/>
          <w:szCs w:val="24"/>
        </w:rPr>
        <w:t xml:space="preserve"> (Gatley, 2020)</w:t>
      </w:r>
      <w:r w:rsidR="00C518B5" w:rsidRPr="005A3724">
        <w:rPr>
          <w:rFonts w:ascii="Arial" w:hAnsi="Arial" w:cs="Arial"/>
          <w:sz w:val="24"/>
          <w:szCs w:val="24"/>
        </w:rPr>
        <w:t>, apart from, arguably</w:t>
      </w:r>
      <w:r w:rsidR="00AF689D" w:rsidRPr="005A3724">
        <w:rPr>
          <w:rFonts w:ascii="Arial" w:hAnsi="Arial" w:cs="Arial"/>
          <w:sz w:val="24"/>
          <w:szCs w:val="24"/>
        </w:rPr>
        <w:t>,</w:t>
      </w:r>
      <w:r w:rsidR="00C518B5" w:rsidRPr="005A3724">
        <w:rPr>
          <w:rFonts w:ascii="Arial" w:hAnsi="Arial" w:cs="Arial"/>
          <w:sz w:val="24"/>
          <w:szCs w:val="24"/>
        </w:rPr>
        <w:t xml:space="preserve"> P</w:t>
      </w:r>
      <w:r w:rsidR="00D85F2C" w:rsidRPr="005A3724">
        <w:rPr>
          <w:rFonts w:ascii="Arial" w:hAnsi="Arial" w:cs="Arial"/>
          <w:sz w:val="24"/>
          <w:szCs w:val="24"/>
        </w:rPr>
        <w:t xml:space="preserve">hysical </w:t>
      </w:r>
      <w:r w:rsidR="00C518B5" w:rsidRPr="005A3724">
        <w:rPr>
          <w:rFonts w:ascii="Arial" w:hAnsi="Arial" w:cs="Arial"/>
          <w:sz w:val="24"/>
          <w:szCs w:val="24"/>
        </w:rPr>
        <w:t>E</w:t>
      </w:r>
      <w:r w:rsidR="00D85F2C" w:rsidRPr="005A3724">
        <w:rPr>
          <w:rFonts w:ascii="Arial" w:hAnsi="Arial" w:cs="Arial"/>
          <w:sz w:val="24"/>
          <w:szCs w:val="24"/>
        </w:rPr>
        <w:t>ducation (PE)</w:t>
      </w:r>
      <w:r w:rsidR="00C518B5" w:rsidRPr="005A3724">
        <w:rPr>
          <w:rFonts w:ascii="Arial" w:hAnsi="Arial" w:cs="Arial"/>
          <w:sz w:val="24"/>
          <w:szCs w:val="24"/>
        </w:rPr>
        <w:t>.</w:t>
      </w:r>
      <w:r w:rsidR="00676D2C" w:rsidRPr="005A3724">
        <w:rPr>
          <w:rFonts w:ascii="Arial" w:hAnsi="Arial" w:cs="Arial"/>
          <w:sz w:val="24"/>
          <w:szCs w:val="24"/>
        </w:rPr>
        <w:t xml:space="preserve"> </w:t>
      </w:r>
      <w:r w:rsidR="00E8497F" w:rsidRPr="005A3724">
        <w:rPr>
          <w:rFonts w:ascii="Arial" w:hAnsi="Arial" w:cs="Arial"/>
          <w:sz w:val="24"/>
          <w:szCs w:val="24"/>
        </w:rPr>
        <w:t>Unlike</w:t>
      </w:r>
      <w:r w:rsidR="00BE7D4A" w:rsidRPr="005A3724">
        <w:rPr>
          <w:rFonts w:ascii="Arial" w:hAnsi="Arial" w:cs="Arial"/>
          <w:sz w:val="24"/>
          <w:szCs w:val="24"/>
        </w:rPr>
        <w:t xml:space="preserve"> the other AoLEs therefore, it cannot </w:t>
      </w:r>
      <w:r w:rsidR="00D066B4" w:rsidRPr="005A3724">
        <w:rPr>
          <w:rFonts w:ascii="Arial" w:hAnsi="Arial" w:cs="Arial"/>
          <w:sz w:val="24"/>
          <w:szCs w:val="24"/>
        </w:rPr>
        <w:t>draw on very ex</w:t>
      </w:r>
      <w:r w:rsidR="00E8497F" w:rsidRPr="005A3724">
        <w:rPr>
          <w:rFonts w:ascii="Arial" w:hAnsi="Arial" w:cs="Arial"/>
          <w:sz w:val="24"/>
          <w:szCs w:val="24"/>
        </w:rPr>
        <w:t>tensive</w:t>
      </w:r>
      <w:r w:rsidR="00D066B4" w:rsidRPr="005A3724">
        <w:rPr>
          <w:rFonts w:ascii="Arial" w:hAnsi="Arial" w:cs="Arial"/>
          <w:sz w:val="24"/>
          <w:szCs w:val="24"/>
        </w:rPr>
        <w:t xml:space="preserve"> </w:t>
      </w:r>
      <w:r w:rsidR="00B33F57" w:rsidRPr="005A3724">
        <w:rPr>
          <w:rFonts w:ascii="Arial" w:hAnsi="Arial" w:cs="Arial"/>
          <w:sz w:val="24"/>
          <w:szCs w:val="24"/>
        </w:rPr>
        <w:t xml:space="preserve">subject </w:t>
      </w:r>
      <w:r w:rsidR="00D066B4" w:rsidRPr="005A3724">
        <w:rPr>
          <w:rFonts w:ascii="Arial" w:hAnsi="Arial" w:cs="Arial"/>
          <w:sz w:val="24"/>
          <w:szCs w:val="24"/>
        </w:rPr>
        <w:t xml:space="preserve">content and practice to inform the </w:t>
      </w:r>
      <w:r w:rsidR="00E8497F" w:rsidRPr="005A3724">
        <w:rPr>
          <w:rFonts w:ascii="Arial" w:hAnsi="Arial" w:cs="Arial"/>
          <w:sz w:val="24"/>
          <w:szCs w:val="24"/>
        </w:rPr>
        <w:t xml:space="preserve">work of building the new curriculum. </w:t>
      </w:r>
      <w:r w:rsidR="00CC37C1" w:rsidRPr="005A3724">
        <w:rPr>
          <w:rFonts w:ascii="Arial" w:hAnsi="Arial" w:cs="Arial"/>
          <w:sz w:val="24"/>
          <w:szCs w:val="24"/>
        </w:rPr>
        <w:t xml:space="preserve">Given the autonomy ostensibly offered by the new curriculum, the ability to build an </w:t>
      </w:r>
      <w:proofErr w:type="spellStart"/>
      <w:r w:rsidR="00CC37C1" w:rsidRPr="005A3724">
        <w:rPr>
          <w:rFonts w:ascii="Arial" w:hAnsi="Arial" w:cs="Arial"/>
          <w:sz w:val="24"/>
          <w:szCs w:val="24"/>
        </w:rPr>
        <w:t>AoLE</w:t>
      </w:r>
      <w:proofErr w:type="spellEnd"/>
      <w:r w:rsidR="00CC37C1" w:rsidRPr="005A3724">
        <w:rPr>
          <w:rFonts w:ascii="Arial" w:hAnsi="Arial" w:cs="Arial"/>
          <w:sz w:val="24"/>
          <w:szCs w:val="24"/>
        </w:rPr>
        <w:t xml:space="preserve"> f</w:t>
      </w:r>
      <w:r w:rsidR="004B2C7F" w:rsidRPr="005A3724">
        <w:rPr>
          <w:rFonts w:ascii="Arial" w:hAnsi="Arial" w:cs="Arial"/>
          <w:sz w:val="24"/>
          <w:szCs w:val="24"/>
        </w:rPr>
        <w:t>ro</w:t>
      </w:r>
      <w:r w:rsidR="00CC37C1" w:rsidRPr="005A3724">
        <w:rPr>
          <w:rFonts w:ascii="Arial" w:hAnsi="Arial" w:cs="Arial"/>
          <w:sz w:val="24"/>
          <w:szCs w:val="24"/>
        </w:rPr>
        <w:t xml:space="preserve">m the ground up without having to navigate competing subject-specific </w:t>
      </w:r>
      <w:r w:rsidR="0089783D" w:rsidRPr="005A3724">
        <w:rPr>
          <w:rFonts w:ascii="Arial" w:hAnsi="Arial" w:cs="Arial"/>
          <w:sz w:val="24"/>
          <w:szCs w:val="24"/>
        </w:rPr>
        <w:t xml:space="preserve">content </w:t>
      </w:r>
      <w:r w:rsidR="00791610" w:rsidRPr="005A3724">
        <w:rPr>
          <w:rFonts w:ascii="Arial" w:hAnsi="Arial" w:cs="Arial"/>
          <w:sz w:val="24"/>
          <w:szCs w:val="24"/>
        </w:rPr>
        <w:t>could</w:t>
      </w:r>
      <w:r w:rsidR="0089783D" w:rsidRPr="005A3724">
        <w:rPr>
          <w:rFonts w:ascii="Arial" w:hAnsi="Arial" w:cs="Arial"/>
          <w:sz w:val="24"/>
          <w:szCs w:val="24"/>
        </w:rPr>
        <w:t xml:space="preserve"> be considered an advantage</w:t>
      </w:r>
      <w:r w:rsidR="000B31F4" w:rsidRPr="005A3724">
        <w:rPr>
          <w:rFonts w:ascii="Arial" w:hAnsi="Arial" w:cs="Arial"/>
          <w:sz w:val="24"/>
          <w:szCs w:val="24"/>
        </w:rPr>
        <w:t>,</w:t>
      </w:r>
      <w:r w:rsidR="0089783D" w:rsidRPr="005A3724">
        <w:rPr>
          <w:rFonts w:ascii="Arial" w:hAnsi="Arial" w:cs="Arial"/>
          <w:sz w:val="24"/>
          <w:szCs w:val="24"/>
        </w:rPr>
        <w:t xml:space="preserve"> but </w:t>
      </w:r>
      <w:r w:rsidR="000B31F4" w:rsidRPr="005A3724">
        <w:rPr>
          <w:rFonts w:ascii="Arial" w:hAnsi="Arial" w:cs="Arial"/>
          <w:sz w:val="24"/>
          <w:szCs w:val="24"/>
        </w:rPr>
        <w:t xml:space="preserve">certainly </w:t>
      </w:r>
      <w:r w:rsidR="0089783D" w:rsidRPr="005A3724">
        <w:rPr>
          <w:rFonts w:ascii="Arial" w:hAnsi="Arial" w:cs="Arial"/>
          <w:sz w:val="24"/>
          <w:szCs w:val="24"/>
        </w:rPr>
        <w:t xml:space="preserve">at this point in 2020, the researchers find that </w:t>
      </w:r>
      <w:r w:rsidR="00E75591" w:rsidRPr="005A3724">
        <w:rPr>
          <w:rFonts w:ascii="Arial" w:hAnsi="Arial" w:cs="Arial"/>
          <w:sz w:val="24"/>
          <w:szCs w:val="24"/>
        </w:rPr>
        <w:t xml:space="preserve">while </w:t>
      </w:r>
      <w:r w:rsidR="00073919" w:rsidRPr="005A3724">
        <w:rPr>
          <w:rFonts w:ascii="Arial" w:hAnsi="Arial" w:cs="Arial"/>
          <w:sz w:val="24"/>
          <w:szCs w:val="24"/>
        </w:rPr>
        <w:t>professional autonomy</w:t>
      </w:r>
      <w:r w:rsidR="003035BD" w:rsidRPr="005A3724">
        <w:rPr>
          <w:rFonts w:ascii="Arial" w:hAnsi="Arial" w:cs="Arial"/>
          <w:sz w:val="24"/>
          <w:szCs w:val="24"/>
        </w:rPr>
        <w:t xml:space="preserve"> is perceived to be attractive</w:t>
      </w:r>
      <w:r w:rsidR="00E75591" w:rsidRPr="005A3724">
        <w:rPr>
          <w:rFonts w:ascii="Arial" w:hAnsi="Arial" w:cs="Arial"/>
          <w:sz w:val="24"/>
          <w:szCs w:val="24"/>
        </w:rPr>
        <w:t xml:space="preserve">, there is </w:t>
      </w:r>
      <w:r w:rsidR="00C46B96" w:rsidRPr="005A3724">
        <w:rPr>
          <w:rFonts w:ascii="Arial" w:hAnsi="Arial" w:cs="Arial"/>
          <w:sz w:val="24"/>
          <w:szCs w:val="24"/>
        </w:rPr>
        <w:t>at the same time</w:t>
      </w:r>
      <w:r w:rsidR="00E75591" w:rsidRPr="005A3724">
        <w:rPr>
          <w:rFonts w:ascii="Arial" w:hAnsi="Arial" w:cs="Arial"/>
          <w:sz w:val="24"/>
          <w:szCs w:val="24"/>
        </w:rPr>
        <w:t xml:space="preserve"> </w:t>
      </w:r>
      <w:r w:rsidR="00843683" w:rsidRPr="005A3724">
        <w:rPr>
          <w:rFonts w:ascii="Arial" w:hAnsi="Arial" w:cs="Arial"/>
          <w:sz w:val="24"/>
          <w:szCs w:val="24"/>
        </w:rPr>
        <w:t xml:space="preserve">professional nervousness at taking on the </w:t>
      </w:r>
      <w:r w:rsidR="00AA6F09" w:rsidRPr="005A3724">
        <w:rPr>
          <w:rFonts w:ascii="Arial" w:hAnsi="Arial" w:cs="Arial"/>
          <w:sz w:val="24"/>
          <w:szCs w:val="24"/>
        </w:rPr>
        <w:t xml:space="preserve">daunting complexity </w:t>
      </w:r>
      <w:r w:rsidR="00791610" w:rsidRPr="005A3724">
        <w:rPr>
          <w:rFonts w:ascii="Arial" w:hAnsi="Arial" w:cs="Arial"/>
          <w:sz w:val="24"/>
          <w:szCs w:val="24"/>
        </w:rPr>
        <w:t xml:space="preserve">of </w:t>
      </w:r>
      <w:r w:rsidR="001F2184" w:rsidRPr="005A3724">
        <w:rPr>
          <w:rFonts w:ascii="Arial" w:hAnsi="Arial" w:cs="Arial"/>
          <w:sz w:val="24"/>
          <w:szCs w:val="24"/>
        </w:rPr>
        <w:t>‘</w:t>
      </w:r>
      <w:r w:rsidR="00791610" w:rsidRPr="005A3724">
        <w:rPr>
          <w:rFonts w:ascii="Arial" w:hAnsi="Arial" w:cs="Arial"/>
          <w:sz w:val="24"/>
          <w:szCs w:val="24"/>
        </w:rPr>
        <w:t>bottom-up</w:t>
      </w:r>
      <w:r w:rsidR="001F2184" w:rsidRPr="005A3724">
        <w:rPr>
          <w:rFonts w:ascii="Arial" w:hAnsi="Arial" w:cs="Arial"/>
          <w:sz w:val="24"/>
          <w:szCs w:val="24"/>
        </w:rPr>
        <w:t>’</w:t>
      </w:r>
      <w:r w:rsidR="00791610" w:rsidRPr="005A3724">
        <w:rPr>
          <w:rFonts w:ascii="Arial" w:hAnsi="Arial" w:cs="Arial"/>
          <w:sz w:val="24"/>
          <w:szCs w:val="24"/>
        </w:rPr>
        <w:t xml:space="preserve"> curriculum </w:t>
      </w:r>
      <w:r w:rsidR="00333BD3" w:rsidRPr="005A3724">
        <w:rPr>
          <w:rFonts w:ascii="Arial" w:hAnsi="Arial" w:cs="Arial"/>
          <w:sz w:val="24"/>
          <w:szCs w:val="24"/>
        </w:rPr>
        <w:t>making</w:t>
      </w:r>
      <w:r w:rsidR="004B2C7F" w:rsidRPr="005A3724">
        <w:rPr>
          <w:rFonts w:ascii="Arial" w:hAnsi="Arial" w:cs="Arial"/>
          <w:sz w:val="24"/>
          <w:szCs w:val="24"/>
        </w:rPr>
        <w:t>.</w:t>
      </w:r>
    </w:p>
    <w:p w14:paraId="70EBAC31" w14:textId="0E7A9B1B" w:rsidR="005775C1" w:rsidRPr="005A3724" w:rsidRDefault="002745B9" w:rsidP="007A372D">
      <w:pPr>
        <w:spacing w:line="276" w:lineRule="auto"/>
        <w:rPr>
          <w:rFonts w:ascii="Arial" w:hAnsi="Arial" w:cs="Arial"/>
          <w:sz w:val="24"/>
          <w:szCs w:val="24"/>
        </w:rPr>
      </w:pPr>
      <w:r w:rsidRPr="005A3724">
        <w:rPr>
          <w:rFonts w:ascii="Arial" w:hAnsi="Arial" w:cs="Arial"/>
          <w:sz w:val="24"/>
          <w:szCs w:val="24"/>
        </w:rPr>
        <w:t>The teachers</w:t>
      </w:r>
      <w:r w:rsidR="00541E04" w:rsidRPr="005A3724">
        <w:rPr>
          <w:rFonts w:ascii="Arial" w:hAnsi="Arial" w:cs="Arial"/>
          <w:sz w:val="24"/>
          <w:szCs w:val="24"/>
        </w:rPr>
        <w:t xml:space="preserve"> </w:t>
      </w:r>
      <w:r w:rsidR="00C66DD1" w:rsidRPr="005A3724">
        <w:rPr>
          <w:rFonts w:ascii="Arial" w:hAnsi="Arial" w:cs="Arial"/>
          <w:sz w:val="24"/>
          <w:szCs w:val="24"/>
        </w:rPr>
        <w:t>exercised</w:t>
      </w:r>
      <w:r w:rsidRPr="005A3724">
        <w:rPr>
          <w:rFonts w:ascii="Arial" w:hAnsi="Arial" w:cs="Arial"/>
          <w:sz w:val="24"/>
          <w:szCs w:val="24"/>
        </w:rPr>
        <w:t xml:space="preserve"> their new </w:t>
      </w:r>
      <w:r w:rsidR="00C66DD1" w:rsidRPr="005A3724">
        <w:rPr>
          <w:rFonts w:ascii="Arial" w:hAnsi="Arial" w:cs="Arial"/>
          <w:sz w:val="24"/>
          <w:szCs w:val="24"/>
        </w:rPr>
        <w:t>agency’</w:t>
      </w:r>
      <w:r w:rsidRPr="005A3724">
        <w:rPr>
          <w:rFonts w:ascii="Arial" w:hAnsi="Arial" w:cs="Arial"/>
          <w:sz w:val="24"/>
          <w:szCs w:val="24"/>
        </w:rPr>
        <w:t xml:space="preserve"> only to decide </w:t>
      </w:r>
      <w:r w:rsidRPr="005A3724">
        <w:rPr>
          <w:rFonts w:ascii="Arial" w:hAnsi="Arial" w:cs="Arial"/>
          <w:i/>
          <w:iCs/>
          <w:sz w:val="24"/>
          <w:szCs w:val="24"/>
        </w:rPr>
        <w:t>when</w:t>
      </w:r>
      <w:r w:rsidR="00C66DD1" w:rsidRPr="005A3724">
        <w:rPr>
          <w:rFonts w:ascii="Arial" w:hAnsi="Arial" w:cs="Arial"/>
          <w:sz w:val="24"/>
          <w:szCs w:val="24"/>
        </w:rPr>
        <w:t xml:space="preserve"> rather than</w:t>
      </w:r>
      <w:r w:rsidR="00C66DD1" w:rsidRPr="005A3724">
        <w:rPr>
          <w:rFonts w:ascii="Arial" w:hAnsi="Arial" w:cs="Arial"/>
          <w:i/>
          <w:iCs/>
          <w:sz w:val="24"/>
          <w:szCs w:val="24"/>
        </w:rPr>
        <w:t xml:space="preserve"> if</w:t>
      </w:r>
      <w:r w:rsidR="00C66DD1" w:rsidRPr="005A3724">
        <w:rPr>
          <w:rFonts w:ascii="Arial" w:hAnsi="Arial" w:cs="Arial"/>
          <w:sz w:val="24"/>
          <w:szCs w:val="24"/>
        </w:rPr>
        <w:t xml:space="preserve"> or </w:t>
      </w:r>
      <w:r w:rsidR="00C66DD1" w:rsidRPr="005A3724">
        <w:rPr>
          <w:rFonts w:ascii="Arial" w:hAnsi="Arial" w:cs="Arial"/>
          <w:i/>
          <w:iCs/>
          <w:sz w:val="24"/>
          <w:szCs w:val="24"/>
        </w:rPr>
        <w:t>how</w:t>
      </w:r>
      <w:r w:rsidR="00C66DD1" w:rsidRPr="005A3724">
        <w:rPr>
          <w:rFonts w:ascii="Arial" w:hAnsi="Arial" w:cs="Arial"/>
          <w:sz w:val="24"/>
          <w:szCs w:val="24"/>
        </w:rPr>
        <w:t xml:space="preserve"> </w:t>
      </w:r>
      <w:r w:rsidR="00DB6AFD" w:rsidRPr="005A3724">
        <w:rPr>
          <w:rFonts w:ascii="Arial" w:hAnsi="Arial" w:cs="Arial"/>
          <w:sz w:val="24"/>
          <w:szCs w:val="24"/>
        </w:rPr>
        <w:t xml:space="preserve">to </w:t>
      </w:r>
      <w:r w:rsidR="00C66DD1" w:rsidRPr="005A3724">
        <w:rPr>
          <w:rFonts w:ascii="Arial" w:hAnsi="Arial" w:cs="Arial"/>
          <w:sz w:val="24"/>
          <w:szCs w:val="24"/>
        </w:rPr>
        <w:t>use the materials.</w:t>
      </w:r>
      <w:r w:rsidR="002A69A5" w:rsidRPr="005A3724">
        <w:rPr>
          <w:rFonts w:ascii="Arial" w:hAnsi="Arial" w:cs="Arial"/>
          <w:sz w:val="24"/>
          <w:szCs w:val="24"/>
        </w:rPr>
        <w:t xml:space="preserve"> </w:t>
      </w:r>
      <w:r w:rsidR="00DB6AFD" w:rsidRPr="005A3724">
        <w:rPr>
          <w:rFonts w:ascii="Arial" w:hAnsi="Arial" w:cs="Arial"/>
          <w:sz w:val="24"/>
          <w:szCs w:val="24"/>
        </w:rPr>
        <w:t xml:space="preserve">The researchers find no appetite to adapt the programme content to the teachers’ own school context, and certainly no confidence </w:t>
      </w:r>
      <w:r w:rsidR="009965CE" w:rsidRPr="005A3724">
        <w:rPr>
          <w:rFonts w:ascii="Arial" w:hAnsi="Arial" w:cs="Arial"/>
          <w:sz w:val="24"/>
          <w:szCs w:val="24"/>
        </w:rPr>
        <w:t>in the idea that they might build</w:t>
      </w:r>
      <w:r w:rsidR="00DB6AFD" w:rsidRPr="005A3724">
        <w:rPr>
          <w:rFonts w:ascii="Arial" w:hAnsi="Arial" w:cs="Arial"/>
          <w:sz w:val="24"/>
          <w:szCs w:val="24"/>
        </w:rPr>
        <w:t xml:space="preserve"> a learning experience around mindfulness themselves. </w:t>
      </w:r>
      <w:r w:rsidR="002A69A5" w:rsidRPr="005A3724">
        <w:rPr>
          <w:rFonts w:ascii="Arial" w:hAnsi="Arial" w:cs="Arial"/>
          <w:sz w:val="24"/>
          <w:szCs w:val="24"/>
        </w:rPr>
        <w:t xml:space="preserve">This is </w:t>
      </w:r>
      <w:r w:rsidR="001F2184" w:rsidRPr="005A3724">
        <w:rPr>
          <w:rFonts w:ascii="Arial" w:hAnsi="Arial" w:cs="Arial"/>
          <w:sz w:val="24"/>
          <w:szCs w:val="24"/>
        </w:rPr>
        <w:t>particularly</w:t>
      </w:r>
      <w:r w:rsidR="002A69A5" w:rsidRPr="005A3724">
        <w:rPr>
          <w:rFonts w:ascii="Arial" w:hAnsi="Arial" w:cs="Arial"/>
          <w:sz w:val="24"/>
          <w:szCs w:val="24"/>
        </w:rPr>
        <w:t xml:space="preserve"> revealing given that the </w:t>
      </w:r>
      <w:r w:rsidR="001F2184" w:rsidRPr="005A3724">
        <w:rPr>
          <w:rFonts w:ascii="Arial" w:hAnsi="Arial" w:cs="Arial"/>
          <w:sz w:val="24"/>
          <w:szCs w:val="24"/>
        </w:rPr>
        <w:t>participating</w:t>
      </w:r>
      <w:r w:rsidR="002A69A5" w:rsidRPr="005A3724">
        <w:rPr>
          <w:rFonts w:ascii="Arial" w:hAnsi="Arial" w:cs="Arial"/>
          <w:sz w:val="24"/>
          <w:szCs w:val="24"/>
        </w:rPr>
        <w:t xml:space="preserve"> schools were pioneer</w:t>
      </w:r>
      <w:r w:rsidR="001F2184" w:rsidRPr="005A3724">
        <w:rPr>
          <w:rFonts w:ascii="Arial" w:hAnsi="Arial" w:cs="Arial"/>
          <w:sz w:val="24"/>
          <w:szCs w:val="24"/>
        </w:rPr>
        <w:t xml:space="preserve"> schools, drawn from among the </w:t>
      </w:r>
      <w:r w:rsidR="006A1716" w:rsidRPr="005A3724">
        <w:rPr>
          <w:rFonts w:ascii="Arial" w:hAnsi="Arial" w:cs="Arial"/>
          <w:sz w:val="24"/>
          <w:szCs w:val="24"/>
        </w:rPr>
        <w:t xml:space="preserve">relatively </w:t>
      </w:r>
      <w:r w:rsidR="001F2184" w:rsidRPr="005A3724">
        <w:rPr>
          <w:rFonts w:ascii="Arial" w:hAnsi="Arial" w:cs="Arial"/>
          <w:sz w:val="24"/>
          <w:szCs w:val="24"/>
        </w:rPr>
        <w:t xml:space="preserve">small group of schools explicitly tasked with developing elements of </w:t>
      </w:r>
      <w:proofErr w:type="spellStart"/>
      <w:r w:rsidR="001F2184" w:rsidRPr="005A3724">
        <w:rPr>
          <w:rFonts w:ascii="Arial" w:hAnsi="Arial" w:cs="Arial"/>
          <w:sz w:val="24"/>
          <w:szCs w:val="24"/>
        </w:rPr>
        <w:t>CfW</w:t>
      </w:r>
      <w:proofErr w:type="spellEnd"/>
      <w:r w:rsidR="001F2184" w:rsidRPr="005A3724">
        <w:rPr>
          <w:rFonts w:ascii="Arial" w:hAnsi="Arial" w:cs="Arial"/>
          <w:sz w:val="24"/>
          <w:szCs w:val="24"/>
        </w:rPr>
        <w:t xml:space="preserve">. </w:t>
      </w:r>
      <w:r w:rsidR="002A69A5" w:rsidRPr="005A3724">
        <w:rPr>
          <w:rFonts w:ascii="Arial" w:hAnsi="Arial" w:cs="Arial"/>
          <w:sz w:val="24"/>
          <w:szCs w:val="24"/>
        </w:rPr>
        <w:t xml:space="preserve"> </w:t>
      </w:r>
    </w:p>
    <w:p w14:paraId="46B413AB" w14:textId="35923F81" w:rsidR="008E4CC6" w:rsidRPr="005A3724" w:rsidRDefault="006F5B5C" w:rsidP="007A372D">
      <w:pPr>
        <w:spacing w:line="276" w:lineRule="auto"/>
        <w:rPr>
          <w:rFonts w:ascii="Arial" w:hAnsi="Arial" w:cs="Arial"/>
          <w:sz w:val="24"/>
          <w:szCs w:val="24"/>
        </w:rPr>
      </w:pPr>
      <w:r w:rsidRPr="005A3724">
        <w:rPr>
          <w:rFonts w:ascii="Arial" w:hAnsi="Arial" w:cs="Arial"/>
          <w:sz w:val="24"/>
          <w:szCs w:val="24"/>
        </w:rPr>
        <w:t>This was a very small-scale study and therefor</w:t>
      </w:r>
      <w:r w:rsidR="00822273" w:rsidRPr="005A3724">
        <w:rPr>
          <w:rFonts w:ascii="Arial" w:hAnsi="Arial" w:cs="Arial"/>
          <w:sz w:val="24"/>
          <w:szCs w:val="24"/>
        </w:rPr>
        <w:t>e</w:t>
      </w:r>
      <w:r w:rsidRPr="005A3724">
        <w:rPr>
          <w:rFonts w:ascii="Arial" w:hAnsi="Arial" w:cs="Arial"/>
          <w:sz w:val="24"/>
          <w:szCs w:val="24"/>
        </w:rPr>
        <w:t xml:space="preserve"> is limited in terms of offering strong system messages</w:t>
      </w:r>
      <w:r w:rsidR="00DC2B73" w:rsidRPr="005A3724">
        <w:rPr>
          <w:rFonts w:ascii="Arial" w:hAnsi="Arial" w:cs="Arial"/>
          <w:sz w:val="24"/>
          <w:szCs w:val="24"/>
        </w:rPr>
        <w:t>,</w:t>
      </w:r>
      <w:r w:rsidR="00926812" w:rsidRPr="005A3724">
        <w:rPr>
          <w:rFonts w:ascii="Arial" w:hAnsi="Arial" w:cs="Arial"/>
          <w:sz w:val="24"/>
          <w:szCs w:val="24"/>
        </w:rPr>
        <w:t xml:space="preserve"> but it is a useful indicator of professional confidence at a point in time</w:t>
      </w:r>
      <w:r w:rsidR="002A69A5" w:rsidRPr="005A3724">
        <w:rPr>
          <w:rFonts w:ascii="Arial" w:hAnsi="Arial" w:cs="Arial"/>
          <w:sz w:val="24"/>
          <w:szCs w:val="24"/>
        </w:rPr>
        <w:t xml:space="preserve">. </w:t>
      </w:r>
      <w:r w:rsidR="00926812" w:rsidRPr="005A3724">
        <w:rPr>
          <w:rFonts w:ascii="Arial" w:hAnsi="Arial" w:cs="Arial"/>
          <w:sz w:val="24"/>
          <w:szCs w:val="24"/>
        </w:rPr>
        <w:t xml:space="preserve">A later report (Fuller et al, 2024) argues that ‘off the peg’ solutions such as the mindfulness package described here are not well aligned with the </w:t>
      </w:r>
      <w:proofErr w:type="spellStart"/>
      <w:r w:rsidR="00926812" w:rsidRPr="005A3724">
        <w:rPr>
          <w:rFonts w:ascii="Arial" w:hAnsi="Arial" w:cs="Arial"/>
          <w:sz w:val="24"/>
          <w:szCs w:val="24"/>
        </w:rPr>
        <w:t>CfW</w:t>
      </w:r>
      <w:proofErr w:type="spellEnd"/>
      <w:r w:rsidR="00926812" w:rsidRPr="005A3724">
        <w:rPr>
          <w:rFonts w:ascii="Arial" w:hAnsi="Arial" w:cs="Arial"/>
          <w:sz w:val="24"/>
          <w:szCs w:val="24"/>
        </w:rPr>
        <w:t xml:space="preserve"> curriculum model in any event</w:t>
      </w:r>
      <w:r w:rsidR="00DC2B73" w:rsidRPr="005A3724">
        <w:rPr>
          <w:rFonts w:ascii="Arial" w:hAnsi="Arial" w:cs="Arial"/>
          <w:sz w:val="24"/>
          <w:szCs w:val="24"/>
        </w:rPr>
        <w:t xml:space="preserve">. </w:t>
      </w:r>
      <w:r w:rsidR="008E4CC6" w:rsidRPr="005A3724">
        <w:rPr>
          <w:rFonts w:ascii="Arial" w:hAnsi="Arial" w:cs="Arial"/>
          <w:sz w:val="24"/>
          <w:szCs w:val="24"/>
        </w:rPr>
        <w:t>At this point in 2020 however, the teachers questioned clearly felt that using a commercial package, rather than developing their own practice and pedagogy around mindfulness, offered them a level of confidence that they would not otherwise have felt feel in delivering such content.</w:t>
      </w:r>
    </w:p>
    <w:p w14:paraId="455738CE" w14:textId="19373321" w:rsidR="00424A5F" w:rsidRPr="005A3724" w:rsidRDefault="008F09CF" w:rsidP="007A372D">
      <w:pPr>
        <w:spacing w:line="276" w:lineRule="auto"/>
        <w:rPr>
          <w:rFonts w:ascii="Arial" w:hAnsi="Arial" w:cs="Arial"/>
          <w:sz w:val="24"/>
          <w:szCs w:val="24"/>
        </w:rPr>
      </w:pPr>
      <w:r w:rsidRPr="005A3724">
        <w:rPr>
          <w:rFonts w:ascii="Arial" w:hAnsi="Arial" w:cs="Arial"/>
          <w:sz w:val="24"/>
          <w:szCs w:val="24"/>
        </w:rPr>
        <w:t>This indicates a need for considerably strengthened mechanisms</w:t>
      </w:r>
      <w:r w:rsidR="00743B73" w:rsidRPr="005A3724">
        <w:rPr>
          <w:rFonts w:ascii="Arial" w:hAnsi="Arial" w:cs="Arial"/>
          <w:sz w:val="24"/>
          <w:szCs w:val="24"/>
        </w:rPr>
        <w:t xml:space="preserve"> </w:t>
      </w:r>
      <w:r w:rsidRPr="005A3724">
        <w:rPr>
          <w:rFonts w:ascii="Arial" w:hAnsi="Arial" w:cs="Arial"/>
          <w:sz w:val="24"/>
          <w:szCs w:val="24"/>
        </w:rPr>
        <w:t xml:space="preserve">and time to enable teachers to </w:t>
      </w:r>
      <w:r w:rsidR="00743B73" w:rsidRPr="005A3724">
        <w:rPr>
          <w:rFonts w:ascii="Arial" w:hAnsi="Arial" w:cs="Arial"/>
          <w:sz w:val="24"/>
          <w:szCs w:val="24"/>
        </w:rPr>
        <w:t xml:space="preserve">become increasingly confident in </w:t>
      </w:r>
      <w:r w:rsidR="008F3A0B" w:rsidRPr="005A3724">
        <w:rPr>
          <w:rFonts w:ascii="Arial" w:hAnsi="Arial" w:cs="Arial"/>
          <w:sz w:val="24"/>
          <w:szCs w:val="24"/>
        </w:rPr>
        <w:t>exercising</w:t>
      </w:r>
      <w:r w:rsidR="00743B73" w:rsidRPr="005A3724">
        <w:rPr>
          <w:rFonts w:ascii="Arial" w:hAnsi="Arial" w:cs="Arial"/>
          <w:sz w:val="24"/>
          <w:szCs w:val="24"/>
        </w:rPr>
        <w:t xml:space="preserve"> their professional </w:t>
      </w:r>
      <w:r w:rsidR="008F3A0B" w:rsidRPr="005A3724">
        <w:rPr>
          <w:rFonts w:ascii="Arial" w:hAnsi="Arial" w:cs="Arial"/>
          <w:sz w:val="24"/>
          <w:szCs w:val="24"/>
        </w:rPr>
        <w:t>judgment</w:t>
      </w:r>
      <w:r w:rsidR="00743B73" w:rsidRPr="005A3724">
        <w:rPr>
          <w:rFonts w:ascii="Arial" w:hAnsi="Arial" w:cs="Arial"/>
          <w:sz w:val="24"/>
          <w:szCs w:val="24"/>
        </w:rPr>
        <w:t xml:space="preserve"> and new autonomy</w:t>
      </w:r>
      <w:r w:rsidR="008F3A0B" w:rsidRPr="005A3724">
        <w:rPr>
          <w:rFonts w:ascii="Arial" w:hAnsi="Arial" w:cs="Arial"/>
          <w:sz w:val="24"/>
          <w:szCs w:val="24"/>
        </w:rPr>
        <w:t>. It also suggests</w:t>
      </w:r>
      <w:r w:rsidR="0077542E" w:rsidRPr="005A3724">
        <w:rPr>
          <w:rFonts w:ascii="Arial" w:hAnsi="Arial" w:cs="Arial"/>
          <w:sz w:val="24"/>
          <w:szCs w:val="24"/>
        </w:rPr>
        <w:t xml:space="preserve"> that the wider system has some distance to travel in terms of understanding the </w:t>
      </w:r>
      <w:r w:rsidR="008F3A0B" w:rsidRPr="005A3724">
        <w:rPr>
          <w:rFonts w:ascii="Arial" w:hAnsi="Arial" w:cs="Arial"/>
          <w:sz w:val="24"/>
          <w:szCs w:val="24"/>
        </w:rPr>
        <w:t>progress</w:t>
      </w:r>
      <w:r w:rsidR="0077542E" w:rsidRPr="005A3724">
        <w:rPr>
          <w:rFonts w:ascii="Arial" w:hAnsi="Arial" w:cs="Arial"/>
          <w:sz w:val="24"/>
          <w:szCs w:val="24"/>
        </w:rPr>
        <w:t xml:space="preserve"> of learners in this </w:t>
      </w:r>
      <w:r w:rsidR="008F3A0B" w:rsidRPr="005A3724">
        <w:rPr>
          <w:rFonts w:ascii="Arial" w:hAnsi="Arial" w:cs="Arial"/>
          <w:sz w:val="24"/>
          <w:szCs w:val="24"/>
        </w:rPr>
        <w:t xml:space="preserve">new </w:t>
      </w:r>
      <w:r w:rsidR="0077542E" w:rsidRPr="005A3724">
        <w:rPr>
          <w:rFonts w:ascii="Arial" w:hAnsi="Arial" w:cs="Arial"/>
          <w:sz w:val="24"/>
          <w:szCs w:val="24"/>
        </w:rPr>
        <w:t xml:space="preserve">context so that teachers and wider stakeholders are confident that what </w:t>
      </w:r>
      <w:r w:rsidR="008F3A0B" w:rsidRPr="005A3724">
        <w:rPr>
          <w:rFonts w:ascii="Arial" w:hAnsi="Arial" w:cs="Arial"/>
          <w:sz w:val="24"/>
          <w:szCs w:val="24"/>
        </w:rPr>
        <w:t>they</w:t>
      </w:r>
      <w:r w:rsidR="0077542E" w:rsidRPr="005A3724">
        <w:rPr>
          <w:rFonts w:ascii="Arial" w:hAnsi="Arial" w:cs="Arial"/>
          <w:sz w:val="24"/>
          <w:szCs w:val="24"/>
        </w:rPr>
        <w:t xml:space="preserve"> are doing is having a genuinely</w:t>
      </w:r>
      <w:r w:rsidR="008F3A0B" w:rsidRPr="005A3724">
        <w:rPr>
          <w:rFonts w:ascii="Arial" w:hAnsi="Arial" w:cs="Arial"/>
          <w:sz w:val="24"/>
          <w:szCs w:val="24"/>
        </w:rPr>
        <w:t xml:space="preserve"> positive</w:t>
      </w:r>
      <w:r w:rsidR="0077542E" w:rsidRPr="005A3724">
        <w:rPr>
          <w:rFonts w:ascii="Arial" w:hAnsi="Arial" w:cs="Arial"/>
          <w:sz w:val="24"/>
          <w:szCs w:val="24"/>
        </w:rPr>
        <w:t xml:space="preserve"> </w:t>
      </w:r>
      <w:r w:rsidR="008F3A0B" w:rsidRPr="005A3724">
        <w:rPr>
          <w:rFonts w:ascii="Arial" w:hAnsi="Arial" w:cs="Arial"/>
          <w:sz w:val="24"/>
          <w:szCs w:val="24"/>
        </w:rPr>
        <w:t xml:space="preserve">developmental impact on pupils’ </w:t>
      </w:r>
      <w:r w:rsidR="00453D14" w:rsidRPr="005A3724">
        <w:rPr>
          <w:rFonts w:ascii="Arial" w:hAnsi="Arial" w:cs="Arial"/>
          <w:sz w:val="24"/>
          <w:szCs w:val="24"/>
        </w:rPr>
        <w:t>learning</w:t>
      </w:r>
      <w:r w:rsidR="008F3A0B" w:rsidRPr="005A3724">
        <w:rPr>
          <w:rFonts w:ascii="Arial" w:hAnsi="Arial" w:cs="Arial"/>
          <w:sz w:val="24"/>
          <w:szCs w:val="24"/>
        </w:rPr>
        <w:t xml:space="preserve"> which will equip them to meet the four core purposes of the curriculum.</w:t>
      </w:r>
      <w:r w:rsidR="00B14E22" w:rsidRPr="005A3724">
        <w:rPr>
          <w:rFonts w:ascii="Arial" w:hAnsi="Arial" w:cs="Arial"/>
          <w:sz w:val="24"/>
          <w:szCs w:val="24"/>
        </w:rPr>
        <w:t xml:space="preserve"> In terms of understanding the trajectory of teacher confidence in curriculum-making, it would be helpful to return to this group of teachers to see whether their views on the </w:t>
      </w:r>
      <w:r w:rsidR="00315B4F" w:rsidRPr="005A3724">
        <w:rPr>
          <w:rFonts w:ascii="Arial" w:hAnsi="Arial" w:cs="Arial"/>
          <w:sz w:val="24"/>
          <w:szCs w:val="24"/>
        </w:rPr>
        <w:t>appropriateness</w:t>
      </w:r>
      <w:r w:rsidR="00B14E22" w:rsidRPr="005A3724">
        <w:rPr>
          <w:rFonts w:ascii="Arial" w:hAnsi="Arial" w:cs="Arial"/>
          <w:sz w:val="24"/>
          <w:szCs w:val="24"/>
        </w:rPr>
        <w:t xml:space="preserve"> </w:t>
      </w:r>
      <w:r w:rsidR="00315B4F" w:rsidRPr="005A3724">
        <w:rPr>
          <w:rFonts w:ascii="Arial" w:hAnsi="Arial" w:cs="Arial"/>
          <w:sz w:val="24"/>
          <w:szCs w:val="24"/>
        </w:rPr>
        <w:t xml:space="preserve">of using </w:t>
      </w:r>
      <w:r w:rsidR="00B14E22" w:rsidRPr="005A3724">
        <w:rPr>
          <w:rFonts w:ascii="Arial" w:hAnsi="Arial" w:cs="Arial"/>
          <w:sz w:val="24"/>
          <w:szCs w:val="24"/>
        </w:rPr>
        <w:t xml:space="preserve">commercial packages in the </w:t>
      </w:r>
      <w:r w:rsidR="00315B4F" w:rsidRPr="005A3724">
        <w:rPr>
          <w:rFonts w:ascii="Arial" w:hAnsi="Arial" w:cs="Arial"/>
          <w:sz w:val="24"/>
          <w:szCs w:val="24"/>
        </w:rPr>
        <w:t>context</w:t>
      </w:r>
      <w:r w:rsidR="00B14E22" w:rsidRPr="005A3724">
        <w:rPr>
          <w:rFonts w:ascii="Arial" w:hAnsi="Arial" w:cs="Arial"/>
          <w:sz w:val="24"/>
          <w:szCs w:val="24"/>
        </w:rPr>
        <w:t xml:space="preserve"> of </w:t>
      </w:r>
      <w:proofErr w:type="spellStart"/>
      <w:r w:rsidR="00B14E22" w:rsidRPr="005A3724">
        <w:rPr>
          <w:rFonts w:ascii="Arial" w:hAnsi="Arial" w:cs="Arial"/>
          <w:sz w:val="24"/>
          <w:szCs w:val="24"/>
        </w:rPr>
        <w:t>CfW</w:t>
      </w:r>
      <w:proofErr w:type="spellEnd"/>
      <w:r w:rsidR="00315B4F" w:rsidRPr="005A3724">
        <w:rPr>
          <w:rFonts w:ascii="Arial" w:hAnsi="Arial" w:cs="Arial"/>
          <w:sz w:val="24"/>
          <w:szCs w:val="24"/>
        </w:rPr>
        <w:t>,</w:t>
      </w:r>
      <w:r w:rsidR="00B14E22" w:rsidRPr="005A3724">
        <w:rPr>
          <w:rFonts w:ascii="Arial" w:hAnsi="Arial" w:cs="Arial"/>
          <w:sz w:val="24"/>
          <w:szCs w:val="24"/>
        </w:rPr>
        <w:t xml:space="preserve"> and their own capacity to instigate curriculum change has developed over time. </w:t>
      </w:r>
    </w:p>
    <w:p w14:paraId="059CC024" w14:textId="72C67D6A" w:rsidR="00647BEA" w:rsidRPr="005A3724" w:rsidRDefault="001B4C82" w:rsidP="007A372D">
      <w:pPr>
        <w:spacing w:line="276" w:lineRule="auto"/>
        <w:rPr>
          <w:rFonts w:ascii="Arial" w:hAnsi="Arial" w:cs="Arial"/>
          <w:sz w:val="24"/>
          <w:szCs w:val="24"/>
        </w:rPr>
      </w:pPr>
      <w:r w:rsidRPr="005A3724">
        <w:rPr>
          <w:rFonts w:ascii="Arial" w:hAnsi="Arial" w:cs="Arial"/>
          <w:sz w:val="24"/>
          <w:szCs w:val="24"/>
        </w:rPr>
        <w:t xml:space="preserve">Understanding learner progression </w:t>
      </w:r>
      <w:r w:rsidR="00A17F5F" w:rsidRPr="005A3724">
        <w:rPr>
          <w:rFonts w:ascii="Arial" w:hAnsi="Arial" w:cs="Arial"/>
          <w:sz w:val="24"/>
          <w:szCs w:val="24"/>
        </w:rPr>
        <w:t xml:space="preserve">is </w:t>
      </w:r>
      <w:r w:rsidRPr="005A3724">
        <w:rPr>
          <w:rFonts w:ascii="Arial" w:hAnsi="Arial" w:cs="Arial"/>
          <w:sz w:val="24"/>
          <w:szCs w:val="24"/>
        </w:rPr>
        <w:t xml:space="preserve">a key consideration in terms of the realisation of </w:t>
      </w:r>
      <w:proofErr w:type="spellStart"/>
      <w:r w:rsidRPr="005A3724">
        <w:rPr>
          <w:rFonts w:ascii="Arial" w:hAnsi="Arial" w:cs="Arial"/>
          <w:sz w:val="24"/>
          <w:szCs w:val="24"/>
        </w:rPr>
        <w:t>CfW</w:t>
      </w:r>
      <w:proofErr w:type="spellEnd"/>
      <w:r w:rsidRPr="005A3724">
        <w:rPr>
          <w:rFonts w:ascii="Arial" w:hAnsi="Arial" w:cs="Arial"/>
          <w:sz w:val="24"/>
          <w:szCs w:val="24"/>
        </w:rPr>
        <w:t xml:space="preserve">. </w:t>
      </w:r>
      <w:r w:rsidR="00A17F5F" w:rsidRPr="005A3724">
        <w:rPr>
          <w:rFonts w:ascii="Arial" w:hAnsi="Arial" w:cs="Arial"/>
          <w:sz w:val="24"/>
          <w:szCs w:val="24"/>
        </w:rPr>
        <w:t xml:space="preserve">If the </w:t>
      </w:r>
      <w:r w:rsidR="006F5182" w:rsidRPr="005A3724">
        <w:rPr>
          <w:rFonts w:ascii="Arial" w:hAnsi="Arial" w:cs="Arial"/>
          <w:sz w:val="24"/>
          <w:szCs w:val="24"/>
        </w:rPr>
        <w:t xml:space="preserve">levels against which </w:t>
      </w:r>
      <w:r w:rsidR="00AA0571" w:rsidRPr="005A3724">
        <w:rPr>
          <w:rFonts w:ascii="Arial" w:hAnsi="Arial" w:cs="Arial"/>
          <w:sz w:val="24"/>
          <w:szCs w:val="24"/>
        </w:rPr>
        <w:t xml:space="preserve">cohort </w:t>
      </w:r>
      <w:r w:rsidR="006F5182" w:rsidRPr="005A3724">
        <w:rPr>
          <w:rFonts w:ascii="Arial" w:hAnsi="Arial" w:cs="Arial"/>
          <w:sz w:val="24"/>
          <w:szCs w:val="24"/>
        </w:rPr>
        <w:t>progress was traditionally measured are no longer in place and a developmental leaner-centred model which values and records</w:t>
      </w:r>
      <w:r w:rsidR="006F5182" w:rsidRPr="005A3724">
        <w:rPr>
          <w:rFonts w:ascii="Arial" w:hAnsi="Arial" w:cs="Arial"/>
          <w:i/>
          <w:iCs/>
          <w:sz w:val="24"/>
          <w:szCs w:val="24"/>
        </w:rPr>
        <w:t xml:space="preserve"> individual</w:t>
      </w:r>
      <w:r w:rsidR="006F5182" w:rsidRPr="005A3724">
        <w:rPr>
          <w:rFonts w:ascii="Arial" w:hAnsi="Arial" w:cs="Arial"/>
          <w:sz w:val="24"/>
          <w:szCs w:val="24"/>
        </w:rPr>
        <w:t xml:space="preserve"> progression </w:t>
      </w:r>
      <w:r w:rsidR="009158E4" w:rsidRPr="005A3724">
        <w:rPr>
          <w:rFonts w:ascii="Arial" w:hAnsi="Arial" w:cs="Arial"/>
          <w:sz w:val="24"/>
          <w:szCs w:val="24"/>
        </w:rPr>
        <w:t xml:space="preserve">has to be </w:t>
      </w:r>
      <w:r w:rsidR="00647BEA" w:rsidRPr="005A3724">
        <w:rPr>
          <w:rFonts w:ascii="Arial" w:hAnsi="Arial" w:cs="Arial"/>
          <w:sz w:val="24"/>
          <w:szCs w:val="24"/>
        </w:rPr>
        <w:t xml:space="preserve">facilitated and understood in a different way, how are teachers to </w:t>
      </w:r>
      <w:r w:rsidR="00E728CF" w:rsidRPr="005A3724">
        <w:rPr>
          <w:rFonts w:ascii="Arial" w:hAnsi="Arial" w:cs="Arial"/>
          <w:sz w:val="24"/>
          <w:szCs w:val="24"/>
        </w:rPr>
        <w:t>understand</w:t>
      </w:r>
      <w:r w:rsidR="00647BEA" w:rsidRPr="005A3724">
        <w:rPr>
          <w:rFonts w:ascii="Arial" w:hAnsi="Arial" w:cs="Arial"/>
          <w:sz w:val="24"/>
          <w:szCs w:val="24"/>
        </w:rPr>
        <w:t xml:space="preserve"> and share learner progression? </w:t>
      </w:r>
      <w:r w:rsidR="006F5182" w:rsidRPr="005A3724">
        <w:rPr>
          <w:rFonts w:ascii="Arial" w:hAnsi="Arial" w:cs="Arial"/>
          <w:sz w:val="24"/>
          <w:szCs w:val="24"/>
        </w:rPr>
        <w:t xml:space="preserve"> </w:t>
      </w:r>
    </w:p>
    <w:p w14:paraId="0B1DF5D2" w14:textId="2219C34C" w:rsidR="00FE00D3" w:rsidRPr="005A3724" w:rsidRDefault="00FE00D3" w:rsidP="007A372D">
      <w:pPr>
        <w:spacing w:line="276" w:lineRule="auto"/>
        <w:rPr>
          <w:rFonts w:ascii="Arial" w:hAnsi="Arial" w:cs="Arial"/>
          <w:sz w:val="24"/>
          <w:szCs w:val="24"/>
        </w:rPr>
      </w:pPr>
      <w:r w:rsidRPr="005A3724">
        <w:rPr>
          <w:rFonts w:ascii="Arial" w:hAnsi="Arial" w:cs="Arial"/>
          <w:sz w:val="24"/>
          <w:szCs w:val="24"/>
        </w:rPr>
        <w:t>Another 2020 paper looks at learning progression in the Humanities</w:t>
      </w:r>
      <w:r w:rsidR="00233D0C" w:rsidRPr="005A3724">
        <w:rPr>
          <w:rFonts w:ascii="Arial" w:hAnsi="Arial" w:cs="Arial"/>
          <w:sz w:val="24"/>
          <w:szCs w:val="24"/>
        </w:rPr>
        <w:t>, and identif</w:t>
      </w:r>
      <w:r w:rsidR="008E4CC6" w:rsidRPr="005A3724">
        <w:rPr>
          <w:rFonts w:ascii="Arial" w:hAnsi="Arial" w:cs="Arial"/>
          <w:sz w:val="24"/>
          <w:szCs w:val="24"/>
        </w:rPr>
        <w:t>ies</w:t>
      </w:r>
      <w:r w:rsidR="00233D0C" w:rsidRPr="005A3724">
        <w:rPr>
          <w:rFonts w:ascii="Arial" w:hAnsi="Arial" w:cs="Arial"/>
          <w:sz w:val="24"/>
          <w:szCs w:val="24"/>
        </w:rPr>
        <w:t xml:space="preserve"> tensions related to articulating progression </w:t>
      </w:r>
      <w:r w:rsidR="00754F0B" w:rsidRPr="005A3724">
        <w:rPr>
          <w:rFonts w:ascii="Arial" w:hAnsi="Arial" w:cs="Arial"/>
          <w:sz w:val="24"/>
          <w:szCs w:val="24"/>
        </w:rPr>
        <w:t>(Hughes et al, 2020)</w:t>
      </w:r>
      <w:r w:rsidR="00233D0C" w:rsidRPr="005A3724">
        <w:rPr>
          <w:rFonts w:ascii="Arial" w:hAnsi="Arial" w:cs="Arial"/>
          <w:sz w:val="24"/>
          <w:szCs w:val="24"/>
        </w:rPr>
        <w:t xml:space="preserve">. </w:t>
      </w:r>
      <w:r w:rsidR="00CE34B8" w:rsidRPr="005A3724">
        <w:rPr>
          <w:rFonts w:ascii="Arial" w:hAnsi="Arial" w:cs="Arial"/>
          <w:sz w:val="24"/>
          <w:szCs w:val="24"/>
        </w:rPr>
        <w:t xml:space="preserve">This </w:t>
      </w:r>
      <w:r w:rsidR="006520DF" w:rsidRPr="005A3724">
        <w:rPr>
          <w:rFonts w:ascii="Arial" w:hAnsi="Arial" w:cs="Arial"/>
          <w:sz w:val="24"/>
          <w:szCs w:val="24"/>
        </w:rPr>
        <w:t xml:space="preserve">paper </w:t>
      </w:r>
      <w:r w:rsidR="00CE34B8" w:rsidRPr="005A3724">
        <w:rPr>
          <w:rFonts w:ascii="Arial" w:hAnsi="Arial" w:cs="Arial"/>
          <w:sz w:val="24"/>
          <w:szCs w:val="24"/>
        </w:rPr>
        <w:t xml:space="preserve">examines the </w:t>
      </w:r>
      <w:r w:rsidR="00706F9A" w:rsidRPr="005A3724">
        <w:rPr>
          <w:rFonts w:ascii="Arial" w:hAnsi="Arial" w:cs="Arial"/>
          <w:sz w:val="24"/>
          <w:szCs w:val="24"/>
        </w:rPr>
        <w:t xml:space="preserve">relationship between disciplines (these being more clearly defined for the Humanities </w:t>
      </w:r>
      <w:proofErr w:type="spellStart"/>
      <w:r w:rsidR="00706F9A" w:rsidRPr="005A3724">
        <w:rPr>
          <w:rFonts w:ascii="Arial" w:hAnsi="Arial" w:cs="Arial"/>
          <w:sz w:val="24"/>
          <w:szCs w:val="24"/>
        </w:rPr>
        <w:t>AoLE</w:t>
      </w:r>
      <w:proofErr w:type="spellEnd"/>
      <w:r w:rsidR="00706F9A" w:rsidRPr="005A3724">
        <w:rPr>
          <w:rFonts w:ascii="Arial" w:hAnsi="Arial" w:cs="Arial"/>
          <w:sz w:val="24"/>
          <w:szCs w:val="24"/>
        </w:rPr>
        <w:t xml:space="preserve"> compared to HWB for example) and the balance between knowledge and skills.</w:t>
      </w:r>
    </w:p>
    <w:p w14:paraId="029F04E2" w14:textId="1DDF9C1A" w:rsidR="00F27138" w:rsidRPr="005A3724" w:rsidRDefault="00754F0B" w:rsidP="007A372D">
      <w:pPr>
        <w:spacing w:line="276" w:lineRule="auto"/>
        <w:rPr>
          <w:rFonts w:ascii="Arial" w:hAnsi="Arial" w:cs="Arial"/>
          <w:color w:val="474747"/>
          <w:sz w:val="24"/>
          <w:szCs w:val="24"/>
          <w:shd w:val="clear" w:color="auto" w:fill="FFFFFF"/>
        </w:rPr>
      </w:pPr>
      <w:r w:rsidRPr="005A3724">
        <w:rPr>
          <w:rFonts w:ascii="Arial" w:hAnsi="Arial" w:cs="Arial"/>
          <w:sz w:val="24"/>
          <w:szCs w:val="24"/>
        </w:rPr>
        <w:t xml:space="preserve">This </w:t>
      </w:r>
      <w:r w:rsidR="00ED0413" w:rsidRPr="005A3724">
        <w:rPr>
          <w:rFonts w:ascii="Arial" w:hAnsi="Arial" w:cs="Arial"/>
          <w:sz w:val="24"/>
          <w:szCs w:val="24"/>
        </w:rPr>
        <w:t>is a conceptual paper</w:t>
      </w:r>
      <w:r w:rsidR="002C333E" w:rsidRPr="005A3724">
        <w:rPr>
          <w:rFonts w:ascii="Arial" w:hAnsi="Arial" w:cs="Arial"/>
          <w:sz w:val="24"/>
          <w:szCs w:val="24"/>
        </w:rPr>
        <w:t xml:space="preserve"> which sets out to identify and review the tensions which became evident in the early stages </w:t>
      </w:r>
      <w:r w:rsidR="007D5154" w:rsidRPr="005A3724">
        <w:rPr>
          <w:rFonts w:ascii="Arial" w:hAnsi="Arial" w:cs="Arial"/>
          <w:sz w:val="24"/>
          <w:szCs w:val="24"/>
        </w:rPr>
        <w:t xml:space="preserve">of articulating learner progression in the Humanities </w:t>
      </w:r>
      <w:proofErr w:type="spellStart"/>
      <w:r w:rsidR="007D5154" w:rsidRPr="005A3724">
        <w:rPr>
          <w:rFonts w:ascii="Arial" w:hAnsi="Arial" w:cs="Arial"/>
          <w:sz w:val="24"/>
          <w:szCs w:val="24"/>
        </w:rPr>
        <w:t>AoLE</w:t>
      </w:r>
      <w:proofErr w:type="spellEnd"/>
      <w:r w:rsidR="007D5154" w:rsidRPr="005A3724">
        <w:rPr>
          <w:rFonts w:ascii="Arial" w:hAnsi="Arial" w:cs="Arial"/>
          <w:sz w:val="24"/>
          <w:szCs w:val="24"/>
        </w:rPr>
        <w:t xml:space="preserve">. </w:t>
      </w:r>
      <w:r w:rsidR="009D4994" w:rsidRPr="005A3724">
        <w:rPr>
          <w:rFonts w:ascii="Arial" w:hAnsi="Arial" w:cs="Arial"/>
          <w:color w:val="474747"/>
          <w:sz w:val="24"/>
          <w:szCs w:val="24"/>
          <w:shd w:val="clear" w:color="auto" w:fill="FFFFFF"/>
        </w:rPr>
        <w:t xml:space="preserve">‘Progression’ </w:t>
      </w:r>
      <w:r w:rsidR="00E8243C" w:rsidRPr="005A3724">
        <w:rPr>
          <w:rFonts w:ascii="Arial" w:hAnsi="Arial" w:cs="Arial"/>
          <w:color w:val="474747"/>
          <w:sz w:val="24"/>
          <w:szCs w:val="24"/>
          <w:shd w:val="clear" w:color="auto" w:fill="FFFFFF"/>
        </w:rPr>
        <w:t xml:space="preserve">in learning </w:t>
      </w:r>
      <w:r w:rsidR="009D4994" w:rsidRPr="005A3724">
        <w:rPr>
          <w:rFonts w:ascii="Arial" w:hAnsi="Arial" w:cs="Arial"/>
          <w:color w:val="474747"/>
          <w:sz w:val="24"/>
          <w:szCs w:val="24"/>
          <w:shd w:val="clear" w:color="auto" w:fill="FFFFFF"/>
        </w:rPr>
        <w:t xml:space="preserve">in the context of </w:t>
      </w:r>
      <w:proofErr w:type="spellStart"/>
      <w:r w:rsidR="009D4994" w:rsidRPr="005A3724">
        <w:rPr>
          <w:rFonts w:ascii="Arial" w:hAnsi="Arial" w:cs="Arial"/>
          <w:color w:val="474747"/>
          <w:sz w:val="24"/>
          <w:szCs w:val="24"/>
          <w:shd w:val="clear" w:color="auto" w:fill="FFFFFF"/>
        </w:rPr>
        <w:t>CfW</w:t>
      </w:r>
      <w:proofErr w:type="spellEnd"/>
      <w:r w:rsidR="009D4994" w:rsidRPr="005A3724">
        <w:rPr>
          <w:rFonts w:ascii="Arial" w:hAnsi="Arial" w:cs="Arial"/>
          <w:color w:val="474747"/>
          <w:sz w:val="24"/>
          <w:szCs w:val="24"/>
          <w:shd w:val="clear" w:color="auto" w:fill="FFFFFF"/>
        </w:rPr>
        <w:t xml:space="preserve"> is a </w:t>
      </w:r>
      <w:r w:rsidR="006D6A5D" w:rsidRPr="005A3724">
        <w:rPr>
          <w:rFonts w:ascii="Arial" w:hAnsi="Arial" w:cs="Arial"/>
          <w:color w:val="474747"/>
          <w:sz w:val="24"/>
          <w:szCs w:val="24"/>
          <w:shd w:val="clear" w:color="auto" w:fill="FFFFFF"/>
        </w:rPr>
        <w:t xml:space="preserve">complex area </w:t>
      </w:r>
      <w:r w:rsidR="00600C46" w:rsidRPr="005A3724">
        <w:rPr>
          <w:rFonts w:ascii="Arial" w:hAnsi="Arial" w:cs="Arial"/>
          <w:color w:val="474747"/>
          <w:sz w:val="24"/>
          <w:szCs w:val="24"/>
          <w:shd w:val="clear" w:color="auto" w:fill="FFFFFF"/>
        </w:rPr>
        <w:t xml:space="preserve">and arguably one which is still not </w:t>
      </w:r>
      <w:r w:rsidR="00E8243C" w:rsidRPr="005A3724">
        <w:rPr>
          <w:rFonts w:ascii="Arial" w:hAnsi="Arial" w:cs="Arial"/>
          <w:color w:val="474747"/>
          <w:sz w:val="24"/>
          <w:szCs w:val="24"/>
          <w:shd w:val="clear" w:color="auto" w:fill="FFFFFF"/>
        </w:rPr>
        <w:t>consistently</w:t>
      </w:r>
      <w:r w:rsidR="00600C46" w:rsidRPr="005A3724">
        <w:rPr>
          <w:rFonts w:ascii="Arial" w:hAnsi="Arial" w:cs="Arial"/>
          <w:color w:val="474747"/>
          <w:sz w:val="24"/>
          <w:szCs w:val="24"/>
          <w:shd w:val="clear" w:color="auto" w:fill="FFFFFF"/>
        </w:rPr>
        <w:t xml:space="preserve"> understood and articulated across the education system </w:t>
      </w:r>
      <w:r w:rsidR="006D6A5D" w:rsidRPr="005A3724">
        <w:rPr>
          <w:rFonts w:ascii="Arial" w:hAnsi="Arial" w:cs="Arial"/>
          <w:color w:val="474747"/>
          <w:sz w:val="24"/>
          <w:szCs w:val="24"/>
          <w:shd w:val="clear" w:color="auto" w:fill="FFFFFF"/>
        </w:rPr>
        <w:t>(Fuller et al, 2024)</w:t>
      </w:r>
      <w:r w:rsidR="00600C46" w:rsidRPr="005A3724">
        <w:rPr>
          <w:rFonts w:ascii="Arial" w:hAnsi="Arial" w:cs="Arial"/>
          <w:color w:val="474747"/>
          <w:sz w:val="24"/>
          <w:szCs w:val="24"/>
          <w:shd w:val="clear" w:color="auto" w:fill="FFFFFF"/>
        </w:rPr>
        <w:t>. In the context of this paper</w:t>
      </w:r>
      <w:r w:rsidR="00E8243C" w:rsidRPr="005A3724">
        <w:rPr>
          <w:rFonts w:ascii="Arial" w:hAnsi="Arial" w:cs="Arial"/>
          <w:color w:val="474747"/>
          <w:sz w:val="24"/>
          <w:szCs w:val="24"/>
          <w:shd w:val="clear" w:color="auto" w:fill="FFFFFF"/>
        </w:rPr>
        <w:t>, the researchers sought to understand</w:t>
      </w:r>
      <w:r w:rsidR="00DE5CE8" w:rsidRPr="005A3724">
        <w:rPr>
          <w:rFonts w:ascii="Arial" w:hAnsi="Arial" w:cs="Arial"/>
          <w:color w:val="474747"/>
          <w:sz w:val="24"/>
          <w:szCs w:val="24"/>
          <w:shd w:val="clear" w:color="auto" w:fill="FFFFFF"/>
        </w:rPr>
        <w:t xml:space="preserve"> </w:t>
      </w:r>
      <w:r w:rsidR="00F55523" w:rsidRPr="005A3724">
        <w:rPr>
          <w:rFonts w:ascii="Arial" w:hAnsi="Arial" w:cs="Arial"/>
          <w:color w:val="474747"/>
          <w:sz w:val="24"/>
          <w:szCs w:val="24"/>
          <w:shd w:val="clear" w:color="auto" w:fill="FFFFFF"/>
        </w:rPr>
        <w:t xml:space="preserve">how progression could be </w:t>
      </w:r>
      <w:r w:rsidR="00994A8E" w:rsidRPr="005A3724">
        <w:rPr>
          <w:rFonts w:ascii="Arial" w:hAnsi="Arial" w:cs="Arial"/>
          <w:color w:val="474747"/>
          <w:sz w:val="24"/>
          <w:szCs w:val="24"/>
          <w:shd w:val="clear" w:color="auto" w:fill="FFFFFF"/>
        </w:rPr>
        <w:t xml:space="preserve">organised and recognised at the required five progression ‘steps’ within the Humanities </w:t>
      </w:r>
      <w:proofErr w:type="spellStart"/>
      <w:r w:rsidR="00994A8E" w:rsidRPr="005A3724">
        <w:rPr>
          <w:rFonts w:ascii="Arial" w:hAnsi="Arial" w:cs="Arial"/>
          <w:color w:val="474747"/>
          <w:sz w:val="24"/>
          <w:szCs w:val="24"/>
          <w:shd w:val="clear" w:color="auto" w:fill="FFFFFF"/>
        </w:rPr>
        <w:t>AoLE</w:t>
      </w:r>
      <w:proofErr w:type="spellEnd"/>
      <w:r w:rsidR="00994A8E" w:rsidRPr="005A3724">
        <w:rPr>
          <w:rFonts w:ascii="Arial" w:hAnsi="Arial" w:cs="Arial"/>
          <w:color w:val="474747"/>
          <w:sz w:val="24"/>
          <w:szCs w:val="24"/>
          <w:shd w:val="clear" w:color="auto" w:fill="FFFFFF"/>
        </w:rPr>
        <w:t>.</w:t>
      </w:r>
      <w:r w:rsidR="00E336D8" w:rsidRPr="005A3724">
        <w:rPr>
          <w:rFonts w:ascii="Arial" w:hAnsi="Arial" w:cs="Arial"/>
          <w:color w:val="474747"/>
          <w:sz w:val="24"/>
          <w:szCs w:val="24"/>
          <w:shd w:val="clear" w:color="auto" w:fill="FFFFFF"/>
        </w:rPr>
        <w:t xml:space="preserve"> These ‘steps’ are </w:t>
      </w:r>
      <w:r w:rsidR="00FD3A8E" w:rsidRPr="005A3724">
        <w:rPr>
          <w:rFonts w:ascii="Arial" w:hAnsi="Arial" w:cs="Arial"/>
          <w:color w:val="474747"/>
          <w:sz w:val="24"/>
          <w:szCs w:val="24"/>
          <w:shd w:val="clear" w:color="auto" w:fill="FFFFFF"/>
        </w:rPr>
        <w:t>conceived</w:t>
      </w:r>
      <w:r w:rsidR="00E336D8" w:rsidRPr="005A3724">
        <w:rPr>
          <w:rFonts w:ascii="Arial" w:hAnsi="Arial" w:cs="Arial"/>
          <w:color w:val="474747"/>
          <w:sz w:val="24"/>
          <w:szCs w:val="24"/>
          <w:shd w:val="clear" w:color="auto" w:fill="FFFFFF"/>
        </w:rPr>
        <w:t xml:space="preserve"> as a move away from </w:t>
      </w:r>
      <w:r w:rsidR="00FD3A8E" w:rsidRPr="005A3724">
        <w:rPr>
          <w:rFonts w:ascii="Arial" w:hAnsi="Arial" w:cs="Arial"/>
          <w:color w:val="474747"/>
          <w:sz w:val="24"/>
          <w:szCs w:val="24"/>
          <w:shd w:val="clear" w:color="auto" w:fill="FFFFFF"/>
        </w:rPr>
        <w:t>standards</w:t>
      </w:r>
      <w:r w:rsidR="00363B9E" w:rsidRPr="005A3724">
        <w:rPr>
          <w:rFonts w:ascii="Arial" w:hAnsi="Arial" w:cs="Arial"/>
          <w:color w:val="474747"/>
          <w:sz w:val="24"/>
          <w:szCs w:val="24"/>
          <w:shd w:val="clear" w:color="auto" w:fill="FFFFFF"/>
        </w:rPr>
        <w:t xml:space="preserve"> and levels and constitute instead </w:t>
      </w:r>
      <w:r w:rsidR="00FD3A8E" w:rsidRPr="005A3724">
        <w:rPr>
          <w:rFonts w:ascii="Arial" w:hAnsi="Arial" w:cs="Arial"/>
          <w:color w:val="474747"/>
          <w:sz w:val="24"/>
          <w:szCs w:val="24"/>
          <w:shd w:val="clear" w:color="auto" w:fill="FFFFFF"/>
        </w:rPr>
        <w:t>reference</w:t>
      </w:r>
      <w:r w:rsidR="00363B9E" w:rsidRPr="005A3724">
        <w:rPr>
          <w:rFonts w:ascii="Arial" w:hAnsi="Arial" w:cs="Arial"/>
          <w:color w:val="474747"/>
          <w:sz w:val="24"/>
          <w:szCs w:val="24"/>
          <w:shd w:val="clear" w:color="auto" w:fill="FFFFFF"/>
        </w:rPr>
        <w:t xml:space="preserve"> points </w:t>
      </w:r>
      <w:r w:rsidR="00FD3A8E" w:rsidRPr="005A3724">
        <w:rPr>
          <w:rFonts w:ascii="Arial" w:hAnsi="Arial" w:cs="Arial"/>
          <w:color w:val="474747"/>
          <w:sz w:val="24"/>
          <w:szCs w:val="24"/>
          <w:shd w:val="clear" w:color="auto" w:fill="FFFFFF"/>
        </w:rPr>
        <w:t>to provide a ‘road map’ for each individual child</w:t>
      </w:r>
      <w:r w:rsidR="002536FB" w:rsidRPr="005A3724">
        <w:rPr>
          <w:rFonts w:ascii="Arial" w:hAnsi="Arial" w:cs="Arial"/>
          <w:color w:val="474747"/>
          <w:sz w:val="24"/>
          <w:szCs w:val="24"/>
          <w:shd w:val="clear" w:color="auto" w:fill="FFFFFF"/>
        </w:rPr>
        <w:t xml:space="preserve">, essentially recording </w:t>
      </w:r>
      <w:r w:rsidR="00F71584" w:rsidRPr="005A3724">
        <w:rPr>
          <w:rFonts w:ascii="Arial" w:hAnsi="Arial" w:cs="Arial"/>
          <w:color w:val="474747"/>
          <w:sz w:val="24"/>
          <w:szCs w:val="24"/>
          <w:shd w:val="clear" w:color="auto" w:fill="FFFFFF"/>
        </w:rPr>
        <w:t xml:space="preserve">the </w:t>
      </w:r>
      <w:r w:rsidR="00105EB1" w:rsidRPr="005A3724">
        <w:rPr>
          <w:rFonts w:ascii="Arial" w:hAnsi="Arial" w:cs="Arial"/>
          <w:color w:val="474747"/>
          <w:sz w:val="24"/>
          <w:szCs w:val="24"/>
          <w:shd w:val="clear" w:color="auto" w:fill="FFFFFF"/>
        </w:rPr>
        <w:t>develop</w:t>
      </w:r>
      <w:r w:rsidR="00F71584" w:rsidRPr="005A3724">
        <w:rPr>
          <w:rFonts w:ascii="Arial" w:hAnsi="Arial" w:cs="Arial"/>
          <w:color w:val="474747"/>
          <w:sz w:val="24"/>
          <w:szCs w:val="24"/>
          <w:shd w:val="clear" w:color="auto" w:fill="FFFFFF"/>
        </w:rPr>
        <w:t>ing sophistication</w:t>
      </w:r>
      <w:r w:rsidR="00105EB1" w:rsidRPr="005A3724">
        <w:rPr>
          <w:rFonts w:ascii="Arial" w:hAnsi="Arial" w:cs="Arial"/>
          <w:color w:val="474747"/>
          <w:sz w:val="24"/>
          <w:szCs w:val="24"/>
          <w:shd w:val="clear" w:color="auto" w:fill="FFFFFF"/>
        </w:rPr>
        <w:t xml:space="preserve"> of </w:t>
      </w:r>
      <w:r w:rsidR="00F71584" w:rsidRPr="005A3724">
        <w:rPr>
          <w:rFonts w:ascii="Arial" w:hAnsi="Arial" w:cs="Arial"/>
          <w:color w:val="474747"/>
          <w:sz w:val="24"/>
          <w:szCs w:val="24"/>
          <w:shd w:val="clear" w:color="auto" w:fill="FFFFFF"/>
        </w:rPr>
        <w:t xml:space="preserve">an individual learner’s </w:t>
      </w:r>
      <w:r w:rsidR="00105EB1" w:rsidRPr="005A3724">
        <w:rPr>
          <w:rFonts w:ascii="Arial" w:hAnsi="Arial" w:cs="Arial"/>
          <w:color w:val="474747"/>
          <w:sz w:val="24"/>
          <w:szCs w:val="24"/>
          <w:shd w:val="clear" w:color="auto" w:fill="FFFFFF"/>
        </w:rPr>
        <w:t>understanding of concepts and</w:t>
      </w:r>
      <w:r w:rsidR="00F71584" w:rsidRPr="005A3724">
        <w:rPr>
          <w:rFonts w:ascii="Arial" w:hAnsi="Arial" w:cs="Arial"/>
          <w:color w:val="474747"/>
          <w:sz w:val="24"/>
          <w:szCs w:val="24"/>
          <w:shd w:val="clear" w:color="auto" w:fill="FFFFFF"/>
        </w:rPr>
        <w:t xml:space="preserve"> skills </w:t>
      </w:r>
      <w:r w:rsidR="00FD3A8E" w:rsidRPr="005A3724">
        <w:rPr>
          <w:rFonts w:ascii="Arial" w:hAnsi="Arial" w:cs="Arial"/>
          <w:color w:val="474747"/>
          <w:sz w:val="24"/>
          <w:szCs w:val="24"/>
          <w:shd w:val="clear" w:color="auto" w:fill="FFFFFF"/>
        </w:rPr>
        <w:t>.</w:t>
      </w:r>
      <w:r w:rsidR="00D637BB" w:rsidRPr="005A3724">
        <w:rPr>
          <w:rFonts w:ascii="Arial" w:hAnsi="Arial" w:cs="Arial"/>
          <w:color w:val="474747"/>
          <w:sz w:val="24"/>
          <w:szCs w:val="24"/>
          <w:shd w:val="clear" w:color="auto" w:fill="FFFFFF"/>
        </w:rPr>
        <w:t xml:space="preserve">(Hughes et al, 2020). Professor Donaldson himself describes this approach as </w:t>
      </w:r>
      <w:r w:rsidR="00424A5F" w:rsidRPr="005A3724">
        <w:rPr>
          <w:rFonts w:ascii="Arial" w:hAnsi="Arial" w:cs="Arial"/>
          <w:color w:val="474747"/>
          <w:sz w:val="24"/>
          <w:szCs w:val="24"/>
          <w:shd w:val="clear" w:color="auto" w:fill="FFFFFF"/>
        </w:rPr>
        <w:t>a system which ‘conceptualises learning as akin to an expedition. (Donaldson, 2015, p.114)</w:t>
      </w:r>
      <w:r w:rsidR="00F27138" w:rsidRPr="005A3724">
        <w:rPr>
          <w:rFonts w:ascii="Arial" w:hAnsi="Arial" w:cs="Arial"/>
          <w:color w:val="474747"/>
          <w:sz w:val="24"/>
          <w:szCs w:val="24"/>
          <w:shd w:val="clear" w:color="auto" w:fill="FFFFFF"/>
        </w:rPr>
        <w:t>.</w:t>
      </w:r>
    </w:p>
    <w:p w14:paraId="632CCA17" w14:textId="006D429F" w:rsidR="00333BD3" w:rsidRPr="005A3724" w:rsidRDefault="00A835C9" w:rsidP="007A372D">
      <w:pPr>
        <w:spacing w:line="276" w:lineRule="auto"/>
        <w:rPr>
          <w:rFonts w:ascii="Arial" w:hAnsi="Arial" w:cs="Arial"/>
          <w:color w:val="474747"/>
          <w:sz w:val="24"/>
          <w:szCs w:val="24"/>
          <w:shd w:val="clear" w:color="auto" w:fill="FFFFFF"/>
        </w:rPr>
      </w:pPr>
      <w:r w:rsidRPr="005A3724">
        <w:rPr>
          <w:rFonts w:ascii="Arial" w:hAnsi="Arial" w:cs="Arial"/>
          <w:color w:val="474747"/>
          <w:sz w:val="24"/>
          <w:szCs w:val="24"/>
          <w:shd w:val="clear" w:color="auto" w:fill="FFFFFF"/>
        </w:rPr>
        <w:t xml:space="preserve">The researchers articulated </w:t>
      </w:r>
      <w:r w:rsidR="00761457" w:rsidRPr="005A3724">
        <w:rPr>
          <w:rFonts w:ascii="Arial" w:hAnsi="Arial" w:cs="Arial"/>
          <w:color w:val="474747"/>
          <w:sz w:val="24"/>
          <w:szCs w:val="24"/>
          <w:shd w:val="clear" w:color="auto" w:fill="FFFFFF"/>
        </w:rPr>
        <w:t xml:space="preserve">four main tensions in terms of progression in the Humanities: i. </w:t>
      </w:r>
      <w:r w:rsidR="00912914" w:rsidRPr="005A3724">
        <w:rPr>
          <w:rFonts w:ascii="Arial" w:hAnsi="Arial" w:cs="Arial"/>
          <w:color w:val="474747"/>
          <w:sz w:val="24"/>
          <w:szCs w:val="24"/>
          <w:shd w:val="clear" w:color="auto" w:fill="FFFFFF"/>
        </w:rPr>
        <w:t xml:space="preserve">The relationship between disciplines and how these might be navigated to support a multidisciplinary approach; </w:t>
      </w:r>
      <w:r w:rsidR="00860CDE" w:rsidRPr="005A3724">
        <w:rPr>
          <w:rFonts w:ascii="Arial" w:hAnsi="Arial" w:cs="Arial"/>
          <w:color w:val="474747"/>
          <w:sz w:val="24"/>
          <w:szCs w:val="24"/>
          <w:shd w:val="clear" w:color="auto" w:fill="FFFFFF"/>
        </w:rPr>
        <w:t xml:space="preserve">ii. </w:t>
      </w:r>
      <w:r w:rsidR="009952F2" w:rsidRPr="005A3724">
        <w:rPr>
          <w:rFonts w:ascii="Arial" w:hAnsi="Arial" w:cs="Arial"/>
          <w:color w:val="474747"/>
          <w:sz w:val="24"/>
          <w:szCs w:val="24"/>
          <w:shd w:val="clear" w:color="auto" w:fill="FFFFFF"/>
        </w:rPr>
        <w:t xml:space="preserve">the balance between knowledge, skills and values; </w:t>
      </w:r>
      <w:r w:rsidR="00860CDE" w:rsidRPr="005A3724">
        <w:rPr>
          <w:rFonts w:ascii="Arial" w:hAnsi="Arial" w:cs="Arial"/>
          <w:color w:val="474747"/>
          <w:sz w:val="24"/>
          <w:szCs w:val="24"/>
          <w:shd w:val="clear" w:color="auto" w:fill="FFFFFF"/>
        </w:rPr>
        <w:t xml:space="preserve">iii. </w:t>
      </w:r>
      <w:r w:rsidR="00220E20" w:rsidRPr="005A3724">
        <w:rPr>
          <w:rFonts w:ascii="Arial" w:hAnsi="Arial" w:cs="Arial"/>
          <w:color w:val="474747"/>
          <w:sz w:val="24"/>
          <w:szCs w:val="24"/>
          <w:shd w:val="clear" w:color="auto" w:fill="FFFFFF"/>
        </w:rPr>
        <w:t xml:space="preserve">how </w:t>
      </w:r>
      <w:r w:rsidR="00046D4F" w:rsidRPr="005A3724">
        <w:rPr>
          <w:rFonts w:ascii="Arial" w:hAnsi="Arial" w:cs="Arial"/>
          <w:color w:val="474747"/>
          <w:sz w:val="24"/>
          <w:szCs w:val="24"/>
          <w:shd w:val="clear" w:color="auto" w:fill="FFFFFF"/>
        </w:rPr>
        <w:t>practitioners</w:t>
      </w:r>
      <w:r w:rsidR="00220E20" w:rsidRPr="005A3724">
        <w:rPr>
          <w:rFonts w:ascii="Arial" w:hAnsi="Arial" w:cs="Arial"/>
          <w:color w:val="474747"/>
          <w:sz w:val="24"/>
          <w:szCs w:val="24"/>
          <w:shd w:val="clear" w:color="auto" w:fill="FFFFFF"/>
        </w:rPr>
        <w:t xml:space="preserve"> understand progression in a world without levels;</w:t>
      </w:r>
      <w:r w:rsidR="00046D4F" w:rsidRPr="005A3724">
        <w:rPr>
          <w:rFonts w:ascii="Arial" w:hAnsi="Arial" w:cs="Arial"/>
          <w:color w:val="474747"/>
          <w:sz w:val="24"/>
          <w:szCs w:val="24"/>
          <w:shd w:val="clear" w:color="auto" w:fill="FFFFFF"/>
        </w:rPr>
        <w:t xml:space="preserve"> and, crucially </w:t>
      </w:r>
      <w:r w:rsidR="00860CDE" w:rsidRPr="005A3724">
        <w:rPr>
          <w:rFonts w:ascii="Arial" w:hAnsi="Arial" w:cs="Arial"/>
          <w:color w:val="474747"/>
          <w:sz w:val="24"/>
          <w:szCs w:val="24"/>
          <w:shd w:val="clear" w:color="auto" w:fill="FFFFFF"/>
        </w:rPr>
        <w:t xml:space="preserve">iv. </w:t>
      </w:r>
      <w:r w:rsidR="00046D4F" w:rsidRPr="005A3724">
        <w:rPr>
          <w:rFonts w:ascii="Arial" w:hAnsi="Arial" w:cs="Arial"/>
          <w:color w:val="474747"/>
          <w:sz w:val="24"/>
          <w:szCs w:val="24"/>
          <w:shd w:val="clear" w:color="auto" w:fill="FFFFFF"/>
        </w:rPr>
        <w:t xml:space="preserve">how </w:t>
      </w:r>
      <w:r w:rsidR="003A7D41" w:rsidRPr="005A3724">
        <w:rPr>
          <w:rFonts w:ascii="Arial" w:hAnsi="Arial" w:cs="Arial"/>
          <w:color w:val="474747"/>
          <w:sz w:val="24"/>
          <w:szCs w:val="24"/>
          <w:shd w:val="clear" w:color="auto" w:fill="FFFFFF"/>
        </w:rPr>
        <w:t>to support teachers t</w:t>
      </w:r>
      <w:r w:rsidR="00860CDE" w:rsidRPr="005A3724">
        <w:rPr>
          <w:rFonts w:ascii="Arial" w:hAnsi="Arial" w:cs="Arial"/>
          <w:color w:val="474747"/>
          <w:sz w:val="24"/>
          <w:szCs w:val="24"/>
          <w:shd w:val="clear" w:color="auto" w:fill="FFFFFF"/>
        </w:rPr>
        <w:t>o</w:t>
      </w:r>
      <w:r w:rsidR="003A7D41" w:rsidRPr="005A3724">
        <w:rPr>
          <w:rFonts w:ascii="Arial" w:hAnsi="Arial" w:cs="Arial"/>
          <w:color w:val="474747"/>
          <w:sz w:val="24"/>
          <w:szCs w:val="24"/>
          <w:shd w:val="clear" w:color="auto" w:fill="FFFFFF"/>
        </w:rPr>
        <w:t xml:space="preserve"> become curriculum developers and have a clear understanding of progressi</w:t>
      </w:r>
      <w:r w:rsidR="00CA5EAC" w:rsidRPr="005A3724">
        <w:rPr>
          <w:rFonts w:ascii="Arial" w:hAnsi="Arial" w:cs="Arial"/>
          <w:color w:val="474747"/>
          <w:sz w:val="24"/>
          <w:szCs w:val="24"/>
          <w:shd w:val="clear" w:color="auto" w:fill="FFFFFF"/>
        </w:rPr>
        <w:t xml:space="preserve">on. </w:t>
      </w:r>
      <w:r w:rsidR="006E1E82" w:rsidRPr="005A3724">
        <w:rPr>
          <w:rFonts w:ascii="Arial" w:hAnsi="Arial" w:cs="Arial"/>
          <w:color w:val="474747"/>
          <w:sz w:val="24"/>
          <w:szCs w:val="24"/>
          <w:shd w:val="clear" w:color="auto" w:fill="FFFFFF"/>
        </w:rPr>
        <w:t>The paper also draws on international comparisons and concludes that there is insufficient research and a la</w:t>
      </w:r>
      <w:r w:rsidR="00DF21AA" w:rsidRPr="005A3724">
        <w:rPr>
          <w:rFonts w:ascii="Arial" w:hAnsi="Arial" w:cs="Arial"/>
          <w:color w:val="474747"/>
          <w:sz w:val="24"/>
          <w:szCs w:val="24"/>
          <w:shd w:val="clear" w:color="auto" w:fill="FFFFFF"/>
        </w:rPr>
        <w:t>ck</w:t>
      </w:r>
      <w:r w:rsidR="006E1E82" w:rsidRPr="005A3724">
        <w:rPr>
          <w:rFonts w:ascii="Arial" w:hAnsi="Arial" w:cs="Arial"/>
          <w:color w:val="474747"/>
          <w:sz w:val="24"/>
          <w:szCs w:val="24"/>
          <w:shd w:val="clear" w:color="auto" w:fill="FFFFFF"/>
        </w:rPr>
        <w:t xml:space="preserve"> of </w:t>
      </w:r>
      <w:r w:rsidR="00DF21AA" w:rsidRPr="005A3724">
        <w:rPr>
          <w:rFonts w:ascii="Arial" w:hAnsi="Arial" w:cs="Arial"/>
          <w:color w:val="474747"/>
          <w:sz w:val="24"/>
          <w:szCs w:val="24"/>
          <w:shd w:val="clear" w:color="auto" w:fill="FFFFFF"/>
        </w:rPr>
        <w:t xml:space="preserve">curriculum </w:t>
      </w:r>
      <w:r w:rsidR="006E1E82" w:rsidRPr="005A3724">
        <w:rPr>
          <w:rFonts w:ascii="Arial" w:hAnsi="Arial" w:cs="Arial"/>
          <w:color w:val="474747"/>
          <w:sz w:val="24"/>
          <w:szCs w:val="24"/>
          <w:shd w:val="clear" w:color="auto" w:fill="FFFFFF"/>
        </w:rPr>
        <w:t>models comparable to that being introduced in Wales to offer</w:t>
      </w:r>
      <w:r w:rsidR="00FA448C" w:rsidRPr="005A3724">
        <w:rPr>
          <w:rFonts w:ascii="Arial" w:hAnsi="Arial" w:cs="Arial"/>
          <w:color w:val="474747"/>
          <w:sz w:val="24"/>
          <w:szCs w:val="24"/>
          <w:shd w:val="clear" w:color="auto" w:fill="FFFFFF"/>
        </w:rPr>
        <w:t xml:space="preserve"> helpful insights.</w:t>
      </w:r>
      <w:r w:rsidR="003D61D1" w:rsidRPr="005A3724">
        <w:rPr>
          <w:rFonts w:ascii="Arial" w:hAnsi="Arial" w:cs="Arial"/>
          <w:color w:val="474747"/>
          <w:sz w:val="24"/>
          <w:szCs w:val="24"/>
          <w:shd w:val="clear" w:color="auto" w:fill="FFFFFF"/>
        </w:rPr>
        <w:t xml:space="preserve"> The paper does however propose a conceptual integrity model around which to build this understanding on an all-Wales basis,</w:t>
      </w:r>
      <w:r w:rsidR="00FA448C" w:rsidRPr="005A3724">
        <w:rPr>
          <w:rFonts w:ascii="Arial" w:hAnsi="Arial" w:cs="Arial"/>
          <w:color w:val="474747"/>
          <w:sz w:val="24"/>
          <w:szCs w:val="24"/>
          <w:shd w:val="clear" w:color="auto" w:fill="FFFFFF"/>
        </w:rPr>
        <w:t xml:space="preserve"> It is therefore </w:t>
      </w:r>
      <w:r w:rsidR="003D61D1" w:rsidRPr="005A3724">
        <w:rPr>
          <w:rFonts w:ascii="Arial" w:hAnsi="Arial" w:cs="Arial"/>
          <w:color w:val="474747"/>
          <w:sz w:val="24"/>
          <w:szCs w:val="24"/>
          <w:shd w:val="clear" w:color="auto" w:fill="FFFFFF"/>
        </w:rPr>
        <w:t>somewhat</w:t>
      </w:r>
      <w:r w:rsidR="00FA448C" w:rsidRPr="005A3724">
        <w:rPr>
          <w:rFonts w:ascii="Arial" w:hAnsi="Arial" w:cs="Arial"/>
          <w:color w:val="474747"/>
          <w:sz w:val="24"/>
          <w:szCs w:val="24"/>
          <w:shd w:val="clear" w:color="auto" w:fill="FFFFFF"/>
        </w:rPr>
        <w:t xml:space="preserve"> sobering that a </w:t>
      </w:r>
      <w:r w:rsidR="003D61D1" w:rsidRPr="005A3724">
        <w:rPr>
          <w:rFonts w:ascii="Arial" w:hAnsi="Arial" w:cs="Arial"/>
          <w:color w:val="474747"/>
          <w:sz w:val="24"/>
          <w:szCs w:val="24"/>
          <w:shd w:val="clear" w:color="auto" w:fill="FFFFFF"/>
        </w:rPr>
        <w:t>more recent</w:t>
      </w:r>
      <w:r w:rsidR="00FA448C" w:rsidRPr="005A3724">
        <w:rPr>
          <w:rFonts w:ascii="Arial" w:hAnsi="Arial" w:cs="Arial"/>
          <w:color w:val="474747"/>
          <w:sz w:val="24"/>
          <w:szCs w:val="24"/>
          <w:shd w:val="clear" w:color="auto" w:fill="FFFFFF"/>
        </w:rPr>
        <w:t xml:space="preserve"> report (Fuller et al, 2024) </w:t>
      </w:r>
      <w:r w:rsidR="0079190E" w:rsidRPr="005A3724">
        <w:rPr>
          <w:rFonts w:ascii="Arial" w:hAnsi="Arial" w:cs="Arial"/>
          <w:color w:val="474747"/>
          <w:sz w:val="24"/>
          <w:szCs w:val="24"/>
          <w:shd w:val="clear" w:color="auto" w:fill="FFFFFF"/>
        </w:rPr>
        <w:t xml:space="preserve">identifies a continuing lack of shared understanding around articulating and </w:t>
      </w:r>
      <w:r w:rsidR="003D61D1" w:rsidRPr="005A3724">
        <w:rPr>
          <w:rFonts w:ascii="Arial" w:hAnsi="Arial" w:cs="Arial"/>
          <w:color w:val="474747"/>
          <w:sz w:val="24"/>
          <w:szCs w:val="24"/>
          <w:shd w:val="clear" w:color="auto" w:fill="FFFFFF"/>
        </w:rPr>
        <w:t>recording</w:t>
      </w:r>
      <w:r w:rsidR="0079190E" w:rsidRPr="005A3724">
        <w:rPr>
          <w:rFonts w:ascii="Arial" w:hAnsi="Arial" w:cs="Arial"/>
          <w:color w:val="474747"/>
          <w:sz w:val="24"/>
          <w:szCs w:val="24"/>
          <w:shd w:val="clear" w:color="auto" w:fill="FFFFFF"/>
        </w:rPr>
        <w:t xml:space="preserve"> learner progression.</w:t>
      </w:r>
    </w:p>
    <w:p w14:paraId="1FE808F8" w14:textId="33DD8DE4" w:rsidR="00F66719" w:rsidRPr="005A3724" w:rsidRDefault="00F66719" w:rsidP="007A372D">
      <w:pPr>
        <w:spacing w:line="276" w:lineRule="auto"/>
        <w:rPr>
          <w:rFonts w:ascii="Arial" w:hAnsi="Arial" w:cs="Arial"/>
          <w:color w:val="474747"/>
          <w:sz w:val="24"/>
          <w:szCs w:val="24"/>
          <w:shd w:val="clear" w:color="auto" w:fill="FFFFFF"/>
        </w:rPr>
      </w:pPr>
      <w:r w:rsidRPr="005A3724">
        <w:rPr>
          <w:rFonts w:ascii="Arial" w:hAnsi="Arial" w:cs="Arial"/>
          <w:color w:val="474747"/>
          <w:sz w:val="24"/>
          <w:szCs w:val="24"/>
          <w:shd w:val="clear" w:color="auto" w:fill="FFFFFF"/>
        </w:rPr>
        <w:t>The third paper tha</w:t>
      </w:r>
      <w:r w:rsidR="00494FDE" w:rsidRPr="005A3724">
        <w:rPr>
          <w:rFonts w:ascii="Arial" w:hAnsi="Arial" w:cs="Arial"/>
          <w:color w:val="474747"/>
          <w:sz w:val="24"/>
          <w:szCs w:val="24"/>
          <w:shd w:val="clear" w:color="auto" w:fill="FFFFFF"/>
        </w:rPr>
        <w:t xml:space="preserve">t I examined in detail looked at the </w:t>
      </w:r>
      <w:r w:rsidR="001D08BC" w:rsidRPr="005A3724">
        <w:rPr>
          <w:rFonts w:ascii="Arial" w:hAnsi="Arial" w:cs="Arial"/>
          <w:color w:val="474747"/>
          <w:sz w:val="24"/>
          <w:szCs w:val="24"/>
          <w:shd w:val="clear" w:color="auto" w:fill="FFFFFF"/>
        </w:rPr>
        <w:t>experiences</w:t>
      </w:r>
      <w:r w:rsidR="00494FDE" w:rsidRPr="005A3724">
        <w:rPr>
          <w:rFonts w:ascii="Arial" w:hAnsi="Arial" w:cs="Arial"/>
          <w:color w:val="474747"/>
          <w:sz w:val="24"/>
          <w:szCs w:val="24"/>
          <w:shd w:val="clear" w:color="auto" w:fill="FFFFFF"/>
        </w:rPr>
        <w:t xml:space="preserve"> o</w:t>
      </w:r>
      <w:r w:rsidR="001D08BC" w:rsidRPr="005A3724">
        <w:rPr>
          <w:rFonts w:ascii="Arial" w:hAnsi="Arial" w:cs="Arial"/>
          <w:color w:val="474747"/>
          <w:sz w:val="24"/>
          <w:szCs w:val="24"/>
          <w:shd w:val="clear" w:color="auto" w:fill="FFFFFF"/>
        </w:rPr>
        <w:t>f</w:t>
      </w:r>
      <w:r w:rsidR="00494FDE" w:rsidRPr="005A3724">
        <w:rPr>
          <w:rFonts w:ascii="Arial" w:hAnsi="Arial" w:cs="Arial"/>
          <w:color w:val="474747"/>
          <w:sz w:val="24"/>
          <w:szCs w:val="24"/>
          <w:shd w:val="clear" w:color="auto" w:fill="FFFFFF"/>
        </w:rPr>
        <w:t xml:space="preserve"> </w:t>
      </w:r>
      <w:r w:rsidR="001D08BC" w:rsidRPr="005A3724">
        <w:rPr>
          <w:rFonts w:ascii="Arial" w:hAnsi="Arial" w:cs="Arial"/>
          <w:color w:val="474747"/>
          <w:sz w:val="24"/>
          <w:szCs w:val="24"/>
          <w:shd w:val="clear" w:color="auto" w:fill="FFFFFF"/>
        </w:rPr>
        <w:t xml:space="preserve">teachers </w:t>
      </w:r>
      <w:r w:rsidR="001B275D" w:rsidRPr="005A3724">
        <w:rPr>
          <w:rFonts w:ascii="Arial" w:hAnsi="Arial" w:cs="Arial"/>
          <w:color w:val="474747"/>
          <w:sz w:val="24"/>
          <w:szCs w:val="24"/>
          <w:shd w:val="clear" w:color="auto" w:fill="FFFFFF"/>
        </w:rPr>
        <w:t xml:space="preserve">of </w:t>
      </w:r>
      <w:r w:rsidR="001D08BC" w:rsidRPr="005A3724">
        <w:rPr>
          <w:rFonts w:ascii="Arial" w:hAnsi="Arial" w:cs="Arial"/>
          <w:color w:val="474747"/>
          <w:sz w:val="24"/>
          <w:szCs w:val="24"/>
          <w:shd w:val="clear" w:color="auto" w:fill="FFFFFF"/>
        </w:rPr>
        <w:t xml:space="preserve"> physical </w:t>
      </w:r>
      <w:r w:rsidR="001B275D" w:rsidRPr="005A3724">
        <w:rPr>
          <w:rFonts w:ascii="Arial" w:hAnsi="Arial" w:cs="Arial"/>
          <w:color w:val="474747"/>
          <w:sz w:val="24"/>
          <w:szCs w:val="24"/>
          <w:shd w:val="clear" w:color="auto" w:fill="FFFFFF"/>
        </w:rPr>
        <w:t>education secondary schools</w:t>
      </w:r>
      <w:r w:rsidR="001D08BC" w:rsidRPr="005A3724">
        <w:rPr>
          <w:rFonts w:ascii="Arial" w:hAnsi="Arial" w:cs="Arial"/>
          <w:color w:val="474747"/>
          <w:sz w:val="24"/>
          <w:szCs w:val="24"/>
          <w:shd w:val="clear" w:color="auto" w:fill="FFFFFF"/>
        </w:rPr>
        <w:t xml:space="preserve"> in Wales (Aldous et al, 2022). </w:t>
      </w:r>
      <w:r w:rsidR="00491180" w:rsidRPr="005A3724">
        <w:rPr>
          <w:rFonts w:ascii="Arial" w:hAnsi="Arial" w:cs="Arial"/>
          <w:color w:val="474747"/>
          <w:sz w:val="24"/>
          <w:szCs w:val="24"/>
          <w:shd w:val="clear" w:color="auto" w:fill="FFFFFF"/>
        </w:rPr>
        <w:t xml:space="preserve">The researchers in this case conducted a small-scale study </w:t>
      </w:r>
      <w:r w:rsidR="004D5563" w:rsidRPr="005A3724">
        <w:rPr>
          <w:rFonts w:ascii="Arial" w:hAnsi="Arial" w:cs="Arial"/>
          <w:color w:val="474747"/>
          <w:sz w:val="24"/>
          <w:szCs w:val="24"/>
          <w:shd w:val="clear" w:color="auto" w:fill="FFFFFF"/>
        </w:rPr>
        <w:t xml:space="preserve">including the delivery of a series of </w:t>
      </w:r>
      <w:r w:rsidR="001B275D" w:rsidRPr="005A3724">
        <w:rPr>
          <w:rFonts w:ascii="Arial" w:hAnsi="Arial" w:cs="Arial"/>
          <w:color w:val="474747"/>
          <w:sz w:val="24"/>
          <w:szCs w:val="24"/>
          <w:shd w:val="clear" w:color="auto" w:fill="FFFFFF"/>
        </w:rPr>
        <w:t>workshops</w:t>
      </w:r>
      <w:r w:rsidR="004D5563" w:rsidRPr="005A3724">
        <w:rPr>
          <w:rFonts w:ascii="Arial" w:hAnsi="Arial" w:cs="Arial"/>
          <w:color w:val="474747"/>
          <w:sz w:val="24"/>
          <w:szCs w:val="24"/>
          <w:shd w:val="clear" w:color="auto" w:fill="FFFFFF"/>
        </w:rPr>
        <w:t xml:space="preserve"> </w:t>
      </w:r>
      <w:r w:rsidR="00992679" w:rsidRPr="005A3724">
        <w:rPr>
          <w:rFonts w:ascii="Arial" w:hAnsi="Arial" w:cs="Arial"/>
          <w:color w:val="474747"/>
          <w:sz w:val="24"/>
          <w:szCs w:val="24"/>
          <w:shd w:val="clear" w:color="auto" w:fill="FFFFFF"/>
        </w:rPr>
        <w:t>to</w:t>
      </w:r>
      <w:r w:rsidR="004D5563" w:rsidRPr="005A3724">
        <w:rPr>
          <w:rFonts w:ascii="Arial" w:hAnsi="Arial" w:cs="Arial"/>
          <w:color w:val="474747"/>
          <w:sz w:val="24"/>
          <w:szCs w:val="24"/>
          <w:shd w:val="clear" w:color="auto" w:fill="FFFFFF"/>
        </w:rPr>
        <w:t xml:space="preserve"> </w:t>
      </w:r>
      <w:r w:rsidR="001B275D" w:rsidRPr="005A3724">
        <w:rPr>
          <w:rFonts w:ascii="Arial" w:hAnsi="Arial" w:cs="Arial"/>
          <w:color w:val="474747"/>
          <w:sz w:val="24"/>
          <w:szCs w:val="24"/>
          <w:shd w:val="clear" w:color="auto" w:fill="FFFFFF"/>
        </w:rPr>
        <w:t>practitioners</w:t>
      </w:r>
      <w:r w:rsidR="004D5563" w:rsidRPr="005A3724">
        <w:rPr>
          <w:rFonts w:ascii="Arial" w:hAnsi="Arial" w:cs="Arial"/>
          <w:color w:val="474747"/>
          <w:sz w:val="24"/>
          <w:szCs w:val="24"/>
          <w:shd w:val="clear" w:color="auto" w:fill="FFFFFF"/>
        </w:rPr>
        <w:t xml:space="preserve"> designed to </w:t>
      </w:r>
      <w:r w:rsidR="00B030B2" w:rsidRPr="005A3724">
        <w:rPr>
          <w:rFonts w:ascii="Arial" w:hAnsi="Arial" w:cs="Arial"/>
          <w:color w:val="474747"/>
          <w:sz w:val="24"/>
          <w:szCs w:val="24"/>
          <w:shd w:val="clear" w:color="auto" w:fill="FFFFFF"/>
        </w:rPr>
        <w:t>support p</w:t>
      </w:r>
      <w:r w:rsidR="001B275D" w:rsidRPr="005A3724">
        <w:rPr>
          <w:rFonts w:ascii="Arial" w:hAnsi="Arial" w:cs="Arial"/>
          <w:color w:val="474747"/>
          <w:sz w:val="24"/>
          <w:szCs w:val="24"/>
          <w:shd w:val="clear" w:color="auto" w:fill="FFFFFF"/>
        </w:rPr>
        <w:t>articipants</w:t>
      </w:r>
      <w:r w:rsidR="00B030B2" w:rsidRPr="005A3724">
        <w:rPr>
          <w:rFonts w:ascii="Arial" w:hAnsi="Arial" w:cs="Arial"/>
          <w:color w:val="474747"/>
          <w:sz w:val="24"/>
          <w:szCs w:val="24"/>
          <w:shd w:val="clear" w:color="auto" w:fill="FFFFFF"/>
        </w:rPr>
        <w:t xml:space="preserve"> to begin to interpret and </w:t>
      </w:r>
      <w:r w:rsidR="001B275D" w:rsidRPr="005A3724">
        <w:rPr>
          <w:rFonts w:ascii="Arial" w:hAnsi="Arial" w:cs="Arial"/>
          <w:color w:val="474747"/>
          <w:sz w:val="24"/>
          <w:szCs w:val="24"/>
          <w:shd w:val="clear" w:color="auto" w:fill="FFFFFF"/>
        </w:rPr>
        <w:t>translate</w:t>
      </w:r>
      <w:r w:rsidR="00B030B2" w:rsidRPr="005A3724">
        <w:rPr>
          <w:rFonts w:ascii="Arial" w:hAnsi="Arial" w:cs="Arial"/>
          <w:color w:val="474747"/>
          <w:sz w:val="24"/>
          <w:szCs w:val="24"/>
          <w:shd w:val="clear" w:color="auto" w:fill="FFFFFF"/>
        </w:rPr>
        <w:t xml:space="preserve"> </w:t>
      </w:r>
      <w:proofErr w:type="spellStart"/>
      <w:r w:rsidR="00B030B2" w:rsidRPr="005A3724">
        <w:rPr>
          <w:rFonts w:ascii="Arial" w:hAnsi="Arial" w:cs="Arial"/>
          <w:color w:val="474747"/>
          <w:sz w:val="24"/>
          <w:szCs w:val="24"/>
          <w:shd w:val="clear" w:color="auto" w:fill="FFFFFF"/>
        </w:rPr>
        <w:t>C</w:t>
      </w:r>
      <w:r w:rsidR="001B275D" w:rsidRPr="005A3724">
        <w:rPr>
          <w:rFonts w:ascii="Arial" w:hAnsi="Arial" w:cs="Arial"/>
          <w:color w:val="474747"/>
          <w:sz w:val="24"/>
          <w:szCs w:val="24"/>
          <w:shd w:val="clear" w:color="auto" w:fill="FFFFFF"/>
        </w:rPr>
        <w:t>fW</w:t>
      </w:r>
      <w:proofErr w:type="spellEnd"/>
      <w:r w:rsidR="001B275D" w:rsidRPr="005A3724">
        <w:rPr>
          <w:rFonts w:ascii="Arial" w:hAnsi="Arial" w:cs="Arial"/>
          <w:color w:val="474747"/>
          <w:sz w:val="24"/>
          <w:szCs w:val="24"/>
          <w:shd w:val="clear" w:color="auto" w:fill="FFFFFF"/>
        </w:rPr>
        <w:t xml:space="preserve"> into their teaching practice. The study then looked at</w:t>
      </w:r>
      <w:r w:rsidR="00B030B2" w:rsidRPr="005A3724">
        <w:rPr>
          <w:rFonts w:ascii="Arial" w:hAnsi="Arial" w:cs="Arial"/>
          <w:color w:val="474747"/>
          <w:sz w:val="24"/>
          <w:szCs w:val="24"/>
          <w:shd w:val="clear" w:color="auto" w:fill="FFFFFF"/>
        </w:rPr>
        <w:t xml:space="preserve"> </w:t>
      </w:r>
      <w:r w:rsidR="001B275D" w:rsidRPr="005A3724">
        <w:rPr>
          <w:rFonts w:ascii="Arial" w:hAnsi="Arial" w:cs="Arial"/>
          <w:color w:val="474747"/>
          <w:sz w:val="24"/>
          <w:szCs w:val="24"/>
          <w:shd w:val="clear" w:color="auto" w:fill="FFFFFF"/>
        </w:rPr>
        <w:t xml:space="preserve">how this work </w:t>
      </w:r>
      <w:r w:rsidR="00B030B2" w:rsidRPr="005A3724">
        <w:rPr>
          <w:rFonts w:ascii="Arial" w:hAnsi="Arial" w:cs="Arial"/>
          <w:color w:val="474747"/>
          <w:sz w:val="24"/>
          <w:szCs w:val="24"/>
          <w:shd w:val="clear" w:color="auto" w:fill="FFFFFF"/>
        </w:rPr>
        <w:t xml:space="preserve">might support them to re-imagine </w:t>
      </w:r>
      <w:r w:rsidR="006F6ABB" w:rsidRPr="005A3724">
        <w:rPr>
          <w:rFonts w:ascii="Arial" w:hAnsi="Arial" w:cs="Arial"/>
          <w:color w:val="474747"/>
          <w:sz w:val="24"/>
          <w:szCs w:val="24"/>
          <w:shd w:val="clear" w:color="auto" w:fill="FFFFFF"/>
        </w:rPr>
        <w:t>PE provision. The</w:t>
      </w:r>
      <w:r w:rsidR="00CD51CF" w:rsidRPr="005A3724">
        <w:rPr>
          <w:rFonts w:ascii="Arial" w:hAnsi="Arial" w:cs="Arial"/>
          <w:color w:val="474747"/>
          <w:sz w:val="24"/>
          <w:szCs w:val="24"/>
          <w:shd w:val="clear" w:color="auto" w:fill="FFFFFF"/>
        </w:rPr>
        <w:t xml:space="preserve"> </w:t>
      </w:r>
      <w:r w:rsidR="006F6ABB" w:rsidRPr="005A3724">
        <w:rPr>
          <w:rFonts w:ascii="Arial" w:hAnsi="Arial" w:cs="Arial"/>
          <w:color w:val="474747"/>
          <w:sz w:val="24"/>
          <w:szCs w:val="24"/>
          <w:shd w:val="clear" w:color="auto" w:fill="FFFFFF"/>
        </w:rPr>
        <w:t xml:space="preserve">workshops were followed by semi-structured interviews to </w:t>
      </w:r>
      <w:r w:rsidR="001B275D" w:rsidRPr="005A3724">
        <w:rPr>
          <w:rFonts w:ascii="Arial" w:hAnsi="Arial" w:cs="Arial"/>
          <w:color w:val="474747"/>
          <w:sz w:val="24"/>
          <w:szCs w:val="24"/>
          <w:shd w:val="clear" w:color="auto" w:fill="FFFFFF"/>
        </w:rPr>
        <w:t>examine the extent to which the workshops had in fact impacted practitioners’ views in any way.</w:t>
      </w:r>
      <w:r w:rsidR="00075728" w:rsidRPr="005A3724">
        <w:rPr>
          <w:rFonts w:ascii="Arial" w:hAnsi="Arial" w:cs="Arial"/>
          <w:color w:val="474747"/>
          <w:sz w:val="24"/>
          <w:szCs w:val="24"/>
          <w:shd w:val="clear" w:color="auto" w:fill="FFFFFF"/>
        </w:rPr>
        <w:t xml:space="preserve"> </w:t>
      </w:r>
    </w:p>
    <w:p w14:paraId="71B95EE5" w14:textId="1815F490" w:rsidR="00AE2A89" w:rsidRPr="005A3724" w:rsidRDefault="00AE2A89" w:rsidP="007A372D">
      <w:pPr>
        <w:spacing w:line="276" w:lineRule="auto"/>
        <w:rPr>
          <w:rFonts w:ascii="Arial" w:hAnsi="Arial" w:cs="Arial"/>
          <w:color w:val="474747"/>
          <w:sz w:val="24"/>
          <w:szCs w:val="24"/>
          <w:shd w:val="clear" w:color="auto" w:fill="FFFFFF"/>
        </w:rPr>
      </w:pPr>
      <w:r w:rsidRPr="005A3724">
        <w:rPr>
          <w:rFonts w:ascii="Arial" w:hAnsi="Arial" w:cs="Arial"/>
          <w:color w:val="474747"/>
          <w:sz w:val="24"/>
          <w:szCs w:val="24"/>
          <w:shd w:val="clear" w:color="auto" w:fill="FFFFFF"/>
        </w:rPr>
        <w:t xml:space="preserve">The researchers </w:t>
      </w:r>
      <w:r w:rsidR="00DA28CC" w:rsidRPr="005A3724">
        <w:rPr>
          <w:rFonts w:ascii="Arial" w:hAnsi="Arial" w:cs="Arial"/>
          <w:color w:val="474747"/>
          <w:sz w:val="24"/>
          <w:szCs w:val="24"/>
          <w:shd w:val="clear" w:color="auto" w:fill="FFFFFF"/>
        </w:rPr>
        <w:t>acknowledged</w:t>
      </w:r>
      <w:r w:rsidRPr="005A3724">
        <w:rPr>
          <w:rFonts w:ascii="Arial" w:hAnsi="Arial" w:cs="Arial"/>
          <w:color w:val="474747"/>
          <w:sz w:val="24"/>
          <w:szCs w:val="24"/>
          <w:shd w:val="clear" w:color="auto" w:fill="FFFFFF"/>
        </w:rPr>
        <w:t xml:space="preserve"> that the HWB </w:t>
      </w:r>
      <w:proofErr w:type="spellStart"/>
      <w:r w:rsidRPr="005A3724">
        <w:rPr>
          <w:rFonts w:ascii="Arial" w:hAnsi="Arial" w:cs="Arial"/>
          <w:color w:val="474747"/>
          <w:sz w:val="24"/>
          <w:szCs w:val="24"/>
          <w:shd w:val="clear" w:color="auto" w:fill="FFFFFF"/>
        </w:rPr>
        <w:t>AoLE</w:t>
      </w:r>
      <w:proofErr w:type="spellEnd"/>
      <w:r w:rsidRPr="005A3724">
        <w:rPr>
          <w:rFonts w:ascii="Arial" w:hAnsi="Arial" w:cs="Arial"/>
          <w:color w:val="474747"/>
          <w:sz w:val="24"/>
          <w:szCs w:val="24"/>
          <w:shd w:val="clear" w:color="auto" w:fill="FFFFFF"/>
        </w:rPr>
        <w:t xml:space="preserve"> represented an opportunity to </w:t>
      </w:r>
      <w:r w:rsidR="00522ED3" w:rsidRPr="005A3724">
        <w:rPr>
          <w:rFonts w:ascii="Arial" w:hAnsi="Arial" w:cs="Arial"/>
          <w:color w:val="474747"/>
          <w:sz w:val="24"/>
          <w:szCs w:val="24"/>
          <w:shd w:val="clear" w:color="auto" w:fill="FFFFFF"/>
        </w:rPr>
        <w:t xml:space="preserve">extend the reach of the PE discipline much more widely, beyond the previous focus </w:t>
      </w:r>
      <w:r w:rsidR="00060E38" w:rsidRPr="005A3724">
        <w:rPr>
          <w:rFonts w:ascii="Arial" w:hAnsi="Arial" w:cs="Arial"/>
          <w:color w:val="474747"/>
          <w:sz w:val="24"/>
          <w:szCs w:val="24"/>
          <w:shd w:val="clear" w:color="auto" w:fill="FFFFFF"/>
        </w:rPr>
        <w:t xml:space="preserve">on discrete </w:t>
      </w:r>
      <w:r w:rsidR="00DA28CC" w:rsidRPr="005A3724">
        <w:rPr>
          <w:rFonts w:ascii="Arial" w:hAnsi="Arial" w:cs="Arial"/>
          <w:color w:val="474747"/>
          <w:sz w:val="24"/>
          <w:szCs w:val="24"/>
          <w:shd w:val="clear" w:color="auto" w:fill="FFFFFF"/>
        </w:rPr>
        <w:t>activity</w:t>
      </w:r>
      <w:r w:rsidR="00060E38" w:rsidRPr="005A3724">
        <w:rPr>
          <w:rFonts w:ascii="Arial" w:hAnsi="Arial" w:cs="Arial"/>
          <w:color w:val="474747"/>
          <w:sz w:val="24"/>
          <w:szCs w:val="24"/>
          <w:shd w:val="clear" w:color="auto" w:fill="FFFFFF"/>
        </w:rPr>
        <w:t xml:space="preserve"> areas and into </w:t>
      </w:r>
      <w:r w:rsidR="00DA28CC" w:rsidRPr="005A3724">
        <w:rPr>
          <w:rFonts w:ascii="Arial" w:hAnsi="Arial" w:cs="Arial"/>
          <w:color w:val="474747"/>
          <w:sz w:val="24"/>
          <w:szCs w:val="24"/>
          <w:shd w:val="clear" w:color="auto" w:fill="FFFFFF"/>
        </w:rPr>
        <w:t>supporting</w:t>
      </w:r>
      <w:r w:rsidR="00060E38" w:rsidRPr="005A3724">
        <w:rPr>
          <w:rFonts w:ascii="Arial" w:hAnsi="Arial" w:cs="Arial"/>
          <w:color w:val="474747"/>
          <w:sz w:val="24"/>
          <w:szCs w:val="24"/>
          <w:shd w:val="clear" w:color="auto" w:fill="FFFFFF"/>
        </w:rPr>
        <w:t xml:space="preserve"> whole-school health and wellbeing.</w:t>
      </w:r>
    </w:p>
    <w:p w14:paraId="7D31CFA1" w14:textId="5482902B" w:rsidR="005F3C68" w:rsidRPr="005A3724" w:rsidRDefault="00D22D71" w:rsidP="007A372D">
      <w:pPr>
        <w:spacing w:line="276" w:lineRule="auto"/>
        <w:rPr>
          <w:rFonts w:ascii="Arial" w:hAnsi="Arial" w:cs="Arial"/>
          <w:color w:val="474747"/>
          <w:sz w:val="24"/>
          <w:szCs w:val="24"/>
          <w:shd w:val="clear" w:color="auto" w:fill="FFFFFF"/>
        </w:rPr>
      </w:pPr>
      <w:r w:rsidRPr="005A3724">
        <w:rPr>
          <w:rFonts w:ascii="Arial" w:hAnsi="Arial" w:cs="Arial"/>
          <w:color w:val="474747"/>
          <w:sz w:val="24"/>
          <w:szCs w:val="24"/>
          <w:shd w:val="clear" w:color="auto" w:fill="FFFFFF"/>
        </w:rPr>
        <w:t xml:space="preserve">This </w:t>
      </w:r>
      <w:r w:rsidR="0055372F" w:rsidRPr="005A3724">
        <w:rPr>
          <w:rFonts w:ascii="Arial" w:hAnsi="Arial" w:cs="Arial"/>
          <w:color w:val="474747"/>
          <w:sz w:val="24"/>
          <w:szCs w:val="24"/>
          <w:shd w:val="clear" w:color="auto" w:fill="FFFFFF"/>
        </w:rPr>
        <w:t>study</w:t>
      </w:r>
      <w:r w:rsidRPr="005A3724">
        <w:rPr>
          <w:rFonts w:ascii="Arial" w:hAnsi="Arial" w:cs="Arial"/>
          <w:color w:val="474747"/>
          <w:sz w:val="24"/>
          <w:szCs w:val="24"/>
          <w:shd w:val="clear" w:color="auto" w:fill="FFFFFF"/>
        </w:rPr>
        <w:t xml:space="preserve"> does have limitations in that it was</w:t>
      </w:r>
      <w:r w:rsidR="0055372F" w:rsidRPr="005A3724">
        <w:rPr>
          <w:rFonts w:ascii="Arial" w:hAnsi="Arial" w:cs="Arial"/>
          <w:color w:val="474747"/>
          <w:sz w:val="24"/>
          <w:szCs w:val="24"/>
          <w:shd w:val="clear" w:color="auto" w:fill="FFFFFF"/>
        </w:rPr>
        <w:t xml:space="preserve"> very small – only five practitioners completed all the elements. </w:t>
      </w:r>
      <w:r w:rsidR="00324B01" w:rsidRPr="005A3724">
        <w:rPr>
          <w:rFonts w:ascii="Arial" w:hAnsi="Arial" w:cs="Arial"/>
          <w:color w:val="474747"/>
          <w:sz w:val="24"/>
          <w:szCs w:val="24"/>
          <w:shd w:val="clear" w:color="auto" w:fill="FFFFFF"/>
        </w:rPr>
        <w:t xml:space="preserve">I selected it because it </w:t>
      </w:r>
      <w:r w:rsidR="00AE240C" w:rsidRPr="005A3724">
        <w:rPr>
          <w:rFonts w:ascii="Arial" w:hAnsi="Arial" w:cs="Arial"/>
          <w:color w:val="474747"/>
          <w:sz w:val="24"/>
          <w:szCs w:val="24"/>
          <w:shd w:val="clear" w:color="auto" w:fill="FFFFFF"/>
        </w:rPr>
        <w:t xml:space="preserve">provides a granular close-to-practice examination of </w:t>
      </w:r>
      <w:r w:rsidR="00A258F0" w:rsidRPr="005A3724">
        <w:rPr>
          <w:rFonts w:ascii="Arial" w:hAnsi="Arial" w:cs="Arial"/>
          <w:color w:val="474747"/>
          <w:sz w:val="24"/>
          <w:szCs w:val="24"/>
          <w:shd w:val="clear" w:color="auto" w:fill="FFFFFF"/>
        </w:rPr>
        <w:t>practitioners</w:t>
      </w:r>
      <w:r w:rsidR="00AE240C" w:rsidRPr="005A3724">
        <w:rPr>
          <w:rFonts w:ascii="Arial" w:hAnsi="Arial" w:cs="Arial"/>
          <w:color w:val="474747"/>
          <w:sz w:val="24"/>
          <w:szCs w:val="24"/>
          <w:shd w:val="clear" w:color="auto" w:fill="FFFFFF"/>
        </w:rPr>
        <w:t xml:space="preserve"> working through the possibilities of </w:t>
      </w:r>
      <w:proofErr w:type="spellStart"/>
      <w:r w:rsidR="00AE240C" w:rsidRPr="005A3724">
        <w:rPr>
          <w:rFonts w:ascii="Arial" w:hAnsi="Arial" w:cs="Arial"/>
          <w:color w:val="474747"/>
          <w:sz w:val="24"/>
          <w:szCs w:val="24"/>
          <w:shd w:val="clear" w:color="auto" w:fill="FFFFFF"/>
        </w:rPr>
        <w:t>CfW</w:t>
      </w:r>
      <w:proofErr w:type="spellEnd"/>
      <w:r w:rsidR="00575FD7" w:rsidRPr="005A3724">
        <w:rPr>
          <w:rFonts w:ascii="Arial" w:hAnsi="Arial" w:cs="Arial"/>
          <w:color w:val="474747"/>
          <w:sz w:val="24"/>
          <w:szCs w:val="24"/>
          <w:shd w:val="clear" w:color="auto" w:fill="FFFFFF"/>
        </w:rPr>
        <w:t xml:space="preserve"> in the context of the HWB </w:t>
      </w:r>
      <w:proofErr w:type="spellStart"/>
      <w:r w:rsidR="00575FD7" w:rsidRPr="005A3724">
        <w:rPr>
          <w:rFonts w:ascii="Arial" w:hAnsi="Arial" w:cs="Arial"/>
          <w:color w:val="474747"/>
          <w:sz w:val="24"/>
          <w:szCs w:val="24"/>
          <w:shd w:val="clear" w:color="auto" w:fill="FFFFFF"/>
        </w:rPr>
        <w:t>AoLE</w:t>
      </w:r>
      <w:proofErr w:type="spellEnd"/>
      <w:r w:rsidR="00575FD7" w:rsidRPr="005A3724">
        <w:rPr>
          <w:rFonts w:ascii="Arial" w:hAnsi="Arial" w:cs="Arial"/>
          <w:color w:val="474747"/>
          <w:sz w:val="24"/>
          <w:szCs w:val="24"/>
          <w:shd w:val="clear" w:color="auto" w:fill="FFFFFF"/>
        </w:rPr>
        <w:t xml:space="preserve">, arguably the </w:t>
      </w:r>
      <w:proofErr w:type="spellStart"/>
      <w:r w:rsidR="00575FD7" w:rsidRPr="005A3724">
        <w:rPr>
          <w:rFonts w:ascii="Arial" w:hAnsi="Arial" w:cs="Arial"/>
          <w:color w:val="474747"/>
          <w:sz w:val="24"/>
          <w:szCs w:val="24"/>
          <w:shd w:val="clear" w:color="auto" w:fill="FFFFFF"/>
        </w:rPr>
        <w:t>AoLE</w:t>
      </w:r>
      <w:proofErr w:type="spellEnd"/>
      <w:r w:rsidR="00575FD7" w:rsidRPr="005A3724">
        <w:rPr>
          <w:rFonts w:ascii="Arial" w:hAnsi="Arial" w:cs="Arial"/>
          <w:color w:val="474747"/>
          <w:sz w:val="24"/>
          <w:szCs w:val="24"/>
          <w:shd w:val="clear" w:color="auto" w:fill="FFFFFF"/>
        </w:rPr>
        <w:t xml:space="preserve"> least likely to be </w:t>
      </w:r>
      <w:r w:rsidR="006F0479" w:rsidRPr="005A3724">
        <w:rPr>
          <w:rFonts w:ascii="Arial" w:hAnsi="Arial" w:cs="Arial"/>
          <w:color w:val="474747"/>
          <w:sz w:val="24"/>
          <w:szCs w:val="24"/>
          <w:shd w:val="clear" w:color="auto" w:fill="FFFFFF"/>
        </w:rPr>
        <w:t>constrained</w:t>
      </w:r>
      <w:r w:rsidR="00575FD7" w:rsidRPr="005A3724">
        <w:rPr>
          <w:rFonts w:ascii="Arial" w:hAnsi="Arial" w:cs="Arial"/>
          <w:color w:val="474747"/>
          <w:sz w:val="24"/>
          <w:szCs w:val="24"/>
          <w:shd w:val="clear" w:color="auto" w:fill="FFFFFF"/>
        </w:rPr>
        <w:t xml:space="preserve"> by past</w:t>
      </w:r>
      <w:r w:rsidR="00681895" w:rsidRPr="005A3724">
        <w:rPr>
          <w:rFonts w:ascii="Arial" w:hAnsi="Arial" w:cs="Arial"/>
          <w:color w:val="474747"/>
          <w:sz w:val="24"/>
          <w:szCs w:val="24"/>
          <w:shd w:val="clear" w:color="auto" w:fill="FFFFFF"/>
        </w:rPr>
        <w:t xml:space="preserve">, </w:t>
      </w:r>
      <w:r w:rsidR="00575FD7" w:rsidRPr="005A3724">
        <w:rPr>
          <w:rFonts w:ascii="Arial" w:hAnsi="Arial" w:cs="Arial"/>
          <w:color w:val="474747"/>
          <w:sz w:val="24"/>
          <w:szCs w:val="24"/>
          <w:shd w:val="clear" w:color="auto" w:fill="FFFFFF"/>
        </w:rPr>
        <w:t xml:space="preserve">discipline-specific practice </w:t>
      </w:r>
      <w:r w:rsidR="006F0479" w:rsidRPr="005A3724">
        <w:rPr>
          <w:rFonts w:ascii="Arial" w:hAnsi="Arial" w:cs="Arial"/>
          <w:color w:val="474747"/>
          <w:sz w:val="24"/>
          <w:szCs w:val="24"/>
          <w:shd w:val="clear" w:color="auto" w:fill="FFFFFF"/>
        </w:rPr>
        <w:t>for the reasons outlined above</w:t>
      </w:r>
      <w:r w:rsidR="00A258F0" w:rsidRPr="005A3724">
        <w:rPr>
          <w:rFonts w:ascii="Arial" w:hAnsi="Arial" w:cs="Arial"/>
          <w:color w:val="474747"/>
          <w:sz w:val="24"/>
          <w:szCs w:val="24"/>
          <w:shd w:val="clear" w:color="auto" w:fill="FFFFFF"/>
        </w:rPr>
        <w:t xml:space="preserve">. </w:t>
      </w:r>
      <w:r w:rsidR="002928D1" w:rsidRPr="005A3724">
        <w:rPr>
          <w:rFonts w:ascii="Arial" w:hAnsi="Arial" w:cs="Arial"/>
          <w:color w:val="474747"/>
          <w:sz w:val="24"/>
          <w:szCs w:val="24"/>
          <w:shd w:val="clear" w:color="auto" w:fill="FFFFFF"/>
        </w:rPr>
        <w:t xml:space="preserve">The research team’s analysis </w:t>
      </w:r>
      <w:r w:rsidR="00845936" w:rsidRPr="005A3724">
        <w:rPr>
          <w:rFonts w:ascii="Arial" w:hAnsi="Arial" w:cs="Arial"/>
          <w:color w:val="474747"/>
          <w:sz w:val="24"/>
          <w:szCs w:val="24"/>
          <w:shd w:val="clear" w:color="auto" w:fill="FFFFFF"/>
        </w:rPr>
        <w:t xml:space="preserve">found indications that the workshops had supported </w:t>
      </w:r>
      <w:r w:rsidR="00980C27" w:rsidRPr="005A3724">
        <w:rPr>
          <w:rFonts w:ascii="Arial" w:hAnsi="Arial" w:cs="Arial"/>
          <w:color w:val="474747"/>
          <w:sz w:val="24"/>
          <w:szCs w:val="24"/>
          <w:shd w:val="clear" w:color="auto" w:fill="FFFFFF"/>
        </w:rPr>
        <w:t>practitioners</w:t>
      </w:r>
      <w:r w:rsidR="00845936" w:rsidRPr="005A3724">
        <w:rPr>
          <w:rFonts w:ascii="Arial" w:hAnsi="Arial" w:cs="Arial"/>
          <w:color w:val="474747"/>
          <w:sz w:val="24"/>
          <w:szCs w:val="24"/>
          <w:shd w:val="clear" w:color="auto" w:fill="FFFFFF"/>
        </w:rPr>
        <w:t xml:space="preserve"> to make connections </w:t>
      </w:r>
      <w:r w:rsidR="00247474" w:rsidRPr="005A3724">
        <w:rPr>
          <w:rFonts w:ascii="Arial" w:hAnsi="Arial" w:cs="Arial"/>
          <w:color w:val="474747"/>
          <w:sz w:val="24"/>
          <w:szCs w:val="24"/>
          <w:shd w:val="clear" w:color="auto" w:fill="FFFFFF"/>
        </w:rPr>
        <w:t xml:space="preserve">with health and physical activity </w:t>
      </w:r>
      <w:r w:rsidR="00980C27" w:rsidRPr="005A3724">
        <w:rPr>
          <w:rFonts w:ascii="Arial" w:hAnsi="Arial" w:cs="Arial"/>
          <w:color w:val="474747"/>
          <w:sz w:val="24"/>
          <w:szCs w:val="24"/>
          <w:shd w:val="clear" w:color="auto" w:fill="FFFFFF"/>
        </w:rPr>
        <w:t>stakeholders</w:t>
      </w:r>
      <w:r w:rsidR="00247474" w:rsidRPr="005A3724">
        <w:rPr>
          <w:rFonts w:ascii="Arial" w:hAnsi="Arial" w:cs="Arial"/>
          <w:color w:val="474747"/>
          <w:sz w:val="24"/>
          <w:szCs w:val="24"/>
          <w:shd w:val="clear" w:color="auto" w:fill="FFFFFF"/>
        </w:rPr>
        <w:t xml:space="preserve"> </w:t>
      </w:r>
      <w:r w:rsidR="00980C27" w:rsidRPr="005A3724">
        <w:rPr>
          <w:rFonts w:ascii="Arial" w:hAnsi="Arial" w:cs="Arial"/>
          <w:color w:val="474747"/>
          <w:sz w:val="24"/>
          <w:szCs w:val="24"/>
          <w:shd w:val="clear" w:color="auto" w:fill="FFFFFF"/>
        </w:rPr>
        <w:t>beyond</w:t>
      </w:r>
      <w:r w:rsidR="00247474" w:rsidRPr="005A3724">
        <w:rPr>
          <w:rFonts w:ascii="Arial" w:hAnsi="Arial" w:cs="Arial"/>
          <w:color w:val="474747"/>
          <w:sz w:val="24"/>
          <w:szCs w:val="24"/>
          <w:shd w:val="clear" w:color="auto" w:fill="FFFFFF"/>
        </w:rPr>
        <w:t xml:space="preserve"> PE</w:t>
      </w:r>
      <w:r w:rsidR="00980C27" w:rsidRPr="005A3724">
        <w:rPr>
          <w:rFonts w:ascii="Arial" w:hAnsi="Arial" w:cs="Arial"/>
          <w:color w:val="474747"/>
          <w:sz w:val="24"/>
          <w:szCs w:val="24"/>
          <w:shd w:val="clear" w:color="auto" w:fill="FFFFFF"/>
        </w:rPr>
        <w:t xml:space="preserve"> - a valuable indication of the inter-disciplinary possibilities of this way of constructing curriculum</w:t>
      </w:r>
      <w:r w:rsidR="0072626C" w:rsidRPr="005A3724">
        <w:rPr>
          <w:rFonts w:ascii="Arial" w:hAnsi="Arial" w:cs="Arial"/>
          <w:color w:val="474747"/>
          <w:sz w:val="24"/>
          <w:szCs w:val="24"/>
          <w:shd w:val="clear" w:color="auto" w:fill="FFFFFF"/>
        </w:rPr>
        <w:t xml:space="preserve">, </w:t>
      </w:r>
      <w:r w:rsidR="0023048E" w:rsidRPr="005A3724">
        <w:rPr>
          <w:rFonts w:ascii="Arial" w:hAnsi="Arial" w:cs="Arial"/>
          <w:i/>
          <w:iCs/>
          <w:color w:val="474747"/>
          <w:sz w:val="24"/>
          <w:szCs w:val="24"/>
          <w:shd w:val="clear" w:color="auto" w:fill="FFFFFF"/>
        </w:rPr>
        <w:t xml:space="preserve">and </w:t>
      </w:r>
      <w:r w:rsidR="00980C27" w:rsidRPr="005A3724">
        <w:rPr>
          <w:rFonts w:ascii="Arial" w:hAnsi="Arial" w:cs="Arial"/>
          <w:color w:val="474747"/>
          <w:sz w:val="24"/>
          <w:szCs w:val="24"/>
          <w:shd w:val="clear" w:color="auto" w:fill="FFFFFF"/>
        </w:rPr>
        <w:t>that the same practitioners</w:t>
      </w:r>
      <w:r w:rsidR="00980C27" w:rsidRPr="005A3724">
        <w:rPr>
          <w:rFonts w:ascii="Arial" w:hAnsi="Arial" w:cs="Arial"/>
          <w:i/>
          <w:iCs/>
          <w:color w:val="474747"/>
          <w:sz w:val="24"/>
          <w:szCs w:val="24"/>
          <w:shd w:val="clear" w:color="auto" w:fill="FFFFFF"/>
        </w:rPr>
        <w:t xml:space="preserve"> had </w:t>
      </w:r>
      <w:r w:rsidR="00980C27" w:rsidRPr="005A3724">
        <w:rPr>
          <w:rFonts w:ascii="Arial" w:hAnsi="Arial" w:cs="Arial"/>
          <w:color w:val="474747"/>
          <w:sz w:val="24"/>
          <w:szCs w:val="24"/>
          <w:shd w:val="clear" w:color="auto" w:fill="FFFFFF"/>
        </w:rPr>
        <w:t>begun</w:t>
      </w:r>
      <w:r w:rsidR="0023048E" w:rsidRPr="005A3724">
        <w:rPr>
          <w:rFonts w:ascii="Arial" w:hAnsi="Arial" w:cs="Arial"/>
          <w:color w:val="474747"/>
          <w:sz w:val="24"/>
          <w:szCs w:val="24"/>
          <w:shd w:val="clear" w:color="auto" w:fill="FFFFFF"/>
        </w:rPr>
        <w:t xml:space="preserve"> to </w:t>
      </w:r>
      <w:r w:rsidR="00980C27" w:rsidRPr="005A3724">
        <w:rPr>
          <w:rFonts w:ascii="Arial" w:hAnsi="Arial" w:cs="Arial"/>
          <w:color w:val="474747"/>
          <w:sz w:val="24"/>
          <w:szCs w:val="24"/>
          <w:shd w:val="clear" w:color="auto" w:fill="FFFFFF"/>
        </w:rPr>
        <w:t>translate</w:t>
      </w:r>
      <w:r w:rsidR="0023048E" w:rsidRPr="005A3724">
        <w:rPr>
          <w:rFonts w:ascii="Arial" w:hAnsi="Arial" w:cs="Arial"/>
          <w:color w:val="474747"/>
          <w:sz w:val="24"/>
          <w:szCs w:val="24"/>
          <w:shd w:val="clear" w:color="auto" w:fill="FFFFFF"/>
        </w:rPr>
        <w:t xml:space="preserve"> </w:t>
      </w:r>
      <w:r w:rsidR="00980C27" w:rsidRPr="005A3724">
        <w:rPr>
          <w:rFonts w:ascii="Arial" w:hAnsi="Arial" w:cs="Arial"/>
          <w:color w:val="474747"/>
          <w:sz w:val="24"/>
          <w:szCs w:val="24"/>
          <w:shd w:val="clear" w:color="auto" w:fill="FFFFFF"/>
        </w:rPr>
        <w:t>ideas into context-specific practice in their school.</w:t>
      </w:r>
      <w:r w:rsidR="00984B7C" w:rsidRPr="005A3724">
        <w:rPr>
          <w:rFonts w:ascii="Arial" w:hAnsi="Arial" w:cs="Arial"/>
          <w:color w:val="474747"/>
          <w:sz w:val="24"/>
          <w:szCs w:val="24"/>
          <w:shd w:val="clear" w:color="auto" w:fill="FFFFFF"/>
        </w:rPr>
        <w:t xml:space="preserve"> This</w:t>
      </w:r>
      <w:r w:rsidR="00BA41C5" w:rsidRPr="005A3724">
        <w:rPr>
          <w:rFonts w:ascii="Arial" w:hAnsi="Arial" w:cs="Arial"/>
          <w:color w:val="474747"/>
          <w:sz w:val="24"/>
          <w:szCs w:val="24"/>
          <w:shd w:val="clear" w:color="auto" w:fill="FFFFFF"/>
        </w:rPr>
        <w:t xml:space="preserve"> raises intriguing avenues for further enquiry</w:t>
      </w:r>
      <w:r w:rsidR="00B25CD3" w:rsidRPr="005A3724">
        <w:rPr>
          <w:rFonts w:ascii="Arial" w:hAnsi="Arial" w:cs="Arial"/>
          <w:color w:val="474747"/>
          <w:sz w:val="24"/>
          <w:szCs w:val="24"/>
          <w:shd w:val="clear" w:color="auto" w:fill="FFFFFF"/>
        </w:rPr>
        <w:t xml:space="preserve">: would it be </w:t>
      </w:r>
      <w:r w:rsidR="000E3039" w:rsidRPr="005A3724">
        <w:rPr>
          <w:rFonts w:ascii="Arial" w:hAnsi="Arial" w:cs="Arial"/>
          <w:color w:val="474747"/>
          <w:sz w:val="24"/>
          <w:szCs w:val="24"/>
          <w:shd w:val="clear" w:color="auto" w:fill="FFFFFF"/>
        </w:rPr>
        <w:t>possible</w:t>
      </w:r>
      <w:r w:rsidR="00B25CD3" w:rsidRPr="005A3724">
        <w:rPr>
          <w:rFonts w:ascii="Arial" w:hAnsi="Arial" w:cs="Arial"/>
          <w:color w:val="474747"/>
          <w:sz w:val="24"/>
          <w:szCs w:val="24"/>
          <w:shd w:val="clear" w:color="auto" w:fill="FFFFFF"/>
        </w:rPr>
        <w:t xml:space="preserve"> to encourage other </w:t>
      </w:r>
      <w:proofErr w:type="spellStart"/>
      <w:r w:rsidR="00B25CD3" w:rsidRPr="005A3724">
        <w:rPr>
          <w:rFonts w:ascii="Arial" w:hAnsi="Arial" w:cs="Arial"/>
          <w:color w:val="474747"/>
          <w:sz w:val="24"/>
          <w:szCs w:val="24"/>
          <w:shd w:val="clear" w:color="auto" w:fill="FFFFFF"/>
        </w:rPr>
        <w:t>AoLE</w:t>
      </w:r>
      <w:proofErr w:type="spellEnd"/>
      <w:r w:rsidR="00B25CD3" w:rsidRPr="005A3724">
        <w:rPr>
          <w:rFonts w:ascii="Arial" w:hAnsi="Arial" w:cs="Arial"/>
          <w:color w:val="474747"/>
          <w:sz w:val="24"/>
          <w:szCs w:val="24"/>
          <w:shd w:val="clear" w:color="auto" w:fill="FFFFFF"/>
        </w:rPr>
        <w:t xml:space="preserve"> leads to consider curriculum-making </w:t>
      </w:r>
      <w:r w:rsidR="000E3039" w:rsidRPr="005A3724">
        <w:rPr>
          <w:rFonts w:ascii="Arial" w:hAnsi="Arial" w:cs="Arial"/>
          <w:color w:val="474747"/>
          <w:sz w:val="24"/>
          <w:szCs w:val="24"/>
          <w:shd w:val="clear" w:color="auto" w:fill="FFFFFF"/>
        </w:rPr>
        <w:t xml:space="preserve">without using their discipline background as a starting point, with all the </w:t>
      </w:r>
      <w:r w:rsidR="00130056" w:rsidRPr="005A3724">
        <w:rPr>
          <w:rFonts w:ascii="Arial" w:hAnsi="Arial" w:cs="Arial"/>
          <w:color w:val="474747"/>
          <w:sz w:val="24"/>
          <w:szCs w:val="24"/>
          <w:shd w:val="clear" w:color="auto" w:fill="FFFFFF"/>
        </w:rPr>
        <w:t>historical</w:t>
      </w:r>
      <w:r w:rsidR="000E3039" w:rsidRPr="005A3724">
        <w:rPr>
          <w:rFonts w:ascii="Arial" w:hAnsi="Arial" w:cs="Arial"/>
          <w:color w:val="474747"/>
          <w:sz w:val="24"/>
          <w:szCs w:val="24"/>
          <w:shd w:val="clear" w:color="auto" w:fill="FFFFFF"/>
        </w:rPr>
        <w:t xml:space="preserve"> constraints that this ca</w:t>
      </w:r>
      <w:r w:rsidR="00130056" w:rsidRPr="005A3724">
        <w:rPr>
          <w:rFonts w:ascii="Arial" w:hAnsi="Arial" w:cs="Arial"/>
          <w:color w:val="474747"/>
          <w:sz w:val="24"/>
          <w:szCs w:val="24"/>
          <w:shd w:val="clear" w:color="auto" w:fill="FFFFFF"/>
        </w:rPr>
        <w:t>n bring? Conversely, might there be a danger of</w:t>
      </w:r>
      <w:r w:rsidR="00410B80" w:rsidRPr="005A3724">
        <w:rPr>
          <w:rFonts w:ascii="Arial" w:hAnsi="Arial" w:cs="Arial"/>
          <w:color w:val="474747"/>
          <w:sz w:val="24"/>
          <w:szCs w:val="24"/>
          <w:shd w:val="clear" w:color="auto" w:fill="FFFFFF"/>
        </w:rPr>
        <w:t xml:space="preserve"> </w:t>
      </w:r>
      <w:r w:rsidR="002F5E48" w:rsidRPr="005A3724">
        <w:rPr>
          <w:rFonts w:ascii="Arial" w:hAnsi="Arial" w:cs="Arial"/>
          <w:color w:val="474747"/>
          <w:sz w:val="24"/>
          <w:szCs w:val="24"/>
          <w:shd w:val="clear" w:color="auto" w:fill="FFFFFF"/>
        </w:rPr>
        <w:t>developing practice around HWB w</w:t>
      </w:r>
      <w:r w:rsidR="000F45CC" w:rsidRPr="005A3724">
        <w:rPr>
          <w:rFonts w:ascii="Arial" w:hAnsi="Arial" w:cs="Arial"/>
          <w:color w:val="474747"/>
          <w:sz w:val="24"/>
          <w:szCs w:val="24"/>
          <w:shd w:val="clear" w:color="auto" w:fill="FFFFFF"/>
        </w:rPr>
        <w:t xml:space="preserve">hich </w:t>
      </w:r>
      <w:r w:rsidR="00264530" w:rsidRPr="005A3724">
        <w:rPr>
          <w:rFonts w:ascii="Arial" w:hAnsi="Arial" w:cs="Arial"/>
          <w:color w:val="474747"/>
          <w:sz w:val="24"/>
          <w:szCs w:val="24"/>
          <w:shd w:val="clear" w:color="auto" w:fill="FFFFFF"/>
        </w:rPr>
        <w:t>focusses on deepening cross-disciplinary skills and experiences and failing to recognise the place of domain-specific knowledge and concepts which are important in PE?</w:t>
      </w:r>
    </w:p>
    <w:p w14:paraId="2362EDBB" w14:textId="25B8DFFC" w:rsidR="00683936" w:rsidRPr="005A3724" w:rsidRDefault="00683936" w:rsidP="007A372D">
      <w:pPr>
        <w:spacing w:line="276" w:lineRule="auto"/>
        <w:rPr>
          <w:rFonts w:ascii="Arial" w:hAnsi="Arial" w:cs="Arial"/>
          <w:color w:val="474747"/>
          <w:sz w:val="24"/>
          <w:szCs w:val="24"/>
          <w:shd w:val="clear" w:color="auto" w:fill="FFFFFF"/>
        </w:rPr>
      </w:pPr>
      <w:r w:rsidRPr="005A3724">
        <w:rPr>
          <w:rFonts w:ascii="Arial" w:hAnsi="Arial" w:cs="Arial"/>
          <w:color w:val="474747"/>
          <w:sz w:val="24"/>
          <w:szCs w:val="24"/>
          <w:shd w:val="clear" w:color="auto" w:fill="FFFFFF"/>
        </w:rPr>
        <w:t xml:space="preserve">This study is too small to </w:t>
      </w:r>
      <w:r w:rsidR="009B35B4" w:rsidRPr="005A3724">
        <w:rPr>
          <w:rFonts w:ascii="Arial" w:hAnsi="Arial" w:cs="Arial"/>
          <w:color w:val="474747"/>
          <w:sz w:val="24"/>
          <w:szCs w:val="24"/>
          <w:shd w:val="clear" w:color="auto" w:fill="FFFFFF"/>
        </w:rPr>
        <w:t>draw any firm conclusions but taken together these three papers suggest that there may be value in looking at ways of working in the HW</w:t>
      </w:r>
      <w:r w:rsidR="00E960AE" w:rsidRPr="005A3724">
        <w:rPr>
          <w:rFonts w:ascii="Arial" w:hAnsi="Arial" w:cs="Arial"/>
          <w:color w:val="474747"/>
          <w:sz w:val="24"/>
          <w:szCs w:val="24"/>
          <w:shd w:val="clear" w:color="auto" w:fill="FFFFFF"/>
        </w:rPr>
        <w:t xml:space="preserve">B </w:t>
      </w:r>
      <w:proofErr w:type="spellStart"/>
      <w:r w:rsidR="009B35B4" w:rsidRPr="005A3724">
        <w:rPr>
          <w:rFonts w:ascii="Arial" w:hAnsi="Arial" w:cs="Arial"/>
          <w:color w:val="474747"/>
          <w:sz w:val="24"/>
          <w:szCs w:val="24"/>
          <w:shd w:val="clear" w:color="auto" w:fill="FFFFFF"/>
        </w:rPr>
        <w:t>AoLE</w:t>
      </w:r>
      <w:proofErr w:type="spellEnd"/>
      <w:r w:rsidR="009B35B4" w:rsidRPr="005A3724">
        <w:rPr>
          <w:rFonts w:ascii="Arial" w:hAnsi="Arial" w:cs="Arial"/>
          <w:color w:val="474747"/>
          <w:sz w:val="24"/>
          <w:szCs w:val="24"/>
          <w:shd w:val="clear" w:color="auto" w:fill="FFFFFF"/>
        </w:rPr>
        <w:t xml:space="preserve"> as distinct from the other five Areas; that progression across the </w:t>
      </w:r>
      <w:r w:rsidR="00E960AE" w:rsidRPr="005A3724">
        <w:rPr>
          <w:rFonts w:ascii="Arial" w:hAnsi="Arial" w:cs="Arial"/>
          <w:color w:val="474747"/>
          <w:sz w:val="24"/>
          <w:szCs w:val="24"/>
          <w:shd w:val="clear" w:color="auto" w:fill="FFFFFF"/>
        </w:rPr>
        <w:t>entire</w:t>
      </w:r>
      <w:r w:rsidR="009B35B4" w:rsidRPr="005A3724">
        <w:rPr>
          <w:rFonts w:ascii="Arial" w:hAnsi="Arial" w:cs="Arial"/>
          <w:color w:val="474747"/>
          <w:sz w:val="24"/>
          <w:szCs w:val="24"/>
          <w:shd w:val="clear" w:color="auto" w:fill="FFFFFF"/>
        </w:rPr>
        <w:t xml:space="preserve"> curriculum and the lack of common language around it is an impediment to </w:t>
      </w:r>
      <w:r w:rsidR="00117356" w:rsidRPr="005A3724">
        <w:rPr>
          <w:rFonts w:ascii="Arial" w:hAnsi="Arial" w:cs="Arial"/>
          <w:color w:val="474747"/>
          <w:sz w:val="24"/>
          <w:szCs w:val="24"/>
          <w:shd w:val="clear" w:color="auto" w:fill="FFFFFF"/>
        </w:rPr>
        <w:t>curriculum realisation as envisaged by the original Successful Futures report</w:t>
      </w:r>
      <w:r w:rsidR="00E960AE" w:rsidRPr="005A3724">
        <w:rPr>
          <w:rFonts w:ascii="Arial" w:hAnsi="Arial" w:cs="Arial"/>
          <w:color w:val="474747"/>
          <w:sz w:val="24"/>
          <w:szCs w:val="24"/>
          <w:shd w:val="clear" w:color="auto" w:fill="FFFFFF"/>
        </w:rPr>
        <w:t>;</w:t>
      </w:r>
      <w:r w:rsidR="00117356" w:rsidRPr="005A3724">
        <w:rPr>
          <w:rFonts w:ascii="Arial" w:hAnsi="Arial" w:cs="Arial"/>
          <w:color w:val="474747"/>
          <w:sz w:val="24"/>
          <w:szCs w:val="24"/>
          <w:shd w:val="clear" w:color="auto" w:fill="FFFFFF"/>
        </w:rPr>
        <w:t xml:space="preserve"> and that teacher ‘agency’ </w:t>
      </w:r>
      <w:r w:rsidR="00794F3E" w:rsidRPr="005A3724">
        <w:rPr>
          <w:rFonts w:ascii="Arial" w:hAnsi="Arial" w:cs="Arial"/>
          <w:color w:val="474747"/>
          <w:sz w:val="24"/>
          <w:szCs w:val="24"/>
          <w:shd w:val="clear" w:color="auto" w:fill="FFFFFF"/>
        </w:rPr>
        <w:t xml:space="preserve">and practitioner confidence in exercising that agency is </w:t>
      </w:r>
      <w:r w:rsidR="005C71D2" w:rsidRPr="005A3724">
        <w:rPr>
          <w:rFonts w:ascii="Arial" w:hAnsi="Arial" w:cs="Arial"/>
          <w:color w:val="474747"/>
          <w:sz w:val="24"/>
          <w:szCs w:val="24"/>
          <w:shd w:val="clear" w:color="auto" w:fill="FFFFFF"/>
        </w:rPr>
        <w:t xml:space="preserve">not a quality that can easily be summoned and </w:t>
      </w:r>
      <w:r w:rsidR="000C5E87" w:rsidRPr="005A3724">
        <w:rPr>
          <w:rFonts w:ascii="Arial" w:hAnsi="Arial" w:cs="Arial"/>
          <w:color w:val="474747"/>
          <w:sz w:val="24"/>
          <w:szCs w:val="24"/>
          <w:shd w:val="clear" w:color="auto" w:fill="FFFFFF"/>
        </w:rPr>
        <w:t xml:space="preserve">immediately </w:t>
      </w:r>
      <w:r w:rsidR="005C71D2" w:rsidRPr="005A3724">
        <w:rPr>
          <w:rFonts w:ascii="Arial" w:hAnsi="Arial" w:cs="Arial"/>
          <w:color w:val="474747"/>
          <w:sz w:val="24"/>
          <w:szCs w:val="24"/>
          <w:shd w:val="clear" w:color="auto" w:fill="FFFFFF"/>
        </w:rPr>
        <w:t>applied. Long exposure to a much more directive approach since the introduction of the National Curriculum in 1988</w:t>
      </w:r>
      <w:r w:rsidR="007C6469" w:rsidRPr="005A3724">
        <w:rPr>
          <w:rFonts w:ascii="Arial" w:hAnsi="Arial" w:cs="Arial"/>
          <w:color w:val="474747"/>
          <w:sz w:val="24"/>
          <w:szCs w:val="24"/>
          <w:shd w:val="clear" w:color="auto" w:fill="FFFFFF"/>
        </w:rPr>
        <w:t xml:space="preserve">, and residual </w:t>
      </w:r>
      <w:r w:rsidR="000C5E87" w:rsidRPr="005A3724">
        <w:rPr>
          <w:rFonts w:ascii="Arial" w:hAnsi="Arial" w:cs="Arial"/>
          <w:color w:val="474747"/>
          <w:sz w:val="24"/>
          <w:szCs w:val="24"/>
          <w:shd w:val="clear" w:color="auto" w:fill="FFFFFF"/>
        </w:rPr>
        <w:t>uncertainty</w:t>
      </w:r>
      <w:r w:rsidR="007C6469" w:rsidRPr="005A3724">
        <w:rPr>
          <w:rFonts w:ascii="Arial" w:hAnsi="Arial" w:cs="Arial"/>
          <w:color w:val="474747"/>
          <w:sz w:val="24"/>
          <w:szCs w:val="24"/>
          <w:shd w:val="clear" w:color="auto" w:fill="FFFFFF"/>
        </w:rPr>
        <w:t xml:space="preserve"> </w:t>
      </w:r>
      <w:r w:rsidR="00506B04" w:rsidRPr="005A3724">
        <w:rPr>
          <w:rFonts w:ascii="Arial" w:hAnsi="Arial" w:cs="Arial"/>
          <w:color w:val="474747"/>
          <w:sz w:val="24"/>
          <w:szCs w:val="24"/>
          <w:shd w:val="clear" w:color="auto" w:fill="FFFFFF"/>
        </w:rPr>
        <w:t xml:space="preserve">about whether </w:t>
      </w:r>
      <w:r w:rsidR="007C6469" w:rsidRPr="005A3724">
        <w:rPr>
          <w:rFonts w:ascii="Arial" w:hAnsi="Arial" w:cs="Arial"/>
          <w:color w:val="474747"/>
          <w:sz w:val="24"/>
          <w:szCs w:val="24"/>
          <w:shd w:val="clear" w:color="auto" w:fill="FFFFFF"/>
        </w:rPr>
        <w:t xml:space="preserve">the wider accountability system in Wales (Government, </w:t>
      </w:r>
      <w:r w:rsidR="00506B04" w:rsidRPr="005A3724">
        <w:rPr>
          <w:rFonts w:ascii="Arial" w:hAnsi="Arial" w:cs="Arial"/>
          <w:color w:val="474747"/>
          <w:sz w:val="24"/>
          <w:szCs w:val="24"/>
          <w:shd w:val="clear" w:color="auto" w:fill="FFFFFF"/>
        </w:rPr>
        <w:t>Estyn</w:t>
      </w:r>
      <w:r w:rsidR="007C6469" w:rsidRPr="005A3724">
        <w:rPr>
          <w:rFonts w:ascii="Arial" w:hAnsi="Arial" w:cs="Arial"/>
          <w:color w:val="474747"/>
          <w:sz w:val="24"/>
          <w:szCs w:val="24"/>
          <w:shd w:val="clear" w:color="auto" w:fill="FFFFFF"/>
        </w:rPr>
        <w:t xml:space="preserve">, Local </w:t>
      </w:r>
      <w:r w:rsidR="00506B04" w:rsidRPr="005A3724">
        <w:rPr>
          <w:rFonts w:ascii="Arial" w:hAnsi="Arial" w:cs="Arial"/>
          <w:color w:val="474747"/>
          <w:sz w:val="24"/>
          <w:szCs w:val="24"/>
          <w:shd w:val="clear" w:color="auto" w:fill="FFFFFF"/>
        </w:rPr>
        <w:t>Authorities</w:t>
      </w:r>
      <w:r w:rsidR="007C6469" w:rsidRPr="005A3724">
        <w:rPr>
          <w:rFonts w:ascii="Arial" w:hAnsi="Arial" w:cs="Arial"/>
          <w:color w:val="474747"/>
          <w:sz w:val="24"/>
          <w:szCs w:val="24"/>
          <w:shd w:val="clear" w:color="auto" w:fill="FFFFFF"/>
        </w:rPr>
        <w:t xml:space="preserve">) </w:t>
      </w:r>
      <w:r w:rsidR="000C5E87" w:rsidRPr="005A3724">
        <w:rPr>
          <w:rFonts w:ascii="Arial" w:hAnsi="Arial" w:cs="Arial"/>
          <w:color w:val="474747"/>
          <w:sz w:val="24"/>
          <w:szCs w:val="24"/>
          <w:shd w:val="clear" w:color="auto" w:fill="FFFFFF"/>
        </w:rPr>
        <w:t xml:space="preserve">is aligned to this view of curriculum-making </w:t>
      </w:r>
      <w:r w:rsidR="00537862" w:rsidRPr="005A3724">
        <w:rPr>
          <w:rFonts w:ascii="Arial" w:hAnsi="Arial" w:cs="Arial"/>
          <w:color w:val="474747"/>
          <w:sz w:val="24"/>
          <w:szCs w:val="24"/>
          <w:shd w:val="clear" w:color="auto" w:fill="FFFFFF"/>
        </w:rPr>
        <w:t>(</w:t>
      </w:r>
      <w:r w:rsidR="000C5E87" w:rsidRPr="005A3724">
        <w:rPr>
          <w:rFonts w:ascii="Arial" w:hAnsi="Arial" w:cs="Arial"/>
          <w:color w:val="474747"/>
          <w:sz w:val="24"/>
          <w:szCs w:val="24"/>
          <w:shd w:val="clear" w:color="auto" w:fill="FFFFFF"/>
        </w:rPr>
        <w:t xml:space="preserve">and therefore likely to </w:t>
      </w:r>
      <w:r w:rsidR="00506B04" w:rsidRPr="005A3724">
        <w:rPr>
          <w:rFonts w:ascii="Arial" w:hAnsi="Arial" w:cs="Arial"/>
          <w:color w:val="474747"/>
          <w:sz w:val="24"/>
          <w:szCs w:val="24"/>
          <w:shd w:val="clear" w:color="auto" w:fill="FFFFFF"/>
        </w:rPr>
        <w:t>endorse</w:t>
      </w:r>
      <w:r w:rsidR="000C5E87" w:rsidRPr="005A3724">
        <w:rPr>
          <w:rFonts w:ascii="Arial" w:hAnsi="Arial" w:cs="Arial"/>
          <w:color w:val="474747"/>
          <w:sz w:val="24"/>
          <w:szCs w:val="24"/>
          <w:shd w:val="clear" w:color="auto" w:fill="FFFFFF"/>
        </w:rPr>
        <w:t xml:space="preserve"> teachers’ new </w:t>
      </w:r>
      <w:r w:rsidR="00506B04" w:rsidRPr="005A3724">
        <w:rPr>
          <w:rFonts w:ascii="Arial" w:hAnsi="Arial" w:cs="Arial"/>
          <w:color w:val="474747"/>
          <w:sz w:val="24"/>
          <w:szCs w:val="24"/>
          <w:shd w:val="clear" w:color="auto" w:fill="FFFFFF"/>
        </w:rPr>
        <w:t>pedagogical</w:t>
      </w:r>
      <w:r w:rsidR="000C5E87" w:rsidRPr="005A3724">
        <w:rPr>
          <w:rFonts w:ascii="Arial" w:hAnsi="Arial" w:cs="Arial"/>
          <w:color w:val="474747"/>
          <w:sz w:val="24"/>
          <w:szCs w:val="24"/>
          <w:shd w:val="clear" w:color="auto" w:fill="FFFFFF"/>
        </w:rPr>
        <w:t xml:space="preserve">, context-specific </w:t>
      </w:r>
      <w:r w:rsidR="00506B04" w:rsidRPr="005A3724">
        <w:rPr>
          <w:rFonts w:ascii="Arial" w:hAnsi="Arial" w:cs="Arial"/>
          <w:color w:val="474747"/>
          <w:sz w:val="24"/>
          <w:szCs w:val="24"/>
          <w:shd w:val="clear" w:color="auto" w:fill="FFFFFF"/>
        </w:rPr>
        <w:t>decisions</w:t>
      </w:r>
      <w:r w:rsidR="00537862" w:rsidRPr="005A3724">
        <w:rPr>
          <w:rFonts w:ascii="Arial" w:hAnsi="Arial" w:cs="Arial"/>
          <w:color w:val="474747"/>
          <w:sz w:val="24"/>
          <w:szCs w:val="24"/>
          <w:shd w:val="clear" w:color="auto" w:fill="FFFFFF"/>
        </w:rPr>
        <w:t>)</w:t>
      </w:r>
      <w:r w:rsidR="000C5E87" w:rsidRPr="005A3724">
        <w:rPr>
          <w:rFonts w:ascii="Arial" w:hAnsi="Arial" w:cs="Arial"/>
          <w:color w:val="474747"/>
          <w:sz w:val="24"/>
          <w:szCs w:val="24"/>
          <w:shd w:val="clear" w:color="auto" w:fill="FFFFFF"/>
        </w:rPr>
        <w:t xml:space="preserve"> </w:t>
      </w:r>
      <w:r w:rsidR="00537862" w:rsidRPr="005A3724">
        <w:rPr>
          <w:rFonts w:ascii="Arial" w:hAnsi="Arial" w:cs="Arial"/>
          <w:color w:val="474747"/>
          <w:sz w:val="24"/>
          <w:szCs w:val="24"/>
          <w:shd w:val="clear" w:color="auto" w:fill="FFFFFF"/>
        </w:rPr>
        <w:t xml:space="preserve">is a barrier to the </w:t>
      </w:r>
      <w:r w:rsidR="00E960AE" w:rsidRPr="005A3724">
        <w:rPr>
          <w:rFonts w:ascii="Arial" w:hAnsi="Arial" w:cs="Arial"/>
          <w:color w:val="474747"/>
          <w:sz w:val="24"/>
          <w:szCs w:val="24"/>
          <w:shd w:val="clear" w:color="auto" w:fill="FFFFFF"/>
        </w:rPr>
        <w:t xml:space="preserve">realisation of </w:t>
      </w:r>
      <w:proofErr w:type="spellStart"/>
      <w:r w:rsidR="00E960AE" w:rsidRPr="005A3724">
        <w:rPr>
          <w:rFonts w:ascii="Arial" w:hAnsi="Arial" w:cs="Arial"/>
          <w:color w:val="474747"/>
          <w:sz w:val="24"/>
          <w:szCs w:val="24"/>
          <w:shd w:val="clear" w:color="auto" w:fill="FFFFFF"/>
        </w:rPr>
        <w:t>CfW</w:t>
      </w:r>
      <w:proofErr w:type="spellEnd"/>
      <w:r w:rsidR="00E960AE" w:rsidRPr="005A3724">
        <w:rPr>
          <w:rFonts w:ascii="Arial" w:hAnsi="Arial" w:cs="Arial"/>
          <w:color w:val="474747"/>
          <w:sz w:val="24"/>
          <w:szCs w:val="24"/>
          <w:shd w:val="clear" w:color="auto" w:fill="FFFFFF"/>
        </w:rPr>
        <w:t>.</w:t>
      </w:r>
    </w:p>
    <w:p w14:paraId="14FAF449" w14:textId="70BC5BD8" w:rsidR="00DA4A47" w:rsidRPr="005A3724" w:rsidRDefault="00DA4A47" w:rsidP="007A372D">
      <w:pPr>
        <w:pStyle w:val="Heading2"/>
        <w:spacing w:line="276" w:lineRule="auto"/>
        <w:rPr>
          <w:rFonts w:ascii="Arial" w:hAnsi="Arial" w:cs="Arial"/>
        </w:rPr>
      </w:pPr>
      <w:r w:rsidRPr="005A3724">
        <w:rPr>
          <w:rFonts w:ascii="Arial" w:hAnsi="Arial" w:cs="Arial"/>
        </w:rPr>
        <w:t>Curriculum reform – the international perspective</w:t>
      </w:r>
    </w:p>
    <w:p w14:paraId="3C24877A" w14:textId="163B5741" w:rsidR="00F86508" w:rsidRPr="005A3724" w:rsidRDefault="008F749A" w:rsidP="007A372D">
      <w:pPr>
        <w:spacing w:line="276" w:lineRule="auto"/>
        <w:rPr>
          <w:rFonts w:ascii="Arial" w:hAnsi="Arial" w:cs="Arial"/>
          <w:color w:val="1F1F1F"/>
          <w:sz w:val="24"/>
          <w:szCs w:val="24"/>
          <w:shd w:val="clear" w:color="auto" w:fill="FFFFFF"/>
        </w:rPr>
      </w:pPr>
      <w:proofErr w:type="spellStart"/>
      <w:r w:rsidRPr="005A3724">
        <w:rPr>
          <w:rFonts w:ascii="Arial" w:hAnsi="Arial" w:cs="Arial"/>
          <w:sz w:val="24"/>
          <w:szCs w:val="24"/>
        </w:rPr>
        <w:t>CfW</w:t>
      </w:r>
      <w:proofErr w:type="spellEnd"/>
      <w:r w:rsidRPr="005A3724">
        <w:rPr>
          <w:rFonts w:ascii="Arial" w:hAnsi="Arial" w:cs="Arial"/>
          <w:sz w:val="24"/>
          <w:szCs w:val="24"/>
        </w:rPr>
        <w:t xml:space="preserve"> is relatively new and, as</w:t>
      </w:r>
      <w:r w:rsidR="003D622A" w:rsidRPr="005A3724">
        <w:rPr>
          <w:rFonts w:ascii="Arial" w:hAnsi="Arial" w:cs="Arial"/>
          <w:sz w:val="24"/>
          <w:szCs w:val="24"/>
        </w:rPr>
        <w:t xml:space="preserve"> </w:t>
      </w:r>
      <w:r w:rsidR="004A2964" w:rsidRPr="005A3724">
        <w:rPr>
          <w:rFonts w:ascii="Arial" w:hAnsi="Arial" w:cs="Arial"/>
          <w:sz w:val="24"/>
          <w:szCs w:val="24"/>
        </w:rPr>
        <w:t xml:space="preserve">Huw </w:t>
      </w:r>
      <w:r w:rsidR="005E13BD" w:rsidRPr="005A3724">
        <w:rPr>
          <w:rFonts w:ascii="Arial" w:hAnsi="Arial" w:cs="Arial"/>
          <w:sz w:val="24"/>
          <w:szCs w:val="24"/>
        </w:rPr>
        <w:t>Lewis</w:t>
      </w:r>
      <w:r w:rsidR="004A2964" w:rsidRPr="005A3724">
        <w:rPr>
          <w:rFonts w:ascii="Arial" w:hAnsi="Arial" w:cs="Arial"/>
          <w:sz w:val="24"/>
          <w:szCs w:val="24"/>
        </w:rPr>
        <w:t>, the</w:t>
      </w:r>
      <w:r w:rsidR="002E7BC6" w:rsidRPr="005A3724">
        <w:rPr>
          <w:rFonts w:ascii="Arial" w:hAnsi="Arial" w:cs="Arial"/>
          <w:sz w:val="24"/>
          <w:szCs w:val="24"/>
        </w:rPr>
        <w:t xml:space="preserve"> then</w:t>
      </w:r>
      <w:r w:rsidR="004A2964" w:rsidRPr="005A3724">
        <w:rPr>
          <w:rFonts w:ascii="Arial" w:hAnsi="Arial" w:cs="Arial"/>
          <w:sz w:val="24"/>
          <w:szCs w:val="24"/>
        </w:rPr>
        <w:t xml:space="preserve"> </w:t>
      </w:r>
      <w:r w:rsidR="005E13BD" w:rsidRPr="005A3724">
        <w:rPr>
          <w:rFonts w:ascii="Arial" w:hAnsi="Arial" w:cs="Arial"/>
          <w:sz w:val="24"/>
          <w:szCs w:val="24"/>
        </w:rPr>
        <w:t>Education</w:t>
      </w:r>
      <w:r w:rsidR="004A2964" w:rsidRPr="005A3724">
        <w:rPr>
          <w:rFonts w:ascii="Arial" w:hAnsi="Arial" w:cs="Arial"/>
          <w:sz w:val="24"/>
          <w:szCs w:val="24"/>
        </w:rPr>
        <w:t xml:space="preserve"> Minister</w:t>
      </w:r>
      <w:r w:rsidR="002E7BC6" w:rsidRPr="005A3724">
        <w:rPr>
          <w:rFonts w:ascii="Arial" w:hAnsi="Arial" w:cs="Arial"/>
          <w:sz w:val="24"/>
          <w:szCs w:val="24"/>
        </w:rPr>
        <w:t>,</w:t>
      </w:r>
      <w:r w:rsidR="004A2964" w:rsidRPr="005A3724">
        <w:rPr>
          <w:rFonts w:ascii="Arial" w:hAnsi="Arial" w:cs="Arial"/>
          <w:sz w:val="24"/>
          <w:szCs w:val="24"/>
        </w:rPr>
        <w:t xml:space="preserve"> said </w:t>
      </w:r>
      <w:r w:rsidR="004D1FD2" w:rsidRPr="005A3724">
        <w:rPr>
          <w:rFonts w:ascii="Arial" w:hAnsi="Arial" w:cs="Arial"/>
          <w:sz w:val="24"/>
          <w:szCs w:val="24"/>
        </w:rPr>
        <w:t>when he accepted the report</w:t>
      </w:r>
      <w:r w:rsidR="005E13BD" w:rsidRPr="005A3724">
        <w:rPr>
          <w:rFonts w:ascii="Arial" w:hAnsi="Arial" w:cs="Arial"/>
          <w:sz w:val="24"/>
          <w:szCs w:val="24"/>
        </w:rPr>
        <w:t xml:space="preserve"> in 2015</w:t>
      </w:r>
      <w:r w:rsidR="004D1FD2" w:rsidRPr="005A3724">
        <w:rPr>
          <w:rFonts w:ascii="Arial" w:hAnsi="Arial" w:cs="Arial"/>
          <w:sz w:val="24"/>
          <w:szCs w:val="24"/>
        </w:rPr>
        <w:t xml:space="preserve">, </w:t>
      </w:r>
      <w:r w:rsidR="005E13BD" w:rsidRPr="005A3724">
        <w:rPr>
          <w:rFonts w:ascii="Arial" w:hAnsi="Arial" w:cs="Arial"/>
          <w:sz w:val="24"/>
          <w:szCs w:val="24"/>
        </w:rPr>
        <w:t>it</w:t>
      </w:r>
      <w:r w:rsidR="00767E43" w:rsidRPr="005A3724">
        <w:rPr>
          <w:rFonts w:ascii="Arial" w:hAnsi="Arial" w:cs="Arial"/>
          <w:sz w:val="24"/>
          <w:szCs w:val="24"/>
        </w:rPr>
        <w:t xml:space="preserve"> marks</w:t>
      </w:r>
      <w:r w:rsidR="004D1FD2" w:rsidRPr="005A3724">
        <w:rPr>
          <w:rFonts w:ascii="Arial" w:hAnsi="Arial" w:cs="Arial"/>
          <w:sz w:val="24"/>
          <w:szCs w:val="24"/>
        </w:rPr>
        <w:t xml:space="preserve"> </w:t>
      </w:r>
      <w:r w:rsidR="00767E43" w:rsidRPr="005A3724">
        <w:rPr>
          <w:rFonts w:ascii="Arial" w:hAnsi="Arial" w:cs="Arial"/>
          <w:sz w:val="24"/>
          <w:szCs w:val="24"/>
        </w:rPr>
        <w:t>‘</w:t>
      </w:r>
      <w:r w:rsidR="004D1FD2" w:rsidRPr="005A3724">
        <w:rPr>
          <w:rFonts w:ascii="Arial" w:hAnsi="Arial" w:cs="Arial"/>
          <w:color w:val="1F1F1F"/>
          <w:sz w:val="24"/>
          <w:szCs w:val="24"/>
          <w:shd w:val="clear" w:color="auto" w:fill="FFFFFF"/>
        </w:rPr>
        <w:t>a radical departure from the curriculum of the last century.</w:t>
      </w:r>
      <w:r w:rsidR="00767E43" w:rsidRPr="005A3724">
        <w:rPr>
          <w:rFonts w:ascii="Arial" w:hAnsi="Arial" w:cs="Arial"/>
          <w:color w:val="1F1F1F"/>
          <w:sz w:val="24"/>
          <w:szCs w:val="24"/>
          <w:shd w:val="clear" w:color="auto" w:fill="FFFFFF"/>
        </w:rPr>
        <w:t xml:space="preserve">’ </w:t>
      </w:r>
      <w:r w:rsidR="00B02E24" w:rsidRPr="005A3724">
        <w:rPr>
          <w:rStyle w:val="FootnoteReference"/>
          <w:rFonts w:ascii="Arial" w:hAnsi="Arial" w:cs="Arial"/>
          <w:color w:val="1F1F1F"/>
          <w:sz w:val="24"/>
          <w:szCs w:val="24"/>
          <w:shd w:val="clear" w:color="auto" w:fill="FFFFFF"/>
        </w:rPr>
        <w:footnoteReference w:id="4"/>
      </w:r>
      <w:r w:rsidR="00B02E24" w:rsidRPr="005A3724">
        <w:rPr>
          <w:rFonts w:ascii="Arial" w:hAnsi="Arial" w:cs="Arial"/>
          <w:color w:val="1F1F1F"/>
          <w:sz w:val="24"/>
          <w:szCs w:val="24"/>
          <w:shd w:val="clear" w:color="auto" w:fill="FFFFFF"/>
        </w:rPr>
        <w:t xml:space="preserve"> </w:t>
      </w:r>
    </w:p>
    <w:p w14:paraId="322CA898" w14:textId="37B521FB" w:rsidR="00767E43" w:rsidRPr="005A3724" w:rsidRDefault="00767E43" w:rsidP="007A372D">
      <w:p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 xml:space="preserve">A very different </w:t>
      </w:r>
      <w:r w:rsidR="00BC2D2B" w:rsidRPr="005A3724">
        <w:rPr>
          <w:rFonts w:ascii="Arial" w:hAnsi="Arial" w:cs="Arial"/>
          <w:color w:val="1F1F1F"/>
          <w:sz w:val="24"/>
          <w:szCs w:val="24"/>
          <w:shd w:val="clear" w:color="auto" w:fill="FFFFFF"/>
        </w:rPr>
        <w:t>curriculum</w:t>
      </w:r>
      <w:r w:rsidRPr="005A3724">
        <w:rPr>
          <w:rFonts w:ascii="Arial" w:hAnsi="Arial" w:cs="Arial"/>
          <w:color w:val="1F1F1F"/>
          <w:sz w:val="24"/>
          <w:szCs w:val="24"/>
          <w:shd w:val="clear" w:color="auto" w:fill="FFFFFF"/>
        </w:rPr>
        <w:t xml:space="preserve"> in the Welsh context</w:t>
      </w:r>
      <w:r w:rsidR="00814091" w:rsidRPr="005A3724">
        <w:rPr>
          <w:rFonts w:ascii="Arial" w:hAnsi="Arial" w:cs="Arial"/>
          <w:color w:val="1F1F1F"/>
          <w:sz w:val="24"/>
          <w:szCs w:val="24"/>
          <w:shd w:val="clear" w:color="auto" w:fill="FFFFFF"/>
        </w:rPr>
        <w:t xml:space="preserve"> therefore, and while a similar approach has been adopted in Scotland, the </w:t>
      </w:r>
      <w:proofErr w:type="spellStart"/>
      <w:r w:rsidR="00814091" w:rsidRPr="005A3724">
        <w:rPr>
          <w:rFonts w:ascii="Arial" w:hAnsi="Arial" w:cs="Arial"/>
          <w:color w:val="1F1F1F"/>
          <w:sz w:val="24"/>
          <w:szCs w:val="24"/>
          <w:shd w:val="clear" w:color="auto" w:fill="FFFFFF"/>
        </w:rPr>
        <w:t>CfW</w:t>
      </w:r>
      <w:proofErr w:type="spellEnd"/>
      <w:r w:rsidR="00814091" w:rsidRPr="005A3724">
        <w:rPr>
          <w:rFonts w:ascii="Arial" w:hAnsi="Arial" w:cs="Arial"/>
          <w:color w:val="1F1F1F"/>
          <w:sz w:val="24"/>
          <w:szCs w:val="24"/>
          <w:shd w:val="clear" w:color="auto" w:fill="FFFFFF"/>
        </w:rPr>
        <w:t xml:space="preserve"> is markedly different to that in place in </w:t>
      </w:r>
      <w:r w:rsidR="00443500" w:rsidRPr="005A3724">
        <w:rPr>
          <w:rFonts w:ascii="Arial" w:hAnsi="Arial" w:cs="Arial"/>
          <w:color w:val="1F1F1F"/>
          <w:sz w:val="24"/>
          <w:szCs w:val="24"/>
          <w:shd w:val="clear" w:color="auto" w:fill="FFFFFF"/>
        </w:rPr>
        <w:t>England</w:t>
      </w:r>
      <w:r w:rsidR="00814091" w:rsidRPr="005A3724">
        <w:rPr>
          <w:rFonts w:ascii="Arial" w:hAnsi="Arial" w:cs="Arial"/>
          <w:color w:val="1F1F1F"/>
          <w:sz w:val="24"/>
          <w:szCs w:val="24"/>
          <w:shd w:val="clear" w:color="auto" w:fill="FFFFFF"/>
        </w:rPr>
        <w:t xml:space="preserve"> and Northern Ireland. I therefore felt it would be </w:t>
      </w:r>
      <w:r w:rsidR="000A6C21" w:rsidRPr="005A3724">
        <w:rPr>
          <w:rFonts w:ascii="Arial" w:hAnsi="Arial" w:cs="Arial"/>
          <w:color w:val="1F1F1F"/>
          <w:sz w:val="24"/>
          <w:szCs w:val="24"/>
          <w:shd w:val="clear" w:color="auto" w:fill="FFFFFF"/>
        </w:rPr>
        <w:t>helpful to seek out international practice and research</w:t>
      </w:r>
      <w:r w:rsidR="00AA403E" w:rsidRPr="005A3724">
        <w:rPr>
          <w:rFonts w:ascii="Arial" w:hAnsi="Arial" w:cs="Arial"/>
          <w:color w:val="1F1F1F"/>
          <w:sz w:val="24"/>
          <w:szCs w:val="24"/>
          <w:shd w:val="clear" w:color="auto" w:fill="FFFFFF"/>
        </w:rPr>
        <w:t xml:space="preserve">. </w:t>
      </w:r>
      <w:r w:rsidR="00814091" w:rsidRPr="005A3724">
        <w:rPr>
          <w:rFonts w:ascii="Arial" w:hAnsi="Arial" w:cs="Arial"/>
          <w:color w:val="1F1F1F"/>
          <w:sz w:val="24"/>
          <w:szCs w:val="24"/>
          <w:shd w:val="clear" w:color="auto" w:fill="FFFFFF"/>
        </w:rPr>
        <w:t>Finland featured prominently in my initial search since it too</w:t>
      </w:r>
      <w:r w:rsidR="000A27F6" w:rsidRPr="005A3724">
        <w:rPr>
          <w:rFonts w:ascii="Arial" w:hAnsi="Arial" w:cs="Arial"/>
          <w:color w:val="1F1F1F"/>
          <w:sz w:val="24"/>
          <w:szCs w:val="24"/>
          <w:shd w:val="clear" w:color="auto" w:fill="FFFFFF"/>
        </w:rPr>
        <w:t xml:space="preserve"> is developing ideas around </w:t>
      </w:r>
      <w:r w:rsidR="00AA403E" w:rsidRPr="005A3724">
        <w:rPr>
          <w:rFonts w:ascii="Arial" w:hAnsi="Arial" w:cs="Arial"/>
          <w:color w:val="1F1F1F"/>
          <w:sz w:val="24"/>
          <w:szCs w:val="24"/>
          <w:shd w:val="clear" w:color="auto" w:fill="FFFFFF"/>
        </w:rPr>
        <w:t>teacher</w:t>
      </w:r>
      <w:r w:rsidR="000A27F6" w:rsidRPr="005A3724">
        <w:rPr>
          <w:rFonts w:ascii="Arial" w:hAnsi="Arial" w:cs="Arial"/>
          <w:color w:val="1F1F1F"/>
          <w:sz w:val="24"/>
          <w:szCs w:val="24"/>
          <w:shd w:val="clear" w:color="auto" w:fill="FFFFFF"/>
        </w:rPr>
        <w:t xml:space="preserve"> autonomy and agency, and</w:t>
      </w:r>
      <w:r w:rsidR="00B77987" w:rsidRPr="005A3724">
        <w:rPr>
          <w:rFonts w:ascii="Arial" w:hAnsi="Arial" w:cs="Arial"/>
          <w:color w:val="1F1F1F"/>
          <w:sz w:val="24"/>
          <w:szCs w:val="24"/>
          <w:shd w:val="clear" w:color="auto" w:fill="FFFFFF"/>
        </w:rPr>
        <w:t xml:space="preserve"> considering how other levels of the system (their ‘middle tier’ – see above) is supporting the work.</w:t>
      </w:r>
    </w:p>
    <w:p w14:paraId="1D300453" w14:textId="05DB47ED" w:rsidR="00BC37B1" w:rsidRPr="005A3724" w:rsidRDefault="00992763" w:rsidP="007A372D">
      <w:p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Interestingly, g</w:t>
      </w:r>
      <w:r w:rsidR="00465F76" w:rsidRPr="005A3724">
        <w:rPr>
          <w:rFonts w:ascii="Arial" w:hAnsi="Arial" w:cs="Arial"/>
          <w:color w:val="1F1F1F"/>
          <w:sz w:val="24"/>
          <w:szCs w:val="24"/>
          <w:shd w:val="clear" w:color="auto" w:fill="FFFFFF"/>
        </w:rPr>
        <w:t>i</w:t>
      </w:r>
      <w:r w:rsidRPr="005A3724">
        <w:rPr>
          <w:rFonts w:ascii="Arial" w:hAnsi="Arial" w:cs="Arial"/>
          <w:color w:val="1F1F1F"/>
          <w:sz w:val="24"/>
          <w:szCs w:val="24"/>
          <w:shd w:val="clear" w:color="auto" w:fill="FFFFFF"/>
        </w:rPr>
        <w:t xml:space="preserve">ven </w:t>
      </w:r>
      <w:r w:rsidR="00AE2869" w:rsidRPr="005A3724">
        <w:rPr>
          <w:rFonts w:ascii="Arial" w:hAnsi="Arial" w:cs="Arial"/>
          <w:color w:val="1F1F1F"/>
          <w:sz w:val="24"/>
          <w:szCs w:val="24"/>
          <w:shd w:val="clear" w:color="auto" w:fill="FFFFFF"/>
        </w:rPr>
        <w:t xml:space="preserve">that data from the </w:t>
      </w:r>
      <w:r w:rsidRPr="005A3724">
        <w:rPr>
          <w:rFonts w:ascii="Arial" w:hAnsi="Arial" w:cs="Arial"/>
          <w:color w:val="1F1F1F"/>
          <w:sz w:val="24"/>
          <w:szCs w:val="24"/>
          <w:shd w:val="clear" w:color="auto" w:fill="FFFFFF"/>
        </w:rPr>
        <w:t xml:space="preserve">Welsh context </w:t>
      </w:r>
      <w:r w:rsidR="00D40C4B" w:rsidRPr="005A3724">
        <w:rPr>
          <w:rFonts w:ascii="Arial" w:hAnsi="Arial" w:cs="Arial"/>
          <w:color w:val="1F1F1F"/>
          <w:sz w:val="24"/>
          <w:szCs w:val="24"/>
          <w:shd w:val="clear" w:color="auto" w:fill="FFFFFF"/>
        </w:rPr>
        <w:t>indicate a lack of confidence</w:t>
      </w:r>
      <w:r w:rsidR="007E605D" w:rsidRPr="005A3724">
        <w:rPr>
          <w:rFonts w:ascii="Arial" w:hAnsi="Arial" w:cs="Arial"/>
          <w:color w:val="1F1F1F"/>
          <w:sz w:val="24"/>
          <w:szCs w:val="24"/>
          <w:shd w:val="clear" w:color="auto" w:fill="FFFFFF"/>
        </w:rPr>
        <w:t xml:space="preserve">, </w:t>
      </w:r>
      <w:r w:rsidR="0078555C" w:rsidRPr="005A3724">
        <w:rPr>
          <w:rFonts w:ascii="Arial" w:hAnsi="Arial" w:cs="Arial"/>
          <w:color w:val="1F1F1F"/>
          <w:sz w:val="24"/>
          <w:szCs w:val="24"/>
          <w:shd w:val="clear" w:color="auto" w:fill="FFFFFF"/>
        </w:rPr>
        <w:t>uncertainty</w:t>
      </w:r>
      <w:r w:rsidR="007E605D" w:rsidRPr="005A3724">
        <w:rPr>
          <w:rFonts w:ascii="Arial" w:hAnsi="Arial" w:cs="Arial"/>
          <w:color w:val="1F1F1F"/>
          <w:sz w:val="24"/>
          <w:szCs w:val="24"/>
          <w:shd w:val="clear" w:color="auto" w:fill="FFFFFF"/>
        </w:rPr>
        <w:t xml:space="preserve"> and </w:t>
      </w:r>
      <w:r w:rsidR="002036E0" w:rsidRPr="005A3724">
        <w:rPr>
          <w:rFonts w:ascii="Arial" w:hAnsi="Arial" w:cs="Arial"/>
          <w:color w:val="1F1F1F"/>
          <w:sz w:val="24"/>
          <w:szCs w:val="24"/>
          <w:shd w:val="clear" w:color="auto" w:fill="FFFFFF"/>
        </w:rPr>
        <w:t xml:space="preserve">some anxiety </w:t>
      </w:r>
      <w:r w:rsidR="00D40C4B" w:rsidRPr="005A3724">
        <w:rPr>
          <w:rFonts w:ascii="Arial" w:hAnsi="Arial" w:cs="Arial"/>
          <w:color w:val="1F1F1F"/>
          <w:sz w:val="24"/>
          <w:szCs w:val="24"/>
          <w:shd w:val="clear" w:color="auto" w:fill="FFFFFF"/>
        </w:rPr>
        <w:t xml:space="preserve">among many teachers in exercising their autonomy, </w:t>
      </w:r>
      <w:r w:rsidR="00FE5EB0" w:rsidRPr="005A3724">
        <w:rPr>
          <w:rFonts w:ascii="Arial" w:hAnsi="Arial" w:cs="Arial"/>
          <w:color w:val="1F1F1F"/>
          <w:sz w:val="24"/>
          <w:szCs w:val="24"/>
          <w:shd w:val="clear" w:color="auto" w:fill="FFFFFF"/>
        </w:rPr>
        <w:t>Finnish academic</w:t>
      </w:r>
      <w:r w:rsidR="007E605D" w:rsidRPr="005A3724">
        <w:rPr>
          <w:rFonts w:ascii="Arial" w:hAnsi="Arial" w:cs="Arial"/>
          <w:color w:val="1F1F1F"/>
          <w:sz w:val="24"/>
          <w:szCs w:val="24"/>
          <w:shd w:val="clear" w:color="auto" w:fill="FFFFFF"/>
        </w:rPr>
        <w:t>s</w:t>
      </w:r>
      <w:r w:rsidR="00FE5EB0" w:rsidRPr="005A3724">
        <w:rPr>
          <w:rFonts w:ascii="Arial" w:hAnsi="Arial" w:cs="Arial"/>
          <w:color w:val="1F1F1F"/>
          <w:sz w:val="24"/>
          <w:szCs w:val="24"/>
          <w:shd w:val="clear" w:color="auto" w:fill="FFFFFF"/>
        </w:rPr>
        <w:t xml:space="preserve"> hav</w:t>
      </w:r>
      <w:r w:rsidR="003E0208" w:rsidRPr="005A3724">
        <w:rPr>
          <w:rFonts w:ascii="Arial" w:hAnsi="Arial" w:cs="Arial"/>
          <w:color w:val="1F1F1F"/>
          <w:sz w:val="24"/>
          <w:szCs w:val="24"/>
          <w:shd w:val="clear" w:color="auto" w:fill="FFFFFF"/>
        </w:rPr>
        <w:t>e</w:t>
      </w:r>
      <w:r w:rsidR="00FE5EB0" w:rsidRPr="005A3724">
        <w:rPr>
          <w:rFonts w:ascii="Arial" w:hAnsi="Arial" w:cs="Arial"/>
          <w:color w:val="1F1F1F"/>
          <w:sz w:val="24"/>
          <w:szCs w:val="24"/>
          <w:shd w:val="clear" w:color="auto" w:fill="FFFFFF"/>
        </w:rPr>
        <w:t xml:space="preserve"> been looking at the </w:t>
      </w:r>
      <w:r w:rsidR="007E605D" w:rsidRPr="005A3724">
        <w:rPr>
          <w:rFonts w:ascii="Arial" w:hAnsi="Arial" w:cs="Arial"/>
          <w:color w:val="1F1F1F"/>
          <w:sz w:val="24"/>
          <w:szCs w:val="24"/>
          <w:shd w:val="clear" w:color="auto" w:fill="FFFFFF"/>
        </w:rPr>
        <w:t>‘</w:t>
      </w:r>
      <w:r w:rsidR="00FE5EB0" w:rsidRPr="005A3724">
        <w:rPr>
          <w:rFonts w:ascii="Arial" w:hAnsi="Arial" w:cs="Arial"/>
          <w:color w:val="1F1F1F"/>
          <w:sz w:val="24"/>
          <w:szCs w:val="24"/>
          <w:shd w:val="clear" w:color="auto" w:fill="FFFFFF"/>
        </w:rPr>
        <w:t>emotional landscape</w:t>
      </w:r>
      <w:r w:rsidR="007E605D" w:rsidRPr="005A3724">
        <w:rPr>
          <w:rFonts w:ascii="Arial" w:hAnsi="Arial" w:cs="Arial"/>
          <w:color w:val="1F1F1F"/>
          <w:sz w:val="24"/>
          <w:szCs w:val="24"/>
          <w:shd w:val="clear" w:color="auto" w:fill="FFFFFF"/>
        </w:rPr>
        <w:t>’</w:t>
      </w:r>
      <w:r w:rsidR="00FE5EB0" w:rsidRPr="005A3724">
        <w:rPr>
          <w:rFonts w:ascii="Arial" w:hAnsi="Arial" w:cs="Arial"/>
          <w:color w:val="1F1F1F"/>
          <w:sz w:val="24"/>
          <w:szCs w:val="24"/>
          <w:shd w:val="clear" w:color="auto" w:fill="FFFFFF"/>
        </w:rPr>
        <w:t xml:space="preserve"> of curriculum making (</w:t>
      </w:r>
      <w:proofErr w:type="spellStart"/>
      <w:r w:rsidR="002777EC">
        <w:rPr>
          <w:rFonts w:ascii="Arial" w:hAnsi="Arial" w:cs="Arial"/>
          <w:color w:val="1F1F1F"/>
          <w:sz w:val="24"/>
          <w:szCs w:val="24"/>
          <w:shd w:val="clear" w:color="auto" w:fill="FFFFFF"/>
        </w:rPr>
        <w:t>Anttilla</w:t>
      </w:r>
      <w:proofErr w:type="spellEnd"/>
      <w:r w:rsidR="00465F76" w:rsidRPr="005A3724">
        <w:rPr>
          <w:rFonts w:ascii="Arial" w:hAnsi="Arial" w:cs="Arial"/>
          <w:color w:val="1F1F1F"/>
          <w:sz w:val="24"/>
          <w:szCs w:val="24"/>
          <w:shd w:val="clear" w:color="auto" w:fill="FFFFFF"/>
        </w:rPr>
        <w:t xml:space="preserve"> et al, 2022).</w:t>
      </w:r>
      <w:r w:rsidR="003E0208" w:rsidRPr="005A3724">
        <w:rPr>
          <w:rFonts w:ascii="Arial" w:hAnsi="Arial" w:cs="Arial"/>
          <w:color w:val="1F1F1F"/>
          <w:sz w:val="24"/>
          <w:szCs w:val="24"/>
          <w:shd w:val="clear" w:color="auto" w:fill="FFFFFF"/>
        </w:rPr>
        <w:t xml:space="preserve"> This paper examines the importance of</w:t>
      </w:r>
      <w:r w:rsidR="00C06204" w:rsidRPr="005A3724">
        <w:rPr>
          <w:rFonts w:ascii="Arial" w:hAnsi="Arial" w:cs="Arial"/>
          <w:color w:val="1F1F1F"/>
          <w:sz w:val="24"/>
          <w:szCs w:val="24"/>
          <w:shd w:val="clear" w:color="auto" w:fill="FFFFFF"/>
        </w:rPr>
        <w:t xml:space="preserve"> shared</w:t>
      </w:r>
      <w:r w:rsidR="003E0208" w:rsidRPr="005A3724">
        <w:rPr>
          <w:rFonts w:ascii="Arial" w:hAnsi="Arial" w:cs="Arial"/>
          <w:color w:val="1F1F1F"/>
          <w:sz w:val="24"/>
          <w:szCs w:val="24"/>
          <w:shd w:val="clear" w:color="auto" w:fill="FFFFFF"/>
        </w:rPr>
        <w:t xml:space="preserve"> ‘sensemaking’ in curriculum </w:t>
      </w:r>
      <w:r w:rsidR="001F5AB3" w:rsidRPr="005A3724">
        <w:rPr>
          <w:rFonts w:ascii="Arial" w:hAnsi="Arial" w:cs="Arial"/>
          <w:color w:val="1F1F1F"/>
          <w:sz w:val="24"/>
          <w:szCs w:val="24"/>
          <w:shd w:val="clear" w:color="auto" w:fill="FFFFFF"/>
        </w:rPr>
        <w:t>development</w:t>
      </w:r>
      <w:r w:rsidR="00764F90" w:rsidRPr="005A3724">
        <w:rPr>
          <w:rFonts w:ascii="Arial" w:hAnsi="Arial" w:cs="Arial"/>
          <w:color w:val="1F1F1F"/>
          <w:sz w:val="24"/>
          <w:szCs w:val="24"/>
          <w:shd w:val="clear" w:color="auto" w:fill="FFFFFF"/>
        </w:rPr>
        <w:t xml:space="preserve"> – </w:t>
      </w:r>
      <w:r w:rsidR="00196504" w:rsidRPr="005A3724">
        <w:rPr>
          <w:rFonts w:ascii="Arial" w:hAnsi="Arial" w:cs="Arial"/>
          <w:color w:val="1F1F1F"/>
          <w:sz w:val="24"/>
          <w:szCs w:val="24"/>
          <w:shd w:val="clear" w:color="auto" w:fill="FFFFFF"/>
        </w:rPr>
        <w:t xml:space="preserve">building a shared understanding across </w:t>
      </w:r>
      <w:r w:rsidR="00764F90" w:rsidRPr="005A3724">
        <w:rPr>
          <w:rFonts w:ascii="Arial" w:hAnsi="Arial" w:cs="Arial"/>
          <w:color w:val="1F1F1F"/>
          <w:sz w:val="24"/>
          <w:szCs w:val="24"/>
          <w:shd w:val="clear" w:color="auto" w:fill="FFFFFF"/>
        </w:rPr>
        <w:t xml:space="preserve">classroom practitioners and </w:t>
      </w:r>
      <w:r w:rsidR="00196504" w:rsidRPr="005A3724">
        <w:rPr>
          <w:rFonts w:ascii="Arial" w:hAnsi="Arial" w:cs="Arial"/>
          <w:color w:val="1F1F1F"/>
          <w:sz w:val="24"/>
          <w:szCs w:val="24"/>
          <w:shd w:val="clear" w:color="auto" w:fill="FFFFFF"/>
        </w:rPr>
        <w:t>regional and national bodies</w:t>
      </w:r>
      <w:r w:rsidR="00764F90" w:rsidRPr="005A3724">
        <w:rPr>
          <w:rFonts w:ascii="Arial" w:hAnsi="Arial" w:cs="Arial"/>
          <w:color w:val="1F1F1F"/>
          <w:sz w:val="24"/>
          <w:szCs w:val="24"/>
          <w:shd w:val="clear" w:color="auto" w:fill="FFFFFF"/>
        </w:rPr>
        <w:t xml:space="preserve"> in </w:t>
      </w:r>
      <w:r w:rsidR="00B64BAC" w:rsidRPr="005A3724">
        <w:rPr>
          <w:rFonts w:ascii="Arial" w:hAnsi="Arial" w:cs="Arial"/>
          <w:color w:val="1F1F1F"/>
          <w:sz w:val="24"/>
          <w:szCs w:val="24"/>
          <w:shd w:val="clear" w:color="auto" w:fill="FFFFFF"/>
        </w:rPr>
        <w:t>terms</w:t>
      </w:r>
      <w:r w:rsidR="00764F90" w:rsidRPr="005A3724">
        <w:rPr>
          <w:rFonts w:ascii="Arial" w:hAnsi="Arial" w:cs="Arial"/>
          <w:color w:val="1F1F1F"/>
          <w:sz w:val="24"/>
          <w:szCs w:val="24"/>
          <w:shd w:val="clear" w:color="auto" w:fill="FFFFFF"/>
        </w:rPr>
        <w:t xml:space="preserve"> of </w:t>
      </w:r>
      <w:r w:rsidR="00B64BAC" w:rsidRPr="005A3724">
        <w:rPr>
          <w:rFonts w:ascii="Arial" w:hAnsi="Arial" w:cs="Arial"/>
          <w:i/>
          <w:iCs/>
          <w:color w:val="1F1F1F"/>
          <w:sz w:val="24"/>
          <w:szCs w:val="24"/>
          <w:shd w:val="clear" w:color="auto" w:fill="FFFFFF"/>
        </w:rPr>
        <w:t xml:space="preserve">what </w:t>
      </w:r>
      <w:r w:rsidR="00B64BAC" w:rsidRPr="005A3724">
        <w:rPr>
          <w:rFonts w:ascii="Arial" w:hAnsi="Arial" w:cs="Arial"/>
          <w:color w:val="1F1F1F"/>
          <w:sz w:val="24"/>
          <w:szCs w:val="24"/>
          <w:shd w:val="clear" w:color="auto" w:fill="FFFFFF"/>
        </w:rPr>
        <w:t xml:space="preserve">should be changed, and </w:t>
      </w:r>
      <w:r w:rsidR="00B64BAC" w:rsidRPr="005A3724">
        <w:rPr>
          <w:rFonts w:ascii="Arial" w:hAnsi="Arial" w:cs="Arial"/>
          <w:i/>
          <w:iCs/>
          <w:color w:val="1F1F1F"/>
          <w:sz w:val="24"/>
          <w:szCs w:val="24"/>
          <w:shd w:val="clear" w:color="auto" w:fill="FFFFFF"/>
        </w:rPr>
        <w:t>how</w:t>
      </w:r>
      <w:r w:rsidR="00B64BAC" w:rsidRPr="005A3724">
        <w:rPr>
          <w:rFonts w:ascii="Arial" w:hAnsi="Arial" w:cs="Arial"/>
          <w:color w:val="1F1F1F"/>
          <w:sz w:val="24"/>
          <w:szCs w:val="24"/>
          <w:shd w:val="clear" w:color="auto" w:fill="FFFFFF"/>
        </w:rPr>
        <w:t xml:space="preserve"> that change should happen. </w:t>
      </w:r>
      <w:r w:rsidR="0078555C" w:rsidRPr="005A3724">
        <w:rPr>
          <w:rFonts w:ascii="Arial" w:hAnsi="Arial" w:cs="Arial"/>
          <w:color w:val="1F1F1F"/>
          <w:sz w:val="24"/>
          <w:szCs w:val="24"/>
          <w:shd w:val="clear" w:color="auto" w:fill="FFFFFF"/>
        </w:rPr>
        <w:t xml:space="preserve">The paper argues however that </w:t>
      </w:r>
      <w:r w:rsidR="00E62FD7" w:rsidRPr="005A3724">
        <w:rPr>
          <w:rFonts w:ascii="Arial" w:hAnsi="Arial" w:cs="Arial"/>
          <w:color w:val="1F1F1F"/>
          <w:sz w:val="24"/>
          <w:szCs w:val="24"/>
          <w:shd w:val="clear" w:color="auto" w:fill="FFFFFF"/>
        </w:rPr>
        <w:t xml:space="preserve">the what/how </w:t>
      </w:r>
      <w:r w:rsidR="007F3E21" w:rsidRPr="005A3724">
        <w:rPr>
          <w:rFonts w:ascii="Arial" w:hAnsi="Arial" w:cs="Arial"/>
          <w:color w:val="1F1F1F"/>
          <w:sz w:val="24"/>
          <w:szCs w:val="24"/>
          <w:shd w:val="clear" w:color="auto" w:fill="FFFFFF"/>
        </w:rPr>
        <w:t>sensemaking</w:t>
      </w:r>
      <w:r w:rsidR="00E62FD7" w:rsidRPr="005A3724">
        <w:rPr>
          <w:rFonts w:ascii="Arial" w:hAnsi="Arial" w:cs="Arial"/>
          <w:color w:val="1F1F1F"/>
          <w:sz w:val="24"/>
          <w:szCs w:val="24"/>
          <w:shd w:val="clear" w:color="auto" w:fill="FFFFFF"/>
        </w:rPr>
        <w:t xml:space="preserve"> process</w:t>
      </w:r>
      <w:r w:rsidR="007F3E21" w:rsidRPr="005A3724">
        <w:rPr>
          <w:rFonts w:ascii="Arial" w:hAnsi="Arial" w:cs="Arial"/>
          <w:color w:val="1F1F1F"/>
          <w:sz w:val="24"/>
          <w:szCs w:val="24"/>
          <w:shd w:val="clear" w:color="auto" w:fill="FFFFFF"/>
        </w:rPr>
        <w:t xml:space="preserve"> is</w:t>
      </w:r>
      <w:r w:rsidR="0078555C" w:rsidRPr="005A3724">
        <w:rPr>
          <w:rFonts w:ascii="Arial" w:hAnsi="Arial" w:cs="Arial"/>
          <w:color w:val="1F1F1F"/>
          <w:sz w:val="24"/>
          <w:szCs w:val="24"/>
          <w:shd w:val="clear" w:color="auto" w:fill="FFFFFF"/>
        </w:rPr>
        <w:t xml:space="preserve"> not of itself sufficient to support curriculum change</w:t>
      </w:r>
      <w:r w:rsidR="003E3250" w:rsidRPr="005A3724">
        <w:rPr>
          <w:rFonts w:ascii="Arial" w:hAnsi="Arial" w:cs="Arial"/>
          <w:color w:val="1F1F1F"/>
          <w:sz w:val="24"/>
          <w:szCs w:val="24"/>
          <w:shd w:val="clear" w:color="auto" w:fill="FFFFFF"/>
        </w:rPr>
        <w:t>;</w:t>
      </w:r>
      <w:r w:rsidR="00671CA6" w:rsidRPr="005A3724">
        <w:rPr>
          <w:rFonts w:ascii="Arial" w:hAnsi="Arial" w:cs="Arial"/>
          <w:color w:val="1F1F1F"/>
          <w:sz w:val="24"/>
          <w:szCs w:val="24"/>
          <w:shd w:val="clear" w:color="auto" w:fill="FFFFFF"/>
        </w:rPr>
        <w:t xml:space="preserve"> the questioning of individual beliefs, practices and knowledge is a key precondition </w:t>
      </w:r>
      <w:r w:rsidR="00E62FD7" w:rsidRPr="005A3724">
        <w:rPr>
          <w:rFonts w:ascii="Arial" w:hAnsi="Arial" w:cs="Arial"/>
          <w:color w:val="1F1F1F"/>
          <w:sz w:val="24"/>
          <w:szCs w:val="24"/>
          <w:shd w:val="clear" w:color="auto" w:fill="FFFFFF"/>
        </w:rPr>
        <w:t>for</w:t>
      </w:r>
      <w:r w:rsidR="00671CA6" w:rsidRPr="005A3724">
        <w:rPr>
          <w:rFonts w:ascii="Arial" w:hAnsi="Arial" w:cs="Arial"/>
          <w:color w:val="1F1F1F"/>
          <w:sz w:val="24"/>
          <w:szCs w:val="24"/>
          <w:shd w:val="clear" w:color="auto" w:fill="FFFFFF"/>
        </w:rPr>
        <w:t xml:space="preserve"> effective working in this area too. </w:t>
      </w:r>
    </w:p>
    <w:p w14:paraId="05FF117A" w14:textId="77777777" w:rsidR="00C9725E" w:rsidRPr="005A3724" w:rsidRDefault="003A7945" w:rsidP="007A372D">
      <w:p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 xml:space="preserve">This is </w:t>
      </w:r>
      <w:r w:rsidR="007349DC" w:rsidRPr="005A3724">
        <w:rPr>
          <w:rFonts w:ascii="Arial" w:hAnsi="Arial" w:cs="Arial"/>
          <w:color w:val="1F1F1F"/>
          <w:sz w:val="24"/>
          <w:szCs w:val="24"/>
          <w:shd w:val="clear" w:color="auto" w:fill="FFFFFF"/>
        </w:rPr>
        <w:t>difficult</w:t>
      </w:r>
      <w:r w:rsidRPr="005A3724">
        <w:rPr>
          <w:rFonts w:ascii="Arial" w:hAnsi="Arial" w:cs="Arial"/>
          <w:color w:val="1F1F1F"/>
          <w:sz w:val="24"/>
          <w:szCs w:val="24"/>
          <w:shd w:val="clear" w:color="auto" w:fill="FFFFFF"/>
        </w:rPr>
        <w:t xml:space="preserve"> </w:t>
      </w:r>
      <w:r w:rsidR="007349DC" w:rsidRPr="005A3724">
        <w:rPr>
          <w:rFonts w:ascii="Arial" w:hAnsi="Arial" w:cs="Arial"/>
          <w:color w:val="1F1F1F"/>
          <w:sz w:val="24"/>
          <w:szCs w:val="24"/>
          <w:shd w:val="clear" w:color="auto" w:fill="FFFFFF"/>
        </w:rPr>
        <w:t xml:space="preserve">territory in that it goes to the heart of the professional identify of education professionals. </w:t>
      </w:r>
      <w:r w:rsidR="000531EC" w:rsidRPr="005A3724">
        <w:rPr>
          <w:rFonts w:ascii="Arial" w:hAnsi="Arial" w:cs="Arial"/>
          <w:color w:val="1F1F1F"/>
          <w:sz w:val="24"/>
          <w:szCs w:val="24"/>
          <w:shd w:val="clear" w:color="auto" w:fill="FFFFFF"/>
        </w:rPr>
        <w:t xml:space="preserve">The study </w:t>
      </w:r>
      <w:r w:rsidR="00BE5AB1" w:rsidRPr="005A3724">
        <w:rPr>
          <w:rFonts w:ascii="Arial" w:hAnsi="Arial" w:cs="Arial"/>
          <w:color w:val="1F1F1F"/>
          <w:sz w:val="24"/>
          <w:szCs w:val="24"/>
          <w:shd w:val="clear" w:color="auto" w:fill="FFFFFF"/>
        </w:rPr>
        <w:t>collected data from 12 focus group</w:t>
      </w:r>
      <w:r w:rsidR="004628A5" w:rsidRPr="005A3724">
        <w:rPr>
          <w:rFonts w:ascii="Arial" w:hAnsi="Arial" w:cs="Arial"/>
          <w:color w:val="1F1F1F"/>
          <w:sz w:val="24"/>
          <w:szCs w:val="24"/>
          <w:shd w:val="clear" w:color="auto" w:fill="FFFFFF"/>
        </w:rPr>
        <w:t xml:space="preserve">s conducted with </w:t>
      </w:r>
      <w:r w:rsidR="001D54F7" w:rsidRPr="005A3724">
        <w:rPr>
          <w:rFonts w:ascii="Arial" w:hAnsi="Arial" w:cs="Arial"/>
          <w:color w:val="1F1F1F"/>
          <w:sz w:val="24"/>
          <w:szCs w:val="24"/>
          <w:shd w:val="clear" w:color="auto" w:fill="FFFFFF"/>
        </w:rPr>
        <w:t>‘</w:t>
      </w:r>
      <w:r w:rsidR="00AD6D60" w:rsidRPr="005A3724">
        <w:rPr>
          <w:rFonts w:ascii="Arial" w:hAnsi="Arial" w:cs="Arial"/>
          <w:color w:val="1F1F1F"/>
          <w:sz w:val="24"/>
          <w:szCs w:val="24"/>
          <w:shd w:val="clear" w:color="auto" w:fill="FFFFFF"/>
        </w:rPr>
        <w:t>reform steering groups</w:t>
      </w:r>
      <w:r w:rsidR="001D54F7" w:rsidRPr="005A3724">
        <w:rPr>
          <w:rFonts w:ascii="Arial" w:hAnsi="Arial" w:cs="Arial"/>
          <w:color w:val="1F1F1F"/>
          <w:sz w:val="24"/>
          <w:szCs w:val="24"/>
          <w:shd w:val="clear" w:color="auto" w:fill="FFFFFF"/>
        </w:rPr>
        <w:t>’</w:t>
      </w:r>
      <w:r w:rsidR="00AD6D60" w:rsidRPr="005A3724">
        <w:rPr>
          <w:rFonts w:ascii="Arial" w:hAnsi="Arial" w:cs="Arial"/>
          <w:color w:val="1F1F1F"/>
          <w:sz w:val="24"/>
          <w:szCs w:val="24"/>
          <w:shd w:val="clear" w:color="auto" w:fill="FFFFFF"/>
        </w:rPr>
        <w:t xml:space="preserve"> from across the country.</w:t>
      </w:r>
      <w:r w:rsidR="00977F4F" w:rsidRPr="005A3724">
        <w:rPr>
          <w:rFonts w:ascii="Arial" w:hAnsi="Arial" w:cs="Arial"/>
          <w:color w:val="1F1F1F"/>
          <w:sz w:val="24"/>
          <w:szCs w:val="24"/>
          <w:shd w:val="clear" w:color="auto" w:fill="FFFFFF"/>
        </w:rPr>
        <w:t xml:space="preserve"> Steering group membership in Finland comprises </w:t>
      </w:r>
      <w:r w:rsidR="0076045F" w:rsidRPr="005A3724">
        <w:rPr>
          <w:rFonts w:ascii="Arial" w:hAnsi="Arial" w:cs="Arial"/>
          <w:color w:val="1F1F1F"/>
          <w:sz w:val="24"/>
          <w:szCs w:val="24"/>
          <w:shd w:val="clear" w:color="auto" w:fill="FFFFFF"/>
        </w:rPr>
        <w:t xml:space="preserve">teachers </w:t>
      </w:r>
      <w:r w:rsidR="0076045F" w:rsidRPr="005A3724">
        <w:rPr>
          <w:rFonts w:ascii="Arial" w:hAnsi="Arial" w:cs="Arial"/>
          <w:i/>
          <w:iCs/>
          <w:color w:val="1F1F1F"/>
          <w:sz w:val="24"/>
          <w:szCs w:val="24"/>
          <w:shd w:val="clear" w:color="auto" w:fill="FFFFFF"/>
        </w:rPr>
        <w:t>and</w:t>
      </w:r>
      <w:r w:rsidR="0076045F" w:rsidRPr="005A3724">
        <w:rPr>
          <w:rFonts w:ascii="Arial" w:hAnsi="Arial" w:cs="Arial"/>
          <w:color w:val="1F1F1F"/>
          <w:sz w:val="24"/>
          <w:szCs w:val="24"/>
          <w:shd w:val="clear" w:color="auto" w:fill="FFFFFF"/>
        </w:rPr>
        <w:t xml:space="preserve"> other </w:t>
      </w:r>
      <w:r w:rsidR="00CB2335" w:rsidRPr="005A3724">
        <w:rPr>
          <w:rFonts w:ascii="Arial" w:hAnsi="Arial" w:cs="Arial"/>
          <w:color w:val="1F1F1F"/>
          <w:sz w:val="24"/>
          <w:szCs w:val="24"/>
          <w:shd w:val="clear" w:color="auto" w:fill="FFFFFF"/>
        </w:rPr>
        <w:t>education</w:t>
      </w:r>
      <w:r w:rsidR="0076045F" w:rsidRPr="005A3724">
        <w:rPr>
          <w:rFonts w:ascii="Arial" w:hAnsi="Arial" w:cs="Arial"/>
          <w:color w:val="1F1F1F"/>
          <w:sz w:val="24"/>
          <w:szCs w:val="24"/>
          <w:shd w:val="clear" w:color="auto" w:fill="FFFFFF"/>
        </w:rPr>
        <w:t xml:space="preserve"> stakeholders including, always</w:t>
      </w:r>
      <w:r w:rsidR="001D54F7" w:rsidRPr="005A3724">
        <w:rPr>
          <w:rFonts w:ascii="Arial" w:hAnsi="Arial" w:cs="Arial"/>
          <w:color w:val="1F1F1F"/>
          <w:sz w:val="24"/>
          <w:szCs w:val="24"/>
          <w:shd w:val="clear" w:color="auto" w:fill="FFFFFF"/>
        </w:rPr>
        <w:t>,</w:t>
      </w:r>
      <w:r w:rsidR="0076045F" w:rsidRPr="005A3724">
        <w:rPr>
          <w:rFonts w:ascii="Arial" w:hAnsi="Arial" w:cs="Arial"/>
          <w:color w:val="1F1F1F"/>
          <w:sz w:val="24"/>
          <w:szCs w:val="24"/>
          <w:shd w:val="clear" w:color="auto" w:fill="FFFFFF"/>
        </w:rPr>
        <w:t xml:space="preserve"> the Director of Education for the district. In the Welsh context, this would </w:t>
      </w:r>
      <w:r w:rsidR="00211765" w:rsidRPr="005A3724">
        <w:rPr>
          <w:rFonts w:ascii="Arial" w:hAnsi="Arial" w:cs="Arial"/>
          <w:color w:val="1F1F1F"/>
          <w:sz w:val="24"/>
          <w:szCs w:val="24"/>
          <w:shd w:val="clear" w:color="auto" w:fill="FFFFFF"/>
        </w:rPr>
        <w:t xml:space="preserve">represent a </w:t>
      </w:r>
      <w:r w:rsidR="001D54F7" w:rsidRPr="005A3724">
        <w:rPr>
          <w:rFonts w:ascii="Arial" w:hAnsi="Arial" w:cs="Arial"/>
          <w:color w:val="1F1F1F"/>
          <w:sz w:val="24"/>
          <w:szCs w:val="24"/>
          <w:shd w:val="clear" w:color="auto" w:fill="FFFFFF"/>
        </w:rPr>
        <w:t xml:space="preserve">combined </w:t>
      </w:r>
      <w:r w:rsidR="00211765" w:rsidRPr="005A3724">
        <w:rPr>
          <w:rFonts w:ascii="Arial" w:hAnsi="Arial" w:cs="Arial"/>
          <w:color w:val="1F1F1F"/>
          <w:sz w:val="24"/>
          <w:szCs w:val="24"/>
          <w:shd w:val="clear" w:color="auto" w:fill="FFFFFF"/>
        </w:rPr>
        <w:t>school and middle tier group</w:t>
      </w:r>
      <w:r w:rsidR="00CB2335" w:rsidRPr="005A3724">
        <w:rPr>
          <w:rFonts w:ascii="Arial" w:hAnsi="Arial" w:cs="Arial"/>
          <w:color w:val="1F1F1F"/>
          <w:sz w:val="24"/>
          <w:szCs w:val="24"/>
          <w:shd w:val="clear" w:color="auto" w:fill="FFFFFF"/>
        </w:rPr>
        <w:t>, less common here in detailed work on curriculum making.</w:t>
      </w:r>
      <w:r w:rsidR="00751E93" w:rsidRPr="005A3724">
        <w:rPr>
          <w:rFonts w:ascii="Arial" w:hAnsi="Arial" w:cs="Arial"/>
          <w:color w:val="1F1F1F"/>
          <w:sz w:val="24"/>
          <w:szCs w:val="24"/>
          <w:shd w:val="clear" w:color="auto" w:fill="FFFFFF"/>
        </w:rPr>
        <w:t xml:space="preserve"> </w:t>
      </w:r>
      <w:r w:rsidR="00CA6516" w:rsidRPr="005A3724">
        <w:rPr>
          <w:rFonts w:ascii="Arial" w:hAnsi="Arial" w:cs="Arial"/>
          <w:color w:val="1F1F1F"/>
          <w:sz w:val="24"/>
          <w:szCs w:val="24"/>
          <w:shd w:val="clear" w:color="auto" w:fill="FFFFFF"/>
        </w:rPr>
        <w:t>There</w:t>
      </w:r>
      <w:r w:rsidR="00751E93" w:rsidRPr="005A3724">
        <w:rPr>
          <w:rFonts w:ascii="Arial" w:hAnsi="Arial" w:cs="Arial"/>
          <w:color w:val="1F1F1F"/>
          <w:sz w:val="24"/>
          <w:szCs w:val="24"/>
          <w:shd w:val="clear" w:color="auto" w:fill="FFFFFF"/>
        </w:rPr>
        <w:t xml:space="preserve"> are limitations in the approach – the researchers themselves acknowledge that the focus group </w:t>
      </w:r>
      <w:r w:rsidR="007014FC" w:rsidRPr="005A3724">
        <w:rPr>
          <w:rFonts w:ascii="Arial" w:hAnsi="Arial" w:cs="Arial"/>
          <w:color w:val="1F1F1F"/>
          <w:sz w:val="24"/>
          <w:szCs w:val="24"/>
          <w:shd w:val="clear" w:color="auto" w:fill="FFFFFF"/>
        </w:rPr>
        <w:t xml:space="preserve">model </w:t>
      </w:r>
      <w:r w:rsidR="00751E93" w:rsidRPr="005A3724">
        <w:rPr>
          <w:rFonts w:ascii="Arial" w:hAnsi="Arial" w:cs="Arial"/>
          <w:color w:val="1F1F1F"/>
          <w:sz w:val="24"/>
          <w:szCs w:val="24"/>
          <w:shd w:val="clear" w:color="auto" w:fill="FFFFFF"/>
        </w:rPr>
        <w:t xml:space="preserve">allowed some </w:t>
      </w:r>
      <w:r w:rsidR="008D22E1" w:rsidRPr="005A3724">
        <w:rPr>
          <w:rFonts w:ascii="Arial" w:hAnsi="Arial" w:cs="Arial"/>
          <w:color w:val="1F1F1F"/>
          <w:sz w:val="24"/>
          <w:szCs w:val="24"/>
          <w:shd w:val="clear" w:color="auto" w:fill="FFFFFF"/>
        </w:rPr>
        <w:t xml:space="preserve">strong </w:t>
      </w:r>
      <w:r w:rsidR="00751E93" w:rsidRPr="005A3724">
        <w:rPr>
          <w:rFonts w:ascii="Arial" w:hAnsi="Arial" w:cs="Arial"/>
          <w:color w:val="1F1F1F"/>
          <w:sz w:val="24"/>
          <w:szCs w:val="24"/>
          <w:shd w:val="clear" w:color="auto" w:fill="FFFFFF"/>
        </w:rPr>
        <w:t xml:space="preserve"> voices to dominate</w:t>
      </w:r>
      <w:r w:rsidR="007D74EF" w:rsidRPr="005A3724">
        <w:rPr>
          <w:rFonts w:ascii="Arial" w:hAnsi="Arial" w:cs="Arial"/>
          <w:color w:val="1F1F1F"/>
          <w:sz w:val="24"/>
          <w:szCs w:val="24"/>
          <w:shd w:val="clear" w:color="auto" w:fill="FFFFFF"/>
        </w:rPr>
        <w:t xml:space="preserve">, a particularly </w:t>
      </w:r>
      <w:r w:rsidR="007014FC" w:rsidRPr="005A3724">
        <w:rPr>
          <w:rFonts w:ascii="Arial" w:hAnsi="Arial" w:cs="Arial"/>
          <w:color w:val="1F1F1F"/>
          <w:sz w:val="24"/>
          <w:szCs w:val="24"/>
          <w:shd w:val="clear" w:color="auto" w:fill="FFFFFF"/>
        </w:rPr>
        <w:t xml:space="preserve">limiting factor when difficult and </w:t>
      </w:r>
      <w:r w:rsidR="008D22E1" w:rsidRPr="005A3724">
        <w:rPr>
          <w:rFonts w:ascii="Arial" w:hAnsi="Arial" w:cs="Arial"/>
          <w:color w:val="1F1F1F"/>
          <w:sz w:val="24"/>
          <w:szCs w:val="24"/>
          <w:shd w:val="clear" w:color="auto" w:fill="FFFFFF"/>
        </w:rPr>
        <w:t>unsettling emotional responses are being discussed</w:t>
      </w:r>
      <w:r w:rsidR="00457316" w:rsidRPr="005A3724">
        <w:rPr>
          <w:rFonts w:ascii="Arial" w:hAnsi="Arial" w:cs="Arial"/>
          <w:color w:val="1F1F1F"/>
          <w:sz w:val="24"/>
          <w:szCs w:val="24"/>
          <w:shd w:val="clear" w:color="auto" w:fill="FFFFFF"/>
        </w:rPr>
        <w:t xml:space="preserve"> perhaps</w:t>
      </w:r>
      <w:r w:rsidR="006C627B" w:rsidRPr="005A3724">
        <w:rPr>
          <w:rFonts w:ascii="Arial" w:hAnsi="Arial" w:cs="Arial"/>
          <w:color w:val="1F1F1F"/>
          <w:sz w:val="24"/>
          <w:szCs w:val="24"/>
          <w:shd w:val="clear" w:color="auto" w:fill="FFFFFF"/>
        </w:rPr>
        <w:t>. However, it</w:t>
      </w:r>
      <w:r w:rsidR="00457316" w:rsidRPr="005A3724">
        <w:rPr>
          <w:rFonts w:ascii="Arial" w:hAnsi="Arial" w:cs="Arial"/>
          <w:color w:val="1F1F1F"/>
          <w:sz w:val="24"/>
          <w:szCs w:val="24"/>
          <w:shd w:val="clear" w:color="auto" w:fill="FFFFFF"/>
        </w:rPr>
        <w:t xml:space="preserve"> </w:t>
      </w:r>
      <w:r w:rsidR="006C627B" w:rsidRPr="005A3724">
        <w:rPr>
          <w:rFonts w:ascii="Arial" w:hAnsi="Arial" w:cs="Arial"/>
          <w:color w:val="1F1F1F"/>
          <w:sz w:val="24"/>
          <w:szCs w:val="24"/>
          <w:shd w:val="clear" w:color="auto" w:fill="FFFFFF"/>
        </w:rPr>
        <w:t xml:space="preserve">is interesting from a Welsh point of view that </w:t>
      </w:r>
      <w:r w:rsidR="00613F30" w:rsidRPr="005A3724">
        <w:rPr>
          <w:rFonts w:ascii="Arial" w:hAnsi="Arial" w:cs="Arial"/>
          <w:color w:val="1F1F1F"/>
          <w:sz w:val="24"/>
          <w:szCs w:val="24"/>
          <w:shd w:val="clear" w:color="auto" w:fill="FFFFFF"/>
        </w:rPr>
        <w:t>emotional responses are</w:t>
      </w:r>
      <w:r w:rsidR="00457316" w:rsidRPr="005A3724">
        <w:rPr>
          <w:rFonts w:ascii="Arial" w:hAnsi="Arial" w:cs="Arial"/>
          <w:color w:val="1F1F1F"/>
          <w:sz w:val="24"/>
          <w:szCs w:val="24"/>
          <w:shd w:val="clear" w:color="auto" w:fill="FFFFFF"/>
        </w:rPr>
        <w:t xml:space="preserve"> considered important in other </w:t>
      </w:r>
      <w:r w:rsidR="006C627B" w:rsidRPr="005A3724">
        <w:rPr>
          <w:rFonts w:ascii="Arial" w:hAnsi="Arial" w:cs="Arial"/>
          <w:color w:val="1F1F1F"/>
          <w:sz w:val="24"/>
          <w:szCs w:val="24"/>
          <w:shd w:val="clear" w:color="auto" w:fill="FFFFFF"/>
        </w:rPr>
        <w:t>jurisdictions</w:t>
      </w:r>
      <w:r w:rsidR="00457316" w:rsidRPr="005A3724">
        <w:rPr>
          <w:rFonts w:ascii="Arial" w:hAnsi="Arial" w:cs="Arial"/>
          <w:color w:val="1F1F1F"/>
          <w:sz w:val="24"/>
          <w:szCs w:val="24"/>
          <w:shd w:val="clear" w:color="auto" w:fill="FFFFFF"/>
        </w:rPr>
        <w:t xml:space="preserve"> </w:t>
      </w:r>
      <w:r w:rsidR="00613F30" w:rsidRPr="005A3724">
        <w:rPr>
          <w:rFonts w:ascii="Arial" w:hAnsi="Arial" w:cs="Arial"/>
          <w:color w:val="1F1F1F"/>
          <w:sz w:val="24"/>
          <w:szCs w:val="24"/>
          <w:shd w:val="clear" w:color="auto" w:fill="FFFFFF"/>
        </w:rPr>
        <w:t>in terms of curriculum making</w:t>
      </w:r>
      <w:r w:rsidR="00CA0596" w:rsidRPr="005A3724">
        <w:rPr>
          <w:rFonts w:ascii="Arial" w:hAnsi="Arial" w:cs="Arial"/>
          <w:color w:val="1F1F1F"/>
          <w:sz w:val="24"/>
          <w:szCs w:val="24"/>
          <w:shd w:val="clear" w:color="auto" w:fill="FFFFFF"/>
        </w:rPr>
        <w:t>.</w:t>
      </w:r>
      <w:r w:rsidR="00425CE9" w:rsidRPr="005A3724">
        <w:rPr>
          <w:rFonts w:ascii="Arial" w:hAnsi="Arial" w:cs="Arial"/>
          <w:color w:val="1F1F1F"/>
          <w:sz w:val="24"/>
          <w:szCs w:val="24"/>
          <w:shd w:val="clear" w:color="auto" w:fill="FFFFFF"/>
        </w:rPr>
        <w:t xml:space="preserve"> </w:t>
      </w:r>
    </w:p>
    <w:p w14:paraId="1ABA0925" w14:textId="1AA5A4B9" w:rsidR="00C546A5" w:rsidRPr="005A3724" w:rsidRDefault="00CA0596" w:rsidP="007A372D">
      <w:p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 xml:space="preserve">The study </w:t>
      </w:r>
      <w:r w:rsidR="005C7B16" w:rsidRPr="005A3724">
        <w:rPr>
          <w:rFonts w:ascii="Arial" w:hAnsi="Arial" w:cs="Arial"/>
          <w:color w:val="1F1F1F"/>
          <w:sz w:val="24"/>
          <w:szCs w:val="24"/>
          <w:shd w:val="clear" w:color="auto" w:fill="FFFFFF"/>
        </w:rPr>
        <w:t>concludes</w:t>
      </w:r>
      <w:r w:rsidRPr="005A3724">
        <w:rPr>
          <w:rFonts w:ascii="Arial" w:hAnsi="Arial" w:cs="Arial"/>
          <w:color w:val="1F1F1F"/>
          <w:sz w:val="24"/>
          <w:szCs w:val="24"/>
          <w:shd w:val="clear" w:color="auto" w:fill="FFFFFF"/>
        </w:rPr>
        <w:t xml:space="preserve"> that </w:t>
      </w:r>
      <w:r w:rsidR="00DC783F" w:rsidRPr="005A3724">
        <w:rPr>
          <w:rFonts w:ascii="Arial" w:hAnsi="Arial" w:cs="Arial"/>
          <w:color w:val="1F1F1F"/>
          <w:sz w:val="24"/>
          <w:szCs w:val="24"/>
          <w:shd w:val="clear" w:color="auto" w:fill="FFFFFF"/>
        </w:rPr>
        <w:t xml:space="preserve">collaboration in curriculum making provides a significant source of support </w:t>
      </w:r>
      <w:r w:rsidR="00CC6BAF" w:rsidRPr="005A3724">
        <w:rPr>
          <w:rFonts w:ascii="Arial" w:hAnsi="Arial" w:cs="Arial"/>
          <w:color w:val="1F1F1F"/>
          <w:sz w:val="24"/>
          <w:szCs w:val="24"/>
          <w:shd w:val="clear" w:color="auto" w:fill="FFFFFF"/>
        </w:rPr>
        <w:t xml:space="preserve">and is therefore desirable; </w:t>
      </w:r>
      <w:r w:rsidR="008F0D5A" w:rsidRPr="005A3724">
        <w:rPr>
          <w:rFonts w:ascii="Arial" w:hAnsi="Arial" w:cs="Arial"/>
          <w:color w:val="1F1F1F"/>
          <w:sz w:val="24"/>
          <w:szCs w:val="24"/>
          <w:shd w:val="clear" w:color="auto" w:fill="FFFFFF"/>
        </w:rPr>
        <w:t>they also find however</w:t>
      </w:r>
      <w:r w:rsidR="00CC6BAF" w:rsidRPr="005A3724">
        <w:rPr>
          <w:rFonts w:ascii="Arial" w:hAnsi="Arial" w:cs="Arial"/>
          <w:color w:val="1F1F1F"/>
          <w:sz w:val="24"/>
          <w:szCs w:val="24"/>
          <w:shd w:val="clear" w:color="auto" w:fill="FFFFFF"/>
        </w:rPr>
        <w:t xml:space="preserve">, </w:t>
      </w:r>
      <w:r w:rsidR="008F0D5A" w:rsidRPr="005A3724">
        <w:rPr>
          <w:rFonts w:ascii="Arial" w:hAnsi="Arial" w:cs="Arial"/>
          <w:color w:val="1F1F1F"/>
          <w:sz w:val="24"/>
          <w:szCs w:val="24"/>
          <w:shd w:val="clear" w:color="auto" w:fill="FFFFFF"/>
        </w:rPr>
        <w:t>that groups</w:t>
      </w:r>
      <w:r w:rsidR="00CC6BAF" w:rsidRPr="005A3724">
        <w:rPr>
          <w:rFonts w:ascii="Arial" w:hAnsi="Arial" w:cs="Arial"/>
          <w:color w:val="1F1F1F"/>
          <w:sz w:val="24"/>
          <w:szCs w:val="24"/>
          <w:shd w:val="clear" w:color="auto" w:fill="FFFFFF"/>
        </w:rPr>
        <w:t xml:space="preserve"> can increase the likelihood of what the authors describe as </w:t>
      </w:r>
      <w:r w:rsidR="005C7B16" w:rsidRPr="005A3724">
        <w:rPr>
          <w:rFonts w:ascii="Arial" w:hAnsi="Arial" w:cs="Arial"/>
          <w:color w:val="1F1F1F"/>
          <w:sz w:val="24"/>
          <w:szCs w:val="24"/>
          <w:shd w:val="clear" w:color="auto" w:fill="FFFFFF"/>
        </w:rPr>
        <w:t>‘emotional contagion’ (</w:t>
      </w:r>
      <w:proofErr w:type="spellStart"/>
      <w:r w:rsidR="002777EC">
        <w:rPr>
          <w:rFonts w:ascii="Arial" w:hAnsi="Arial" w:cs="Arial"/>
          <w:color w:val="1F1F1F"/>
          <w:sz w:val="24"/>
          <w:szCs w:val="24"/>
          <w:shd w:val="clear" w:color="auto" w:fill="FFFFFF"/>
        </w:rPr>
        <w:t>Anttilla</w:t>
      </w:r>
      <w:proofErr w:type="spellEnd"/>
      <w:r w:rsidR="005C7B16" w:rsidRPr="005A3724">
        <w:rPr>
          <w:rFonts w:ascii="Arial" w:hAnsi="Arial" w:cs="Arial"/>
          <w:color w:val="1F1F1F"/>
          <w:sz w:val="24"/>
          <w:szCs w:val="24"/>
          <w:shd w:val="clear" w:color="auto" w:fill="FFFFFF"/>
        </w:rPr>
        <w:t xml:space="preserve"> et al, 2022)</w:t>
      </w:r>
      <w:r w:rsidR="008F0D5A" w:rsidRPr="005A3724">
        <w:rPr>
          <w:rFonts w:ascii="Arial" w:hAnsi="Arial" w:cs="Arial"/>
          <w:color w:val="1F1F1F"/>
          <w:sz w:val="24"/>
          <w:szCs w:val="24"/>
          <w:shd w:val="clear" w:color="auto" w:fill="FFFFFF"/>
        </w:rPr>
        <w:t xml:space="preserve">. </w:t>
      </w:r>
      <w:r w:rsidR="00A01FB0" w:rsidRPr="005A3724">
        <w:rPr>
          <w:rFonts w:ascii="Arial" w:hAnsi="Arial" w:cs="Arial"/>
          <w:color w:val="1F1F1F"/>
          <w:sz w:val="24"/>
          <w:szCs w:val="24"/>
          <w:shd w:val="clear" w:color="auto" w:fill="FFFFFF"/>
        </w:rPr>
        <w:t xml:space="preserve">They recommend therefore that those engaging in </w:t>
      </w:r>
      <w:r w:rsidR="00857962" w:rsidRPr="005A3724">
        <w:rPr>
          <w:rFonts w:ascii="Arial" w:hAnsi="Arial" w:cs="Arial"/>
          <w:color w:val="1F1F1F"/>
          <w:sz w:val="24"/>
          <w:szCs w:val="24"/>
          <w:shd w:val="clear" w:color="auto" w:fill="FFFFFF"/>
        </w:rPr>
        <w:t>collaborative</w:t>
      </w:r>
      <w:r w:rsidR="00A01FB0" w:rsidRPr="005A3724">
        <w:rPr>
          <w:rFonts w:ascii="Arial" w:hAnsi="Arial" w:cs="Arial"/>
          <w:color w:val="1F1F1F"/>
          <w:sz w:val="24"/>
          <w:szCs w:val="24"/>
          <w:shd w:val="clear" w:color="auto" w:fill="FFFFFF"/>
        </w:rPr>
        <w:t xml:space="preserve"> work in this field are also </w:t>
      </w:r>
      <w:r w:rsidR="00857962" w:rsidRPr="005A3724">
        <w:rPr>
          <w:rFonts w:ascii="Arial" w:hAnsi="Arial" w:cs="Arial"/>
          <w:color w:val="1F1F1F"/>
          <w:sz w:val="24"/>
          <w:szCs w:val="24"/>
          <w:shd w:val="clear" w:color="auto" w:fill="FFFFFF"/>
        </w:rPr>
        <w:t>helped</w:t>
      </w:r>
      <w:r w:rsidR="00A01FB0" w:rsidRPr="005A3724">
        <w:rPr>
          <w:rFonts w:ascii="Arial" w:hAnsi="Arial" w:cs="Arial"/>
          <w:color w:val="1F1F1F"/>
          <w:sz w:val="24"/>
          <w:szCs w:val="24"/>
          <w:shd w:val="clear" w:color="auto" w:fill="FFFFFF"/>
        </w:rPr>
        <w:t xml:space="preserve"> to understand the </w:t>
      </w:r>
      <w:r w:rsidR="00924C9F" w:rsidRPr="005A3724">
        <w:rPr>
          <w:rFonts w:ascii="Arial" w:hAnsi="Arial" w:cs="Arial"/>
          <w:color w:val="1F1F1F"/>
          <w:sz w:val="24"/>
          <w:szCs w:val="24"/>
          <w:shd w:val="clear" w:color="auto" w:fill="FFFFFF"/>
        </w:rPr>
        <w:t xml:space="preserve">emotional nature of </w:t>
      </w:r>
      <w:r w:rsidR="004D026E" w:rsidRPr="005A3724">
        <w:rPr>
          <w:rFonts w:ascii="Arial" w:hAnsi="Arial" w:cs="Arial"/>
          <w:color w:val="1F1F1F"/>
          <w:sz w:val="24"/>
          <w:szCs w:val="24"/>
          <w:shd w:val="clear" w:color="auto" w:fill="FFFFFF"/>
        </w:rPr>
        <w:t xml:space="preserve">the work, </w:t>
      </w:r>
      <w:r w:rsidR="00857962" w:rsidRPr="005A3724">
        <w:rPr>
          <w:rFonts w:ascii="Arial" w:hAnsi="Arial" w:cs="Arial"/>
          <w:color w:val="1F1F1F"/>
          <w:sz w:val="24"/>
          <w:szCs w:val="24"/>
          <w:shd w:val="clear" w:color="auto" w:fill="FFFFFF"/>
        </w:rPr>
        <w:t>to manage</w:t>
      </w:r>
      <w:r w:rsidR="00924C9F" w:rsidRPr="005A3724">
        <w:rPr>
          <w:rFonts w:ascii="Arial" w:hAnsi="Arial" w:cs="Arial"/>
          <w:color w:val="1F1F1F"/>
          <w:sz w:val="24"/>
          <w:szCs w:val="24"/>
          <w:shd w:val="clear" w:color="auto" w:fill="FFFFFF"/>
        </w:rPr>
        <w:t xml:space="preserve"> </w:t>
      </w:r>
      <w:r w:rsidR="00857962" w:rsidRPr="005A3724">
        <w:rPr>
          <w:rFonts w:ascii="Arial" w:hAnsi="Arial" w:cs="Arial"/>
          <w:color w:val="1F1F1F"/>
          <w:sz w:val="24"/>
          <w:szCs w:val="24"/>
          <w:shd w:val="clear" w:color="auto" w:fill="FFFFFF"/>
        </w:rPr>
        <w:t>intense</w:t>
      </w:r>
      <w:r w:rsidR="00D04007" w:rsidRPr="005A3724">
        <w:rPr>
          <w:rFonts w:ascii="Arial" w:hAnsi="Arial" w:cs="Arial"/>
          <w:color w:val="1F1F1F"/>
          <w:sz w:val="24"/>
          <w:szCs w:val="24"/>
          <w:shd w:val="clear" w:color="auto" w:fill="FFFFFF"/>
        </w:rPr>
        <w:t xml:space="preserve"> emotion</w:t>
      </w:r>
      <w:r w:rsidR="00857962" w:rsidRPr="005A3724">
        <w:rPr>
          <w:rFonts w:ascii="Arial" w:hAnsi="Arial" w:cs="Arial"/>
          <w:color w:val="1F1F1F"/>
          <w:sz w:val="24"/>
          <w:szCs w:val="24"/>
          <w:shd w:val="clear" w:color="auto" w:fill="FFFFFF"/>
        </w:rPr>
        <w:t>s</w:t>
      </w:r>
      <w:r w:rsidR="008528C6" w:rsidRPr="005A3724">
        <w:rPr>
          <w:rFonts w:ascii="Arial" w:hAnsi="Arial" w:cs="Arial"/>
          <w:color w:val="1F1F1F"/>
          <w:sz w:val="24"/>
          <w:szCs w:val="24"/>
          <w:shd w:val="clear" w:color="auto" w:fill="FFFFFF"/>
        </w:rPr>
        <w:t xml:space="preserve"> and the possible</w:t>
      </w:r>
      <w:r w:rsidR="004D026E" w:rsidRPr="005A3724">
        <w:rPr>
          <w:rFonts w:ascii="Arial" w:hAnsi="Arial" w:cs="Arial"/>
          <w:color w:val="1F1F1F"/>
          <w:sz w:val="24"/>
          <w:szCs w:val="24"/>
          <w:shd w:val="clear" w:color="auto" w:fill="FFFFFF"/>
        </w:rPr>
        <w:t xml:space="preserve"> dis</w:t>
      </w:r>
      <w:r w:rsidR="008708E7" w:rsidRPr="005A3724">
        <w:rPr>
          <w:rFonts w:ascii="Arial" w:hAnsi="Arial" w:cs="Arial"/>
          <w:color w:val="1F1F1F"/>
          <w:sz w:val="24"/>
          <w:szCs w:val="24"/>
          <w:shd w:val="clear" w:color="auto" w:fill="FFFFFF"/>
        </w:rPr>
        <w:t>rupt</w:t>
      </w:r>
      <w:r w:rsidR="008528C6" w:rsidRPr="005A3724">
        <w:rPr>
          <w:rFonts w:ascii="Arial" w:hAnsi="Arial" w:cs="Arial"/>
          <w:color w:val="1F1F1F"/>
          <w:sz w:val="24"/>
          <w:szCs w:val="24"/>
          <w:shd w:val="clear" w:color="auto" w:fill="FFFFFF"/>
        </w:rPr>
        <w:t>ion of</w:t>
      </w:r>
      <w:r w:rsidR="008708E7" w:rsidRPr="005A3724">
        <w:rPr>
          <w:rFonts w:ascii="Arial" w:hAnsi="Arial" w:cs="Arial"/>
          <w:color w:val="1F1F1F"/>
          <w:sz w:val="24"/>
          <w:szCs w:val="24"/>
          <w:shd w:val="clear" w:color="auto" w:fill="FFFFFF"/>
        </w:rPr>
        <w:t xml:space="preserve"> </w:t>
      </w:r>
      <w:r w:rsidR="004D026E" w:rsidRPr="005A3724">
        <w:rPr>
          <w:rFonts w:ascii="Arial" w:hAnsi="Arial" w:cs="Arial"/>
          <w:color w:val="1F1F1F"/>
          <w:sz w:val="24"/>
          <w:szCs w:val="24"/>
          <w:shd w:val="clear" w:color="auto" w:fill="FFFFFF"/>
        </w:rPr>
        <w:t xml:space="preserve">professional identities. </w:t>
      </w:r>
      <w:r w:rsidR="008708E7" w:rsidRPr="005A3724">
        <w:rPr>
          <w:rFonts w:ascii="Arial" w:hAnsi="Arial" w:cs="Arial"/>
          <w:color w:val="1F1F1F"/>
          <w:sz w:val="24"/>
          <w:szCs w:val="24"/>
          <w:shd w:val="clear" w:color="auto" w:fill="FFFFFF"/>
        </w:rPr>
        <w:t>They argue that t</w:t>
      </w:r>
      <w:r w:rsidR="004D026E" w:rsidRPr="005A3724">
        <w:rPr>
          <w:rFonts w:ascii="Arial" w:hAnsi="Arial" w:cs="Arial"/>
          <w:color w:val="1F1F1F"/>
          <w:sz w:val="24"/>
          <w:szCs w:val="24"/>
          <w:shd w:val="clear" w:color="auto" w:fill="FFFFFF"/>
        </w:rPr>
        <w:t xml:space="preserve">hese emotions are </w:t>
      </w:r>
      <w:r w:rsidR="00857962" w:rsidRPr="005A3724">
        <w:rPr>
          <w:rFonts w:ascii="Arial" w:hAnsi="Arial" w:cs="Arial"/>
          <w:color w:val="1F1F1F"/>
          <w:sz w:val="24"/>
          <w:szCs w:val="24"/>
          <w:shd w:val="clear" w:color="auto" w:fill="FFFFFF"/>
        </w:rPr>
        <w:t xml:space="preserve"> a feature </w:t>
      </w:r>
      <w:r w:rsidR="004D026E" w:rsidRPr="005A3724">
        <w:rPr>
          <w:rFonts w:ascii="Arial" w:hAnsi="Arial" w:cs="Arial"/>
          <w:color w:val="1F1F1F"/>
          <w:sz w:val="24"/>
          <w:szCs w:val="24"/>
          <w:shd w:val="clear" w:color="auto" w:fill="FFFFFF"/>
        </w:rPr>
        <w:t>of this level of systemic change</w:t>
      </w:r>
      <w:r w:rsidR="00F073D6" w:rsidRPr="005A3724">
        <w:rPr>
          <w:rFonts w:ascii="Arial" w:hAnsi="Arial" w:cs="Arial"/>
          <w:color w:val="1F1F1F"/>
          <w:sz w:val="24"/>
          <w:szCs w:val="24"/>
          <w:shd w:val="clear" w:color="auto" w:fill="FFFFFF"/>
        </w:rPr>
        <w:t>. The Welsh system too is approaching curriculum reform in a collaborative model and is also now focussing on sensemaking (</w:t>
      </w:r>
      <w:r w:rsidR="003C6A56" w:rsidRPr="005A3724">
        <w:rPr>
          <w:rFonts w:ascii="Arial" w:hAnsi="Arial" w:cs="Arial"/>
          <w:color w:val="1F1F1F"/>
          <w:sz w:val="24"/>
          <w:szCs w:val="24"/>
          <w:shd w:val="clear" w:color="auto" w:fill="FFFFFF"/>
        </w:rPr>
        <w:t>Fuller et al. 2024) but there has been little or no focus on the emotional aspects to date.</w:t>
      </w:r>
      <w:r w:rsidR="00A01FB0" w:rsidRPr="005A3724">
        <w:rPr>
          <w:rFonts w:ascii="Arial" w:hAnsi="Arial" w:cs="Arial"/>
          <w:color w:val="1F1F1F"/>
          <w:sz w:val="24"/>
          <w:szCs w:val="24"/>
          <w:shd w:val="clear" w:color="auto" w:fill="FFFFFF"/>
        </w:rPr>
        <w:t xml:space="preserve"> </w:t>
      </w:r>
    </w:p>
    <w:p w14:paraId="008E7875" w14:textId="4771CF87" w:rsidR="00FF7DCF" w:rsidRPr="005A3724" w:rsidRDefault="00FF7DCF" w:rsidP="007A372D">
      <w:p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 xml:space="preserve">Another paper, focusing this time on teacher autonomy and collaboration (Haapaniemi et al, 2020) provides other useful insights. This looked at how integrative teaching (an approach which supports learners to bring together prior knowledge and experiences to support new learning) might be a useful starting point for extending teacher autonomy and collaboration. The paper argues essentially that an </w:t>
      </w:r>
      <w:r w:rsidR="002A1BE8" w:rsidRPr="005A3724">
        <w:rPr>
          <w:rFonts w:ascii="Arial" w:hAnsi="Arial" w:cs="Arial"/>
          <w:color w:val="1F1F1F"/>
          <w:sz w:val="24"/>
          <w:szCs w:val="24"/>
          <w:shd w:val="clear" w:color="auto" w:fill="FFFFFF"/>
        </w:rPr>
        <w:t>integrative</w:t>
      </w:r>
      <w:r w:rsidRPr="005A3724">
        <w:rPr>
          <w:rFonts w:ascii="Arial" w:hAnsi="Arial" w:cs="Arial"/>
          <w:color w:val="1F1F1F"/>
          <w:sz w:val="24"/>
          <w:szCs w:val="24"/>
          <w:shd w:val="clear" w:color="auto" w:fill="FFFFFF"/>
        </w:rPr>
        <w:t xml:space="preserve">, multidisciplinary approach to teaching is not simply a matter of selecting a curriculum model for a particular country/system, rather it is a necessary approach given the need to support learners to navigate and critically engage with a previously </w:t>
      </w:r>
      <w:r w:rsidR="002A1BE8" w:rsidRPr="005A3724">
        <w:rPr>
          <w:rFonts w:ascii="Arial" w:hAnsi="Arial" w:cs="Arial"/>
          <w:color w:val="1F1F1F"/>
          <w:sz w:val="24"/>
          <w:szCs w:val="24"/>
          <w:shd w:val="clear" w:color="auto" w:fill="FFFFFF"/>
        </w:rPr>
        <w:t>imaginable</w:t>
      </w:r>
      <w:r w:rsidRPr="005A3724">
        <w:rPr>
          <w:rFonts w:ascii="Arial" w:hAnsi="Arial" w:cs="Arial"/>
          <w:color w:val="1F1F1F"/>
          <w:sz w:val="24"/>
          <w:szCs w:val="24"/>
          <w:shd w:val="clear" w:color="auto" w:fill="FFFFFF"/>
        </w:rPr>
        <w:t xml:space="preserve"> range of information that is </w:t>
      </w:r>
      <w:r w:rsidR="002A1BE8" w:rsidRPr="005A3724">
        <w:rPr>
          <w:rFonts w:ascii="Arial" w:hAnsi="Arial" w:cs="Arial"/>
          <w:color w:val="1F1F1F"/>
          <w:sz w:val="24"/>
          <w:szCs w:val="24"/>
          <w:shd w:val="clear" w:color="auto" w:fill="FFFFFF"/>
        </w:rPr>
        <w:t>now readily available to them. Teachers can no longer curate a canon or a body of knowledge and present this as the source from which students can draw out everything they need to succeed in their schooling.</w:t>
      </w:r>
    </w:p>
    <w:p w14:paraId="1D5CA467" w14:textId="6E52193C" w:rsidR="002A1BE8" w:rsidRPr="005A3724" w:rsidRDefault="002A1BE8" w:rsidP="007A372D">
      <w:p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Instructively, from a Welsh point of view, the authors note that arriving at this point has been a decades’-long endeavour in the Finnish system.  The same is not true of Wales, where the more subject/discipline-based 1988 National Curriculum largely held sway until the publication of Successful Futures. (Donaldson, 2015).</w:t>
      </w:r>
    </w:p>
    <w:p w14:paraId="4A2A7966" w14:textId="405EAEE3" w:rsidR="001208C0" w:rsidRPr="005A3724" w:rsidRDefault="00581A8D" w:rsidP="007A372D">
      <w:p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This study looks at teacher autonomy and collaboration in the context of integrative teaching. Again the approach involved semi-structured interviews with a small number of teachers (five in this case) along with</w:t>
      </w:r>
      <w:r w:rsidR="001208C0" w:rsidRPr="005A3724">
        <w:rPr>
          <w:rFonts w:ascii="Arial" w:hAnsi="Arial" w:cs="Arial"/>
          <w:color w:val="1F1F1F"/>
          <w:sz w:val="24"/>
          <w:szCs w:val="24"/>
          <w:shd w:val="clear" w:color="auto" w:fill="FFFFFF"/>
        </w:rPr>
        <w:t xml:space="preserve"> separate interviews with</w:t>
      </w:r>
      <w:r w:rsidRPr="005A3724">
        <w:rPr>
          <w:rFonts w:ascii="Arial" w:hAnsi="Arial" w:cs="Arial"/>
          <w:color w:val="1F1F1F"/>
          <w:sz w:val="24"/>
          <w:szCs w:val="24"/>
          <w:shd w:val="clear" w:color="auto" w:fill="FFFFFF"/>
        </w:rPr>
        <w:t xml:space="preserve"> three school principals to give some broader background data. </w:t>
      </w:r>
      <w:r w:rsidR="001208C0" w:rsidRPr="005A3724">
        <w:rPr>
          <w:rFonts w:ascii="Arial" w:hAnsi="Arial" w:cs="Arial"/>
          <w:color w:val="1F1F1F"/>
          <w:sz w:val="24"/>
          <w:szCs w:val="24"/>
          <w:shd w:val="clear" w:color="auto" w:fill="FFFFFF"/>
        </w:rPr>
        <w:t>This is again a l</w:t>
      </w:r>
      <w:r w:rsidRPr="005A3724">
        <w:rPr>
          <w:rFonts w:ascii="Arial" w:hAnsi="Arial" w:cs="Arial"/>
          <w:color w:val="1F1F1F"/>
          <w:sz w:val="24"/>
          <w:szCs w:val="24"/>
          <w:shd w:val="clear" w:color="auto" w:fill="FFFFFF"/>
        </w:rPr>
        <w:t>imited dataset therefore</w:t>
      </w:r>
      <w:r w:rsidR="001208C0" w:rsidRPr="005A3724">
        <w:rPr>
          <w:rFonts w:ascii="Arial" w:hAnsi="Arial" w:cs="Arial"/>
          <w:color w:val="1F1F1F"/>
          <w:sz w:val="24"/>
          <w:szCs w:val="24"/>
          <w:shd w:val="clear" w:color="auto" w:fill="FFFFFF"/>
        </w:rPr>
        <w:t xml:space="preserve">, </w:t>
      </w:r>
      <w:r w:rsidRPr="005A3724">
        <w:rPr>
          <w:rFonts w:ascii="Arial" w:hAnsi="Arial" w:cs="Arial"/>
          <w:color w:val="1F1F1F"/>
          <w:sz w:val="24"/>
          <w:szCs w:val="24"/>
          <w:shd w:val="clear" w:color="auto" w:fill="FFFFFF"/>
        </w:rPr>
        <w:t xml:space="preserve"> which </w:t>
      </w:r>
      <w:r w:rsidR="001208C0" w:rsidRPr="005A3724">
        <w:rPr>
          <w:rFonts w:ascii="Arial" w:hAnsi="Arial" w:cs="Arial"/>
          <w:color w:val="1F1F1F"/>
          <w:sz w:val="24"/>
          <w:szCs w:val="24"/>
          <w:shd w:val="clear" w:color="auto" w:fill="FFFFFF"/>
        </w:rPr>
        <w:t>cautions against</w:t>
      </w:r>
      <w:r w:rsidRPr="005A3724">
        <w:rPr>
          <w:rFonts w:ascii="Arial" w:hAnsi="Arial" w:cs="Arial"/>
          <w:color w:val="1F1F1F"/>
          <w:sz w:val="24"/>
          <w:szCs w:val="24"/>
          <w:shd w:val="clear" w:color="auto" w:fill="FFFFFF"/>
        </w:rPr>
        <w:t xml:space="preserve"> its applicability more generally.</w:t>
      </w:r>
      <w:r w:rsidR="001208C0" w:rsidRPr="005A3724">
        <w:rPr>
          <w:rFonts w:ascii="Arial" w:hAnsi="Arial" w:cs="Arial"/>
          <w:color w:val="1F1F1F"/>
          <w:sz w:val="24"/>
          <w:szCs w:val="24"/>
          <w:shd w:val="clear" w:color="auto" w:fill="FFFFFF"/>
        </w:rPr>
        <w:t xml:space="preserve"> In broad terms, the teachers questioned valued the collaborative approach to developing integrative teaching. As in Wales however (Fuller et al, 2024), the teachers identified barriers to approaching curriculum making and teaching in this way: time and a lack of structure in terms of templates or instructions to support the process. This concern echoes the earlier paper (Hughes and Lewis, 2020) where teachers had opted for a commercial teaching package to offer confidence around which they would exercise some limited professional agency, clearly not feeling that their own professional knowledge was sufficient.</w:t>
      </w:r>
    </w:p>
    <w:p w14:paraId="0630B068" w14:textId="5EFC423B" w:rsidR="001208C0" w:rsidRPr="005A3724" w:rsidRDefault="001208C0" w:rsidP="007A372D">
      <w:p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 xml:space="preserve">The paper also looked at collaboration and integrative teaching in terms of the opportunities it offered </w:t>
      </w:r>
      <w:r w:rsidR="00865B41" w:rsidRPr="005A3724">
        <w:rPr>
          <w:rFonts w:ascii="Arial" w:hAnsi="Arial" w:cs="Arial"/>
          <w:color w:val="1F1F1F"/>
          <w:sz w:val="24"/>
          <w:szCs w:val="24"/>
          <w:shd w:val="clear" w:color="auto" w:fill="FFFFFF"/>
        </w:rPr>
        <w:t>for</w:t>
      </w:r>
      <w:r w:rsidRPr="005A3724">
        <w:rPr>
          <w:rFonts w:ascii="Arial" w:hAnsi="Arial" w:cs="Arial"/>
          <w:color w:val="1F1F1F"/>
          <w:sz w:val="24"/>
          <w:szCs w:val="24"/>
          <w:shd w:val="clear" w:color="auto" w:fill="FFFFFF"/>
        </w:rPr>
        <w:t xml:space="preserve"> teachers’ own self-directed </w:t>
      </w:r>
      <w:r w:rsidR="00865B41" w:rsidRPr="005A3724">
        <w:rPr>
          <w:rFonts w:ascii="Arial" w:hAnsi="Arial" w:cs="Arial"/>
          <w:color w:val="1F1F1F"/>
          <w:sz w:val="24"/>
          <w:szCs w:val="24"/>
          <w:shd w:val="clear" w:color="auto" w:fill="FFFFFF"/>
        </w:rPr>
        <w:t>professional development, and recorded their view that working in this way not only served to wide</w:t>
      </w:r>
      <w:r w:rsidR="0063513B" w:rsidRPr="005A3724">
        <w:rPr>
          <w:rFonts w:ascii="Arial" w:hAnsi="Arial" w:cs="Arial"/>
          <w:color w:val="1F1F1F"/>
          <w:sz w:val="24"/>
          <w:szCs w:val="24"/>
          <w:shd w:val="clear" w:color="auto" w:fill="FFFFFF"/>
        </w:rPr>
        <w:t>n</w:t>
      </w:r>
      <w:r w:rsidR="00865B41" w:rsidRPr="005A3724">
        <w:rPr>
          <w:rFonts w:ascii="Arial" w:hAnsi="Arial" w:cs="Arial"/>
          <w:color w:val="1F1F1F"/>
          <w:sz w:val="24"/>
          <w:szCs w:val="24"/>
          <w:shd w:val="clear" w:color="auto" w:fill="FFFFFF"/>
        </w:rPr>
        <w:t xml:space="preserve"> learners’ perspectives by introducing an interdisciplinary approach; it also offered teachers an avenue to develop their own practice too. This finding drew in other systemic factors, the teachers stating for example that they saw a role for the</w:t>
      </w:r>
      <w:r w:rsidR="0063513B" w:rsidRPr="005A3724">
        <w:rPr>
          <w:rFonts w:ascii="Arial" w:hAnsi="Arial" w:cs="Arial"/>
          <w:color w:val="1F1F1F"/>
          <w:sz w:val="24"/>
          <w:szCs w:val="24"/>
          <w:shd w:val="clear" w:color="auto" w:fill="FFFFFF"/>
        </w:rPr>
        <w:t xml:space="preserve"> school</w:t>
      </w:r>
      <w:r w:rsidR="00865B41" w:rsidRPr="005A3724">
        <w:rPr>
          <w:rFonts w:ascii="Arial" w:hAnsi="Arial" w:cs="Arial"/>
          <w:color w:val="1F1F1F"/>
          <w:sz w:val="24"/>
          <w:szCs w:val="24"/>
          <w:shd w:val="clear" w:color="auto" w:fill="FFFFFF"/>
        </w:rPr>
        <w:t xml:space="preserve"> principal </w:t>
      </w:r>
      <w:r w:rsidR="0063513B" w:rsidRPr="005A3724">
        <w:rPr>
          <w:rFonts w:ascii="Arial" w:hAnsi="Arial" w:cs="Arial"/>
          <w:color w:val="1F1F1F"/>
          <w:sz w:val="24"/>
          <w:szCs w:val="24"/>
          <w:shd w:val="clear" w:color="auto" w:fill="FFFFFF"/>
        </w:rPr>
        <w:t xml:space="preserve">in enabling more </w:t>
      </w:r>
      <w:r w:rsidR="00865B41" w:rsidRPr="005A3724">
        <w:rPr>
          <w:rFonts w:ascii="Arial" w:hAnsi="Arial" w:cs="Arial"/>
          <w:color w:val="1F1F1F"/>
          <w:sz w:val="24"/>
          <w:szCs w:val="24"/>
          <w:shd w:val="clear" w:color="auto" w:fill="FFFFFF"/>
        </w:rPr>
        <w:t xml:space="preserve">opportunities for collaborative working, and that the curriculum in Finland mandates minimum levels of resources to be allocated to multidisciplinary learning. </w:t>
      </w:r>
      <w:r w:rsidR="0063513B" w:rsidRPr="005A3724">
        <w:rPr>
          <w:rFonts w:ascii="Arial" w:hAnsi="Arial" w:cs="Arial"/>
          <w:color w:val="1F1F1F"/>
          <w:sz w:val="24"/>
          <w:szCs w:val="24"/>
          <w:shd w:val="clear" w:color="auto" w:fill="FFFFFF"/>
        </w:rPr>
        <w:t xml:space="preserve">This is interesting given that the study also found a continuing concern amongst those interviewed </w:t>
      </w:r>
      <w:r w:rsidR="00913191" w:rsidRPr="005A3724">
        <w:rPr>
          <w:rFonts w:ascii="Arial" w:hAnsi="Arial" w:cs="Arial"/>
          <w:color w:val="1F1F1F"/>
          <w:sz w:val="24"/>
          <w:szCs w:val="24"/>
          <w:shd w:val="clear" w:color="auto" w:fill="FFFFFF"/>
        </w:rPr>
        <w:t>about</w:t>
      </w:r>
      <w:r w:rsidR="0063513B" w:rsidRPr="005A3724">
        <w:rPr>
          <w:rFonts w:ascii="Arial" w:hAnsi="Arial" w:cs="Arial"/>
          <w:color w:val="1F1F1F"/>
          <w:sz w:val="24"/>
          <w:szCs w:val="24"/>
          <w:shd w:val="clear" w:color="auto" w:fill="FFFFFF"/>
        </w:rPr>
        <w:t xml:space="preserve"> their ability to balance integrative teaching and requirements around subject/discipline/specific content.</w:t>
      </w:r>
    </w:p>
    <w:p w14:paraId="25072F3E" w14:textId="1012A9B3" w:rsidR="0063513B" w:rsidRPr="005A3724" w:rsidRDefault="0063513B" w:rsidP="007A372D">
      <w:p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 xml:space="preserve">The study essentially argues that </w:t>
      </w:r>
      <w:r w:rsidR="00213901" w:rsidRPr="005A3724">
        <w:rPr>
          <w:rFonts w:ascii="Arial" w:hAnsi="Arial" w:cs="Arial"/>
          <w:color w:val="1F1F1F"/>
          <w:sz w:val="24"/>
          <w:szCs w:val="24"/>
          <w:shd w:val="clear" w:color="auto" w:fill="FFFFFF"/>
        </w:rPr>
        <w:t xml:space="preserve">integrative teaching and a collaborative structure to support its development is a useful </w:t>
      </w:r>
      <w:r w:rsidR="00213901" w:rsidRPr="005A3724">
        <w:rPr>
          <w:rFonts w:ascii="Arial" w:hAnsi="Arial" w:cs="Arial"/>
          <w:i/>
          <w:iCs/>
          <w:color w:val="1F1F1F"/>
          <w:sz w:val="24"/>
          <w:szCs w:val="24"/>
          <w:shd w:val="clear" w:color="auto" w:fill="FFFFFF"/>
        </w:rPr>
        <w:t>starting point</w:t>
      </w:r>
      <w:r w:rsidR="00213901" w:rsidRPr="005A3724">
        <w:rPr>
          <w:rFonts w:ascii="Arial" w:hAnsi="Arial" w:cs="Arial"/>
          <w:color w:val="1F1F1F"/>
          <w:sz w:val="24"/>
          <w:szCs w:val="24"/>
          <w:shd w:val="clear" w:color="auto" w:fill="FFFFFF"/>
        </w:rPr>
        <w:t xml:space="preserve"> for curriculum reform. From a Welsh context, perhaps the most instructive finding is that multidisciplinary curriculum reform is a decades’-long developmental process in Finland; this paper refers to a ‘starting point’ in terms of this particular phase of reform. Given that </w:t>
      </w:r>
      <w:r w:rsidR="00291CD1" w:rsidRPr="005A3724">
        <w:rPr>
          <w:rFonts w:ascii="Arial" w:hAnsi="Arial" w:cs="Arial"/>
          <w:color w:val="1F1F1F"/>
          <w:sz w:val="24"/>
          <w:szCs w:val="24"/>
          <w:shd w:val="clear" w:color="auto" w:fill="FFFFFF"/>
        </w:rPr>
        <w:t>the newest iteration of</w:t>
      </w:r>
      <w:r w:rsidR="00213901" w:rsidRPr="005A3724">
        <w:rPr>
          <w:rFonts w:ascii="Arial" w:hAnsi="Arial" w:cs="Arial"/>
          <w:color w:val="1F1F1F"/>
          <w:sz w:val="24"/>
          <w:szCs w:val="24"/>
          <w:shd w:val="clear" w:color="auto" w:fill="FFFFFF"/>
        </w:rPr>
        <w:t xml:space="preserve"> curriculum reform was introduced in 2014 and the paper noting the beginnings of change was published in 2020, this indicate</w:t>
      </w:r>
      <w:r w:rsidR="004F38B7" w:rsidRPr="005A3724">
        <w:rPr>
          <w:rFonts w:ascii="Arial" w:hAnsi="Arial" w:cs="Arial"/>
          <w:color w:val="1F1F1F"/>
          <w:sz w:val="24"/>
          <w:szCs w:val="24"/>
          <w:shd w:val="clear" w:color="auto" w:fill="FFFFFF"/>
        </w:rPr>
        <w:t>s</w:t>
      </w:r>
      <w:r w:rsidR="00213901" w:rsidRPr="005A3724">
        <w:rPr>
          <w:rFonts w:ascii="Arial" w:hAnsi="Arial" w:cs="Arial"/>
          <w:color w:val="1F1F1F"/>
          <w:sz w:val="24"/>
          <w:szCs w:val="24"/>
          <w:shd w:val="clear" w:color="auto" w:fill="FFFFFF"/>
        </w:rPr>
        <w:t xml:space="preserve"> comfort with a </w:t>
      </w:r>
      <w:r w:rsidR="004F38B7" w:rsidRPr="005A3724">
        <w:rPr>
          <w:rFonts w:ascii="Arial" w:hAnsi="Arial" w:cs="Arial"/>
          <w:color w:val="1F1F1F"/>
          <w:sz w:val="24"/>
          <w:szCs w:val="24"/>
          <w:shd w:val="clear" w:color="auto" w:fill="FFFFFF"/>
        </w:rPr>
        <w:t xml:space="preserve">lengthy </w:t>
      </w:r>
      <w:r w:rsidR="00213901" w:rsidRPr="005A3724">
        <w:rPr>
          <w:rFonts w:ascii="Arial" w:hAnsi="Arial" w:cs="Arial"/>
          <w:color w:val="1F1F1F"/>
          <w:sz w:val="24"/>
          <w:szCs w:val="24"/>
          <w:shd w:val="clear" w:color="auto" w:fill="FFFFFF"/>
        </w:rPr>
        <w:t>timeframe that would be very unfamiliar in a Welsh context.</w:t>
      </w:r>
    </w:p>
    <w:p w14:paraId="72D7674E" w14:textId="5B18A023" w:rsidR="008566FE" w:rsidRPr="005A3724" w:rsidRDefault="000E2065" w:rsidP="007A372D">
      <w:p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The third paper offers a wider, system-level approach (Salonen-</w:t>
      </w:r>
      <w:proofErr w:type="spellStart"/>
      <w:r w:rsidRPr="005A3724">
        <w:rPr>
          <w:rFonts w:ascii="Arial" w:hAnsi="Arial" w:cs="Arial"/>
          <w:color w:val="1F1F1F"/>
          <w:sz w:val="24"/>
          <w:szCs w:val="24"/>
          <w:shd w:val="clear" w:color="auto" w:fill="FFFFFF"/>
        </w:rPr>
        <w:t>Hakomaki</w:t>
      </w:r>
      <w:proofErr w:type="spellEnd"/>
      <w:r w:rsidRPr="005A3724">
        <w:rPr>
          <w:rFonts w:ascii="Arial" w:hAnsi="Arial" w:cs="Arial"/>
          <w:color w:val="1F1F1F"/>
          <w:sz w:val="24"/>
          <w:szCs w:val="24"/>
          <w:shd w:val="clear" w:color="auto" w:fill="FFFFFF"/>
        </w:rPr>
        <w:t xml:space="preserve"> &amp; Soini, 2023) It again looks at participation in curriculum reform but seeks also to examine how to achieve coherence form a complex process.</w:t>
      </w:r>
      <w:r w:rsidR="00D05E8B" w:rsidRPr="005A3724">
        <w:rPr>
          <w:rFonts w:ascii="Arial" w:hAnsi="Arial" w:cs="Arial"/>
          <w:color w:val="1F1F1F"/>
          <w:sz w:val="24"/>
          <w:szCs w:val="24"/>
          <w:shd w:val="clear" w:color="auto" w:fill="FFFFFF"/>
        </w:rPr>
        <w:t xml:space="preserve"> This makes the case for participation from the premise that ‘top down’ more directive reforms are not well understood or implemented</w:t>
      </w:r>
      <w:r w:rsidR="005D200D" w:rsidRPr="005A3724">
        <w:rPr>
          <w:rFonts w:ascii="Arial" w:hAnsi="Arial" w:cs="Arial"/>
          <w:color w:val="1F1F1F"/>
          <w:sz w:val="24"/>
          <w:szCs w:val="24"/>
          <w:shd w:val="clear" w:color="auto" w:fill="FFFFFF"/>
        </w:rPr>
        <w:t>;</w:t>
      </w:r>
      <w:r w:rsidR="00D05E8B" w:rsidRPr="005A3724">
        <w:rPr>
          <w:rFonts w:ascii="Arial" w:hAnsi="Arial" w:cs="Arial"/>
          <w:color w:val="1F1F1F"/>
          <w:sz w:val="24"/>
          <w:szCs w:val="24"/>
          <w:shd w:val="clear" w:color="auto" w:fill="FFFFFF"/>
        </w:rPr>
        <w:t xml:space="preserve"> those charged with carrying them out (in this case, teachers) may not understand or approve </w:t>
      </w:r>
      <w:r w:rsidR="00B47E48" w:rsidRPr="005A3724">
        <w:rPr>
          <w:rFonts w:ascii="Arial" w:hAnsi="Arial" w:cs="Arial"/>
          <w:color w:val="1F1F1F"/>
          <w:sz w:val="24"/>
          <w:szCs w:val="24"/>
          <w:shd w:val="clear" w:color="auto" w:fill="FFFFFF"/>
        </w:rPr>
        <w:t>of them</w:t>
      </w:r>
      <w:r w:rsidR="00D05E8B" w:rsidRPr="005A3724">
        <w:rPr>
          <w:rFonts w:ascii="Arial" w:hAnsi="Arial" w:cs="Arial"/>
          <w:color w:val="1F1F1F"/>
          <w:sz w:val="24"/>
          <w:szCs w:val="24"/>
          <w:shd w:val="clear" w:color="auto" w:fill="FFFFFF"/>
        </w:rPr>
        <w:t xml:space="preserve"> and will therefore not implement </w:t>
      </w:r>
      <w:r w:rsidR="00B47E48" w:rsidRPr="005A3724">
        <w:rPr>
          <w:rFonts w:ascii="Arial" w:hAnsi="Arial" w:cs="Arial"/>
          <w:color w:val="1F1F1F"/>
          <w:sz w:val="24"/>
          <w:szCs w:val="24"/>
          <w:shd w:val="clear" w:color="auto" w:fill="FFFFFF"/>
        </w:rPr>
        <w:t xml:space="preserve">the directive model </w:t>
      </w:r>
      <w:r w:rsidR="00D05E8B" w:rsidRPr="005A3724">
        <w:rPr>
          <w:rFonts w:ascii="Arial" w:hAnsi="Arial" w:cs="Arial"/>
          <w:color w:val="1F1F1F"/>
          <w:sz w:val="24"/>
          <w:szCs w:val="24"/>
          <w:shd w:val="clear" w:color="auto" w:fill="FFFFFF"/>
        </w:rPr>
        <w:t>in full, do so in a piecemeal fashion or not at all, resulting in policy failure overall. A participative approach, which recognises curriculum reform as a</w:t>
      </w:r>
      <w:r w:rsidR="00D05E8B" w:rsidRPr="005A3724">
        <w:rPr>
          <w:rFonts w:ascii="Arial" w:hAnsi="Arial" w:cs="Arial"/>
          <w:i/>
          <w:iCs/>
          <w:color w:val="1F1F1F"/>
          <w:sz w:val="24"/>
          <w:szCs w:val="24"/>
          <w:shd w:val="clear" w:color="auto" w:fill="FFFFFF"/>
        </w:rPr>
        <w:t xml:space="preserve"> translation</w:t>
      </w:r>
      <w:r w:rsidR="00D05E8B" w:rsidRPr="005A3724">
        <w:rPr>
          <w:rFonts w:ascii="Arial" w:hAnsi="Arial" w:cs="Arial"/>
          <w:color w:val="1F1F1F"/>
          <w:sz w:val="24"/>
          <w:szCs w:val="24"/>
          <w:shd w:val="clear" w:color="auto" w:fill="FFFFFF"/>
        </w:rPr>
        <w:t xml:space="preserve"> rather than</w:t>
      </w:r>
      <w:r w:rsidR="00D05E8B" w:rsidRPr="005A3724">
        <w:rPr>
          <w:rFonts w:ascii="Arial" w:hAnsi="Arial" w:cs="Arial"/>
          <w:i/>
          <w:iCs/>
          <w:color w:val="1F1F1F"/>
          <w:sz w:val="24"/>
          <w:szCs w:val="24"/>
          <w:shd w:val="clear" w:color="auto" w:fill="FFFFFF"/>
        </w:rPr>
        <w:t xml:space="preserve"> implementation</w:t>
      </w:r>
      <w:r w:rsidR="00D05E8B" w:rsidRPr="005A3724">
        <w:rPr>
          <w:rFonts w:ascii="Arial" w:hAnsi="Arial" w:cs="Arial"/>
          <w:color w:val="1F1F1F"/>
          <w:sz w:val="24"/>
          <w:szCs w:val="24"/>
          <w:shd w:val="clear" w:color="auto" w:fill="FFFFFF"/>
        </w:rPr>
        <w:t xml:space="preserve"> process, the paper argues, offers a way to sustainable educational reform. The researchers interviewed 13 members of a curriculum steering group (in Finland, membership of curriculum steering groups include</w:t>
      </w:r>
      <w:r w:rsidR="008B0FFE" w:rsidRPr="005A3724">
        <w:rPr>
          <w:rFonts w:ascii="Arial" w:hAnsi="Arial" w:cs="Arial"/>
          <w:color w:val="1F1F1F"/>
          <w:sz w:val="24"/>
          <w:szCs w:val="24"/>
          <w:shd w:val="clear" w:color="auto" w:fill="FFFFFF"/>
        </w:rPr>
        <w:t xml:space="preserve">s </w:t>
      </w:r>
      <w:r w:rsidR="00D05E8B" w:rsidRPr="005A3724">
        <w:rPr>
          <w:rFonts w:ascii="Arial" w:hAnsi="Arial" w:cs="Arial"/>
          <w:color w:val="1F1F1F"/>
          <w:sz w:val="24"/>
          <w:szCs w:val="24"/>
          <w:shd w:val="clear" w:color="auto" w:fill="FFFFFF"/>
        </w:rPr>
        <w:t>teachers and others education system leaders)</w:t>
      </w:r>
      <w:r w:rsidR="008B0FFE" w:rsidRPr="005A3724">
        <w:rPr>
          <w:rFonts w:ascii="Arial" w:hAnsi="Arial" w:cs="Arial"/>
          <w:color w:val="1F1F1F"/>
          <w:sz w:val="24"/>
          <w:szCs w:val="24"/>
          <w:shd w:val="clear" w:color="auto" w:fill="FFFFFF"/>
        </w:rPr>
        <w:t xml:space="preserve">. </w:t>
      </w:r>
      <w:r w:rsidR="008566FE" w:rsidRPr="005A3724">
        <w:rPr>
          <w:rFonts w:ascii="Arial" w:hAnsi="Arial" w:cs="Arial"/>
          <w:color w:val="1F1F1F"/>
          <w:sz w:val="24"/>
          <w:szCs w:val="24"/>
          <w:shd w:val="clear" w:color="auto" w:fill="FFFFFF"/>
        </w:rPr>
        <w:t>The research team used Callon’s translation theory  (</w:t>
      </w:r>
      <w:r w:rsidR="00813D8C" w:rsidRPr="005A3724">
        <w:rPr>
          <w:rFonts w:ascii="Arial" w:hAnsi="Arial" w:cs="Arial"/>
          <w:color w:val="1F1F1F"/>
          <w:sz w:val="24"/>
          <w:szCs w:val="24"/>
          <w:shd w:val="clear" w:color="auto" w:fill="FFFFFF"/>
        </w:rPr>
        <w:t xml:space="preserve">Callon, </w:t>
      </w:r>
      <w:r w:rsidR="00AA132F" w:rsidRPr="005A3724">
        <w:rPr>
          <w:rFonts w:ascii="Arial" w:hAnsi="Arial" w:cs="Arial"/>
          <w:color w:val="1F1F1F"/>
          <w:sz w:val="24"/>
          <w:szCs w:val="24"/>
          <w:shd w:val="clear" w:color="auto" w:fill="FFFFFF"/>
        </w:rPr>
        <w:t>1980</w:t>
      </w:r>
      <w:r w:rsidR="008566FE" w:rsidRPr="005A3724">
        <w:rPr>
          <w:rFonts w:ascii="Arial" w:hAnsi="Arial" w:cs="Arial"/>
          <w:color w:val="1F1F1F"/>
          <w:sz w:val="24"/>
          <w:szCs w:val="24"/>
          <w:shd w:val="clear" w:color="auto" w:fill="FFFFFF"/>
        </w:rPr>
        <w:t>) to describe the process of translation:</w:t>
      </w:r>
    </w:p>
    <w:p w14:paraId="04DB8DFA" w14:textId="404FD2F9" w:rsidR="008566FE" w:rsidRPr="005A3724" w:rsidRDefault="008566FE" w:rsidP="007A372D">
      <w:pPr>
        <w:pStyle w:val="ListParagraph"/>
        <w:numPr>
          <w:ilvl w:val="0"/>
          <w:numId w:val="17"/>
        </w:num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Problematizing (building a network of actors and agreeing what it will aim to do).</w:t>
      </w:r>
    </w:p>
    <w:p w14:paraId="73E4DF4E" w14:textId="515D6336" w:rsidR="008566FE" w:rsidRPr="005A3724" w:rsidRDefault="008566FE" w:rsidP="007A372D">
      <w:pPr>
        <w:pStyle w:val="ListParagraph"/>
        <w:numPr>
          <w:ilvl w:val="0"/>
          <w:numId w:val="17"/>
        </w:num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Interessement (a complex phase where actors apply their own ideas and preconceptions on the work of the network).</w:t>
      </w:r>
    </w:p>
    <w:p w14:paraId="78051470" w14:textId="06B3F6C5" w:rsidR="008566FE" w:rsidRPr="005A3724" w:rsidRDefault="008566FE" w:rsidP="007A372D">
      <w:pPr>
        <w:pStyle w:val="ListParagraph"/>
        <w:numPr>
          <w:ilvl w:val="0"/>
          <w:numId w:val="17"/>
        </w:num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Enrolment (actors finding their place in the network and commit to its work).</w:t>
      </w:r>
    </w:p>
    <w:p w14:paraId="6A8872DA" w14:textId="7A1F18FF" w:rsidR="008566FE" w:rsidRPr="005A3724" w:rsidRDefault="008566FE" w:rsidP="007A372D">
      <w:pPr>
        <w:pStyle w:val="ListParagraph"/>
        <w:numPr>
          <w:ilvl w:val="0"/>
          <w:numId w:val="17"/>
        </w:num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Mobilisation (where the network’s principles are applied to a wider system).</w:t>
      </w:r>
    </w:p>
    <w:p w14:paraId="10BD32E6" w14:textId="77777777" w:rsidR="001208C0" w:rsidRPr="005A3724" w:rsidRDefault="001208C0" w:rsidP="007A372D">
      <w:pPr>
        <w:spacing w:line="276" w:lineRule="auto"/>
        <w:rPr>
          <w:rFonts w:ascii="Arial" w:hAnsi="Arial" w:cs="Arial"/>
          <w:color w:val="1F1F1F"/>
          <w:sz w:val="24"/>
          <w:szCs w:val="24"/>
          <w:shd w:val="clear" w:color="auto" w:fill="FFFFFF"/>
        </w:rPr>
      </w:pPr>
    </w:p>
    <w:p w14:paraId="6D3447F6" w14:textId="2271C681" w:rsidR="00581A8D" w:rsidRPr="005A3724" w:rsidRDefault="008566FE" w:rsidP="007A372D">
      <w:p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The paper argues that a genuinely participative approach to curriculum reform must recognise these phases (and the fact that they are not linear) in order that contributions are meaningful and effective.</w:t>
      </w:r>
    </w:p>
    <w:p w14:paraId="48F34589" w14:textId="0E1578C4" w:rsidR="008566FE" w:rsidRPr="005A3724" w:rsidRDefault="00595EA4" w:rsidP="007A372D">
      <w:p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In Finland, as in Wales, the approach to curriculum reform is  participative. What is arguably less clear in a Welsh context is that the structures that supported the participation (particularly the pioneer school phase)</w:t>
      </w:r>
      <w:r w:rsidR="00B17FF9" w:rsidRPr="005A3724">
        <w:rPr>
          <w:rFonts w:ascii="Arial" w:hAnsi="Arial" w:cs="Arial"/>
          <w:color w:val="1F1F1F"/>
          <w:sz w:val="24"/>
          <w:szCs w:val="24"/>
          <w:shd w:val="clear" w:color="auto" w:fill="FFFFFF"/>
        </w:rPr>
        <w:t xml:space="preserve"> </w:t>
      </w:r>
      <w:r w:rsidR="008757E3" w:rsidRPr="005A3724">
        <w:rPr>
          <w:rFonts w:ascii="Arial" w:hAnsi="Arial" w:cs="Arial"/>
          <w:color w:val="1F1F1F"/>
          <w:sz w:val="24"/>
          <w:szCs w:val="24"/>
          <w:shd w:val="clear" w:color="auto" w:fill="FFFFFF"/>
        </w:rPr>
        <w:t>did not fully recognise</w:t>
      </w:r>
      <w:r w:rsidRPr="005A3724">
        <w:rPr>
          <w:rFonts w:ascii="Arial" w:hAnsi="Arial" w:cs="Arial"/>
          <w:color w:val="1F1F1F"/>
          <w:sz w:val="24"/>
          <w:szCs w:val="24"/>
          <w:shd w:val="clear" w:color="auto" w:fill="FFFFFF"/>
        </w:rPr>
        <w:t xml:space="preserve"> the complexity of what was being asked, </w:t>
      </w:r>
      <w:r w:rsidR="00AB08FF" w:rsidRPr="005A3724">
        <w:rPr>
          <w:rFonts w:ascii="Arial" w:hAnsi="Arial" w:cs="Arial"/>
          <w:color w:val="1F1F1F"/>
          <w:sz w:val="24"/>
          <w:szCs w:val="24"/>
          <w:shd w:val="clear" w:color="auto" w:fill="FFFFFF"/>
        </w:rPr>
        <w:t xml:space="preserve">and that </w:t>
      </w:r>
      <w:r w:rsidRPr="005A3724">
        <w:rPr>
          <w:rFonts w:ascii="Arial" w:hAnsi="Arial" w:cs="Arial"/>
          <w:color w:val="1F1F1F"/>
          <w:sz w:val="24"/>
          <w:szCs w:val="24"/>
          <w:shd w:val="clear" w:color="auto" w:fill="FFFFFF"/>
        </w:rPr>
        <w:t xml:space="preserve">participants’ unfamiliarity with this level of agency and confidence in grappling with non-linear change </w:t>
      </w:r>
      <w:r w:rsidR="00472D30" w:rsidRPr="005A3724">
        <w:rPr>
          <w:rFonts w:ascii="Arial" w:hAnsi="Arial" w:cs="Arial"/>
          <w:color w:val="1F1F1F"/>
          <w:sz w:val="24"/>
          <w:szCs w:val="24"/>
          <w:shd w:val="clear" w:color="auto" w:fill="FFFFFF"/>
        </w:rPr>
        <w:t xml:space="preserve">processes </w:t>
      </w:r>
      <w:r w:rsidR="00AB08FF" w:rsidRPr="005A3724">
        <w:rPr>
          <w:rFonts w:ascii="Arial" w:hAnsi="Arial" w:cs="Arial"/>
          <w:color w:val="1F1F1F"/>
          <w:sz w:val="24"/>
          <w:szCs w:val="24"/>
          <w:shd w:val="clear" w:color="auto" w:fill="FFFFFF"/>
        </w:rPr>
        <w:t>may have impeded achieving the</w:t>
      </w:r>
      <w:r w:rsidRPr="005A3724">
        <w:rPr>
          <w:rFonts w:ascii="Arial" w:hAnsi="Arial" w:cs="Arial"/>
          <w:color w:val="1F1F1F"/>
          <w:sz w:val="24"/>
          <w:szCs w:val="24"/>
          <w:shd w:val="clear" w:color="auto" w:fill="FFFFFF"/>
        </w:rPr>
        <w:t xml:space="preserve"> ‘mobilisation’ phase where wider system sharing occurs</w:t>
      </w:r>
      <w:r w:rsidR="000767B6" w:rsidRPr="005A3724">
        <w:rPr>
          <w:rFonts w:ascii="Arial" w:hAnsi="Arial" w:cs="Arial"/>
          <w:color w:val="1F1F1F"/>
          <w:sz w:val="24"/>
          <w:szCs w:val="24"/>
          <w:shd w:val="clear" w:color="auto" w:fill="FFFFFF"/>
        </w:rPr>
        <w:t>.</w:t>
      </w:r>
    </w:p>
    <w:p w14:paraId="32E59298" w14:textId="63223DB5" w:rsidR="00C546A5" w:rsidRPr="005A3724" w:rsidRDefault="00E577D3" w:rsidP="007A372D">
      <w:p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 xml:space="preserve">Analysis of the interview data in this paper also indicate tensions familiar to the Welsh context – that on the one hand, too little national direction left </w:t>
      </w:r>
      <w:r w:rsidR="0050437D" w:rsidRPr="005A3724">
        <w:rPr>
          <w:rFonts w:ascii="Arial" w:hAnsi="Arial" w:cs="Arial"/>
          <w:color w:val="1F1F1F"/>
          <w:sz w:val="24"/>
          <w:szCs w:val="24"/>
          <w:shd w:val="clear" w:color="auto" w:fill="FFFFFF"/>
        </w:rPr>
        <w:t>participants</w:t>
      </w:r>
      <w:r w:rsidRPr="005A3724">
        <w:rPr>
          <w:rFonts w:ascii="Arial" w:hAnsi="Arial" w:cs="Arial"/>
          <w:color w:val="1F1F1F"/>
          <w:sz w:val="24"/>
          <w:szCs w:val="24"/>
          <w:shd w:val="clear" w:color="auto" w:fill="FFFFFF"/>
        </w:rPr>
        <w:t xml:space="preserve"> with no route to mobilization; on the other the fear that too much prescription would limit teacher agency and a feeling of ownership of the curriculum. This was resolved by the steering group assuming a role in resolving the tensions and applying the Callon translation model to achieve a balance between them. The paper notes that this was not an universally successful </w:t>
      </w:r>
      <w:r w:rsidR="0050437D" w:rsidRPr="005A3724">
        <w:rPr>
          <w:rFonts w:ascii="Arial" w:hAnsi="Arial" w:cs="Arial"/>
          <w:color w:val="1F1F1F"/>
          <w:sz w:val="24"/>
          <w:szCs w:val="24"/>
          <w:shd w:val="clear" w:color="auto" w:fill="FFFFFF"/>
        </w:rPr>
        <w:t>solution</w:t>
      </w:r>
      <w:r w:rsidRPr="005A3724">
        <w:rPr>
          <w:rFonts w:ascii="Arial" w:hAnsi="Arial" w:cs="Arial"/>
          <w:color w:val="1F1F1F"/>
          <w:sz w:val="24"/>
          <w:szCs w:val="24"/>
          <w:shd w:val="clear" w:color="auto" w:fill="FFFFFF"/>
        </w:rPr>
        <w:t>; some participants withdrew form the process</w:t>
      </w:r>
      <w:r w:rsidR="002961A6" w:rsidRPr="005A3724">
        <w:rPr>
          <w:rFonts w:ascii="Arial" w:hAnsi="Arial" w:cs="Arial"/>
          <w:color w:val="1F1F1F"/>
          <w:sz w:val="24"/>
          <w:szCs w:val="24"/>
          <w:shd w:val="clear" w:color="auto" w:fill="FFFFFF"/>
        </w:rPr>
        <w:t>.</w:t>
      </w:r>
    </w:p>
    <w:p w14:paraId="4B11BDD7" w14:textId="40B42D23" w:rsidR="002961A6" w:rsidRPr="005A3724" w:rsidRDefault="002961A6" w:rsidP="007A372D">
      <w:p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 xml:space="preserve">Although again a small dataset, this paper did focus on a group of curriculum-makers at more than one level in the system and drew out ways of synthesising the views </w:t>
      </w:r>
      <w:r w:rsidR="00D5778C" w:rsidRPr="005A3724">
        <w:rPr>
          <w:rFonts w:ascii="Arial" w:hAnsi="Arial" w:cs="Arial"/>
          <w:color w:val="1F1F1F"/>
          <w:sz w:val="24"/>
          <w:szCs w:val="24"/>
          <w:shd w:val="clear" w:color="auto" w:fill="FFFFFF"/>
        </w:rPr>
        <w:t>o</w:t>
      </w:r>
      <w:r w:rsidRPr="005A3724">
        <w:rPr>
          <w:rFonts w:ascii="Arial" w:hAnsi="Arial" w:cs="Arial"/>
          <w:color w:val="1F1F1F"/>
          <w:sz w:val="24"/>
          <w:szCs w:val="24"/>
          <w:shd w:val="clear" w:color="auto" w:fill="FFFFFF"/>
        </w:rPr>
        <w:t>f participants with a range of responsibilities and expertise, and then mapped the process against a change model which itself placed a value on meaningful engagement and exploration of differences.</w:t>
      </w:r>
    </w:p>
    <w:p w14:paraId="3701FBD0" w14:textId="77777777" w:rsidR="009A45BA" w:rsidRPr="005A3724" w:rsidRDefault="009A45BA" w:rsidP="007A372D">
      <w:pPr>
        <w:pStyle w:val="Heading2"/>
        <w:spacing w:line="276" w:lineRule="auto"/>
        <w:rPr>
          <w:rFonts w:ascii="Arial" w:hAnsi="Arial" w:cs="Arial"/>
        </w:rPr>
      </w:pPr>
      <w:r w:rsidRPr="005A3724">
        <w:rPr>
          <w:rFonts w:ascii="Arial" w:hAnsi="Arial" w:cs="Arial"/>
        </w:rPr>
        <w:t>Curriculum for Wales – the academic perspective</w:t>
      </w:r>
    </w:p>
    <w:p w14:paraId="6357DA7C" w14:textId="6487BB33" w:rsidR="002961A6" w:rsidRPr="005A3724" w:rsidRDefault="00D81FEC" w:rsidP="007A372D">
      <w:pPr>
        <w:spacing w:line="276" w:lineRule="auto"/>
        <w:rPr>
          <w:rFonts w:ascii="Arial" w:hAnsi="Arial" w:cs="Arial"/>
          <w:color w:val="1F1F1F"/>
          <w:sz w:val="24"/>
          <w:szCs w:val="24"/>
          <w:shd w:val="clear" w:color="auto" w:fill="FFFFFF"/>
        </w:rPr>
      </w:pPr>
      <w:r w:rsidRPr="005A3724">
        <w:rPr>
          <w:rFonts w:ascii="Arial" w:hAnsi="Arial" w:cs="Arial"/>
          <w:color w:val="1F1F1F"/>
          <w:sz w:val="24"/>
          <w:szCs w:val="24"/>
          <w:shd w:val="clear" w:color="auto" w:fill="FFFFFF"/>
        </w:rPr>
        <w:t xml:space="preserve">In this section, I have examined </w:t>
      </w:r>
      <w:r w:rsidR="00B81B35" w:rsidRPr="005A3724">
        <w:rPr>
          <w:rFonts w:ascii="Arial" w:hAnsi="Arial" w:cs="Arial"/>
          <w:color w:val="1F1F1F"/>
          <w:sz w:val="24"/>
          <w:szCs w:val="24"/>
          <w:shd w:val="clear" w:color="auto" w:fill="FFFFFF"/>
        </w:rPr>
        <w:t xml:space="preserve">one academic paper and two research reports presented to Welsh Government looking in detail at </w:t>
      </w:r>
      <w:r w:rsidR="00453D14" w:rsidRPr="005A3724">
        <w:rPr>
          <w:rFonts w:ascii="Arial" w:hAnsi="Arial" w:cs="Arial"/>
          <w:color w:val="1F1F1F"/>
          <w:sz w:val="24"/>
          <w:szCs w:val="24"/>
          <w:shd w:val="clear" w:color="auto" w:fill="FFFFFF"/>
        </w:rPr>
        <w:t>learning</w:t>
      </w:r>
      <w:r w:rsidR="00B81B35" w:rsidRPr="005A3724">
        <w:rPr>
          <w:rFonts w:ascii="Arial" w:hAnsi="Arial" w:cs="Arial"/>
          <w:color w:val="1F1F1F"/>
          <w:sz w:val="24"/>
          <w:szCs w:val="24"/>
          <w:shd w:val="clear" w:color="auto" w:fill="FFFFFF"/>
        </w:rPr>
        <w:t xml:space="preserve"> progression in the context of </w:t>
      </w:r>
      <w:proofErr w:type="spellStart"/>
      <w:r w:rsidR="00B81B35" w:rsidRPr="005A3724">
        <w:rPr>
          <w:rFonts w:ascii="Arial" w:hAnsi="Arial" w:cs="Arial"/>
          <w:color w:val="1F1F1F"/>
          <w:sz w:val="24"/>
          <w:szCs w:val="24"/>
          <w:shd w:val="clear" w:color="auto" w:fill="FFFFFF"/>
        </w:rPr>
        <w:t>CfW</w:t>
      </w:r>
      <w:proofErr w:type="spellEnd"/>
      <w:r w:rsidR="00B81B35" w:rsidRPr="005A3724">
        <w:rPr>
          <w:rFonts w:ascii="Arial" w:hAnsi="Arial" w:cs="Arial"/>
          <w:color w:val="1F1F1F"/>
          <w:sz w:val="24"/>
          <w:szCs w:val="24"/>
          <w:shd w:val="clear" w:color="auto" w:fill="FFFFFF"/>
        </w:rPr>
        <w:t>.</w:t>
      </w:r>
    </w:p>
    <w:p w14:paraId="36505B7F" w14:textId="77777777" w:rsidR="008958A5" w:rsidRPr="005A3724" w:rsidRDefault="00C57CFB" w:rsidP="007A372D">
      <w:pPr>
        <w:spacing w:before="240" w:line="276" w:lineRule="auto"/>
        <w:rPr>
          <w:rFonts w:ascii="Arial" w:hAnsi="Arial" w:cs="Arial"/>
          <w:color w:val="474747"/>
          <w:sz w:val="24"/>
          <w:szCs w:val="24"/>
          <w:shd w:val="clear" w:color="auto" w:fill="FFFFFF"/>
        </w:rPr>
      </w:pPr>
      <w:r w:rsidRPr="005A3724">
        <w:rPr>
          <w:rFonts w:ascii="Arial" w:hAnsi="Arial" w:cs="Arial"/>
          <w:color w:val="1F1F1F"/>
          <w:sz w:val="24"/>
          <w:szCs w:val="24"/>
          <w:shd w:val="clear" w:color="auto" w:fill="FFFFFF"/>
        </w:rPr>
        <w:t xml:space="preserve">The first </w:t>
      </w:r>
      <w:r w:rsidR="00D5778C" w:rsidRPr="005A3724">
        <w:rPr>
          <w:rFonts w:ascii="Arial" w:hAnsi="Arial" w:cs="Arial"/>
          <w:color w:val="1F1F1F"/>
          <w:sz w:val="24"/>
          <w:szCs w:val="24"/>
          <w:shd w:val="clear" w:color="auto" w:fill="FFFFFF"/>
        </w:rPr>
        <w:t xml:space="preserve">paper </w:t>
      </w:r>
      <w:r w:rsidR="001A17EA" w:rsidRPr="005A3724">
        <w:rPr>
          <w:rFonts w:ascii="Arial" w:hAnsi="Arial" w:cs="Arial"/>
          <w:color w:val="1F1F1F"/>
          <w:sz w:val="24"/>
          <w:szCs w:val="24"/>
          <w:shd w:val="clear" w:color="auto" w:fill="FFFFFF"/>
        </w:rPr>
        <w:t>asks</w:t>
      </w:r>
      <w:r w:rsidRPr="005A3724">
        <w:rPr>
          <w:rFonts w:ascii="Arial" w:hAnsi="Arial" w:cs="Arial"/>
          <w:color w:val="1F1F1F"/>
          <w:sz w:val="24"/>
          <w:szCs w:val="24"/>
          <w:shd w:val="clear" w:color="auto" w:fill="FFFFFF"/>
        </w:rPr>
        <w:t xml:space="preserve"> baldly whether the new Welsh curriculum (</w:t>
      </w:r>
      <w:proofErr w:type="spellStart"/>
      <w:r w:rsidRPr="005A3724">
        <w:rPr>
          <w:rFonts w:ascii="Arial" w:hAnsi="Arial" w:cs="Arial"/>
          <w:color w:val="1F1F1F"/>
          <w:sz w:val="24"/>
          <w:szCs w:val="24"/>
          <w:shd w:val="clear" w:color="auto" w:fill="FFFFFF"/>
        </w:rPr>
        <w:t>CfW</w:t>
      </w:r>
      <w:proofErr w:type="spellEnd"/>
      <w:r w:rsidRPr="005A3724">
        <w:rPr>
          <w:rFonts w:ascii="Arial" w:hAnsi="Arial" w:cs="Arial"/>
          <w:color w:val="1F1F1F"/>
          <w:sz w:val="24"/>
          <w:szCs w:val="24"/>
          <w:shd w:val="clear" w:color="auto" w:fill="FFFFFF"/>
        </w:rPr>
        <w:t xml:space="preserve">) </w:t>
      </w:r>
      <w:r w:rsidR="00A03A08" w:rsidRPr="005A3724">
        <w:rPr>
          <w:rFonts w:ascii="Arial" w:hAnsi="Arial" w:cs="Arial"/>
          <w:color w:val="1F1F1F"/>
          <w:sz w:val="24"/>
          <w:szCs w:val="24"/>
          <w:shd w:val="clear" w:color="auto" w:fill="FFFFFF"/>
        </w:rPr>
        <w:t xml:space="preserve">is capable of being realised </w:t>
      </w:r>
      <w:r w:rsidRPr="005A3724">
        <w:rPr>
          <w:rFonts w:ascii="Arial" w:hAnsi="Arial" w:cs="Arial"/>
          <w:color w:val="1F1F1F"/>
          <w:sz w:val="24"/>
          <w:szCs w:val="24"/>
          <w:shd w:val="clear" w:color="auto" w:fill="FFFFFF"/>
        </w:rPr>
        <w:t>(Gatley</w:t>
      </w:r>
      <w:r w:rsidR="001A17EA" w:rsidRPr="005A3724">
        <w:rPr>
          <w:rFonts w:ascii="Arial" w:hAnsi="Arial" w:cs="Arial"/>
          <w:color w:val="1F1F1F"/>
          <w:sz w:val="24"/>
          <w:szCs w:val="24"/>
          <w:shd w:val="clear" w:color="auto" w:fill="FFFFFF"/>
        </w:rPr>
        <w:t>, 2020)</w:t>
      </w:r>
      <w:r w:rsidR="005C4B76" w:rsidRPr="005A3724">
        <w:rPr>
          <w:rFonts w:ascii="Arial" w:hAnsi="Arial" w:cs="Arial"/>
          <w:color w:val="1F1F1F"/>
          <w:sz w:val="24"/>
          <w:szCs w:val="24"/>
          <w:shd w:val="clear" w:color="auto" w:fill="FFFFFF"/>
        </w:rPr>
        <w:t xml:space="preserve"> in the way it is conceived in </w:t>
      </w:r>
      <w:r w:rsidR="005C4B76" w:rsidRPr="005A3724">
        <w:rPr>
          <w:rFonts w:ascii="Arial" w:hAnsi="Arial" w:cs="Arial"/>
          <w:i/>
          <w:iCs/>
          <w:color w:val="1F1F1F"/>
          <w:sz w:val="24"/>
          <w:szCs w:val="24"/>
          <w:shd w:val="clear" w:color="auto" w:fill="FFFFFF"/>
        </w:rPr>
        <w:t>Successful Futures</w:t>
      </w:r>
      <w:r w:rsidR="005C4B76" w:rsidRPr="005A3724">
        <w:rPr>
          <w:rFonts w:ascii="Arial" w:hAnsi="Arial" w:cs="Arial"/>
          <w:color w:val="1F1F1F"/>
          <w:sz w:val="24"/>
          <w:szCs w:val="24"/>
          <w:shd w:val="clear" w:color="auto" w:fill="FFFFFF"/>
        </w:rPr>
        <w:t xml:space="preserve"> (Donaldson, 2015).</w:t>
      </w:r>
      <w:r w:rsidR="00B36E0B" w:rsidRPr="005A3724">
        <w:rPr>
          <w:rFonts w:ascii="Arial" w:hAnsi="Arial" w:cs="Arial"/>
          <w:color w:val="1F1F1F"/>
          <w:sz w:val="24"/>
          <w:szCs w:val="24"/>
          <w:shd w:val="clear" w:color="auto" w:fill="FFFFFF"/>
        </w:rPr>
        <w:t xml:space="preserve"> The researcher draws on </w:t>
      </w:r>
      <w:r w:rsidR="004F594E" w:rsidRPr="005A3724">
        <w:rPr>
          <w:rFonts w:ascii="Arial" w:hAnsi="Arial" w:cs="Arial"/>
          <w:color w:val="1F1F1F"/>
          <w:sz w:val="24"/>
          <w:szCs w:val="24"/>
          <w:shd w:val="clear" w:color="auto" w:fill="FFFFFF"/>
        </w:rPr>
        <w:t>research on</w:t>
      </w:r>
      <w:r w:rsidR="00462B9E" w:rsidRPr="005A3724">
        <w:rPr>
          <w:rFonts w:ascii="Arial" w:hAnsi="Arial" w:cs="Arial"/>
          <w:color w:val="1F1F1F"/>
          <w:sz w:val="24"/>
          <w:szCs w:val="24"/>
          <w:shd w:val="clear" w:color="auto" w:fill="FFFFFF"/>
        </w:rPr>
        <w:t xml:space="preserve"> curriculum, the aims of education </w:t>
      </w:r>
      <w:r w:rsidR="00F014A3" w:rsidRPr="005A3724">
        <w:rPr>
          <w:rFonts w:ascii="Arial" w:hAnsi="Arial" w:cs="Arial"/>
          <w:color w:val="1F1F1F"/>
          <w:sz w:val="24"/>
          <w:szCs w:val="24"/>
          <w:shd w:val="clear" w:color="auto" w:fill="FFFFFF"/>
        </w:rPr>
        <w:t>and</w:t>
      </w:r>
      <w:r w:rsidR="00462B9E" w:rsidRPr="005A3724">
        <w:rPr>
          <w:rFonts w:ascii="Arial" w:hAnsi="Arial" w:cs="Arial"/>
          <w:color w:val="1F1F1F"/>
          <w:sz w:val="24"/>
          <w:szCs w:val="24"/>
          <w:shd w:val="clear" w:color="auto" w:fill="FFFFFF"/>
        </w:rPr>
        <w:t xml:space="preserve"> the philosophy of education to examine whether the </w:t>
      </w:r>
      <w:proofErr w:type="spellStart"/>
      <w:r w:rsidR="00462B9E" w:rsidRPr="005A3724">
        <w:rPr>
          <w:rFonts w:ascii="Arial" w:hAnsi="Arial" w:cs="Arial"/>
          <w:color w:val="1F1F1F"/>
          <w:sz w:val="24"/>
          <w:szCs w:val="24"/>
          <w:shd w:val="clear" w:color="auto" w:fill="FFFFFF"/>
        </w:rPr>
        <w:t>CfW</w:t>
      </w:r>
      <w:proofErr w:type="spellEnd"/>
      <w:r w:rsidR="00462B9E" w:rsidRPr="005A3724">
        <w:rPr>
          <w:rFonts w:ascii="Arial" w:hAnsi="Arial" w:cs="Arial"/>
          <w:color w:val="1F1F1F"/>
          <w:sz w:val="24"/>
          <w:szCs w:val="24"/>
          <w:shd w:val="clear" w:color="auto" w:fill="FFFFFF"/>
        </w:rPr>
        <w:t xml:space="preserve"> model is </w:t>
      </w:r>
      <w:r w:rsidR="00F014A3" w:rsidRPr="005A3724">
        <w:rPr>
          <w:rFonts w:ascii="Arial" w:hAnsi="Arial" w:cs="Arial"/>
          <w:color w:val="1F1F1F"/>
          <w:sz w:val="24"/>
          <w:szCs w:val="24"/>
          <w:shd w:val="clear" w:color="auto" w:fill="FFFFFF"/>
        </w:rPr>
        <w:t xml:space="preserve">coherent and deliverable. </w:t>
      </w:r>
      <w:r w:rsidR="00F32E7D" w:rsidRPr="005A3724">
        <w:rPr>
          <w:rFonts w:ascii="Arial" w:hAnsi="Arial" w:cs="Arial"/>
          <w:color w:val="1F1F1F"/>
          <w:sz w:val="24"/>
          <w:szCs w:val="24"/>
          <w:shd w:val="clear" w:color="auto" w:fill="FFFFFF"/>
        </w:rPr>
        <w:t xml:space="preserve">Her thesis </w:t>
      </w:r>
      <w:r w:rsidR="00A03A08" w:rsidRPr="005A3724">
        <w:rPr>
          <w:rFonts w:ascii="Arial" w:hAnsi="Arial" w:cs="Arial"/>
          <w:color w:val="1F1F1F"/>
          <w:sz w:val="24"/>
          <w:szCs w:val="24"/>
          <w:shd w:val="clear" w:color="auto" w:fill="FFFFFF"/>
        </w:rPr>
        <w:t>looks</w:t>
      </w:r>
      <w:r w:rsidR="00F32E7D" w:rsidRPr="005A3724">
        <w:rPr>
          <w:rFonts w:ascii="Arial" w:hAnsi="Arial" w:cs="Arial"/>
          <w:color w:val="1F1F1F"/>
          <w:sz w:val="24"/>
          <w:szCs w:val="24"/>
          <w:shd w:val="clear" w:color="auto" w:fill="FFFFFF"/>
        </w:rPr>
        <w:t xml:space="preserve"> in particular at </w:t>
      </w:r>
      <w:r w:rsidR="00035C6F" w:rsidRPr="005A3724">
        <w:rPr>
          <w:rFonts w:ascii="Arial" w:hAnsi="Arial" w:cs="Arial"/>
          <w:color w:val="1F1F1F"/>
          <w:sz w:val="24"/>
          <w:szCs w:val="24"/>
          <w:shd w:val="clear" w:color="auto" w:fill="FFFFFF"/>
        </w:rPr>
        <w:t xml:space="preserve">the extent </w:t>
      </w:r>
      <w:r w:rsidR="000557A5" w:rsidRPr="005A3724">
        <w:rPr>
          <w:rFonts w:ascii="Arial" w:hAnsi="Arial" w:cs="Arial"/>
          <w:color w:val="1F1F1F"/>
          <w:sz w:val="24"/>
          <w:szCs w:val="24"/>
          <w:shd w:val="clear" w:color="auto" w:fill="FFFFFF"/>
        </w:rPr>
        <w:t>to which it is possible</w:t>
      </w:r>
      <w:r w:rsidR="005C4B76" w:rsidRPr="005A3724">
        <w:rPr>
          <w:rFonts w:ascii="Arial" w:hAnsi="Arial" w:cs="Arial"/>
          <w:color w:val="1F1F1F"/>
          <w:sz w:val="24"/>
          <w:szCs w:val="24"/>
          <w:shd w:val="clear" w:color="auto" w:fill="FFFFFF"/>
        </w:rPr>
        <w:t xml:space="preserve"> to unite </w:t>
      </w:r>
      <w:r w:rsidR="0000425E" w:rsidRPr="005A3724">
        <w:rPr>
          <w:rFonts w:ascii="Arial" w:hAnsi="Arial" w:cs="Arial"/>
          <w:color w:val="1F1F1F"/>
          <w:sz w:val="24"/>
          <w:szCs w:val="24"/>
          <w:shd w:val="clear" w:color="auto" w:fill="FFFFFF"/>
        </w:rPr>
        <w:t xml:space="preserve">AoLEs </w:t>
      </w:r>
      <w:r w:rsidR="0000425E" w:rsidRPr="005A3724">
        <w:rPr>
          <w:rFonts w:ascii="Arial" w:hAnsi="Arial" w:cs="Arial"/>
          <w:i/>
          <w:iCs/>
          <w:color w:val="1F1F1F"/>
          <w:sz w:val="24"/>
          <w:szCs w:val="24"/>
          <w:shd w:val="clear" w:color="auto" w:fill="FFFFFF"/>
        </w:rPr>
        <w:t>and</w:t>
      </w:r>
      <w:r w:rsidR="0000425E" w:rsidRPr="005A3724">
        <w:rPr>
          <w:rFonts w:ascii="Arial" w:hAnsi="Arial" w:cs="Arial"/>
          <w:color w:val="1F1F1F"/>
          <w:sz w:val="24"/>
          <w:szCs w:val="24"/>
          <w:shd w:val="clear" w:color="auto" w:fill="FFFFFF"/>
        </w:rPr>
        <w:t xml:space="preserve"> the four purposes </w:t>
      </w:r>
      <w:r w:rsidR="00057B2E" w:rsidRPr="005A3724">
        <w:rPr>
          <w:rFonts w:ascii="Arial" w:hAnsi="Arial" w:cs="Arial"/>
          <w:color w:val="1F1F1F"/>
          <w:sz w:val="24"/>
          <w:szCs w:val="24"/>
          <w:shd w:val="clear" w:color="auto" w:fill="FFFFFF"/>
        </w:rPr>
        <w:t>to create a</w:t>
      </w:r>
      <w:r w:rsidR="0000425E" w:rsidRPr="005A3724">
        <w:rPr>
          <w:rFonts w:ascii="Arial" w:hAnsi="Arial" w:cs="Arial"/>
          <w:color w:val="1F1F1F"/>
          <w:sz w:val="24"/>
          <w:szCs w:val="24"/>
          <w:shd w:val="clear" w:color="auto" w:fill="FFFFFF"/>
        </w:rPr>
        <w:t xml:space="preserve"> coherent curriculum.</w:t>
      </w:r>
      <w:r w:rsidR="005C4B76" w:rsidRPr="005A3724">
        <w:rPr>
          <w:rFonts w:ascii="Arial" w:hAnsi="Arial" w:cs="Arial"/>
          <w:color w:val="1F1F1F"/>
          <w:sz w:val="24"/>
          <w:szCs w:val="24"/>
          <w:shd w:val="clear" w:color="auto" w:fill="FFFFFF"/>
        </w:rPr>
        <w:t xml:space="preserve"> </w:t>
      </w:r>
      <w:r w:rsidR="002A6F24" w:rsidRPr="005A3724">
        <w:rPr>
          <w:rFonts w:ascii="Arial" w:hAnsi="Arial" w:cs="Arial"/>
          <w:color w:val="1F1F1F"/>
          <w:sz w:val="24"/>
          <w:szCs w:val="24"/>
          <w:shd w:val="clear" w:color="auto" w:fill="FFFFFF"/>
        </w:rPr>
        <w:t xml:space="preserve">The four purposes, </w:t>
      </w:r>
      <w:r w:rsidR="00035C6F" w:rsidRPr="005A3724">
        <w:rPr>
          <w:rFonts w:ascii="Arial" w:hAnsi="Arial" w:cs="Arial"/>
          <w:color w:val="1F1F1F"/>
          <w:sz w:val="24"/>
          <w:szCs w:val="24"/>
          <w:shd w:val="clear" w:color="auto" w:fill="FFFFFF"/>
        </w:rPr>
        <w:t>designed to</w:t>
      </w:r>
      <w:r w:rsidR="006A3066" w:rsidRPr="005A3724">
        <w:rPr>
          <w:rFonts w:ascii="Arial" w:hAnsi="Arial" w:cs="Arial"/>
          <w:color w:val="1F1F1F"/>
          <w:sz w:val="24"/>
          <w:szCs w:val="24"/>
          <w:shd w:val="clear" w:color="auto" w:fill="FFFFFF"/>
        </w:rPr>
        <w:t xml:space="preserve"> encapsulat</w:t>
      </w:r>
      <w:r w:rsidR="00035C6F" w:rsidRPr="005A3724">
        <w:rPr>
          <w:rFonts w:ascii="Arial" w:hAnsi="Arial" w:cs="Arial"/>
          <w:color w:val="1F1F1F"/>
          <w:sz w:val="24"/>
          <w:szCs w:val="24"/>
          <w:shd w:val="clear" w:color="auto" w:fill="FFFFFF"/>
        </w:rPr>
        <w:t>e</w:t>
      </w:r>
      <w:r w:rsidR="006A3066" w:rsidRPr="005A3724">
        <w:rPr>
          <w:rFonts w:ascii="Arial" w:hAnsi="Arial" w:cs="Arial"/>
          <w:color w:val="1F1F1F"/>
          <w:sz w:val="24"/>
          <w:szCs w:val="24"/>
          <w:shd w:val="clear" w:color="auto" w:fill="FFFFFF"/>
        </w:rPr>
        <w:t xml:space="preserve"> the aims of the education system in Wales are difficult to reconcile</w:t>
      </w:r>
      <w:r w:rsidR="00261B1A" w:rsidRPr="005A3724">
        <w:rPr>
          <w:rFonts w:ascii="Arial" w:hAnsi="Arial" w:cs="Arial"/>
          <w:color w:val="1F1F1F"/>
          <w:sz w:val="24"/>
          <w:szCs w:val="24"/>
          <w:shd w:val="clear" w:color="auto" w:fill="FFFFFF"/>
        </w:rPr>
        <w:t>, she argues,</w:t>
      </w:r>
      <w:r w:rsidR="006A3066" w:rsidRPr="005A3724">
        <w:rPr>
          <w:rFonts w:ascii="Arial" w:hAnsi="Arial" w:cs="Arial"/>
          <w:color w:val="1F1F1F"/>
          <w:sz w:val="24"/>
          <w:szCs w:val="24"/>
          <w:shd w:val="clear" w:color="auto" w:fill="FFFFFF"/>
        </w:rPr>
        <w:t xml:space="preserve"> with the continuing </w:t>
      </w:r>
      <w:r w:rsidR="00D60CD5" w:rsidRPr="005A3724">
        <w:rPr>
          <w:rFonts w:ascii="Arial" w:hAnsi="Arial" w:cs="Arial"/>
          <w:color w:val="1F1F1F"/>
          <w:sz w:val="24"/>
          <w:szCs w:val="24"/>
          <w:shd w:val="clear" w:color="auto" w:fill="FFFFFF"/>
        </w:rPr>
        <w:t>importance of subject knowledge repackaged</w:t>
      </w:r>
      <w:r w:rsidR="00814C35" w:rsidRPr="005A3724">
        <w:rPr>
          <w:rFonts w:ascii="Arial" w:hAnsi="Arial" w:cs="Arial"/>
          <w:color w:val="1F1F1F"/>
          <w:sz w:val="24"/>
          <w:szCs w:val="24"/>
          <w:shd w:val="clear" w:color="auto" w:fill="FFFFFF"/>
        </w:rPr>
        <w:t xml:space="preserve"> in large part</w:t>
      </w:r>
      <w:r w:rsidR="00D60CD5" w:rsidRPr="005A3724">
        <w:rPr>
          <w:rFonts w:ascii="Arial" w:hAnsi="Arial" w:cs="Arial"/>
          <w:color w:val="1F1F1F"/>
          <w:sz w:val="24"/>
          <w:szCs w:val="24"/>
          <w:shd w:val="clear" w:color="auto" w:fill="FFFFFF"/>
        </w:rPr>
        <w:t xml:space="preserve"> into AoLEs</w:t>
      </w:r>
      <w:r w:rsidR="00035C6F" w:rsidRPr="005A3724">
        <w:rPr>
          <w:rFonts w:ascii="Arial" w:hAnsi="Arial" w:cs="Arial"/>
          <w:color w:val="1F1F1F"/>
          <w:sz w:val="24"/>
          <w:szCs w:val="24"/>
          <w:shd w:val="clear" w:color="auto" w:fill="FFFFFF"/>
        </w:rPr>
        <w:t xml:space="preserve">. Both are described as equally important </w:t>
      </w:r>
      <w:r w:rsidR="00DE44C5" w:rsidRPr="005A3724">
        <w:rPr>
          <w:rFonts w:ascii="Arial" w:hAnsi="Arial" w:cs="Arial"/>
          <w:color w:val="1F1F1F"/>
          <w:sz w:val="24"/>
          <w:szCs w:val="24"/>
          <w:shd w:val="clear" w:color="auto" w:fill="FFFFFF"/>
        </w:rPr>
        <w:t>in the curriculum documentation</w:t>
      </w:r>
      <w:r w:rsidR="006C0484" w:rsidRPr="005A3724">
        <w:rPr>
          <w:rFonts w:ascii="Arial" w:hAnsi="Arial" w:cs="Arial"/>
          <w:color w:val="1F1F1F"/>
          <w:sz w:val="24"/>
          <w:szCs w:val="24"/>
          <w:shd w:val="clear" w:color="auto" w:fill="FFFFFF"/>
        </w:rPr>
        <w:t xml:space="preserve">. She questions however whether </w:t>
      </w:r>
      <w:r w:rsidR="004C37B2" w:rsidRPr="005A3724">
        <w:rPr>
          <w:rFonts w:ascii="Arial" w:hAnsi="Arial" w:cs="Arial"/>
          <w:color w:val="1F1F1F"/>
          <w:sz w:val="24"/>
          <w:szCs w:val="24"/>
          <w:shd w:val="clear" w:color="auto" w:fill="FFFFFF"/>
        </w:rPr>
        <w:t>leaving it to teacher</w:t>
      </w:r>
      <w:r w:rsidR="009203EE" w:rsidRPr="005A3724">
        <w:rPr>
          <w:rFonts w:ascii="Arial" w:hAnsi="Arial" w:cs="Arial"/>
          <w:color w:val="1F1F1F"/>
          <w:sz w:val="24"/>
          <w:szCs w:val="24"/>
          <w:shd w:val="clear" w:color="auto" w:fill="FFFFFF"/>
        </w:rPr>
        <w:t>s</w:t>
      </w:r>
      <w:r w:rsidR="004C37B2" w:rsidRPr="005A3724">
        <w:rPr>
          <w:rFonts w:ascii="Arial" w:hAnsi="Arial" w:cs="Arial"/>
          <w:color w:val="1F1F1F"/>
          <w:sz w:val="24"/>
          <w:szCs w:val="24"/>
          <w:shd w:val="clear" w:color="auto" w:fill="FFFFFF"/>
        </w:rPr>
        <w:t xml:space="preserve"> to determine how to reconcile these twin aims </w:t>
      </w:r>
      <w:r w:rsidR="00387B4C" w:rsidRPr="005A3724">
        <w:rPr>
          <w:rFonts w:ascii="Arial" w:hAnsi="Arial" w:cs="Arial"/>
          <w:color w:val="1F1F1F"/>
          <w:sz w:val="24"/>
          <w:szCs w:val="24"/>
          <w:shd w:val="clear" w:color="auto" w:fill="FFFFFF"/>
        </w:rPr>
        <w:t>really can lead to a coherent and unified curriculum</w:t>
      </w:r>
      <w:r w:rsidR="00752491" w:rsidRPr="005A3724">
        <w:rPr>
          <w:rFonts w:ascii="Arial" w:hAnsi="Arial" w:cs="Arial"/>
          <w:color w:val="1F1F1F"/>
          <w:sz w:val="24"/>
          <w:szCs w:val="24"/>
          <w:shd w:val="clear" w:color="auto" w:fill="FFFFFF"/>
        </w:rPr>
        <w:t>; she argues rather that an account o</w:t>
      </w:r>
      <w:r w:rsidR="002D0DC7" w:rsidRPr="005A3724">
        <w:rPr>
          <w:rFonts w:ascii="Arial" w:hAnsi="Arial" w:cs="Arial"/>
          <w:color w:val="1F1F1F"/>
          <w:sz w:val="24"/>
          <w:szCs w:val="24"/>
          <w:shd w:val="clear" w:color="auto" w:fill="FFFFFF"/>
        </w:rPr>
        <w:t xml:space="preserve">f </w:t>
      </w:r>
      <w:r w:rsidR="002D0DC7" w:rsidRPr="005A3724">
        <w:rPr>
          <w:rFonts w:ascii="Arial" w:hAnsi="Arial" w:cs="Arial"/>
          <w:i/>
          <w:iCs/>
          <w:color w:val="1F1F1F"/>
          <w:sz w:val="24"/>
          <w:szCs w:val="24"/>
          <w:shd w:val="clear" w:color="auto" w:fill="FFFFFF"/>
        </w:rPr>
        <w:t>how</w:t>
      </w:r>
      <w:r w:rsidR="002D0DC7" w:rsidRPr="005A3724">
        <w:rPr>
          <w:rFonts w:ascii="Arial" w:hAnsi="Arial" w:cs="Arial"/>
          <w:color w:val="1F1F1F"/>
          <w:sz w:val="24"/>
          <w:szCs w:val="24"/>
          <w:shd w:val="clear" w:color="auto" w:fill="FFFFFF"/>
        </w:rPr>
        <w:t xml:space="preserve"> the AoLEs contribute to the four purposes is needed </w:t>
      </w:r>
      <w:r w:rsidR="00D83988" w:rsidRPr="005A3724">
        <w:rPr>
          <w:rFonts w:ascii="Arial" w:hAnsi="Arial" w:cs="Arial"/>
          <w:color w:val="1F1F1F"/>
          <w:sz w:val="24"/>
          <w:szCs w:val="24"/>
          <w:shd w:val="clear" w:color="auto" w:fill="FFFFFF"/>
        </w:rPr>
        <w:t>to justify their place in the curriculum</w:t>
      </w:r>
      <w:r w:rsidR="0055721C" w:rsidRPr="005A3724">
        <w:rPr>
          <w:rFonts w:ascii="Arial" w:hAnsi="Arial" w:cs="Arial"/>
          <w:color w:val="1F1F1F"/>
          <w:sz w:val="24"/>
          <w:szCs w:val="24"/>
          <w:shd w:val="clear" w:color="auto" w:fill="FFFFFF"/>
        </w:rPr>
        <w:t xml:space="preserve"> – simply teaching the </w:t>
      </w:r>
      <w:r w:rsidR="00A11277" w:rsidRPr="005A3724">
        <w:rPr>
          <w:rFonts w:ascii="Arial" w:hAnsi="Arial" w:cs="Arial"/>
          <w:color w:val="1F1F1F"/>
          <w:sz w:val="24"/>
          <w:szCs w:val="24"/>
          <w:shd w:val="clear" w:color="auto" w:fill="FFFFFF"/>
        </w:rPr>
        <w:t>broad</w:t>
      </w:r>
      <w:r w:rsidR="0055721C" w:rsidRPr="005A3724">
        <w:rPr>
          <w:rFonts w:ascii="Arial" w:hAnsi="Arial" w:cs="Arial"/>
          <w:color w:val="1F1F1F"/>
          <w:sz w:val="24"/>
          <w:szCs w:val="24"/>
          <w:shd w:val="clear" w:color="auto" w:fill="FFFFFF"/>
        </w:rPr>
        <w:t xml:space="preserve"> and balanced curriculum is not of itself sufficient to create learners who are </w:t>
      </w:r>
      <w:r w:rsidR="00A065D5" w:rsidRPr="005A3724">
        <w:rPr>
          <w:rFonts w:ascii="Arial" w:hAnsi="Arial" w:cs="Arial"/>
          <w:color w:val="474747"/>
          <w:sz w:val="24"/>
          <w:szCs w:val="24"/>
          <w:shd w:val="clear" w:color="auto" w:fill="FFFFFF"/>
        </w:rPr>
        <w:t>a</w:t>
      </w:r>
      <w:r w:rsidR="0055721C" w:rsidRPr="005A3724">
        <w:rPr>
          <w:rFonts w:ascii="Arial" w:hAnsi="Arial" w:cs="Arial"/>
          <w:color w:val="474747"/>
          <w:sz w:val="24"/>
          <w:szCs w:val="24"/>
          <w:shd w:val="clear" w:color="auto" w:fill="FFFFFF"/>
        </w:rPr>
        <w:t xml:space="preserve">mbitious, </w:t>
      </w:r>
      <w:r w:rsidR="00A065D5" w:rsidRPr="005A3724">
        <w:rPr>
          <w:rFonts w:ascii="Arial" w:hAnsi="Arial" w:cs="Arial"/>
          <w:color w:val="474747"/>
          <w:sz w:val="24"/>
          <w:szCs w:val="24"/>
          <w:shd w:val="clear" w:color="auto" w:fill="FFFFFF"/>
        </w:rPr>
        <w:t>e</w:t>
      </w:r>
      <w:r w:rsidR="0055721C" w:rsidRPr="005A3724">
        <w:rPr>
          <w:rFonts w:ascii="Arial" w:hAnsi="Arial" w:cs="Arial"/>
          <w:color w:val="474747"/>
          <w:sz w:val="24"/>
          <w:szCs w:val="24"/>
          <w:shd w:val="clear" w:color="auto" w:fill="FFFFFF"/>
        </w:rPr>
        <w:t xml:space="preserve">nterprising, </w:t>
      </w:r>
      <w:r w:rsidR="00A065D5" w:rsidRPr="005A3724">
        <w:rPr>
          <w:rFonts w:ascii="Arial" w:hAnsi="Arial" w:cs="Arial"/>
          <w:color w:val="474747"/>
          <w:sz w:val="24"/>
          <w:szCs w:val="24"/>
          <w:shd w:val="clear" w:color="auto" w:fill="FFFFFF"/>
        </w:rPr>
        <w:t>ethical and healthy.</w:t>
      </w:r>
      <w:r w:rsidR="007C4EA2" w:rsidRPr="005A3724">
        <w:rPr>
          <w:rFonts w:ascii="Arial" w:hAnsi="Arial" w:cs="Arial"/>
          <w:color w:val="474747"/>
          <w:sz w:val="24"/>
          <w:szCs w:val="24"/>
          <w:shd w:val="clear" w:color="auto" w:fill="FFFFFF"/>
        </w:rPr>
        <w:t xml:space="preserve"> </w:t>
      </w:r>
    </w:p>
    <w:p w14:paraId="6C9AFA7D" w14:textId="41F2114B" w:rsidR="000B43F1" w:rsidRPr="005A3724" w:rsidRDefault="007C4EA2" w:rsidP="007A372D">
      <w:pPr>
        <w:spacing w:before="240" w:line="276" w:lineRule="auto"/>
        <w:rPr>
          <w:rFonts w:ascii="Arial" w:hAnsi="Arial" w:cs="Arial"/>
          <w:color w:val="474747"/>
          <w:sz w:val="24"/>
          <w:szCs w:val="24"/>
          <w:shd w:val="clear" w:color="auto" w:fill="FFFFFF"/>
        </w:rPr>
      </w:pPr>
      <w:r w:rsidRPr="005A3724">
        <w:rPr>
          <w:rFonts w:ascii="Arial" w:hAnsi="Arial" w:cs="Arial"/>
          <w:color w:val="474747"/>
          <w:sz w:val="24"/>
          <w:szCs w:val="24"/>
          <w:shd w:val="clear" w:color="auto" w:fill="FFFFFF"/>
        </w:rPr>
        <w:t>Similarly,  the four purposes could be better supported and developed outside the curricular constraints the AoLEs</w:t>
      </w:r>
      <w:r w:rsidR="001D5937" w:rsidRPr="005A3724">
        <w:rPr>
          <w:rFonts w:ascii="Arial" w:hAnsi="Arial" w:cs="Arial"/>
          <w:color w:val="474747"/>
          <w:sz w:val="24"/>
          <w:szCs w:val="24"/>
          <w:shd w:val="clear" w:color="auto" w:fill="FFFFFF"/>
        </w:rPr>
        <w:t xml:space="preserve">. The author is willing to concede that </w:t>
      </w:r>
      <w:r w:rsidR="00DD116B" w:rsidRPr="005A3724">
        <w:rPr>
          <w:rFonts w:ascii="Arial" w:hAnsi="Arial" w:cs="Arial"/>
          <w:color w:val="474747"/>
          <w:sz w:val="24"/>
          <w:szCs w:val="24"/>
          <w:shd w:val="clear" w:color="auto" w:fill="FFFFFF"/>
        </w:rPr>
        <w:t xml:space="preserve">a well-designed broad and balanced curriculum may well be a </w:t>
      </w:r>
      <w:r w:rsidR="00DD116B" w:rsidRPr="005A3724">
        <w:rPr>
          <w:rFonts w:ascii="Arial" w:hAnsi="Arial" w:cs="Arial"/>
          <w:i/>
          <w:iCs/>
          <w:color w:val="474747"/>
          <w:sz w:val="24"/>
          <w:szCs w:val="24"/>
          <w:shd w:val="clear" w:color="auto" w:fill="FFFFFF"/>
        </w:rPr>
        <w:t>prerequisite</w:t>
      </w:r>
      <w:r w:rsidR="00DD116B" w:rsidRPr="005A3724">
        <w:rPr>
          <w:rFonts w:ascii="Arial" w:hAnsi="Arial" w:cs="Arial"/>
          <w:color w:val="474747"/>
          <w:sz w:val="24"/>
          <w:szCs w:val="24"/>
          <w:shd w:val="clear" w:color="auto" w:fill="FFFFFF"/>
        </w:rPr>
        <w:t xml:space="preserve"> for meeting the f</w:t>
      </w:r>
      <w:r w:rsidR="005A4C9B" w:rsidRPr="005A3724">
        <w:rPr>
          <w:rFonts w:ascii="Arial" w:hAnsi="Arial" w:cs="Arial"/>
          <w:color w:val="474747"/>
          <w:sz w:val="24"/>
          <w:szCs w:val="24"/>
          <w:shd w:val="clear" w:color="auto" w:fill="FFFFFF"/>
        </w:rPr>
        <w:t>our purpose</w:t>
      </w:r>
      <w:r w:rsidR="00277EF9" w:rsidRPr="005A3724">
        <w:rPr>
          <w:rFonts w:ascii="Arial" w:hAnsi="Arial" w:cs="Arial"/>
          <w:color w:val="474747"/>
          <w:sz w:val="24"/>
          <w:szCs w:val="24"/>
          <w:shd w:val="clear" w:color="auto" w:fill="FFFFFF"/>
        </w:rPr>
        <w:t>s</w:t>
      </w:r>
      <w:r w:rsidR="005A4C9B" w:rsidRPr="005A3724">
        <w:rPr>
          <w:rFonts w:ascii="Arial" w:hAnsi="Arial" w:cs="Arial"/>
          <w:color w:val="474747"/>
          <w:sz w:val="24"/>
          <w:szCs w:val="24"/>
          <w:shd w:val="clear" w:color="auto" w:fill="FFFFFF"/>
        </w:rPr>
        <w:t xml:space="preserve">, that journey would have to be supplemented by other </w:t>
      </w:r>
      <w:r w:rsidR="00D3545A" w:rsidRPr="005A3724">
        <w:rPr>
          <w:rFonts w:ascii="Arial" w:hAnsi="Arial" w:cs="Arial"/>
          <w:color w:val="474747"/>
          <w:sz w:val="24"/>
          <w:szCs w:val="24"/>
          <w:shd w:val="clear" w:color="auto" w:fill="FFFFFF"/>
        </w:rPr>
        <w:t>purposeful activities</w:t>
      </w:r>
      <w:r w:rsidR="005A4C9B" w:rsidRPr="005A3724">
        <w:rPr>
          <w:rFonts w:ascii="Arial" w:hAnsi="Arial" w:cs="Arial"/>
          <w:color w:val="474747"/>
          <w:sz w:val="24"/>
          <w:szCs w:val="24"/>
          <w:shd w:val="clear" w:color="auto" w:fill="FFFFFF"/>
        </w:rPr>
        <w:t>.</w:t>
      </w:r>
      <w:r w:rsidR="000B43F1" w:rsidRPr="005A3724">
        <w:rPr>
          <w:rFonts w:ascii="Arial" w:hAnsi="Arial" w:cs="Arial"/>
          <w:color w:val="474747"/>
          <w:sz w:val="24"/>
          <w:szCs w:val="24"/>
          <w:shd w:val="clear" w:color="auto" w:fill="FFFFFF"/>
        </w:rPr>
        <w:t xml:space="preserve"> The paper essentially pos</w:t>
      </w:r>
      <w:r w:rsidR="00474250" w:rsidRPr="005A3724">
        <w:rPr>
          <w:rFonts w:ascii="Arial" w:hAnsi="Arial" w:cs="Arial"/>
          <w:color w:val="474747"/>
          <w:sz w:val="24"/>
          <w:szCs w:val="24"/>
          <w:shd w:val="clear" w:color="auto" w:fill="FFFFFF"/>
        </w:rPr>
        <w:t xml:space="preserve">its that there is an irreconcilable tension at the heart of Curriculum for Wales which, given the </w:t>
      </w:r>
      <w:r w:rsidR="00B55E94" w:rsidRPr="005A3724">
        <w:rPr>
          <w:rFonts w:ascii="Arial" w:hAnsi="Arial" w:cs="Arial"/>
          <w:color w:val="474747"/>
          <w:sz w:val="24"/>
          <w:szCs w:val="24"/>
          <w:shd w:val="clear" w:color="auto" w:fill="FFFFFF"/>
        </w:rPr>
        <w:t>collaborative</w:t>
      </w:r>
      <w:r w:rsidR="0014719E" w:rsidRPr="005A3724">
        <w:rPr>
          <w:rFonts w:ascii="Arial" w:hAnsi="Arial" w:cs="Arial"/>
          <w:color w:val="474747"/>
          <w:sz w:val="24"/>
          <w:szCs w:val="24"/>
          <w:shd w:val="clear" w:color="auto" w:fill="FFFFFF"/>
        </w:rPr>
        <w:t xml:space="preserve"> approach </w:t>
      </w:r>
      <w:r w:rsidR="007F176C" w:rsidRPr="005A3724">
        <w:rPr>
          <w:rFonts w:ascii="Arial" w:hAnsi="Arial" w:cs="Arial"/>
          <w:color w:val="474747"/>
          <w:sz w:val="24"/>
          <w:szCs w:val="24"/>
          <w:shd w:val="clear" w:color="auto" w:fill="FFFFFF"/>
        </w:rPr>
        <w:t xml:space="preserve">in place to enact it could condemn </w:t>
      </w:r>
      <w:r w:rsidR="00B24029" w:rsidRPr="005A3724">
        <w:rPr>
          <w:rFonts w:ascii="Arial" w:hAnsi="Arial" w:cs="Arial"/>
          <w:color w:val="474747"/>
          <w:sz w:val="24"/>
          <w:szCs w:val="24"/>
          <w:shd w:val="clear" w:color="auto" w:fill="FFFFFF"/>
        </w:rPr>
        <w:t xml:space="preserve">those </w:t>
      </w:r>
      <w:r w:rsidR="007F176C" w:rsidRPr="005A3724">
        <w:rPr>
          <w:rFonts w:ascii="Arial" w:hAnsi="Arial" w:cs="Arial"/>
          <w:color w:val="474747"/>
          <w:sz w:val="24"/>
          <w:szCs w:val="24"/>
          <w:shd w:val="clear" w:color="auto" w:fill="FFFFFF"/>
        </w:rPr>
        <w:t>engaged in the work to</w:t>
      </w:r>
      <w:r w:rsidR="00B24029" w:rsidRPr="005A3724">
        <w:rPr>
          <w:rFonts w:ascii="Arial" w:hAnsi="Arial" w:cs="Arial"/>
          <w:color w:val="474747"/>
          <w:sz w:val="24"/>
          <w:szCs w:val="24"/>
          <w:shd w:val="clear" w:color="auto" w:fill="FFFFFF"/>
        </w:rPr>
        <w:t xml:space="preserve"> remain </w:t>
      </w:r>
      <w:r w:rsidR="00901270" w:rsidRPr="005A3724">
        <w:rPr>
          <w:rFonts w:ascii="Arial" w:hAnsi="Arial" w:cs="Arial"/>
          <w:color w:val="474747"/>
          <w:sz w:val="24"/>
          <w:szCs w:val="24"/>
          <w:shd w:val="clear" w:color="auto" w:fill="FFFFFF"/>
        </w:rPr>
        <w:t>trapped</w:t>
      </w:r>
      <w:r w:rsidR="00277EF9" w:rsidRPr="005A3724">
        <w:rPr>
          <w:rFonts w:ascii="Arial" w:hAnsi="Arial" w:cs="Arial"/>
          <w:color w:val="474747"/>
          <w:sz w:val="24"/>
          <w:szCs w:val="24"/>
          <w:shd w:val="clear" w:color="auto" w:fill="FFFFFF"/>
        </w:rPr>
        <w:t xml:space="preserve"> indefinitely</w:t>
      </w:r>
      <w:r w:rsidR="00901270" w:rsidRPr="005A3724">
        <w:rPr>
          <w:rFonts w:ascii="Arial" w:hAnsi="Arial" w:cs="Arial"/>
          <w:color w:val="474747"/>
          <w:sz w:val="24"/>
          <w:szCs w:val="24"/>
          <w:shd w:val="clear" w:color="auto" w:fill="FFFFFF"/>
        </w:rPr>
        <w:t xml:space="preserve"> </w:t>
      </w:r>
      <w:r w:rsidR="0014719E" w:rsidRPr="005A3724">
        <w:rPr>
          <w:rFonts w:ascii="Arial" w:hAnsi="Arial" w:cs="Arial"/>
          <w:color w:val="474747"/>
          <w:sz w:val="24"/>
          <w:szCs w:val="24"/>
          <w:shd w:val="clear" w:color="auto" w:fill="FFFFFF"/>
        </w:rPr>
        <w:t xml:space="preserve">in the </w:t>
      </w:r>
      <w:r w:rsidR="00B55E94" w:rsidRPr="005A3724">
        <w:rPr>
          <w:rFonts w:ascii="Arial" w:hAnsi="Arial" w:cs="Arial"/>
          <w:color w:val="474747"/>
          <w:sz w:val="24"/>
          <w:szCs w:val="24"/>
          <w:shd w:val="clear" w:color="auto" w:fill="FFFFFF"/>
        </w:rPr>
        <w:t xml:space="preserve">interessement </w:t>
      </w:r>
      <w:r w:rsidR="00B24029" w:rsidRPr="005A3724">
        <w:rPr>
          <w:rFonts w:ascii="Arial" w:hAnsi="Arial" w:cs="Arial"/>
          <w:color w:val="474747"/>
          <w:sz w:val="24"/>
          <w:szCs w:val="24"/>
          <w:shd w:val="clear" w:color="auto" w:fill="FFFFFF"/>
        </w:rPr>
        <w:t>stage of translation described</w:t>
      </w:r>
      <w:r w:rsidR="00277EF9" w:rsidRPr="005A3724">
        <w:rPr>
          <w:rFonts w:ascii="Arial" w:hAnsi="Arial" w:cs="Arial"/>
          <w:color w:val="474747"/>
          <w:sz w:val="24"/>
          <w:szCs w:val="24"/>
          <w:shd w:val="clear" w:color="auto" w:fill="FFFFFF"/>
        </w:rPr>
        <w:t xml:space="preserve"> </w:t>
      </w:r>
      <w:r w:rsidR="00EB4875" w:rsidRPr="005A3724">
        <w:rPr>
          <w:rFonts w:ascii="Arial" w:hAnsi="Arial" w:cs="Arial"/>
          <w:color w:val="474747"/>
          <w:sz w:val="24"/>
          <w:szCs w:val="24"/>
          <w:shd w:val="clear" w:color="auto" w:fill="FFFFFF"/>
        </w:rPr>
        <w:t>by</w:t>
      </w:r>
      <w:r w:rsidR="00277EF9" w:rsidRPr="005A3724">
        <w:rPr>
          <w:rFonts w:ascii="Arial" w:hAnsi="Arial" w:cs="Arial"/>
          <w:color w:val="474747"/>
          <w:sz w:val="24"/>
          <w:szCs w:val="24"/>
          <w:shd w:val="clear" w:color="auto" w:fill="FFFFFF"/>
        </w:rPr>
        <w:t xml:space="preserve"> the earlier paper </w:t>
      </w:r>
      <w:r w:rsidR="000848F4" w:rsidRPr="005A3724">
        <w:rPr>
          <w:rFonts w:ascii="Arial" w:hAnsi="Arial" w:cs="Arial"/>
          <w:color w:val="1F1F1F"/>
          <w:sz w:val="24"/>
          <w:szCs w:val="24"/>
          <w:shd w:val="clear" w:color="auto" w:fill="FFFFFF"/>
        </w:rPr>
        <w:t>(Salonen-</w:t>
      </w:r>
      <w:proofErr w:type="spellStart"/>
      <w:r w:rsidR="000848F4" w:rsidRPr="005A3724">
        <w:rPr>
          <w:rFonts w:ascii="Arial" w:hAnsi="Arial" w:cs="Arial"/>
          <w:color w:val="1F1F1F"/>
          <w:sz w:val="24"/>
          <w:szCs w:val="24"/>
          <w:shd w:val="clear" w:color="auto" w:fill="FFFFFF"/>
        </w:rPr>
        <w:t>Hakomaki</w:t>
      </w:r>
      <w:proofErr w:type="spellEnd"/>
      <w:r w:rsidR="000848F4" w:rsidRPr="005A3724">
        <w:rPr>
          <w:rFonts w:ascii="Arial" w:hAnsi="Arial" w:cs="Arial"/>
          <w:color w:val="1F1F1F"/>
          <w:sz w:val="24"/>
          <w:szCs w:val="24"/>
          <w:shd w:val="clear" w:color="auto" w:fill="FFFFFF"/>
        </w:rPr>
        <w:t xml:space="preserve"> &amp; Soini, 2023). </w:t>
      </w:r>
      <w:r w:rsidR="00F56B5B" w:rsidRPr="005A3724">
        <w:rPr>
          <w:rFonts w:ascii="Arial" w:hAnsi="Arial" w:cs="Arial"/>
          <w:color w:val="474747"/>
          <w:sz w:val="24"/>
          <w:szCs w:val="24"/>
          <w:shd w:val="clear" w:color="auto" w:fill="FFFFFF"/>
        </w:rPr>
        <w:t xml:space="preserve">While this paper is theoretically persuasive, the lack of engagement with </w:t>
      </w:r>
      <w:r w:rsidR="002C3007" w:rsidRPr="005A3724">
        <w:rPr>
          <w:rFonts w:ascii="Arial" w:hAnsi="Arial" w:cs="Arial"/>
          <w:color w:val="474747"/>
          <w:sz w:val="24"/>
          <w:szCs w:val="24"/>
          <w:shd w:val="clear" w:color="auto" w:fill="FFFFFF"/>
        </w:rPr>
        <w:t>practitioners</w:t>
      </w:r>
      <w:r w:rsidR="00F56B5B" w:rsidRPr="005A3724">
        <w:rPr>
          <w:rFonts w:ascii="Arial" w:hAnsi="Arial" w:cs="Arial"/>
          <w:color w:val="474747"/>
          <w:sz w:val="24"/>
          <w:szCs w:val="24"/>
          <w:shd w:val="clear" w:color="auto" w:fill="FFFFFF"/>
        </w:rPr>
        <w:t xml:space="preserve"> </w:t>
      </w:r>
      <w:r w:rsidR="002C3007" w:rsidRPr="005A3724">
        <w:rPr>
          <w:rFonts w:ascii="Arial" w:hAnsi="Arial" w:cs="Arial"/>
          <w:color w:val="474747"/>
          <w:sz w:val="24"/>
          <w:szCs w:val="24"/>
          <w:shd w:val="clear" w:color="auto" w:fill="FFFFFF"/>
        </w:rPr>
        <w:t xml:space="preserve">involved in the process </w:t>
      </w:r>
      <w:r w:rsidR="00CB361E" w:rsidRPr="005A3724">
        <w:rPr>
          <w:rFonts w:ascii="Arial" w:hAnsi="Arial" w:cs="Arial"/>
          <w:color w:val="474747"/>
          <w:sz w:val="24"/>
          <w:szCs w:val="24"/>
          <w:shd w:val="clear" w:color="auto" w:fill="FFFFFF"/>
        </w:rPr>
        <w:t xml:space="preserve">or </w:t>
      </w:r>
      <w:r w:rsidR="00C9555E" w:rsidRPr="005A3724">
        <w:rPr>
          <w:rFonts w:ascii="Arial" w:hAnsi="Arial" w:cs="Arial"/>
          <w:color w:val="474747"/>
          <w:sz w:val="24"/>
          <w:szCs w:val="24"/>
          <w:shd w:val="clear" w:color="auto" w:fill="FFFFFF"/>
        </w:rPr>
        <w:t xml:space="preserve">any recent literature </w:t>
      </w:r>
      <w:r w:rsidR="00FE6434" w:rsidRPr="005A3724">
        <w:rPr>
          <w:rFonts w:ascii="Arial" w:hAnsi="Arial" w:cs="Arial"/>
          <w:color w:val="474747"/>
          <w:sz w:val="24"/>
          <w:szCs w:val="24"/>
          <w:shd w:val="clear" w:color="auto" w:fill="FFFFFF"/>
        </w:rPr>
        <w:t>on interdisciplinary approache</w:t>
      </w:r>
      <w:r w:rsidR="00EB4875" w:rsidRPr="005A3724">
        <w:rPr>
          <w:rFonts w:ascii="Arial" w:hAnsi="Arial" w:cs="Arial"/>
          <w:color w:val="474747"/>
          <w:sz w:val="24"/>
          <w:szCs w:val="24"/>
          <w:shd w:val="clear" w:color="auto" w:fill="FFFFFF"/>
        </w:rPr>
        <w:t>s</w:t>
      </w:r>
      <w:r w:rsidR="00FE6434" w:rsidRPr="005A3724">
        <w:rPr>
          <w:rFonts w:ascii="Arial" w:hAnsi="Arial" w:cs="Arial"/>
          <w:color w:val="474747"/>
          <w:sz w:val="24"/>
          <w:szCs w:val="24"/>
          <w:shd w:val="clear" w:color="auto" w:fill="FFFFFF"/>
        </w:rPr>
        <w:t xml:space="preserve"> to curriculum design undermines its value in a specifically Welsh context.</w:t>
      </w:r>
      <w:r w:rsidR="00B24029" w:rsidRPr="005A3724">
        <w:rPr>
          <w:rFonts w:ascii="Arial" w:hAnsi="Arial" w:cs="Arial"/>
          <w:color w:val="474747"/>
          <w:sz w:val="24"/>
          <w:szCs w:val="24"/>
          <w:shd w:val="clear" w:color="auto" w:fill="FFFFFF"/>
        </w:rPr>
        <w:t xml:space="preserve"> </w:t>
      </w:r>
    </w:p>
    <w:p w14:paraId="103A8E17" w14:textId="5EC5C396" w:rsidR="0093753A" w:rsidRPr="005A3724" w:rsidRDefault="00034CED" w:rsidP="007A372D">
      <w:pPr>
        <w:spacing w:line="276" w:lineRule="auto"/>
        <w:rPr>
          <w:rFonts w:ascii="Arial" w:hAnsi="Arial" w:cs="Arial"/>
          <w:sz w:val="24"/>
          <w:szCs w:val="24"/>
        </w:rPr>
      </w:pPr>
      <w:r w:rsidRPr="005A3724">
        <w:rPr>
          <w:rFonts w:ascii="Arial" w:hAnsi="Arial" w:cs="Arial"/>
          <w:color w:val="474747"/>
          <w:sz w:val="24"/>
          <w:szCs w:val="24"/>
          <w:shd w:val="clear" w:color="auto" w:fill="FFFFFF"/>
        </w:rPr>
        <w:t xml:space="preserve">The final two papers </w:t>
      </w:r>
      <w:r w:rsidR="004A2ECE" w:rsidRPr="005A3724">
        <w:rPr>
          <w:rFonts w:ascii="Arial" w:hAnsi="Arial" w:cs="Arial"/>
          <w:color w:val="474747"/>
          <w:sz w:val="24"/>
          <w:szCs w:val="24"/>
          <w:shd w:val="clear" w:color="auto" w:fill="FFFFFF"/>
        </w:rPr>
        <w:t xml:space="preserve">I examined are </w:t>
      </w:r>
      <w:r w:rsidR="009548E3" w:rsidRPr="005A3724">
        <w:rPr>
          <w:rFonts w:ascii="Arial" w:hAnsi="Arial" w:cs="Arial"/>
          <w:color w:val="474747"/>
          <w:sz w:val="24"/>
          <w:szCs w:val="24"/>
          <w:shd w:val="clear" w:color="auto" w:fill="FFFFFF"/>
        </w:rPr>
        <w:t xml:space="preserve">reports </w:t>
      </w:r>
      <w:r w:rsidR="00FC3AC4" w:rsidRPr="005A3724">
        <w:rPr>
          <w:rFonts w:ascii="Arial" w:hAnsi="Arial" w:cs="Arial"/>
          <w:color w:val="474747"/>
          <w:sz w:val="24"/>
          <w:szCs w:val="24"/>
          <w:shd w:val="clear" w:color="auto" w:fill="FFFFFF"/>
        </w:rPr>
        <w:t xml:space="preserve">produced by a </w:t>
      </w:r>
      <w:r w:rsidR="004A2ECE" w:rsidRPr="005A3724">
        <w:rPr>
          <w:rFonts w:ascii="Arial" w:hAnsi="Arial" w:cs="Arial"/>
          <w:color w:val="474747"/>
          <w:sz w:val="24"/>
          <w:szCs w:val="24"/>
          <w:shd w:val="clear" w:color="auto" w:fill="FFFFFF"/>
        </w:rPr>
        <w:t xml:space="preserve"> </w:t>
      </w:r>
      <w:r w:rsidR="0093753A" w:rsidRPr="005A3724">
        <w:rPr>
          <w:rFonts w:ascii="Arial" w:hAnsi="Arial" w:cs="Arial"/>
          <w:color w:val="474747"/>
          <w:sz w:val="24"/>
          <w:szCs w:val="24"/>
          <w:shd w:val="clear" w:color="auto" w:fill="FFFFFF"/>
        </w:rPr>
        <w:t>Welsh</w:t>
      </w:r>
      <w:r w:rsidR="004A2ECE" w:rsidRPr="005A3724">
        <w:rPr>
          <w:rFonts w:ascii="Arial" w:hAnsi="Arial" w:cs="Arial"/>
          <w:color w:val="474747"/>
          <w:sz w:val="24"/>
          <w:szCs w:val="24"/>
          <w:shd w:val="clear" w:color="auto" w:fill="FFFFFF"/>
        </w:rPr>
        <w:t xml:space="preserve"> Government-commissioned research project</w:t>
      </w:r>
      <w:r w:rsidR="0093753A" w:rsidRPr="005A3724">
        <w:rPr>
          <w:rFonts w:ascii="Arial" w:hAnsi="Arial" w:cs="Arial"/>
          <w:color w:val="474747"/>
          <w:sz w:val="24"/>
          <w:szCs w:val="24"/>
          <w:shd w:val="clear" w:color="auto" w:fill="FFFFFF"/>
        </w:rPr>
        <w:t xml:space="preserve">, </w:t>
      </w:r>
      <w:r w:rsidR="0093753A" w:rsidRPr="005A3724">
        <w:rPr>
          <w:rFonts w:ascii="Arial" w:hAnsi="Arial" w:cs="Arial"/>
          <w:i/>
          <w:iCs/>
          <w:color w:val="474747"/>
          <w:sz w:val="24"/>
          <w:szCs w:val="24"/>
          <w:shd w:val="clear" w:color="auto" w:fill="FFFFFF"/>
        </w:rPr>
        <w:t>Camau i’r Dyfodol</w:t>
      </w:r>
      <w:r w:rsidR="0093753A" w:rsidRPr="005A3724">
        <w:rPr>
          <w:rFonts w:ascii="Arial" w:hAnsi="Arial" w:cs="Arial"/>
          <w:color w:val="474747"/>
          <w:sz w:val="24"/>
          <w:szCs w:val="24"/>
          <w:shd w:val="clear" w:color="auto" w:fill="FFFFFF"/>
        </w:rPr>
        <w:t xml:space="preserve"> (Steps to the Future)</w:t>
      </w:r>
      <w:r w:rsidR="00BA7141" w:rsidRPr="005A3724">
        <w:rPr>
          <w:rFonts w:ascii="Arial" w:hAnsi="Arial" w:cs="Arial"/>
          <w:color w:val="474747"/>
          <w:sz w:val="24"/>
          <w:szCs w:val="24"/>
          <w:shd w:val="clear" w:color="auto" w:fill="FFFFFF"/>
        </w:rPr>
        <w:t xml:space="preserve">. The </w:t>
      </w:r>
      <w:r w:rsidR="00FC3AC4" w:rsidRPr="005A3724">
        <w:rPr>
          <w:rFonts w:ascii="Arial" w:hAnsi="Arial" w:cs="Arial"/>
          <w:color w:val="474747"/>
          <w:sz w:val="24"/>
          <w:szCs w:val="24"/>
          <w:shd w:val="clear" w:color="auto" w:fill="FFFFFF"/>
        </w:rPr>
        <w:t>C</w:t>
      </w:r>
      <w:r w:rsidR="005A5EEB" w:rsidRPr="005A3724">
        <w:rPr>
          <w:rFonts w:ascii="Arial" w:hAnsi="Arial" w:cs="Arial"/>
          <w:color w:val="474747"/>
          <w:sz w:val="24"/>
          <w:szCs w:val="24"/>
          <w:shd w:val="clear" w:color="auto" w:fill="FFFFFF"/>
        </w:rPr>
        <w:t>a</w:t>
      </w:r>
      <w:r w:rsidR="00FC3AC4" w:rsidRPr="005A3724">
        <w:rPr>
          <w:rFonts w:ascii="Arial" w:hAnsi="Arial" w:cs="Arial"/>
          <w:color w:val="474747"/>
          <w:sz w:val="24"/>
          <w:szCs w:val="24"/>
          <w:shd w:val="clear" w:color="auto" w:fill="FFFFFF"/>
        </w:rPr>
        <w:t xml:space="preserve">mau </w:t>
      </w:r>
      <w:r w:rsidR="00BA7141" w:rsidRPr="005A3724">
        <w:rPr>
          <w:rFonts w:ascii="Arial" w:hAnsi="Arial" w:cs="Arial"/>
          <w:color w:val="474747"/>
          <w:sz w:val="24"/>
          <w:szCs w:val="24"/>
          <w:shd w:val="clear" w:color="auto" w:fill="FFFFFF"/>
        </w:rPr>
        <w:t xml:space="preserve">project is </w:t>
      </w:r>
      <w:r w:rsidR="00FC3AC4" w:rsidRPr="005A3724">
        <w:rPr>
          <w:rFonts w:ascii="Arial" w:hAnsi="Arial" w:cs="Arial"/>
          <w:color w:val="474747"/>
          <w:sz w:val="24"/>
          <w:szCs w:val="24"/>
          <w:shd w:val="clear" w:color="auto" w:fill="FFFFFF"/>
        </w:rPr>
        <w:t>designed</w:t>
      </w:r>
      <w:r w:rsidR="00BA7141" w:rsidRPr="005A3724">
        <w:rPr>
          <w:rFonts w:ascii="Arial" w:hAnsi="Arial" w:cs="Arial"/>
          <w:color w:val="474747"/>
          <w:sz w:val="24"/>
          <w:szCs w:val="24"/>
          <w:shd w:val="clear" w:color="auto" w:fill="FFFFFF"/>
        </w:rPr>
        <w:t xml:space="preserve"> to support educational professionals </w:t>
      </w:r>
      <w:r w:rsidR="005A5EEB" w:rsidRPr="005A3724">
        <w:rPr>
          <w:rFonts w:ascii="Arial" w:hAnsi="Arial" w:cs="Arial"/>
          <w:color w:val="474747"/>
          <w:sz w:val="24"/>
          <w:szCs w:val="24"/>
          <w:shd w:val="clear" w:color="auto" w:fill="FFFFFF"/>
        </w:rPr>
        <w:t xml:space="preserve">to </w:t>
      </w:r>
      <w:r w:rsidR="009548E3" w:rsidRPr="005A3724">
        <w:rPr>
          <w:rFonts w:ascii="Arial" w:hAnsi="Arial" w:cs="Arial"/>
          <w:color w:val="474747"/>
          <w:sz w:val="24"/>
          <w:szCs w:val="24"/>
          <w:shd w:val="clear" w:color="auto" w:fill="FFFFFF"/>
        </w:rPr>
        <w:t>co-construct</w:t>
      </w:r>
      <w:r w:rsidR="005A5EEB" w:rsidRPr="005A3724">
        <w:rPr>
          <w:rFonts w:ascii="Arial" w:hAnsi="Arial" w:cs="Arial"/>
          <w:color w:val="474747"/>
          <w:sz w:val="24"/>
          <w:szCs w:val="24"/>
          <w:shd w:val="clear" w:color="auto" w:fill="FFFFFF"/>
        </w:rPr>
        <w:t xml:space="preserve"> a</w:t>
      </w:r>
      <w:r w:rsidR="009548E3" w:rsidRPr="005A3724">
        <w:rPr>
          <w:rFonts w:ascii="Arial" w:hAnsi="Arial" w:cs="Arial"/>
          <w:color w:val="474747"/>
          <w:sz w:val="24"/>
          <w:szCs w:val="24"/>
          <w:shd w:val="clear" w:color="auto" w:fill="FFFFFF"/>
        </w:rPr>
        <w:t xml:space="preserve"> shared understanding of learning progression for </w:t>
      </w:r>
      <w:proofErr w:type="spellStart"/>
      <w:r w:rsidR="009548E3" w:rsidRPr="005A3724">
        <w:rPr>
          <w:rFonts w:ascii="Arial" w:hAnsi="Arial" w:cs="Arial"/>
          <w:color w:val="474747"/>
          <w:sz w:val="24"/>
          <w:szCs w:val="24"/>
          <w:shd w:val="clear" w:color="auto" w:fill="FFFFFF"/>
        </w:rPr>
        <w:t>CfW</w:t>
      </w:r>
      <w:proofErr w:type="spellEnd"/>
      <w:r w:rsidR="009548E3" w:rsidRPr="005A3724">
        <w:rPr>
          <w:rFonts w:ascii="Arial" w:hAnsi="Arial" w:cs="Arial"/>
          <w:color w:val="474747"/>
          <w:sz w:val="24"/>
          <w:szCs w:val="24"/>
          <w:shd w:val="clear" w:color="auto" w:fill="FFFFFF"/>
        </w:rPr>
        <w:t xml:space="preserve">. </w:t>
      </w:r>
      <w:r w:rsidR="003E726A" w:rsidRPr="005A3724">
        <w:rPr>
          <w:rFonts w:ascii="Arial" w:hAnsi="Arial" w:cs="Arial"/>
          <w:color w:val="474747"/>
          <w:sz w:val="24"/>
          <w:szCs w:val="24"/>
          <w:shd w:val="clear" w:color="auto" w:fill="FFFFFF"/>
        </w:rPr>
        <w:t>In this case the professional</w:t>
      </w:r>
      <w:r w:rsidR="005A5EEB" w:rsidRPr="005A3724">
        <w:rPr>
          <w:rFonts w:ascii="Arial" w:hAnsi="Arial" w:cs="Arial"/>
          <w:color w:val="474747"/>
          <w:sz w:val="24"/>
          <w:szCs w:val="24"/>
          <w:shd w:val="clear" w:color="auto" w:fill="FFFFFF"/>
        </w:rPr>
        <w:t>s</w:t>
      </w:r>
      <w:r w:rsidR="003E726A" w:rsidRPr="005A3724">
        <w:rPr>
          <w:rFonts w:ascii="Arial" w:hAnsi="Arial" w:cs="Arial"/>
          <w:color w:val="474747"/>
          <w:sz w:val="24"/>
          <w:szCs w:val="24"/>
          <w:shd w:val="clear" w:color="auto" w:fill="FFFFFF"/>
        </w:rPr>
        <w:t xml:space="preserve"> involved include teacher</w:t>
      </w:r>
      <w:r w:rsidR="005A5EEB" w:rsidRPr="005A3724">
        <w:rPr>
          <w:rFonts w:ascii="Arial" w:hAnsi="Arial" w:cs="Arial"/>
          <w:color w:val="474747"/>
          <w:sz w:val="24"/>
          <w:szCs w:val="24"/>
          <w:shd w:val="clear" w:color="auto" w:fill="FFFFFF"/>
        </w:rPr>
        <w:t>s</w:t>
      </w:r>
      <w:r w:rsidR="003E726A" w:rsidRPr="005A3724">
        <w:rPr>
          <w:rFonts w:ascii="Arial" w:hAnsi="Arial" w:cs="Arial"/>
          <w:color w:val="474747"/>
          <w:sz w:val="24"/>
          <w:szCs w:val="24"/>
          <w:shd w:val="clear" w:color="auto" w:fill="FFFFFF"/>
        </w:rPr>
        <w:t xml:space="preserve">, and representatives of the ‘middle tier’, all of whom are described as </w:t>
      </w:r>
      <w:r w:rsidR="003E726A" w:rsidRPr="005A3724">
        <w:rPr>
          <w:rFonts w:ascii="Arial" w:hAnsi="Arial" w:cs="Arial"/>
          <w:i/>
          <w:iCs/>
          <w:color w:val="474747"/>
          <w:sz w:val="24"/>
          <w:szCs w:val="24"/>
          <w:shd w:val="clear" w:color="auto" w:fill="FFFFFF"/>
        </w:rPr>
        <w:t>participants</w:t>
      </w:r>
      <w:r w:rsidR="003E726A" w:rsidRPr="005A3724">
        <w:rPr>
          <w:rFonts w:ascii="Arial" w:hAnsi="Arial" w:cs="Arial"/>
          <w:color w:val="474747"/>
          <w:sz w:val="24"/>
          <w:szCs w:val="24"/>
          <w:shd w:val="clear" w:color="auto" w:fill="FFFFFF"/>
        </w:rPr>
        <w:t xml:space="preserve"> in the project with an equal voice.</w:t>
      </w:r>
    </w:p>
    <w:p w14:paraId="16F135FA" w14:textId="0C5796A2" w:rsidR="00AD7E05" w:rsidRPr="005A3724" w:rsidRDefault="00AD7E05" w:rsidP="007A372D">
      <w:pPr>
        <w:spacing w:line="276" w:lineRule="auto"/>
        <w:rPr>
          <w:rFonts w:ascii="Arial" w:hAnsi="Arial" w:cs="Arial"/>
          <w:sz w:val="24"/>
          <w:szCs w:val="24"/>
        </w:rPr>
      </w:pPr>
      <w:r w:rsidRPr="005A3724">
        <w:rPr>
          <w:rFonts w:ascii="Arial" w:hAnsi="Arial" w:cs="Arial"/>
          <w:sz w:val="24"/>
          <w:szCs w:val="24"/>
        </w:rPr>
        <w:t xml:space="preserve">The </w:t>
      </w:r>
      <w:r w:rsidR="00B473C1" w:rsidRPr="005A3724">
        <w:rPr>
          <w:rFonts w:ascii="Arial" w:hAnsi="Arial" w:cs="Arial"/>
          <w:sz w:val="24"/>
          <w:szCs w:val="24"/>
        </w:rPr>
        <w:t>project’s</w:t>
      </w:r>
      <w:r w:rsidRPr="005A3724">
        <w:rPr>
          <w:rFonts w:ascii="Arial" w:hAnsi="Arial" w:cs="Arial"/>
          <w:sz w:val="24"/>
          <w:szCs w:val="24"/>
        </w:rPr>
        <w:t xml:space="preserve"> phase 1 report (</w:t>
      </w:r>
      <w:r w:rsidR="00B473C1" w:rsidRPr="005A3724">
        <w:rPr>
          <w:rFonts w:ascii="Arial" w:hAnsi="Arial" w:cs="Arial"/>
          <w:sz w:val="24"/>
          <w:szCs w:val="24"/>
        </w:rPr>
        <w:t>Fuller et al, 2023)</w:t>
      </w:r>
      <w:r w:rsidR="0096328A" w:rsidRPr="005A3724">
        <w:rPr>
          <w:rFonts w:ascii="Arial" w:hAnsi="Arial" w:cs="Arial"/>
          <w:sz w:val="24"/>
          <w:szCs w:val="24"/>
        </w:rPr>
        <w:t xml:space="preserve"> looked in detail </w:t>
      </w:r>
      <w:r w:rsidR="00C8125E" w:rsidRPr="005A3724">
        <w:rPr>
          <w:rFonts w:ascii="Arial" w:hAnsi="Arial" w:cs="Arial"/>
          <w:sz w:val="24"/>
          <w:szCs w:val="24"/>
        </w:rPr>
        <w:t xml:space="preserve">at co-construction in relation to </w:t>
      </w:r>
      <w:proofErr w:type="spellStart"/>
      <w:r w:rsidR="00C8125E" w:rsidRPr="005A3724">
        <w:rPr>
          <w:rFonts w:ascii="Arial" w:hAnsi="Arial" w:cs="Arial"/>
          <w:sz w:val="24"/>
          <w:szCs w:val="24"/>
        </w:rPr>
        <w:t>CfW</w:t>
      </w:r>
      <w:proofErr w:type="spellEnd"/>
      <w:r w:rsidR="00C8125E" w:rsidRPr="005A3724">
        <w:rPr>
          <w:rFonts w:ascii="Arial" w:hAnsi="Arial" w:cs="Arial"/>
          <w:sz w:val="24"/>
          <w:szCs w:val="24"/>
        </w:rPr>
        <w:t xml:space="preserve"> and the </w:t>
      </w:r>
      <w:r w:rsidR="00C13566" w:rsidRPr="005A3724">
        <w:rPr>
          <w:rFonts w:ascii="Arial" w:hAnsi="Arial" w:cs="Arial"/>
          <w:sz w:val="24"/>
          <w:szCs w:val="24"/>
        </w:rPr>
        <w:t xml:space="preserve">way on which the </w:t>
      </w:r>
      <w:r w:rsidR="00DD1E3B" w:rsidRPr="005A3724">
        <w:rPr>
          <w:rFonts w:ascii="Arial" w:hAnsi="Arial" w:cs="Arial"/>
          <w:sz w:val="24"/>
          <w:szCs w:val="24"/>
        </w:rPr>
        <w:t>relationship</w:t>
      </w:r>
      <w:r w:rsidR="00C8125E" w:rsidRPr="005A3724">
        <w:rPr>
          <w:rFonts w:ascii="Arial" w:hAnsi="Arial" w:cs="Arial"/>
          <w:sz w:val="24"/>
          <w:szCs w:val="24"/>
        </w:rPr>
        <w:t xml:space="preserve"> between </w:t>
      </w:r>
      <w:r w:rsidR="00DD1E3B" w:rsidRPr="005A3724">
        <w:rPr>
          <w:rFonts w:ascii="Arial" w:hAnsi="Arial" w:cs="Arial"/>
          <w:sz w:val="24"/>
          <w:szCs w:val="24"/>
        </w:rPr>
        <w:t>curriculum, assessment, pedagogy and progression</w:t>
      </w:r>
      <w:r w:rsidR="00C13566" w:rsidRPr="005A3724">
        <w:rPr>
          <w:rFonts w:ascii="Arial" w:hAnsi="Arial" w:cs="Arial"/>
          <w:sz w:val="24"/>
          <w:szCs w:val="24"/>
        </w:rPr>
        <w:t xml:space="preserve"> was understood</w:t>
      </w:r>
      <w:r w:rsidR="000B20D1" w:rsidRPr="005A3724">
        <w:rPr>
          <w:rFonts w:ascii="Arial" w:hAnsi="Arial" w:cs="Arial"/>
          <w:sz w:val="24"/>
          <w:szCs w:val="24"/>
        </w:rPr>
        <w:t xml:space="preserve"> by actors involved in the work of </w:t>
      </w:r>
      <w:r w:rsidR="00CC776D" w:rsidRPr="005A3724">
        <w:rPr>
          <w:rFonts w:ascii="Arial" w:hAnsi="Arial" w:cs="Arial"/>
          <w:sz w:val="24"/>
          <w:szCs w:val="24"/>
        </w:rPr>
        <w:t>curriculum realisation</w:t>
      </w:r>
      <w:r w:rsidR="00AC1D87" w:rsidRPr="005A3724">
        <w:rPr>
          <w:rFonts w:ascii="Arial" w:hAnsi="Arial" w:cs="Arial"/>
          <w:sz w:val="24"/>
          <w:szCs w:val="24"/>
        </w:rPr>
        <w:t>. Data was collected across a series of events</w:t>
      </w:r>
      <w:r w:rsidR="0063109A" w:rsidRPr="005A3724">
        <w:rPr>
          <w:rFonts w:ascii="Arial" w:hAnsi="Arial" w:cs="Arial"/>
          <w:sz w:val="24"/>
          <w:szCs w:val="24"/>
        </w:rPr>
        <w:t xml:space="preserve"> and workshops</w:t>
      </w:r>
      <w:r w:rsidR="00AC1D87" w:rsidRPr="005A3724">
        <w:rPr>
          <w:rFonts w:ascii="Arial" w:hAnsi="Arial" w:cs="Arial"/>
          <w:sz w:val="24"/>
          <w:szCs w:val="24"/>
        </w:rPr>
        <w:t xml:space="preserve"> with key participants – teachers, middle tier representatives and Welsh Government</w:t>
      </w:r>
      <w:r w:rsidR="00DD1E3B" w:rsidRPr="005A3724">
        <w:rPr>
          <w:rFonts w:ascii="Arial" w:hAnsi="Arial" w:cs="Arial"/>
          <w:sz w:val="24"/>
          <w:szCs w:val="24"/>
        </w:rPr>
        <w:t xml:space="preserve"> </w:t>
      </w:r>
      <w:r w:rsidR="00514389" w:rsidRPr="005A3724">
        <w:rPr>
          <w:rFonts w:ascii="Arial" w:hAnsi="Arial" w:cs="Arial"/>
          <w:sz w:val="24"/>
          <w:szCs w:val="24"/>
        </w:rPr>
        <w:t xml:space="preserve">– and analysed thematically to draw </w:t>
      </w:r>
      <w:r w:rsidR="00C234AB" w:rsidRPr="005A3724">
        <w:rPr>
          <w:rFonts w:ascii="Arial" w:hAnsi="Arial" w:cs="Arial"/>
          <w:sz w:val="24"/>
          <w:szCs w:val="24"/>
        </w:rPr>
        <w:t xml:space="preserve">out messages </w:t>
      </w:r>
      <w:r w:rsidR="002747C3" w:rsidRPr="005A3724">
        <w:rPr>
          <w:rFonts w:ascii="Arial" w:hAnsi="Arial" w:cs="Arial"/>
          <w:sz w:val="24"/>
          <w:szCs w:val="24"/>
        </w:rPr>
        <w:t>to inform the design of subsequent phases of the project.</w:t>
      </w:r>
    </w:p>
    <w:p w14:paraId="4148C9DE" w14:textId="3856E569" w:rsidR="00B51E9D" w:rsidRPr="005A3724" w:rsidRDefault="00293EDA" w:rsidP="007A372D">
      <w:pPr>
        <w:spacing w:line="276" w:lineRule="auto"/>
        <w:rPr>
          <w:rFonts w:ascii="Arial" w:hAnsi="Arial" w:cs="Arial"/>
          <w:sz w:val="24"/>
          <w:szCs w:val="24"/>
        </w:rPr>
      </w:pPr>
      <w:r w:rsidRPr="005A3724">
        <w:rPr>
          <w:rFonts w:ascii="Arial" w:hAnsi="Arial" w:cs="Arial"/>
          <w:sz w:val="24"/>
          <w:szCs w:val="24"/>
        </w:rPr>
        <w:t xml:space="preserve">Many of the findings echo those of the earlier papers – the need for more time for </w:t>
      </w:r>
      <w:r w:rsidR="00D55B1E" w:rsidRPr="005A3724">
        <w:rPr>
          <w:rFonts w:ascii="Arial" w:hAnsi="Arial" w:cs="Arial"/>
          <w:sz w:val="24"/>
          <w:szCs w:val="24"/>
        </w:rPr>
        <w:t>practitioners</w:t>
      </w:r>
      <w:r w:rsidRPr="005A3724">
        <w:rPr>
          <w:rFonts w:ascii="Arial" w:hAnsi="Arial" w:cs="Arial"/>
          <w:sz w:val="24"/>
          <w:szCs w:val="24"/>
        </w:rPr>
        <w:t xml:space="preserve"> to work together, </w:t>
      </w:r>
      <w:r w:rsidR="00D55B1E" w:rsidRPr="005A3724">
        <w:rPr>
          <w:rFonts w:ascii="Arial" w:hAnsi="Arial" w:cs="Arial"/>
          <w:sz w:val="24"/>
          <w:szCs w:val="24"/>
        </w:rPr>
        <w:t xml:space="preserve">and a lack of a consistent understanding of </w:t>
      </w:r>
      <w:proofErr w:type="spellStart"/>
      <w:r w:rsidR="00D55B1E" w:rsidRPr="005A3724">
        <w:rPr>
          <w:rFonts w:ascii="Arial" w:hAnsi="Arial" w:cs="Arial"/>
          <w:sz w:val="24"/>
          <w:szCs w:val="24"/>
        </w:rPr>
        <w:t>CfW</w:t>
      </w:r>
      <w:proofErr w:type="spellEnd"/>
      <w:r w:rsidR="00D55B1E" w:rsidRPr="005A3724">
        <w:rPr>
          <w:rFonts w:ascii="Arial" w:hAnsi="Arial" w:cs="Arial"/>
          <w:sz w:val="24"/>
          <w:szCs w:val="24"/>
        </w:rPr>
        <w:t xml:space="preserve"> across the system</w:t>
      </w:r>
      <w:r w:rsidR="00F14E3E" w:rsidRPr="005A3724">
        <w:rPr>
          <w:rFonts w:ascii="Arial" w:hAnsi="Arial" w:cs="Arial"/>
          <w:sz w:val="24"/>
          <w:szCs w:val="24"/>
        </w:rPr>
        <w:t xml:space="preserve"> for example</w:t>
      </w:r>
      <w:r w:rsidR="00D55B1E" w:rsidRPr="005A3724">
        <w:rPr>
          <w:rFonts w:ascii="Arial" w:hAnsi="Arial" w:cs="Arial"/>
          <w:sz w:val="24"/>
          <w:szCs w:val="24"/>
        </w:rPr>
        <w:t xml:space="preserve">. </w:t>
      </w:r>
      <w:r w:rsidRPr="005A3724">
        <w:rPr>
          <w:rFonts w:ascii="Arial" w:hAnsi="Arial" w:cs="Arial"/>
          <w:sz w:val="24"/>
          <w:szCs w:val="24"/>
        </w:rPr>
        <w:t xml:space="preserve"> </w:t>
      </w:r>
      <w:r w:rsidR="00F14E3E" w:rsidRPr="005A3724">
        <w:rPr>
          <w:rFonts w:ascii="Arial" w:hAnsi="Arial" w:cs="Arial"/>
          <w:sz w:val="24"/>
          <w:szCs w:val="24"/>
        </w:rPr>
        <w:t xml:space="preserve">While noting these, the report goes further in recommending that Welsh Government </w:t>
      </w:r>
      <w:r w:rsidR="00E240E8" w:rsidRPr="005A3724">
        <w:rPr>
          <w:rFonts w:ascii="Arial" w:hAnsi="Arial" w:cs="Arial"/>
          <w:sz w:val="24"/>
          <w:szCs w:val="24"/>
        </w:rPr>
        <w:t xml:space="preserve">be more explicit in </w:t>
      </w:r>
      <w:r w:rsidR="00B0373F" w:rsidRPr="005A3724">
        <w:rPr>
          <w:rFonts w:ascii="Arial" w:hAnsi="Arial" w:cs="Arial"/>
          <w:sz w:val="24"/>
          <w:szCs w:val="24"/>
        </w:rPr>
        <w:t>articulating</w:t>
      </w:r>
      <w:r w:rsidR="00E240E8" w:rsidRPr="005A3724">
        <w:rPr>
          <w:rFonts w:ascii="Arial" w:hAnsi="Arial" w:cs="Arial"/>
          <w:sz w:val="24"/>
          <w:szCs w:val="24"/>
        </w:rPr>
        <w:t xml:space="preserve"> its </w:t>
      </w:r>
      <w:r w:rsidR="00B0373F" w:rsidRPr="005A3724">
        <w:rPr>
          <w:rFonts w:ascii="Arial" w:hAnsi="Arial" w:cs="Arial"/>
          <w:sz w:val="24"/>
          <w:szCs w:val="24"/>
        </w:rPr>
        <w:t>tolerance</w:t>
      </w:r>
      <w:r w:rsidR="00E240E8" w:rsidRPr="005A3724">
        <w:rPr>
          <w:rFonts w:ascii="Arial" w:hAnsi="Arial" w:cs="Arial"/>
          <w:sz w:val="24"/>
          <w:szCs w:val="24"/>
        </w:rPr>
        <w:t xml:space="preserve"> for </w:t>
      </w:r>
      <w:r w:rsidR="00B0373F" w:rsidRPr="005A3724">
        <w:rPr>
          <w:rFonts w:ascii="Arial" w:hAnsi="Arial" w:cs="Arial"/>
          <w:sz w:val="24"/>
          <w:szCs w:val="24"/>
        </w:rPr>
        <w:t>a range of understandings across the system.</w:t>
      </w:r>
      <w:r w:rsidR="00D55B1E" w:rsidRPr="005A3724">
        <w:rPr>
          <w:rFonts w:ascii="Arial" w:hAnsi="Arial" w:cs="Arial"/>
          <w:sz w:val="24"/>
          <w:szCs w:val="24"/>
        </w:rPr>
        <w:t xml:space="preserve"> </w:t>
      </w:r>
    </w:p>
    <w:p w14:paraId="7B8D1EE9" w14:textId="77777777" w:rsidR="008A5A52" w:rsidRPr="005A3724" w:rsidRDefault="00E1077A" w:rsidP="007A372D">
      <w:pPr>
        <w:spacing w:line="276" w:lineRule="auto"/>
        <w:rPr>
          <w:rFonts w:ascii="Arial" w:hAnsi="Arial" w:cs="Arial"/>
          <w:sz w:val="24"/>
          <w:szCs w:val="24"/>
        </w:rPr>
      </w:pPr>
      <w:r w:rsidRPr="005A3724">
        <w:rPr>
          <w:rFonts w:ascii="Arial" w:hAnsi="Arial" w:cs="Arial"/>
          <w:sz w:val="24"/>
          <w:szCs w:val="24"/>
        </w:rPr>
        <w:t xml:space="preserve">In </w:t>
      </w:r>
      <w:r w:rsidR="00F91275" w:rsidRPr="005A3724">
        <w:rPr>
          <w:rFonts w:ascii="Arial" w:hAnsi="Arial" w:cs="Arial"/>
          <w:sz w:val="24"/>
          <w:szCs w:val="24"/>
        </w:rPr>
        <w:t>broad</w:t>
      </w:r>
      <w:r w:rsidRPr="005A3724">
        <w:rPr>
          <w:rFonts w:ascii="Arial" w:hAnsi="Arial" w:cs="Arial"/>
          <w:sz w:val="24"/>
          <w:szCs w:val="24"/>
        </w:rPr>
        <w:t xml:space="preserve"> terms, the report finds </w:t>
      </w:r>
      <w:r w:rsidR="00AE53CC" w:rsidRPr="005A3724">
        <w:rPr>
          <w:rFonts w:ascii="Arial" w:hAnsi="Arial" w:cs="Arial"/>
          <w:sz w:val="24"/>
          <w:szCs w:val="24"/>
        </w:rPr>
        <w:t xml:space="preserve">that while teachers are moving towards </w:t>
      </w:r>
      <w:r w:rsidR="00F91275" w:rsidRPr="005A3724">
        <w:rPr>
          <w:rFonts w:ascii="Arial" w:hAnsi="Arial" w:cs="Arial"/>
          <w:sz w:val="24"/>
          <w:szCs w:val="24"/>
        </w:rPr>
        <w:t xml:space="preserve">shared priorities in relation to </w:t>
      </w:r>
      <w:proofErr w:type="spellStart"/>
      <w:r w:rsidR="00F91275" w:rsidRPr="005A3724">
        <w:rPr>
          <w:rFonts w:ascii="Arial" w:hAnsi="Arial" w:cs="Arial"/>
          <w:sz w:val="24"/>
          <w:szCs w:val="24"/>
        </w:rPr>
        <w:t>CfW</w:t>
      </w:r>
      <w:proofErr w:type="spellEnd"/>
      <w:r w:rsidR="00F91275" w:rsidRPr="005A3724">
        <w:rPr>
          <w:rFonts w:ascii="Arial" w:hAnsi="Arial" w:cs="Arial"/>
          <w:sz w:val="24"/>
          <w:szCs w:val="24"/>
        </w:rPr>
        <w:t xml:space="preserve">, shared understanding of </w:t>
      </w:r>
      <w:r w:rsidR="00EB26C6" w:rsidRPr="005A3724">
        <w:rPr>
          <w:rFonts w:ascii="Arial" w:hAnsi="Arial" w:cs="Arial"/>
          <w:sz w:val="24"/>
          <w:szCs w:val="24"/>
        </w:rPr>
        <w:t xml:space="preserve">learner </w:t>
      </w:r>
      <w:r w:rsidR="00F91275" w:rsidRPr="005A3724">
        <w:rPr>
          <w:rFonts w:ascii="Arial" w:hAnsi="Arial" w:cs="Arial"/>
          <w:sz w:val="24"/>
          <w:szCs w:val="24"/>
        </w:rPr>
        <w:t>progression and assessment are still being developed. This</w:t>
      </w:r>
      <w:r w:rsidR="00624842" w:rsidRPr="005A3724">
        <w:rPr>
          <w:rFonts w:ascii="Arial" w:hAnsi="Arial" w:cs="Arial"/>
          <w:sz w:val="24"/>
          <w:szCs w:val="24"/>
        </w:rPr>
        <w:t xml:space="preserve"> </w:t>
      </w:r>
      <w:r w:rsidR="009F5388" w:rsidRPr="005A3724">
        <w:rPr>
          <w:rFonts w:ascii="Arial" w:hAnsi="Arial" w:cs="Arial"/>
          <w:sz w:val="24"/>
          <w:szCs w:val="24"/>
        </w:rPr>
        <w:t>seems to be entirely in keeping with the process</w:t>
      </w:r>
      <w:r w:rsidR="003465E6" w:rsidRPr="005A3724">
        <w:rPr>
          <w:rFonts w:ascii="Arial" w:hAnsi="Arial" w:cs="Arial"/>
          <w:sz w:val="24"/>
          <w:szCs w:val="24"/>
        </w:rPr>
        <w:t xml:space="preserve"> </w:t>
      </w:r>
      <w:r w:rsidR="00F91275" w:rsidRPr="005A3724">
        <w:rPr>
          <w:rFonts w:ascii="Arial" w:hAnsi="Arial" w:cs="Arial"/>
          <w:sz w:val="24"/>
          <w:szCs w:val="24"/>
        </w:rPr>
        <w:t xml:space="preserve">described in the Finnish </w:t>
      </w:r>
      <w:r w:rsidR="003465E6" w:rsidRPr="005A3724">
        <w:rPr>
          <w:rFonts w:ascii="Arial" w:hAnsi="Arial" w:cs="Arial"/>
          <w:sz w:val="24"/>
          <w:szCs w:val="24"/>
        </w:rPr>
        <w:t>context</w:t>
      </w:r>
      <w:r w:rsidR="00624842" w:rsidRPr="005A3724">
        <w:rPr>
          <w:rFonts w:ascii="Arial" w:hAnsi="Arial" w:cs="Arial"/>
          <w:sz w:val="24"/>
          <w:szCs w:val="24"/>
        </w:rPr>
        <w:t xml:space="preserve"> in terms of the</w:t>
      </w:r>
      <w:r w:rsidR="00DB1C36" w:rsidRPr="005A3724">
        <w:rPr>
          <w:rFonts w:ascii="Arial" w:hAnsi="Arial" w:cs="Arial"/>
          <w:sz w:val="24"/>
          <w:szCs w:val="24"/>
        </w:rPr>
        <w:t xml:space="preserve"> painstaking slowness of the work</w:t>
      </w:r>
      <w:r w:rsidR="002054F6" w:rsidRPr="005A3724">
        <w:rPr>
          <w:rFonts w:ascii="Arial" w:hAnsi="Arial" w:cs="Arial"/>
          <w:sz w:val="24"/>
          <w:szCs w:val="24"/>
        </w:rPr>
        <w:t xml:space="preserve"> (decades in the making in Finland)</w:t>
      </w:r>
      <w:r w:rsidR="00624842" w:rsidRPr="005A3724">
        <w:rPr>
          <w:rFonts w:ascii="Arial" w:hAnsi="Arial" w:cs="Arial"/>
          <w:sz w:val="24"/>
          <w:szCs w:val="24"/>
        </w:rPr>
        <w:t xml:space="preserve">. </w:t>
      </w:r>
    </w:p>
    <w:p w14:paraId="76BBCE40" w14:textId="3EA6B641" w:rsidR="00E1077A" w:rsidRPr="005A3724" w:rsidRDefault="00D83B4D" w:rsidP="007A372D">
      <w:pPr>
        <w:spacing w:line="276" w:lineRule="auto"/>
        <w:rPr>
          <w:rFonts w:ascii="Arial" w:hAnsi="Arial" w:cs="Arial"/>
          <w:sz w:val="24"/>
          <w:szCs w:val="24"/>
        </w:rPr>
      </w:pPr>
      <w:r w:rsidRPr="005A3724">
        <w:rPr>
          <w:rFonts w:ascii="Arial" w:hAnsi="Arial" w:cs="Arial"/>
          <w:sz w:val="24"/>
          <w:szCs w:val="24"/>
        </w:rPr>
        <w:t>The</w:t>
      </w:r>
      <w:r w:rsidR="00CC0650" w:rsidRPr="005A3724">
        <w:rPr>
          <w:rFonts w:ascii="Arial" w:hAnsi="Arial" w:cs="Arial"/>
          <w:sz w:val="24"/>
          <w:szCs w:val="24"/>
        </w:rPr>
        <w:t xml:space="preserve"> </w:t>
      </w:r>
      <w:r w:rsidR="00162F26" w:rsidRPr="005A3724">
        <w:rPr>
          <w:rFonts w:ascii="Arial" w:hAnsi="Arial" w:cs="Arial"/>
          <w:sz w:val="24"/>
          <w:szCs w:val="24"/>
        </w:rPr>
        <w:t>authors</w:t>
      </w:r>
      <w:r w:rsidR="00CC0650" w:rsidRPr="005A3724">
        <w:rPr>
          <w:rFonts w:ascii="Arial" w:hAnsi="Arial" w:cs="Arial"/>
          <w:sz w:val="24"/>
          <w:szCs w:val="24"/>
        </w:rPr>
        <w:t xml:space="preserve"> </w:t>
      </w:r>
      <w:r w:rsidR="002054F6" w:rsidRPr="005A3724">
        <w:rPr>
          <w:rFonts w:ascii="Arial" w:hAnsi="Arial" w:cs="Arial"/>
          <w:sz w:val="24"/>
          <w:szCs w:val="24"/>
        </w:rPr>
        <w:t>of the Camau report</w:t>
      </w:r>
      <w:r w:rsidRPr="005A3724">
        <w:rPr>
          <w:rFonts w:ascii="Arial" w:hAnsi="Arial" w:cs="Arial"/>
          <w:sz w:val="24"/>
          <w:szCs w:val="24"/>
        </w:rPr>
        <w:t xml:space="preserve"> </w:t>
      </w:r>
      <w:r w:rsidR="008A5A52" w:rsidRPr="005A3724">
        <w:rPr>
          <w:rFonts w:ascii="Arial" w:hAnsi="Arial" w:cs="Arial"/>
          <w:sz w:val="24"/>
          <w:szCs w:val="24"/>
        </w:rPr>
        <w:t xml:space="preserve">also </w:t>
      </w:r>
      <w:r w:rsidRPr="005A3724">
        <w:rPr>
          <w:rFonts w:ascii="Arial" w:hAnsi="Arial" w:cs="Arial"/>
          <w:sz w:val="24"/>
          <w:szCs w:val="24"/>
        </w:rPr>
        <w:t>found</w:t>
      </w:r>
      <w:r w:rsidR="00162F26" w:rsidRPr="005A3724">
        <w:rPr>
          <w:rFonts w:ascii="Arial" w:hAnsi="Arial" w:cs="Arial"/>
          <w:sz w:val="24"/>
          <w:szCs w:val="24"/>
        </w:rPr>
        <w:t xml:space="preserve"> </w:t>
      </w:r>
      <w:r w:rsidR="002054F6" w:rsidRPr="005A3724">
        <w:rPr>
          <w:rFonts w:ascii="Arial" w:hAnsi="Arial" w:cs="Arial"/>
          <w:sz w:val="24"/>
          <w:szCs w:val="24"/>
        </w:rPr>
        <w:t xml:space="preserve">that </w:t>
      </w:r>
      <w:r w:rsidR="00F836F3" w:rsidRPr="005A3724">
        <w:rPr>
          <w:rFonts w:ascii="Arial" w:hAnsi="Arial" w:cs="Arial"/>
          <w:sz w:val="24"/>
          <w:szCs w:val="24"/>
        </w:rPr>
        <w:t>practitioners felt the range and extent of material and documentation produced by Welsh Government and others to support them was excessive and sometimes confusing</w:t>
      </w:r>
      <w:r w:rsidR="006226D1" w:rsidRPr="005A3724">
        <w:rPr>
          <w:rFonts w:ascii="Arial" w:hAnsi="Arial" w:cs="Arial"/>
          <w:sz w:val="24"/>
          <w:szCs w:val="24"/>
        </w:rPr>
        <w:t>.</w:t>
      </w:r>
      <w:r w:rsidRPr="005A3724">
        <w:rPr>
          <w:rFonts w:ascii="Arial" w:hAnsi="Arial" w:cs="Arial"/>
          <w:sz w:val="24"/>
          <w:szCs w:val="24"/>
        </w:rPr>
        <w:t xml:space="preserve"> </w:t>
      </w:r>
      <w:r w:rsidR="006226D1" w:rsidRPr="005A3724">
        <w:rPr>
          <w:rFonts w:ascii="Arial" w:hAnsi="Arial" w:cs="Arial"/>
          <w:sz w:val="24"/>
          <w:szCs w:val="24"/>
        </w:rPr>
        <w:t>T</w:t>
      </w:r>
      <w:r w:rsidRPr="005A3724">
        <w:rPr>
          <w:rFonts w:ascii="Arial" w:hAnsi="Arial" w:cs="Arial"/>
          <w:sz w:val="24"/>
          <w:szCs w:val="24"/>
        </w:rPr>
        <w:t xml:space="preserve">here seemed </w:t>
      </w:r>
      <w:r w:rsidR="008A5A52" w:rsidRPr="005A3724">
        <w:rPr>
          <w:rFonts w:ascii="Arial" w:hAnsi="Arial" w:cs="Arial"/>
          <w:sz w:val="24"/>
          <w:szCs w:val="24"/>
        </w:rPr>
        <w:t xml:space="preserve">not to be the </w:t>
      </w:r>
      <w:r w:rsidRPr="005A3724">
        <w:rPr>
          <w:rFonts w:ascii="Arial" w:hAnsi="Arial" w:cs="Arial"/>
          <w:sz w:val="24"/>
          <w:szCs w:val="24"/>
        </w:rPr>
        <w:t xml:space="preserve"> intermediary curation and agreement about what might be </w:t>
      </w:r>
      <w:r w:rsidR="00331230" w:rsidRPr="005A3724">
        <w:rPr>
          <w:rFonts w:ascii="Arial" w:hAnsi="Arial" w:cs="Arial"/>
          <w:sz w:val="24"/>
          <w:szCs w:val="24"/>
        </w:rPr>
        <w:t>helpful</w:t>
      </w:r>
      <w:r w:rsidRPr="005A3724">
        <w:rPr>
          <w:rFonts w:ascii="Arial" w:hAnsi="Arial" w:cs="Arial"/>
          <w:sz w:val="24"/>
          <w:szCs w:val="24"/>
        </w:rPr>
        <w:t xml:space="preserve"> such as that described in the Finnish example.</w:t>
      </w:r>
      <w:r w:rsidR="00B1655B" w:rsidRPr="005A3724">
        <w:rPr>
          <w:rFonts w:ascii="Arial" w:hAnsi="Arial" w:cs="Arial"/>
          <w:sz w:val="24"/>
          <w:szCs w:val="24"/>
        </w:rPr>
        <w:t xml:space="preserve"> </w:t>
      </w:r>
      <w:r w:rsidR="008A5A52" w:rsidRPr="005A3724">
        <w:rPr>
          <w:rFonts w:ascii="Arial" w:hAnsi="Arial" w:cs="Arial"/>
          <w:sz w:val="24"/>
          <w:szCs w:val="24"/>
        </w:rPr>
        <w:t>This is d</w:t>
      </w:r>
      <w:r w:rsidR="00B1655B" w:rsidRPr="005A3724">
        <w:rPr>
          <w:rFonts w:ascii="Arial" w:hAnsi="Arial" w:cs="Arial"/>
          <w:sz w:val="24"/>
          <w:szCs w:val="24"/>
        </w:rPr>
        <w:t>ifficult territory for teachers to navigate therefore</w:t>
      </w:r>
      <w:r w:rsidR="001847E8" w:rsidRPr="005A3724">
        <w:rPr>
          <w:rFonts w:ascii="Arial" w:hAnsi="Arial" w:cs="Arial"/>
          <w:sz w:val="24"/>
          <w:szCs w:val="24"/>
        </w:rPr>
        <w:t xml:space="preserve"> although the report also notes teachers’ continuing </w:t>
      </w:r>
      <w:r w:rsidR="005D1264" w:rsidRPr="005A3724">
        <w:rPr>
          <w:rFonts w:ascii="Arial" w:hAnsi="Arial" w:cs="Arial"/>
          <w:sz w:val="24"/>
          <w:szCs w:val="24"/>
        </w:rPr>
        <w:t>positivity</w:t>
      </w:r>
      <w:r w:rsidR="001847E8" w:rsidRPr="005A3724">
        <w:rPr>
          <w:rFonts w:ascii="Arial" w:hAnsi="Arial" w:cs="Arial"/>
          <w:sz w:val="24"/>
          <w:szCs w:val="24"/>
        </w:rPr>
        <w:t xml:space="preserve"> for the work, albeit tempered by concern about how the wider accountability system (notably the inspectorate, Estyn)</w:t>
      </w:r>
      <w:r w:rsidR="005D1264" w:rsidRPr="005A3724">
        <w:rPr>
          <w:rFonts w:ascii="Arial" w:hAnsi="Arial" w:cs="Arial"/>
          <w:sz w:val="24"/>
          <w:szCs w:val="24"/>
        </w:rPr>
        <w:t xml:space="preserve"> w</w:t>
      </w:r>
      <w:r w:rsidR="009D5537" w:rsidRPr="005A3724">
        <w:rPr>
          <w:rFonts w:ascii="Arial" w:hAnsi="Arial" w:cs="Arial"/>
          <w:sz w:val="24"/>
          <w:szCs w:val="24"/>
        </w:rPr>
        <w:t>ill</w:t>
      </w:r>
      <w:r w:rsidR="005D1264" w:rsidRPr="005A3724">
        <w:rPr>
          <w:rFonts w:ascii="Arial" w:hAnsi="Arial" w:cs="Arial"/>
          <w:sz w:val="24"/>
          <w:szCs w:val="24"/>
        </w:rPr>
        <w:t xml:space="preserve"> evaluate their work, and how to reconcile the </w:t>
      </w:r>
      <w:r w:rsidR="00EB26C6" w:rsidRPr="005A3724">
        <w:rPr>
          <w:rFonts w:ascii="Arial" w:hAnsi="Arial" w:cs="Arial"/>
          <w:sz w:val="24"/>
          <w:szCs w:val="24"/>
        </w:rPr>
        <w:t>learner</w:t>
      </w:r>
      <w:r w:rsidR="005D1264" w:rsidRPr="005A3724">
        <w:rPr>
          <w:rFonts w:ascii="Arial" w:hAnsi="Arial" w:cs="Arial"/>
          <w:sz w:val="24"/>
          <w:szCs w:val="24"/>
        </w:rPr>
        <w:t xml:space="preserve">-centred </w:t>
      </w:r>
      <w:r w:rsidR="002F08C5" w:rsidRPr="005A3724">
        <w:rPr>
          <w:rFonts w:ascii="Arial" w:hAnsi="Arial" w:cs="Arial"/>
          <w:sz w:val="24"/>
          <w:szCs w:val="24"/>
        </w:rPr>
        <w:t>approaches</w:t>
      </w:r>
      <w:r w:rsidR="005D1264" w:rsidRPr="005A3724">
        <w:rPr>
          <w:rFonts w:ascii="Arial" w:hAnsi="Arial" w:cs="Arial"/>
          <w:sz w:val="24"/>
          <w:szCs w:val="24"/>
        </w:rPr>
        <w:t xml:space="preserve"> to teaching and </w:t>
      </w:r>
      <w:r w:rsidR="002F08C5" w:rsidRPr="005A3724">
        <w:rPr>
          <w:rFonts w:ascii="Arial" w:hAnsi="Arial" w:cs="Arial"/>
          <w:sz w:val="24"/>
          <w:szCs w:val="24"/>
        </w:rPr>
        <w:t>learning</w:t>
      </w:r>
      <w:r w:rsidR="005D1264" w:rsidRPr="005A3724">
        <w:rPr>
          <w:rFonts w:ascii="Arial" w:hAnsi="Arial" w:cs="Arial"/>
          <w:sz w:val="24"/>
          <w:szCs w:val="24"/>
        </w:rPr>
        <w:t xml:space="preserve"> that they </w:t>
      </w:r>
      <w:r w:rsidR="009D5537" w:rsidRPr="005A3724">
        <w:rPr>
          <w:rFonts w:ascii="Arial" w:hAnsi="Arial" w:cs="Arial"/>
          <w:sz w:val="24"/>
          <w:szCs w:val="24"/>
        </w:rPr>
        <w:t>are</w:t>
      </w:r>
      <w:r w:rsidR="005D1264" w:rsidRPr="005A3724">
        <w:rPr>
          <w:rFonts w:ascii="Arial" w:hAnsi="Arial" w:cs="Arial"/>
          <w:sz w:val="24"/>
          <w:szCs w:val="24"/>
        </w:rPr>
        <w:t xml:space="preserve"> developing </w:t>
      </w:r>
      <w:r w:rsidR="002F08C5" w:rsidRPr="005A3724">
        <w:rPr>
          <w:rFonts w:ascii="Arial" w:hAnsi="Arial" w:cs="Arial"/>
          <w:sz w:val="24"/>
          <w:szCs w:val="24"/>
        </w:rPr>
        <w:t>with the</w:t>
      </w:r>
      <w:r w:rsidR="005D1264" w:rsidRPr="005A3724">
        <w:rPr>
          <w:rFonts w:ascii="Arial" w:hAnsi="Arial" w:cs="Arial"/>
          <w:sz w:val="24"/>
          <w:szCs w:val="24"/>
        </w:rPr>
        <w:t xml:space="preserve"> terminal examinations for learners at aged 16</w:t>
      </w:r>
      <w:r w:rsidR="002F08C5" w:rsidRPr="005A3724">
        <w:rPr>
          <w:rFonts w:ascii="Arial" w:hAnsi="Arial" w:cs="Arial"/>
          <w:sz w:val="24"/>
          <w:szCs w:val="24"/>
        </w:rPr>
        <w:t xml:space="preserve"> which</w:t>
      </w:r>
      <w:r w:rsidR="005D1264" w:rsidRPr="005A3724">
        <w:rPr>
          <w:rFonts w:ascii="Arial" w:hAnsi="Arial" w:cs="Arial"/>
          <w:sz w:val="24"/>
          <w:szCs w:val="24"/>
        </w:rPr>
        <w:t xml:space="preserve"> were not perceived to have changed sufficiently in line with the more developmental </w:t>
      </w:r>
      <w:proofErr w:type="spellStart"/>
      <w:r w:rsidR="005D1264" w:rsidRPr="005A3724">
        <w:rPr>
          <w:rFonts w:ascii="Arial" w:hAnsi="Arial" w:cs="Arial"/>
          <w:sz w:val="24"/>
          <w:szCs w:val="24"/>
        </w:rPr>
        <w:t>CfW</w:t>
      </w:r>
      <w:proofErr w:type="spellEnd"/>
      <w:r w:rsidR="005D1264" w:rsidRPr="005A3724">
        <w:rPr>
          <w:rFonts w:ascii="Arial" w:hAnsi="Arial" w:cs="Arial"/>
          <w:sz w:val="24"/>
          <w:szCs w:val="24"/>
        </w:rPr>
        <w:t xml:space="preserve"> model.</w:t>
      </w:r>
    </w:p>
    <w:p w14:paraId="47E2CB2D" w14:textId="090CEFAB" w:rsidR="00680C13" w:rsidRPr="005A3724" w:rsidRDefault="00680C13" w:rsidP="007A372D">
      <w:pPr>
        <w:spacing w:line="276" w:lineRule="auto"/>
        <w:rPr>
          <w:rFonts w:ascii="Arial" w:hAnsi="Arial" w:cs="Arial"/>
          <w:sz w:val="24"/>
          <w:szCs w:val="24"/>
        </w:rPr>
      </w:pPr>
      <w:r w:rsidRPr="005A3724">
        <w:rPr>
          <w:rFonts w:ascii="Arial" w:hAnsi="Arial" w:cs="Arial"/>
          <w:sz w:val="24"/>
          <w:szCs w:val="24"/>
        </w:rPr>
        <w:t xml:space="preserve">The Camau i’r Dyfodol phase 2 report </w:t>
      </w:r>
      <w:r w:rsidR="00A55C57" w:rsidRPr="005A3724">
        <w:rPr>
          <w:rFonts w:ascii="Arial" w:hAnsi="Arial" w:cs="Arial"/>
          <w:sz w:val="24"/>
          <w:szCs w:val="24"/>
        </w:rPr>
        <w:t xml:space="preserve">(Fuller et al, 2024) </w:t>
      </w:r>
      <w:r w:rsidR="00EC4E75" w:rsidRPr="005A3724">
        <w:rPr>
          <w:rFonts w:ascii="Arial" w:hAnsi="Arial" w:cs="Arial"/>
          <w:sz w:val="24"/>
          <w:szCs w:val="24"/>
        </w:rPr>
        <w:t xml:space="preserve">built on the same methods as </w:t>
      </w:r>
      <w:r w:rsidR="0083006A" w:rsidRPr="005A3724">
        <w:rPr>
          <w:rFonts w:ascii="Arial" w:hAnsi="Arial" w:cs="Arial"/>
          <w:sz w:val="24"/>
          <w:szCs w:val="24"/>
        </w:rPr>
        <w:t>those deployed</w:t>
      </w:r>
      <w:r w:rsidR="00EC4E75" w:rsidRPr="005A3724">
        <w:rPr>
          <w:rFonts w:ascii="Arial" w:hAnsi="Arial" w:cs="Arial"/>
          <w:sz w:val="24"/>
          <w:szCs w:val="24"/>
        </w:rPr>
        <w:t xml:space="preserve"> in the first phase</w:t>
      </w:r>
      <w:r w:rsidR="00D82CCF" w:rsidRPr="005A3724">
        <w:rPr>
          <w:rFonts w:ascii="Arial" w:hAnsi="Arial" w:cs="Arial"/>
          <w:sz w:val="24"/>
          <w:szCs w:val="24"/>
        </w:rPr>
        <w:t xml:space="preserve"> in that </w:t>
      </w:r>
      <w:r w:rsidR="0083006A" w:rsidRPr="005A3724">
        <w:rPr>
          <w:rFonts w:ascii="Arial" w:hAnsi="Arial" w:cs="Arial"/>
          <w:sz w:val="24"/>
          <w:szCs w:val="24"/>
        </w:rPr>
        <w:t>data</w:t>
      </w:r>
      <w:r w:rsidR="00D82CCF" w:rsidRPr="005A3724">
        <w:rPr>
          <w:rFonts w:ascii="Arial" w:hAnsi="Arial" w:cs="Arial"/>
          <w:sz w:val="24"/>
          <w:szCs w:val="24"/>
        </w:rPr>
        <w:t xml:space="preserve"> was gathered f</w:t>
      </w:r>
      <w:r w:rsidR="00A73EAC" w:rsidRPr="005A3724">
        <w:rPr>
          <w:rFonts w:ascii="Arial" w:hAnsi="Arial" w:cs="Arial"/>
          <w:sz w:val="24"/>
          <w:szCs w:val="24"/>
        </w:rPr>
        <w:t>ro</w:t>
      </w:r>
      <w:r w:rsidR="00D82CCF" w:rsidRPr="005A3724">
        <w:rPr>
          <w:rFonts w:ascii="Arial" w:hAnsi="Arial" w:cs="Arial"/>
          <w:sz w:val="24"/>
          <w:szCs w:val="24"/>
        </w:rPr>
        <w:t xml:space="preserve">m practioner events </w:t>
      </w:r>
      <w:r w:rsidR="00D304B8" w:rsidRPr="005A3724">
        <w:rPr>
          <w:rFonts w:ascii="Arial" w:hAnsi="Arial" w:cs="Arial"/>
          <w:sz w:val="24"/>
          <w:szCs w:val="24"/>
        </w:rPr>
        <w:t>a</w:t>
      </w:r>
      <w:r w:rsidR="00D82CCF" w:rsidRPr="005A3724">
        <w:rPr>
          <w:rFonts w:ascii="Arial" w:hAnsi="Arial" w:cs="Arial"/>
          <w:sz w:val="24"/>
          <w:szCs w:val="24"/>
        </w:rPr>
        <w:t xml:space="preserve">nd </w:t>
      </w:r>
      <w:r w:rsidR="00D304B8" w:rsidRPr="005A3724">
        <w:rPr>
          <w:rFonts w:ascii="Arial" w:hAnsi="Arial" w:cs="Arial"/>
          <w:sz w:val="24"/>
          <w:szCs w:val="24"/>
        </w:rPr>
        <w:t>workshops</w:t>
      </w:r>
      <w:r w:rsidR="009A758E" w:rsidRPr="005A3724">
        <w:rPr>
          <w:rFonts w:ascii="Arial" w:hAnsi="Arial" w:cs="Arial"/>
          <w:sz w:val="24"/>
          <w:szCs w:val="24"/>
        </w:rPr>
        <w:t>.</w:t>
      </w:r>
      <w:r w:rsidR="00D304B8" w:rsidRPr="005A3724">
        <w:rPr>
          <w:rFonts w:ascii="Arial" w:hAnsi="Arial" w:cs="Arial"/>
          <w:sz w:val="24"/>
          <w:szCs w:val="24"/>
        </w:rPr>
        <w:t xml:space="preserve"> </w:t>
      </w:r>
      <w:r w:rsidR="009A758E" w:rsidRPr="005A3724">
        <w:rPr>
          <w:rFonts w:ascii="Arial" w:hAnsi="Arial" w:cs="Arial"/>
          <w:sz w:val="24"/>
          <w:szCs w:val="24"/>
        </w:rPr>
        <w:t>O</w:t>
      </w:r>
      <w:r w:rsidR="00FF32D9" w:rsidRPr="005A3724">
        <w:rPr>
          <w:rFonts w:ascii="Arial" w:hAnsi="Arial" w:cs="Arial"/>
          <w:sz w:val="24"/>
          <w:szCs w:val="24"/>
        </w:rPr>
        <w:t>bservation notes</w:t>
      </w:r>
      <w:r w:rsidR="00A73EAC" w:rsidRPr="005A3724">
        <w:rPr>
          <w:rFonts w:ascii="Arial" w:hAnsi="Arial" w:cs="Arial"/>
          <w:sz w:val="24"/>
          <w:szCs w:val="24"/>
        </w:rPr>
        <w:t xml:space="preserve"> were </w:t>
      </w:r>
      <w:r w:rsidR="00FF32D9" w:rsidRPr="005A3724">
        <w:rPr>
          <w:rFonts w:ascii="Arial" w:hAnsi="Arial" w:cs="Arial"/>
          <w:sz w:val="24"/>
          <w:szCs w:val="24"/>
        </w:rPr>
        <w:t xml:space="preserve"> taken by the research team </w:t>
      </w:r>
      <w:r w:rsidR="00A73EAC" w:rsidRPr="005A3724">
        <w:rPr>
          <w:rFonts w:ascii="Arial" w:hAnsi="Arial" w:cs="Arial"/>
          <w:sz w:val="24"/>
          <w:szCs w:val="24"/>
        </w:rPr>
        <w:t xml:space="preserve">at each event and supplemented with wider group feedback. </w:t>
      </w:r>
      <w:r w:rsidR="004D3B64" w:rsidRPr="005A3724">
        <w:rPr>
          <w:rFonts w:ascii="Arial" w:hAnsi="Arial" w:cs="Arial"/>
          <w:sz w:val="24"/>
          <w:szCs w:val="24"/>
        </w:rPr>
        <w:t>A participative and iterative approach to knowledge building was employed a</w:t>
      </w:r>
      <w:r w:rsidR="00BC7E00" w:rsidRPr="005A3724">
        <w:rPr>
          <w:rFonts w:ascii="Arial" w:hAnsi="Arial" w:cs="Arial"/>
          <w:sz w:val="24"/>
          <w:szCs w:val="24"/>
        </w:rPr>
        <w:t>nd</w:t>
      </w:r>
      <w:r w:rsidR="004D3B64" w:rsidRPr="005A3724">
        <w:rPr>
          <w:rFonts w:ascii="Arial" w:hAnsi="Arial" w:cs="Arial"/>
          <w:sz w:val="24"/>
          <w:szCs w:val="24"/>
        </w:rPr>
        <w:t xml:space="preserve"> ongoing analysis was used to</w:t>
      </w:r>
      <w:r w:rsidR="00493A85" w:rsidRPr="005A3724">
        <w:rPr>
          <w:rFonts w:ascii="Arial" w:hAnsi="Arial" w:cs="Arial"/>
          <w:sz w:val="24"/>
          <w:szCs w:val="24"/>
        </w:rPr>
        <w:t xml:space="preserve"> help inform </w:t>
      </w:r>
      <w:r w:rsidR="000909E6" w:rsidRPr="005A3724">
        <w:rPr>
          <w:rFonts w:ascii="Arial" w:hAnsi="Arial" w:cs="Arial"/>
          <w:sz w:val="24"/>
          <w:szCs w:val="24"/>
        </w:rPr>
        <w:t>subsequent</w:t>
      </w:r>
      <w:r w:rsidR="00493A85" w:rsidRPr="005A3724">
        <w:rPr>
          <w:rFonts w:ascii="Arial" w:hAnsi="Arial" w:cs="Arial"/>
          <w:sz w:val="24"/>
          <w:szCs w:val="24"/>
        </w:rPr>
        <w:t xml:space="preserve"> events (and additional inputs provided to </w:t>
      </w:r>
      <w:r w:rsidR="000909E6" w:rsidRPr="005A3724">
        <w:rPr>
          <w:rFonts w:ascii="Arial" w:hAnsi="Arial" w:cs="Arial"/>
          <w:sz w:val="24"/>
          <w:szCs w:val="24"/>
        </w:rPr>
        <w:t>participants</w:t>
      </w:r>
      <w:r w:rsidR="00493A85" w:rsidRPr="005A3724">
        <w:rPr>
          <w:rFonts w:ascii="Arial" w:hAnsi="Arial" w:cs="Arial"/>
          <w:sz w:val="24"/>
          <w:szCs w:val="24"/>
        </w:rPr>
        <w:t xml:space="preserve"> </w:t>
      </w:r>
      <w:r w:rsidR="000909E6" w:rsidRPr="005A3724">
        <w:rPr>
          <w:rFonts w:ascii="Arial" w:hAnsi="Arial" w:cs="Arial"/>
          <w:sz w:val="24"/>
          <w:szCs w:val="24"/>
        </w:rPr>
        <w:t>based on</w:t>
      </w:r>
      <w:r w:rsidR="00493A85" w:rsidRPr="005A3724">
        <w:rPr>
          <w:rFonts w:ascii="Arial" w:hAnsi="Arial" w:cs="Arial"/>
          <w:sz w:val="24"/>
          <w:szCs w:val="24"/>
        </w:rPr>
        <w:t xml:space="preserve"> that ongoing analysis)</w:t>
      </w:r>
      <w:r w:rsidR="00447015" w:rsidRPr="005A3724">
        <w:rPr>
          <w:rFonts w:ascii="Arial" w:hAnsi="Arial" w:cs="Arial"/>
          <w:sz w:val="24"/>
          <w:szCs w:val="24"/>
        </w:rPr>
        <w:t>.</w:t>
      </w:r>
    </w:p>
    <w:p w14:paraId="096625EA" w14:textId="4074BC54" w:rsidR="008E1B8E" w:rsidRPr="005A3724" w:rsidRDefault="00B879A7" w:rsidP="007A372D">
      <w:pPr>
        <w:spacing w:line="276" w:lineRule="auto"/>
        <w:rPr>
          <w:rFonts w:ascii="Arial" w:hAnsi="Arial" w:cs="Arial"/>
          <w:sz w:val="24"/>
          <w:szCs w:val="24"/>
        </w:rPr>
      </w:pPr>
      <w:r w:rsidRPr="005A3724">
        <w:rPr>
          <w:rFonts w:ascii="Arial" w:hAnsi="Arial" w:cs="Arial"/>
          <w:sz w:val="24"/>
          <w:szCs w:val="24"/>
        </w:rPr>
        <w:t>Th</w:t>
      </w:r>
      <w:r w:rsidR="00937324" w:rsidRPr="005A3724">
        <w:rPr>
          <w:rFonts w:ascii="Arial" w:hAnsi="Arial" w:cs="Arial"/>
          <w:sz w:val="24"/>
          <w:szCs w:val="24"/>
        </w:rPr>
        <w:t>e</w:t>
      </w:r>
      <w:r w:rsidRPr="005A3724">
        <w:rPr>
          <w:rFonts w:ascii="Arial" w:hAnsi="Arial" w:cs="Arial"/>
          <w:sz w:val="24"/>
          <w:szCs w:val="24"/>
        </w:rPr>
        <w:t xml:space="preserve"> </w:t>
      </w:r>
      <w:r w:rsidR="00C9741E" w:rsidRPr="005A3724">
        <w:rPr>
          <w:rFonts w:ascii="Arial" w:hAnsi="Arial" w:cs="Arial"/>
          <w:sz w:val="24"/>
          <w:szCs w:val="24"/>
        </w:rPr>
        <w:t xml:space="preserve">signal finding from the phase two report, building on the data analysis from phase one </w:t>
      </w:r>
      <w:r w:rsidR="00253096" w:rsidRPr="005A3724">
        <w:rPr>
          <w:rFonts w:ascii="Arial" w:hAnsi="Arial" w:cs="Arial"/>
          <w:sz w:val="24"/>
          <w:szCs w:val="24"/>
        </w:rPr>
        <w:t xml:space="preserve">was the recognition that </w:t>
      </w:r>
      <w:r w:rsidR="005C67E1" w:rsidRPr="005A3724">
        <w:rPr>
          <w:rFonts w:ascii="Arial" w:hAnsi="Arial" w:cs="Arial"/>
          <w:sz w:val="24"/>
          <w:szCs w:val="24"/>
        </w:rPr>
        <w:t xml:space="preserve">there was still no common agreement about the curriculum </w:t>
      </w:r>
      <w:r w:rsidR="00C9741E" w:rsidRPr="005A3724">
        <w:rPr>
          <w:rFonts w:ascii="Arial" w:hAnsi="Arial" w:cs="Arial"/>
          <w:sz w:val="24"/>
          <w:szCs w:val="24"/>
        </w:rPr>
        <w:t xml:space="preserve">model </w:t>
      </w:r>
      <w:r w:rsidR="005C67E1" w:rsidRPr="005A3724">
        <w:rPr>
          <w:rFonts w:ascii="Arial" w:hAnsi="Arial" w:cs="Arial"/>
          <w:sz w:val="24"/>
          <w:szCs w:val="24"/>
        </w:rPr>
        <w:t xml:space="preserve">with </w:t>
      </w:r>
      <w:r w:rsidR="00C9741E" w:rsidRPr="005A3724">
        <w:rPr>
          <w:rFonts w:ascii="Arial" w:hAnsi="Arial" w:cs="Arial"/>
          <w:sz w:val="24"/>
          <w:szCs w:val="24"/>
        </w:rPr>
        <w:t>which</w:t>
      </w:r>
      <w:r w:rsidR="005C67E1" w:rsidRPr="005A3724">
        <w:rPr>
          <w:rFonts w:ascii="Arial" w:hAnsi="Arial" w:cs="Arial"/>
          <w:sz w:val="24"/>
          <w:szCs w:val="24"/>
        </w:rPr>
        <w:t xml:space="preserve"> </w:t>
      </w:r>
      <w:proofErr w:type="spellStart"/>
      <w:r w:rsidR="005C67E1" w:rsidRPr="005A3724">
        <w:rPr>
          <w:rFonts w:ascii="Arial" w:hAnsi="Arial" w:cs="Arial"/>
          <w:sz w:val="24"/>
          <w:szCs w:val="24"/>
        </w:rPr>
        <w:t>CfW</w:t>
      </w:r>
      <w:proofErr w:type="spellEnd"/>
      <w:r w:rsidR="00C9741E" w:rsidRPr="005A3724">
        <w:rPr>
          <w:rFonts w:ascii="Arial" w:hAnsi="Arial" w:cs="Arial"/>
          <w:sz w:val="24"/>
          <w:szCs w:val="24"/>
        </w:rPr>
        <w:t xml:space="preserve"> is most closely aligned. </w:t>
      </w:r>
      <w:r w:rsidR="00F563F6" w:rsidRPr="005A3724">
        <w:rPr>
          <w:rFonts w:ascii="Arial" w:hAnsi="Arial" w:cs="Arial"/>
          <w:sz w:val="24"/>
          <w:szCs w:val="24"/>
        </w:rPr>
        <w:t>As</w:t>
      </w:r>
      <w:r w:rsidR="00723C39" w:rsidRPr="005A3724">
        <w:rPr>
          <w:rFonts w:ascii="Arial" w:hAnsi="Arial" w:cs="Arial"/>
          <w:sz w:val="24"/>
          <w:szCs w:val="24"/>
        </w:rPr>
        <w:t xml:space="preserve"> explored in</w:t>
      </w:r>
      <w:r w:rsidR="00F563F6" w:rsidRPr="005A3724">
        <w:rPr>
          <w:rFonts w:ascii="Arial" w:hAnsi="Arial" w:cs="Arial"/>
          <w:sz w:val="24"/>
          <w:szCs w:val="24"/>
        </w:rPr>
        <w:t xml:space="preserve"> some of the earlier papers, </w:t>
      </w:r>
      <w:r w:rsidR="00EE6B92" w:rsidRPr="005A3724">
        <w:rPr>
          <w:rFonts w:ascii="Arial" w:hAnsi="Arial" w:cs="Arial"/>
          <w:sz w:val="24"/>
          <w:szCs w:val="24"/>
        </w:rPr>
        <w:t>such uncertainty can contribute</w:t>
      </w:r>
      <w:r w:rsidR="001501D2" w:rsidRPr="005A3724">
        <w:rPr>
          <w:rFonts w:ascii="Arial" w:hAnsi="Arial" w:cs="Arial"/>
          <w:sz w:val="24"/>
          <w:szCs w:val="24"/>
        </w:rPr>
        <w:t xml:space="preserve"> </w:t>
      </w:r>
      <w:r w:rsidR="00B57404" w:rsidRPr="005A3724">
        <w:rPr>
          <w:rFonts w:ascii="Arial" w:hAnsi="Arial" w:cs="Arial"/>
          <w:sz w:val="24"/>
          <w:szCs w:val="24"/>
        </w:rPr>
        <w:t xml:space="preserve">to </w:t>
      </w:r>
      <w:r w:rsidR="00723C39" w:rsidRPr="005A3724">
        <w:rPr>
          <w:rFonts w:ascii="Arial" w:hAnsi="Arial" w:cs="Arial"/>
          <w:sz w:val="24"/>
          <w:szCs w:val="24"/>
        </w:rPr>
        <w:t xml:space="preserve">continuing </w:t>
      </w:r>
      <w:r w:rsidR="001501D2" w:rsidRPr="005A3724">
        <w:rPr>
          <w:rFonts w:ascii="Arial" w:hAnsi="Arial" w:cs="Arial"/>
          <w:sz w:val="24"/>
          <w:szCs w:val="24"/>
        </w:rPr>
        <w:t xml:space="preserve">tensions and complicates the collaborative, co-constructed approach to curriculum-making that </w:t>
      </w:r>
      <w:r w:rsidR="00723C39" w:rsidRPr="005A3724">
        <w:rPr>
          <w:rFonts w:ascii="Arial" w:hAnsi="Arial" w:cs="Arial"/>
          <w:sz w:val="24"/>
          <w:szCs w:val="24"/>
        </w:rPr>
        <w:t>many jurisdictions consider appropriate for the complexity of 21</w:t>
      </w:r>
      <w:r w:rsidR="00723C39" w:rsidRPr="005A3724">
        <w:rPr>
          <w:rFonts w:ascii="Arial" w:hAnsi="Arial" w:cs="Arial"/>
          <w:sz w:val="24"/>
          <w:szCs w:val="24"/>
          <w:vertAlign w:val="superscript"/>
        </w:rPr>
        <w:t>st</w:t>
      </w:r>
      <w:r w:rsidR="00723C39" w:rsidRPr="005A3724">
        <w:rPr>
          <w:rFonts w:ascii="Arial" w:hAnsi="Arial" w:cs="Arial"/>
          <w:sz w:val="24"/>
          <w:szCs w:val="24"/>
        </w:rPr>
        <w:t xml:space="preserve"> century schooling.</w:t>
      </w:r>
      <w:r w:rsidR="00F65155" w:rsidRPr="005A3724">
        <w:rPr>
          <w:rFonts w:ascii="Arial" w:hAnsi="Arial" w:cs="Arial"/>
          <w:sz w:val="24"/>
          <w:szCs w:val="24"/>
        </w:rPr>
        <w:t xml:space="preserve"> Working with the project </w:t>
      </w:r>
      <w:r w:rsidR="003859B2" w:rsidRPr="005A3724">
        <w:rPr>
          <w:rFonts w:ascii="Arial" w:hAnsi="Arial" w:cs="Arial"/>
          <w:sz w:val="24"/>
          <w:szCs w:val="24"/>
        </w:rPr>
        <w:t>participants</w:t>
      </w:r>
      <w:r w:rsidR="00F65155" w:rsidRPr="005A3724">
        <w:rPr>
          <w:rFonts w:ascii="Arial" w:hAnsi="Arial" w:cs="Arial"/>
          <w:sz w:val="24"/>
          <w:szCs w:val="24"/>
        </w:rPr>
        <w:t xml:space="preserve"> in the knowledge building model </w:t>
      </w:r>
      <w:r w:rsidR="003859B2" w:rsidRPr="005A3724">
        <w:rPr>
          <w:rFonts w:ascii="Arial" w:hAnsi="Arial" w:cs="Arial"/>
          <w:sz w:val="24"/>
          <w:szCs w:val="24"/>
        </w:rPr>
        <w:t xml:space="preserve">that was adopted by the project, the team concluded that </w:t>
      </w:r>
      <w:proofErr w:type="spellStart"/>
      <w:r w:rsidR="003859B2" w:rsidRPr="005A3724">
        <w:rPr>
          <w:rFonts w:ascii="Arial" w:hAnsi="Arial" w:cs="Arial"/>
          <w:sz w:val="24"/>
          <w:szCs w:val="24"/>
        </w:rPr>
        <w:t>CfW</w:t>
      </w:r>
      <w:proofErr w:type="spellEnd"/>
      <w:r w:rsidR="003859B2" w:rsidRPr="005A3724">
        <w:rPr>
          <w:rFonts w:ascii="Arial" w:hAnsi="Arial" w:cs="Arial"/>
          <w:sz w:val="24"/>
          <w:szCs w:val="24"/>
        </w:rPr>
        <w:t xml:space="preserve"> </w:t>
      </w:r>
      <w:r w:rsidR="00082429" w:rsidRPr="005A3724">
        <w:rPr>
          <w:rFonts w:ascii="Arial" w:hAnsi="Arial" w:cs="Arial"/>
          <w:sz w:val="24"/>
          <w:szCs w:val="24"/>
        </w:rPr>
        <w:t>is</w:t>
      </w:r>
      <w:r w:rsidR="003859B2" w:rsidRPr="005A3724">
        <w:rPr>
          <w:rFonts w:ascii="Arial" w:hAnsi="Arial" w:cs="Arial"/>
          <w:sz w:val="24"/>
          <w:szCs w:val="24"/>
        </w:rPr>
        <w:t xml:space="preserve"> a process oriented, purpose driven curriculum. </w:t>
      </w:r>
      <w:r w:rsidR="00EB2703" w:rsidRPr="005A3724">
        <w:rPr>
          <w:rFonts w:ascii="Arial" w:hAnsi="Arial" w:cs="Arial"/>
          <w:sz w:val="24"/>
          <w:szCs w:val="24"/>
        </w:rPr>
        <w:t>Agreement around this point, the report argues, will facilitate a greater level of consistent agreement across the system</w:t>
      </w:r>
      <w:r w:rsidR="0052142F" w:rsidRPr="005A3724">
        <w:rPr>
          <w:rFonts w:ascii="Arial" w:hAnsi="Arial" w:cs="Arial"/>
          <w:sz w:val="24"/>
          <w:szCs w:val="24"/>
        </w:rPr>
        <w:t xml:space="preserve"> which other studies have identified as lacking to date.</w:t>
      </w:r>
      <w:r w:rsidR="0008421D" w:rsidRPr="005A3724">
        <w:rPr>
          <w:rFonts w:ascii="Arial" w:hAnsi="Arial" w:cs="Arial"/>
          <w:sz w:val="24"/>
          <w:szCs w:val="24"/>
        </w:rPr>
        <w:t xml:space="preserve"> </w:t>
      </w:r>
    </w:p>
    <w:p w14:paraId="66575038" w14:textId="713D78BA" w:rsidR="00B879A7" w:rsidRPr="005A3724" w:rsidRDefault="008E1B8E" w:rsidP="007A372D">
      <w:pPr>
        <w:spacing w:line="276" w:lineRule="auto"/>
        <w:rPr>
          <w:rFonts w:ascii="Arial" w:hAnsi="Arial" w:cs="Arial"/>
          <w:sz w:val="24"/>
          <w:szCs w:val="24"/>
        </w:rPr>
      </w:pPr>
      <w:r w:rsidRPr="005A3724">
        <w:rPr>
          <w:rFonts w:ascii="Arial" w:hAnsi="Arial" w:cs="Arial"/>
          <w:sz w:val="24"/>
          <w:szCs w:val="24"/>
        </w:rPr>
        <w:t>The</w:t>
      </w:r>
      <w:r w:rsidR="0008421D" w:rsidRPr="005A3724">
        <w:rPr>
          <w:rFonts w:ascii="Arial" w:hAnsi="Arial" w:cs="Arial"/>
          <w:sz w:val="24"/>
          <w:szCs w:val="24"/>
        </w:rPr>
        <w:t xml:space="preserve"> paper argues </w:t>
      </w:r>
      <w:r w:rsidR="002E1A00" w:rsidRPr="005A3724">
        <w:rPr>
          <w:rFonts w:ascii="Arial" w:hAnsi="Arial" w:cs="Arial"/>
          <w:sz w:val="24"/>
          <w:szCs w:val="24"/>
        </w:rPr>
        <w:t xml:space="preserve">that </w:t>
      </w:r>
      <w:r w:rsidR="00F012BA" w:rsidRPr="005A3724">
        <w:rPr>
          <w:rFonts w:ascii="Arial" w:hAnsi="Arial" w:cs="Arial"/>
          <w:sz w:val="24"/>
          <w:szCs w:val="24"/>
        </w:rPr>
        <w:t>this</w:t>
      </w:r>
      <w:r w:rsidR="002E1A00" w:rsidRPr="005A3724">
        <w:rPr>
          <w:rFonts w:ascii="Arial" w:hAnsi="Arial" w:cs="Arial"/>
          <w:sz w:val="24"/>
          <w:szCs w:val="24"/>
        </w:rPr>
        <w:t xml:space="preserve"> will </w:t>
      </w:r>
      <w:r w:rsidR="00854450" w:rsidRPr="005A3724">
        <w:rPr>
          <w:rFonts w:ascii="Arial" w:hAnsi="Arial" w:cs="Arial"/>
          <w:sz w:val="24"/>
          <w:szCs w:val="24"/>
        </w:rPr>
        <w:t xml:space="preserve">go some way to </w:t>
      </w:r>
      <w:r w:rsidR="00960FDC" w:rsidRPr="005A3724">
        <w:rPr>
          <w:rFonts w:ascii="Arial" w:hAnsi="Arial" w:cs="Arial"/>
          <w:sz w:val="24"/>
          <w:szCs w:val="24"/>
        </w:rPr>
        <w:t>resolving the</w:t>
      </w:r>
      <w:r w:rsidR="00854450" w:rsidRPr="005A3724">
        <w:rPr>
          <w:rFonts w:ascii="Arial" w:hAnsi="Arial" w:cs="Arial"/>
          <w:sz w:val="24"/>
          <w:szCs w:val="24"/>
        </w:rPr>
        <w:t xml:space="preserve"> </w:t>
      </w:r>
      <w:r w:rsidR="0008421D" w:rsidRPr="005A3724">
        <w:rPr>
          <w:rFonts w:ascii="Arial" w:hAnsi="Arial" w:cs="Arial"/>
          <w:sz w:val="24"/>
          <w:szCs w:val="24"/>
        </w:rPr>
        <w:t xml:space="preserve">different ways in </w:t>
      </w:r>
      <w:r w:rsidR="004E283D" w:rsidRPr="005A3724">
        <w:rPr>
          <w:rFonts w:ascii="Arial" w:hAnsi="Arial" w:cs="Arial"/>
          <w:sz w:val="24"/>
          <w:szCs w:val="24"/>
        </w:rPr>
        <w:t xml:space="preserve">which </w:t>
      </w:r>
      <w:r w:rsidR="00C471A5" w:rsidRPr="005A3724">
        <w:rPr>
          <w:rFonts w:ascii="Arial" w:hAnsi="Arial" w:cs="Arial"/>
          <w:sz w:val="24"/>
          <w:szCs w:val="24"/>
        </w:rPr>
        <w:t xml:space="preserve">actors </w:t>
      </w:r>
      <w:r w:rsidR="004E283D" w:rsidRPr="005A3724">
        <w:rPr>
          <w:rFonts w:ascii="Arial" w:hAnsi="Arial" w:cs="Arial"/>
          <w:sz w:val="24"/>
          <w:szCs w:val="24"/>
        </w:rPr>
        <w:t xml:space="preserve">across the system are interpreting and </w:t>
      </w:r>
      <w:r w:rsidR="00C471A5" w:rsidRPr="005A3724">
        <w:rPr>
          <w:rFonts w:ascii="Arial" w:hAnsi="Arial" w:cs="Arial"/>
          <w:sz w:val="24"/>
          <w:szCs w:val="24"/>
        </w:rPr>
        <w:t>implementing</w:t>
      </w:r>
      <w:r w:rsidR="004E283D" w:rsidRPr="005A3724">
        <w:rPr>
          <w:rFonts w:ascii="Arial" w:hAnsi="Arial" w:cs="Arial"/>
          <w:sz w:val="24"/>
          <w:szCs w:val="24"/>
        </w:rPr>
        <w:t xml:space="preserve"> </w:t>
      </w:r>
      <w:proofErr w:type="spellStart"/>
      <w:r w:rsidR="004E283D" w:rsidRPr="005A3724">
        <w:rPr>
          <w:rFonts w:ascii="Arial" w:hAnsi="Arial" w:cs="Arial"/>
          <w:sz w:val="24"/>
          <w:szCs w:val="24"/>
        </w:rPr>
        <w:t>CfW</w:t>
      </w:r>
      <w:proofErr w:type="spellEnd"/>
      <w:r w:rsidR="00E842BC" w:rsidRPr="005A3724">
        <w:rPr>
          <w:rFonts w:ascii="Arial" w:hAnsi="Arial" w:cs="Arial"/>
          <w:sz w:val="24"/>
          <w:szCs w:val="24"/>
        </w:rPr>
        <w:t xml:space="preserve"> currently. This curriculum orientation </w:t>
      </w:r>
      <w:r w:rsidR="00960FDC" w:rsidRPr="005A3724">
        <w:rPr>
          <w:rFonts w:ascii="Arial" w:hAnsi="Arial" w:cs="Arial"/>
          <w:sz w:val="24"/>
          <w:szCs w:val="24"/>
        </w:rPr>
        <w:t>also challenges</w:t>
      </w:r>
      <w:r w:rsidR="004E283D" w:rsidRPr="005A3724">
        <w:rPr>
          <w:rFonts w:ascii="Arial" w:hAnsi="Arial" w:cs="Arial"/>
          <w:sz w:val="24"/>
          <w:szCs w:val="24"/>
        </w:rPr>
        <w:t xml:space="preserve"> the value of ‘off the shelf’ curriculum resources because the </w:t>
      </w:r>
      <w:r w:rsidR="001A379F" w:rsidRPr="005A3724">
        <w:rPr>
          <w:rFonts w:ascii="Arial" w:hAnsi="Arial" w:cs="Arial"/>
          <w:sz w:val="24"/>
          <w:szCs w:val="24"/>
        </w:rPr>
        <w:t>process</w:t>
      </w:r>
      <w:r w:rsidR="004E283D" w:rsidRPr="005A3724">
        <w:rPr>
          <w:rFonts w:ascii="Arial" w:hAnsi="Arial" w:cs="Arial"/>
          <w:sz w:val="24"/>
          <w:szCs w:val="24"/>
        </w:rPr>
        <w:t xml:space="preserve">-oriented approach </w:t>
      </w:r>
      <w:r w:rsidR="00E54047" w:rsidRPr="005A3724">
        <w:rPr>
          <w:rFonts w:ascii="Arial" w:hAnsi="Arial" w:cs="Arial"/>
          <w:sz w:val="24"/>
          <w:szCs w:val="24"/>
        </w:rPr>
        <w:t>demands the active engagement of each teacher in facilitating the individual progress of their learners</w:t>
      </w:r>
      <w:r w:rsidR="001D0946" w:rsidRPr="005A3724">
        <w:rPr>
          <w:rFonts w:ascii="Arial" w:hAnsi="Arial" w:cs="Arial"/>
          <w:sz w:val="24"/>
          <w:szCs w:val="24"/>
        </w:rPr>
        <w:t xml:space="preserve">; making this </w:t>
      </w:r>
      <w:r w:rsidR="00E842BC" w:rsidRPr="005A3724">
        <w:rPr>
          <w:rFonts w:ascii="Arial" w:hAnsi="Arial" w:cs="Arial"/>
          <w:sz w:val="24"/>
          <w:szCs w:val="24"/>
        </w:rPr>
        <w:t xml:space="preserve">model fit a prescribed </w:t>
      </w:r>
      <w:r w:rsidR="001A379F" w:rsidRPr="005A3724">
        <w:rPr>
          <w:rFonts w:ascii="Arial" w:hAnsi="Arial" w:cs="Arial"/>
          <w:sz w:val="24"/>
          <w:szCs w:val="24"/>
        </w:rPr>
        <w:t>commercial training package would be ineffective.</w:t>
      </w:r>
      <w:r w:rsidR="00C471A5" w:rsidRPr="005A3724">
        <w:rPr>
          <w:rFonts w:ascii="Arial" w:hAnsi="Arial" w:cs="Arial"/>
          <w:sz w:val="24"/>
          <w:szCs w:val="24"/>
        </w:rPr>
        <w:t xml:space="preserve"> </w:t>
      </w:r>
    </w:p>
    <w:p w14:paraId="4F45B143" w14:textId="3A21A04D" w:rsidR="00BC7E00" w:rsidRPr="005A3724" w:rsidRDefault="00960FDC" w:rsidP="007A372D">
      <w:pPr>
        <w:spacing w:line="276" w:lineRule="auto"/>
        <w:rPr>
          <w:rFonts w:ascii="Arial" w:hAnsi="Arial" w:cs="Arial"/>
          <w:sz w:val="24"/>
          <w:szCs w:val="24"/>
        </w:rPr>
      </w:pPr>
      <w:r w:rsidRPr="005A3724">
        <w:rPr>
          <w:rFonts w:ascii="Arial" w:hAnsi="Arial" w:cs="Arial"/>
          <w:sz w:val="24"/>
          <w:szCs w:val="24"/>
        </w:rPr>
        <w:t>The paper persuasively argues therefor</w:t>
      </w:r>
      <w:r w:rsidR="00827DFC" w:rsidRPr="005A3724">
        <w:rPr>
          <w:rFonts w:ascii="Arial" w:hAnsi="Arial" w:cs="Arial"/>
          <w:sz w:val="24"/>
          <w:szCs w:val="24"/>
        </w:rPr>
        <w:t>e</w:t>
      </w:r>
      <w:r w:rsidRPr="005A3724">
        <w:rPr>
          <w:rFonts w:ascii="Arial" w:hAnsi="Arial" w:cs="Arial"/>
          <w:sz w:val="24"/>
          <w:szCs w:val="24"/>
        </w:rPr>
        <w:t xml:space="preserve"> that there is a </w:t>
      </w:r>
      <w:r w:rsidR="00CC73B9" w:rsidRPr="005A3724">
        <w:rPr>
          <w:rFonts w:ascii="Arial" w:hAnsi="Arial" w:cs="Arial"/>
          <w:sz w:val="24"/>
          <w:szCs w:val="24"/>
        </w:rPr>
        <w:t>privileged</w:t>
      </w:r>
      <w:r w:rsidRPr="005A3724">
        <w:rPr>
          <w:rFonts w:ascii="Arial" w:hAnsi="Arial" w:cs="Arial"/>
          <w:sz w:val="24"/>
          <w:szCs w:val="24"/>
        </w:rPr>
        <w:t xml:space="preserve"> place for co-</w:t>
      </w:r>
      <w:r w:rsidR="00CC73B9" w:rsidRPr="005A3724">
        <w:rPr>
          <w:rFonts w:ascii="Arial" w:hAnsi="Arial" w:cs="Arial"/>
          <w:sz w:val="24"/>
          <w:szCs w:val="24"/>
        </w:rPr>
        <w:t>construction</w:t>
      </w:r>
      <w:r w:rsidRPr="005A3724">
        <w:rPr>
          <w:rFonts w:ascii="Arial" w:hAnsi="Arial" w:cs="Arial"/>
          <w:sz w:val="24"/>
          <w:szCs w:val="24"/>
        </w:rPr>
        <w:t xml:space="preserve"> in </w:t>
      </w:r>
      <w:proofErr w:type="spellStart"/>
      <w:r w:rsidRPr="005A3724">
        <w:rPr>
          <w:rFonts w:ascii="Arial" w:hAnsi="Arial" w:cs="Arial"/>
          <w:sz w:val="24"/>
          <w:szCs w:val="24"/>
        </w:rPr>
        <w:t>CfW</w:t>
      </w:r>
      <w:proofErr w:type="spellEnd"/>
      <w:r w:rsidRPr="005A3724">
        <w:rPr>
          <w:rFonts w:ascii="Arial" w:hAnsi="Arial" w:cs="Arial"/>
          <w:sz w:val="24"/>
          <w:szCs w:val="24"/>
        </w:rPr>
        <w:t xml:space="preserve">; that essentially teachers in the classroom are the only </w:t>
      </w:r>
      <w:r w:rsidR="00CC73B9" w:rsidRPr="005A3724">
        <w:rPr>
          <w:rFonts w:ascii="Arial" w:hAnsi="Arial" w:cs="Arial"/>
          <w:sz w:val="24"/>
          <w:szCs w:val="24"/>
        </w:rPr>
        <w:t>people</w:t>
      </w:r>
      <w:r w:rsidRPr="005A3724">
        <w:rPr>
          <w:rFonts w:ascii="Arial" w:hAnsi="Arial" w:cs="Arial"/>
          <w:sz w:val="24"/>
          <w:szCs w:val="24"/>
        </w:rPr>
        <w:t xml:space="preserve"> who can </w:t>
      </w:r>
      <w:r w:rsidR="00CC73B9" w:rsidRPr="005A3724">
        <w:rPr>
          <w:rFonts w:ascii="Arial" w:hAnsi="Arial" w:cs="Arial"/>
          <w:sz w:val="24"/>
          <w:szCs w:val="24"/>
        </w:rPr>
        <w:t xml:space="preserve">enact it, and only by enacting it can learning be noticed and acknowledged. This </w:t>
      </w:r>
      <w:r w:rsidR="00827DFC" w:rsidRPr="005A3724">
        <w:rPr>
          <w:rFonts w:ascii="Arial" w:hAnsi="Arial" w:cs="Arial"/>
          <w:sz w:val="24"/>
          <w:szCs w:val="24"/>
        </w:rPr>
        <w:t xml:space="preserve">does however leave open the question of how ‘middle tier’ </w:t>
      </w:r>
      <w:r w:rsidR="00B04E37" w:rsidRPr="005A3724">
        <w:rPr>
          <w:rFonts w:ascii="Arial" w:hAnsi="Arial" w:cs="Arial"/>
          <w:sz w:val="24"/>
          <w:szCs w:val="24"/>
        </w:rPr>
        <w:t>actors</w:t>
      </w:r>
      <w:r w:rsidR="00827DFC" w:rsidRPr="005A3724">
        <w:rPr>
          <w:rFonts w:ascii="Arial" w:hAnsi="Arial" w:cs="Arial"/>
          <w:sz w:val="24"/>
          <w:szCs w:val="24"/>
        </w:rPr>
        <w:t xml:space="preserve"> (the second </w:t>
      </w:r>
      <w:r w:rsidR="00B04E37" w:rsidRPr="005A3724">
        <w:rPr>
          <w:rFonts w:ascii="Arial" w:hAnsi="Arial" w:cs="Arial"/>
          <w:sz w:val="24"/>
          <w:szCs w:val="24"/>
        </w:rPr>
        <w:t>focus of my research questions) can be supported to achieve the system level understanding of the quality of the educational experien</w:t>
      </w:r>
      <w:r w:rsidR="00FC09A4" w:rsidRPr="005A3724">
        <w:rPr>
          <w:rFonts w:ascii="Arial" w:hAnsi="Arial" w:cs="Arial"/>
          <w:sz w:val="24"/>
          <w:szCs w:val="24"/>
        </w:rPr>
        <w:t>ce using a curriculum with a profoundly practice-based focus.</w:t>
      </w:r>
    </w:p>
    <w:p w14:paraId="096EF2F6" w14:textId="30BCB3E9" w:rsidR="00447015" w:rsidRPr="005A3724" w:rsidRDefault="00F15F34" w:rsidP="00265FB7">
      <w:pPr>
        <w:pStyle w:val="Heading1"/>
      </w:pPr>
      <w:r w:rsidRPr="005A3724">
        <w:t>Conclusion</w:t>
      </w:r>
    </w:p>
    <w:p w14:paraId="26EF9580" w14:textId="2204B24E" w:rsidR="00624842" w:rsidRPr="005A3724" w:rsidRDefault="00A17709" w:rsidP="007A372D">
      <w:pPr>
        <w:spacing w:line="276" w:lineRule="auto"/>
        <w:rPr>
          <w:rFonts w:ascii="Arial" w:hAnsi="Arial" w:cs="Arial"/>
          <w:sz w:val="24"/>
          <w:szCs w:val="24"/>
        </w:rPr>
      </w:pPr>
      <w:r w:rsidRPr="005A3724">
        <w:rPr>
          <w:rFonts w:ascii="Arial" w:hAnsi="Arial" w:cs="Arial"/>
          <w:sz w:val="24"/>
          <w:szCs w:val="24"/>
        </w:rPr>
        <w:t xml:space="preserve">Curriculum realisation </w:t>
      </w:r>
      <w:r w:rsidR="0012783B" w:rsidRPr="005A3724">
        <w:rPr>
          <w:rFonts w:ascii="Arial" w:hAnsi="Arial" w:cs="Arial"/>
          <w:sz w:val="24"/>
          <w:szCs w:val="24"/>
        </w:rPr>
        <w:t>clearly remains</w:t>
      </w:r>
      <w:r w:rsidRPr="005A3724">
        <w:rPr>
          <w:rFonts w:ascii="Arial" w:hAnsi="Arial" w:cs="Arial"/>
          <w:sz w:val="24"/>
          <w:szCs w:val="24"/>
        </w:rPr>
        <w:t xml:space="preserve"> a contested area although most of the literature I examined </w:t>
      </w:r>
      <w:r w:rsidR="00647996" w:rsidRPr="005A3724">
        <w:rPr>
          <w:rFonts w:ascii="Arial" w:hAnsi="Arial" w:cs="Arial"/>
          <w:sz w:val="24"/>
          <w:szCs w:val="24"/>
        </w:rPr>
        <w:t xml:space="preserve">drew on research which </w:t>
      </w:r>
      <w:r w:rsidR="005B0EEC" w:rsidRPr="005A3724">
        <w:rPr>
          <w:rFonts w:ascii="Arial" w:hAnsi="Arial" w:cs="Arial"/>
          <w:sz w:val="24"/>
          <w:szCs w:val="24"/>
        </w:rPr>
        <w:t>suggested that a multi-</w:t>
      </w:r>
      <w:r w:rsidR="00B948BE" w:rsidRPr="005A3724">
        <w:rPr>
          <w:rFonts w:ascii="Arial" w:hAnsi="Arial" w:cs="Arial"/>
          <w:sz w:val="24"/>
          <w:szCs w:val="24"/>
        </w:rPr>
        <w:t>disciplinary</w:t>
      </w:r>
      <w:r w:rsidR="005B0EEC" w:rsidRPr="005A3724">
        <w:rPr>
          <w:rFonts w:ascii="Arial" w:hAnsi="Arial" w:cs="Arial"/>
          <w:sz w:val="24"/>
          <w:szCs w:val="24"/>
        </w:rPr>
        <w:t xml:space="preserve"> approach was a mor</w:t>
      </w:r>
      <w:r w:rsidR="00726872" w:rsidRPr="005A3724">
        <w:rPr>
          <w:rFonts w:ascii="Arial" w:hAnsi="Arial" w:cs="Arial"/>
          <w:sz w:val="24"/>
          <w:szCs w:val="24"/>
        </w:rPr>
        <w:t xml:space="preserve">e </w:t>
      </w:r>
      <w:r w:rsidR="005B0EEC" w:rsidRPr="005A3724">
        <w:rPr>
          <w:rFonts w:ascii="Arial" w:hAnsi="Arial" w:cs="Arial"/>
          <w:sz w:val="24"/>
          <w:szCs w:val="24"/>
        </w:rPr>
        <w:t xml:space="preserve">appropriate model </w:t>
      </w:r>
      <w:r w:rsidR="00726872" w:rsidRPr="005A3724">
        <w:rPr>
          <w:rFonts w:ascii="Arial" w:hAnsi="Arial" w:cs="Arial"/>
          <w:sz w:val="24"/>
          <w:szCs w:val="24"/>
        </w:rPr>
        <w:t>in</w:t>
      </w:r>
      <w:r w:rsidR="005B0EEC" w:rsidRPr="005A3724">
        <w:rPr>
          <w:rFonts w:ascii="Arial" w:hAnsi="Arial" w:cs="Arial"/>
          <w:sz w:val="24"/>
          <w:szCs w:val="24"/>
        </w:rPr>
        <w:t xml:space="preserve"> a period when access to information is plentiful</w:t>
      </w:r>
      <w:r w:rsidR="00B948BE" w:rsidRPr="005A3724">
        <w:rPr>
          <w:rFonts w:ascii="Arial" w:hAnsi="Arial" w:cs="Arial"/>
          <w:sz w:val="24"/>
          <w:szCs w:val="24"/>
        </w:rPr>
        <w:t>, an advantage that comes with an imperative to prepare learners to understand and engage critically with it.</w:t>
      </w:r>
    </w:p>
    <w:p w14:paraId="6BB2F30C" w14:textId="514DEDB4" w:rsidR="0012783B" w:rsidRPr="005A3724" w:rsidRDefault="00F722D9" w:rsidP="007A372D">
      <w:pPr>
        <w:spacing w:line="276" w:lineRule="auto"/>
        <w:rPr>
          <w:rFonts w:ascii="Arial" w:hAnsi="Arial" w:cs="Arial"/>
          <w:sz w:val="24"/>
          <w:szCs w:val="24"/>
        </w:rPr>
      </w:pPr>
      <w:r w:rsidRPr="005A3724">
        <w:rPr>
          <w:rFonts w:ascii="Arial" w:hAnsi="Arial" w:cs="Arial"/>
          <w:sz w:val="24"/>
          <w:szCs w:val="24"/>
        </w:rPr>
        <w:t xml:space="preserve">My research also </w:t>
      </w:r>
      <w:r w:rsidR="006B3F04" w:rsidRPr="005A3724">
        <w:rPr>
          <w:rFonts w:ascii="Arial" w:hAnsi="Arial" w:cs="Arial"/>
          <w:sz w:val="24"/>
          <w:szCs w:val="24"/>
        </w:rPr>
        <w:t xml:space="preserve">pointed to the value </w:t>
      </w:r>
      <w:r w:rsidR="00CD1716" w:rsidRPr="005A3724">
        <w:rPr>
          <w:rFonts w:ascii="Arial" w:hAnsi="Arial" w:cs="Arial"/>
          <w:sz w:val="24"/>
          <w:szCs w:val="24"/>
        </w:rPr>
        <w:t>of</w:t>
      </w:r>
      <w:r w:rsidR="006B3F04" w:rsidRPr="005A3724">
        <w:rPr>
          <w:rFonts w:ascii="Arial" w:hAnsi="Arial" w:cs="Arial"/>
          <w:sz w:val="24"/>
          <w:szCs w:val="24"/>
        </w:rPr>
        <w:t xml:space="preserve"> t</w:t>
      </w:r>
      <w:r w:rsidR="0012783B" w:rsidRPr="005A3724">
        <w:rPr>
          <w:rFonts w:ascii="Arial" w:hAnsi="Arial" w:cs="Arial"/>
          <w:sz w:val="24"/>
          <w:szCs w:val="24"/>
        </w:rPr>
        <w:t>eachers as curriculum-makers</w:t>
      </w:r>
      <w:r w:rsidR="006B3F04" w:rsidRPr="005A3724">
        <w:rPr>
          <w:rFonts w:ascii="Arial" w:hAnsi="Arial" w:cs="Arial"/>
          <w:sz w:val="24"/>
          <w:szCs w:val="24"/>
        </w:rPr>
        <w:t xml:space="preserve">, </w:t>
      </w:r>
      <w:r w:rsidR="00EF3F9F" w:rsidRPr="005A3724">
        <w:rPr>
          <w:rFonts w:ascii="Arial" w:hAnsi="Arial" w:cs="Arial"/>
          <w:sz w:val="24"/>
          <w:szCs w:val="24"/>
        </w:rPr>
        <w:t>i</w:t>
      </w:r>
      <w:r w:rsidR="006B3F04" w:rsidRPr="005A3724">
        <w:rPr>
          <w:rFonts w:ascii="Arial" w:hAnsi="Arial" w:cs="Arial"/>
          <w:sz w:val="24"/>
          <w:szCs w:val="24"/>
        </w:rPr>
        <w:t xml:space="preserve">n part </w:t>
      </w:r>
      <w:r w:rsidR="00431ACF" w:rsidRPr="005A3724">
        <w:rPr>
          <w:rFonts w:ascii="Arial" w:hAnsi="Arial" w:cs="Arial"/>
          <w:sz w:val="24"/>
          <w:szCs w:val="24"/>
        </w:rPr>
        <w:t xml:space="preserve">because </w:t>
      </w:r>
      <w:r w:rsidR="006B3F04" w:rsidRPr="005A3724">
        <w:rPr>
          <w:rFonts w:ascii="Arial" w:hAnsi="Arial" w:cs="Arial"/>
          <w:sz w:val="24"/>
          <w:szCs w:val="24"/>
        </w:rPr>
        <w:t xml:space="preserve">top-down curriculum reform is rarely implemented as </w:t>
      </w:r>
      <w:r w:rsidR="00EF3F9F" w:rsidRPr="005A3724">
        <w:rPr>
          <w:rFonts w:ascii="Arial" w:hAnsi="Arial" w:cs="Arial"/>
          <w:sz w:val="24"/>
          <w:szCs w:val="24"/>
        </w:rPr>
        <w:t xml:space="preserve">intended (and sometimes fails entirely) without the active agreement of the teachers </w:t>
      </w:r>
      <w:r w:rsidR="00D73046" w:rsidRPr="005A3724">
        <w:rPr>
          <w:rFonts w:ascii="Arial" w:hAnsi="Arial" w:cs="Arial"/>
          <w:sz w:val="24"/>
          <w:szCs w:val="24"/>
        </w:rPr>
        <w:t xml:space="preserve">delivering at </w:t>
      </w:r>
      <w:r w:rsidR="00431ACF" w:rsidRPr="005A3724">
        <w:rPr>
          <w:rFonts w:ascii="Arial" w:hAnsi="Arial" w:cs="Arial"/>
          <w:sz w:val="24"/>
          <w:szCs w:val="24"/>
        </w:rPr>
        <w:t xml:space="preserve">a </w:t>
      </w:r>
      <w:r w:rsidR="00D73046" w:rsidRPr="005A3724">
        <w:rPr>
          <w:rFonts w:ascii="Arial" w:hAnsi="Arial" w:cs="Arial"/>
          <w:sz w:val="24"/>
          <w:szCs w:val="24"/>
        </w:rPr>
        <w:t xml:space="preserve">classroom level. Some </w:t>
      </w:r>
      <w:r w:rsidR="006944EF" w:rsidRPr="005A3724">
        <w:rPr>
          <w:rFonts w:ascii="Arial" w:hAnsi="Arial" w:cs="Arial"/>
          <w:sz w:val="24"/>
          <w:szCs w:val="24"/>
        </w:rPr>
        <w:t>of</w:t>
      </w:r>
      <w:r w:rsidR="00D73046" w:rsidRPr="005A3724">
        <w:rPr>
          <w:rFonts w:ascii="Arial" w:hAnsi="Arial" w:cs="Arial"/>
          <w:sz w:val="24"/>
          <w:szCs w:val="24"/>
        </w:rPr>
        <w:t xml:space="preserve"> </w:t>
      </w:r>
      <w:r w:rsidR="006944EF" w:rsidRPr="005A3724">
        <w:rPr>
          <w:rFonts w:ascii="Arial" w:hAnsi="Arial" w:cs="Arial"/>
          <w:sz w:val="24"/>
          <w:szCs w:val="24"/>
        </w:rPr>
        <w:t>the research</w:t>
      </w:r>
      <w:r w:rsidR="00D73046" w:rsidRPr="005A3724">
        <w:rPr>
          <w:rFonts w:ascii="Arial" w:hAnsi="Arial" w:cs="Arial"/>
          <w:sz w:val="24"/>
          <w:szCs w:val="24"/>
        </w:rPr>
        <w:t xml:space="preserve">, notably the Camau project, also pointed to a new role for teachers as facilitators of learning who themselves had to become more knowledgeable about </w:t>
      </w:r>
      <w:r w:rsidR="00593F78" w:rsidRPr="005A3724">
        <w:rPr>
          <w:rFonts w:ascii="Arial" w:hAnsi="Arial" w:cs="Arial"/>
          <w:sz w:val="24"/>
          <w:szCs w:val="24"/>
        </w:rPr>
        <w:t xml:space="preserve">noticing and recording </w:t>
      </w:r>
      <w:r w:rsidR="00A55572" w:rsidRPr="005A3724">
        <w:rPr>
          <w:rFonts w:ascii="Arial" w:hAnsi="Arial" w:cs="Arial"/>
          <w:sz w:val="24"/>
          <w:szCs w:val="24"/>
        </w:rPr>
        <w:t>learners</w:t>
      </w:r>
      <w:r w:rsidR="00FF78BB" w:rsidRPr="005A3724">
        <w:rPr>
          <w:rFonts w:ascii="Arial" w:hAnsi="Arial" w:cs="Arial"/>
          <w:sz w:val="24"/>
          <w:szCs w:val="24"/>
        </w:rPr>
        <w:t>’</w:t>
      </w:r>
      <w:r w:rsidR="00593F78" w:rsidRPr="005A3724">
        <w:rPr>
          <w:rFonts w:ascii="Arial" w:hAnsi="Arial" w:cs="Arial"/>
          <w:sz w:val="24"/>
          <w:szCs w:val="24"/>
        </w:rPr>
        <w:t xml:space="preserve"> progression without recourse to </w:t>
      </w:r>
      <w:r w:rsidR="00FF78BB" w:rsidRPr="005A3724">
        <w:rPr>
          <w:rFonts w:ascii="Arial" w:hAnsi="Arial" w:cs="Arial"/>
          <w:sz w:val="24"/>
          <w:szCs w:val="24"/>
        </w:rPr>
        <w:t xml:space="preserve">the </w:t>
      </w:r>
      <w:r w:rsidR="00593F78" w:rsidRPr="005A3724">
        <w:rPr>
          <w:rFonts w:ascii="Arial" w:hAnsi="Arial" w:cs="Arial"/>
          <w:sz w:val="24"/>
          <w:szCs w:val="24"/>
        </w:rPr>
        <w:t xml:space="preserve">‘one size fits all’ level descriptors </w:t>
      </w:r>
      <w:r w:rsidR="00A55572" w:rsidRPr="005A3724">
        <w:rPr>
          <w:rFonts w:ascii="Arial" w:hAnsi="Arial" w:cs="Arial"/>
          <w:sz w:val="24"/>
          <w:szCs w:val="24"/>
        </w:rPr>
        <w:t>of previous curriculum models.</w:t>
      </w:r>
    </w:p>
    <w:p w14:paraId="0F76280B" w14:textId="35A4FF56" w:rsidR="00151CE6" w:rsidRPr="005A3724" w:rsidRDefault="008A7FA0" w:rsidP="007A372D">
      <w:pPr>
        <w:spacing w:line="276" w:lineRule="auto"/>
        <w:rPr>
          <w:rFonts w:ascii="Arial" w:hAnsi="Arial" w:cs="Arial"/>
          <w:sz w:val="24"/>
          <w:szCs w:val="24"/>
        </w:rPr>
      </w:pPr>
      <w:r w:rsidRPr="005A3724">
        <w:rPr>
          <w:rFonts w:ascii="Arial" w:hAnsi="Arial" w:cs="Arial"/>
          <w:sz w:val="24"/>
          <w:szCs w:val="24"/>
        </w:rPr>
        <w:t xml:space="preserve">Some areas for further work were indicated: the role of the </w:t>
      </w:r>
      <w:r w:rsidR="007C29DB" w:rsidRPr="005A3724">
        <w:rPr>
          <w:rFonts w:ascii="Arial" w:hAnsi="Arial" w:cs="Arial"/>
          <w:sz w:val="24"/>
          <w:szCs w:val="24"/>
        </w:rPr>
        <w:t>‘</w:t>
      </w:r>
      <w:r w:rsidRPr="005A3724">
        <w:rPr>
          <w:rFonts w:ascii="Arial" w:hAnsi="Arial" w:cs="Arial"/>
          <w:sz w:val="24"/>
          <w:szCs w:val="24"/>
        </w:rPr>
        <w:t>middle tier</w:t>
      </w:r>
      <w:r w:rsidR="007C29DB" w:rsidRPr="005A3724">
        <w:rPr>
          <w:rFonts w:ascii="Arial" w:hAnsi="Arial" w:cs="Arial"/>
          <w:sz w:val="24"/>
          <w:szCs w:val="24"/>
        </w:rPr>
        <w:t>’</w:t>
      </w:r>
      <w:r w:rsidRPr="005A3724">
        <w:rPr>
          <w:rFonts w:ascii="Arial" w:hAnsi="Arial" w:cs="Arial"/>
          <w:sz w:val="24"/>
          <w:szCs w:val="24"/>
        </w:rPr>
        <w:t xml:space="preserve"> and how</w:t>
      </w:r>
      <w:r w:rsidR="007C29DB" w:rsidRPr="005A3724">
        <w:rPr>
          <w:rFonts w:ascii="Arial" w:hAnsi="Arial" w:cs="Arial"/>
          <w:sz w:val="24"/>
          <w:szCs w:val="24"/>
        </w:rPr>
        <w:t>,</w:t>
      </w:r>
      <w:r w:rsidRPr="005A3724">
        <w:rPr>
          <w:rFonts w:ascii="Arial" w:hAnsi="Arial" w:cs="Arial"/>
          <w:sz w:val="24"/>
          <w:szCs w:val="24"/>
        </w:rPr>
        <w:t xml:space="preserve"> and to what extent it should support and structure the </w:t>
      </w:r>
      <w:r w:rsidR="007C29DB" w:rsidRPr="005A3724">
        <w:rPr>
          <w:rFonts w:ascii="Arial" w:hAnsi="Arial" w:cs="Arial"/>
          <w:sz w:val="24"/>
          <w:szCs w:val="24"/>
        </w:rPr>
        <w:t>teacher-led curriculum enactment is still too little explored</w:t>
      </w:r>
      <w:r w:rsidR="00D610A5" w:rsidRPr="005A3724">
        <w:rPr>
          <w:rFonts w:ascii="Arial" w:hAnsi="Arial" w:cs="Arial"/>
          <w:sz w:val="24"/>
          <w:szCs w:val="24"/>
        </w:rPr>
        <w:t>.</w:t>
      </w:r>
    </w:p>
    <w:p w14:paraId="0FD32DAB" w14:textId="13A9BD3B" w:rsidR="00306981" w:rsidRPr="005A3724" w:rsidRDefault="00D610A5" w:rsidP="007A372D">
      <w:pPr>
        <w:spacing w:line="276" w:lineRule="auto"/>
        <w:rPr>
          <w:rFonts w:ascii="Arial" w:hAnsi="Arial" w:cs="Arial"/>
          <w:sz w:val="24"/>
          <w:szCs w:val="24"/>
        </w:rPr>
      </w:pPr>
      <w:r w:rsidRPr="005A3724">
        <w:rPr>
          <w:rFonts w:ascii="Arial" w:hAnsi="Arial" w:cs="Arial"/>
          <w:sz w:val="24"/>
          <w:szCs w:val="24"/>
        </w:rPr>
        <w:t>A greater understanding of the phases of change would be beneficial in a Welsh context too.</w:t>
      </w:r>
      <w:r w:rsidR="00865ACB" w:rsidRPr="005A3724">
        <w:rPr>
          <w:rFonts w:ascii="Arial" w:hAnsi="Arial" w:cs="Arial"/>
          <w:sz w:val="24"/>
          <w:szCs w:val="24"/>
        </w:rPr>
        <w:t xml:space="preserve"> </w:t>
      </w:r>
      <w:r w:rsidR="007340CD" w:rsidRPr="005A3724">
        <w:rPr>
          <w:rFonts w:ascii="Arial" w:hAnsi="Arial" w:cs="Arial"/>
          <w:sz w:val="24"/>
          <w:szCs w:val="24"/>
        </w:rPr>
        <w:t>Curriculum reform</w:t>
      </w:r>
      <w:r w:rsidR="00FE3EE9" w:rsidRPr="005A3724">
        <w:rPr>
          <w:rFonts w:ascii="Arial" w:hAnsi="Arial" w:cs="Arial"/>
          <w:sz w:val="24"/>
          <w:szCs w:val="24"/>
        </w:rPr>
        <w:t xml:space="preserve"> in Wales has been ongoing since 2015, a timeframe that might be considered very short in a Finnish context for example</w:t>
      </w:r>
      <w:r w:rsidR="00306981" w:rsidRPr="005A3724">
        <w:rPr>
          <w:rFonts w:ascii="Arial" w:hAnsi="Arial" w:cs="Arial"/>
          <w:sz w:val="24"/>
          <w:szCs w:val="24"/>
        </w:rPr>
        <w:t>.</w:t>
      </w:r>
    </w:p>
    <w:p w14:paraId="0BFD9A4C" w14:textId="588B2681" w:rsidR="006C6970" w:rsidRPr="005A3724" w:rsidRDefault="006C6970" w:rsidP="007A372D">
      <w:pPr>
        <w:spacing w:line="276" w:lineRule="auto"/>
        <w:rPr>
          <w:rFonts w:ascii="Arial" w:hAnsi="Arial" w:cs="Arial"/>
          <w:sz w:val="24"/>
          <w:szCs w:val="24"/>
        </w:rPr>
      </w:pPr>
      <w:r w:rsidRPr="005A3724">
        <w:rPr>
          <w:rFonts w:ascii="Arial" w:hAnsi="Arial" w:cs="Arial"/>
          <w:sz w:val="24"/>
          <w:szCs w:val="24"/>
        </w:rPr>
        <w:t xml:space="preserve">Teachers are now curriculum-makers in Wales and while many </w:t>
      </w:r>
      <w:r w:rsidR="007D1F10" w:rsidRPr="005A3724">
        <w:rPr>
          <w:rFonts w:ascii="Arial" w:hAnsi="Arial" w:cs="Arial"/>
          <w:sz w:val="24"/>
          <w:szCs w:val="24"/>
        </w:rPr>
        <w:t>of those interviewed indicated that this was an opportunity they relished, a lack of confidence was also evident</w:t>
      </w:r>
      <w:r w:rsidR="00C257FC" w:rsidRPr="005A3724">
        <w:rPr>
          <w:rFonts w:ascii="Arial" w:hAnsi="Arial" w:cs="Arial"/>
          <w:sz w:val="24"/>
          <w:szCs w:val="24"/>
        </w:rPr>
        <w:t>. Some further research is needed into the kind of professional development that would be effective in this specific context.</w:t>
      </w:r>
    </w:p>
    <w:p w14:paraId="26C6D2ED" w14:textId="3FECF22F" w:rsidR="00461BE9" w:rsidRDefault="00461BE9" w:rsidP="007A372D">
      <w:pPr>
        <w:spacing w:line="276" w:lineRule="auto"/>
        <w:rPr>
          <w:rFonts w:ascii="Arial" w:hAnsi="Arial" w:cs="Arial"/>
          <w:sz w:val="24"/>
          <w:szCs w:val="24"/>
        </w:rPr>
      </w:pPr>
    </w:p>
    <w:p w14:paraId="1FD04C5C" w14:textId="406676FB" w:rsidR="009B0716" w:rsidRPr="0056736F" w:rsidRDefault="00AA132F" w:rsidP="007A372D">
      <w:pPr>
        <w:spacing w:line="276" w:lineRule="auto"/>
        <w:rPr>
          <w:rFonts w:ascii="Arial" w:hAnsi="Arial" w:cs="Arial"/>
          <w:b/>
          <w:bCs/>
        </w:rPr>
      </w:pPr>
      <w:r w:rsidRPr="0056736F">
        <w:rPr>
          <w:rFonts w:ascii="Arial" w:hAnsi="Arial" w:cs="Arial"/>
          <w:b/>
          <w:bCs/>
        </w:rPr>
        <w:t>References</w:t>
      </w:r>
      <w:r w:rsidR="00661DAE">
        <w:rPr>
          <w:rFonts w:ascii="Arial" w:hAnsi="Arial" w:cs="Arial"/>
          <w:b/>
          <w:bCs/>
        </w:rPr>
        <w:t xml:space="preserve"> </w:t>
      </w:r>
    </w:p>
    <w:p w14:paraId="123AD8AE" w14:textId="77777777" w:rsidR="003D1281" w:rsidRPr="00BC2662" w:rsidRDefault="009B0716" w:rsidP="007A372D">
      <w:pPr>
        <w:spacing w:line="276" w:lineRule="auto"/>
        <w:rPr>
          <w:rFonts w:ascii="Arial" w:hAnsi="Arial" w:cs="Arial"/>
        </w:rPr>
      </w:pPr>
      <w:r w:rsidRPr="00BC2662">
        <w:rPr>
          <w:rFonts w:ascii="Arial" w:hAnsi="Arial" w:cs="Arial"/>
        </w:rPr>
        <w:t>Aldous, D., Evans, V., Lloyd, D., Heath-Diffey, F</w:t>
      </w:r>
      <w:r w:rsidR="001A766C" w:rsidRPr="00BC2662">
        <w:rPr>
          <w:rFonts w:ascii="Arial" w:hAnsi="Arial" w:cs="Arial"/>
        </w:rPr>
        <w:t>., Chambers, F.</w:t>
      </w:r>
      <w:r w:rsidR="001B60AF" w:rsidRPr="00BC2662">
        <w:rPr>
          <w:rFonts w:ascii="Arial" w:hAnsi="Arial" w:cs="Arial"/>
        </w:rPr>
        <w:t xml:space="preserve"> </w:t>
      </w:r>
      <w:r w:rsidRPr="00BC2662">
        <w:rPr>
          <w:rFonts w:ascii="Arial" w:hAnsi="Arial" w:cs="Arial"/>
        </w:rPr>
        <w:t xml:space="preserve">(2022) </w:t>
      </w:r>
      <w:r w:rsidRPr="00BC2662">
        <w:rPr>
          <w:rFonts w:ascii="Arial" w:hAnsi="Arial" w:cs="Arial"/>
          <w:i/>
          <w:iCs/>
        </w:rPr>
        <w:t xml:space="preserve">Realising curriculum possibilities in Wales: teachers’ initial experiences of </w:t>
      </w:r>
      <w:r w:rsidR="00916F2C" w:rsidRPr="00BC2662">
        <w:rPr>
          <w:rFonts w:ascii="Arial" w:hAnsi="Arial" w:cs="Arial"/>
          <w:i/>
          <w:iCs/>
        </w:rPr>
        <w:t>reimagining</w:t>
      </w:r>
      <w:r w:rsidRPr="00BC2662">
        <w:rPr>
          <w:rFonts w:ascii="Arial" w:hAnsi="Arial" w:cs="Arial"/>
          <w:i/>
          <w:iCs/>
        </w:rPr>
        <w:t xml:space="preserve"> secondary physical education, Curriculum Studies in Health and Physical Education</w:t>
      </w:r>
      <w:r w:rsidR="001B60AF" w:rsidRPr="00BC2662">
        <w:rPr>
          <w:rFonts w:ascii="Arial" w:hAnsi="Arial" w:cs="Arial"/>
        </w:rPr>
        <w:t xml:space="preserve">. {Online}  Available from: </w:t>
      </w:r>
      <w:hyperlink r:id="rId8" w:history="1">
        <w:r w:rsidR="001B60AF" w:rsidRPr="00BC2662">
          <w:rPr>
            <w:rStyle w:val="Hyperlink"/>
            <w:rFonts w:ascii="Arial" w:hAnsi="Arial" w:cs="Arial"/>
          </w:rPr>
          <w:t>https://doi.org/10.1080/25742981.2022.2125816</w:t>
        </w:r>
      </w:hyperlink>
      <w:r w:rsidR="001B60AF" w:rsidRPr="00BC2662">
        <w:rPr>
          <w:rFonts w:ascii="Arial" w:hAnsi="Arial" w:cs="Arial"/>
        </w:rPr>
        <w:t xml:space="preserve"> </w:t>
      </w:r>
      <w:r w:rsidR="0056736F" w:rsidRPr="00BC2662">
        <w:rPr>
          <w:rFonts w:ascii="Arial" w:hAnsi="Arial" w:cs="Arial"/>
        </w:rPr>
        <w:t>[accessed 06..06.24].</w:t>
      </w:r>
    </w:p>
    <w:p w14:paraId="17FCB567" w14:textId="7984FCBC" w:rsidR="00F03F54" w:rsidRPr="00BC2662" w:rsidRDefault="00F03F54" w:rsidP="007A372D">
      <w:pPr>
        <w:spacing w:line="276" w:lineRule="auto"/>
        <w:rPr>
          <w:rFonts w:ascii="Arial" w:hAnsi="Arial" w:cs="Arial"/>
          <w:b/>
          <w:bCs/>
        </w:rPr>
      </w:pPr>
      <w:r w:rsidRPr="00BC2662">
        <w:rPr>
          <w:rFonts w:ascii="Arial" w:hAnsi="Arial" w:cs="Arial"/>
        </w:rPr>
        <w:t>An</w:t>
      </w:r>
      <w:r w:rsidR="003C1E6A" w:rsidRPr="00BC2662">
        <w:rPr>
          <w:rFonts w:ascii="Arial" w:hAnsi="Arial" w:cs="Arial"/>
        </w:rPr>
        <w:t>ttila, H., Pietarinen</w:t>
      </w:r>
      <w:r w:rsidR="00765B8D" w:rsidRPr="00BC2662">
        <w:rPr>
          <w:rFonts w:ascii="Arial" w:hAnsi="Arial" w:cs="Arial"/>
        </w:rPr>
        <w:t xml:space="preserve">, J., </w:t>
      </w:r>
      <w:proofErr w:type="spellStart"/>
      <w:r w:rsidR="00765B8D" w:rsidRPr="00BC2662">
        <w:rPr>
          <w:rFonts w:ascii="Arial" w:hAnsi="Arial" w:cs="Arial"/>
        </w:rPr>
        <w:t>Pyhältö</w:t>
      </w:r>
      <w:proofErr w:type="spellEnd"/>
      <w:r w:rsidR="00765B8D" w:rsidRPr="00BC2662">
        <w:rPr>
          <w:rFonts w:ascii="Arial" w:hAnsi="Arial" w:cs="Arial"/>
        </w:rPr>
        <w:t>, K.,</w:t>
      </w:r>
      <w:r w:rsidR="00333F8A" w:rsidRPr="00BC2662">
        <w:rPr>
          <w:rFonts w:ascii="Arial" w:hAnsi="Arial" w:cs="Arial"/>
        </w:rPr>
        <w:t xml:space="preserve"> Soini, T., Tikkanen, L. </w:t>
      </w:r>
      <w:r w:rsidR="00780D8C" w:rsidRPr="00BC2662">
        <w:rPr>
          <w:rFonts w:ascii="Arial" w:hAnsi="Arial" w:cs="Arial"/>
        </w:rPr>
        <w:t xml:space="preserve">(2020) </w:t>
      </w:r>
      <w:r w:rsidR="00765B8D" w:rsidRPr="00BC2662">
        <w:rPr>
          <w:rFonts w:ascii="Arial" w:hAnsi="Arial" w:cs="Arial"/>
        </w:rPr>
        <w:t xml:space="preserve"> </w:t>
      </w:r>
      <w:r w:rsidRPr="00BC2662">
        <w:rPr>
          <w:rFonts w:ascii="Arial" w:hAnsi="Arial" w:cs="Arial"/>
          <w:i/>
          <w:iCs/>
        </w:rPr>
        <w:t>The emotional landscape of curriculum making</w:t>
      </w:r>
      <w:r w:rsidR="00780D8C" w:rsidRPr="00BC2662">
        <w:rPr>
          <w:rFonts w:ascii="Arial" w:hAnsi="Arial" w:cs="Arial"/>
        </w:rPr>
        <w:t>. [Online</w:t>
      </w:r>
      <w:r w:rsidR="006067CA" w:rsidRPr="00BC2662">
        <w:rPr>
          <w:rFonts w:ascii="Arial" w:hAnsi="Arial" w:cs="Arial"/>
        </w:rPr>
        <w:t xml:space="preserve">]. Available from: </w:t>
      </w:r>
      <w:hyperlink r:id="rId9" w:history="1">
        <w:r w:rsidR="00BC2662" w:rsidRPr="00BC2662">
          <w:rPr>
            <w:rStyle w:val="Hyperlink"/>
            <w:rFonts w:ascii="Arial" w:hAnsi="Arial" w:cs="Arial"/>
          </w:rPr>
          <w:t>https://bera-journals.onlinelibrary.wiley.com/doi/pdf/10.1002/curj.172</w:t>
        </w:r>
      </w:hyperlink>
      <w:r w:rsidR="00BC2662" w:rsidRPr="00BC2662">
        <w:rPr>
          <w:rFonts w:ascii="Arial" w:hAnsi="Arial" w:cs="Arial"/>
        </w:rPr>
        <w:t xml:space="preserve"> [accessed on 08.06.24].</w:t>
      </w:r>
    </w:p>
    <w:p w14:paraId="09396D76" w14:textId="4B7CEA71" w:rsidR="00AA132F" w:rsidRPr="00BC2662" w:rsidRDefault="00AA132F" w:rsidP="007A372D">
      <w:pPr>
        <w:spacing w:line="276" w:lineRule="auto"/>
        <w:rPr>
          <w:rFonts w:ascii="Arial" w:hAnsi="Arial" w:cs="Arial"/>
          <w:b/>
          <w:bCs/>
        </w:rPr>
      </w:pPr>
      <w:r w:rsidRPr="00BC2662">
        <w:rPr>
          <w:rFonts w:ascii="Arial" w:hAnsi="Arial" w:cs="Arial"/>
        </w:rPr>
        <w:t>Callo</w:t>
      </w:r>
      <w:r w:rsidR="00A86D79" w:rsidRPr="00BC2662">
        <w:rPr>
          <w:rFonts w:ascii="Arial" w:hAnsi="Arial" w:cs="Arial"/>
        </w:rPr>
        <w:t>n</w:t>
      </w:r>
      <w:r w:rsidRPr="00BC2662">
        <w:rPr>
          <w:rFonts w:ascii="Arial" w:hAnsi="Arial" w:cs="Arial"/>
        </w:rPr>
        <w:t>, M</w:t>
      </w:r>
      <w:r w:rsidR="00A97056" w:rsidRPr="00BC2662">
        <w:rPr>
          <w:rFonts w:ascii="Arial" w:hAnsi="Arial" w:cs="Arial"/>
        </w:rPr>
        <w:t xml:space="preserve">. </w:t>
      </w:r>
      <w:r w:rsidR="006058BC" w:rsidRPr="00BC2662">
        <w:rPr>
          <w:rFonts w:ascii="Arial" w:hAnsi="Arial" w:cs="Arial"/>
        </w:rPr>
        <w:t>(</w:t>
      </w:r>
      <w:r w:rsidR="00FE518D" w:rsidRPr="00BC2662">
        <w:rPr>
          <w:rFonts w:ascii="Arial" w:hAnsi="Arial" w:cs="Arial"/>
        </w:rPr>
        <w:t>1980</w:t>
      </w:r>
      <w:r w:rsidR="00A97056" w:rsidRPr="00BC2662">
        <w:rPr>
          <w:rFonts w:ascii="Arial" w:hAnsi="Arial" w:cs="Arial"/>
          <w:i/>
          <w:iCs/>
        </w:rPr>
        <w:t xml:space="preserve">) </w:t>
      </w:r>
      <w:r w:rsidR="00E36227" w:rsidRPr="00BC2662">
        <w:rPr>
          <w:rFonts w:ascii="Arial" w:hAnsi="Arial" w:cs="Arial"/>
          <w:i/>
          <w:iCs/>
        </w:rPr>
        <w:t xml:space="preserve"> </w:t>
      </w:r>
      <w:r w:rsidR="00E36227" w:rsidRPr="00BC2662">
        <w:rPr>
          <w:rFonts w:ascii="Arial" w:hAnsi="Arial" w:cs="Arial"/>
          <w:i/>
          <w:iCs/>
          <w:color w:val="232323"/>
          <w:shd w:val="clear" w:color="auto" w:fill="FFFFFF"/>
        </w:rPr>
        <w:t>Struggles and Negotiations to Define What Is Problematic and What Is Not: The Sociologic Translation.</w:t>
      </w:r>
      <w:r w:rsidR="00022A27" w:rsidRPr="00BC2662">
        <w:rPr>
          <w:rFonts w:ascii="Arial" w:hAnsi="Arial" w:cs="Arial"/>
        </w:rPr>
        <w:t xml:space="preserve"> </w:t>
      </w:r>
      <w:r w:rsidR="006058BC" w:rsidRPr="00BC2662">
        <w:rPr>
          <w:rFonts w:ascii="Arial" w:hAnsi="Arial" w:cs="Arial"/>
        </w:rPr>
        <w:t xml:space="preserve">[online] Available from: </w:t>
      </w:r>
      <w:hyperlink r:id="rId10" w:history="1">
        <w:r w:rsidR="006058BC" w:rsidRPr="00BC2662">
          <w:rPr>
            <w:rStyle w:val="Hyperlink"/>
            <w:rFonts w:ascii="Arial" w:hAnsi="Arial" w:cs="Arial"/>
          </w:rPr>
          <w:t>https://www.scirp.org/reference/referencespapers?referenceid=2659347</w:t>
        </w:r>
      </w:hyperlink>
      <w:r w:rsidR="006058BC" w:rsidRPr="00BC2662">
        <w:rPr>
          <w:rFonts w:ascii="Arial" w:hAnsi="Arial" w:cs="Arial"/>
        </w:rPr>
        <w:t xml:space="preserve"> [accessed </w:t>
      </w:r>
      <w:r w:rsidR="00C41D2F" w:rsidRPr="00BC2662">
        <w:rPr>
          <w:rFonts w:ascii="Arial" w:hAnsi="Arial" w:cs="Arial"/>
        </w:rPr>
        <w:t>01.07.24]</w:t>
      </w:r>
    </w:p>
    <w:p w14:paraId="715319DF" w14:textId="27C32FEA" w:rsidR="00897DFD" w:rsidRPr="00B373A8" w:rsidRDefault="00897DFD" w:rsidP="007A372D">
      <w:pPr>
        <w:spacing w:line="276" w:lineRule="auto"/>
        <w:rPr>
          <w:rFonts w:ascii="Arial" w:hAnsi="Arial" w:cs="Arial"/>
        </w:rPr>
      </w:pPr>
      <w:r w:rsidRPr="00BC2662">
        <w:rPr>
          <w:rFonts w:ascii="Arial" w:hAnsi="Arial" w:cs="Arial"/>
        </w:rPr>
        <w:t xml:space="preserve">Costley, C., Elliott, G. and Gibbs, P., (2010) </w:t>
      </w:r>
      <w:r w:rsidRPr="00BC2662">
        <w:rPr>
          <w:rFonts w:ascii="Arial" w:hAnsi="Arial" w:cs="Arial"/>
          <w:i/>
          <w:iCs/>
        </w:rPr>
        <w:t xml:space="preserve">Doing Work based Research: approaches to </w:t>
      </w:r>
      <w:r w:rsidRPr="00B373A8">
        <w:rPr>
          <w:rFonts w:ascii="Arial" w:hAnsi="Arial" w:cs="Arial"/>
          <w:i/>
          <w:iCs/>
        </w:rPr>
        <w:t>enquiry for insider-researchers</w:t>
      </w:r>
      <w:r w:rsidRPr="00B373A8">
        <w:rPr>
          <w:rFonts w:ascii="Arial" w:hAnsi="Arial" w:cs="Arial"/>
        </w:rPr>
        <w:t xml:space="preserve"> London: Sage</w:t>
      </w:r>
      <w:r w:rsidR="00627E9D" w:rsidRPr="00B373A8">
        <w:rPr>
          <w:rFonts w:ascii="Arial" w:hAnsi="Arial" w:cs="Arial"/>
        </w:rPr>
        <w:t>.</w:t>
      </w:r>
    </w:p>
    <w:p w14:paraId="19B60101" w14:textId="3469B135" w:rsidR="00B373A8" w:rsidRPr="00B373A8" w:rsidRDefault="00B373A8" w:rsidP="007A372D">
      <w:pPr>
        <w:spacing w:line="276" w:lineRule="auto"/>
        <w:rPr>
          <w:rFonts w:ascii="Arial" w:hAnsi="Arial" w:cs="Arial"/>
        </w:rPr>
      </w:pPr>
      <w:r w:rsidRPr="00B373A8">
        <w:rPr>
          <w:rFonts w:ascii="Arial" w:hAnsi="Arial" w:cs="Arial"/>
        </w:rPr>
        <w:t xml:space="preserve">Donaldson, D. (2015)  </w:t>
      </w:r>
      <w:r w:rsidRPr="00B373A8">
        <w:rPr>
          <w:rFonts w:ascii="Arial" w:hAnsi="Arial" w:cs="Arial"/>
        </w:rPr>
        <w:t>Successful Futures Independent Review of Curriculum and Assessment Arrangements in Wales</w:t>
      </w:r>
      <w:r w:rsidRPr="00B373A8">
        <w:rPr>
          <w:rFonts w:ascii="Arial" w:hAnsi="Arial" w:cs="Arial"/>
        </w:rPr>
        <w:t xml:space="preserve">. [Online] . Available from: </w:t>
      </w:r>
      <w:hyperlink r:id="rId11" w:history="1">
        <w:r w:rsidRPr="00B373A8">
          <w:rPr>
            <w:rStyle w:val="Hyperlink"/>
            <w:rFonts w:ascii="Arial" w:hAnsi="Arial" w:cs="Arial"/>
          </w:rPr>
          <w:t>https://www.gov.wales/sites/default/files/publications/2018-03/successful-futures.pdf</w:t>
        </w:r>
      </w:hyperlink>
      <w:r w:rsidRPr="00B373A8">
        <w:rPr>
          <w:rFonts w:ascii="Arial" w:hAnsi="Arial" w:cs="Arial"/>
        </w:rPr>
        <w:t xml:space="preserve"> (Accessed 03.06.24)</w:t>
      </w:r>
    </w:p>
    <w:p w14:paraId="32586302" w14:textId="168D64BE" w:rsidR="00E40A39" w:rsidRDefault="00E40A39" w:rsidP="007A372D">
      <w:pPr>
        <w:spacing w:line="276" w:lineRule="auto"/>
        <w:rPr>
          <w:rFonts w:ascii="Arial" w:hAnsi="Arial" w:cs="Arial"/>
        </w:rPr>
      </w:pPr>
      <w:r w:rsidRPr="0069724E">
        <w:rPr>
          <w:rFonts w:ascii="Arial" w:hAnsi="Arial" w:cs="Arial"/>
        </w:rPr>
        <w:t xml:space="preserve">Fuller, K.M., </w:t>
      </w:r>
      <w:r w:rsidR="00605355" w:rsidRPr="0069724E">
        <w:rPr>
          <w:rFonts w:ascii="Arial" w:hAnsi="Arial" w:cs="Arial"/>
        </w:rPr>
        <w:t xml:space="preserve">Morrison-Love, D., Singh, S., (2023) </w:t>
      </w:r>
      <w:r w:rsidR="003814AF" w:rsidRPr="0069724E">
        <w:rPr>
          <w:rFonts w:ascii="Arial" w:hAnsi="Arial" w:cs="Arial"/>
          <w:i/>
          <w:iCs/>
        </w:rPr>
        <w:t xml:space="preserve">Camau i’r </w:t>
      </w:r>
      <w:proofErr w:type="spellStart"/>
      <w:r w:rsidR="003814AF" w:rsidRPr="0069724E">
        <w:rPr>
          <w:rFonts w:ascii="Arial" w:hAnsi="Arial" w:cs="Arial"/>
          <w:i/>
          <w:iCs/>
        </w:rPr>
        <w:t>Dyfodol</w:t>
      </w:r>
      <w:proofErr w:type="spellEnd"/>
      <w:r w:rsidR="003814AF" w:rsidRPr="0069724E">
        <w:rPr>
          <w:rFonts w:ascii="Arial" w:hAnsi="Arial" w:cs="Arial"/>
          <w:i/>
          <w:iCs/>
        </w:rPr>
        <w:t xml:space="preserve"> Curriculum for Wales: Evolving understandings of progression in learning Phase 1 report.</w:t>
      </w:r>
      <w:r w:rsidR="003814AF" w:rsidRPr="0069724E">
        <w:rPr>
          <w:rFonts w:ascii="Arial" w:hAnsi="Arial" w:cs="Arial"/>
        </w:rPr>
        <w:t xml:space="preserve"> [Online] Available from: </w:t>
      </w:r>
      <w:hyperlink r:id="rId12" w:history="1">
        <w:r w:rsidR="003814AF" w:rsidRPr="0069724E">
          <w:rPr>
            <w:rStyle w:val="Hyperlink"/>
            <w:rFonts w:ascii="Arial" w:hAnsi="Arial" w:cs="Arial"/>
          </w:rPr>
          <w:t>https://eprints.gla.ac.uk/298263/1/298263Eng.pdf</w:t>
        </w:r>
      </w:hyperlink>
      <w:r w:rsidR="003814AF" w:rsidRPr="0069724E">
        <w:rPr>
          <w:rFonts w:ascii="Arial" w:hAnsi="Arial" w:cs="Arial"/>
        </w:rPr>
        <w:t xml:space="preserve"> [Accessed 05.03.24</w:t>
      </w:r>
      <w:r w:rsidR="0069724E" w:rsidRPr="0069724E">
        <w:rPr>
          <w:rFonts w:ascii="Arial" w:hAnsi="Arial" w:cs="Arial"/>
        </w:rPr>
        <w:t>].</w:t>
      </w:r>
    </w:p>
    <w:p w14:paraId="07885044" w14:textId="58F26DAC" w:rsidR="00113B4F" w:rsidRPr="0069724E" w:rsidRDefault="0069724E" w:rsidP="007A372D">
      <w:pPr>
        <w:spacing w:line="276" w:lineRule="auto"/>
        <w:rPr>
          <w:rFonts w:ascii="Arial" w:hAnsi="Arial" w:cs="Arial"/>
        </w:rPr>
      </w:pPr>
      <w:r w:rsidRPr="0069724E">
        <w:rPr>
          <w:rFonts w:ascii="Arial" w:hAnsi="Arial" w:cs="Arial"/>
        </w:rPr>
        <w:t>Fuller, K.M., Morrison-Love, D., Singh, S., (202</w:t>
      </w:r>
      <w:r>
        <w:rPr>
          <w:rFonts w:ascii="Arial" w:hAnsi="Arial" w:cs="Arial"/>
        </w:rPr>
        <w:t>4</w:t>
      </w:r>
      <w:r w:rsidRPr="0069724E">
        <w:rPr>
          <w:rFonts w:ascii="Arial" w:hAnsi="Arial" w:cs="Arial"/>
        </w:rPr>
        <w:t xml:space="preserve">) </w:t>
      </w:r>
      <w:r w:rsidRPr="0069724E">
        <w:rPr>
          <w:rFonts w:ascii="Arial" w:hAnsi="Arial" w:cs="Arial"/>
          <w:i/>
          <w:iCs/>
        </w:rPr>
        <w:t xml:space="preserve">Camau i’r </w:t>
      </w:r>
      <w:proofErr w:type="spellStart"/>
      <w:r w:rsidRPr="0069724E">
        <w:rPr>
          <w:rFonts w:ascii="Arial" w:hAnsi="Arial" w:cs="Arial"/>
          <w:i/>
          <w:iCs/>
        </w:rPr>
        <w:t>Dyfodol</w:t>
      </w:r>
      <w:proofErr w:type="spellEnd"/>
      <w:r w:rsidRPr="0069724E">
        <w:rPr>
          <w:rFonts w:ascii="Arial" w:hAnsi="Arial" w:cs="Arial"/>
          <w:i/>
          <w:iCs/>
        </w:rPr>
        <w:t xml:space="preserve"> Curriculum for Wales: Evolving understandings of progression in learning Phase </w:t>
      </w:r>
      <w:r>
        <w:rPr>
          <w:rFonts w:ascii="Arial" w:hAnsi="Arial" w:cs="Arial"/>
          <w:i/>
          <w:iCs/>
        </w:rPr>
        <w:t>2</w:t>
      </w:r>
      <w:r w:rsidRPr="0069724E">
        <w:rPr>
          <w:rFonts w:ascii="Arial" w:hAnsi="Arial" w:cs="Arial"/>
          <w:i/>
          <w:iCs/>
        </w:rPr>
        <w:t xml:space="preserve"> report.</w:t>
      </w:r>
      <w:r w:rsidRPr="0069724E">
        <w:rPr>
          <w:rFonts w:ascii="Arial" w:hAnsi="Arial" w:cs="Arial"/>
        </w:rPr>
        <w:t xml:space="preserve"> [Online] Available from: </w:t>
      </w:r>
      <w:hyperlink r:id="rId13" w:history="1">
        <w:r w:rsidR="00113B4F" w:rsidRPr="00F8541F">
          <w:rPr>
            <w:rStyle w:val="Hyperlink"/>
            <w:rFonts w:ascii="Arial" w:hAnsi="Arial" w:cs="Arial"/>
          </w:rPr>
          <w:t>https://www.gla.ac.uk/media/Media_1062217_smxx.pdf</w:t>
        </w:r>
      </w:hyperlink>
      <w:r w:rsidR="00113B4F">
        <w:rPr>
          <w:rFonts w:ascii="Arial" w:hAnsi="Arial" w:cs="Arial"/>
        </w:rPr>
        <w:t xml:space="preserve"> </w:t>
      </w:r>
      <w:r w:rsidR="00113B4F" w:rsidRPr="0069724E">
        <w:rPr>
          <w:rFonts w:ascii="Arial" w:hAnsi="Arial" w:cs="Arial"/>
        </w:rPr>
        <w:t>[Accessed 05.03.24].</w:t>
      </w:r>
    </w:p>
    <w:p w14:paraId="54ABD8AC" w14:textId="1D77EF2D" w:rsidR="00F96620" w:rsidRPr="00BC2662" w:rsidRDefault="00F96620" w:rsidP="007A372D">
      <w:pPr>
        <w:spacing w:line="276" w:lineRule="auto"/>
        <w:rPr>
          <w:rFonts w:ascii="Arial" w:hAnsi="Arial" w:cs="Arial"/>
        </w:rPr>
      </w:pPr>
      <w:r w:rsidRPr="00BC2662">
        <w:rPr>
          <w:rFonts w:ascii="Arial" w:hAnsi="Arial" w:cs="Arial"/>
        </w:rPr>
        <w:t xml:space="preserve">Gatley, J., (2020) Can the New Welsh Curriculum achieve its purposes? </w:t>
      </w:r>
      <w:r w:rsidR="00F56EA5" w:rsidRPr="00BC2662">
        <w:rPr>
          <w:rFonts w:ascii="Arial" w:hAnsi="Arial" w:cs="Arial"/>
        </w:rPr>
        <w:t>[Online]. Available from:</w:t>
      </w:r>
      <w:r w:rsidR="00CA6E5F" w:rsidRPr="00BC2662">
        <w:rPr>
          <w:rFonts w:ascii="Arial" w:hAnsi="Arial" w:cs="Arial"/>
        </w:rPr>
        <w:t xml:space="preserve"> </w:t>
      </w:r>
      <w:hyperlink r:id="rId14" w:history="1">
        <w:r w:rsidR="00CA6E5F" w:rsidRPr="00BC2662">
          <w:rPr>
            <w:rStyle w:val="Hyperlink"/>
            <w:rFonts w:ascii="Arial" w:hAnsi="Arial" w:cs="Arial"/>
          </w:rPr>
          <w:t>https://bera-journals.onlinelibrary.wiley.com/doi/full/10.1002/curj.26</w:t>
        </w:r>
      </w:hyperlink>
      <w:r w:rsidR="00CA6E5F" w:rsidRPr="00BC2662">
        <w:rPr>
          <w:rFonts w:ascii="Arial" w:hAnsi="Arial" w:cs="Arial"/>
        </w:rPr>
        <w:t xml:space="preserve"> [Accessed 07.06.24].</w:t>
      </w:r>
    </w:p>
    <w:p w14:paraId="23C1DE57" w14:textId="42B9C7AE" w:rsidR="00F537F8" w:rsidRPr="00BC2662" w:rsidRDefault="00F537F8" w:rsidP="007A372D">
      <w:pPr>
        <w:spacing w:line="276" w:lineRule="auto"/>
        <w:rPr>
          <w:rFonts w:ascii="Arial" w:hAnsi="Arial" w:cs="Arial"/>
        </w:rPr>
      </w:pPr>
      <w:r w:rsidRPr="00BC2662">
        <w:rPr>
          <w:rFonts w:ascii="Arial" w:hAnsi="Arial" w:cs="Arial"/>
        </w:rPr>
        <w:t>Gray</w:t>
      </w:r>
      <w:r w:rsidR="00D7523D" w:rsidRPr="00BC2662">
        <w:rPr>
          <w:rFonts w:ascii="Arial" w:hAnsi="Arial" w:cs="Arial"/>
        </w:rPr>
        <w:t>, D.E.,</w:t>
      </w:r>
      <w:r w:rsidR="00D80B8C" w:rsidRPr="00BC2662">
        <w:rPr>
          <w:rFonts w:ascii="Arial" w:hAnsi="Arial" w:cs="Arial"/>
        </w:rPr>
        <w:t xml:space="preserve"> (2009)</w:t>
      </w:r>
      <w:r w:rsidR="00D7523D" w:rsidRPr="00BC2662">
        <w:rPr>
          <w:rFonts w:ascii="Arial" w:hAnsi="Arial" w:cs="Arial"/>
        </w:rPr>
        <w:t xml:space="preserve"> </w:t>
      </w:r>
      <w:r w:rsidR="00D7523D" w:rsidRPr="00BC2662">
        <w:rPr>
          <w:rFonts w:ascii="Arial" w:hAnsi="Arial" w:cs="Arial"/>
          <w:i/>
          <w:iCs/>
        </w:rPr>
        <w:t>Doing Research in the Real World</w:t>
      </w:r>
      <w:r w:rsidR="00A5172B" w:rsidRPr="00BC2662">
        <w:rPr>
          <w:rFonts w:ascii="Arial" w:hAnsi="Arial" w:cs="Arial"/>
        </w:rPr>
        <w:t xml:space="preserve"> London: Sage.</w:t>
      </w:r>
    </w:p>
    <w:p w14:paraId="70F431EB" w14:textId="0E4F805F" w:rsidR="00D050B9" w:rsidRPr="00BC2662" w:rsidRDefault="00D050B9" w:rsidP="007A372D">
      <w:pPr>
        <w:spacing w:line="276" w:lineRule="auto"/>
        <w:rPr>
          <w:rFonts w:ascii="Arial" w:hAnsi="Arial" w:cs="Arial"/>
        </w:rPr>
      </w:pPr>
      <w:r w:rsidRPr="00BC2662">
        <w:rPr>
          <w:rFonts w:ascii="Arial" w:hAnsi="Arial" w:cs="Arial"/>
        </w:rPr>
        <w:t xml:space="preserve">Grix, J., (2004) </w:t>
      </w:r>
      <w:r w:rsidRPr="00BC2662">
        <w:rPr>
          <w:rFonts w:ascii="Arial" w:hAnsi="Arial" w:cs="Arial"/>
          <w:i/>
          <w:iCs/>
        </w:rPr>
        <w:t>The Foundations of Research.</w:t>
      </w:r>
      <w:r w:rsidRPr="00BC2662">
        <w:rPr>
          <w:rFonts w:ascii="Arial" w:hAnsi="Arial" w:cs="Arial"/>
        </w:rPr>
        <w:t xml:space="preserve"> Houndmills: Palgrave Macmillan.</w:t>
      </w:r>
    </w:p>
    <w:p w14:paraId="45A2B891" w14:textId="0F810EA1" w:rsidR="0021054F" w:rsidRDefault="0021054F" w:rsidP="007A372D">
      <w:pPr>
        <w:spacing w:line="276" w:lineRule="auto"/>
        <w:rPr>
          <w:rFonts w:ascii="Arial" w:hAnsi="Arial" w:cs="Arial"/>
        </w:rPr>
      </w:pPr>
      <w:r w:rsidRPr="00BC2662">
        <w:rPr>
          <w:rFonts w:ascii="Arial" w:hAnsi="Arial" w:cs="Arial"/>
        </w:rPr>
        <w:t>Janni Haapaniemi,</w:t>
      </w:r>
      <w:r w:rsidR="009C6ACB" w:rsidRPr="00BC2662">
        <w:rPr>
          <w:rFonts w:ascii="Arial" w:hAnsi="Arial" w:cs="Arial"/>
        </w:rPr>
        <w:t xml:space="preserve"> J., </w:t>
      </w:r>
      <w:r w:rsidR="001974E3" w:rsidRPr="00BC2662">
        <w:rPr>
          <w:rFonts w:ascii="Arial" w:hAnsi="Arial" w:cs="Arial"/>
        </w:rPr>
        <w:t xml:space="preserve">Malin, A.,  </w:t>
      </w:r>
      <w:proofErr w:type="spellStart"/>
      <w:r w:rsidR="001974E3" w:rsidRPr="00BC2662">
        <w:rPr>
          <w:rFonts w:ascii="Arial" w:hAnsi="Arial" w:cs="Arial"/>
        </w:rPr>
        <w:t>Palojoki</w:t>
      </w:r>
      <w:proofErr w:type="spellEnd"/>
      <w:r w:rsidR="001974E3" w:rsidRPr="00BC2662">
        <w:rPr>
          <w:rFonts w:ascii="Arial" w:hAnsi="Arial" w:cs="Arial"/>
        </w:rPr>
        <w:t xml:space="preserve">, P. </w:t>
      </w:r>
      <w:r w:rsidRPr="00BC2662">
        <w:rPr>
          <w:rFonts w:ascii="Arial" w:hAnsi="Arial" w:cs="Arial"/>
        </w:rPr>
        <w:t>Venäläinen</w:t>
      </w:r>
      <w:r w:rsidRPr="00CA6E5F">
        <w:rPr>
          <w:rFonts w:ascii="Arial" w:hAnsi="Arial" w:cs="Arial"/>
        </w:rPr>
        <w:t>,</w:t>
      </w:r>
      <w:r w:rsidR="001974E3" w:rsidRPr="00CA6E5F">
        <w:rPr>
          <w:rFonts w:ascii="Arial" w:hAnsi="Arial" w:cs="Arial"/>
        </w:rPr>
        <w:t xml:space="preserve"> S</w:t>
      </w:r>
      <w:r w:rsidR="00847464" w:rsidRPr="00CA6E5F">
        <w:rPr>
          <w:rFonts w:ascii="Arial" w:hAnsi="Arial" w:cs="Arial"/>
        </w:rPr>
        <w:t>.</w:t>
      </w:r>
      <w:r w:rsidRPr="00CA6E5F">
        <w:rPr>
          <w:rFonts w:ascii="Arial" w:hAnsi="Arial" w:cs="Arial"/>
        </w:rPr>
        <w:t xml:space="preserve"> </w:t>
      </w:r>
      <w:r w:rsidR="009C6ACB" w:rsidRPr="00CA6E5F">
        <w:rPr>
          <w:rFonts w:ascii="Arial" w:hAnsi="Arial" w:cs="Arial"/>
        </w:rPr>
        <w:t xml:space="preserve"> </w:t>
      </w:r>
      <w:r w:rsidRPr="00CA6E5F">
        <w:rPr>
          <w:rFonts w:ascii="Arial" w:hAnsi="Arial" w:cs="Arial"/>
        </w:rPr>
        <w:t xml:space="preserve">(2021) </w:t>
      </w:r>
      <w:r w:rsidRPr="00CA6E5F">
        <w:rPr>
          <w:rFonts w:ascii="Arial" w:hAnsi="Arial" w:cs="Arial"/>
          <w:i/>
          <w:iCs/>
        </w:rPr>
        <w:t>Teacher autonomy</w:t>
      </w:r>
      <w:r w:rsidRPr="005021D1">
        <w:rPr>
          <w:rFonts w:ascii="Arial" w:hAnsi="Arial" w:cs="Arial"/>
          <w:i/>
          <w:iCs/>
        </w:rPr>
        <w:t xml:space="preserve"> and collaboration as part of integrative teaching – Reflections on the curriculum approach in Finland</w:t>
      </w:r>
      <w:r w:rsidR="00847464" w:rsidRPr="009225EF">
        <w:rPr>
          <w:rFonts w:ascii="Arial" w:hAnsi="Arial" w:cs="Arial"/>
        </w:rPr>
        <w:t>. [Online] Available from</w:t>
      </w:r>
      <w:r w:rsidR="00847464" w:rsidRPr="005021D1">
        <w:rPr>
          <w:rFonts w:ascii="Arial" w:hAnsi="Arial" w:cs="Arial"/>
          <w:i/>
          <w:iCs/>
        </w:rPr>
        <w:t xml:space="preserve">: </w:t>
      </w:r>
      <w:hyperlink r:id="rId15" w:history="1">
        <w:r w:rsidR="00847464" w:rsidRPr="005021D1">
          <w:rPr>
            <w:rStyle w:val="Hyperlink"/>
            <w:rFonts w:ascii="Arial" w:hAnsi="Arial" w:cs="Arial"/>
          </w:rPr>
          <w:t>https://doi.org/10.1080/00220272.2020.1759145</w:t>
        </w:r>
      </w:hyperlink>
      <w:r w:rsidR="00847464" w:rsidRPr="005021D1">
        <w:rPr>
          <w:rFonts w:ascii="Arial" w:hAnsi="Arial" w:cs="Arial"/>
        </w:rPr>
        <w:t xml:space="preserve"> [accessed 05.06.24</w:t>
      </w:r>
      <w:r w:rsidR="005021D1" w:rsidRPr="005021D1">
        <w:rPr>
          <w:rFonts w:ascii="Arial" w:hAnsi="Arial" w:cs="Arial"/>
        </w:rPr>
        <w:t>]</w:t>
      </w:r>
    </w:p>
    <w:p w14:paraId="48B597C0" w14:textId="131735A9" w:rsidR="00EB22A4" w:rsidRPr="00DA312E" w:rsidRDefault="00982D8E" w:rsidP="00DA312E">
      <w:pPr>
        <w:pStyle w:val="Heading1"/>
        <w:shd w:val="clear" w:color="auto" w:fill="FFFFFF"/>
        <w:rPr>
          <w:rFonts w:ascii="Arial" w:hAnsi="Arial" w:cs="Arial"/>
          <w:color w:val="auto"/>
          <w:sz w:val="22"/>
          <w:szCs w:val="22"/>
        </w:rPr>
      </w:pPr>
      <w:r w:rsidRPr="00DA312E">
        <w:rPr>
          <w:rFonts w:ascii="Arial" w:hAnsi="Arial" w:cs="Arial"/>
          <w:color w:val="auto"/>
          <w:sz w:val="22"/>
          <w:szCs w:val="22"/>
        </w:rPr>
        <w:t xml:space="preserve">Hughes, S., Lewis, H. </w:t>
      </w:r>
      <w:r w:rsidR="00972E35" w:rsidRPr="00DA312E">
        <w:rPr>
          <w:rFonts w:ascii="Arial" w:hAnsi="Arial" w:cs="Arial"/>
          <w:color w:val="auto"/>
          <w:sz w:val="22"/>
          <w:szCs w:val="22"/>
        </w:rPr>
        <w:t>(2020) Learning progression in the humanities: identifying tensions in articulating progression in humanities in Wales. [Online]</w:t>
      </w:r>
      <w:r w:rsidR="00DA312E" w:rsidRPr="00DA312E">
        <w:rPr>
          <w:rFonts w:ascii="Arial" w:hAnsi="Arial" w:cs="Arial"/>
          <w:color w:val="auto"/>
          <w:sz w:val="22"/>
          <w:szCs w:val="22"/>
        </w:rPr>
        <w:t xml:space="preserve"> Available from:</w:t>
      </w:r>
    </w:p>
    <w:p w14:paraId="6DAFFB31" w14:textId="6A62B1FE" w:rsidR="00EB22A4" w:rsidRPr="00DA312E" w:rsidRDefault="00000000" w:rsidP="007A372D">
      <w:pPr>
        <w:spacing w:line="276" w:lineRule="auto"/>
        <w:rPr>
          <w:rFonts w:ascii="Arial" w:hAnsi="Arial" w:cs="Arial"/>
        </w:rPr>
      </w:pPr>
      <w:hyperlink r:id="rId16" w:history="1">
        <w:r w:rsidR="00DA312E" w:rsidRPr="00DA312E">
          <w:rPr>
            <w:rStyle w:val="Hyperlink"/>
            <w:rFonts w:ascii="Arial" w:hAnsi="Arial" w:cs="Arial"/>
          </w:rPr>
          <w:t>https://bera-journals.onlinelibrary.wiley.com/doi/abs/10.1002/curj.28</w:t>
        </w:r>
      </w:hyperlink>
      <w:r w:rsidR="00DA312E" w:rsidRPr="00DA312E">
        <w:rPr>
          <w:rFonts w:ascii="Arial" w:hAnsi="Arial" w:cs="Arial"/>
        </w:rPr>
        <w:t xml:space="preserve"> [Accessed 06.05.24]</w:t>
      </w:r>
    </w:p>
    <w:p w14:paraId="5A2A5A5F" w14:textId="0D780235" w:rsidR="00A84226" w:rsidRDefault="00B91A2F" w:rsidP="00A84226">
      <w:pPr>
        <w:pStyle w:val="Heading1"/>
        <w:shd w:val="clear" w:color="auto" w:fill="FFFFFF"/>
        <w:rPr>
          <w:rFonts w:ascii="Arial" w:hAnsi="Arial" w:cs="Arial"/>
          <w:color w:val="auto"/>
          <w:sz w:val="22"/>
          <w:szCs w:val="22"/>
        </w:rPr>
      </w:pPr>
      <w:r w:rsidRPr="005021D1">
        <w:rPr>
          <w:rFonts w:ascii="Arial" w:hAnsi="Arial" w:cs="Arial"/>
          <w:color w:val="1C1D1E"/>
          <w:sz w:val="22"/>
          <w:szCs w:val="22"/>
        </w:rPr>
        <w:t>Hughes, S</w:t>
      </w:r>
      <w:r w:rsidR="004F3CA4" w:rsidRPr="005021D1">
        <w:rPr>
          <w:rFonts w:ascii="Arial" w:hAnsi="Arial" w:cs="Arial"/>
          <w:color w:val="1C1D1E"/>
          <w:sz w:val="22"/>
          <w:szCs w:val="22"/>
        </w:rPr>
        <w:t>., Makara, K., Stacey, D.,</w:t>
      </w:r>
      <w:r w:rsidR="00A85F15" w:rsidRPr="005021D1">
        <w:rPr>
          <w:rFonts w:ascii="Arial" w:hAnsi="Arial" w:cs="Arial"/>
          <w:color w:val="1C1D1E"/>
          <w:sz w:val="22"/>
          <w:szCs w:val="22"/>
        </w:rPr>
        <w:t xml:space="preserve"> (2020) </w:t>
      </w:r>
      <w:r w:rsidRPr="005021D1">
        <w:rPr>
          <w:rFonts w:ascii="Arial" w:hAnsi="Arial" w:cs="Arial"/>
          <w:i/>
          <w:iCs/>
          <w:color w:val="1C1D1E"/>
          <w:sz w:val="22"/>
          <w:szCs w:val="22"/>
        </w:rPr>
        <w:t>Learning progression in the humanities: identifying tensions in articulating progression in humanities in Wales</w:t>
      </w:r>
      <w:r w:rsidR="00A85F15" w:rsidRPr="009225EF">
        <w:rPr>
          <w:rFonts w:ascii="Arial" w:hAnsi="Arial" w:cs="Arial"/>
          <w:color w:val="1C1D1E"/>
          <w:sz w:val="22"/>
          <w:szCs w:val="22"/>
        </w:rPr>
        <w:t>. [</w:t>
      </w:r>
      <w:r w:rsidR="009225EF" w:rsidRPr="009225EF">
        <w:rPr>
          <w:rFonts w:ascii="Arial" w:hAnsi="Arial" w:cs="Arial"/>
          <w:color w:val="1C1D1E"/>
          <w:sz w:val="22"/>
          <w:szCs w:val="22"/>
        </w:rPr>
        <w:t>O</w:t>
      </w:r>
      <w:r w:rsidR="00A85F15" w:rsidRPr="009225EF">
        <w:rPr>
          <w:rFonts w:ascii="Arial" w:hAnsi="Arial" w:cs="Arial"/>
          <w:color w:val="1C1D1E"/>
          <w:sz w:val="22"/>
          <w:szCs w:val="22"/>
        </w:rPr>
        <w:t>nline</w:t>
      </w:r>
      <w:r w:rsidR="00E16E8B" w:rsidRPr="009225EF">
        <w:rPr>
          <w:rFonts w:ascii="Arial" w:hAnsi="Arial" w:cs="Arial"/>
          <w:color w:val="1C1D1E"/>
          <w:sz w:val="22"/>
          <w:szCs w:val="22"/>
        </w:rPr>
        <w:t>] Available from:</w:t>
      </w:r>
      <w:r w:rsidR="00E16E8B" w:rsidRPr="005021D1">
        <w:rPr>
          <w:rFonts w:ascii="Arial" w:hAnsi="Arial" w:cs="Arial"/>
          <w:i/>
          <w:iCs/>
          <w:color w:val="1C1D1E"/>
          <w:sz w:val="22"/>
          <w:szCs w:val="22"/>
        </w:rPr>
        <w:t xml:space="preserve"> </w:t>
      </w:r>
      <w:hyperlink r:id="rId17" w:history="1">
        <w:r w:rsidR="005D27A2" w:rsidRPr="005021D1">
          <w:rPr>
            <w:rStyle w:val="Hyperlink"/>
            <w:rFonts w:ascii="Arial" w:hAnsi="Arial" w:cs="Arial"/>
            <w:i/>
            <w:iCs/>
            <w:sz w:val="22"/>
            <w:szCs w:val="22"/>
          </w:rPr>
          <w:t>https://bera-journals.onlinelibrary.wiley.com/doi/abs/10.1002/curj.28</w:t>
        </w:r>
      </w:hyperlink>
      <w:r w:rsidR="005D27A2" w:rsidRPr="005021D1">
        <w:rPr>
          <w:rFonts w:ascii="Arial" w:hAnsi="Arial" w:cs="Arial"/>
          <w:i/>
          <w:iCs/>
          <w:color w:val="1C1D1E"/>
          <w:sz w:val="22"/>
          <w:szCs w:val="22"/>
        </w:rPr>
        <w:t xml:space="preserve"> </w:t>
      </w:r>
      <w:hyperlink r:id="rId18" w:history="1">
        <w:r w:rsidR="005D27A2" w:rsidRPr="009225EF">
          <w:rPr>
            <w:rStyle w:val="Hyperlink"/>
            <w:rFonts w:ascii="Arial" w:hAnsi="Arial" w:cs="Arial"/>
            <w:color w:val="auto"/>
            <w:sz w:val="22"/>
            <w:szCs w:val="22"/>
            <w:u w:val="none"/>
          </w:rPr>
          <w:t>[accessed</w:t>
        </w:r>
      </w:hyperlink>
      <w:r w:rsidR="005D27A2" w:rsidRPr="009225EF">
        <w:rPr>
          <w:rFonts w:ascii="Arial" w:hAnsi="Arial" w:cs="Arial"/>
          <w:color w:val="auto"/>
          <w:sz w:val="22"/>
          <w:szCs w:val="22"/>
        </w:rPr>
        <w:t xml:space="preserve"> 10.07.24</w:t>
      </w:r>
      <w:r w:rsidR="00A124E7" w:rsidRPr="009225EF">
        <w:rPr>
          <w:rFonts w:ascii="Arial" w:hAnsi="Arial" w:cs="Arial"/>
          <w:color w:val="auto"/>
          <w:sz w:val="22"/>
          <w:szCs w:val="22"/>
        </w:rPr>
        <w:t>]</w:t>
      </w:r>
      <w:r w:rsidR="009225EF">
        <w:rPr>
          <w:rFonts w:ascii="Arial" w:hAnsi="Arial" w:cs="Arial"/>
          <w:color w:val="auto"/>
          <w:sz w:val="22"/>
          <w:szCs w:val="22"/>
        </w:rPr>
        <w:t>.</w:t>
      </w:r>
    </w:p>
    <w:p w14:paraId="3003F775" w14:textId="77777777" w:rsidR="00A84226" w:rsidRPr="00A84226" w:rsidRDefault="00A84226" w:rsidP="00A84226"/>
    <w:p w14:paraId="1F142BC9" w14:textId="1D577669" w:rsidR="00D87A4A" w:rsidRPr="0056736F" w:rsidRDefault="00D82F67" w:rsidP="007A372D">
      <w:pPr>
        <w:spacing w:line="276" w:lineRule="auto"/>
        <w:rPr>
          <w:rFonts w:ascii="Arial" w:hAnsi="Arial" w:cs="Arial"/>
        </w:rPr>
      </w:pPr>
      <w:r w:rsidRPr="0056736F">
        <w:rPr>
          <w:rFonts w:ascii="Arial" w:hAnsi="Arial" w:cs="Arial"/>
        </w:rPr>
        <w:t xml:space="preserve">McKernan, J., (2008). </w:t>
      </w:r>
      <w:r w:rsidRPr="0056736F">
        <w:rPr>
          <w:rFonts w:ascii="Arial" w:hAnsi="Arial" w:cs="Arial"/>
          <w:i/>
          <w:iCs/>
        </w:rPr>
        <w:t>Curriculum and Imagination</w:t>
      </w:r>
      <w:r w:rsidR="00A24667" w:rsidRPr="0056736F">
        <w:rPr>
          <w:rFonts w:ascii="Arial" w:hAnsi="Arial" w:cs="Arial"/>
          <w:i/>
          <w:iCs/>
        </w:rPr>
        <w:t>. Process Theory, Pedagogy and Action Research</w:t>
      </w:r>
      <w:r w:rsidR="00F537F8" w:rsidRPr="0056736F">
        <w:rPr>
          <w:rFonts w:ascii="Arial" w:hAnsi="Arial" w:cs="Arial"/>
          <w:i/>
          <w:iCs/>
        </w:rPr>
        <w:t xml:space="preserve"> </w:t>
      </w:r>
      <w:r w:rsidR="00F537F8" w:rsidRPr="0056736F">
        <w:rPr>
          <w:rFonts w:ascii="Arial" w:hAnsi="Arial" w:cs="Arial"/>
        </w:rPr>
        <w:t>Routledge</w:t>
      </w:r>
      <w:r w:rsidR="00A5172B" w:rsidRPr="0056736F">
        <w:rPr>
          <w:rFonts w:ascii="Arial" w:hAnsi="Arial" w:cs="Arial"/>
        </w:rPr>
        <w:t>.</w:t>
      </w:r>
    </w:p>
    <w:p w14:paraId="6A40A480" w14:textId="0442DA19" w:rsidR="00332463" w:rsidRPr="0056736F" w:rsidRDefault="00332463" w:rsidP="007A372D">
      <w:pPr>
        <w:spacing w:line="276" w:lineRule="auto"/>
        <w:rPr>
          <w:rFonts w:ascii="Arial" w:hAnsi="Arial" w:cs="Arial"/>
        </w:rPr>
      </w:pPr>
      <w:r w:rsidRPr="0056736F">
        <w:rPr>
          <w:rFonts w:ascii="Arial" w:hAnsi="Arial" w:cs="Arial"/>
        </w:rPr>
        <w:t>Salonen-</w:t>
      </w:r>
      <w:proofErr w:type="spellStart"/>
      <w:r w:rsidRPr="0056736F">
        <w:rPr>
          <w:rFonts w:ascii="Arial" w:hAnsi="Arial" w:cs="Arial"/>
        </w:rPr>
        <w:t>Hakomäki</w:t>
      </w:r>
      <w:proofErr w:type="spellEnd"/>
      <w:r w:rsidRPr="0056736F">
        <w:rPr>
          <w:rFonts w:ascii="Arial" w:hAnsi="Arial" w:cs="Arial"/>
        </w:rPr>
        <w:t>, S</w:t>
      </w:r>
      <w:r w:rsidR="002165DE" w:rsidRPr="0056736F">
        <w:rPr>
          <w:rFonts w:ascii="Arial" w:hAnsi="Arial" w:cs="Arial"/>
        </w:rPr>
        <w:t>.,</w:t>
      </w:r>
      <w:r w:rsidRPr="0056736F">
        <w:rPr>
          <w:rFonts w:ascii="Arial" w:hAnsi="Arial" w:cs="Arial"/>
        </w:rPr>
        <w:t xml:space="preserve"> &amp; Soini</w:t>
      </w:r>
      <w:r w:rsidR="002165DE" w:rsidRPr="0056736F">
        <w:rPr>
          <w:rFonts w:ascii="Arial" w:hAnsi="Arial" w:cs="Arial"/>
        </w:rPr>
        <w:t>, T.,</w:t>
      </w:r>
      <w:r w:rsidRPr="0056736F">
        <w:rPr>
          <w:rFonts w:ascii="Arial" w:hAnsi="Arial" w:cs="Arial"/>
        </w:rPr>
        <w:t xml:space="preserve"> (2023) Participation in national curriculum reform - coherence from complexity, Journal of Curriculum Studies</w:t>
      </w:r>
      <w:r w:rsidR="002165DE" w:rsidRPr="0056736F">
        <w:rPr>
          <w:rFonts w:ascii="Arial" w:hAnsi="Arial" w:cs="Arial"/>
        </w:rPr>
        <w:t xml:space="preserve">. </w:t>
      </w:r>
      <w:r w:rsidR="0067667E" w:rsidRPr="0056736F">
        <w:rPr>
          <w:rFonts w:ascii="Arial" w:hAnsi="Arial" w:cs="Arial"/>
        </w:rPr>
        <w:t>[Online] Available from:</w:t>
      </w:r>
      <w:r w:rsidRPr="0056736F">
        <w:rPr>
          <w:rFonts w:ascii="Arial" w:hAnsi="Arial" w:cs="Arial"/>
        </w:rPr>
        <w:t xml:space="preserve"> </w:t>
      </w:r>
      <w:hyperlink r:id="rId19" w:history="1">
        <w:r w:rsidR="0067667E" w:rsidRPr="0056736F">
          <w:rPr>
            <w:rStyle w:val="Hyperlink"/>
            <w:rFonts w:ascii="Arial" w:hAnsi="Arial" w:cs="Arial"/>
          </w:rPr>
          <w:t>https://doi.org/10.1080/00220272.2023.2256388</w:t>
        </w:r>
      </w:hyperlink>
      <w:r w:rsidR="0067667E" w:rsidRPr="0056736F">
        <w:rPr>
          <w:rFonts w:ascii="Arial" w:hAnsi="Arial" w:cs="Arial"/>
        </w:rPr>
        <w:t xml:space="preserve"> [accessed 05.06.24]</w:t>
      </w:r>
    </w:p>
    <w:p w14:paraId="42690CE5" w14:textId="77777777" w:rsidR="00A5172B" w:rsidRPr="00A24667" w:rsidRDefault="00A5172B" w:rsidP="007A372D">
      <w:pPr>
        <w:spacing w:line="276" w:lineRule="auto"/>
        <w:rPr>
          <w:rFonts w:ascii="Arial" w:hAnsi="Arial" w:cs="Arial"/>
          <w:i/>
          <w:iCs/>
        </w:rPr>
      </w:pPr>
    </w:p>
    <w:sectPr w:rsidR="00A5172B" w:rsidRPr="00A24667">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9948EE" w14:textId="77777777" w:rsidR="002D0819" w:rsidRDefault="002D0819" w:rsidP="004865E0">
      <w:pPr>
        <w:spacing w:after="0" w:line="240" w:lineRule="auto"/>
      </w:pPr>
      <w:r>
        <w:separator/>
      </w:r>
    </w:p>
  </w:endnote>
  <w:endnote w:type="continuationSeparator" w:id="0">
    <w:p w14:paraId="5922D68D" w14:textId="77777777" w:rsidR="002D0819" w:rsidRDefault="002D0819" w:rsidP="004865E0">
      <w:pPr>
        <w:spacing w:after="0" w:line="240" w:lineRule="auto"/>
      </w:pPr>
      <w:r>
        <w:continuationSeparator/>
      </w:r>
    </w:p>
  </w:endnote>
  <w:endnote w:type="continuationNotice" w:id="1">
    <w:p w14:paraId="63CFE0A4" w14:textId="77777777" w:rsidR="002D0819" w:rsidRDefault="002D08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837727"/>
      <w:docPartObj>
        <w:docPartGallery w:val="Page Numbers (Bottom of Page)"/>
        <w:docPartUnique/>
      </w:docPartObj>
    </w:sdtPr>
    <w:sdtEndPr>
      <w:rPr>
        <w:noProof/>
      </w:rPr>
    </w:sdtEndPr>
    <w:sdtContent>
      <w:p w14:paraId="7C4D6193" w14:textId="7E0E1742" w:rsidR="008E1B8E" w:rsidRDefault="008E1B8E">
        <w:pPr>
          <w:pStyle w:val="Footer"/>
        </w:pPr>
        <w:r>
          <w:fldChar w:fldCharType="begin"/>
        </w:r>
        <w:r>
          <w:instrText xml:space="preserve"> PAGE   \* MERGEFORMAT </w:instrText>
        </w:r>
        <w:r>
          <w:fldChar w:fldCharType="separate"/>
        </w:r>
        <w:r>
          <w:rPr>
            <w:noProof/>
          </w:rPr>
          <w:t>2</w:t>
        </w:r>
        <w:r>
          <w:rPr>
            <w:noProof/>
          </w:rPr>
          <w:fldChar w:fldCharType="end"/>
        </w:r>
      </w:p>
    </w:sdtContent>
  </w:sdt>
  <w:p w14:paraId="5925B4C5" w14:textId="77777777" w:rsidR="008E1B8E" w:rsidRDefault="008E1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58BA88" w14:textId="77777777" w:rsidR="002D0819" w:rsidRDefault="002D0819" w:rsidP="004865E0">
      <w:pPr>
        <w:spacing w:after="0" w:line="240" w:lineRule="auto"/>
      </w:pPr>
      <w:r>
        <w:separator/>
      </w:r>
    </w:p>
  </w:footnote>
  <w:footnote w:type="continuationSeparator" w:id="0">
    <w:p w14:paraId="0ADAB98D" w14:textId="77777777" w:rsidR="002D0819" w:rsidRDefault="002D0819" w:rsidP="004865E0">
      <w:pPr>
        <w:spacing w:after="0" w:line="240" w:lineRule="auto"/>
      </w:pPr>
      <w:r>
        <w:continuationSeparator/>
      </w:r>
    </w:p>
  </w:footnote>
  <w:footnote w:type="continuationNotice" w:id="1">
    <w:p w14:paraId="01B8BB08" w14:textId="77777777" w:rsidR="002D0819" w:rsidRDefault="002D0819">
      <w:pPr>
        <w:spacing w:after="0" w:line="240" w:lineRule="auto"/>
      </w:pPr>
    </w:p>
  </w:footnote>
  <w:footnote w:id="2">
    <w:p w14:paraId="48507618" w14:textId="6267E57B" w:rsidR="00BE4107" w:rsidRDefault="00BE4107">
      <w:pPr>
        <w:pStyle w:val="FootnoteText"/>
      </w:pPr>
      <w:r>
        <w:rPr>
          <w:rStyle w:val="FootnoteReference"/>
        </w:rPr>
        <w:footnoteRef/>
      </w:r>
      <w:r>
        <w:t xml:space="preserve"> </w:t>
      </w:r>
      <w:r w:rsidRPr="00BE4107">
        <w:t>https://www.wired-gov.net/wg/news.nsf/articles/New+curriculum+available+to+schools+by+2018+says+Minister+22102015153800?open</w:t>
      </w:r>
    </w:p>
  </w:footnote>
  <w:footnote w:id="3">
    <w:p w14:paraId="4B408CE2" w14:textId="04B31272" w:rsidR="00D35740" w:rsidRPr="00612C8C" w:rsidRDefault="00351973">
      <w:pPr>
        <w:pStyle w:val="FootnoteText"/>
        <w:rPr>
          <w:rFonts w:cstheme="minorHAnsi"/>
          <w:sz w:val="16"/>
          <w:szCs w:val="16"/>
        </w:rPr>
      </w:pPr>
      <w:r w:rsidRPr="00612C8C">
        <w:rPr>
          <w:rStyle w:val="FootnoteReference"/>
          <w:rFonts w:cstheme="minorHAnsi"/>
          <w:sz w:val="16"/>
          <w:szCs w:val="16"/>
        </w:rPr>
        <w:footnoteRef/>
      </w:r>
      <w:r w:rsidRPr="00612C8C">
        <w:rPr>
          <w:rFonts w:cstheme="minorHAnsi"/>
          <w:sz w:val="16"/>
          <w:szCs w:val="16"/>
        </w:rPr>
        <w:t xml:space="preserve"> </w:t>
      </w:r>
      <w:r w:rsidRPr="00612C8C">
        <w:rPr>
          <w:rFonts w:cstheme="minorHAnsi"/>
          <w:b/>
          <w:bCs/>
          <w:sz w:val="16"/>
          <w:szCs w:val="16"/>
        </w:rPr>
        <w:t>Health and Wellbeing</w:t>
      </w:r>
      <w:r w:rsidR="00612C8C">
        <w:rPr>
          <w:rFonts w:cstheme="minorHAnsi"/>
          <w:b/>
          <w:bCs/>
          <w:sz w:val="16"/>
          <w:szCs w:val="16"/>
        </w:rPr>
        <w:t xml:space="preserve"> </w:t>
      </w:r>
      <w:proofErr w:type="spellStart"/>
      <w:r w:rsidR="00612C8C">
        <w:rPr>
          <w:rFonts w:cstheme="minorHAnsi"/>
          <w:b/>
          <w:bCs/>
          <w:sz w:val="16"/>
          <w:szCs w:val="16"/>
        </w:rPr>
        <w:t>AoLE</w:t>
      </w:r>
      <w:proofErr w:type="spellEnd"/>
      <w:r w:rsidR="00612C8C">
        <w:rPr>
          <w:rFonts w:cstheme="minorHAnsi"/>
          <w:b/>
          <w:bCs/>
          <w:sz w:val="16"/>
          <w:szCs w:val="16"/>
        </w:rPr>
        <w:t>:</w:t>
      </w:r>
      <w:r w:rsidRPr="00612C8C">
        <w:rPr>
          <w:rFonts w:cstheme="minorHAnsi"/>
          <w:sz w:val="16"/>
          <w:szCs w:val="16"/>
        </w:rPr>
        <w:t xml:space="preserve"> </w:t>
      </w:r>
      <w:r w:rsidR="005E74B2" w:rsidRPr="00612C8C">
        <w:rPr>
          <w:rFonts w:cstheme="minorHAnsi"/>
          <w:sz w:val="16"/>
          <w:szCs w:val="16"/>
        </w:rPr>
        <w:t>(</w:t>
      </w:r>
      <w:r w:rsidR="00612C8C">
        <w:rPr>
          <w:rFonts w:cstheme="minorHAnsi"/>
          <w:sz w:val="16"/>
          <w:szCs w:val="16"/>
        </w:rPr>
        <w:t>PE)</w:t>
      </w:r>
    </w:p>
    <w:p w14:paraId="317B7905" w14:textId="186943D9" w:rsidR="00351973" w:rsidRPr="00612C8C" w:rsidRDefault="00351973">
      <w:pPr>
        <w:pStyle w:val="FootnoteText"/>
        <w:rPr>
          <w:rFonts w:cstheme="minorHAnsi"/>
          <w:sz w:val="16"/>
          <w:szCs w:val="16"/>
        </w:rPr>
      </w:pPr>
      <w:r w:rsidRPr="00612C8C">
        <w:rPr>
          <w:rFonts w:cstheme="minorHAnsi"/>
          <w:b/>
          <w:bCs/>
          <w:sz w:val="16"/>
          <w:szCs w:val="16"/>
        </w:rPr>
        <w:t>Humanities</w:t>
      </w:r>
      <w:r w:rsidR="00612C8C">
        <w:rPr>
          <w:rFonts w:cstheme="minorHAnsi"/>
          <w:b/>
          <w:bCs/>
          <w:sz w:val="16"/>
          <w:szCs w:val="16"/>
        </w:rPr>
        <w:t xml:space="preserve"> </w:t>
      </w:r>
      <w:proofErr w:type="spellStart"/>
      <w:r w:rsidR="00612C8C">
        <w:rPr>
          <w:rFonts w:cstheme="minorHAnsi"/>
          <w:b/>
          <w:bCs/>
          <w:sz w:val="16"/>
          <w:szCs w:val="16"/>
        </w:rPr>
        <w:t>AoLE</w:t>
      </w:r>
      <w:proofErr w:type="spellEnd"/>
      <w:r w:rsidR="00612C8C">
        <w:rPr>
          <w:rFonts w:cstheme="minorHAnsi"/>
          <w:b/>
          <w:bCs/>
          <w:sz w:val="16"/>
          <w:szCs w:val="16"/>
        </w:rPr>
        <w:t>:</w:t>
      </w:r>
      <w:r w:rsidRPr="00612C8C">
        <w:rPr>
          <w:rFonts w:cstheme="minorHAnsi"/>
          <w:b/>
          <w:bCs/>
          <w:sz w:val="16"/>
          <w:szCs w:val="16"/>
        </w:rPr>
        <w:t xml:space="preserve"> </w:t>
      </w:r>
      <w:r w:rsidRPr="00612C8C">
        <w:rPr>
          <w:rFonts w:cstheme="minorHAnsi"/>
          <w:sz w:val="16"/>
          <w:szCs w:val="16"/>
        </w:rPr>
        <w:t>(</w:t>
      </w:r>
      <w:r w:rsidR="00612C8C">
        <w:rPr>
          <w:rFonts w:cstheme="minorHAnsi"/>
          <w:sz w:val="16"/>
          <w:szCs w:val="16"/>
        </w:rPr>
        <w:t>G</w:t>
      </w:r>
      <w:r w:rsidR="00FB317F" w:rsidRPr="00612C8C">
        <w:rPr>
          <w:rFonts w:cstheme="minorHAnsi"/>
          <w:color w:val="1F1F1F"/>
          <w:sz w:val="16"/>
          <w:szCs w:val="16"/>
          <w:shd w:val="clear" w:color="auto" w:fill="FFFFFF"/>
        </w:rPr>
        <w:t xml:space="preserve">eography; </w:t>
      </w:r>
      <w:r w:rsidR="00612C8C">
        <w:rPr>
          <w:rFonts w:cstheme="minorHAnsi"/>
          <w:color w:val="1F1F1F"/>
          <w:sz w:val="16"/>
          <w:szCs w:val="16"/>
          <w:shd w:val="clear" w:color="auto" w:fill="FFFFFF"/>
        </w:rPr>
        <w:t>Hi</w:t>
      </w:r>
      <w:r w:rsidR="00FB317F" w:rsidRPr="00612C8C">
        <w:rPr>
          <w:rFonts w:cstheme="minorHAnsi"/>
          <w:color w:val="1F1F1F"/>
          <w:sz w:val="16"/>
          <w:szCs w:val="16"/>
          <w:shd w:val="clear" w:color="auto" w:fill="FFFFFF"/>
        </w:rPr>
        <w:t xml:space="preserve">story; </w:t>
      </w:r>
      <w:r w:rsidR="00612C8C">
        <w:rPr>
          <w:rFonts w:cstheme="minorHAnsi"/>
          <w:color w:val="1F1F1F"/>
          <w:sz w:val="16"/>
          <w:szCs w:val="16"/>
          <w:shd w:val="clear" w:color="auto" w:fill="FFFFFF"/>
        </w:rPr>
        <w:t>R</w:t>
      </w:r>
      <w:r w:rsidR="00612C8C" w:rsidRPr="00612C8C">
        <w:rPr>
          <w:rFonts w:cstheme="minorHAnsi"/>
          <w:color w:val="1F1F1F"/>
          <w:sz w:val="16"/>
          <w:szCs w:val="16"/>
          <w:shd w:val="clear" w:color="auto" w:fill="FFFFFF"/>
        </w:rPr>
        <w:t>eligion</w:t>
      </w:r>
      <w:r w:rsidR="00612C8C">
        <w:rPr>
          <w:rFonts w:cstheme="minorHAnsi"/>
          <w:color w:val="1F1F1F"/>
          <w:sz w:val="16"/>
          <w:szCs w:val="16"/>
          <w:shd w:val="clear" w:color="auto" w:fill="FFFFFF"/>
        </w:rPr>
        <w:t>, Business Studies</w:t>
      </w:r>
      <w:r w:rsidR="00D610C9" w:rsidRPr="00612C8C">
        <w:rPr>
          <w:rFonts w:cstheme="minorHAnsi"/>
          <w:color w:val="1F1F1F"/>
          <w:sz w:val="16"/>
          <w:szCs w:val="16"/>
          <w:shd w:val="clear" w:color="auto" w:fill="FFFFFF"/>
        </w:rPr>
        <w:t>)</w:t>
      </w:r>
    </w:p>
    <w:p w14:paraId="1CAAC739" w14:textId="51EA49D8" w:rsidR="00D35740" w:rsidRPr="00612C8C" w:rsidRDefault="00D35740">
      <w:pPr>
        <w:pStyle w:val="FootnoteText"/>
        <w:rPr>
          <w:rFonts w:cstheme="minorHAnsi"/>
          <w:color w:val="1F1F1F"/>
          <w:sz w:val="16"/>
          <w:szCs w:val="16"/>
          <w:shd w:val="clear" w:color="auto" w:fill="FFFFFF"/>
        </w:rPr>
      </w:pPr>
      <w:r w:rsidRPr="00612C8C">
        <w:rPr>
          <w:rFonts w:cstheme="minorHAnsi"/>
          <w:b/>
          <w:bCs/>
          <w:sz w:val="16"/>
          <w:szCs w:val="16"/>
        </w:rPr>
        <w:t>Expressive Arts</w:t>
      </w:r>
      <w:r w:rsidR="00612C8C">
        <w:rPr>
          <w:rFonts w:cstheme="minorHAnsi"/>
          <w:b/>
          <w:bCs/>
          <w:sz w:val="16"/>
          <w:szCs w:val="16"/>
        </w:rPr>
        <w:t xml:space="preserve"> </w:t>
      </w:r>
      <w:proofErr w:type="spellStart"/>
      <w:r w:rsidR="00612C8C">
        <w:rPr>
          <w:rFonts w:cstheme="minorHAnsi"/>
          <w:b/>
          <w:bCs/>
          <w:sz w:val="16"/>
          <w:szCs w:val="16"/>
        </w:rPr>
        <w:t>AoLE</w:t>
      </w:r>
      <w:proofErr w:type="spellEnd"/>
      <w:r w:rsidRPr="00612C8C">
        <w:rPr>
          <w:rFonts w:cstheme="minorHAnsi"/>
          <w:sz w:val="16"/>
          <w:szCs w:val="16"/>
        </w:rPr>
        <w:t xml:space="preserve"> </w:t>
      </w:r>
      <w:r w:rsidR="00BD5FC0" w:rsidRPr="00612C8C">
        <w:rPr>
          <w:rFonts w:cstheme="minorHAnsi"/>
          <w:sz w:val="16"/>
          <w:szCs w:val="16"/>
        </w:rPr>
        <w:t>(</w:t>
      </w:r>
      <w:hyperlink r:id="rId1" w:anchor="discipline-specific-considerations" w:history="1">
        <w:r w:rsidR="003B142B">
          <w:rPr>
            <w:rStyle w:val="Hyperlink"/>
            <w:rFonts w:cstheme="minorHAnsi"/>
            <w:color w:val="auto"/>
            <w:sz w:val="16"/>
            <w:szCs w:val="16"/>
            <w:u w:val="none"/>
            <w:bdr w:val="none" w:sz="0" w:space="0" w:color="auto" w:frame="1"/>
            <w:shd w:val="clear" w:color="auto" w:fill="FFFFFF"/>
          </w:rPr>
          <w:t>Ar</w:t>
        </w:r>
        <w:r w:rsidR="00BD5FC0" w:rsidRPr="00612C8C">
          <w:rPr>
            <w:rStyle w:val="Hyperlink"/>
            <w:rFonts w:cstheme="minorHAnsi"/>
            <w:color w:val="auto"/>
            <w:sz w:val="16"/>
            <w:szCs w:val="16"/>
            <w:u w:val="none"/>
            <w:bdr w:val="none" w:sz="0" w:space="0" w:color="auto" w:frame="1"/>
            <w:shd w:val="clear" w:color="auto" w:fill="FFFFFF"/>
          </w:rPr>
          <w:t xml:space="preserve">t, </w:t>
        </w:r>
        <w:r w:rsidR="003B142B">
          <w:rPr>
            <w:rStyle w:val="Hyperlink"/>
            <w:rFonts w:cstheme="minorHAnsi"/>
            <w:color w:val="auto"/>
            <w:sz w:val="16"/>
            <w:szCs w:val="16"/>
            <w:u w:val="none"/>
            <w:bdr w:val="none" w:sz="0" w:space="0" w:color="auto" w:frame="1"/>
            <w:shd w:val="clear" w:color="auto" w:fill="FFFFFF"/>
          </w:rPr>
          <w:t>Drama</w:t>
        </w:r>
        <w:r w:rsidR="00BD5FC0" w:rsidRPr="00612C8C">
          <w:rPr>
            <w:rStyle w:val="Hyperlink"/>
            <w:rFonts w:cstheme="minorHAnsi"/>
            <w:color w:val="auto"/>
            <w:sz w:val="16"/>
            <w:szCs w:val="16"/>
            <w:u w:val="none"/>
            <w:bdr w:val="none" w:sz="0" w:space="0" w:color="auto" w:frame="1"/>
            <w:shd w:val="clear" w:color="auto" w:fill="FFFFFF"/>
          </w:rPr>
          <w:t xml:space="preserve">, </w:t>
        </w:r>
        <w:r w:rsidR="003B142B">
          <w:rPr>
            <w:rStyle w:val="Hyperlink"/>
            <w:rFonts w:cstheme="minorHAnsi"/>
            <w:color w:val="auto"/>
            <w:sz w:val="16"/>
            <w:szCs w:val="16"/>
            <w:u w:val="none"/>
            <w:bdr w:val="none" w:sz="0" w:space="0" w:color="auto" w:frame="1"/>
            <w:shd w:val="clear" w:color="auto" w:fill="FFFFFF"/>
          </w:rPr>
          <w:t>Music</w:t>
        </w:r>
      </w:hyperlink>
      <w:r w:rsidR="00BD5FC0" w:rsidRPr="00612C8C">
        <w:rPr>
          <w:rFonts w:cstheme="minorHAnsi"/>
          <w:color w:val="1F1F1F"/>
          <w:sz w:val="16"/>
          <w:szCs w:val="16"/>
          <w:shd w:val="clear" w:color="auto" w:fill="FFFFFF"/>
        </w:rPr>
        <w:t>.)</w:t>
      </w:r>
    </w:p>
    <w:p w14:paraId="5AA4EA3A" w14:textId="6ED982A9" w:rsidR="007B0902" w:rsidRPr="00612C8C" w:rsidRDefault="007B0902" w:rsidP="007B0902">
      <w:pPr>
        <w:pStyle w:val="FootnoteText"/>
        <w:tabs>
          <w:tab w:val="left" w:pos="6367"/>
        </w:tabs>
        <w:rPr>
          <w:rFonts w:cstheme="minorHAnsi"/>
          <w:color w:val="1F1F1F"/>
          <w:sz w:val="16"/>
          <w:szCs w:val="16"/>
          <w:shd w:val="clear" w:color="auto" w:fill="FFFFFF"/>
        </w:rPr>
      </w:pPr>
      <w:r w:rsidRPr="00612C8C">
        <w:rPr>
          <w:rFonts w:cstheme="minorHAnsi"/>
          <w:b/>
          <w:bCs/>
          <w:sz w:val="16"/>
          <w:szCs w:val="16"/>
        </w:rPr>
        <w:t>Science and Technology</w:t>
      </w:r>
      <w:r w:rsidR="00612C8C">
        <w:rPr>
          <w:rFonts w:cstheme="minorHAnsi"/>
          <w:b/>
          <w:bCs/>
          <w:sz w:val="16"/>
          <w:szCs w:val="16"/>
        </w:rPr>
        <w:t xml:space="preserve"> </w:t>
      </w:r>
      <w:proofErr w:type="spellStart"/>
      <w:r w:rsidR="00612C8C">
        <w:rPr>
          <w:rFonts w:cstheme="minorHAnsi"/>
          <w:b/>
          <w:bCs/>
          <w:sz w:val="16"/>
          <w:szCs w:val="16"/>
        </w:rPr>
        <w:t>AoLE</w:t>
      </w:r>
      <w:proofErr w:type="spellEnd"/>
      <w:r w:rsidRPr="00612C8C">
        <w:rPr>
          <w:rFonts w:cstheme="minorHAnsi"/>
          <w:sz w:val="16"/>
          <w:szCs w:val="16"/>
        </w:rPr>
        <w:t xml:space="preserve"> (</w:t>
      </w:r>
      <w:r w:rsidR="00612C8C">
        <w:rPr>
          <w:rFonts w:cstheme="minorHAnsi"/>
          <w:color w:val="1F1F1F"/>
          <w:sz w:val="16"/>
          <w:szCs w:val="16"/>
          <w:shd w:val="clear" w:color="auto" w:fill="FFFFFF"/>
        </w:rPr>
        <w:t>B</w:t>
      </w:r>
      <w:r w:rsidRPr="00612C8C">
        <w:rPr>
          <w:rFonts w:cstheme="minorHAnsi"/>
          <w:color w:val="1F1F1F"/>
          <w:sz w:val="16"/>
          <w:szCs w:val="16"/>
          <w:shd w:val="clear" w:color="auto" w:fill="FFFFFF"/>
        </w:rPr>
        <w:t xml:space="preserve">iology, </w:t>
      </w:r>
      <w:r w:rsidR="00612C8C">
        <w:rPr>
          <w:rFonts w:cstheme="minorHAnsi"/>
          <w:color w:val="1F1F1F"/>
          <w:sz w:val="16"/>
          <w:szCs w:val="16"/>
          <w:shd w:val="clear" w:color="auto" w:fill="FFFFFF"/>
        </w:rPr>
        <w:t>C</w:t>
      </w:r>
      <w:r w:rsidRPr="00612C8C">
        <w:rPr>
          <w:rFonts w:cstheme="minorHAnsi"/>
          <w:color w:val="1F1F1F"/>
          <w:sz w:val="16"/>
          <w:szCs w:val="16"/>
          <w:shd w:val="clear" w:color="auto" w:fill="FFFFFF"/>
        </w:rPr>
        <w:t xml:space="preserve">hemistry, </w:t>
      </w:r>
      <w:r w:rsidR="00612C8C">
        <w:rPr>
          <w:rFonts w:cstheme="minorHAnsi"/>
          <w:color w:val="1F1F1F"/>
          <w:sz w:val="16"/>
          <w:szCs w:val="16"/>
          <w:shd w:val="clear" w:color="auto" w:fill="FFFFFF"/>
        </w:rPr>
        <w:t>C</w:t>
      </w:r>
      <w:r w:rsidRPr="00612C8C">
        <w:rPr>
          <w:rFonts w:cstheme="minorHAnsi"/>
          <w:color w:val="1F1F1F"/>
          <w:sz w:val="16"/>
          <w:szCs w:val="16"/>
          <w:shd w:val="clear" w:color="auto" w:fill="FFFFFF"/>
        </w:rPr>
        <w:t xml:space="preserve">omputer </w:t>
      </w:r>
      <w:r w:rsidR="00612C8C">
        <w:rPr>
          <w:rFonts w:cstheme="minorHAnsi"/>
          <w:color w:val="1F1F1F"/>
          <w:sz w:val="16"/>
          <w:szCs w:val="16"/>
          <w:shd w:val="clear" w:color="auto" w:fill="FFFFFF"/>
        </w:rPr>
        <w:t>S</w:t>
      </w:r>
      <w:r w:rsidRPr="00612C8C">
        <w:rPr>
          <w:rFonts w:cstheme="minorHAnsi"/>
          <w:color w:val="1F1F1F"/>
          <w:sz w:val="16"/>
          <w:szCs w:val="16"/>
          <w:shd w:val="clear" w:color="auto" w:fill="FFFFFF"/>
        </w:rPr>
        <w:t xml:space="preserve">cience, </w:t>
      </w:r>
      <w:r w:rsidR="00612C8C">
        <w:rPr>
          <w:rFonts w:cstheme="minorHAnsi"/>
          <w:color w:val="1F1F1F"/>
          <w:sz w:val="16"/>
          <w:szCs w:val="16"/>
          <w:shd w:val="clear" w:color="auto" w:fill="FFFFFF"/>
        </w:rPr>
        <w:t>D</w:t>
      </w:r>
      <w:r w:rsidRPr="00612C8C">
        <w:rPr>
          <w:rFonts w:cstheme="minorHAnsi"/>
          <w:color w:val="1F1F1F"/>
          <w:sz w:val="16"/>
          <w:szCs w:val="16"/>
          <w:shd w:val="clear" w:color="auto" w:fill="FFFFFF"/>
        </w:rPr>
        <w:t xml:space="preserve">esign and </w:t>
      </w:r>
      <w:r w:rsidR="00612C8C">
        <w:rPr>
          <w:rFonts w:cstheme="minorHAnsi"/>
          <w:color w:val="1F1F1F"/>
          <w:sz w:val="16"/>
          <w:szCs w:val="16"/>
          <w:shd w:val="clear" w:color="auto" w:fill="FFFFFF"/>
        </w:rPr>
        <w:t>T</w:t>
      </w:r>
      <w:r w:rsidRPr="00612C8C">
        <w:rPr>
          <w:rFonts w:cstheme="minorHAnsi"/>
          <w:color w:val="1F1F1F"/>
          <w:sz w:val="16"/>
          <w:szCs w:val="16"/>
          <w:shd w:val="clear" w:color="auto" w:fill="FFFFFF"/>
        </w:rPr>
        <w:t xml:space="preserve">echnology, and </w:t>
      </w:r>
      <w:r w:rsidR="00612C8C">
        <w:rPr>
          <w:rFonts w:cstheme="minorHAnsi"/>
          <w:color w:val="1F1F1F"/>
          <w:sz w:val="16"/>
          <w:szCs w:val="16"/>
          <w:shd w:val="clear" w:color="auto" w:fill="FFFFFF"/>
        </w:rPr>
        <w:t>P</w:t>
      </w:r>
      <w:r w:rsidRPr="00612C8C">
        <w:rPr>
          <w:rFonts w:cstheme="minorHAnsi"/>
          <w:color w:val="1F1F1F"/>
          <w:sz w:val="16"/>
          <w:szCs w:val="16"/>
          <w:shd w:val="clear" w:color="auto" w:fill="FFFFFF"/>
        </w:rPr>
        <w:t>hysics)</w:t>
      </w:r>
    </w:p>
    <w:p w14:paraId="38F35307" w14:textId="6867B5A2" w:rsidR="00D610C9" w:rsidRPr="00612C8C" w:rsidRDefault="00D610C9" w:rsidP="007B0902">
      <w:pPr>
        <w:pStyle w:val="FootnoteText"/>
        <w:tabs>
          <w:tab w:val="left" w:pos="6367"/>
        </w:tabs>
        <w:rPr>
          <w:rFonts w:cstheme="minorHAnsi"/>
          <w:color w:val="1F1F1F"/>
          <w:sz w:val="16"/>
          <w:szCs w:val="16"/>
          <w:shd w:val="clear" w:color="auto" w:fill="FFFFFF"/>
        </w:rPr>
      </w:pPr>
      <w:r w:rsidRPr="00612C8C">
        <w:rPr>
          <w:rFonts w:cstheme="minorHAnsi"/>
          <w:b/>
          <w:bCs/>
          <w:color w:val="1F1F1F"/>
          <w:sz w:val="16"/>
          <w:szCs w:val="16"/>
          <w:shd w:val="clear" w:color="auto" w:fill="FFFFFF"/>
        </w:rPr>
        <w:t>Mathematics and Numeracy</w:t>
      </w:r>
      <w:r w:rsidR="00612C8C">
        <w:rPr>
          <w:rFonts w:cstheme="minorHAnsi"/>
          <w:b/>
          <w:bCs/>
          <w:color w:val="1F1F1F"/>
          <w:sz w:val="16"/>
          <w:szCs w:val="16"/>
          <w:shd w:val="clear" w:color="auto" w:fill="FFFFFF"/>
        </w:rPr>
        <w:t xml:space="preserve"> </w:t>
      </w:r>
      <w:proofErr w:type="spellStart"/>
      <w:r w:rsidR="00612C8C">
        <w:rPr>
          <w:rFonts w:cstheme="minorHAnsi"/>
          <w:b/>
          <w:bCs/>
          <w:color w:val="1F1F1F"/>
          <w:sz w:val="16"/>
          <w:szCs w:val="16"/>
          <w:shd w:val="clear" w:color="auto" w:fill="FFFFFF"/>
        </w:rPr>
        <w:t>AoLE</w:t>
      </w:r>
      <w:proofErr w:type="spellEnd"/>
      <w:r w:rsidR="00612C8C">
        <w:rPr>
          <w:rFonts w:cstheme="minorHAnsi"/>
          <w:b/>
          <w:bCs/>
          <w:color w:val="1F1F1F"/>
          <w:sz w:val="16"/>
          <w:szCs w:val="16"/>
          <w:shd w:val="clear" w:color="auto" w:fill="FFFFFF"/>
        </w:rPr>
        <w:t>:</w:t>
      </w:r>
      <w:r w:rsidRPr="00612C8C">
        <w:rPr>
          <w:rFonts w:cstheme="minorHAnsi"/>
          <w:color w:val="1F1F1F"/>
          <w:sz w:val="16"/>
          <w:szCs w:val="16"/>
          <w:shd w:val="clear" w:color="auto" w:fill="FFFFFF"/>
        </w:rPr>
        <w:t xml:space="preserve"> Mathematics</w:t>
      </w:r>
    </w:p>
    <w:p w14:paraId="7F1FCB20" w14:textId="77ABE994" w:rsidR="00612C8C" w:rsidRPr="00612C8C" w:rsidRDefault="00612C8C" w:rsidP="00612C8C">
      <w:pPr>
        <w:pStyle w:val="Heading1"/>
        <w:shd w:val="clear" w:color="auto" w:fill="FFFFFF"/>
        <w:spacing w:before="0"/>
        <w:textAlignment w:val="baseline"/>
        <w:rPr>
          <w:rFonts w:asciiTheme="minorHAnsi" w:hAnsiTheme="minorHAnsi" w:cstheme="minorHAnsi"/>
          <w:color w:val="1F1F1F"/>
          <w:spacing w:val="-5"/>
          <w:sz w:val="16"/>
          <w:szCs w:val="16"/>
        </w:rPr>
      </w:pPr>
      <w:r w:rsidRPr="00612C8C">
        <w:rPr>
          <w:rFonts w:asciiTheme="minorHAnsi" w:hAnsiTheme="minorHAnsi" w:cstheme="minorHAnsi"/>
          <w:b/>
          <w:bCs/>
          <w:color w:val="1F1F1F"/>
          <w:spacing w:val="-5"/>
          <w:sz w:val="16"/>
          <w:szCs w:val="16"/>
        </w:rPr>
        <w:t>Languages, Literacy and Communication</w:t>
      </w:r>
      <w:r>
        <w:rPr>
          <w:rFonts w:asciiTheme="minorHAnsi" w:hAnsiTheme="minorHAnsi" w:cstheme="minorHAnsi"/>
          <w:b/>
          <w:bCs/>
          <w:color w:val="1F1F1F"/>
          <w:spacing w:val="-5"/>
          <w:sz w:val="16"/>
          <w:szCs w:val="16"/>
        </w:rPr>
        <w:t xml:space="preserve"> </w:t>
      </w:r>
      <w:proofErr w:type="spellStart"/>
      <w:r>
        <w:rPr>
          <w:rFonts w:asciiTheme="minorHAnsi" w:hAnsiTheme="minorHAnsi" w:cstheme="minorHAnsi"/>
          <w:b/>
          <w:bCs/>
          <w:color w:val="1F1F1F"/>
          <w:spacing w:val="-5"/>
          <w:sz w:val="16"/>
          <w:szCs w:val="16"/>
        </w:rPr>
        <w:t>AoLE</w:t>
      </w:r>
      <w:proofErr w:type="spellEnd"/>
      <w:r w:rsidRPr="00612C8C">
        <w:rPr>
          <w:rFonts w:asciiTheme="minorHAnsi" w:hAnsiTheme="minorHAnsi" w:cstheme="minorHAnsi"/>
          <w:color w:val="1F1F1F"/>
          <w:spacing w:val="-5"/>
          <w:sz w:val="16"/>
          <w:szCs w:val="16"/>
        </w:rPr>
        <w:t>: English/Welsh</w:t>
      </w:r>
    </w:p>
    <w:p w14:paraId="52FBCC66" w14:textId="77777777" w:rsidR="00612C8C" w:rsidRPr="00612C8C" w:rsidRDefault="00612C8C" w:rsidP="007B0902">
      <w:pPr>
        <w:pStyle w:val="FootnoteText"/>
        <w:tabs>
          <w:tab w:val="left" w:pos="6367"/>
        </w:tabs>
        <w:rPr>
          <w:b/>
          <w:bCs/>
        </w:rPr>
      </w:pPr>
    </w:p>
  </w:footnote>
  <w:footnote w:id="4">
    <w:p w14:paraId="294259AB" w14:textId="7D8F1B85" w:rsidR="00B02E24" w:rsidRDefault="00B02E24">
      <w:pPr>
        <w:pStyle w:val="FootnoteText"/>
      </w:pPr>
      <w:r>
        <w:rPr>
          <w:rStyle w:val="FootnoteReference"/>
        </w:rPr>
        <w:footnoteRef/>
      </w:r>
      <w:r>
        <w:t xml:space="preserve"> </w:t>
      </w:r>
      <w:hyperlink r:id="rId2" w:history="1">
        <w:r w:rsidRPr="005E13BD">
          <w:rPr>
            <w:rStyle w:val="Hyperlink"/>
            <w:rFonts w:ascii="Arial" w:hAnsi="Arial" w:cs="Arial"/>
            <w:sz w:val="24"/>
            <w:szCs w:val="24"/>
            <w:shd w:val="clear" w:color="auto" w:fill="FFFFFF"/>
          </w:rPr>
          <w:t>https://www.gov.wales/written-statement-update-publication-professor-donaldsons-report-successful-futures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A7940"/>
    <w:multiLevelType w:val="hybridMultilevel"/>
    <w:tmpl w:val="A768B58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F16DB4"/>
    <w:multiLevelType w:val="multilevel"/>
    <w:tmpl w:val="C4DC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77912"/>
    <w:multiLevelType w:val="multilevel"/>
    <w:tmpl w:val="F290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D3394E"/>
    <w:multiLevelType w:val="hybridMultilevel"/>
    <w:tmpl w:val="BCA8F93E"/>
    <w:lvl w:ilvl="0" w:tplc="FFFFFFFF">
      <w:start w:val="1"/>
      <w:numFmt w:val="decimal"/>
      <w:lvlText w:val="%1."/>
      <w:lvlJc w:val="left"/>
      <w:pPr>
        <w:ind w:left="720" w:hanging="360"/>
      </w:pPr>
      <w:rPr>
        <w:rFonts w:hint="default"/>
        <w:color w:val="474747"/>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884A39"/>
    <w:multiLevelType w:val="multilevel"/>
    <w:tmpl w:val="55809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70584F"/>
    <w:multiLevelType w:val="multilevel"/>
    <w:tmpl w:val="3FEA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008AA"/>
    <w:multiLevelType w:val="multilevel"/>
    <w:tmpl w:val="40DA8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003253"/>
    <w:multiLevelType w:val="multilevel"/>
    <w:tmpl w:val="BF6C4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7B67FA"/>
    <w:multiLevelType w:val="multilevel"/>
    <w:tmpl w:val="7870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874AB0"/>
    <w:multiLevelType w:val="hybridMultilevel"/>
    <w:tmpl w:val="F016F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AE7123"/>
    <w:multiLevelType w:val="multilevel"/>
    <w:tmpl w:val="1C98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B026F9"/>
    <w:multiLevelType w:val="hybridMultilevel"/>
    <w:tmpl w:val="FD4ABF6A"/>
    <w:lvl w:ilvl="0" w:tplc="469E85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4820A44"/>
    <w:multiLevelType w:val="multilevel"/>
    <w:tmpl w:val="0172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152C10"/>
    <w:multiLevelType w:val="hybridMultilevel"/>
    <w:tmpl w:val="FD38F754"/>
    <w:lvl w:ilvl="0" w:tplc="E87443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7472C9"/>
    <w:multiLevelType w:val="hybridMultilevel"/>
    <w:tmpl w:val="A768B58A"/>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01F6CA1"/>
    <w:multiLevelType w:val="hybridMultilevel"/>
    <w:tmpl w:val="A31AC5A0"/>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16" w15:restartNumberingAfterBreak="0">
    <w:nsid w:val="524A2611"/>
    <w:multiLevelType w:val="hybridMultilevel"/>
    <w:tmpl w:val="BCA8F93E"/>
    <w:lvl w:ilvl="0" w:tplc="ACFA7458">
      <w:start w:val="1"/>
      <w:numFmt w:val="decimal"/>
      <w:lvlText w:val="%1."/>
      <w:lvlJc w:val="left"/>
      <w:pPr>
        <w:ind w:left="720" w:hanging="360"/>
      </w:pPr>
      <w:rPr>
        <w:rFonts w:hint="default"/>
        <w:color w:val="474747"/>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7E1D00"/>
    <w:multiLevelType w:val="multilevel"/>
    <w:tmpl w:val="62027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332888"/>
    <w:multiLevelType w:val="multilevel"/>
    <w:tmpl w:val="3B1A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1008899">
    <w:abstractNumId w:val="15"/>
  </w:num>
  <w:num w:numId="2" w16cid:durableId="1443455813">
    <w:abstractNumId w:val="11"/>
  </w:num>
  <w:num w:numId="3" w16cid:durableId="230581251">
    <w:abstractNumId w:val="10"/>
  </w:num>
  <w:num w:numId="4" w16cid:durableId="2073459951">
    <w:abstractNumId w:val="8"/>
  </w:num>
  <w:num w:numId="5" w16cid:durableId="205920280">
    <w:abstractNumId w:val="12"/>
  </w:num>
  <w:num w:numId="6" w16cid:durableId="334384567">
    <w:abstractNumId w:val="4"/>
  </w:num>
  <w:num w:numId="7" w16cid:durableId="1750078432">
    <w:abstractNumId w:val="6"/>
  </w:num>
  <w:num w:numId="8" w16cid:durableId="2072925903">
    <w:abstractNumId w:val="7"/>
  </w:num>
  <w:num w:numId="9" w16cid:durableId="879436351">
    <w:abstractNumId w:val="18"/>
  </w:num>
  <w:num w:numId="10" w16cid:durableId="1002464022">
    <w:abstractNumId w:val="17"/>
  </w:num>
  <w:num w:numId="11" w16cid:durableId="293297558">
    <w:abstractNumId w:val="5"/>
  </w:num>
  <w:num w:numId="12" w16cid:durableId="1485975641">
    <w:abstractNumId w:val="1"/>
  </w:num>
  <w:num w:numId="13" w16cid:durableId="746541482">
    <w:abstractNumId w:val="2"/>
  </w:num>
  <w:num w:numId="14" w16cid:durableId="2105759785">
    <w:abstractNumId w:val="0"/>
  </w:num>
  <w:num w:numId="15" w16cid:durableId="592787284">
    <w:abstractNumId w:val="16"/>
  </w:num>
  <w:num w:numId="16" w16cid:durableId="385029051">
    <w:abstractNumId w:val="9"/>
  </w:num>
  <w:num w:numId="17" w16cid:durableId="292059917">
    <w:abstractNumId w:val="13"/>
  </w:num>
  <w:num w:numId="18" w16cid:durableId="882399067">
    <w:abstractNumId w:val="3"/>
  </w:num>
  <w:num w:numId="19" w16cid:durableId="17656105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8AF"/>
    <w:rsid w:val="00000014"/>
    <w:rsid w:val="000035FF"/>
    <w:rsid w:val="0000425E"/>
    <w:rsid w:val="00005FFC"/>
    <w:rsid w:val="0000719C"/>
    <w:rsid w:val="00011842"/>
    <w:rsid w:val="000226D0"/>
    <w:rsid w:val="00022A27"/>
    <w:rsid w:val="00022A39"/>
    <w:rsid w:val="00026087"/>
    <w:rsid w:val="00034CED"/>
    <w:rsid w:val="00035C6F"/>
    <w:rsid w:val="00046D4F"/>
    <w:rsid w:val="00047ECA"/>
    <w:rsid w:val="000531EC"/>
    <w:rsid w:val="000557A5"/>
    <w:rsid w:val="00057B2E"/>
    <w:rsid w:val="00060E38"/>
    <w:rsid w:val="00062DAA"/>
    <w:rsid w:val="00063825"/>
    <w:rsid w:val="00063B75"/>
    <w:rsid w:val="00072148"/>
    <w:rsid w:val="00073919"/>
    <w:rsid w:val="000744E0"/>
    <w:rsid w:val="000756AA"/>
    <w:rsid w:val="00075728"/>
    <w:rsid w:val="000767B6"/>
    <w:rsid w:val="00082429"/>
    <w:rsid w:val="00082A3A"/>
    <w:rsid w:val="0008421D"/>
    <w:rsid w:val="000848F4"/>
    <w:rsid w:val="000909E6"/>
    <w:rsid w:val="000957CD"/>
    <w:rsid w:val="00097D43"/>
    <w:rsid w:val="000A27F6"/>
    <w:rsid w:val="000A3393"/>
    <w:rsid w:val="000A6C21"/>
    <w:rsid w:val="000B0FF0"/>
    <w:rsid w:val="000B20D1"/>
    <w:rsid w:val="000B31F4"/>
    <w:rsid w:val="000B43F1"/>
    <w:rsid w:val="000B4881"/>
    <w:rsid w:val="000C452C"/>
    <w:rsid w:val="000C5E87"/>
    <w:rsid w:val="000D1ED8"/>
    <w:rsid w:val="000D2C38"/>
    <w:rsid w:val="000E13AC"/>
    <w:rsid w:val="000E2065"/>
    <w:rsid w:val="000E3039"/>
    <w:rsid w:val="000E40F2"/>
    <w:rsid w:val="000F45CC"/>
    <w:rsid w:val="000F5F27"/>
    <w:rsid w:val="00105EB1"/>
    <w:rsid w:val="00113B4F"/>
    <w:rsid w:val="00117356"/>
    <w:rsid w:val="001208C0"/>
    <w:rsid w:val="0012239A"/>
    <w:rsid w:val="00123D6A"/>
    <w:rsid w:val="00124D64"/>
    <w:rsid w:val="00127500"/>
    <w:rsid w:val="0012783B"/>
    <w:rsid w:val="00130056"/>
    <w:rsid w:val="00131EB6"/>
    <w:rsid w:val="0014719E"/>
    <w:rsid w:val="001501D2"/>
    <w:rsid w:val="001507AE"/>
    <w:rsid w:val="00151CE6"/>
    <w:rsid w:val="00162F26"/>
    <w:rsid w:val="00164957"/>
    <w:rsid w:val="001659C8"/>
    <w:rsid w:val="001667D3"/>
    <w:rsid w:val="001847E8"/>
    <w:rsid w:val="0019209E"/>
    <w:rsid w:val="00196504"/>
    <w:rsid w:val="001974E3"/>
    <w:rsid w:val="001A17EA"/>
    <w:rsid w:val="001A379F"/>
    <w:rsid w:val="001A6F17"/>
    <w:rsid w:val="001A766C"/>
    <w:rsid w:val="001B275D"/>
    <w:rsid w:val="001B4C82"/>
    <w:rsid w:val="001B60AF"/>
    <w:rsid w:val="001B6574"/>
    <w:rsid w:val="001B78B0"/>
    <w:rsid w:val="001D08BC"/>
    <w:rsid w:val="001D0946"/>
    <w:rsid w:val="001D15DA"/>
    <w:rsid w:val="001D2442"/>
    <w:rsid w:val="001D54F7"/>
    <w:rsid w:val="001D5937"/>
    <w:rsid w:val="001E29FF"/>
    <w:rsid w:val="001F029C"/>
    <w:rsid w:val="001F2184"/>
    <w:rsid w:val="001F2451"/>
    <w:rsid w:val="001F5AB3"/>
    <w:rsid w:val="001F65C3"/>
    <w:rsid w:val="002036E0"/>
    <w:rsid w:val="002054F6"/>
    <w:rsid w:val="0021054F"/>
    <w:rsid w:val="00211765"/>
    <w:rsid w:val="00213901"/>
    <w:rsid w:val="002165DE"/>
    <w:rsid w:val="00220E20"/>
    <w:rsid w:val="0023048E"/>
    <w:rsid w:val="00233D0C"/>
    <w:rsid w:val="00247474"/>
    <w:rsid w:val="00253096"/>
    <w:rsid w:val="002534CE"/>
    <w:rsid w:val="002536FB"/>
    <w:rsid w:val="00261B1A"/>
    <w:rsid w:val="00264530"/>
    <w:rsid w:val="00265FB7"/>
    <w:rsid w:val="00267F78"/>
    <w:rsid w:val="002745B9"/>
    <w:rsid w:val="002747C3"/>
    <w:rsid w:val="002777EC"/>
    <w:rsid w:val="00277EF9"/>
    <w:rsid w:val="00291CD1"/>
    <w:rsid w:val="002928D1"/>
    <w:rsid w:val="00293EDA"/>
    <w:rsid w:val="00295E05"/>
    <w:rsid w:val="002961A6"/>
    <w:rsid w:val="002A1BE8"/>
    <w:rsid w:val="002A69A5"/>
    <w:rsid w:val="002A6F24"/>
    <w:rsid w:val="002C215C"/>
    <w:rsid w:val="002C3007"/>
    <w:rsid w:val="002C333E"/>
    <w:rsid w:val="002C335F"/>
    <w:rsid w:val="002C4C9F"/>
    <w:rsid w:val="002D0819"/>
    <w:rsid w:val="002D0DC7"/>
    <w:rsid w:val="002D2E70"/>
    <w:rsid w:val="002E1A00"/>
    <w:rsid w:val="002E7BC6"/>
    <w:rsid w:val="002F08C5"/>
    <w:rsid w:val="002F190B"/>
    <w:rsid w:val="002F5E48"/>
    <w:rsid w:val="003035BD"/>
    <w:rsid w:val="00304606"/>
    <w:rsid w:val="00305D73"/>
    <w:rsid w:val="00306981"/>
    <w:rsid w:val="003105AE"/>
    <w:rsid w:val="003134FB"/>
    <w:rsid w:val="00315B4F"/>
    <w:rsid w:val="003224A0"/>
    <w:rsid w:val="00324B01"/>
    <w:rsid w:val="00331230"/>
    <w:rsid w:val="00332463"/>
    <w:rsid w:val="00333BD3"/>
    <w:rsid w:val="00333F8A"/>
    <w:rsid w:val="003401F2"/>
    <w:rsid w:val="00343D1E"/>
    <w:rsid w:val="003465E6"/>
    <w:rsid w:val="00351973"/>
    <w:rsid w:val="00354D18"/>
    <w:rsid w:val="00356C4A"/>
    <w:rsid w:val="00363B9E"/>
    <w:rsid w:val="00364FC3"/>
    <w:rsid w:val="0037052D"/>
    <w:rsid w:val="003814AF"/>
    <w:rsid w:val="003859B2"/>
    <w:rsid w:val="00387B4C"/>
    <w:rsid w:val="003978B2"/>
    <w:rsid w:val="003A7945"/>
    <w:rsid w:val="003A7D41"/>
    <w:rsid w:val="003B142B"/>
    <w:rsid w:val="003B3040"/>
    <w:rsid w:val="003B3CD2"/>
    <w:rsid w:val="003B4588"/>
    <w:rsid w:val="003B62D6"/>
    <w:rsid w:val="003B7844"/>
    <w:rsid w:val="003C1E6A"/>
    <w:rsid w:val="003C6A56"/>
    <w:rsid w:val="003D0C82"/>
    <w:rsid w:val="003D1281"/>
    <w:rsid w:val="003D61D1"/>
    <w:rsid w:val="003D622A"/>
    <w:rsid w:val="003E0208"/>
    <w:rsid w:val="003E2F98"/>
    <w:rsid w:val="003E3250"/>
    <w:rsid w:val="003E3B37"/>
    <w:rsid w:val="003E726A"/>
    <w:rsid w:val="003F1B5C"/>
    <w:rsid w:val="003F23E9"/>
    <w:rsid w:val="003F7DA8"/>
    <w:rsid w:val="00410B80"/>
    <w:rsid w:val="004126B4"/>
    <w:rsid w:val="00413FDB"/>
    <w:rsid w:val="004241E1"/>
    <w:rsid w:val="00424A5F"/>
    <w:rsid w:val="00425CE9"/>
    <w:rsid w:val="00431ACF"/>
    <w:rsid w:val="00443500"/>
    <w:rsid w:val="00447015"/>
    <w:rsid w:val="00453D14"/>
    <w:rsid w:val="00457316"/>
    <w:rsid w:val="004575F9"/>
    <w:rsid w:val="00461BE9"/>
    <w:rsid w:val="004628A5"/>
    <w:rsid w:val="00462B9E"/>
    <w:rsid w:val="00465F76"/>
    <w:rsid w:val="00466F51"/>
    <w:rsid w:val="00472D30"/>
    <w:rsid w:val="00474250"/>
    <w:rsid w:val="0047585B"/>
    <w:rsid w:val="00483C3A"/>
    <w:rsid w:val="004865E0"/>
    <w:rsid w:val="00491180"/>
    <w:rsid w:val="00493A85"/>
    <w:rsid w:val="00494FDE"/>
    <w:rsid w:val="004973BE"/>
    <w:rsid w:val="004A2964"/>
    <w:rsid w:val="004A2ECE"/>
    <w:rsid w:val="004B2C7F"/>
    <w:rsid w:val="004B5D99"/>
    <w:rsid w:val="004C37B2"/>
    <w:rsid w:val="004D026E"/>
    <w:rsid w:val="004D1FD2"/>
    <w:rsid w:val="004D3B64"/>
    <w:rsid w:val="004D5286"/>
    <w:rsid w:val="004D5563"/>
    <w:rsid w:val="004E1973"/>
    <w:rsid w:val="004E283D"/>
    <w:rsid w:val="004E2A4B"/>
    <w:rsid w:val="004E2F70"/>
    <w:rsid w:val="004F38B7"/>
    <w:rsid w:val="004F3CA4"/>
    <w:rsid w:val="004F594E"/>
    <w:rsid w:val="005021D1"/>
    <w:rsid w:val="0050437D"/>
    <w:rsid w:val="00506B04"/>
    <w:rsid w:val="00514389"/>
    <w:rsid w:val="00520F2B"/>
    <w:rsid w:val="0052142F"/>
    <w:rsid w:val="00522ED3"/>
    <w:rsid w:val="00525989"/>
    <w:rsid w:val="0052764F"/>
    <w:rsid w:val="005279BD"/>
    <w:rsid w:val="00537862"/>
    <w:rsid w:val="00541E04"/>
    <w:rsid w:val="005517BD"/>
    <w:rsid w:val="0055372F"/>
    <w:rsid w:val="00556018"/>
    <w:rsid w:val="0055721C"/>
    <w:rsid w:val="005630F1"/>
    <w:rsid w:val="0056736F"/>
    <w:rsid w:val="00575FD7"/>
    <w:rsid w:val="005775C1"/>
    <w:rsid w:val="00581A8D"/>
    <w:rsid w:val="00581CEC"/>
    <w:rsid w:val="00593F78"/>
    <w:rsid w:val="00595EA4"/>
    <w:rsid w:val="00596D60"/>
    <w:rsid w:val="00596E7C"/>
    <w:rsid w:val="005A1473"/>
    <w:rsid w:val="005A3724"/>
    <w:rsid w:val="005A4C9B"/>
    <w:rsid w:val="005A5EEB"/>
    <w:rsid w:val="005B0EEC"/>
    <w:rsid w:val="005B5086"/>
    <w:rsid w:val="005B5708"/>
    <w:rsid w:val="005C055B"/>
    <w:rsid w:val="005C4B76"/>
    <w:rsid w:val="005C67E1"/>
    <w:rsid w:val="005C71D2"/>
    <w:rsid w:val="005C7B16"/>
    <w:rsid w:val="005D1264"/>
    <w:rsid w:val="005D200D"/>
    <w:rsid w:val="005D27A2"/>
    <w:rsid w:val="005E13BD"/>
    <w:rsid w:val="005E270C"/>
    <w:rsid w:val="005E74B2"/>
    <w:rsid w:val="005F3C68"/>
    <w:rsid w:val="00600C46"/>
    <w:rsid w:val="00600F85"/>
    <w:rsid w:val="00605355"/>
    <w:rsid w:val="006058BC"/>
    <w:rsid w:val="006067CA"/>
    <w:rsid w:val="00606E28"/>
    <w:rsid w:val="00612C8C"/>
    <w:rsid w:val="006135B9"/>
    <w:rsid w:val="00613DC2"/>
    <w:rsid w:val="00613F30"/>
    <w:rsid w:val="006226D1"/>
    <w:rsid w:val="00624842"/>
    <w:rsid w:val="00627E9D"/>
    <w:rsid w:val="00630DFC"/>
    <w:rsid w:val="0063109A"/>
    <w:rsid w:val="00631812"/>
    <w:rsid w:val="0063434E"/>
    <w:rsid w:val="0063513B"/>
    <w:rsid w:val="00637F91"/>
    <w:rsid w:val="006407A4"/>
    <w:rsid w:val="00640D31"/>
    <w:rsid w:val="00647996"/>
    <w:rsid w:val="00647BEA"/>
    <w:rsid w:val="006520DF"/>
    <w:rsid w:val="00661B37"/>
    <w:rsid w:val="00661DAE"/>
    <w:rsid w:val="00671CA6"/>
    <w:rsid w:val="00673839"/>
    <w:rsid w:val="00675968"/>
    <w:rsid w:val="0067667E"/>
    <w:rsid w:val="00676D2C"/>
    <w:rsid w:val="00680C13"/>
    <w:rsid w:val="00681895"/>
    <w:rsid w:val="00683936"/>
    <w:rsid w:val="0068681F"/>
    <w:rsid w:val="00690A53"/>
    <w:rsid w:val="0069219F"/>
    <w:rsid w:val="00692230"/>
    <w:rsid w:val="00693897"/>
    <w:rsid w:val="006944EF"/>
    <w:rsid w:val="00696A2B"/>
    <w:rsid w:val="0069724E"/>
    <w:rsid w:val="006A1716"/>
    <w:rsid w:val="006A3066"/>
    <w:rsid w:val="006A5E08"/>
    <w:rsid w:val="006B332B"/>
    <w:rsid w:val="006B37CD"/>
    <w:rsid w:val="006B3F04"/>
    <w:rsid w:val="006B6F4D"/>
    <w:rsid w:val="006B73D2"/>
    <w:rsid w:val="006C0484"/>
    <w:rsid w:val="006C627B"/>
    <w:rsid w:val="006C6970"/>
    <w:rsid w:val="006C7771"/>
    <w:rsid w:val="006D0C0D"/>
    <w:rsid w:val="006D6A5D"/>
    <w:rsid w:val="006D6D3E"/>
    <w:rsid w:val="006E053F"/>
    <w:rsid w:val="006E0CED"/>
    <w:rsid w:val="006E175F"/>
    <w:rsid w:val="006E1E82"/>
    <w:rsid w:val="006E5AF4"/>
    <w:rsid w:val="006F0479"/>
    <w:rsid w:val="006F29C8"/>
    <w:rsid w:val="006F5182"/>
    <w:rsid w:val="006F5B5C"/>
    <w:rsid w:val="006F633A"/>
    <w:rsid w:val="006F6ABB"/>
    <w:rsid w:val="007014FC"/>
    <w:rsid w:val="00706F9A"/>
    <w:rsid w:val="0071022B"/>
    <w:rsid w:val="00711815"/>
    <w:rsid w:val="00713C42"/>
    <w:rsid w:val="0071520A"/>
    <w:rsid w:val="00722B5A"/>
    <w:rsid w:val="00723C39"/>
    <w:rsid w:val="0072626C"/>
    <w:rsid w:val="00726872"/>
    <w:rsid w:val="007340CD"/>
    <w:rsid w:val="007349DC"/>
    <w:rsid w:val="0073639B"/>
    <w:rsid w:val="00743B73"/>
    <w:rsid w:val="00743D59"/>
    <w:rsid w:val="00744EB1"/>
    <w:rsid w:val="00751E93"/>
    <w:rsid w:val="00752491"/>
    <w:rsid w:val="00754F0B"/>
    <w:rsid w:val="00757F7C"/>
    <w:rsid w:val="0076045F"/>
    <w:rsid w:val="00761457"/>
    <w:rsid w:val="00764F90"/>
    <w:rsid w:val="00765B8D"/>
    <w:rsid w:val="00767E43"/>
    <w:rsid w:val="00770C2D"/>
    <w:rsid w:val="0077542E"/>
    <w:rsid w:val="00780D8C"/>
    <w:rsid w:val="00783445"/>
    <w:rsid w:val="0078555C"/>
    <w:rsid w:val="00791610"/>
    <w:rsid w:val="0079190E"/>
    <w:rsid w:val="00791CC1"/>
    <w:rsid w:val="00794F3E"/>
    <w:rsid w:val="007A372D"/>
    <w:rsid w:val="007B0902"/>
    <w:rsid w:val="007C29DB"/>
    <w:rsid w:val="007C4256"/>
    <w:rsid w:val="007C4EA2"/>
    <w:rsid w:val="007C6469"/>
    <w:rsid w:val="007C6512"/>
    <w:rsid w:val="007C7662"/>
    <w:rsid w:val="007D15F0"/>
    <w:rsid w:val="007D1F10"/>
    <w:rsid w:val="007D45BA"/>
    <w:rsid w:val="007D5154"/>
    <w:rsid w:val="007D74EF"/>
    <w:rsid w:val="007E3031"/>
    <w:rsid w:val="007E605D"/>
    <w:rsid w:val="007E69CA"/>
    <w:rsid w:val="007F176C"/>
    <w:rsid w:val="007F3E21"/>
    <w:rsid w:val="008003E0"/>
    <w:rsid w:val="00813966"/>
    <w:rsid w:val="00813D8C"/>
    <w:rsid w:val="00814091"/>
    <w:rsid w:val="00814C35"/>
    <w:rsid w:val="00817480"/>
    <w:rsid w:val="00822273"/>
    <w:rsid w:val="00827DFC"/>
    <w:rsid w:val="0083006A"/>
    <w:rsid w:val="00831628"/>
    <w:rsid w:val="00831D04"/>
    <w:rsid w:val="00834652"/>
    <w:rsid w:val="00843683"/>
    <w:rsid w:val="00845936"/>
    <w:rsid w:val="00847464"/>
    <w:rsid w:val="00847B9D"/>
    <w:rsid w:val="008528C6"/>
    <w:rsid w:val="00854450"/>
    <w:rsid w:val="008566FE"/>
    <w:rsid w:val="00857962"/>
    <w:rsid w:val="00860316"/>
    <w:rsid w:val="00860CDE"/>
    <w:rsid w:val="00865862"/>
    <w:rsid w:val="00865ACB"/>
    <w:rsid w:val="00865B41"/>
    <w:rsid w:val="008708E7"/>
    <w:rsid w:val="0087234A"/>
    <w:rsid w:val="008757E3"/>
    <w:rsid w:val="008878A6"/>
    <w:rsid w:val="00893EEF"/>
    <w:rsid w:val="008958A5"/>
    <w:rsid w:val="00895C0B"/>
    <w:rsid w:val="0089783D"/>
    <w:rsid w:val="00897DFD"/>
    <w:rsid w:val="008A2817"/>
    <w:rsid w:val="008A5A52"/>
    <w:rsid w:val="008A7FA0"/>
    <w:rsid w:val="008B0904"/>
    <w:rsid w:val="008B0FFE"/>
    <w:rsid w:val="008B1D1A"/>
    <w:rsid w:val="008C58AF"/>
    <w:rsid w:val="008D0C88"/>
    <w:rsid w:val="008D22E1"/>
    <w:rsid w:val="008D2D9D"/>
    <w:rsid w:val="008D3B25"/>
    <w:rsid w:val="008D61B7"/>
    <w:rsid w:val="008D7DCA"/>
    <w:rsid w:val="008E1B8E"/>
    <w:rsid w:val="008E4CC6"/>
    <w:rsid w:val="008E64D2"/>
    <w:rsid w:val="008F09CF"/>
    <w:rsid w:val="008F0D5A"/>
    <w:rsid w:val="008F1CC3"/>
    <w:rsid w:val="008F3A0B"/>
    <w:rsid w:val="008F749A"/>
    <w:rsid w:val="00901270"/>
    <w:rsid w:val="00906536"/>
    <w:rsid w:val="0090698D"/>
    <w:rsid w:val="00912144"/>
    <w:rsid w:val="00912914"/>
    <w:rsid w:val="00913191"/>
    <w:rsid w:val="00914B29"/>
    <w:rsid w:val="00914FBE"/>
    <w:rsid w:val="009158E4"/>
    <w:rsid w:val="00916F2C"/>
    <w:rsid w:val="009172B0"/>
    <w:rsid w:val="009203EE"/>
    <w:rsid w:val="009225EF"/>
    <w:rsid w:val="00924C9F"/>
    <w:rsid w:val="00926812"/>
    <w:rsid w:val="009275C2"/>
    <w:rsid w:val="009330F6"/>
    <w:rsid w:val="00935684"/>
    <w:rsid w:val="00937324"/>
    <w:rsid w:val="0093753A"/>
    <w:rsid w:val="009520E3"/>
    <w:rsid w:val="009548E3"/>
    <w:rsid w:val="009605E8"/>
    <w:rsid w:val="00960FDC"/>
    <w:rsid w:val="00962879"/>
    <w:rsid w:val="0096328A"/>
    <w:rsid w:val="009676BE"/>
    <w:rsid w:val="00972E35"/>
    <w:rsid w:val="00977F4F"/>
    <w:rsid w:val="00980579"/>
    <w:rsid w:val="00980C27"/>
    <w:rsid w:val="00982D8E"/>
    <w:rsid w:val="00984B7C"/>
    <w:rsid w:val="00992679"/>
    <w:rsid w:val="00992763"/>
    <w:rsid w:val="00994A8E"/>
    <w:rsid w:val="009952F2"/>
    <w:rsid w:val="009965CE"/>
    <w:rsid w:val="009A45BA"/>
    <w:rsid w:val="009A758E"/>
    <w:rsid w:val="009A7A60"/>
    <w:rsid w:val="009B0716"/>
    <w:rsid w:val="009B35B4"/>
    <w:rsid w:val="009C6ACB"/>
    <w:rsid w:val="009C7120"/>
    <w:rsid w:val="009D24D4"/>
    <w:rsid w:val="009D4994"/>
    <w:rsid w:val="009D5537"/>
    <w:rsid w:val="009D73C3"/>
    <w:rsid w:val="009E3B45"/>
    <w:rsid w:val="009E48F6"/>
    <w:rsid w:val="009E73E1"/>
    <w:rsid w:val="009E7A89"/>
    <w:rsid w:val="009F101E"/>
    <w:rsid w:val="009F51C4"/>
    <w:rsid w:val="009F5388"/>
    <w:rsid w:val="00A01FB0"/>
    <w:rsid w:val="00A03A08"/>
    <w:rsid w:val="00A065D5"/>
    <w:rsid w:val="00A11277"/>
    <w:rsid w:val="00A124E7"/>
    <w:rsid w:val="00A17709"/>
    <w:rsid w:val="00A17F5F"/>
    <w:rsid w:val="00A24667"/>
    <w:rsid w:val="00A258F0"/>
    <w:rsid w:val="00A25AA5"/>
    <w:rsid w:val="00A27DF3"/>
    <w:rsid w:val="00A300C1"/>
    <w:rsid w:val="00A35097"/>
    <w:rsid w:val="00A5172B"/>
    <w:rsid w:val="00A55572"/>
    <w:rsid w:val="00A55C57"/>
    <w:rsid w:val="00A73EAC"/>
    <w:rsid w:val="00A7679E"/>
    <w:rsid w:val="00A7790E"/>
    <w:rsid w:val="00A8047D"/>
    <w:rsid w:val="00A835C9"/>
    <w:rsid w:val="00A84226"/>
    <w:rsid w:val="00A85F15"/>
    <w:rsid w:val="00A86D79"/>
    <w:rsid w:val="00A86E46"/>
    <w:rsid w:val="00A91D06"/>
    <w:rsid w:val="00A97056"/>
    <w:rsid w:val="00AA03DB"/>
    <w:rsid w:val="00AA0571"/>
    <w:rsid w:val="00AA132F"/>
    <w:rsid w:val="00AA403E"/>
    <w:rsid w:val="00AA59AF"/>
    <w:rsid w:val="00AA6F09"/>
    <w:rsid w:val="00AA7BB7"/>
    <w:rsid w:val="00AB0298"/>
    <w:rsid w:val="00AB08FF"/>
    <w:rsid w:val="00AC1D87"/>
    <w:rsid w:val="00AC1DC0"/>
    <w:rsid w:val="00AC32CC"/>
    <w:rsid w:val="00AD6D60"/>
    <w:rsid w:val="00AD7E05"/>
    <w:rsid w:val="00AE240C"/>
    <w:rsid w:val="00AE2869"/>
    <w:rsid w:val="00AE2A89"/>
    <w:rsid w:val="00AE53CC"/>
    <w:rsid w:val="00AF1A5B"/>
    <w:rsid w:val="00AF3F7A"/>
    <w:rsid w:val="00AF671E"/>
    <w:rsid w:val="00AF689D"/>
    <w:rsid w:val="00AF6C88"/>
    <w:rsid w:val="00B00DC6"/>
    <w:rsid w:val="00B02946"/>
    <w:rsid w:val="00B02E24"/>
    <w:rsid w:val="00B030B2"/>
    <w:rsid w:val="00B0373F"/>
    <w:rsid w:val="00B04E37"/>
    <w:rsid w:val="00B10F72"/>
    <w:rsid w:val="00B14E22"/>
    <w:rsid w:val="00B1655B"/>
    <w:rsid w:val="00B17FF9"/>
    <w:rsid w:val="00B24029"/>
    <w:rsid w:val="00B25CD3"/>
    <w:rsid w:val="00B26190"/>
    <w:rsid w:val="00B33F57"/>
    <w:rsid w:val="00B36E0B"/>
    <w:rsid w:val="00B373A8"/>
    <w:rsid w:val="00B473C1"/>
    <w:rsid w:val="00B47E48"/>
    <w:rsid w:val="00B51E9D"/>
    <w:rsid w:val="00B55E94"/>
    <w:rsid w:val="00B57404"/>
    <w:rsid w:val="00B61DDE"/>
    <w:rsid w:val="00B64BAC"/>
    <w:rsid w:val="00B77987"/>
    <w:rsid w:val="00B81B35"/>
    <w:rsid w:val="00B82155"/>
    <w:rsid w:val="00B879A7"/>
    <w:rsid w:val="00B90EE9"/>
    <w:rsid w:val="00B91A2F"/>
    <w:rsid w:val="00B948BE"/>
    <w:rsid w:val="00BA3D65"/>
    <w:rsid w:val="00BA41C5"/>
    <w:rsid w:val="00BA7141"/>
    <w:rsid w:val="00BA726C"/>
    <w:rsid w:val="00BB1DE0"/>
    <w:rsid w:val="00BC2662"/>
    <w:rsid w:val="00BC2D2B"/>
    <w:rsid w:val="00BC37B1"/>
    <w:rsid w:val="00BC7E00"/>
    <w:rsid w:val="00BC7F18"/>
    <w:rsid w:val="00BD0033"/>
    <w:rsid w:val="00BD5FC0"/>
    <w:rsid w:val="00BE02C0"/>
    <w:rsid w:val="00BE26BD"/>
    <w:rsid w:val="00BE4107"/>
    <w:rsid w:val="00BE5AB1"/>
    <w:rsid w:val="00BE7D4A"/>
    <w:rsid w:val="00BF0019"/>
    <w:rsid w:val="00BF2455"/>
    <w:rsid w:val="00C06204"/>
    <w:rsid w:val="00C13566"/>
    <w:rsid w:val="00C143A9"/>
    <w:rsid w:val="00C17ACE"/>
    <w:rsid w:val="00C22263"/>
    <w:rsid w:val="00C234AB"/>
    <w:rsid w:val="00C244B5"/>
    <w:rsid w:val="00C24599"/>
    <w:rsid w:val="00C251F3"/>
    <w:rsid w:val="00C257FC"/>
    <w:rsid w:val="00C37E44"/>
    <w:rsid w:val="00C40659"/>
    <w:rsid w:val="00C40DA0"/>
    <w:rsid w:val="00C41B9B"/>
    <w:rsid w:val="00C41D2F"/>
    <w:rsid w:val="00C43062"/>
    <w:rsid w:val="00C46B96"/>
    <w:rsid w:val="00C471A5"/>
    <w:rsid w:val="00C518B5"/>
    <w:rsid w:val="00C54013"/>
    <w:rsid w:val="00C54363"/>
    <w:rsid w:val="00C546A5"/>
    <w:rsid w:val="00C57257"/>
    <w:rsid w:val="00C57CFB"/>
    <w:rsid w:val="00C66DD1"/>
    <w:rsid w:val="00C709F9"/>
    <w:rsid w:val="00C70AC7"/>
    <w:rsid w:val="00C77D7B"/>
    <w:rsid w:val="00C8125E"/>
    <w:rsid w:val="00C84093"/>
    <w:rsid w:val="00C939FA"/>
    <w:rsid w:val="00C9555E"/>
    <w:rsid w:val="00C9725E"/>
    <w:rsid w:val="00C9741E"/>
    <w:rsid w:val="00CA0596"/>
    <w:rsid w:val="00CA5EAC"/>
    <w:rsid w:val="00CA6516"/>
    <w:rsid w:val="00CA6E5F"/>
    <w:rsid w:val="00CB2335"/>
    <w:rsid w:val="00CB361E"/>
    <w:rsid w:val="00CC01A0"/>
    <w:rsid w:val="00CC0650"/>
    <w:rsid w:val="00CC37C1"/>
    <w:rsid w:val="00CC6BAF"/>
    <w:rsid w:val="00CC73B9"/>
    <w:rsid w:val="00CC776D"/>
    <w:rsid w:val="00CD1716"/>
    <w:rsid w:val="00CD1DA2"/>
    <w:rsid w:val="00CD51CF"/>
    <w:rsid w:val="00CD5A91"/>
    <w:rsid w:val="00CE30DC"/>
    <w:rsid w:val="00CE34B8"/>
    <w:rsid w:val="00CF607D"/>
    <w:rsid w:val="00D04007"/>
    <w:rsid w:val="00D0414C"/>
    <w:rsid w:val="00D050B9"/>
    <w:rsid w:val="00D05E8B"/>
    <w:rsid w:val="00D066B4"/>
    <w:rsid w:val="00D10FA6"/>
    <w:rsid w:val="00D20BBC"/>
    <w:rsid w:val="00D21882"/>
    <w:rsid w:val="00D22D71"/>
    <w:rsid w:val="00D24AA4"/>
    <w:rsid w:val="00D304B8"/>
    <w:rsid w:val="00D35098"/>
    <w:rsid w:val="00D3545A"/>
    <w:rsid w:val="00D35740"/>
    <w:rsid w:val="00D40C4B"/>
    <w:rsid w:val="00D55B1E"/>
    <w:rsid w:val="00D564E4"/>
    <w:rsid w:val="00D5778C"/>
    <w:rsid w:val="00D60CD5"/>
    <w:rsid w:val="00D610A5"/>
    <w:rsid w:val="00D610C9"/>
    <w:rsid w:val="00D637BB"/>
    <w:rsid w:val="00D73046"/>
    <w:rsid w:val="00D7523D"/>
    <w:rsid w:val="00D75831"/>
    <w:rsid w:val="00D806BD"/>
    <w:rsid w:val="00D80B8C"/>
    <w:rsid w:val="00D81FEC"/>
    <w:rsid w:val="00D82CCF"/>
    <w:rsid w:val="00D82F67"/>
    <w:rsid w:val="00D83988"/>
    <w:rsid w:val="00D83B4D"/>
    <w:rsid w:val="00D85F2C"/>
    <w:rsid w:val="00D86801"/>
    <w:rsid w:val="00D87A4A"/>
    <w:rsid w:val="00D9203A"/>
    <w:rsid w:val="00D95666"/>
    <w:rsid w:val="00DA28CC"/>
    <w:rsid w:val="00DA312E"/>
    <w:rsid w:val="00DA4A47"/>
    <w:rsid w:val="00DB01AF"/>
    <w:rsid w:val="00DB1C36"/>
    <w:rsid w:val="00DB6AFD"/>
    <w:rsid w:val="00DC2B73"/>
    <w:rsid w:val="00DC783F"/>
    <w:rsid w:val="00DD08E0"/>
    <w:rsid w:val="00DD116B"/>
    <w:rsid w:val="00DD1E3B"/>
    <w:rsid w:val="00DD3DA8"/>
    <w:rsid w:val="00DE44C5"/>
    <w:rsid w:val="00DE5CE8"/>
    <w:rsid w:val="00DF21AA"/>
    <w:rsid w:val="00E022EF"/>
    <w:rsid w:val="00E06E71"/>
    <w:rsid w:val="00E1077A"/>
    <w:rsid w:val="00E131F3"/>
    <w:rsid w:val="00E16E8B"/>
    <w:rsid w:val="00E22718"/>
    <w:rsid w:val="00E240E8"/>
    <w:rsid w:val="00E336D8"/>
    <w:rsid w:val="00E35D41"/>
    <w:rsid w:val="00E36227"/>
    <w:rsid w:val="00E40A39"/>
    <w:rsid w:val="00E427AB"/>
    <w:rsid w:val="00E5181E"/>
    <w:rsid w:val="00E54047"/>
    <w:rsid w:val="00E55C28"/>
    <w:rsid w:val="00E577D3"/>
    <w:rsid w:val="00E62FD7"/>
    <w:rsid w:val="00E728CF"/>
    <w:rsid w:val="00E74548"/>
    <w:rsid w:val="00E75591"/>
    <w:rsid w:val="00E76C23"/>
    <w:rsid w:val="00E77386"/>
    <w:rsid w:val="00E805E2"/>
    <w:rsid w:val="00E822F0"/>
    <w:rsid w:val="00E8243C"/>
    <w:rsid w:val="00E842BC"/>
    <w:rsid w:val="00E8497F"/>
    <w:rsid w:val="00E960AE"/>
    <w:rsid w:val="00EA030D"/>
    <w:rsid w:val="00EA6B65"/>
    <w:rsid w:val="00EA708A"/>
    <w:rsid w:val="00EA7D99"/>
    <w:rsid w:val="00EB22A4"/>
    <w:rsid w:val="00EB26C6"/>
    <w:rsid w:val="00EB2703"/>
    <w:rsid w:val="00EB4875"/>
    <w:rsid w:val="00EC08A9"/>
    <w:rsid w:val="00EC4E75"/>
    <w:rsid w:val="00EC5289"/>
    <w:rsid w:val="00ED0413"/>
    <w:rsid w:val="00ED11ED"/>
    <w:rsid w:val="00EE443F"/>
    <w:rsid w:val="00EE561A"/>
    <w:rsid w:val="00EE6B92"/>
    <w:rsid w:val="00EF2AE3"/>
    <w:rsid w:val="00EF3F9F"/>
    <w:rsid w:val="00F01179"/>
    <w:rsid w:val="00F012BA"/>
    <w:rsid w:val="00F014A3"/>
    <w:rsid w:val="00F03F54"/>
    <w:rsid w:val="00F03FA8"/>
    <w:rsid w:val="00F057FD"/>
    <w:rsid w:val="00F073D6"/>
    <w:rsid w:val="00F14E3E"/>
    <w:rsid w:val="00F158B5"/>
    <w:rsid w:val="00F15F34"/>
    <w:rsid w:val="00F25B15"/>
    <w:rsid w:val="00F27138"/>
    <w:rsid w:val="00F30836"/>
    <w:rsid w:val="00F32E7D"/>
    <w:rsid w:val="00F33820"/>
    <w:rsid w:val="00F33F8F"/>
    <w:rsid w:val="00F537F8"/>
    <w:rsid w:val="00F55303"/>
    <w:rsid w:val="00F55523"/>
    <w:rsid w:val="00F563F6"/>
    <w:rsid w:val="00F56B5B"/>
    <w:rsid w:val="00F56EA5"/>
    <w:rsid w:val="00F65155"/>
    <w:rsid w:val="00F66719"/>
    <w:rsid w:val="00F70205"/>
    <w:rsid w:val="00F70F29"/>
    <w:rsid w:val="00F71584"/>
    <w:rsid w:val="00F722D9"/>
    <w:rsid w:val="00F75E74"/>
    <w:rsid w:val="00F81F9F"/>
    <w:rsid w:val="00F836F3"/>
    <w:rsid w:val="00F84719"/>
    <w:rsid w:val="00F86508"/>
    <w:rsid w:val="00F878FB"/>
    <w:rsid w:val="00F91275"/>
    <w:rsid w:val="00F96620"/>
    <w:rsid w:val="00F97573"/>
    <w:rsid w:val="00FA1079"/>
    <w:rsid w:val="00FA1395"/>
    <w:rsid w:val="00FA16C6"/>
    <w:rsid w:val="00FA448C"/>
    <w:rsid w:val="00FB317F"/>
    <w:rsid w:val="00FC09A4"/>
    <w:rsid w:val="00FC2635"/>
    <w:rsid w:val="00FC3AC4"/>
    <w:rsid w:val="00FD3417"/>
    <w:rsid w:val="00FD3A8E"/>
    <w:rsid w:val="00FE00D3"/>
    <w:rsid w:val="00FE3EE9"/>
    <w:rsid w:val="00FE518D"/>
    <w:rsid w:val="00FE5EB0"/>
    <w:rsid w:val="00FE6434"/>
    <w:rsid w:val="00FF1B0D"/>
    <w:rsid w:val="00FF32D9"/>
    <w:rsid w:val="00FF78BB"/>
    <w:rsid w:val="00FF7D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BCD14"/>
  <w15:docId w15:val="{EC28CA2B-02CE-42D9-BBD6-1FADC4E38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11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7A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756AA"/>
    <w:pPr>
      <w:spacing w:before="100" w:beforeAutospacing="1" w:after="100" w:afterAutospacing="1" w:line="240" w:lineRule="auto"/>
      <w:outlineLvl w:val="2"/>
    </w:pPr>
    <w:rPr>
      <w:rFonts w:ascii="Times New Roman" w:eastAsia="Times New Roman" w:hAnsi="Times New Roman" w:cs="Times New Roman"/>
      <w:b/>
      <w:bCs/>
      <w:kern w:val="0"/>
      <w:sz w:val="27"/>
      <w:szCs w:val="27"/>
    </w:rPr>
  </w:style>
  <w:style w:type="paragraph" w:styleId="Heading4">
    <w:name w:val="heading 4"/>
    <w:basedOn w:val="Normal"/>
    <w:next w:val="Normal"/>
    <w:link w:val="Heading4Char"/>
    <w:uiPriority w:val="9"/>
    <w:semiHidden/>
    <w:unhideWhenUsed/>
    <w:qFormat/>
    <w:rsid w:val="00C40DA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8AF"/>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styleId="Header">
    <w:name w:val="header"/>
    <w:basedOn w:val="Normal"/>
    <w:link w:val="HeaderChar"/>
    <w:uiPriority w:val="99"/>
    <w:unhideWhenUsed/>
    <w:rsid w:val="004865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5E0"/>
  </w:style>
  <w:style w:type="paragraph" w:styleId="Footer">
    <w:name w:val="footer"/>
    <w:basedOn w:val="Normal"/>
    <w:link w:val="FooterChar"/>
    <w:uiPriority w:val="99"/>
    <w:unhideWhenUsed/>
    <w:rsid w:val="004865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5E0"/>
  </w:style>
  <w:style w:type="paragraph" w:styleId="NormalWeb">
    <w:name w:val="Normal (Web)"/>
    <w:basedOn w:val="Normal"/>
    <w:uiPriority w:val="99"/>
    <w:semiHidden/>
    <w:unhideWhenUsed/>
    <w:rsid w:val="008D0C88"/>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8D0C88"/>
    <w:rPr>
      <w:b/>
      <w:bCs/>
    </w:rPr>
  </w:style>
  <w:style w:type="character" w:customStyle="1" w:styleId="Heading3Char">
    <w:name w:val="Heading 3 Char"/>
    <w:basedOn w:val="DefaultParagraphFont"/>
    <w:link w:val="Heading3"/>
    <w:uiPriority w:val="9"/>
    <w:rsid w:val="000756AA"/>
    <w:rPr>
      <w:rFonts w:ascii="Times New Roman" w:eastAsia="Times New Roman" w:hAnsi="Times New Roman" w:cs="Times New Roman"/>
      <w:b/>
      <w:bCs/>
      <w:kern w:val="0"/>
      <w:sz w:val="27"/>
      <w:szCs w:val="27"/>
    </w:rPr>
  </w:style>
  <w:style w:type="character" w:styleId="Hyperlink">
    <w:name w:val="Hyperlink"/>
    <w:basedOn w:val="DefaultParagraphFont"/>
    <w:uiPriority w:val="99"/>
    <w:unhideWhenUsed/>
    <w:rsid w:val="000756AA"/>
    <w:rPr>
      <w:color w:val="0000FF"/>
      <w:u w:val="single"/>
    </w:rPr>
  </w:style>
  <w:style w:type="character" w:customStyle="1" w:styleId="Heading4Char">
    <w:name w:val="Heading 4 Char"/>
    <w:basedOn w:val="DefaultParagraphFont"/>
    <w:link w:val="Heading4"/>
    <w:uiPriority w:val="9"/>
    <w:semiHidden/>
    <w:rsid w:val="00C40DA0"/>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914FBE"/>
    <w:rPr>
      <w:color w:val="605E5C"/>
      <w:shd w:val="clear" w:color="auto" w:fill="E1DFDD"/>
    </w:rPr>
  </w:style>
  <w:style w:type="character" w:customStyle="1" w:styleId="Heading2Char">
    <w:name w:val="Heading 2 Char"/>
    <w:basedOn w:val="DefaultParagraphFont"/>
    <w:link w:val="Heading2"/>
    <w:uiPriority w:val="9"/>
    <w:rsid w:val="009A7A60"/>
    <w:rPr>
      <w:rFonts w:asciiTheme="majorHAnsi" w:eastAsiaTheme="majorEastAsia" w:hAnsiTheme="majorHAnsi" w:cstheme="majorBidi"/>
      <w:color w:val="2F5496" w:themeColor="accent1" w:themeShade="BF"/>
      <w:sz w:val="26"/>
      <w:szCs w:val="26"/>
    </w:rPr>
  </w:style>
  <w:style w:type="paragraph" w:customStyle="1" w:styleId="ssrcss-1q0x1qg-paragraph">
    <w:name w:val="ssrcss-1q0x1qg-paragraph"/>
    <w:basedOn w:val="Normal"/>
    <w:rsid w:val="009A7A60"/>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Heading1Char">
    <w:name w:val="Heading 1 Char"/>
    <w:basedOn w:val="DefaultParagraphFont"/>
    <w:link w:val="Heading1"/>
    <w:uiPriority w:val="9"/>
    <w:rsid w:val="00F01179"/>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3519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1973"/>
    <w:rPr>
      <w:sz w:val="20"/>
      <w:szCs w:val="20"/>
    </w:rPr>
  </w:style>
  <w:style w:type="character" w:styleId="FootnoteReference">
    <w:name w:val="footnote reference"/>
    <w:basedOn w:val="DefaultParagraphFont"/>
    <w:uiPriority w:val="99"/>
    <w:semiHidden/>
    <w:unhideWhenUsed/>
    <w:rsid w:val="00351973"/>
    <w:rPr>
      <w:vertAlign w:val="superscript"/>
    </w:rPr>
  </w:style>
  <w:style w:type="paragraph" w:customStyle="1" w:styleId="fixed">
    <w:name w:val="fixed"/>
    <w:link w:val="fixedChar"/>
    <w:rsid w:val="00A9705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kern w:val="0"/>
      <w:sz w:val="24"/>
      <w:szCs w:val="20"/>
      <w:lang w:eastAsia="en-GB"/>
      <w14:ligatures w14:val="none"/>
    </w:rPr>
  </w:style>
  <w:style w:type="character" w:customStyle="1" w:styleId="fixedChar">
    <w:name w:val="fixed Char"/>
    <w:link w:val="fixed"/>
    <w:rsid w:val="00A97056"/>
    <w:rPr>
      <w:rFonts w:ascii="Times New Roman" w:eastAsia="Times New Roman" w:hAnsi="Times New Roman" w:cs="Times New Roman"/>
      <w:b/>
      <w:kern w:val="0"/>
      <w:sz w:val="24"/>
      <w:szCs w:val="20"/>
      <w:lang w:eastAsia="en-GB"/>
      <w14:ligatures w14:val="none"/>
    </w:rPr>
  </w:style>
  <w:style w:type="character" w:styleId="FollowedHyperlink">
    <w:name w:val="FollowedHyperlink"/>
    <w:basedOn w:val="DefaultParagraphFont"/>
    <w:uiPriority w:val="99"/>
    <w:semiHidden/>
    <w:unhideWhenUsed/>
    <w:rsid w:val="00AB08FF"/>
    <w:rPr>
      <w:color w:val="954F72" w:themeColor="followedHyperlink"/>
      <w:u w:val="single"/>
    </w:rPr>
  </w:style>
  <w:style w:type="character" w:customStyle="1" w:styleId="accordion-tabbedtab-mobile">
    <w:name w:val="accordion-tabbed__tab-mobile"/>
    <w:basedOn w:val="DefaultParagraphFont"/>
    <w:rsid w:val="00B91A2F"/>
  </w:style>
  <w:style w:type="character" w:customStyle="1" w:styleId="comma-separator">
    <w:name w:val="comma-separator"/>
    <w:basedOn w:val="DefaultParagraphFont"/>
    <w:rsid w:val="00B91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801486">
      <w:bodyDiv w:val="1"/>
      <w:marLeft w:val="0"/>
      <w:marRight w:val="0"/>
      <w:marTop w:val="0"/>
      <w:marBottom w:val="0"/>
      <w:divBdr>
        <w:top w:val="none" w:sz="0" w:space="0" w:color="auto"/>
        <w:left w:val="none" w:sz="0" w:space="0" w:color="auto"/>
        <w:bottom w:val="none" w:sz="0" w:space="0" w:color="auto"/>
        <w:right w:val="none" w:sz="0" w:space="0" w:color="auto"/>
      </w:divBdr>
    </w:div>
    <w:div w:id="1025444671">
      <w:bodyDiv w:val="1"/>
      <w:marLeft w:val="0"/>
      <w:marRight w:val="0"/>
      <w:marTop w:val="0"/>
      <w:marBottom w:val="0"/>
      <w:divBdr>
        <w:top w:val="none" w:sz="0" w:space="0" w:color="auto"/>
        <w:left w:val="none" w:sz="0" w:space="0" w:color="auto"/>
        <w:bottom w:val="none" w:sz="0" w:space="0" w:color="auto"/>
        <w:right w:val="none" w:sz="0" w:space="0" w:color="auto"/>
      </w:divBdr>
    </w:div>
    <w:div w:id="1167869453">
      <w:bodyDiv w:val="1"/>
      <w:marLeft w:val="0"/>
      <w:marRight w:val="0"/>
      <w:marTop w:val="0"/>
      <w:marBottom w:val="0"/>
      <w:divBdr>
        <w:top w:val="none" w:sz="0" w:space="0" w:color="auto"/>
        <w:left w:val="none" w:sz="0" w:space="0" w:color="auto"/>
        <w:bottom w:val="none" w:sz="0" w:space="0" w:color="auto"/>
        <w:right w:val="none" w:sz="0" w:space="0" w:color="auto"/>
      </w:divBdr>
    </w:div>
    <w:div w:id="1176076015">
      <w:bodyDiv w:val="1"/>
      <w:marLeft w:val="0"/>
      <w:marRight w:val="0"/>
      <w:marTop w:val="0"/>
      <w:marBottom w:val="0"/>
      <w:divBdr>
        <w:top w:val="none" w:sz="0" w:space="0" w:color="auto"/>
        <w:left w:val="none" w:sz="0" w:space="0" w:color="auto"/>
        <w:bottom w:val="none" w:sz="0" w:space="0" w:color="auto"/>
        <w:right w:val="none" w:sz="0" w:space="0" w:color="auto"/>
      </w:divBdr>
      <w:divsChild>
        <w:div w:id="301429837">
          <w:marLeft w:val="0"/>
          <w:marRight w:val="0"/>
          <w:marTop w:val="0"/>
          <w:marBottom w:val="0"/>
          <w:divBdr>
            <w:top w:val="none" w:sz="0" w:space="0" w:color="auto"/>
            <w:left w:val="none" w:sz="0" w:space="0" w:color="auto"/>
            <w:bottom w:val="none" w:sz="0" w:space="0" w:color="auto"/>
            <w:right w:val="none" w:sz="0" w:space="0" w:color="auto"/>
          </w:divBdr>
          <w:divsChild>
            <w:div w:id="219169260">
              <w:marLeft w:val="0"/>
              <w:marRight w:val="0"/>
              <w:marTop w:val="0"/>
              <w:marBottom w:val="0"/>
              <w:divBdr>
                <w:top w:val="none" w:sz="0" w:space="0" w:color="auto"/>
                <w:left w:val="none" w:sz="0" w:space="0" w:color="auto"/>
                <w:bottom w:val="none" w:sz="0" w:space="0" w:color="auto"/>
                <w:right w:val="none" w:sz="0" w:space="0" w:color="auto"/>
              </w:divBdr>
            </w:div>
          </w:divsChild>
        </w:div>
        <w:div w:id="316688401">
          <w:marLeft w:val="0"/>
          <w:marRight w:val="0"/>
          <w:marTop w:val="0"/>
          <w:marBottom w:val="0"/>
          <w:divBdr>
            <w:top w:val="none" w:sz="0" w:space="0" w:color="auto"/>
            <w:left w:val="none" w:sz="0" w:space="0" w:color="auto"/>
            <w:bottom w:val="none" w:sz="0" w:space="0" w:color="auto"/>
            <w:right w:val="none" w:sz="0" w:space="0" w:color="auto"/>
          </w:divBdr>
          <w:divsChild>
            <w:div w:id="15071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13463">
      <w:bodyDiv w:val="1"/>
      <w:marLeft w:val="0"/>
      <w:marRight w:val="0"/>
      <w:marTop w:val="0"/>
      <w:marBottom w:val="0"/>
      <w:divBdr>
        <w:top w:val="none" w:sz="0" w:space="0" w:color="auto"/>
        <w:left w:val="none" w:sz="0" w:space="0" w:color="auto"/>
        <w:bottom w:val="none" w:sz="0" w:space="0" w:color="auto"/>
        <w:right w:val="none" w:sz="0" w:space="0" w:color="auto"/>
      </w:divBdr>
      <w:divsChild>
        <w:div w:id="1322970">
          <w:marLeft w:val="0"/>
          <w:marRight w:val="0"/>
          <w:marTop w:val="0"/>
          <w:marBottom w:val="0"/>
          <w:divBdr>
            <w:top w:val="none" w:sz="0" w:space="0" w:color="auto"/>
            <w:left w:val="none" w:sz="0" w:space="0" w:color="auto"/>
            <w:bottom w:val="none" w:sz="0" w:space="0" w:color="auto"/>
            <w:right w:val="none" w:sz="0" w:space="0" w:color="auto"/>
          </w:divBdr>
          <w:divsChild>
            <w:div w:id="102506385">
              <w:marLeft w:val="0"/>
              <w:marRight w:val="0"/>
              <w:marTop w:val="0"/>
              <w:marBottom w:val="0"/>
              <w:divBdr>
                <w:top w:val="none" w:sz="0" w:space="0" w:color="auto"/>
                <w:left w:val="none" w:sz="0" w:space="0" w:color="auto"/>
                <w:bottom w:val="none" w:sz="0" w:space="0" w:color="auto"/>
                <w:right w:val="none" w:sz="0" w:space="0" w:color="auto"/>
              </w:divBdr>
              <w:divsChild>
                <w:div w:id="1214850588">
                  <w:marLeft w:val="0"/>
                  <w:marRight w:val="0"/>
                  <w:marTop w:val="0"/>
                  <w:marBottom w:val="0"/>
                  <w:divBdr>
                    <w:top w:val="none" w:sz="0" w:space="0" w:color="auto"/>
                    <w:left w:val="none" w:sz="0" w:space="0" w:color="auto"/>
                    <w:bottom w:val="none" w:sz="0" w:space="0" w:color="auto"/>
                    <w:right w:val="none" w:sz="0" w:space="0" w:color="auto"/>
                  </w:divBdr>
                  <w:divsChild>
                    <w:div w:id="69246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364720">
      <w:bodyDiv w:val="1"/>
      <w:marLeft w:val="0"/>
      <w:marRight w:val="0"/>
      <w:marTop w:val="0"/>
      <w:marBottom w:val="0"/>
      <w:divBdr>
        <w:top w:val="none" w:sz="0" w:space="0" w:color="auto"/>
        <w:left w:val="none" w:sz="0" w:space="0" w:color="auto"/>
        <w:bottom w:val="none" w:sz="0" w:space="0" w:color="auto"/>
        <w:right w:val="none" w:sz="0" w:space="0" w:color="auto"/>
      </w:divBdr>
      <w:divsChild>
        <w:div w:id="2122336233">
          <w:marLeft w:val="360"/>
          <w:marRight w:val="0"/>
          <w:marTop w:val="200"/>
          <w:marBottom w:val="0"/>
          <w:divBdr>
            <w:top w:val="none" w:sz="0" w:space="0" w:color="auto"/>
            <w:left w:val="none" w:sz="0" w:space="0" w:color="auto"/>
            <w:bottom w:val="none" w:sz="0" w:space="0" w:color="auto"/>
            <w:right w:val="none" w:sz="0" w:space="0" w:color="auto"/>
          </w:divBdr>
        </w:div>
      </w:divsChild>
    </w:div>
    <w:div w:id="1588534375">
      <w:bodyDiv w:val="1"/>
      <w:marLeft w:val="0"/>
      <w:marRight w:val="0"/>
      <w:marTop w:val="0"/>
      <w:marBottom w:val="0"/>
      <w:divBdr>
        <w:top w:val="none" w:sz="0" w:space="0" w:color="auto"/>
        <w:left w:val="none" w:sz="0" w:space="0" w:color="auto"/>
        <w:bottom w:val="none" w:sz="0" w:space="0" w:color="auto"/>
        <w:right w:val="none" w:sz="0" w:space="0" w:color="auto"/>
      </w:divBdr>
    </w:div>
    <w:div w:id="1700007933">
      <w:bodyDiv w:val="1"/>
      <w:marLeft w:val="0"/>
      <w:marRight w:val="0"/>
      <w:marTop w:val="0"/>
      <w:marBottom w:val="0"/>
      <w:divBdr>
        <w:top w:val="none" w:sz="0" w:space="0" w:color="auto"/>
        <w:left w:val="none" w:sz="0" w:space="0" w:color="auto"/>
        <w:bottom w:val="none" w:sz="0" w:space="0" w:color="auto"/>
        <w:right w:val="none" w:sz="0" w:space="0" w:color="auto"/>
      </w:divBdr>
      <w:divsChild>
        <w:div w:id="1683509316">
          <w:marLeft w:val="0"/>
          <w:marRight w:val="0"/>
          <w:marTop w:val="0"/>
          <w:marBottom w:val="0"/>
          <w:divBdr>
            <w:top w:val="none" w:sz="0" w:space="0" w:color="auto"/>
            <w:left w:val="none" w:sz="0" w:space="0" w:color="auto"/>
            <w:bottom w:val="none" w:sz="0" w:space="0" w:color="auto"/>
            <w:right w:val="none" w:sz="0" w:space="0" w:color="auto"/>
          </w:divBdr>
          <w:divsChild>
            <w:div w:id="944650727">
              <w:marLeft w:val="0"/>
              <w:marRight w:val="0"/>
              <w:marTop w:val="0"/>
              <w:marBottom w:val="0"/>
              <w:divBdr>
                <w:top w:val="none" w:sz="0" w:space="0" w:color="auto"/>
                <w:left w:val="none" w:sz="0" w:space="0" w:color="auto"/>
                <w:bottom w:val="none" w:sz="0" w:space="0" w:color="auto"/>
                <w:right w:val="none" w:sz="0" w:space="0" w:color="auto"/>
              </w:divBdr>
              <w:divsChild>
                <w:div w:id="1190604628">
                  <w:marLeft w:val="0"/>
                  <w:marRight w:val="0"/>
                  <w:marTop w:val="0"/>
                  <w:marBottom w:val="0"/>
                  <w:divBdr>
                    <w:top w:val="none" w:sz="0" w:space="0" w:color="auto"/>
                    <w:left w:val="none" w:sz="0" w:space="0" w:color="auto"/>
                    <w:bottom w:val="none" w:sz="0" w:space="0" w:color="auto"/>
                    <w:right w:val="none" w:sz="0" w:space="0" w:color="auto"/>
                  </w:divBdr>
                  <w:divsChild>
                    <w:div w:id="59246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4217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25742981.2022.2125816" TargetMode="External"/><Relationship Id="rId13" Type="http://schemas.openxmlformats.org/officeDocument/2006/relationships/hyperlink" Target="https://www.gla.ac.uk/media/Media_1062217_smxx.pdf" TargetMode="External"/><Relationship Id="rId18" Type="http://schemas.openxmlformats.org/officeDocument/2006/relationships/hyperlink" Target="file:///C:\Users\a.brychan\OneDrive%20-%20University%20of%20Wales%20Trinity%20Saint%20David\Anna\Professional%20doctorate\Module%203%20BMPF%207100\Articles\Hughes,%20S.%20,%20Makara,%20K.%20,%20and%20Stacey,%20D.%20(2019)%20Learning%20progression%20in%20the%20Humanities%20-%20Identifying.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prints.gla.ac.uk/298263/1/298263Eng.pdf" TargetMode="External"/><Relationship Id="rId17" Type="http://schemas.openxmlformats.org/officeDocument/2006/relationships/hyperlink" Target="https://bera-journals.onlinelibrary.wiley.com/doi/abs/10.1002/curj.28" TargetMode="External"/><Relationship Id="rId2" Type="http://schemas.openxmlformats.org/officeDocument/2006/relationships/numbering" Target="numbering.xml"/><Relationship Id="rId16" Type="http://schemas.openxmlformats.org/officeDocument/2006/relationships/hyperlink" Target="https://bera-journals.onlinelibrary.wiley.com/doi/abs/10.1002/curj.2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wales/sites/default/files/publications/2018-03/successful-futures.pdf" TargetMode="External"/><Relationship Id="rId5" Type="http://schemas.openxmlformats.org/officeDocument/2006/relationships/webSettings" Target="webSettings.xml"/><Relationship Id="rId15" Type="http://schemas.openxmlformats.org/officeDocument/2006/relationships/hyperlink" Target="https://doi.org/10.1080/00220272.2020.1759145" TargetMode="External"/><Relationship Id="rId10" Type="http://schemas.openxmlformats.org/officeDocument/2006/relationships/hyperlink" Target="https://www.scirp.org/reference/referencespapers?referenceid=2659347" TargetMode="External"/><Relationship Id="rId19" Type="http://schemas.openxmlformats.org/officeDocument/2006/relationships/hyperlink" Target="https://doi.org/10.1080/00220272.2023.2256388" TargetMode="External"/><Relationship Id="rId4" Type="http://schemas.openxmlformats.org/officeDocument/2006/relationships/settings" Target="settings.xml"/><Relationship Id="rId9" Type="http://schemas.openxmlformats.org/officeDocument/2006/relationships/hyperlink" Target="https://bera-journals.onlinelibrary.wiley.com/doi/pdf/10.1002/curj.172" TargetMode="External"/><Relationship Id="rId14" Type="http://schemas.openxmlformats.org/officeDocument/2006/relationships/hyperlink" Target="https://bera-journals.onlinelibrary.wiley.com/doi/full/10.1002/curj.26"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gov.wales/written-statement-update-publication-professor-donaldsons-report-successful-futures" TargetMode="External"/><Relationship Id="rId1" Type="http://schemas.openxmlformats.org/officeDocument/2006/relationships/hyperlink" Target="https://hwb.gov.wales/curriculum-for-wales/expressive-arts/designing-your-curricu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4979C-7257-4121-BD28-1725A8795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14</Pages>
  <Words>6073</Words>
  <Characters>34622</Characters>
  <Application>Microsoft Office Word</Application>
  <DocSecurity>0</DocSecurity>
  <Lines>288</Lines>
  <Paragraphs>81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Abstract</vt:lpstr>
      <vt:lpstr>Introduction and context</vt:lpstr>
      <vt:lpstr>    Curriculum Realisation – the teacher perspective</vt:lpstr>
      <vt:lpstr>    Curriculum reform – the international perspective</vt:lpstr>
      <vt:lpstr>    Curriculum for Wales – the academic perspective</vt:lpstr>
      <vt:lpstr>Conclusion</vt:lpstr>
      <vt:lpstr>Hughes, S., Lewis, H. (2020) Learning progression in the humanities: identifying</vt:lpstr>
      <vt:lpstr>Hughes, S., Makara, K., Stacey, D., (2020) Learning progression in the humanitie</vt:lpstr>
    </vt:vector>
  </TitlesOfParts>
  <Company/>
  <LinksUpToDate>false</LinksUpToDate>
  <CharactersWithSpaces>40614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Brychan</dc:creator>
  <cp:keywords/>
  <dc:description/>
  <cp:lastModifiedBy>Anna Brychan</cp:lastModifiedBy>
  <cp:revision>181</cp:revision>
  <cp:lastPrinted>2024-07-17T15:05:00Z</cp:lastPrinted>
  <dcterms:created xsi:type="dcterms:W3CDTF">2024-07-16T21:34:00Z</dcterms:created>
  <dcterms:modified xsi:type="dcterms:W3CDTF">2024-07-17T20:12:00Z</dcterms:modified>
</cp:coreProperties>
</file>