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B20F8" w:rsidRPr="000B20F8" w:rsidRDefault="000B20F8" w:rsidP="000B20F8">
      <w:pPr>
        <w:pStyle w:val="NoSpacing"/>
        <w:spacing w:before="40" w:after="40"/>
        <w:jc w:val="center"/>
        <w:rPr>
          <w:rFonts w:ascii="Arial" w:hAnsi="Arial" w:cs="Arial"/>
          <w:b/>
          <w:sz w:val="24"/>
          <w:szCs w:val="24"/>
        </w:rPr>
      </w:pPr>
      <w:bookmarkStart w:id="0" w:name="_Toc136866968"/>
      <w:r w:rsidRPr="000B20F8">
        <w:rPr>
          <w:rFonts w:ascii="Arial" w:hAnsi="Arial" w:cs="Arial"/>
          <w:b/>
          <w:sz w:val="24"/>
          <w:szCs w:val="24"/>
        </w:rPr>
        <w:t>Hotel Standards, Reputation Management and Service Culture</w:t>
      </w:r>
      <w:r w:rsidR="00A736B8">
        <w:rPr>
          <w:rFonts w:ascii="Arial" w:hAnsi="Arial" w:cs="Arial"/>
          <w:b/>
          <w:sz w:val="24"/>
          <w:szCs w:val="24"/>
        </w:rPr>
        <w:br/>
        <w:t>BMIH4003</w:t>
      </w:r>
      <w:bookmarkStart w:id="1" w:name="_GoBack"/>
      <w:bookmarkEnd w:id="1"/>
      <w:r w:rsidRPr="000B20F8">
        <w:rPr>
          <w:b/>
          <w:sz w:val="24"/>
          <w:szCs w:val="24"/>
        </w:rPr>
        <w:fldChar w:fldCharType="begin"/>
      </w:r>
      <w:r w:rsidRPr="000B20F8">
        <w:rPr>
          <w:b/>
          <w:sz w:val="24"/>
          <w:szCs w:val="24"/>
        </w:rPr>
        <w:instrText xml:space="preserve"> HYPERLINK "https://moodle.uwtsd.ac.uk/course/view.php?id=1" </w:instrText>
      </w:r>
      <w:r w:rsidRPr="000B20F8">
        <w:rPr>
          <w:b/>
          <w:sz w:val="24"/>
          <w:szCs w:val="24"/>
        </w:rPr>
        <w:fldChar w:fldCharType="separate"/>
      </w:r>
    </w:p>
    <w:p w:rsidR="000B20F8" w:rsidRPr="000B20F8" w:rsidRDefault="000B20F8" w:rsidP="000B20F8">
      <w:pPr>
        <w:pStyle w:val="NoSpacing"/>
        <w:spacing w:before="40" w:after="40"/>
        <w:jc w:val="center"/>
        <w:rPr>
          <w:rFonts w:ascii="Arial" w:hAnsi="Arial" w:cs="Arial"/>
          <w:b/>
          <w:sz w:val="24"/>
          <w:szCs w:val="24"/>
        </w:rPr>
      </w:pPr>
      <w:proofErr w:type="spellStart"/>
      <w:r w:rsidRPr="000B20F8">
        <w:rPr>
          <w:rFonts w:ascii="Arial" w:hAnsi="Arial" w:cs="Arial"/>
          <w:b/>
          <w:sz w:val="24"/>
          <w:szCs w:val="24"/>
        </w:rPr>
        <w:t>Simona</w:t>
      </w:r>
      <w:proofErr w:type="spellEnd"/>
      <w:r w:rsidRPr="000B20F8">
        <w:rPr>
          <w:rFonts w:ascii="Arial" w:hAnsi="Arial" w:cs="Arial"/>
          <w:b/>
          <w:sz w:val="24"/>
          <w:szCs w:val="24"/>
        </w:rPr>
        <w:t xml:space="preserve"> Elena </w:t>
      </w:r>
      <w:proofErr w:type="spellStart"/>
      <w:r w:rsidRPr="000B20F8">
        <w:rPr>
          <w:rFonts w:ascii="Arial" w:hAnsi="Arial" w:cs="Arial"/>
          <w:b/>
          <w:sz w:val="24"/>
          <w:szCs w:val="24"/>
        </w:rPr>
        <w:t>Tofanel</w:t>
      </w:r>
      <w:proofErr w:type="spellEnd"/>
      <w:r w:rsidRPr="000B20F8">
        <w:rPr>
          <w:rFonts w:ascii="Arial" w:hAnsi="Arial" w:cs="Arial"/>
          <w:b/>
          <w:sz w:val="24"/>
          <w:szCs w:val="24"/>
        </w:rPr>
        <w:br/>
      </w:r>
      <w:hyperlink r:id="rId5" w:history="1">
        <w:r w:rsidRPr="000B20F8">
          <w:rPr>
            <w:rStyle w:val="Hyperlink"/>
            <w:rFonts w:ascii="Arial" w:hAnsi="Arial" w:cs="Arial"/>
            <w:b/>
            <w:color w:val="000A0F"/>
            <w:sz w:val="24"/>
            <w:szCs w:val="24"/>
            <w:u w:val="none"/>
          </w:rPr>
          <w:t>2214990</w:t>
        </w:r>
      </w:hyperlink>
    </w:p>
    <w:p w:rsidR="000B20F8" w:rsidRDefault="000B20F8" w:rsidP="000B20F8">
      <w:pPr>
        <w:jc w:val="center"/>
        <w:rPr>
          <w:b/>
          <w:sz w:val="24"/>
          <w:szCs w:val="24"/>
        </w:rPr>
      </w:pPr>
      <w:r w:rsidRPr="000B20F8">
        <w:rPr>
          <w:b/>
          <w:sz w:val="24"/>
          <w:szCs w:val="24"/>
        </w:rPr>
        <w:fldChar w:fldCharType="end"/>
      </w:r>
    </w:p>
    <w:p w:rsidR="000B20F8" w:rsidRDefault="000B20F8">
      <w:pPr>
        <w:spacing w:line="360" w:lineRule="auto"/>
        <w:jc w:val="both"/>
        <w:rPr>
          <w:b/>
          <w:sz w:val="24"/>
          <w:szCs w:val="24"/>
        </w:rPr>
      </w:pPr>
      <w:r>
        <w:rPr>
          <w:b/>
          <w:sz w:val="24"/>
          <w:szCs w:val="24"/>
        </w:rPr>
        <w:br w:type="page"/>
      </w:r>
    </w:p>
    <w:sdt>
      <w:sdtPr>
        <w:rPr>
          <w:rFonts w:ascii="Arial" w:hAnsi="Arial" w:cs="Arial"/>
          <w:b/>
          <w:color w:val="auto"/>
          <w:sz w:val="24"/>
          <w:szCs w:val="24"/>
        </w:rPr>
        <w:id w:val="-224996667"/>
        <w:docPartObj>
          <w:docPartGallery w:val="Table of Contents"/>
          <w:docPartUnique/>
        </w:docPartObj>
      </w:sdtPr>
      <w:sdtEndPr>
        <w:rPr>
          <w:rFonts w:eastAsiaTheme="minorHAnsi"/>
          <w:bCs/>
          <w:noProof/>
        </w:rPr>
      </w:sdtEndPr>
      <w:sdtContent>
        <w:p w:rsidR="000B20F8" w:rsidRPr="000B20F8" w:rsidRDefault="000B20F8" w:rsidP="000B20F8">
          <w:pPr>
            <w:pStyle w:val="TOCHeading"/>
            <w:spacing w:line="360" w:lineRule="auto"/>
            <w:jc w:val="center"/>
            <w:rPr>
              <w:rFonts w:ascii="Arial" w:hAnsi="Arial" w:cs="Arial"/>
              <w:b/>
              <w:color w:val="auto"/>
              <w:sz w:val="24"/>
              <w:szCs w:val="24"/>
            </w:rPr>
          </w:pPr>
          <w:r w:rsidRPr="000B20F8">
            <w:rPr>
              <w:rFonts w:ascii="Arial" w:hAnsi="Arial" w:cs="Arial"/>
              <w:b/>
              <w:color w:val="auto"/>
              <w:sz w:val="24"/>
              <w:szCs w:val="24"/>
            </w:rPr>
            <w:t>Table of Contents</w:t>
          </w:r>
        </w:p>
        <w:p w:rsidR="000B20F8" w:rsidRPr="000B20F8" w:rsidRDefault="000B20F8" w:rsidP="000B20F8">
          <w:pPr>
            <w:pStyle w:val="TOC1"/>
            <w:tabs>
              <w:tab w:val="right" w:leader="dot" w:pos="9350"/>
            </w:tabs>
            <w:spacing w:line="360" w:lineRule="auto"/>
            <w:rPr>
              <w:rFonts w:ascii="Arial" w:hAnsi="Arial" w:cs="Arial"/>
              <w:noProof/>
              <w:sz w:val="24"/>
              <w:szCs w:val="24"/>
            </w:rPr>
          </w:pPr>
          <w:r w:rsidRPr="000B20F8">
            <w:rPr>
              <w:rFonts w:ascii="Arial" w:hAnsi="Arial" w:cs="Arial"/>
              <w:sz w:val="24"/>
              <w:szCs w:val="24"/>
            </w:rPr>
            <w:fldChar w:fldCharType="begin"/>
          </w:r>
          <w:r w:rsidRPr="000B20F8">
            <w:rPr>
              <w:rFonts w:ascii="Arial" w:hAnsi="Arial" w:cs="Arial"/>
              <w:sz w:val="24"/>
              <w:szCs w:val="24"/>
            </w:rPr>
            <w:instrText xml:space="preserve"> TOC \o "1-3" \h \z \u </w:instrText>
          </w:r>
          <w:r w:rsidRPr="000B20F8">
            <w:rPr>
              <w:rFonts w:ascii="Arial" w:hAnsi="Arial" w:cs="Arial"/>
              <w:sz w:val="24"/>
              <w:szCs w:val="24"/>
            </w:rPr>
            <w:fldChar w:fldCharType="separate"/>
          </w:r>
          <w:hyperlink w:anchor="_Toc136994077" w:history="1">
            <w:r w:rsidRPr="000B20F8">
              <w:rPr>
                <w:rStyle w:val="Hyperlink"/>
                <w:rFonts w:ascii="Arial" w:hAnsi="Arial" w:cs="Arial"/>
                <w:noProof/>
                <w:color w:val="auto"/>
                <w:sz w:val="24"/>
                <w:szCs w:val="24"/>
              </w:rPr>
              <w:t>Introduction</w:t>
            </w:r>
            <w:r w:rsidRPr="000B20F8">
              <w:rPr>
                <w:rFonts w:ascii="Arial" w:hAnsi="Arial" w:cs="Arial"/>
                <w:noProof/>
                <w:webHidden/>
                <w:sz w:val="24"/>
                <w:szCs w:val="24"/>
              </w:rPr>
              <w:tab/>
            </w:r>
            <w:r w:rsidRPr="000B20F8">
              <w:rPr>
                <w:rFonts w:ascii="Arial" w:hAnsi="Arial" w:cs="Arial"/>
                <w:noProof/>
                <w:webHidden/>
                <w:sz w:val="24"/>
                <w:szCs w:val="24"/>
              </w:rPr>
              <w:fldChar w:fldCharType="begin"/>
            </w:r>
            <w:r w:rsidRPr="000B20F8">
              <w:rPr>
                <w:rFonts w:ascii="Arial" w:hAnsi="Arial" w:cs="Arial"/>
                <w:noProof/>
                <w:webHidden/>
                <w:sz w:val="24"/>
                <w:szCs w:val="24"/>
              </w:rPr>
              <w:instrText xml:space="preserve"> PAGEREF _Toc136994077 \h </w:instrText>
            </w:r>
            <w:r w:rsidRPr="000B20F8">
              <w:rPr>
                <w:rFonts w:ascii="Arial" w:hAnsi="Arial" w:cs="Arial"/>
                <w:noProof/>
                <w:webHidden/>
                <w:sz w:val="24"/>
                <w:szCs w:val="24"/>
              </w:rPr>
            </w:r>
            <w:r w:rsidRPr="000B20F8">
              <w:rPr>
                <w:rFonts w:ascii="Arial" w:hAnsi="Arial" w:cs="Arial"/>
                <w:noProof/>
                <w:webHidden/>
                <w:sz w:val="24"/>
                <w:szCs w:val="24"/>
              </w:rPr>
              <w:fldChar w:fldCharType="separate"/>
            </w:r>
            <w:r w:rsidRPr="000B20F8">
              <w:rPr>
                <w:rFonts w:ascii="Arial" w:hAnsi="Arial" w:cs="Arial"/>
                <w:noProof/>
                <w:webHidden/>
                <w:sz w:val="24"/>
                <w:szCs w:val="24"/>
              </w:rPr>
              <w:t>2</w:t>
            </w:r>
            <w:r w:rsidRPr="000B20F8">
              <w:rPr>
                <w:rFonts w:ascii="Arial" w:hAnsi="Arial" w:cs="Arial"/>
                <w:noProof/>
                <w:webHidden/>
                <w:sz w:val="24"/>
                <w:szCs w:val="24"/>
              </w:rPr>
              <w:fldChar w:fldCharType="end"/>
            </w:r>
          </w:hyperlink>
        </w:p>
        <w:p w:rsidR="000B20F8" w:rsidRPr="000B20F8" w:rsidRDefault="000B20F8" w:rsidP="000B20F8">
          <w:pPr>
            <w:pStyle w:val="TOC1"/>
            <w:tabs>
              <w:tab w:val="right" w:leader="dot" w:pos="9350"/>
            </w:tabs>
            <w:spacing w:line="360" w:lineRule="auto"/>
            <w:rPr>
              <w:rFonts w:ascii="Arial" w:hAnsi="Arial" w:cs="Arial"/>
              <w:noProof/>
              <w:sz w:val="24"/>
              <w:szCs w:val="24"/>
            </w:rPr>
          </w:pPr>
          <w:hyperlink w:anchor="_Toc136994078" w:history="1">
            <w:r w:rsidRPr="000B20F8">
              <w:rPr>
                <w:rStyle w:val="Hyperlink"/>
                <w:rFonts w:ascii="Arial" w:hAnsi="Arial" w:cs="Arial"/>
                <w:noProof/>
                <w:color w:val="auto"/>
                <w:sz w:val="24"/>
                <w:szCs w:val="24"/>
              </w:rPr>
              <w:t>Hotel Standards</w:t>
            </w:r>
            <w:r w:rsidRPr="000B20F8">
              <w:rPr>
                <w:rFonts w:ascii="Arial" w:hAnsi="Arial" w:cs="Arial"/>
                <w:noProof/>
                <w:webHidden/>
                <w:sz w:val="24"/>
                <w:szCs w:val="24"/>
              </w:rPr>
              <w:tab/>
            </w:r>
            <w:r w:rsidRPr="000B20F8">
              <w:rPr>
                <w:rFonts w:ascii="Arial" w:hAnsi="Arial" w:cs="Arial"/>
                <w:noProof/>
                <w:webHidden/>
                <w:sz w:val="24"/>
                <w:szCs w:val="24"/>
              </w:rPr>
              <w:fldChar w:fldCharType="begin"/>
            </w:r>
            <w:r w:rsidRPr="000B20F8">
              <w:rPr>
                <w:rFonts w:ascii="Arial" w:hAnsi="Arial" w:cs="Arial"/>
                <w:noProof/>
                <w:webHidden/>
                <w:sz w:val="24"/>
                <w:szCs w:val="24"/>
              </w:rPr>
              <w:instrText xml:space="preserve"> PAGEREF _Toc136994078 \h </w:instrText>
            </w:r>
            <w:r w:rsidRPr="000B20F8">
              <w:rPr>
                <w:rFonts w:ascii="Arial" w:hAnsi="Arial" w:cs="Arial"/>
                <w:noProof/>
                <w:webHidden/>
                <w:sz w:val="24"/>
                <w:szCs w:val="24"/>
              </w:rPr>
            </w:r>
            <w:r w:rsidRPr="000B20F8">
              <w:rPr>
                <w:rFonts w:ascii="Arial" w:hAnsi="Arial" w:cs="Arial"/>
                <w:noProof/>
                <w:webHidden/>
                <w:sz w:val="24"/>
                <w:szCs w:val="24"/>
              </w:rPr>
              <w:fldChar w:fldCharType="separate"/>
            </w:r>
            <w:r w:rsidRPr="000B20F8">
              <w:rPr>
                <w:rFonts w:ascii="Arial" w:hAnsi="Arial" w:cs="Arial"/>
                <w:noProof/>
                <w:webHidden/>
                <w:sz w:val="24"/>
                <w:szCs w:val="24"/>
              </w:rPr>
              <w:t>2</w:t>
            </w:r>
            <w:r w:rsidRPr="000B20F8">
              <w:rPr>
                <w:rFonts w:ascii="Arial" w:hAnsi="Arial" w:cs="Arial"/>
                <w:noProof/>
                <w:webHidden/>
                <w:sz w:val="24"/>
                <w:szCs w:val="24"/>
              </w:rPr>
              <w:fldChar w:fldCharType="end"/>
            </w:r>
          </w:hyperlink>
        </w:p>
        <w:p w:rsidR="000B20F8" w:rsidRPr="000B20F8" w:rsidRDefault="000B20F8" w:rsidP="000B20F8">
          <w:pPr>
            <w:pStyle w:val="TOC2"/>
            <w:tabs>
              <w:tab w:val="right" w:leader="dot" w:pos="9350"/>
            </w:tabs>
            <w:spacing w:line="360" w:lineRule="auto"/>
            <w:rPr>
              <w:rFonts w:ascii="Arial" w:hAnsi="Arial" w:cs="Arial"/>
              <w:noProof/>
              <w:sz w:val="24"/>
              <w:szCs w:val="24"/>
            </w:rPr>
          </w:pPr>
          <w:hyperlink w:anchor="_Toc136994079" w:history="1">
            <w:r w:rsidRPr="000B20F8">
              <w:rPr>
                <w:rStyle w:val="Hyperlink"/>
                <w:rFonts w:ascii="Arial" w:hAnsi="Arial" w:cs="Arial"/>
                <w:noProof/>
                <w:color w:val="auto"/>
                <w:sz w:val="24"/>
                <w:szCs w:val="24"/>
              </w:rPr>
              <w:t>Purpose of brand consistency standards</w:t>
            </w:r>
            <w:r w:rsidRPr="000B20F8">
              <w:rPr>
                <w:rFonts w:ascii="Arial" w:hAnsi="Arial" w:cs="Arial"/>
                <w:noProof/>
                <w:webHidden/>
                <w:sz w:val="24"/>
                <w:szCs w:val="24"/>
              </w:rPr>
              <w:tab/>
            </w:r>
            <w:r w:rsidRPr="000B20F8">
              <w:rPr>
                <w:rFonts w:ascii="Arial" w:hAnsi="Arial" w:cs="Arial"/>
                <w:noProof/>
                <w:webHidden/>
                <w:sz w:val="24"/>
                <w:szCs w:val="24"/>
              </w:rPr>
              <w:fldChar w:fldCharType="begin"/>
            </w:r>
            <w:r w:rsidRPr="000B20F8">
              <w:rPr>
                <w:rFonts w:ascii="Arial" w:hAnsi="Arial" w:cs="Arial"/>
                <w:noProof/>
                <w:webHidden/>
                <w:sz w:val="24"/>
                <w:szCs w:val="24"/>
              </w:rPr>
              <w:instrText xml:space="preserve"> PAGEREF _Toc136994079 \h </w:instrText>
            </w:r>
            <w:r w:rsidRPr="000B20F8">
              <w:rPr>
                <w:rFonts w:ascii="Arial" w:hAnsi="Arial" w:cs="Arial"/>
                <w:noProof/>
                <w:webHidden/>
                <w:sz w:val="24"/>
                <w:szCs w:val="24"/>
              </w:rPr>
            </w:r>
            <w:r w:rsidRPr="000B20F8">
              <w:rPr>
                <w:rFonts w:ascii="Arial" w:hAnsi="Arial" w:cs="Arial"/>
                <w:noProof/>
                <w:webHidden/>
                <w:sz w:val="24"/>
                <w:szCs w:val="24"/>
              </w:rPr>
              <w:fldChar w:fldCharType="separate"/>
            </w:r>
            <w:r w:rsidRPr="000B20F8">
              <w:rPr>
                <w:rFonts w:ascii="Arial" w:hAnsi="Arial" w:cs="Arial"/>
                <w:noProof/>
                <w:webHidden/>
                <w:sz w:val="24"/>
                <w:szCs w:val="24"/>
              </w:rPr>
              <w:t>2</w:t>
            </w:r>
            <w:r w:rsidRPr="000B20F8">
              <w:rPr>
                <w:rFonts w:ascii="Arial" w:hAnsi="Arial" w:cs="Arial"/>
                <w:noProof/>
                <w:webHidden/>
                <w:sz w:val="24"/>
                <w:szCs w:val="24"/>
              </w:rPr>
              <w:fldChar w:fldCharType="end"/>
            </w:r>
          </w:hyperlink>
        </w:p>
        <w:p w:rsidR="000B20F8" w:rsidRPr="000B20F8" w:rsidRDefault="000B20F8" w:rsidP="000B20F8">
          <w:pPr>
            <w:pStyle w:val="TOC2"/>
            <w:tabs>
              <w:tab w:val="right" w:leader="dot" w:pos="9350"/>
            </w:tabs>
            <w:spacing w:line="360" w:lineRule="auto"/>
            <w:rPr>
              <w:rFonts w:ascii="Arial" w:hAnsi="Arial" w:cs="Arial"/>
              <w:noProof/>
              <w:sz w:val="24"/>
              <w:szCs w:val="24"/>
            </w:rPr>
          </w:pPr>
          <w:hyperlink w:anchor="_Toc136994080" w:history="1">
            <w:r w:rsidRPr="000B20F8">
              <w:rPr>
                <w:rStyle w:val="Hyperlink"/>
                <w:rFonts w:ascii="Arial" w:hAnsi="Arial" w:cs="Arial"/>
                <w:noProof/>
                <w:color w:val="auto"/>
                <w:sz w:val="24"/>
                <w:szCs w:val="24"/>
              </w:rPr>
              <w:t>Hotels standards</w:t>
            </w:r>
            <w:r w:rsidRPr="000B20F8">
              <w:rPr>
                <w:rFonts w:ascii="Arial" w:hAnsi="Arial" w:cs="Arial"/>
                <w:noProof/>
                <w:webHidden/>
                <w:sz w:val="24"/>
                <w:szCs w:val="24"/>
              </w:rPr>
              <w:tab/>
            </w:r>
            <w:r w:rsidRPr="000B20F8">
              <w:rPr>
                <w:rFonts w:ascii="Arial" w:hAnsi="Arial" w:cs="Arial"/>
                <w:noProof/>
                <w:webHidden/>
                <w:sz w:val="24"/>
                <w:szCs w:val="24"/>
              </w:rPr>
              <w:fldChar w:fldCharType="begin"/>
            </w:r>
            <w:r w:rsidRPr="000B20F8">
              <w:rPr>
                <w:rFonts w:ascii="Arial" w:hAnsi="Arial" w:cs="Arial"/>
                <w:noProof/>
                <w:webHidden/>
                <w:sz w:val="24"/>
                <w:szCs w:val="24"/>
              </w:rPr>
              <w:instrText xml:space="preserve"> PAGEREF _Toc136994080 \h </w:instrText>
            </w:r>
            <w:r w:rsidRPr="000B20F8">
              <w:rPr>
                <w:rFonts w:ascii="Arial" w:hAnsi="Arial" w:cs="Arial"/>
                <w:noProof/>
                <w:webHidden/>
                <w:sz w:val="24"/>
                <w:szCs w:val="24"/>
              </w:rPr>
            </w:r>
            <w:r w:rsidRPr="000B20F8">
              <w:rPr>
                <w:rFonts w:ascii="Arial" w:hAnsi="Arial" w:cs="Arial"/>
                <w:noProof/>
                <w:webHidden/>
                <w:sz w:val="24"/>
                <w:szCs w:val="24"/>
              </w:rPr>
              <w:fldChar w:fldCharType="separate"/>
            </w:r>
            <w:r w:rsidRPr="000B20F8">
              <w:rPr>
                <w:rFonts w:ascii="Arial" w:hAnsi="Arial" w:cs="Arial"/>
                <w:noProof/>
                <w:webHidden/>
                <w:sz w:val="24"/>
                <w:szCs w:val="24"/>
              </w:rPr>
              <w:t>3</w:t>
            </w:r>
            <w:r w:rsidRPr="000B20F8">
              <w:rPr>
                <w:rFonts w:ascii="Arial" w:hAnsi="Arial" w:cs="Arial"/>
                <w:noProof/>
                <w:webHidden/>
                <w:sz w:val="24"/>
                <w:szCs w:val="24"/>
              </w:rPr>
              <w:fldChar w:fldCharType="end"/>
            </w:r>
          </w:hyperlink>
        </w:p>
        <w:p w:rsidR="000B20F8" w:rsidRPr="000B20F8" w:rsidRDefault="000B20F8" w:rsidP="000B20F8">
          <w:pPr>
            <w:pStyle w:val="TOC1"/>
            <w:tabs>
              <w:tab w:val="right" w:leader="dot" w:pos="9350"/>
            </w:tabs>
            <w:spacing w:line="360" w:lineRule="auto"/>
            <w:rPr>
              <w:rFonts w:ascii="Arial" w:hAnsi="Arial" w:cs="Arial"/>
              <w:noProof/>
              <w:sz w:val="24"/>
              <w:szCs w:val="24"/>
            </w:rPr>
          </w:pPr>
          <w:hyperlink w:anchor="_Toc136994081" w:history="1">
            <w:r w:rsidRPr="000B20F8">
              <w:rPr>
                <w:rStyle w:val="Hyperlink"/>
                <w:rFonts w:ascii="Arial" w:hAnsi="Arial" w:cs="Arial"/>
                <w:noProof/>
                <w:color w:val="auto"/>
                <w:sz w:val="24"/>
                <w:szCs w:val="24"/>
              </w:rPr>
              <w:t>Reputation Management</w:t>
            </w:r>
            <w:r w:rsidRPr="000B20F8">
              <w:rPr>
                <w:rFonts w:ascii="Arial" w:hAnsi="Arial" w:cs="Arial"/>
                <w:noProof/>
                <w:webHidden/>
                <w:sz w:val="24"/>
                <w:szCs w:val="24"/>
              </w:rPr>
              <w:tab/>
            </w:r>
            <w:r w:rsidRPr="000B20F8">
              <w:rPr>
                <w:rFonts w:ascii="Arial" w:hAnsi="Arial" w:cs="Arial"/>
                <w:noProof/>
                <w:webHidden/>
                <w:sz w:val="24"/>
                <w:szCs w:val="24"/>
              </w:rPr>
              <w:fldChar w:fldCharType="begin"/>
            </w:r>
            <w:r w:rsidRPr="000B20F8">
              <w:rPr>
                <w:rFonts w:ascii="Arial" w:hAnsi="Arial" w:cs="Arial"/>
                <w:noProof/>
                <w:webHidden/>
                <w:sz w:val="24"/>
                <w:szCs w:val="24"/>
              </w:rPr>
              <w:instrText xml:space="preserve"> PAGEREF _Toc136994081 \h </w:instrText>
            </w:r>
            <w:r w:rsidRPr="000B20F8">
              <w:rPr>
                <w:rFonts w:ascii="Arial" w:hAnsi="Arial" w:cs="Arial"/>
                <w:noProof/>
                <w:webHidden/>
                <w:sz w:val="24"/>
                <w:szCs w:val="24"/>
              </w:rPr>
            </w:r>
            <w:r w:rsidRPr="000B20F8">
              <w:rPr>
                <w:rFonts w:ascii="Arial" w:hAnsi="Arial" w:cs="Arial"/>
                <w:noProof/>
                <w:webHidden/>
                <w:sz w:val="24"/>
                <w:szCs w:val="24"/>
              </w:rPr>
              <w:fldChar w:fldCharType="separate"/>
            </w:r>
            <w:r w:rsidRPr="000B20F8">
              <w:rPr>
                <w:rFonts w:ascii="Arial" w:hAnsi="Arial" w:cs="Arial"/>
                <w:noProof/>
                <w:webHidden/>
                <w:sz w:val="24"/>
                <w:szCs w:val="24"/>
              </w:rPr>
              <w:t>3</w:t>
            </w:r>
            <w:r w:rsidRPr="000B20F8">
              <w:rPr>
                <w:rFonts w:ascii="Arial" w:hAnsi="Arial" w:cs="Arial"/>
                <w:noProof/>
                <w:webHidden/>
                <w:sz w:val="24"/>
                <w:szCs w:val="24"/>
              </w:rPr>
              <w:fldChar w:fldCharType="end"/>
            </w:r>
          </w:hyperlink>
        </w:p>
        <w:p w:rsidR="000B20F8" w:rsidRPr="000B20F8" w:rsidRDefault="000B20F8" w:rsidP="000B20F8">
          <w:pPr>
            <w:pStyle w:val="TOC2"/>
            <w:tabs>
              <w:tab w:val="right" w:leader="dot" w:pos="9350"/>
            </w:tabs>
            <w:spacing w:line="360" w:lineRule="auto"/>
            <w:rPr>
              <w:rFonts w:ascii="Arial" w:hAnsi="Arial" w:cs="Arial"/>
              <w:noProof/>
              <w:sz w:val="24"/>
              <w:szCs w:val="24"/>
            </w:rPr>
          </w:pPr>
          <w:hyperlink w:anchor="_Toc136994082" w:history="1">
            <w:r w:rsidRPr="000B20F8">
              <w:rPr>
                <w:rStyle w:val="Hyperlink"/>
                <w:rFonts w:ascii="Arial" w:hAnsi="Arial" w:cs="Arial"/>
                <w:noProof/>
                <w:color w:val="auto"/>
                <w:sz w:val="24"/>
                <w:szCs w:val="24"/>
              </w:rPr>
              <w:t>Hotels reputation</w:t>
            </w:r>
            <w:r w:rsidRPr="000B20F8">
              <w:rPr>
                <w:rFonts w:ascii="Arial" w:hAnsi="Arial" w:cs="Arial"/>
                <w:noProof/>
                <w:webHidden/>
                <w:sz w:val="24"/>
                <w:szCs w:val="24"/>
              </w:rPr>
              <w:tab/>
            </w:r>
            <w:r w:rsidRPr="000B20F8">
              <w:rPr>
                <w:rFonts w:ascii="Arial" w:hAnsi="Arial" w:cs="Arial"/>
                <w:noProof/>
                <w:webHidden/>
                <w:sz w:val="24"/>
                <w:szCs w:val="24"/>
              </w:rPr>
              <w:fldChar w:fldCharType="begin"/>
            </w:r>
            <w:r w:rsidRPr="000B20F8">
              <w:rPr>
                <w:rFonts w:ascii="Arial" w:hAnsi="Arial" w:cs="Arial"/>
                <w:noProof/>
                <w:webHidden/>
                <w:sz w:val="24"/>
                <w:szCs w:val="24"/>
              </w:rPr>
              <w:instrText xml:space="preserve"> PAGEREF _Toc136994082 \h </w:instrText>
            </w:r>
            <w:r w:rsidRPr="000B20F8">
              <w:rPr>
                <w:rFonts w:ascii="Arial" w:hAnsi="Arial" w:cs="Arial"/>
                <w:noProof/>
                <w:webHidden/>
                <w:sz w:val="24"/>
                <w:szCs w:val="24"/>
              </w:rPr>
            </w:r>
            <w:r w:rsidRPr="000B20F8">
              <w:rPr>
                <w:rFonts w:ascii="Arial" w:hAnsi="Arial" w:cs="Arial"/>
                <w:noProof/>
                <w:webHidden/>
                <w:sz w:val="24"/>
                <w:szCs w:val="24"/>
              </w:rPr>
              <w:fldChar w:fldCharType="separate"/>
            </w:r>
            <w:r w:rsidRPr="000B20F8">
              <w:rPr>
                <w:rFonts w:ascii="Arial" w:hAnsi="Arial" w:cs="Arial"/>
                <w:noProof/>
                <w:webHidden/>
                <w:sz w:val="24"/>
                <w:szCs w:val="24"/>
              </w:rPr>
              <w:t>3</w:t>
            </w:r>
            <w:r w:rsidRPr="000B20F8">
              <w:rPr>
                <w:rFonts w:ascii="Arial" w:hAnsi="Arial" w:cs="Arial"/>
                <w:noProof/>
                <w:webHidden/>
                <w:sz w:val="24"/>
                <w:szCs w:val="24"/>
              </w:rPr>
              <w:fldChar w:fldCharType="end"/>
            </w:r>
          </w:hyperlink>
        </w:p>
        <w:p w:rsidR="000B20F8" w:rsidRPr="000B20F8" w:rsidRDefault="000B20F8" w:rsidP="000B20F8">
          <w:pPr>
            <w:pStyle w:val="TOC2"/>
            <w:tabs>
              <w:tab w:val="right" w:leader="dot" w:pos="9350"/>
            </w:tabs>
            <w:spacing w:line="360" w:lineRule="auto"/>
            <w:rPr>
              <w:rFonts w:ascii="Arial" w:hAnsi="Arial" w:cs="Arial"/>
              <w:noProof/>
              <w:sz w:val="24"/>
              <w:szCs w:val="24"/>
            </w:rPr>
          </w:pPr>
          <w:hyperlink w:anchor="_Toc136994083" w:history="1">
            <w:r w:rsidRPr="000B20F8">
              <w:rPr>
                <w:rStyle w:val="Hyperlink"/>
                <w:rFonts w:ascii="Arial" w:hAnsi="Arial" w:cs="Arial"/>
                <w:noProof/>
                <w:color w:val="auto"/>
                <w:sz w:val="24"/>
                <w:szCs w:val="24"/>
              </w:rPr>
              <w:t>Importance of effective guest reviews management</w:t>
            </w:r>
            <w:r w:rsidRPr="000B20F8">
              <w:rPr>
                <w:rFonts w:ascii="Arial" w:hAnsi="Arial" w:cs="Arial"/>
                <w:noProof/>
                <w:webHidden/>
                <w:sz w:val="24"/>
                <w:szCs w:val="24"/>
              </w:rPr>
              <w:tab/>
            </w:r>
            <w:r w:rsidRPr="000B20F8">
              <w:rPr>
                <w:rFonts w:ascii="Arial" w:hAnsi="Arial" w:cs="Arial"/>
                <w:noProof/>
                <w:webHidden/>
                <w:sz w:val="24"/>
                <w:szCs w:val="24"/>
              </w:rPr>
              <w:fldChar w:fldCharType="begin"/>
            </w:r>
            <w:r w:rsidRPr="000B20F8">
              <w:rPr>
                <w:rFonts w:ascii="Arial" w:hAnsi="Arial" w:cs="Arial"/>
                <w:noProof/>
                <w:webHidden/>
                <w:sz w:val="24"/>
                <w:szCs w:val="24"/>
              </w:rPr>
              <w:instrText xml:space="preserve"> PAGEREF _Toc136994083 \h </w:instrText>
            </w:r>
            <w:r w:rsidRPr="000B20F8">
              <w:rPr>
                <w:rFonts w:ascii="Arial" w:hAnsi="Arial" w:cs="Arial"/>
                <w:noProof/>
                <w:webHidden/>
                <w:sz w:val="24"/>
                <w:szCs w:val="24"/>
              </w:rPr>
            </w:r>
            <w:r w:rsidRPr="000B20F8">
              <w:rPr>
                <w:rFonts w:ascii="Arial" w:hAnsi="Arial" w:cs="Arial"/>
                <w:noProof/>
                <w:webHidden/>
                <w:sz w:val="24"/>
                <w:szCs w:val="24"/>
              </w:rPr>
              <w:fldChar w:fldCharType="separate"/>
            </w:r>
            <w:r w:rsidRPr="000B20F8">
              <w:rPr>
                <w:rFonts w:ascii="Arial" w:hAnsi="Arial" w:cs="Arial"/>
                <w:noProof/>
                <w:webHidden/>
                <w:sz w:val="24"/>
                <w:szCs w:val="24"/>
              </w:rPr>
              <w:t>4</w:t>
            </w:r>
            <w:r w:rsidRPr="000B20F8">
              <w:rPr>
                <w:rFonts w:ascii="Arial" w:hAnsi="Arial" w:cs="Arial"/>
                <w:noProof/>
                <w:webHidden/>
                <w:sz w:val="24"/>
                <w:szCs w:val="24"/>
              </w:rPr>
              <w:fldChar w:fldCharType="end"/>
            </w:r>
          </w:hyperlink>
        </w:p>
        <w:p w:rsidR="000B20F8" w:rsidRPr="000B20F8" w:rsidRDefault="000B20F8" w:rsidP="000B20F8">
          <w:pPr>
            <w:pStyle w:val="TOC2"/>
            <w:tabs>
              <w:tab w:val="right" w:leader="dot" w:pos="9350"/>
            </w:tabs>
            <w:spacing w:line="360" w:lineRule="auto"/>
            <w:rPr>
              <w:rFonts w:ascii="Arial" w:hAnsi="Arial" w:cs="Arial"/>
              <w:noProof/>
              <w:sz w:val="24"/>
              <w:szCs w:val="24"/>
            </w:rPr>
          </w:pPr>
          <w:hyperlink w:anchor="_Toc136994084" w:history="1">
            <w:r w:rsidRPr="000B20F8">
              <w:rPr>
                <w:rStyle w:val="Hyperlink"/>
                <w:rFonts w:ascii="Arial" w:hAnsi="Arial" w:cs="Arial"/>
                <w:noProof/>
                <w:color w:val="auto"/>
                <w:sz w:val="24"/>
                <w:szCs w:val="24"/>
              </w:rPr>
              <w:t>impact of negative reviews</w:t>
            </w:r>
            <w:r w:rsidRPr="000B20F8">
              <w:rPr>
                <w:rFonts w:ascii="Arial" w:hAnsi="Arial" w:cs="Arial"/>
                <w:noProof/>
                <w:webHidden/>
                <w:sz w:val="24"/>
                <w:szCs w:val="24"/>
              </w:rPr>
              <w:tab/>
            </w:r>
            <w:r w:rsidRPr="000B20F8">
              <w:rPr>
                <w:rFonts w:ascii="Arial" w:hAnsi="Arial" w:cs="Arial"/>
                <w:noProof/>
                <w:webHidden/>
                <w:sz w:val="24"/>
                <w:szCs w:val="24"/>
              </w:rPr>
              <w:fldChar w:fldCharType="begin"/>
            </w:r>
            <w:r w:rsidRPr="000B20F8">
              <w:rPr>
                <w:rFonts w:ascii="Arial" w:hAnsi="Arial" w:cs="Arial"/>
                <w:noProof/>
                <w:webHidden/>
                <w:sz w:val="24"/>
                <w:szCs w:val="24"/>
              </w:rPr>
              <w:instrText xml:space="preserve"> PAGEREF _Toc136994084 \h </w:instrText>
            </w:r>
            <w:r w:rsidRPr="000B20F8">
              <w:rPr>
                <w:rFonts w:ascii="Arial" w:hAnsi="Arial" w:cs="Arial"/>
                <w:noProof/>
                <w:webHidden/>
                <w:sz w:val="24"/>
                <w:szCs w:val="24"/>
              </w:rPr>
            </w:r>
            <w:r w:rsidRPr="000B20F8">
              <w:rPr>
                <w:rFonts w:ascii="Arial" w:hAnsi="Arial" w:cs="Arial"/>
                <w:noProof/>
                <w:webHidden/>
                <w:sz w:val="24"/>
                <w:szCs w:val="24"/>
              </w:rPr>
              <w:fldChar w:fldCharType="separate"/>
            </w:r>
            <w:r w:rsidRPr="000B20F8">
              <w:rPr>
                <w:rFonts w:ascii="Arial" w:hAnsi="Arial" w:cs="Arial"/>
                <w:noProof/>
                <w:webHidden/>
                <w:sz w:val="24"/>
                <w:szCs w:val="24"/>
              </w:rPr>
              <w:t>4</w:t>
            </w:r>
            <w:r w:rsidRPr="000B20F8">
              <w:rPr>
                <w:rFonts w:ascii="Arial" w:hAnsi="Arial" w:cs="Arial"/>
                <w:noProof/>
                <w:webHidden/>
                <w:sz w:val="24"/>
                <w:szCs w:val="24"/>
              </w:rPr>
              <w:fldChar w:fldCharType="end"/>
            </w:r>
          </w:hyperlink>
        </w:p>
        <w:p w:rsidR="000B20F8" w:rsidRPr="000B20F8" w:rsidRDefault="000B20F8" w:rsidP="000B20F8">
          <w:pPr>
            <w:pStyle w:val="TOC1"/>
            <w:tabs>
              <w:tab w:val="right" w:leader="dot" w:pos="9350"/>
            </w:tabs>
            <w:spacing w:line="360" w:lineRule="auto"/>
            <w:rPr>
              <w:rFonts w:ascii="Arial" w:hAnsi="Arial" w:cs="Arial"/>
              <w:noProof/>
              <w:sz w:val="24"/>
              <w:szCs w:val="24"/>
            </w:rPr>
          </w:pPr>
          <w:hyperlink w:anchor="_Toc136994085" w:history="1">
            <w:r w:rsidRPr="000B20F8">
              <w:rPr>
                <w:rStyle w:val="Hyperlink"/>
                <w:rFonts w:ascii="Arial" w:hAnsi="Arial" w:cs="Arial"/>
                <w:noProof/>
                <w:color w:val="auto"/>
                <w:sz w:val="24"/>
                <w:szCs w:val="24"/>
              </w:rPr>
              <w:t>Service Culture</w:t>
            </w:r>
            <w:r w:rsidRPr="000B20F8">
              <w:rPr>
                <w:rFonts w:ascii="Arial" w:hAnsi="Arial" w:cs="Arial"/>
                <w:noProof/>
                <w:webHidden/>
                <w:sz w:val="24"/>
                <w:szCs w:val="24"/>
              </w:rPr>
              <w:tab/>
            </w:r>
            <w:r w:rsidRPr="000B20F8">
              <w:rPr>
                <w:rFonts w:ascii="Arial" w:hAnsi="Arial" w:cs="Arial"/>
                <w:noProof/>
                <w:webHidden/>
                <w:sz w:val="24"/>
                <w:szCs w:val="24"/>
              </w:rPr>
              <w:fldChar w:fldCharType="begin"/>
            </w:r>
            <w:r w:rsidRPr="000B20F8">
              <w:rPr>
                <w:rFonts w:ascii="Arial" w:hAnsi="Arial" w:cs="Arial"/>
                <w:noProof/>
                <w:webHidden/>
                <w:sz w:val="24"/>
                <w:szCs w:val="24"/>
              </w:rPr>
              <w:instrText xml:space="preserve"> PAGEREF _Toc136994085 \h </w:instrText>
            </w:r>
            <w:r w:rsidRPr="000B20F8">
              <w:rPr>
                <w:rFonts w:ascii="Arial" w:hAnsi="Arial" w:cs="Arial"/>
                <w:noProof/>
                <w:webHidden/>
                <w:sz w:val="24"/>
                <w:szCs w:val="24"/>
              </w:rPr>
            </w:r>
            <w:r w:rsidRPr="000B20F8">
              <w:rPr>
                <w:rFonts w:ascii="Arial" w:hAnsi="Arial" w:cs="Arial"/>
                <w:noProof/>
                <w:webHidden/>
                <w:sz w:val="24"/>
                <w:szCs w:val="24"/>
              </w:rPr>
              <w:fldChar w:fldCharType="separate"/>
            </w:r>
            <w:r w:rsidRPr="000B20F8">
              <w:rPr>
                <w:rFonts w:ascii="Arial" w:hAnsi="Arial" w:cs="Arial"/>
                <w:noProof/>
                <w:webHidden/>
                <w:sz w:val="24"/>
                <w:szCs w:val="24"/>
              </w:rPr>
              <w:t>5</w:t>
            </w:r>
            <w:r w:rsidRPr="000B20F8">
              <w:rPr>
                <w:rFonts w:ascii="Arial" w:hAnsi="Arial" w:cs="Arial"/>
                <w:noProof/>
                <w:webHidden/>
                <w:sz w:val="24"/>
                <w:szCs w:val="24"/>
              </w:rPr>
              <w:fldChar w:fldCharType="end"/>
            </w:r>
          </w:hyperlink>
        </w:p>
        <w:p w:rsidR="000B20F8" w:rsidRPr="000B20F8" w:rsidRDefault="000B20F8" w:rsidP="000B20F8">
          <w:pPr>
            <w:pStyle w:val="TOC2"/>
            <w:tabs>
              <w:tab w:val="right" w:leader="dot" w:pos="9350"/>
            </w:tabs>
            <w:spacing w:line="360" w:lineRule="auto"/>
            <w:rPr>
              <w:rFonts w:ascii="Arial" w:hAnsi="Arial" w:cs="Arial"/>
              <w:noProof/>
              <w:sz w:val="24"/>
              <w:szCs w:val="24"/>
            </w:rPr>
          </w:pPr>
          <w:hyperlink w:anchor="_Toc136994086" w:history="1">
            <w:r w:rsidRPr="000B20F8">
              <w:rPr>
                <w:rStyle w:val="Hyperlink"/>
                <w:rFonts w:ascii="Arial" w:hAnsi="Arial" w:cs="Arial"/>
                <w:noProof/>
                <w:color w:val="auto"/>
                <w:sz w:val="24"/>
                <w:szCs w:val="24"/>
              </w:rPr>
              <w:t>About Service culture</w:t>
            </w:r>
            <w:r w:rsidRPr="000B20F8">
              <w:rPr>
                <w:rFonts w:ascii="Arial" w:hAnsi="Arial" w:cs="Arial"/>
                <w:noProof/>
                <w:webHidden/>
                <w:sz w:val="24"/>
                <w:szCs w:val="24"/>
              </w:rPr>
              <w:tab/>
            </w:r>
            <w:r w:rsidRPr="000B20F8">
              <w:rPr>
                <w:rFonts w:ascii="Arial" w:hAnsi="Arial" w:cs="Arial"/>
                <w:noProof/>
                <w:webHidden/>
                <w:sz w:val="24"/>
                <w:szCs w:val="24"/>
              </w:rPr>
              <w:fldChar w:fldCharType="begin"/>
            </w:r>
            <w:r w:rsidRPr="000B20F8">
              <w:rPr>
                <w:rFonts w:ascii="Arial" w:hAnsi="Arial" w:cs="Arial"/>
                <w:noProof/>
                <w:webHidden/>
                <w:sz w:val="24"/>
                <w:szCs w:val="24"/>
              </w:rPr>
              <w:instrText xml:space="preserve"> PAGEREF _Toc136994086 \h </w:instrText>
            </w:r>
            <w:r w:rsidRPr="000B20F8">
              <w:rPr>
                <w:rFonts w:ascii="Arial" w:hAnsi="Arial" w:cs="Arial"/>
                <w:noProof/>
                <w:webHidden/>
                <w:sz w:val="24"/>
                <w:szCs w:val="24"/>
              </w:rPr>
            </w:r>
            <w:r w:rsidRPr="000B20F8">
              <w:rPr>
                <w:rFonts w:ascii="Arial" w:hAnsi="Arial" w:cs="Arial"/>
                <w:noProof/>
                <w:webHidden/>
                <w:sz w:val="24"/>
                <w:szCs w:val="24"/>
              </w:rPr>
              <w:fldChar w:fldCharType="separate"/>
            </w:r>
            <w:r w:rsidRPr="000B20F8">
              <w:rPr>
                <w:rFonts w:ascii="Arial" w:hAnsi="Arial" w:cs="Arial"/>
                <w:noProof/>
                <w:webHidden/>
                <w:sz w:val="24"/>
                <w:szCs w:val="24"/>
              </w:rPr>
              <w:t>5</w:t>
            </w:r>
            <w:r w:rsidRPr="000B20F8">
              <w:rPr>
                <w:rFonts w:ascii="Arial" w:hAnsi="Arial" w:cs="Arial"/>
                <w:noProof/>
                <w:webHidden/>
                <w:sz w:val="24"/>
                <w:szCs w:val="24"/>
              </w:rPr>
              <w:fldChar w:fldCharType="end"/>
            </w:r>
          </w:hyperlink>
        </w:p>
        <w:p w:rsidR="000B20F8" w:rsidRPr="000B20F8" w:rsidRDefault="000B20F8" w:rsidP="000B20F8">
          <w:pPr>
            <w:pStyle w:val="TOC2"/>
            <w:tabs>
              <w:tab w:val="right" w:leader="dot" w:pos="9350"/>
            </w:tabs>
            <w:spacing w:line="360" w:lineRule="auto"/>
            <w:rPr>
              <w:rFonts w:ascii="Arial" w:hAnsi="Arial" w:cs="Arial"/>
              <w:noProof/>
              <w:sz w:val="24"/>
              <w:szCs w:val="24"/>
            </w:rPr>
          </w:pPr>
          <w:hyperlink w:anchor="_Toc136994087" w:history="1">
            <w:r w:rsidRPr="000B20F8">
              <w:rPr>
                <w:rStyle w:val="Hyperlink"/>
                <w:rFonts w:ascii="Arial" w:hAnsi="Arial" w:cs="Arial"/>
                <w:noProof/>
                <w:color w:val="auto"/>
                <w:sz w:val="24"/>
                <w:szCs w:val="24"/>
              </w:rPr>
              <w:t>Difference between Service Culture from corporate culture</w:t>
            </w:r>
            <w:r w:rsidRPr="000B20F8">
              <w:rPr>
                <w:rFonts w:ascii="Arial" w:hAnsi="Arial" w:cs="Arial"/>
                <w:noProof/>
                <w:webHidden/>
                <w:sz w:val="24"/>
                <w:szCs w:val="24"/>
              </w:rPr>
              <w:tab/>
            </w:r>
            <w:r w:rsidRPr="000B20F8">
              <w:rPr>
                <w:rFonts w:ascii="Arial" w:hAnsi="Arial" w:cs="Arial"/>
                <w:noProof/>
                <w:webHidden/>
                <w:sz w:val="24"/>
                <w:szCs w:val="24"/>
              </w:rPr>
              <w:fldChar w:fldCharType="begin"/>
            </w:r>
            <w:r w:rsidRPr="000B20F8">
              <w:rPr>
                <w:rFonts w:ascii="Arial" w:hAnsi="Arial" w:cs="Arial"/>
                <w:noProof/>
                <w:webHidden/>
                <w:sz w:val="24"/>
                <w:szCs w:val="24"/>
              </w:rPr>
              <w:instrText xml:space="preserve"> PAGEREF _Toc136994087 \h </w:instrText>
            </w:r>
            <w:r w:rsidRPr="000B20F8">
              <w:rPr>
                <w:rFonts w:ascii="Arial" w:hAnsi="Arial" w:cs="Arial"/>
                <w:noProof/>
                <w:webHidden/>
                <w:sz w:val="24"/>
                <w:szCs w:val="24"/>
              </w:rPr>
            </w:r>
            <w:r w:rsidRPr="000B20F8">
              <w:rPr>
                <w:rFonts w:ascii="Arial" w:hAnsi="Arial" w:cs="Arial"/>
                <w:noProof/>
                <w:webHidden/>
                <w:sz w:val="24"/>
                <w:szCs w:val="24"/>
              </w:rPr>
              <w:fldChar w:fldCharType="separate"/>
            </w:r>
            <w:r w:rsidRPr="000B20F8">
              <w:rPr>
                <w:rFonts w:ascii="Arial" w:hAnsi="Arial" w:cs="Arial"/>
                <w:noProof/>
                <w:webHidden/>
                <w:sz w:val="24"/>
                <w:szCs w:val="24"/>
              </w:rPr>
              <w:t>5</w:t>
            </w:r>
            <w:r w:rsidRPr="000B20F8">
              <w:rPr>
                <w:rFonts w:ascii="Arial" w:hAnsi="Arial" w:cs="Arial"/>
                <w:noProof/>
                <w:webHidden/>
                <w:sz w:val="24"/>
                <w:szCs w:val="24"/>
              </w:rPr>
              <w:fldChar w:fldCharType="end"/>
            </w:r>
          </w:hyperlink>
        </w:p>
        <w:p w:rsidR="000B20F8" w:rsidRPr="000B20F8" w:rsidRDefault="000B20F8" w:rsidP="000B20F8">
          <w:pPr>
            <w:pStyle w:val="TOC2"/>
            <w:tabs>
              <w:tab w:val="right" w:leader="dot" w:pos="9350"/>
            </w:tabs>
            <w:spacing w:line="360" w:lineRule="auto"/>
            <w:rPr>
              <w:rFonts w:ascii="Arial" w:hAnsi="Arial" w:cs="Arial"/>
              <w:noProof/>
              <w:sz w:val="24"/>
              <w:szCs w:val="24"/>
            </w:rPr>
          </w:pPr>
          <w:hyperlink w:anchor="_Toc136994088" w:history="1">
            <w:r w:rsidRPr="000B20F8">
              <w:rPr>
                <w:rStyle w:val="Hyperlink"/>
                <w:rFonts w:ascii="Arial" w:hAnsi="Arial" w:cs="Arial"/>
                <w:noProof/>
                <w:color w:val="auto"/>
                <w:sz w:val="24"/>
                <w:szCs w:val="24"/>
              </w:rPr>
              <w:t>Service culture importance in the hotel industry</w:t>
            </w:r>
            <w:r w:rsidRPr="000B20F8">
              <w:rPr>
                <w:rFonts w:ascii="Arial" w:hAnsi="Arial" w:cs="Arial"/>
                <w:noProof/>
                <w:webHidden/>
                <w:sz w:val="24"/>
                <w:szCs w:val="24"/>
              </w:rPr>
              <w:tab/>
            </w:r>
            <w:r w:rsidRPr="000B20F8">
              <w:rPr>
                <w:rFonts w:ascii="Arial" w:hAnsi="Arial" w:cs="Arial"/>
                <w:noProof/>
                <w:webHidden/>
                <w:sz w:val="24"/>
                <w:szCs w:val="24"/>
              </w:rPr>
              <w:fldChar w:fldCharType="begin"/>
            </w:r>
            <w:r w:rsidRPr="000B20F8">
              <w:rPr>
                <w:rFonts w:ascii="Arial" w:hAnsi="Arial" w:cs="Arial"/>
                <w:noProof/>
                <w:webHidden/>
                <w:sz w:val="24"/>
                <w:szCs w:val="24"/>
              </w:rPr>
              <w:instrText xml:space="preserve"> PAGEREF _Toc136994088 \h </w:instrText>
            </w:r>
            <w:r w:rsidRPr="000B20F8">
              <w:rPr>
                <w:rFonts w:ascii="Arial" w:hAnsi="Arial" w:cs="Arial"/>
                <w:noProof/>
                <w:webHidden/>
                <w:sz w:val="24"/>
                <w:szCs w:val="24"/>
              </w:rPr>
            </w:r>
            <w:r w:rsidRPr="000B20F8">
              <w:rPr>
                <w:rFonts w:ascii="Arial" w:hAnsi="Arial" w:cs="Arial"/>
                <w:noProof/>
                <w:webHidden/>
                <w:sz w:val="24"/>
                <w:szCs w:val="24"/>
              </w:rPr>
              <w:fldChar w:fldCharType="separate"/>
            </w:r>
            <w:r w:rsidRPr="000B20F8">
              <w:rPr>
                <w:rFonts w:ascii="Arial" w:hAnsi="Arial" w:cs="Arial"/>
                <w:noProof/>
                <w:webHidden/>
                <w:sz w:val="24"/>
                <w:szCs w:val="24"/>
              </w:rPr>
              <w:t>6</w:t>
            </w:r>
            <w:r w:rsidRPr="000B20F8">
              <w:rPr>
                <w:rFonts w:ascii="Arial" w:hAnsi="Arial" w:cs="Arial"/>
                <w:noProof/>
                <w:webHidden/>
                <w:sz w:val="24"/>
                <w:szCs w:val="24"/>
              </w:rPr>
              <w:fldChar w:fldCharType="end"/>
            </w:r>
          </w:hyperlink>
        </w:p>
        <w:p w:rsidR="000B20F8" w:rsidRPr="000B20F8" w:rsidRDefault="000B20F8" w:rsidP="000B20F8">
          <w:pPr>
            <w:pStyle w:val="TOC1"/>
            <w:tabs>
              <w:tab w:val="right" w:leader="dot" w:pos="9350"/>
            </w:tabs>
            <w:spacing w:line="360" w:lineRule="auto"/>
            <w:rPr>
              <w:rFonts w:ascii="Arial" w:hAnsi="Arial" w:cs="Arial"/>
              <w:noProof/>
              <w:sz w:val="24"/>
              <w:szCs w:val="24"/>
            </w:rPr>
          </w:pPr>
          <w:hyperlink w:anchor="_Toc136994089" w:history="1">
            <w:r w:rsidRPr="000B20F8">
              <w:rPr>
                <w:rStyle w:val="Hyperlink"/>
                <w:rFonts w:ascii="Arial" w:hAnsi="Arial" w:cs="Arial"/>
                <w:noProof/>
                <w:color w:val="auto"/>
                <w:sz w:val="24"/>
                <w:szCs w:val="24"/>
              </w:rPr>
              <w:t>Conclusion</w:t>
            </w:r>
            <w:r w:rsidRPr="000B20F8">
              <w:rPr>
                <w:rFonts w:ascii="Arial" w:hAnsi="Arial" w:cs="Arial"/>
                <w:noProof/>
                <w:webHidden/>
                <w:sz w:val="24"/>
                <w:szCs w:val="24"/>
              </w:rPr>
              <w:tab/>
            </w:r>
            <w:r w:rsidRPr="000B20F8">
              <w:rPr>
                <w:rFonts w:ascii="Arial" w:hAnsi="Arial" w:cs="Arial"/>
                <w:noProof/>
                <w:webHidden/>
                <w:sz w:val="24"/>
                <w:szCs w:val="24"/>
              </w:rPr>
              <w:fldChar w:fldCharType="begin"/>
            </w:r>
            <w:r w:rsidRPr="000B20F8">
              <w:rPr>
                <w:rFonts w:ascii="Arial" w:hAnsi="Arial" w:cs="Arial"/>
                <w:noProof/>
                <w:webHidden/>
                <w:sz w:val="24"/>
                <w:szCs w:val="24"/>
              </w:rPr>
              <w:instrText xml:space="preserve"> PAGEREF _Toc136994089 \h </w:instrText>
            </w:r>
            <w:r w:rsidRPr="000B20F8">
              <w:rPr>
                <w:rFonts w:ascii="Arial" w:hAnsi="Arial" w:cs="Arial"/>
                <w:noProof/>
                <w:webHidden/>
                <w:sz w:val="24"/>
                <w:szCs w:val="24"/>
              </w:rPr>
            </w:r>
            <w:r w:rsidRPr="000B20F8">
              <w:rPr>
                <w:rFonts w:ascii="Arial" w:hAnsi="Arial" w:cs="Arial"/>
                <w:noProof/>
                <w:webHidden/>
                <w:sz w:val="24"/>
                <w:szCs w:val="24"/>
              </w:rPr>
              <w:fldChar w:fldCharType="separate"/>
            </w:r>
            <w:r w:rsidRPr="000B20F8">
              <w:rPr>
                <w:rFonts w:ascii="Arial" w:hAnsi="Arial" w:cs="Arial"/>
                <w:noProof/>
                <w:webHidden/>
                <w:sz w:val="24"/>
                <w:szCs w:val="24"/>
              </w:rPr>
              <w:t>6</w:t>
            </w:r>
            <w:r w:rsidRPr="000B20F8">
              <w:rPr>
                <w:rFonts w:ascii="Arial" w:hAnsi="Arial" w:cs="Arial"/>
                <w:noProof/>
                <w:webHidden/>
                <w:sz w:val="24"/>
                <w:szCs w:val="24"/>
              </w:rPr>
              <w:fldChar w:fldCharType="end"/>
            </w:r>
          </w:hyperlink>
        </w:p>
        <w:p w:rsidR="000B20F8" w:rsidRPr="000B20F8" w:rsidRDefault="000B20F8" w:rsidP="000B20F8">
          <w:pPr>
            <w:pStyle w:val="TOC1"/>
            <w:tabs>
              <w:tab w:val="right" w:leader="dot" w:pos="9350"/>
            </w:tabs>
            <w:spacing w:line="360" w:lineRule="auto"/>
            <w:rPr>
              <w:rFonts w:ascii="Arial" w:hAnsi="Arial" w:cs="Arial"/>
              <w:noProof/>
              <w:sz w:val="24"/>
              <w:szCs w:val="24"/>
            </w:rPr>
          </w:pPr>
          <w:hyperlink w:anchor="_Toc136994090" w:history="1">
            <w:r w:rsidRPr="000B20F8">
              <w:rPr>
                <w:rStyle w:val="Hyperlink"/>
                <w:rFonts w:ascii="Arial" w:hAnsi="Arial" w:cs="Arial"/>
                <w:noProof/>
                <w:color w:val="auto"/>
                <w:sz w:val="24"/>
                <w:szCs w:val="24"/>
              </w:rPr>
              <w:t>Recommendations</w:t>
            </w:r>
            <w:r w:rsidRPr="000B20F8">
              <w:rPr>
                <w:rFonts w:ascii="Arial" w:hAnsi="Arial" w:cs="Arial"/>
                <w:noProof/>
                <w:webHidden/>
                <w:sz w:val="24"/>
                <w:szCs w:val="24"/>
              </w:rPr>
              <w:tab/>
            </w:r>
            <w:r w:rsidRPr="000B20F8">
              <w:rPr>
                <w:rFonts w:ascii="Arial" w:hAnsi="Arial" w:cs="Arial"/>
                <w:noProof/>
                <w:webHidden/>
                <w:sz w:val="24"/>
                <w:szCs w:val="24"/>
              </w:rPr>
              <w:fldChar w:fldCharType="begin"/>
            </w:r>
            <w:r w:rsidRPr="000B20F8">
              <w:rPr>
                <w:rFonts w:ascii="Arial" w:hAnsi="Arial" w:cs="Arial"/>
                <w:noProof/>
                <w:webHidden/>
                <w:sz w:val="24"/>
                <w:szCs w:val="24"/>
              </w:rPr>
              <w:instrText xml:space="preserve"> PAGEREF _Toc136994090 \h </w:instrText>
            </w:r>
            <w:r w:rsidRPr="000B20F8">
              <w:rPr>
                <w:rFonts w:ascii="Arial" w:hAnsi="Arial" w:cs="Arial"/>
                <w:noProof/>
                <w:webHidden/>
                <w:sz w:val="24"/>
                <w:szCs w:val="24"/>
              </w:rPr>
            </w:r>
            <w:r w:rsidRPr="000B20F8">
              <w:rPr>
                <w:rFonts w:ascii="Arial" w:hAnsi="Arial" w:cs="Arial"/>
                <w:noProof/>
                <w:webHidden/>
                <w:sz w:val="24"/>
                <w:szCs w:val="24"/>
              </w:rPr>
              <w:fldChar w:fldCharType="separate"/>
            </w:r>
            <w:r w:rsidRPr="000B20F8">
              <w:rPr>
                <w:rFonts w:ascii="Arial" w:hAnsi="Arial" w:cs="Arial"/>
                <w:noProof/>
                <w:webHidden/>
                <w:sz w:val="24"/>
                <w:szCs w:val="24"/>
              </w:rPr>
              <w:t>6</w:t>
            </w:r>
            <w:r w:rsidRPr="000B20F8">
              <w:rPr>
                <w:rFonts w:ascii="Arial" w:hAnsi="Arial" w:cs="Arial"/>
                <w:noProof/>
                <w:webHidden/>
                <w:sz w:val="24"/>
                <w:szCs w:val="24"/>
              </w:rPr>
              <w:fldChar w:fldCharType="end"/>
            </w:r>
          </w:hyperlink>
        </w:p>
        <w:p w:rsidR="000B20F8" w:rsidRPr="000B20F8" w:rsidRDefault="000B20F8" w:rsidP="000B20F8">
          <w:pPr>
            <w:pStyle w:val="TOC1"/>
            <w:tabs>
              <w:tab w:val="right" w:leader="dot" w:pos="9350"/>
            </w:tabs>
            <w:spacing w:line="360" w:lineRule="auto"/>
            <w:rPr>
              <w:rFonts w:ascii="Arial" w:hAnsi="Arial" w:cs="Arial"/>
              <w:noProof/>
              <w:sz w:val="24"/>
              <w:szCs w:val="24"/>
            </w:rPr>
          </w:pPr>
          <w:hyperlink w:anchor="_Toc136994091" w:history="1">
            <w:r w:rsidRPr="000B20F8">
              <w:rPr>
                <w:rStyle w:val="Hyperlink"/>
                <w:rFonts w:ascii="Arial" w:hAnsi="Arial" w:cs="Arial"/>
                <w:noProof/>
                <w:color w:val="auto"/>
                <w:sz w:val="24"/>
                <w:szCs w:val="24"/>
                <w:shd w:val="clear" w:color="auto" w:fill="FFFFFF"/>
              </w:rPr>
              <w:t>References</w:t>
            </w:r>
            <w:r w:rsidRPr="000B20F8">
              <w:rPr>
                <w:rFonts w:ascii="Arial" w:hAnsi="Arial" w:cs="Arial"/>
                <w:noProof/>
                <w:webHidden/>
                <w:sz w:val="24"/>
                <w:szCs w:val="24"/>
              </w:rPr>
              <w:tab/>
            </w:r>
            <w:r w:rsidRPr="000B20F8">
              <w:rPr>
                <w:rFonts w:ascii="Arial" w:hAnsi="Arial" w:cs="Arial"/>
                <w:noProof/>
                <w:webHidden/>
                <w:sz w:val="24"/>
                <w:szCs w:val="24"/>
              </w:rPr>
              <w:fldChar w:fldCharType="begin"/>
            </w:r>
            <w:r w:rsidRPr="000B20F8">
              <w:rPr>
                <w:rFonts w:ascii="Arial" w:hAnsi="Arial" w:cs="Arial"/>
                <w:noProof/>
                <w:webHidden/>
                <w:sz w:val="24"/>
                <w:szCs w:val="24"/>
              </w:rPr>
              <w:instrText xml:space="preserve"> PAGEREF _Toc136994091 \h </w:instrText>
            </w:r>
            <w:r w:rsidRPr="000B20F8">
              <w:rPr>
                <w:rFonts w:ascii="Arial" w:hAnsi="Arial" w:cs="Arial"/>
                <w:noProof/>
                <w:webHidden/>
                <w:sz w:val="24"/>
                <w:szCs w:val="24"/>
              </w:rPr>
            </w:r>
            <w:r w:rsidRPr="000B20F8">
              <w:rPr>
                <w:rFonts w:ascii="Arial" w:hAnsi="Arial" w:cs="Arial"/>
                <w:noProof/>
                <w:webHidden/>
                <w:sz w:val="24"/>
                <w:szCs w:val="24"/>
              </w:rPr>
              <w:fldChar w:fldCharType="separate"/>
            </w:r>
            <w:r w:rsidRPr="000B20F8">
              <w:rPr>
                <w:rFonts w:ascii="Arial" w:hAnsi="Arial" w:cs="Arial"/>
                <w:noProof/>
                <w:webHidden/>
                <w:sz w:val="24"/>
                <w:szCs w:val="24"/>
              </w:rPr>
              <w:t>8</w:t>
            </w:r>
            <w:r w:rsidRPr="000B20F8">
              <w:rPr>
                <w:rFonts w:ascii="Arial" w:hAnsi="Arial" w:cs="Arial"/>
                <w:noProof/>
                <w:webHidden/>
                <w:sz w:val="24"/>
                <w:szCs w:val="24"/>
              </w:rPr>
              <w:fldChar w:fldCharType="end"/>
            </w:r>
          </w:hyperlink>
        </w:p>
        <w:p w:rsidR="000B20F8" w:rsidRPr="000B20F8" w:rsidRDefault="000B20F8" w:rsidP="000B20F8">
          <w:pPr>
            <w:spacing w:line="360" w:lineRule="auto"/>
            <w:rPr>
              <w:rFonts w:ascii="Arial" w:hAnsi="Arial" w:cs="Arial"/>
              <w:sz w:val="24"/>
              <w:szCs w:val="24"/>
            </w:rPr>
          </w:pPr>
          <w:r w:rsidRPr="000B20F8">
            <w:rPr>
              <w:rFonts w:ascii="Arial" w:hAnsi="Arial" w:cs="Arial"/>
              <w:b/>
              <w:bCs/>
              <w:noProof/>
              <w:sz w:val="24"/>
              <w:szCs w:val="24"/>
            </w:rPr>
            <w:fldChar w:fldCharType="end"/>
          </w:r>
        </w:p>
      </w:sdtContent>
    </w:sdt>
    <w:p w:rsidR="000B20F8" w:rsidRPr="000B20F8" w:rsidRDefault="000B20F8" w:rsidP="000B20F8">
      <w:pPr>
        <w:spacing w:line="360" w:lineRule="auto"/>
        <w:jc w:val="both"/>
        <w:rPr>
          <w:rFonts w:ascii="Arial" w:hAnsi="Arial" w:cs="Arial"/>
          <w:sz w:val="24"/>
          <w:szCs w:val="24"/>
        </w:rPr>
      </w:pPr>
      <w:r w:rsidRPr="000B20F8">
        <w:rPr>
          <w:rFonts w:ascii="Arial" w:hAnsi="Arial" w:cs="Arial"/>
          <w:sz w:val="24"/>
          <w:szCs w:val="24"/>
        </w:rPr>
        <w:br w:type="page"/>
      </w:r>
    </w:p>
    <w:p w:rsidR="000B20F8" w:rsidRDefault="000B20F8" w:rsidP="000B20F8">
      <w:pPr>
        <w:jc w:val="center"/>
      </w:pPr>
    </w:p>
    <w:p w:rsidR="000B20F8" w:rsidRDefault="000B20F8" w:rsidP="000B20F8"/>
    <w:p w:rsidR="000B20F8" w:rsidRPr="001D615F" w:rsidRDefault="000B20F8" w:rsidP="000B20F8">
      <w:pPr>
        <w:pStyle w:val="Heading1"/>
        <w:spacing w:line="360" w:lineRule="auto"/>
        <w:rPr>
          <w:color w:val="auto"/>
        </w:rPr>
      </w:pPr>
      <w:bookmarkStart w:id="2" w:name="_Toc136994077"/>
      <w:r>
        <w:t>Introduction</w:t>
      </w:r>
      <w:bookmarkEnd w:id="0"/>
      <w:bookmarkEnd w:id="2"/>
      <w:r>
        <w:t xml:space="preserve"> </w:t>
      </w:r>
    </w:p>
    <w:p w:rsidR="000B20F8" w:rsidRPr="001D615F" w:rsidRDefault="000B20F8" w:rsidP="000B20F8">
      <w:pPr>
        <w:spacing w:line="360" w:lineRule="auto"/>
        <w:jc w:val="both"/>
        <w:rPr>
          <w:rFonts w:ascii="Arial" w:hAnsi="Arial" w:cs="Arial"/>
          <w:b/>
          <w:sz w:val="24"/>
          <w:szCs w:val="24"/>
        </w:rPr>
      </w:pPr>
      <w:r w:rsidRPr="001D615F">
        <w:rPr>
          <w:rFonts w:ascii="Arial" w:hAnsi="Arial" w:cs="Arial"/>
          <w:sz w:val="24"/>
          <w:szCs w:val="24"/>
        </w:rPr>
        <w:t xml:space="preserve">The travel and tourism industry depends heavily on the concept of hospitality. The term "hospitality" has its roots in the French word "hospice," which means taking care of the </w:t>
      </w:r>
      <w:proofErr w:type="spellStart"/>
      <w:r w:rsidRPr="001D615F">
        <w:rPr>
          <w:rFonts w:ascii="Arial" w:hAnsi="Arial" w:cs="Arial"/>
          <w:sz w:val="24"/>
          <w:szCs w:val="24"/>
        </w:rPr>
        <w:t>travellers</w:t>
      </w:r>
      <w:proofErr w:type="spellEnd"/>
      <w:r w:rsidRPr="001D615F">
        <w:rPr>
          <w:rFonts w:ascii="Arial" w:hAnsi="Arial" w:cs="Arial"/>
          <w:sz w:val="24"/>
          <w:szCs w:val="24"/>
        </w:rPr>
        <w:t xml:space="preserve"> (</w:t>
      </w:r>
      <w:r w:rsidRPr="001D615F">
        <w:rPr>
          <w:rFonts w:ascii="Arial" w:hAnsi="Arial" w:cs="Arial"/>
          <w:color w:val="222222"/>
          <w:sz w:val="24"/>
          <w:szCs w:val="24"/>
          <w:shd w:val="clear" w:color="auto" w:fill="FFFFFF"/>
        </w:rPr>
        <w:t>Joshi, 2017)</w:t>
      </w:r>
      <w:r w:rsidRPr="001D615F">
        <w:rPr>
          <w:rFonts w:ascii="Arial" w:hAnsi="Arial" w:cs="Arial"/>
          <w:sz w:val="24"/>
          <w:szCs w:val="24"/>
        </w:rPr>
        <w:t>. In the past, guests may drift off on kitchen floors or in similar locations. The quickly growing field of hospitality management focuses on managing resorts, hotels, casinos, and other holiday locations to ensure that guests enjoy their intended experiences (</w:t>
      </w:r>
      <w:proofErr w:type="spellStart"/>
      <w:r w:rsidRPr="001D615F">
        <w:rPr>
          <w:rFonts w:ascii="Arial" w:hAnsi="Arial" w:cs="Arial"/>
          <w:sz w:val="24"/>
          <w:szCs w:val="24"/>
        </w:rPr>
        <w:t>Ahn</w:t>
      </w:r>
      <w:proofErr w:type="spellEnd"/>
      <w:r w:rsidRPr="001D615F">
        <w:rPr>
          <w:rFonts w:ascii="Arial" w:hAnsi="Arial" w:cs="Arial"/>
          <w:sz w:val="24"/>
          <w:szCs w:val="24"/>
        </w:rPr>
        <w:t xml:space="preserve"> et al., 2019). Hospitality managers can </w:t>
      </w:r>
      <w:proofErr w:type="spellStart"/>
      <w:r w:rsidRPr="001D615F">
        <w:rPr>
          <w:rFonts w:ascii="Arial" w:hAnsi="Arial" w:cs="Arial"/>
          <w:sz w:val="24"/>
          <w:szCs w:val="24"/>
        </w:rPr>
        <w:t>specialise</w:t>
      </w:r>
      <w:proofErr w:type="spellEnd"/>
      <w:r w:rsidRPr="001D615F">
        <w:rPr>
          <w:rFonts w:ascii="Arial" w:hAnsi="Arial" w:cs="Arial"/>
          <w:sz w:val="24"/>
          <w:szCs w:val="24"/>
        </w:rPr>
        <w:t xml:space="preserve"> in various fields, including guest services, event planning, and culinary services</w:t>
      </w:r>
      <w:r w:rsidRPr="001D615F">
        <w:rPr>
          <w:rFonts w:ascii="Arial" w:hAnsi="Arial" w:cs="Arial"/>
          <w:sz w:val="24"/>
          <w:szCs w:val="24"/>
          <w:shd w:val="clear" w:color="auto" w:fill="FFFFFF"/>
        </w:rPr>
        <w:t xml:space="preserve">. </w:t>
      </w:r>
      <w:r w:rsidRPr="001D615F">
        <w:rPr>
          <w:rFonts w:ascii="Arial" w:hAnsi="Arial" w:cs="Arial"/>
          <w:sz w:val="24"/>
          <w:szCs w:val="24"/>
        </w:rPr>
        <w:t xml:space="preserve">In Addition, the present report will concentrate on the Hotel standards, the system that underlies reputation management and service culture in the hotel industry. </w:t>
      </w:r>
    </w:p>
    <w:p w:rsidR="000B20F8" w:rsidRPr="001D615F" w:rsidRDefault="000B20F8" w:rsidP="000B20F8">
      <w:pPr>
        <w:pStyle w:val="Heading1"/>
        <w:spacing w:line="360" w:lineRule="auto"/>
      </w:pPr>
      <w:bookmarkStart w:id="3" w:name="_Toc136866969"/>
      <w:bookmarkStart w:id="4" w:name="_Toc136994078"/>
      <w:r w:rsidRPr="001D615F">
        <w:t>Hotel Standards</w:t>
      </w:r>
      <w:bookmarkEnd w:id="3"/>
      <w:bookmarkEnd w:id="4"/>
      <w:r w:rsidRPr="001D615F">
        <w:t xml:space="preserve"> </w:t>
      </w:r>
    </w:p>
    <w:p w:rsidR="000B20F8" w:rsidRPr="001D615F" w:rsidRDefault="000B20F8" w:rsidP="000B20F8">
      <w:pPr>
        <w:pStyle w:val="Heading2"/>
        <w:spacing w:line="360" w:lineRule="auto"/>
      </w:pPr>
      <w:bookmarkStart w:id="5" w:name="_Toc136866970"/>
      <w:bookmarkStart w:id="6" w:name="_Toc136994079"/>
      <w:r>
        <w:t>P</w:t>
      </w:r>
      <w:r w:rsidRPr="001D615F">
        <w:t>urpose of brand consistency standards</w:t>
      </w:r>
      <w:bookmarkEnd w:id="5"/>
      <w:bookmarkEnd w:id="6"/>
      <w:r w:rsidRPr="001D615F">
        <w:t xml:space="preserve"> </w:t>
      </w:r>
    </w:p>
    <w:p w:rsidR="000B20F8" w:rsidRPr="001D615F" w:rsidRDefault="000B20F8" w:rsidP="000B20F8">
      <w:pPr>
        <w:pStyle w:val="NormalWeb"/>
        <w:spacing w:before="0" w:after="0" w:line="360" w:lineRule="auto"/>
        <w:jc w:val="both"/>
        <w:rPr>
          <w:rFonts w:ascii="Arial" w:hAnsi="Arial" w:cs="Arial"/>
        </w:rPr>
      </w:pPr>
      <w:r w:rsidRPr="001D615F">
        <w:rPr>
          <w:rFonts w:ascii="Arial" w:hAnsi="Arial" w:cs="Arial"/>
          <w:shd w:val="clear" w:color="auto" w:fill="FFFFFF"/>
        </w:rPr>
        <w:t>Brand consistency standards are crucial because brand recognition results from brand consistency. Customers are more likely to make long-term purchases and book hotel stays if they are familiar with the brand and have positive associations with it (Lee et al., 2017). It is crucial because brand recognition results from brand consistency. Customers are more likely to make long-term purchases and book hotel stays if they are familiar with and positively associated with the brand. In Addition, hotels that uphold brand cohesiveness highlight any advantages clients may highlight when promoting their brand to friends and followers on social media.</w:t>
      </w:r>
    </w:p>
    <w:p w:rsidR="000B20F8" w:rsidRPr="001D615F" w:rsidRDefault="000B20F8" w:rsidP="000B20F8">
      <w:pPr>
        <w:pStyle w:val="NormalWeb"/>
        <w:spacing w:line="360" w:lineRule="auto"/>
        <w:jc w:val="both"/>
        <w:rPr>
          <w:rFonts w:ascii="Arial" w:hAnsi="Arial" w:cs="Arial"/>
        </w:rPr>
      </w:pPr>
      <w:r w:rsidRPr="001D615F">
        <w:rPr>
          <w:rFonts w:ascii="Arial" w:hAnsi="Arial" w:cs="Arial"/>
        </w:rPr>
        <w:t xml:space="preserve">For example, family-friendly fast food establishments like </w:t>
      </w:r>
      <w:proofErr w:type="spellStart"/>
      <w:r w:rsidRPr="001D615F">
        <w:rPr>
          <w:rFonts w:ascii="Arial" w:hAnsi="Arial" w:cs="Arial"/>
        </w:rPr>
        <w:t>Mcdonald's</w:t>
      </w:r>
      <w:proofErr w:type="spellEnd"/>
      <w:r w:rsidRPr="001D615F">
        <w:rPr>
          <w:rFonts w:ascii="Arial" w:hAnsi="Arial" w:cs="Arial"/>
        </w:rPr>
        <w:t xml:space="preserve"> may be identified by their distinctive golden arches and red and yellow </w:t>
      </w:r>
      <w:proofErr w:type="spellStart"/>
      <w:r w:rsidRPr="001D615F">
        <w:rPr>
          <w:rFonts w:ascii="Arial" w:hAnsi="Arial" w:cs="Arial"/>
        </w:rPr>
        <w:t>colour</w:t>
      </w:r>
      <w:proofErr w:type="spellEnd"/>
      <w:r w:rsidRPr="001D615F">
        <w:rPr>
          <w:rFonts w:ascii="Arial" w:hAnsi="Arial" w:cs="Arial"/>
        </w:rPr>
        <w:t xml:space="preserve"> scheme. According to a case study, people wouldn't know the McDonald's brand if it abruptly changed from its kid-friendly shades to a modern, minimalist spectrum of greys and blacks, raised menu pricing, and clothed Ronald McDonald in a tailored striped suit (</w:t>
      </w:r>
      <w:proofErr w:type="spellStart"/>
      <w:r w:rsidRPr="001D615F">
        <w:rPr>
          <w:rFonts w:ascii="Arial" w:hAnsi="Arial" w:cs="Arial"/>
          <w:color w:val="222222"/>
          <w:shd w:val="clear" w:color="auto" w:fill="FFFFFF"/>
        </w:rPr>
        <w:t>GuestRevu</w:t>
      </w:r>
      <w:proofErr w:type="spellEnd"/>
      <w:r w:rsidRPr="001D615F">
        <w:rPr>
          <w:rFonts w:ascii="Arial" w:hAnsi="Arial" w:cs="Arial"/>
          <w:color w:val="222222"/>
          <w:shd w:val="clear" w:color="auto" w:fill="FFFFFF"/>
        </w:rPr>
        <w:t>, 2018)</w:t>
      </w:r>
      <w:r w:rsidRPr="001D615F">
        <w:rPr>
          <w:rFonts w:ascii="Arial" w:hAnsi="Arial" w:cs="Arial"/>
        </w:rPr>
        <w:t xml:space="preserve">. As a </w:t>
      </w:r>
      <w:r w:rsidRPr="001D615F">
        <w:rPr>
          <w:rFonts w:ascii="Arial" w:hAnsi="Arial" w:cs="Arial"/>
        </w:rPr>
        <w:lastRenderedPageBreak/>
        <w:t>result, people can be hesitant to recommend McDonald's to friends searching for a quick bite. Therefore, consistent branding increases customer retention.</w:t>
      </w:r>
    </w:p>
    <w:p w:rsidR="000B20F8" w:rsidRPr="001D615F" w:rsidRDefault="000B20F8" w:rsidP="000B20F8">
      <w:pPr>
        <w:pStyle w:val="Heading2"/>
        <w:spacing w:line="360" w:lineRule="auto"/>
      </w:pPr>
      <w:bookmarkStart w:id="7" w:name="_Toc136866971"/>
      <w:bookmarkStart w:id="8" w:name="_Toc136994080"/>
      <w:r w:rsidRPr="001D615F">
        <w:t>Hotels standards</w:t>
      </w:r>
      <w:bookmarkEnd w:id="7"/>
      <w:bookmarkEnd w:id="8"/>
      <w:r w:rsidRPr="001D615F">
        <w:t xml:space="preserve"> </w:t>
      </w:r>
    </w:p>
    <w:p w:rsidR="000B20F8" w:rsidRPr="001D615F" w:rsidRDefault="000B20F8" w:rsidP="000B20F8">
      <w:pPr>
        <w:spacing w:line="360" w:lineRule="auto"/>
        <w:jc w:val="both"/>
        <w:rPr>
          <w:rFonts w:ascii="Arial" w:hAnsi="Arial" w:cs="Arial"/>
          <w:sz w:val="24"/>
          <w:szCs w:val="24"/>
          <w:shd w:val="clear" w:color="auto" w:fill="FFFFFF"/>
        </w:rPr>
      </w:pPr>
      <w:r w:rsidRPr="001D615F">
        <w:rPr>
          <w:rFonts w:ascii="Arial" w:hAnsi="Arial" w:cs="Arial"/>
          <w:sz w:val="24"/>
          <w:szCs w:val="24"/>
          <w:shd w:val="clear" w:color="auto" w:fill="FFFFFF"/>
        </w:rPr>
        <w:t>The types and classes of hotels, as well as the particular objectiv</w:t>
      </w:r>
      <w:r>
        <w:rPr>
          <w:rFonts w:ascii="Arial" w:hAnsi="Arial" w:cs="Arial"/>
          <w:sz w:val="24"/>
          <w:szCs w:val="24"/>
          <w:shd w:val="clear" w:color="auto" w:fill="FFFFFF"/>
        </w:rPr>
        <w:t>es and value proposition</w:t>
      </w:r>
      <w:r w:rsidRPr="001D615F">
        <w:rPr>
          <w:rFonts w:ascii="Arial" w:hAnsi="Arial" w:cs="Arial"/>
          <w:sz w:val="24"/>
          <w:szCs w:val="24"/>
          <w:shd w:val="clear" w:color="auto" w:fill="FFFFFF"/>
        </w:rPr>
        <w:t>s of the particular companies, all affect the hotel's needs. Similarly, a crucial factor in the case of chain hotels is uniformity (</w:t>
      </w:r>
      <w:proofErr w:type="spellStart"/>
      <w:r w:rsidRPr="001D615F">
        <w:rPr>
          <w:rFonts w:ascii="Arial" w:hAnsi="Arial" w:cs="Arial"/>
          <w:color w:val="222222"/>
          <w:sz w:val="24"/>
          <w:szCs w:val="24"/>
          <w:shd w:val="clear" w:color="auto" w:fill="FFFFFF"/>
        </w:rPr>
        <w:t>Skobkin</w:t>
      </w:r>
      <w:proofErr w:type="spellEnd"/>
      <w:r w:rsidRPr="001D615F">
        <w:rPr>
          <w:rFonts w:ascii="Arial" w:hAnsi="Arial" w:cs="Arial"/>
          <w:color w:val="222222"/>
          <w:sz w:val="24"/>
          <w:szCs w:val="24"/>
          <w:shd w:val="clear" w:color="auto" w:fill="FFFFFF"/>
        </w:rPr>
        <w:t xml:space="preserve"> et al., 2017)</w:t>
      </w:r>
      <w:r w:rsidRPr="001D615F">
        <w:rPr>
          <w:rFonts w:ascii="Arial" w:hAnsi="Arial" w:cs="Arial"/>
          <w:sz w:val="24"/>
          <w:szCs w:val="24"/>
          <w:shd w:val="clear" w:color="auto" w:fill="FFFFFF"/>
        </w:rPr>
        <w:t>. In Addition, the term "Hotel Standard" can be used to describe both operational and material standards (including personnel, amenities for visitors, marketing, and so on).</w:t>
      </w:r>
    </w:p>
    <w:p w:rsidR="000B20F8" w:rsidRPr="001D615F" w:rsidRDefault="000B20F8" w:rsidP="000B20F8">
      <w:pPr>
        <w:spacing w:line="360" w:lineRule="auto"/>
        <w:jc w:val="both"/>
        <w:rPr>
          <w:rFonts w:ascii="Arial" w:hAnsi="Arial" w:cs="Arial"/>
          <w:b/>
          <w:sz w:val="24"/>
          <w:szCs w:val="24"/>
        </w:rPr>
      </w:pPr>
      <w:r w:rsidRPr="001D615F">
        <w:rPr>
          <w:rFonts w:ascii="Arial" w:hAnsi="Arial" w:cs="Arial"/>
          <w:sz w:val="24"/>
          <w:szCs w:val="24"/>
        </w:rPr>
        <w:t xml:space="preserve">In the same year, the </w:t>
      </w:r>
      <w:proofErr w:type="spellStart"/>
      <w:r w:rsidRPr="001D615F">
        <w:rPr>
          <w:rFonts w:ascii="Arial" w:hAnsi="Arial" w:cs="Arial"/>
          <w:sz w:val="24"/>
          <w:szCs w:val="24"/>
        </w:rPr>
        <w:t>Blakes</w:t>
      </w:r>
      <w:proofErr w:type="spellEnd"/>
      <w:r w:rsidRPr="001D615F">
        <w:rPr>
          <w:rFonts w:ascii="Arial" w:hAnsi="Arial" w:cs="Arial"/>
          <w:sz w:val="24"/>
          <w:szCs w:val="24"/>
        </w:rPr>
        <w:t xml:space="preserve"> Hotel in London and the Bedford Hotel in San Francisco opened as the first boutique hotels in the world. The Bedford hotel was eventually separated into 34 boutique hotel sites, all of which are currently managed by the </w:t>
      </w:r>
      <w:proofErr w:type="spellStart"/>
      <w:r w:rsidRPr="001D615F">
        <w:rPr>
          <w:rFonts w:ascii="Arial" w:hAnsi="Arial" w:cs="Arial"/>
          <w:sz w:val="24"/>
          <w:szCs w:val="24"/>
        </w:rPr>
        <w:t>Kimpton</w:t>
      </w:r>
      <w:proofErr w:type="spellEnd"/>
      <w:r w:rsidRPr="001D615F">
        <w:rPr>
          <w:rFonts w:ascii="Arial" w:hAnsi="Arial" w:cs="Arial"/>
          <w:sz w:val="24"/>
          <w:szCs w:val="24"/>
        </w:rPr>
        <w:t xml:space="preserve"> Group, a reputable business. </w:t>
      </w:r>
      <w:proofErr w:type="spellStart"/>
      <w:r w:rsidRPr="001D615F">
        <w:rPr>
          <w:rFonts w:ascii="Arial" w:hAnsi="Arial" w:cs="Arial"/>
          <w:sz w:val="24"/>
          <w:szCs w:val="24"/>
        </w:rPr>
        <w:t>Schrager</w:t>
      </w:r>
      <w:proofErr w:type="spellEnd"/>
      <w:r w:rsidRPr="001D615F">
        <w:rPr>
          <w:rFonts w:ascii="Arial" w:hAnsi="Arial" w:cs="Arial"/>
          <w:sz w:val="24"/>
          <w:szCs w:val="24"/>
        </w:rPr>
        <w:t xml:space="preserve"> is credited with inventing the boutique hotel as his first property evolved into the Morgan's Hotel Group. Morgan Hotels' main design philosophy was to build each of its hotels like a smaller, more focused store rather than a big, nameless department store (</w:t>
      </w:r>
      <w:r w:rsidRPr="001D615F">
        <w:rPr>
          <w:rFonts w:ascii="Arial" w:hAnsi="Arial" w:cs="Arial"/>
          <w:color w:val="222222"/>
          <w:sz w:val="24"/>
          <w:szCs w:val="24"/>
          <w:shd w:val="clear" w:color="auto" w:fill="FFFFFF"/>
        </w:rPr>
        <w:t>Braun, 2017</w:t>
      </w:r>
      <w:r w:rsidRPr="001D615F">
        <w:rPr>
          <w:rFonts w:ascii="Arial" w:hAnsi="Arial" w:cs="Arial"/>
          <w:sz w:val="24"/>
          <w:szCs w:val="24"/>
        </w:rPr>
        <w:t xml:space="preserve">). While Bill </w:t>
      </w:r>
      <w:proofErr w:type="spellStart"/>
      <w:r w:rsidRPr="001D615F">
        <w:rPr>
          <w:rFonts w:ascii="Arial" w:hAnsi="Arial" w:cs="Arial"/>
          <w:sz w:val="24"/>
          <w:szCs w:val="24"/>
        </w:rPr>
        <w:t>Kimpton's</w:t>
      </w:r>
      <w:proofErr w:type="spellEnd"/>
      <w:r w:rsidRPr="001D615F">
        <w:rPr>
          <w:rFonts w:ascii="Arial" w:hAnsi="Arial" w:cs="Arial"/>
          <w:sz w:val="24"/>
          <w:szCs w:val="24"/>
        </w:rPr>
        <w:t xml:space="preserve"> concept for the </w:t>
      </w:r>
      <w:proofErr w:type="spellStart"/>
      <w:r w:rsidRPr="001D615F">
        <w:rPr>
          <w:rFonts w:ascii="Arial" w:hAnsi="Arial" w:cs="Arial"/>
          <w:sz w:val="24"/>
          <w:szCs w:val="24"/>
        </w:rPr>
        <w:t>Kimpton</w:t>
      </w:r>
      <w:proofErr w:type="spellEnd"/>
      <w:r w:rsidRPr="001D615F">
        <w:rPr>
          <w:rFonts w:ascii="Arial" w:hAnsi="Arial" w:cs="Arial"/>
          <w:sz w:val="24"/>
          <w:szCs w:val="24"/>
        </w:rPr>
        <w:t xml:space="preserve"> Group is similar to this, boutique hotels focus on a theme for each property in accordance with its location and unique qualities. One of the first </w:t>
      </w:r>
      <w:proofErr w:type="spellStart"/>
      <w:r w:rsidRPr="001D615F">
        <w:rPr>
          <w:rFonts w:ascii="Arial" w:hAnsi="Arial" w:cs="Arial"/>
          <w:sz w:val="24"/>
          <w:szCs w:val="24"/>
        </w:rPr>
        <w:t>Kimpton</w:t>
      </w:r>
      <w:proofErr w:type="spellEnd"/>
      <w:r w:rsidRPr="001D615F">
        <w:rPr>
          <w:rFonts w:ascii="Arial" w:hAnsi="Arial" w:cs="Arial"/>
          <w:sz w:val="24"/>
          <w:szCs w:val="24"/>
        </w:rPr>
        <w:t xml:space="preserve"> hotels, the Clarion Bedford in San Francisco, was built with a British aesthetic in mind. Most tourists, according to Bill </w:t>
      </w:r>
      <w:proofErr w:type="spellStart"/>
      <w:r w:rsidRPr="001D615F">
        <w:rPr>
          <w:rFonts w:ascii="Arial" w:hAnsi="Arial" w:cs="Arial"/>
          <w:sz w:val="24"/>
          <w:szCs w:val="24"/>
        </w:rPr>
        <w:t>Kimpton</w:t>
      </w:r>
      <w:proofErr w:type="spellEnd"/>
      <w:r w:rsidRPr="001D615F">
        <w:rPr>
          <w:rFonts w:ascii="Arial" w:hAnsi="Arial" w:cs="Arial"/>
          <w:sz w:val="24"/>
          <w:szCs w:val="24"/>
        </w:rPr>
        <w:t xml:space="preserve">, struggle with anxiety and loneliness. Hotels will </w:t>
      </w:r>
      <w:proofErr w:type="spellStart"/>
      <w:r w:rsidRPr="001D615F">
        <w:rPr>
          <w:rFonts w:ascii="Arial" w:hAnsi="Arial" w:cs="Arial"/>
          <w:sz w:val="24"/>
          <w:szCs w:val="24"/>
        </w:rPr>
        <w:t>emphasise</w:t>
      </w:r>
      <w:proofErr w:type="spellEnd"/>
      <w:r w:rsidRPr="001D615F">
        <w:rPr>
          <w:rFonts w:ascii="Arial" w:hAnsi="Arial" w:cs="Arial"/>
          <w:sz w:val="24"/>
          <w:szCs w:val="24"/>
        </w:rPr>
        <w:t xml:space="preserve"> close proximity and </w:t>
      </w:r>
      <w:proofErr w:type="spellStart"/>
      <w:r w:rsidRPr="001D615F">
        <w:rPr>
          <w:rFonts w:ascii="Arial" w:hAnsi="Arial" w:cs="Arial"/>
          <w:sz w:val="24"/>
          <w:szCs w:val="24"/>
        </w:rPr>
        <w:t>personalised</w:t>
      </w:r>
      <w:proofErr w:type="spellEnd"/>
      <w:r w:rsidRPr="001D615F">
        <w:rPr>
          <w:rFonts w:ascii="Arial" w:hAnsi="Arial" w:cs="Arial"/>
          <w:sz w:val="24"/>
          <w:szCs w:val="24"/>
        </w:rPr>
        <w:t xml:space="preserve"> service to make guests feel less alone. The hotel personnel intended to act as the visitors' on-the-road family (</w:t>
      </w:r>
      <w:r w:rsidRPr="001D615F">
        <w:rPr>
          <w:rFonts w:ascii="Arial" w:hAnsi="Arial" w:cs="Arial"/>
          <w:color w:val="222222"/>
          <w:sz w:val="24"/>
          <w:szCs w:val="24"/>
          <w:shd w:val="clear" w:color="auto" w:fill="FFFFFF"/>
        </w:rPr>
        <w:t>Braun, 2017</w:t>
      </w:r>
      <w:r w:rsidRPr="001D615F">
        <w:rPr>
          <w:rFonts w:ascii="Arial" w:hAnsi="Arial" w:cs="Arial"/>
          <w:sz w:val="24"/>
          <w:szCs w:val="24"/>
        </w:rPr>
        <w:t>).</w:t>
      </w:r>
    </w:p>
    <w:p w:rsidR="000B20F8" w:rsidRPr="001D615F" w:rsidRDefault="000B20F8" w:rsidP="000B20F8">
      <w:pPr>
        <w:pStyle w:val="Heading1"/>
        <w:spacing w:line="360" w:lineRule="auto"/>
      </w:pPr>
      <w:bookmarkStart w:id="9" w:name="_Toc136866972"/>
      <w:bookmarkStart w:id="10" w:name="_Toc136994081"/>
      <w:r w:rsidRPr="001D615F">
        <w:t>Reputation Management</w:t>
      </w:r>
      <w:bookmarkEnd w:id="9"/>
      <w:bookmarkEnd w:id="10"/>
      <w:r w:rsidRPr="001D615F">
        <w:t xml:space="preserve"> </w:t>
      </w:r>
    </w:p>
    <w:p w:rsidR="000B20F8" w:rsidRPr="001D615F" w:rsidRDefault="000B20F8" w:rsidP="000B20F8">
      <w:pPr>
        <w:pStyle w:val="Heading2"/>
        <w:spacing w:line="360" w:lineRule="auto"/>
      </w:pPr>
      <w:bookmarkStart w:id="11" w:name="_Toc136866973"/>
      <w:bookmarkStart w:id="12" w:name="_Toc136994082"/>
      <w:r w:rsidRPr="001D615F">
        <w:t>Hotels reputation</w:t>
      </w:r>
      <w:bookmarkEnd w:id="11"/>
      <w:bookmarkEnd w:id="12"/>
      <w:r>
        <w:t xml:space="preserve"> </w:t>
      </w:r>
    </w:p>
    <w:p w:rsidR="000B20F8" w:rsidRPr="001D615F" w:rsidRDefault="000B20F8" w:rsidP="000B20F8">
      <w:pPr>
        <w:spacing w:line="360" w:lineRule="auto"/>
        <w:jc w:val="both"/>
        <w:rPr>
          <w:rFonts w:ascii="Arial" w:hAnsi="Arial" w:cs="Arial"/>
          <w:color w:val="222222"/>
          <w:sz w:val="24"/>
          <w:szCs w:val="24"/>
          <w:shd w:val="clear" w:color="auto" w:fill="FFFFFF"/>
        </w:rPr>
      </w:pPr>
      <w:r w:rsidRPr="001D615F">
        <w:rPr>
          <w:rFonts w:ascii="Arial" w:hAnsi="Arial" w:cs="Arial"/>
          <w:sz w:val="24"/>
          <w:szCs w:val="24"/>
          <w:shd w:val="clear" w:color="auto" w:fill="FFFFFF"/>
        </w:rPr>
        <w:t xml:space="preserve">In the hotel sector, reputation management is essential since it is a key tactic for boosting sales by gaining the confidence of potential customers and maintaining relationships with existing ones. In order to increase sales and hence revenue, a hotel's brand must be well-received. It is possible to monitor review sites (such as Google Ratings, </w:t>
      </w:r>
      <w:proofErr w:type="spellStart"/>
      <w:r w:rsidRPr="001D615F">
        <w:rPr>
          <w:rFonts w:ascii="Arial" w:hAnsi="Arial" w:cs="Arial"/>
          <w:sz w:val="24"/>
          <w:szCs w:val="24"/>
          <w:shd w:val="clear" w:color="auto" w:fill="FFFFFF"/>
        </w:rPr>
        <w:t>Tripadvisor</w:t>
      </w:r>
      <w:proofErr w:type="spellEnd"/>
      <w:r w:rsidRPr="001D615F">
        <w:rPr>
          <w:rFonts w:ascii="Arial" w:hAnsi="Arial" w:cs="Arial"/>
          <w:sz w:val="24"/>
          <w:szCs w:val="24"/>
          <w:shd w:val="clear" w:color="auto" w:fill="FFFFFF"/>
        </w:rPr>
        <w:t xml:space="preserve">, online retailers, and social media), reply to reviews in an appropriate and prompt way, promote reviews, and take other measures. However, for a better reputation, hotels can </w:t>
      </w:r>
      <w:r w:rsidRPr="001D615F">
        <w:rPr>
          <w:rFonts w:ascii="Arial" w:hAnsi="Arial" w:cs="Arial"/>
          <w:sz w:val="24"/>
          <w:szCs w:val="24"/>
          <w:shd w:val="clear" w:color="auto" w:fill="FFFFFF"/>
        </w:rPr>
        <w:lastRenderedPageBreak/>
        <w:t>p</w:t>
      </w:r>
      <w:r w:rsidRPr="001D615F">
        <w:rPr>
          <w:rFonts w:ascii="Arial" w:eastAsia="Times New Roman" w:hAnsi="Arial" w:cs="Arial"/>
          <w:bCs/>
          <w:sz w:val="24"/>
          <w:szCs w:val="24"/>
        </w:rPr>
        <w:t>articipate in social media activities to ensure good maintenance of hotels' online reputation (</w:t>
      </w:r>
      <w:r w:rsidRPr="001D615F">
        <w:rPr>
          <w:rFonts w:ascii="Arial" w:hAnsi="Arial" w:cs="Arial"/>
          <w:color w:val="222222"/>
          <w:sz w:val="24"/>
          <w:szCs w:val="24"/>
          <w:shd w:val="clear" w:color="auto" w:fill="FFFFFF"/>
        </w:rPr>
        <w:t>Perez-</w:t>
      </w:r>
      <w:proofErr w:type="spellStart"/>
      <w:r w:rsidRPr="001D615F">
        <w:rPr>
          <w:rFonts w:ascii="Arial" w:hAnsi="Arial" w:cs="Arial"/>
          <w:color w:val="222222"/>
          <w:sz w:val="24"/>
          <w:szCs w:val="24"/>
          <w:shd w:val="clear" w:color="auto" w:fill="FFFFFF"/>
        </w:rPr>
        <w:t>Aranda</w:t>
      </w:r>
      <w:proofErr w:type="spellEnd"/>
      <w:r w:rsidRPr="001D615F">
        <w:rPr>
          <w:rFonts w:ascii="Arial" w:hAnsi="Arial" w:cs="Arial"/>
          <w:color w:val="222222"/>
          <w:sz w:val="24"/>
          <w:szCs w:val="24"/>
          <w:shd w:val="clear" w:color="auto" w:fill="FFFFFF"/>
        </w:rPr>
        <w:t xml:space="preserve"> et al., 2019)</w:t>
      </w:r>
      <w:r w:rsidRPr="001D615F">
        <w:rPr>
          <w:rFonts w:ascii="Arial" w:eastAsia="Times New Roman" w:hAnsi="Arial" w:cs="Arial"/>
          <w:bCs/>
          <w:sz w:val="24"/>
          <w:szCs w:val="24"/>
        </w:rPr>
        <w:t>. Also, hotels may educate on the importance of reviews in preserving internet reputation by starting a blog. Therefore, it may control Net Promoter Score by creating relationships with all types of customers, listening attention to what they have to say, and taking responsibility for any problems that arise (</w:t>
      </w:r>
      <w:proofErr w:type="spellStart"/>
      <w:r w:rsidRPr="001D615F">
        <w:rPr>
          <w:rFonts w:ascii="Arial" w:hAnsi="Arial" w:cs="Arial"/>
          <w:color w:val="222222"/>
          <w:sz w:val="24"/>
          <w:szCs w:val="24"/>
          <w:shd w:val="clear" w:color="auto" w:fill="FFFFFF"/>
        </w:rPr>
        <w:t>Kvítková</w:t>
      </w:r>
      <w:proofErr w:type="spellEnd"/>
      <w:r w:rsidRPr="001D615F">
        <w:rPr>
          <w:rFonts w:ascii="Arial" w:hAnsi="Arial" w:cs="Arial"/>
          <w:color w:val="222222"/>
          <w:sz w:val="24"/>
          <w:szCs w:val="24"/>
          <w:shd w:val="clear" w:color="auto" w:fill="FFFFFF"/>
        </w:rPr>
        <w:t xml:space="preserve"> and </w:t>
      </w:r>
      <w:proofErr w:type="spellStart"/>
      <w:r w:rsidRPr="001D615F">
        <w:rPr>
          <w:rFonts w:ascii="Arial" w:hAnsi="Arial" w:cs="Arial"/>
          <w:color w:val="222222"/>
          <w:sz w:val="24"/>
          <w:szCs w:val="24"/>
          <w:shd w:val="clear" w:color="auto" w:fill="FFFFFF"/>
        </w:rPr>
        <w:t>Petrů</w:t>
      </w:r>
      <w:proofErr w:type="spellEnd"/>
      <w:proofErr w:type="gramStart"/>
      <w:r w:rsidRPr="001D615F">
        <w:rPr>
          <w:rFonts w:ascii="Arial" w:hAnsi="Arial" w:cs="Arial"/>
          <w:color w:val="222222"/>
          <w:sz w:val="24"/>
          <w:szCs w:val="24"/>
          <w:shd w:val="clear" w:color="auto" w:fill="FFFFFF"/>
        </w:rPr>
        <w:t>,  2023</w:t>
      </w:r>
      <w:proofErr w:type="gramEnd"/>
      <w:r w:rsidRPr="001D615F">
        <w:rPr>
          <w:rFonts w:ascii="Arial" w:hAnsi="Arial" w:cs="Arial"/>
          <w:color w:val="222222"/>
          <w:sz w:val="24"/>
          <w:szCs w:val="24"/>
          <w:shd w:val="clear" w:color="auto" w:fill="FFFFFF"/>
        </w:rPr>
        <w:t>).</w:t>
      </w:r>
    </w:p>
    <w:p w:rsidR="000B20F8" w:rsidRPr="001D615F" w:rsidRDefault="000B20F8" w:rsidP="000B20F8">
      <w:pPr>
        <w:pStyle w:val="Heading2"/>
        <w:spacing w:line="360" w:lineRule="auto"/>
      </w:pPr>
      <w:bookmarkStart w:id="13" w:name="_Toc136866974"/>
      <w:bookmarkStart w:id="14" w:name="_Toc136994083"/>
      <w:r w:rsidRPr="001D615F">
        <w:t>Importance of effective guest reviews management</w:t>
      </w:r>
      <w:bookmarkEnd w:id="13"/>
      <w:bookmarkEnd w:id="14"/>
      <w:r>
        <w:t xml:space="preserve"> </w:t>
      </w:r>
    </w:p>
    <w:p w:rsidR="000B20F8" w:rsidRPr="001D615F" w:rsidRDefault="000B20F8" w:rsidP="000B20F8">
      <w:pPr>
        <w:spacing w:line="360" w:lineRule="auto"/>
        <w:jc w:val="both"/>
        <w:rPr>
          <w:rFonts w:ascii="Arial" w:hAnsi="Arial" w:cs="Arial"/>
          <w:sz w:val="24"/>
          <w:szCs w:val="24"/>
          <w:shd w:val="clear" w:color="auto" w:fill="FFFFFF"/>
        </w:rPr>
      </w:pPr>
      <w:r w:rsidRPr="001D615F">
        <w:rPr>
          <w:rFonts w:ascii="Arial" w:hAnsi="Arial" w:cs="Arial"/>
          <w:sz w:val="24"/>
          <w:szCs w:val="24"/>
          <w:shd w:val="clear" w:color="auto" w:fill="FFFFFF"/>
        </w:rPr>
        <w:t>Effective guest management increases customer happiness and loyalty. Each role's occupant is in charge of hosting guests. Businesses put all of their efforts into making sure that visitors have a nice experience. Customer reviews include both the positive and negative features of the hotel. They help businesses find innovative opportunities that they would not have otherwise seen.</w:t>
      </w:r>
    </w:p>
    <w:p w:rsidR="000B20F8" w:rsidRPr="001D615F" w:rsidRDefault="000B20F8" w:rsidP="000B20F8">
      <w:pPr>
        <w:spacing w:before="100" w:beforeAutospacing="1" w:after="100" w:afterAutospacing="1" w:line="360" w:lineRule="auto"/>
        <w:jc w:val="both"/>
        <w:rPr>
          <w:rFonts w:ascii="Arial" w:eastAsia="Times New Roman" w:hAnsi="Arial" w:cs="Arial"/>
          <w:sz w:val="24"/>
          <w:szCs w:val="24"/>
        </w:rPr>
      </w:pPr>
      <w:r w:rsidRPr="001D615F">
        <w:rPr>
          <w:rFonts w:ascii="Arial" w:eastAsia="Times New Roman" w:hAnsi="Arial" w:cs="Arial"/>
          <w:sz w:val="24"/>
          <w:szCs w:val="24"/>
        </w:rPr>
        <w:t>For example, the team behind the floating Good Hotel London came to London from the Netherlands, but they hope to reach a far larger audience. When management and staff focus on social concerns, it is critical that their visitors understand and support both their needs and aims. To do this, they required specific feedback and a reputation management partner with an easy, uncomplicated solution.</w:t>
      </w:r>
    </w:p>
    <w:p w:rsidR="000B20F8" w:rsidRPr="00C5369C" w:rsidRDefault="000B20F8" w:rsidP="000B20F8">
      <w:pPr>
        <w:spacing w:before="100" w:beforeAutospacing="1" w:after="100" w:afterAutospacing="1" w:line="360" w:lineRule="auto"/>
        <w:jc w:val="both"/>
        <w:rPr>
          <w:rFonts w:ascii="Arial" w:eastAsia="Times New Roman" w:hAnsi="Arial" w:cs="Arial"/>
          <w:sz w:val="24"/>
          <w:szCs w:val="24"/>
        </w:rPr>
      </w:pPr>
      <w:r w:rsidRPr="001D615F">
        <w:rPr>
          <w:rFonts w:ascii="Arial" w:eastAsia="Times New Roman" w:hAnsi="Arial" w:cs="Arial"/>
          <w:sz w:val="24"/>
          <w:szCs w:val="24"/>
        </w:rPr>
        <w:t>They now have the ability to collect customer feedback, assess guest experiences, and encourage website users to submit reviews in order to enhance customer service and increase online brand recognition.</w:t>
      </w:r>
    </w:p>
    <w:p w:rsidR="000B20F8" w:rsidRPr="001D615F" w:rsidRDefault="000B20F8" w:rsidP="000B20F8">
      <w:pPr>
        <w:pStyle w:val="Heading2"/>
        <w:spacing w:line="360" w:lineRule="auto"/>
        <w:rPr>
          <w:color w:val="auto"/>
        </w:rPr>
      </w:pPr>
      <w:bookmarkStart w:id="15" w:name="_Toc136866975"/>
      <w:bookmarkStart w:id="16" w:name="_Toc136994084"/>
      <w:proofErr w:type="gramStart"/>
      <w:r>
        <w:t>impact</w:t>
      </w:r>
      <w:proofErr w:type="gramEnd"/>
      <w:r>
        <w:t xml:space="preserve"> of negative reviews</w:t>
      </w:r>
      <w:bookmarkEnd w:id="15"/>
      <w:bookmarkEnd w:id="16"/>
    </w:p>
    <w:p w:rsidR="000B20F8" w:rsidRPr="001D615F" w:rsidRDefault="000B20F8" w:rsidP="000B20F8">
      <w:pPr>
        <w:spacing w:line="360" w:lineRule="auto"/>
        <w:jc w:val="both"/>
        <w:rPr>
          <w:rFonts w:ascii="Arial" w:hAnsi="Arial" w:cs="Arial"/>
          <w:sz w:val="24"/>
          <w:szCs w:val="24"/>
          <w:shd w:val="clear" w:color="auto" w:fill="FFFFFF"/>
        </w:rPr>
      </w:pPr>
      <w:r w:rsidRPr="001D615F">
        <w:rPr>
          <w:rFonts w:ascii="Arial" w:hAnsi="Arial" w:cs="Arial"/>
          <w:sz w:val="24"/>
          <w:szCs w:val="24"/>
          <w:shd w:val="clear" w:color="auto" w:fill="FFFFFF"/>
        </w:rPr>
        <w:t xml:space="preserve">Negative reviews may harm a company's income and reputation. Likewise, </w:t>
      </w:r>
      <w:proofErr w:type="spellStart"/>
      <w:r w:rsidRPr="001D615F">
        <w:rPr>
          <w:rFonts w:ascii="Arial" w:hAnsi="Arial" w:cs="Arial"/>
          <w:sz w:val="24"/>
          <w:szCs w:val="24"/>
          <w:shd w:val="clear" w:color="auto" w:fill="FFFFFF"/>
        </w:rPr>
        <w:t>unfavourable</w:t>
      </w:r>
      <w:proofErr w:type="spellEnd"/>
      <w:r w:rsidRPr="001D615F">
        <w:rPr>
          <w:rFonts w:ascii="Arial" w:hAnsi="Arial" w:cs="Arial"/>
          <w:sz w:val="24"/>
          <w:szCs w:val="24"/>
          <w:shd w:val="clear" w:color="auto" w:fill="FFFFFF"/>
        </w:rPr>
        <w:t xml:space="preserve"> reviews may make customers dec</w:t>
      </w:r>
      <w:r>
        <w:rPr>
          <w:rFonts w:ascii="Arial" w:hAnsi="Arial" w:cs="Arial"/>
          <w:sz w:val="24"/>
          <w:szCs w:val="24"/>
          <w:shd w:val="clear" w:color="auto" w:fill="FFFFFF"/>
        </w:rPr>
        <w:t xml:space="preserve">ide not to do business </w:t>
      </w:r>
      <w:r w:rsidRPr="001D615F">
        <w:rPr>
          <w:rFonts w:ascii="Arial" w:hAnsi="Arial" w:cs="Arial"/>
          <w:sz w:val="24"/>
          <w:szCs w:val="24"/>
          <w:shd w:val="clear" w:color="auto" w:fill="FFFFFF"/>
        </w:rPr>
        <w:t>by affecting their purchasing decisions. Negative eval</w:t>
      </w:r>
      <w:r>
        <w:rPr>
          <w:rFonts w:ascii="Arial" w:hAnsi="Arial" w:cs="Arial"/>
          <w:sz w:val="24"/>
          <w:szCs w:val="24"/>
          <w:shd w:val="clear" w:color="auto" w:fill="FFFFFF"/>
        </w:rPr>
        <w:t>uations could be harmful to</w:t>
      </w:r>
      <w:r w:rsidRPr="001D615F">
        <w:rPr>
          <w:rFonts w:ascii="Arial" w:hAnsi="Arial" w:cs="Arial"/>
          <w:sz w:val="24"/>
          <w:szCs w:val="24"/>
          <w:shd w:val="clear" w:color="auto" w:fill="FFFFFF"/>
        </w:rPr>
        <w:t xml:space="preserve"> business. Hotels run the risk of losing clients every time a negative review appears on Google searches. Customers are 86% less likely to buy something from a business with a poor rating. Customers and revenue ultimately stop buying after receiving bad evaluations.</w:t>
      </w:r>
    </w:p>
    <w:p w:rsidR="000B20F8" w:rsidRPr="001D615F" w:rsidRDefault="000B20F8" w:rsidP="000B20F8">
      <w:pPr>
        <w:spacing w:line="360" w:lineRule="auto"/>
        <w:jc w:val="both"/>
        <w:rPr>
          <w:rFonts w:ascii="Arial" w:hAnsi="Arial" w:cs="Arial"/>
          <w:b/>
          <w:sz w:val="24"/>
          <w:szCs w:val="24"/>
        </w:rPr>
      </w:pPr>
      <w:r w:rsidRPr="001D615F">
        <w:rPr>
          <w:rFonts w:ascii="Arial" w:hAnsi="Arial" w:cs="Arial"/>
          <w:sz w:val="24"/>
          <w:szCs w:val="24"/>
          <w:shd w:val="clear" w:color="auto" w:fill="FFFFFF"/>
        </w:rPr>
        <w:lastRenderedPageBreak/>
        <w:t>In the contemporary world, a hotel has to have a strong web presence and a high reputation. A bad online reputation can hurt a company's bottom line by deterring guests, lowering sales, and even harming the hotel's reputation</w:t>
      </w:r>
      <w:r w:rsidRPr="001D615F">
        <w:rPr>
          <w:rFonts w:ascii="Arial" w:hAnsi="Arial" w:cs="Arial"/>
          <w:sz w:val="24"/>
          <w:szCs w:val="24"/>
        </w:rPr>
        <w:t>.</w:t>
      </w:r>
    </w:p>
    <w:p w:rsidR="000B20F8" w:rsidRPr="001D615F" w:rsidRDefault="000B20F8" w:rsidP="000B20F8">
      <w:pPr>
        <w:pStyle w:val="Heading1"/>
        <w:spacing w:line="360" w:lineRule="auto"/>
      </w:pPr>
      <w:bookmarkStart w:id="17" w:name="_Toc136866976"/>
      <w:bookmarkStart w:id="18" w:name="_Toc136994085"/>
      <w:r w:rsidRPr="001D615F">
        <w:t>Service Culture</w:t>
      </w:r>
      <w:bookmarkEnd w:id="17"/>
      <w:bookmarkEnd w:id="18"/>
      <w:r w:rsidRPr="001D615F">
        <w:t xml:space="preserve"> </w:t>
      </w:r>
    </w:p>
    <w:p w:rsidR="000B20F8" w:rsidRPr="001D615F" w:rsidRDefault="000B20F8" w:rsidP="000B20F8">
      <w:pPr>
        <w:pStyle w:val="Heading2"/>
        <w:spacing w:line="360" w:lineRule="auto"/>
      </w:pPr>
      <w:bookmarkStart w:id="19" w:name="_Toc136866977"/>
      <w:bookmarkStart w:id="20" w:name="_Toc136994086"/>
      <w:r w:rsidRPr="001D615F">
        <w:t>About Service culture</w:t>
      </w:r>
      <w:bookmarkEnd w:id="19"/>
      <w:bookmarkEnd w:id="20"/>
      <w:r w:rsidRPr="001D615F">
        <w:t xml:space="preserve"> </w:t>
      </w:r>
    </w:p>
    <w:p w:rsidR="000B20F8" w:rsidRPr="001D615F" w:rsidRDefault="000B20F8" w:rsidP="000B20F8">
      <w:pPr>
        <w:spacing w:line="360" w:lineRule="auto"/>
        <w:jc w:val="both"/>
        <w:rPr>
          <w:rFonts w:ascii="Arial" w:hAnsi="Arial" w:cs="Arial"/>
          <w:b/>
          <w:sz w:val="24"/>
          <w:szCs w:val="24"/>
        </w:rPr>
      </w:pPr>
      <w:r w:rsidRPr="001D615F">
        <w:rPr>
          <w:rFonts w:ascii="Arial" w:hAnsi="Arial" w:cs="Arial"/>
          <w:sz w:val="24"/>
          <w:szCs w:val="24"/>
          <w:shd w:val="clear" w:color="auto" w:fill="FFFFFF"/>
        </w:rPr>
        <w:t>Employees are encouraged to give customers the best service possible in a service culture (</w:t>
      </w:r>
      <w:proofErr w:type="spellStart"/>
      <w:r w:rsidRPr="001D615F">
        <w:rPr>
          <w:rFonts w:ascii="Arial" w:hAnsi="Arial" w:cs="Arial"/>
          <w:color w:val="222222"/>
          <w:sz w:val="24"/>
          <w:szCs w:val="24"/>
          <w:shd w:val="clear" w:color="auto" w:fill="FFFFFF"/>
        </w:rPr>
        <w:t>Ngacha</w:t>
      </w:r>
      <w:proofErr w:type="spellEnd"/>
      <w:r w:rsidRPr="001D615F">
        <w:rPr>
          <w:rFonts w:ascii="Arial" w:hAnsi="Arial" w:cs="Arial"/>
          <w:color w:val="222222"/>
          <w:sz w:val="24"/>
          <w:szCs w:val="24"/>
          <w:shd w:val="clear" w:color="auto" w:fill="FFFFFF"/>
        </w:rPr>
        <w:t xml:space="preserve"> and </w:t>
      </w:r>
      <w:proofErr w:type="spellStart"/>
      <w:r w:rsidRPr="001D615F">
        <w:rPr>
          <w:rFonts w:ascii="Arial" w:hAnsi="Arial" w:cs="Arial"/>
          <w:color w:val="222222"/>
          <w:sz w:val="24"/>
          <w:szCs w:val="24"/>
          <w:shd w:val="clear" w:color="auto" w:fill="FFFFFF"/>
        </w:rPr>
        <w:t>Onyango</w:t>
      </w:r>
      <w:proofErr w:type="spellEnd"/>
      <w:r w:rsidRPr="001D615F">
        <w:rPr>
          <w:rFonts w:ascii="Arial" w:hAnsi="Arial" w:cs="Arial"/>
          <w:color w:val="222222"/>
          <w:sz w:val="24"/>
          <w:szCs w:val="24"/>
          <w:shd w:val="clear" w:color="auto" w:fill="FFFFFF"/>
        </w:rPr>
        <w:t>, 2017)</w:t>
      </w:r>
      <w:r w:rsidRPr="001D615F">
        <w:rPr>
          <w:rFonts w:ascii="Arial" w:hAnsi="Arial" w:cs="Arial"/>
          <w:sz w:val="24"/>
          <w:szCs w:val="24"/>
          <w:shd w:val="clear" w:color="auto" w:fill="FFFFFF"/>
        </w:rPr>
        <w:t xml:space="preserve">. Part of this is going above and above to satisfy the customers who pay for its goods and services. In other words, it is a way of thinking that encourages brand awareness and serves as a guide for making decisions while handling everyday business responsibilities. A service culture sets the tone for employees to naturally make the best </w:t>
      </w:r>
      <w:proofErr w:type="spellStart"/>
      <w:r w:rsidRPr="001D615F">
        <w:rPr>
          <w:rFonts w:ascii="Arial" w:hAnsi="Arial" w:cs="Arial"/>
          <w:sz w:val="24"/>
          <w:szCs w:val="24"/>
          <w:shd w:val="clear" w:color="auto" w:fill="FFFFFF"/>
        </w:rPr>
        <w:t>judgements</w:t>
      </w:r>
      <w:proofErr w:type="spellEnd"/>
      <w:r w:rsidRPr="001D615F">
        <w:rPr>
          <w:rFonts w:ascii="Arial" w:hAnsi="Arial" w:cs="Arial"/>
          <w:sz w:val="24"/>
          <w:szCs w:val="24"/>
          <w:shd w:val="clear" w:color="auto" w:fill="FFFFFF"/>
        </w:rPr>
        <w:t>, use the right language, and carry out the finest operations by demonstrating the ideal attitude.</w:t>
      </w:r>
    </w:p>
    <w:p w:rsidR="000B20F8" w:rsidRPr="001D615F" w:rsidRDefault="000B20F8" w:rsidP="000B20F8">
      <w:pPr>
        <w:pStyle w:val="Heading2"/>
        <w:spacing w:line="360" w:lineRule="auto"/>
      </w:pPr>
      <w:bookmarkStart w:id="21" w:name="_Toc136866978"/>
      <w:bookmarkStart w:id="22" w:name="_Toc136994087"/>
      <w:r w:rsidRPr="001D615F">
        <w:t>Difference between Service Culture from corporate culture</w:t>
      </w:r>
      <w:bookmarkEnd w:id="21"/>
      <w:bookmarkEnd w:id="22"/>
      <w:r w:rsidRPr="001D615F">
        <w:t xml:space="preserve"> </w:t>
      </w:r>
    </w:p>
    <w:p w:rsidR="000B20F8" w:rsidRPr="001D615F" w:rsidRDefault="000B20F8" w:rsidP="000B20F8">
      <w:pPr>
        <w:spacing w:line="360" w:lineRule="auto"/>
        <w:jc w:val="both"/>
        <w:rPr>
          <w:rFonts w:ascii="Arial" w:hAnsi="Arial" w:cs="Arial"/>
          <w:sz w:val="24"/>
          <w:szCs w:val="24"/>
          <w:shd w:val="clear" w:color="auto" w:fill="FFFFFF"/>
        </w:rPr>
      </w:pPr>
      <w:r w:rsidRPr="001D615F">
        <w:rPr>
          <w:rFonts w:ascii="Arial" w:hAnsi="Arial" w:cs="Arial"/>
          <w:sz w:val="24"/>
          <w:szCs w:val="24"/>
          <w:shd w:val="clear" w:color="auto" w:fill="FFFFFF"/>
        </w:rPr>
        <w:t xml:space="preserve">Every </w:t>
      </w:r>
      <w:proofErr w:type="spellStart"/>
      <w:r w:rsidRPr="001D615F">
        <w:rPr>
          <w:rFonts w:ascii="Arial" w:hAnsi="Arial" w:cs="Arial"/>
          <w:sz w:val="24"/>
          <w:szCs w:val="24"/>
          <w:shd w:val="clear" w:color="auto" w:fill="FFFFFF"/>
        </w:rPr>
        <w:t>organisation</w:t>
      </w:r>
      <w:proofErr w:type="spellEnd"/>
      <w:r w:rsidRPr="001D615F">
        <w:rPr>
          <w:rFonts w:ascii="Arial" w:hAnsi="Arial" w:cs="Arial"/>
          <w:sz w:val="24"/>
          <w:szCs w:val="24"/>
          <w:shd w:val="clear" w:color="auto" w:fill="FFFFFF"/>
        </w:rPr>
        <w:t xml:space="preserve"> has a culture, whether it be a corporate or service culture. The corporate culture is unique only in that its </w:t>
      </w:r>
      <w:proofErr w:type="spellStart"/>
      <w:r w:rsidRPr="001D615F">
        <w:rPr>
          <w:rFonts w:ascii="Arial" w:hAnsi="Arial" w:cs="Arial"/>
          <w:sz w:val="24"/>
          <w:szCs w:val="24"/>
          <w:shd w:val="clear" w:color="auto" w:fill="FFFFFF"/>
        </w:rPr>
        <w:t>practises</w:t>
      </w:r>
      <w:proofErr w:type="spellEnd"/>
      <w:r w:rsidRPr="001D615F">
        <w:rPr>
          <w:rFonts w:ascii="Arial" w:hAnsi="Arial" w:cs="Arial"/>
          <w:sz w:val="24"/>
          <w:szCs w:val="24"/>
          <w:shd w:val="clear" w:color="auto" w:fill="FFFFFF"/>
        </w:rPr>
        <w:t>, and conventions are based on its mission and vision. In contrast, the corporate service culture places a singular emphasis on providing excellent customer service (</w:t>
      </w:r>
      <w:proofErr w:type="spellStart"/>
      <w:r w:rsidRPr="001D615F">
        <w:rPr>
          <w:rFonts w:ascii="Arial" w:hAnsi="Arial" w:cs="Arial"/>
          <w:color w:val="222222"/>
          <w:sz w:val="24"/>
          <w:szCs w:val="24"/>
          <w:shd w:val="clear" w:color="auto" w:fill="FFFFFF"/>
        </w:rPr>
        <w:t>Pathiranage</w:t>
      </w:r>
      <w:proofErr w:type="spellEnd"/>
      <w:r w:rsidRPr="001D615F">
        <w:rPr>
          <w:rFonts w:ascii="Arial" w:hAnsi="Arial" w:cs="Arial"/>
          <w:color w:val="222222"/>
          <w:sz w:val="24"/>
          <w:szCs w:val="24"/>
          <w:shd w:val="clear" w:color="auto" w:fill="FFFFFF"/>
        </w:rPr>
        <w:t xml:space="preserve"> et al., 2020)</w:t>
      </w:r>
      <w:r w:rsidRPr="001D615F">
        <w:rPr>
          <w:rFonts w:ascii="Arial" w:hAnsi="Arial" w:cs="Arial"/>
          <w:sz w:val="24"/>
          <w:szCs w:val="24"/>
          <w:shd w:val="clear" w:color="auto" w:fill="FFFFFF"/>
        </w:rPr>
        <w:t>. Another crucial element of a service culture is a workplace where staff are motivated to provide clients with the finest service possible. This includes going above and beyond the call of duty to ple</w:t>
      </w:r>
      <w:r>
        <w:rPr>
          <w:rFonts w:ascii="Arial" w:hAnsi="Arial" w:cs="Arial"/>
          <w:sz w:val="24"/>
          <w:szCs w:val="24"/>
          <w:shd w:val="clear" w:color="auto" w:fill="FFFFFF"/>
        </w:rPr>
        <w:t>ase the clients who pay for</w:t>
      </w:r>
      <w:r w:rsidRPr="001D615F">
        <w:rPr>
          <w:rFonts w:ascii="Arial" w:hAnsi="Arial" w:cs="Arial"/>
          <w:sz w:val="24"/>
          <w:szCs w:val="24"/>
          <w:shd w:val="clear" w:color="auto" w:fill="FFFFFF"/>
        </w:rPr>
        <w:t xml:space="preserve"> products and services. On the other hand, corporate culture is a group of </w:t>
      </w:r>
      <w:proofErr w:type="spellStart"/>
      <w:r w:rsidRPr="001D615F">
        <w:rPr>
          <w:rFonts w:ascii="Arial" w:hAnsi="Arial" w:cs="Arial"/>
          <w:sz w:val="24"/>
          <w:szCs w:val="24"/>
          <w:shd w:val="clear" w:color="auto" w:fill="FFFFFF"/>
        </w:rPr>
        <w:t>behaviours</w:t>
      </w:r>
      <w:proofErr w:type="spellEnd"/>
      <w:r w:rsidRPr="001D615F">
        <w:rPr>
          <w:rFonts w:ascii="Arial" w:hAnsi="Arial" w:cs="Arial"/>
          <w:sz w:val="24"/>
          <w:szCs w:val="24"/>
          <w:shd w:val="clear" w:color="auto" w:fill="FFFFFF"/>
        </w:rPr>
        <w:t xml:space="preserve">, principles, and convictions that help to </w:t>
      </w:r>
      <w:proofErr w:type="spellStart"/>
      <w:r w:rsidRPr="001D615F">
        <w:rPr>
          <w:rFonts w:ascii="Arial" w:hAnsi="Arial" w:cs="Arial"/>
          <w:sz w:val="24"/>
          <w:szCs w:val="24"/>
          <w:shd w:val="clear" w:color="auto" w:fill="FFFFFF"/>
        </w:rPr>
        <w:t>characterise</w:t>
      </w:r>
      <w:proofErr w:type="spellEnd"/>
      <w:r w:rsidRPr="001D615F">
        <w:rPr>
          <w:rFonts w:ascii="Arial" w:hAnsi="Arial" w:cs="Arial"/>
          <w:sz w:val="24"/>
          <w:szCs w:val="24"/>
          <w:shd w:val="clear" w:color="auto" w:fill="FFFFFF"/>
        </w:rPr>
        <w:t xml:space="preserve"> and guide an </w:t>
      </w:r>
      <w:proofErr w:type="spellStart"/>
      <w:r w:rsidRPr="001D615F">
        <w:rPr>
          <w:rFonts w:ascii="Arial" w:hAnsi="Arial" w:cs="Arial"/>
          <w:sz w:val="24"/>
          <w:szCs w:val="24"/>
          <w:shd w:val="clear" w:color="auto" w:fill="FFFFFF"/>
        </w:rPr>
        <w:t>organisation's</w:t>
      </w:r>
      <w:proofErr w:type="spellEnd"/>
      <w:r w:rsidRPr="001D615F">
        <w:rPr>
          <w:rFonts w:ascii="Arial" w:hAnsi="Arial" w:cs="Arial"/>
          <w:sz w:val="24"/>
          <w:szCs w:val="24"/>
          <w:shd w:val="clear" w:color="auto" w:fill="FFFFFF"/>
        </w:rPr>
        <w:t xml:space="preserve"> activities. In some cases, the mission or vision statement of an </w:t>
      </w:r>
      <w:proofErr w:type="spellStart"/>
      <w:r w:rsidRPr="001D615F">
        <w:rPr>
          <w:rFonts w:ascii="Arial" w:hAnsi="Arial" w:cs="Arial"/>
          <w:sz w:val="24"/>
          <w:szCs w:val="24"/>
          <w:shd w:val="clear" w:color="auto" w:fill="FFFFFF"/>
        </w:rPr>
        <w:t>organisation</w:t>
      </w:r>
      <w:proofErr w:type="spellEnd"/>
      <w:r w:rsidRPr="001D615F">
        <w:rPr>
          <w:rFonts w:ascii="Arial" w:hAnsi="Arial" w:cs="Arial"/>
          <w:sz w:val="24"/>
          <w:szCs w:val="24"/>
          <w:shd w:val="clear" w:color="auto" w:fill="FFFFFF"/>
        </w:rPr>
        <w:t xml:space="preserve"> can describe its culture (</w:t>
      </w:r>
      <w:proofErr w:type="spellStart"/>
      <w:r w:rsidRPr="001D615F">
        <w:rPr>
          <w:rFonts w:ascii="Arial" w:hAnsi="Arial" w:cs="Arial"/>
          <w:color w:val="222222"/>
          <w:sz w:val="24"/>
          <w:szCs w:val="24"/>
          <w:shd w:val="clear" w:color="auto" w:fill="FFFFFF"/>
        </w:rPr>
        <w:t>Groysberg</w:t>
      </w:r>
      <w:proofErr w:type="spellEnd"/>
      <w:r w:rsidRPr="001D615F">
        <w:rPr>
          <w:rFonts w:ascii="Arial" w:hAnsi="Arial" w:cs="Arial"/>
          <w:color w:val="222222"/>
          <w:sz w:val="24"/>
          <w:szCs w:val="24"/>
          <w:shd w:val="clear" w:color="auto" w:fill="FFFFFF"/>
        </w:rPr>
        <w:t xml:space="preserve"> et al., 2018)</w:t>
      </w:r>
      <w:r w:rsidRPr="001D615F">
        <w:rPr>
          <w:rFonts w:ascii="Arial" w:hAnsi="Arial" w:cs="Arial"/>
          <w:sz w:val="24"/>
          <w:szCs w:val="24"/>
          <w:shd w:val="clear" w:color="auto" w:fill="FFFFFF"/>
        </w:rPr>
        <w:t>.</w:t>
      </w:r>
    </w:p>
    <w:p w:rsidR="000B20F8" w:rsidRPr="001D615F" w:rsidRDefault="000B20F8" w:rsidP="000B20F8">
      <w:pPr>
        <w:spacing w:line="360" w:lineRule="auto"/>
        <w:jc w:val="both"/>
        <w:rPr>
          <w:rFonts w:ascii="Arial" w:hAnsi="Arial" w:cs="Arial"/>
          <w:b/>
          <w:sz w:val="24"/>
          <w:szCs w:val="24"/>
        </w:rPr>
      </w:pPr>
      <w:r w:rsidRPr="001D615F">
        <w:rPr>
          <w:rFonts w:ascii="Arial" w:hAnsi="Arial" w:cs="Arial"/>
          <w:sz w:val="24"/>
          <w:szCs w:val="24"/>
          <w:shd w:val="clear" w:color="auto" w:fill="FFFFFF"/>
        </w:rPr>
        <w:t xml:space="preserve">For example, </w:t>
      </w:r>
      <w:r w:rsidRPr="001D615F">
        <w:rPr>
          <w:rFonts w:ascii="Arial" w:hAnsi="Arial" w:cs="Arial"/>
          <w:sz w:val="24"/>
          <w:szCs w:val="24"/>
        </w:rPr>
        <w:t xml:space="preserve">a wonderful example of a service culture is when a salesman at a major goods store not only shows its customers the exact item they are looking for </w:t>
      </w:r>
      <w:r>
        <w:rPr>
          <w:rFonts w:ascii="Arial" w:hAnsi="Arial" w:cs="Arial"/>
          <w:sz w:val="24"/>
          <w:szCs w:val="24"/>
        </w:rPr>
        <w:t>but also advises other items they</w:t>
      </w:r>
      <w:r w:rsidRPr="001D615F">
        <w:rPr>
          <w:rFonts w:ascii="Arial" w:hAnsi="Arial" w:cs="Arial"/>
          <w:sz w:val="24"/>
          <w:szCs w:val="24"/>
        </w:rPr>
        <w:t xml:space="preserve"> might be interested in (</w:t>
      </w:r>
      <w:proofErr w:type="spellStart"/>
      <w:r w:rsidRPr="001D615F">
        <w:rPr>
          <w:rFonts w:ascii="Arial" w:hAnsi="Arial" w:cs="Arial"/>
          <w:color w:val="222222"/>
          <w:sz w:val="24"/>
          <w:szCs w:val="24"/>
          <w:shd w:val="clear" w:color="auto" w:fill="FFFFFF"/>
        </w:rPr>
        <w:t>Pathiranage</w:t>
      </w:r>
      <w:proofErr w:type="spellEnd"/>
      <w:r w:rsidRPr="001D615F">
        <w:rPr>
          <w:rFonts w:ascii="Arial" w:hAnsi="Arial" w:cs="Arial"/>
          <w:color w:val="222222"/>
          <w:sz w:val="24"/>
          <w:szCs w:val="24"/>
          <w:shd w:val="clear" w:color="auto" w:fill="FFFFFF"/>
        </w:rPr>
        <w:t xml:space="preserve"> et al., 2020)</w:t>
      </w:r>
      <w:r w:rsidRPr="001D615F">
        <w:rPr>
          <w:rFonts w:ascii="Arial" w:hAnsi="Arial" w:cs="Arial"/>
          <w:sz w:val="24"/>
          <w:szCs w:val="24"/>
          <w:shd w:val="clear" w:color="auto" w:fill="FFFFFF"/>
        </w:rPr>
        <w:t xml:space="preserve">. Likewise, the hotel management also makes sure to attract its customer with new and better service options. </w:t>
      </w:r>
    </w:p>
    <w:p w:rsidR="000B20F8" w:rsidRPr="001D615F" w:rsidRDefault="000B20F8" w:rsidP="000B20F8">
      <w:pPr>
        <w:pStyle w:val="Heading2"/>
        <w:spacing w:line="360" w:lineRule="auto"/>
        <w:rPr>
          <w:color w:val="auto"/>
        </w:rPr>
      </w:pPr>
      <w:bookmarkStart w:id="23" w:name="_Toc136866979"/>
      <w:bookmarkStart w:id="24" w:name="_Toc136994088"/>
      <w:r w:rsidRPr="001D615F">
        <w:rPr>
          <w:color w:val="auto"/>
        </w:rPr>
        <w:lastRenderedPageBreak/>
        <w:t>Service cultu</w:t>
      </w:r>
      <w:r>
        <w:t>re importance in the hotel industry</w:t>
      </w:r>
      <w:bookmarkEnd w:id="23"/>
      <w:bookmarkEnd w:id="24"/>
    </w:p>
    <w:p w:rsidR="000B20F8" w:rsidRPr="001D615F" w:rsidRDefault="000B20F8" w:rsidP="000B20F8">
      <w:pPr>
        <w:pStyle w:val="NormalWeb"/>
        <w:spacing w:after="225" w:line="360" w:lineRule="auto"/>
        <w:jc w:val="both"/>
        <w:rPr>
          <w:rFonts w:ascii="Arial" w:hAnsi="Arial" w:cs="Arial"/>
        </w:rPr>
      </w:pPr>
      <w:r w:rsidRPr="001D615F">
        <w:rPr>
          <w:rFonts w:ascii="Arial" w:hAnsi="Arial" w:cs="Arial"/>
        </w:rPr>
        <w:t>Customers who are receiving services exhibit hospitality or are kind, helpful, and honest. As a result, a firm improves its reputation, solidifies its place in the market, and paves the way for suggestions, recommendations, positive reviews, and repeat business (</w:t>
      </w:r>
      <w:proofErr w:type="spellStart"/>
      <w:r w:rsidRPr="001D615F">
        <w:rPr>
          <w:rFonts w:ascii="Arial" w:hAnsi="Arial" w:cs="Arial"/>
          <w:color w:val="222222"/>
          <w:shd w:val="clear" w:color="auto" w:fill="FFFFFF"/>
        </w:rPr>
        <w:t>Andriani</w:t>
      </w:r>
      <w:proofErr w:type="spellEnd"/>
      <w:r w:rsidRPr="001D615F">
        <w:rPr>
          <w:rFonts w:ascii="Arial" w:hAnsi="Arial" w:cs="Arial"/>
          <w:color w:val="222222"/>
          <w:shd w:val="clear" w:color="auto" w:fill="FFFFFF"/>
        </w:rPr>
        <w:t xml:space="preserve"> et al., 2018)</w:t>
      </w:r>
      <w:r w:rsidRPr="001D615F">
        <w:rPr>
          <w:rFonts w:ascii="Arial" w:hAnsi="Arial" w:cs="Arial"/>
        </w:rPr>
        <w:t>. In Addition, a service culture gives employees a framework to assess how they can serve clients more effectively. </w:t>
      </w:r>
    </w:p>
    <w:p w:rsidR="000B20F8" w:rsidRPr="001D615F" w:rsidRDefault="000B20F8" w:rsidP="000B20F8">
      <w:pPr>
        <w:pStyle w:val="NormalWeb"/>
        <w:spacing w:before="0" w:beforeAutospacing="0" w:after="225" w:afterAutospacing="0" w:line="360" w:lineRule="auto"/>
        <w:jc w:val="both"/>
        <w:rPr>
          <w:rFonts w:ascii="Arial" w:hAnsi="Arial" w:cs="Arial"/>
        </w:rPr>
      </w:pPr>
      <w:r w:rsidRPr="001D615F">
        <w:rPr>
          <w:rFonts w:ascii="Arial" w:hAnsi="Arial" w:cs="Arial"/>
        </w:rPr>
        <w:t>Since these emotionally charged characteristics are contagious to both workers and customers and are associated with the existence of a positive service culture, it is in the best interests of hospitality operators to promote and encourage a joyful workplace. Therefore, in order to create a supportive workplace culture, management should consider, be aware of, and put into practice workplace characteristics that engage and attract employees (</w:t>
      </w:r>
      <w:proofErr w:type="spellStart"/>
      <w:r w:rsidRPr="001D615F">
        <w:rPr>
          <w:rFonts w:ascii="Arial" w:hAnsi="Arial" w:cs="Arial"/>
          <w:color w:val="222222"/>
          <w:shd w:val="clear" w:color="auto" w:fill="FFFFFF"/>
        </w:rPr>
        <w:t>Ngacha</w:t>
      </w:r>
      <w:proofErr w:type="spellEnd"/>
      <w:r w:rsidRPr="001D615F">
        <w:rPr>
          <w:rFonts w:ascii="Arial" w:hAnsi="Arial" w:cs="Arial"/>
          <w:color w:val="222222"/>
          <w:shd w:val="clear" w:color="auto" w:fill="FFFFFF"/>
        </w:rPr>
        <w:t xml:space="preserve"> and </w:t>
      </w:r>
      <w:proofErr w:type="spellStart"/>
      <w:r w:rsidRPr="001D615F">
        <w:rPr>
          <w:rFonts w:ascii="Arial" w:hAnsi="Arial" w:cs="Arial"/>
          <w:color w:val="222222"/>
          <w:shd w:val="clear" w:color="auto" w:fill="FFFFFF"/>
        </w:rPr>
        <w:t>Onyango</w:t>
      </w:r>
      <w:proofErr w:type="spellEnd"/>
      <w:r w:rsidRPr="001D615F">
        <w:rPr>
          <w:rFonts w:ascii="Arial" w:hAnsi="Arial" w:cs="Arial"/>
          <w:color w:val="222222"/>
          <w:shd w:val="clear" w:color="auto" w:fill="FFFFFF"/>
        </w:rPr>
        <w:t>, 2017)</w:t>
      </w:r>
      <w:r w:rsidRPr="001D615F">
        <w:rPr>
          <w:rFonts w:ascii="Arial" w:hAnsi="Arial" w:cs="Arial"/>
        </w:rPr>
        <w:t xml:space="preserve">. On the other hand, understanding workplace magnets and engagement indicators may aid firms in repairing and </w:t>
      </w:r>
      <w:proofErr w:type="spellStart"/>
      <w:r w:rsidRPr="001D615F">
        <w:rPr>
          <w:rFonts w:ascii="Arial" w:hAnsi="Arial" w:cs="Arial"/>
        </w:rPr>
        <w:t>revitalising</w:t>
      </w:r>
      <w:proofErr w:type="spellEnd"/>
      <w:r w:rsidRPr="001D615F">
        <w:rPr>
          <w:rFonts w:ascii="Arial" w:hAnsi="Arial" w:cs="Arial"/>
        </w:rPr>
        <w:t xml:space="preserve"> their service cultures.</w:t>
      </w:r>
    </w:p>
    <w:p w:rsidR="000B20F8" w:rsidRPr="001D615F" w:rsidRDefault="000B20F8" w:rsidP="000B20F8">
      <w:pPr>
        <w:pStyle w:val="Heading1"/>
        <w:spacing w:line="360" w:lineRule="auto"/>
        <w:rPr>
          <w:color w:val="auto"/>
        </w:rPr>
      </w:pPr>
      <w:bookmarkStart w:id="25" w:name="_Toc136866980"/>
      <w:bookmarkStart w:id="26" w:name="_Toc136994089"/>
      <w:r>
        <w:t>Conclusion</w:t>
      </w:r>
      <w:bookmarkEnd w:id="25"/>
      <w:bookmarkEnd w:id="26"/>
    </w:p>
    <w:p w:rsidR="000B20F8" w:rsidRPr="001D615F" w:rsidRDefault="000B20F8" w:rsidP="000B20F8">
      <w:pPr>
        <w:spacing w:line="360" w:lineRule="auto"/>
        <w:jc w:val="both"/>
        <w:rPr>
          <w:rFonts w:ascii="Arial" w:hAnsi="Arial" w:cs="Arial"/>
          <w:b/>
          <w:sz w:val="24"/>
          <w:szCs w:val="24"/>
        </w:rPr>
      </w:pPr>
      <w:r w:rsidRPr="001D615F">
        <w:rPr>
          <w:rFonts w:ascii="Arial" w:hAnsi="Arial" w:cs="Arial"/>
          <w:sz w:val="24"/>
          <w:szCs w:val="24"/>
        </w:rPr>
        <w:t xml:space="preserve">The primary takeaway from the study is that hospitality operators should identify the kinds of systems, </w:t>
      </w:r>
      <w:proofErr w:type="spellStart"/>
      <w:r w:rsidRPr="001D615F">
        <w:rPr>
          <w:rFonts w:ascii="Arial" w:hAnsi="Arial" w:cs="Arial"/>
          <w:sz w:val="24"/>
          <w:szCs w:val="24"/>
        </w:rPr>
        <w:t>practises</w:t>
      </w:r>
      <w:proofErr w:type="spellEnd"/>
      <w:r w:rsidRPr="001D615F">
        <w:rPr>
          <w:rFonts w:ascii="Arial" w:hAnsi="Arial" w:cs="Arial"/>
          <w:sz w:val="24"/>
          <w:szCs w:val="24"/>
        </w:rPr>
        <w:t>, and processes that appeal to and engage employees in the contemporary service culture, given the obvious benefits to the individual, the company, and their customers. For the hotel sector as a whol</w:t>
      </w:r>
      <w:r>
        <w:rPr>
          <w:rFonts w:ascii="Arial" w:hAnsi="Arial" w:cs="Arial"/>
          <w:sz w:val="24"/>
          <w:szCs w:val="24"/>
        </w:rPr>
        <w:t>e, maintaining control over its</w:t>
      </w:r>
      <w:r w:rsidRPr="001D615F">
        <w:rPr>
          <w:rFonts w:ascii="Arial" w:hAnsi="Arial" w:cs="Arial"/>
          <w:sz w:val="24"/>
          <w:szCs w:val="24"/>
        </w:rPr>
        <w:t xml:space="preserve"> reputation is essential since it is a crucial strategy for increasing income by winning the loyalty of new customers and maintaining connections with current ones</w:t>
      </w:r>
      <w:r w:rsidRPr="001D615F">
        <w:rPr>
          <w:rFonts w:ascii="Arial" w:hAnsi="Arial" w:cs="Arial"/>
          <w:sz w:val="24"/>
          <w:szCs w:val="24"/>
          <w:shd w:val="clear" w:color="auto" w:fill="FFFFFF"/>
        </w:rPr>
        <w:t>. The culture of the hotel may thus be used to determine the p</w:t>
      </w:r>
      <w:r>
        <w:rPr>
          <w:rFonts w:ascii="Arial" w:hAnsi="Arial" w:cs="Arial"/>
          <w:sz w:val="24"/>
          <w:szCs w:val="24"/>
          <w:shd w:val="clear" w:color="auto" w:fill="FFFFFF"/>
        </w:rPr>
        <w:t>ersonality and character of</w:t>
      </w:r>
      <w:r w:rsidRPr="001D615F">
        <w:rPr>
          <w:rFonts w:ascii="Arial" w:hAnsi="Arial" w:cs="Arial"/>
          <w:sz w:val="24"/>
          <w:szCs w:val="24"/>
          <w:shd w:val="clear" w:color="auto" w:fill="FFFFFF"/>
        </w:rPr>
        <w:t xml:space="preserve"> the hotel </w:t>
      </w:r>
      <w:proofErr w:type="spellStart"/>
      <w:r w:rsidRPr="001D615F">
        <w:rPr>
          <w:rFonts w:ascii="Arial" w:hAnsi="Arial" w:cs="Arial"/>
          <w:sz w:val="24"/>
          <w:szCs w:val="24"/>
          <w:shd w:val="clear" w:color="auto" w:fill="FFFFFF"/>
        </w:rPr>
        <w:t>org</w:t>
      </w:r>
      <w:r>
        <w:rPr>
          <w:rFonts w:ascii="Arial" w:hAnsi="Arial" w:cs="Arial"/>
          <w:sz w:val="24"/>
          <w:szCs w:val="24"/>
          <w:shd w:val="clear" w:color="auto" w:fill="FFFFFF"/>
        </w:rPr>
        <w:t>anisation</w:t>
      </w:r>
      <w:proofErr w:type="spellEnd"/>
      <w:r>
        <w:rPr>
          <w:rFonts w:ascii="Arial" w:hAnsi="Arial" w:cs="Arial"/>
          <w:sz w:val="24"/>
          <w:szCs w:val="24"/>
          <w:shd w:val="clear" w:color="auto" w:fill="FFFFFF"/>
        </w:rPr>
        <w:t xml:space="preserve">. It is what sets the </w:t>
      </w:r>
      <w:r w:rsidRPr="001D615F">
        <w:rPr>
          <w:rFonts w:ascii="Arial" w:hAnsi="Arial" w:cs="Arial"/>
          <w:sz w:val="24"/>
          <w:szCs w:val="24"/>
          <w:shd w:val="clear" w:color="auto" w:fill="FFFFFF"/>
        </w:rPr>
        <w:t>hotel apart from the competi</w:t>
      </w:r>
      <w:r>
        <w:rPr>
          <w:rFonts w:ascii="Arial" w:hAnsi="Arial" w:cs="Arial"/>
          <w:sz w:val="24"/>
          <w:szCs w:val="24"/>
          <w:shd w:val="clear" w:color="auto" w:fill="FFFFFF"/>
        </w:rPr>
        <w:t>tion and consists of all</w:t>
      </w:r>
      <w:r w:rsidRPr="001D615F">
        <w:rPr>
          <w:rFonts w:ascii="Arial" w:hAnsi="Arial" w:cs="Arial"/>
          <w:sz w:val="24"/>
          <w:szCs w:val="24"/>
          <w:shd w:val="clear" w:color="auto" w:fill="FFFFFF"/>
        </w:rPr>
        <w:t xml:space="preserve"> hotel's values, conventions, beliefs, attitudes, and </w:t>
      </w:r>
      <w:proofErr w:type="spellStart"/>
      <w:r w:rsidRPr="001D615F">
        <w:rPr>
          <w:rFonts w:ascii="Arial" w:hAnsi="Arial" w:cs="Arial"/>
          <w:sz w:val="24"/>
          <w:szCs w:val="24"/>
          <w:shd w:val="clear" w:color="auto" w:fill="FFFFFF"/>
        </w:rPr>
        <w:t>behaviours</w:t>
      </w:r>
      <w:proofErr w:type="spellEnd"/>
      <w:r w:rsidRPr="001D615F">
        <w:rPr>
          <w:rFonts w:ascii="Arial" w:hAnsi="Arial" w:cs="Arial"/>
          <w:sz w:val="24"/>
          <w:szCs w:val="24"/>
          <w:shd w:val="clear" w:color="auto" w:fill="FFFFFF"/>
        </w:rPr>
        <w:t>. Strong cultures in hotels attract talent, and staff members perform better.</w:t>
      </w:r>
    </w:p>
    <w:p w:rsidR="000B20F8" w:rsidRPr="001D615F" w:rsidRDefault="000B20F8" w:rsidP="000B20F8">
      <w:pPr>
        <w:pStyle w:val="Heading1"/>
        <w:spacing w:line="360" w:lineRule="auto"/>
        <w:rPr>
          <w:color w:val="auto"/>
        </w:rPr>
      </w:pPr>
      <w:bookmarkStart w:id="27" w:name="_Toc136866981"/>
      <w:bookmarkStart w:id="28" w:name="_Toc136994090"/>
      <w:r>
        <w:t>Recommendations</w:t>
      </w:r>
      <w:bookmarkEnd w:id="27"/>
      <w:bookmarkEnd w:id="28"/>
    </w:p>
    <w:p w:rsidR="000B20F8" w:rsidRPr="001D615F" w:rsidRDefault="000B20F8" w:rsidP="000B20F8">
      <w:pPr>
        <w:spacing w:line="360" w:lineRule="auto"/>
        <w:jc w:val="both"/>
        <w:rPr>
          <w:rFonts w:ascii="Arial" w:hAnsi="Arial" w:cs="Arial"/>
          <w:sz w:val="24"/>
          <w:szCs w:val="24"/>
          <w:shd w:val="clear" w:color="auto" w:fill="FFFFFF"/>
        </w:rPr>
      </w:pPr>
      <w:r w:rsidRPr="001D615F">
        <w:rPr>
          <w:rFonts w:ascii="Arial" w:hAnsi="Arial" w:cs="Arial"/>
          <w:sz w:val="24"/>
          <w:szCs w:val="24"/>
        </w:rPr>
        <w:t xml:space="preserve">It is recommended that one of the simplest and most practical ways to remain up to speed with the most recent trends and breakthroughs in the hotel industry is to read trade </w:t>
      </w:r>
      <w:r w:rsidRPr="001D615F">
        <w:rPr>
          <w:rFonts w:ascii="Arial" w:hAnsi="Arial" w:cs="Arial"/>
          <w:sz w:val="24"/>
          <w:szCs w:val="24"/>
        </w:rPr>
        <w:lastRenderedPageBreak/>
        <w:t xml:space="preserve">publications and blogs on a daily basis. These websites may provide important information from peers and industry professionals to hotel companies, such as news, ideas, and best practices. </w:t>
      </w:r>
      <w:r>
        <w:rPr>
          <w:rFonts w:ascii="Arial" w:hAnsi="Arial" w:cs="Arial"/>
          <w:sz w:val="24"/>
          <w:szCs w:val="24"/>
        </w:rPr>
        <w:t>It is also recommended that</w:t>
      </w:r>
      <w:r w:rsidRPr="001D615F">
        <w:rPr>
          <w:rFonts w:ascii="Arial" w:hAnsi="Arial" w:cs="Arial"/>
          <w:sz w:val="24"/>
          <w:szCs w:val="24"/>
        </w:rPr>
        <w:t xml:space="preserve"> the target market select the most successful hotel marketing strategy. Social media, email marketing, content marketing, influencer marketing, and search engine </w:t>
      </w:r>
      <w:proofErr w:type="spellStart"/>
      <w:r w:rsidRPr="001D615F">
        <w:rPr>
          <w:rFonts w:ascii="Arial" w:hAnsi="Arial" w:cs="Arial"/>
          <w:sz w:val="24"/>
          <w:szCs w:val="24"/>
        </w:rPr>
        <w:t>optimisation</w:t>
      </w:r>
      <w:proofErr w:type="spellEnd"/>
      <w:r w:rsidRPr="001D615F">
        <w:rPr>
          <w:rFonts w:ascii="Arial" w:hAnsi="Arial" w:cs="Arial"/>
          <w:sz w:val="24"/>
          <w:szCs w:val="24"/>
        </w:rPr>
        <w:t xml:space="preserve"> are all effective online marketing tactics (</w:t>
      </w:r>
      <w:r w:rsidRPr="001D615F">
        <w:rPr>
          <w:rFonts w:ascii="Arial" w:hAnsi="Arial" w:cs="Arial"/>
          <w:color w:val="222222"/>
          <w:sz w:val="24"/>
          <w:szCs w:val="24"/>
          <w:shd w:val="clear" w:color="auto" w:fill="FFFFFF"/>
        </w:rPr>
        <w:t>Sheehan et al., 2018)</w:t>
      </w:r>
      <w:r w:rsidRPr="001D615F">
        <w:rPr>
          <w:rFonts w:ascii="Arial" w:hAnsi="Arial" w:cs="Arial"/>
          <w:sz w:val="24"/>
          <w:szCs w:val="24"/>
        </w:rPr>
        <w:t>. Offline techniques that may be successful include events and promotions</w:t>
      </w:r>
      <w:r w:rsidRPr="001D615F">
        <w:rPr>
          <w:rFonts w:ascii="Arial" w:hAnsi="Arial" w:cs="Arial"/>
          <w:sz w:val="24"/>
          <w:szCs w:val="24"/>
          <w:shd w:val="clear" w:color="auto" w:fill="FFFFFF"/>
        </w:rPr>
        <w:t>. However, recruiting and retaining talented staff has historically been one of the most pressing difficulties confronting the hospitality industry.</w:t>
      </w:r>
    </w:p>
    <w:p w:rsidR="000B20F8" w:rsidRPr="001D615F" w:rsidRDefault="000B20F8" w:rsidP="000B20F8">
      <w:pPr>
        <w:pStyle w:val="NormalWeb"/>
        <w:spacing w:before="0" w:beforeAutospacing="0" w:after="360" w:afterAutospacing="0" w:line="360" w:lineRule="auto"/>
        <w:jc w:val="both"/>
        <w:rPr>
          <w:rFonts w:ascii="Arial" w:hAnsi="Arial" w:cs="Arial"/>
          <w:shd w:val="clear" w:color="auto" w:fill="FFFFFF"/>
        </w:rPr>
      </w:pPr>
      <w:r w:rsidRPr="001D615F">
        <w:rPr>
          <w:rFonts w:ascii="Arial" w:hAnsi="Arial" w:cs="Arial"/>
          <w:shd w:val="clear" w:color="auto" w:fill="FFFFFF"/>
        </w:rPr>
        <w:t>Every department at a hotel, including management, maintenance, the kitchen, housekeeping, and the front desk, need qualified employees. The dearth of qualified young people graduating from academic institutions is a big issue for the hotel industry (</w:t>
      </w:r>
      <w:r w:rsidRPr="001D615F">
        <w:rPr>
          <w:rFonts w:ascii="Arial" w:hAnsi="Arial" w:cs="Arial"/>
          <w:color w:val="222222"/>
          <w:shd w:val="clear" w:color="auto" w:fill="FFFFFF"/>
        </w:rPr>
        <w:t xml:space="preserve">Williams and </w:t>
      </w:r>
      <w:proofErr w:type="spellStart"/>
      <w:r w:rsidRPr="001D615F">
        <w:rPr>
          <w:rFonts w:ascii="Arial" w:hAnsi="Arial" w:cs="Arial"/>
          <w:color w:val="222222"/>
          <w:shd w:val="clear" w:color="auto" w:fill="FFFFFF"/>
        </w:rPr>
        <w:t>Horodnic</w:t>
      </w:r>
      <w:proofErr w:type="spellEnd"/>
      <w:r w:rsidRPr="001D615F">
        <w:rPr>
          <w:rFonts w:ascii="Arial" w:hAnsi="Arial" w:cs="Arial"/>
          <w:color w:val="222222"/>
          <w:shd w:val="clear" w:color="auto" w:fill="FFFFFF"/>
        </w:rPr>
        <w:t>, 2017)</w:t>
      </w:r>
      <w:r w:rsidRPr="001D615F">
        <w:rPr>
          <w:rFonts w:ascii="Arial" w:hAnsi="Arial" w:cs="Arial"/>
          <w:shd w:val="clear" w:color="auto" w:fill="FFFFFF"/>
        </w:rPr>
        <w:t>. As a result, it is recommended that the only realistic option is to train new personnel on a regular basis</w:t>
      </w:r>
      <w:r>
        <w:rPr>
          <w:rFonts w:ascii="Arial" w:hAnsi="Arial" w:cs="Arial"/>
          <w:shd w:val="clear" w:color="auto" w:fill="FFFFFF"/>
        </w:rPr>
        <w:t>. To retain a skilled staff, hotels</w:t>
      </w:r>
      <w:r w:rsidRPr="001D615F">
        <w:rPr>
          <w:rFonts w:ascii="Arial" w:hAnsi="Arial" w:cs="Arial"/>
          <w:shd w:val="clear" w:color="auto" w:fill="FFFFFF"/>
        </w:rPr>
        <w:t xml:space="preserve"> must employ a range of tactics. Encouragement of team members to feel appreciated and a part of the culture, for example, may boost their dedication to their job and develop a feeling of accountability.</w:t>
      </w:r>
    </w:p>
    <w:p w:rsidR="000B20F8" w:rsidRDefault="000B20F8" w:rsidP="000B20F8">
      <w:pPr>
        <w:rPr>
          <w:rFonts w:ascii="Arial" w:eastAsiaTheme="majorEastAsia" w:hAnsi="Arial" w:cstheme="majorBidi"/>
          <w:b/>
          <w:color w:val="000000" w:themeColor="text1"/>
          <w:sz w:val="32"/>
          <w:szCs w:val="32"/>
          <w:shd w:val="clear" w:color="auto" w:fill="FFFFFF"/>
        </w:rPr>
      </w:pPr>
      <w:bookmarkStart w:id="29" w:name="_Toc136866982"/>
      <w:r>
        <w:rPr>
          <w:shd w:val="clear" w:color="auto" w:fill="FFFFFF"/>
        </w:rPr>
        <w:br w:type="page"/>
      </w:r>
    </w:p>
    <w:p w:rsidR="000B20F8" w:rsidRPr="001D615F" w:rsidRDefault="000B20F8" w:rsidP="000B20F8">
      <w:pPr>
        <w:pStyle w:val="Heading1"/>
        <w:spacing w:line="360" w:lineRule="auto"/>
        <w:rPr>
          <w:shd w:val="clear" w:color="auto" w:fill="FFFFFF"/>
        </w:rPr>
      </w:pPr>
      <w:bookmarkStart w:id="30" w:name="_Toc136994091"/>
      <w:r w:rsidRPr="001D615F">
        <w:rPr>
          <w:shd w:val="clear" w:color="auto" w:fill="FFFFFF"/>
        </w:rPr>
        <w:lastRenderedPageBreak/>
        <w:t>References</w:t>
      </w:r>
      <w:bookmarkEnd w:id="29"/>
      <w:bookmarkEnd w:id="30"/>
      <w:r w:rsidRPr="001D615F">
        <w:rPr>
          <w:shd w:val="clear" w:color="auto" w:fill="FFFFFF"/>
        </w:rPr>
        <w:t xml:space="preserve"> </w:t>
      </w:r>
    </w:p>
    <w:p w:rsidR="000B20F8" w:rsidRPr="001D615F" w:rsidRDefault="000B20F8" w:rsidP="000B20F8">
      <w:pPr>
        <w:pStyle w:val="NormalWeb"/>
        <w:spacing w:before="0" w:beforeAutospacing="0" w:after="360" w:afterAutospacing="0" w:line="360" w:lineRule="auto"/>
        <w:jc w:val="both"/>
        <w:rPr>
          <w:rFonts w:ascii="Arial" w:hAnsi="Arial" w:cs="Arial"/>
          <w:color w:val="222222"/>
          <w:shd w:val="clear" w:color="auto" w:fill="FFFFFF"/>
        </w:rPr>
      </w:pPr>
      <w:proofErr w:type="spellStart"/>
      <w:r w:rsidRPr="001D615F">
        <w:rPr>
          <w:rFonts w:ascii="Arial" w:hAnsi="Arial" w:cs="Arial"/>
          <w:color w:val="222222"/>
          <w:shd w:val="clear" w:color="auto" w:fill="FFFFFF"/>
        </w:rPr>
        <w:t>Ahn</w:t>
      </w:r>
      <w:proofErr w:type="spellEnd"/>
      <w:r w:rsidRPr="001D615F">
        <w:rPr>
          <w:rFonts w:ascii="Arial" w:hAnsi="Arial" w:cs="Arial"/>
          <w:color w:val="222222"/>
          <w:shd w:val="clear" w:color="auto" w:fill="FFFFFF"/>
        </w:rPr>
        <w:t xml:space="preserve">, J., Lee, C.K., Back, K.J. and Schmitt, A., 2019. Brand experiential value for creating integrated resort customers' co-creation </w:t>
      </w:r>
      <w:proofErr w:type="spellStart"/>
      <w:r w:rsidRPr="001D615F">
        <w:rPr>
          <w:rFonts w:ascii="Arial" w:hAnsi="Arial" w:cs="Arial"/>
          <w:color w:val="222222"/>
          <w:shd w:val="clear" w:color="auto" w:fill="FFFFFF"/>
        </w:rPr>
        <w:t>behaviour</w:t>
      </w:r>
      <w:proofErr w:type="spellEnd"/>
      <w:r w:rsidRPr="001D615F">
        <w:rPr>
          <w:rFonts w:ascii="Arial" w:hAnsi="Arial" w:cs="Arial"/>
          <w:color w:val="222222"/>
          <w:shd w:val="clear" w:color="auto" w:fill="FFFFFF"/>
        </w:rPr>
        <w:t xml:space="preserve">. </w:t>
      </w:r>
      <w:r w:rsidRPr="001D615F">
        <w:rPr>
          <w:rFonts w:ascii="Arial" w:hAnsi="Arial" w:cs="Arial"/>
          <w:i/>
          <w:iCs/>
          <w:color w:val="222222"/>
          <w:shd w:val="clear" w:color="auto" w:fill="FFFFFF"/>
        </w:rPr>
        <w:t>International journal of hospitality management</w:t>
      </w:r>
      <w:r w:rsidRPr="001D615F">
        <w:rPr>
          <w:rFonts w:ascii="Arial" w:hAnsi="Arial" w:cs="Arial"/>
          <w:color w:val="222222"/>
          <w:shd w:val="clear" w:color="auto" w:fill="FFFFFF"/>
        </w:rPr>
        <w:t>, </w:t>
      </w:r>
      <w:r w:rsidRPr="001D615F">
        <w:rPr>
          <w:rFonts w:ascii="Arial" w:hAnsi="Arial" w:cs="Arial"/>
          <w:i/>
          <w:iCs/>
          <w:color w:val="222222"/>
          <w:shd w:val="clear" w:color="auto" w:fill="FFFFFF"/>
        </w:rPr>
        <w:t>81</w:t>
      </w:r>
      <w:r w:rsidRPr="001D615F">
        <w:rPr>
          <w:rFonts w:ascii="Arial" w:hAnsi="Arial" w:cs="Arial"/>
          <w:color w:val="222222"/>
          <w:shd w:val="clear" w:color="auto" w:fill="FFFFFF"/>
        </w:rPr>
        <w:t>, pp.104-112.</w:t>
      </w:r>
    </w:p>
    <w:p w:rsidR="000B20F8" w:rsidRPr="001D615F" w:rsidRDefault="000B20F8" w:rsidP="000B20F8">
      <w:pPr>
        <w:pStyle w:val="NormalWeb"/>
        <w:spacing w:before="0" w:beforeAutospacing="0" w:after="360" w:afterAutospacing="0" w:line="360" w:lineRule="auto"/>
        <w:jc w:val="both"/>
        <w:rPr>
          <w:rFonts w:ascii="Arial" w:hAnsi="Arial" w:cs="Arial"/>
          <w:color w:val="222222"/>
          <w:shd w:val="clear" w:color="auto" w:fill="FFFFFF"/>
        </w:rPr>
      </w:pPr>
      <w:proofErr w:type="spellStart"/>
      <w:r w:rsidRPr="001D615F">
        <w:rPr>
          <w:rFonts w:ascii="Arial" w:hAnsi="Arial" w:cs="Arial"/>
          <w:color w:val="222222"/>
          <w:shd w:val="clear" w:color="auto" w:fill="FFFFFF"/>
        </w:rPr>
        <w:t>Andriani</w:t>
      </w:r>
      <w:proofErr w:type="spellEnd"/>
      <w:r w:rsidRPr="001D615F">
        <w:rPr>
          <w:rFonts w:ascii="Arial" w:hAnsi="Arial" w:cs="Arial"/>
          <w:color w:val="222222"/>
          <w:shd w:val="clear" w:color="auto" w:fill="FFFFFF"/>
        </w:rPr>
        <w:t xml:space="preserve">, R., </w:t>
      </w:r>
      <w:proofErr w:type="spellStart"/>
      <w:r w:rsidRPr="001D615F">
        <w:rPr>
          <w:rFonts w:ascii="Arial" w:hAnsi="Arial" w:cs="Arial"/>
          <w:color w:val="222222"/>
          <w:shd w:val="clear" w:color="auto" w:fill="FFFFFF"/>
        </w:rPr>
        <w:t>Kristiutami</w:t>
      </w:r>
      <w:proofErr w:type="spellEnd"/>
      <w:r w:rsidRPr="001D615F">
        <w:rPr>
          <w:rFonts w:ascii="Arial" w:hAnsi="Arial" w:cs="Arial"/>
          <w:color w:val="222222"/>
          <w:shd w:val="clear" w:color="auto" w:fill="FFFFFF"/>
        </w:rPr>
        <w:t>, Y.P., Martina, S. and Hakim, L., 2018. Implementation of Service Culture for Hospitality Industry.</w:t>
      </w:r>
    </w:p>
    <w:p w:rsidR="000B20F8" w:rsidRPr="001D615F" w:rsidRDefault="000B20F8" w:rsidP="000B20F8">
      <w:pPr>
        <w:pStyle w:val="NormalWeb"/>
        <w:spacing w:before="0" w:beforeAutospacing="0" w:after="360" w:afterAutospacing="0" w:line="360" w:lineRule="auto"/>
        <w:jc w:val="both"/>
        <w:rPr>
          <w:rFonts w:ascii="Arial" w:hAnsi="Arial" w:cs="Arial"/>
          <w:color w:val="222222"/>
          <w:shd w:val="clear" w:color="auto" w:fill="FFFFFF"/>
        </w:rPr>
      </w:pPr>
      <w:r w:rsidRPr="001D615F">
        <w:rPr>
          <w:rFonts w:ascii="Arial" w:hAnsi="Arial" w:cs="Arial"/>
          <w:color w:val="222222"/>
          <w:shd w:val="clear" w:color="auto" w:fill="FFFFFF"/>
        </w:rPr>
        <w:t>Braun, T.M., 2017. A case study on the emergence of boutique and lifestyle hotels.</w:t>
      </w:r>
    </w:p>
    <w:p w:rsidR="000B20F8" w:rsidRPr="001D615F" w:rsidRDefault="000B20F8" w:rsidP="000B20F8">
      <w:pPr>
        <w:pStyle w:val="NormalWeb"/>
        <w:spacing w:before="0" w:beforeAutospacing="0" w:after="360" w:afterAutospacing="0" w:line="360" w:lineRule="auto"/>
        <w:jc w:val="both"/>
        <w:rPr>
          <w:rFonts w:ascii="Arial" w:hAnsi="Arial" w:cs="Arial"/>
          <w:color w:val="222222"/>
          <w:shd w:val="clear" w:color="auto" w:fill="FFFFFF"/>
        </w:rPr>
      </w:pPr>
      <w:proofErr w:type="spellStart"/>
      <w:r w:rsidRPr="001D615F">
        <w:rPr>
          <w:rFonts w:ascii="Arial" w:hAnsi="Arial" w:cs="Arial"/>
          <w:color w:val="222222"/>
          <w:shd w:val="clear" w:color="auto" w:fill="FFFFFF"/>
        </w:rPr>
        <w:t>Groysberg</w:t>
      </w:r>
      <w:proofErr w:type="spellEnd"/>
      <w:r w:rsidRPr="001D615F">
        <w:rPr>
          <w:rFonts w:ascii="Arial" w:hAnsi="Arial" w:cs="Arial"/>
          <w:color w:val="222222"/>
          <w:shd w:val="clear" w:color="auto" w:fill="FFFFFF"/>
        </w:rPr>
        <w:t>, B., Lee, J., Price, J. and Cheng, J., 2018. The leader’s guide to corporate culture. </w:t>
      </w:r>
      <w:r w:rsidRPr="001D615F">
        <w:rPr>
          <w:rFonts w:ascii="Arial" w:hAnsi="Arial" w:cs="Arial"/>
          <w:i/>
          <w:iCs/>
          <w:color w:val="222222"/>
          <w:shd w:val="clear" w:color="auto" w:fill="FFFFFF"/>
        </w:rPr>
        <w:t>Harvard business review</w:t>
      </w:r>
      <w:r w:rsidRPr="001D615F">
        <w:rPr>
          <w:rFonts w:ascii="Arial" w:hAnsi="Arial" w:cs="Arial"/>
          <w:color w:val="222222"/>
          <w:shd w:val="clear" w:color="auto" w:fill="FFFFFF"/>
        </w:rPr>
        <w:t>, </w:t>
      </w:r>
      <w:r w:rsidRPr="001D615F">
        <w:rPr>
          <w:rFonts w:ascii="Arial" w:hAnsi="Arial" w:cs="Arial"/>
          <w:i/>
          <w:iCs/>
          <w:color w:val="222222"/>
          <w:shd w:val="clear" w:color="auto" w:fill="FFFFFF"/>
        </w:rPr>
        <w:t>96</w:t>
      </w:r>
      <w:r w:rsidRPr="001D615F">
        <w:rPr>
          <w:rFonts w:ascii="Arial" w:hAnsi="Arial" w:cs="Arial"/>
          <w:color w:val="222222"/>
          <w:shd w:val="clear" w:color="auto" w:fill="FFFFFF"/>
        </w:rPr>
        <w:t>(1), pp.44-52.</w:t>
      </w:r>
    </w:p>
    <w:p w:rsidR="000B20F8" w:rsidRPr="001D615F" w:rsidRDefault="000B20F8" w:rsidP="000B20F8">
      <w:pPr>
        <w:pStyle w:val="NormalWeb"/>
        <w:spacing w:before="0" w:beforeAutospacing="0" w:after="360" w:afterAutospacing="0" w:line="360" w:lineRule="auto"/>
        <w:jc w:val="both"/>
        <w:rPr>
          <w:rFonts w:ascii="Arial" w:hAnsi="Arial" w:cs="Arial"/>
          <w:color w:val="222222"/>
          <w:shd w:val="clear" w:color="auto" w:fill="FFFFFF"/>
        </w:rPr>
      </w:pPr>
      <w:proofErr w:type="spellStart"/>
      <w:r w:rsidRPr="001D615F">
        <w:rPr>
          <w:rFonts w:ascii="Arial" w:hAnsi="Arial" w:cs="Arial"/>
          <w:color w:val="222222"/>
          <w:shd w:val="clear" w:color="auto" w:fill="FFFFFF"/>
        </w:rPr>
        <w:t>GuestRevu</w:t>
      </w:r>
      <w:proofErr w:type="spellEnd"/>
      <w:r w:rsidRPr="001D615F">
        <w:rPr>
          <w:rFonts w:ascii="Arial" w:hAnsi="Arial" w:cs="Arial"/>
          <w:color w:val="222222"/>
          <w:shd w:val="clear" w:color="auto" w:fill="FFFFFF"/>
        </w:rPr>
        <w:t xml:space="preserve">, 2018. </w:t>
      </w:r>
      <w:r w:rsidRPr="001D615F">
        <w:rPr>
          <w:rFonts w:ascii="Arial" w:hAnsi="Arial" w:cs="Arial"/>
        </w:rPr>
        <w:t xml:space="preserve">Good Hotel London uses feedback from </w:t>
      </w:r>
      <w:proofErr w:type="spellStart"/>
      <w:r w:rsidRPr="001D615F">
        <w:rPr>
          <w:rFonts w:ascii="Arial" w:hAnsi="Arial" w:cs="Arial"/>
        </w:rPr>
        <w:t>GuestRevu</w:t>
      </w:r>
      <w:proofErr w:type="spellEnd"/>
      <w:r w:rsidRPr="001D615F">
        <w:rPr>
          <w:rFonts w:ascii="Arial" w:hAnsi="Arial" w:cs="Arial"/>
        </w:rPr>
        <w:t xml:space="preserve"> to further its social causes. [Online] Available at:</w:t>
      </w:r>
      <w:r w:rsidRPr="001D615F">
        <w:rPr>
          <w:rFonts w:ascii="Arial" w:hAnsi="Arial" w:cs="Arial"/>
          <w:color w:val="222222"/>
          <w:shd w:val="clear" w:color="auto" w:fill="FFFFFF"/>
        </w:rPr>
        <w:t xml:space="preserve"> </w:t>
      </w:r>
      <w:hyperlink r:id="rId6" w:history="1">
        <w:r w:rsidRPr="001D615F">
          <w:rPr>
            <w:rStyle w:val="Hyperlink"/>
            <w:rFonts w:eastAsiaTheme="majorEastAsia" w:cs="Arial"/>
            <w:shd w:val="clear" w:color="auto" w:fill="FFFFFF"/>
          </w:rPr>
          <w:t>https://cdn2.hubspot.net/hubfs/1961464/Case-Studies/Good-Hotel-Case-Study-GuestRevu.pdf?__hstc=253618390.cf26f63c9ad0b2826169fcf308f6a60c.1653297377050.1653896472333.1653906075344.15&amp;__hssc=253618390.19.1653906075344&amp;__hsfp=2803731784&amp;hsCtaTracking=45867038-798a-4b5b-9d32-94b9ff75ed52%7Cefb43b55-835b-4e39-b7f8-d18e2dfb6573</w:t>
        </w:r>
      </w:hyperlink>
      <w:r w:rsidRPr="001D615F">
        <w:rPr>
          <w:rFonts w:ascii="Arial" w:hAnsi="Arial" w:cs="Arial"/>
          <w:color w:val="222222"/>
          <w:shd w:val="clear" w:color="auto" w:fill="FFFFFF"/>
        </w:rPr>
        <w:t xml:space="preserve"> [Accessed on 5</w:t>
      </w:r>
      <w:r w:rsidRPr="001D615F">
        <w:rPr>
          <w:rFonts w:ascii="Arial" w:hAnsi="Arial" w:cs="Arial"/>
          <w:color w:val="222222"/>
          <w:shd w:val="clear" w:color="auto" w:fill="FFFFFF"/>
          <w:vertAlign w:val="superscript"/>
        </w:rPr>
        <w:t>th</w:t>
      </w:r>
      <w:r w:rsidRPr="001D615F">
        <w:rPr>
          <w:rFonts w:ascii="Arial" w:hAnsi="Arial" w:cs="Arial"/>
          <w:color w:val="222222"/>
          <w:shd w:val="clear" w:color="auto" w:fill="FFFFFF"/>
        </w:rPr>
        <w:t xml:space="preserve"> June 2023]</w:t>
      </w:r>
    </w:p>
    <w:p w:rsidR="000B20F8" w:rsidRPr="001D615F" w:rsidRDefault="000B20F8" w:rsidP="000B20F8">
      <w:pPr>
        <w:pStyle w:val="NormalWeb"/>
        <w:spacing w:before="0" w:beforeAutospacing="0" w:after="360" w:afterAutospacing="0" w:line="360" w:lineRule="auto"/>
        <w:jc w:val="both"/>
        <w:rPr>
          <w:rFonts w:ascii="Arial" w:hAnsi="Arial" w:cs="Arial"/>
          <w:color w:val="222222"/>
          <w:shd w:val="clear" w:color="auto" w:fill="FFFFFF"/>
        </w:rPr>
      </w:pPr>
      <w:r w:rsidRPr="001D615F">
        <w:rPr>
          <w:rFonts w:ascii="Arial" w:hAnsi="Arial" w:cs="Arial"/>
          <w:color w:val="222222"/>
          <w:shd w:val="clear" w:color="auto" w:fill="FFFFFF"/>
        </w:rPr>
        <w:t>Joshi, B.P., 2017. High altitude hospitality. </w:t>
      </w:r>
      <w:r w:rsidRPr="001D615F">
        <w:rPr>
          <w:rFonts w:ascii="Arial" w:hAnsi="Arial" w:cs="Arial"/>
          <w:i/>
          <w:iCs/>
          <w:color w:val="222222"/>
          <w:shd w:val="clear" w:color="auto" w:fill="FFFFFF"/>
        </w:rPr>
        <w:t>Journal of Tourism and Hospitality Education</w:t>
      </w:r>
      <w:r w:rsidRPr="001D615F">
        <w:rPr>
          <w:rFonts w:ascii="Arial" w:hAnsi="Arial" w:cs="Arial"/>
          <w:color w:val="222222"/>
          <w:shd w:val="clear" w:color="auto" w:fill="FFFFFF"/>
        </w:rPr>
        <w:t>, </w:t>
      </w:r>
      <w:r w:rsidRPr="001D615F">
        <w:rPr>
          <w:rFonts w:ascii="Arial" w:hAnsi="Arial" w:cs="Arial"/>
          <w:i/>
          <w:iCs/>
          <w:color w:val="222222"/>
          <w:shd w:val="clear" w:color="auto" w:fill="FFFFFF"/>
        </w:rPr>
        <w:t>7</w:t>
      </w:r>
      <w:r w:rsidRPr="001D615F">
        <w:rPr>
          <w:rFonts w:ascii="Arial" w:hAnsi="Arial" w:cs="Arial"/>
          <w:color w:val="222222"/>
          <w:shd w:val="clear" w:color="auto" w:fill="FFFFFF"/>
        </w:rPr>
        <w:t>, pp.62-82.</w:t>
      </w:r>
    </w:p>
    <w:p w:rsidR="000B20F8" w:rsidRPr="001D615F" w:rsidRDefault="000B20F8" w:rsidP="000B20F8">
      <w:pPr>
        <w:pStyle w:val="NormalWeb"/>
        <w:spacing w:before="0" w:beforeAutospacing="0" w:after="360" w:afterAutospacing="0" w:line="360" w:lineRule="auto"/>
        <w:jc w:val="both"/>
        <w:rPr>
          <w:rFonts w:ascii="Arial" w:hAnsi="Arial" w:cs="Arial"/>
          <w:color w:val="222222"/>
          <w:shd w:val="clear" w:color="auto" w:fill="FFFFFF"/>
        </w:rPr>
      </w:pPr>
      <w:proofErr w:type="spellStart"/>
      <w:r w:rsidRPr="001D615F">
        <w:rPr>
          <w:rFonts w:ascii="Arial" w:hAnsi="Arial" w:cs="Arial"/>
          <w:color w:val="222222"/>
          <w:shd w:val="clear" w:color="auto" w:fill="FFFFFF"/>
        </w:rPr>
        <w:t>Kvítková</w:t>
      </w:r>
      <w:proofErr w:type="spellEnd"/>
      <w:r w:rsidRPr="001D615F">
        <w:rPr>
          <w:rFonts w:ascii="Arial" w:hAnsi="Arial" w:cs="Arial"/>
          <w:color w:val="222222"/>
          <w:shd w:val="clear" w:color="auto" w:fill="FFFFFF"/>
        </w:rPr>
        <w:t xml:space="preserve">, Z. and </w:t>
      </w:r>
      <w:proofErr w:type="spellStart"/>
      <w:r w:rsidRPr="001D615F">
        <w:rPr>
          <w:rFonts w:ascii="Arial" w:hAnsi="Arial" w:cs="Arial"/>
          <w:color w:val="222222"/>
          <w:shd w:val="clear" w:color="auto" w:fill="FFFFFF"/>
        </w:rPr>
        <w:t>Petrů</w:t>
      </w:r>
      <w:proofErr w:type="spellEnd"/>
      <w:r w:rsidRPr="001D615F">
        <w:rPr>
          <w:rFonts w:ascii="Arial" w:hAnsi="Arial" w:cs="Arial"/>
          <w:color w:val="222222"/>
          <w:shd w:val="clear" w:color="auto" w:fill="FFFFFF"/>
        </w:rPr>
        <w:t>, Z., 2023. Specifics of Online Reputation Management of Hotel Services Intermediaries and Their Role in Reputation Creation. In </w:t>
      </w:r>
      <w:r w:rsidRPr="001D615F">
        <w:rPr>
          <w:rFonts w:ascii="Arial" w:hAnsi="Arial" w:cs="Arial"/>
          <w:i/>
          <w:iCs/>
          <w:color w:val="222222"/>
          <w:shd w:val="clear" w:color="auto" w:fill="FFFFFF"/>
        </w:rPr>
        <w:t>Online Reputation Management in Destination and Hospitality: What We Know, What We Need to Know</w:t>
      </w:r>
      <w:r w:rsidRPr="001D615F">
        <w:rPr>
          <w:rFonts w:ascii="Arial" w:hAnsi="Arial" w:cs="Arial"/>
          <w:color w:val="222222"/>
          <w:shd w:val="clear" w:color="auto" w:fill="FFFFFF"/>
        </w:rPr>
        <w:t> (pp. 91-110). Emerald Publishing Limited.</w:t>
      </w:r>
    </w:p>
    <w:p w:rsidR="000B20F8" w:rsidRPr="001D615F" w:rsidRDefault="000B20F8" w:rsidP="000B20F8">
      <w:pPr>
        <w:pStyle w:val="NormalWeb"/>
        <w:spacing w:before="0" w:beforeAutospacing="0" w:after="360" w:afterAutospacing="0" w:line="360" w:lineRule="auto"/>
        <w:jc w:val="both"/>
        <w:rPr>
          <w:rFonts w:ascii="Arial" w:hAnsi="Arial" w:cs="Arial"/>
          <w:color w:val="222222"/>
          <w:shd w:val="clear" w:color="auto" w:fill="FFFFFF"/>
        </w:rPr>
      </w:pPr>
      <w:r w:rsidRPr="001D615F">
        <w:rPr>
          <w:rFonts w:ascii="Arial" w:hAnsi="Arial" w:cs="Arial"/>
          <w:color w:val="222222"/>
          <w:shd w:val="clear" w:color="auto" w:fill="FFFFFF"/>
        </w:rPr>
        <w:t xml:space="preserve">Lee, W.J.T., </w:t>
      </w:r>
      <w:proofErr w:type="spellStart"/>
      <w:r w:rsidRPr="001D615F">
        <w:rPr>
          <w:rFonts w:ascii="Arial" w:hAnsi="Arial" w:cs="Arial"/>
          <w:color w:val="222222"/>
          <w:shd w:val="clear" w:color="auto" w:fill="FFFFFF"/>
        </w:rPr>
        <w:t>O’Cass</w:t>
      </w:r>
      <w:proofErr w:type="spellEnd"/>
      <w:r w:rsidRPr="001D615F">
        <w:rPr>
          <w:rFonts w:ascii="Arial" w:hAnsi="Arial" w:cs="Arial"/>
          <w:color w:val="222222"/>
          <w:shd w:val="clear" w:color="auto" w:fill="FFFFFF"/>
        </w:rPr>
        <w:t xml:space="preserve">, A. and </w:t>
      </w:r>
      <w:proofErr w:type="spellStart"/>
      <w:r w:rsidRPr="001D615F">
        <w:rPr>
          <w:rFonts w:ascii="Arial" w:hAnsi="Arial" w:cs="Arial"/>
          <w:color w:val="222222"/>
          <w:shd w:val="clear" w:color="auto" w:fill="FFFFFF"/>
        </w:rPr>
        <w:t>Sok</w:t>
      </w:r>
      <w:proofErr w:type="spellEnd"/>
      <w:r w:rsidRPr="001D615F">
        <w:rPr>
          <w:rFonts w:ascii="Arial" w:hAnsi="Arial" w:cs="Arial"/>
          <w:color w:val="222222"/>
          <w:shd w:val="clear" w:color="auto" w:fill="FFFFFF"/>
        </w:rPr>
        <w:t xml:space="preserve">, P., 2017. Unpacking brand management superiority: Examining the interplay of brand management capability, brand orientation and </w:t>
      </w:r>
      <w:proofErr w:type="spellStart"/>
      <w:r w:rsidRPr="001D615F">
        <w:rPr>
          <w:rFonts w:ascii="Arial" w:hAnsi="Arial" w:cs="Arial"/>
          <w:color w:val="222222"/>
          <w:shd w:val="clear" w:color="auto" w:fill="FFFFFF"/>
        </w:rPr>
        <w:t>formalisation</w:t>
      </w:r>
      <w:proofErr w:type="spellEnd"/>
      <w:r w:rsidRPr="001D615F">
        <w:rPr>
          <w:rFonts w:ascii="Arial" w:hAnsi="Arial" w:cs="Arial"/>
          <w:color w:val="222222"/>
          <w:shd w:val="clear" w:color="auto" w:fill="FFFFFF"/>
        </w:rPr>
        <w:t>. </w:t>
      </w:r>
      <w:r w:rsidRPr="001D615F">
        <w:rPr>
          <w:rFonts w:ascii="Arial" w:hAnsi="Arial" w:cs="Arial"/>
          <w:i/>
          <w:iCs/>
          <w:color w:val="222222"/>
          <w:shd w:val="clear" w:color="auto" w:fill="FFFFFF"/>
        </w:rPr>
        <w:t>European Journal of Marketing</w:t>
      </w:r>
      <w:r w:rsidRPr="001D615F">
        <w:rPr>
          <w:rFonts w:ascii="Arial" w:hAnsi="Arial" w:cs="Arial"/>
          <w:color w:val="222222"/>
          <w:shd w:val="clear" w:color="auto" w:fill="FFFFFF"/>
        </w:rPr>
        <w:t>, </w:t>
      </w:r>
      <w:r w:rsidRPr="001D615F">
        <w:rPr>
          <w:rFonts w:ascii="Arial" w:hAnsi="Arial" w:cs="Arial"/>
          <w:i/>
          <w:iCs/>
          <w:color w:val="222222"/>
          <w:shd w:val="clear" w:color="auto" w:fill="FFFFFF"/>
        </w:rPr>
        <w:t>51</w:t>
      </w:r>
      <w:r w:rsidRPr="001D615F">
        <w:rPr>
          <w:rFonts w:ascii="Arial" w:hAnsi="Arial" w:cs="Arial"/>
          <w:color w:val="222222"/>
          <w:shd w:val="clear" w:color="auto" w:fill="FFFFFF"/>
        </w:rPr>
        <w:t>(1), pp.177-199.</w:t>
      </w:r>
    </w:p>
    <w:p w:rsidR="000B20F8" w:rsidRPr="001D615F" w:rsidRDefault="000B20F8" w:rsidP="000B20F8">
      <w:pPr>
        <w:pStyle w:val="NormalWeb"/>
        <w:spacing w:before="0" w:beforeAutospacing="0" w:after="360" w:afterAutospacing="0" w:line="360" w:lineRule="auto"/>
        <w:jc w:val="both"/>
        <w:rPr>
          <w:rFonts w:ascii="Arial" w:hAnsi="Arial" w:cs="Arial"/>
          <w:color w:val="222222"/>
          <w:shd w:val="clear" w:color="auto" w:fill="FFFFFF"/>
        </w:rPr>
      </w:pPr>
      <w:proofErr w:type="spellStart"/>
      <w:r w:rsidRPr="001D615F">
        <w:rPr>
          <w:rFonts w:ascii="Arial" w:hAnsi="Arial" w:cs="Arial"/>
          <w:color w:val="222222"/>
          <w:shd w:val="clear" w:color="auto" w:fill="FFFFFF"/>
        </w:rPr>
        <w:lastRenderedPageBreak/>
        <w:t>Ngacha</w:t>
      </w:r>
      <w:proofErr w:type="spellEnd"/>
      <w:r w:rsidRPr="001D615F">
        <w:rPr>
          <w:rFonts w:ascii="Arial" w:hAnsi="Arial" w:cs="Arial"/>
          <w:color w:val="222222"/>
          <w:shd w:val="clear" w:color="auto" w:fill="FFFFFF"/>
        </w:rPr>
        <w:t xml:space="preserve">, W.J. and </w:t>
      </w:r>
      <w:proofErr w:type="spellStart"/>
      <w:r w:rsidRPr="001D615F">
        <w:rPr>
          <w:rFonts w:ascii="Arial" w:hAnsi="Arial" w:cs="Arial"/>
          <w:color w:val="222222"/>
          <w:shd w:val="clear" w:color="auto" w:fill="FFFFFF"/>
        </w:rPr>
        <w:t>Onyango</w:t>
      </w:r>
      <w:proofErr w:type="spellEnd"/>
      <w:r w:rsidRPr="001D615F">
        <w:rPr>
          <w:rFonts w:ascii="Arial" w:hAnsi="Arial" w:cs="Arial"/>
          <w:color w:val="222222"/>
          <w:shd w:val="clear" w:color="auto" w:fill="FFFFFF"/>
        </w:rPr>
        <w:t>, F.E.V., 2017. The role of a customer-oriented service culture in influencing customer retention in the hotel industry.</w:t>
      </w:r>
    </w:p>
    <w:p w:rsidR="000B20F8" w:rsidRPr="001D615F" w:rsidRDefault="000B20F8" w:rsidP="000B20F8">
      <w:pPr>
        <w:pStyle w:val="NormalWeb"/>
        <w:spacing w:before="0" w:beforeAutospacing="0" w:after="360" w:afterAutospacing="0" w:line="360" w:lineRule="auto"/>
        <w:jc w:val="both"/>
        <w:rPr>
          <w:rFonts w:ascii="Arial" w:hAnsi="Arial" w:cs="Arial"/>
          <w:color w:val="222222"/>
          <w:shd w:val="clear" w:color="auto" w:fill="FFFFFF"/>
        </w:rPr>
      </w:pPr>
      <w:proofErr w:type="spellStart"/>
      <w:r w:rsidRPr="001D615F">
        <w:rPr>
          <w:rFonts w:ascii="Arial" w:hAnsi="Arial" w:cs="Arial"/>
          <w:color w:val="222222"/>
          <w:shd w:val="clear" w:color="auto" w:fill="FFFFFF"/>
        </w:rPr>
        <w:t>Ngacha</w:t>
      </w:r>
      <w:proofErr w:type="spellEnd"/>
      <w:r w:rsidRPr="001D615F">
        <w:rPr>
          <w:rFonts w:ascii="Arial" w:hAnsi="Arial" w:cs="Arial"/>
          <w:color w:val="222222"/>
          <w:shd w:val="clear" w:color="auto" w:fill="FFFFFF"/>
        </w:rPr>
        <w:t xml:space="preserve">, W.J. and </w:t>
      </w:r>
      <w:proofErr w:type="spellStart"/>
      <w:r w:rsidRPr="001D615F">
        <w:rPr>
          <w:rFonts w:ascii="Arial" w:hAnsi="Arial" w:cs="Arial"/>
          <w:color w:val="222222"/>
          <w:shd w:val="clear" w:color="auto" w:fill="FFFFFF"/>
        </w:rPr>
        <w:t>Onyango</w:t>
      </w:r>
      <w:proofErr w:type="spellEnd"/>
      <w:r w:rsidRPr="001D615F">
        <w:rPr>
          <w:rFonts w:ascii="Arial" w:hAnsi="Arial" w:cs="Arial"/>
          <w:color w:val="222222"/>
          <w:shd w:val="clear" w:color="auto" w:fill="FFFFFF"/>
        </w:rPr>
        <w:t>, F.E.V., 2017. The role of a customer-oriented service culture in influencing customer retention in the hotel industry.</w:t>
      </w:r>
    </w:p>
    <w:p w:rsidR="000B20F8" w:rsidRPr="001D615F" w:rsidRDefault="000B20F8" w:rsidP="000B20F8">
      <w:pPr>
        <w:pStyle w:val="NormalWeb"/>
        <w:spacing w:before="0" w:beforeAutospacing="0" w:after="360" w:afterAutospacing="0" w:line="360" w:lineRule="auto"/>
        <w:jc w:val="both"/>
        <w:rPr>
          <w:rFonts w:ascii="Arial" w:hAnsi="Arial" w:cs="Arial"/>
          <w:color w:val="222222"/>
          <w:shd w:val="clear" w:color="auto" w:fill="FFFFFF"/>
        </w:rPr>
      </w:pPr>
      <w:proofErr w:type="spellStart"/>
      <w:r w:rsidRPr="001D615F">
        <w:rPr>
          <w:rFonts w:ascii="Arial" w:hAnsi="Arial" w:cs="Arial"/>
          <w:color w:val="222222"/>
          <w:shd w:val="clear" w:color="auto" w:fill="FFFFFF"/>
        </w:rPr>
        <w:t>Pathiranage</w:t>
      </w:r>
      <w:proofErr w:type="spellEnd"/>
      <w:r w:rsidRPr="001D615F">
        <w:rPr>
          <w:rFonts w:ascii="Arial" w:hAnsi="Arial" w:cs="Arial"/>
          <w:color w:val="222222"/>
          <w:shd w:val="clear" w:color="auto" w:fill="FFFFFF"/>
        </w:rPr>
        <w:t xml:space="preserve">, Y.L., </w:t>
      </w:r>
      <w:proofErr w:type="spellStart"/>
      <w:r w:rsidRPr="001D615F">
        <w:rPr>
          <w:rFonts w:ascii="Arial" w:hAnsi="Arial" w:cs="Arial"/>
          <w:color w:val="222222"/>
          <w:shd w:val="clear" w:color="auto" w:fill="FFFFFF"/>
        </w:rPr>
        <w:t>Jayatilake</w:t>
      </w:r>
      <w:proofErr w:type="spellEnd"/>
      <w:r w:rsidRPr="001D615F">
        <w:rPr>
          <w:rFonts w:ascii="Arial" w:hAnsi="Arial" w:cs="Arial"/>
          <w:color w:val="222222"/>
          <w:shd w:val="clear" w:color="auto" w:fill="FFFFFF"/>
        </w:rPr>
        <w:t xml:space="preserve">, L.V. and </w:t>
      </w:r>
      <w:proofErr w:type="spellStart"/>
      <w:r w:rsidRPr="001D615F">
        <w:rPr>
          <w:rFonts w:ascii="Arial" w:hAnsi="Arial" w:cs="Arial"/>
          <w:color w:val="222222"/>
          <w:shd w:val="clear" w:color="auto" w:fill="FFFFFF"/>
        </w:rPr>
        <w:t>Abeysekera</w:t>
      </w:r>
      <w:proofErr w:type="spellEnd"/>
      <w:r w:rsidRPr="001D615F">
        <w:rPr>
          <w:rFonts w:ascii="Arial" w:hAnsi="Arial" w:cs="Arial"/>
          <w:color w:val="222222"/>
          <w:shd w:val="clear" w:color="auto" w:fill="FFFFFF"/>
        </w:rPr>
        <w:t xml:space="preserve">, R., 2020. A literature review on </w:t>
      </w:r>
      <w:proofErr w:type="spellStart"/>
      <w:r w:rsidRPr="001D615F">
        <w:rPr>
          <w:rFonts w:ascii="Arial" w:hAnsi="Arial" w:cs="Arial"/>
          <w:color w:val="222222"/>
          <w:shd w:val="clear" w:color="auto" w:fill="FFFFFF"/>
        </w:rPr>
        <w:t>organisational</w:t>
      </w:r>
      <w:proofErr w:type="spellEnd"/>
      <w:r w:rsidRPr="001D615F">
        <w:rPr>
          <w:rFonts w:ascii="Arial" w:hAnsi="Arial" w:cs="Arial"/>
          <w:color w:val="222222"/>
          <w:shd w:val="clear" w:color="auto" w:fill="FFFFFF"/>
        </w:rPr>
        <w:t xml:space="preserve"> culture towards corporate performance. </w:t>
      </w:r>
      <w:r w:rsidRPr="001D615F">
        <w:rPr>
          <w:rFonts w:ascii="Arial" w:hAnsi="Arial" w:cs="Arial"/>
          <w:i/>
          <w:iCs/>
          <w:color w:val="222222"/>
          <w:shd w:val="clear" w:color="auto" w:fill="FFFFFF"/>
        </w:rPr>
        <w:t>International journal of management, accounting and economics</w:t>
      </w:r>
      <w:r w:rsidRPr="001D615F">
        <w:rPr>
          <w:rFonts w:ascii="Arial" w:hAnsi="Arial" w:cs="Arial"/>
          <w:color w:val="222222"/>
          <w:shd w:val="clear" w:color="auto" w:fill="FFFFFF"/>
        </w:rPr>
        <w:t>, </w:t>
      </w:r>
      <w:r w:rsidRPr="001D615F">
        <w:rPr>
          <w:rFonts w:ascii="Arial" w:hAnsi="Arial" w:cs="Arial"/>
          <w:i/>
          <w:iCs/>
          <w:color w:val="222222"/>
          <w:shd w:val="clear" w:color="auto" w:fill="FFFFFF"/>
        </w:rPr>
        <w:t>7</w:t>
      </w:r>
      <w:r w:rsidRPr="001D615F">
        <w:rPr>
          <w:rFonts w:ascii="Arial" w:hAnsi="Arial" w:cs="Arial"/>
          <w:color w:val="222222"/>
          <w:shd w:val="clear" w:color="auto" w:fill="FFFFFF"/>
        </w:rPr>
        <w:t>(9), pp.522-544.</w:t>
      </w:r>
    </w:p>
    <w:p w:rsidR="000B20F8" w:rsidRPr="001D615F" w:rsidRDefault="000B20F8" w:rsidP="000B20F8">
      <w:pPr>
        <w:pStyle w:val="NormalWeb"/>
        <w:spacing w:before="0" w:beforeAutospacing="0" w:after="360" w:afterAutospacing="0" w:line="360" w:lineRule="auto"/>
        <w:jc w:val="both"/>
        <w:rPr>
          <w:rFonts w:ascii="Arial" w:hAnsi="Arial" w:cs="Arial"/>
          <w:color w:val="222222"/>
          <w:shd w:val="clear" w:color="auto" w:fill="FFFFFF"/>
        </w:rPr>
      </w:pPr>
      <w:r w:rsidRPr="001D615F">
        <w:rPr>
          <w:rFonts w:ascii="Arial" w:hAnsi="Arial" w:cs="Arial"/>
          <w:color w:val="222222"/>
          <w:shd w:val="clear" w:color="auto" w:fill="FFFFFF"/>
        </w:rPr>
        <w:t>Perez-</w:t>
      </w:r>
      <w:proofErr w:type="spellStart"/>
      <w:r w:rsidRPr="001D615F">
        <w:rPr>
          <w:rFonts w:ascii="Arial" w:hAnsi="Arial" w:cs="Arial"/>
          <w:color w:val="222222"/>
          <w:shd w:val="clear" w:color="auto" w:fill="FFFFFF"/>
        </w:rPr>
        <w:t>Aranda</w:t>
      </w:r>
      <w:proofErr w:type="spellEnd"/>
      <w:r w:rsidRPr="001D615F">
        <w:rPr>
          <w:rFonts w:ascii="Arial" w:hAnsi="Arial" w:cs="Arial"/>
          <w:color w:val="222222"/>
          <w:shd w:val="clear" w:color="auto" w:fill="FFFFFF"/>
        </w:rPr>
        <w:t xml:space="preserve">, J., </w:t>
      </w:r>
      <w:proofErr w:type="spellStart"/>
      <w:r w:rsidRPr="001D615F">
        <w:rPr>
          <w:rFonts w:ascii="Arial" w:hAnsi="Arial" w:cs="Arial"/>
          <w:color w:val="222222"/>
          <w:shd w:val="clear" w:color="auto" w:fill="FFFFFF"/>
        </w:rPr>
        <w:t>Vallespín</w:t>
      </w:r>
      <w:proofErr w:type="spellEnd"/>
      <w:r w:rsidRPr="001D615F">
        <w:rPr>
          <w:rFonts w:ascii="Arial" w:hAnsi="Arial" w:cs="Arial"/>
          <w:color w:val="222222"/>
          <w:shd w:val="clear" w:color="auto" w:fill="FFFFFF"/>
        </w:rPr>
        <w:t xml:space="preserve">, M. and </w:t>
      </w:r>
      <w:proofErr w:type="spellStart"/>
      <w:r w:rsidRPr="001D615F">
        <w:rPr>
          <w:rFonts w:ascii="Arial" w:hAnsi="Arial" w:cs="Arial"/>
          <w:color w:val="222222"/>
          <w:shd w:val="clear" w:color="auto" w:fill="FFFFFF"/>
        </w:rPr>
        <w:t>Molinillo</w:t>
      </w:r>
      <w:proofErr w:type="spellEnd"/>
      <w:r w:rsidRPr="001D615F">
        <w:rPr>
          <w:rFonts w:ascii="Arial" w:hAnsi="Arial" w:cs="Arial"/>
          <w:color w:val="222222"/>
          <w:shd w:val="clear" w:color="auto" w:fill="FFFFFF"/>
        </w:rPr>
        <w:t>, S., 2019. Hotels’ online reputation management: benefits perceived by managers. </w:t>
      </w:r>
      <w:r w:rsidRPr="001D615F">
        <w:rPr>
          <w:rFonts w:ascii="Arial" w:hAnsi="Arial" w:cs="Arial"/>
          <w:i/>
          <w:iCs/>
          <w:color w:val="222222"/>
          <w:shd w:val="clear" w:color="auto" w:fill="FFFFFF"/>
        </w:rPr>
        <w:t>International Journal of Contemporary Hospitality Management</w:t>
      </w:r>
      <w:r w:rsidRPr="001D615F">
        <w:rPr>
          <w:rFonts w:ascii="Arial" w:hAnsi="Arial" w:cs="Arial"/>
          <w:color w:val="222222"/>
          <w:shd w:val="clear" w:color="auto" w:fill="FFFFFF"/>
        </w:rPr>
        <w:t>, </w:t>
      </w:r>
      <w:r w:rsidRPr="001D615F">
        <w:rPr>
          <w:rFonts w:ascii="Arial" w:hAnsi="Arial" w:cs="Arial"/>
          <w:i/>
          <w:iCs/>
          <w:color w:val="222222"/>
          <w:shd w:val="clear" w:color="auto" w:fill="FFFFFF"/>
        </w:rPr>
        <w:t>31</w:t>
      </w:r>
      <w:r w:rsidRPr="001D615F">
        <w:rPr>
          <w:rFonts w:ascii="Arial" w:hAnsi="Arial" w:cs="Arial"/>
          <w:color w:val="222222"/>
          <w:shd w:val="clear" w:color="auto" w:fill="FFFFFF"/>
        </w:rPr>
        <w:t>(2), pp.615-632.</w:t>
      </w:r>
    </w:p>
    <w:p w:rsidR="000B20F8" w:rsidRPr="001D615F" w:rsidRDefault="000B20F8" w:rsidP="000B20F8">
      <w:pPr>
        <w:pStyle w:val="NormalWeb"/>
        <w:spacing w:before="0" w:beforeAutospacing="0" w:after="360" w:afterAutospacing="0" w:line="360" w:lineRule="auto"/>
        <w:jc w:val="both"/>
        <w:rPr>
          <w:rFonts w:ascii="Arial" w:hAnsi="Arial" w:cs="Arial"/>
          <w:color w:val="222222"/>
          <w:shd w:val="clear" w:color="auto" w:fill="FFFFFF"/>
        </w:rPr>
      </w:pPr>
      <w:r w:rsidRPr="001D615F">
        <w:rPr>
          <w:rFonts w:ascii="Arial" w:hAnsi="Arial" w:cs="Arial"/>
          <w:color w:val="222222"/>
          <w:shd w:val="clear" w:color="auto" w:fill="FFFFFF"/>
        </w:rPr>
        <w:t xml:space="preserve">Sheehan, M., Grant, K. and </w:t>
      </w:r>
      <w:proofErr w:type="spellStart"/>
      <w:r w:rsidRPr="001D615F">
        <w:rPr>
          <w:rFonts w:ascii="Arial" w:hAnsi="Arial" w:cs="Arial"/>
          <w:color w:val="222222"/>
          <w:shd w:val="clear" w:color="auto" w:fill="FFFFFF"/>
        </w:rPr>
        <w:t>Garavan</w:t>
      </w:r>
      <w:proofErr w:type="spellEnd"/>
      <w:r w:rsidRPr="001D615F">
        <w:rPr>
          <w:rFonts w:ascii="Arial" w:hAnsi="Arial" w:cs="Arial"/>
          <w:color w:val="222222"/>
          <w:shd w:val="clear" w:color="auto" w:fill="FFFFFF"/>
        </w:rPr>
        <w:t>, T., 2018. Strategic talent management: A macro and micro analysis of current issues in hospitality and tourism. </w:t>
      </w:r>
      <w:r w:rsidRPr="001D615F">
        <w:rPr>
          <w:rFonts w:ascii="Arial" w:hAnsi="Arial" w:cs="Arial"/>
          <w:i/>
          <w:iCs/>
          <w:color w:val="222222"/>
          <w:shd w:val="clear" w:color="auto" w:fill="FFFFFF"/>
        </w:rPr>
        <w:t>Worldwide Hospitality and Tourism Themes</w:t>
      </w:r>
      <w:r w:rsidRPr="001D615F">
        <w:rPr>
          <w:rFonts w:ascii="Arial" w:hAnsi="Arial" w:cs="Arial"/>
          <w:color w:val="222222"/>
          <w:shd w:val="clear" w:color="auto" w:fill="FFFFFF"/>
        </w:rPr>
        <w:t>.</w:t>
      </w:r>
    </w:p>
    <w:p w:rsidR="000B20F8" w:rsidRPr="001D615F" w:rsidRDefault="000B20F8" w:rsidP="000B20F8">
      <w:pPr>
        <w:pStyle w:val="NormalWeb"/>
        <w:spacing w:before="0" w:beforeAutospacing="0" w:after="360" w:afterAutospacing="0" w:line="360" w:lineRule="auto"/>
        <w:jc w:val="both"/>
        <w:rPr>
          <w:rFonts w:ascii="Arial" w:hAnsi="Arial" w:cs="Arial"/>
          <w:color w:val="222222"/>
          <w:shd w:val="clear" w:color="auto" w:fill="FFFFFF"/>
        </w:rPr>
      </w:pPr>
      <w:proofErr w:type="spellStart"/>
      <w:r w:rsidRPr="001D615F">
        <w:rPr>
          <w:rFonts w:ascii="Arial" w:hAnsi="Arial" w:cs="Arial"/>
          <w:color w:val="222222"/>
          <w:shd w:val="clear" w:color="auto" w:fill="FFFFFF"/>
        </w:rPr>
        <w:t>Skobkin</w:t>
      </w:r>
      <w:proofErr w:type="spellEnd"/>
      <w:r w:rsidRPr="001D615F">
        <w:rPr>
          <w:rFonts w:ascii="Arial" w:hAnsi="Arial" w:cs="Arial"/>
          <w:color w:val="222222"/>
          <w:shd w:val="clear" w:color="auto" w:fill="FFFFFF"/>
        </w:rPr>
        <w:t xml:space="preserve">, S.S., </w:t>
      </w:r>
      <w:proofErr w:type="spellStart"/>
      <w:r w:rsidRPr="001D615F">
        <w:rPr>
          <w:rFonts w:ascii="Arial" w:hAnsi="Arial" w:cs="Arial"/>
          <w:color w:val="222222"/>
          <w:shd w:val="clear" w:color="auto" w:fill="FFFFFF"/>
        </w:rPr>
        <w:t>Kovaltchuk</w:t>
      </w:r>
      <w:proofErr w:type="spellEnd"/>
      <w:r w:rsidRPr="001D615F">
        <w:rPr>
          <w:rFonts w:ascii="Arial" w:hAnsi="Arial" w:cs="Arial"/>
          <w:color w:val="222222"/>
          <w:shd w:val="clear" w:color="auto" w:fill="FFFFFF"/>
        </w:rPr>
        <w:t xml:space="preserve">, A.P., </w:t>
      </w:r>
      <w:proofErr w:type="spellStart"/>
      <w:r w:rsidRPr="001D615F">
        <w:rPr>
          <w:rFonts w:ascii="Arial" w:hAnsi="Arial" w:cs="Arial"/>
          <w:color w:val="222222"/>
          <w:shd w:val="clear" w:color="auto" w:fill="FFFFFF"/>
        </w:rPr>
        <w:t>Belavina</w:t>
      </w:r>
      <w:proofErr w:type="spellEnd"/>
      <w:r w:rsidRPr="001D615F">
        <w:rPr>
          <w:rFonts w:ascii="Arial" w:hAnsi="Arial" w:cs="Arial"/>
          <w:color w:val="222222"/>
          <w:shd w:val="clear" w:color="auto" w:fill="FFFFFF"/>
        </w:rPr>
        <w:t xml:space="preserve">, Y.A. and </w:t>
      </w:r>
      <w:proofErr w:type="spellStart"/>
      <w:r w:rsidRPr="001D615F">
        <w:rPr>
          <w:rFonts w:ascii="Arial" w:hAnsi="Arial" w:cs="Arial"/>
          <w:color w:val="222222"/>
          <w:shd w:val="clear" w:color="auto" w:fill="FFFFFF"/>
        </w:rPr>
        <w:t>Kalita</w:t>
      </w:r>
      <w:proofErr w:type="spellEnd"/>
      <w:r w:rsidRPr="001D615F">
        <w:rPr>
          <w:rFonts w:ascii="Arial" w:hAnsi="Arial" w:cs="Arial"/>
          <w:color w:val="222222"/>
          <w:shd w:val="clear" w:color="auto" w:fill="FFFFFF"/>
        </w:rPr>
        <w:t>, G.V., 2017. The development of a business-processes model for the quality management system in the hotels. </w:t>
      </w:r>
      <w:r w:rsidRPr="001D615F">
        <w:rPr>
          <w:rFonts w:ascii="Arial" w:hAnsi="Arial" w:cs="Arial"/>
          <w:i/>
          <w:iCs/>
          <w:color w:val="222222"/>
          <w:shd w:val="clear" w:color="auto" w:fill="FFFFFF"/>
        </w:rPr>
        <w:t>Journal of Environmental Management &amp; Tourism</w:t>
      </w:r>
      <w:r w:rsidRPr="001D615F">
        <w:rPr>
          <w:rFonts w:ascii="Arial" w:hAnsi="Arial" w:cs="Arial"/>
          <w:color w:val="222222"/>
          <w:shd w:val="clear" w:color="auto" w:fill="FFFFFF"/>
        </w:rPr>
        <w:t>, </w:t>
      </w:r>
      <w:r w:rsidRPr="001D615F">
        <w:rPr>
          <w:rFonts w:ascii="Arial" w:hAnsi="Arial" w:cs="Arial"/>
          <w:i/>
          <w:iCs/>
          <w:color w:val="222222"/>
          <w:shd w:val="clear" w:color="auto" w:fill="FFFFFF"/>
        </w:rPr>
        <w:t>8</w:t>
      </w:r>
      <w:r w:rsidRPr="001D615F">
        <w:rPr>
          <w:rFonts w:ascii="Arial" w:hAnsi="Arial" w:cs="Arial"/>
          <w:color w:val="222222"/>
          <w:shd w:val="clear" w:color="auto" w:fill="FFFFFF"/>
        </w:rPr>
        <w:t>(4 (20)), pp.775-783.</w:t>
      </w:r>
    </w:p>
    <w:p w:rsidR="000B20F8" w:rsidRPr="001D615F" w:rsidRDefault="000B20F8" w:rsidP="000B20F8">
      <w:pPr>
        <w:pStyle w:val="NormalWeb"/>
        <w:spacing w:before="0" w:beforeAutospacing="0" w:after="360" w:afterAutospacing="0" w:line="360" w:lineRule="auto"/>
        <w:jc w:val="both"/>
        <w:rPr>
          <w:rFonts w:ascii="Arial" w:hAnsi="Arial" w:cs="Arial"/>
          <w:b/>
          <w:shd w:val="clear" w:color="auto" w:fill="FFFFFF"/>
        </w:rPr>
      </w:pPr>
      <w:r w:rsidRPr="001D615F">
        <w:rPr>
          <w:rFonts w:ascii="Arial" w:hAnsi="Arial" w:cs="Arial"/>
          <w:color w:val="222222"/>
          <w:shd w:val="clear" w:color="auto" w:fill="FFFFFF"/>
        </w:rPr>
        <w:t xml:space="preserve">Williams, C.C. and </w:t>
      </w:r>
      <w:proofErr w:type="spellStart"/>
      <w:r w:rsidRPr="001D615F">
        <w:rPr>
          <w:rFonts w:ascii="Arial" w:hAnsi="Arial" w:cs="Arial"/>
          <w:color w:val="222222"/>
          <w:shd w:val="clear" w:color="auto" w:fill="FFFFFF"/>
        </w:rPr>
        <w:t>Horodnic</w:t>
      </w:r>
      <w:proofErr w:type="spellEnd"/>
      <w:r w:rsidRPr="001D615F">
        <w:rPr>
          <w:rFonts w:ascii="Arial" w:hAnsi="Arial" w:cs="Arial"/>
          <w:color w:val="222222"/>
          <w:shd w:val="clear" w:color="auto" w:fill="FFFFFF"/>
        </w:rPr>
        <w:t>, I.A., 2017. Regulating the sharing economy to prevent the growth of the informal sector in the hospitality industry. </w:t>
      </w:r>
      <w:r w:rsidRPr="001D615F">
        <w:rPr>
          <w:rFonts w:ascii="Arial" w:hAnsi="Arial" w:cs="Arial"/>
          <w:i/>
          <w:iCs/>
          <w:color w:val="222222"/>
          <w:shd w:val="clear" w:color="auto" w:fill="FFFFFF"/>
        </w:rPr>
        <w:t>International Journal of Contemporary Hospitality Management</w:t>
      </w:r>
      <w:r w:rsidRPr="001D615F">
        <w:rPr>
          <w:rFonts w:ascii="Arial" w:hAnsi="Arial" w:cs="Arial"/>
          <w:color w:val="222222"/>
          <w:shd w:val="clear" w:color="auto" w:fill="FFFFFF"/>
        </w:rPr>
        <w:t>.</w:t>
      </w:r>
    </w:p>
    <w:p w:rsidR="000B20F8" w:rsidRPr="001D615F" w:rsidRDefault="000B20F8" w:rsidP="000B20F8">
      <w:pPr>
        <w:pStyle w:val="NormalWeb"/>
        <w:spacing w:before="0" w:beforeAutospacing="0" w:after="360" w:afterAutospacing="0" w:line="360" w:lineRule="auto"/>
        <w:jc w:val="both"/>
        <w:rPr>
          <w:rFonts w:ascii="Arial" w:hAnsi="Arial" w:cs="Arial"/>
        </w:rPr>
      </w:pPr>
    </w:p>
    <w:p w:rsidR="005E358F" w:rsidRDefault="005E358F"/>
    <w:sectPr w:rsidR="005E358F">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20F8"/>
    <w:rsid w:val="000B20F8"/>
    <w:rsid w:val="005E358F"/>
    <w:rsid w:val="00A736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972C896-0BAF-4C5C-87C4-0013AE5335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heme="minorBidi"/>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B20F8"/>
    <w:pPr>
      <w:spacing w:line="259" w:lineRule="auto"/>
      <w:jc w:val="left"/>
    </w:pPr>
    <w:rPr>
      <w:rFonts w:asciiTheme="minorHAnsi" w:hAnsiTheme="minorHAnsi"/>
      <w:sz w:val="22"/>
    </w:rPr>
  </w:style>
  <w:style w:type="paragraph" w:styleId="Heading1">
    <w:name w:val="heading 1"/>
    <w:basedOn w:val="Normal"/>
    <w:next w:val="Normal"/>
    <w:link w:val="Heading1Char"/>
    <w:uiPriority w:val="9"/>
    <w:qFormat/>
    <w:rsid w:val="000B20F8"/>
    <w:pPr>
      <w:keepNext/>
      <w:keepLines/>
      <w:spacing w:before="240" w:after="0"/>
      <w:outlineLvl w:val="0"/>
    </w:pPr>
    <w:rPr>
      <w:rFonts w:ascii="Arial" w:eastAsiaTheme="majorEastAsia" w:hAnsi="Arial" w:cstheme="majorBidi"/>
      <w:b/>
      <w:color w:val="000000" w:themeColor="text1"/>
      <w:sz w:val="32"/>
      <w:szCs w:val="32"/>
    </w:rPr>
  </w:style>
  <w:style w:type="paragraph" w:styleId="Heading2">
    <w:name w:val="heading 2"/>
    <w:basedOn w:val="Normal"/>
    <w:next w:val="Normal"/>
    <w:link w:val="Heading2Char"/>
    <w:uiPriority w:val="9"/>
    <w:unhideWhenUsed/>
    <w:qFormat/>
    <w:rsid w:val="000B20F8"/>
    <w:pPr>
      <w:keepNext/>
      <w:keepLines/>
      <w:spacing w:before="40" w:after="0"/>
      <w:outlineLvl w:val="1"/>
    </w:pPr>
    <w:rPr>
      <w:rFonts w:ascii="Arial" w:eastAsiaTheme="majorEastAsia" w:hAnsi="Arial"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20F8"/>
    <w:rPr>
      <w:rFonts w:ascii="Arial" w:eastAsiaTheme="majorEastAsia" w:hAnsi="Arial" w:cstheme="majorBidi"/>
      <w:b/>
      <w:color w:val="000000" w:themeColor="text1"/>
      <w:sz w:val="32"/>
      <w:szCs w:val="32"/>
    </w:rPr>
  </w:style>
  <w:style w:type="character" w:customStyle="1" w:styleId="Heading2Char">
    <w:name w:val="Heading 2 Char"/>
    <w:basedOn w:val="DefaultParagraphFont"/>
    <w:link w:val="Heading2"/>
    <w:uiPriority w:val="9"/>
    <w:rsid w:val="000B20F8"/>
    <w:rPr>
      <w:rFonts w:ascii="Arial" w:eastAsiaTheme="majorEastAsia" w:hAnsi="Arial" w:cstheme="majorBidi"/>
      <w:b/>
      <w:color w:val="000000" w:themeColor="text1"/>
      <w:sz w:val="26"/>
      <w:szCs w:val="26"/>
    </w:rPr>
  </w:style>
  <w:style w:type="paragraph" w:styleId="NormalWeb">
    <w:name w:val="Normal (Web)"/>
    <w:basedOn w:val="Normal"/>
    <w:uiPriority w:val="99"/>
    <w:unhideWhenUsed/>
    <w:rsid w:val="000B20F8"/>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0B20F8"/>
    <w:rPr>
      <w:color w:val="0000FF"/>
      <w:u w:val="single"/>
    </w:rPr>
  </w:style>
  <w:style w:type="paragraph" w:styleId="NoSpacing">
    <w:name w:val="No Spacing"/>
    <w:link w:val="NoSpacingChar"/>
    <w:uiPriority w:val="1"/>
    <w:qFormat/>
    <w:rsid w:val="000B20F8"/>
    <w:pPr>
      <w:spacing w:after="0" w:line="240" w:lineRule="auto"/>
      <w:jc w:val="left"/>
    </w:pPr>
    <w:rPr>
      <w:rFonts w:asciiTheme="minorHAnsi" w:eastAsiaTheme="minorEastAsia" w:hAnsiTheme="minorHAnsi"/>
      <w:sz w:val="22"/>
    </w:rPr>
  </w:style>
  <w:style w:type="character" w:customStyle="1" w:styleId="NoSpacingChar">
    <w:name w:val="No Spacing Char"/>
    <w:basedOn w:val="DefaultParagraphFont"/>
    <w:link w:val="NoSpacing"/>
    <w:uiPriority w:val="1"/>
    <w:rsid w:val="000B20F8"/>
    <w:rPr>
      <w:rFonts w:asciiTheme="minorHAnsi" w:eastAsiaTheme="minorEastAsia" w:hAnsiTheme="minorHAnsi"/>
      <w:sz w:val="22"/>
    </w:rPr>
  </w:style>
  <w:style w:type="character" w:customStyle="1" w:styleId="header-button-title">
    <w:name w:val="header-button-title"/>
    <w:basedOn w:val="DefaultParagraphFont"/>
    <w:rsid w:val="000B20F8"/>
  </w:style>
  <w:style w:type="paragraph" w:styleId="TOCHeading">
    <w:name w:val="TOC Heading"/>
    <w:basedOn w:val="Heading1"/>
    <w:next w:val="Normal"/>
    <w:uiPriority w:val="39"/>
    <w:unhideWhenUsed/>
    <w:qFormat/>
    <w:rsid w:val="000B20F8"/>
    <w:pPr>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0B20F8"/>
    <w:pPr>
      <w:spacing w:after="100"/>
    </w:pPr>
  </w:style>
  <w:style w:type="paragraph" w:styleId="TOC2">
    <w:name w:val="toc 2"/>
    <w:basedOn w:val="Normal"/>
    <w:next w:val="Normal"/>
    <w:autoRedefine/>
    <w:uiPriority w:val="39"/>
    <w:unhideWhenUsed/>
    <w:rsid w:val="000B20F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66522467">
      <w:bodyDiv w:val="1"/>
      <w:marLeft w:val="0"/>
      <w:marRight w:val="0"/>
      <w:marTop w:val="0"/>
      <w:marBottom w:val="0"/>
      <w:divBdr>
        <w:top w:val="none" w:sz="0" w:space="0" w:color="auto"/>
        <w:left w:val="none" w:sz="0" w:space="0" w:color="auto"/>
        <w:bottom w:val="none" w:sz="0" w:space="0" w:color="auto"/>
        <w:right w:val="none" w:sz="0" w:space="0" w:color="auto"/>
      </w:divBdr>
      <w:divsChild>
        <w:div w:id="471560487">
          <w:marLeft w:val="0"/>
          <w:marRight w:val="240"/>
          <w:marTop w:val="0"/>
          <w:marBottom w:val="240"/>
          <w:divBdr>
            <w:top w:val="none" w:sz="0" w:space="0" w:color="auto"/>
            <w:left w:val="none" w:sz="0" w:space="0" w:color="auto"/>
            <w:bottom w:val="none" w:sz="0" w:space="0" w:color="auto"/>
            <w:right w:val="none" w:sz="0" w:space="0" w:color="auto"/>
          </w:divBdr>
        </w:div>
        <w:div w:id="13800164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cdn2.hubspot.net/hubfs/1961464/Case-Studies/Good-Hotel-Case-Study-GuestRevu.pdf?__hstc=253618390.cf26f63c9ad0b2826169fcf308f6a60c.1653297377050.1653896472333.1653906075344.15&amp;__hssc=253618390.19.1653906075344&amp;__hsfp=2803731784&amp;hsCtaTracking=45867038-798a-4b5b-9d32-94b9ff75ed52%7Cefb43b55-835b-4e39-b7f8-d18e2dfb6573" TargetMode="External"/><Relationship Id="rId5" Type="http://schemas.openxmlformats.org/officeDocument/2006/relationships/hyperlink" Target="mailto:2%32%31%34%39%39%30@st%75%64%65%6e%74%2euw%74%73%64.a%63.%75%6b"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3F6E3C-B2FE-4311-93A4-F17E5A0147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2501</Words>
  <Characters>14257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2023-06-07T08:37:00Z</dcterms:created>
  <dcterms:modified xsi:type="dcterms:W3CDTF">2023-06-07T08:37:00Z</dcterms:modified>
</cp:coreProperties>
</file>