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3A72" w:rsidRPr="00F50424" w:rsidRDefault="00F50424">
      <w:pPr>
        <w:rPr>
          <w:rFonts w:ascii="Georgia" w:hAnsi="Georgia"/>
          <w:color w:val="000000"/>
          <w:sz w:val="24"/>
          <w:szCs w:val="27"/>
        </w:rPr>
      </w:pPr>
      <w:r w:rsidRPr="00F50424">
        <w:rPr>
          <w:rFonts w:ascii="Georgia" w:hAnsi="Georgia"/>
          <w:color w:val="000000"/>
          <w:sz w:val="24"/>
          <w:szCs w:val="27"/>
        </w:rPr>
        <w:t xml:space="preserve">Hobbes 1843: </w:t>
      </w:r>
      <w:r w:rsidRPr="00F50424">
        <w:rPr>
          <w:rFonts w:ascii="Georgia" w:hAnsi="Georgia"/>
          <w:color w:val="000000"/>
          <w:sz w:val="24"/>
          <w:szCs w:val="27"/>
        </w:rPr>
        <w:t>Thucydides, an Athenian, wrote the war of the Peloponnesians and the Athenians as they warred against each other, beginning to write as soon as the war was on foot, with expectation it should prove a great one and most worthy the relation of all that had been before it;</w:t>
      </w:r>
      <w:r w:rsidRPr="00F50424">
        <w:rPr>
          <w:rStyle w:val="apple-converted-space"/>
          <w:rFonts w:ascii="Georgia" w:hAnsi="Georgia"/>
          <w:color w:val="000000"/>
          <w:sz w:val="24"/>
          <w:szCs w:val="27"/>
        </w:rPr>
        <w:t> </w:t>
      </w:r>
      <w:r w:rsidRPr="00F50424">
        <w:rPr>
          <w:rFonts w:ascii="Georgia" w:hAnsi="Georgia"/>
          <w:color w:val="000000"/>
          <w:sz w:val="24"/>
          <w:szCs w:val="27"/>
        </w:rPr>
        <w:t>conjecturing so much both from this, that they flourished on both sides in all manner of provision, and also because he saw the rest of Greece siding wi</w:t>
      </w:r>
      <w:bookmarkStart w:id="0" w:name="_GoBack"/>
      <w:bookmarkEnd w:id="0"/>
      <w:r w:rsidRPr="00F50424">
        <w:rPr>
          <w:rFonts w:ascii="Georgia" w:hAnsi="Georgia"/>
          <w:color w:val="000000"/>
          <w:sz w:val="24"/>
          <w:szCs w:val="27"/>
        </w:rPr>
        <w:t>th the one or the other faction, some then presently and some intending so to do.</w:t>
      </w:r>
      <w:r w:rsidRPr="00F50424">
        <w:rPr>
          <w:rStyle w:val="apple-converted-space"/>
          <w:rFonts w:ascii="Georgia" w:hAnsi="Georgia"/>
          <w:color w:val="000000"/>
          <w:sz w:val="24"/>
          <w:szCs w:val="27"/>
        </w:rPr>
        <w:t> </w:t>
      </w:r>
      <w:r w:rsidRPr="00F50424">
        <w:rPr>
          <w:rFonts w:ascii="Georgia" w:hAnsi="Georgia"/>
          <w:color w:val="000000"/>
          <w:sz w:val="24"/>
          <w:szCs w:val="27"/>
        </w:rPr>
        <w:t>[</w:t>
      </w:r>
      <w:r w:rsidRPr="00F50424">
        <w:rPr>
          <w:rStyle w:val="english"/>
          <w:rFonts w:ascii="Georgia" w:hAnsi="Georgia"/>
          <w:color w:val="000000"/>
          <w:sz w:val="24"/>
          <w:szCs w:val="27"/>
        </w:rPr>
        <w:t>2</w:t>
      </w:r>
      <w:r w:rsidRPr="00F50424">
        <w:rPr>
          <w:rFonts w:ascii="Georgia" w:hAnsi="Georgia"/>
          <w:color w:val="000000"/>
          <w:sz w:val="24"/>
          <w:szCs w:val="27"/>
        </w:rPr>
        <w:t>]</w:t>
      </w:r>
      <w:r w:rsidRPr="00F50424">
        <w:rPr>
          <w:rStyle w:val="apple-converted-space"/>
          <w:rFonts w:ascii="Georgia" w:hAnsi="Georgia"/>
          <w:color w:val="000000"/>
          <w:sz w:val="24"/>
          <w:szCs w:val="27"/>
        </w:rPr>
        <w:t> </w:t>
      </w:r>
      <w:r w:rsidRPr="00F50424">
        <w:rPr>
          <w:rFonts w:ascii="Georgia" w:hAnsi="Georgia"/>
          <w:color w:val="000000"/>
          <w:sz w:val="24"/>
          <w:szCs w:val="27"/>
        </w:rPr>
        <w:t>For this was certainly the greatest commotion that ever happened among the Grecians, reaching also to part of the barbarians and, as a man may say, to most nations.</w:t>
      </w:r>
      <w:r w:rsidRPr="00F50424">
        <w:rPr>
          <w:rStyle w:val="apple-converted-space"/>
          <w:rFonts w:ascii="Georgia" w:hAnsi="Georgia"/>
          <w:color w:val="000000"/>
          <w:sz w:val="24"/>
          <w:szCs w:val="27"/>
        </w:rPr>
        <w:t> </w:t>
      </w:r>
      <w:r w:rsidRPr="00F50424">
        <w:rPr>
          <w:rFonts w:ascii="Georgia" w:hAnsi="Georgia"/>
          <w:color w:val="000000"/>
          <w:sz w:val="24"/>
          <w:szCs w:val="27"/>
        </w:rPr>
        <w:t>[</w:t>
      </w:r>
      <w:r w:rsidRPr="00F50424">
        <w:rPr>
          <w:rStyle w:val="english"/>
          <w:rFonts w:ascii="Georgia" w:hAnsi="Georgia"/>
          <w:color w:val="000000"/>
          <w:sz w:val="24"/>
          <w:szCs w:val="27"/>
        </w:rPr>
        <w:t>3</w:t>
      </w:r>
      <w:r w:rsidRPr="00F50424">
        <w:rPr>
          <w:rFonts w:ascii="Georgia" w:hAnsi="Georgia"/>
          <w:color w:val="000000"/>
          <w:sz w:val="24"/>
          <w:szCs w:val="27"/>
        </w:rPr>
        <w:t>]</w:t>
      </w:r>
      <w:r w:rsidRPr="00F50424">
        <w:rPr>
          <w:rStyle w:val="apple-converted-space"/>
          <w:rFonts w:ascii="Georgia" w:hAnsi="Georgia"/>
          <w:color w:val="000000"/>
          <w:sz w:val="24"/>
          <w:szCs w:val="27"/>
        </w:rPr>
        <w:t> </w:t>
      </w:r>
      <w:r w:rsidRPr="00F50424">
        <w:rPr>
          <w:rFonts w:ascii="Georgia" w:hAnsi="Georgia"/>
          <w:color w:val="000000"/>
          <w:sz w:val="24"/>
          <w:szCs w:val="27"/>
        </w:rPr>
        <w:t>For the actions that preceded this and those again that are yet more ancient, though the truth of them through length of time cannot by any means clearly be discovered, yet for any argument that, looking into times far past, I have yet light on to persuade me, I do not think they have been very great, either for matter of war or otherwise.</w:t>
      </w:r>
    </w:p>
    <w:p w:rsidR="00F50424" w:rsidRPr="00F50424" w:rsidRDefault="00F50424">
      <w:pPr>
        <w:rPr>
          <w:rFonts w:ascii="Georgia" w:hAnsi="Georgia"/>
          <w:color w:val="000000"/>
          <w:sz w:val="24"/>
          <w:szCs w:val="27"/>
        </w:rPr>
      </w:pPr>
      <w:r w:rsidRPr="00F50424">
        <w:rPr>
          <w:rFonts w:ascii="Georgia" w:hAnsi="Georgia"/>
          <w:color w:val="000000"/>
          <w:sz w:val="24"/>
          <w:szCs w:val="27"/>
        </w:rPr>
        <w:t xml:space="preserve">Jowett 1881: </w:t>
      </w:r>
      <w:r w:rsidRPr="00F50424">
        <w:rPr>
          <w:rFonts w:ascii="Georgia" w:hAnsi="Georgia"/>
          <w:color w:val="000000"/>
          <w:sz w:val="24"/>
          <w:szCs w:val="27"/>
        </w:rPr>
        <w:t xml:space="preserve">THUCYDIDES, an Athenian, wrote the history of the war in which the Peloponnesians and the Athenians fought against one another. He began to write when they first took up arms, believing that it would be great and memorable above any previous war. </w:t>
      </w:r>
      <w:proofErr w:type="gramStart"/>
      <w:r w:rsidRPr="00F50424">
        <w:rPr>
          <w:rFonts w:ascii="Georgia" w:hAnsi="Georgia"/>
          <w:color w:val="000000"/>
          <w:sz w:val="24"/>
          <w:szCs w:val="27"/>
        </w:rPr>
        <w:t>For he argued that both states were then at the full</w:t>
      </w:r>
      <w:r w:rsidRPr="00F50424">
        <w:rPr>
          <w:rStyle w:val="apple-converted-space"/>
          <w:rFonts w:ascii="Georgia" w:hAnsi="Georgia"/>
          <w:color w:val="000000"/>
          <w:sz w:val="24"/>
          <w:szCs w:val="27"/>
        </w:rPr>
        <w:t> </w:t>
      </w:r>
      <w:r w:rsidRPr="00F50424">
        <w:rPr>
          <w:rFonts w:ascii="Georgia" w:hAnsi="Georgia"/>
          <w:color w:val="000000"/>
          <w:sz w:val="24"/>
          <w:szCs w:val="27"/>
        </w:rPr>
        <w:t>height of their military power, and he saw the rest of the Hellenes either siding or intending to side with one or other of them.</w:t>
      </w:r>
      <w:proofErr w:type="gramEnd"/>
      <w:r w:rsidRPr="00F50424">
        <w:rPr>
          <w:rStyle w:val="apple-converted-space"/>
          <w:rFonts w:ascii="Georgia" w:hAnsi="Georgia"/>
          <w:color w:val="000000"/>
          <w:sz w:val="24"/>
          <w:szCs w:val="27"/>
        </w:rPr>
        <w:t> </w:t>
      </w:r>
      <w:r w:rsidRPr="00F50424">
        <w:rPr>
          <w:rFonts w:ascii="Georgia" w:hAnsi="Georgia"/>
          <w:color w:val="000000"/>
          <w:sz w:val="24"/>
          <w:szCs w:val="27"/>
        </w:rPr>
        <w:t>[</w:t>
      </w:r>
      <w:r w:rsidRPr="00F50424">
        <w:rPr>
          <w:rStyle w:val="english"/>
          <w:rFonts w:ascii="Georgia" w:hAnsi="Georgia"/>
          <w:color w:val="000000"/>
          <w:sz w:val="24"/>
          <w:szCs w:val="27"/>
        </w:rPr>
        <w:t>2</w:t>
      </w:r>
      <w:r w:rsidRPr="00F50424">
        <w:rPr>
          <w:rFonts w:ascii="Georgia" w:hAnsi="Georgia"/>
          <w:color w:val="000000"/>
          <w:sz w:val="24"/>
          <w:szCs w:val="27"/>
        </w:rPr>
        <w:t>]</w:t>
      </w:r>
      <w:r w:rsidRPr="00F50424">
        <w:rPr>
          <w:rStyle w:val="apple-converted-space"/>
          <w:rFonts w:ascii="Georgia" w:hAnsi="Georgia"/>
          <w:color w:val="000000"/>
          <w:sz w:val="24"/>
          <w:szCs w:val="27"/>
        </w:rPr>
        <w:t> </w:t>
      </w:r>
      <w:r w:rsidRPr="00F50424">
        <w:rPr>
          <w:rFonts w:ascii="Georgia" w:hAnsi="Georgia"/>
          <w:color w:val="000000"/>
          <w:sz w:val="24"/>
          <w:szCs w:val="27"/>
        </w:rPr>
        <w:t>No movement ever stirred Hellas more deeply than this; it was shared by many of the Barbarians, and might be said even to affect the world at large.</w:t>
      </w:r>
      <w:r w:rsidRPr="00F50424">
        <w:rPr>
          <w:rStyle w:val="apple-converted-space"/>
          <w:rFonts w:ascii="Georgia" w:hAnsi="Georgia"/>
          <w:color w:val="000000"/>
          <w:sz w:val="24"/>
          <w:szCs w:val="27"/>
        </w:rPr>
        <w:t> </w:t>
      </w:r>
      <w:r w:rsidRPr="00F50424">
        <w:rPr>
          <w:rFonts w:ascii="Georgia" w:hAnsi="Georgia"/>
          <w:color w:val="000000"/>
          <w:sz w:val="24"/>
          <w:szCs w:val="27"/>
        </w:rPr>
        <w:t>[</w:t>
      </w:r>
      <w:r w:rsidRPr="00F50424">
        <w:rPr>
          <w:rStyle w:val="english"/>
          <w:rFonts w:ascii="Georgia" w:hAnsi="Georgia"/>
          <w:color w:val="000000"/>
          <w:sz w:val="24"/>
          <w:szCs w:val="27"/>
        </w:rPr>
        <w:t>3</w:t>
      </w:r>
      <w:r w:rsidRPr="00F50424">
        <w:rPr>
          <w:rFonts w:ascii="Georgia" w:hAnsi="Georgia"/>
          <w:color w:val="000000"/>
          <w:sz w:val="24"/>
          <w:szCs w:val="27"/>
        </w:rPr>
        <w:t>]</w:t>
      </w:r>
      <w:r w:rsidRPr="00F50424">
        <w:rPr>
          <w:rStyle w:val="apple-converted-space"/>
          <w:rFonts w:ascii="Georgia" w:hAnsi="Georgia"/>
          <w:color w:val="000000"/>
          <w:sz w:val="24"/>
          <w:szCs w:val="27"/>
        </w:rPr>
        <w:t> </w:t>
      </w:r>
      <w:r w:rsidRPr="00F50424">
        <w:rPr>
          <w:rFonts w:ascii="Georgia" w:hAnsi="Georgia"/>
          <w:color w:val="000000"/>
          <w:sz w:val="24"/>
          <w:szCs w:val="27"/>
        </w:rPr>
        <w:t xml:space="preserve">The character of the events which </w:t>
      </w:r>
      <w:proofErr w:type="gramStart"/>
      <w:r w:rsidRPr="00F50424">
        <w:rPr>
          <w:rFonts w:ascii="Georgia" w:hAnsi="Georgia"/>
          <w:color w:val="000000"/>
          <w:sz w:val="24"/>
          <w:szCs w:val="27"/>
        </w:rPr>
        <w:t>preceded</w:t>
      </w:r>
      <w:proofErr w:type="gramEnd"/>
      <w:r w:rsidRPr="00F50424">
        <w:rPr>
          <w:rFonts w:ascii="Georgia" w:hAnsi="Georgia"/>
          <w:color w:val="000000"/>
          <w:sz w:val="24"/>
          <w:szCs w:val="27"/>
        </w:rPr>
        <w:t>, whether immediately or in more remote antiquity, owing to the lapse of time cannot be made out with certainty.</w:t>
      </w:r>
      <w:r w:rsidRPr="00F50424">
        <w:rPr>
          <w:rStyle w:val="apple-converted-space"/>
          <w:rFonts w:ascii="Georgia" w:hAnsi="Georgia"/>
          <w:color w:val="000000"/>
          <w:sz w:val="24"/>
          <w:szCs w:val="27"/>
        </w:rPr>
        <w:t> </w:t>
      </w:r>
      <w:r w:rsidRPr="00F50424">
        <w:rPr>
          <w:rFonts w:ascii="Georgia" w:hAnsi="Georgia"/>
          <w:color w:val="000000"/>
          <w:sz w:val="24"/>
          <w:szCs w:val="27"/>
        </w:rPr>
        <w:t>But, judging from the evidence which I am able to trust after most careful enquiry, I should imagine that former ages were not great either in their wars or in anything else.</w:t>
      </w:r>
    </w:p>
    <w:p w:rsidR="00F50424" w:rsidRPr="00F50424" w:rsidRDefault="00F50424">
      <w:pPr>
        <w:rPr>
          <w:sz w:val="20"/>
        </w:rPr>
      </w:pPr>
      <w:r w:rsidRPr="00F50424">
        <w:rPr>
          <w:rFonts w:ascii="Georgia" w:hAnsi="Georgia"/>
          <w:color w:val="000000"/>
          <w:sz w:val="24"/>
          <w:szCs w:val="27"/>
        </w:rPr>
        <w:t xml:space="preserve">Dent 1910: </w:t>
      </w:r>
      <w:r w:rsidRPr="00F50424">
        <w:rPr>
          <w:rFonts w:ascii="Georgia" w:hAnsi="Georgia"/>
          <w:color w:val="000000"/>
          <w:sz w:val="24"/>
          <w:szCs w:val="27"/>
        </w:rPr>
        <w:t>Thucydides, an Athenian, wrote the history of the war between the Peloponnesians and the Athenians, beginning at the moment that it broke out, and believing that it would be a great war, and more worthy of relation than any that had preceded it. This belief was not without its grounds. The preparations of both the combatants were in every department in the last state of perfection; and he could see the rest of the Hellenic race taking sides in the quarrel; those who delayed doing so at once having it in contemplation. [</w:t>
      </w:r>
      <w:r w:rsidRPr="00F50424">
        <w:rPr>
          <w:rStyle w:val="english"/>
          <w:rFonts w:ascii="Georgia" w:hAnsi="Georgia"/>
          <w:color w:val="000000"/>
          <w:sz w:val="24"/>
          <w:szCs w:val="27"/>
        </w:rPr>
        <w:t>2</w:t>
      </w:r>
      <w:r w:rsidRPr="00F50424">
        <w:rPr>
          <w:rFonts w:ascii="Georgia" w:hAnsi="Georgia"/>
          <w:color w:val="000000"/>
          <w:sz w:val="24"/>
          <w:szCs w:val="27"/>
        </w:rPr>
        <w:t>]Indeed this was the greatest movement yet known in history, not only of the Hellenes, but of a large part of the barbarian world—I had almost said of mankind.</w:t>
      </w:r>
      <w:r w:rsidRPr="00F50424">
        <w:rPr>
          <w:rStyle w:val="apple-converted-space"/>
          <w:rFonts w:ascii="Georgia" w:hAnsi="Georgia"/>
          <w:color w:val="000000"/>
          <w:sz w:val="24"/>
          <w:szCs w:val="27"/>
        </w:rPr>
        <w:t> </w:t>
      </w:r>
      <w:r w:rsidRPr="00F50424">
        <w:rPr>
          <w:rFonts w:ascii="Georgia" w:hAnsi="Georgia"/>
          <w:color w:val="000000"/>
          <w:sz w:val="24"/>
          <w:szCs w:val="27"/>
        </w:rPr>
        <w:t>[</w:t>
      </w:r>
      <w:r w:rsidRPr="00F50424">
        <w:rPr>
          <w:rStyle w:val="english"/>
          <w:rFonts w:ascii="Georgia" w:hAnsi="Georgia"/>
          <w:color w:val="000000"/>
          <w:sz w:val="24"/>
          <w:szCs w:val="27"/>
        </w:rPr>
        <w:t>3</w:t>
      </w:r>
      <w:r w:rsidRPr="00F50424">
        <w:rPr>
          <w:rFonts w:ascii="Georgia" w:hAnsi="Georgia"/>
          <w:color w:val="000000"/>
          <w:sz w:val="24"/>
          <w:szCs w:val="27"/>
        </w:rPr>
        <w:t>]</w:t>
      </w:r>
      <w:r w:rsidRPr="00F50424">
        <w:rPr>
          <w:rStyle w:val="apple-converted-space"/>
          <w:rFonts w:ascii="Georgia" w:hAnsi="Georgia"/>
          <w:color w:val="000000"/>
          <w:sz w:val="24"/>
          <w:szCs w:val="27"/>
        </w:rPr>
        <w:t> </w:t>
      </w:r>
      <w:r w:rsidRPr="00F50424">
        <w:rPr>
          <w:rFonts w:ascii="Georgia" w:hAnsi="Georgia"/>
          <w:color w:val="000000"/>
          <w:sz w:val="24"/>
          <w:szCs w:val="27"/>
        </w:rPr>
        <w:t>For though the events of remote antiquity, and even those that more immediately precede the war, could not from lapse of time be clearly ascertained, yet the evidences which an inquiry carried as far back as was practicable leads me to trust, all point to the conclusion that there was nothing on a great scale, either in war or in other matters.</w:t>
      </w:r>
    </w:p>
    <w:sectPr w:rsidR="00F50424" w:rsidRPr="00F5042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444D" w:rsidRDefault="0077444D" w:rsidP="00F50424">
      <w:pPr>
        <w:spacing w:after="0" w:line="240" w:lineRule="auto"/>
      </w:pPr>
      <w:r>
        <w:separator/>
      </w:r>
    </w:p>
  </w:endnote>
  <w:endnote w:type="continuationSeparator" w:id="0">
    <w:p w:rsidR="0077444D" w:rsidRDefault="0077444D" w:rsidP="00F50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444D" w:rsidRDefault="0077444D" w:rsidP="00F50424">
      <w:pPr>
        <w:spacing w:after="0" w:line="240" w:lineRule="auto"/>
      </w:pPr>
      <w:r>
        <w:separator/>
      </w:r>
    </w:p>
  </w:footnote>
  <w:footnote w:type="continuationSeparator" w:id="0">
    <w:p w:rsidR="0077444D" w:rsidRDefault="0077444D" w:rsidP="00F5042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50424" w:rsidRDefault="00F50424">
    <w:pPr>
      <w:pStyle w:val="Header"/>
    </w:pPr>
    <w:r>
      <w:t>CLAH4007 Defenders, Conquerors, Vanquished. Class 02: Translation exercise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0424"/>
    <w:rsid w:val="00010B37"/>
    <w:rsid w:val="000113F1"/>
    <w:rsid w:val="00012D17"/>
    <w:rsid w:val="0002323B"/>
    <w:rsid w:val="00023A18"/>
    <w:rsid w:val="00025DE7"/>
    <w:rsid w:val="00034303"/>
    <w:rsid w:val="00036599"/>
    <w:rsid w:val="00041561"/>
    <w:rsid w:val="00053E3E"/>
    <w:rsid w:val="000667A2"/>
    <w:rsid w:val="00070C8E"/>
    <w:rsid w:val="000736B5"/>
    <w:rsid w:val="00076D13"/>
    <w:rsid w:val="000847FB"/>
    <w:rsid w:val="00087D58"/>
    <w:rsid w:val="0009249C"/>
    <w:rsid w:val="000935E5"/>
    <w:rsid w:val="000A2569"/>
    <w:rsid w:val="000A3910"/>
    <w:rsid w:val="000A72C0"/>
    <w:rsid w:val="000B065F"/>
    <w:rsid w:val="000C1BE5"/>
    <w:rsid w:val="000C32AE"/>
    <w:rsid w:val="000D0529"/>
    <w:rsid w:val="000D7162"/>
    <w:rsid w:val="000E4046"/>
    <w:rsid w:val="000F1A4D"/>
    <w:rsid w:val="000F2B60"/>
    <w:rsid w:val="000F4EBB"/>
    <w:rsid w:val="000F7431"/>
    <w:rsid w:val="00103193"/>
    <w:rsid w:val="00103778"/>
    <w:rsid w:val="00113750"/>
    <w:rsid w:val="001202BD"/>
    <w:rsid w:val="001227D7"/>
    <w:rsid w:val="001232BC"/>
    <w:rsid w:val="001234C1"/>
    <w:rsid w:val="001239B7"/>
    <w:rsid w:val="00124DDA"/>
    <w:rsid w:val="00127CEF"/>
    <w:rsid w:val="00131BBF"/>
    <w:rsid w:val="00131BCE"/>
    <w:rsid w:val="00133F0B"/>
    <w:rsid w:val="0013581E"/>
    <w:rsid w:val="00136ED8"/>
    <w:rsid w:val="00144143"/>
    <w:rsid w:val="00147138"/>
    <w:rsid w:val="00147997"/>
    <w:rsid w:val="001535AD"/>
    <w:rsid w:val="00156A49"/>
    <w:rsid w:val="001617FA"/>
    <w:rsid w:val="00165FB9"/>
    <w:rsid w:val="00174AB0"/>
    <w:rsid w:val="00184B2D"/>
    <w:rsid w:val="00186F1A"/>
    <w:rsid w:val="00191384"/>
    <w:rsid w:val="0019231F"/>
    <w:rsid w:val="00194B4A"/>
    <w:rsid w:val="001A2A06"/>
    <w:rsid w:val="001D1CEE"/>
    <w:rsid w:val="001D6724"/>
    <w:rsid w:val="001D6F1C"/>
    <w:rsid w:val="001E3EA2"/>
    <w:rsid w:val="001E6982"/>
    <w:rsid w:val="001F1521"/>
    <w:rsid w:val="001F3CE2"/>
    <w:rsid w:val="001F3E02"/>
    <w:rsid w:val="001F5C0C"/>
    <w:rsid w:val="001F6730"/>
    <w:rsid w:val="00204756"/>
    <w:rsid w:val="00210829"/>
    <w:rsid w:val="00212721"/>
    <w:rsid w:val="00213CF7"/>
    <w:rsid w:val="002258FB"/>
    <w:rsid w:val="002336E5"/>
    <w:rsid w:val="002408C5"/>
    <w:rsid w:val="00241CBD"/>
    <w:rsid w:val="00242BF7"/>
    <w:rsid w:val="0024698A"/>
    <w:rsid w:val="002546CB"/>
    <w:rsid w:val="00261B19"/>
    <w:rsid w:val="00264A08"/>
    <w:rsid w:val="00277490"/>
    <w:rsid w:val="002803E6"/>
    <w:rsid w:val="00282C47"/>
    <w:rsid w:val="002A0B0B"/>
    <w:rsid w:val="002A3300"/>
    <w:rsid w:val="002A6C7B"/>
    <w:rsid w:val="002C3227"/>
    <w:rsid w:val="002C4780"/>
    <w:rsid w:val="002C5BDD"/>
    <w:rsid w:val="002D2694"/>
    <w:rsid w:val="002D4FD1"/>
    <w:rsid w:val="002E2057"/>
    <w:rsid w:val="002E2F84"/>
    <w:rsid w:val="002E44B7"/>
    <w:rsid w:val="002E4B18"/>
    <w:rsid w:val="002F2768"/>
    <w:rsid w:val="002F3514"/>
    <w:rsid w:val="002F53AB"/>
    <w:rsid w:val="002F5B85"/>
    <w:rsid w:val="003005E6"/>
    <w:rsid w:val="00314F47"/>
    <w:rsid w:val="00320DF2"/>
    <w:rsid w:val="0032605C"/>
    <w:rsid w:val="0032725C"/>
    <w:rsid w:val="00335977"/>
    <w:rsid w:val="003407D4"/>
    <w:rsid w:val="00356A97"/>
    <w:rsid w:val="00360626"/>
    <w:rsid w:val="00361059"/>
    <w:rsid w:val="00363036"/>
    <w:rsid w:val="00365656"/>
    <w:rsid w:val="003704AF"/>
    <w:rsid w:val="00371AE9"/>
    <w:rsid w:val="00385FBE"/>
    <w:rsid w:val="0038689E"/>
    <w:rsid w:val="00390696"/>
    <w:rsid w:val="00394B40"/>
    <w:rsid w:val="003A0CA2"/>
    <w:rsid w:val="003A3C84"/>
    <w:rsid w:val="003A4D60"/>
    <w:rsid w:val="003B08A2"/>
    <w:rsid w:val="003B1730"/>
    <w:rsid w:val="003B6943"/>
    <w:rsid w:val="003C0356"/>
    <w:rsid w:val="003C1629"/>
    <w:rsid w:val="003D0AF9"/>
    <w:rsid w:val="003D169A"/>
    <w:rsid w:val="003D71BF"/>
    <w:rsid w:val="003D7CAA"/>
    <w:rsid w:val="003E3E74"/>
    <w:rsid w:val="003E4533"/>
    <w:rsid w:val="003F3B51"/>
    <w:rsid w:val="003F7200"/>
    <w:rsid w:val="004019F6"/>
    <w:rsid w:val="00402D1B"/>
    <w:rsid w:val="0040323D"/>
    <w:rsid w:val="00407FA1"/>
    <w:rsid w:val="00410E44"/>
    <w:rsid w:val="0041104F"/>
    <w:rsid w:val="00415684"/>
    <w:rsid w:val="00435576"/>
    <w:rsid w:val="0043567C"/>
    <w:rsid w:val="0043648D"/>
    <w:rsid w:val="00445D60"/>
    <w:rsid w:val="004521F2"/>
    <w:rsid w:val="00453C7C"/>
    <w:rsid w:val="004569BD"/>
    <w:rsid w:val="0045742A"/>
    <w:rsid w:val="00462BC5"/>
    <w:rsid w:val="004630A4"/>
    <w:rsid w:val="004632CC"/>
    <w:rsid w:val="004634C3"/>
    <w:rsid w:val="004826DF"/>
    <w:rsid w:val="00483C15"/>
    <w:rsid w:val="00493499"/>
    <w:rsid w:val="004A3917"/>
    <w:rsid w:val="004A6AD5"/>
    <w:rsid w:val="004B38C5"/>
    <w:rsid w:val="004B4DB3"/>
    <w:rsid w:val="004D064D"/>
    <w:rsid w:val="004D2A7F"/>
    <w:rsid w:val="004D4544"/>
    <w:rsid w:val="004D6AC3"/>
    <w:rsid w:val="004E71C0"/>
    <w:rsid w:val="004E760E"/>
    <w:rsid w:val="00506FAC"/>
    <w:rsid w:val="00511F75"/>
    <w:rsid w:val="005120D5"/>
    <w:rsid w:val="005203F6"/>
    <w:rsid w:val="00520E00"/>
    <w:rsid w:val="00520F3F"/>
    <w:rsid w:val="0052258D"/>
    <w:rsid w:val="005229F8"/>
    <w:rsid w:val="005258A0"/>
    <w:rsid w:val="00527E3E"/>
    <w:rsid w:val="005303C5"/>
    <w:rsid w:val="00530E59"/>
    <w:rsid w:val="00536EEC"/>
    <w:rsid w:val="0054026C"/>
    <w:rsid w:val="00543B29"/>
    <w:rsid w:val="00547F36"/>
    <w:rsid w:val="00567839"/>
    <w:rsid w:val="0056785C"/>
    <w:rsid w:val="0057746E"/>
    <w:rsid w:val="00582A70"/>
    <w:rsid w:val="00586D9D"/>
    <w:rsid w:val="005912D1"/>
    <w:rsid w:val="00597F3F"/>
    <w:rsid w:val="005B0111"/>
    <w:rsid w:val="005B262E"/>
    <w:rsid w:val="005B2D7E"/>
    <w:rsid w:val="005B3468"/>
    <w:rsid w:val="005B63ED"/>
    <w:rsid w:val="005C2B28"/>
    <w:rsid w:val="005D70C3"/>
    <w:rsid w:val="005E1C59"/>
    <w:rsid w:val="005F08EF"/>
    <w:rsid w:val="005F1916"/>
    <w:rsid w:val="005F1CEE"/>
    <w:rsid w:val="005F3313"/>
    <w:rsid w:val="005F782F"/>
    <w:rsid w:val="00601AD9"/>
    <w:rsid w:val="00602A36"/>
    <w:rsid w:val="00604565"/>
    <w:rsid w:val="00605958"/>
    <w:rsid w:val="00612A37"/>
    <w:rsid w:val="00622BF4"/>
    <w:rsid w:val="00622DFC"/>
    <w:rsid w:val="00625241"/>
    <w:rsid w:val="00627200"/>
    <w:rsid w:val="006337F6"/>
    <w:rsid w:val="00634568"/>
    <w:rsid w:val="00640080"/>
    <w:rsid w:val="00642F8C"/>
    <w:rsid w:val="00646472"/>
    <w:rsid w:val="00656FD1"/>
    <w:rsid w:val="00664EA0"/>
    <w:rsid w:val="00664F8F"/>
    <w:rsid w:val="00665CA7"/>
    <w:rsid w:val="00680423"/>
    <w:rsid w:val="0068399C"/>
    <w:rsid w:val="00684138"/>
    <w:rsid w:val="00687257"/>
    <w:rsid w:val="00690D79"/>
    <w:rsid w:val="0069138B"/>
    <w:rsid w:val="00694EFF"/>
    <w:rsid w:val="00696F1D"/>
    <w:rsid w:val="00697E31"/>
    <w:rsid w:val="006A00C0"/>
    <w:rsid w:val="006A17F3"/>
    <w:rsid w:val="006B4B32"/>
    <w:rsid w:val="006C12E7"/>
    <w:rsid w:val="006D52A7"/>
    <w:rsid w:val="006D5E34"/>
    <w:rsid w:val="006D6660"/>
    <w:rsid w:val="006E1F9E"/>
    <w:rsid w:val="006E5D8F"/>
    <w:rsid w:val="006E759D"/>
    <w:rsid w:val="006E7650"/>
    <w:rsid w:val="006F09A8"/>
    <w:rsid w:val="006F5312"/>
    <w:rsid w:val="006F62A3"/>
    <w:rsid w:val="00701F0E"/>
    <w:rsid w:val="00707F00"/>
    <w:rsid w:val="00711053"/>
    <w:rsid w:val="00712A94"/>
    <w:rsid w:val="00712F5D"/>
    <w:rsid w:val="00720750"/>
    <w:rsid w:val="007243D0"/>
    <w:rsid w:val="00733213"/>
    <w:rsid w:val="00735ADF"/>
    <w:rsid w:val="00737877"/>
    <w:rsid w:val="00737C85"/>
    <w:rsid w:val="00737CF6"/>
    <w:rsid w:val="007414F0"/>
    <w:rsid w:val="00742620"/>
    <w:rsid w:val="0074428F"/>
    <w:rsid w:val="007514D5"/>
    <w:rsid w:val="00754F42"/>
    <w:rsid w:val="00762CBE"/>
    <w:rsid w:val="007639CC"/>
    <w:rsid w:val="00767D56"/>
    <w:rsid w:val="0077444D"/>
    <w:rsid w:val="00777AEB"/>
    <w:rsid w:val="007B0050"/>
    <w:rsid w:val="007B0919"/>
    <w:rsid w:val="007B0C60"/>
    <w:rsid w:val="007B2549"/>
    <w:rsid w:val="007B6182"/>
    <w:rsid w:val="007C42CC"/>
    <w:rsid w:val="007C4A09"/>
    <w:rsid w:val="007C4E1B"/>
    <w:rsid w:val="007E1245"/>
    <w:rsid w:val="007E2F2E"/>
    <w:rsid w:val="007E5AC7"/>
    <w:rsid w:val="00803A8E"/>
    <w:rsid w:val="00805C33"/>
    <w:rsid w:val="008106B9"/>
    <w:rsid w:val="008108E4"/>
    <w:rsid w:val="0082280D"/>
    <w:rsid w:val="0083387D"/>
    <w:rsid w:val="00833DD8"/>
    <w:rsid w:val="008526C5"/>
    <w:rsid w:val="00854F67"/>
    <w:rsid w:val="00856291"/>
    <w:rsid w:val="008577A1"/>
    <w:rsid w:val="00857D88"/>
    <w:rsid w:val="00870672"/>
    <w:rsid w:val="0087756D"/>
    <w:rsid w:val="00877904"/>
    <w:rsid w:val="008857E2"/>
    <w:rsid w:val="00890AB6"/>
    <w:rsid w:val="008947B7"/>
    <w:rsid w:val="00895AAA"/>
    <w:rsid w:val="008B2FCE"/>
    <w:rsid w:val="008B309D"/>
    <w:rsid w:val="008C0530"/>
    <w:rsid w:val="008C090D"/>
    <w:rsid w:val="008C09DA"/>
    <w:rsid w:val="008C3A38"/>
    <w:rsid w:val="008C416D"/>
    <w:rsid w:val="008C4A7E"/>
    <w:rsid w:val="008D77D1"/>
    <w:rsid w:val="008E3CDC"/>
    <w:rsid w:val="008F07C7"/>
    <w:rsid w:val="008F1CB4"/>
    <w:rsid w:val="008F483D"/>
    <w:rsid w:val="008F77F4"/>
    <w:rsid w:val="008F7B92"/>
    <w:rsid w:val="00903E7F"/>
    <w:rsid w:val="00913AC8"/>
    <w:rsid w:val="00920200"/>
    <w:rsid w:val="0092112E"/>
    <w:rsid w:val="0093213A"/>
    <w:rsid w:val="00936C7B"/>
    <w:rsid w:val="00943D87"/>
    <w:rsid w:val="00953BEF"/>
    <w:rsid w:val="009549E1"/>
    <w:rsid w:val="00957BB1"/>
    <w:rsid w:val="00962AFE"/>
    <w:rsid w:val="0096431A"/>
    <w:rsid w:val="009670B4"/>
    <w:rsid w:val="00974D98"/>
    <w:rsid w:val="00977786"/>
    <w:rsid w:val="00981733"/>
    <w:rsid w:val="009862F7"/>
    <w:rsid w:val="0098772D"/>
    <w:rsid w:val="00992ED8"/>
    <w:rsid w:val="00996B45"/>
    <w:rsid w:val="00996FAC"/>
    <w:rsid w:val="009B034E"/>
    <w:rsid w:val="009B4A00"/>
    <w:rsid w:val="009B5292"/>
    <w:rsid w:val="009B73BC"/>
    <w:rsid w:val="009C1BAE"/>
    <w:rsid w:val="009C6974"/>
    <w:rsid w:val="009C7F92"/>
    <w:rsid w:val="009D7B55"/>
    <w:rsid w:val="009E5494"/>
    <w:rsid w:val="009F15C9"/>
    <w:rsid w:val="009F3B33"/>
    <w:rsid w:val="009F71E5"/>
    <w:rsid w:val="009F769E"/>
    <w:rsid w:val="00A072A7"/>
    <w:rsid w:val="00A1181E"/>
    <w:rsid w:val="00A1310A"/>
    <w:rsid w:val="00A25F5F"/>
    <w:rsid w:val="00A33795"/>
    <w:rsid w:val="00A35846"/>
    <w:rsid w:val="00A42755"/>
    <w:rsid w:val="00A55241"/>
    <w:rsid w:val="00A60B24"/>
    <w:rsid w:val="00A704BF"/>
    <w:rsid w:val="00A730DF"/>
    <w:rsid w:val="00A82680"/>
    <w:rsid w:val="00A9694E"/>
    <w:rsid w:val="00AA0BA2"/>
    <w:rsid w:val="00AA2B59"/>
    <w:rsid w:val="00AA37F7"/>
    <w:rsid w:val="00AB29BF"/>
    <w:rsid w:val="00AB385A"/>
    <w:rsid w:val="00AB5070"/>
    <w:rsid w:val="00AC0A16"/>
    <w:rsid w:val="00AC2BEC"/>
    <w:rsid w:val="00AC4BBE"/>
    <w:rsid w:val="00AD052A"/>
    <w:rsid w:val="00AD2509"/>
    <w:rsid w:val="00AD4C94"/>
    <w:rsid w:val="00AD5007"/>
    <w:rsid w:val="00AE2565"/>
    <w:rsid w:val="00AE680A"/>
    <w:rsid w:val="00AE6F68"/>
    <w:rsid w:val="00AF5738"/>
    <w:rsid w:val="00AF69C9"/>
    <w:rsid w:val="00B0120B"/>
    <w:rsid w:val="00B066A7"/>
    <w:rsid w:val="00B12F9C"/>
    <w:rsid w:val="00B13487"/>
    <w:rsid w:val="00B158D8"/>
    <w:rsid w:val="00B15F12"/>
    <w:rsid w:val="00B22506"/>
    <w:rsid w:val="00B22C11"/>
    <w:rsid w:val="00B23ACC"/>
    <w:rsid w:val="00B36142"/>
    <w:rsid w:val="00B36571"/>
    <w:rsid w:val="00B47C4B"/>
    <w:rsid w:val="00B5249B"/>
    <w:rsid w:val="00B53029"/>
    <w:rsid w:val="00B550FC"/>
    <w:rsid w:val="00B603FE"/>
    <w:rsid w:val="00B75947"/>
    <w:rsid w:val="00B75B4D"/>
    <w:rsid w:val="00B839DA"/>
    <w:rsid w:val="00B842A3"/>
    <w:rsid w:val="00B8472D"/>
    <w:rsid w:val="00BA26F5"/>
    <w:rsid w:val="00BB1A8C"/>
    <w:rsid w:val="00BB1EC9"/>
    <w:rsid w:val="00BB306C"/>
    <w:rsid w:val="00BB42A5"/>
    <w:rsid w:val="00BB7ADD"/>
    <w:rsid w:val="00BC09AF"/>
    <w:rsid w:val="00BC11F1"/>
    <w:rsid w:val="00BC364E"/>
    <w:rsid w:val="00BC4E8A"/>
    <w:rsid w:val="00BC78D8"/>
    <w:rsid w:val="00BD26B2"/>
    <w:rsid w:val="00BE1FD6"/>
    <w:rsid w:val="00BF0077"/>
    <w:rsid w:val="00BF1741"/>
    <w:rsid w:val="00C161E9"/>
    <w:rsid w:val="00C217B6"/>
    <w:rsid w:val="00C2466F"/>
    <w:rsid w:val="00C25501"/>
    <w:rsid w:val="00C25DFC"/>
    <w:rsid w:val="00C449F4"/>
    <w:rsid w:val="00C476CE"/>
    <w:rsid w:val="00C47F45"/>
    <w:rsid w:val="00C55004"/>
    <w:rsid w:val="00C55436"/>
    <w:rsid w:val="00C565DD"/>
    <w:rsid w:val="00C56E34"/>
    <w:rsid w:val="00C76B1A"/>
    <w:rsid w:val="00C82501"/>
    <w:rsid w:val="00C84307"/>
    <w:rsid w:val="00C84ED9"/>
    <w:rsid w:val="00C90EC8"/>
    <w:rsid w:val="00C930F6"/>
    <w:rsid w:val="00CA026C"/>
    <w:rsid w:val="00CA709F"/>
    <w:rsid w:val="00CC0A66"/>
    <w:rsid w:val="00CC53CE"/>
    <w:rsid w:val="00CC67B4"/>
    <w:rsid w:val="00CD7E54"/>
    <w:rsid w:val="00CE2B12"/>
    <w:rsid w:val="00CE377B"/>
    <w:rsid w:val="00CE4B3E"/>
    <w:rsid w:val="00CE4F09"/>
    <w:rsid w:val="00CE6760"/>
    <w:rsid w:val="00CF0925"/>
    <w:rsid w:val="00CF348F"/>
    <w:rsid w:val="00CF3690"/>
    <w:rsid w:val="00D028C2"/>
    <w:rsid w:val="00D05416"/>
    <w:rsid w:val="00D10DDF"/>
    <w:rsid w:val="00D15347"/>
    <w:rsid w:val="00D1663E"/>
    <w:rsid w:val="00D25CDE"/>
    <w:rsid w:val="00D27220"/>
    <w:rsid w:val="00D30585"/>
    <w:rsid w:val="00D34F93"/>
    <w:rsid w:val="00D37D05"/>
    <w:rsid w:val="00D45388"/>
    <w:rsid w:val="00D63C44"/>
    <w:rsid w:val="00D653CF"/>
    <w:rsid w:val="00D65806"/>
    <w:rsid w:val="00D65CAE"/>
    <w:rsid w:val="00D65DB3"/>
    <w:rsid w:val="00D67F01"/>
    <w:rsid w:val="00D72FF4"/>
    <w:rsid w:val="00D95E42"/>
    <w:rsid w:val="00D96AD3"/>
    <w:rsid w:val="00DA0E62"/>
    <w:rsid w:val="00DA147B"/>
    <w:rsid w:val="00DB1C14"/>
    <w:rsid w:val="00DB7049"/>
    <w:rsid w:val="00DB7DB9"/>
    <w:rsid w:val="00DC08DE"/>
    <w:rsid w:val="00DC0E51"/>
    <w:rsid w:val="00DC121B"/>
    <w:rsid w:val="00DC3A61"/>
    <w:rsid w:val="00DC7C86"/>
    <w:rsid w:val="00DE0C08"/>
    <w:rsid w:val="00DE3EC2"/>
    <w:rsid w:val="00DE402A"/>
    <w:rsid w:val="00DE5789"/>
    <w:rsid w:val="00DF0502"/>
    <w:rsid w:val="00DF17CF"/>
    <w:rsid w:val="00E1138E"/>
    <w:rsid w:val="00E11F66"/>
    <w:rsid w:val="00E129FC"/>
    <w:rsid w:val="00E13AC8"/>
    <w:rsid w:val="00E250AA"/>
    <w:rsid w:val="00E275BF"/>
    <w:rsid w:val="00E320E7"/>
    <w:rsid w:val="00E40423"/>
    <w:rsid w:val="00E42B1F"/>
    <w:rsid w:val="00E44731"/>
    <w:rsid w:val="00E45A25"/>
    <w:rsid w:val="00E47314"/>
    <w:rsid w:val="00E5045D"/>
    <w:rsid w:val="00E507A2"/>
    <w:rsid w:val="00E52358"/>
    <w:rsid w:val="00E5534A"/>
    <w:rsid w:val="00E5604F"/>
    <w:rsid w:val="00E64A45"/>
    <w:rsid w:val="00E7012F"/>
    <w:rsid w:val="00E73FB4"/>
    <w:rsid w:val="00E770F9"/>
    <w:rsid w:val="00E8253F"/>
    <w:rsid w:val="00E90711"/>
    <w:rsid w:val="00EA28AF"/>
    <w:rsid w:val="00EA4E9F"/>
    <w:rsid w:val="00EA54E4"/>
    <w:rsid w:val="00EB69E2"/>
    <w:rsid w:val="00EC15F7"/>
    <w:rsid w:val="00EC5CA4"/>
    <w:rsid w:val="00EC71A0"/>
    <w:rsid w:val="00ED312D"/>
    <w:rsid w:val="00ED382E"/>
    <w:rsid w:val="00ED5DAB"/>
    <w:rsid w:val="00ED7FED"/>
    <w:rsid w:val="00EE0592"/>
    <w:rsid w:val="00EE121B"/>
    <w:rsid w:val="00EE5C30"/>
    <w:rsid w:val="00EE7BFD"/>
    <w:rsid w:val="00EF1D03"/>
    <w:rsid w:val="00EF2394"/>
    <w:rsid w:val="00EF2713"/>
    <w:rsid w:val="00EF2939"/>
    <w:rsid w:val="00EF3DE1"/>
    <w:rsid w:val="00F058A4"/>
    <w:rsid w:val="00F13DD3"/>
    <w:rsid w:val="00F13FD6"/>
    <w:rsid w:val="00F148BD"/>
    <w:rsid w:val="00F220E6"/>
    <w:rsid w:val="00F23F3D"/>
    <w:rsid w:val="00F248BB"/>
    <w:rsid w:val="00F24E05"/>
    <w:rsid w:val="00F25B1D"/>
    <w:rsid w:val="00F26985"/>
    <w:rsid w:val="00F36992"/>
    <w:rsid w:val="00F43A72"/>
    <w:rsid w:val="00F4480D"/>
    <w:rsid w:val="00F4526E"/>
    <w:rsid w:val="00F50424"/>
    <w:rsid w:val="00F54B2E"/>
    <w:rsid w:val="00F54CC5"/>
    <w:rsid w:val="00F55261"/>
    <w:rsid w:val="00F603B7"/>
    <w:rsid w:val="00F660CD"/>
    <w:rsid w:val="00F6712B"/>
    <w:rsid w:val="00F73432"/>
    <w:rsid w:val="00F73E1F"/>
    <w:rsid w:val="00F74D99"/>
    <w:rsid w:val="00F758B6"/>
    <w:rsid w:val="00F760D0"/>
    <w:rsid w:val="00F83696"/>
    <w:rsid w:val="00F85D81"/>
    <w:rsid w:val="00F87DB7"/>
    <w:rsid w:val="00F9142D"/>
    <w:rsid w:val="00F929AD"/>
    <w:rsid w:val="00F93458"/>
    <w:rsid w:val="00F937D1"/>
    <w:rsid w:val="00FA4A1F"/>
    <w:rsid w:val="00FA7D35"/>
    <w:rsid w:val="00FB00A1"/>
    <w:rsid w:val="00FB19CD"/>
    <w:rsid w:val="00FB6B97"/>
    <w:rsid w:val="00FC0C0D"/>
    <w:rsid w:val="00FC570B"/>
    <w:rsid w:val="00FC6DE9"/>
    <w:rsid w:val="00FD3556"/>
    <w:rsid w:val="00FE358F"/>
    <w:rsid w:val="00FE4768"/>
    <w:rsid w:val="00FE5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424"/>
  </w:style>
  <w:style w:type="paragraph" w:styleId="Footer">
    <w:name w:val="footer"/>
    <w:basedOn w:val="Normal"/>
    <w:link w:val="FooterChar"/>
    <w:uiPriority w:val="99"/>
    <w:unhideWhenUsed/>
    <w:rsid w:val="00F50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424"/>
  </w:style>
  <w:style w:type="character" w:customStyle="1" w:styleId="apple-converted-space">
    <w:name w:val="apple-converted-space"/>
    <w:basedOn w:val="DefaultParagraphFont"/>
    <w:rsid w:val="00F50424"/>
  </w:style>
  <w:style w:type="character" w:customStyle="1" w:styleId="english">
    <w:name w:val="english"/>
    <w:basedOn w:val="DefaultParagraphFont"/>
    <w:rsid w:val="00F50424"/>
  </w:style>
  <w:style w:type="character" w:styleId="Hyperlink">
    <w:name w:val="Hyperlink"/>
    <w:basedOn w:val="DefaultParagraphFont"/>
    <w:uiPriority w:val="99"/>
    <w:semiHidden/>
    <w:unhideWhenUsed/>
    <w:rsid w:val="00F50424"/>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424"/>
  </w:style>
  <w:style w:type="paragraph" w:styleId="Footer">
    <w:name w:val="footer"/>
    <w:basedOn w:val="Normal"/>
    <w:link w:val="FooterChar"/>
    <w:uiPriority w:val="99"/>
    <w:unhideWhenUsed/>
    <w:rsid w:val="00F50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424"/>
  </w:style>
  <w:style w:type="character" w:customStyle="1" w:styleId="apple-converted-space">
    <w:name w:val="apple-converted-space"/>
    <w:basedOn w:val="DefaultParagraphFont"/>
    <w:rsid w:val="00F50424"/>
  </w:style>
  <w:style w:type="character" w:customStyle="1" w:styleId="english">
    <w:name w:val="english"/>
    <w:basedOn w:val="DefaultParagraphFont"/>
    <w:rsid w:val="00F50424"/>
  </w:style>
  <w:style w:type="character" w:styleId="Hyperlink">
    <w:name w:val="Hyperlink"/>
    <w:basedOn w:val="DefaultParagraphFont"/>
    <w:uiPriority w:val="99"/>
    <w:semiHidden/>
    <w:unhideWhenUsed/>
    <w:rsid w:val="00F5042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449</Words>
  <Characters>2562</Characters>
  <Application>Microsoft Office Word</Application>
  <DocSecurity>0</DocSecurity>
  <Lines>21</Lines>
  <Paragraphs>6</Paragraphs>
  <ScaleCrop>false</ScaleCrop>
  <Company/>
  <LinksUpToDate>false</LinksUpToDate>
  <CharactersWithSpaces>3005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Errietta Bissa</cp:lastModifiedBy>
  <cp:revision>1</cp:revision>
  <dcterms:created xsi:type="dcterms:W3CDTF">2014-06-20T12:40:00Z</dcterms:created>
  <dcterms:modified xsi:type="dcterms:W3CDTF">2014-06-20T12:43:00Z</dcterms:modified>
</cp:coreProperties>
</file>