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ink/ink2.xml" ContentType="application/inkml+xml"/>
  <Override PartName="/word/header5.xml" ContentType="application/vnd.openxmlformats-officedocument.wordprocessingml.head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56E2B2" w14:textId="06AB0570" w:rsidR="00E86F72" w:rsidRPr="00E456D0" w:rsidRDefault="00A02128">
      <w:pPr>
        <w:pStyle w:val="BodyText"/>
        <w:rPr>
          <w:sz w:val="20"/>
        </w:rPr>
      </w:pPr>
      <w:r w:rsidRPr="00E456D0">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xmlns:oel="http://schemas.microsoft.com/office/2019/extlst" xmlns:w16sdtdh="http://schemas.microsoft.com/office/word/2020/wordml/sdtdatahash">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xmlns:oel="http://schemas.microsoft.com/office/2019/extlst" xmlns:w16sdtdh="http://schemas.microsoft.com/office/word/2020/wordml/sdtdatahash">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headerReference w:type="even" r:id="rId13"/>
          <w:headerReference w:type="default" r:id="rId14"/>
          <w:footerReference w:type="even" r:id="rId15"/>
          <w:footerReference w:type="default" r:id="rId16"/>
          <w:headerReference w:type="first" r:id="rId17"/>
          <w:footerReference w:type="first" r:id="rId18"/>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t>Please write clearly in block capitals.</w:t>
            </w:r>
          </w:p>
        </w:tc>
      </w:tr>
      <w:tr w:rsidR="003106B0" w:rsidRPr="00E456D0" w14:paraId="469F0CDB" w14:textId="77777777" w:rsidTr="00814276">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shd w:val="clear" w:color="auto" w:fill="000000" w:themeFill="text1"/>
          </w:tcPr>
          <w:p w14:paraId="286C1CE1" w14:textId="77777777" w:rsidR="003106B0" w:rsidRPr="00E456D0" w:rsidRDefault="003106B0" w:rsidP="003106B0">
            <w:pPr>
              <w:pStyle w:val="TableParagraph"/>
            </w:pPr>
          </w:p>
        </w:tc>
        <w:tc>
          <w:tcPr>
            <w:tcW w:w="560" w:type="dxa"/>
            <w:shd w:val="clear" w:color="auto" w:fill="000000" w:themeFill="text1"/>
          </w:tcPr>
          <w:p w14:paraId="569CBE1A" w14:textId="77777777" w:rsidR="003106B0" w:rsidRPr="00E456D0" w:rsidRDefault="003106B0" w:rsidP="003106B0">
            <w:pPr>
              <w:pStyle w:val="TableParagraph"/>
            </w:pPr>
          </w:p>
        </w:tc>
        <w:tc>
          <w:tcPr>
            <w:tcW w:w="558" w:type="dxa"/>
            <w:shd w:val="clear" w:color="auto" w:fill="000000" w:themeFill="text1"/>
          </w:tcPr>
          <w:p w14:paraId="5635C788" w14:textId="77777777" w:rsidR="003106B0" w:rsidRPr="00E456D0" w:rsidRDefault="003106B0" w:rsidP="003106B0">
            <w:pPr>
              <w:pStyle w:val="TableParagraph"/>
            </w:pPr>
          </w:p>
        </w:tc>
        <w:tc>
          <w:tcPr>
            <w:tcW w:w="562" w:type="dxa"/>
            <w:shd w:val="clear" w:color="auto" w:fill="000000" w:themeFill="text1"/>
          </w:tcPr>
          <w:p w14:paraId="68348F4F" w14:textId="77777777" w:rsidR="003106B0" w:rsidRPr="00E456D0" w:rsidRDefault="003106B0" w:rsidP="003106B0">
            <w:pPr>
              <w:pStyle w:val="TableParagraph"/>
            </w:pPr>
          </w:p>
        </w:tc>
        <w:tc>
          <w:tcPr>
            <w:tcW w:w="557" w:type="dxa"/>
            <w:shd w:val="clear" w:color="auto" w:fill="000000" w:themeFill="text1"/>
          </w:tcPr>
          <w:p w14:paraId="436AC0E9" w14:textId="77777777" w:rsidR="003106B0" w:rsidRPr="00E456D0" w:rsidRDefault="003106B0" w:rsidP="003106B0">
            <w:pPr>
              <w:pStyle w:val="TableParagraph"/>
            </w:pPr>
          </w:p>
        </w:tc>
        <w:tc>
          <w:tcPr>
            <w:tcW w:w="559" w:type="dxa"/>
            <w:shd w:val="clear" w:color="auto" w:fill="000000" w:themeFill="text1"/>
          </w:tcPr>
          <w:p w14:paraId="7177841B" w14:textId="77777777" w:rsidR="003106B0" w:rsidRPr="00E456D0" w:rsidRDefault="003106B0" w:rsidP="003106B0">
            <w:pPr>
              <w:pStyle w:val="TableParagraph"/>
            </w:pPr>
          </w:p>
        </w:tc>
        <w:tc>
          <w:tcPr>
            <w:tcW w:w="564" w:type="dxa"/>
            <w:shd w:val="clear" w:color="auto" w:fill="000000" w:themeFill="text1"/>
          </w:tcPr>
          <w:p w14:paraId="1113FB5E" w14:textId="77777777" w:rsidR="003106B0" w:rsidRPr="00E456D0" w:rsidRDefault="003106B0" w:rsidP="003106B0">
            <w:pPr>
              <w:pStyle w:val="TableParagraph"/>
            </w:pPr>
          </w:p>
        </w:tc>
      </w:tr>
      <w:tr w:rsidR="003106B0" w:rsidRPr="00E456D0" w14:paraId="582F6149" w14:textId="77777777" w:rsidTr="00814276">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77130E82" w:rsidR="003106B0" w:rsidRPr="00E456D0" w:rsidRDefault="00814276" w:rsidP="003106B0">
            <w:pPr>
              <w:pStyle w:val="TableParagraph"/>
            </w:pPr>
            <w:r>
              <w:t>2</w:t>
            </w:r>
          </w:p>
        </w:tc>
        <w:tc>
          <w:tcPr>
            <w:tcW w:w="562" w:type="dxa"/>
          </w:tcPr>
          <w:p w14:paraId="4FE1AD79" w14:textId="31209AA5" w:rsidR="003106B0" w:rsidRPr="00E456D0" w:rsidRDefault="00814276" w:rsidP="003106B0">
            <w:pPr>
              <w:pStyle w:val="TableParagraph"/>
            </w:pPr>
            <w:r>
              <w:t>1</w:t>
            </w:r>
          </w:p>
        </w:tc>
        <w:tc>
          <w:tcPr>
            <w:tcW w:w="562" w:type="dxa"/>
          </w:tcPr>
          <w:p w14:paraId="1FC8CEF4" w14:textId="4AD98AE0" w:rsidR="003106B0" w:rsidRPr="00E456D0" w:rsidRDefault="00814276" w:rsidP="003106B0">
            <w:pPr>
              <w:pStyle w:val="TableParagraph"/>
            </w:pPr>
            <w:r>
              <w:t>1</w:t>
            </w:r>
          </w:p>
        </w:tc>
        <w:tc>
          <w:tcPr>
            <w:tcW w:w="560" w:type="dxa"/>
          </w:tcPr>
          <w:p w14:paraId="75B831DE" w14:textId="16B19289" w:rsidR="003106B0" w:rsidRPr="00E456D0" w:rsidRDefault="00814276" w:rsidP="003106B0">
            <w:pPr>
              <w:pStyle w:val="TableParagraph"/>
            </w:pPr>
            <w:r>
              <w:t>2</w:t>
            </w:r>
          </w:p>
        </w:tc>
        <w:tc>
          <w:tcPr>
            <w:tcW w:w="560" w:type="dxa"/>
          </w:tcPr>
          <w:p w14:paraId="365DF993" w14:textId="354F5F79" w:rsidR="003106B0" w:rsidRPr="00E456D0" w:rsidRDefault="00814276" w:rsidP="003106B0">
            <w:pPr>
              <w:pStyle w:val="TableParagraph"/>
            </w:pPr>
            <w:r>
              <w:t>4</w:t>
            </w:r>
          </w:p>
        </w:tc>
        <w:tc>
          <w:tcPr>
            <w:tcW w:w="558" w:type="dxa"/>
          </w:tcPr>
          <w:p w14:paraId="4E3C53D8" w14:textId="410E664B" w:rsidR="003106B0" w:rsidRPr="00E456D0" w:rsidRDefault="00814276" w:rsidP="003106B0">
            <w:pPr>
              <w:pStyle w:val="TableParagraph"/>
            </w:pPr>
            <w:r>
              <w:t>2</w:t>
            </w:r>
          </w:p>
        </w:tc>
        <w:tc>
          <w:tcPr>
            <w:tcW w:w="562" w:type="dxa"/>
          </w:tcPr>
          <w:p w14:paraId="7B695E55" w14:textId="60773412" w:rsidR="003106B0" w:rsidRPr="00E456D0" w:rsidRDefault="00814276" w:rsidP="003106B0">
            <w:pPr>
              <w:pStyle w:val="TableParagraph"/>
            </w:pPr>
            <w:r>
              <w:t>7</w:t>
            </w:r>
          </w:p>
        </w:tc>
        <w:tc>
          <w:tcPr>
            <w:tcW w:w="557" w:type="dxa"/>
            <w:shd w:val="clear" w:color="auto" w:fill="000000" w:themeFill="text1"/>
          </w:tcPr>
          <w:p w14:paraId="1454CD0E" w14:textId="77777777" w:rsidR="003106B0" w:rsidRPr="00E456D0" w:rsidRDefault="003106B0" w:rsidP="003106B0">
            <w:pPr>
              <w:pStyle w:val="TableParagraph"/>
            </w:pPr>
          </w:p>
        </w:tc>
        <w:tc>
          <w:tcPr>
            <w:tcW w:w="559" w:type="dxa"/>
            <w:shd w:val="clear" w:color="auto" w:fill="000000" w:themeFill="text1"/>
          </w:tcPr>
          <w:p w14:paraId="144B5467" w14:textId="77777777" w:rsidR="003106B0" w:rsidRPr="00E456D0" w:rsidRDefault="003106B0" w:rsidP="003106B0">
            <w:pPr>
              <w:pStyle w:val="TableParagraph"/>
            </w:pPr>
          </w:p>
        </w:tc>
        <w:tc>
          <w:tcPr>
            <w:tcW w:w="564" w:type="dxa"/>
            <w:shd w:val="clear" w:color="auto" w:fill="000000" w:themeFill="text1"/>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6B9CB923" w:rsidR="003106B0" w:rsidRPr="00E456D0" w:rsidRDefault="00814276" w:rsidP="003106B0">
            <w:pPr>
              <w:pStyle w:val="TableParagraph"/>
            </w:pPr>
            <w:r>
              <w:t>WILLIAMS</w:t>
            </w: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08566A20" w:rsidR="003106B0" w:rsidRPr="00E456D0" w:rsidRDefault="00814276" w:rsidP="003106B0">
            <w:pPr>
              <w:pStyle w:val="TableParagraph"/>
            </w:pPr>
            <w:r>
              <w:t xml:space="preserve">Angela </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41808D18" w:rsidR="003106B0" w:rsidRPr="00E456D0" w:rsidRDefault="00814276" w:rsidP="003106B0">
            <w:pPr>
              <w:pStyle w:val="TableParagraph"/>
            </w:pPr>
            <w:r>
              <w:rPr>
                <w:noProof/>
              </w:rPr>
              <mc:AlternateContent>
                <mc:Choice Requires="wpi">
                  <w:drawing>
                    <wp:anchor distT="0" distB="0" distL="114300" distR="114300" simplePos="0" relativeHeight="251668488" behindDoc="0" locked="0" layoutInCell="1" allowOverlap="1" wp14:anchorId="314A1C88" wp14:editId="6276B16F">
                      <wp:simplePos x="0" y="0"/>
                      <wp:positionH relativeFrom="column">
                        <wp:posOffset>107950</wp:posOffset>
                      </wp:positionH>
                      <wp:positionV relativeFrom="paragraph">
                        <wp:posOffset>35560</wp:posOffset>
                      </wp:positionV>
                      <wp:extent cx="1394675" cy="295265"/>
                      <wp:effectExtent l="38100" t="38100" r="53340" b="48260"/>
                      <wp:wrapNone/>
                      <wp:docPr id="17" name="Ink 17"/>
                      <wp:cNvGraphicFramePr/>
                      <a:graphic xmlns:a="http://schemas.openxmlformats.org/drawingml/2006/main">
                        <a:graphicData uri="http://schemas.microsoft.com/office/word/2010/wordprocessingInk">
                          <w14:contentPart bwMode="auto" r:id="rId19">
                            <w14:nvContentPartPr>
                              <w14:cNvContentPartPr/>
                            </w14:nvContentPartPr>
                            <w14:xfrm>
                              <a:off x="0" y="0"/>
                              <a:ext cx="1394675" cy="295265"/>
                            </w14:xfrm>
                          </w14:contentPart>
                        </a:graphicData>
                      </a:graphic>
                    </wp:anchor>
                  </w:drawing>
                </mc:Choice>
                <mc:Fallback>
                  <w:pict>
                    <v:shapetype w14:anchorId="5D5F21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7.8pt;margin-top:2.1pt;width:111.2pt;height:24.7pt;z-index:251668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">
                      <v:imagedata r:id="rId20" o:title=""/>
                    </v:shape>
                  </w:pict>
                </mc:Fallback>
              </mc:AlternateContent>
            </w: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21"/>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sidRPr="00E456D0">
        <w:rPr>
          <w:rFonts w:eastAsiaTheme="minorHAnsi"/>
          <w:sz w:val="30"/>
          <w:szCs w:val="30"/>
          <w:lang w:val="en-US"/>
        </w:rPr>
        <w:t>organisation</w:t>
      </w:r>
      <w:proofErr w:type="spellEnd"/>
      <w:r w:rsidRPr="00E456D0">
        <w:rPr>
          <w:rFonts w:eastAsiaTheme="minorHAnsi"/>
          <w:sz w:val="30"/>
          <w:szCs w:val="30"/>
          <w:lang w:val="en-US"/>
        </w:rPr>
        <w:t xml:space="preserve">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w:t>
                            </w:r>
                            <w:proofErr w:type="spellStart"/>
                            <w:r w:rsidRPr="00E456D0">
                              <w:rPr>
                                <w:rFonts w:eastAsiaTheme="minorHAnsi"/>
                                <w:lang w:val="en-US"/>
                              </w:rPr>
                              <w:t>organisations</w:t>
                            </w:r>
                            <w:proofErr w:type="spellEnd"/>
                            <w:r w:rsidRPr="00E456D0">
                              <w:rPr>
                                <w:rFonts w:eastAsiaTheme="minorHAnsi"/>
                                <w:lang w:val="en-US"/>
                              </w:rPr>
                              <w:t xml:space="preserve">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w:t>
                            </w:r>
                            <w:proofErr w:type="spellStart"/>
                            <w:r w:rsidRPr="00E456D0">
                              <w:rPr>
                                <w:rFonts w:eastAsiaTheme="minorHAnsi"/>
                                <w:lang w:val="en-US"/>
                              </w:rPr>
                              <w:t>organisations</w:t>
                            </w:r>
                            <w:proofErr w:type="spellEnd"/>
                            <w:r w:rsidRPr="00E456D0">
                              <w:rPr>
                                <w:rFonts w:eastAsiaTheme="minorHAnsi"/>
                                <w:lang w:val="en-US"/>
                              </w:rPr>
                              <w:t xml:space="preserve">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22"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3"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4"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5"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26"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7"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8"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9"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30"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31"/>
          <w:footerReference w:type="default" r:id="rId32"/>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proofErr w:type="spellStart"/>
      <w:r w:rsidR="005309FA">
        <w:rPr>
          <w:color w:val="000000" w:themeColor="text1"/>
          <w:sz w:val="24"/>
          <w:szCs w:val="24"/>
        </w:rPr>
        <w:t>Zimpel</w:t>
      </w:r>
      <w:proofErr w:type="spellEnd"/>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proofErr w:type="spellStart"/>
      <w:r w:rsidR="00673610" w:rsidRPr="00673610">
        <w:rPr>
          <w:rFonts w:ascii="Arial" w:hAnsi="Arial" w:cs="Arial"/>
          <w:color w:val="000000" w:themeColor="text1"/>
        </w:rPr>
        <w:t>Suff</w:t>
      </w:r>
      <w:proofErr w:type="spellEnd"/>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w:t>
      </w:r>
      <w:proofErr w:type="spellStart"/>
      <w:r w:rsidRPr="00522DF7">
        <w:rPr>
          <w:rFonts w:ascii="Arial" w:hAnsi="Arial" w:cs="Arial"/>
          <w:bCs/>
          <w:color w:val="000000" w:themeColor="text1"/>
        </w:rPr>
        <w:t>recognises</w:t>
      </w:r>
      <w:proofErr w:type="spellEnd"/>
      <w:r w:rsidRPr="00522DF7">
        <w:rPr>
          <w:rFonts w:ascii="Arial" w:hAnsi="Arial" w:cs="Arial"/>
          <w:bCs/>
          <w:color w:val="000000" w:themeColor="text1"/>
        </w:rPr>
        <w:t xml:space="preserve">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33"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34"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35"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proofErr w:type="spellStart"/>
      <w:r>
        <w:rPr>
          <w:color w:val="000000" w:themeColor="text1"/>
          <w:sz w:val="24"/>
          <w:szCs w:val="24"/>
        </w:rPr>
        <w:t>Suff</w:t>
      </w:r>
      <w:proofErr w:type="spellEnd"/>
      <w:r>
        <w:rPr>
          <w:color w:val="000000" w:themeColor="text1"/>
          <w:sz w:val="24"/>
          <w:szCs w:val="24"/>
        </w:rPr>
        <w:t>,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36"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proofErr w:type="spellStart"/>
      <w:r>
        <w:rPr>
          <w:color w:val="000000" w:themeColor="text1"/>
          <w:sz w:val="24"/>
          <w:szCs w:val="24"/>
        </w:rPr>
        <w:t>Verlinden</w:t>
      </w:r>
      <w:proofErr w:type="spellEnd"/>
      <w:r>
        <w:rPr>
          <w:color w:val="000000" w:themeColor="text1"/>
          <w:sz w:val="24"/>
          <w:szCs w:val="24"/>
        </w:rPr>
        <w:t>,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7"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proofErr w:type="spellStart"/>
      <w:r>
        <w:rPr>
          <w:color w:val="000000" w:themeColor="text1"/>
          <w:sz w:val="24"/>
          <w:szCs w:val="24"/>
        </w:rPr>
        <w:t>Zimpel</w:t>
      </w:r>
      <w:proofErr w:type="spellEnd"/>
      <w:r>
        <w:rPr>
          <w:color w:val="000000" w:themeColor="text1"/>
          <w:sz w:val="24"/>
          <w:szCs w:val="24"/>
        </w:rPr>
        <w:t>,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8"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how </w:t>
            </w:r>
            <w:proofErr w:type="spellStart"/>
            <w:r w:rsidRPr="00E456D0">
              <w:rPr>
                <w:rFonts w:eastAsiaTheme="minorHAnsi"/>
                <w:bCs/>
                <w:lang w:val="en-US"/>
              </w:rPr>
              <w:t>organisations</w:t>
            </w:r>
            <w:proofErr w:type="spellEnd"/>
            <w:r w:rsidRPr="00E456D0">
              <w:rPr>
                <w:rFonts w:eastAsiaTheme="minorHAnsi"/>
                <w:bCs/>
                <w:lang w:val="en-US"/>
              </w:rPr>
              <w:t xml:space="preserve">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2078A66A" w:rsidR="000C39A9" w:rsidRPr="00E456D0" w:rsidRDefault="00814276" w:rsidP="001D268E">
            <w:pPr>
              <w:pStyle w:val="TableParagraph"/>
              <w:spacing w:before="87"/>
              <w:ind w:left="105"/>
            </w:pPr>
            <w:r>
              <w:t>Yes</w:t>
            </w:r>
          </w:p>
        </w:tc>
        <w:tc>
          <w:tcPr>
            <w:tcW w:w="3519" w:type="dxa"/>
            <w:tcBorders>
              <w:left w:val="single" w:sz="4" w:space="0" w:color="D0DFE1"/>
              <w:right w:val="nil"/>
            </w:tcBorders>
          </w:tcPr>
          <w:p w14:paraId="673E64D7" w14:textId="0E22DC99" w:rsidR="000C39A9" w:rsidRPr="00E456D0" w:rsidRDefault="00814276" w:rsidP="00C54E83">
            <w:pPr>
              <w:pStyle w:val="TableParagraph"/>
              <w:spacing w:before="83"/>
            </w:pPr>
            <w:r>
              <w:t xml:space="preserve">Task One </w:t>
            </w:r>
          </w:p>
        </w:tc>
      </w:tr>
      <w:tr w:rsidR="00814276" w:rsidRPr="00E456D0" w14:paraId="6CECFC94" w14:textId="77777777" w:rsidTr="00D578FE">
        <w:trPr>
          <w:trHeight w:val="1386"/>
        </w:trPr>
        <w:tc>
          <w:tcPr>
            <w:tcW w:w="820" w:type="dxa"/>
            <w:tcBorders>
              <w:left w:val="nil"/>
              <w:right w:val="nil"/>
            </w:tcBorders>
            <w:shd w:val="clear" w:color="auto" w:fill="EFF5F6"/>
          </w:tcPr>
          <w:p w14:paraId="6BDD4D6C" w14:textId="48AC668C" w:rsidR="00814276" w:rsidRPr="00E456D0" w:rsidRDefault="00814276" w:rsidP="00814276">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814276" w:rsidRPr="00E456D0" w:rsidRDefault="00814276" w:rsidP="00814276">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6056D8E0" w14:textId="45B8514E" w:rsidR="00814276" w:rsidRPr="00E456D0" w:rsidRDefault="00814276" w:rsidP="00814276">
            <w:pPr>
              <w:tabs>
                <w:tab w:val="left" w:pos="220"/>
                <w:tab w:val="left" w:pos="720"/>
              </w:tabs>
              <w:adjustRightInd w:val="0"/>
              <w:spacing w:after="240" w:line="340" w:lineRule="atLeast"/>
              <w:rPr>
                <w:rFonts w:eastAsiaTheme="minorHAnsi"/>
                <w:lang w:val="en-US"/>
              </w:rPr>
            </w:pPr>
          </w:p>
          <w:p w14:paraId="23F0158F" w14:textId="73B420AF" w:rsidR="00814276" w:rsidRPr="00E456D0" w:rsidRDefault="00814276" w:rsidP="00814276">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0DF34E54" w:rsidR="00814276" w:rsidRPr="00E456D0" w:rsidRDefault="00814276" w:rsidP="00814276">
            <w:pPr>
              <w:pStyle w:val="TableParagraph"/>
            </w:pPr>
            <w:r>
              <w:t>Yes</w:t>
            </w:r>
          </w:p>
        </w:tc>
        <w:tc>
          <w:tcPr>
            <w:tcW w:w="3519" w:type="dxa"/>
            <w:tcBorders>
              <w:left w:val="single" w:sz="4" w:space="0" w:color="D0DFE1"/>
              <w:right w:val="nil"/>
            </w:tcBorders>
          </w:tcPr>
          <w:p w14:paraId="2981A03D" w14:textId="4A10A66F" w:rsidR="00814276" w:rsidRPr="00E456D0" w:rsidRDefault="00814276" w:rsidP="00814276">
            <w:pPr>
              <w:pStyle w:val="TableParagraph"/>
            </w:pPr>
            <w:r>
              <w:t xml:space="preserve">Task One </w:t>
            </w:r>
          </w:p>
        </w:tc>
      </w:tr>
      <w:tr w:rsidR="00814276" w:rsidRPr="00E456D0" w14:paraId="18C02ABC" w14:textId="77777777" w:rsidTr="00D578FE">
        <w:trPr>
          <w:trHeight w:val="1108"/>
        </w:trPr>
        <w:tc>
          <w:tcPr>
            <w:tcW w:w="820" w:type="dxa"/>
            <w:tcBorders>
              <w:left w:val="nil"/>
              <w:right w:val="nil"/>
            </w:tcBorders>
            <w:shd w:val="clear" w:color="auto" w:fill="EFF5F6"/>
          </w:tcPr>
          <w:p w14:paraId="5AA2B15A" w14:textId="396E6650" w:rsidR="00814276" w:rsidRPr="00E456D0" w:rsidRDefault="00814276" w:rsidP="00814276">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814276" w:rsidRPr="00E456D0" w:rsidRDefault="00814276" w:rsidP="00814276">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814276" w:rsidRPr="00E456D0" w:rsidRDefault="00814276" w:rsidP="00814276">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814276" w:rsidRPr="00E456D0" w:rsidRDefault="00814276" w:rsidP="00814276">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21837F00" w:rsidR="00814276" w:rsidRPr="00E456D0" w:rsidRDefault="00814276" w:rsidP="00814276">
            <w:pPr>
              <w:pStyle w:val="TableParagraph"/>
            </w:pPr>
            <w:r>
              <w:t>Yes</w:t>
            </w:r>
          </w:p>
        </w:tc>
        <w:tc>
          <w:tcPr>
            <w:tcW w:w="3519" w:type="dxa"/>
            <w:tcBorders>
              <w:left w:val="single" w:sz="4" w:space="0" w:color="D0DFE1"/>
              <w:right w:val="nil"/>
            </w:tcBorders>
          </w:tcPr>
          <w:p w14:paraId="28C49621" w14:textId="4CABE589" w:rsidR="00814276" w:rsidRPr="00E456D0" w:rsidRDefault="00814276" w:rsidP="00814276">
            <w:pPr>
              <w:pStyle w:val="TableParagraph"/>
            </w:pPr>
            <w:r>
              <w:t xml:space="preserve">Task One </w:t>
            </w:r>
          </w:p>
        </w:tc>
      </w:tr>
      <w:tr w:rsidR="00814276" w:rsidRPr="00E456D0" w14:paraId="21E98819" w14:textId="77777777" w:rsidTr="00D578FE">
        <w:trPr>
          <w:trHeight w:val="829"/>
        </w:trPr>
        <w:tc>
          <w:tcPr>
            <w:tcW w:w="820" w:type="dxa"/>
            <w:tcBorders>
              <w:left w:val="nil"/>
              <w:right w:val="nil"/>
            </w:tcBorders>
            <w:shd w:val="clear" w:color="auto" w:fill="EFF5F6"/>
          </w:tcPr>
          <w:p w14:paraId="1F34315C" w14:textId="7E718619" w:rsidR="00814276" w:rsidRPr="00E456D0" w:rsidRDefault="00814276" w:rsidP="00814276">
            <w:pPr>
              <w:pStyle w:val="TableParagraph"/>
              <w:spacing w:before="86"/>
              <w:ind w:left="89" w:right="89"/>
            </w:pPr>
            <w:bookmarkStart w:id="0" w:name="_Hlk61452817"/>
            <w:r w:rsidRPr="00E456D0">
              <w:t xml:space="preserve">2.1 </w:t>
            </w:r>
          </w:p>
        </w:tc>
        <w:tc>
          <w:tcPr>
            <w:tcW w:w="3410" w:type="dxa"/>
            <w:tcBorders>
              <w:left w:val="nil"/>
              <w:right w:val="single" w:sz="4" w:space="0" w:color="D0DFE1"/>
            </w:tcBorders>
            <w:shd w:val="clear" w:color="auto" w:fill="EFF5F6"/>
          </w:tcPr>
          <w:p w14:paraId="0B8FDE38" w14:textId="5EB1A428" w:rsidR="00814276" w:rsidRPr="00E456D0" w:rsidRDefault="00814276" w:rsidP="00814276">
            <w:pPr>
              <w:tabs>
                <w:tab w:val="left" w:pos="220"/>
                <w:tab w:val="left" w:pos="720"/>
              </w:tabs>
              <w:adjustRightInd w:val="0"/>
              <w:spacing w:after="240" w:line="340" w:lineRule="atLeast"/>
              <w:rPr>
                <w:rFonts w:eastAsiaTheme="minorHAnsi"/>
                <w:lang w:val="en-US"/>
              </w:rPr>
            </w:pPr>
            <w:proofErr w:type="spellStart"/>
            <w:r w:rsidRPr="00E456D0">
              <w:rPr>
                <w:rFonts w:eastAsiaTheme="minorHAnsi"/>
                <w:bCs/>
                <w:lang w:val="en-US"/>
              </w:rPr>
              <w:t>Analyse</w:t>
            </w:r>
            <w:proofErr w:type="spellEnd"/>
            <w:r w:rsidRPr="00E456D0">
              <w:rPr>
                <w:rFonts w:eastAsiaTheme="minorHAnsi"/>
                <w:bCs/>
                <w:lang w:val="en-US"/>
              </w:rPr>
              <w:t xml:space="preserve"> the impact of effective workforce planning. </w:t>
            </w:r>
            <w:r w:rsidRPr="00E456D0">
              <w:rPr>
                <w:rFonts w:ascii="MS Mincho" w:eastAsia="MS Mincho" w:hAnsi="MS Mincho" w:cs="MS Mincho"/>
                <w:lang w:val="en-US"/>
              </w:rPr>
              <w:t> </w:t>
            </w:r>
          </w:p>
          <w:p w14:paraId="30565FB4" w14:textId="29DAA33F" w:rsidR="00814276" w:rsidRPr="00E456D0" w:rsidRDefault="00814276" w:rsidP="00814276">
            <w:pPr>
              <w:pStyle w:val="TableParagraph"/>
              <w:spacing w:before="86" w:line="264" w:lineRule="auto"/>
              <w:ind w:right="119"/>
            </w:pPr>
          </w:p>
        </w:tc>
        <w:tc>
          <w:tcPr>
            <w:tcW w:w="1886" w:type="dxa"/>
            <w:tcBorders>
              <w:left w:val="single" w:sz="4" w:space="0" w:color="D0DFE1"/>
              <w:right w:val="single" w:sz="4" w:space="0" w:color="D0DFE1"/>
            </w:tcBorders>
          </w:tcPr>
          <w:p w14:paraId="7CA24897" w14:textId="7FB677EC" w:rsidR="00814276" w:rsidRPr="00E456D0" w:rsidRDefault="00814276" w:rsidP="00814276">
            <w:pPr>
              <w:pStyle w:val="TableParagraph"/>
            </w:pPr>
            <w:r>
              <w:t>Yes</w:t>
            </w:r>
          </w:p>
        </w:tc>
        <w:tc>
          <w:tcPr>
            <w:tcW w:w="3519" w:type="dxa"/>
            <w:tcBorders>
              <w:left w:val="single" w:sz="4" w:space="0" w:color="D0DFE1"/>
              <w:right w:val="nil"/>
            </w:tcBorders>
          </w:tcPr>
          <w:p w14:paraId="78C7BEA4" w14:textId="1623999D" w:rsidR="00814276" w:rsidRPr="00E456D0" w:rsidRDefault="00814276" w:rsidP="00814276">
            <w:pPr>
              <w:pStyle w:val="TableParagraph"/>
            </w:pPr>
            <w:r>
              <w:t xml:space="preserve">Task One </w:t>
            </w:r>
          </w:p>
        </w:tc>
      </w:tr>
      <w:tr w:rsidR="00814276" w:rsidRPr="00E456D0" w14:paraId="1B416B55" w14:textId="77777777" w:rsidTr="00D578FE">
        <w:trPr>
          <w:trHeight w:val="1109"/>
        </w:trPr>
        <w:tc>
          <w:tcPr>
            <w:tcW w:w="820" w:type="dxa"/>
            <w:tcBorders>
              <w:left w:val="nil"/>
              <w:right w:val="nil"/>
            </w:tcBorders>
            <w:shd w:val="clear" w:color="auto" w:fill="EFF5F6"/>
          </w:tcPr>
          <w:p w14:paraId="4B0CC78A" w14:textId="06AA257C" w:rsidR="00814276" w:rsidRPr="00E456D0" w:rsidRDefault="00814276" w:rsidP="00814276">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814276" w:rsidRPr="00E456D0" w:rsidRDefault="00814276" w:rsidP="00814276">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814276" w:rsidRPr="00E456D0" w:rsidRDefault="00814276" w:rsidP="00814276">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1C695FEC" w:rsidR="00814276" w:rsidRPr="00E456D0" w:rsidRDefault="00814276" w:rsidP="00814276">
            <w:pPr>
              <w:pStyle w:val="TableParagraph"/>
            </w:pPr>
            <w:r>
              <w:t>Yes</w:t>
            </w:r>
          </w:p>
        </w:tc>
        <w:tc>
          <w:tcPr>
            <w:tcW w:w="3519" w:type="dxa"/>
            <w:tcBorders>
              <w:left w:val="single" w:sz="4" w:space="0" w:color="D0DFE1"/>
              <w:right w:val="nil"/>
            </w:tcBorders>
          </w:tcPr>
          <w:p w14:paraId="08F4327C" w14:textId="1191ADC4" w:rsidR="00814276" w:rsidRPr="00E456D0" w:rsidRDefault="00814276" w:rsidP="00814276">
            <w:pPr>
              <w:pStyle w:val="TableParagraph"/>
            </w:pPr>
            <w:r>
              <w:t xml:space="preserve">Task One </w:t>
            </w:r>
          </w:p>
        </w:tc>
      </w:tr>
      <w:tr w:rsidR="00814276" w:rsidRPr="00E456D0" w14:paraId="08E5581E" w14:textId="77777777" w:rsidTr="00D578FE">
        <w:trPr>
          <w:trHeight w:val="1108"/>
        </w:trPr>
        <w:tc>
          <w:tcPr>
            <w:tcW w:w="820" w:type="dxa"/>
            <w:tcBorders>
              <w:left w:val="nil"/>
              <w:right w:val="nil"/>
            </w:tcBorders>
            <w:shd w:val="clear" w:color="auto" w:fill="EFF5F6"/>
          </w:tcPr>
          <w:p w14:paraId="221CE860" w14:textId="578A2ACB" w:rsidR="00814276" w:rsidRPr="00E456D0" w:rsidRDefault="00814276" w:rsidP="00814276">
            <w:pPr>
              <w:pStyle w:val="TableParagraph"/>
              <w:spacing w:before="84"/>
              <w:ind w:left="89" w:right="89"/>
            </w:pPr>
            <w:r w:rsidRPr="00E456D0">
              <w:t>2.3</w:t>
            </w:r>
          </w:p>
        </w:tc>
        <w:tc>
          <w:tcPr>
            <w:tcW w:w="3410" w:type="dxa"/>
            <w:tcBorders>
              <w:left w:val="nil"/>
              <w:right w:val="single" w:sz="4" w:space="0" w:color="D0DFE1"/>
            </w:tcBorders>
            <w:shd w:val="clear" w:color="auto" w:fill="EFF5F6"/>
          </w:tcPr>
          <w:p w14:paraId="4A0B7DAC" w14:textId="6CE4F217" w:rsidR="00814276" w:rsidRPr="00E456D0" w:rsidRDefault="00814276" w:rsidP="00814276">
            <w:pPr>
              <w:tabs>
                <w:tab w:val="left" w:pos="220"/>
                <w:tab w:val="left" w:pos="720"/>
              </w:tabs>
              <w:adjustRightInd w:val="0"/>
              <w:spacing w:after="240" w:line="340" w:lineRule="atLeast"/>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tc>
        <w:tc>
          <w:tcPr>
            <w:tcW w:w="1886" w:type="dxa"/>
            <w:tcBorders>
              <w:left w:val="single" w:sz="4" w:space="0" w:color="D0DFE1"/>
              <w:right w:val="single" w:sz="4" w:space="0" w:color="D0DFE1"/>
            </w:tcBorders>
          </w:tcPr>
          <w:p w14:paraId="35E0FE4F" w14:textId="1CC3E131" w:rsidR="00814276" w:rsidRPr="00E456D0" w:rsidRDefault="00814276" w:rsidP="00814276">
            <w:pPr>
              <w:pStyle w:val="TableParagraph"/>
            </w:pPr>
            <w:r>
              <w:t>Yes</w:t>
            </w:r>
          </w:p>
        </w:tc>
        <w:tc>
          <w:tcPr>
            <w:tcW w:w="3519" w:type="dxa"/>
            <w:tcBorders>
              <w:left w:val="single" w:sz="4" w:space="0" w:color="D0DFE1"/>
              <w:right w:val="nil"/>
            </w:tcBorders>
          </w:tcPr>
          <w:p w14:paraId="1388F9D7" w14:textId="21A2D5FE" w:rsidR="00814276" w:rsidRPr="00E456D0" w:rsidRDefault="00814276" w:rsidP="00814276">
            <w:pPr>
              <w:pStyle w:val="TableParagraph"/>
            </w:pPr>
            <w:r>
              <w:t xml:space="preserve">Task One </w:t>
            </w:r>
          </w:p>
        </w:tc>
      </w:tr>
      <w:tr w:rsidR="00814276" w:rsidRPr="00E456D0" w14:paraId="31C802F7" w14:textId="77777777" w:rsidTr="00D578FE">
        <w:trPr>
          <w:trHeight w:val="1108"/>
        </w:trPr>
        <w:tc>
          <w:tcPr>
            <w:tcW w:w="820" w:type="dxa"/>
            <w:tcBorders>
              <w:left w:val="nil"/>
              <w:right w:val="nil"/>
            </w:tcBorders>
            <w:shd w:val="clear" w:color="auto" w:fill="EFF5F6"/>
          </w:tcPr>
          <w:p w14:paraId="345C4376" w14:textId="6DB40C22" w:rsidR="00814276" w:rsidRPr="00E456D0" w:rsidRDefault="00814276" w:rsidP="00814276">
            <w:pPr>
              <w:pStyle w:val="TableParagraph"/>
              <w:spacing w:before="84"/>
              <w:ind w:left="89" w:right="89"/>
            </w:pPr>
            <w:r w:rsidRPr="00E456D0">
              <w:t>2.4</w:t>
            </w:r>
          </w:p>
        </w:tc>
        <w:tc>
          <w:tcPr>
            <w:tcW w:w="3410" w:type="dxa"/>
            <w:tcBorders>
              <w:left w:val="nil"/>
              <w:right w:val="single" w:sz="4" w:space="0" w:color="D0DFE1"/>
            </w:tcBorders>
            <w:shd w:val="clear" w:color="auto" w:fill="EFF5F6"/>
          </w:tcPr>
          <w:p w14:paraId="68BC98A4" w14:textId="0B15DDE3" w:rsidR="00814276" w:rsidRPr="00E456D0" w:rsidRDefault="00814276" w:rsidP="00814276">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294E5ED" w14:textId="680025F2" w:rsidR="00814276" w:rsidRPr="00E456D0" w:rsidRDefault="00814276" w:rsidP="00814276">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191C463B" w:rsidR="00814276" w:rsidRPr="00E456D0" w:rsidRDefault="00814276" w:rsidP="00814276">
            <w:pPr>
              <w:pStyle w:val="TableParagraph"/>
            </w:pPr>
            <w:r>
              <w:t>Yes</w:t>
            </w:r>
          </w:p>
        </w:tc>
        <w:tc>
          <w:tcPr>
            <w:tcW w:w="3519" w:type="dxa"/>
            <w:tcBorders>
              <w:left w:val="single" w:sz="4" w:space="0" w:color="D0DFE1"/>
              <w:right w:val="nil"/>
            </w:tcBorders>
          </w:tcPr>
          <w:p w14:paraId="47C027E9" w14:textId="6CBEF4DC" w:rsidR="00814276" w:rsidRPr="00E456D0" w:rsidRDefault="00814276" w:rsidP="00814276">
            <w:pPr>
              <w:pStyle w:val="TableParagraph"/>
            </w:pPr>
            <w:r>
              <w:t xml:space="preserve">Task One </w:t>
            </w:r>
          </w:p>
        </w:tc>
      </w:tr>
      <w:tr w:rsidR="00814276" w:rsidRPr="00E456D0" w14:paraId="0365D15B" w14:textId="77777777" w:rsidTr="00D578FE">
        <w:trPr>
          <w:trHeight w:val="1108"/>
        </w:trPr>
        <w:tc>
          <w:tcPr>
            <w:tcW w:w="820" w:type="dxa"/>
            <w:tcBorders>
              <w:left w:val="nil"/>
              <w:right w:val="nil"/>
            </w:tcBorders>
            <w:shd w:val="clear" w:color="auto" w:fill="EFF5F6"/>
          </w:tcPr>
          <w:p w14:paraId="7168A900" w14:textId="0888A85C" w:rsidR="00814276" w:rsidRPr="00E456D0" w:rsidRDefault="00814276" w:rsidP="00814276">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814276" w:rsidRPr="00E456D0" w:rsidRDefault="00814276" w:rsidP="00814276">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814276" w:rsidRPr="00E456D0" w:rsidRDefault="00814276" w:rsidP="00814276">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4C49B4C" w:rsidR="00814276" w:rsidRPr="00E456D0" w:rsidRDefault="00814276" w:rsidP="00814276">
            <w:pPr>
              <w:pStyle w:val="TableParagraph"/>
            </w:pPr>
            <w:r>
              <w:t>Yes</w:t>
            </w:r>
          </w:p>
        </w:tc>
        <w:tc>
          <w:tcPr>
            <w:tcW w:w="3519" w:type="dxa"/>
            <w:tcBorders>
              <w:left w:val="single" w:sz="4" w:space="0" w:color="D0DFE1"/>
              <w:right w:val="nil"/>
            </w:tcBorders>
          </w:tcPr>
          <w:p w14:paraId="0546ACF4" w14:textId="3586AAB8" w:rsidR="00814276" w:rsidRPr="00E456D0" w:rsidRDefault="00814276" w:rsidP="00814276">
            <w:pPr>
              <w:pStyle w:val="TableParagraph"/>
            </w:pPr>
            <w:r>
              <w:t xml:space="preserve">Task One </w:t>
            </w:r>
          </w:p>
        </w:tc>
      </w:tr>
      <w:tr w:rsidR="00814276" w:rsidRPr="00E456D0" w14:paraId="1B78ABAC" w14:textId="77777777" w:rsidTr="00D578FE">
        <w:trPr>
          <w:trHeight w:val="1108"/>
        </w:trPr>
        <w:tc>
          <w:tcPr>
            <w:tcW w:w="820" w:type="dxa"/>
            <w:tcBorders>
              <w:left w:val="nil"/>
              <w:right w:val="nil"/>
            </w:tcBorders>
            <w:shd w:val="clear" w:color="auto" w:fill="EFF5F6"/>
          </w:tcPr>
          <w:p w14:paraId="07017EE4" w14:textId="39ABA3E7" w:rsidR="00814276" w:rsidRPr="00E456D0" w:rsidRDefault="00814276" w:rsidP="00814276">
            <w:pPr>
              <w:pStyle w:val="TableParagraph"/>
              <w:spacing w:before="84"/>
              <w:ind w:left="89" w:right="89"/>
            </w:pPr>
            <w:r w:rsidRPr="00E456D0">
              <w:t xml:space="preserve">3.2 </w:t>
            </w:r>
          </w:p>
        </w:tc>
        <w:tc>
          <w:tcPr>
            <w:tcW w:w="3410" w:type="dxa"/>
            <w:tcBorders>
              <w:left w:val="nil"/>
              <w:right w:val="single" w:sz="4" w:space="0" w:color="D0DFE1"/>
            </w:tcBorders>
            <w:shd w:val="clear" w:color="auto" w:fill="EFF5F6"/>
          </w:tcPr>
          <w:p w14:paraId="4EE10A95" w14:textId="77777777" w:rsidR="00814276" w:rsidRPr="00E456D0" w:rsidRDefault="00814276" w:rsidP="00814276">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814276" w:rsidRPr="00E456D0" w:rsidRDefault="00814276" w:rsidP="00814276">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0A503548" w:rsidR="00814276" w:rsidRPr="00E456D0" w:rsidRDefault="00814276" w:rsidP="00814276">
            <w:pPr>
              <w:pStyle w:val="TableParagraph"/>
            </w:pPr>
            <w:r>
              <w:t>Yes</w:t>
            </w:r>
          </w:p>
        </w:tc>
        <w:tc>
          <w:tcPr>
            <w:tcW w:w="3519" w:type="dxa"/>
            <w:tcBorders>
              <w:left w:val="single" w:sz="4" w:space="0" w:color="D0DFE1"/>
              <w:right w:val="nil"/>
            </w:tcBorders>
          </w:tcPr>
          <w:p w14:paraId="37B7A66E" w14:textId="4218B5DE" w:rsidR="00814276" w:rsidRPr="00E456D0" w:rsidRDefault="00814276" w:rsidP="00814276">
            <w:pPr>
              <w:pStyle w:val="TableParagraph"/>
            </w:pPr>
            <w:r>
              <w:t xml:space="preserve">Task One </w:t>
            </w:r>
          </w:p>
        </w:tc>
      </w:tr>
      <w:tr w:rsidR="00814276" w:rsidRPr="00E456D0" w14:paraId="03712659" w14:textId="77777777" w:rsidTr="00D578FE">
        <w:trPr>
          <w:trHeight w:val="1108"/>
        </w:trPr>
        <w:tc>
          <w:tcPr>
            <w:tcW w:w="820" w:type="dxa"/>
            <w:tcBorders>
              <w:left w:val="nil"/>
              <w:right w:val="nil"/>
            </w:tcBorders>
            <w:shd w:val="clear" w:color="auto" w:fill="EFF5F6"/>
          </w:tcPr>
          <w:p w14:paraId="2591A970" w14:textId="22F85C7A" w:rsidR="00814276" w:rsidRPr="00E456D0" w:rsidRDefault="00814276" w:rsidP="00814276">
            <w:pPr>
              <w:pStyle w:val="TableParagraph"/>
              <w:spacing w:before="84"/>
              <w:ind w:left="89" w:right="89"/>
            </w:pPr>
            <w:r w:rsidRPr="00E456D0">
              <w:t>3.3</w:t>
            </w:r>
          </w:p>
        </w:tc>
        <w:tc>
          <w:tcPr>
            <w:tcW w:w="3410" w:type="dxa"/>
            <w:tcBorders>
              <w:left w:val="nil"/>
              <w:right w:val="single" w:sz="4" w:space="0" w:color="D0DFE1"/>
            </w:tcBorders>
            <w:shd w:val="clear" w:color="auto" w:fill="EFF5F6"/>
          </w:tcPr>
          <w:p w14:paraId="08F9A386" w14:textId="60EE16E5" w:rsidR="00814276" w:rsidRPr="00E456D0" w:rsidRDefault="00814276" w:rsidP="00814276">
            <w:pPr>
              <w:adjustRightInd w:val="0"/>
              <w:spacing w:after="240" w:line="340" w:lineRule="atLeast"/>
              <w:rPr>
                <w:rFonts w:eastAsiaTheme="minorHAnsi"/>
                <w:lang w:val="en-US"/>
              </w:rPr>
            </w:pPr>
            <w:r w:rsidRPr="00E456D0">
              <w:rPr>
                <w:rFonts w:eastAsiaTheme="minorHAnsi"/>
                <w:bCs/>
                <w:lang w:val="en-US"/>
              </w:rPr>
              <w:t xml:space="preserve">Evaluate approaches that an </w:t>
            </w:r>
            <w:proofErr w:type="spellStart"/>
            <w:r w:rsidRPr="00E456D0">
              <w:rPr>
                <w:rFonts w:eastAsiaTheme="minorHAnsi"/>
                <w:bCs/>
                <w:lang w:val="en-US"/>
              </w:rPr>
              <w:t>organisation</w:t>
            </w:r>
            <w:proofErr w:type="spellEnd"/>
            <w:r w:rsidRPr="00E456D0">
              <w:rPr>
                <w:rFonts w:eastAsiaTheme="minorHAnsi"/>
                <w:bCs/>
                <w:lang w:val="en-US"/>
              </w:rPr>
              <w:t xml:space="preserve"> can take to build and support different talent pools. </w:t>
            </w:r>
            <w:r w:rsidRPr="00E456D0">
              <w:rPr>
                <w:rFonts w:ascii="MS Mincho" w:eastAsia="MS Mincho" w:hAnsi="MS Mincho" w:cs="MS Mincho"/>
                <w:lang w:val="en-US"/>
              </w:rPr>
              <w:t> </w:t>
            </w:r>
          </w:p>
          <w:p w14:paraId="601E0667" w14:textId="62DE65F0" w:rsidR="00814276" w:rsidRPr="00E456D0" w:rsidRDefault="00814276" w:rsidP="00814276">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4905CDA8" w:rsidR="00814276" w:rsidRPr="00E456D0" w:rsidRDefault="00814276" w:rsidP="00814276">
            <w:pPr>
              <w:pStyle w:val="TableParagraph"/>
            </w:pPr>
            <w:r>
              <w:t>Yes</w:t>
            </w:r>
          </w:p>
        </w:tc>
        <w:tc>
          <w:tcPr>
            <w:tcW w:w="3519" w:type="dxa"/>
            <w:tcBorders>
              <w:left w:val="single" w:sz="4" w:space="0" w:color="D0DFE1"/>
              <w:right w:val="nil"/>
            </w:tcBorders>
          </w:tcPr>
          <w:p w14:paraId="438FEC83" w14:textId="7EAF6EDC" w:rsidR="00814276" w:rsidRPr="00E456D0" w:rsidRDefault="00814276" w:rsidP="00814276">
            <w:pPr>
              <w:pStyle w:val="TableParagraph"/>
            </w:pPr>
            <w:r>
              <w:t xml:space="preserve">Task One </w:t>
            </w:r>
          </w:p>
        </w:tc>
      </w:tr>
      <w:tr w:rsidR="00814276" w:rsidRPr="00E456D0" w14:paraId="3A114E9A" w14:textId="77777777" w:rsidTr="00D578FE">
        <w:trPr>
          <w:trHeight w:val="1108"/>
        </w:trPr>
        <w:tc>
          <w:tcPr>
            <w:tcW w:w="820" w:type="dxa"/>
            <w:tcBorders>
              <w:left w:val="nil"/>
              <w:right w:val="nil"/>
            </w:tcBorders>
            <w:shd w:val="clear" w:color="auto" w:fill="EFF5F6"/>
          </w:tcPr>
          <w:p w14:paraId="2AC0E2E8" w14:textId="282938B5" w:rsidR="00814276" w:rsidRPr="00E456D0" w:rsidRDefault="00814276" w:rsidP="00814276">
            <w:pPr>
              <w:pStyle w:val="TableParagraph"/>
              <w:spacing w:before="84"/>
              <w:ind w:left="89" w:right="89"/>
            </w:pPr>
            <w:r w:rsidRPr="00E456D0">
              <w:t>3.4</w:t>
            </w:r>
          </w:p>
        </w:tc>
        <w:tc>
          <w:tcPr>
            <w:tcW w:w="3410" w:type="dxa"/>
            <w:tcBorders>
              <w:left w:val="nil"/>
              <w:right w:val="single" w:sz="4" w:space="0" w:color="D0DFE1"/>
            </w:tcBorders>
            <w:shd w:val="clear" w:color="auto" w:fill="EFF5F6"/>
          </w:tcPr>
          <w:p w14:paraId="21E778D9" w14:textId="2F37C33C" w:rsidR="00814276" w:rsidRPr="00E456D0" w:rsidRDefault="00814276" w:rsidP="00814276">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814276" w:rsidRPr="00E456D0" w:rsidRDefault="00814276" w:rsidP="00814276">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2B3CDD0B" w:rsidR="00814276" w:rsidRPr="00E456D0" w:rsidRDefault="00814276" w:rsidP="00814276">
            <w:pPr>
              <w:pStyle w:val="TableParagraph"/>
            </w:pPr>
            <w:r>
              <w:t>Yes</w:t>
            </w:r>
          </w:p>
        </w:tc>
        <w:tc>
          <w:tcPr>
            <w:tcW w:w="3519" w:type="dxa"/>
            <w:tcBorders>
              <w:left w:val="single" w:sz="4" w:space="0" w:color="D0DFE1"/>
              <w:right w:val="nil"/>
            </w:tcBorders>
          </w:tcPr>
          <w:p w14:paraId="52419C2D" w14:textId="58F8B0DB" w:rsidR="00814276" w:rsidRPr="00E456D0" w:rsidRDefault="00814276" w:rsidP="00814276">
            <w:pPr>
              <w:pStyle w:val="TableParagraph"/>
            </w:pPr>
            <w:r>
              <w:t xml:space="preserve">Task One </w:t>
            </w:r>
          </w:p>
        </w:tc>
      </w:tr>
      <w:tr w:rsidR="00814276" w:rsidRPr="00E456D0" w14:paraId="7BCF3757" w14:textId="77777777" w:rsidTr="00D578FE">
        <w:trPr>
          <w:trHeight w:val="1108"/>
        </w:trPr>
        <w:tc>
          <w:tcPr>
            <w:tcW w:w="820" w:type="dxa"/>
            <w:tcBorders>
              <w:left w:val="nil"/>
              <w:right w:val="nil"/>
            </w:tcBorders>
            <w:shd w:val="clear" w:color="auto" w:fill="EFF5F6"/>
          </w:tcPr>
          <w:p w14:paraId="07A4E7B4" w14:textId="6905A8AC" w:rsidR="00814276" w:rsidRPr="00E456D0" w:rsidRDefault="00814276" w:rsidP="00814276">
            <w:pPr>
              <w:pStyle w:val="TableParagraph"/>
              <w:spacing w:before="84"/>
              <w:ind w:left="89" w:right="89"/>
            </w:pPr>
            <w:r w:rsidRPr="00E456D0">
              <w:t xml:space="preserve">3.5 </w:t>
            </w:r>
          </w:p>
        </w:tc>
        <w:tc>
          <w:tcPr>
            <w:tcW w:w="3410" w:type="dxa"/>
            <w:tcBorders>
              <w:left w:val="nil"/>
              <w:right w:val="single" w:sz="4" w:space="0" w:color="D0DFE1"/>
            </w:tcBorders>
            <w:shd w:val="clear" w:color="auto" w:fill="EFF5F6"/>
          </w:tcPr>
          <w:p w14:paraId="30CA0DC3" w14:textId="6A01748A" w:rsidR="00814276" w:rsidRPr="00E456D0" w:rsidRDefault="00814276" w:rsidP="00814276">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814276" w:rsidRPr="00E456D0" w:rsidRDefault="00814276" w:rsidP="00814276">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143C63B5" w:rsidR="00814276" w:rsidRPr="00E456D0" w:rsidRDefault="00814276" w:rsidP="00814276">
            <w:pPr>
              <w:pStyle w:val="TableParagraph"/>
            </w:pPr>
            <w:r>
              <w:t>Yes</w:t>
            </w:r>
          </w:p>
        </w:tc>
        <w:tc>
          <w:tcPr>
            <w:tcW w:w="3519" w:type="dxa"/>
            <w:tcBorders>
              <w:left w:val="single" w:sz="4" w:space="0" w:color="D0DFE1"/>
              <w:right w:val="nil"/>
            </w:tcBorders>
          </w:tcPr>
          <w:p w14:paraId="2DB45FE2" w14:textId="6BC9DD09" w:rsidR="00814276" w:rsidRPr="00E456D0" w:rsidRDefault="00814276" w:rsidP="00814276">
            <w:pPr>
              <w:pStyle w:val="TableParagraph"/>
            </w:pPr>
            <w:r>
              <w:t xml:space="preserve">Task One </w:t>
            </w:r>
          </w:p>
        </w:tc>
      </w:tr>
      <w:tr w:rsidR="00814276" w:rsidRPr="00E456D0" w14:paraId="17BD40B0" w14:textId="77777777" w:rsidTr="00D578FE">
        <w:trPr>
          <w:trHeight w:val="1108"/>
        </w:trPr>
        <w:tc>
          <w:tcPr>
            <w:tcW w:w="820" w:type="dxa"/>
            <w:tcBorders>
              <w:left w:val="nil"/>
              <w:right w:val="nil"/>
            </w:tcBorders>
            <w:shd w:val="clear" w:color="auto" w:fill="EFF5F6"/>
          </w:tcPr>
          <w:p w14:paraId="71DD7F3C" w14:textId="526755A9" w:rsidR="00814276" w:rsidRPr="00E456D0" w:rsidRDefault="00814276" w:rsidP="00814276">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596705B9" w14:textId="46596B58" w:rsidR="00814276" w:rsidRPr="00E456D0" w:rsidRDefault="00814276" w:rsidP="00814276">
            <w:pPr>
              <w:tabs>
                <w:tab w:val="left" w:pos="220"/>
                <w:tab w:val="left" w:pos="720"/>
              </w:tabs>
              <w:adjustRightInd w:val="0"/>
              <w:spacing w:after="240" w:line="340" w:lineRule="atLeast"/>
              <w:rPr>
                <w:rFonts w:eastAsiaTheme="minorHAnsi"/>
                <w:bCs/>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tc>
        <w:tc>
          <w:tcPr>
            <w:tcW w:w="1886" w:type="dxa"/>
            <w:tcBorders>
              <w:left w:val="single" w:sz="4" w:space="0" w:color="D0DFE1"/>
              <w:right w:val="single" w:sz="4" w:space="0" w:color="D0DFE1"/>
            </w:tcBorders>
          </w:tcPr>
          <w:p w14:paraId="60537DD2" w14:textId="3A318AA5" w:rsidR="00814276" w:rsidRPr="00E456D0" w:rsidRDefault="00814276" w:rsidP="00814276">
            <w:pPr>
              <w:pStyle w:val="TableParagraph"/>
            </w:pPr>
            <w:r>
              <w:t>Yes</w:t>
            </w:r>
          </w:p>
        </w:tc>
        <w:tc>
          <w:tcPr>
            <w:tcW w:w="3519" w:type="dxa"/>
            <w:tcBorders>
              <w:left w:val="single" w:sz="4" w:space="0" w:color="D0DFE1"/>
              <w:right w:val="nil"/>
            </w:tcBorders>
          </w:tcPr>
          <w:p w14:paraId="7E0EC58A" w14:textId="19A0B6D5" w:rsidR="00814276" w:rsidRPr="00E456D0" w:rsidRDefault="00814276" w:rsidP="00814276">
            <w:pPr>
              <w:pStyle w:val="TableParagraph"/>
            </w:pPr>
            <w:r>
              <w:t xml:space="preserve">Task One </w:t>
            </w:r>
          </w:p>
        </w:tc>
      </w:tr>
      <w:tr w:rsidR="00814276" w:rsidRPr="00E456D0" w14:paraId="2A559115" w14:textId="77777777" w:rsidTr="00D578FE">
        <w:trPr>
          <w:trHeight w:val="1108"/>
        </w:trPr>
        <w:tc>
          <w:tcPr>
            <w:tcW w:w="820" w:type="dxa"/>
            <w:tcBorders>
              <w:left w:val="nil"/>
              <w:right w:val="nil"/>
            </w:tcBorders>
            <w:shd w:val="clear" w:color="auto" w:fill="EFF5F6"/>
          </w:tcPr>
          <w:p w14:paraId="79FDFECB" w14:textId="2FAB959E" w:rsidR="00814276" w:rsidRPr="00E456D0" w:rsidRDefault="00814276" w:rsidP="00814276">
            <w:pPr>
              <w:pStyle w:val="TableParagraph"/>
              <w:spacing w:before="84"/>
              <w:ind w:left="89" w:right="89"/>
            </w:pPr>
            <w:r w:rsidRPr="00E456D0">
              <w:t xml:space="preserve">4.2 </w:t>
            </w:r>
          </w:p>
        </w:tc>
        <w:tc>
          <w:tcPr>
            <w:tcW w:w="3410" w:type="dxa"/>
            <w:tcBorders>
              <w:left w:val="nil"/>
              <w:right w:val="single" w:sz="4" w:space="0" w:color="D0DFE1"/>
            </w:tcBorders>
            <w:shd w:val="clear" w:color="auto" w:fill="EFF5F6"/>
          </w:tcPr>
          <w:p w14:paraId="20249807" w14:textId="6F77F624" w:rsidR="00814276" w:rsidRPr="00E456D0" w:rsidRDefault="00814276" w:rsidP="00814276">
            <w:pPr>
              <w:tabs>
                <w:tab w:val="left" w:pos="220"/>
                <w:tab w:val="left" w:pos="720"/>
              </w:tabs>
              <w:adjustRightInd w:val="0"/>
              <w:spacing w:after="240" w:line="340" w:lineRule="atLeast"/>
              <w:rPr>
                <w:rFonts w:eastAsiaTheme="minorHAnsi"/>
                <w:bCs/>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tc>
        <w:tc>
          <w:tcPr>
            <w:tcW w:w="1886" w:type="dxa"/>
            <w:tcBorders>
              <w:left w:val="single" w:sz="4" w:space="0" w:color="D0DFE1"/>
              <w:right w:val="single" w:sz="4" w:space="0" w:color="D0DFE1"/>
            </w:tcBorders>
          </w:tcPr>
          <w:p w14:paraId="36E8F5C6" w14:textId="4592C984" w:rsidR="00814276" w:rsidRPr="00E456D0" w:rsidRDefault="00814276" w:rsidP="00814276">
            <w:pPr>
              <w:pStyle w:val="TableParagraph"/>
            </w:pPr>
            <w:r>
              <w:t>Yes</w:t>
            </w:r>
          </w:p>
        </w:tc>
        <w:tc>
          <w:tcPr>
            <w:tcW w:w="3519" w:type="dxa"/>
            <w:tcBorders>
              <w:left w:val="single" w:sz="4" w:space="0" w:color="D0DFE1"/>
              <w:right w:val="nil"/>
            </w:tcBorders>
          </w:tcPr>
          <w:p w14:paraId="22296D5F" w14:textId="2B49B960" w:rsidR="00814276" w:rsidRPr="00E456D0" w:rsidRDefault="00814276" w:rsidP="00814276">
            <w:pPr>
              <w:pStyle w:val="TableParagraph"/>
            </w:pPr>
            <w:r>
              <w:t xml:space="preserve">Task One </w:t>
            </w:r>
          </w:p>
        </w:tc>
      </w:tr>
      <w:tr w:rsidR="00814276" w:rsidRPr="00E456D0" w14:paraId="3FB1B57C" w14:textId="77777777" w:rsidTr="00D578FE">
        <w:trPr>
          <w:trHeight w:val="1108"/>
        </w:trPr>
        <w:tc>
          <w:tcPr>
            <w:tcW w:w="820" w:type="dxa"/>
            <w:tcBorders>
              <w:left w:val="nil"/>
              <w:right w:val="nil"/>
            </w:tcBorders>
            <w:shd w:val="clear" w:color="auto" w:fill="EFF5F6"/>
          </w:tcPr>
          <w:p w14:paraId="23E6E3D4" w14:textId="1F8C3A87" w:rsidR="00814276" w:rsidRPr="00E456D0" w:rsidRDefault="00814276" w:rsidP="00814276">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BBF05D1" w14:textId="3F0463B3" w:rsidR="00814276" w:rsidRPr="00E456D0" w:rsidRDefault="00814276" w:rsidP="00814276">
            <w:pPr>
              <w:tabs>
                <w:tab w:val="left" w:pos="220"/>
                <w:tab w:val="left" w:pos="720"/>
              </w:tabs>
              <w:adjustRightInd w:val="0"/>
              <w:spacing w:after="240" w:line="340" w:lineRule="atLeast"/>
              <w:rPr>
                <w:rFonts w:eastAsiaTheme="minorHAnsi"/>
                <w:bCs/>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tc>
        <w:tc>
          <w:tcPr>
            <w:tcW w:w="1886" w:type="dxa"/>
            <w:tcBorders>
              <w:left w:val="single" w:sz="4" w:space="0" w:color="D0DFE1"/>
              <w:right w:val="single" w:sz="4" w:space="0" w:color="D0DFE1"/>
            </w:tcBorders>
          </w:tcPr>
          <w:p w14:paraId="1A4F1FE9" w14:textId="412305FD" w:rsidR="00814276" w:rsidRPr="00E456D0" w:rsidRDefault="00814276" w:rsidP="00814276">
            <w:pPr>
              <w:pStyle w:val="TableParagraph"/>
            </w:pPr>
            <w:r>
              <w:t>Yes</w:t>
            </w:r>
          </w:p>
        </w:tc>
        <w:tc>
          <w:tcPr>
            <w:tcW w:w="3519" w:type="dxa"/>
            <w:tcBorders>
              <w:left w:val="single" w:sz="4" w:space="0" w:color="D0DFE1"/>
              <w:right w:val="nil"/>
            </w:tcBorders>
          </w:tcPr>
          <w:p w14:paraId="6887E038" w14:textId="77A98FF3" w:rsidR="00814276" w:rsidRPr="00E456D0" w:rsidRDefault="00814276" w:rsidP="00814276">
            <w:pPr>
              <w:pStyle w:val="TableParagraph"/>
            </w:pPr>
            <w:r>
              <w:t xml:space="preserve">Task One </w:t>
            </w:r>
          </w:p>
        </w:tc>
      </w:tr>
      <w:bookmarkEnd w:id="0"/>
    </w:tbl>
    <w:p w14:paraId="6FE4D61D" w14:textId="77777777" w:rsidR="006D535D" w:rsidRDefault="006D535D" w:rsidP="006D535D"/>
    <w:p w14:paraId="69D56353" w14:textId="40A397E7" w:rsidR="006D535D" w:rsidRPr="00E456D0" w:rsidRDefault="00814276" w:rsidP="00814276">
      <w:pPr>
        <w:tabs>
          <w:tab w:val="left" w:pos="2592"/>
        </w:tabs>
        <w:rPr>
          <w:sz w:val="9"/>
        </w:rPr>
        <w:sectPr w:rsidR="006D535D" w:rsidRPr="00E456D0">
          <w:pgSz w:w="11900" w:h="16850"/>
          <w:pgMar w:top="1040" w:right="840" w:bottom="1180" w:left="780" w:header="575" w:footer="702" w:gutter="0"/>
          <w:cols w:space="720"/>
        </w:sectPr>
      </w:pPr>
      <w:r>
        <w:tab/>
      </w:r>
    </w:p>
    <w:p w14:paraId="3A505C1E" w14:textId="77777777" w:rsidR="006D535D" w:rsidRPr="00E456D0" w:rsidRDefault="006D535D" w:rsidP="00FF52D7">
      <w:pPr>
        <w:pStyle w:val="Heading2"/>
        <w:spacing w:before="93"/>
        <w:ind w:left="0"/>
      </w:pPr>
      <w:r w:rsidRPr="00E456D0">
        <w:rPr>
          <w:color w:val="004146"/>
        </w:rPr>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7A701669" w:rsidR="006D535D" w:rsidRPr="00E456D0" w:rsidRDefault="006D535D" w:rsidP="001D268E">
            <w:pPr>
              <w:pStyle w:val="TableParagraph"/>
              <w:ind w:left="110"/>
              <w:rPr>
                <w:b/>
              </w:rPr>
            </w:pPr>
            <w:r w:rsidRPr="00E456D0">
              <w:rPr>
                <w:b/>
              </w:rPr>
              <w:t>Learner name:</w:t>
            </w:r>
            <w:r w:rsidR="00814276">
              <w:rPr>
                <w:b/>
              </w:rPr>
              <w:t xml:space="preserve"> Angela WILLIAMS </w:t>
            </w:r>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45392532" w:rsidR="006D535D" w:rsidRPr="00E456D0" w:rsidRDefault="00814276" w:rsidP="001D268E">
            <w:pPr>
              <w:pStyle w:val="TableParagraph"/>
              <w:ind w:left="110"/>
              <w:rPr>
                <w:b/>
              </w:rPr>
            </w:pPr>
            <w:r>
              <w:rPr>
                <w:noProof/>
              </w:rPr>
              <mc:AlternateContent>
                <mc:Choice Requires="wpi">
                  <w:drawing>
                    <wp:anchor distT="0" distB="0" distL="114300" distR="114300" simplePos="0" relativeHeight="251670536" behindDoc="0" locked="0" layoutInCell="1" allowOverlap="1" wp14:anchorId="66CD710B" wp14:editId="119CD16A">
                      <wp:simplePos x="0" y="0"/>
                      <wp:positionH relativeFrom="column">
                        <wp:posOffset>1394460</wp:posOffset>
                      </wp:positionH>
                      <wp:positionV relativeFrom="paragraph">
                        <wp:posOffset>-62865</wp:posOffset>
                      </wp:positionV>
                      <wp:extent cx="1394675" cy="295265"/>
                      <wp:effectExtent l="38100" t="38100" r="53340" b="48260"/>
                      <wp:wrapNone/>
                      <wp:docPr id="18" name="Ink 18"/>
                      <wp:cNvGraphicFramePr/>
                      <a:graphic xmlns:a="http://schemas.openxmlformats.org/drawingml/2006/main">
                        <a:graphicData uri="http://schemas.microsoft.com/office/word/2010/wordprocessingInk">
                          <w14:contentPart bwMode="auto" r:id="rId39">
                            <w14:nvContentPartPr>
                              <w14:cNvContentPartPr/>
                            </w14:nvContentPartPr>
                            <w14:xfrm>
                              <a:off x="0" y="0"/>
                              <a:ext cx="1394675" cy="295265"/>
                            </w14:xfrm>
                          </w14:contentPart>
                        </a:graphicData>
                      </a:graphic>
                    </wp:anchor>
                  </w:drawing>
                </mc:Choice>
                <mc:Fallback>
                  <w:pict>
                    <v:shape w14:anchorId="1EC340DF" id="Ink 18" o:spid="_x0000_s1026" type="#_x0000_t75" style="position:absolute;margin-left:109.1pt;margin-top:-5.65pt;width:111.2pt;height:24.7pt;z-index:251670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">
                      <v:imagedata r:id="rId40" o:title=""/>
                    </v:shape>
                  </w:pict>
                </mc:Fallback>
              </mc:AlternateContent>
            </w:r>
            <w:r w:rsidR="006D535D" w:rsidRPr="00E456D0">
              <w:rPr>
                <w:b/>
              </w:rPr>
              <w:t>Learner signature:</w:t>
            </w:r>
            <w:r>
              <w:rPr>
                <w:b/>
              </w:rPr>
              <w:t xml:space="preserve"> </w:t>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7C66FC7D" w:rsidR="006D535D" w:rsidRPr="00E456D0" w:rsidRDefault="006D535D" w:rsidP="001D268E">
            <w:pPr>
              <w:pStyle w:val="TableParagraph"/>
              <w:spacing w:before="1"/>
              <w:ind w:left="110"/>
              <w:rPr>
                <w:b/>
              </w:rPr>
            </w:pPr>
            <w:r w:rsidRPr="00E456D0">
              <w:rPr>
                <w:b/>
              </w:rPr>
              <w:t>Date:</w:t>
            </w:r>
            <w:r w:rsidR="00814276">
              <w:rPr>
                <w:b/>
              </w:rPr>
              <w:t xml:space="preserve"> 10</w:t>
            </w:r>
            <w:r w:rsidR="00814276" w:rsidRPr="00814276">
              <w:rPr>
                <w:b/>
                <w:vertAlign w:val="superscript"/>
              </w:rPr>
              <w:t>th</w:t>
            </w:r>
            <w:r w:rsidR="00814276">
              <w:rPr>
                <w:b/>
              </w:rPr>
              <w:t xml:space="preserve"> June 2022</w:t>
            </w:r>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val="en-US"/>
        </w:rPr>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4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42"/>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how </w:t>
            </w:r>
            <w:proofErr w:type="spellStart"/>
            <w:r w:rsidRPr="00E456D0">
              <w:rPr>
                <w:rFonts w:eastAsiaTheme="minorHAnsi"/>
                <w:bCs/>
                <w:lang w:val="en-US"/>
              </w:rPr>
              <w:t>organisations</w:t>
            </w:r>
            <w:proofErr w:type="spellEnd"/>
            <w:r w:rsidRPr="00E456D0">
              <w:rPr>
                <w:rFonts w:eastAsiaTheme="minorHAnsi"/>
                <w:bCs/>
                <w:lang w:val="en-US"/>
              </w:rPr>
              <w:t xml:space="preserve">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356F2696" w14:textId="3C54BE37" w:rsidR="00160FFD" w:rsidRPr="00E456D0" w:rsidRDefault="00160FFD" w:rsidP="00814276">
            <w:pPr>
              <w:tabs>
                <w:tab w:val="left" w:pos="220"/>
                <w:tab w:val="left" w:pos="720"/>
              </w:tabs>
              <w:adjustRightInd w:val="0"/>
              <w:spacing w:after="240" w:line="340" w:lineRule="atLeast"/>
              <w:rPr>
                <w:rFonts w:eastAsiaTheme="minorHAnsi"/>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57E352B3" w14:textId="1A120FA9" w:rsidR="00160FFD" w:rsidRPr="00E456D0" w:rsidRDefault="00160FFD" w:rsidP="00814276">
            <w:pPr>
              <w:tabs>
                <w:tab w:val="left" w:pos="220"/>
                <w:tab w:val="left" w:pos="720"/>
              </w:tabs>
              <w:adjustRightInd w:val="0"/>
              <w:spacing w:after="240" w:line="340" w:lineRule="atLeast"/>
            </w:pPr>
            <w:proofErr w:type="spellStart"/>
            <w:r w:rsidRPr="00E456D0">
              <w:rPr>
                <w:rFonts w:eastAsiaTheme="minorHAnsi"/>
                <w:bCs/>
                <w:lang w:val="en-US"/>
              </w:rPr>
              <w:t>Analyse</w:t>
            </w:r>
            <w:proofErr w:type="spellEnd"/>
            <w:r w:rsidRPr="00E456D0">
              <w:rPr>
                <w:rFonts w:eastAsiaTheme="minorHAnsi"/>
                <w:bCs/>
                <w:lang w:val="en-US"/>
              </w:rPr>
              <w:t xml:space="preserve"> the impact of effective workforce planning. </w:t>
            </w:r>
            <w:r w:rsidRPr="00E456D0">
              <w:rPr>
                <w:rFonts w:ascii="MS Mincho" w:eastAsia="MS Mincho" w:hAnsi="MS Mincho" w:cs="MS Mincho"/>
                <w:lang w:val="en-US"/>
              </w:rPr>
              <w:t> </w:t>
            </w: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0B3FDC0D" w14:textId="41EF8B67" w:rsidR="00160FFD" w:rsidRPr="00E456D0" w:rsidRDefault="00160FFD" w:rsidP="00814276">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51C8F9FD" w14:textId="1DC3D36C" w:rsidR="00160FFD" w:rsidRPr="00E456D0" w:rsidRDefault="00160FFD" w:rsidP="00814276">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r w:rsidRPr="00E456D0">
              <w:rPr>
                <w:rFonts w:ascii="MS Mincho" w:eastAsia="MS Mincho" w:hAnsi="MS Mincho" w:cs="MS Mincho"/>
                <w:lang w:val="en-US"/>
              </w:rPr>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5BFBFBAF" w14:textId="7C92AA60" w:rsidR="00160FFD" w:rsidRPr="00E456D0" w:rsidRDefault="00160FFD" w:rsidP="00814276">
            <w:pPr>
              <w:adjustRightInd w:val="0"/>
              <w:spacing w:after="240" w:line="340" w:lineRule="atLeast"/>
            </w:pPr>
            <w:r w:rsidRPr="00E456D0">
              <w:rPr>
                <w:rFonts w:eastAsiaTheme="minorHAnsi"/>
                <w:bCs/>
                <w:lang w:val="en-US"/>
              </w:rPr>
              <w:t xml:space="preserve">Examine turnover and retention trends and the factors that influence why people choose to leave or remain. </w:t>
            </w: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1EBDE374" w14:textId="219F2468" w:rsidR="00160FFD" w:rsidRPr="00E456D0" w:rsidRDefault="00160FFD" w:rsidP="00814276">
            <w:pPr>
              <w:adjustRightInd w:val="0"/>
              <w:spacing w:after="240" w:line="340" w:lineRule="atLeast"/>
              <w:rPr>
                <w:rFonts w:eastAsiaTheme="minorHAnsi"/>
                <w:lang w:val="en-US"/>
              </w:rPr>
            </w:pPr>
            <w:r w:rsidRPr="00E456D0">
              <w:rPr>
                <w:rFonts w:eastAsiaTheme="minorHAnsi"/>
                <w:bCs/>
                <w:lang w:val="en-US"/>
              </w:rPr>
              <w:t xml:space="preserve">Evaluate approaches that an </w:t>
            </w:r>
            <w:proofErr w:type="spellStart"/>
            <w:r w:rsidRPr="00E456D0">
              <w:rPr>
                <w:rFonts w:eastAsiaTheme="minorHAnsi"/>
                <w:bCs/>
                <w:lang w:val="en-US"/>
              </w:rPr>
              <w:t>organisation</w:t>
            </w:r>
            <w:proofErr w:type="spellEnd"/>
            <w:r w:rsidRPr="00E456D0">
              <w:rPr>
                <w:rFonts w:eastAsiaTheme="minorHAnsi"/>
                <w:bCs/>
                <w:lang w:val="en-US"/>
              </w:rPr>
              <w:t xml:space="preserve"> can take to build and support different talent pools. </w:t>
            </w: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7D2EF0F3" w14:textId="71446340" w:rsidR="00160FFD" w:rsidRPr="00E456D0" w:rsidRDefault="00160FFD" w:rsidP="00814276">
            <w:pPr>
              <w:adjustRightInd w:val="0"/>
              <w:spacing w:after="240" w:line="340" w:lineRule="atLeast"/>
            </w:pPr>
            <w:r w:rsidRPr="00E456D0">
              <w:rPr>
                <w:rFonts w:eastAsiaTheme="minorHAnsi"/>
                <w:bCs/>
                <w:lang w:val="en-US"/>
              </w:rPr>
              <w:t xml:space="preserve">Evaluate the benefits of diversity in building and supporting talent pools. </w:t>
            </w: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43"/>
      <w:footerReference w:type="default" r:id="rId44"/>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E80C83" w14:textId="77777777" w:rsidR="001F61B7" w:rsidRDefault="001F61B7">
      <w:r>
        <w:separator/>
      </w:r>
    </w:p>
  </w:endnote>
  <w:endnote w:type="continuationSeparator" w:id="0">
    <w:p w14:paraId="186FDAAB" w14:textId="77777777" w:rsidR="001F61B7" w:rsidRDefault="001F61B7">
      <w:r>
        <w:continuationSeparator/>
      </w:r>
    </w:p>
  </w:endnote>
  <w:endnote w:type="continuationNotice" w:id="1">
    <w:p w14:paraId="145F36A6" w14:textId="77777777" w:rsidR="001F61B7" w:rsidRDefault="001F61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FFC1D5" w14:textId="77777777" w:rsidR="00210EF2" w:rsidRDefault="00210E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7A7DA7" w14:textId="77777777" w:rsidR="00210EF2" w:rsidRDefault="00210E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369F90" w14:textId="77777777" w:rsidR="00210EF2" w:rsidRDefault="00210EF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ACDC7" w14:textId="77777777" w:rsidR="001D268E" w:rsidRDefault="001D268E">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DC85E4" w14:textId="77777777" w:rsidR="001F61B7" w:rsidRDefault="001F61B7">
      <w:r>
        <w:separator/>
      </w:r>
    </w:p>
  </w:footnote>
  <w:footnote w:type="continuationSeparator" w:id="0">
    <w:p w14:paraId="67DA8AC6" w14:textId="77777777" w:rsidR="001F61B7" w:rsidRDefault="001F61B7">
      <w:r>
        <w:continuationSeparator/>
      </w:r>
    </w:p>
  </w:footnote>
  <w:footnote w:type="continuationNotice" w:id="1">
    <w:p w14:paraId="23B5EC83" w14:textId="77777777" w:rsidR="001F61B7" w:rsidRDefault="001F61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5BC753" w14:textId="77777777" w:rsidR="00210EF2" w:rsidRDefault="00210E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18393" w14:textId="77777777" w:rsidR="00210EF2" w:rsidRDefault="00210E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10E37D" w14:textId="77777777" w:rsidR="00210EF2" w:rsidRDefault="00210EF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3"/>
  </w:num>
  <w:num w:numId="3">
    <w:abstractNumId w:val="16"/>
  </w:num>
  <w:num w:numId="4">
    <w:abstractNumId w:val="29"/>
  </w:num>
  <w:num w:numId="5">
    <w:abstractNumId w:val="7"/>
  </w:num>
  <w:num w:numId="6">
    <w:abstractNumId w:val="17"/>
  </w:num>
  <w:num w:numId="7">
    <w:abstractNumId w:val="30"/>
  </w:num>
  <w:num w:numId="8">
    <w:abstractNumId w:val="36"/>
  </w:num>
  <w:num w:numId="9">
    <w:abstractNumId w:val="14"/>
  </w:num>
  <w:num w:numId="10">
    <w:abstractNumId w:val="31"/>
  </w:num>
  <w:num w:numId="11">
    <w:abstractNumId w:val="11"/>
  </w:num>
  <w:num w:numId="12">
    <w:abstractNumId w:val="28"/>
  </w:num>
  <w:num w:numId="13">
    <w:abstractNumId w:val="8"/>
  </w:num>
  <w:num w:numId="14">
    <w:abstractNumId w:val="22"/>
  </w:num>
  <w:num w:numId="15">
    <w:abstractNumId w:val="27"/>
  </w:num>
  <w:num w:numId="16">
    <w:abstractNumId w:val="15"/>
  </w:num>
  <w:num w:numId="17">
    <w:abstractNumId w:val="12"/>
  </w:num>
  <w:num w:numId="18">
    <w:abstractNumId w:val="5"/>
  </w:num>
  <w:num w:numId="19">
    <w:abstractNumId w:val="1"/>
  </w:num>
  <w:num w:numId="20">
    <w:abstractNumId w:val="26"/>
  </w:num>
  <w:num w:numId="2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32"/>
  </w:num>
  <w:num w:numId="24">
    <w:abstractNumId w:val="34"/>
  </w:num>
  <w:num w:numId="25">
    <w:abstractNumId w:val="18"/>
  </w:num>
  <w:num w:numId="26">
    <w:abstractNumId w:val="24"/>
  </w:num>
  <w:num w:numId="27">
    <w:abstractNumId w:val="9"/>
  </w:num>
  <w:num w:numId="28">
    <w:abstractNumId w:val="35"/>
  </w:num>
  <w:num w:numId="29">
    <w:abstractNumId w:val="4"/>
  </w:num>
  <w:num w:numId="30">
    <w:abstractNumId w:val="23"/>
  </w:num>
  <w:num w:numId="31">
    <w:abstractNumId w:val="33"/>
  </w:num>
  <w:num w:numId="32">
    <w:abstractNumId w:val="21"/>
  </w:num>
  <w:num w:numId="33">
    <w:abstractNumId w:val="0"/>
  </w:num>
  <w:num w:numId="34">
    <w:abstractNumId w:val="20"/>
  </w:num>
  <w:num w:numId="35">
    <w:abstractNumId w:val="6"/>
  </w:num>
  <w:num w:numId="36">
    <w:abstractNumId w:val="37"/>
  </w:num>
  <w:num w:numId="37">
    <w:abstractNumId w:val="10"/>
  </w:num>
  <w:num w:numId="38">
    <w:abstractNumId w:val="2"/>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oNotTrackMoves/>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0EF2"/>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4276"/>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cipd.co.uk/knowledge/fundamentals/emp-law/recruitment/pre-employment-checks-guide" TargetMode="External"/><Relationship Id="rId39" Type="http://schemas.openxmlformats.org/officeDocument/2006/relationships/customXml" Target="ink/ink2.xml"/><Relationship Id="rId21" Type="http://schemas.openxmlformats.org/officeDocument/2006/relationships/footer" Target="footer4.xml"/><Relationship Id="rId34" Type="http://schemas.openxmlformats.org/officeDocument/2006/relationships/hyperlink" Target="https://www.mckinsey.com/business-functions/people-and-organizational-performance/our-insights/gone-for-now-or-gone-for-good-how-to-play-the-new-talent-game-and-win-back-workers" TargetMode="External"/><Relationship Id="rId42" Type="http://schemas.openxmlformats.org/officeDocument/2006/relationships/header" Target="header5.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yperlink" Target="https://www.cipd.co.uk/knowledge/strategy/resourcing/talent-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co.uk/knowledge/strategy/resourcing/turnover-retention-factsheet" TargetMode="External"/><Relationship Id="rId32" Type="http://schemas.openxmlformats.org/officeDocument/2006/relationships/footer" Target="footer5.xml"/><Relationship Id="rId37" Type="http://schemas.openxmlformats.org/officeDocument/2006/relationships/hyperlink" Target="https://www.aihr.com/blog/a-deep-dive-into-the-talent-pool-including-6-cool-examples/" TargetMode="External"/><Relationship Id="rId40" Type="http://schemas.openxmlformats.org/officeDocument/2006/relationships/image" Target="media/image5.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ipd.co.uk/knowledge/fundamentals/emp-law/recruitment/post-brexit-immigration" TargetMode="External"/><Relationship Id="rId28" Type="http://schemas.openxmlformats.org/officeDocument/2006/relationships/hyperlink" Target="https://www.cipd.co.uk/knowledge/strategy/resourcing/turnover-retention-factsheet" TargetMode="External"/><Relationship Id="rId36" Type="http://schemas.openxmlformats.org/officeDocument/2006/relationships/hyperlink" Target="https://www.cipd.co.uk/knowledge/fundamentals/emp-law/terms-conditions/contracts-factsheet" TargetMode="External"/><Relationship Id="rId10" Type="http://schemas.openxmlformats.org/officeDocument/2006/relationships/endnotes" Target="endnotes.xml"/><Relationship Id="rId19" Type="http://schemas.openxmlformats.org/officeDocument/2006/relationships/customXml" Target="ink/ink1.xml"/><Relationship Id="rId31" Type="http://schemas.openxmlformats.org/officeDocument/2006/relationships/header" Target="header4.xml"/><Relationship Id="rId44"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cipd.co.uk/knowledge/fundamentals/emp-law/recruitment/pre-employment-checks-guide" TargetMode="External"/><Relationship Id="rId27" Type="http://schemas.openxmlformats.org/officeDocument/2006/relationships/hyperlink" Target="https://www.cipd.co.uk/knowledge/fundamentals/emp-law/recruitment/post-brexit-immigration" TargetMode="External"/><Relationship Id="rId30" Type="http://schemas.openxmlformats.org/officeDocument/2006/relationships/image" Target="media/image4.jpeg"/><Relationship Id="rId35" Type="http://schemas.openxmlformats.org/officeDocument/2006/relationships/hyperlink" Target="https://www.mckinsey.com/business-functions/people-and-organizational-performance/our-insights/great-attrition-or-great-attraction-the-choice-is-yours" TargetMode="External"/><Relationship Id="rId43" Type="http://schemas.openxmlformats.org/officeDocument/2006/relationships/header" Target="header6.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hyperlink" Target="https://www.cipd.co.uk/knowledge/strategy/resourcing/talent-factsheet" TargetMode="External"/><Relationship Id="rId33" Type="http://schemas.openxmlformats.org/officeDocument/2006/relationships/hyperlink" Target="https://www.gov.uk/government/topical-events/skills-for-life" TargetMode="External"/><Relationship Id="rId38" Type="http://schemas.openxmlformats.org/officeDocument/2006/relationships/hyperlink" Target="https://www.cipd.co.uk/knowledge/strategy/organisational-development/workforce-planning-factsheet" TargetMode="External"/><Relationship Id="rId46" Type="http://schemas.openxmlformats.org/officeDocument/2006/relationships/theme" Target="theme/theme1.xml"/><Relationship Id="rId20" Type="http://schemas.openxmlformats.org/officeDocument/2006/relationships/image" Target="media/image3.png"/><Relationship Id="rId41" Type="http://schemas.openxmlformats.org/officeDocument/2006/relationships/image" Target="media/image6.png"/></Relationships>
</file>

<file path=word/_rels/footer4.xml.rels><?xml version="1.0" encoding="UTF-8" standalone="yes"?>
<Relationships xmlns="http://schemas.openxmlformats.org/package/2006/relationships"><Relationship Id="rId1" Type="http://schemas.openxmlformats.org/officeDocument/2006/relationships/image" Target="media/image4.jpeg"/></Relationships>
</file>

<file path=word/_rels/footer6.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0T15:15:53.306"/>
    </inkml:context>
    <inkml:brush xml:id="br0">
      <inkml:brushProperty name="width" value="0.05" units="cm"/>
      <inkml:brushProperty name="height" value="0.05" units="cm"/>
    </inkml:brush>
  </inkml:definitions>
  <inkml:trace contextRef="#ctx0" brushRef="#br0">1 721 4066,'4'-2'209,"1"0"0,0 0 0,-1 0-1,1-1 1,-1 1 0,0-1 0,0 0 0,0-1 0,-1 1 0,6-7 0,34-44-261,-36 44 322,15-25 581,-1 0 0,25-60 0,-1 1 838,24-54-811,-24 49-833,-42 95-23,3-7 164,-1-1 0,0 1 1,0-1-1,-1 0 0,-1-1 1,0 1-1,2-15 0,-5 27-50,-1 22-226,-4 15 113,-15 61 1,-4 24-10,18-69-5,3 1 0,3 1 0,2-1 0,12 80 0,-12-125 4,0 0 0,1 0 0,0-1 1,1 1-1,-1 0 0,1-1 0,1 0 0,0 0 0,0 0 0,10 11 0,-12-16-87,1 1 0,-1-1 1,1 0-1,0 0 0,-1 0 1,2-1-1,-1 1 1,0-1-1,0 0 0,1 0 1,-1 0-1,1-1 1,-1 0-1,1 0 0,0 0 1,0 0-1,-1-1 1,1 1-1,0-1 0,0 0 1,0-1-1,7-1 0,-6 0-1069,0 0 0,0 0 0,0 0 0,0-1-1,8-5 1,0-2-3859</inkml:trace>
  <inkml:trace contextRef="#ctx0" brushRef="#br0" timeOffset="399">20 472 6979,'63'-15'3631,"88"-26"-2177,-92 24-1642,-31 9-2606,-1-1 0,42-19 1,-44 15-702</inkml:trace>
  <inkml:trace contextRef="#ctx0" brushRef="#br0" timeOffset="1120.99">650 139 6211,'3'-9'3113,"3"12"-2688,4 16-804,-8-3 498,0 0-1,-1 0 1,-1 1 0,0-1 0,-2 0 0,-4 26 0,-1 12 348,7-48-417,-8 70 601,4 0 0,10 148 0,-5-216-641,1-1 0,-1 1-1,1-1 1,1 0-1,-1 1 1,1-1-1,1-1 1,6 12-1,-9-16-5,0-1 1,0 0-1,0 0 0,0 1 0,1-1 0,-1 0 1,0 0-1,0 0 0,1 0 0,-1-1 0,1 1 0,-1 0 1,1 0-1,-1-1 0,1 1 0,-1-1 0,1 1 0,1-1 1,0 0 1,-1 0 1,0-1-1,0 1 1,0-1 0,0 1-1,0-1 1,0 0 0,0 0-1,-1 0 1,1 0-1,0 0 1,0 0 0,-1-1-1,1 1 1,0 0-1,-1-1 1,0 0 0,2-1-1,8-10 14,-1-1 0,0 0 0,-1 0-1,-1-1 1,-1 0 0,0 0 0,0-1 0,4-21 0,3-17-7,6-66 0,6-21 153,-26 141-166,0 0 0,0 0 0,0 0 0,0 0 0,0 1 0,0-1 0,0 0 0,0 0 0,0 0-1,0 0 1,0 0 0,1 0 0,-1 0 0,0 0 0,0 0 0,0 0 0,0 0 0,0 0 0,0 0 0,0 0 0,0 0 0,0 0 0,1 0 0,-1 0 0,0 0 0,0 0-1,0 0 1,0 0 0,0 0 0,0 0 0,0 0 0,0 0 0,0 0 0,0 0 0,0 0 0,1 0 0,-1-1 0,0 1 0,0 0 0,0 0 0,0 0 0,0 0-1,0 0 1,0 0 0,0 0 0,0 0 0,0 0 0,0 0 0,0 0 0,0 0 0,0-1 0,0 1 0,0 0 0,0 0 0,0 0 0,0 0 0,0 0 0,0 0-1,0 0 1,0 0 0,0 0 0,0-1 0,0 1 0,0 0 0,0 0 0,0 0 0,4 11-16,1 14-9,1 21 47,17 63 0,-18-91-17,0-1 0,2-1 0,0 1 0,0-1 0,1 0 1,19 26-1,-24-38-3,0-1 1,0 0-1,0 1 1,0-1-1,0 0 0,1 0 1,-1-1-1,1 1 1,0-1-1,0 0 1,0 1-1,0-2 1,0 1-1,0 0 0,0-1 1,1 0-1,-1 0 1,1 0-1,-1-1 1,0 0-1,1 1 1,-1-1-1,1-1 0,6 0 1,-5-1 4,1 0-1,-1 0 1,0-1-1,0 0 1,0 0 0,-1 0-1,1-1 1,-1 1-1,0-2 1,1 1 0,-2 0-1,1-1 1,-1 0-1,1 0 1,-1 0 0,3-6-1,1-4 7,0 1 0,-2-1 0,1 0 0,-2-1 0,0 1 0,-1-1 0,0 0 0,-2 0 0,0-1-1,0 1 1,-2 0 0,-1-21 0,0 16 7,-2 0 0,0 1 0,-1-1 0,-2 1 0,0 0 0,-1 0 0,0 0 0,-2 1 0,-12-20 0,-14-5 436,13 25-1955,-1 9-5800</inkml:trace>
  <inkml:trace contextRef="#ctx0" brushRef="#br0" timeOffset="2285">1363 345 6659,'0'0'44,"0"0"0,0-1-1,0 1 1,0 0 0,0 0-1,1 0 1,-1 0 0,0 0 0,0-1-1,0 1 1,0 0 0,0 0 0,0 0-1,1 0 1,-1 0 0,0 0 0,0 0-1,0 0 1,0 0 0,1-1-1,-1 1 1,0 0 0,0 0 0,0 0-1,1 0 1,-1 0 0,0 0 0,0 0-1,0 0 1,0 0 0,1 0 0,-1 0-1,0 1 1,0-1 0,0 0-1,0 0 1,1 0 0,-1 0 0,0 0-1,0 0 1,0 0 0,0 0 0,1 0-1,-1 1 1,0-1 0,0 0 0,0 0-1,0 0 1,0 0 0,0 0 0,0 1-1,1-1 1,-1 0 0,2 16 269,-3 16-491,-2 1 673,1 1-1,2-1 0,5 53 1,-2-67-341,0 0 0,1 0 1,1 0-1,1-1 0,0 1 1,1-1-1,16 26 0,-22-42-146,0 0-1,0 0 1,1 0-1,-1 0 0,1 0 1,-1 0-1,1 0 1,0-1-1,-1 1 0,1-1 1,0 1-1,0-1 1,0 0-1,0 0 0,0 0 1,1 0-1,-1 0 1,0 0-1,0-1 0,1 1 1,1 0-1,0-2 3,-1 1-1,0 0 1,0-1 0,1 0-1,-1 1 1,0-1-1,0 0 1,0-1 0,0 1-1,0-1 1,-1 1-1,1-1 1,4-3-1,5-5 9,-1-1 1,0 0-1,-1-1 0,0 0 0,10-17 0,-8 10-19,-2 0-1,0-1 1,-1 0-1,-1-1 1,-1 1 0,-1-2-1,-1 1 1,4-35 0,-3-15 20,-3-94 1,-4 95 33,40 214-176,-29-111 118,12 43 34,57 170 22,-78-243-46,0 0 0,0 0 0,0 0 0,1 0 0,-1 0 0,1 0 0,0 0 0,0-1 0,0 1 0,0-1 0,1 1 0,-1-1 0,1 0 0,-1 0 0,1 0 0,0 0 0,-1 0 0,1-1 0,0 1 0,0-1 0,5 1 0,-4-1 3,-1-1 0,1 0 0,-1 0 0,1-1 0,-1 1 0,1-1 0,-1 0 0,1 1 0,-1-2 0,1 1 0,-1 0 0,0-1 0,0 1 0,0-1 0,0 0 0,0 0-1,0 0 1,0-1 0,4-4 0,0-1-5,0 0 1,-1 0-1,-1-1 0,1 0 0,-1 0 0,0 0 0,-1-1 0,0 1 1,-1-1-1,0 0 0,3-20 0,0-11-4,1-67 0,-6 98 3,0-18 24,2-29 124,-3 0 1,-7-60-1,14 174-96,27 152 81,-27-178-119,1 0 0,2-1 0,0 0 1,27 50-1,-35-76-13,0-1 0,1 1 1,-1-1-1,1 0 0,0 0 0,0 0 1,0 0-1,0 0 0,0-1 1,1 1-1,-1-1 0,1 0 1,0 0-1,-1 0 0,1-1 0,0 1 1,0-1-1,0 0 0,6 1 1,-2-2 7,-1 1 1,1-1-1,-1 0 1,1-1-1,0 0 1,-1 0-1,0-1 1,1 0 0,13-5-1,-16 4-4,1 0 0,-1-1 0,0 1 0,0-1 0,-1 0 0,1-1-1,-1 1 1,0-1 0,0 0 0,0 0 0,0 0 0,-1 0 0,0 0 0,0-1 0,2-7 0,5-13-6,14-53 1,-21 69-7,3-30-4,-1 1-1,-1-1 1,-3 0-1,-3-47 0,6 259-9,-4-104 16,2-1-1,15 84 1,-16-146-127,0-1 0,0 0-1,0 1 1,0-1 0,1 0-1,3 6 1,-4-9-153,0 0 0,-1 0 0,1 0 0,0 0-1,0 0 1,0 0 0,0 0 0,0 0 0,0-1 0,0 1 0,0 0 0,1-1 0,-1 1 0,0-1-1,0 1 1,0-1 0,1 0 0,-1 1 0,0-1 0,0 0 0,1 0 0,-1 0 0,0 0 0,1 0-1,-1 0 1,2-1 0,12-1-5234</inkml:trace>
  <inkml:trace contextRef="#ctx0" brushRef="#br0" timeOffset="3536">2896 367 6323,'0'-3'163,"-1"0"0,1 0 0,-1 0 0,0-1 0,0 1 0,-1 0 0,1 0 0,-1 0 1,1 1-1,-1-1 0,0 0 0,0 0 0,0 1 0,0 0 0,-1-1 0,1 1 0,-1 0 0,1 0 0,-1 0 0,0 0 0,0 1 0,0-1 0,0 1 1,0 0-1,0-1 0,0 1 0,0 1 0,0-1 0,-1 0 0,1 1 0,0 0 0,-6 0 0,3 0-102,0 0-1,0 0 1,0 1-1,1 0 0,-1 0 1,0 1-1,1 0 1,-1 0-1,1 0 1,-1 0-1,1 1 1,0 0-1,0 0 1,0 1-1,1-1 1,-1 1-1,-7 8 1,-7 15 78,2 1 1,1 0 0,1 1-1,2 1 1,1 1 0,1-1 0,-11 50-1,21-74-133,0 1 0,0-1 1,1 1-1,-1 0 0,1 0 0,1-1 0,-1 1 0,1 0 0,1-1 0,-1 1 0,1-1 0,0 1 0,0-1 0,5 9 0,-5-12-5,0 0 0,-1-1 1,1 1-1,0 0 0,1-1 0,-1 1 0,0-1 0,1 0 0,-1 0 0,1 0 0,0 0 1,0 0-1,0-1 0,0 1 0,0-1 0,0 0 0,0 0 0,0 0 0,0 0 0,0 0 1,1-1-1,-1 1 0,0-1 0,1 0 0,-1 0 0,0 0 0,1-1 0,-1 1 1,0-1-1,6-1 0,4-3-1,-1 0 0,0 0 0,0-1-1,-1-1 1,1 0 0,-2-1 0,1 0 0,18-18 0,-12 9-22,0-2-1,-1 0 1,25-39-1,-32 43 32,-1-1 0,0-1 0,-2 1 0,1-1 0,4-25 0,-8 31-3,-1 1 0,-1-1 0,0 0 0,-1 0 0,0 0 0,0 0 0,-1 0 0,0 0 0,-1 0 0,-4-12 0,7 30-20,-1 0 0,0 0 0,0 0 0,-1 0-1,0 0 1,-2 8 0,-1 10-10,3-16 27,-2 23 19,2 52 0,1-76-17,1 0 0,0-1 0,0 1 0,1 0 0,0 0 0,0-1 0,1 1 0,0-1 0,0 1 0,1-1 0,-1 0 0,7 7 0,-8-11-2,0-1-1,0 0 0,0 1 0,0-1 0,0 0 0,1-1 0,-1 1 0,1 0 0,-1-1 1,1 1-1,0-1 0,-1 0 0,1 1 0,0-1 0,0-1 0,0 1 0,0 0 1,0-1-1,5 1 0,-4-2 0,0 1 1,0-1-1,0 0 1,0 0-1,0-1 0,0 1 1,-1-1-1,1 0 1,0 0-1,-1 0 1,1 0-1,4-5 1,3-3-5,-1 0 1,-1 0 0,0-1 0,-1-1-1,0 1 1,0-1 0,7-16-1,-5 3-9,-1-1 0,-1 0-1,-1-1 1,-1 0-1,-2 0 1,2-36-1,-3 49-8,0 22-24,0 23-20,-2 43 78,-1-36 6,1 1-1,2 0 1,1-1 0,19 76-1,-23-114-18,0 0 0,0 0-1,0 1 1,0-1-1,0 0 1,0 0-1,0 0 1,0 0-1,0 0 1,0 1 0,1-1-1,-1 0 1,0 0-1,0 0 1,0 0-1,0 0 1,0 1 0,0-1-1,0 0 1,1 0-1,-1 0 1,0 0-1,0 0 1,0 0-1,0 0 1,0 0 0,1 0-1,-1 0 1,0 0-1,0 0 1,0 1-1,0-1 1,1 0 0,-1 0-1,0 0 1,0 0-1,0 0 1,0 0-1,1-1 1,-1 1-1,0 0 1,0 0 0,0 0-1,0 0 1,1 0-1,-1 0 1,0 0-1,0 0 1,0 0 0,0 0-1,0 0 1,0 0-1,1-1 1,-1 1-1,10-13-2,4-17-27,24-87-77,-32 91 90,1 0-1,1 1 1,2 0-1,0 1 1,2 0-1,23-36 1,-35 59 15,0 0 0,1 0 0,-1 1 0,1-1 0,-1 0-1,1 1 1,-1-1 0,1 1 0,-1-1 0,1 0 0,-1 1 0,1-1 0,0 1 0,-1-1 0,1 1-1,0 0 1,-1-1 0,1 1 0,0 0 0,0-1 0,0 1 0,-1 0 0,1 0 0,0 0 0,0 0 0,0 0-1,-1 0 1,1 0 0,1 0 0,-1 1 2,0 0 0,0 0 0,0-1 0,-1 1 0,1 1 0,0-1 0,-1 0 0,1 0 0,0 0 0,-1 0 0,1 0 0,-1 1 0,0-1 0,1 0 0,-1 0 0,0 2 0,4 56 70,-4-56-67,0 34 29,2 0 0,9 54 0,-9-79-27,1 0 0,0 0 1,1 0-1,0 0 1,1-1-1,0 0 1,1 0-1,0 0 0,1-1 1,0 0-1,12 13 1,-16-20-5,0 0 1,1 0-1,-1 0 1,1-1-1,-1 1 1,1-1-1,0 0 1,0 0-1,0 0 1,0-1-1,0 1 1,0-1-1,1 0 1,-1 0-1,0-1 0,9 1 1,-6-2 2,0 1 0,-1-1 0,1-1 0,0 0 1,0 0-1,-1 0 0,0 0 0,1-1 0,10-7 0,-2 1 2,-2-1-1,1-1 1,-1 0 0,-1-1-1,0-1 1,-1 0 0,18-25-1,-18 21-16,-2 0 0,0 0 0,-1-1 0,0 0 0,-2-1 0,0 0 0,-1 0 0,-1 0 0,-1-1 0,0 1 0,-2-1 0,0 1 0,-1-1 0,-1 0 0,-1 1 0,-1-1 0,-1 1 0,0 0 0,-1 0 0,-10-22 0,15 41 7,0-1 0,0 1 1,0 0-1,0-1 1,0 1-1,0-1 0,0 1 1,-1-1-1,1 1 0,0 0 1,0-1-1,-1 1 0,1-1 1,0 1-1,0 0 1,-1-1-1,1 1 0,0 0 1,-1-1-1,1 1 0,-1 0 1,1 0-1,0-1 0,-1 1 1,1 0-1,-1 0 1,1 0-1,-1-1 0,1 1 1,0 0-1,-1 0 0,1 0 1,-2 0-1,-9 14-31,-8 37 39,15-41-6,-66 221 135,61-191-108,1 1 0,3-1-1,-2 80 1,7-112-112,0 1-78,0 0-1,1-1 1,0 1 0,0-1-1,0 0 1,1 1 0,5 13-1,-6-21-135</inkml:trace>
  <inkml:trace contextRef="#ctx0" brushRef="#br0" timeOffset="3921">2510 148 9572,'1'-1'3874,"1"1"-3810,1 3-240,-2 1-144,1 1-192,-4 1-305,-1-1-447,-3 1-657,-2 0-1137,-3 0-2384</inkml:trace>
  <inkml:trace contextRef="#ctx0" brushRef="#br0" timeOffset="4299">1377 147 8772,'-2'7'4962,"4"-2"-4962,0-1-304,1 2-384,-3 1-801,-4-2-496,-2 1-1312,-7-2-2674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0T15:19:20.152"/>
    </inkml:context>
    <inkml:brush xml:id="br0">
      <inkml:brushProperty name="width" value="0.05" units="cm"/>
      <inkml:brushProperty name="height" value="0.05" units="cm"/>
    </inkml:brush>
  </inkml:definitions>
  <inkml:trace contextRef="#ctx0" brushRef="#br0">1 723 4066,'4'-2'209,"1"0"0,0 0 0,-1-1-1,1 1 1,-1-1 0,0 0 0,0 0 0,0 0 0,-1-1 0,6-5 0,34-45-261,-36 43 322,15-23 581,-1-2 0,25-59 0,-1 0 838,25-52-811,-26 48-833,-41 94-23,3-6 164,-1-1 0,0 1 1,0-1-1,-1 0 0,-1-1 1,0 1-1,2-15 0,-5 27-50,-1 22-226,-4 15 113,-15 61 1,-4 24-10,18-68-5,3 0 0,3 1 0,2-1 0,12 80 0,-12-125 4,1 0 0,-1 0 0,1 0 1,1 0-1,-1-1 0,1 0 0,1 1 0,0-2 0,0 1 0,10 11 0,-12-15-87,1-1 0,-1 1 1,1-1-1,0 0 0,0-1 1,0 1-1,0-1 1,0 1-1,0-1 0,1 0 1,-1-1-1,1 1 1,-1-1-1,1 0 0,0 0 1,0 0-1,-1-1 1,1 0-1,0 0 0,0 0 1,0 0-1,7-2 0,-6 0-1069,0 0 0,0 0 0,0-1 0,0 0-1,8-4 1,0-3-3859</inkml:trace>
  <inkml:trace contextRef="#ctx0" brushRef="#br0" timeOffset="1">20 473 6979,'63'-15'3631,"89"-26"-2177,-94 24-1642,-30 9-2606,-1-1 0,42-19 1,-44 15-702</inkml:trace>
  <inkml:trace contextRef="#ctx0" brushRef="#br0" timeOffset="2">650 139 6211,'3'-9'3113,"3"12"-2688,4 16-804,-7-3 498,-2 0-1,0 1 1,-1-1 0,0 0 0,-1 0 0,-6 27 0,0 11 348,7-49-417,-8 71 601,4 1 0,10 148 0,-5-218-641,1 1 0,-1-1-1,2 1 1,-1-1-1,1 0 1,0 0-1,0 0 1,7 11-1,-9-17-5,0 1 1,0-1-1,0 0 0,0 0 0,1 0 0,-1 1 1,0-1-1,0-1 0,1 1 0,-1 0 0,1 0 0,-1 0 1,1-1-1,-1 1 0,1-1 0,-1 1 0,1-1 0,2 1 1,-2-1 1,0-1 1,0 1-1,0-1 1,0 1 0,0-1-1,0 1 1,0-1 0,0 0-1,0 0 1,-1 0-1,1 0 1,0-1 0,0 1-1,-1 0 1,1-1-1,-1 1 1,1-1 0,0-1-1,9-11 14,-1 1 0,0-1 0,-1 0-1,-1-1 1,0 0 0,-1-1 0,-1 1 0,6-22 0,1-17-7,7-67 0,6-20 153,-26 141-166,0 0 0,0 0 0,0 0 0,0 0 0,0 0 0,0 0 0,0 0 0,0 0 0,0 0-1,1 0 1,-1 1 0,0-1 0,0 0 0,0 0 0,0 0 0,0 0 0,0 0 0,0 0 0,0 0 0,0 0 0,0 0 0,1 0 0,-1 0 0,0 0 0,0 0 0,0 0-1,0 0 1,0 0 0,0 0 0,0-1 0,0 1 0,0 0 0,0 0 0,1 0 0,-1 0 0,0 0 0,0 0 0,0 0 0,0 0 0,0 0 0,0 0 0,0 0-1,0 0 1,0 0 0,0 0 0,0 0 0,0-1 0,0 1 0,0 0 0,0 0 0,0 0 0,0 0 0,0 0 0,0 0 0,0 0 0,0 0 0,0 0 0,0 0-1,0-1 1,0 1 0,0 0 0,0 0 0,0 0 0,0 0 0,0 0 0,0 0 0,4 10-16,1 16-9,1 20 47,18 63 0,-20-91-17,2-1 0,0-1 0,1 1 0,0-1 0,2 0 1,17 26-1,-23-38-3,0-1 1,0 1-1,0-1 1,0 0-1,0 0 0,1 0 1,-1 0-1,1-1 1,0 1-1,0-1 1,0 0-1,0 0 1,0 0-1,0-1 0,1 0 1,-1 0-1,0 0 1,1 0-1,-1 0 1,1-1-1,-1 0 1,1 0-1,-1 0 0,7-2 1,-5 1 4,1-1-1,-1-1 1,0 1-1,0-1 1,0 0 0,0-1-1,-1 1 1,0-1-1,1 0 1,-1 0 0,0-1-1,-1 0 1,1 1-1,-1-2 1,0 1 0,3-6-1,1-3 7,0-1 0,-1 0 0,-1 0 0,-1 0 0,0-1 0,-1 0 0,0 0 0,-2 0 0,1 0-1,-2-1 1,-1 1 0,-1-21 0,0 16 7,-2 0 0,0 0 0,-1 1 0,-1-1 0,-1 1 0,-1 0 0,-1 1 0,-1 0 0,-12-21 0,-14-3 436,13 23-1955,-1 10-5800</inkml:trace>
  <inkml:trace contextRef="#ctx0" brushRef="#br0" timeOffset="3">1363 346 6659,'0'-1'44,"0"1"0,0 0-1,0 0 1,0 0 0,1 0-1,-1 0 1,0-1 0,0 1 0,0 0-1,0 0 1,0 0 0,1 0 0,-1 0-1,0 0 1,0 0 0,0-1 0,0 1-1,0 0 1,1 0 0,-1 0-1,0 0 1,0 0 0,0 0 0,1 0-1,-1 0 1,0 0 0,0 0 0,0 0-1,0 0 1,1 0 0,-1 0 0,0 0-1,0 0 1,0 0 0,1 0-1,-1 0 1,0 1 0,0-1 0,0 0-1,0 0 1,0 0 0,1 0 0,-1 0-1,0 0 1,0 0 0,0 1 0,0-1-1,0 0 1,0 0 0,1 0 0,-1 0-1,0 0 1,0 1 0,2 14 269,-3 18-491,-2 0 673,1 1-1,2-1 0,5 53 1,-2-67-341,0 0 0,1 0 1,1 0-1,1 0 0,0-1 1,2 0-1,14 27 0,-21-43-146,0 0-1,0 0 1,1 0-1,-1 0 0,1 0 1,-1 0-1,1-1 1,0 1-1,0-1 0,-1 1 1,1-1-1,0 1 1,0-1-1,1 0 0,-1 0 1,0 0-1,0 0 1,0-1-1,1 1 0,-1 0 1,3-1-1,-2 0 3,0 0-1,0-1 1,1 1 0,-1-1-1,0 0 1,0 0-1,0 0 1,0 0 0,0 0-1,0-1 1,0 0-1,-1 1 1,5-4-1,5-6 9,-1 1 1,0-2-1,-1 1 0,0-1 0,10-17 0,-8 10-19,-2-1-1,0 1 1,-1-2-1,-1 1 1,-1-1 0,-1 0-1,0-1 1,3-34 0,-3-15 20,-4-94 1,-3 95 33,40 214-176,-29-111 118,12 43 34,57 170 22,-78-242-46,0-1 0,0 0 0,1 0 0,-1 0 0,1 0 0,-1-1 0,1 1 0,0 0 0,0-1 0,1 1 0,-1-1 0,0 0 0,1 1 0,-1-1 0,1 0 0,0-1 0,0 1 0,0 0 0,0-1 0,0 0 0,4 2 0,-3-3 3,0 0 0,-1 0 0,1 0 0,-1 0 0,1-1 0,-1 1 0,1-1 0,-1 0 0,1 0 0,-1 0 0,0-1 0,0 1 0,0-1 0,1 0 0,-1 0 0,-1 0-1,1 0 1,0 0 0,4-6 0,0 1-5,0-1 1,-1-1-1,0 1 0,-1-1 0,0 0 0,0-1 0,-1 1 0,0-1 1,-1 0-1,0 0 0,3-20 0,0-11-4,2-67 0,-8 98 3,1-18 24,2-29 124,-3-1 1,-7-59-1,15 175-96,25 151 81,-26-178-119,1 0 0,2-1 0,1 0 1,25 50-1,-34-76-13,1 0 0,-1-1 1,1 0-1,-1 0 0,1 1 0,0-2 1,0 1-1,0 0 0,1-1 1,-1 1-1,1-1 0,-1 0 1,1 0-1,0 0 0,-1-1 0,1 1 1,0-1-1,0 0 0,7 1 1,-4-1 7,1-1 1,-1 0-1,1 0 1,-1-1-1,1 0 1,-1 0-1,1 0 1,-1-1 0,14-6-1,-15 5-4,-1 0 0,0 0 0,0-1 0,0 0 0,0 0 0,-1 0-1,1-1 1,-1 1 0,0-1 0,-1 0 0,1 0 0,-1-1 0,0 1 0,0-1 0,2-6 0,6-15-6,12-53 1,-20 71-7,4-31-4,-2 1-1,-2-1 1,-1 0-1,-5-48 0,8 261-9,-6-106 16,4 1-1,13 84 1,-15-148-127,0 0 0,0 1-1,0-1 1,1 0 0,-1 0-1,5 7 1,-6-10-153,1 0 0,0 0 0,0 0 0,0 0-1,-1 0 1,1 0 0,0-1 0,0 1 0,1 0 0,-1 0 0,0-1 0,0 1 0,0-1 0,0 1-1,0-1 1,1 1 0,-1-1 0,0 0 0,1 0 0,-1 0 0,0 1 0,0-1 0,1 0 0,-1 0-1,0-1 1,3 1 0,10-3-5234</inkml:trace>
  <inkml:trace contextRef="#ctx0" brushRef="#br0" timeOffset="4">2897 368 6323,'-1'-3'163,"1"0"0,-1-1 0,0 1 0,0 0 0,0 0 0,0 0 0,-1 0 0,1 0 1,-1 0-1,0 0 0,0 1 0,0-1 0,0 1 0,0-1 0,0 1 0,-1 0 0,1 0 0,-1 0 0,0 0 0,1 0 0,-1 0 0,0 1 0,0-1 1,0 1-1,0 0 0,-1 0 0,1 0 0,0 1 0,0-1 0,0 1 0,-1-1 0,-5 1 0,3 0-102,0 1-1,1-1 1,-1 1-1,0 0 0,0 0 1,1 1-1,-1-1 1,1 1-1,-1 1 1,1-1-1,0 1 1,0 0-1,0 0 1,0 0-1,0 1 1,1 0-1,-9 8 1,-5 15 78,1 1 1,0 0 0,3 1-1,0 1 1,2 1 0,1 0 0,-10 48-1,19-73-133,1 1 0,1 0 1,-1 0-1,1-1 0,0 1 0,0 0 0,1-1 0,0 1 0,0 0 0,1-1 0,-1 1 0,1-1 0,1 0 0,4 9 0,-6-12-5,1 0 0,0 0 1,0 0-1,0-1 0,0 1 0,0-1 0,1 0 0,-1 1 0,1-1 0,-1 0 0,1 0 1,0-1-1,0 1 0,0-1 0,0 1 0,0-1 0,0 0 0,0 0 0,1 0 0,-1-1 1,0 1-1,0-1 0,1 1 0,-1-1 0,0 0 0,1-1 0,-1 1 0,0-1 1,1 1-1,5-3 0,3-1-1,0-1 0,0-1 0,0 0-1,0 0 1,-1-2 0,0 1 0,-1-1 0,19-18 0,-11 8-22,-1 0-1,-2-1 1,26-40-1,-32 44 32,-1-1 0,0 0 0,-1-1 0,-1 0 0,6-25 0,-10 31-3,0 0 0,-1 1 0,0-1 0,0 0 0,-1 0 0,-1 0 0,0 0 0,0 0 0,-1 0 0,-4-12 0,7 30-20,-1 0 0,0 0 0,0 0 0,-1 0-1,0 0 1,-2 8 0,0 10-10,2-16 27,-2 23 19,1 52 0,3-76-17,-1 0 0,1 0 0,1 0 0,-1-1 0,1 1 0,0 0 0,1-1 0,0 1 0,0-1 0,1 0 0,0 0 0,5 8 0,-7-13-2,0 0-1,0 1 0,0-1 0,0 0 0,1 0 0,-1 0 0,1 0 0,-1-1 0,1 1 1,-1-1-1,1 1 0,0-1 0,0 0 0,-1 0 0,1 0 0,0-1 0,0 1 1,0-1-1,5 1 0,-4-1 0,0-1 1,0 0-1,0 0 1,0 0-1,0 0 0,0-1 1,0 0-1,0 1 1,-1-1-1,1-1 1,-1 1-1,6-5 1,1-3-5,0 0 1,0 0 0,-2-1 0,1 0-1,-1-1 1,-1 0 0,8-16-1,-5 3-9,0-1 0,-2 0-1,-1-1 1,-2 0-1,0 0 1,1-36-1,-4 49-8,1 22-24,0 23-20,-1 43 78,-3-36 6,2 1-1,2 0 1,1 0 0,20 74-1,-24-113-18,0 1 0,0-1-1,0 0 1,0 0-1,0 0 1,0 0-1,0 1 1,0-1-1,0 0 1,0 0 0,0 0-1,0 0 1,0 0-1,0 1 1,0-1-1,1 0 1,-1 0 0,0 0-1,0 0 1,0 0-1,0 0 1,0 0-1,0 1 1,1-1-1,-1 0 1,0 0 0,0 0-1,0 0 1,0 0-1,1 0 1,-1 0-1,0 0 1,0 0 0,0 0-1,0 0 1,1 0-1,-1 0 1,0 0-1,0 0 1,0 0-1,0 0 1,1 0 0,-1 0-1,0 0 1,0 0-1,0 0 1,0-1-1,0 1 1,1 0 0,-1 0-1,0 0 1,0 0-1,0 0 1,0-1-1,10-11-2,5-18-27,22-88-77,-31 92 90,2 0-1,0 1 1,1 0-1,2 1 1,0 0-1,24-37 1,-34 61 15,-1-1 0,0 0 0,1 0 0,-1 1 0,1-1-1,-1 0 1,1 1 0,-1-1 0,1 1 0,-1-1 0,1 1 0,0-1 0,-1 1 0,1-1 0,0 1-1,-1-1 1,1 1 0,0 0 0,0-1 0,-1 1 0,1 0 0,0 0 0,0 0 0,-1-1 0,1 1 0,0 0-1,0 0 1,0 0 0,0 1 0,0-1 2,0 1 0,0 0 0,0 0 0,0 0 0,0 0 0,-1 0 0,1 0 0,0 0 0,-1 1 0,1-1 0,-1 0 0,0 0 0,1 0 0,-1 1 0,0-1 0,1 2 0,3 56 70,-4-56-67,0 34 29,1 0 0,10 54 0,-8-78-27,-1-1 0,2-1 1,-1 1-1,2 0 1,-1-1-1,2 0 1,-1 0-1,2 0 0,-1-1 1,1 0-1,13 14 1,-17-21-5,0 0 1,0 0-1,1-1 1,-1 1-1,1-1 1,0 1-1,-1-1 1,1 0-1,0-1 1,1 1-1,-1-1 1,0 0-1,0 0 1,0 0-1,1 0 0,7-1 1,-5 0 2,0-1 0,0 0 0,0 0 0,-1-1 1,1 0-1,0 0 0,-1-1 0,0 0 0,12-6 0,-4-1 2,0 0-1,-1-1 1,0 0 0,0-1-1,-1 0 1,-1-1 0,18-26-1,-19 23-16,0-2 0,-1 1 0,-1-1 0,-1 0 0,0-1 0,-1 0 0,-2 0 0,1 0 0,-2-1 0,-1 1 0,0-1 0,-2 0 0,0 1 0,-1-1 0,-1 0 0,-1 1 0,0-1 0,-2 1 0,0 0 0,-9-21 0,14 39 7,0 1 0,0-1 1,0 1-1,0-1 1,-1 1-1,1 0 0,0-1 1,0 1-1,0-1 0,0 1 1,-1-1-1,1 1 0,0 0 1,-1-1-1,1 1 1,0 0-1,0-1 0,-1 1 1,1 0-1,-1-1 0,1 1 1,0 0-1,-1 0 0,1-1 1,-1 1-1,1 0 1,0 0-1,-1 0 0,1 0 1,-1 0-1,1 0 0,-1-1 1,0 1-1,-11 14-31,-7 37 39,16-40-6,-68 220 135,62-191-108,2 1 0,1 0-1,0 78 1,6-110-112,0 0-78,0-1-1,0 1 1,1-1 0,0 1-1,1-1 1,0 0 0,5 14-1,-7-21-135</inkml:trace>
  <inkml:trace contextRef="#ctx0" brushRef="#br0" timeOffset="5">2510 149 9572,'2'-2'3874,"-1"2"-3810,2 3-240,-1 2-144,-1-1-192,-2 2-305,-2 0-447,-3 0-657,-3 0-1137,-1 0-2384</inkml:trace>
  <inkml:trace contextRef="#ctx0" brushRef="#br0" timeOffset="6">1377 147 8772,'-2'8'4962,"4"-4"-4962,1 0-304,0 2-384,-3 2-801,-5-4-496,-1 2-1312,-7-2-2674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C62BFB-F210-1E4B-BF9A-CAD7F0AB2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2276</Words>
  <Characters>12978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Williams Angela PC 962</cp:lastModifiedBy>
  <cp:revision>3</cp:revision>
  <cp:lastPrinted>2021-01-19T15:50:00Z</cp:lastPrinted>
  <dcterms:created xsi:type="dcterms:W3CDTF">2022-05-16T19:18:00Z</dcterms:created>
  <dcterms:modified xsi:type="dcterms:W3CDTF">2022-06-10T15:20:00Z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y fmtid="{D5CDD505-2E9C-101B-9397-08002B2CF9AE}" pid="6" name="MSIP_Label_7beefdff-6834-454f-be00-a68b5bc5f471_Enabled">
    <vt:lpwstr>true</vt:lpwstr>
  </property>
  <property fmtid="{D5CDD505-2E9C-101B-9397-08002B2CF9AE}" pid="7" name="MSIP_Label_7beefdff-6834-454f-be00-a68b5bc5f471_SetDate">
    <vt:lpwstr>2022-05-16T19:18:07Z</vt:lpwstr>
  </property>
  <property fmtid="{D5CDD505-2E9C-101B-9397-08002B2CF9AE}" pid="8" name="MSIP_Label_7beefdff-6834-454f-be00-a68b5bc5f471_Method">
    <vt:lpwstr>Standard</vt:lpwstr>
  </property>
  <property fmtid="{D5CDD505-2E9C-101B-9397-08002B2CF9AE}" pid="9" name="MSIP_Label_7beefdff-6834-454f-be00-a68b5bc5f471_Name">
    <vt:lpwstr>OFFICIAL</vt:lpwstr>
  </property>
  <property fmtid="{D5CDD505-2E9C-101B-9397-08002B2CF9AE}" pid="10" name="MSIP_Label_7beefdff-6834-454f-be00-a68b5bc5f471_SiteId">
    <vt:lpwstr>39683655-1d97-4b22-be8c-246da0f47a41</vt:lpwstr>
  </property>
  <property fmtid="{D5CDD505-2E9C-101B-9397-08002B2CF9AE}" pid="11" name="MSIP_Label_7beefdff-6834-454f-be00-a68b5bc5f471_ActionId">
    <vt:lpwstr>552f0355-e238-4439-ad09-ac15eba3e362</vt:lpwstr>
  </property>
  <property fmtid="{D5CDD505-2E9C-101B-9397-08002B2CF9AE}" pid="12" name="MSIP_Label_7beefdff-6834-454f-be00-a68b5bc5f471_ContentBits">
    <vt:lpwstr>0</vt:lpwstr>
  </property>
</Properties>
</file>