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123110" w14:textId="77777777" w:rsidR="00F724C2" w:rsidRPr="00317E29" w:rsidRDefault="00F724C2" w:rsidP="00851184">
      <w:pPr>
        <w:rPr>
          <w:rFonts w:eastAsiaTheme="majorEastAsia" w:cs="Times New Roman"/>
          <w:b/>
          <w:bCs/>
          <w:spacing w:val="-10"/>
          <w:kern w:val="28"/>
          <w:sz w:val="52"/>
          <w:szCs w:val="56"/>
        </w:rPr>
      </w:pPr>
    </w:p>
    <w:p w14:paraId="7E8E6D3D" w14:textId="77777777" w:rsidR="00F724C2" w:rsidRPr="00317E29" w:rsidRDefault="00F724C2" w:rsidP="00851184">
      <w:pPr>
        <w:rPr>
          <w:rFonts w:eastAsiaTheme="majorEastAsia" w:cs="Times New Roman"/>
          <w:b/>
          <w:bCs/>
          <w:spacing w:val="-10"/>
          <w:kern w:val="28"/>
          <w:sz w:val="52"/>
          <w:szCs w:val="56"/>
        </w:rPr>
      </w:pPr>
    </w:p>
    <w:p w14:paraId="144019B9" w14:textId="77777777" w:rsidR="00F724C2" w:rsidRPr="00317E29" w:rsidRDefault="00F724C2" w:rsidP="00851184">
      <w:pPr>
        <w:rPr>
          <w:rFonts w:eastAsiaTheme="majorEastAsia" w:cs="Times New Roman"/>
          <w:b/>
          <w:bCs/>
          <w:spacing w:val="-10"/>
          <w:kern w:val="28"/>
          <w:sz w:val="52"/>
          <w:szCs w:val="56"/>
        </w:rPr>
      </w:pPr>
    </w:p>
    <w:p w14:paraId="59D4BAAA" w14:textId="77777777" w:rsidR="00F724C2" w:rsidRPr="00317E29" w:rsidRDefault="00F724C2" w:rsidP="00851184">
      <w:pPr>
        <w:rPr>
          <w:rFonts w:eastAsiaTheme="majorEastAsia" w:cs="Times New Roman"/>
          <w:b/>
          <w:bCs/>
          <w:spacing w:val="-10"/>
          <w:kern w:val="28"/>
          <w:sz w:val="52"/>
          <w:szCs w:val="56"/>
        </w:rPr>
      </w:pPr>
    </w:p>
    <w:p w14:paraId="07D0412F" w14:textId="77777777" w:rsidR="00F724C2" w:rsidRPr="00317E29" w:rsidRDefault="00F724C2" w:rsidP="00851184">
      <w:pPr>
        <w:rPr>
          <w:rFonts w:eastAsiaTheme="majorEastAsia" w:cs="Times New Roman"/>
          <w:b/>
          <w:bCs/>
          <w:spacing w:val="-10"/>
          <w:kern w:val="28"/>
          <w:sz w:val="52"/>
          <w:szCs w:val="56"/>
        </w:rPr>
      </w:pPr>
    </w:p>
    <w:p w14:paraId="156419F8" w14:textId="77777777" w:rsidR="00F724C2" w:rsidRPr="00317E29" w:rsidRDefault="00F724C2" w:rsidP="00851184">
      <w:pPr>
        <w:rPr>
          <w:rFonts w:eastAsiaTheme="majorEastAsia" w:cs="Times New Roman"/>
          <w:b/>
          <w:bCs/>
          <w:spacing w:val="-10"/>
          <w:kern w:val="28"/>
          <w:sz w:val="52"/>
          <w:szCs w:val="56"/>
        </w:rPr>
      </w:pPr>
    </w:p>
    <w:p w14:paraId="79E35091" w14:textId="7A27898C" w:rsidR="00851184" w:rsidRPr="00317E29" w:rsidRDefault="00851184" w:rsidP="00851184">
      <w:pPr>
        <w:rPr>
          <w:rFonts w:eastAsiaTheme="majorEastAsia" w:cs="Times New Roman"/>
          <w:spacing w:val="-10"/>
          <w:kern w:val="28"/>
          <w:sz w:val="52"/>
          <w:szCs w:val="56"/>
        </w:rPr>
      </w:pPr>
      <w:r w:rsidRPr="00851184">
        <w:rPr>
          <w:rFonts w:eastAsiaTheme="majorEastAsia" w:cs="Times New Roman"/>
          <w:b/>
          <w:bCs/>
          <w:spacing w:val="-10"/>
          <w:kern w:val="28"/>
          <w:sz w:val="52"/>
          <w:szCs w:val="56"/>
        </w:rPr>
        <w:t>Programme</w:t>
      </w:r>
      <w:r w:rsidRPr="00851184">
        <w:rPr>
          <w:rFonts w:eastAsiaTheme="majorEastAsia" w:cs="Times New Roman"/>
          <w:spacing w:val="-10"/>
          <w:kern w:val="28"/>
          <w:sz w:val="52"/>
          <w:szCs w:val="56"/>
        </w:rPr>
        <w:t>: BA Business Management</w:t>
      </w:r>
    </w:p>
    <w:p w14:paraId="534B32FC" w14:textId="467C636C" w:rsidR="00851184" w:rsidRPr="00317E29" w:rsidRDefault="00851184" w:rsidP="00851184">
      <w:pPr>
        <w:rPr>
          <w:rFonts w:eastAsiaTheme="majorEastAsia" w:cs="Times New Roman"/>
          <w:spacing w:val="-10"/>
          <w:kern w:val="28"/>
          <w:sz w:val="52"/>
          <w:szCs w:val="56"/>
        </w:rPr>
      </w:pPr>
      <w:r w:rsidRPr="00851184">
        <w:rPr>
          <w:rFonts w:eastAsiaTheme="majorEastAsia" w:cs="Times New Roman"/>
          <w:spacing w:val="-10"/>
          <w:kern w:val="28"/>
          <w:sz w:val="52"/>
          <w:szCs w:val="56"/>
        </w:rPr>
        <w:br/>
      </w:r>
      <w:r w:rsidRPr="00851184">
        <w:rPr>
          <w:rFonts w:eastAsiaTheme="majorEastAsia" w:cs="Times New Roman"/>
          <w:b/>
          <w:bCs/>
          <w:spacing w:val="-10"/>
          <w:kern w:val="28"/>
          <w:sz w:val="52"/>
          <w:szCs w:val="56"/>
        </w:rPr>
        <w:t>Module</w:t>
      </w:r>
      <w:r w:rsidRPr="00851184">
        <w:rPr>
          <w:rFonts w:eastAsiaTheme="majorEastAsia" w:cs="Times New Roman"/>
          <w:spacing w:val="-10"/>
          <w:kern w:val="28"/>
          <w:sz w:val="52"/>
          <w:szCs w:val="56"/>
        </w:rPr>
        <w:t>: Leadership and management, theory and practice</w:t>
      </w:r>
    </w:p>
    <w:p w14:paraId="44EF4F7B" w14:textId="2096C689" w:rsidR="00851184" w:rsidRPr="00317E29" w:rsidRDefault="00851184" w:rsidP="00851184">
      <w:pPr>
        <w:rPr>
          <w:rFonts w:eastAsiaTheme="majorEastAsia" w:cs="Times New Roman"/>
          <w:spacing w:val="-10"/>
          <w:kern w:val="28"/>
          <w:sz w:val="52"/>
          <w:szCs w:val="56"/>
        </w:rPr>
      </w:pPr>
      <w:r w:rsidRPr="00851184">
        <w:rPr>
          <w:rFonts w:eastAsiaTheme="majorEastAsia" w:cs="Times New Roman"/>
          <w:spacing w:val="-10"/>
          <w:kern w:val="28"/>
          <w:sz w:val="52"/>
          <w:szCs w:val="56"/>
        </w:rPr>
        <w:br/>
      </w:r>
      <w:r w:rsidRPr="00851184">
        <w:rPr>
          <w:rFonts w:eastAsiaTheme="majorEastAsia" w:cs="Times New Roman"/>
          <w:b/>
          <w:bCs/>
          <w:spacing w:val="-10"/>
          <w:kern w:val="28"/>
          <w:sz w:val="52"/>
          <w:szCs w:val="56"/>
        </w:rPr>
        <w:t>Module code</w:t>
      </w:r>
      <w:r w:rsidRPr="00851184">
        <w:rPr>
          <w:rFonts w:eastAsiaTheme="majorEastAsia" w:cs="Times New Roman"/>
          <w:spacing w:val="-10"/>
          <w:kern w:val="28"/>
          <w:sz w:val="52"/>
          <w:szCs w:val="56"/>
        </w:rPr>
        <w:t>: LCBB6003</w:t>
      </w:r>
    </w:p>
    <w:p w14:paraId="3A0E3820" w14:textId="77777777" w:rsidR="00851184" w:rsidRPr="00317E29" w:rsidRDefault="00851184" w:rsidP="00851184">
      <w:pPr>
        <w:rPr>
          <w:rFonts w:eastAsiaTheme="majorEastAsia" w:cs="Times New Roman"/>
          <w:spacing w:val="-10"/>
          <w:kern w:val="28"/>
          <w:sz w:val="52"/>
          <w:szCs w:val="56"/>
        </w:rPr>
      </w:pPr>
    </w:p>
    <w:p w14:paraId="20372582" w14:textId="76D6F651" w:rsidR="00F1354A" w:rsidRPr="00317E29" w:rsidRDefault="00F1354A" w:rsidP="00851184">
      <w:pPr>
        <w:rPr>
          <w:rFonts w:eastAsiaTheme="majorEastAsia" w:cs="Times New Roman"/>
          <w:spacing w:val="-10"/>
          <w:kern w:val="28"/>
          <w:sz w:val="52"/>
          <w:szCs w:val="56"/>
        </w:rPr>
      </w:pPr>
      <w:r w:rsidRPr="00317E29">
        <w:rPr>
          <w:rFonts w:eastAsiaTheme="majorEastAsia" w:cs="Times New Roman"/>
          <w:b/>
          <w:bCs/>
          <w:spacing w:val="-10"/>
          <w:kern w:val="28"/>
          <w:sz w:val="52"/>
          <w:szCs w:val="56"/>
        </w:rPr>
        <w:t xml:space="preserve">Module tutor: </w:t>
      </w:r>
      <w:r w:rsidR="000A263B" w:rsidRPr="00317E29">
        <w:rPr>
          <w:rFonts w:eastAsiaTheme="majorEastAsia" w:cs="Times New Roman"/>
          <w:spacing w:val="-10"/>
          <w:kern w:val="28"/>
          <w:sz w:val="52"/>
          <w:szCs w:val="56"/>
        </w:rPr>
        <w:t xml:space="preserve">Dr </w:t>
      </w:r>
      <w:proofErr w:type="spellStart"/>
      <w:r w:rsidR="000A263B" w:rsidRPr="00317E29">
        <w:rPr>
          <w:rFonts w:eastAsiaTheme="majorEastAsia" w:cs="Times New Roman"/>
          <w:spacing w:val="-10"/>
          <w:kern w:val="28"/>
          <w:sz w:val="52"/>
          <w:szCs w:val="56"/>
        </w:rPr>
        <w:t>Piyumika</w:t>
      </w:r>
      <w:proofErr w:type="spellEnd"/>
      <w:r w:rsidR="000A263B" w:rsidRPr="00317E29">
        <w:rPr>
          <w:rFonts w:eastAsiaTheme="majorEastAsia" w:cs="Times New Roman"/>
          <w:spacing w:val="-10"/>
          <w:kern w:val="28"/>
          <w:sz w:val="52"/>
          <w:szCs w:val="56"/>
        </w:rPr>
        <w:t xml:space="preserve"> </w:t>
      </w:r>
      <w:proofErr w:type="spellStart"/>
      <w:r w:rsidR="000A263B" w:rsidRPr="00317E29">
        <w:rPr>
          <w:rFonts w:eastAsiaTheme="majorEastAsia" w:cs="Times New Roman"/>
          <w:spacing w:val="-10"/>
          <w:kern w:val="28"/>
          <w:sz w:val="52"/>
          <w:szCs w:val="56"/>
        </w:rPr>
        <w:t>Gamaze</w:t>
      </w:r>
      <w:proofErr w:type="spellEnd"/>
    </w:p>
    <w:p w14:paraId="5A283722" w14:textId="77777777" w:rsidR="00F1354A" w:rsidRPr="00851184" w:rsidRDefault="00F1354A" w:rsidP="00851184">
      <w:pPr>
        <w:rPr>
          <w:rFonts w:eastAsiaTheme="majorEastAsia" w:cs="Times New Roman"/>
          <w:spacing w:val="-10"/>
          <w:kern w:val="28"/>
          <w:sz w:val="52"/>
          <w:szCs w:val="56"/>
        </w:rPr>
      </w:pPr>
    </w:p>
    <w:p w14:paraId="4F048D73" w14:textId="2BC8F5C1" w:rsidR="006A7C74" w:rsidRPr="00317E29" w:rsidRDefault="00851184" w:rsidP="00851184">
      <w:pPr>
        <w:rPr>
          <w:rFonts w:cs="Times New Roman"/>
          <w:sz w:val="22"/>
          <w:szCs w:val="28"/>
        </w:rPr>
      </w:pPr>
      <w:r w:rsidRPr="00317E29">
        <w:rPr>
          <w:rFonts w:eastAsiaTheme="majorEastAsia" w:cs="Times New Roman"/>
          <w:b/>
          <w:bCs/>
          <w:spacing w:val="-10"/>
          <w:kern w:val="28"/>
          <w:sz w:val="52"/>
          <w:szCs w:val="56"/>
        </w:rPr>
        <w:t xml:space="preserve">Group: </w:t>
      </w:r>
      <w:r w:rsidRPr="00317E29">
        <w:rPr>
          <w:rFonts w:eastAsiaTheme="majorEastAsia" w:cs="Times New Roman"/>
          <w:spacing w:val="-10"/>
          <w:kern w:val="28"/>
          <w:sz w:val="52"/>
          <w:szCs w:val="56"/>
        </w:rPr>
        <w:t>Daniela Jicmon (2119900)</w:t>
      </w:r>
    </w:p>
    <w:p w14:paraId="068E0D0E" w14:textId="77777777" w:rsidR="006A7C74" w:rsidRPr="00317E29" w:rsidRDefault="006A7C74" w:rsidP="006A7C74">
      <w:pPr>
        <w:rPr>
          <w:rFonts w:cs="Times New Roman"/>
        </w:rPr>
      </w:pPr>
    </w:p>
    <w:p w14:paraId="5BCEA142" w14:textId="77777777" w:rsidR="006A7C74" w:rsidRPr="00317E29" w:rsidRDefault="006A7C74" w:rsidP="006A7C74">
      <w:pPr>
        <w:rPr>
          <w:rFonts w:cs="Times New Roman"/>
        </w:rPr>
      </w:pPr>
    </w:p>
    <w:p w14:paraId="133FF97B" w14:textId="77777777" w:rsidR="006A7C74" w:rsidRPr="00317E29" w:rsidRDefault="006A7C74" w:rsidP="006A7C74">
      <w:pPr>
        <w:rPr>
          <w:rFonts w:cs="Times New Roman"/>
        </w:rPr>
      </w:pPr>
    </w:p>
    <w:p w14:paraId="34B4439A" w14:textId="77777777" w:rsidR="006A7C74" w:rsidRPr="00317E29" w:rsidRDefault="006A7C74" w:rsidP="006A7C74">
      <w:pPr>
        <w:rPr>
          <w:rFonts w:cs="Times New Roman"/>
        </w:rPr>
      </w:pPr>
    </w:p>
    <w:p w14:paraId="3CDF0D4D" w14:textId="77777777" w:rsidR="006A7C74" w:rsidRPr="00317E29" w:rsidRDefault="006A7C74" w:rsidP="006A7C74">
      <w:pPr>
        <w:rPr>
          <w:rFonts w:cs="Times New Roman"/>
        </w:rPr>
      </w:pPr>
    </w:p>
    <w:p w14:paraId="3AD652DC" w14:textId="77777777" w:rsidR="006A7C74" w:rsidRPr="00317E29" w:rsidRDefault="006A7C74" w:rsidP="006A7C74">
      <w:pPr>
        <w:rPr>
          <w:rFonts w:cs="Times New Roman"/>
        </w:rPr>
      </w:pPr>
    </w:p>
    <w:p w14:paraId="63EA2AE5" w14:textId="77777777" w:rsidR="006A7C74" w:rsidRPr="00317E29" w:rsidRDefault="006A7C74" w:rsidP="006A7C74">
      <w:pPr>
        <w:rPr>
          <w:rFonts w:cs="Times New Roman"/>
        </w:rPr>
      </w:pPr>
    </w:p>
    <w:p w14:paraId="2A520553" w14:textId="77777777" w:rsidR="006A7C74" w:rsidRPr="00317E29" w:rsidRDefault="006A7C74" w:rsidP="006A7C74">
      <w:pPr>
        <w:rPr>
          <w:rFonts w:cs="Times New Roman"/>
        </w:rPr>
      </w:pPr>
    </w:p>
    <w:p w14:paraId="330DE4F6" w14:textId="77777777" w:rsidR="006A7C74" w:rsidRPr="00317E29" w:rsidRDefault="006A7C74" w:rsidP="006A7C74">
      <w:pPr>
        <w:rPr>
          <w:rFonts w:cs="Times New Roman"/>
        </w:rPr>
      </w:pPr>
    </w:p>
    <w:p w14:paraId="4ED275B6" w14:textId="77777777" w:rsidR="006A7C74" w:rsidRPr="00317E29" w:rsidRDefault="006A7C74" w:rsidP="006A7C74">
      <w:pPr>
        <w:rPr>
          <w:rFonts w:cs="Times New Roman"/>
        </w:rPr>
      </w:pPr>
    </w:p>
    <w:p w14:paraId="7E6D6C9C" w14:textId="77777777" w:rsidR="006A7C74" w:rsidRPr="00317E29" w:rsidRDefault="006A7C74" w:rsidP="006A7C74">
      <w:pPr>
        <w:rPr>
          <w:rFonts w:cs="Times New Roman"/>
        </w:rPr>
      </w:pPr>
    </w:p>
    <w:p w14:paraId="7EC97062" w14:textId="77777777" w:rsidR="006A7C74" w:rsidRPr="00317E29" w:rsidRDefault="006A7C74" w:rsidP="006A7C74">
      <w:pPr>
        <w:rPr>
          <w:rFonts w:cs="Times New Roman"/>
        </w:rPr>
      </w:pPr>
    </w:p>
    <w:sdt>
      <w:sdtPr>
        <w:rPr>
          <w:rFonts w:ascii="Times New Roman" w:eastAsiaTheme="minorHAnsi" w:hAnsi="Times New Roman" w:cs="Times New Roman"/>
          <w:b w:val="0"/>
          <w:bCs w:val="0"/>
          <w:color w:val="auto"/>
          <w:sz w:val="24"/>
          <w:szCs w:val="30"/>
          <w:lang w:val="en-GB" w:bidi="bn-IN"/>
        </w:rPr>
        <w:id w:val="553275945"/>
        <w:docPartObj>
          <w:docPartGallery w:val="Table of Contents"/>
          <w:docPartUnique/>
        </w:docPartObj>
      </w:sdtPr>
      <w:sdtEndPr>
        <w:rPr>
          <w:noProof/>
        </w:rPr>
      </w:sdtEndPr>
      <w:sdtContent>
        <w:p w14:paraId="743ADBCE" w14:textId="5E557BD9" w:rsidR="00BE60C2" w:rsidRPr="00317E29" w:rsidRDefault="00BE60C2">
          <w:pPr>
            <w:pStyle w:val="TOCHeading"/>
            <w:rPr>
              <w:rFonts w:ascii="Times New Roman" w:hAnsi="Times New Roman" w:cs="Times New Roman"/>
              <w:lang w:val="en-GB"/>
            </w:rPr>
          </w:pPr>
          <w:r w:rsidRPr="00317E29">
            <w:rPr>
              <w:rFonts w:ascii="Times New Roman" w:hAnsi="Times New Roman" w:cs="Times New Roman"/>
              <w:lang w:val="en-GB"/>
            </w:rPr>
            <w:t>Table of Contents</w:t>
          </w:r>
        </w:p>
        <w:p w14:paraId="53170FE4" w14:textId="146C3F5B" w:rsidR="000F7FBF" w:rsidRPr="00317E29" w:rsidRDefault="00BE60C2">
          <w:pPr>
            <w:pStyle w:val="TOC1"/>
            <w:tabs>
              <w:tab w:val="right" w:leader="dot" w:pos="9016"/>
            </w:tabs>
            <w:rPr>
              <w:rFonts w:ascii="Times New Roman" w:eastAsiaTheme="minorEastAsia" w:hAnsi="Times New Roman" w:cs="Times New Roman"/>
              <w:b w:val="0"/>
              <w:bCs w:val="0"/>
              <w:i w:val="0"/>
              <w:iCs w:val="0"/>
              <w:noProof/>
              <w:kern w:val="2"/>
              <w:lang w:eastAsia="en-GB" w:bidi="ar-SA"/>
              <w14:ligatures w14:val="standardContextual"/>
            </w:rPr>
          </w:pPr>
          <w:r w:rsidRPr="00317E29">
            <w:rPr>
              <w:rFonts w:ascii="Times New Roman" w:hAnsi="Times New Roman" w:cs="Times New Roman"/>
              <w:b w:val="0"/>
              <w:bCs w:val="0"/>
            </w:rPr>
            <w:fldChar w:fldCharType="begin"/>
          </w:r>
          <w:r w:rsidRPr="00317E29">
            <w:rPr>
              <w:rFonts w:ascii="Times New Roman" w:hAnsi="Times New Roman" w:cs="Times New Roman"/>
            </w:rPr>
            <w:instrText xml:space="preserve"> TOC \o "1-3" \h \z \u </w:instrText>
          </w:r>
          <w:r w:rsidRPr="00317E29">
            <w:rPr>
              <w:rFonts w:ascii="Times New Roman" w:hAnsi="Times New Roman" w:cs="Times New Roman"/>
              <w:b w:val="0"/>
              <w:bCs w:val="0"/>
            </w:rPr>
            <w:fldChar w:fldCharType="separate"/>
          </w:r>
          <w:hyperlink w:anchor="_Toc172482368" w:history="1">
            <w:r w:rsidR="000F7FBF" w:rsidRPr="00317E29">
              <w:rPr>
                <w:rStyle w:val="Hyperlink"/>
                <w:rFonts w:ascii="Times New Roman" w:hAnsi="Times New Roman" w:cs="Times New Roman"/>
                <w:noProof/>
              </w:rPr>
              <w:t>Introduction</w:t>
            </w:r>
            <w:r w:rsidR="000F7FBF" w:rsidRPr="00317E29">
              <w:rPr>
                <w:rFonts w:ascii="Times New Roman" w:hAnsi="Times New Roman" w:cs="Times New Roman"/>
                <w:noProof/>
                <w:webHidden/>
              </w:rPr>
              <w:tab/>
            </w:r>
            <w:r w:rsidR="000F7FBF" w:rsidRPr="00317E29">
              <w:rPr>
                <w:rFonts w:ascii="Times New Roman" w:hAnsi="Times New Roman" w:cs="Times New Roman"/>
                <w:noProof/>
                <w:webHidden/>
              </w:rPr>
              <w:fldChar w:fldCharType="begin"/>
            </w:r>
            <w:r w:rsidR="000F7FBF" w:rsidRPr="00317E29">
              <w:rPr>
                <w:rFonts w:ascii="Times New Roman" w:hAnsi="Times New Roman" w:cs="Times New Roman"/>
                <w:noProof/>
                <w:webHidden/>
              </w:rPr>
              <w:instrText xml:space="preserve"> PAGEREF _Toc172482368 \h </w:instrText>
            </w:r>
            <w:r w:rsidR="000F7FBF" w:rsidRPr="00317E29">
              <w:rPr>
                <w:rFonts w:ascii="Times New Roman" w:hAnsi="Times New Roman" w:cs="Times New Roman"/>
                <w:noProof/>
                <w:webHidden/>
              </w:rPr>
            </w:r>
            <w:r w:rsidR="000F7FBF" w:rsidRPr="00317E29">
              <w:rPr>
                <w:rFonts w:ascii="Times New Roman" w:hAnsi="Times New Roman" w:cs="Times New Roman"/>
                <w:noProof/>
                <w:webHidden/>
              </w:rPr>
              <w:fldChar w:fldCharType="separate"/>
            </w:r>
            <w:r w:rsidR="000F7FBF" w:rsidRPr="00317E29">
              <w:rPr>
                <w:rFonts w:ascii="Times New Roman" w:hAnsi="Times New Roman" w:cs="Times New Roman"/>
                <w:noProof/>
                <w:webHidden/>
              </w:rPr>
              <w:t>3</w:t>
            </w:r>
            <w:r w:rsidR="000F7FBF" w:rsidRPr="00317E29">
              <w:rPr>
                <w:rFonts w:ascii="Times New Roman" w:hAnsi="Times New Roman" w:cs="Times New Roman"/>
                <w:noProof/>
                <w:webHidden/>
              </w:rPr>
              <w:fldChar w:fldCharType="end"/>
            </w:r>
          </w:hyperlink>
        </w:p>
        <w:p w14:paraId="36C97113" w14:textId="7F166FCF" w:rsidR="000F7FBF" w:rsidRPr="00317E29" w:rsidRDefault="000F7FBF">
          <w:pPr>
            <w:pStyle w:val="TOC1"/>
            <w:tabs>
              <w:tab w:val="right" w:leader="dot" w:pos="9016"/>
            </w:tabs>
            <w:rPr>
              <w:rFonts w:ascii="Times New Roman" w:eastAsiaTheme="minorEastAsia" w:hAnsi="Times New Roman" w:cs="Times New Roman"/>
              <w:b w:val="0"/>
              <w:bCs w:val="0"/>
              <w:i w:val="0"/>
              <w:iCs w:val="0"/>
              <w:noProof/>
              <w:kern w:val="2"/>
              <w:lang w:eastAsia="en-GB" w:bidi="ar-SA"/>
              <w14:ligatures w14:val="standardContextual"/>
            </w:rPr>
          </w:pPr>
          <w:hyperlink w:anchor="_Toc172482369" w:history="1">
            <w:r w:rsidRPr="00317E29">
              <w:rPr>
                <w:rStyle w:val="Hyperlink"/>
                <w:rFonts w:ascii="Times New Roman" w:hAnsi="Times New Roman" w:cs="Times New Roman"/>
                <w:noProof/>
              </w:rPr>
              <w:t>20th Century Leadership Analysis</w:t>
            </w:r>
            <w:r w:rsidRPr="00317E29">
              <w:rPr>
                <w:rFonts w:ascii="Times New Roman" w:hAnsi="Times New Roman" w:cs="Times New Roman"/>
                <w:noProof/>
                <w:webHidden/>
              </w:rPr>
              <w:tab/>
            </w:r>
            <w:r w:rsidRPr="00317E29">
              <w:rPr>
                <w:rFonts w:ascii="Times New Roman" w:hAnsi="Times New Roman" w:cs="Times New Roman"/>
                <w:noProof/>
                <w:webHidden/>
              </w:rPr>
              <w:fldChar w:fldCharType="begin"/>
            </w:r>
            <w:r w:rsidRPr="00317E29">
              <w:rPr>
                <w:rFonts w:ascii="Times New Roman" w:hAnsi="Times New Roman" w:cs="Times New Roman"/>
                <w:noProof/>
                <w:webHidden/>
              </w:rPr>
              <w:instrText xml:space="preserve"> PAGEREF _Toc172482369 \h </w:instrText>
            </w:r>
            <w:r w:rsidRPr="00317E29">
              <w:rPr>
                <w:rFonts w:ascii="Times New Roman" w:hAnsi="Times New Roman" w:cs="Times New Roman"/>
                <w:noProof/>
                <w:webHidden/>
              </w:rPr>
            </w:r>
            <w:r w:rsidRPr="00317E29">
              <w:rPr>
                <w:rFonts w:ascii="Times New Roman" w:hAnsi="Times New Roman" w:cs="Times New Roman"/>
                <w:noProof/>
                <w:webHidden/>
              </w:rPr>
              <w:fldChar w:fldCharType="separate"/>
            </w:r>
            <w:r w:rsidRPr="00317E29">
              <w:rPr>
                <w:rFonts w:ascii="Times New Roman" w:hAnsi="Times New Roman" w:cs="Times New Roman"/>
                <w:noProof/>
                <w:webHidden/>
              </w:rPr>
              <w:t>3</w:t>
            </w:r>
            <w:r w:rsidRPr="00317E29">
              <w:rPr>
                <w:rFonts w:ascii="Times New Roman" w:hAnsi="Times New Roman" w:cs="Times New Roman"/>
                <w:noProof/>
                <w:webHidden/>
              </w:rPr>
              <w:fldChar w:fldCharType="end"/>
            </w:r>
          </w:hyperlink>
        </w:p>
        <w:p w14:paraId="6903B82C" w14:textId="50FF425D" w:rsidR="000F7FBF" w:rsidRPr="00317E29" w:rsidRDefault="000F7FBF">
          <w:pPr>
            <w:pStyle w:val="TOC2"/>
            <w:tabs>
              <w:tab w:val="right" w:leader="dot" w:pos="9016"/>
            </w:tabs>
            <w:rPr>
              <w:rFonts w:ascii="Times New Roman" w:eastAsiaTheme="minorEastAsia" w:hAnsi="Times New Roman" w:cs="Times New Roman"/>
              <w:b w:val="0"/>
              <w:bCs w:val="0"/>
              <w:noProof/>
              <w:kern w:val="2"/>
              <w:sz w:val="24"/>
              <w:szCs w:val="24"/>
              <w:lang w:eastAsia="en-GB" w:bidi="ar-SA"/>
              <w14:ligatures w14:val="standardContextual"/>
            </w:rPr>
          </w:pPr>
          <w:hyperlink w:anchor="_Toc172482370" w:history="1">
            <w:r w:rsidRPr="00317E29">
              <w:rPr>
                <w:rStyle w:val="Hyperlink"/>
                <w:rFonts w:ascii="Times New Roman" w:hAnsi="Times New Roman" w:cs="Times New Roman"/>
                <w:noProof/>
              </w:rPr>
              <w:t>Walt Disney</w:t>
            </w:r>
            <w:r w:rsidRPr="00317E29">
              <w:rPr>
                <w:rFonts w:ascii="Times New Roman" w:hAnsi="Times New Roman" w:cs="Times New Roman"/>
                <w:noProof/>
                <w:webHidden/>
              </w:rPr>
              <w:tab/>
            </w:r>
            <w:r w:rsidRPr="00317E29">
              <w:rPr>
                <w:rFonts w:ascii="Times New Roman" w:hAnsi="Times New Roman" w:cs="Times New Roman"/>
                <w:noProof/>
                <w:webHidden/>
              </w:rPr>
              <w:fldChar w:fldCharType="begin"/>
            </w:r>
            <w:r w:rsidRPr="00317E29">
              <w:rPr>
                <w:rFonts w:ascii="Times New Roman" w:hAnsi="Times New Roman" w:cs="Times New Roman"/>
                <w:noProof/>
                <w:webHidden/>
              </w:rPr>
              <w:instrText xml:space="preserve"> PAGEREF _Toc172482370 \h </w:instrText>
            </w:r>
            <w:r w:rsidRPr="00317E29">
              <w:rPr>
                <w:rFonts w:ascii="Times New Roman" w:hAnsi="Times New Roman" w:cs="Times New Roman"/>
                <w:noProof/>
                <w:webHidden/>
              </w:rPr>
            </w:r>
            <w:r w:rsidRPr="00317E29">
              <w:rPr>
                <w:rFonts w:ascii="Times New Roman" w:hAnsi="Times New Roman" w:cs="Times New Roman"/>
                <w:noProof/>
                <w:webHidden/>
              </w:rPr>
              <w:fldChar w:fldCharType="separate"/>
            </w:r>
            <w:r w:rsidRPr="00317E29">
              <w:rPr>
                <w:rFonts w:ascii="Times New Roman" w:hAnsi="Times New Roman" w:cs="Times New Roman"/>
                <w:noProof/>
                <w:webHidden/>
              </w:rPr>
              <w:t>3</w:t>
            </w:r>
            <w:r w:rsidRPr="00317E29">
              <w:rPr>
                <w:rFonts w:ascii="Times New Roman" w:hAnsi="Times New Roman" w:cs="Times New Roman"/>
                <w:noProof/>
                <w:webHidden/>
              </w:rPr>
              <w:fldChar w:fldCharType="end"/>
            </w:r>
          </w:hyperlink>
        </w:p>
        <w:p w14:paraId="4EBD5AC2" w14:textId="7AB41939" w:rsidR="000F7FBF" w:rsidRPr="00317E29" w:rsidRDefault="000F7FBF">
          <w:pPr>
            <w:pStyle w:val="TOC2"/>
            <w:tabs>
              <w:tab w:val="right" w:leader="dot" w:pos="9016"/>
            </w:tabs>
            <w:rPr>
              <w:rFonts w:ascii="Times New Roman" w:eastAsiaTheme="minorEastAsia" w:hAnsi="Times New Roman" w:cs="Times New Roman"/>
              <w:b w:val="0"/>
              <w:bCs w:val="0"/>
              <w:noProof/>
              <w:kern w:val="2"/>
              <w:sz w:val="24"/>
              <w:szCs w:val="24"/>
              <w:lang w:eastAsia="en-GB" w:bidi="ar-SA"/>
              <w14:ligatures w14:val="standardContextual"/>
            </w:rPr>
          </w:pPr>
          <w:hyperlink w:anchor="_Toc172482371" w:history="1">
            <w:r w:rsidRPr="00317E29">
              <w:rPr>
                <w:rStyle w:val="Hyperlink"/>
                <w:rFonts w:ascii="Times New Roman" w:hAnsi="Times New Roman" w:cs="Times New Roman"/>
                <w:noProof/>
              </w:rPr>
              <w:t>Henry Ford</w:t>
            </w:r>
            <w:r w:rsidRPr="00317E29">
              <w:rPr>
                <w:rFonts w:ascii="Times New Roman" w:hAnsi="Times New Roman" w:cs="Times New Roman"/>
                <w:noProof/>
                <w:webHidden/>
              </w:rPr>
              <w:tab/>
            </w:r>
            <w:r w:rsidRPr="00317E29">
              <w:rPr>
                <w:rFonts w:ascii="Times New Roman" w:hAnsi="Times New Roman" w:cs="Times New Roman"/>
                <w:noProof/>
                <w:webHidden/>
              </w:rPr>
              <w:fldChar w:fldCharType="begin"/>
            </w:r>
            <w:r w:rsidRPr="00317E29">
              <w:rPr>
                <w:rFonts w:ascii="Times New Roman" w:hAnsi="Times New Roman" w:cs="Times New Roman"/>
                <w:noProof/>
                <w:webHidden/>
              </w:rPr>
              <w:instrText xml:space="preserve"> PAGEREF _Toc172482371 \h </w:instrText>
            </w:r>
            <w:r w:rsidRPr="00317E29">
              <w:rPr>
                <w:rFonts w:ascii="Times New Roman" w:hAnsi="Times New Roman" w:cs="Times New Roman"/>
                <w:noProof/>
                <w:webHidden/>
              </w:rPr>
            </w:r>
            <w:r w:rsidRPr="00317E29">
              <w:rPr>
                <w:rFonts w:ascii="Times New Roman" w:hAnsi="Times New Roman" w:cs="Times New Roman"/>
                <w:noProof/>
                <w:webHidden/>
              </w:rPr>
              <w:fldChar w:fldCharType="separate"/>
            </w:r>
            <w:r w:rsidRPr="00317E29">
              <w:rPr>
                <w:rFonts w:ascii="Times New Roman" w:hAnsi="Times New Roman" w:cs="Times New Roman"/>
                <w:noProof/>
                <w:webHidden/>
              </w:rPr>
              <w:t>3</w:t>
            </w:r>
            <w:r w:rsidRPr="00317E29">
              <w:rPr>
                <w:rFonts w:ascii="Times New Roman" w:hAnsi="Times New Roman" w:cs="Times New Roman"/>
                <w:noProof/>
                <w:webHidden/>
              </w:rPr>
              <w:fldChar w:fldCharType="end"/>
            </w:r>
          </w:hyperlink>
        </w:p>
        <w:p w14:paraId="514F9819" w14:textId="2D3B551A" w:rsidR="000F7FBF" w:rsidRPr="00317E29" w:rsidRDefault="000F7FBF">
          <w:pPr>
            <w:pStyle w:val="TOC1"/>
            <w:tabs>
              <w:tab w:val="right" w:leader="dot" w:pos="9016"/>
            </w:tabs>
            <w:rPr>
              <w:rFonts w:ascii="Times New Roman" w:eastAsiaTheme="minorEastAsia" w:hAnsi="Times New Roman" w:cs="Times New Roman"/>
              <w:b w:val="0"/>
              <w:bCs w:val="0"/>
              <w:i w:val="0"/>
              <w:iCs w:val="0"/>
              <w:noProof/>
              <w:kern w:val="2"/>
              <w:lang w:eastAsia="en-GB" w:bidi="ar-SA"/>
              <w14:ligatures w14:val="standardContextual"/>
            </w:rPr>
          </w:pPr>
          <w:hyperlink w:anchor="_Toc172482372" w:history="1">
            <w:r w:rsidRPr="00317E29">
              <w:rPr>
                <w:rStyle w:val="Hyperlink"/>
                <w:rFonts w:ascii="Times New Roman" w:hAnsi="Times New Roman" w:cs="Times New Roman"/>
                <w:noProof/>
              </w:rPr>
              <w:t>21st Century Leaders Reviewed</w:t>
            </w:r>
            <w:r w:rsidRPr="00317E29">
              <w:rPr>
                <w:rFonts w:ascii="Times New Roman" w:hAnsi="Times New Roman" w:cs="Times New Roman"/>
                <w:noProof/>
                <w:webHidden/>
              </w:rPr>
              <w:tab/>
            </w:r>
            <w:r w:rsidRPr="00317E29">
              <w:rPr>
                <w:rFonts w:ascii="Times New Roman" w:hAnsi="Times New Roman" w:cs="Times New Roman"/>
                <w:noProof/>
                <w:webHidden/>
              </w:rPr>
              <w:fldChar w:fldCharType="begin"/>
            </w:r>
            <w:r w:rsidRPr="00317E29">
              <w:rPr>
                <w:rFonts w:ascii="Times New Roman" w:hAnsi="Times New Roman" w:cs="Times New Roman"/>
                <w:noProof/>
                <w:webHidden/>
              </w:rPr>
              <w:instrText xml:space="preserve"> PAGEREF _Toc172482372 \h </w:instrText>
            </w:r>
            <w:r w:rsidRPr="00317E29">
              <w:rPr>
                <w:rFonts w:ascii="Times New Roman" w:hAnsi="Times New Roman" w:cs="Times New Roman"/>
                <w:noProof/>
                <w:webHidden/>
              </w:rPr>
            </w:r>
            <w:r w:rsidRPr="00317E29">
              <w:rPr>
                <w:rFonts w:ascii="Times New Roman" w:hAnsi="Times New Roman" w:cs="Times New Roman"/>
                <w:noProof/>
                <w:webHidden/>
              </w:rPr>
              <w:fldChar w:fldCharType="separate"/>
            </w:r>
            <w:r w:rsidRPr="00317E29">
              <w:rPr>
                <w:rFonts w:ascii="Times New Roman" w:hAnsi="Times New Roman" w:cs="Times New Roman"/>
                <w:noProof/>
                <w:webHidden/>
              </w:rPr>
              <w:t>3</w:t>
            </w:r>
            <w:r w:rsidRPr="00317E29">
              <w:rPr>
                <w:rFonts w:ascii="Times New Roman" w:hAnsi="Times New Roman" w:cs="Times New Roman"/>
                <w:noProof/>
                <w:webHidden/>
              </w:rPr>
              <w:fldChar w:fldCharType="end"/>
            </w:r>
          </w:hyperlink>
        </w:p>
        <w:p w14:paraId="758AC5D4" w14:textId="2C46C1E8" w:rsidR="000F7FBF" w:rsidRPr="00317E29" w:rsidRDefault="000F7FBF">
          <w:pPr>
            <w:pStyle w:val="TOC2"/>
            <w:tabs>
              <w:tab w:val="right" w:leader="dot" w:pos="9016"/>
            </w:tabs>
            <w:rPr>
              <w:rFonts w:ascii="Times New Roman" w:eastAsiaTheme="minorEastAsia" w:hAnsi="Times New Roman" w:cs="Times New Roman"/>
              <w:b w:val="0"/>
              <w:bCs w:val="0"/>
              <w:noProof/>
              <w:kern w:val="2"/>
              <w:sz w:val="24"/>
              <w:szCs w:val="24"/>
              <w:lang w:eastAsia="en-GB" w:bidi="ar-SA"/>
              <w14:ligatures w14:val="standardContextual"/>
            </w:rPr>
          </w:pPr>
          <w:hyperlink w:anchor="_Toc172482373" w:history="1">
            <w:r w:rsidRPr="00317E29">
              <w:rPr>
                <w:rStyle w:val="Hyperlink"/>
                <w:rFonts w:ascii="Times New Roman" w:hAnsi="Times New Roman" w:cs="Times New Roman"/>
                <w:noProof/>
              </w:rPr>
              <w:t>Steve Jobs</w:t>
            </w:r>
            <w:r w:rsidRPr="00317E29">
              <w:rPr>
                <w:rFonts w:ascii="Times New Roman" w:hAnsi="Times New Roman" w:cs="Times New Roman"/>
                <w:noProof/>
                <w:webHidden/>
              </w:rPr>
              <w:tab/>
            </w:r>
            <w:r w:rsidRPr="00317E29">
              <w:rPr>
                <w:rFonts w:ascii="Times New Roman" w:hAnsi="Times New Roman" w:cs="Times New Roman"/>
                <w:noProof/>
                <w:webHidden/>
              </w:rPr>
              <w:fldChar w:fldCharType="begin"/>
            </w:r>
            <w:r w:rsidRPr="00317E29">
              <w:rPr>
                <w:rFonts w:ascii="Times New Roman" w:hAnsi="Times New Roman" w:cs="Times New Roman"/>
                <w:noProof/>
                <w:webHidden/>
              </w:rPr>
              <w:instrText xml:space="preserve"> PAGEREF _Toc172482373 \h </w:instrText>
            </w:r>
            <w:r w:rsidRPr="00317E29">
              <w:rPr>
                <w:rFonts w:ascii="Times New Roman" w:hAnsi="Times New Roman" w:cs="Times New Roman"/>
                <w:noProof/>
                <w:webHidden/>
              </w:rPr>
            </w:r>
            <w:r w:rsidRPr="00317E29">
              <w:rPr>
                <w:rFonts w:ascii="Times New Roman" w:hAnsi="Times New Roman" w:cs="Times New Roman"/>
                <w:noProof/>
                <w:webHidden/>
              </w:rPr>
              <w:fldChar w:fldCharType="separate"/>
            </w:r>
            <w:r w:rsidRPr="00317E29">
              <w:rPr>
                <w:rFonts w:ascii="Times New Roman" w:hAnsi="Times New Roman" w:cs="Times New Roman"/>
                <w:noProof/>
                <w:webHidden/>
              </w:rPr>
              <w:t>3</w:t>
            </w:r>
            <w:r w:rsidRPr="00317E29">
              <w:rPr>
                <w:rFonts w:ascii="Times New Roman" w:hAnsi="Times New Roman" w:cs="Times New Roman"/>
                <w:noProof/>
                <w:webHidden/>
              </w:rPr>
              <w:fldChar w:fldCharType="end"/>
            </w:r>
          </w:hyperlink>
        </w:p>
        <w:p w14:paraId="67D4528B" w14:textId="56AA57C1" w:rsidR="000F7FBF" w:rsidRPr="00317E29" w:rsidRDefault="000F7FBF">
          <w:pPr>
            <w:pStyle w:val="TOC2"/>
            <w:tabs>
              <w:tab w:val="right" w:leader="dot" w:pos="9016"/>
            </w:tabs>
            <w:rPr>
              <w:rFonts w:ascii="Times New Roman" w:eastAsiaTheme="minorEastAsia" w:hAnsi="Times New Roman" w:cs="Times New Roman"/>
              <w:b w:val="0"/>
              <w:bCs w:val="0"/>
              <w:noProof/>
              <w:kern w:val="2"/>
              <w:sz w:val="24"/>
              <w:szCs w:val="24"/>
              <w:lang w:eastAsia="en-GB" w:bidi="ar-SA"/>
              <w14:ligatures w14:val="standardContextual"/>
            </w:rPr>
          </w:pPr>
          <w:hyperlink w:anchor="_Toc172482374" w:history="1">
            <w:r w:rsidRPr="00317E29">
              <w:rPr>
                <w:rStyle w:val="Hyperlink"/>
                <w:rFonts w:ascii="Times New Roman" w:hAnsi="Times New Roman" w:cs="Times New Roman"/>
                <w:noProof/>
              </w:rPr>
              <w:t>Elon Musk</w:t>
            </w:r>
            <w:r w:rsidRPr="00317E29">
              <w:rPr>
                <w:rFonts w:ascii="Times New Roman" w:hAnsi="Times New Roman" w:cs="Times New Roman"/>
                <w:noProof/>
                <w:webHidden/>
              </w:rPr>
              <w:tab/>
            </w:r>
            <w:r w:rsidRPr="00317E29">
              <w:rPr>
                <w:rFonts w:ascii="Times New Roman" w:hAnsi="Times New Roman" w:cs="Times New Roman"/>
                <w:noProof/>
                <w:webHidden/>
              </w:rPr>
              <w:fldChar w:fldCharType="begin"/>
            </w:r>
            <w:r w:rsidRPr="00317E29">
              <w:rPr>
                <w:rFonts w:ascii="Times New Roman" w:hAnsi="Times New Roman" w:cs="Times New Roman"/>
                <w:noProof/>
                <w:webHidden/>
              </w:rPr>
              <w:instrText xml:space="preserve"> PAGEREF _Toc172482374 \h </w:instrText>
            </w:r>
            <w:r w:rsidRPr="00317E29">
              <w:rPr>
                <w:rFonts w:ascii="Times New Roman" w:hAnsi="Times New Roman" w:cs="Times New Roman"/>
                <w:noProof/>
                <w:webHidden/>
              </w:rPr>
            </w:r>
            <w:r w:rsidRPr="00317E29">
              <w:rPr>
                <w:rFonts w:ascii="Times New Roman" w:hAnsi="Times New Roman" w:cs="Times New Roman"/>
                <w:noProof/>
                <w:webHidden/>
              </w:rPr>
              <w:fldChar w:fldCharType="separate"/>
            </w:r>
            <w:r w:rsidRPr="00317E29">
              <w:rPr>
                <w:rFonts w:ascii="Times New Roman" w:hAnsi="Times New Roman" w:cs="Times New Roman"/>
                <w:noProof/>
                <w:webHidden/>
              </w:rPr>
              <w:t>3</w:t>
            </w:r>
            <w:r w:rsidRPr="00317E29">
              <w:rPr>
                <w:rFonts w:ascii="Times New Roman" w:hAnsi="Times New Roman" w:cs="Times New Roman"/>
                <w:noProof/>
                <w:webHidden/>
              </w:rPr>
              <w:fldChar w:fldCharType="end"/>
            </w:r>
          </w:hyperlink>
        </w:p>
        <w:p w14:paraId="576F9A80" w14:textId="503A3226" w:rsidR="000F7FBF" w:rsidRPr="00317E29" w:rsidRDefault="000F7FBF">
          <w:pPr>
            <w:pStyle w:val="TOC1"/>
            <w:tabs>
              <w:tab w:val="right" w:leader="dot" w:pos="9016"/>
            </w:tabs>
            <w:rPr>
              <w:rFonts w:ascii="Times New Roman" w:eastAsiaTheme="minorEastAsia" w:hAnsi="Times New Roman" w:cs="Times New Roman"/>
              <w:b w:val="0"/>
              <w:bCs w:val="0"/>
              <w:i w:val="0"/>
              <w:iCs w:val="0"/>
              <w:noProof/>
              <w:kern w:val="2"/>
              <w:lang w:eastAsia="en-GB" w:bidi="ar-SA"/>
              <w14:ligatures w14:val="standardContextual"/>
            </w:rPr>
          </w:pPr>
          <w:hyperlink w:anchor="_Toc172482375" w:history="1">
            <w:r w:rsidRPr="00317E29">
              <w:rPr>
                <w:rStyle w:val="Hyperlink"/>
                <w:rFonts w:ascii="Times New Roman" w:hAnsi="Times New Roman" w:cs="Times New Roman"/>
                <w:noProof/>
              </w:rPr>
              <w:t>Lessons Learned</w:t>
            </w:r>
            <w:r w:rsidRPr="00317E29">
              <w:rPr>
                <w:rFonts w:ascii="Times New Roman" w:hAnsi="Times New Roman" w:cs="Times New Roman"/>
                <w:noProof/>
                <w:webHidden/>
              </w:rPr>
              <w:tab/>
            </w:r>
            <w:r w:rsidRPr="00317E29">
              <w:rPr>
                <w:rFonts w:ascii="Times New Roman" w:hAnsi="Times New Roman" w:cs="Times New Roman"/>
                <w:noProof/>
                <w:webHidden/>
              </w:rPr>
              <w:fldChar w:fldCharType="begin"/>
            </w:r>
            <w:r w:rsidRPr="00317E29">
              <w:rPr>
                <w:rFonts w:ascii="Times New Roman" w:hAnsi="Times New Roman" w:cs="Times New Roman"/>
                <w:noProof/>
                <w:webHidden/>
              </w:rPr>
              <w:instrText xml:space="preserve"> PAGEREF _Toc172482375 \h </w:instrText>
            </w:r>
            <w:r w:rsidRPr="00317E29">
              <w:rPr>
                <w:rFonts w:ascii="Times New Roman" w:hAnsi="Times New Roman" w:cs="Times New Roman"/>
                <w:noProof/>
                <w:webHidden/>
              </w:rPr>
            </w:r>
            <w:r w:rsidRPr="00317E29">
              <w:rPr>
                <w:rFonts w:ascii="Times New Roman" w:hAnsi="Times New Roman" w:cs="Times New Roman"/>
                <w:noProof/>
                <w:webHidden/>
              </w:rPr>
              <w:fldChar w:fldCharType="separate"/>
            </w:r>
            <w:r w:rsidRPr="00317E29">
              <w:rPr>
                <w:rFonts w:ascii="Times New Roman" w:hAnsi="Times New Roman" w:cs="Times New Roman"/>
                <w:noProof/>
                <w:webHidden/>
              </w:rPr>
              <w:t>4</w:t>
            </w:r>
            <w:r w:rsidRPr="00317E29">
              <w:rPr>
                <w:rFonts w:ascii="Times New Roman" w:hAnsi="Times New Roman" w:cs="Times New Roman"/>
                <w:noProof/>
                <w:webHidden/>
              </w:rPr>
              <w:fldChar w:fldCharType="end"/>
            </w:r>
          </w:hyperlink>
        </w:p>
        <w:p w14:paraId="6F8711F0" w14:textId="720F37CE" w:rsidR="000F7FBF" w:rsidRPr="00317E29" w:rsidRDefault="000F7FBF">
          <w:pPr>
            <w:pStyle w:val="TOC1"/>
            <w:tabs>
              <w:tab w:val="right" w:leader="dot" w:pos="9016"/>
            </w:tabs>
            <w:rPr>
              <w:rFonts w:ascii="Times New Roman" w:eastAsiaTheme="minorEastAsia" w:hAnsi="Times New Roman" w:cs="Times New Roman"/>
              <w:b w:val="0"/>
              <w:bCs w:val="0"/>
              <w:i w:val="0"/>
              <w:iCs w:val="0"/>
              <w:noProof/>
              <w:kern w:val="2"/>
              <w:lang w:eastAsia="en-GB" w:bidi="ar-SA"/>
              <w14:ligatures w14:val="standardContextual"/>
            </w:rPr>
          </w:pPr>
          <w:hyperlink w:anchor="_Toc172482376" w:history="1">
            <w:r w:rsidRPr="00317E29">
              <w:rPr>
                <w:rStyle w:val="Hyperlink"/>
                <w:rFonts w:ascii="Times New Roman" w:hAnsi="Times New Roman" w:cs="Times New Roman"/>
                <w:noProof/>
              </w:rPr>
              <w:t>Conclusion</w:t>
            </w:r>
            <w:r w:rsidRPr="00317E29">
              <w:rPr>
                <w:rFonts w:ascii="Times New Roman" w:hAnsi="Times New Roman" w:cs="Times New Roman"/>
                <w:noProof/>
                <w:webHidden/>
              </w:rPr>
              <w:tab/>
            </w:r>
            <w:r w:rsidRPr="00317E29">
              <w:rPr>
                <w:rFonts w:ascii="Times New Roman" w:hAnsi="Times New Roman" w:cs="Times New Roman"/>
                <w:noProof/>
                <w:webHidden/>
              </w:rPr>
              <w:fldChar w:fldCharType="begin"/>
            </w:r>
            <w:r w:rsidRPr="00317E29">
              <w:rPr>
                <w:rFonts w:ascii="Times New Roman" w:hAnsi="Times New Roman" w:cs="Times New Roman"/>
                <w:noProof/>
                <w:webHidden/>
              </w:rPr>
              <w:instrText xml:space="preserve"> PAGEREF _Toc172482376 \h </w:instrText>
            </w:r>
            <w:r w:rsidRPr="00317E29">
              <w:rPr>
                <w:rFonts w:ascii="Times New Roman" w:hAnsi="Times New Roman" w:cs="Times New Roman"/>
                <w:noProof/>
                <w:webHidden/>
              </w:rPr>
            </w:r>
            <w:r w:rsidRPr="00317E29">
              <w:rPr>
                <w:rFonts w:ascii="Times New Roman" w:hAnsi="Times New Roman" w:cs="Times New Roman"/>
                <w:noProof/>
                <w:webHidden/>
              </w:rPr>
              <w:fldChar w:fldCharType="separate"/>
            </w:r>
            <w:r w:rsidRPr="00317E29">
              <w:rPr>
                <w:rFonts w:ascii="Times New Roman" w:hAnsi="Times New Roman" w:cs="Times New Roman"/>
                <w:noProof/>
                <w:webHidden/>
              </w:rPr>
              <w:t>4</w:t>
            </w:r>
            <w:r w:rsidRPr="00317E29">
              <w:rPr>
                <w:rFonts w:ascii="Times New Roman" w:hAnsi="Times New Roman" w:cs="Times New Roman"/>
                <w:noProof/>
                <w:webHidden/>
              </w:rPr>
              <w:fldChar w:fldCharType="end"/>
            </w:r>
          </w:hyperlink>
        </w:p>
        <w:p w14:paraId="2BC8248B" w14:textId="58957049" w:rsidR="000F7FBF" w:rsidRPr="00F05FB5" w:rsidRDefault="000F7FBF" w:rsidP="00F05FB5">
          <w:pPr>
            <w:pStyle w:val="TOC3"/>
            <w:rPr>
              <w:rFonts w:eastAsiaTheme="minorEastAsia"/>
              <w:kern w:val="2"/>
              <w:sz w:val="24"/>
              <w:szCs w:val="24"/>
              <w:lang w:bidi="ar-SA"/>
              <w14:ligatures w14:val="standardContextual"/>
            </w:rPr>
          </w:pPr>
          <w:hyperlink w:anchor="_Toc172482377" w:history="1">
            <w:r w:rsidRPr="00F05FB5">
              <w:rPr>
                <w:rStyle w:val="Hyperlink"/>
              </w:rPr>
              <w:t>References</w:t>
            </w:r>
            <w:r w:rsidRPr="00F05FB5">
              <w:rPr>
                <w:webHidden/>
              </w:rPr>
              <w:tab/>
            </w:r>
            <w:r w:rsidRPr="00F05FB5">
              <w:rPr>
                <w:webHidden/>
              </w:rPr>
              <w:fldChar w:fldCharType="begin"/>
            </w:r>
            <w:r w:rsidRPr="00F05FB5">
              <w:rPr>
                <w:webHidden/>
              </w:rPr>
              <w:instrText xml:space="preserve"> PAGEREF _Toc172482377 \h </w:instrText>
            </w:r>
            <w:r w:rsidRPr="00F05FB5">
              <w:rPr>
                <w:webHidden/>
              </w:rPr>
            </w:r>
            <w:r w:rsidRPr="00F05FB5">
              <w:rPr>
                <w:webHidden/>
              </w:rPr>
              <w:fldChar w:fldCharType="separate"/>
            </w:r>
            <w:r w:rsidRPr="00F05FB5">
              <w:rPr>
                <w:webHidden/>
              </w:rPr>
              <w:t>5</w:t>
            </w:r>
            <w:r w:rsidRPr="00F05FB5">
              <w:rPr>
                <w:webHidden/>
              </w:rPr>
              <w:fldChar w:fldCharType="end"/>
            </w:r>
          </w:hyperlink>
        </w:p>
        <w:p w14:paraId="110F5B9C" w14:textId="382EA1D1" w:rsidR="00BE60C2" w:rsidRPr="00317E29" w:rsidRDefault="00BE60C2">
          <w:pPr>
            <w:rPr>
              <w:rFonts w:cs="Times New Roman"/>
            </w:rPr>
          </w:pPr>
          <w:r w:rsidRPr="00317E29">
            <w:rPr>
              <w:rFonts w:cs="Times New Roman"/>
              <w:b/>
              <w:bCs/>
              <w:noProof/>
            </w:rPr>
            <w:fldChar w:fldCharType="end"/>
          </w:r>
        </w:p>
      </w:sdtContent>
    </w:sdt>
    <w:p w14:paraId="1632CBFC" w14:textId="77777777" w:rsidR="00BE60C2" w:rsidRPr="00317E29" w:rsidRDefault="00BE60C2" w:rsidP="006A7C74">
      <w:pPr>
        <w:pStyle w:val="Heading1"/>
        <w:rPr>
          <w:rFonts w:ascii="Times New Roman" w:hAnsi="Times New Roman" w:cs="Times New Roman"/>
        </w:rPr>
      </w:pPr>
    </w:p>
    <w:p w14:paraId="2189D398" w14:textId="77777777" w:rsidR="00BE60C2" w:rsidRPr="00317E29" w:rsidRDefault="00BE60C2" w:rsidP="00BE60C2">
      <w:pPr>
        <w:rPr>
          <w:rFonts w:cs="Times New Roman"/>
        </w:rPr>
      </w:pPr>
    </w:p>
    <w:p w14:paraId="4379DDE8" w14:textId="77777777" w:rsidR="00BE60C2" w:rsidRPr="00317E29" w:rsidRDefault="00BE60C2" w:rsidP="00BE60C2">
      <w:pPr>
        <w:rPr>
          <w:rFonts w:cs="Times New Roman"/>
        </w:rPr>
      </w:pPr>
    </w:p>
    <w:p w14:paraId="58EF035A" w14:textId="77777777" w:rsidR="00BE60C2" w:rsidRPr="00317E29" w:rsidRDefault="00BE60C2" w:rsidP="00BE60C2">
      <w:pPr>
        <w:rPr>
          <w:rFonts w:cs="Times New Roman"/>
        </w:rPr>
      </w:pPr>
    </w:p>
    <w:p w14:paraId="5215DE69" w14:textId="77777777" w:rsidR="00BE60C2" w:rsidRPr="00317E29" w:rsidRDefault="00BE60C2" w:rsidP="00BE60C2">
      <w:pPr>
        <w:rPr>
          <w:rFonts w:cs="Times New Roman"/>
        </w:rPr>
      </w:pPr>
    </w:p>
    <w:p w14:paraId="23F7CECE" w14:textId="77777777" w:rsidR="00BE60C2" w:rsidRPr="00317E29" w:rsidRDefault="00BE60C2" w:rsidP="00BE60C2">
      <w:pPr>
        <w:rPr>
          <w:rFonts w:cs="Times New Roman"/>
        </w:rPr>
      </w:pPr>
    </w:p>
    <w:p w14:paraId="6502B141" w14:textId="77777777" w:rsidR="00BE60C2" w:rsidRPr="00317E29" w:rsidRDefault="00BE60C2" w:rsidP="00BE60C2">
      <w:pPr>
        <w:rPr>
          <w:rFonts w:cs="Times New Roman"/>
        </w:rPr>
      </w:pPr>
    </w:p>
    <w:p w14:paraId="2EE84D0A" w14:textId="77777777" w:rsidR="00BE60C2" w:rsidRPr="00317E29" w:rsidRDefault="00BE60C2" w:rsidP="00BE60C2">
      <w:pPr>
        <w:rPr>
          <w:rFonts w:cs="Times New Roman"/>
        </w:rPr>
      </w:pPr>
    </w:p>
    <w:p w14:paraId="78C53A9D" w14:textId="77777777" w:rsidR="00BE60C2" w:rsidRPr="00317E29" w:rsidRDefault="00BE60C2" w:rsidP="00BE60C2">
      <w:pPr>
        <w:rPr>
          <w:rFonts w:cs="Times New Roman"/>
        </w:rPr>
      </w:pPr>
    </w:p>
    <w:p w14:paraId="0A9FAE86" w14:textId="77777777" w:rsidR="00BE60C2" w:rsidRPr="00317E29" w:rsidRDefault="00BE60C2" w:rsidP="00BE60C2">
      <w:pPr>
        <w:rPr>
          <w:rFonts w:cs="Times New Roman"/>
        </w:rPr>
      </w:pPr>
    </w:p>
    <w:p w14:paraId="5D6117B0" w14:textId="77777777" w:rsidR="00BE60C2" w:rsidRPr="00317E29" w:rsidRDefault="00BE60C2" w:rsidP="00BE60C2">
      <w:pPr>
        <w:rPr>
          <w:rFonts w:cs="Times New Roman"/>
        </w:rPr>
      </w:pPr>
    </w:p>
    <w:p w14:paraId="07E5A89E" w14:textId="77777777" w:rsidR="00BE60C2" w:rsidRPr="00317E29" w:rsidRDefault="00BE60C2" w:rsidP="00BE60C2">
      <w:pPr>
        <w:rPr>
          <w:rFonts w:cs="Times New Roman"/>
        </w:rPr>
      </w:pPr>
    </w:p>
    <w:p w14:paraId="0B25A129" w14:textId="77777777" w:rsidR="00BE60C2" w:rsidRPr="00317E29" w:rsidRDefault="00BE60C2" w:rsidP="00BE60C2">
      <w:pPr>
        <w:rPr>
          <w:rFonts w:cs="Times New Roman"/>
        </w:rPr>
      </w:pPr>
    </w:p>
    <w:p w14:paraId="518BC7C3" w14:textId="77777777" w:rsidR="00BE60C2" w:rsidRPr="00317E29" w:rsidRDefault="00BE60C2" w:rsidP="00BE60C2">
      <w:pPr>
        <w:rPr>
          <w:rFonts w:cs="Times New Roman"/>
        </w:rPr>
      </w:pPr>
    </w:p>
    <w:p w14:paraId="584114AE" w14:textId="77777777" w:rsidR="00BE60C2" w:rsidRPr="00317E29" w:rsidRDefault="00BE60C2" w:rsidP="00BE60C2">
      <w:pPr>
        <w:rPr>
          <w:rFonts w:cs="Times New Roman"/>
        </w:rPr>
      </w:pPr>
    </w:p>
    <w:p w14:paraId="61C0A5E3" w14:textId="77777777" w:rsidR="00BE60C2" w:rsidRPr="00317E29" w:rsidRDefault="00BE60C2" w:rsidP="00BE60C2">
      <w:pPr>
        <w:rPr>
          <w:rFonts w:cs="Times New Roman"/>
        </w:rPr>
      </w:pPr>
    </w:p>
    <w:p w14:paraId="52048853" w14:textId="77777777" w:rsidR="00BE60C2" w:rsidRPr="00317E29" w:rsidRDefault="00BE60C2" w:rsidP="00BE60C2">
      <w:pPr>
        <w:rPr>
          <w:rFonts w:cs="Times New Roman"/>
        </w:rPr>
      </w:pPr>
    </w:p>
    <w:p w14:paraId="45E73713" w14:textId="77777777" w:rsidR="00BE60C2" w:rsidRPr="00317E29" w:rsidRDefault="00BE60C2" w:rsidP="00BE60C2">
      <w:pPr>
        <w:rPr>
          <w:rFonts w:cs="Times New Roman"/>
        </w:rPr>
      </w:pPr>
    </w:p>
    <w:p w14:paraId="49E0F060" w14:textId="77777777" w:rsidR="00BE60C2" w:rsidRPr="00317E29" w:rsidRDefault="00BE60C2" w:rsidP="00BE60C2">
      <w:pPr>
        <w:rPr>
          <w:rFonts w:cs="Times New Roman"/>
        </w:rPr>
      </w:pPr>
    </w:p>
    <w:p w14:paraId="1A5A4B1A" w14:textId="77777777" w:rsidR="00BE60C2" w:rsidRPr="00317E29" w:rsidRDefault="00BE60C2" w:rsidP="00BE60C2">
      <w:pPr>
        <w:rPr>
          <w:rFonts w:cs="Times New Roman"/>
        </w:rPr>
      </w:pPr>
    </w:p>
    <w:p w14:paraId="6F994657" w14:textId="77777777" w:rsidR="00BE60C2" w:rsidRPr="00317E29" w:rsidRDefault="00BE60C2" w:rsidP="00BE60C2">
      <w:pPr>
        <w:rPr>
          <w:rFonts w:cs="Times New Roman"/>
        </w:rPr>
      </w:pPr>
    </w:p>
    <w:p w14:paraId="6DF01420" w14:textId="77777777" w:rsidR="00BE60C2" w:rsidRPr="00317E29" w:rsidRDefault="00BE60C2" w:rsidP="00BE60C2">
      <w:pPr>
        <w:rPr>
          <w:rFonts w:cs="Times New Roman"/>
        </w:rPr>
      </w:pPr>
    </w:p>
    <w:p w14:paraId="599702C9" w14:textId="77777777" w:rsidR="00BE60C2" w:rsidRPr="00317E29" w:rsidRDefault="00BE60C2" w:rsidP="00BE60C2">
      <w:pPr>
        <w:rPr>
          <w:rFonts w:cs="Times New Roman"/>
        </w:rPr>
      </w:pPr>
    </w:p>
    <w:p w14:paraId="44DA34B8" w14:textId="77777777" w:rsidR="00BE60C2" w:rsidRPr="00317E29" w:rsidRDefault="00BE60C2" w:rsidP="00BE60C2">
      <w:pPr>
        <w:rPr>
          <w:rFonts w:cs="Times New Roman"/>
        </w:rPr>
      </w:pPr>
    </w:p>
    <w:p w14:paraId="26831502" w14:textId="77777777" w:rsidR="00BE60C2" w:rsidRPr="00317E29" w:rsidRDefault="00BE60C2" w:rsidP="00BE60C2">
      <w:pPr>
        <w:rPr>
          <w:rFonts w:cs="Times New Roman"/>
        </w:rPr>
      </w:pPr>
    </w:p>
    <w:p w14:paraId="451F2622" w14:textId="77777777" w:rsidR="00BE60C2" w:rsidRPr="00317E29" w:rsidRDefault="00BE60C2" w:rsidP="00BE60C2">
      <w:pPr>
        <w:rPr>
          <w:rFonts w:cs="Times New Roman"/>
        </w:rPr>
      </w:pPr>
    </w:p>
    <w:p w14:paraId="131565C2" w14:textId="77777777" w:rsidR="00BE60C2" w:rsidRPr="00317E29" w:rsidRDefault="00BE60C2" w:rsidP="00BE60C2">
      <w:pPr>
        <w:rPr>
          <w:rFonts w:cs="Times New Roman"/>
        </w:rPr>
      </w:pPr>
    </w:p>
    <w:p w14:paraId="1CD4C10B" w14:textId="77777777" w:rsidR="00BE60C2" w:rsidRPr="00317E29" w:rsidRDefault="00BE60C2" w:rsidP="00BE60C2">
      <w:pPr>
        <w:rPr>
          <w:rFonts w:cs="Times New Roman"/>
        </w:rPr>
      </w:pPr>
    </w:p>
    <w:p w14:paraId="64D1FA68" w14:textId="77777777" w:rsidR="007756AC" w:rsidRPr="00317E29" w:rsidRDefault="007756AC" w:rsidP="006A7C74">
      <w:pPr>
        <w:pStyle w:val="Heading1"/>
        <w:rPr>
          <w:rFonts w:ascii="Times New Roman" w:hAnsi="Times New Roman" w:cs="Times New Roman"/>
        </w:rPr>
      </w:pPr>
      <w:bookmarkStart w:id="0" w:name="_Toc172482368"/>
    </w:p>
    <w:p w14:paraId="7FD6F656" w14:textId="3A338068" w:rsidR="006A7C74" w:rsidRPr="00317E29" w:rsidRDefault="006A7C74" w:rsidP="006A7C74">
      <w:pPr>
        <w:pStyle w:val="Heading1"/>
        <w:rPr>
          <w:rFonts w:ascii="Times New Roman" w:hAnsi="Times New Roman" w:cs="Times New Roman"/>
        </w:rPr>
      </w:pPr>
      <w:r w:rsidRPr="00317E29">
        <w:rPr>
          <w:rFonts w:ascii="Times New Roman" w:hAnsi="Times New Roman" w:cs="Times New Roman"/>
        </w:rPr>
        <w:t>Introduction</w:t>
      </w:r>
      <w:bookmarkEnd w:id="0"/>
    </w:p>
    <w:p w14:paraId="74B5505A" w14:textId="1008E9E9" w:rsidR="006A7C74" w:rsidRPr="00317E29" w:rsidRDefault="006A7C74" w:rsidP="006A7C74">
      <w:pPr>
        <w:pStyle w:val="NormalWeb"/>
      </w:pPr>
      <w:r w:rsidRPr="00317E29">
        <w:t>Leadership is the cornerstone of organi</w:t>
      </w:r>
      <w:r w:rsidR="00F10FCA" w:rsidRPr="00317E29">
        <w:t>s</w:t>
      </w:r>
      <w:r w:rsidRPr="00317E29">
        <w:t xml:space="preserve">ational </w:t>
      </w:r>
      <w:r w:rsidR="00F10FCA" w:rsidRPr="00317E29">
        <w:t>behaviour</w:t>
      </w:r>
      <w:r w:rsidRPr="00317E29">
        <w:t xml:space="preserve"> that determines </w:t>
      </w:r>
      <w:proofErr w:type="gramStart"/>
      <w:r w:rsidRPr="00317E29">
        <w:t>whether or not</w:t>
      </w:r>
      <w:proofErr w:type="gramEnd"/>
      <w:r w:rsidRPr="00317E29">
        <w:t xml:space="preserve"> this success can be achieved. </w:t>
      </w:r>
      <w:r w:rsidR="00F10FCA" w:rsidRPr="00317E29">
        <w:t>Four individuals</w:t>
      </w:r>
      <w:r w:rsidRPr="00317E29">
        <w:t xml:space="preserve"> started their way as business leaders in the 20</w:t>
      </w:r>
      <w:r w:rsidRPr="00317E29">
        <w:rPr>
          <w:vertAlign w:val="superscript"/>
        </w:rPr>
        <w:t>th</w:t>
      </w:r>
      <w:r w:rsidR="00F10FCA" w:rsidRPr="00317E29">
        <w:t xml:space="preserve"> and 21st</w:t>
      </w:r>
      <w:r w:rsidRPr="00317E29">
        <w:t xml:space="preserve"> </w:t>
      </w:r>
      <w:r w:rsidR="00F10FCA" w:rsidRPr="00317E29">
        <w:t xml:space="preserve">centuries, </w:t>
      </w:r>
      <w:r w:rsidRPr="00317E29">
        <w:t xml:space="preserve">and </w:t>
      </w:r>
      <w:r w:rsidR="00F10FCA" w:rsidRPr="00317E29">
        <w:t xml:space="preserve">still </w:t>
      </w:r>
      <w:r w:rsidRPr="00317E29">
        <w:t>thrive in the younger entrepreneurship world, specifically Walt Disney, Henry Ford, Steve Jobs and Elon Musk. The following report will analyse the leadership style of these individuals and link it, using various concepts</w:t>
      </w:r>
      <w:r w:rsidR="00F10FCA" w:rsidRPr="00317E29">
        <w:t xml:space="preserve"> and</w:t>
      </w:r>
      <w:r w:rsidRPr="00317E29">
        <w:t xml:space="preserve"> models of leadership.</w:t>
      </w:r>
    </w:p>
    <w:p w14:paraId="6AD88A59" w14:textId="77777777" w:rsidR="006A7C74" w:rsidRPr="00317E29" w:rsidRDefault="006A7C74" w:rsidP="006A7C74">
      <w:pPr>
        <w:pStyle w:val="Heading1"/>
        <w:rPr>
          <w:rFonts w:ascii="Times New Roman" w:hAnsi="Times New Roman" w:cs="Times New Roman"/>
        </w:rPr>
      </w:pPr>
      <w:bookmarkStart w:id="1" w:name="_Toc172482369"/>
      <w:r w:rsidRPr="00317E29">
        <w:rPr>
          <w:rFonts w:ascii="Times New Roman" w:hAnsi="Times New Roman" w:cs="Times New Roman"/>
        </w:rPr>
        <w:t>20th Century Leadership Analysis</w:t>
      </w:r>
      <w:bookmarkEnd w:id="1"/>
    </w:p>
    <w:p w14:paraId="104069B4" w14:textId="77777777" w:rsidR="006A7C74" w:rsidRPr="00317E29" w:rsidRDefault="006A7C74" w:rsidP="006A7C74">
      <w:pPr>
        <w:pStyle w:val="Heading2"/>
        <w:rPr>
          <w:rFonts w:ascii="Times New Roman" w:hAnsi="Times New Roman" w:cs="Times New Roman"/>
        </w:rPr>
      </w:pPr>
      <w:bookmarkStart w:id="2" w:name="_Toc172482370"/>
      <w:r w:rsidRPr="00317E29">
        <w:rPr>
          <w:rFonts w:ascii="Times New Roman" w:hAnsi="Times New Roman" w:cs="Times New Roman"/>
        </w:rPr>
        <w:t>Walt Disney</w:t>
      </w:r>
      <w:bookmarkEnd w:id="2"/>
    </w:p>
    <w:p w14:paraId="1223CB20" w14:textId="7E2D928B" w:rsidR="006A7C74" w:rsidRPr="00317E29" w:rsidRDefault="006A7C74" w:rsidP="006A7C74">
      <w:pPr>
        <w:pStyle w:val="NormalWeb"/>
      </w:pPr>
      <w:r w:rsidRPr="00317E29">
        <w:t>Walt Disney is a true example of Transformational Leadership; th</w:t>
      </w:r>
      <w:r w:rsidR="00996A70" w:rsidRPr="00317E29">
        <w:t>is</w:t>
      </w:r>
      <w:r w:rsidRPr="00317E29">
        <w:t xml:space="preserve"> transformation</w:t>
      </w:r>
      <w:r w:rsidR="00996A70" w:rsidRPr="00317E29">
        <w:t>al</w:t>
      </w:r>
      <w:r w:rsidRPr="00317E29">
        <w:t xml:space="preserve"> leader motivates and inspires </w:t>
      </w:r>
      <w:r w:rsidR="00996A70" w:rsidRPr="00317E29">
        <w:t>his</w:t>
      </w:r>
      <w:r w:rsidRPr="00317E29">
        <w:t xml:space="preserve"> followers by providing an excellent vision (Bass &amp; Riggio, </w:t>
      </w:r>
      <w:r w:rsidR="001D0BC2" w:rsidRPr="00317E29">
        <w:t>2016</w:t>
      </w:r>
      <w:r w:rsidRPr="00317E29">
        <w:t>). Disney prioritized creativity and innovation</w:t>
      </w:r>
      <w:r w:rsidR="00996A70" w:rsidRPr="00317E29">
        <w:t>, empowering</w:t>
      </w:r>
      <w:r w:rsidRPr="00317E29">
        <w:t xml:space="preserve"> employees to bring their best ideas to work. </w:t>
      </w:r>
    </w:p>
    <w:p w14:paraId="02344EF7" w14:textId="77777777" w:rsidR="006A7C74" w:rsidRPr="00317E29" w:rsidRDefault="006A7C74" w:rsidP="006A7C74">
      <w:pPr>
        <w:pStyle w:val="Heading2"/>
        <w:rPr>
          <w:rFonts w:ascii="Times New Roman" w:hAnsi="Times New Roman" w:cs="Times New Roman"/>
        </w:rPr>
      </w:pPr>
      <w:bookmarkStart w:id="3" w:name="_Toc172482371"/>
      <w:r w:rsidRPr="00317E29">
        <w:rPr>
          <w:rFonts w:ascii="Times New Roman" w:hAnsi="Times New Roman" w:cs="Times New Roman"/>
        </w:rPr>
        <w:t>Henry Ford</w:t>
      </w:r>
      <w:bookmarkEnd w:id="3"/>
    </w:p>
    <w:p w14:paraId="2BC60005" w14:textId="21FF0A3A" w:rsidR="006A7C74" w:rsidRPr="00317E29" w:rsidRDefault="006A7C74" w:rsidP="006A7C74">
      <w:pPr>
        <w:pStyle w:val="NormalWeb"/>
      </w:pPr>
      <w:r w:rsidRPr="00317E29">
        <w:t xml:space="preserve">Henry </w:t>
      </w:r>
      <w:r w:rsidR="00474189" w:rsidRPr="00317E29">
        <w:t>F</w:t>
      </w:r>
      <w:r w:rsidRPr="00317E29">
        <w:t>ord was a game changer when it c</w:t>
      </w:r>
      <w:r w:rsidR="00474189" w:rsidRPr="00317E29">
        <w:t>ame</w:t>
      </w:r>
      <w:r w:rsidRPr="00317E29">
        <w:t xml:space="preserve"> to automotive manufacturing techniques. His style is strongly characterized by transactional leadership (Burns, </w:t>
      </w:r>
      <w:r w:rsidR="001D0BC2" w:rsidRPr="00317E29">
        <w:t>2018</w:t>
      </w:r>
      <w:r w:rsidRPr="00317E29">
        <w:t>), hence focus</w:t>
      </w:r>
      <w:r w:rsidR="00474189" w:rsidRPr="00317E29">
        <w:t>ing</w:t>
      </w:r>
      <w:r w:rsidRPr="00317E29">
        <w:t xml:space="preserve"> on well-defined processes with clear goals and relative rewards or punishments. Ford developed </w:t>
      </w:r>
      <w:r w:rsidR="00474189" w:rsidRPr="00317E29">
        <w:t xml:space="preserve">an </w:t>
      </w:r>
      <w:r w:rsidRPr="00317E29">
        <w:t>assembly line, which helped production increas</w:t>
      </w:r>
      <w:r w:rsidR="00474189" w:rsidRPr="00317E29">
        <w:t>e</w:t>
      </w:r>
      <w:r w:rsidRPr="00317E29">
        <w:t xml:space="preserve"> immensely and lower</w:t>
      </w:r>
      <w:r w:rsidR="00474189" w:rsidRPr="00317E29">
        <w:t>ed</w:t>
      </w:r>
      <w:r w:rsidRPr="00317E29">
        <w:t xml:space="preserve"> costs - making cars available to more people in masses. </w:t>
      </w:r>
    </w:p>
    <w:p w14:paraId="65FB92B0" w14:textId="77777777" w:rsidR="006A7C74" w:rsidRPr="00317E29" w:rsidRDefault="006A7C74" w:rsidP="006A7C74">
      <w:pPr>
        <w:pStyle w:val="Heading1"/>
        <w:rPr>
          <w:rFonts w:ascii="Times New Roman" w:hAnsi="Times New Roman" w:cs="Times New Roman"/>
        </w:rPr>
      </w:pPr>
      <w:bookmarkStart w:id="4" w:name="_Toc172482372"/>
      <w:r w:rsidRPr="00317E29">
        <w:rPr>
          <w:rFonts w:ascii="Times New Roman" w:hAnsi="Times New Roman" w:cs="Times New Roman"/>
        </w:rPr>
        <w:t>21st Century Leaders Reviewed</w:t>
      </w:r>
      <w:bookmarkEnd w:id="4"/>
    </w:p>
    <w:p w14:paraId="7F3756BB" w14:textId="77777777" w:rsidR="006A7C74" w:rsidRPr="00317E29" w:rsidRDefault="006A7C74" w:rsidP="006A7C74">
      <w:pPr>
        <w:pStyle w:val="Heading2"/>
        <w:rPr>
          <w:rFonts w:ascii="Times New Roman" w:hAnsi="Times New Roman" w:cs="Times New Roman"/>
        </w:rPr>
      </w:pPr>
      <w:bookmarkStart w:id="5" w:name="_Toc172482373"/>
      <w:r w:rsidRPr="00317E29">
        <w:rPr>
          <w:rFonts w:ascii="Times New Roman" w:hAnsi="Times New Roman" w:cs="Times New Roman"/>
        </w:rPr>
        <w:t>Steve Jobs</w:t>
      </w:r>
      <w:bookmarkEnd w:id="5"/>
    </w:p>
    <w:p w14:paraId="09073A40" w14:textId="347D0B6B" w:rsidR="006A7C74" w:rsidRPr="00317E29" w:rsidRDefault="006A7C74" w:rsidP="006A7C74">
      <w:pPr>
        <w:pStyle w:val="NormalWeb"/>
      </w:pPr>
      <w:r w:rsidRPr="00317E29">
        <w:t xml:space="preserve">Steve Jobs is one of the greatest leaders who was known for his charismatic and visionary leadership. Charismatic leadership theory highlights the illusionary attraction and up-stretching fitness of leaders (Conger &amp; Kanungo, </w:t>
      </w:r>
      <w:r w:rsidR="001D0BC2" w:rsidRPr="00317E29">
        <w:t>2018</w:t>
      </w:r>
      <w:r w:rsidRPr="00317E29">
        <w:t xml:space="preserve">). Jobs' capacity to visualize revolutionary new goods and rally his employees together with those visions was crucial in the victory of Apple computing. </w:t>
      </w:r>
    </w:p>
    <w:p w14:paraId="75525588" w14:textId="77777777" w:rsidR="006A7C74" w:rsidRPr="00317E29" w:rsidRDefault="006A7C74" w:rsidP="006A7C74">
      <w:pPr>
        <w:pStyle w:val="Heading2"/>
        <w:rPr>
          <w:rFonts w:ascii="Times New Roman" w:hAnsi="Times New Roman" w:cs="Times New Roman"/>
        </w:rPr>
      </w:pPr>
      <w:bookmarkStart w:id="6" w:name="_Toc172482374"/>
      <w:r w:rsidRPr="00317E29">
        <w:rPr>
          <w:rFonts w:ascii="Times New Roman" w:hAnsi="Times New Roman" w:cs="Times New Roman"/>
        </w:rPr>
        <w:t>Elon Musk</w:t>
      </w:r>
      <w:bookmarkEnd w:id="6"/>
    </w:p>
    <w:p w14:paraId="72A829A8" w14:textId="38F7FC41" w:rsidR="006A7C74" w:rsidRPr="00317E29" w:rsidRDefault="006A7C74" w:rsidP="006A7C74">
      <w:pPr>
        <w:pStyle w:val="NormalWeb"/>
      </w:pPr>
      <w:r w:rsidRPr="00317E29">
        <w:t xml:space="preserve">Transformational leadership is embodied by the likes of Elon Musk, CEO of Tesla and SpaceX. Musk's aspirations to colonize Mars and provide sustainable energy may be viewed as transformational leadership (Kirkpatrick &amp; Locke, 1996). On the other, his direct methods - and willingness to plunge headlong into confrontation with just about anyone - are in line with transformational leadership: leaders who not only inspire others but also challenge them to go above what is expected of them. </w:t>
      </w:r>
    </w:p>
    <w:p w14:paraId="73D2F4FE" w14:textId="77777777" w:rsidR="006A7C74" w:rsidRPr="00317E29" w:rsidRDefault="006A7C74" w:rsidP="006A7C74">
      <w:pPr>
        <w:pStyle w:val="Heading1"/>
        <w:rPr>
          <w:rFonts w:ascii="Times New Roman" w:hAnsi="Times New Roman" w:cs="Times New Roman"/>
        </w:rPr>
      </w:pPr>
      <w:bookmarkStart w:id="7" w:name="_Toc172482375"/>
      <w:r w:rsidRPr="00317E29">
        <w:rPr>
          <w:rFonts w:ascii="Times New Roman" w:hAnsi="Times New Roman" w:cs="Times New Roman"/>
        </w:rPr>
        <w:lastRenderedPageBreak/>
        <w:t>Lessons Learned</w:t>
      </w:r>
      <w:bookmarkEnd w:id="7"/>
    </w:p>
    <w:p w14:paraId="7F0DB812" w14:textId="6D371714" w:rsidR="006A7C74" w:rsidRPr="00317E29" w:rsidRDefault="006A7C74" w:rsidP="006A7C74">
      <w:pPr>
        <w:pStyle w:val="NormalWeb"/>
      </w:pPr>
      <w:r w:rsidRPr="00317E29">
        <w:rPr>
          <w:b/>
          <w:bCs/>
        </w:rPr>
        <w:t>The power of the Vision</w:t>
      </w:r>
      <w:r w:rsidRPr="00317E29">
        <w:t xml:space="preserve">: Transformational leaders are described </w:t>
      </w:r>
      <w:r w:rsidR="00FE7DCB" w:rsidRPr="00317E29">
        <w:t>as asserting</w:t>
      </w:r>
      <w:r w:rsidRPr="00317E29">
        <w:t xml:space="preserve"> a vision for their organi</w:t>
      </w:r>
      <w:r w:rsidR="00FE7DCB" w:rsidRPr="00317E29">
        <w:t>s</w:t>
      </w:r>
      <w:r w:rsidRPr="00317E29">
        <w:t>ations that inspire</w:t>
      </w:r>
      <w:r w:rsidR="00FE7DCB" w:rsidRPr="00317E29">
        <w:t>s</w:t>
      </w:r>
      <w:r w:rsidRPr="00317E29">
        <w:t xml:space="preserve"> and motivate</w:t>
      </w:r>
      <w:r w:rsidR="00FE7DCB" w:rsidRPr="00317E29">
        <w:t>s</w:t>
      </w:r>
      <w:r w:rsidRPr="00317E29">
        <w:t xml:space="preserve"> followers</w:t>
      </w:r>
      <w:r w:rsidR="00FE7DCB" w:rsidRPr="00317E29">
        <w:t>, for</w:t>
      </w:r>
      <w:r w:rsidRPr="00317E29">
        <w:t xml:space="preserve"> example</w:t>
      </w:r>
      <w:r w:rsidR="00DE139F" w:rsidRPr="00317E29">
        <w:t>,</w:t>
      </w:r>
      <w:r w:rsidRPr="00317E29">
        <w:t xml:space="preserve"> Disney &amp; Jobs. They were able to talk of such a vivid picture of the future that they seized rare actions like this.</w:t>
      </w:r>
    </w:p>
    <w:p w14:paraId="4C5B77DC" w14:textId="77777777" w:rsidR="006A7C74" w:rsidRPr="00317E29" w:rsidRDefault="006A7C74" w:rsidP="006A7C74">
      <w:pPr>
        <w:pStyle w:val="NormalWeb"/>
      </w:pPr>
      <w:r w:rsidRPr="00317E29">
        <w:rPr>
          <w:b/>
          <w:bCs/>
        </w:rPr>
        <w:t>Innovation and Creativity</w:t>
      </w:r>
      <w:r w:rsidRPr="00317E29">
        <w:t xml:space="preserve">: </w:t>
      </w:r>
      <w:proofErr w:type="gramStart"/>
      <w:r w:rsidRPr="00317E29">
        <w:t>Last but not least</w:t>
      </w:r>
      <w:proofErr w:type="gramEnd"/>
      <w:r w:rsidRPr="00317E29">
        <w:t>, people like Jobs &amp; Musk are important as they show us the benefits of developing a culture which promotes ideas over following orders. This is crucial to perpetually be competitive in fast-paced industries.</w:t>
      </w:r>
    </w:p>
    <w:p w14:paraId="6C120D5C" w14:textId="48491F79" w:rsidR="006A7C74" w:rsidRPr="00317E29" w:rsidRDefault="006A7C74" w:rsidP="006A7C74">
      <w:pPr>
        <w:pStyle w:val="NormalWeb"/>
      </w:pPr>
      <w:r w:rsidRPr="00317E29">
        <w:rPr>
          <w:b/>
          <w:bCs/>
        </w:rPr>
        <w:t>Efficiency and Standardization</w:t>
      </w:r>
      <w:r w:rsidRPr="00317E29">
        <w:t xml:space="preserve">: Ford's focus </w:t>
      </w:r>
      <w:r w:rsidR="00AA4605" w:rsidRPr="00317E29">
        <w:t>o</w:t>
      </w:r>
      <w:r w:rsidRPr="00317E29">
        <w:t>n efficiency and standardi</w:t>
      </w:r>
      <w:r w:rsidR="00AA4605" w:rsidRPr="00317E29">
        <w:t>s</w:t>
      </w:r>
      <w:r w:rsidRPr="00317E29">
        <w:t xml:space="preserve">ation with transactional leadership serves to strengthen the case for </w:t>
      </w:r>
      <w:r w:rsidR="00AA4605" w:rsidRPr="00317E29">
        <w:t xml:space="preserve">a </w:t>
      </w:r>
      <w:r w:rsidRPr="00317E29">
        <w:t xml:space="preserve">clear structure-process, when it comes </w:t>
      </w:r>
      <w:r w:rsidR="00AA4605" w:rsidRPr="00317E29">
        <w:t xml:space="preserve">to </w:t>
      </w:r>
      <w:r w:rsidRPr="00317E29">
        <w:t>operational excellence (</w:t>
      </w:r>
      <w:r w:rsidR="00AA4605" w:rsidRPr="00317E29">
        <w:t>specifically</w:t>
      </w:r>
      <w:r w:rsidRPr="00317E29">
        <w:t xml:space="preserve"> manufacturing).</w:t>
      </w:r>
    </w:p>
    <w:p w14:paraId="0B97657B" w14:textId="184D7064" w:rsidR="006A7C74" w:rsidRPr="00317E29" w:rsidRDefault="006A7C74" w:rsidP="006A7C74">
      <w:pPr>
        <w:pStyle w:val="NormalWeb"/>
      </w:pPr>
      <w:r w:rsidRPr="00317E29">
        <w:rPr>
          <w:b/>
          <w:bCs/>
        </w:rPr>
        <w:t>Societal Impact</w:t>
      </w:r>
      <w:r w:rsidRPr="00317E29">
        <w:t>: A part of Musk`s leadership style is the idea servant leader, which also focuses on creating a broader positive societal change with his ventures. It highlights the broader implications of business activity.</w:t>
      </w:r>
    </w:p>
    <w:p w14:paraId="4A1CD81B" w14:textId="77777777" w:rsidR="006A7C74" w:rsidRPr="00317E29" w:rsidRDefault="006A7C74" w:rsidP="006A7C74">
      <w:pPr>
        <w:pStyle w:val="Heading1"/>
        <w:rPr>
          <w:rFonts w:ascii="Times New Roman" w:hAnsi="Times New Roman" w:cs="Times New Roman"/>
        </w:rPr>
      </w:pPr>
      <w:bookmarkStart w:id="8" w:name="_Toc172482376"/>
      <w:r w:rsidRPr="00317E29">
        <w:rPr>
          <w:rFonts w:ascii="Times New Roman" w:hAnsi="Times New Roman" w:cs="Times New Roman"/>
        </w:rPr>
        <w:t>Conclusion</w:t>
      </w:r>
      <w:bookmarkEnd w:id="8"/>
    </w:p>
    <w:p w14:paraId="2A82E9A0" w14:textId="181E1B33" w:rsidR="006A7C74" w:rsidRDefault="006A7C74" w:rsidP="006A7C74">
      <w:pPr>
        <w:pStyle w:val="NormalWeb"/>
      </w:pPr>
      <w:r w:rsidRPr="00317E29">
        <w:t xml:space="preserve">Walt Disney, Henry Ford, Steve Jobs and Elon Musk </w:t>
      </w:r>
      <w:r w:rsidR="00AA4605" w:rsidRPr="00317E29">
        <w:t>are e</w:t>
      </w:r>
      <w:r w:rsidRPr="00317E29">
        <w:t xml:space="preserve">xamples of </w:t>
      </w:r>
      <w:r w:rsidR="00AA4605" w:rsidRPr="00317E29">
        <w:t>l</w:t>
      </w:r>
      <w:r w:rsidRPr="00317E29">
        <w:t xml:space="preserve">eadership </w:t>
      </w:r>
      <w:r w:rsidR="00AA4605" w:rsidRPr="00317E29">
        <w:t>s</w:t>
      </w:r>
      <w:r w:rsidRPr="00317E29">
        <w:t xml:space="preserve">tyles that </w:t>
      </w:r>
      <w:r w:rsidR="00AA4605" w:rsidRPr="00317E29">
        <w:t>c</w:t>
      </w:r>
      <w:r w:rsidRPr="00317E29">
        <w:t xml:space="preserve">an </w:t>
      </w:r>
      <w:r w:rsidR="00AA4605" w:rsidRPr="00317E29">
        <w:t>a</w:t>
      </w:r>
      <w:r w:rsidRPr="00317E29">
        <w:t xml:space="preserve">ccompany </w:t>
      </w:r>
      <w:r w:rsidR="00AA4605" w:rsidRPr="00317E29">
        <w:t>o</w:t>
      </w:r>
      <w:r w:rsidRPr="00317E29">
        <w:t>rgani</w:t>
      </w:r>
      <w:r w:rsidR="00AA4605" w:rsidRPr="00317E29">
        <w:t>s</w:t>
      </w:r>
      <w:r w:rsidRPr="00317E29">
        <w:t xml:space="preserve">ational </w:t>
      </w:r>
      <w:r w:rsidR="00AA4605" w:rsidRPr="00317E29">
        <w:t>s</w:t>
      </w:r>
      <w:r w:rsidRPr="00317E29">
        <w:t xml:space="preserve">uccess </w:t>
      </w:r>
      <w:r w:rsidR="00AA4605" w:rsidRPr="00317E29">
        <w:t>t</w:t>
      </w:r>
      <w:r w:rsidRPr="00317E29">
        <w:t xml:space="preserve">ransformational, transactional, charismatic and visionary leadership models change the way teams are inspired or guided. In summary, it all comes down to great leadership that has clarity of context (when and where) with adaptability </w:t>
      </w:r>
      <w:r w:rsidR="00AA4605" w:rsidRPr="00317E29">
        <w:t>and</w:t>
      </w:r>
      <w:r w:rsidRPr="00317E29">
        <w:t xml:space="preserve"> motivation towards the vision for which they are leading.</w:t>
      </w:r>
    </w:p>
    <w:p w14:paraId="7BBEC5D3" w14:textId="77777777" w:rsidR="009C520B" w:rsidRDefault="009C520B" w:rsidP="006A7C74">
      <w:pPr>
        <w:pStyle w:val="NormalWeb"/>
      </w:pPr>
    </w:p>
    <w:p w14:paraId="11DA9B4C" w14:textId="264FA29F" w:rsidR="009C520B" w:rsidRPr="00317E29" w:rsidRDefault="009C520B" w:rsidP="006A7C74">
      <w:pPr>
        <w:pStyle w:val="NormalWeb"/>
      </w:pPr>
      <w:r w:rsidRPr="009C520B">
        <w:rPr>
          <w:b/>
          <w:bCs/>
          <w:u w:val="single"/>
        </w:rPr>
        <w:t>Word count:</w:t>
      </w:r>
      <w:r>
        <w:t xml:space="preserve"> 533</w:t>
      </w:r>
    </w:p>
    <w:p w14:paraId="048A67DF" w14:textId="77777777" w:rsidR="006A7C74" w:rsidRPr="00317E29" w:rsidRDefault="006A7C74" w:rsidP="006A7C74">
      <w:pPr>
        <w:pStyle w:val="NormalWeb"/>
      </w:pPr>
    </w:p>
    <w:p w14:paraId="697AC40E" w14:textId="77777777" w:rsidR="006A7C74" w:rsidRPr="00317E29" w:rsidRDefault="006A7C74" w:rsidP="006A7C74">
      <w:pPr>
        <w:pStyle w:val="NormalWeb"/>
      </w:pPr>
    </w:p>
    <w:p w14:paraId="5CEC06DB" w14:textId="77777777" w:rsidR="006A7C74" w:rsidRPr="00317E29" w:rsidRDefault="006A7C74" w:rsidP="006A7C74">
      <w:pPr>
        <w:pStyle w:val="NormalWeb"/>
      </w:pPr>
    </w:p>
    <w:p w14:paraId="7415B5BB" w14:textId="77777777" w:rsidR="006A7C74" w:rsidRPr="00317E29" w:rsidRDefault="006A7C74" w:rsidP="006A7C74">
      <w:pPr>
        <w:pStyle w:val="NormalWeb"/>
      </w:pPr>
    </w:p>
    <w:p w14:paraId="60B6F33F" w14:textId="77777777" w:rsidR="006A7C74" w:rsidRPr="00317E29" w:rsidRDefault="006A7C74" w:rsidP="006A7C74">
      <w:pPr>
        <w:pStyle w:val="NormalWeb"/>
      </w:pPr>
    </w:p>
    <w:p w14:paraId="13BBAB08" w14:textId="77777777" w:rsidR="006A7C74" w:rsidRPr="00317E29" w:rsidRDefault="006A7C74" w:rsidP="006A7C74">
      <w:pPr>
        <w:pStyle w:val="NormalWeb"/>
      </w:pPr>
    </w:p>
    <w:p w14:paraId="22797488" w14:textId="77777777" w:rsidR="006A7C74" w:rsidRPr="00317E29" w:rsidRDefault="006A7C74" w:rsidP="006A7C74">
      <w:pPr>
        <w:pStyle w:val="NormalWeb"/>
      </w:pPr>
    </w:p>
    <w:p w14:paraId="28C8F527" w14:textId="77777777" w:rsidR="006A7C74" w:rsidRPr="00317E29" w:rsidRDefault="006A7C74" w:rsidP="006A7C74">
      <w:pPr>
        <w:pStyle w:val="NormalWeb"/>
      </w:pPr>
    </w:p>
    <w:p w14:paraId="622A0536" w14:textId="77777777" w:rsidR="006A7C74" w:rsidRPr="00317E29" w:rsidRDefault="006A7C74" w:rsidP="006A7C74">
      <w:pPr>
        <w:pStyle w:val="NormalWeb"/>
      </w:pPr>
    </w:p>
    <w:p w14:paraId="639038C2" w14:textId="77777777" w:rsidR="006A7C74" w:rsidRPr="00317E29" w:rsidRDefault="006A7C74" w:rsidP="006A7C74">
      <w:pPr>
        <w:pStyle w:val="NormalWeb"/>
      </w:pPr>
    </w:p>
    <w:p w14:paraId="6BB3D078" w14:textId="77777777" w:rsidR="006A7C74" w:rsidRPr="00317E29" w:rsidRDefault="006A7C74" w:rsidP="006A7C74">
      <w:pPr>
        <w:spacing w:before="100" w:beforeAutospacing="1" w:after="100" w:afterAutospacing="1"/>
        <w:outlineLvl w:val="2"/>
        <w:rPr>
          <w:rFonts w:eastAsia="Times New Roman" w:cs="Times New Roman"/>
          <w:b/>
          <w:bCs/>
          <w:sz w:val="27"/>
          <w:szCs w:val="27"/>
          <w:lang w:eastAsia="en-GB"/>
        </w:rPr>
      </w:pPr>
      <w:bookmarkStart w:id="9" w:name="_Toc172482377"/>
      <w:r w:rsidRPr="00317E29">
        <w:rPr>
          <w:rFonts w:eastAsia="Times New Roman" w:cs="Times New Roman"/>
          <w:b/>
          <w:bCs/>
          <w:sz w:val="27"/>
          <w:szCs w:val="27"/>
          <w:lang w:eastAsia="en-GB"/>
        </w:rPr>
        <w:lastRenderedPageBreak/>
        <w:t>References</w:t>
      </w:r>
      <w:bookmarkEnd w:id="9"/>
    </w:p>
    <w:p w14:paraId="6C5175B1" w14:textId="4D9BD2A5" w:rsidR="006A7C74" w:rsidRPr="00317E29" w:rsidRDefault="006A7C74" w:rsidP="006A7C74">
      <w:pPr>
        <w:spacing w:before="100" w:beforeAutospacing="1" w:after="100" w:afterAutospacing="1"/>
        <w:rPr>
          <w:rFonts w:eastAsia="Times New Roman" w:cs="Times New Roman"/>
          <w:szCs w:val="24"/>
          <w:lang w:eastAsia="en-GB"/>
        </w:rPr>
      </w:pPr>
      <w:r w:rsidRPr="00317E29">
        <w:rPr>
          <w:rFonts w:eastAsia="Times New Roman" w:cs="Times New Roman"/>
          <w:szCs w:val="24"/>
          <w:lang w:eastAsia="en-GB"/>
        </w:rPr>
        <w:t>Bass, B. M., &amp; Riggio, R. E. (</w:t>
      </w:r>
      <w:r w:rsidR="001D0BC2" w:rsidRPr="00317E29">
        <w:rPr>
          <w:rFonts w:eastAsia="Times New Roman" w:cs="Times New Roman"/>
          <w:szCs w:val="24"/>
          <w:lang w:eastAsia="en-GB"/>
        </w:rPr>
        <w:t>2016</w:t>
      </w:r>
      <w:r w:rsidRPr="00317E29">
        <w:rPr>
          <w:rFonts w:eastAsia="Times New Roman" w:cs="Times New Roman"/>
          <w:szCs w:val="24"/>
          <w:lang w:eastAsia="en-GB"/>
        </w:rPr>
        <w:t xml:space="preserve">). </w:t>
      </w:r>
      <w:r w:rsidRPr="00317E29">
        <w:rPr>
          <w:rFonts w:eastAsia="Times New Roman" w:cs="Times New Roman"/>
          <w:i/>
          <w:iCs/>
          <w:szCs w:val="24"/>
          <w:lang w:eastAsia="en-GB"/>
        </w:rPr>
        <w:t>Transformational leadership</w:t>
      </w:r>
      <w:r w:rsidRPr="00317E29">
        <w:rPr>
          <w:rFonts w:eastAsia="Times New Roman" w:cs="Times New Roman"/>
          <w:szCs w:val="24"/>
          <w:lang w:eastAsia="en-GB"/>
        </w:rPr>
        <w:t>. Psychology Press.</w:t>
      </w:r>
    </w:p>
    <w:p w14:paraId="0C1CE8F0" w14:textId="36CD581A" w:rsidR="006A7C74" w:rsidRPr="00317E29" w:rsidRDefault="006A7C74" w:rsidP="006A7C74">
      <w:pPr>
        <w:spacing w:before="100" w:beforeAutospacing="1" w:after="100" w:afterAutospacing="1"/>
        <w:rPr>
          <w:rFonts w:eastAsia="Times New Roman" w:cs="Times New Roman"/>
          <w:szCs w:val="24"/>
          <w:lang w:eastAsia="en-GB"/>
        </w:rPr>
      </w:pPr>
      <w:r w:rsidRPr="00317E29">
        <w:rPr>
          <w:rFonts w:eastAsia="Times New Roman" w:cs="Times New Roman"/>
          <w:szCs w:val="24"/>
          <w:lang w:eastAsia="en-GB"/>
        </w:rPr>
        <w:t>Burns, J. M. (</w:t>
      </w:r>
      <w:r w:rsidR="001D0BC2" w:rsidRPr="00317E29">
        <w:rPr>
          <w:rFonts w:eastAsia="Times New Roman" w:cs="Times New Roman"/>
          <w:szCs w:val="24"/>
          <w:lang w:eastAsia="en-GB"/>
        </w:rPr>
        <w:t>2018</w:t>
      </w:r>
      <w:r w:rsidRPr="00317E29">
        <w:rPr>
          <w:rFonts w:eastAsia="Times New Roman" w:cs="Times New Roman"/>
          <w:szCs w:val="24"/>
          <w:lang w:eastAsia="en-GB"/>
        </w:rPr>
        <w:t xml:space="preserve">). </w:t>
      </w:r>
      <w:r w:rsidRPr="00317E29">
        <w:rPr>
          <w:rFonts w:eastAsia="Times New Roman" w:cs="Times New Roman"/>
          <w:i/>
          <w:iCs/>
          <w:szCs w:val="24"/>
          <w:lang w:eastAsia="en-GB"/>
        </w:rPr>
        <w:t>Leadership</w:t>
      </w:r>
      <w:r w:rsidRPr="00317E29">
        <w:rPr>
          <w:rFonts w:eastAsia="Times New Roman" w:cs="Times New Roman"/>
          <w:szCs w:val="24"/>
          <w:lang w:eastAsia="en-GB"/>
        </w:rPr>
        <w:t>. Harper &amp; Row.</w:t>
      </w:r>
    </w:p>
    <w:p w14:paraId="4C20E660" w14:textId="795F61B8" w:rsidR="006A7C74" w:rsidRPr="00317E29" w:rsidRDefault="006A7C74" w:rsidP="006A7C74">
      <w:pPr>
        <w:spacing w:before="100" w:beforeAutospacing="1" w:after="100" w:afterAutospacing="1"/>
        <w:rPr>
          <w:rFonts w:eastAsia="Times New Roman" w:cs="Times New Roman"/>
          <w:szCs w:val="24"/>
          <w:lang w:eastAsia="en-GB"/>
        </w:rPr>
      </w:pPr>
      <w:r w:rsidRPr="00317E29">
        <w:rPr>
          <w:rFonts w:eastAsia="Times New Roman" w:cs="Times New Roman"/>
          <w:szCs w:val="24"/>
          <w:lang w:eastAsia="en-GB"/>
        </w:rPr>
        <w:t>Conger, J. A., &amp; Kanungo, R. N. (</w:t>
      </w:r>
      <w:r w:rsidR="001D0BC2" w:rsidRPr="00317E29">
        <w:rPr>
          <w:rFonts w:eastAsia="Times New Roman" w:cs="Times New Roman"/>
          <w:szCs w:val="24"/>
          <w:lang w:eastAsia="en-GB"/>
        </w:rPr>
        <w:t>2018</w:t>
      </w:r>
      <w:r w:rsidRPr="00317E29">
        <w:rPr>
          <w:rFonts w:eastAsia="Times New Roman" w:cs="Times New Roman"/>
          <w:szCs w:val="24"/>
          <w:lang w:eastAsia="en-GB"/>
        </w:rPr>
        <w:t xml:space="preserve">). Toward a </w:t>
      </w:r>
      <w:proofErr w:type="spellStart"/>
      <w:r w:rsidRPr="00317E29">
        <w:rPr>
          <w:rFonts w:eastAsia="Times New Roman" w:cs="Times New Roman"/>
          <w:szCs w:val="24"/>
          <w:lang w:eastAsia="en-GB"/>
        </w:rPr>
        <w:t>behavioral</w:t>
      </w:r>
      <w:proofErr w:type="spellEnd"/>
      <w:r w:rsidRPr="00317E29">
        <w:rPr>
          <w:rFonts w:eastAsia="Times New Roman" w:cs="Times New Roman"/>
          <w:szCs w:val="24"/>
          <w:lang w:eastAsia="en-GB"/>
        </w:rPr>
        <w:t xml:space="preserve"> theory of charismatic leadership in organizational settings. </w:t>
      </w:r>
      <w:r w:rsidRPr="00317E29">
        <w:rPr>
          <w:rFonts w:eastAsia="Times New Roman" w:cs="Times New Roman"/>
          <w:i/>
          <w:iCs/>
          <w:szCs w:val="24"/>
          <w:lang w:eastAsia="en-GB"/>
        </w:rPr>
        <w:t>Academy of Management Review, 12</w:t>
      </w:r>
      <w:r w:rsidRPr="00317E29">
        <w:rPr>
          <w:rFonts w:eastAsia="Times New Roman" w:cs="Times New Roman"/>
          <w:szCs w:val="24"/>
          <w:lang w:eastAsia="en-GB"/>
        </w:rPr>
        <w:t>(4), 637-647.</w:t>
      </w:r>
    </w:p>
    <w:p w14:paraId="2532CAA4" w14:textId="12917FF5" w:rsidR="006A7C74" w:rsidRPr="00317E29" w:rsidRDefault="006A7C74" w:rsidP="006A7C74">
      <w:pPr>
        <w:spacing w:before="100" w:beforeAutospacing="1" w:after="100" w:afterAutospacing="1"/>
        <w:rPr>
          <w:rFonts w:eastAsia="Times New Roman" w:cs="Times New Roman"/>
          <w:szCs w:val="24"/>
          <w:lang w:eastAsia="en-GB"/>
        </w:rPr>
      </w:pPr>
      <w:r w:rsidRPr="00317E29">
        <w:rPr>
          <w:rFonts w:eastAsia="Times New Roman" w:cs="Times New Roman"/>
          <w:szCs w:val="24"/>
          <w:lang w:eastAsia="en-GB"/>
        </w:rPr>
        <w:t>Greenleaf, R. K. (</w:t>
      </w:r>
      <w:r w:rsidR="001D0BC2" w:rsidRPr="00317E29">
        <w:rPr>
          <w:rFonts w:eastAsia="Times New Roman" w:cs="Times New Roman"/>
          <w:szCs w:val="24"/>
          <w:lang w:eastAsia="en-GB"/>
        </w:rPr>
        <w:t>2017</w:t>
      </w:r>
      <w:r w:rsidRPr="00317E29">
        <w:rPr>
          <w:rFonts w:eastAsia="Times New Roman" w:cs="Times New Roman"/>
          <w:szCs w:val="24"/>
          <w:lang w:eastAsia="en-GB"/>
        </w:rPr>
        <w:t xml:space="preserve">). </w:t>
      </w:r>
      <w:r w:rsidRPr="00317E29">
        <w:rPr>
          <w:rFonts w:eastAsia="Times New Roman" w:cs="Times New Roman"/>
          <w:i/>
          <w:iCs/>
          <w:szCs w:val="24"/>
          <w:lang w:eastAsia="en-GB"/>
        </w:rPr>
        <w:t>Servant leadership: A journey into the nature of legitimate power and greatness</w:t>
      </w:r>
      <w:r w:rsidRPr="00317E29">
        <w:rPr>
          <w:rFonts w:eastAsia="Times New Roman" w:cs="Times New Roman"/>
          <w:szCs w:val="24"/>
          <w:lang w:eastAsia="en-GB"/>
        </w:rPr>
        <w:t>. Paulist Press.</w:t>
      </w:r>
    </w:p>
    <w:p w14:paraId="2894C049" w14:textId="77777777" w:rsidR="006A7C74" w:rsidRPr="00317E29" w:rsidRDefault="006A7C74" w:rsidP="006A7C74">
      <w:pPr>
        <w:spacing w:before="100" w:beforeAutospacing="1" w:after="100" w:afterAutospacing="1"/>
        <w:rPr>
          <w:rFonts w:eastAsia="Times New Roman" w:cs="Times New Roman"/>
          <w:szCs w:val="24"/>
          <w:lang w:eastAsia="en-GB"/>
        </w:rPr>
      </w:pPr>
      <w:r w:rsidRPr="00317E29">
        <w:rPr>
          <w:rFonts w:eastAsia="Times New Roman" w:cs="Times New Roman"/>
          <w:szCs w:val="24"/>
          <w:lang w:eastAsia="en-GB"/>
        </w:rPr>
        <w:t xml:space="preserve">Kirkpatrick, S. A., &amp; Locke, E. A. (1996). Direct and indirect effects of three core charismatic leadership components on performance and attitudes. </w:t>
      </w:r>
      <w:r w:rsidRPr="00317E29">
        <w:rPr>
          <w:rFonts w:eastAsia="Times New Roman" w:cs="Times New Roman"/>
          <w:i/>
          <w:iCs/>
          <w:szCs w:val="24"/>
          <w:lang w:eastAsia="en-GB"/>
        </w:rPr>
        <w:t>Journal of Applied Psychology, 81</w:t>
      </w:r>
      <w:r w:rsidRPr="00317E29">
        <w:rPr>
          <w:rFonts w:eastAsia="Times New Roman" w:cs="Times New Roman"/>
          <w:szCs w:val="24"/>
          <w:lang w:eastAsia="en-GB"/>
        </w:rPr>
        <w:t>(1), 36-51.</w:t>
      </w:r>
    </w:p>
    <w:p w14:paraId="6DA167AA" w14:textId="77777777" w:rsidR="006A7C74" w:rsidRPr="00317E29" w:rsidRDefault="006A7C74" w:rsidP="006A7C74">
      <w:pPr>
        <w:spacing w:before="100" w:beforeAutospacing="1" w:after="100" w:afterAutospacing="1"/>
        <w:rPr>
          <w:rFonts w:eastAsia="Times New Roman" w:cs="Times New Roman"/>
          <w:szCs w:val="24"/>
          <w:lang w:eastAsia="en-GB"/>
        </w:rPr>
      </w:pPr>
      <w:proofErr w:type="spellStart"/>
      <w:r w:rsidRPr="00317E29">
        <w:rPr>
          <w:rFonts w:eastAsia="Times New Roman" w:cs="Times New Roman"/>
          <w:szCs w:val="24"/>
          <w:lang w:eastAsia="en-GB"/>
        </w:rPr>
        <w:t>Sashkin</w:t>
      </w:r>
      <w:proofErr w:type="spellEnd"/>
      <w:r w:rsidRPr="00317E29">
        <w:rPr>
          <w:rFonts w:eastAsia="Times New Roman" w:cs="Times New Roman"/>
          <w:szCs w:val="24"/>
          <w:lang w:eastAsia="en-GB"/>
        </w:rPr>
        <w:t xml:space="preserve">, M. (1988). The visionary leader. In J. A. Conger &amp; R. N. Kanungo (Eds.), </w:t>
      </w:r>
      <w:r w:rsidRPr="00317E29">
        <w:rPr>
          <w:rFonts w:eastAsia="Times New Roman" w:cs="Times New Roman"/>
          <w:i/>
          <w:iCs/>
          <w:szCs w:val="24"/>
          <w:lang w:eastAsia="en-GB"/>
        </w:rPr>
        <w:t>Charismatic leadership: The elusive factor in organizational effectiveness</w:t>
      </w:r>
      <w:r w:rsidRPr="00317E29">
        <w:rPr>
          <w:rFonts w:eastAsia="Times New Roman" w:cs="Times New Roman"/>
          <w:szCs w:val="24"/>
          <w:lang w:eastAsia="en-GB"/>
        </w:rPr>
        <w:t xml:space="preserve"> (pp. 122-160). Jossey-Bass.</w:t>
      </w:r>
    </w:p>
    <w:p w14:paraId="4F5D0FCC" w14:textId="77777777" w:rsidR="006A7C74" w:rsidRPr="00317E29" w:rsidRDefault="006A7C74">
      <w:pPr>
        <w:rPr>
          <w:rFonts w:cs="Times New Roman"/>
        </w:rPr>
      </w:pPr>
    </w:p>
    <w:sectPr w:rsidR="006A7C74" w:rsidRPr="00317E2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7C74"/>
    <w:rsid w:val="00041D45"/>
    <w:rsid w:val="000A263B"/>
    <w:rsid w:val="000B4534"/>
    <w:rsid w:val="000F7FBF"/>
    <w:rsid w:val="001D0BC2"/>
    <w:rsid w:val="00317E29"/>
    <w:rsid w:val="00474189"/>
    <w:rsid w:val="005535FA"/>
    <w:rsid w:val="0056396C"/>
    <w:rsid w:val="005F3D7C"/>
    <w:rsid w:val="006A7C74"/>
    <w:rsid w:val="007756AC"/>
    <w:rsid w:val="00851184"/>
    <w:rsid w:val="00996A70"/>
    <w:rsid w:val="009C520B"/>
    <w:rsid w:val="009F7C46"/>
    <w:rsid w:val="00A17CAE"/>
    <w:rsid w:val="00AA4605"/>
    <w:rsid w:val="00BE60C2"/>
    <w:rsid w:val="00DA479B"/>
    <w:rsid w:val="00DE139F"/>
    <w:rsid w:val="00E23543"/>
    <w:rsid w:val="00EA05C4"/>
    <w:rsid w:val="00F05FB5"/>
    <w:rsid w:val="00F10FCA"/>
    <w:rsid w:val="00F1354A"/>
    <w:rsid w:val="00F724C2"/>
    <w:rsid w:val="00FA5646"/>
    <w:rsid w:val="00FE7DCB"/>
    <w:rsid w:val="00FF32A8"/>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decimalSymbol w:val="."/>
  <w:listSeparator w:val=","/>
  <w14:docId w14:val="341F7BF7"/>
  <w15:chartTrackingRefBased/>
  <w15:docId w15:val="{9D90E9FE-B358-1742-8BFC-983A083B26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30"/>
        <w:lang w:val="en-GB" w:eastAsia="en-US" w:bidi="bn-IN"/>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6396C"/>
    <w:rPr>
      <w:rFonts w:ascii="Times New Roman" w:hAnsi="Times New Roman" w:cs="Vrinda"/>
    </w:rPr>
  </w:style>
  <w:style w:type="paragraph" w:styleId="Heading1">
    <w:name w:val="heading 1"/>
    <w:basedOn w:val="Normal"/>
    <w:next w:val="Normal"/>
    <w:link w:val="Heading1Char"/>
    <w:uiPriority w:val="9"/>
    <w:qFormat/>
    <w:rsid w:val="006A7C74"/>
    <w:pPr>
      <w:keepNext/>
      <w:keepLines/>
      <w:spacing w:before="240"/>
      <w:outlineLvl w:val="0"/>
    </w:pPr>
    <w:rPr>
      <w:rFonts w:asciiTheme="majorHAnsi" w:eastAsiaTheme="majorEastAsia" w:hAnsiTheme="majorHAnsi" w:cstheme="majorBidi"/>
      <w:color w:val="2F5496" w:themeColor="accent1" w:themeShade="BF"/>
      <w:sz w:val="32"/>
      <w:szCs w:val="40"/>
    </w:rPr>
  </w:style>
  <w:style w:type="paragraph" w:styleId="Heading2">
    <w:name w:val="heading 2"/>
    <w:basedOn w:val="Normal"/>
    <w:next w:val="Normal"/>
    <w:link w:val="Heading2Char"/>
    <w:uiPriority w:val="9"/>
    <w:unhideWhenUsed/>
    <w:qFormat/>
    <w:rsid w:val="006A7C74"/>
    <w:pPr>
      <w:keepNext/>
      <w:keepLines/>
      <w:spacing w:before="40"/>
      <w:outlineLvl w:val="1"/>
    </w:pPr>
    <w:rPr>
      <w:rFonts w:asciiTheme="majorHAnsi" w:eastAsiaTheme="majorEastAsia" w:hAnsiTheme="majorHAnsi" w:cstheme="majorBidi"/>
      <w:color w:val="2F5496" w:themeColor="accent1" w:themeShade="BF"/>
      <w:sz w:val="26"/>
      <w:szCs w:val="33"/>
    </w:rPr>
  </w:style>
  <w:style w:type="paragraph" w:styleId="Heading3">
    <w:name w:val="heading 3"/>
    <w:basedOn w:val="Normal"/>
    <w:link w:val="Heading3Char"/>
    <w:uiPriority w:val="9"/>
    <w:qFormat/>
    <w:rsid w:val="006A7C74"/>
    <w:pPr>
      <w:spacing w:before="100" w:beforeAutospacing="1" w:after="100" w:afterAutospacing="1"/>
      <w:outlineLvl w:val="2"/>
    </w:pPr>
    <w:rPr>
      <w:rFonts w:eastAsia="Times New Roman" w:cs="Times New Roman"/>
      <w:b/>
      <w:bCs/>
      <w:sz w:val="27"/>
      <w:szCs w:val="27"/>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6A7C74"/>
    <w:pPr>
      <w:spacing w:before="100" w:beforeAutospacing="1" w:after="100" w:afterAutospacing="1"/>
    </w:pPr>
    <w:rPr>
      <w:rFonts w:eastAsia="Times New Roman" w:cs="Times New Roman"/>
      <w:szCs w:val="24"/>
      <w:lang w:eastAsia="en-GB"/>
    </w:rPr>
  </w:style>
  <w:style w:type="character" w:customStyle="1" w:styleId="Heading3Char">
    <w:name w:val="Heading 3 Char"/>
    <w:basedOn w:val="DefaultParagraphFont"/>
    <w:link w:val="Heading3"/>
    <w:uiPriority w:val="9"/>
    <w:rsid w:val="006A7C74"/>
    <w:rPr>
      <w:rFonts w:ascii="Times New Roman" w:eastAsia="Times New Roman" w:hAnsi="Times New Roman" w:cs="Times New Roman"/>
      <w:b/>
      <w:bCs/>
      <w:sz w:val="27"/>
      <w:szCs w:val="27"/>
      <w:lang w:eastAsia="en-GB"/>
    </w:rPr>
  </w:style>
  <w:style w:type="character" w:styleId="Emphasis">
    <w:name w:val="Emphasis"/>
    <w:basedOn w:val="DefaultParagraphFont"/>
    <w:uiPriority w:val="20"/>
    <w:qFormat/>
    <w:rsid w:val="006A7C74"/>
    <w:rPr>
      <w:i/>
      <w:iCs/>
    </w:rPr>
  </w:style>
  <w:style w:type="character" w:customStyle="1" w:styleId="Heading1Char">
    <w:name w:val="Heading 1 Char"/>
    <w:basedOn w:val="DefaultParagraphFont"/>
    <w:link w:val="Heading1"/>
    <w:uiPriority w:val="9"/>
    <w:rsid w:val="006A7C74"/>
    <w:rPr>
      <w:rFonts w:asciiTheme="majorHAnsi" w:eastAsiaTheme="majorEastAsia" w:hAnsiTheme="majorHAnsi" w:cstheme="majorBidi"/>
      <w:color w:val="2F5496" w:themeColor="accent1" w:themeShade="BF"/>
      <w:sz w:val="32"/>
      <w:szCs w:val="40"/>
    </w:rPr>
  </w:style>
  <w:style w:type="character" w:customStyle="1" w:styleId="Heading2Char">
    <w:name w:val="Heading 2 Char"/>
    <w:basedOn w:val="DefaultParagraphFont"/>
    <w:link w:val="Heading2"/>
    <w:uiPriority w:val="9"/>
    <w:rsid w:val="006A7C74"/>
    <w:rPr>
      <w:rFonts w:asciiTheme="majorHAnsi" w:eastAsiaTheme="majorEastAsia" w:hAnsiTheme="majorHAnsi" w:cstheme="majorBidi"/>
      <w:color w:val="2F5496" w:themeColor="accent1" w:themeShade="BF"/>
      <w:sz w:val="26"/>
      <w:szCs w:val="33"/>
    </w:rPr>
  </w:style>
  <w:style w:type="paragraph" w:styleId="Title">
    <w:name w:val="Title"/>
    <w:basedOn w:val="Normal"/>
    <w:next w:val="Normal"/>
    <w:link w:val="TitleChar"/>
    <w:uiPriority w:val="10"/>
    <w:qFormat/>
    <w:rsid w:val="006A7C74"/>
    <w:pPr>
      <w:contextualSpacing/>
    </w:pPr>
    <w:rPr>
      <w:rFonts w:asciiTheme="majorHAnsi" w:eastAsiaTheme="majorEastAsia" w:hAnsiTheme="majorHAnsi" w:cstheme="majorBidi"/>
      <w:spacing w:val="-10"/>
      <w:kern w:val="28"/>
      <w:sz w:val="56"/>
      <w:szCs w:val="71"/>
    </w:rPr>
  </w:style>
  <w:style w:type="character" w:customStyle="1" w:styleId="TitleChar">
    <w:name w:val="Title Char"/>
    <w:basedOn w:val="DefaultParagraphFont"/>
    <w:link w:val="Title"/>
    <w:uiPriority w:val="10"/>
    <w:rsid w:val="006A7C74"/>
    <w:rPr>
      <w:rFonts w:asciiTheme="majorHAnsi" w:eastAsiaTheme="majorEastAsia" w:hAnsiTheme="majorHAnsi" w:cstheme="majorBidi"/>
      <w:spacing w:val="-10"/>
      <w:kern w:val="28"/>
      <w:sz w:val="56"/>
      <w:szCs w:val="71"/>
    </w:rPr>
  </w:style>
  <w:style w:type="paragraph" w:styleId="TOCHeading">
    <w:name w:val="TOC Heading"/>
    <w:basedOn w:val="Heading1"/>
    <w:next w:val="Normal"/>
    <w:uiPriority w:val="39"/>
    <w:unhideWhenUsed/>
    <w:qFormat/>
    <w:rsid w:val="00BE60C2"/>
    <w:pPr>
      <w:spacing w:before="480" w:line="276" w:lineRule="auto"/>
      <w:outlineLvl w:val="9"/>
    </w:pPr>
    <w:rPr>
      <w:b/>
      <w:bCs/>
      <w:sz w:val="28"/>
      <w:szCs w:val="28"/>
      <w:lang w:val="en-US" w:bidi="ar-SA"/>
    </w:rPr>
  </w:style>
  <w:style w:type="paragraph" w:styleId="TOC1">
    <w:name w:val="toc 1"/>
    <w:basedOn w:val="Normal"/>
    <w:next w:val="Normal"/>
    <w:autoRedefine/>
    <w:uiPriority w:val="39"/>
    <w:unhideWhenUsed/>
    <w:rsid w:val="00BE60C2"/>
    <w:pPr>
      <w:spacing w:before="120"/>
    </w:pPr>
    <w:rPr>
      <w:rFonts w:asciiTheme="minorHAnsi" w:hAnsiTheme="minorHAnsi"/>
      <w:b/>
      <w:bCs/>
      <w:i/>
      <w:iCs/>
      <w:szCs w:val="24"/>
    </w:rPr>
  </w:style>
  <w:style w:type="paragraph" w:styleId="TOC2">
    <w:name w:val="toc 2"/>
    <w:basedOn w:val="Normal"/>
    <w:next w:val="Normal"/>
    <w:autoRedefine/>
    <w:uiPriority w:val="39"/>
    <w:unhideWhenUsed/>
    <w:rsid w:val="00BE60C2"/>
    <w:pPr>
      <w:spacing w:before="120"/>
      <w:ind w:left="240"/>
    </w:pPr>
    <w:rPr>
      <w:rFonts w:asciiTheme="minorHAnsi" w:hAnsiTheme="minorHAnsi"/>
      <w:b/>
      <w:bCs/>
      <w:sz w:val="22"/>
      <w:szCs w:val="22"/>
    </w:rPr>
  </w:style>
  <w:style w:type="paragraph" w:styleId="TOC3">
    <w:name w:val="toc 3"/>
    <w:basedOn w:val="Normal"/>
    <w:next w:val="Normal"/>
    <w:autoRedefine/>
    <w:uiPriority w:val="39"/>
    <w:unhideWhenUsed/>
    <w:rsid w:val="00F05FB5"/>
    <w:pPr>
      <w:tabs>
        <w:tab w:val="right" w:leader="dot" w:pos="9016"/>
      </w:tabs>
      <w:ind w:left="480"/>
    </w:pPr>
    <w:rPr>
      <w:rFonts w:eastAsia="Times New Roman" w:cs="Times New Roman"/>
      <w:b/>
      <w:bCs/>
      <w:i/>
      <w:iCs/>
      <w:noProof/>
      <w:sz w:val="20"/>
      <w:szCs w:val="20"/>
      <w:lang w:eastAsia="en-GB"/>
    </w:rPr>
  </w:style>
  <w:style w:type="character" w:styleId="Hyperlink">
    <w:name w:val="Hyperlink"/>
    <w:basedOn w:val="DefaultParagraphFont"/>
    <w:uiPriority w:val="99"/>
    <w:unhideWhenUsed/>
    <w:rsid w:val="00BE60C2"/>
    <w:rPr>
      <w:color w:val="0563C1" w:themeColor="hyperlink"/>
      <w:u w:val="single"/>
    </w:rPr>
  </w:style>
  <w:style w:type="paragraph" w:styleId="TOC4">
    <w:name w:val="toc 4"/>
    <w:basedOn w:val="Normal"/>
    <w:next w:val="Normal"/>
    <w:autoRedefine/>
    <w:uiPriority w:val="39"/>
    <w:semiHidden/>
    <w:unhideWhenUsed/>
    <w:rsid w:val="00BE60C2"/>
    <w:pPr>
      <w:ind w:left="720"/>
    </w:pPr>
    <w:rPr>
      <w:rFonts w:asciiTheme="minorHAnsi" w:hAnsiTheme="minorHAnsi"/>
      <w:sz w:val="20"/>
      <w:szCs w:val="20"/>
    </w:rPr>
  </w:style>
  <w:style w:type="paragraph" w:styleId="TOC5">
    <w:name w:val="toc 5"/>
    <w:basedOn w:val="Normal"/>
    <w:next w:val="Normal"/>
    <w:autoRedefine/>
    <w:uiPriority w:val="39"/>
    <w:semiHidden/>
    <w:unhideWhenUsed/>
    <w:rsid w:val="00BE60C2"/>
    <w:pPr>
      <w:ind w:left="960"/>
    </w:pPr>
    <w:rPr>
      <w:rFonts w:asciiTheme="minorHAnsi" w:hAnsiTheme="minorHAnsi"/>
      <w:sz w:val="20"/>
      <w:szCs w:val="20"/>
    </w:rPr>
  </w:style>
  <w:style w:type="paragraph" w:styleId="TOC6">
    <w:name w:val="toc 6"/>
    <w:basedOn w:val="Normal"/>
    <w:next w:val="Normal"/>
    <w:autoRedefine/>
    <w:uiPriority w:val="39"/>
    <w:semiHidden/>
    <w:unhideWhenUsed/>
    <w:rsid w:val="00BE60C2"/>
    <w:pPr>
      <w:ind w:left="1200"/>
    </w:pPr>
    <w:rPr>
      <w:rFonts w:asciiTheme="minorHAnsi" w:hAnsiTheme="minorHAnsi"/>
      <w:sz w:val="20"/>
      <w:szCs w:val="20"/>
    </w:rPr>
  </w:style>
  <w:style w:type="paragraph" w:styleId="TOC7">
    <w:name w:val="toc 7"/>
    <w:basedOn w:val="Normal"/>
    <w:next w:val="Normal"/>
    <w:autoRedefine/>
    <w:uiPriority w:val="39"/>
    <w:semiHidden/>
    <w:unhideWhenUsed/>
    <w:rsid w:val="00BE60C2"/>
    <w:pPr>
      <w:ind w:left="1440"/>
    </w:pPr>
    <w:rPr>
      <w:rFonts w:asciiTheme="minorHAnsi" w:hAnsiTheme="minorHAnsi"/>
      <w:sz w:val="20"/>
      <w:szCs w:val="20"/>
    </w:rPr>
  </w:style>
  <w:style w:type="paragraph" w:styleId="TOC8">
    <w:name w:val="toc 8"/>
    <w:basedOn w:val="Normal"/>
    <w:next w:val="Normal"/>
    <w:autoRedefine/>
    <w:uiPriority w:val="39"/>
    <w:semiHidden/>
    <w:unhideWhenUsed/>
    <w:rsid w:val="00BE60C2"/>
    <w:pPr>
      <w:ind w:left="1680"/>
    </w:pPr>
    <w:rPr>
      <w:rFonts w:asciiTheme="minorHAnsi" w:hAnsiTheme="minorHAnsi"/>
      <w:sz w:val="20"/>
      <w:szCs w:val="20"/>
    </w:rPr>
  </w:style>
  <w:style w:type="paragraph" w:styleId="TOC9">
    <w:name w:val="toc 9"/>
    <w:basedOn w:val="Normal"/>
    <w:next w:val="Normal"/>
    <w:autoRedefine/>
    <w:uiPriority w:val="39"/>
    <w:semiHidden/>
    <w:unhideWhenUsed/>
    <w:rsid w:val="00BE60C2"/>
    <w:pPr>
      <w:ind w:left="1920"/>
    </w:pPr>
    <w:rPr>
      <w:rFonts w:asciiTheme="minorHAnsi" w:hAnsi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0294253">
      <w:bodyDiv w:val="1"/>
      <w:marLeft w:val="0"/>
      <w:marRight w:val="0"/>
      <w:marTop w:val="0"/>
      <w:marBottom w:val="0"/>
      <w:divBdr>
        <w:top w:val="none" w:sz="0" w:space="0" w:color="auto"/>
        <w:left w:val="none" w:sz="0" w:space="0" w:color="auto"/>
        <w:bottom w:val="none" w:sz="0" w:space="0" w:color="auto"/>
        <w:right w:val="none" w:sz="0" w:space="0" w:color="auto"/>
      </w:divBdr>
    </w:div>
    <w:div w:id="671956916">
      <w:bodyDiv w:val="1"/>
      <w:marLeft w:val="0"/>
      <w:marRight w:val="0"/>
      <w:marTop w:val="0"/>
      <w:marBottom w:val="0"/>
      <w:divBdr>
        <w:top w:val="none" w:sz="0" w:space="0" w:color="auto"/>
        <w:left w:val="none" w:sz="0" w:space="0" w:color="auto"/>
        <w:bottom w:val="none" w:sz="0" w:space="0" w:color="auto"/>
        <w:right w:val="none" w:sz="0" w:space="0" w:color="auto"/>
      </w:divBdr>
    </w:div>
    <w:div w:id="1007488739">
      <w:bodyDiv w:val="1"/>
      <w:marLeft w:val="0"/>
      <w:marRight w:val="0"/>
      <w:marTop w:val="0"/>
      <w:marBottom w:val="0"/>
      <w:divBdr>
        <w:top w:val="none" w:sz="0" w:space="0" w:color="auto"/>
        <w:left w:val="none" w:sz="0" w:space="0" w:color="auto"/>
        <w:bottom w:val="none" w:sz="0" w:space="0" w:color="auto"/>
        <w:right w:val="none" w:sz="0" w:space="0" w:color="auto"/>
      </w:divBdr>
    </w:div>
    <w:div w:id="1017346639">
      <w:bodyDiv w:val="1"/>
      <w:marLeft w:val="0"/>
      <w:marRight w:val="0"/>
      <w:marTop w:val="0"/>
      <w:marBottom w:val="0"/>
      <w:divBdr>
        <w:top w:val="none" w:sz="0" w:space="0" w:color="auto"/>
        <w:left w:val="none" w:sz="0" w:space="0" w:color="auto"/>
        <w:bottom w:val="none" w:sz="0" w:space="0" w:color="auto"/>
        <w:right w:val="none" w:sz="0" w:space="0" w:color="auto"/>
      </w:divBdr>
    </w:div>
    <w:div w:id="1311591183">
      <w:bodyDiv w:val="1"/>
      <w:marLeft w:val="0"/>
      <w:marRight w:val="0"/>
      <w:marTop w:val="0"/>
      <w:marBottom w:val="0"/>
      <w:divBdr>
        <w:top w:val="none" w:sz="0" w:space="0" w:color="auto"/>
        <w:left w:val="none" w:sz="0" w:space="0" w:color="auto"/>
        <w:bottom w:val="none" w:sz="0" w:space="0" w:color="auto"/>
        <w:right w:val="none" w:sz="0" w:space="0" w:color="auto"/>
      </w:divBdr>
    </w:div>
    <w:div w:id="1513303823">
      <w:bodyDiv w:val="1"/>
      <w:marLeft w:val="0"/>
      <w:marRight w:val="0"/>
      <w:marTop w:val="0"/>
      <w:marBottom w:val="0"/>
      <w:divBdr>
        <w:top w:val="none" w:sz="0" w:space="0" w:color="auto"/>
        <w:left w:val="none" w:sz="0" w:space="0" w:color="auto"/>
        <w:bottom w:val="none" w:sz="0" w:space="0" w:color="auto"/>
        <w:right w:val="none" w:sz="0" w:space="0" w:color="auto"/>
      </w:divBdr>
      <w:divsChild>
        <w:div w:id="65764920">
          <w:marLeft w:val="0"/>
          <w:marRight w:val="0"/>
          <w:marTop w:val="0"/>
          <w:marBottom w:val="0"/>
          <w:divBdr>
            <w:top w:val="none" w:sz="0" w:space="0" w:color="auto"/>
            <w:left w:val="none" w:sz="0" w:space="0" w:color="auto"/>
            <w:bottom w:val="none" w:sz="0" w:space="0" w:color="auto"/>
            <w:right w:val="none" w:sz="0" w:space="0" w:color="auto"/>
          </w:divBdr>
          <w:divsChild>
            <w:div w:id="1914005852">
              <w:marLeft w:val="0"/>
              <w:marRight w:val="0"/>
              <w:marTop w:val="0"/>
              <w:marBottom w:val="0"/>
              <w:divBdr>
                <w:top w:val="none" w:sz="0" w:space="0" w:color="auto"/>
                <w:left w:val="none" w:sz="0" w:space="0" w:color="auto"/>
                <w:bottom w:val="none" w:sz="0" w:space="0" w:color="auto"/>
                <w:right w:val="none" w:sz="0" w:space="0" w:color="auto"/>
              </w:divBdr>
              <w:divsChild>
                <w:div w:id="37320135">
                  <w:marLeft w:val="0"/>
                  <w:marRight w:val="0"/>
                  <w:marTop w:val="0"/>
                  <w:marBottom w:val="0"/>
                  <w:divBdr>
                    <w:top w:val="none" w:sz="0" w:space="0" w:color="auto"/>
                    <w:left w:val="none" w:sz="0" w:space="0" w:color="auto"/>
                    <w:bottom w:val="none" w:sz="0" w:space="0" w:color="auto"/>
                    <w:right w:val="none" w:sz="0" w:space="0" w:color="auto"/>
                  </w:divBdr>
                  <w:divsChild>
                    <w:div w:id="9535623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267005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35177C9-5199-1B46-A60E-45396BEDCF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TotalTime>
  <Pages>5</Pages>
  <Words>824</Words>
  <Characters>4703</Characters>
  <Application>Microsoft Office Word</Application>
  <DocSecurity>0</DocSecurity>
  <Lines>39</Lines>
  <Paragraphs>11</Paragraphs>
  <ScaleCrop>false</ScaleCrop>
  <Company/>
  <LinksUpToDate>false</LinksUpToDate>
  <CharactersWithSpaces>5516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ox900</dc:creator>
  <cp:keywords/>
  <dc:description/>
  <cp:lastModifiedBy>Daniela Jicmon (2119900)</cp:lastModifiedBy>
  <cp:revision>23</cp:revision>
  <dcterms:created xsi:type="dcterms:W3CDTF">2024-07-21T00:51:00Z</dcterms:created>
  <dcterms:modified xsi:type="dcterms:W3CDTF">2024-07-21T18:27:00Z</dcterms:modified>
</cp:coreProperties>
</file>