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738AED" w14:textId="0D3AA9C2" w:rsidR="00C17F32" w:rsidRDefault="009700EA">
      <w:r>
        <w:rPr>
          <w:noProof/>
        </w:rPr>
        <mc:AlternateContent>
          <mc:Choice Requires="wps">
            <w:drawing>
              <wp:anchor distT="0" distB="0" distL="114300" distR="114300" simplePos="0" relativeHeight="251691008" behindDoc="0" locked="0" layoutInCell="1" allowOverlap="1" wp14:anchorId="6024B6DC" wp14:editId="7CD04133">
                <wp:simplePos x="0" y="0"/>
                <wp:positionH relativeFrom="column">
                  <wp:posOffset>141605</wp:posOffset>
                </wp:positionH>
                <wp:positionV relativeFrom="paragraph">
                  <wp:posOffset>-113268</wp:posOffset>
                </wp:positionV>
                <wp:extent cx="558895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5588950" cy="1828800"/>
                        </a:xfrm>
                        <a:prstGeom prst="rect">
                          <a:avLst/>
                        </a:prstGeom>
                        <a:noFill/>
                        <a:ln>
                          <a:noFill/>
                        </a:ln>
                      </wps:spPr>
                      <wps:txbx>
                        <w:txbxContent>
                          <w:p w14:paraId="64B52CCC" w14:textId="40DB01DD" w:rsidR="00FB1325" w:rsidRPr="00FB1325" w:rsidRDefault="00FB1325" w:rsidP="00FB1325">
                            <w:pPr>
                              <w:jc w:val="center"/>
                              <w:rPr>
                                <w:b/>
                                <w:color w:val="F7CAAC" w:themeColor="accent2" w:themeTint="66"/>
                                <w:sz w:val="72"/>
                                <w:szCs w:val="72"/>
                                <w14:textOutline w14:w="11112" w14:cap="flat" w14:cmpd="sng" w14:algn="ctr">
                                  <w14:solidFill>
                                    <w14:schemeClr w14:val="accent2"/>
                                  </w14:solidFill>
                                  <w14:prstDash w14:val="solid"/>
                                  <w14:round/>
                                </w14:textOutline>
                              </w:rPr>
                            </w:pPr>
                            <w:r w:rsidRPr="00AD4542">
                              <w:rPr>
                                <w:b/>
                                <w:color w:val="000000" w:themeColor="text1"/>
                                <w:sz w:val="72"/>
                                <w:szCs w:val="72"/>
                                <w14:textOutline w14:w="11112" w14:cap="flat" w14:cmpd="sng" w14:algn="ctr">
                                  <w14:solidFill>
                                    <w14:schemeClr w14:val="accent2"/>
                                  </w14:solidFill>
                                  <w14:prstDash w14:val="solid"/>
                                  <w14:round/>
                                </w14:textOutline>
                              </w:rPr>
                              <w:t xml:space="preserve">Transitions </w:t>
                            </w:r>
                            <w:r w:rsidR="002555D2" w:rsidRPr="00AD4542">
                              <w:rPr>
                                <w:b/>
                                <w:color w:val="000000" w:themeColor="text1"/>
                                <w:sz w:val="72"/>
                                <w:szCs w:val="72"/>
                                <w14:textOutline w14:w="11112" w14:cap="flat" w14:cmpd="sng" w14:algn="ctr">
                                  <w14:solidFill>
                                    <w14:schemeClr w14:val="accent2"/>
                                  </w14:solidFill>
                                  <w14:prstDash w14:val="solid"/>
                                  <w14:round/>
                                </w14:textOutline>
                              </w:rPr>
                              <w:t>in the Early Years</w:t>
                            </w:r>
                            <w:r w:rsidR="009700EA" w:rsidRPr="001C56AC">
                              <w:rPr>
                                <w:noProof/>
                              </w:rPr>
                              <w:drawing>
                                <wp:inline distT="0" distB="0" distL="0" distR="0" wp14:anchorId="2CE364B6" wp14:editId="078A65B1">
                                  <wp:extent cx="5339084" cy="2803020"/>
                                  <wp:effectExtent l="0" t="0" r="0" b="3810"/>
                                  <wp:docPr id="30" name="Picture 30" descr="A teacher teaching her student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teacher teaching her students&#10;&#10;Description automatically generated with low confidence"/>
                                          <pic:cNvPicPr/>
                                        </pic:nvPicPr>
                                        <pic:blipFill>
                                          <a:blip r:embed="rId8"/>
                                          <a:stretch>
                                            <a:fillRect/>
                                          </a:stretch>
                                        </pic:blipFill>
                                        <pic:spPr>
                                          <a:xfrm>
                                            <a:off x="0" y="0"/>
                                            <a:ext cx="5516090" cy="2895948"/>
                                          </a:xfrm>
                                          <a:prstGeom prst="rect">
                                            <a:avLst/>
                                          </a:prstGeom>
                                        </pic:spPr>
                                      </pic:pic>
                                    </a:graphicData>
                                  </a:graphic>
                                </wp:inline>
                              </w:drawing>
                            </w:r>
                            <w:r w:rsidR="002555D2">
                              <w:rPr>
                                <w:b/>
                                <w:color w:val="F7CAAC" w:themeColor="accent2" w:themeTint="66"/>
                                <w:sz w:val="72"/>
                                <w:szCs w:val="72"/>
                                <w14:textOutline w14:w="11112" w14:cap="flat" w14:cmpd="sng" w14:algn="ctr">
                                  <w14:solidFill>
                                    <w14:schemeClr w14:val="accent2"/>
                                  </w14:solid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024B6DC" id="_x0000_t202" coordsize="21600,21600" o:spt="202" path="m,l,21600r21600,l21600,xe">
                <v:stroke joinstyle="miter"/>
                <v:path gradientshapeok="t" o:connecttype="rect"/>
              </v:shapetype>
              <v:shape id="Text Box 1" o:spid="_x0000_s1026" type="#_x0000_t202" style="position:absolute;margin-left:11.15pt;margin-top:-8.9pt;width:440.05pt;height:2in;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" filled="f" stroked="f">
                <v:textbox style="mso-fit-shape-to-text:t">
                  <w:txbxContent>
                    <w:p w14:paraId="64B52CCC" w14:textId="40DB01DD" w:rsidR="00FB1325" w:rsidRPr="00FB1325" w:rsidRDefault="00FB1325" w:rsidP="00FB1325">
                      <w:pPr>
                        <w:jc w:val="center"/>
                        <w:rPr>
                          <w:b/>
                          <w:color w:val="F7CAAC" w:themeColor="accent2" w:themeTint="66"/>
                          <w:sz w:val="72"/>
                          <w:szCs w:val="72"/>
                          <w14:textOutline w14:w="11112" w14:cap="flat" w14:cmpd="sng" w14:algn="ctr">
                            <w14:solidFill>
                              <w14:schemeClr w14:val="accent2"/>
                            </w14:solidFill>
                            <w14:prstDash w14:val="solid"/>
                            <w14:round/>
                          </w14:textOutline>
                        </w:rPr>
                      </w:pPr>
                      <w:r w:rsidRPr="00AD4542">
                        <w:rPr>
                          <w:b/>
                          <w:color w:val="000000" w:themeColor="text1"/>
                          <w:sz w:val="72"/>
                          <w:szCs w:val="72"/>
                          <w14:textOutline w14:w="11112" w14:cap="flat" w14:cmpd="sng" w14:algn="ctr">
                            <w14:solidFill>
                              <w14:schemeClr w14:val="accent2"/>
                            </w14:solidFill>
                            <w14:prstDash w14:val="solid"/>
                            <w14:round/>
                          </w14:textOutline>
                        </w:rPr>
                        <w:t xml:space="preserve">Transitions </w:t>
                      </w:r>
                      <w:r w:rsidR="002555D2" w:rsidRPr="00AD4542">
                        <w:rPr>
                          <w:b/>
                          <w:color w:val="000000" w:themeColor="text1"/>
                          <w:sz w:val="72"/>
                          <w:szCs w:val="72"/>
                          <w14:textOutline w14:w="11112" w14:cap="flat" w14:cmpd="sng" w14:algn="ctr">
                            <w14:solidFill>
                              <w14:schemeClr w14:val="accent2"/>
                            </w14:solidFill>
                            <w14:prstDash w14:val="solid"/>
                            <w14:round/>
                          </w14:textOutline>
                        </w:rPr>
                        <w:t>in the Early Years</w:t>
                      </w:r>
                      <w:r w:rsidR="009700EA" w:rsidRPr="001C56AC">
                        <w:drawing>
                          <wp:inline distT="0" distB="0" distL="0" distR="0" wp14:anchorId="2CE364B6" wp14:editId="078A65B1">
                            <wp:extent cx="5339084" cy="2803020"/>
                            <wp:effectExtent l="0" t="0" r="0" b="3810"/>
                            <wp:docPr id="30" name="Picture 30" descr="A teacher teaching her student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teacher teaching her students&#10;&#10;Description automatically generated with low confidence"/>
                                    <pic:cNvPicPr/>
                                  </pic:nvPicPr>
                                  <pic:blipFill>
                                    <a:blip r:embed="rId9"/>
                                    <a:stretch>
                                      <a:fillRect/>
                                    </a:stretch>
                                  </pic:blipFill>
                                  <pic:spPr>
                                    <a:xfrm>
                                      <a:off x="0" y="0"/>
                                      <a:ext cx="5516090" cy="2895948"/>
                                    </a:xfrm>
                                    <a:prstGeom prst="rect">
                                      <a:avLst/>
                                    </a:prstGeom>
                                  </pic:spPr>
                                </pic:pic>
                              </a:graphicData>
                            </a:graphic>
                          </wp:inline>
                        </w:drawing>
                      </w:r>
                      <w:r w:rsidR="002555D2">
                        <w:rPr>
                          <w:b/>
                          <w:color w:val="F7CAAC" w:themeColor="accent2" w:themeTint="66"/>
                          <w:sz w:val="72"/>
                          <w:szCs w:val="72"/>
                          <w14:textOutline w14:w="11112" w14:cap="flat" w14:cmpd="sng" w14:algn="ctr">
                            <w14:solidFill>
                              <w14:schemeClr w14:val="accent2"/>
                            </w14:solidFill>
                            <w14:prstDash w14:val="solid"/>
                            <w14:round/>
                          </w14:textOutline>
                        </w:rPr>
                        <w:t xml:space="preserve"> </w:t>
                      </w:r>
                    </w:p>
                  </w:txbxContent>
                </v:textbox>
              </v:shape>
            </w:pict>
          </mc:Fallback>
        </mc:AlternateContent>
      </w:r>
    </w:p>
    <w:p w14:paraId="4EE4201F" w14:textId="23E2AD59" w:rsidR="009F202D" w:rsidRDefault="00143AC9">
      <w:r>
        <w:rPr>
          <w:noProof/>
        </w:rPr>
        <mc:AlternateContent>
          <mc:Choice Requires="wps">
            <w:drawing>
              <wp:anchor distT="0" distB="0" distL="114300" distR="114300" simplePos="0" relativeHeight="251694080" behindDoc="0" locked="0" layoutInCell="1" allowOverlap="1" wp14:anchorId="4A2107D2" wp14:editId="52048C88">
                <wp:simplePos x="0" y="0"/>
                <wp:positionH relativeFrom="column">
                  <wp:posOffset>213645</wp:posOffset>
                </wp:positionH>
                <wp:positionV relativeFrom="paragraph">
                  <wp:posOffset>3710827</wp:posOffset>
                </wp:positionV>
                <wp:extent cx="1922804" cy="299103"/>
                <wp:effectExtent l="0" t="0" r="7620" b="18415"/>
                <wp:wrapNone/>
                <wp:docPr id="33" name="Text Box 33"/>
                <wp:cNvGraphicFramePr/>
                <a:graphic xmlns:a="http://schemas.openxmlformats.org/drawingml/2006/main">
                  <a:graphicData uri="http://schemas.microsoft.com/office/word/2010/wordprocessingShape">
                    <wps:wsp>
                      <wps:cNvSpPr txBox="1"/>
                      <wps:spPr>
                        <a:xfrm>
                          <a:off x="0" y="0"/>
                          <a:ext cx="1922804" cy="299103"/>
                        </a:xfrm>
                        <a:prstGeom prst="rect">
                          <a:avLst/>
                        </a:prstGeom>
                        <a:solidFill>
                          <a:schemeClr val="lt1"/>
                        </a:solidFill>
                        <a:ln w="6350">
                          <a:solidFill>
                            <a:prstClr val="black"/>
                          </a:solidFill>
                        </a:ln>
                      </wps:spPr>
                      <wps:txbx>
                        <w:txbxContent>
                          <w:p w14:paraId="7BE325E2" w14:textId="139023B0" w:rsidR="00143AC9" w:rsidRDefault="00FF4D34">
                            <w:r>
                              <w:t>S</w:t>
                            </w:r>
                            <w:r w:rsidR="00E90B64">
                              <w:t>our</w:t>
                            </w:r>
                            <w:r>
                              <w:t xml:space="preserve">ce: </w:t>
                            </w:r>
                            <w:r w:rsidR="00143AC9">
                              <w:t>School work,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A2107D2" id="Text Box 33" o:spid="_x0000_s1027" type="#_x0000_t202" style="position:absolute;margin-left:16.8pt;margin-top:292.2pt;width:151.4pt;height:23.55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" fillcolor="white [3201]" strokeweight=".5pt">
                <v:textbox>
                  <w:txbxContent>
                    <w:p w14:paraId="7BE325E2" w14:textId="139023B0" w:rsidR="00143AC9" w:rsidRDefault="00FF4D34">
                      <w:r>
                        <w:t>S</w:t>
                      </w:r>
                      <w:r w:rsidR="00E90B64">
                        <w:t>our</w:t>
                      </w:r>
                      <w:r>
                        <w:t xml:space="preserve">ce: </w:t>
                      </w:r>
                      <w:r w:rsidR="00143AC9">
                        <w:t>School work, 2018</w:t>
                      </w:r>
                    </w:p>
                  </w:txbxContent>
                </v:textbox>
              </v:shape>
            </w:pict>
          </mc:Fallback>
        </mc:AlternateContent>
      </w:r>
      <w:r w:rsidR="00AD4542">
        <w:rPr>
          <w:noProof/>
        </w:rPr>
        <mc:AlternateContent>
          <mc:Choice Requires="wps">
            <w:drawing>
              <wp:anchor distT="0" distB="0" distL="114300" distR="114300" simplePos="0" relativeHeight="251693056" behindDoc="0" locked="0" layoutInCell="1" allowOverlap="1" wp14:anchorId="4D178BDF" wp14:editId="3C068221">
                <wp:simplePos x="0" y="0"/>
                <wp:positionH relativeFrom="column">
                  <wp:posOffset>1776730</wp:posOffset>
                </wp:positionH>
                <wp:positionV relativeFrom="paragraph">
                  <wp:posOffset>4255259</wp:posOffset>
                </wp:positionV>
                <wp:extent cx="1828800" cy="182880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9A2CD3A" w14:textId="28163E92" w:rsidR="00AD4542" w:rsidRPr="00AD4542" w:rsidRDefault="00AD4542" w:rsidP="00AD4542">
                            <w:pPr>
                              <w:jc w:val="center"/>
                              <w:rPr>
                                <w:b/>
                                <w:color w:val="000000" w:themeColor="text1"/>
                                <w:sz w:val="72"/>
                                <w:szCs w:val="72"/>
                                <w14:textOutline w14:w="11112" w14:cap="flat" w14:cmpd="sng" w14:algn="ctr">
                                  <w14:solidFill>
                                    <w14:schemeClr w14:val="accent2"/>
                                  </w14:solidFill>
                                  <w14:prstDash w14:val="solid"/>
                                  <w14:round/>
                                </w14:textOutline>
                              </w:rPr>
                            </w:pPr>
                            <w:r w:rsidRPr="00AD4542">
                              <w:rPr>
                                <w:b/>
                                <w:color w:val="000000" w:themeColor="text1"/>
                                <w:sz w:val="72"/>
                                <w:szCs w:val="72"/>
                                <w14:textOutline w14:w="11112" w14:cap="flat" w14:cmpd="sng" w14:algn="ctr">
                                  <w14:solidFill>
                                    <w14:schemeClr w14:val="accent2"/>
                                  </w14:solidFill>
                                  <w14:prstDash w14:val="solid"/>
                                  <w14:round/>
                                </w14:textOutline>
                              </w:rPr>
                              <w:t xml:space="preserve">Handbook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D178BDF" id="Text Box 32" o:spid="_x0000_s1028" type="#_x0000_t202" style="position:absolute;margin-left:139.9pt;margin-top:335.05pt;width:2in;height:2in;z-index:25169305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" filled="f" stroked="f">
                <v:fill o:detectmouseclick="t"/>
                <v:textbox style="mso-fit-shape-to-text:t">
                  <w:txbxContent>
                    <w:p w14:paraId="79A2CD3A" w14:textId="28163E92" w:rsidR="00AD4542" w:rsidRPr="00AD4542" w:rsidRDefault="00AD4542" w:rsidP="00AD4542">
                      <w:pPr>
                        <w:jc w:val="center"/>
                        <w:rPr>
                          <w:b/>
                          <w:color w:val="000000" w:themeColor="text1"/>
                          <w:sz w:val="72"/>
                          <w:szCs w:val="72"/>
                          <w14:textOutline w14:w="11112" w14:cap="flat" w14:cmpd="sng" w14:algn="ctr">
                            <w14:solidFill>
                              <w14:schemeClr w14:val="accent2"/>
                            </w14:solidFill>
                            <w14:prstDash w14:val="solid"/>
                            <w14:round/>
                          </w14:textOutline>
                        </w:rPr>
                      </w:pPr>
                      <w:r w:rsidRPr="00AD4542">
                        <w:rPr>
                          <w:b/>
                          <w:color w:val="000000" w:themeColor="text1"/>
                          <w:sz w:val="72"/>
                          <w:szCs w:val="72"/>
                          <w14:textOutline w14:w="11112" w14:cap="flat" w14:cmpd="sng" w14:algn="ctr">
                            <w14:solidFill>
                              <w14:schemeClr w14:val="accent2"/>
                            </w14:solidFill>
                            <w14:prstDash w14:val="solid"/>
                            <w14:round/>
                          </w14:textOutline>
                        </w:rPr>
                        <w:t xml:space="preserve">Handbook </w:t>
                      </w:r>
                    </w:p>
                  </w:txbxContent>
                </v:textbox>
              </v:shape>
            </w:pict>
          </mc:Fallback>
        </mc:AlternateContent>
      </w:r>
      <w:r w:rsidR="00C17F32">
        <w:br w:type="page"/>
      </w:r>
    </w:p>
    <w:p w14:paraId="6B725F4D" w14:textId="0A794ACD" w:rsidR="00FC1CD9" w:rsidRDefault="00FC1CD9">
      <w:r>
        <w:rPr>
          <w:rFonts w:ascii="Arial" w:hAnsi="Arial" w:cs="Arial"/>
          <w:noProof/>
        </w:rPr>
        <w:lastRenderedPageBreak/>
        <mc:AlternateContent>
          <mc:Choice Requires="wps">
            <w:drawing>
              <wp:anchor distT="0" distB="0" distL="114300" distR="114300" simplePos="0" relativeHeight="251663360" behindDoc="0" locked="0" layoutInCell="1" allowOverlap="1" wp14:anchorId="3F706808" wp14:editId="34A5220B">
                <wp:simplePos x="0" y="0"/>
                <wp:positionH relativeFrom="column">
                  <wp:posOffset>-203200</wp:posOffset>
                </wp:positionH>
                <wp:positionV relativeFrom="paragraph">
                  <wp:posOffset>203199</wp:posOffset>
                </wp:positionV>
                <wp:extent cx="3191933" cy="541867"/>
                <wp:effectExtent l="0" t="0" r="8890" b="17145"/>
                <wp:wrapNone/>
                <wp:docPr id="5" name="Text Box 5"/>
                <wp:cNvGraphicFramePr/>
                <a:graphic xmlns:a="http://schemas.openxmlformats.org/drawingml/2006/main">
                  <a:graphicData uri="http://schemas.microsoft.com/office/word/2010/wordprocessingShape">
                    <wps:wsp>
                      <wps:cNvSpPr txBox="1"/>
                      <wps:spPr>
                        <a:xfrm>
                          <a:off x="0" y="0"/>
                          <a:ext cx="3191933" cy="541867"/>
                        </a:xfrm>
                        <a:prstGeom prst="rect">
                          <a:avLst/>
                        </a:prstGeom>
                        <a:solidFill>
                          <a:srgbClr val="FFD1FF">
                            <a:alpha val="50196"/>
                          </a:srgbClr>
                        </a:solidFill>
                        <a:ln>
                          <a:solidFill>
                            <a:srgbClr val="FFD1FF"/>
                          </a:solidFill>
                        </a:ln>
                      </wps:spPr>
                      <wps:style>
                        <a:lnRef idx="0">
                          <a:scrgbClr r="0" g="0" b="0"/>
                        </a:lnRef>
                        <a:fillRef idx="0">
                          <a:scrgbClr r="0" g="0" b="0"/>
                        </a:fillRef>
                        <a:effectRef idx="0">
                          <a:scrgbClr r="0" g="0" b="0"/>
                        </a:effectRef>
                        <a:fontRef idx="minor">
                          <a:schemeClr val="lt1"/>
                        </a:fontRef>
                      </wps:style>
                      <wps:txbx>
                        <w:txbxContent>
                          <w:p w14:paraId="0BE46ED0" w14:textId="77777777" w:rsidR="00FC1CD9" w:rsidRPr="00FC1CD9" w:rsidRDefault="00FC1CD9" w:rsidP="00FC1CD9">
                            <w:pPr>
                              <w:jc w:val="center"/>
                              <w:rPr>
                                <w:b/>
                                <w:color w:val="000000" w:themeColor="text1"/>
                                <w:sz w:val="48"/>
                                <w:szCs w:val="48"/>
                                <w14:textOutline w14:w="11112" w14:cap="flat" w14:cmpd="sng" w14:algn="ctr">
                                  <w14:solidFill>
                                    <w14:schemeClr w14:val="accent2"/>
                                  </w14:solidFill>
                                  <w14:prstDash w14:val="solid"/>
                                  <w14:round/>
                                </w14:textOutline>
                              </w:rPr>
                            </w:pPr>
                            <w:r w:rsidRPr="00FC1CD9">
                              <w:rPr>
                                <w:b/>
                                <w:color w:val="000000" w:themeColor="text1"/>
                                <w:sz w:val="48"/>
                                <w:szCs w:val="48"/>
                                <w14:textOutline w14:w="11112" w14:cap="flat" w14:cmpd="sng" w14:algn="ctr">
                                  <w14:solidFill>
                                    <w14:schemeClr w14:val="accent2"/>
                                  </w14:solidFill>
                                  <w14:prstDash w14:val="solid"/>
                                  <w14:round/>
                                </w14:textOutline>
                              </w:rPr>
                              <w:t>Introduction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706808" id="Text Box 5" o:spid="_x0000_s1029" type="#_x0000_t202" style="position:absolute;margin-left:-16pt;margin-top:16pt;width:251.35pt;height:42.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" fillcolor="#ffd1ff" strokecolor="#ffd1ff">
                <v:fill opacity="32896f"/>
                <v:textbox>
                  <w:txbxContent>
                    <w:p w14:paraId="0BE46ED0" w14:textId="77777777" w:rsidR="00FC1CD9" w:rsidRPr="00FC1CD9" w:rsidRDefault="00FC1CD9" w:rsidP="00FC1CD9">
                      <w:pPr>
                        <w:jc w:val="center"/>
                        <w:rPr>
                          <w:b/>
                          <w:color w:val="000000" w:themeColor="text1"/>
                          <w:sz w:val="48"/>
                          <w:szCs w:val="48"/>
                          <w14:textOutline w14:w="11112" w14:cap="flat" w14:cmpd="sng" w14:algn="ctr">
                            <w14:solidFill>
                              <w14:schemeClr w14:val="accent2"/>
                            </w14:solidFill>
                            <w14:prstDash w14:val="solid"/>
                            <w14:round/>
                          </w14:textOutline>
                        </w:rPr>
                      </w:pPr>
                      <w:r w:rsidRPr="00FC1CD9">
                        <w:rPr>
                          <w:b/>
                          <w:color w:val="000000" w:themeColor="text1"/>
                          <w:sz w:val="48"/>
                          <w:szCs w:val="48"/>
                          <w14:textOutline w14:w="11112" w14:cap="flat" w14:cmpd="sng" w14:algn="ctr">
                            <w14:solidFill>
                              <w14:schemeClr w14:val="accent2"/>
                            </w14:solidFill>
                            <w14:prstDash w14:val="solid"/>
                            <w14:round/>
                          </w14:textOutline>
                        </w:rPr>
                        <w:t>Introduction</w:t>
                      </w:r>
                    </w:p>
                  </w:txbxContent>
                </v:textbox>
              </v:shape>
            </w:pict>
          </mc:Fallback>
        </mc:AlternateContent>
      </w:r>
    </w:p>
    <w:p w14:paraId="659D279E" w14:textId="04A8ED22" w:rsidR="00FC1CD9" w:rsidRDefault="00A964EE">
      <w:r>
        <w:rPr>
          <w:rFonts w:ascii="Arial" w:hAnsi="Arial" w:cs="Arial"/>
          <w:noProof/>
        </w:rPr>
        <mc:AlternateContent>
          <mc:Choice Requires="wps">
            <w:drawing>
              <wp:anchor distT="0" distB="0" distL="114300" distR="114300" simplePos="0" relativeHeight="251679744" behindDoc="0" locked="0" layoutInCell="1" allowOverlap="1" wp14:anchorId="7A9D88C3" wp14:editId="111D95AE">
                <wp:simplePos x="0" y="0"/>
                <wp:positionH relativeFrom="column">
                  <wp:posOffset>3204673</wp:posOffset>
                </wp:positionH>
                <wp:positionV relativeFrom="paragraph">
                  <wp:posOffset>142691</wp:posOffset>
                </wp:positionV>
                <wp:extent cx="529839" cy="324740"/>
                <wp:effectExtent l="0" t="0" r="16510" b="18415"/>
                <wp:wrapNone/>
                <wp:docPr id="18" name="Text Box 18"/>
                <wp:cNvGraphicFramePr/>
                <a:graphic xmlns:a="http://schemas.openxmlformats.org/drawingml/2006/main">
                  <a:graphicData uri="http://schemas.microsoft.com/office/word/2010/wordprocessingShape">
                    <wps:wsp>
                      <wps:cNvSpPr txBox="1"/>
                      <wps:spPr>
                        <a:xfrm>
                          <a:off x="0" y="0"/>
                          <a:ext cx="529839" cy="324740"/>
                        </a:xfrm>
                        <a:prstGeom prst="rect">
                          <a:avLst/>
                        </a:prstGeom>
                        <a:ln/>
                      </wps:spPr>
                      <wps:style>
                        <a:lnRef idx="2">
                          <a:schemeClr val="dk1"/>
                        </a:lnRef>
                        <a:fillRef idx="1">
                          <a:schemeClr val="lt1"/>
                        </a:fillRef>
                        <a:effectRef idx="0">
                          <a:schemeClr val="dk1"/>
                        </a:effectRef>
                        <a:fontRef idx="minor">
                          <a:schemeClr val="dk1"/>
                        </a:fontRef>
                      </wps:style>
                      <wps:txbx>
                        <w:txbxContent>
                          <w:p w14:paraId="7B5E5014" w14:textId="64ED8A75" w:rsidR="00A964EE" w:rsidRDefault="00A964EE" w:rsidP="00A964EE">
                            <w:r>
                              <w:t>P</w:t>
                            </w:r>
                            <w:r w:rsidR="00D36EC4">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A9D88C3" id="Text Box 18" o:spid="_x0000_s1030" type="#_x0000_t202" style="position:absolute;margin-left:252.35pt;margin-top:11.25pt;width:41.7pt;height:25.55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" fillcolor="white [3201]" strokecolor="black [3200]" strokeweight="1pt">
                <v:textbox>
                  <w:txbxContent>
                    <w:p w14:paraId="7B5E5014" w14:textId="64ED8A75" w:rsidR="00A964EE" w:rsidRDefault="00A964EE" w:rsidP="00A964EE">
                      <w:r>
                        <w:t>P</w:t>
                      </w:r>
                      <w:r w:rsidR="00D36EC4">
                        <w:t>3</w:t>
                      </w:r>
                    </w:p>
                  </w:txbxContent>
                </v:textbox>
              </v:shape>
            </w:pict>
          </mc:Fallback>
        </mc:AlternateContent>
      </w:r>
    </w:p>
    <w:p w14:paraId="5008A0FB" w14:textId="1DCE0BD7" w:rsidR="00FC1CD9" w:rsidRDefault="001235F9" w:rsidP="001235F9">
      <w:pPr>
        <w:tabs>
          <w:tab w:val="left" w:pos="5087"/>
        </w:tabs>
      </w:pPr>
      <w:r>
        <w:tab/>
      </w:r>
    </w:p>
    <w:p w14:paraId="0DB0A157" w14:textId="77777777" w:rsidR="00FC1CD9" w:rsidRDefault="00FC1CD9"/>
    <w:p w14:paraId="0B2587C1" w14:textId="77777777" w:rsidR="00FC1CD9" w:rsidRDefault="00FC1CD9"/>
    <w:p w14:paraId="53438871" w14:textId="148B0F1E" w:rsidR="00FC1CD9" w:rsidRDefault="00FC1CD9">
      <w:r>
        <w:rPr>
          <w:rFonts w:ascii="Arial" w:hAnsi="Arial" w:cs="Arial"/>
          <w:noProof/>
        </w:rPr>
        <mc:AlternateContent>
          <mc:Choice Requires="wps">
            <w:drawing>
              <wp:anchor distT="0" distB="0" distL="114300" distR="114300" simplePos="0" relativeHeight="251665408" behindDoc="0" locked="0" layoutInCell="1" allowOverlap="1" wp14:anchorId="0D8F8736" wp14:editId="57353142">
                <wp:simplePos x="0" y="0"/>
                <wp:positionH relativeFrom="column">
                  <wp:posOffset>-203200</wp:posOffset>
                </wp:positionH>
                <wp:positionV relativeFrom="paragraph">
                  <wp:posOffset>187325</wp:posOffset>
                </wp:positionV>
                <wp:extent cx="3191510" cy="558800"/>
                <wp:effectExtent l="0" t="0" r="8890" b="12700"/>
                <wp:wrapNone/>
                <wp:docPr id="6" name="Text Box 6"/>
                <wp:cNvGraphicFramePr/>
                <a:graphic xmlns:a="http://schemas.openxmlformats.org/drawingml/2006/main">
                  <a:graphicData uri="http://schemas.microsoft.com/office/word/2010/wordprocessingShape">
                    <wps:wsp>
                      <wps:cNvSpPr txBox="1"/>
                      <wps:spPr>
                        <a:xfrm>
                          <a:off x="0" y="0"/>
                          <a:ext cx="3191510" cy="558800"/>
                        </a:xfrm>
                        <a:prstGeom prst="rect">
                          <a:avLst/>
                        </a:prstGeom>
                        <a:solidFill>
                          <a:srgbClr val="D7D2FC"/>
                        </a:solidFill>
                        <a:ln/>
                      </wps:spPr>
                      <wps:style>
                        <a:lnRef idx="1">
                          <a:schemeClr val="accent2"/>
                        </a:lnRef>
                        <a:fillRef idx="2">
                          <a:schemeClr val="accent2"/>
                        </a:fillRef>
                        <a:effectRef idx="1">
                          <a:schemeClr val="accent2"/>
                        </a:effectRef>
                        <a:fontRef idx="minor">
                          <a:schemeClr val="dk1"/>
                        </a:fontRef>
                      </wps:style>
                      <wps:txbx>
                        <w:txbxContent>
                          <w:p w14:paraId="60D64545" w14:textId="77777777" w:rsidR="00FC1CD9" w:rsidRPr="00FC1CD9" w:rsidRDefault="00FC1CD9" w:rsidP="00FC1CD9">
                            <w:pPr>
                              <w:jc w:val="center"/>
                              <w:rPr>
                                <w:sz w:val="48"/>
                                <w:szCs w:val="48"/>
                              </w:rPr>
                            </w:pPr>
                            <w:r w:rsidRPr="00FC1CD9">
                              <w:rPr>
                                <w:b/>
                                <w:sz w:val="48"/>
                                <w:szCs w:val="48"/>
                                <w14:textOutline w14:w="11112" w14:cap="flat" w14:cmpd="sng" w14:algn="ctr">
                                  <w14:solidFill>
                                    <w14:schemeClr w14:val="accent2"/>
                                  </w14:solidFill>
                                  <w14:prstDash w14:val="solid"/>
                                  <w14:round/>
                                </w14:textOutline>
                              </w:rPr>
                              <w:t>Transitions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8F8736" id="Text Box 6" o:spid="_x0000_s1031" type="#_x0000_t202" style="position:absolute;margin-left:-16pt;margin-top:14.75pt;width:251.3pt;height:4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" fillcolor="#d7d2fc" strokecolor="#ed7d31 [3205]" strokeweight=".5pt">
                <v:textbox>
                  <w:txbxContent>
                    <w:p w14:paraId="60D64545" w14:textId="77777777" w:rsidR="00FC1CD9" w:rsidRPr="00FC1CD9" w:rsidRDefault="00FC1CD9" w:rsidP="00FC1CD9">
                      <w:pPr>
                        <w:jc w:val="center"/>
                        <w:rPr>
                          <w:sz w:val="48"/>
                          <w:szCs w:val="48"/>
                        </w:rPr>
                      </w:pPr>
                      <w:r w:rsidRPr="00FC1CD9">
                        <w:rPr>
                          <w:b/>
                          <w:sz w:val="48"/>
                          <w:szCs w:val="48"/>
                          <w14:textOutline w14:w="11112" w14:cap="flat" w14:cmpd="sng" w14:algn="ctr">
                            <w14:solidFill>
                              <w14:schemeClr w14:val="accent2"/>
                            </w14:solidFill>
                            <w14:prstDash w14:val="solid"/>
                            <w14:round/>
                          </w14:textOutline>
                        </w:rPr>
                        <w:t>Transitions</w:t>
                      </w:r>
                    </w:p>
                  </w:txbxContent>
                </v:textbox>
              </v:shape>
            </w:pict>
          </mc:Fallback>
        </mc:AlternateContent>
      </w:r>
    </w:p>
    <w:p w14:paraId="24A8E0A7" w14:textId="5612B5F0" w:rsidR="003870CC" w:rsidRDefault="003870CC" w:rsidP="001235F9">
      <w:pPr>
        <w:tabs>
          <w:tab w:val="left" w:pos="5154"/>
        </w:tabs>
      </w:pPr>
      <w:r>
        <w:rPr>
          <w:rFonts w:ascii="Arial" w:hAnsi="Arial" w:cs="Arial"/>
          <w:noProof/>
        </w:rPr>
        <mc:AlternateContent>
          <mc:Choice Requires="wps">
            <w:drawing>
              <wp:anchor distT="0" distB="0" distL="114300" distR="114300" simplePos="0" relativeHeight="251681792" behindDoc="0" locked="0" layoutInCell="1" allowOverlap="1" wp14:anchorId="0E41910A" wp14:editId="37A8E1C6">
                <wp:simplePos x="0" y="0"/>
                <wp:positionH relativeFrom="column">
                  <wp:posOffset>3247402</wp:posOffset>
                </wp:positionH>
                <wp:positionV relativeFrom="paragraph">
                  <wp:posOffset>134145</wp:posOffset>
                </wp:positionV>
                <wp:extent cx="529839" cy="324740"/>
                <wp:effectExtent l="0" t="0" r="16510" b="18415"/>
                <wp:wrapNone/>
                <wp:docPr id="20" name="Text Box 20"/>
                <wp:cNvGraphicFramePr/>
                <a:graphic xmlns:a="http://schemas.openxmlformats.org/drawingml/2006/main">
                  <a:graphicData uri="http://schemas.microsoft.com/office/word/2010/wordprocessingShape">
                    <wps:wsp>
                      <wps:cNvSpPr txBox="1"/>
                      <wps:spPr>
                        <a:xfrm>
                          <a:off x="0" y="0"/>
                          <a:ext cx="529839" cy="324740"/>
                        </a:xfrm>
                        <a:prstGeom prst="rect">
                          <a:avLst/>
                        </a:prstGeom>
                        <a:ln/>
                      </wps:spPr>
                      <wps:style>
                        <a:lnRef idx="2">
                          <a:schemeClr val="dk1"/>
                        </a:lnRef>
                        <a:fillRef idx="1">
                          <a:schemeClr val="lt1"/>
                        </a:fillRef>
                        <a:effectRef idx="0">
                          <a:schemeClr val="dk1"/>
                        </a:effectRef>
                        <a:fontRef idx="minor">
                          <a:schemeClr val="dk1"/>
                        </a:fontRef>
                      </wps:style>
                      <wps:txbx>
                        <w:txbxContent>
                          <w:p w14:paraId="7DBF3AF5" w14:textId="63CAEE95" w:rsidR="003870CC" w:rsidRDefault="003870CC" w:rsidP="003870CC">
                            <w:r>
                              <w:t>P</w:t>
                            </w:r>
                            <w:r w:rsidR="00D36EC4">
                              <w:t>3-4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E41910A" id="Text Box 20" o:spid="_x0000_s1032" type="#_x0000_t202" style="position:absolute;margin-left:255.7pt;margin-top:10.55pt;width:41.7pt;height:25.5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" fillcolor="white [3201]" strokecolor="black [3200]" strokeweight="1pt">
                <v:textbox>
                  <w:txbxContent>
                    <w:p w14:paraId="7DBF3AF5" w14:textId="63CAEE95" w:rsidR="003870CC" w:rsidRDefault="003870CC" w:rsidP="003870CC">
                      <w:r>
                        <w:t>P</w:t>
                      </w:r>
                      <w:r w:rsidR="00D36EC4">
                        <w:t>3-4</w:t>
                      </w:r>
                    </w:p>
                  </w:txbxContent>
                </v:textbox>
              </v:shape>
            </w:pict>
          </mc:Fallback>
        </mc:AlternateContent>
      </w:r>
      <w:r>
        <w:t>\</w:t>
      </w:r>
    </w:p>
    <w:p w14:paraId="2F68EDCB" w14:textId="35968139" w:rsidR="00FC1CD9" w:rsidRDefault="001235F9" w:rsidP="001235F9">
      <w:pPr>
        <w:tabs>
          <w:tab w:val="left" w:pos="5154"/>
        </w:tabs>
      </w:pPr>
      <w:r>
        <w:tab/>
      </w:r>
    </w:p>
    <w:p w14:paraId="696612CF" w14:textId="3C43DA08" w:rsidR="00FC1CD9" w:rsidRDefault="00FC1CD9"/>
    <w:p w14:paraId="0A8BB385" w14:textId="37B8D005" w:rsidR="00FC1CD9" w:rsidRDefault="00FC1CD9"/>
    <w:p w14:paraId="6A56BE7A" w14:textId="0C5DE827" w:rsidR="00FC1CD9" w:rsidRDefault="00FC1CD9">
      <w:r>
        <w:rPr>
          <w:rFonts w:ascii="Arial" w:hAnsi="Arial" w:cs="Arial"/>
          <w:noProof/>
        </w:rPr>
        <mc:AlternateContent>
          <mc:Choice Requires="wps">
            <w:drawing>
              <wp:anchor distT="0" distB="0" distL="114300" distR="114300" simplePos="0" relativeHeight="251667456" behindDoc="0" locked="0" layoutInCell="1" allowOverlap="1" wp14:anchorId="3B046F9D" wp14:editId="56FF6AA7">
                <wp:simplePos x="0" y="0"/>
                <wp:positionH relativeFrom="column">
                  <wp:posOffset>-211667</wp:posOffset>
                </wp:positionH>
                <wp:positionV relativeFrom="paragraph">
                  <wp:posOffset>196850</wp:posOffset>
                </wp:positionV>
                <wp:extent cx="3199977" cy="558800"/>
                <wp:effectExtent l="0" t="0" r="13335" b="12700"/>
                <wp:wrapNone/>
                <wp:docPr id="7" name="Text Box 7"/>
                <wp:cNvGraphicFramePr/>
                <a:graphic xmlns:a="http://schemas.openxmlformats.org/drawingml/2006/main">
                  <a:graphicData uri="http://schemas.microsoft.com/office/word/2010/wordprocessingShape">
                    <wps:wsp>
                      <wps:cNvSpPr txBox="1"/>
                      <wps:spPr>
                        <a:xfrm>
                          <a:off x="0" y="0"/>
                          <a:ext cx="3199977" cy="558800"/>
                        </a:xfrm>
                        <a:prstGeom prst="rect">
                          <a:avLst/>
                        </a:prstGeom>
                        <a:solidFill>
                          <a:srgbClr val="CFF8FF"/>
                        </a:solidFill>
                        <a:ln w="6350">
                          <a:solidFill>
                            <a:prstClr val="black"/>
                          </a:solidFill>
                        </a:ln>
                      </wps:spPr>
                      <wps:txbx>
                        <w:txbxContent>
                          <w:p w14:paraId="5E8EAEEF" w14:textId="77777777" w:rsidR="00FC1CD9" w:rsidRPr="00FC1CD9" w:rsidRDefault="00FC1CD9" w:rsidP="00FC1CD9">
                            <w:pPr>
                              <w:jc w:val="center"/>
                              <w:rPr>
                                <w:b/>
                                <w:sz w:val="48"/>
                                <w:szCs w:val="48"/>
                                <w14:textOutline w14:w="11112" w14:cap="flat" w14:cmpd="sng" w14:algn="ctr">
                                  <w14:solidFill>
                                    <w14:schemeClr w14:val="accent2"/>
                                  </w14:solidFill>
                                  <w14:prstDash w14:val="solid"/>
                                  <w14:round/>
                                </w14:textOutline>
                              </w:rPr>
                            </w:pPr>
                            <w:r w:rsidRPr="00FC1CD9">
                              <w:rPr>
                                <w:b/>
                                <w:sz w:val="48"/>
                                <w:szCs w:val="48"/>
                                <w14:textOutline w14:w="11112" w14:cap="flat" w14:cmpd="sng" w14:algn="ctr">
                                  <w14:solidFill>
                                    <w14:schemeClr w14:val="accent2"/>
                                  </w14:solidFill>
                                  <w14:prstDash w14:val="solid"/>
                                  <w14:round/>
                                </w14:textOutline>
                              </w:rPr>
                              <w:t>Needs of a child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046F9D" id="Text Box 7" o:spid="_x0000_s1033" type="#_x0000_t202" style="position:absolute;margin-left:-16.65pt;margin-top:15.5pt;width:251.95pt;height:4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" fillcolor="#cff8ff" strokeweight=".5pt">
                <v:textbox>
                  <w:txbxContent>
                    <w:p w14:paraId="5E8EAEEF" w14:textId="77777777" w:rsidR="00FC1CD9" w:rsidRPr="00FC1CD9" w:rsidRDefault="00FC1CD9" w:rsidP="00FC1CD9">
                      <w:pPr>
                        <w:jc w:val="center"/>
                        <w:rPr>
                          <w:b/>
                          <w:sz w:val="48"/>
                          <w:szCs w:val="48"/>
                          <w14:textOutline w14:w="11112" w14:cap="flat" w14:cmpd="sng" w14:algn="ctr">
                            <w14:solidFill>
                              <w14:schemeClr w14:val="accent2"/>
                            </w14:solidFill>
                            <w14:prstDash w14:val="solid"/>
                            <w14:round/>
                          </w14:textOutline>
                        </w:rPr>
                      </w:pPr>
                      <w:r w:rsidRPr="00FC1CD9">
                        <w:rPr>
                          <w:b/>
                          <w:sz w:val="48"/>
                          <w:szCs w:val="48"/>
                          <w14:textOutline w14:w="11112" w14:cap="flat" w14:cmpd="sng" w14:algn="ctr">
                            <w14:solidFill>
                              <w14:schemeClr w14:val="accent2"/>
                            </w14:solidFill>
                            <w14:prstDash w14:val="solid"/>
                            <w14:round/>
                          </w14:textOutline>
                        </w:rPr>
                        <w:t>Needs of a child</w:t>
                      </w:r>
                    </w:p>
                  </w:txbxContent>
                </v:textbox>
              </v:shape>
            </w:pict>
          </mc:Fallback>
        </mc:AlternateContent>
      </w:r>
    </w:p>
    <w:p w14:paraId="62367761" w14:textId="66316DE1" w:rsidR="00FC1CD9" w:rsidRDefault="003870CC">
      <w:r>
        <w:rPr>
          <w:rFonts w:ascii="Arial" w:hAnsi="Arial" w:cs="Arial"/>
          <w:noProof/>
        </w:rPr>
        <mc:AlternateContent>
          <mc:Choice Requires="wps">
            <w:drawing>
              <wp:anchor distT="0" distB="0" distL="114300" distR="114300" simplePos="0" relativeHeight="251683840" behindDoc="0" locked="0" layoutInCell="1" allowOverlap="1" wp14:anchorId="05F619B6" wp14:editId="74E07EA5">
                <wp:simplePos x="0" y="0"/>
                <wp:positionH relativeFrom="column">
                  <wp:posOffset>3290131</wp:posOffset>
                </wp:positionH>
                <wp:positionV relativeFrom="paragraph">
                  <wp:posOffset>142691</wp:posOffset>
                </wp:positionV>
                <wp:extent cx="529839" cy="324740"/>
                <wp:effectExtent l="0" t="0" r="16510" b="18415"/>
                <wp:wrapNone/>
                <wp:docPr id="21" name="Text Box 21"/>
                <wp:cNvGraphicFramePr/>
                <a:graphic xmlns:a="http://schemas.openxmlformats.org/drawingml/2006/main">
                  <a:graphicData uri="http://schemas.microsoft.com/office/word/2010/wordprocessingShape">
                    <wps:wsp>
                      <wps:cNvSpPr txBox="1"/>
                      <wps:spPr>
                        <a:xfrm>
                          <a:off x="0" y="0"/>
                          <a:ext cx="529839" cy="324740"/>
                        </a:xfrm>
                        <a:prstGeom prst="rect">
                          <a:avLst/>
                        </a:prstGeom>
                        <a:ln/>
                      </wps:spPr>
                      <wps:style>
                        <a:lnRef idx="2">
                          <a:schemeClr val="dk1"/>
                        </a:lnRef>
                        <a:fillRef idx="1">
                          <a:schemeClr val="lt1"/>
                        </a:fillRef>
                        <a:effectRef idx="0">
                          <a:schemeClr val="dk1"/>
                        </a:effectRef>
                        <a:fontRef idx="minor">
                          <a:schemeClr val="dk1"/>
                        </a:fontRef>
                      </wps:style>
                      <wps:txbx>
                        <w:txbxContent>
                          <w:p w14:paraId="5A45F072" w14:textId="512FA34D" w:rsidR="003870CC" w:rsidRDefault="003870CC" w:rsidP="003870CC">
                            <w:r>
                              <w:t>P</w:t>
                            </w:r>
                            <w:r w:rsidR="00D36EC4">
                              <w:t>4-5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5F619B6" id="Text Box 21" o:spid="_x0000_s1034" type="#_x0000_t202" style="position:absolute;margin-left:259.05pt;margin-top:11.25pt;width:41.7pt;height:25.55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" fillcolor="white [3201]" strokecolor="black [3200]" strokeweight="1pt">
                <v:textbox>
                  <w:txbxContent>
                    <w:p w14:paraId="5A45F072" w14:textId="512FA34D" w:rsidR="003870CC" w:rsidRDefault="003870CC" w:rsidP="003870CC">
                      <w:r>
                        <w:t>P</w:t>
                      </w:r>
                      <w:r w:rsidR="00D36EC4">
                        <w:t>4-5</w:t>
                      </w:r>
                    </w:p>
                  </w:txbxContent>
                </v:textbox>
              </v:shape>
            </w:pict>
          </mc:Fallback>
        </mc:AlternateContent>
      </w:r>
    </w:p>
    <w:p w14:paraId="694CB120" w14:textId="39A2FAA7" w:rsidR="000C0A16" w:rsidRDefault="001235F9" w:rsidP="001235F9">
      <w:pPr>
        <w:tabs>
          <w:tab w:val="left" w:pos="5289"/>
        </w:tabs>
      </w:pPr>
      <w:r>
        <w:tab/>
      </w:r>
      <w:r w:rsidR="000C0A16">
        <w:t xml:space="preserve">                         </w:t>
      </w:r>
    </w:p>
    <w:p w14:paraId="069CD919" w14:textId="38977468" w:rsidR="00FC1CD9" w:rsidRDefault="00FC1CD9"/>
    <w:p w14:paraId="35124CA5" w14:textId="454D2F61" w:rsidR="00FC1CD9" w:rsidRDefault="00A90DAE">
      <w:r>
        <w:rPr>
          <w:rFonts w:ascii="Arial" w:hAnsi="Arial" w:cs="Arial"/>
          <w:b/>
          <w:bCs/>
          <w:noProof/>
          <w:u w:val="single"/>
        </w:rPr>
        <mc:AlternateContent>
          <mc:Choice Requires="wps">
            <w:drawing>
              <wp:anchor distT="0" distB="0" distL="114300" distR="114300" simplePos="0" relativeHeight="251685888" behindDoc="0" locked="0" layoutInCell="1" allowOverlap="1" wp14:anchorId="39F6858A" wp14:editId="7B2121A4">
                <wp:simplePos x="0" y="0"/>
                <wp:positionH relativeFrom="column">
                  <wp:posOffset>-213645</wp:posOffset>
                </wp:positionH>
                <wp:positionV relativeFrom="paragraph">
                  <wp:posOffset>4052404</wp:posOffset>
                </wp:positionV>
                <wp:extent cx="3199848" cy="558800"/>
                <wp:effectExtent l="0" t="0" r="13335" b="12700"/>
                <wp:wrapNone/>
                <wp:docPr id="22" name="Text Box 22"/>
                <wp:cNvGraphicFramePr/>
                <a:graphic xmlns:a="http://schemas.openxmlformats.org/drawingml/2006/main">
                  <a:graphicData uri="http://schemas.microsoft.com/office/word/2010/wordprocessingShape">
                    <wps:wsp>
                      <wps:cNvSpPr txBox="1"/>
                      <wps:spPr>
                        <a:xfrm>
                          <a:off x="0" y="0"/>
                          <a:ext cx="3199848" cy="558800"/>
                        </a:xfrm>
                        <a:prstGeom prst="rect">
                          <a:avLst/>
                        </a:prstGeom>
                        <a:solidFill>
                          <a:srgbClr val="FFD3B5"/>
                        </a:solidFill>
                        <a:ln w="6350">
                          <a:solidFill>
                            <a:prstClr val="black"/>
                          </a:solidFill>
                        </a:ln>
                      </wps:spPr>
                      <wps:txbx>
                        <w:txbxContent>
                          <w:p w14:paraId="51DD518F" w14:textId="77777777" w:rsidR="003870CC" w:rsidRPr="00FC1CD9" w:rsidRDefault="003870CC" w:rsidP="00CB67DD">
                            <w:pPr>
                              <w:jc w:val="center"/>
                              <w:rPr>
                                <w:b/>
                                <w:color w:val="000000" w:themeColor="text1"/>
                                <w:sz w:val="40"/>
                                <w:szCs w:val="40"/>
                                <w14:textOutline w14:w="11112" w14:cap="flat" w14:cmpd="sng" w14:algn="ctr">
                                  <w14:solidFill>
                                    <w14:schemeClr w14:val="accent2"/>
                                  </w14:solidFill>
                                  <w14:prstDash w14:val="solid"/>
                                  <w14:round/>
                                </w14:textOutline>
                              </w:rPr>
                            </w:pPr>
                            <w:r w:rsidRPr="00FC1CD9">
                              <w:rPr>
                                <w:b/>
                                <w:color w:val="000000" w:themeColor="text1"/>
                                <w:sz w:val="40"/>
                                <w:szCs w:val="40"/>
                                <w14:textOutline w14:w="11112" w14:cap="flat" w14:cmpd="sng" w14:algn="ctr">
                                  <w14:solidFill>
                                    <w14:schemeClr w14:val="accent2"/>
                                  </w14:solidFill>
                                  <w14:prstDash w14:val="solid"/>
                                  <w14:round/>
                                </w14:textOutline>
                              </w:rPr>
                              <w:t>Reference list</w:t>
                            </w:r>
                          </w:p>
                          <w:p w14:paraId="68BDEF1E" w14:textId="77777777" w:rsidR="003870CC" w:rsidRDefault="003870C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9F6858A" id="_x0000_t202" coordsize="21600,21600" o:spt="202" path="m,l,21600r21600,l21600,xe">
                <v:stroke joinstyle="miter"/>
                <v:path gradientshapeok="t" o:connecttype="rect"/>
              </v:shapetype>
              <v:shape id="Text Box 22" o:spid="_x0000_s1035" type="#_x0000_t202" style="position:absolute;margin-left:-16.8pt;margin-top:319.1pt;width:251.95pt;height:44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" fillcolor="#ffd3b5" strokeweight=".5pt">
                <v:textbox>
                  <w:txbxContent>
                    <w:p w14:paraId="51DD518F" w14:textId="77777777" w:rsidR="003870CC" w:rsidRPr="00FC1CD9" w:rsidRDefault="003870CC" w:rsidP="00CB67DD">
                      <w:pPr>
                        <w:jc w:val="center"/>
                        <w:rPr>
                          <w:b/>
                          <w:color w:val="000000" w:themeColor="text1"/>
                          <w:sz w:val="40"/>
                          <w:szCs w:val="40"/>
                          <w14:textOutline w14:w="11112" w14:cap="flat" w14:cmpd="sng" w14:algn="ctr">
                            <w14:solidFill>
                              <w14:schemeClr w14:val="accent2"/>
                            </w14:solidFill>
                            <w14:prstDash w14:val="solid"/>
                            <w14:round/>
                          </w14:textOutline>
                        </w:rPr>
                      </w:pPr>
                      <w:r w:rsidRPr="00FC1CD9">
                        <w:rPr>
                          <w:b/>
                          <w:color w:val="000000" w:themeColor="text1"/>
                          <w:sz w:val="40"/>
                          <w:szCs w:val="40"/>
                          <w14:textOutline w14:w="11112" w14:cap="flat" w14:cmpd="sng" w14:algn="ctr">
                            <w14:solidFill>
                              <w14:schemeClr w14:val="accent2"/>
                            </w14:solidFill>
                            <w14:prstDash w14:val="solid"/>
                            <w14:round/>
                          </w14:textOutline>
                        </w:rPr>
                        <w:t>Reference list</w:t>
                      </w:r>
                    </w:p>
                    <w:p w14:paraId="68BDEF1E" w14:textId="77777777" w:rsidR="003870CC" w:rsidRDefault="003870CC"/>
                  </w:txbxContent>
                </v:textbox>
              </v:shape>
            </w:pict>
          </mc:Fallback>
        </mc:AlternateContent>
      </w:r>
      <w:r w:rsidR="0021393B">
        <w:rPr>
          <w:rFonts w:ascii="Arial" w:hAnsi="Arial" w:cs="Arial"/>
          <w:noProof/>
        </w:rPr>
        <mc:AlternateContent>
          <mc:Choice Requires="wps">
            <w:drawing>
              <wp:anchor distT="0" distB="0" distL="114300" distR="114300" simplePos="0" relativeHeight="251687936" behindDoc="0" locked="0" layoutInCell="1" allowOverlap="1" wp14:anchorId="583C3F70" wp14:editId="21B3EF8E">
                <wp:simplePos x="0" y="0"/>
                <wp:positionH relativeFrom="column">
                  <wp:posOffset>3289033</wp:posOffset>
                </wp:positionH>
                <wp:positionV relativeFrom="paragraph">
                  <wp:posOffset>4162425</wp:posOffset>
                </wp:positionV>
                <wp:extent cx="606751" cy="324740"/>
                <wp:effectExtent l="0" t="0" r="15875" b="18415"/>
                <wp:wrapNone/>
                <wp:docPr id="23" name="Text Box 23"/>
                <wp:cNvGraphicFramePr/>
                <a:graphic xmlns:a="http://schemas.openxmlformats.org/drawingml/2006/main">
                  <a:graphicData uri="http://schemas.microsoft.com/office/word/2010/wordprocessingShape">
                    <wps:wsp>
                      <wps:cNvSpPr txBox="1"/>
                      <wps:spPr>
                        <a:xfrm>
                          <a:off x="0" y="0"/>
                          <a:ext cx="606751" cy="324740"/>
                        </a:xfrm>
                        <a:prstGeom prst="rect">
                          <a:avLst/>
                        </a:prstGeom>
                        <a:ln/>
                      </wps:spPr>
                      <wps:style>
                        <a:lnRef idx="2">
                          <a:schemeClr val="dk1"/>
                        </a:lnRef>
                        <a:fillRef idx="1">
                          <a:schemeClr val="lt1"/>
                        </a:fillRef>
                        <a:effectRef idx="0">
                          <a:schemeClr val="dk1"/>
                        </a:effectRef>
                        <a:fontRef idx="minor">
                          <a:schemeClr val="dk1"/>
                        </a:fontRef>
                      </wps:style>
                      <wps:txbx>
                        <w:txbxContent>
                          <w:p w14:paraId="426BD8D3" w14:textId="4D53D8F9" w:rsidR="00CB67DD" w:rsidRPr="007637BC" w:rsidRDefault="00CB67DD" w:rsidP="00CB67DD">
                            <w:pPr>
                              <w:rPr>
                                <w:b/>
                                <w:color w:val="F7CAAC" w:themeColor="accent2" w:themeTint="66"/>
                                <w14:textOutline w14:w="11112" w14:cap="flat" w14:cmpd="sng" w14:algn="ctr">
                                  <w14:solidFill>
                                    <w14:schemeClr w14:val="accent2"/>
                                  </w14:solidFill>
                                  <w14:prstDash w14:val="solid"/>
                                  <w14:round/>
                                </w14:textOutline>
                              </w:rPr>
                            </w:pPr>
                            <w:r>
                              <w:t>P</w:t>
                            </w:r>
                            <w:r w:rsidR="00BF64F6">
                              <w:t>9-1</w:t>
                            </w:r>
                            <w:r w:rsidR="002D7A48">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83C3F70" id="Text Box 23" o:spid="_x0000_s1036" type="#_x0000_t202" style="position:absolute;margin-left:259pt;margin-top:327.75pt;width:47.8pt;height:25.55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" fillcolor="white [3201]" strokecolor="black [3200]" strokeweight="1pt">
                <v:textbox>
                  <w:txbxContent>
                    <w:p w14:paraId="426BD8D3" w14:textId="4D53D8F9" w:rsidR="00CB67DD" w:rsidRPr="007637BC" w:rsidRDefault="00CB67DD" w:rsidP="00CB67DD">
                      <w:pPr>
                        <w:rPr>
                          <w:b/>
                          <w:color w:val="F7CAAC" w:themeColor="accent2" w:themeTint="66"/>
                          <w14:textOutline w14:w="11112" w14:cap="flat" w14:cmpd="sng" w14:algn="ctr">
                            <w14:solidFill>
                              <w14:schemeClr w14:val="accent2"/>
                            </w14:solidFill>
                            <w14:prstDash w14:val="solid"/>
                            <w14:round/>
                          </w14:textOutline>
                        </w:rPr>
                      </w:pPr>
                      <w:r>
                        <w:t>P</w:t>
                      </w:r>
                      <w:r w:rsidR="00BF64F6">
                        <w:t>9-1</w:t>
                      </w:r>
                      <w:r w:rsidR="002D7A48">
                        <w:t>1</w:t>
                      </w:r>
                    </w:p>
                  </w:txbxContent>
                </v:textbox>
              </v:shape>
            </w:pict>
          </mc:Fallback>
        </mc:AlternateContent>
      </w:r>
      <w:r w:rsidR="00472CD0">
        <w:rPr>
          <w:rFonts w:ascii="Arial" w:hAnsi="Arial" w:cs="Arial"/>
          <w:noProof/>
        </w:rPr>
        <mc:AlternateContent>
          <mc:Choice Requires="wps">
            <w:drawing>
              <wp:anchor distT="0" distB="0" distL="114300" distR="114300" simplePos="0" relativeHeight="251701248" behindDoc="0" locked="0" layoutInCell="1" allowOverlap="1" wp14:anchorId="77ABCF6C" wp14:editId="6EB7625F">
                <wp:simplePos x="0" y="0"/>
                <wp:positionH relativeFrom="column">
                  <wp:posOffset>3298404</wp:posOffset>
                </wp:positionH>
                <wp:positionV relativeFrom="paragraph">
                  <wp:posOffset>3163570</wp:posOffset>
                </wp:positionV>
                <wp:extent cx="546931" cy="358615"/>
                <wp:effectExtent l="0" t="0" r="12065" b="10160"/>
                <wp:wrapNone/>
                <wp:docPr id="39" name="Text Box 39"/>
                <wp:cNvGraphicFramePr/>
                <a:graphic xmlns:a="http://schemas.openxmlformats.org/drawingml/2006/main">
                  <a:graphicData uri="http://schemas.microsoft.com/office/word/2010/wordprocessingShape">
                    <wps:wsp>
                      <wps:cNvSpPr txBox="1"/>
                      <wps:spPr>
                        <a:xfrm>
                          <a:off x="0" y="0"/>
                          <a:ext cx="546931" cy="358615"/>
                        </a:xfrm>
                        <a:prstGeom prst="rect">
                          <a:avLst/>
                        </a:prstGeom>
                        <a:ln/>
                      </wps:spPr>
                      <wps:style>
                        <a:lnRef idx="2">
                          <a:schemeClr val="dk1"/>
                        </a:lnRef>
                        <a:fillRef idx="1">
                          <a:schemeClr val="lt1"/>
                        </a:fillRef>
                        <a:effectRef idx="0">
                          <a:schemeClr val="dk1"/>
                        </a:effectRef>
                        <a:fontRef idx="minor">
                          <a:schemeClr val="dk1"/>
                        </a:fontRef>
                      </wps:style>
                      <wps:txbx>
                        <w:txbxContent>
                          <w:p w14:paraId="079958CD" w14:textId="523B0C69" w:rsidR="00472CD0" w:rsidRDefault="0021393B">
                            <w:r>
                              <w:t>P8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7ABCF6C" id="Text Box 39" o:spid="_x0000_s1036" type="#_x0000_t202" style="position:absolute;margin-left:259.7pt;margin-top:249.1pt;width:43.05pt;height:28.25pt;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" fillcolor="white [3201]" strokecolor="black [3200]" strokeweight="1pt">
                <v:textbox>
                  <w:txbxContent>
                    <w:p w14:paraId="079958CD" w14:textId="523B0C69" w:rsidR="00472CD0" w:rsidRDefault="0021393B">
                      <w:r>
                        <w:t>P8</w:t>
                      </w:r>
                    </w:p>
                  </w:txbxContent>
                </v:textbox>
              </v:shape>
            </w:pict>
          </mc:Fallback>
        </mc:AlternateContent>
      </w:r>
      <w:r w:rsidR="00472CD0">
        <w:rPr>
          <w:rFonts w:ascii="Arial" w:hAnsi="Arial" w:cs="Arial"/>
          <w:noProof/>
        </w:rPr>
        <mc:AlternateContent>
          <mc:Choice Requires="wps">
            <w:drawing>
              <wp:anchor distT="0" distB="0" distL="114300" distR="114300" simplePos="0" relativeHeight="251697152" behindDoc="0" locked="0" layoutInCell="1" allowOverlap="1" wp14:anchorId="25F30C4E" wp14:editId="3D1CA0AB">
                <wp:simplePos x="0" y="0"/>
                <wp:positionH relativeFrom="column">
                  <wp:posOffset>-213645</wp:posOffset>
                </wp:positionH>
                <wp:positionV relativeFrom="paragraph">
                  <wp:posOffset>3026909</wp:posOffset>
                </wp:positionV>
                <wp:extent cx="3199130" cy="581114"/>
                <wp:effectExtent l="0" t="0" r="13970" b="15875"/>
                <wp:wrapNone/>
                <wp:docPr id="36" name="Text Box 36"/>
                <wp:cNvGraphicFramePr/>
                <a:graphic xmlns:a="http://schemas.openxmlformats.org/drawingml/2006/main">
                  <a:graphicData uri="http://schemas.microsoft.com/office/word/2010/wordprocessingShape">
                    <wps:wsp>
                      <wps:cNvSpPr txBox="1"/>
                      <wps:spPr>
                        <a:xfrm>
                          <a:off x="0" y="0"/>
                          <a:ext cx="3199130" cy="581114"/>
                        </a:xfrm>
                        <a:prstGeom prst="rect">
                          <a:avLst/>
                        </a:prstGeom>
                        <a:solidFill>
                          <a:srgbClr val="E3F0FF"/>
                        </a:solidFill>
                        <a:ln w="6350">
                          <a:solidFill>
                            <a:prstClr val="black"/>
                          </a:solidFill>
                        </a:ln>
                      </wps:spPr>
                      <wps:txbx>
                        <w:txbxContent>
                          <w:p w14:paraId="2B4F42F3" w14:textId="77777777" w:rsidR="00BF64F6" w:rsidRPr="00BF64F6" w:rsidRDefault="00BF64F6" w:rsidP="00BF64F6">
                            <w:pPr>
                              <w:jc w:val="center"/>
                              <w:rPr>
                                <w:b/>
                                <w:color w:val="000000" w:themeColor="text1"/>
                                <w:sz w:val="48"/>
                                <w:szCs w:val="48"/>
                                <w14:textOutline w14:w="11112" w14:cap="flat" w14:cmpd="sng" w14:algn="ctr">
                                  <w14:solidFill>
                                    <w14:schemeClr w14:val="accent2"/>
                                  </w14:solidFill>
                                  <w14:prstDash w14:val="solid"/>
                                  <w14:round/>
                                </w14:textOutline>
                              </w:rPr>
                            </w:pPr>
                            <w:r w:rsidRPr="00BF64F6">
                              <w:rPr>
                                <w:b/>
                                <w:color w:val="000000" w:themeColor="text1"/>
                                <w:sz w:val="48"/>
                                <w:szCs w:val="48"/>
                                <w14:textOutline w14:w="11112" w14:cap="flat" w14:cmpd="sng" w14:algn="ctr">
                                  <w14:solidFill>
                                    <w14:schemeClr w14:val="accent2"/>
                                  </w14:solidFill>
                                  <w14:prstDash w14:val="solid"/>
                                  <w14:round/>
                                </w14:textOutline>
                              </w:rPr>
                              <w:t>Proposed outcomes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F30C4E" id="Text Box 36" o:spid="_x0000_s1038" type="#_x0000_t202" style="position:absolute;margin-left:-16.8pt;margin-top:238.35pt;width:251.9pt;height:45.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" fillcolor="#e3f0ff" strokeweight=".5pt">
                <v:textbox>
                  <w:txbxContent>
                    <w:p w14:paraId="2B4F42F3" w14:textId="77777777" w:rsidR="00BF64F6" w:rsidRPr="00BF64F6" w:rsidRDefault="00BF64F6" w:rsidP="00BF64F6">
                      <w:pPr>
                        <w:jc w:val="center"/>
                        <w:rPr>
                          <w:b/>
                          <w:color w:val="000000" w:themeColor="text1"/>
                          <w:sz w:val="48"/>
                          <w:szCs w:val="48"/>
                          <w14:textOutline w14:w="11112" w14:cap="flat" w14:cmpd="sng" w14:algn="ctr">
                            <w14:solidFill>
                              <w14:schemeClr w14:val="accent2"/>
                            </w14:solidFill>
                            <w14:prstDash w14:val="solid"/>
                            <w14:round/>
                          </w14:textOutline>
                        </w:rPr>
                      </w:pPr>
                      <w:r w:rsidRPr="00BF64F6">
                        <w:rPr>
                          <w:b/>
                          <w:color w:val="000000" w:themeColor="text1"/>
                          <w:sz w:val="48"/>
                          <w:szCs w:val="48"/>
                          <w14:textOutline w14:w="11112" w14:cap="flat" w14:cmpd="sng" w14:algn="ctr">
                            <w14:solidFill>
                              <w14:schemeClr w14:val="accent2"/>
                            </w14:solidFill>
                            <w14:prstDash w14:val="solid"/>
                            <w14:round/>
                          </w14:textOutline>
                        </w:rPr>
                        <w:t>Proposed outcomes</w:t>
                      </w:r>
                    </w:p>
                  </w:txbxContent>
                </v:textbox>
              </v:shape>
            </w:pict>
          </mc:Fallback>
        </mc:AlternateContent>
      </w:r>
      <w:r w:rsidR="00472CD0">
        <w:rPr>
          <w:rFonts w:ascii="Arial" w:hAnsi="Arial" w:cs="Arial"/>
          <w:noProof/>
        </w:rPr>
        <mc:AlternateContent>
          <mc:Choice Requires="wps">
            <w:drawing>
              <wp:anchor distT="0" distB="0" distL="114300" distR="114300" simplePos="0" relativeHeight="251699200" behindDoc="0" locked="0" layoutInCell="1" allowOverlap="1" wp14:anchorId="5A85B53D" wp14:editId="771027F4">
                <wp:simplePos x="0" y="0"/>
                <wp:positionH relativeFrom="column">
                  <wp:posOffset>-204470</wp:posOffset>
                </wp:positionH>
                <wp:positionV relativeFrom="paragraph">
                  <wp:posOffset>2188845</wp:posOffset>
                </wp:positionV>
                <wp:extent cx="3190875" cy="572568"/>
                <wp:effectExtent l="0" t="0" r="9525" b="12065"/>
                <wp:wrapNone/>
                <wp:docPr id="37" name="Text Box 37"/>
                <wp:cNvGraphicFramePr/>
                <a:graphic xmlns:a="http://schemas.openxmlformats.org/drawingml/2006/main">
                  <a:graphicData uri="http://schemas.microsoft.com/office/word/2010/wordprocessingShape">
                    <wps:wsp>
                      <wps:cNvSpPr txBox="1"/>
                      <wps:spPr>
                        <a:xfrm>
                          <a:off x="0" y="0"/>
                          <a:ext cx="3190875" cy="572568"/>
                        </a:xfrm>
                        <a:prstGeom prst="rect">
                          <a:avLst/>
                        </a:prstGeom>
                        <a:solidFill>
                          <a:srgbClr val="FCCBFF"/>
                        </a:solidFill>
                        <a:ln w="6350">
                          <a:solidFill>
                            <a:prstClr val="black"/>
                          </a:solidFill>
                        </a:ln>
                      </wps:spPr>
                      <wps:txbx>
                        <w:txbxContent>
                          <w:p w14:paraId="686B42DE" w14:textId="77777777" w:rsidR="00083F96" w:rsidRPr="00A66394" w:rsidRDefault="00083F96" w:rsidP="00083F96">
                            <w:pPr>
                              <w:jc w:val="center"/>
                              <w:rPr>
                                <w:b/>
                                <w:color w:val="000000" w:themeColor="text1"/>
                                <w:sz w:val="48"/>
                                <w:szCs w:val="48"/>
                                <w14:textOutline w14:w="11112" w14:cap="flat" w14:cmpd="sng" w14:algn="ctr">
                                  <w14:solidFill>
                                    <w14:schemeClr w14:val="accent2"/>
                                  </w14:solidFill>
                                  <w14:prstDash w14:val="solid"/>
                                  <w14:round/>
                                </w14:textOutline>
                              </w:rPr>
                            </w:pPr>
                            <w:r w:rsidRPr="00A66394">
                              <w:rPr>
                                <w:b/>
                                <w:color w:val="000000" w:themeColor="text1"/>
                                <w:sz w:val="48"/>
                                <w:szCs w:val="48"/>
                                <w14:textOutline w14:w="11112" w14:cap="flat" w14:cmpd="sng" w14:algn="ctr">
                                  <w14:solidFill>
                                    <w14:schemeClr w14:val="accent2"/>
                                  </w14:solidFill>
                                  <w14:prstDash w14:val="solid"/>
                                  <w14:round/>
                                </w14:textOutline>
                              </w:rPr>
                              <w:t>Interventions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85B53D" id="Text Box 37" o:spid="_x0000_s1039" type="#_x0000_t202" style="position:absolute;margin-left:-16.1pt;margin-top:172.35pt;width:251.25pt;height:45.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" fillcolor="#fccbff" strokeweight=".5pt">
                <v:textbox>
                  <w:txbxContent>
                    <w:p w14:paraId="686B42DE" w14:textId="77777777" w:rsidR="00083F96" w:rsidRPr="00A66394" w:rsidRDefault="00083F96" w:rsidP="00083F96">
                      <w:pPr>
                        <w:jc w:val="center"/>
                        <w:rPr>
                          <w:b/>
                          <w:color w:val="000000" w:themeColor="text1"/>
                          <w:sz w:val="48"/>
                          <w:szCs w:val="48"/>
                          <w14:textOutline w14:w="11112" w14:cap="flat" w14:cmpd="sng" w14:algn="ctr">
                            <w14:solidFill>
                              <w14:schemeClr w14:val="accent2"/>
                            </w14:solidFill>
                            <w14:prstDash w14:val="solid"/>
                            <w14:round/>
                          </w14:textOutline>
                        </w:rPr>
                      </w:pPr>
                      <w:r w:rsidRPr="00A66394">
                        <w:rPr>
                          <w:b/>
                          <w:color w:val="000000" w:themeColor="text1"/>
                          <w:sz w:val="48"/>
                          <w:szCs w:val="48"/>
                          <w14:textOutline w14:w="11112" w14:cap="flat" w14:cmpd="sng" w14:algn="ctr">
                            <w14:solidFill>
                              <w14:schemeClr w14:val="accent2"/>
                            </w14:solidFill>
                            <w14:prstDash w14:val="solid"/>
                            <w14:round/>
                          </w14:textOutline>
                        </w:rPr>
                        <w:t>Interventions</w:t>
                      </w:r>
                    </w:p>
                  </w:txbxContent>
                </v:textbox>
              </v:shape>
            </w:pict>
          </mc:Fallback>
        </mc:AlternateContent>
      </w:r>
      <w:r w:rsidR="00083F96">
        <w:rPr>
          <w:rFonts w:ascii="Arial" w:hAnsi="Arial" w:cs="Arial"/>
          <w:noProof/>
        </w:rPr>
        <mc:AlternateContent>
          <mc:Choice Requires="wps">
            <w:drawing>
              <wp:anchor distT="0" distB="0" distL="114300" distR="114300" simplePos="0" relativeHeight="251700224" behindDoc="0" locked="0" layoutInCell="1" allowOverlap="1" wp14:anchorId="4E21BB27" wp14:editId="0EC54DB2">
                <wp:simplePos x="0" y="0"/>
                <wp:positionH relativeFrom="column">
                  <wp:posOffset>3298678</wp:posOffset>
                </wp:positionH>
                <wp:positionV relativeFrom="paragraph">
                  <wp:posOffset>2334699</wp:posOffset>
                </wp:positionV>
                <wp:extent cx="529590" cy="332265"/>
                <wp:effectExtent l="0" t="0" r="16510" b="10795"/>
                <wp:wrapNone/>
                <wp:docPr id="38" name="Text Box 38"/>
                <wp:cNvGraphicFramePr/>
                <a:graphic xmlns:a="http://schemas.openxmlformats.org/drawingml/2006/main">
                  <a:graphicData uri="http://schemas.microsoft.com/office/word/2010/wordprocessingShape">
                    <wps:wsp>
                      <wps:cNvSpPr txBox="1"/>
                      <wps:spPr>
                        <a:xfrm>
                          <a:off x="0" y="0"/>
                          <a:ext cx="529590" cy="332265"/>
                        </a:xfrm>
                        <a:prstGeom prst="rect">
                          <a:avLst/>
                        </a:prstGeom>
                        <a:ln/>
                      </wps:spPr>
                      <wps:style>
                        <a:lnRef idx="2">
                          <a:schemeClr val="dk1"/>
                        </a:lnRef>
                        <a:fillRef idx="1">
                          <a:schemeClr val="lt1"/>
                        </a:fillRef>
                        <a:effectRef idx="0">
                          <a:schemeClr val="dk1"/>
                        </a:effectRef>
                        <a:fontRef idx="minor">
                          <a:schemeClr val="dk1"/>
                        </a:fontRef>
                      </wps:style>
                      <wps:txbx>
                        <w:txbxContent>
                          <w:p w14:paraId="6FC3A4D6" w14:textId="0394D5E7" w:rsidR="00083F96" w:rsidRDefault="00472CD0">
                            <w:r>
                              <w:t>P7-8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21BB27" id="Text Box 38" o:spid="_x0000_s1040" type="#_x0000_t202" style="position:absolute;margin-left:259.75pt;margin-top:183.85pt;width:41.7pt;height:26.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" fillcolor="white [3201]" strokecolor="black [3200]" strokeweight="1pt">
                <v:textbox>
                  <w:txbxContent>
                    <w:p w14:paraId="6FC3A4D6" w14:textId="0394D5E7" w:rsidR="00083F96" w:rsidRDefault="00472CD0">
                      <w:r>
                        <w:t>P7-8</w:t>
                      </w:r>
                    </w:p>
                  </w:txbxContent>
                </v:textbox>
              </v:shape>
            </w:pict>
          </mc:Fallback>
        </mc:AlternateContent>
      </w:r>
      <w:r w:rsidR="003870CC">
        <w:rPr>
          <w:rFonts w:ascii="Arial" w:hAnsi="Arial" w:cs="Arial"/>
          <w:noProof/>
        </w:rPr>
        <mc:AlternateContent>
          <mc:Choice Requires="wps">
            <w:drawing>
              <wp:anchor distT="0" distB="0" distL="114300" distR="114300" simplePos="0" relativeHeight="251677696" behindDoc="0" locked="0" layoutInCell="1" allowOverlap="1" wp14:anchorId="7869E1D7" wp14:editId="19C66D39">
                <wp:simplePos x="0" y="0"/>
                <wp:positionH relativeFrom="column">
                  <wp:posOffset>3297757</wp:posOffset>
                </wp:positionH>
                <wp:positionV relativeFrom="paragraph">
                  <wp:posOffset>1263650</wp:posOffset>
                </wp:positionV>
                <wp:extent cx="529839" cy="324740"/>
                <wp:effectExtent l="0" t="0" r="16510" b="18415"/>
                <wp:wrapNone/>
                <wp:docPr id="17" name="Text Box 17"/>
                <wp:cNvGraphicFramePr/>
                <a:graphic xmlns:a="http://schemas.openxmlformats.org/drawingml/2006/main">
                  <a:graphicData uri="http://schemas.microsoft.com/office/word/2010/wordprocessingShape">
                    <wps:wsp>
                      <wps:cNvSpPr txBox="1"/>
                      <wps:spPr>
                        <a:xfrm>
                          <a:off x="0" y="0"/>
                          <a:ext cx="529839" cy="324740"/>
                        </a:xfrm>
                        <a:prstGeom prst="rect">
                          <a:avLst/>
                        </a:prstGeom>
                        <a:ln/>
                      </wps:spPr>
                      <wps:style>
                        <a:lnRef idx="2">
                          <a:schemeClr val="dk1"/>
                        </a:lnRef>
                        <a:fillRef idx="1">
                          <a:schemeClr val="lt1"/>
                        </a:fillRef>
                        <a:effectRef idx="0">
                          <a:schemeClr val="dk1"/>
                        </a:effectRef>
                        <a:fontRef idx="minor">
                          <a:schemeClr val="dk1"/>
                        </a:fontRef>
                      </wps:style>
                      <wps:txbx>
                        <w:txbxContent>
                          <w:p w14:paraId="0452BBFC" w14:textId="1A85B1F7" w:rsidR="00A964EE" w:rsidRDefault="00A964EE" w:rsidP="00A964EE">
                            <w:r>
                              <w:t>P</w:t>
                            </w:r>
                            <w:r w:rsidR="006D649F">
                              <w:t>6-7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869E1D7" id="Text Box 17" o:spid="_x0000_s1041" type="#_x0000_t202" style="position:absolute;margin-left:259.65pt;margin-top:99.5pt;width:41.7pt;height:25.55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" fillcolor="white [3201]" strokecolor="black [3200]" strokeweight="1pt">
                <v:textbox>
                  <w:txbxContent>
                    <w:p w14:paraId="0452BBFC" w14:textId="1A85B1F7" w:rsidR="00A964EE" w:rsidRDefault="00A964EE" w:rsidP="00A964EE">
                      <w:r>
                        <w:t>P</w:t>
                      </w:r>
                      <w:r w:rsidR="006D649F">
                        <w:t>6-7</w:t>
                      </w:r>
                    </w:p>
                  </w:txbxContent>
                </v:textbox>
              </v:shape>
            </w:pict>
          </mc:Fallback>
        </mc:AlternateContent>
      </w:r>
      <w:r w:rsidR="003870CC">
        <w:rPr>
          <w:rFonts w:ascii="Arial" w:hAnsi="Arial" w:cs="Arial"/>
          <w:noProof/>
        </w:rPr>
        <mc:AlternateContent>
          <mc:Choice Requires="wps">
            <w:drawing>
              <wp:anchor distT="0" distB="0" distL="114300" distR="114300" simplePos="0" relativeHeight="251675648" behindDoc="0" locked="0" layoutInCell="1" allowOverlap="1" wp14:anchorId="2E5218AC" wp14:editId="6C58D5FB">
                <wp:simplePos x="0" y="0"/>
                <wp:positionH relativeFrom="column">
                  <wp:posOffset>3290095</wp:posOffset>
                </wp:positionH>
                <wp:positionV relativeFrom="paragraph">
                  <wp:posOffset>437515</wp:posOffset>
                </wp:positionV>
                <wp:extent cx="529839" cy="324740"/>
                <wp:effectExtent l="0" t="0" r="16510" b="18415"/>
                <wp:wrapNone/>
                <wp:docPr id="15" name="Text Box 15"/>
                <wp:cNvGraphicFramePr/>
                <a:graphic xmlns:a="http://schemas.openxmlformats.org/drawingml/2006/main">
                  <a:graphicData uri="http://schemas.microsoft.com/office/word/2010/wordprocessingShape">
                    <wps:wsp>
                      <wps:cNvSpPr txBox="1"/>
                      <wps:spPr>
                        <a:xfrm>
                          <a:off x="0" y="0"/>
                          <a:ext cx="529839" cy="324740"/>
                        </a:xfrm>
                        <a:prstGeom prst="rect">
                          <a:avLst/>
                        </a:prstGeom>
                        <a:ln/>
                      </wps:spPr>
                      <wps:style>
                        <a:lnRef idx="2">
                          <a:schemeClr val="dk1"/>
                        </a:lnRef>
                        <a:fillRef idx="1">
                          <a:schemeClr val="lt1"/>
                        </a:fillRef>
                        <a:effectRef idx="0">
                          <a:schemeClr val="dk1"/>
                        </a:effectRef>
                        <a:fontRef idx="minor">
                          <a:schemeClr val="dk1"/>
                        </a:fontRef>
                      </wps:style>
                      <wps:txbx>
                        <w:txbxContent>
                          <w:p w14:paraId="46B2F9DA" w14:textId="3A5C3691" w:rsidR="00533483" w:rsidRDefault="00533483">
                            <w:r>
                              <w:t>P</w:t>
                            </w:r>
                            <w:r w:rsidR="00D36EC4">
                              <w:t>5-6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E5218AC" id="Text Box 15" o:spid="_x0000_s1042" type="#_x0000_t202" style="position:absolute;margin-left:259.05pt;margin-top:34.45pt;width:41.7pt;height:25.55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" fillcolor="white [3201]" strokecolor="black [3200]" strokeweight="1pt">
                <v:textbox>
                  <w:txbxContent>
                    <w:p w14:paraId="46B2F9DA" w14:textId="3A5C3691" w:rsidR="00533483" w:rsidRDefault="00533483">
                      <w:r>
                        <w:t>P</w:t>
                      </w:r>
                      <w:r w:rsidR="00D36EC4">
                        <w:t>5-6</w:t>
                      </w:r>
                    </w:p>
                  </w:txbxContent>
                </v:textbox>
              </v:shape>
            </w:pict>
          </mc:Fallback>
        </mc:AlternateContent>
      </w:r>
      <w:r w:rsidR="00CF49C1">
        <w:rPr>
          <w:rFonts w:ascii="Arial" w:hAnsi="Arial" w:cs="Arial"/>
          <w:noProof/>
        </w:rPr>
        <mc:AlternateContent>
          <mc:Choice Requires="wps">
            <w:drawing>
              <wp:anchor distT="0" distB="0" distL="114300" distR="114300" simplePos="0" relativeHeight="251674624" behindDoc="0" locked="0" layoutInCell="1" allowOverlap="1" wp14:anchorId="22BEB36E" wp14:editId="1D4CA633">
                <wp:simplePos x="0" y="0"/>
                <wp:positionH relativeFrom="column">
                  <wp:posOffset>-205100</wp:posOffset>
                </wp:positionH>
                <wp:positionV relativeFrom="paragraph">
                  <wp:posOffset>1095559</wp:posOffset>
                </wp:positionV>
                <wp:extent cx="3191219" cy="615297"/>
                <wp:effectExtent l="0" t="0" r="9525" b="7620"/>
                <wp:wrapNone/>
                <wp:docPr id="14" name="Text Box 14"/>
                <wp:cNvGraphicFramePr/>
                <a:graphic xmlns:a="http://schemas.openxmlformats.org/drawingml/2006/main">
                  <a:graphicData uri="http://schemas.microsoft.com/office/word/2010/wordprocessingShape">
                    <wps:wsp>
                      <wps:cNvSpPr txBox="1"/>
                      <wps:spPr>
                        <a:xfrm>
                          <a:off x="0" y="0"/>
                          <a:ext cx="3191219" cy="615297"/>
                        </a:xfrm>
                        <a:prstGeom prst="rect">
                          <a:avLst/>
                        </a:prstGeom>
                        <a:solidFill>
                          <a:schemeClr val="accent6">
                            <a:lumMod val="40000"/>
                            <a:lumOff val="60000"/>
                          </a:schemeClr>
                        </a:solidFill>
                        <a:ln w="6350">
                          <a:solidFill>
                            <a:prstClr val="black"/>
                          </a:solidFill>
                        </a:ln>
                      </wps:spPr>
                      <wps:txbx>
                        <w:txbxContent>
                          <w:p w14:paraId="446AB738" w14:textId="77777777" w:rsidR="00CF49C1" w:rsidRPr="00B3405F" w:rsidRDefault="00CF49C1" w:rsidP="00CF49C1">
                            <w:pPr>
                              <w:jc w:val="center"/>
                              <w:rPr>
                                <w:b/>
                                <w:color w:val="000000" w:themeColor="text1"/>
                                <w:sz w:val="48"/>
                                <w:szCs w:val="48"/>
                                <w14:textOutline w14:w="11112" w14:cap="flat" w14:cmpd="sng" w14:algn="ctr">
                                  <w14:solidFill>
                                    <w14:schemeClr w14:val="accent2"/>
                                  </w14:solidFill>
                                  <w14:prstDash w14:val="solid"/>
                                  <w14:round/>
                                </w14:textOutline>
                              </w:rPr>
                            </w:pPr>
                            <w:r w:rsidRPr="00B3405F">
                              <w:rPr>
                                <w:b/>
                                <w:color w:val="000000" w:themeColor="text1"/>
                                <w:sz w:val="48"/>
                                <w:szCs w:val="48"/>
                                <w14:textOutline w14:w="11112" w14:cap="flat" w14:cmpd="sng" w14:algn="ctr">
                                  <w14:solidFill>
                                    <w14:schemeClr w14:val="accent2"/>
                                  </w14:solidFill>
                                  <w14:prstDash w14:val="solid"/>
                                  <w14:round/>
                                </w14:textOutline>
                              </w:rPr>
                              <w:t xml:space="preserve">Partnerships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BEB36E" id="Text Box 14" o:spid="_x0000_s1043" type="#_x0000_t202" style="position:absolute;margin-left:-16.15pt;margin-top:86.25pt;width:251.3pt;height:48.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" fillcolor="#c5e0b3 [1305]" strokeweight=".5pt">
                <v:textbox>
                  <w:txbxContent>
                    <w:p w14:paraId="446AB738" w14:textId="77777777" w:rsidR="00CF49C1" w:rsidRPr="00B3405F" w:rsidRDefault="00CF49C1" w:rsidP="00CF49C1">
                      <w:pPr>
                        <w:jc w:val="center"/>
                        <w:rPr>
                          <w:b/>
                          <w:color w:val="000000" w:themeColor="text1"/>
                          <w:sz w:val="48"/>
                          <w:szCs w:val="48"/>
                          <w14:textOutline w14:w="11112" w14:cap="flat" w14:cmpd="sng" w14:algn="ctr">
                            <w14:solidFill>
                              <w14:schemeClr w14:val="accent2"/>
                            </w14:solidFill>
                            <w14:prstDash w14:val="solid"/>
                            <w14:round/>
                          </w14:textOutline>
                        </w:rPr>
                      </w:pPr>
                      <w:r w:rsidRPr="00B3405F">
                        <w:rPr>
                          <w:b/>
                          <w:color w:val="000000" w:themeColor="text1"/>
                          <w:sz w:val="48"/>
                          <w:szCs w:val="48"/>
                          <w14:textOutline w14:w="11112" w14:cap="flat" w14:cmpd="sng" w14:algn="ctr">
                            <w14:solidFill>
                              <w14:schemeClr w14:val="accent2"/>
                            </w14:solidFill>
                            <w14:prstDash w14:val="solid"/>
                            <w14:round/>
                          </w14:textOutline>
                        </w:rPr>
                        <w:t xml:space="preserve">Partnerships </w:t>
                      </w:r>
                    </w:p>
                  </w:txbxContent>
                </v:textbox>
              </v:shape>
            </w:pict>
          </mc:Fallback>
        </mc:AlternateContent>
      </w:r>
      <w:r w:rsidR="00F01141">
        <w:rPr>
          <w:rFonts w:ascii="Arial" w:hAnsi="Arial" w:cs="Arial"/>
          <w:b/>
          <w:bCs/>
          <w:noProof/>
          <w:u w:val="single"/>
        </w:rPr>
        <mc:AlternateContent>
          <mc:Choice Requires="wps">
            <w:drawing>
              <wp:anchor distT="0" distB="0" distL="114300" distR="114300" simplePos="0" relativeHeight="251671552" behindDoc="0" locked="0" layoutInCell="1" allowOverlap="1" wp14:anchorId="18A54BA7" wp14:editId="552A8145">
                <wp:simplePos x="0" y="0"/>
                <wp:positionH relativeFrom="column">
                  <wp:posOffset>-205099</wp:posOffset>
                </wp:positionH>
                <wp:positionV relativeFrom="paragraph">
                  <wp:posOffset>275163</wp:posOffset>
                </wp:positionV>
                <wp:extent cx="3191510" cy="589660"/>
                <wp:effectExtent l="0" t="0" r="8890" b="7620"/>
                <wp:wrapNone/>
                <wp:docPr id="11" name="Text Box 11"/>
                <wp:cNvGraphicFramePr/>
                <a:graphic xmlns:a="http://schemas.openxmlformats.org/drawingml/2006/main">
                  <a:graphicData uri="http://schemas.microsoft.com/office/word/2010/wordprocessingShape">
                    <wps:wsp>
                      <wps:cNvSpPr txBox="1"/>
                      <wps:spPr>
                        <a:xfrm>
                          <a:off x="0" y="0"/>
                          <a:ext cx="3191510" cy="589660"/>
                        </a:xfrm>
                        <a:prstGeom prst="rect">
                          <a:avLst/>
                        </a:prstGeom>
                        <a:solidFill>
                          <a:srgbClr val="FFFEB4"/>
                        </a:solidFill>
                        <a:ln w="6350">
                          <a:solidFill>
                            <a:prstClr val="black"/>
                          </a:solidFill>
                        </a:ln>
                      </wps:spPr>
                      <wps:txbx>
                        <w:txbxContent>
                          <w:p w14:paraId="32376596" w14:textId="0C4882A0" w:rsidR="00F01141" w:rsidRPr="006847DD" w:rsidRDefault="00F01141" w:rsidP="00F01141">
                            <w:pPr>
                              <w:jc w:val="center"/>
                              <w:rPr>
                                <w:b/>
                                <w:color w:val="000000" w:themeColor="text1"/>
                                <w:sz w:val="48"/>
                                <w:szCs w:val="48"/>
                                <w14:textOutline w14:w="11112" w14:cap="flat" w14:cmpd="sng" w14:algn="ctr">
                                  <w14:solidFill>
                                    <w14:schemeClr w14:val="accent2"/>
                                  </w14:solidFill>
                                  <w14:prstDash w14:val="solid"/>
                                  <w14:round/>
                                </w14:textOutline>
                              </w:rPr>
                            </w:pPr>
                            <w:r w:rsidRPr="006847DD">
                              <w:rPr>
                                <w:b/>
                                <w:color w:val="000000" w:themeColor="text1"/>
                                <w:sz w:val="48"/>
                                <w:szCs w:val="48"/>
                                <w14:textOutline w14:w="11112" w14:cap="flat" w14:cmpd="sng" w14:algn="ctr">
                                  <w14:solidFill>
                                    <w14:schemeClr w14:val="accent2"/>
                                  </w14:solidFill>
                                  <w14:prstDash w14:val="solid"/>
                                  <w14:round/>
                                </w14:textOutline>
                              </w:rPr>
                              <w:t>Role of the adult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A54BA7" id="Text Box 11" o:spid="_x0000_s1044" type="#_x0000_t202" style="position:absolute;margin-left:-16.15pt;margin-top:21.65pt;width:251.3pt;height:46.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" fillcolor="#fffeb4" strokeweight=".5pt">
                <v:textbox>
                  <w:txbxContent>
                    <w:p w14:paraId="32376596" w14:textId="0C4882A0" w:rsidR="00F01141" w:rsidRPr="006847DD" w:rsidRDefault="00F01141" w:rsidP="00F01141">
                      <w:pPr>
                        <w:jc w:val="center"/>
                        <w:rPr>
                          <w:b/>
                          <w:color w:val="000000" w:themeColor="text1"/>
                          <w:sz w:val="48"/>
                          <w:szCs w:val="48"/>
                          <w14:textOutline w14:w="11112" w14:cap="flat" w14:cmpd="sng" w14:algn="ctr">
                            <w14:solidFill>
                              <w14:schemeClr w14:val="accent2"/>
                            </w14:solidFill>
                            <w14:prstDash w14:val="solid"/>
                            <w14:round/>
                          </w14:textOutline>
                        </w:rPr>
                      </w:pPr>
                      <w:r w:rsidRPr="006847DD">
                        <w:rPr>
                          <w:b/>
                          <w:color w:val="000000" w:themeColor="text1"/>
                          <w:sz w:val="48"/>
                          <w:szCs w:val="48"/>
                          <w14:textOutline w14:w="11112" w14:cap="flat" w14:cmpd="sng" w14:algn="ctr">
                            <w14:solidFill>
                              <w14:schemeClr w14:val="accent2"/>
                            </w14:solidFill>
                            <w14:prstDash w14:val="solid"/>
                            <w14:round/>
                          </w14:textOutline>
                        </w:rPr>
                        <w:t>Role of the adult</w:t>
                      </w:r>
                    </w:p>
                  </w:txbxContent>
                </v:textbox>
              </v:shape>
            </w:pict>
          </mc:Fallback>
        </mc:AlternateContent>
      </w:r>
      <w:r w:rsidR="00FC1CD9">
        <w:br w:type="page"/>
      </w:r>
    </w:p>
    <w:p w14:paraId="3AF6E49D" w14:textId="6A669197" w:rsidR="00FC1CD9" w:rsidRDefault="006022DE">
      <w:r>
        <w:rPr>
          <w:rFonts w:ascii="Arial" w:hAnsi="Arial" w:cs="Arial"/>
          <w:noProof/>
        </w:rPr>
        <w:lastRenderedPageBreak/>
        <mc:AlternateContent>
          <mc:Choice Requires="wps">
            <w:drawing>
              <wp:anchor distT="0" distB="0" distL="114300" distR="114300" simplePos="0" relativeHeight="251659264" behindDoc="0" locked="0" layoutInCell="1" allowOverlap="1" wp14:anchorId="0B82796B" wp14:editId="03678964">
                <wp:simplePos x="0" y="0"/>
                <wp:positionH relativeFrom="column">
                  <wp:posOffset>1364847</wp:posOffset>
                </wp:positionH>
                <wp:positionV relativeFrom="paragraph">
                  <wp:posOffset>-137023</wp:posOffset>
                </wp:positionV>
                <wp:extent cx="2777067" cy="499533"/>
                <wp:effectExtent l="0" t="0" r="17145" b="8890"/>
                <wp:wrapNone/>
                <wp:docPr id="2" name="Text Box 2"/>
                <wp:cNvGraphicFramePr/>
                <a:graphic xmlns:a="http://schemas.openxmlformats.org/drawingml/2006/main">
                  <a:graphicData uri="http://schemas.microsoft.com/office/word/2010/wordprocessingShape">
                    <wps:wsp>
                      <wps:cNvSpPr txBox="1"/>
                      <wps:spPr>
                        <a:xfrm>
                          <a:off x="0" y="0"/>
                          <a:ext cx="2777067" cy="499533"/>
                        </a:xfrm>
                        <a:prstGeom prst="rect">
                          <a:avLst/>
                        </a:prstGeom>
                        <a:solidFill>
                          <a:srgbClr val="FFD1FF">
                            <a:alpha val="50196"/>
                          </a:srgbClr>
                        </a:solidFill>
                        <a:ln>
                          <a:solidFill>
                            <a:srgbClr val="FFD1FF"/>
                          </a:solidFill>
                        </a:ln>
                      </wps:spPr>
                      <wps:style>
                        <a:lnRef idx="0">
                          <a:scrgbClr r="0" g="0" b="0"/>
                        </a:lnRef>
                        <a:fillRef idx="0">
                          <a:scrgbClr r="0" g="0" b="0"/>
                        </a:fillRef>
                        <a:effectRef idx="0">
                          <a:scrgbClr r="0" g="0" b="0"/>
                        </a:effectRef>
                        <a:fontRef idx="minor">
                          <a:schemeClr val="lt1"/>
                        </a:fontRef>
                      </wps:style>
                      <wps:txbx>
                        <w:txbxContent>
                          <w:p w14:paraId="5A8388A9" w14:textId="0B1ED1A1" w:rsidR="00FC1CD9" w:rsidRPr="00FC1CD9" w:rsidRDefault="00FC1CD9" w:rsidP="00FC1CD9">
                            <w:pPr>
                              <w:jc w:val="center"/>
                              <w:rPr>
                                <w:b/>
                                <w:color w:val="000000" w:themeColor="text1"/>
                                <w:sz w:val="48"/>
                                <w:szCs w:val="48"/>
                                <w14:textOutline w14:w="11112" w14:cap="flat" w14:cmpd="sng" w14:algn="ctr">
                                  <w14:solidFill>
                                    <w14:schemeClr w14:val="accent2"/>
                                  </w14:solidFill>
                                  <w14:prstDash w14:val="solid"/>
                                  <w14:round/>
                                </w14:textOutline>
                              </w:rPr>
                            </w:pPr>
                            <w:r w:rsidRPr="00FC1CD9">
                              <w:rPr>
                                <w:b/>
                                <w:color w:val="000000" w:themeColor="text1"/>
                                <w:sz w:val="48"/>
                                <w:szCs w:val="48"/>
                                <w14:textOutline w14:w="11112" w14:cap="flat" w14:cmpd="sng" w14:algn="ctr">
                                  <w14:solidFill>
                                    <w14:schemeClr w14:val="accent2"/>
                                  </w14:solidFill>
                                  <w14:prstDash w14:val="solid"/>
                                  <w14:round/>
                                </w14:textOutline>
                              </w:rPr>
                              <w:t>Introduction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B82796B" id="Text Box 2" o:spid="_x0000_s1045" type="#_x0000_t202" style="position:absolute;margin-left:107.45pt;margin-top:-10.8pt;width:218.65pt;height:39.3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" fillcolor="#ffd1ff" strokecolor="#ffd1ff">
                <v:fill opacity="32896f"/>
                <v:textbox>
                  <w:txbxContent>
                    <w:p w14:paraId="5A8388A9" w14:textId="0B1ED1A1" w:rsidR="00FC1CD9" w:rsidRPr="00FC1CD9" w:rsidRDefault="00FC1CD9" w:rsidP="00FC1CD9">
                      <w:pPr>
                        <w:jc w:val="center"/>
                        <w:rPr>
                          <w:b/>
                          <w:color w:val="000000" w:themeColor="text1"/>
                          <w:sz w:val="48"/>
                          <w:szCs w:val="48"/>
                          <w14:textOutline w14:w="11112" w14:cap="flat" w14:cmpd="sng" w14:algn="ctr">
                            <w14:solidFill>
                              <w14:schemeClr w14:val="accent2"/>
                            </w14:solidFill>
                            <w14:prstDash w14:val="solid"/>
                            <w14:round/>
                          </w14:textOutline>
                        </w:rPr>
                      </w:pPr>
                      <w:r w:rsidRPr="00FC1CD9">
                        <w:rPr>
                          <w:b/>
                          <w:color w:val="000000" w:themeColor="text1"/>
                          <w:sz w:val="48"/>
                          <w:szCs w:val="48"/>
                          <w14:textOutline w14:w="11112" w14:cap="flat" w14:cmpd="sng" w14:algn="ctr">
                            <w14:solidFill>
                              <w14:schemeClr w14:val="accent2"/>
                            </w14:solidFill>
                            <w14:prstDash w14:val="solid"/>
                            <w14:round/>
                          </w14:textOutline>
                        </w:rPr>
                        <w:t>Introduction</w:t>
                      </w:r>
                    </w:p>
                  </w:txbxContent>
                </v:textbox>
              </v:shape>
            </w:pict>
          </mc:Fallback>
        </mc:AlternateContent>
      </w:r>
    </w:p>
    <w:p w14:paraId="609E799C" w14:textId="79C08977" w:rsidR="00FC1CD9" w:rsidRDefault="00FC1CD9">
      <w:pPr>
        <w:rPr>
          <w:rFonts w:ascii="Arial" w:hAnsi="Arial" w:cs="Arial"/>
        </w:rPr>
      </w:pPr>
    </w:p>
    <w:p w14:paraId="7CB86E76" w14:textId="77777777" w:rsidR="00FC1CD9" w:rsidRDefault="00FC1CD9">
      <w:pPr>
        <w:rPr>
          <w:rFonts w:ascii="Arial" w:hAnsi="Arial" w:cs="Arial"/>
        </w:rPr>
      </w:pPr>
    </w:p>
    <w:p w14:paraId="08F617E1" w14:textId="27988263" w:rsidR="00FC1CD9" w:rsidRDefault="00FC1CD9">
      <w:pPr>
        <w:rPr>
          <w:rFonts w:ascii="Arial" w:hAnsi="Arial" w:cs="Arial"/>
        </w:rPr>
      </w:pPr>
      <w:r w:rsidRPr="00FC1CD9">
        <w:rPr>
          <w:rFonts w:ascii="Arial" w:hAnsi="Arial" w:cs="Arial"/>
        </w:rPr>
        <w:t>This handbook has been created to give the employees of an early year’s environment the correct strategies to ensure they have a clear understanding of the responsibilities they must undertake while early years are in their care</w:t>
      </w:r>
      <w:r w:rsidR="002E10CE">
        <w:rPr>
          <w:rFonts w:ascii="Arial" w:hAnsi="Arial" w:cs="Arial"/>
        </w:rPr>
        <w:t xml:space="preserve"> in the transition from nursery to year 1</w:t>
      </w:r>
      <w:r w:rsidRPr="00FC1CD9">
        <w:rPr>
          <w:rFonts w:ascii="Arial" w:hAnsi="Arial" w:cs="Arial"/>
        </w:rPr>
        <w:t xml:space="preserve">. </w:t>
      </w:r>
      <w:r>
        <w:rPr>
          <w:rFonts w:ascii="Arial" w:hAnsi="Arial" w:cs="Arial"/>
        </w:rPr>
        <w:t xml:space="preserve">The handbook is important because, every individual is different and has different needs, therefore the importance of the handbook is to ensure that the employee is doing everything they can do to ensure that they are providing correctly for </w:t>
      </w:r>
      <w:proofErr w:type="gramStart"/>
      <w:r>
        <w:rPr>
          <w:rFonts w:ascii="Arial" w:hAnsi="Arial" w:cs="Arial"/>
        </w:rPr>
        <w:t>each and every</w:t>
      </w:r>
      <w:proofErr w:type="gramEnd"/>
      <w:r>
        <w:rPr>
          <w:rFonts w:ascii="Arial" w:hAnsi="Arial" w:cs="Arial"/>
        </w:rPr>
        <w:t xml:space="preserve"> individual. The handbook will influence children’s outcomes because the employee will have more of an understanding on how to provide for the children therefore it also has a benefit on the child. It will also improve the quality of the setting because the employee will have more ideas of how to improve the setting to ensure they are providing for every child. </w:t>
      </w:r>
    </w:p>
    <w:p w14:paraId="2074CA2A" w14:textId="77777777" w:rsidR="00FC1CD9" w:rsidRDefault="00FC1CD9">
      <w:pPr>
        <w:rPr>
          <w:rFonts w:ascii="Arial" w:hAnsi="Arial" w:cs="Arial"/>
        </w:rPr>
      </w:pPr>
    </w:p>
    <w:p w14:paraId="19BBF10D" w14:textId="53A5B30E" w:rsidR="00FC1CD9" w:rsidRDefault="00FC1CD9">
      <w:pPr>
        <w:rPr>
          <w:rFonts w:ascii="Arial" w:hAnsi="Arial" w:cs="Arial"/>
        </w:rPr>
      </w:pPr>
      <w:r>
        <w:rPr>
          <w:rFonts w:ascii="Arial" w:hAnsi="Arial" w:cs="Arial"/>
          <w:noProof/>
        </w:rPr>
        <mc:AlternateContent>
          <mc:Choice Requires="wps">
            <w:drawing>
              <wp:anchor distT="0" distB="0" distL="114300" distR="114300" simplePos="0" relativeHeight="251660288" behindDoc="0" locked="0" layoutInCell="1" allowOverlap="1" wp14:anchorId="16D30372" wp14:editId="1208B18D">
                <wp:simplePos x="0" y="0"/>
                <wp:positionH relativeFrom="column">
                  <wp:posOffset>1650999</wp:posOffset>
                </wp:positionH>
                <wp:positionV relativeFrom="paragraph">
                  <wp:posOffset>33020</wp:posOffset>
                </wp:positionV>
                <wp:extent cx="2192867" cy="516255"/>
                <wp:effectExtent l="0" t="0" r="17145" b="17145"/>
                <wp:wrapNone/>
                <wp:docPr id="3" name="Text Box 3"/>
                <wp:cNvGraphicFramePr/>
                <a:graphic xmlns:a="http://schemas.openxmlformats.org/drawingml/2006/main">
                  <a:graphicData uri="http://schemas.microsoft.com/office/word/2010/wordprocessingShape">
                    <wps:wsp>
                      <wps:cNvSpPr txBox="1"/>
                      <wps:spPr>
                        <a:xfrm>
                          <a:off x="0" y="0"/>
                          <a:ext cx="2192867" cy="516255"/>
                        </a:xfrm>
                        <a:prstGeom prst="rect">
                          <a:avLst/>
                        </a:prstGeom>
                        <a:solidFill>
                          <a:srgbClr val="D7D2FC"/>
                        </a:solidFill>
                        <a:ln/>
                      </wps:spPr>
                      <wps:style>
                        <a:lnRef idx="1">
                          <a:schemeClr val="accent2"/>
                        </a:lnRef>
                        <a:fillRef idx="2">
                          <a:schemeClr val="accent2"/>
                        </a:fillRef>
                        <a:effectRef idx="1">
                          <a:schemeClr val="accent2"/>
                        </a:effectRef>
                        <a:fontRef idx="minor">
                          <a:schemeClr val="dk1"/>
                        </a:fontRef>
                      </wps:style>
                      <wps:txbx>
                        <w:txbxContent>
                          <w:p w14:paraId="58C00EFB" w14:textId="7DEDB805" w:rsidR="00FC1CD9" w:rsidRPr="00FC1CD9" w:rsidRDefault="00FC1CD9" w:rsidP="00FC1CD9">
                            <w:pPr>
                              <w:jc w:val="center"/>
                              <w:rPr>
                                <w:sz w:val="48"/>
                                <w:szCs w:val="48"/>
                              </w:rPr>
                            </w:pPr>
                            <w:r w:rsidRPr="00FC1CD9">
                              <w:rPr>
                                <w:b/>
                                <w:sz w:val="48"/>
                                <w:szCs w:val="48"/>
                                <w14:textOutline w14:w="11112" w14:cap="flat" w14:cmpd="sng" w14:algn="ctr">
                                  <w14:solidFill>
                                    <w14:schemeClr w14:val="accent2"/>
                                  </w14:solidFill>
                                  <w14:prstDash w14:val="solid"/>
                                  <w14:round/>
                                </w14:textOutline>
                              </w:rPr>
                              <w:t>Transitions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D30372" id="Text Box 3" o:spid="_x0000_s1046" type="#_x0000_t202" style="position:absolute;margin-left:130pt;margin-top:2.6pt;width:172.65pt;height:40.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" fillcolor="#d7d2fc" strokecolor="#ed7d31 [3205]" strokeweight=".5pt">
                <v:textbox>
                  <w:txbxContent>
                    <w:p w14:paraId="58C00EFB" w14:textId="7DEDB805" w:rsidR="00FC1CD9" w:rsidRPr="00FC1CD9" w:rsidRDefault="00FC1CD9" w:rsidP="00FC1CD9">
                      <w:pPr>
                        <w:jc w:val="center"/>
                        <w:rPr>
                          <w:sz w:val="48"/>
                          <w:szCs w:val="48"/>
                        </w:rPr>
                      </w:pPr>
                      <w:r w:rsidRPr="00FC1CD9">
                        <w:rPr>
                          <w:b/>
                          <w:sz w:val="48"/>
                          <w:szCs w:val="48"/>
                          <w14:textOutline w14:w="11112" w14:cap="flat" w14:cmpd="sng" w14:algn="ctr">
                            <w14:solidFill>
                              <w14:schemeClr w14:val="accent2"/>
                            </w14:solidFill>
                            <w14:prstDash w14:val="solid"/>
                            <w14:round/>
                          </w14:textOutline>
                        </w:rPr>
                        <w:t>Transitions</w:t>
                      </w:r>
                    </w:p>
                  </w:txbxContent>
                </v:textbox>
              </v:shape>
            </w:pict>
          </mc:Fallback>
        </mc:AlternateContent>
      </w:r>
    </w:p>
    <w:p w14:paraId="64BB0CD4" w14:textId="476347FC" w:rsidR="00FC1CD9" w:rsidRDefault="00FC1CD9">
      <w:pPr>
        <w:rPr>
          <w:rFonts w:ascii="Arial" w:hAnsi="Arial" w:cs="Arial"/>
          <w:b/>
          <w:bCs/>
          <w:sz w:val="28"/>
          <w:szCs w:val="28"/>
          <w:u w:val="single"/>
        </w:rPr>
      </w:pPr>
    </w:p>
    <w:p w14:paraId="5615ED95" w14:textId="224856C8" w:rsidR="00FC1CD9" w:rsidRDefault="00FC1CD9">
      <w:pPr>
        <w:rPr>
          <w:rFonts w:ascii="Arial" w:hAnsi="Arial" w:cs="Arial"/>
          <w:b/>
          <w:bCs/>
          <w:sz w:val="28"/>
          <w:szCs w:val="28"/>
          <w:u w:val="single"/>
        </w:rPr>
      </w:pPr>
    </w:p>
    <w:p w14:paraId="4C35EE7A" w14:textId="5598039B" w:rsidR="00FC1CD9" w:rsidRDefault="00FC1CD9">
      <w:pPr>
        <w:rPr>
          <w:rFonts w:ascii="Arial" w:hAnsi="Arial" w:cs="Arial"/>
        </w:rPr>
      </w:pPr>
      <w:r>
        <w:rPr>
          <w:rFonts w:ascii="Arial" w:hAnsi="Arial" w:cs="Arial"/>
        </w:rPr>
        <w:t xml:space="preserve">According to Australian Education Research Organisation (2021) a school transitions will always influence a child, whether it be from reception to year 1 or year 5 to years 6. They believe that if a child has a secure attachment and a successful transition into school, the child will develop successfully, and they will be academically successful in the future. On the other hand, if a child does not have a good background and an </w:t>
      </w:r>
      <w:proofErr w:type="spellStart"/>
      <w:r>
        <w:rPr>
          <w:rFonts w:ascii="Arial" w:hAnsi="Arial" w:cs="Arial"/>
        </w:rPr>
        <w:t>ambliviant</w:t>
      </w:r>
      <w:proofErr w:type="spellEnd"/>
      <w:r>
        <w:rPr>
          <w:rFonts w:ascii="Arial" w:hAnsi="Arial" w:cs="Arial"/>
        </w:rPr>
        <w:t xml:space="preserve"> attachment, they believe a child development will be delayed and the child will struggle with transitions. </w:t>
      </w:r>
    </w:p>
    <w:p w14:paraId="287BE58C" w14:textId="24CBD76F" w:rsidR="00FC1CD9" w:rsidRDefault="00FC1CD9">
      <w:pPr>
        <w:rPr>
          <w:rFonts w:ascii="Arial" w:hAnsi="Arial" w:cs="Arial"/>
        </w:rPr>
      </w:pPr>
      <w:r>
        <w:rPr>
          <w:rFonts w:ascii="Arial" w:hAnsi="Arial" w:cs="Arial"/>
        </w:rPr>
        <w:t xml:space="preserve">Starting nursey can be very distressing for the child and the parent, that is why Nursey Story (2021) believe the best way to settle in is by a gradual process. They believe a child should spend the morning at a nursery with or without a parent to understand the environment they will be </w:t>
      </w:r>
      <w:proofErr w:type="gramStart"/>
      <w:r>
        <w:rPr>
          <w:rFonts w:ascii="Arial" w:hAnsi="Arial" w:cs="Arial"/>
        </w:rPr>
        <w:t>joining,</w:t>
      </w:r>
      <w:proofErr w:type="gramEnd"/>
      <w:r>
        <w:rPr>
          <w:rFonts w:ascii="Arial" w:hAnsi="Arial" w:cs="Arial"/>
        </w:rPr>
        <w:t xml:space="preserve"> this will make the child feel more comfortable before starting full time. They also believe that the parent should feel confident in sending their child to the nursey, they will reduce any anxieties for the child. Employees of the nursey should understand the child, such as, a child’s routine, therefore, they can provide correctly for each child. The most challenging part of sending your child to nursery is the ‘goodbye’, that is why Nursery Story believe having a ‘goodbye’ routine will benefit the child, each child needs to be ensured that their parents/carer is coming back, therefore, by saying “I will see you in a couple of hours” will ensure the child that they are safe and not being abandoned. Martinelli (2021) believes the best method for a good transition would be, to get the child attention. The best way of doing this is making eye contact while talking to them and talking to them calmly, shouting at a child will make them back away and make the transition harder for the child. Praising a child for good transition, even if it is using to toilet, can make the child feel happy and confident to do it again with no fuss. Alongside this, rewarding the child. By rewarding the child, again, is going to encourage the child to do it again, therefore by giving them the smallest thing such as, a sticker or a positive point, will help the child to feel more comfortable and confidant. </w:t>
      </w:r>
    </w:p>
    <w:p w14:paraId="3B14960A" w14:textId="6317EA69" w:rsidR="00FC1CD9" w:rsidRDefault="00FC1CD9">
      <w:pPr>
        <w:rPr>
          <w:rFonts w:ascii="Arial" w:hAnsi="Arial" w:cs="Arial"/>
        </w:rPr>
      </w:pPr>
      <w:r>
        <w:rPr>
          <w:rFonts w:ascii="Arial" w:hAnsi="Arial" w:cs="Arial"/>
        </w:rPr>
        <w:t xml:space="preserve">Whitehouse (no date) suggests that transitions are easier for a child when the practitioner works with the families and had a good relationship with the families. For this to happen, families must feel comfortable with the practitioner therefore there </w:t>
      </w:r>
      <w:r>
        <w:rPr>
          <w:rFonts w:ascii="Arial" w:hAnsi="Arial" w:cs="Arial"/>
        </w:rPr>
        <w:lastRenderedPageBreak/>
        <w:t xml:space="preserve">must be a good bond. The practitioner must be honest relationship with the families therefore, parents must understand that everything a practitioner says and does is for the benefit of the needs of the child and families. </w:t>
      </w:r>
    </w:p>
    <w:p w14:paraId="456E59B4" w14:textId="5D88EF0F" w:rsidR="00777C7E" w:rsidRPr="00D71F7E" w:rsidRDefault="00FC1CD9" w:rsidP="00D71F7E">
      <w:pPr>
        <w:rPr>
          <w:rFonts w:ascii="Arial" w:hAnsi="Arial" w:cs="Arial"/>
        </w:rPr>
      </w:pPr>
      <w:r>
        <w:rPr>
          <w:rFonts w:ascii="Arial" w:hAnsi="Arial" w:cs="Arial"/>
        </w:rPr>
        <w:t xml:space="preserve">According to supporting your child’s learning journey (2022) the most difficult transition is from reception to year 1. When a child moves into year 1 from reception, it becomes more structured, and their days become more planned. Year 1 pupils have more goals to achieve and start leaving the basic mathematics and spelling which can be daunting for children who are used to play learning. The big move from reception to year 1 can be stressful for children because the work becomes more challenging, and the children must focus more on the work, and they must sit for hours which can be a struggle for most children as in reception they don’t sit for long periods of time, and they have more freedom. For children to be able to settle in better, the best way to do this is for the children in reception to spend half a day in year 1 therefore they have more of an understanding of how year 1 works and feels more comfortable before the full time move. One of the most important </w:t>
      </w:r>
      <w:r w:rsidR="00C02668">
        <w:rPr>
          <w:rFonts w:ascii="Arial" w:hAnsi="Arial" w:cs="Arial"/>
        </w:rPr>
        <w:t>things</w:t>
      </w:r>
      <w:r>
        <w:rPr>
          <w:rFonts w:ascii="Arial" w:hAnsi="Arial" w:cs="Arial"/>
        </w:rPr>
        <w:t xml:space="preserve"> in a transition is ensuring the parents and allowing the parents to know how their child is developing on a </w:t>
      </w:r>
      <w:r w:rsidR="003F6785">
        <w:rPr>
          <w:rFonts w:ascii="Arial" w:hAnsi="Arial" w:cs="Arial"/>
        </w:rPr>
        <w:t>day-to-day</w:t>
      </w:r>
      <w:r>
        <w:rPr>
          <w:rFonts w:ascii="Arial" w:hAnsi="Arial" w:cs="Arial"/>
        </w:rPr>
        <w:t xml:space="preserve"> basis.</w:t>
      </w:r>
    </w:p>
    <w:p w14:paraId="18DA938B" w14:textId="77777777" w:rsidR="00D20522" w:rsidRPr="00D20522" w:rsidRDefault="00D20522" w:rsidP="00D20522">
      <w:pPr>
        <w:rPr>
          <w:rFonts w:ascii="Arial" w:hAnsi="Arial" w:cs="Arial"/>
        </w:rPr>
      </w:pPr>
    </w:p>
    <w:p w14:paraId="6682296D" w14:textId="668C6277" w:rsidR="00FC1CD9" w:rsidRPr="00FC1CD9" w:rsidRDefault="00FC1CD9">
      <w:pPr>
        <w:rPr>
          <w:rFonts w:ascii="Arial" w:hAnsi="Arial" w:cs="Arial"/>
        </w:rPr>
      </w:pPr>
    </w:p>
    <w:p w14:paraId="38D951D5" w14:textId="61E97BE5" w:rsidR="00FC1CD9" w:rsidRDefault="0078097A">
      <w:pPr>
        <w:rPr>
          <w:rFonts w:ascii="Arial" w:hAnsi="Arial" w:cs="Arial"/>
          <w:b/>
          <w:bCs/>
          <w:u w:val="single"/>
        </w:rPr>
      </w:pPr>
      <w:r>
        <w:rPr>
          <w:rFonts w:ascii="Arial" w:hAnsi="Arial" w:cs="Arial"/>
          <w:noProof/>
        </w:rPr>
        <mc:AlternateContent>
          <mc:Choice Requires="wps">
            <w:drawing>
              <wp:anchor distT="0" distB="0" distL="114300" distR="114300" simplePos="0" relativeHeight="251661312" behindDoc="0" locked="0" layoutInCell="1" allowOverlap="1" wp14:anchorId="4D655D34" wp14:editId="0EA12F00">
                <wp:simplePos x="0" y="0"/>
                <wp:positionH relativeFrom="column">
                  <wp:posOffset>930910</wp:posOffset>
                </wp:positionH>
                <wp:positionV relativeFrom="paragraph">
                  <wp:posOffset>11091</wp:posOffset>
                </wp:positionV>
                <wp:extent cx="3302000" cy="558800"/>
                <wp:effectExtent l="0" t="0" r="12700" b="12700"/>
                <wp:wrapNone/>
                <wp:docPr id="4" name="Text Box 4"/>
                <wp:cNvGraphicFramePr/>
                <a:graphic xmlns:a="http://schemas.openxmlformats.org/drawingml/2006/main">
                  <a:graphicData uri="http://schemas.microsoft.com/office/word/2010/wordprocessingShape">
                    <wps:wsp>
                      <wps:cNvSpPr txBox="1"/>
                      <wps:spPr>
                        <a:xfrm>
                          <a:off x="0" y="0"/>
                          <a:ext cx="3302000" cy="558800"/>
                        </a:xfrm>
                        <a:prstGeom prst="rect">
                          <a:avLst/>
                        </a:prstGeom>
                        <a:solidFill>
                          <a:srgbClr val="CFF8FF"/>
                        </a:solidFill>
                        <a:ln w="6350">
                          <a:solidFill>
                            <a:prstClr val="black"/>
                          </a:solidFill>
                        </a:ln>
                      </wps:spPr>
                      <wps:txbx>
                        <w:txbxContent>
                          <w:p w14:paraId="04B01AF8" w14:textId="3B3FC96C" w:rsidR="00FC1CD9" w:rsidRPr="00FC1CD9" w:rsidRDefault="00FC1CD9" w:rsidP="00FC1CD9">
                            <w:pPr>
                              <w:jc w:val="center"/>
                              <w:rPr>
                                <w:b/>
                                <w:sz w:val="48"/>
                                <w:szCs w:val="48"/>
                                <w14:textOutline w14:w="11112" w14:cap="flat" w14:cmpd="sng" w14:algn="ctr">
                                  <w14:solidFill>
                                    <w14:schemeClr w14:val="accent2"/>
                                  </w14:solidFill>
                                  <w14:prstDash w14:val="solid"/>
                                  <w14:round/>
                                </w14:textOutline>
                              </w:rPr>
                            </w:pPr>
                            <w:r w:rsidRPr="00FC1CD9">
                              <w:rPr>
                                <w:b/>
                                <w:sz w:val="48"/>
                                <w:szCs w:val="48"/>
                                <w14:textOutline w14:w="11112" w14:cap="flat" w14:cmpd="sng" w14:algn="ctr">
                                  <w14:solidFill>
                                    <w14:schemeClr w14:val="accent2"/>
                                  </w14:solidFill>
                                  <w14:prstDash w14:val="solid"/>
                                  <w14:round/>
                                </w14:textOutline>
                              </w:rPr>
                              <w:t>Needs of a child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655D34" id="Text Box 4" o:spid="_x0000_s1047" type="#_x0000_t202" style="position:absolute;margin-left:73.3pt;margin-top:.85pt;width:260pt;height:4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" fillcolor="#cff8ff" strokeweight=".5pt">
                <v:textbox>
                  <w:txbxContent>
                    <w:p w14:paraId="04B01AF8" w14:textId="3B3FC96C" w:rsidR="00FC1CD9" w:rsidRPr="00FC1CD9" w:rsidRDefault="00FC1CD9" w:rsidP="00FC1CD9">
                      <w:pPr>
                        <w:jc w:val="center"/>
                        <w:rPr>
                          <w:b/>
                          <w:sz w:val="48"/>
                          <w:szCs w:val="48"/>
                          <w14:textOutline w14:w="11112" w14:cap="flat" w14:cmpd="sng" w14:algn="ctr">
                            <w14:solidFill>
                              <w14:schemeClr w14:val="accent2"/>
                            </w14:solidFill>
                            <w14:prstDash w14:val="solid"/>
                            <w14:round/>
                          </w14:textOutline>
                        </w:rPr>
                      </w:pPr>
                      <w:r w:rsidRPr="00FC1CD9">
                        <w:rPr>
                          <w:b/>
                          <w:sz w:val="48"/>
                          <w:szCs w:val="48"/>
                          <w14:textOutline w14:w="11112" w14:cap="flat" w14:cmpd="sng" w14:algn="ctr">
                            <w14:solidFill>
                              <w14:schemeClr w14:val="accent2"/>
                            </w14:solidFill>
                            <w14:prstDash w14:val="solid"/>
                            <w14:round/>
                          </w14:textOutline>
                        </w:rPr>
                        <w:t>Needs of a child</w:t>
                      </w:r>
                    </w:p>
                  </w:txbxContent>
                </v:textbox>
              </v:shape>
            </w:pict>
          </mc:Fallback>
        </mc:AlternateContent>
      </w:r>
    </w:p>
    <w:p w14:paraId="39505933" w14:textId="77777777" w:rsidR="0078097A" w:rsidRDefault="0078097A">
      <w:pPr>
        <w:rPr>
          <w:rFonts w:ascii="Arial" w:hAnsi="Arial" w:cs="Arial"/>
          <w:b/>
          <w:bCs/>
          <w:u w:val="single"/>
        </w:rPr>
      </w:pPr>
    </w:p>
    <w:p w14:paraId="316558DA" w14:textId="77777777" w:rsidR="0078097A" w:rsidRDefault="0078097A">
      <w:pPr>
        <w:rPr>
          <w:rFonts w:ascii="Arial" w:hAnsi="Arial" w:cs="Arial"/>
          <w:b/>
          <w:bCs/>
          <w:u w:val="single"/>
        </w:rPr>
      </w:pPr>
    </w:p>
    <w:p w14:paraId="7E4CFA89" w14:textId="77777777" w:rsidR="0078097A" w:rsidRDefault="0078097A">
      <w:pPr>
        <w:rPr>
          <w:rFonts w:ascii="Arial" w:hAnsi="Arial" w:cs="Arial"/>
          <w:b/>
          <w:bCs/>
          <w:u w:val="single"/>
        </w:rPr>
      </w:pPr>
    </w:p>
    <w:p w14:paraId="725BBA95" w14:textId="77777777" w:rsidR="0078097A" w:rsidRDefault="0078097A">
      <w:pPr>
        <w:rPr>
          <w:rFonts w:ascii="Arial" w:hAnsi="Arial" w:cs="Arial"/>
          <w:b/>
          <w:bCs/>
          <w:u w:val="single"/>
        </w:rPr>
      </w:pPr>
    </w:p>
    <w:p w14:paraId="255DB0C4" w14:textId="29DD7689" w:rsidR="002D268A" w:rsidRPr="00E86A98" w:rsidRDefault="00932796" w:rsidP="00932796">
      <w:pPr>
        <w:tabs>
          <w:tab w:val="left" w:pos="5531"/>
        </w:tabs>
        <w:rPr>
          <w:rFonts w:ascii="Arial" w:hAnsi="Arial" w:cs="Arial"/>
        </w:rPr>
      </w:pPr>
      <w:r w:rsidRPr="00E86A98">
        <w:rPr>
          <w:rFonts w:ascii="Arial" w:hAnsi="Arial" w:cs="Arial"/>
        </w:rPr>
        <w:tab/>
      </w:r>
    </w:p>
    <w:p w14:paraId="4F11382D" w14:textId="175D61D7" w:rsidR="00932796" w:rsidRPr="00E86A98" w:rsidRDefault="00932796" w:rsidP="00932796">
      <w:pPr>
        <w:tabs>
          <w:tab w:val="left" w:pos="5531"/>
        </w:tabs>
        <w:rPr>
          <w:rFonts w:ascii="Arial" w:hAnsi="Arial" w:cs="Arial"/>
        </w:rPr>
      </w:pPr>
      <w:r w:rsidRPr="00E86A98">
        <w:rPr>
          <w:rFonts w:ascii="Arial" w:hAnsi="Arial" w:cs="Arial"/>
        </w:rPr>
        <w:t>Ivy Prep Team (2018) suggest the basic needs of a child such as, water,</w:t>
      </w:r>
      <w:r w:rsidR="004B5AAA" w:rsidRPr="00E86A98">
        <w:rPr>
          <w:rFonts w:ascii="Arial" w:hAnsi="Arial" w:cs="Arial"/>
        </w:rPr>
        <w:t xml:space="preserve"> food, shelter and </w:t>
      </w:r>
      <w:r w:rsidR="00A90DAE">
        <w:rPr>
          <w:rFonts w:ascii="Arial" w:hAnsi="Arial" w:cs="Arial"/>
        </w:rPr>
        <w:t>more</w:t>
      </w:r>
      <w:r w:rsidR="004B5AAA" w:rsidRPr="00E86A98">
        <w:rPr>
          <w:rFonts w:ascii="Arial" w:hAnsi="Arial" w:cs="Arial"/>
        </w:rPr>
        <w:t xml:space="preserve">. A parent should </w:t>
      </w:r>
      <w:r w:rsidR="0090236E" w:rsidRPr="00E86A98">
        <w:rPr>
          <w:rFonts w:ascii="Arial" w:hAnsi="Arial" w:cs="Arial"/>
        </w:rPr>
        <w:t>know the needs of their child and be able to meet the needs of their child</w:t>
      </w:r>
      <w:r w:rsidR="00724E9C" w:rsidRPr="00E86A98">
        <w:rPr>
          <w:rFonts w:ascii="Arial" w:hAnsi="Arial" w:cs="Arial"/>
        </w:rPr>
        <w:t xml:space="preserve"> correctly. It is important for their needs to be met correctly to ensure </w:t>
      </w:r>
      <w:r w:rsidR="008E4FBC" w:rsidRPr="00E86A98">
        <w:rPr>
          <w:rFonts w:ascii="Arial" w:hAnsi="Arial" w:cs="Arial"/>
        </w:rPr>
        <w:t xml:space="preserve">good </w:t>
      </w:r>
      <w:r w:rsidR="000E04B6" w:rsidRPr="00E86A98">
        <w:rPr>
          <w:rFonts w:ascii="Arial" w:hAnsi="Arial" w:cs="Arial"/>
        </w:rPr>
        <w:t xml:space="preserve">physical and mental health. </w:t>
      </w:r>
    </w:p>
    <w:p w14:paraId="53CA29BA" w14:textId="5ABD9D8D" w:rsidR="004323D3" w:rsidRPr="00E86A98" w:rsidRDefault="004323D3" w:rsidP="00932796">
      <w:pPr>
        <w:tabs>
          <w:tab w:val="left" w:pos="5531"/>
        </w:tabs>
        <w:rPr>
          <w:rFonts w:ascii="Arial" w:hAnsi="Arial" w:cs="Arial"/>
        </w:rPr>
      </w:pPr>
      <w:r w:rsidRPr="00E86A98">
        <w:rPr>
          <w:rFonts w:ascii="Arial" w:hAnsi="Arial" w:cs="Arial"/>
        </w:rPr>
        <w:t xml:space="preserve">A big part of a child’s development </w:t>
      </w:r>
      <w:r w:rsidR="00154FF0" w:rsidRPr="00E86A98">
        <w:rPr>
          <w:rFonts w:ascii="Arial" w:hAnsi="Arial" w:cs="Arial"/>
        </w:rPr>
        <w:t xml:space="preserve">is structure and guidance, this is to allow the child to have a routine </w:t>
      </w:r>
      <w:r w:rsidR="000B2053" w:rsidRPr="00E86A98">
        <w:rPr>
          <w:rFonts w:ascii="Arial" w:hAnsi="Arial" w:cs="Arial"/>
        </w:rPr>
        <w:t>and be organised, this will also en</w:t>
      </w:r>
      <w:r w:rsidR="00950DF8" w:rsidRPr="00E86A98">
        <w:rPr>
          <w:rFonts w:ascii="Arial" w:hAnsi="Arial" w:cs="Arial"/>
        </w:rPr>
        <w:t xml:space="preserve">courage </w:t>
      </w:r>
      <w:r w:rsidR="00E8716F" w:rsidRPr="00E86A98">
        <w:rPr>
          <w:rFonts w:ascii="Arial" w:hAnsi="Arial" w:cs="Arial"/>
        </w:rPr>
        <w:t xml:space="preserve">a child to have more independence. </w:t>
      </w:r>
      <w:r w:rsidR="000657A9" w:rsidRPr="00E86A98">
        <w:rPr>
          <w:rFonts w:ascii="Arial" w:hAnsi="Arial" w:cs="Arial"/>
        </w:rPr>
        <w:t>Children listen more when parents are loving</w:t>
      </w:r>
      <w:r w:rsidR="00591E70" w:rsidRPr="00E86A98">
        <w:rPr>
          <w:rFonts w:ascii="Arial" w:hAnsi="Arial" w:cs="Arial"/>
        </w:rPr>
        <w:t xml:space="preserve"> and when they do not shout, </w:t>
      </w:r>
      <w:r w:rsidR="008D4629" w:rsidRPr="00E86A98">
        <w:rPr>
          <w:rFonts w:ascii="Arial" w:hAnsi="Arial" w:cs="Arial"/>
        </w:rPr>
        <w:t xml:space="preserve">therefore, </w:t>
      </w:r>
      <w:r w:rsidR="00591E70" w:rsidRPr="00E86A98">
        <w:rPr>
          <w:rFonts w:ascii="Arial" w:hAnsi="Arial" w:cs="Arial"/>
        </w:rPr>
        <w:t xml:space="preserve">guidance is important for a child’s needs. </w:t>
      </w:r>
    </w:p>
    <w:p w14:paraId="55EC9AD2" w14:textId="056B4795" w:rsidR="00FF3DEF" w:rsidRPr="00E86A98" w:rsidRDefault="000B3165" w:rsidP="00932796">
      <w:pPr>
        <w:tabs>
          <w:tab w:val="left" w:pos="5531"/>
        </w:tabs>
        <w:rPr>
          <w:rFonts w:ascii="Arial" w:hAnsi="Arial" w:cs="Arial"/>
        </w:rPr>
      </w:pPr>
      <w:r w:rsidRPr="00E86A98">
        <w:rPr>
          <w:rFonts w:ascii="Arial" w:hAnsi="Arial" w:cs="Arial"/>
        </w:rPr>
        <w:t>A big part of a child needs, is ensuring they have the right start in academic life</w:t>
      </w:r>
      <w:r w:rsidR="00673B32" w:rsidRPr="00E86A98">
        <w:rPr>
          <w:rFonts w:ascii="Arial" w:hAnsi="Arial" w:cs="Arial"/>
        </w:rPr>
        <w:t xml:space="preserve">. </w:t>
      </w:r>
      <w:r w:rsidR="000F1D97" w:rsidRPr="00E86A98">
        <w:rPr>
          <w:rFonts w:ascii="Arial" w:hAnsi="Arial" w:cs="Arial"/>
        </w:rPr>
        <w:t>Therefore,</w:t>
      </w:r>
      <w:r w:rsidR="00673B32" w:rsidRPr="00E86A98">
        <w:rPr>
          <w:rFonts w:ascii="Arial" w:hAnsi="Arial" w:cs="Arial"/>
        </w:rPr>
        <w:t xml:space="preserve"> the McMillan sisters decided to make a change and open nurseries in Britain. </w:t>
      </w:r>
      <w:r w:rsidR="008D4629" w:rsidRPr="00E86A98">
        <w:rPr>
          <w:rFonts w:ascii="Arial" w:hAnsi="Arial" w:cs="Arial"/>
        </w:rPr>
        <w:t>According to Thomson (2015), in 18</w:t>
      </w:r>
      <w:r w:rsidRPr="00E86A98">
        <w:rPr>
          <w:rFonts w:ascii="Arial" w:hAnsi="Arial" w:cs="Arial"/>
        </w:rPr>
        <w:t>65 when Rachel and Margare</w:t>
      </w:r>
      <w:r w:rsidR="00664CDB" w:rsidRPr="00E86A98">
        <w:rPr>
          <w:rFonts w:ascii="Arial" w:hAnsi="Arial" w:cs="Arial"/>
        </w:rPr>
        <w:t xml:space="preserve">t McMillan were only 5 and 6, their farther and sister passed away from scarlet fever. This inspired the two sisters </w:t>
      </w:r>
      <w:r w:rsidR="00A77238" w:rsidRPr="00E86A98">
        <w:rPr>
          <w:rFonts w:ascii="Arial" w:hAnsi="Arial" w:cs="Arial"/>
        </w:rPr>
        <w:t xml:space="preserve">to </w:t>
      </w:r>
      <w:r w:rsidR="009E3A8D" w:rsidRPr="00E86A98">
        <w:rPr>
          <w:rFonts w:ascii="Arial" w:hAnsi="Arial" w:cs="Arial"/>
        </w:rPr>
        <w:t xml:space="preserve">take on roles </w:t>
      </w:r>
      <w:r w:rsidR="00801F7A" w:rsidRPr="00E86A98">
        <w:rPr>
          <w:rFonts w:ascii="Arial" w:hAnsi="Arial" w:cs="Arial"/>
        </w:rPr>
        <w:t xml:space="preserve">which included helping people, Margaret being responsible for </w:t>
      </w:r>
      <w:r w:rsidR="00181FFE" w:rsidRPr="00E86A98">
        <w:rPr>
          <w:rFonts w:ascii="Arial" w:hAnsi="Arial" w:cs="Arial"/>
        </w:rPr>
        <w:t xml:space="preserve">making sure schools </w:t>
      </w:r>
      <w:r w:rsidR="00B67D3E" w:rsidRPr="00E86A98">
        <w:rPr>
          <w:rFonts w:ascii="Arial" w:hAnsi="Arial" w:cs="Arial"/>
        </w:rPr>
        <w:t xml:space="preserve">in Britain have access to medical service and Rachel becoming </w:t>
      </w:r>
      <w:r w:rsidR="0050620A" w:rsidRPr="00E86A98">
        <w:rPr>
          <w:rFonts w:ascii="Arial" w:hAnsi="Arial" w:cs="Arial"/>
        </w:rPr>
        <w:t xml:space="preserve">a health inspector in 1895. In addition, the sisters achieved to open ‘night camps’ </w:t>
      </w:r>
      <w:r w:rsidR="00FF3DEF" w:rsidRPr="00E86A98">
        <w:rPr>
          <w:rFonts w:ascii="Arial" w:hAnsi="Arial" w:cs="Arial"/>
        </w:rPr>
        <w:t xml:space="preserve">for children to ensure they had warm showers and breakfast in the mornings. </w:t>
      </w:r>
      <w:r w:rsidR="00AF32DF" w:rsidRPr="00E86A98">
        <w:rPr>
          <w:rFonts w:ascii="Arial" w:hAnsi="Arial" w:cs="Arial"/>
        </w:rPr>
        <w:t>In 1917</w:t>
      </w:r>
      <w:r w:rsidR="00CF4B16" w:rsidRPr="00E86A98">
        <w:rPr>
          <w:rFonts w:ascii="Arial" w:hAnsi="Arial" w:cs="Arial"/>
        </w:rPr>
        <w:t xml:space="preserve">, when Rachel passed away, this inspired workers at the camp to </w:t>
      </w:r>
      <w:r w:rsidR="006B47C2" w:rsidRPr="00E86A98">
        <w:rPr>
          <w:rFonts w:ascii="Arial" w:hAnsi="Arial" w:cs="Arial"/>
        </w:rPr>
        <w:t>rename it ‘the Rachel Mc</w:t>
      </w:r>
      <w:r w:rsidR="008C0744" w:rsidRPr="00E86A98">
        <w:rPr>
          <w:rFonts w:ascii="Arial" w:hAnsi="Arial" w:cs="Arial"/>
        </w:rPr>
        <w:t>M</w:t>
      </w:r>
      <w:r w:rsidR="006B47C2" w:rsidRPr="00E86A98">
        <w:rPr>
          <w:rFonts w:ascii="Arial" w:hAnsi="Arial" w:cs="Arial"/>
        </w:rPr>
        <w:t xml:space="preserve">illian </w:t>
      </w:r>
      <w:r w:rsidR="008C0744" w:rsidRPr="00E86A98">
        <w:rPr>
          <w:rFonts w:ascii="Arial" w:hAnsi="Arial" w:cs="Arial"/>
        </w:rPr>
        <w:t xml:space="preserve">Open Air Nursery’. To this day, the nursery is still running with added features such as, baths and </w:t>
      </w:r>
      <w:r w:rsidR="00A74E51" w:rsidRPr="00E86A98">
        <w:rPr>
          <w:rFonts w:ascii="Arial" w:hAnsi="Arial" w:cs="Arial"/>
        </w:rPr>
        <w:t xml:space="preserve">shelter rooms to ensure children have warmth to sleep. The </w:t>
      </w:r>
      <w:r w:rsidR="000F1D97" w:rsidRPr="00E86A98">
        <w:rPr>
          <w:rFonts w:ascii="Arial" w:hAnsi="Arial" w:cs="Arial"/>
        </w:rPr>
        <w:t>Open-Air</w:t>
      </w:r>
      <w:r w:rsidR="00A74E51" w:rsidRPr="00E86A98">
        <w:rPr>
          <w:rFonts w:ascii="Arial" w:hAnsi="Arial" w:cs="Arial"/>
        </w:rPr>
        <w:t xml:space="preserve"> </w:t>
      </w:r>
      <w:r w:rsidR="000F1D97" w:rsidRPr="00E86A98">
        <w:rPr>
          <w:rFonts w:ascii="Arial" w:hAnsi="Arial" w:cs="Arial"/>
        </w:rPr>
        <w:t>N</w:t>
      </w:r>
      <w:r w:rsidR="00A74E51" w:rsidRPr="00E86A98">
        <w:rPr>
          <w:rFonts w:ascii="Arial" w:hAnsi="Arial" w:cs="Arial"/>
        </w:rPr>
        <w:t>ursery</w:t>
      </w:r>
      <w:r w:rsidR="00D62B4D" w:rsidRPr="00E86A98">
        <w:rPr>
          <w:rFonts w:ascii="Arial" w:hAnsi="Arial" w:cs="Arial"/>
        </w:rPr>
        <w:t xml:space="preserve"> has plenty of room for children to e</w:t>
      </w:r>
      <w:r w:rsidR="00A651DE" w:rsidRPr="00E86A98">
        <w:rPr>
          <w:rFonts w:ascii="Arial" w:hAnsi="Arial" w:cs="Arial"/>
        </w:rPr>
        <w:t>xplore because Margaret believed that</w:t>
      </w:r>
      <w:r w:rsidR="00EB1F24" w:rsidRPr="00E86A98">
        <w:rPr>
          <w:rFonts w:ascii="Arial" w:hAnsi="Arial" w:cs="Arial"/>
        </w:rPr>
        <w:t xml:space="preserve"> children needed to have freedom. </w:t>
      </w:r>
      <w:r w:rsidR="00BE4DBB">
        <w:rPr>
          <w:rFonts w:ascii="Arial" w:hAnsi="Arial" w:cs="Arial"/>
        </w:rPr>
        <w:t>Furthermore, Margaret</w:t>
      </w:r>
      <w:r w:rsidR="00EB1F24" w:rsidRPr="00E86A98">
        <w:rPr>
          <w:rFonts w:ascii="Arial" w:hAnsi="Arial" w:cs="Arial"/>
        </w:rPr>
        <w:t xml:space="preserve"> believed that having to </w:t>
      </w:r>
      <w:r w:rsidR="000F1D97" w:rsidRPr="00E86A98">
        <w:rPr>
          <w:rFonts w:ascii="Arial" w:hAnsi="Arial" w:cs="Arial"/>
        </w:rPr>
        <w:t xml:space="preserve">space to explore and freedom </w:t>
      </w:r>
      <w:r w:rsidR="00766625" w:rsidRPr="00E86A98">
        <w:rPr>
          <w:rFonts w:ascii="Arial" w:hAnsi="Arial" w:cs="Arial"/>
        </w:rPr>
        <w:t>was the key to a child development to sel</w:t>
      </w:r>
      <w:r w:rsidR="00700475" w:rsidRPr="00E86A98">
        <w:rPr>
          <w:rFonts w:ascii="Arial" w:hAnsi="Arial" w:cs="Arial"/>
        </w:rPr>
        <w:t>f</w:t>
      </w:r>
      <w:r w:rsidR="00766625" w:rsidRPr="00E86A98">
        <w:rPr>
          <w:rFonts w:ascii="Arial" w:hAnsi="Arial" w:cs="Arial"/>
        </w:rPr>
        <w:t xml:space="preserve">-control. Margaret </w:t>
      </w:r>
      <w:r w:rsidR="00400E1C">
        <w:rPr>
          <w:rFonts w:ascii="Arial" w:hAnsi="Arial" w:cs="Arial"/>
        </w:rPr>
        <w:t>h</w:t>
      </w:r>
      <w:r w:rsidR="00B91298" w:rsidRPr="00E86A98">
        <w:rPr>
          <w:rFonts w:ascii="Arial" w:hAnsi="Arial" w:cs="Arial"/>
        </w:rPr>
        <w:t xml:space="preserve">ad such a strong opinion on this </w:t>
      </w:r>
      <w:r w:rsidR="00290B16" w:rsidRPr="00E86A98">
        <w:rPr>
          <w:rFonts w:ascii="Arial" w:hAnsi="Arial" w:cs="Arial"/>
        </w:rPr>
        <w:t xml:space="preserve">that she even argued that school hours were too </w:t>
      </w:r>
      <w:r w:rsidR="00C45702" w:rsidRPr="00E86A98">
        <w:rPr>
          <w:rFonts w:ascii="Arial" w:hAnsi="Arial" w:cs="Arial"/>
        </w:rPr>
        <w:t>long,</w:t>
      </w:r>
      <w:r w:rsidR="00290B16" w:rsidRPr="00E86A98">
        <w:rPr>
          <w:rFonts w:ascii="Arial" w:hAnsi="Arial" w:cs="Arial"/>
        </w:rPr>
        <w:t xml:space="preserve"> and children need to have more freedom such as forest play. </w:t>
      </w:r>
    </w:p>
    <w:p w14:paraId="1F6CC5FA" w14:textId="7B115168" w:rsidR="006B1DE6" w:rsidRDefault="00C45702" w:rsidP="00932796">
      <w:pPr>
        <w:tabs>
          <w:tab w:val="left" w:pos="5531"/>
        </w:tabs>
        <w:rPr>
          <w:rFonts w:ascii="Arial" w:hAnsi="Arial" w:cs="Arial"/>
        </w:rPr>
      </w:pPr>
      <w:r w:rsidRPr="00E86A98">
        <w:rPr>
          <w:rFonts w:ascii="Arial" w:hAnsi="Arial" w:cs="Arial"/>
        </w:rPr>
        <w:lastRenderedPageBreak/>
        <w:t>F</w:t>
      </w:r>
      <w:r w:rsidR="006B1DE6" w:rsidRPr="00E86A98">
        <w:rPr>
          <w:rFonts w:ascii="Arial" w:hAnsi="Arial" w:cs="Arial"/>
        </w:rPr>
        <w:t>or</w:t>
      </w:r>
      <w:r w:rsidRPr="00E86A98">
        <w:rPr>
          <w:rFonts w:ascii="Arial" w:hAnsi="Arial" w:cs="Arial"/>
        </w:rPr>
        <w:t>est play has become more and more popular in schools according to Holland (no date)</w:t>
      </w:r>
      <w:r w:rsidR="00F70684" w:rsidRPr="00E86A98">
        <w:rPr>
          <w:rFonts w:ascii="Arial" w:hAnsi="Arial" w:cs="Arial"/>
        </w:rPr>
        <w:t xml:space="preserve">. Holland believes that forest play </w:t>
      </w:r>
      <w:r w:rsidR="00A53642" w:rsidRPr="00E86A98">
        <w:rPr>
          <w:rFonts w:ascii="Arial" w:hAnsi="Arial" w:cs="Arial"/>
        </w:rPr>
        <w:t xml:space="preserve">should be an activity in most/every school and introduced at least once a week. </w:t>
      </w:r>
      <w:r w:rsidR="003F54A0" w:rsidRPr="00E86A98">
        <w:rPr>
          <w:rFonts w:ascii="Arial" w:hAnsi="Arial" w:cs="Arial"/>
        </w:rPr>
        <w:t xml:space="preserve">This gives every child from all backgrounds (children with or without gardens) the chance to </w:t>
      </w:r>
      <w:r w:rsidR="001F45DD" w:rsidRPr="00E86A98">
        <w:rPr>
          <w:rFonts w:ascii="Arial" w:hAnsi="Arial" w:cs="Arial"/>
        </w:rPr>
        <w:t xml:space="preserve">explore the outdoors </w:t>
      </w:r>
      <w:r w:rsidR="0064679B" w:rsidRPr="00E86A98">
        <w:rPr>
          <w:rFonts w:ascii="Arial" w:hAnsi="Arial" w:cs="Arial"/>
        </w:rPr>
        <w:t xml:space="preserve">and encourages children to experience </w:t>
      </w:r>
      <w:r w:rsidR="00B3639C" w:rsidRPr="00E86A98">
        <w:rPr>
          <w:rFonts w:ascii="Arial" w:hAnsi="Arial" w:cs="Arial"/>
        </w:rPr>
        <w:t xml:space="preserve">nature as some children may not be able to at home. </w:t>
      </w:r>
      <w:r w:rsidR="008B7786" w:rsidRPr="00E86A98">
        <w:rPr>
          <w:rFonts w:ascii="Arial" w:hAnsi="Arial" w:cs="Arial"/>
        </w:rPr>
        <w:t xml:space="preserve">Some children </w:t>
      </w:r>
      <w:r w:rsidR="00DD2653" w:rsidRPr="00E86A98">
        <w:rPr>
          <w:rFonts w:ascii="Arial" w:hAnsi="Arial" w:cs="Arial"/>
        </w:rPr>
        <w:t>may not be academically developed therefore struggle to sit in classrooms for a long period of tim</w:t>
      </w:r>
      <w:r w:rsidR="004C49B6" w:rsidRPr="00E86A98">
        <w:rPr>
          <w:rFonts w:ascii="Arial" w:hAnsi="Arial" w:cs="Arial"/>
        </w:rPr>
        <w:t xml:space="preserve">e, that is </w:t>
      </w:r>
      <w:r w:rsidR="00F83A38" w:rsidRPr="00E86A98">
        <w:rPr>
          <w:rFonts w:ascii="Arial" w:hAnsi="Arial" w:cs="Arial"/>
        </w:rPr>
        <w:t>why forest</w:t>
      </w:r>
      <w:r w:rsidR="0008266F" w:rsidRPr="00E86A98">
        <w:rPr>
          <w:rFonts w:ascii="Arial" w:hAnsi="Arial" w:cs="Arial"/>
        </w:rPr>
        <w:t xml:space="preserve"> play </w:t>
      </w:r>
      <w:r w:rsidR="006D5D97" w:rsidRPr="00E86A98">
        <w:rPr>
          <w:rFonts w:ascii="Arial" w:hAnsi="Arial" w:cs="Arial"/>
        </w:rPr>
        <w:t xml:space="preserve">allows children to have freedom and </w:t>
      </w:r>
      <w:proofErr w:type="gramStart"/>
      <w:r w:rsidR="006D5D97" w:rsidRPr="00E86A98">
        <w:rPr>
          <w:rFonts w:ascii="Arial" w:hAnsi="Arial" w:cs="Arial"/>
        </w:rPr>
        <w:t>have the opportunity to</w:t>
      </w:r>
      <w:proofErr w:type="gramEnd"/>
      <w:r w:rsidR="006D5D97" w:rsidRPr="00E86A98">
        <w:rPr>
          <w:rFonts w:ascii="Arial" w:hAnsi="Arial" w:cs="Arial"/>
        </w:rPr>
        <w:t xml:space="preserve"> experience new activities to help them develop. </w:t>
      </w:r>
    </w:p>
    <w:p w14:paraId="626D0FDF" w14:textId="6F9591B8" w:rsidR="00337F86" w:rsidRPr="00E86A98" w:rsidRDefault="00337F86" w:rsidP="00932796">
      <w:pPr>
        <w:tabs>
          <w:tab w:val="left" w:pos="5531"/>
        </w:tabs>
        <w:rPr>
          <w:rFonts w:ascii="Arial" w:hAnsi="Arial" w:cs="Arial"/>
        </w:rPr>
      </w:pPr>
      <w:r>
        <w:rPr>
          <w:rFonts w:ascii="Arial" w:hAnsi="Arial" w:cs="Arial"/>
        </w:rPr>
        <w:t>Furthermore, High Speed Training (2021) suggest for</w:t>
      </w:r>
      <w:r w:rsidR="004505FF">
        <w:rPr>
          <w:rFonts w:ascii="Arial" w:hAnsi="Arial" w:cs="Arial"/>
        </w:rPr>
        <w:t xml:space="preserve">est school benefits children’s self-confidence when going through a school transition. </w:t>
      </w:r>
    </w:p>
    <w:p w14:paraId="7CDF1828" w14:textId="0349F237" w:rsidR="009500B2" w:rsidRDefault="009500B2">
      <w:pPr>
        <w:rPr>
          <w:rFonts w:ascii="Arial" w:hAnsi="Arial" w:cs="Arial"/>
          <w:b/>
          <w:bCs/>
          <w:u w:val="single"/>
        </w:rPr>
      </w:pPr>
    </w:p>
    <w:p w14:paraId="6C62A812" w14:textId="46DDD52A" w:rsidR="009500B2" w:rsidRDefault="009500B2">
      <w:pPr>
        <w:rPr>
          <w:rFonts w:ascii="Arial" w:hAnsi="Arial" w:cs="Arial"/>
          <w:b/>
          <w:bCs/>
          <w:u w:val="single"/>
        </w:rPr>
      </w:pPr>
      <w:r>
        <w:rPr>
          <w:rFonts w:ascii="Arial" w:hAnsi="Arial" w:cs="Arial"/>
          <w:b/>
          <w:bCs/>
          <w:noProof/>
          <w:u w:val="single"/>
        </w:rPr>
        <mc:AlternateContent>
          <mc:Choice Requires="wps">
            <w:drawing>
              <wp:anchor distT="0" distB="0" distL="114300" distR="114300" simplePos="0" relativeHeight="251669504" behindDoc="0" locked="0" layoutInCell="1" allowOverlap="1" wp14:anchorId="542B11FD" wp14:editId="00336216">
                <wp:simplePos x="0" y="0"/>
                <wp:positionH relativeFrom="column">
                  <wp:posOffset>1623428</wp:posOffset>
                </wp:positionH>
                <wp:positionV relativeFrom="paragraph">
                  <wp:posOffset>36195</wp:posOffset>
                </wp:positionV>
                <wp:extent cx="2358278" cy="538385"/>
                <wp:effectExtent l="0" t="0" r="17145" b="8255"/>
                <wp:wrapNone/>
                <wp:docPr id="10" name="Text Box 10"/>
                <wp:cNvGraphicFramePr/>
                <a:graphic xmlns:a="http://schemas.openxmlformats.org/drawingml/2006/main">
                  <a:graphicData uri="http://schemas.microsoft.com/office/word/2010/wordprocessingShape">
                    <wps:wsp>
                      <wps:cNvSpPr txBox="1"/>
                      <wps:spPr>
                        <a:xfrm>
                          <a:off x="0" y="0"/>
                          <a:ext cx="2358278" cy="538385"/>
                        </a:xfrm>
                        <a:prstGeom prst="rect">
                          <a:avLst/>
                        </a:prstGeom>
                        <a:solidFill>
                          <a:srgbClr val="FFFEB4"/>
                        </a:solidFill>
                        <a:ln w="6350">
                          <a:solidFill>
                            <a:prstClr val="black"/>
                          </a:solidFill>
                        </a:ln>
                      </wps:spPr>
                      <wps:txbx>
                        <w:txbxContent>
                          <w:p w14:paraId="26979963" w14:textId="31A5D240" w:rsidR="00A92B28" w:rsidRPr="006847DD" w:rsidRDefault="006847DD">
                            <w:pPr>
                              <w:rPr>
                                <w:b/>
                                <w:color w:val="000000" w:themeColor="text1"/>
                                <w:sz w:val="48"/>
                                <w:szCs w:val="48"/>
                                <w14:textOutline w14:w="11112" w14:cap="flat" w14:cmpd="sng" w14:algn="ctr">
                                  <w14:solidFill>
                                    <w14:schemeClr w14:val="accent2"/>
                                  </w14:solidFill>
                                  <w14:prstDash w14:val="solid"/>
                                  <w14:round/>
                                </w14:textOutline>
                              </w:rPr>
                            </w:pPr>
                            <w:r w:rsidRPr="006847DD">
                              <w:rPr>
                                <w:b/>
                                <w:color w:val="000000" w:themeColor="text1"/>
                                <w:sz w:val="48"/>
                                <w:szCs w:val="48"/>
                                <w14:textOutline w14:w="11112" w14:cap="flat" w14:cmpd="sng" w14:algn="ctr">
                                  <w14:solidFill>
                                    <w14:schemeClr w14:val="accent2"/>
                                  </w14:solidFill>
                                  <w14:prstDash w14:val="solid"/>
                                  <w14:round/>
                                </w14:textOutline>
                              </w:rPr>
                              <w:t>Role of the adult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2B11FD" id="Text Box 10" o:spid="_x0000_s1048" type="#_x0000_t202" style="position:absolute;margin-left:127.85pt;margin-top:2.85pt;width:185.7pt;height:42.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" fillcolor="#fffeb4" strokeweight=".5pt">
                <v:textbox>
                  <w:txbxContent>
                    <w:p w14:paraId="26979963" w14:textId="31A5D240" w:rsidR="00A92B28" w:rsidRPr="006847DD" w:rsidRDefault="006847DD">
                      <w:pPr>
                        <w:rPr>
                          <w:b/>
                          <w:color w:val="000000" w:themeColor="text1"/>
                          <w:sz w:val="48"/>
                          <w:szCs w:val="48"/>
                          <w14:textOutline w14:w="11112" w14:cap="flat" w14:cmpd="sng" w14:algn="ctr">
                            <w14:solidFill>
                              <w14:schemeClr w14:val="accent2"/>
                            </w14:solidFill>
                            <w14:prstDash w14:val="solid"/>
                            <w14:round/>
                          </w14:textOutline>
                        </w:rPr>
                      </w:pPr>
                      <w:r w:rsidRPr="006847DD">
                        <w:rPr>
                          <w:b/>
                          <w:color w:val="000000" w:themeColor="text1"/>
                          <w:sz w:val="48"/>
                          <w:szCs w:val="48"/>
                          <w14:textOutline w14:w="11112" w14:cap="flat" w14:cmpd="sng" w14:algn="ctr">
                            <w14:solidFill>
                              <w14:schemeClr w14:val="accent2"/>
                            </w14:solidFill>
                            <w14:prstDash w14:val="solid"/>
                            <w14:round/>
                          </w14:textOutline>
                        </w:rPr>
                        <w:t>Role of the adult</w:t>
                      </w:r>
                    </w:p>
                  </w:txbxContent>
                </v:textbox>
              </v:shape>
            </w:pict>
          </mc:Fallback>
        </mc:AlternateContent>
      </w:r>
    </w:p>
    <w:p w14:paraId="01C3F880" w14:textId="33B857C1" w:rsidR="009500B2" w:rsidRDefault="009500B2">
      <w:pPr>
        <w:rPr>
          <w:rFonts w:ascii="Arial" w:hAnsi="Arial" w:cs="Arial"/>
          <w:b/>
          <w:bCs/>
          <w:u w:val="single"/>
        </w:rPr>
      </w:pPr>
    </w:p>
    <w:p w14:paraId="4B1432A1" w14:textId="77777777" w:rsidR="009500B2" w:rsidRDefault="009500B2">
      <w:pPr>
        <w:rPr>
          <w:rFonts w:ascii="Arial" w:hAnsi="Arial" w:cs="Arial"/>
          <w:b/>
          <w:bCs/>
          <w:u w:val="single"/>
        </w:rPr>
      </w:pPr>
    </w:p>
    <w:p w14:paraId="21A836D1" w14:textId="77777777" w:rsidR="009500B2" w:rsidRDefault="009500B2">
      <w:pPr>
        <w:rPr>
          <w:rFonts w:ascii="Arial" w:hAnsi="Arial" w:cs="Arial"/>
          <w:b/>
          <w:bCs/>
          <w:u w:val="single"/>
        </w:rPr>
      </w:pPr>
    </w:p>
    <w:p w14:paraId="69751BD7" w14:textId="62697A0D" w:rsidR="009500B2" w:rsidRDefault="00CF0225">
      <w:pPr>
        <w:rPr>
          <w:rFonts w:ascii="Arial" w:hAnsi="Arial" w:cs="Arial"/>
        </w:rPr>
      </w:pPr>
      <w:r>
        <w:rPr>
          <w:rFonts w:ascii="Arial" w:hAnsi="Arial" w:cs="Arial"/>
        </w:rPr>
        <w:t>T</w:t>
      </w:r>
      <w:r w:rsidR="0056762F">
        <w:rPr>
          <w:rFonts w:ascii="Arial" w:hAnsi="Arial" w:cs="Arial"/>
        </w:rPr>
        <w:t xml:space="preserve">he </w:t>
      </w:r>
      <w:r>
        <w:rPr>
          <w:rFonts w:ascii="Arial" w:hAnsi="Arial" w:cs="Arial"/>
        </w:rPr>
        <w:t xml:space="preserve">main </w:t>
      </w:r>
      <w:r w:rsidR="00392351">
        <w:rPr>
          <w:rFonts w:ascii="Arial" w:hAnsi="Arial" w:cs="Arial"/>
        </w:rPr>
        <w:t xml:space="preserve">part of </w:t>
      </w:r>
      <w:r>
        <w:rPr>
          <w:rFonts w:ascii="Arial" w:hAnsi="Arial" w:cs="Arial"/>
        </w:rPr>
        <w:t xml:space="preserve">role of the adult, according to </w:t>
      </w:r>
      <w:r w:rsidR="00B22111">
        <w:rPr>
          <w:rFonts w:ascii="Arial" w:hAnsi="Arial" w:cs="Arial"/>
        </w:rPr>
        <w:t xml:space="preserve">Essex County Council (no date), is to make sure every child is valued. Every practitioner </w:t>
      </w:r>
      <w:r w:rsidR="00945A98">
        <w:rPr>
          <w:rFonts w:ascii="Arial" w:hAnsi="Arial" w:cs="Arial"/>
        </w:rPr>
        <w:t xml:space="preserve">should be able to successfully respond to every child needs. A practitioner does this by know the child and the child’s background therefore they can meet their needs in a positive way. </w:t>
      </w:r>
      <w:r w:rsidR="006517B7">
        <w:rPr>
          <w:rFonts w:ascii="Arial" w:hAnsi="Arial" w:cs="Arial"/>
        </w:rPr>
        <w:t xml:space="preserve">Every </w:t>
      </w:r>
      <w:r w:rsidR="00691F1A">
        <w:rPr>
          <w:rFonts w:ascii="Arial" w:hAnsi="Arial" w:cs="Arial"/>
        </w:rPr>
        <w:t xml:space="preserve">child </w:t>
      </w:r>
      <w:r w:rsidR="000A0D66">
        <w:rPr>
          <w:rFonts w:ascii="Arial" w:hAnsi="Arial" w:cs="Arial"/>
        </w:rPr>
        <w:t xml:space="preserve">should </w:t>
      </w:r>
      <w:r w:rsidR="00E94771">
        <w:rPr>
          <w:rFonts w:ascii="Arial" w:hAnsi="Arial" w:cs="Arial"/>
        </w:rPr>
        <w:t xml:space="preserve">be equally approached in a positive way no matter the </w:t>
      </w:r>
      <w:r w:rsidR="00FD6BE6">
        <w:rPr>
          <w:rFonts w:ascii="Arial" w:hAnsi="Arial" w:cs="Arial"/>
        </w:rPr>
        <w:t>gender, race or cul</w:t>
      </w:r>
      <w:r w:rsidR="0014334D">
        <w:rPr>
          <w:rFonts w:ascii="Arial" w:hAnsi="Arial" w:cs="Arial"/>
        </w:rPr>
        <w:t xml:space="preserve">ture </w:t>
      </w:r>
      <w:r w:rsidR="0001495B">
        <w:rPr>
          <w:rFonts w:ascii="Arial" w:hAnsi="Arial" w:cs="Arial"/>
        </w:rPr>
        <w:t xml:space="preserve">as every child has the right to be included. </w:t>
      </w:r>
      <w:r w:rsidR="004076AD">
        <w:rPr>
          <w:rFonts w:ascii="Arial" w:hAnsi="Arial" w:cs="Arial"/>
        </w:rPr>
        <w:t xml:space="preserve">They believe that every </w:t>
      </w:r>
      <w:r w:rsidR="00DB2BDB">
        <w:rPr>
          <w:rFonts w:ascii="Arial" w:hAnsi="Arial" w:cs="Arial"/>
        </w:rPr>
        <w:t xml:space="preserve">child’s development should be acknowledged, this would include </w:t>
      </w:r>
      <w:r w:rsidR="0086754A">
        <w:rPr>
          <w:rFonts w:ascii="Arial" w:hAnsi="Arial" w:cs="Arial"/>
        </w:rPr>
        <w:t xml:space="preserve">having a secure relationship </w:t>
      </w:r>
      <w:r w:rsidR="002C59E6">
        <w:rPr>
          <w:rFonts w:ascii="Arial" w:hAnsi="Arial" w:cs="Arial"/>
        </w:rPr>
        <w:t xml:space="preserve">with the child therefore needs will be met in the correct way. </w:t>
      </w:r>
      <w:r w:rsidR="002D7A48">
        <w:rPr>
          <w:rFonts w:ascii="Arial" w:hAnsi="Arial" w:cs="Arial"/>
        </w:rPr>
        <w:t>Therefore,</w:t>
      </w:r>
      <w:r w:rsidR="006F2736">
        <w:rPr>
          <w:rFonts w:ascii="Arial" w:hAnsi="Arial" w:cs="Arial"/>
        </w:rPr>
        <w:t xml:space="preserve"> practitioners are very important role model for children who are t</w:t>
      </w:r>
      <w:r w:rsidR="00A90DAE">
        <w:rPr>
          <w:rFonts w:ascii="Arial" w:hAnsi="Arial" w:cs="Arial"/>
        </w:rPr>
        <w:t>ransitioning from nursery to year 1.</w:t>
      </w:r>
    </w:p>
    <w:p w14:paraId="7E9CEBB0" w14:textId="24F99122" w:rsidR="00F25EC6" w:rsidRDefault="00061D50">
      <w:pPr>
        <w:rPr>
          <w:rFonts w:ascii="Arial" w:hAnsi="Arial" w:cs="Arial"/>
        </w:rPr>
      </w:pPr>
      <w:r>
        <w:rPr>
          <w:rFonts w:ascii="Arial" w:hAnsi="Arial" w:cs="Arial"/>
        </w:rPr>
        <w:t xml:space="preserve">According to </w:t>
      </w:r>
      <w:proofErr w:type="spellStart"/>
      <w:r>
        <w:rPr>
          <w:rFonts w:ascii="Arial" w:hAnsi="Arial" w:cs="Arial"/>
        </w:rPr>
        <w:t>McLoed</w:t>
      </w:r>
      <w:proofErr w:type="spellEnd"/>
      <w:r>
        <w:rPr>
          <w:rFonts w:ascii="Arial" w:hAnsi="Arial" w:cs="Arial"/>
        </w:rPr>
        <w:t xml:space="preserve"> (2016)</w:t>
      </w:r>
      <w:r w:rsidR="00E024D1">
        <w:rPr>
          <w:rFonts w:ascii="Arial" w:hAnsi="Arial" w:cs="Arial"/>
        </w:rPr>
        <w:t xml:space="preserve"> Bandura is a believer </w:t>
      </w:r>
      <w:r w:rsidR="001A7DF6">
        <w:rPr>
          <w:rFonts w:ascii="Arial" w:hAnsi="Arial" w:cs="Arial"/>
        </w:rPr>
        <w:t xml:space="preserve">in behaviourist learning. Bandura suggests that children </w:t>
      </w:r>
      <w:r w:rsidR="00750938">
        <w:rPr>
          <w:rFonts w:ascii="Arial" w:hAnsi="Arial" w:cs="Arial"/>
        </w:rPr>
        <w:t xml:space="preserve">watch and observe the people that they are surrounded by and proceed to copy what they do. </w:t>
      </w:r>
    </w:p>
    <w:p w14:paraId="15419275" w14:textId="69BBD4A2" w:rsidR="00750938" w:rsidRDefault="00750938">
      <w:pPr>
        <w:rPr>
          <w:rFonts w:ascii="Arial" w:hAnsi="Arial" w:cs="Arial"/>
        </w:rPr>
      </w:pPr>
      <w:r>
        <w:rPr>
          <w:rFonts w:ascii="Arial" w:hAnsi="Arial" w:cs="Arial"/>
        </w:rPr>
        <w:t xml:space="preserve">In1961, </w:t>
      </w:r>
      <w:r w:rsidR="00246F3C">
        <w:rPr>
          <w:rFonts w:ascii="Arial" w:hAnsi="Arial" w:cs="Arial"/>
        </w:rPr>
        <w:t xml:space="preserve">Bandura experimented his theory by having children watch </w:t>
      </w:r>
      <w:r w:rsidR="00D14E90">
        <w:rPr>
          <w:rFonts w:ascii="Arial" w:hAnsi="Arial" w:cs="Arial"/>
        </w:rPr>
        <w:t xml:space="preserve">an adult </w:t>
      </w:r>
      <w:r w:rsidR="00DF014D">
        <w:rPr>
          <w:rFonts w:ascii="Arial" w:hAnsi="Arial" w:cs="Arial"/>
        </w:rPr>
        <w:t>punch a bobo doll to see how they would react. As a result of this</w:t>
      </w:r>
      <w:r w:rsidR="00DE6FD9">
        <w:rPr>
          <w:rFonts w:ascii="Arial" w:hAnsi="Arial" w:cs="Arial"/>
        </w:rPr>
        <w:t xml:space="preserve">, the two children copied exactly what the adult done </w:t>
      </w:r>
      <w:r w:rsidR="003C4249">
        <w:rPr>
          <w:rFonts w:ascii="Arial" w:hAnsi="Arial" w:cs="Arial"/>
        </w:rPr>
        <w:t>and</w:t>
      </w:r>
      <w:r w:rsidR="00DE6FD9">
        <w:rPr>
          <w:rFonts w:ascii="Arial" w:hAnsi="Arial" w:cs="Arial"/>
        </w:rPr>
        <w:t xml:space="preserve"> punched</w:t>
      </w:r>
      <w:r w:rsidR="00F44ECA">
        <w:rPr>
          <w:rFonts w:ascii="Arial" w:hAnsi="Arial" w:cs="Arial"/>
        </w:rPr>
        <w:t xml:space="preserve"> the bobo doll. In another experiment, </w:t>
      </w:r>
      <w:r w:rsidR="003C4249">
        <w:rPr>
          <w:rFonts w:ascii="Arial" w:hAnsi="Arial" w:cs="Arial"/>
        </w:rPr>
        <w:t xml:space="preserve">they had </w:t>
      </w:r>
      <w:r w:rsidR="00266732">
        <w:rPr>
          <w:rFonts w:ascii="Arial" w:hAnsi="Arial" w:cs="Arial"/>
        </w:rPr>
        <w:t xml:space="preserve">two other </w:t>
      </w:r>
      <w:r w:rsidR="003C4249">
        <w:rPr>
          <w:rFonts w:ascii="Arial" w:hAnsi="Arial" w:cs="Arial"/>
        </w:rPr>
        <w:t xml:space="preserve">children observe an adult </w:t>
      </w:r>
      <w:r w:rsidR="00266732">
        <w:rPr>
          <w:rFonts w:ascii="Arial" w:hAnsi="Arial" w:cs="Arial"/>
        </w:rPr>
        <w:t>treat the bobo doll with love and kindness which resulted in the children also showing the bobo doll love and kindness. This experi</w:t>
      </w:r>
      <w:r w:rsidR="00545172">
        <w:rPr>
          <w:rFonts w:ascii="Arial" w:hAnsi="Arial" w:cs="Arial"/>
        </w:rPr>
        <w:t xml:space="preserve">ment proofed Bandura theory correctly as the children </w:t>
      </w:r>
      <w:r w:rsidR="00BB5F6F">
        <w:rPr>
          <w:rFonts w:ascii="Arial" w:hAnsi="Arial" w:cs="Arial"/>
        </w:rPr>
        <w:t xml:space="preserve">did copy exactly what the adult done. </w:t>
      </w:r>
    </w:p>
    <w:p w14:paraId="65D9370C" w14:textId="2A7A68DA" w:rsidR="00EA4AF5" w:rsidRDefault="00597D37">
      <w:pPr>
        <w:rPr>
          <w:rFonts w:ascii="Arial" w:hAnsi="Arial" w:cs="Arial"/>
        </w:rPr>
      </w:pPr>
      <w:r>
        <w:rPr>
          <w:rFonts w:ascii="Arial" w:hAnsi="Arial" w:cs="Arial"/>
        </w:rPr>
        <w:t>Children look at adults as role models, therefore they are more likely t</w:t>
      </w:r>
      <w:r w:rsidR="003F7A21">
        <w:rPr>
          <w:rFonts w:ascii="Arial" w:hAnsi="Arial" w:cs="Arial"/>
        </w:rPr>
        <w:t xml:space="preserve">o copy and act like the people they are surrounded by. </w:t>
      </w:r>
      <w:r w:rsidR="004A0A0E">
        <w:rPr>
          <w:rFonts w:ascii="Arial" w:hAnsi="Arial" w:cs="Arial"/>
        </w:rPr>
        <w:t xml:space="preserve">A child develops their language skills from a very early </w:t>
      </w:r>
      <w:proofErr w:type="gramStart"/>
      <w:r w:rsidR="004A0A0E">
        <w:rPr>
          <w:rFonts w:ascii="Arial" w:hAnsi="Arial" w:cs="Arial"/>
        </w:rPr>
        <w:t>stage,</w:t>
      </w:r>
      <w:proofErr w:type="gramEnd"/>
      <w:r w:rsidR="004A0A0E">
        <w:rPr>
          <w:rFonts w:ascii="Arial" w:hAnsi="Arial" w:cs="Arial"/>
        </w:rPr>
        <w:t xml:space="preserve"> therefore </w:t>
      </w:r>
      <w:r w:rsidR="009008F8">
        <w:rPr>
          <w:rFonts w:ascii="Arial" w:hAnsi="Arial" w:cs="Arial"/>
        </w:rPr>
        <w:t xml:space="preserve">parents should talk to their children even when they are babies. They will not be able to respond verbally </w:t>
      </w:r>
      <w:r w:rsidR="00846B45">
        <w:rPr>
          <w:rFonts w:ascii="Arial" w:hAnsi="Arial" w:cs="Arial"/>
        </w:rPr>
        <w:t>but they will pick up language skill</w:t>
      </w:r>
      <w:r w:rsidR="00D666BE">
        <w:rPr>
          <w:rFonts w:ascii="Arial" w:hAnsi="Arial" w:cs="Arial"/>
        </w:rPr>
        <w:t>s</w:t>
      </w:r>
      <w:r w:rsidR="00846B45">
        <w:rPr>
          <w:rFonts w:ascii="Arial" w:hAnsi="Arial" w:cs="Arial"/>
        </w:rPr>
        <w:t xml:space="preserve"> which will help their language and vocabulary develop</w:t>
      </w:r>
      <w:r w:rsidR="00D666BE">
        <w:rPr>
          <w:rFonts w:ascii="Arial" w:hAnsi="Arial" w:cs="Arial"/>
        </w:rPr>
        <w:t>.</w:t>
      </w:r>
    </w:p>
    <w:p w14:paraId="3515483D" w14:textId="67D6D58A" w:rsidR="00D666BE" w:rsidRDefault="00887B69">
      <w:pPr>
        <w:rPr>
          <w:rFonts w:ascii="Arial" w:hAnsi="Arial" w:cs="Arial"/>
        </w:rPr>
      </w:pPr>
      <w:r>
        <w:rPr>
          <w:rFonts w:ascii="Arial" w:hAnsi="Arial" w:cs="Arial"/>
        </w:rPr>
        <w:t xml:space="preserve">The most important years </w:t>
      </w:r>
      <w:r w:rsidR="00C933F8">
        <w:rPr>
          <w:rFonts w:ascii="Arial" w:hAnsi="Arial" w:cs="Arial"/>
        </w:rPr>
        <w:t>of a child for them to develop is between birth and the age of 8, according to Goodwin University (2020)</w:t>
      </w:r>
      <w:r w:rsidR="0030167D">
        <w:rPr>
          <w:rFonts w:ascii="Arial" w:hAnsi="Arial" w:cs="Arial"/>
        </w:rPr>
        <w:t xml:space="preserve">. They believe </w:t>
      </w:r>
      <w:r w:rsidR="00716D37">
        <w:rPr>
          <w:rFonts w:ascii="Arial" w:hAnsi="Arial" w:cs="Arial"/>
        </w:rPr>
        <w:t xml:space="preserve">this because these are the years that children start to observe </w:t>
      </w:r>
      <w:r w:rsidR="004D7055">
        <w:rPr>
          <w:rFonts w:ascii="Arial" w:hAnsi="Arial" w:cs="Arial"/>
        </w:rPr>
        <w:t xml:space="preserve">the people they are surrounded by </w:t>
      </w:r>
      <w:r w:rsidR="006F58DB">
        <w:rPr>
          <w:rFonts w:ascii="Arial" w:hAnsi="Arial" w:cs="Arial"/>
        </w:rPr>
        <w:t xml:space="preserve">and when they start to spend more hours with </w:t>
      </w:r>
      <w:r w:rsidR="005762A8">
        <w:rPr>
          <w:rFonts w:ascii="Arial" w:hAnsi="Arial" w:cs="Arial"/>
        </w:rPr>
        <w:t xml:space="preserve">others and not only their families. </w:t>
      </w:r>
      <w:r w:rsidR="00BF3948">
        <w:rPr>
          <w:rFonts w:ascii="Arial" w:hAnsi="Arial" w:cs="Arial"/>
        </w:rPr>
        <w:t xml:space="preserve">This is when they start to develop </w:t>
      </w:r>
      <w:r w:rsidR="00AF7EDC">
        <w:rPr>
          <w:rFonts w:ascii="Arial" w:hAnsi="Arial" w:cs="Arial"/>
        </w:rPr>
        <w:t>emotions a</w:t>
      </w:r>
      <w:r w:rsidR="00507D2C">
        <w:rPr>
          <w:rFonts w:ascii="Arial" w:hAnsi="Arial" w:cs="Arial"/>
        </w:rPr>
        <w:t xml:space="preserve">nd </w:t>
      </w:r>
      <w:r w:rsidR="000C3098">
        <w:rPr>
          <w:rFonts w:ascii="Arial" w:hAnsi="Arial" w:cs="Arial"/>
        </w:rPr>
        <w:t>start to figure out what their interests are</w:t>
      </w:r>
      <w:r w:rsidR="005D6FA8">
        <w:rPr>
          <w:rFonts w:ascii="Arial" w:hAnsi="Arial" w:cs="Arial"/>
        </w:rPr>
        <w:t xml:space="preserve">. Children start to develop a numerous </w:t>
      </w:r>
      <w:r w:rsidR="0003650F">
        <w:rPr>
          <w:rFonts w:ascii="Arial" w:hAnsi="Arial" w:cs="Arial"/>
        </w:rPr>
        <w:t>number</w:t>
      </w:r>
      <w:r w:rsidR="005D6FA8">
        <w:rPr>
          <w:rFonts w:ascii="Arial" w:hAnsi="Arial" w:cs="Arial"/>
        </w:rPr>
        <w:t xml:space="preserve"> </w:t>
      </w:r>
      <w:r w:rsidR="00C74E76">
        <w:rPr>
          <w:rFonts w:ascii="Arial" w:hAnsi="Arial" w:cs="Arial"/>
        </w:rPr>
        <w:t xml:space="preserve">of skills before the age of 5, such as communication, social, self-control and academic skills. </w:t>
      </w:r>
      <w:r w:rsidR="00344285">
        <w:rPr>
          <w:rFonts w:ascii="Arial" w:hAnsi="Arial" w:cs="Arial"/>
        </w:rPr>
        <w:t>Early years practitioners encourage development skills by:</w:t>
      </w:r>
    </w:p>
    <w:p w14:paraId="4B8AC9E1" w14:textId="1357F660" w:rsidR="00344285" w:rsidRDefault="00BF6C19" w:rsidP="00344285">
      <w:pPr>
        <w:pStyle w:val="ListParagraph"/>
        <w:numPr>
          <w:ilvl w:val="0"/>
          <w:numId w:val="1"/>
        </w:numPr>
        <w:rPr>
          <w:rFonts w:ascii="Arial" w:hAnsi="Arial" w:cs="Arial"/>
        </w:rPr>
      </w:pPr>
      <w:r>
        <w:rPr>
          <w:rFonts w:ascii="Arial" w:hAnsi="Arial" w:cs="Arial"/>
        </w:rPr>
        <w:t>Encouraging group activities</w:t>
      </w:r>
    </w:p>
    <w:p w14:paraId="30936E95" w14:textId="6C3DB49A" w:rsidR="00BF6C19" w:rsidRDefault="00BF6C19" w:rsidP="00344285">
      <w:pPr>
        <w:pStyle w:val="ListParagraph"/>
        <w:numPr>
          <w:ilvl w:val="0"/>
          <w:numId w:val="1"/>
        </w:numPr>
        <w:rPr>
          <w:rFonts w:ascii="Arial" w:hAnsi="Arial" w:cs="Arial"/>
        </w:rPr>
      </w:pPr>
      <w:r>
        <w:rPr>
          <w:rFonts w:ascii="Arial" w:hAnsi="Arial" w:cs="Arial"/>
        </w:rPr>
        <w:t xml:space="preserve">Encouraging good communication </w:t>
      </w:r>
    </w:p>
    <w:p w14:paraId="16465A55" w14:textId="37CB0F69" w:rsidR="00BF6C19" w:rsidRDefault="0003650F" w:rsidP="00344285">
      <w:pPr>
        <w:pStyle w:val="ListParagraph"/>
        <w:numPr>
          <w:ilvl w:val="0"/>
          <w:numId w:val="1"/>
        </w:numPr>
        <w:rPr>
          <w:rFonts w:ascii="Arial" w:hAnsi="Arial" w:cs="Arial"/>
        </w:rPr>
      </w:pPr>
      <w:r>
        <w:rPr>
          <w:rFonts w:ascii="Arial" w:hAnsi="Arial" w:cs="Arial"/>
        </w:rPr>
        <w:lastRenderedPageBreak/>
        <w:t xml:space="preserve">Creating diverse, hands-on curriculum </w:t>
      </w:r>
    </w:p>
    <w:p w14:paraId="041B07CA" w14:textId="230F2CA6" w:rsidR="0003650F" w:rsidRDefault="00690C28" w:rsidP="00344285">
      <w:pPr>
        <w:pStyle w:val="ListParagraph"/>
        <w:numPr>
          <w:ilvl w:val="0"/>
          <w:numId w:val="1"/>
        </w:numPr>
        <w:rPr>
          <w:rFonts w:ascii="Arial" w:hAnsi="Arial" w:cs="Arial"/>
        </w:rPr>
      </w:pPr>
      <w:r>
        <w:rPr>
          <w:rFonts w:ascii="Arial" w:hAnsi="Arial" w:cs="Arial"/>
        </w:rPr>
        <w:t xml:space="preserve">Recognising children for their achievements </w:t>
      </w:r>
    </w:p>
    <w:p w14:paraId="18309913" w14:textId="07158066" w:rsidR="00690C28" w:rsidRDefault="001B2B41" w:rsidP="00344285">
      <w:pPr>
        <w:pStyle w:val="ListParagraph"/>
        <w:numPr>
          <w:ilvl w:val="0"/>
          <w:numId w:val="1"/>
        </w:numPr>
        <w:rPr>
          <w:rFonts w:ascii="Arial" w:hAnsi="Arial" w:cs="Arial"/>
        </w:rPr>
      </w:pPr>
      <w:r>
        <w:rPr>
          <w:rFonts w:ascii="Arial" w:hAnsi="Arial" w:cs="Arial"/>
        </w:rPr>
        <w:t xml:space="preserve">Environment must be safe and comfortable </w:t>
      </w:r>
    </w:p>
    <w:p w14:paraId="5EEB7FD3" w14:textId="53805990" w:rsidR="001B2B41" w:rsidRDefault="001B2B41" w:rsidP="00344285">
      <w:pPr>
        <w:pStyle w:val="ListParagraph"/>
        <w:numPr>
          <w:ilvl w:val="0"/>
          <w:numId w:val="1"/>
        </w:numPr>
        <w:rPr>
          <w:rFonts w:ascii="Arial" w:hAnsi="Arial" w:cs="Arial"/>
        </w:rPr>
      </w:pPr>
      <w:r>
        <w:rPr>
          <w:rFonts w:ascii="Arial" w:hAnsi="Arial" w:cs="Arial"/>
        </w:rPr>
        <w:t xml:space="preserve">Warm, nurturing and positive </w:t>
      </w:r>
      <w:r w:rsidR="00AE3B2C">
        <w:rPr>
          <w:rFonts w:ascii="Arial" w:hAnsi="Arial" w:cs="Arial"/>
        </w:rPr>
        <w:t>interaction between child and practitioner</w:t>
      </w:r>
      <w:r w:rsidR="00EE4268">
        <w:rPr>
          <w:rFonts w:ascii="Arial" w:hAnsi="Arial" w:cs="Arial"/>
        </w:rPr>
        <w:t>. Goodwin</w:t>
      </w:r>
      <w:r w:rsidR="00D32583">
        <w:rPr>
          <w:rFonts w:ascii="Arial" w:hAnsi="Arial" w:cs="Arial"/>
        </w:rPr>
        <w:t xml:space="preserve"> University (2020)</w:t>
      </w:r>
    </w:p>
    <w:p w14:paraId="579DB804" w14:textId="77777777" w:rsidR="00EE4268" w:rsidRPr="00EE4268" w:rsidRDefault="00EE4268" w:rsidP="00EE4268">
      <w:pPr>
        <w:ind w:left="360"/>
        <w:rPr>
          <w:rFonts w:ascii="Arial" w:hAnsi="Arial" w:cs="Arial"/>
        </w:rPr>
      </w:pPr>
    </w:p>
    <w:p w14:paraId="22B20954" w14:textId="2362C02B" w:rsidR="00E6132A" w:rsidRDefault="00E6132A" w:rsidP="00E6132A">
      <w:pPr>
        <w:rPr>
          <w:rFonts w:ascii="Arial" w:hAnsi="Arial" w:cs="Arial"/>
        </w:rPr>
      </w:pPr>
    </w:p>
    <w:p w14:paraId="10E586A9" w14:textId="7F3D57FE" w:rsidR="00E6132A" w:rsidRDefault="00D148B4" w:rsidP="00E6132A">
      <w:pPr>
        <w:rPr>
          <w:rFonts w:ascii="Arial" w:hAnsi="Arial" w:cs="Arial"/>
        </w:rPr>
      </w:pPr>
      <w:r>
        <w:rPr>
          <w:rFonts w:ascii="Arial" w:hAnsi="Arial" w:cs="Arial"/>
        </w:rPr>
        <w:t>Practitioners</w:t>
      </w:r>
      <w:r w:rsidR="00C8774A">
        <w:rPr>
          <w:rFonts w:ascii="Arial" w:hAnsi="Arial" w:cs="Arial"/>
        </w:rPr>
        <w:t xml:space="preserve"> </w:t>
      </w:r>
      <w:r>
        <w:rPr>
          <w:rFonts w:ascii="Arial" w:hAnsi="Arial" w:cs="Arial"/>
        </w:rPr>
        <w:t xml:space="preserve">of early years are big role models to early years students because children remember </w:t>
      </w:r>
      <w:r w:rsidR="006E6EF9">
        <w:rPr>
          <w:rFonts w:ascii="Arial" w:hAnsi="Arial" w:cs="Arial"/>
        </w:rPr>
        <w:t xml:space="preserve">the simplest </w:t>
      </w:r>
      <w:r w:rsidR="005A6696">
        <w:rPr>
          <w:rFonts w:ascii="Arial" w:hAnsi="Arial" w:cs="Arial"/>
        </w:rPr>
        <w:t>things,</w:t>
      </w:r>
      <w:r w:rsidR="006E6EF9">
        <w:rPr>
          <w:rFonts w:ascii="Arial" w:hAnsi="Arial" w:cs="Arial"/>
        </w:rPr>
        <w:t xml:space="preserve"> they learn in early years education which will then take them through the whole of their school years. </w:t>
      </w:r>
    </w:p>
    <w:p w14:paraId="09719500" w14:textId="7726D16A" w:rsidR="00F557F7" w:rsidRDefault="00F557F7" w:rsidP="00E6132A">
      <w:pPr>
        <w:rPr>
          <w:rFonts w:ascii="Arial" w:hAnsi="Arial" w:cs="Arial"/>
        </w:rPr>
      </w:pPr>
    </w:p>
    <w:p w14:paraId="3FD69101" w14:textId="7B22BA1A" w:rsidR="00F557F7" w:rsidRDefault="00F557F7" w:rsidP="00E6132A">
      <w:pPr>
        <w:rPr>
          <w:rFonts w:ascii="Arial" w:hAnsi="Arial" w:cs="Arial"/>
        </w:rPr>
      </w:pPr>
      <w:r>
        <w:rPr>
          <w:rFonts w:ascii="Arial" w:hAnsi="Arial" w:cs="Arial"/>
        </w:rPr>
        <w:t>“</w:t>
      </w:r>
      <w:r w:rsidR="008E3B36">
        <w:rPr>
          <w:rFonts w:ascii="Arial" w:hAnsi="Arial" w:cs="Arial"/>
        </w:rPr>
        <w:t>Early</w:t>
      </w:r>
      <w:r w:rsidR="003C5BEA">
        <w:rPr>
          <w:rFonts w:ascii="Arial" w:hAnsi="Arial" w:cs="Arial"/>
        </w:rPr>
        <w:t xml:space="preserve"> childhood educators are some of the most important </w:t>
      </w:r>
      <w:r w:rsidR="00ED2CB8">
        <w:rPr>
          <w:rFonts w:ascii="Arial" w:hAnsi="Arial" w:cs="Arial"/>
        </w:rPr>
        <w:t xml:space="preserve">figures in a child’s life, and have the power to make a real difference </w:t>
      </w:r>
      <w:r w:rsidR="00616917">
        <w:rPr>
          <w:rFonts w:ascii="Arial" w:hAnsi="Arial" w:cs="Arial"/>
        </w:rPr>
        <w:t xml:space="preserve">in the future of each a child they meet” (Goodwin University, 2020) </w:t>
      </w:r>
    </w:p>
    <w:p w14:paraId="7E4A7219" w14:textId="090836A0" w:rsidR="000352FB" w:rsidRDefault="000352FB" w:rsidP="00E6132A">
      <w:pPr>
        <w:rPr>
          <w:rFonts w:ascii="Arial" w:hAnsi="Arial" w:cs="Arial"/>
        </w:rPr>
      </w:pPr>
    </w:p>
    <w:p w14:paraId="5B275C99" w14:textId="77777777" w:rsidR="000352FB" w:rsidRPr="00C7563E" w:rsidRDefault="000352FB" w:rsidP="000352FB">
      <w:pPr>
        <w:rPr>
          <w:rFonts w:ascii="Arial" w:hAnsi="Arial" w:cs="Arial"/>
          <w:b/>
          <w:bCs/>
          <w:u w:val="single"/>
        </w:rPr>
      </w:pPr>
      <w:r w:rsidRPr="00C7563E">
        <w:rPr>
          <w:rFonts w:ascii="Arial" w:hAnsi="Arial" w:cs="Arial"/>
          <w:b/>
          <w:bCs/>
          <w:u w:val="single"/>
        </w:rPr>
        <w:t xml:space="preserve">Brain development </w:t>
      </w:r>
    </w:p>
    <w:p w14:paraId="10184003" w14:textId="77777777" w:rsidR="000352FB" w:rsidRDefault="000352FB" w:rsidP="000352FB">
      <w:pPr>
        <w:pStyle w:val="ListParagraph"/>
        <w:numPr>
          <w:ilvl w:val="0"/>
          <w:numId w:val="5"/>
        </w:numPr>
        <w:rPr>
          <w:rFonts w:ascii="Arial" w:hAnsi="Arial" w:cs="Arial"/>
        </w:rPr>
      </w:pPr>
      <w:r>
        <w:rPr>
          <w:rFonts w:ascii="Arial" w:hAnsi="Arial" w:cs="Arial"/>
        </w:rPr>
        <w:t>Brain development can be affected by sound, touch, vision, smells and thoughts</w:t>
      </w:r>
    </w:p>
    <w:p w14:paraId="0D5C722F" w14:textId="77777777" w:rsidR="000352FB" w:rsidRDefault="000352FB" w:rsidP="000352FB">
      <w:pPr>
        <w:pStyle w:val="ListParagraph"/>
        <w:numPr>
          <w:ilvl w:val="0"/>
          <w:numId w:val="5"/>
        </w:numPr>
        <w:rPr>
          <w:rFonts w:ascii="Arial" w:hAnsi="Arial" w:cs="Arial"/>
        </w:rPr>
      </w:pPr>
      <w:r>
        <w:rPr>
          <w:rFonts w:ascii="Arial" w:hAnsi="Arial" w:cs="Arial"/>
        </w:rPr>
        <w:t xml:space="preserve">Every child’s brain develops at different speeds </w:t>
      </w:r>
    </w:p>
    <w:p w14:paraId="1B245040" w14:textId="56C50942" w:rsidR="000352FB" w:rsidRPr="000352FB" w:rsidRDefault="000352FB" w:rsidP="00E6132A">
      <w:pPr>
        <w:pStyle w:val="ListParagraph"/>
        <w:numPr>
          <w:ilvl w:val="0"/>
          <w:numId w:val="5"/>
        </w:numPr>
        <w:rPr>
          <w:rFonts w:ascii="Arial" w:hAnsi="Arial" w:cs="Arial"/>
        </w:rPr>
      </w:pPr>
      <w:r>
        <w:rPr>
          <w:rFonts w:ascii="Arial" w:hAnsi="Arial" w:cs="Arial"/>
        </w:rPr>
        <w:t xml:space="preserve">The brain of a child develops through experience </w:t>
      </w:r>
    </w:p>
    <w:p w14:paraId="49DB834D" w14:textId="3C492264" w:rsidR="00267C40" w:rsidRDefault="00267C40" w:rsidP="00E6132A">
      <w:pPr>
        <w:rPr>
          <w:rFonts w:ascii="Arial" w:hAnsi="Arial" w:cs="Arial"/>
        </w:rPr>
      </w:pPr>
    </w:p>
    <w:p w14:paraId="44A833C1" w14:textId="77777777" w:rsidR="000352FB" w:rsidRDefault="000352FB" w:rsidP="000352FB">
      <w:pPr>
        <w:rPr>
          <w:rFonts w:ascii="Arial" w:hAnsi="Arial" w:cs="Arial"/>
        </w:rPr>
      </w:pPr>
      <w:proofErr w:type="spellStart"/>
      <w:r>
        <w:rPr>
          <w:rFonts w:ascii="Arial" w:hAnsi="Arial" w:cs="Arial"/>
        </w:rPr>
        <w:t>McLoed</w:t>
      </w:r>
      <w:proofErr w:type="spellEnd"/>
      <w:r>
        <w:rPr>
          <w:rFonts w:ascii="Arial" w:hAnsi="Arial" w:cs="Arial"/>
        </w:rPr>
        <w:t xml:space="preserve"> (2020) tells us that, theorist John Watson did an experiment in 1920 on a baby named Albert who was a fearless </w:t>
      </w:r>
      <w:proofErr w:type="gramStart"/>
      <w:r>
        <w:rPr>
          <w:rFonts w:ascii="Arial" w:hAnsi="Arial" w:cs="Arial"/>
        </w:rPr>
        <w:t>nine month old</w:t>
      </w:r>
      <w:proofErr w:type="gramEnd"/>
      <w:r>
        <w:rPr>
          <w:rFonts w:ascii="Arial" w:hAnsi="Arial" w:cs="Arial"/>
        </w:rPr>
        <w:t xml:space="preserve">. The experiment takes place consisted of, presenting him with a numerous number of different objects such as, a white rat, a rabbit, a monkey and different masks. The first time he </w:t>
      </w:r>
      <w:proofErr w:type="gramStart"/>
      <w:r>
        <w:rPr>
          <w:rFonts w:ascii="Arial" w:hAnsi="Arial" w:cs="Arial"/>
        </w:rPr>
        <w:t>was</w:t>
      </w:r>
      <w:proofErr w:type="gramEnd"/>
      <w:r>
        <w:rPr>
          <w:rFonts w:ascii="Arial" w:hAnsi="Arial" w:cs="Arial"/>
        </w:rPr>
        <w:t xml:space="preserve"> shown them, he showed no fear and especially had </w:t>
      </w:r>
      <w:proofErr w:type="spellStart"/>
      <w:r>
        <w:rPr>
          <w:rFonts w:ascii="Arial" w:hAnsi="Arial" w:cs="Arial"/>
        </w:rPr>
        <w:t>a</w:t>
      </w:r>
      <w:proofErr w:type="spellEnd"/>
      <w:r>
        <w:rPr>
          <w:rFonts w:ascii="Arial" w:hAnsi="Arial" w:cs="Arial"/>
        </w:rPr>
        <w:t xml:space="preserve"> attachment with the white rat but the second time, they hit a hammer against a steel bar every time Albert tried to touch the object which scared him which made him fear touching the object again. This is because his brain was telling him that if he touched it, the loud noise would go off again.</w:t>
      </w:r>
    </w:p>
    <w:p w14:paraId="03D64B15" w14:textId="77777777" w:rsidR="000352FB" w:rsidRDefault="000352FB" w:rsidP="000352FB">
      <w:pPr>
        <w:rPr>
          <w:rFonts w:ascii="Arial" w:hAnsi="Arial" w:cs="Arial"/>
        </w:rPr>
      </w:pPr>
      <w:r>
        <w:rPr>
          <w:rFonts w:ascii="Arial" w:hAnsi="Arial" w:cs="Arial"/>
        </w:rPr>
        <w:t xml:space="preserve">Mauro (no date) suggests that parents should read books or talk to the baby before they are born therefore the baby’s brain can develop to the voices that will surrounding them daily. Early infancy starts between 29 days old and one year which allows children to adapt correctly to their surroundings. Children tend to develop their speech in the time period, therefore, speaking to them daily can help them with their development and skills.  </w:t>
      </w:r>
    </w:p>
    <w:p w14:paraId="5CB91D5C" w14:textId="77777777" w:rsidR="000352FB" w:rsidRDefault="000352FB" w:rsidP="00E6132A">
      <w:pPr>
        <w:rPr>
          <w:rFonts w:ascii="Arial" w:hAnsi="Arial" w:cs="Arial"/>
        </w:rPr>
      </w:pPr>
    </w:p>
    <w:p w14:paraId="776A128B" w14:textId="6EDCE5A0" w:rsidR="008E3B36" w:rsidRDefault="008E3B36" w:rsidP="00E6132A">
      <w:pPr>
        <w:rPr>
          <w:rFonts w:ascii="Arial" w:hAnsi="Arial" w:cs="Arial"/>
        </w:rPr>
      </w:pPr>
    </w:p>
    <w:p w14:paraId="7C0E6440" w14:textId="17674029" w:rsidR="008E3B36" w:rsidRDefault="00B3405F" w:rsidP="00E6132A">
      <w:pPr>
        <w:rPr>
          <w:rFonts w:ascii="Arial" w:hAnsi="Arial" w:cs="Arial"/>
        </w:rPr>
      </w:pPr>
      <w:r>
        <w:rPr>
          <w:rFonts w:ascii="Arial" w:hAnsi="Arial" w:cs="Arial"/>
          <w:noProof/>
        </w:rPr>
        <mc:AlternateContent>
          <mc:Choice Requires="wps">
            <w:drawing>
              <wp:anchor distT="0" distB="0" distL="114300" distR="114300" simplePos="0" relativeHeight="251672576" behindDoc="0" locked="0" layoutInCell="1" allowOverlap="1" wp14:anchorId="6169AB1E" wp14:editId="6F15204F">
                <wp:simplePos x="0" y="0"/>
                <wp:positionH relativeFrom="column">
                  <wp:posOffset>1640793</wp:posOffset>
                </wp:positionH>
                <wp:positionV relativeFrom="paragraph">
                  <wp:posOffset>74586</wp:posOffset>
                </wp:positionV>
                <wp:extent cx="2529050" cy="615297"/>
                <wp:effectExtent l="0" t="0" r="11430" b="7620"/>
                <wp:wrapNone/>
                <wp:docPr id="12" name="Text Box 12"/>
                <wp:cNvGraphicFramePr/>
                <a:graphic xmlns:a="http://schemas.openxmlformats.org/drawingml/2006/main">
                  <a:graphicData uri="http://schemas.microsoft.com/office/word/2010/wordprocessingShape">
                    <wps:wsp>
                      <wps:cNvSpPr txBox="1"/>
                      <wps:spPr>
                        <a:xfrm>
                          <a:off x="0" y="0"/>
                          <a:ext cx="2529050" cy="615297"/>
                        </a:xfrm>
                        <a:prstGeom prst="rect">
                          <a:avLst/>
                        </a:prstGeom>
                        <a:solidFill>
                          <a:schemeClr val="accent6">
                            <a:lumMod val="40000"/>
                            <a:lumOff val="60000"/>
                          </a:schemeClr>
                        </a:solidFill>
                        <a:ln w="6350">
                          <a:solidFill>
                            <a:prstClr val="black"/>
                          </a:solidFill>
                        </a:ln>
                      </wps:spPr>
                      <wps:txbx>
                        <w:txbxContent>
                          <w:p w14:paraId="0E5B227A" w14:textId="31BEAD11" w:rsidR="00B3405F" w:rsidRPr="00B3405F" w:rsidRDefault="00B3405F" w:rsidP="00B3405F">
                            <w:pPr>
                              <w:jc w:val="center"/>
                              <w:rPr>
                                <w:b/>
                                <w:color w:val="000000" w:themeColor="text1"/>
                                <w:sz w:val="48"/>
                                <w:szCs w:val="48"/>
                                <w14:textOutline w14:w="11112" w14:cap="flat" w14:cmpd="sng" w14:algn="ctr">
                                  <w14:solidFill>
                                    <w14:schemeClr w14:val="accent2"/>
                                  </w14:solidFill>
                                  <w14:prstDash w14:val="solid"/>
                                  <w14:round/>
                                </w14:textOutline>
                              </w:rPr>
                            </w:pPr>
                            <w:r w:rsidRPr="00B3405F">
                              <w:rPr>
                                <w:b/>
                                <w:color w:val="000000" w:themeColor="text1"/>
                                <w:sz w:val="48"/>
                                <w:szCs w:val="48"/>
                                <w14:textOutline w14:w="11112" w14:cap="flat" w14:cmpd="sng" w14:algn="ctr">
                                  <w14:solidFill>
                                    <w14:schemeClr w14:val="accent2"/>
                                  </w14:solidFill>
                                  <w14:prstDash w14:val="solid"/>
                                  <w14:round/>
                                </w14:textOutline>
                              </w:rPr>
                              <w:t xml:space="preserve">Partnerships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69AB1E" id="Text Box 12" o:spid="_x0000_s1049" type="#_x0000_t202" style="position:absolute;margin-left:129.2pt;margin-top:5.85pt;width:199.15pt;height:48.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" fillcolor="#c5e0b3 [1305]" strokeweight=".5pt">
                <v:textbox>
                  <w:txbxContent>
                    <w:p w14:paraId="0E5B227A" w14:textId="31BEAD11" w:rsidR="00B3405F" w:rsidRPr="00B3405F" w:rsidRDefault="00B3405F" w:rsidP="00B3405F">
                      <w:pPr>
                        <w:jc w:val="center"/>
                        <w:rPr>
                          <w:b/>
                          <w:color w:val="000000" w:themeColor="text1"/>
                          <w:sz w:val="48"/>
                          <w:szCs w:val="48"/>
                          <w14:textOutline w14:w="11112" w14:cap="flat" w14:cmpd="sng" w14:algn="ctr">
                            <w14:solidFill>
                              <w14:schemeClr w14:val="accent2"/>
                            </w14:solidFill>
                            <w14:prstDash w14:val="solid"/>
                            <w14:round/>
                          </w14:textOutline>
                        </w:rPr>
                      </w:pPr>
                      <w:r w:rsidRPr="00B3405F">
                        <w:rPr>
                          <w:b/>
                          <w:color w:val="000000" w:themeColor="text1"/>
                          <w:sz w:val="48"/>
                          <w:szCs w:val="48"/>
                          <w14:textOutline w14:w="11112" w14:cap="flat" w14:cmpd="sng" w14:algn="ctr">
                            <w14:solidFill>
                              <w14:schemeClr w14:val="accent2"/>
                            </w14:solidFill>
                            <w14:prstDash w14:val="solid"/>
                            <w14:round/>
                          </w14:textOutline>
                        </w:rPr>
                        <w:t xml:space="preserve">Partnerships </w:t>
                      </w:r>
                    </w:p>
                  </w:txbxContent>
                </v:textbox>
              </v:shape>
            </w:pict>
          </mc:Fallback>
        </mc:AlternateContent>
      </w:r>
    </w:p>
    <w:p w14:paraId="338E536A" w14:textId="31A41416" w:rsidR="00616917" w:rsidRDefault="00616917" w:rsidP="00E6132A">
      <w:pPr>
        <w:rPr>
          <w:rFonts w:ascii="Arial" w:hAnsi="Arial" w:cs="Arial"/>
        </w:rPr>
      </w:pPr>
      <w:r>
        <w:rPr>
          <w:rFonts w:ascii="Arial" w:hAnsi="Arial" w:cs="Arial"/>
        </w:rPr>
        <w:t xml:space="preserve"> </w:t>
      </w:r>
    </w:p>
    <w:p w14:paraId="7EA356A5" w14:textId="77777777" w:rsidR="00616917" w:rsidRDefault="00616917" w:rsidP="00E6132A">
      <w:pPr>
        <w:rPr>
          <w:rFonts w:ascii="Arial" w:hAnsi="Arial" w:cs="Arial"/>
        </w:rPr>
      </w:pPr>
    </w:p>
    <w:p w14:paraId="03FF94D9" w14:textId="15CA57C5" w:rsidR="005A6696" w:rsidRDefault="005A6696" w:rsidP="00E6132A">
      <w:pPr>
        <w:rPr>
          <w:rFonts w:ascii="Arial" w:hAnsi="Arial" w:cs="Arial"/>
        </w:rPr>
      </w:pPr>
    </w:p>
    <w:p w14:paraId="0E95DAB7" w14:textId="25F45029" w:rsidR="004143CB" w:rsidRDefault="004143CB" w:rsidP="00E6132A">
      <w:pPr>
        <w:rPr>
          <w:rFonts w:ascii="Arial" w:hAnsi="Arial" w:cs="Arial"/>
        </w:rPr>
      </w:pPr>
    </w:p>
    <w:p w14:paraId="192DE825" w14:textId="0F9B723F" w:rsidR="00D666BE" w:rsidRDefault="00BB6322">
      <w:pPr>
        <w:rPr>
          <w:rFonts w:ascii="Arial" w:hAnsi="Arial" w:cs="Arial"/>
        </w:rPr>
      </w:pPr>
      <w:r>
        <w:rPr>
          <w:rFonts w:ascii="Arial" w:hAnsi="Arial" w:cs="Arial"/>
        </w:rPr>
        <w:t xml:space="preserve">According to </w:t>
      </w:r>
      <w:proofErr w:type="spellStart"/>
      <w:r w:rsidR="00EE4268">
        <w:rPr>
          <w:rFonts w:ascii="Arial" w:hAnsi="Arial" w:cs="Arial"/>
        </w:rPr>
        <w:t>Uk</w:t>
      </w:r>
      <w:proofErr w:type="spellEnd"/>
      <w:r w:rsidR="00EE4268">
        <w:rPr>
          <w:rFonts w:ascii="Arial" w:hAnsi="Arial" w:cs="Arial"/>
        </w:rPr>
        <w:t xml:space="preserve"> Government</w:t>
      </w:r>
      <w:r>
        <w:rPr>
          <w:rFonts w:ascii="Arial" w:hAnsi="Arial" w:cs="Arial"/>
        </w:rPr>
        <w:t xml:space="preserve"> (no date)</w:t>
      </w:r>
      <w:r w:rsidR="00EA3632">
        <w:rPr>
          <w:rFonts w:ascii="Arial" w:hAnsi="Arial" w:cs="Arial"/>
        </w:rPr>
        <w:t xml:space="preserve"> when a child transi</w:t>
      </w:r>
      <w:r w:rsidR="008E04E0">
        <w:rPr>
          <w:rFonts w:ascii="Arial" w:hAnsi="Arial" w:cs="Arial"/>
        </w:rPr>
        <w:t>tions from nursery to y</w:t>
      </w:r>
      <w:r w:rsidR="00937C34">
        <w:rPr>
          <w:rFonts w:ascii="Arial" w:hAnsi="Arial" w:cs="Arial"/>
        </w:rPr>
        <w:t>e</w:t>
      </w:r>
      <w:r w:rsidR="008E04E0">
        <w:rPr>
          <w:rFonts w:ascii="Arial" w:hAnsi="Arial" w:cs="Arial"/>
        </w:rPr>
        <w:t xml:space="preserve">ar </w:t>
      </w:r>
      <w:r w:rsidR="00937C34">
        <w:rPr>
          <w:rFonts w:ascii="Arial" w:hAnsi="Arial" w:cs="Arial"/>
        </w:rPr>
        <w:t xml:space="preserve">1, </w:t>
      </w:r>
      <w:r>
        <w:rPr>
          <w:rFonts w:ascii="Arial" w:hAnsi="Arial" w:cs="Arial"/>
        </w:rPr>
        <w:t xml:space="preserve">having parents involved in their </w:t>
      </w:r>
      <w:r w:rsidR="00C51826">
        <w:rPr>
          <w:rFonts w:ascii="Arial" w:hAnsi="Arial" w:cs="Arial"/>
        </w:rPr>
        <w:t>child’s</w:t>
      </w:r>
      <w:r>
        <w:rPr>
          <w:rFonts w:ascii="Arial" w:hAnsi="Arial" w:cs="Arial"/>
        </w:rPr>
        <w:t xml:space="preserve"> </w:t>
      </w:r>
      <w:r w:rsidR="00C51826">
        <w:rPr>
          <w:rFonts w:ascii="Arial" w:hAnsi="Arial" w:cs="Arial"/>
        </w:rPr>
        <w:t>learning</w:t>
      </w:r>
      <w:r>
        <w:rPr>
          <w:rFonts w:ascii="Arial" w:hAnsi="Arial" w:cs="Arial"/>
        </w:rPr>
        <w:t xml:space="preserve"> is as important </w:t>
      </w:r>
      <w:r w:rsidR="00C51826">
        <w:rPr>
          <w:rFonts w:ascii="Arial" w:hAnsi="Arial" w:cs="Arial"/>
        </w:rPr>
        <w:t>as a practitioner because parents know the background</w:t>
      </w:r>
      <w:r w:rsidR="0071442F">
        <w:rPr>
          <w:rFonts w:ascii="Arial" w:hAnsi="Arial" w:cs="Arial"/>
        </w:rPr>
        <w:t xml:space="preserve"> better</w:t>
      </w:r>
      <w:r w:rsidR="00F365BD">
        <w:rPr>
          <w:rFonts w:ascii="Arial" w:hAnsi="Arial" w:cs="Arial"/>
        </w:rPr>
        <w:t xml:space="preserve">, therefore, children learn better. </w:t>
      </w:r>
    </w:p>
    <w:p w14:paraId="3A47C48B" w14:textId="20360E0D" w:rsidR="00F365BD" w:rsidRDefault="00F365BD">
      <w:pPr>
        <w:rPr>
          <w:rFonts w:ascii="Arial" w:hAnsi="Arial" w:cs="Arial"/>
        </w:rPr>
      </w:pPr>
      <w:r>
        <w:rPr>
          <w:rFonts w:ascii="Arial" w:hAnsi="Arial" w:cs="Arial"/>
        </w:rPr>
        <w:t xml:space="preserve">A good relationship between families and </w:t>
      </w:r>
      <w:r w:rsidR="00B0298B">
        <w:rPr>
          <w:rFonts w:ascii="Arial" w:hAnsi="Arial" w:cs="Arial"/>
        </w:rPr>
        <w:t>practitioners</w:t>
      </w:r>
      <w:r>
        <w:rPr>
          <w:rFonts w:ascii="Arial" w:hAnsi="Arial" w:cs="Arial"/>
        </w:rPr>
        <w:t xml:space="preserve"> </w:t>
      </w:r>
      <w:r w:rsidR="00B0298B">
        <w:rPr>
          <w:rFonts w:ascii="Arial" w:hAnsi="Arial" w:cs="Arial"/>
        </w:rPr>
        <w:t>may begin with visiting family homes. This allows the pra</w:t>
      </w:r>
      <w:r w:rsidR="00033EA5">
        <w:rPr>
          <w:rFonts w:ascii="Arial" w:hAnsi="Arial" w:cs="Arial"/>
        </w:rPr>
        <w:t>ct</w:t>
      </w:r>
      <w:r w:rsidR="00B0298B">
        <w:rPr>
          <w:rFonts w:ascii="Arial" w:hAnsi="Arial" w:cs="Arial"/>
        </w:rPr>
        <w:t>it</w:t>
      </w:r>
      <w:r w:rsidR="00033EA5">
        <w:rPr>
          <w:rFonts w:ascii="Arial" w:hAnsi="Arial" w:cs="Arial"/>
        </w:rPr>
        <w:t>ioner to get to know the individual</w:t>
      </w:r>
      <w:r w:rsidR="006463AF">
        <w:rPr>
          <w:rFonts w:ascii="Arial" w:hAnsi="Arial" w:cs="Arial"/>
        </w:rPr>
        <w:t xml:space="preserve"> and their environment which then allows the practitioner to know what </w:t>
      </w:r>
      <w:r w:rsidR="00773A4D">
        <w:rPr>
          <w:rFonts w:ascii="Arial" w:hAnsi="Arial" w:cs="Arial"/>
        </w:rPr>
        <w:t xml:space="preserve">makes the individual happy and feel safe. </w:t>
      </w:r>
    </w:p>
    <w:p w14:paraId="54C5CABC" w14:textId="24A3078B" w:rsidR="005A32B9" w:rsidRDefault="0000282F">
      <w:pPr>
        <w:rPr>
          <w:rFonts w:ascii="Arial" w:hAnsi="Arial" w:cs="Arial"/>
        </w:rPr>
      </w:pPr>
      <w:r>
        <w:rPr>
          <w:rFonts w:ascii="Arial" w:hAnsi="Arial" w:cs="Arial"/>
        </w:rPr>
        <w:lastRenderedPageBreak/>
        <w:t>There must be good communication between families and practitioners</w:t>
      </w:r>
      <w:r w:rsidR="006A0F45">
        <w:rPr>
          <w:rFonts w:ascii="Arial" w:hAnsi="Arial" w:cs="Arial"/>
        </w:rPr>
        <w:t>, this may include:</w:t>
      </w:r>
    </w:p>
    <w:p w14:paraId="1D651632" w14:textId="14AFDE55" w:rsidR="006A0F45" w:rsidRDefault="00B25F2E" w:rsidP="006A0F45">
      <w:pPr>
        <w:pStyle w:val="ListParagraph"/>
        <w:numPr>
          <w:ilvl w:val="0"/>
          <w:numId w:val="2"/>
        </w:numPr>
        <w:rPr>
          <w:rFonts w:ascii="Arial" w:hAnsi="Arial" w:cs="Arial"/>
        </w:rPr>
      </w:pPr>
      <w:r>
        <w:rPr>
          <w:rFonts w:ascii="Arial" w:hAnsi="Arial" w:cs="Arial"/>
        </w:rPr>
        <w:t xml:space="preserve">Daily discussions with practitioners </w:t>
      </w:r>
    </w:p>
    <w:p w14:paraId="39F1135C" w14:textId="24F02137" w:rsidR="00B25F2E" w:rsidRDefault="00B25F2E" w:rsidP="006A0F45">
      <w:pPr>
        <w:pStyle w:val="ListParagraph"/>
        <w:numPr>
          <w:ilvl w:val="0"/>
          <w:numId w:val="2"/>
        </w:numPr>
        <w:rPr>
          <w:rFonts w:ascii="Arial" w:hAnsi="Arial" w:cs="Arial"/>
        </w:rPr>
      </w:pPr>
      <w:r>
        <w:rPr>
          <w:rFonts w:ascii="Arial" w:hAnsi="Arial" w:cs="Arial"/>
        </w:rPr>
        <w:t>Phone calls home</w:t>
      </w:r>
    </w:p>
    <w:p w14:paraId="2B370F47" w14:textId="7B250599" w:rsidR="00B25F2E" w:rsidRDefault="00CD7B82" w:rsidP="006A0F45">
      <w:pPr>
        <w:pStyle w:val="ListParagraph"/>
        <w:numPr>
          <w:ilvl w:val="0"/>
          <w:numId w:val="2"/>
        </w:numPr>
        <w:rPr>
          <w:rFonts w:ascii="Arial" w:hAnsi="Arial" w:cs="Arial"/>
        </w:rPr>
      </w:pPr>
      <w:r>
        <w:rPr>
          <w:rFonts w:ascii="Arial" w:hAnsi="Arial" w:cs="Arial"/>
        </w:rPr>
        <w:t>Documenting their personal histories</w:t>
      </w:r>
    </w:p>
    <w:p w14:paraId="5654B39E" w14:textId="490470BD" w:rsidR="00CD7B82" w:rsidRDefault="00CD7B82" w:rsidP="006A0F45">
      <w:pPr>
        <w:pStyle w:val="ListParagraph"/>
        <w:numPr>
          <w:ilvl w:val="0"/>
          <w:numId w:val="2"/>
        </w:numPr>
        <w:rPr>
          <w:rFonts w:ascii="Arial" w:hAnsi="Arial" w:cs="Arial"/>
        </w:rPr>
      </w:pPr>
      <w:r>
        <w:rPr>
          <w:rFonts w:ascii="Arial" w:hAnsi="Arial" w:cs="Arial"/>
        </w:rPr>
        <w:t>Allowing time for the child to settle in</w:t>
      </w:r>
    </w:p>
    <w:p w14:paraId="4A65E258" w14:textId="7B471EB8" w:rsidR="003179D6" w:rsidRDefault="003179D6" w:rsidP="003179D6">
      <w:pPr>
        <w:rPr>
          <w:rFonts w:ascii="Arial" w:hAnsi="Arial" w:cs="Arial"/>
        </w:rPr>
      </w:pPr>
    </w:p>
    <w:p w14:paraId="042160AB" w14:textId="05EAAA2C" w:rsidR="0007390F" w:rsidRDefault="001A1D63" w:rsidP="003179D6">
      <w:pPr>
        <w:rPr>
          <w:rFonts w:ascii="Arial" w:hAnsi="Arial" w:cs="Arial"/>
        </w:rPr>
      </w:pPr>
      <w:r>
        <w:rPr>
          <w:rFonts w:ascii="Arial" w:hAnsi="Arial" w:cs="Arial"/>
        </w:rPr>
        <w:t xml:space="preserve">Longford </w:t>
      </w:r>
      <w:r w:rsidR="00823B58">
        <w:rPr>
          <w:rFonts w:ascii="Arial" w:hAnsi="Arial" w:cs="Arial"/>
        </w:rPr>
        <w:t>C</w:t>
      </w:r>
      <w:r>
        <w:rPr>
          <w:rFonts w:ascii="Arial" w:hAnsi="Arial" w:cs="Arial"/>
        </w:rPr>
        <w:t xml:space="preserve">ounty Childcare Committee (2017) suggest helpful tips </w:t>
      </w:r>
      <w:r w:rsidR="00823B58">
        <w:rPr>
          <w:rFonts w:ascii="Arial" w:hAnsi="Arial" w:cs="Arial"/>
        </w:rPr>
        <w:t xml:space="preserve">to have a successful </w:t>
      </w:r>
      <w:r w:rsidR="00FE58A7">
        <w:rPr>
          <w:rFonts w:ascii="Arial" w:hAnsi="Arial" w:cs="Arial"/>
        </w:rPr>
        <w:t xml:space="preserve">partnership between families and </w:t>
      </w:r>
      <w:r w:rsidR="0007390F">
        <w:rPr>
          <w:rFonts w:ascii="Arial" w:hAnsi="Arial" w:cs="Arial"/>
        </w:rPr>
        <w:t>practitioners:</w:t>
      </w:r>
    </w:p>
    <w:p w14:paraId="168F1914" w14:textId="33F59A89" w:rsidR="0007390F" w:rsidRDefault="00B9374E" w:rsidP="0007390F">
      <w:pPr>
        <w:pStyle w:val="ListParagraph"/>
        <w:numPr>
          <w:ilvl w:val="0"/>
          <w:numId w:val="3"/>
        </w:numPr>
        <w:rPr>
          <w:rFonts w:ascii="Arial" w:hAnsi="Arial" w:cs="Arial"/>
        </w:rPr>
      </w:pPr>
      <w:r>
        <w:rPr>
          <w:rFonts w:ascii="Arial" w:hAnsi="Arial" w:cs="Arial"/>
        </w:rPr>
        <w:t xml:space="preserve">Be friendly </w:t>
      </w:r>
    </w:p>
    <w:p w14:paraId="703648AB" w14:textId="40E06275" w:rsidR="00B9374E" w:rsidRDefault="004928F4" w:rsidP="0007390F">
      <w:pPr>
        <w:pStyle w:val="ListParagraph"/>
        <w:numPr>
          <w:ilvl w:val="0"/>
          <w:numId w:val="3"/>
        </w:numPr>
        <w:rPr>
          <w:rFonts w:ascii="Arial" w:hAnsi="Arial" w:cs="Arial"/>
        </w:rPr>
      </w:pPr>
      <w:r>
        <w:rPr>
          <w:rFonts w:ascii="Arial" w:hAnsi="Arial" w:cs="Arial"/>
        </w:rPr>
        <w:t>Have helpful handbook (including daily routines and events of the term)</w:t>
      </w:r>
    </w:p>
    <w:p w14:paraId="7B2DEF9A" w14:textId="5ED33247" w:rsidR="004928F4" w:rsidRDefault="00EA34ED" w:rsidP="0007390F">
      <w:pPr>
        <w:pStyle w:val="ListParagraph"/>
        <w:numPr>
          <w:ilvl w:val="0"/>
          <w:numId w:val="3"/>
        </w:numPr>
        <w:rPr>
          <w:rFonts w:ascii="Arial" w:hAnsi="Arial" w:cs="Arial"/>
        </w:rPr>
      </w:pPr>
      <w:r>
        <w:rPr>
          <w:rFonts w:ascii="Arial" w:hAnsi="Arial" w:cs="Arial"/>
        </w:rPr>
        <w:t xml:space="preserve">Provide digital tours of the setting </w:t>
      </w:r>
    </w:p>
    <w:p w14:paraId="673CA6CE" w14:textId="2C43B303" w:rsidR="00EA34ED" w:rsidRDefault="00EA34ED" w:rsidP="0007390F">
      <w:pPr>
        <w:pStyle w:val="ListParagraph"/>
        <w:numPr>
          <w:ilvl w:val="0"/>
          <w:numId w:val="3"/>
        </w:numPr>
        <w:rPr>
          <w:rFonts w:ascii="Arial" w:hAnsi="Arial" w:cs="Arial"/>
        </w:rPr>
      </w:pPr>
      <w:r>
        <w:rPr>
          <w:rFonts w:ascii="Arial" w:hAnsi="Arial" w:cs="Arial"/>
        </w:rPr>
        <w:t>Visual portfol</w:t>
      </w:r>
      <w:r w:rsidR="00831DDD">
        <w:rPr>
          <w:rFonts w:ascii="Arial" w:hAnsi="Arial" w:cs="Arial"/>
        </w:rPr>
        <w:t>ios (daily images of child)</w:t>
      </w:r>
    </w:p>
    <w:p w14:paraId="3C374F35" w14:textId="0529E429" w:rsidR="00831DDD" w:rsidRDefault="00831DDD" w:rsidP="0007390F">
      <w:pPr>
        <w:pStyle w:val="ListParagraph"/>
        <w:numPr>
          <w:ilvl w:val="0"/>
          <w:numId w:val="3"/>
        </w:numPr>
        <w:rPr>
          <w:rFonts w:ascii="Arial" w:hAnsi="Arial" w:cs="Arial"/>
        </w:rPr>
      </w:pPr>
      <w:r>
        <w:rPr>
          <w:rFonts w:ascii="Arial" w:hAnsi="Arial" w:cs="Arial"/>
        </w:rPr>
        <w:t xml:space="preserve">Make time to meet the </w:t>
      </w:r>
      <w:r w:rsidR="00F50539">
        <w:rPr>
          <w:rFonts w:ascii="Arial" w:hAnsi="Arial" w:cs="Arial"/>
        </w:rPr>
        <w:t xml:space="preserve">practitioner (parent evenings) </w:t>
      </w:r>
    </w:p>
    <w:p w14:paraId="639FE60D" w14:textId="2E8788DC" w:rsidR="00F50539" w:rsidRDefault="00F50539" w:rsidP="0007390F">
      <w:pPr>
        <w:pStyle w:val="ListParagraph"/>
        <w:numPr>
          <w:ilvl w:val="0"/>
          <w:numId w:val="3"/>
        </w:numPr>
        <w:rPr>
          <w:rFonts w:ascii="Arial" w:hAnsi="Arial" w:cs="Arial"/>
        </w:rPr>
      </w:pPr>
      <w:r>
        <w:rPr>
          <w:rFonts w:ascii="Arial" w:hAnsi="Arial" w:cs="Arial"/>
        </w:rPr>
        <w:t>Open days in the setting</w:t>
      </w:r>
    </w:p>
    <w:p w14:paraId="209A3904" w14:textId="41509ABF" w:rsidR="005275F3" w:rsidRDefault="005275F3" w:rsidP="005275F3">
      <w:pPr>
        <w:rPr>
          <w:rFonts w:ascii="Arial" w:hAnsi="Arial" w:cs="Arial"/>
        </w:rPr>
      </w:pPr>
    </w:p>
    <w:p w14:paraId="00CDCE1A" w14:textId="6B590C5F" w:rsidR="003734B6" w:rsidRDefault="00AF74AD" w:rsidP="005275F3">
      <w:pPr>
        <w:rPr>
          <w:rFonts w:ascii="Arial" w:hAnsi="Arial" w:cs="Arial"/>
        </w:rPr>
      </w:pPr>
      <w:r>
        <w:rPr>
          <w:rFonts w:ascii="Arial" w:hAnsi="Arial" w:cs="Arial"/>
        </w:rPr>
        <w:t xml:space="preserve">There are many services practitioners can </w:t>
      </w:r>
      <w:r w:rsidR="00E4708C">
        <w:rPr>
          <w:rFonts w:ascii="Arial" w:hAnsi="Arial" w:cs="Arial"/>
        </w:rPr>
        <w:t xml:space="preserve">us to keep </w:t>
      </w:r>
      <w:r w:rsidR="00E812E3">
        <w:rPr>
          <w:rFonts w:ascii="Arial" w:hAnsi="Arial" w:cs="Arial"/>
        </w:rPr>
        <w:t xml:space="preserve">parents update on their children as they </w:t>
      </w:r>
      <w:r w:rsidR="00495CA0">
        <w:rPr>
          <w:rFonts w:ascii="Arial" w:hAnsi="Arial" w:cs="Arial"/>
        </w:rPr>
        <w:t xml:space="preserve">start their new journey in </w:t>
      </w:r>
      <w:r w:rsidR="006F1244">
        <w:rPr>
          <w:rFonts w:ascii="Arial" w:hAnsi="Arial" w:cs="Arial"/>
        </w:rPr>
        <w:t>nursery. One of the main t</w:t>
      </w:r>
      <w:r w:rsidR="00371DD7">
        <w:rPr>
          <w:rFonts w:ascii="Arial" w:hAnsi="Arial" w:cs="Arial"/>
        </w:rPr>
        <w:t xml:space="preserve">opics they can do is notice boards to show pictures of the children, they should </w:t>
      </w:r>
      <w:r w:rsidR="0020605C">
        <w:rPr>
          <w:rFonts w:ascii="Arial" w:hAnsi="Arial" w:cs="Arial"/>
        </w:rPr>
        <w:t xml:space="preserve">be </w:t>
      </w:r>
      <w:r w:rsidR="00371DD7">
        <w:rPr>
          <w:rFonts w:ascii="Arial" w:hAnsi="Arial" w:cs="Arial"/>
        </w:rPr>
        <w:t>place</w:t>
      </w:r>
      <w:r w:rsidR="0020605C">
        <w:rPr>
          <w:rFonts w:ascii="Arial" w:hAnsi="Arial" w:cs="Arial"/>
        </w:rPr>
        <w:t>d somewhere in</w:t>
      </w:r>
      <w:r w:rsidR="00BB495A">
        <w:rPr>
          <w:rFonts w:ascii="Arial" w:hAnsi="Arial" w:cs="Arial"/>
        </w:rPr>
        <w:t xml:space="preserve"> </w:t>
      </w:r>
      <w:r w:rsidR="00371DD7">
        <w:rPr>
          <w:rFonts w:ascii="Arial" w:hAnsi="Arial" w:cs="Arial"/>
        </w:rPr>
        <w:t xml:space="preserve">the setting </w:t>
      </w:r>
      <w:r w:rsidR="00F464AD">
        <w:rPr>
          <w:rFonts w:ascii="Arial" w:hAnsi="Arial" w:cs="Arial"/>
        </w:rPr>
        <w:t xml:space="preserve">so that it is the first thing parents see as they walk in. </w:t>
      </w:r>
      <w:r w:rsidR="00BB495A">
        <w:rPr>
          <w:rFonts w:ascii="Arial" w:hAnsi="Arial" w:cs="Arial"/>
        </w:rPr>
        <w:t>Another useful tool is emailing parents pictures of their children</w:t>
      </w:r>
      <w:r w:rsidR="009F1E6B">
        <w:rPr>
          <w:rFonts w:ascii="Arial" w:hAnsi="Arial" w:cs="Arial"/>
        </w:rPr>
        <w:t xml:space="preserve"> therefore while parents are in work, they can see that their children are safe and see what they are doing in the day. </w:t>
      </w:r>
      <w:r w:rsidR="003734B6">
        <w:rPr>
          <w:rFonts w:ascii="Arial" w:hAnsi="Arial" w:cs="Arial"/>
        </w:rPr>
        <w:t xml:space="preserve">Newsletters are also a useful </w:t>
      </w:r>
      <w:proofErr w:type="gramStart"/>
      <w:r w:rsidR="003734B6">
        <w:rPr>
          <w:rFonts w:ascii="Arial" w:hAnsi="Arial" w:cs="Arial"/>
        </w:rPr>
        <w:t>tool,</w:t>
      </w:r>
      <w:proofErr w:type="gramEnd"/>
      <w:r w:rsidR="003734B6">
        <w:rPr>
          <w:rFonts w:ascii="Arial" w:hAnsi="Arial" w:cs="Arial"/>
        </w:rPr>
        <w:t xml:space="preserve"> therefore parents are fully updated on </w:t>
      </w:r>
      <w:r w:rsidR="00480949">
        <w:rPr>
          <w:rFonts w:ascii="Arial" w:hAnsi="Arial" w:cs="Arial"/>
        </w:rPr>
        <w:t xml:space="preserve">what is going on, also newsletters can </w:t>
      </w:r>
      <w:r w:rsidR="008D0181">
        <w:rPr>
          <w:rFonts w:ascii="Arial" w:hAnsi="Arial" w:cs="Arial"/>
        </w:rPr>
        <w:t xml:space="preserve">make parents feel more happy as they are informed </w:t>
      </w:r>
      <w:r w:rsidR="00835179">
        <w:rPr>
          <w:rFonts w:ascii="Arial" w:hAnsi="Arial" w:cs="Arial"/>
        </w:rPr>
        <w:t xml:space="preserve">regularly. </w:t>
      </w:r>
      <w:r w:rsidR="00A57997">
        <w:rPr>
          <w:rFonts w:ascii="Arial" w:hAnsi="Arial" w:cs="Arial"/>
        </w:rPr>
        <w:t xml:space="preserve">Informing families of any changes </w:t>
      </w:r>
      <w:r w:rsidR="00E77F0C">
        <w:rPr>
          <w:rFonts w:ascii="Arial" w:hAnsi="Arial" w:cs="Arial"/>
        </w:rPr>
        <w:t xml:space="preserve">is always something practitioners should do as some children do not handle change well therefore, parents can </w:t>
      </w:r>
      <w:r w:rsidR="00F11432">
        <w:rPr>
          <w:rFonts w:ascii="Arial" w:hAnsi="Arial" w:cs="Arial"/>
        </w:rPr>
        <w:t xml:space="preserve">prepare their child before the change happens. </w:t>
      </w:r>
    </w:p>
    <w:p w14:paraId="523C8A2D" w14:textId="16F09AB8" w:rsidR="00FF4908" w:rsidRDefault="00A46AE0" w:rsidP="005275F3">
      <w:pPr>
        <w:rPr>
          <w:rFonts w:ascii="Arial" w:hAnsi="Arial" w:cs="Arial"/>
        </w:rPr>
      </w:pPr>
      <w:r>
        <w:rPr>
          <w:rFonts w:ascii="Arial" w:hAnsi="Arial" w:cs="Arial"/>
        </w:rPr>
        <w:t xml:space="preserve">Ryan (2001) describes </w:t>
      </w:r>
      <w:r w:rsidR="002862BE">
        <w:rPr>
          <w:rFonts w:ascii="Arial" w:hAnsi="Arial" w:cs="Arial"/>
        </w:rPr>
        <w:t>Bronfenbrenner’s th</w:t>
      </w:r>
      <w:r w:rsidR="001A26CD">
        <w:rPr>
          <w:rFonts w:ascii="Arial" w:hAnsi="Arial" w:cs="Arial"/>
        </w:rPr>
        <w:t xml:space="preserve">eory step by step but the one we are going to look at is the Microsystem. </w:t>
      </w:r>
      <w:r w:rsidR="00761625">
        <w:rPr>
          <w:rFonts w:ascii="Arial" w:hAnsi="Arial" w:cs="Arial"/>
        </w:rPr>
        <w:t xml:space="preserve">The Microsystem is closest to the </w:t>
      </w:r>
      <w:r w:rsidR="00643ED1">
        <w:rPr>
          <w:rFonts w:ascii="Arial" w:hAnsi="Arial" w:cs="Arial"/>
        </w:rPr>
        <w:t>child which includes family, school, childcare environment and neighbours</w:t>
      </w:r>
      <w:r w:rsidR="00360A99">
        <w:rPr>
          <w:rFonts w:ascii="Arial" w:hAnsi="Arial" w:cs="Arial"/>
        </w:rPr>
        <w:t>. Ryan</w:t>
      </w:r>
      <w:r w:rsidR="00937C34">
        <w:rPr>
          <w:rFonts w:ascii="Arial" w:hAnsi="Arial" w:cs="Arial"/>
        </w:rPr>
        <w:t xml:space="preserve"> (2021)</w:t>
      </w:r>
      <w:r w:rsidR="00360A99">
        <w:rPr>
          <w:rFonts w:ascii="Arial" w:hAnsi="Arial" w:cs="Arial"/>
        </w:rPr>
        <w:t xml:space="preserve"> </w:t>
      </w:r>
      <w:r w:rsidR="00865475">
        <w:rPr>
          <w:rFonts w:ascii="Arial" w:hAnsi="Arial" w:cs="Arial"/>
        </w:rPr>
        <w:t xml:space="preserve">suggests that is level has an impact on a child’s relationship </w:t>
      </w:r>
      <w:r w:rsidR="00234995">
        <w:rPr>
          <w:rFonts w:ascii="Arial" w:hAnsi="Arial" w:cs="Arial"/>
        </w:rPr>
        <w:t xml:space="preserve">development. </w:t>
      </w:r>
      <w:r w:rsidR="00937C34">
        <w:rPr>
          <w:rFonts w:ascii="Arial" w:hAnsi="Arial" w:cs="Arial"/>
        </w:rPr>
        <w:t xml:space="preserve">Ryan </w:t>
      </w:r>
      <w:r w:rsidR="00557672">
        <w:rPr>
          <w:rFonts w:ascii="Arial" w:hAnsi="Arial" w:cs="Arial"/>
        </w:rPr>
        <w:t xml:space="preserve">(2021) </w:t>
      </w:r>
      <w:r w:rsidR="00234995">
        <w:rPr>
          <w:rFonts w:ascii="Arial" w:hAnsi="Arial" w:cs="Arial"/>
        </w:rPr>
        <w:t>believes that parents have a big impact on a child</w:t>
      </w:r>
      <w:r w:rsidR="00484BD6">
        <w:rPr>
          <w:rFonts w:ascii="Arial" w:hAnsi="Arial" w:cs="Arial"/>
        </w:rPr>
        <w:t>’s behaviour and believes, however a child’s behaviour is also imp</w:t>
      </w:r>
      <w:r w:rsidR="00B22F3E">
        <w:rPr>
          <w:rFonts w:ascii="Arial" w:hAnsi="Arial" w:cs="Arial"/>
        </w:rPr>
        <w:t>acted by the environment that’s surrounds them</w:t>
      </w:r>
      <w:r w:rsidR="00A841B6">
        <w:rPr>
          <w:rFonts w:ascii="Arial" w:hAnsi="Arial" w:cs="Arial"/>
        </w:rPr>
        <w:t xml:space="preserve">, therefore </w:t>
      </w:r>
      <w:r w:rsidR="00E01191">
        <w:rPr>
          <w:rFonts w:ascii="Arial" w:hAnsi="Arial" w:cs="Arial"/>
        </w:rPr>
        <w:t xml:space="preserve">school has an impact because children pick up on how their peers behave therefore </w:t>
      </w:r>
      <w:r w:rsidR="008F0604">
        <w:rPr>
          <w:rFonts w:ascii="Arial" w:hAnsi="Arial" w:cs="Arial"/>
        </w:rPr>
        <w:t xml:space="preserve">can pick up on each other’s habits. </w:t>
      </w:r>
      <w:r w:rsidR="00780FE0">
        <w:rPr>
          <w:rFonts w:ascii="Arial" w:hAnsi="Arial" w:cs="Arial"/>
        </w:rPr>
        <w:t xml:space="preserve">Bronfenbrenner believes that a good relationship needs to come from someone who is caring and loving. </w:t>
      </w:r>
      <w:r w:rsidR="00533483">
        <w:rPr>
          <w:rFonts w:ascii="Arial" w:hAnsi="Arial" w:cs="Arial"/>
        </w:rPr>
        <w:t xml:space="preserve">To provide a good relationship, families and practitioners need to work together to be able to support the needs of the child. </w:t>
      </w:r>
    </w:p>
    <w:p w14:paraId="34F1AE0C" w14:textId="77777777" w:rsidR="003734B6" w:rsidRPr="005275F3" w:rsidRDefault="003734B6" w:rsidP="005275F3">
      <w:pPr>
        <w:rPr>
          <w:rFonts w:ascii="Arial" w:hAnsi="Arial" w:cs="Arial"/>
        </w:rPr>
      </w:pPr>
    </w:p>
    <w:p w14:paraId="7FA0ED22" w14:textId="25C21754" w:rsidR="000C0A16" w:rsidRDefault="000C0A16" w:rsidP="000C0A16">
      <w:pPr>
        <w:rPr>
          <w:rFonts w:ascii="Arial" w:hAnsi="Arial" w:cs="Arial"/>
        </w:rPr>
      </w:pPr>
    </w:p>
    <w:p w14:paraId="2205AD16" w14:textId="693B2B2D" w:rsidR="000C0A16" w:rsidRPr="000C0A16" w:rsidRDefault="00477850" w:rsidP="000C0A16">
      <w:pPr>
        <w:rPr>
          <w:rFonts w:ascii="Arial" w:hAnsi="Arial" w:cs="Arial"/>
        </w:rPr>
      </w:pPr>
      <w:r>
        <w:rPr>
          <w:rFonts w:ascii="Arial" w:hAnsi="Arial" w:cs="Arial"/>
          <w:noProof/>
        </w:rPr>
        <mc:AlternateContent>
          <mc:Choice Requires="wps">
            <w:drawing>
              <wp:anchor distT="0" distB="0" distL="114300" distR="114300" simplePos="0" relativeHeight="251688960" behindDoc="0" locked="0" layoutInCell="1" allowOverlap="1" wp14:anchorId="1DF450AA" wp14:editId="4EA9F04B">
                <wp:simplePos x="0" y="0"/>
                <wp:positionH relativeFrom="column">
                  <wp:posOffset>1401510</wp:posOffset>
                </wp:positionH>
                <wp:positionV relativeFrom="paragraph">
                  <wp:posOffset>50421</wp:posOffset>
                </wp:positionV>
                <wp:extent cx="2982482" cy="572568"/>
                <wp:effectExtent l="0" t="0" r="15240" b="12065"/>
                <wp:wrapNone/>
                <wp:docPr id="24" name="Text Box 24"/>
                <wp:cNvGraphicFramePr/>
                <a:graphic xmlns:a="http://schemas.openxmlformats.org/drawingml/2006/main">
                  <a:graphicData uri="http://schemas.microsoft.com/office/word/2010/wordprocessingShape">
                    <wps:wsp>
                      <wps:cNvSpPr txBox="1"/>
                      <wps:spPr>
                        <a:xfrm>
                          <a:off x="0" y="0"/>
                          <a:ext cx="2982482" cy="572568"/>
                        </a:xfrm>
                        <a:prstGeom prst="rect">
                          <a:avLst/>
                        </a:prstGeom>
                        <a:solidFill>
                          <a:srgbClr val="FCCBFF"/>
                        </a:solidFill>
                        <a:ln w="6350">
                          <a:solidFill>
                            <a:prstClr val="black"/>
                          </a:solidFill>
                        </a:ln>
                      </wps:spPr>
                      <wps:txbx>
                        <w:txbxContent>
                          <w:p w14:paraId="54FA547A" w14:textId="323B90E2" w:rsidR="00477850" w:rsidRPr="00A66394" w:rsidRDefault="00A66394" w:rsidP="00A66394">
                            <w:pPr>
                              <w:jc w:val="center"/>
                              <w:rPr>
                                <w:b/>
                                <w:color w:val="000000" w:themeColor="text1"/>
                                <w:sz w:val="48"/>
                                <w:szCs w:val="48"/>
                                <w14:textOutline w14:w="11112" w14:cap="flat" w14:cmpd="sng" w14:algn="ctr">
                                  <w14:solidFill>
                                    <w14:schemeClr w14:val="accent2"/>
                                  </w14:solidFill>
                                  <w14:prstDash w14:val="solid"/>
                                  <w14:round/>
                                </w14:textOutline>
                              </w:rPr>
                            </w:pPr>
                            <w:r w:rsidRPr="00A66394">
                              <w:rPr>
                                <w:b/>
                                <w:color w:val="000000" w:themeColor="text1"/>
                                <w:sz w:val="48"/>
                                <w:szCs w:val="48"/>
                                <w14:textOutline w14:w="11112" w14:cap="flat" w14:cmpd="sng" w14:algn="ctr">
                                  <w14:solidFill>
                                    <w14:schemeClr w14:val="accent2"/>
                                  </w14:solidFill>
                                  <w14:prstDash w14:val="solid"/>
                                  <w14:round/>
                                </w14:textOutline>
                              </w:rPr>
                              <w:t>Interventions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F450AA" id="Text Box 24" o:spid="_x0000_s1050" type="#_x0000_t202" style="position:absolute;margin-left:110.35pt;margin-top:3.95pt;width:234.85pt;height:45.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" fillcolor="#fccbff" strokeweight=".5pt">
                <v:textbox>
                  <w:txbxContent>
                    <w:p w14:paraId="54FA547A" w14:textId="323B90E2" w:rsidR="00477850" w:rsidRPr="00A66394" w:rsidRDefault="00A66394" w:rsidP="00A66394">
                      <w:pPr>
                        <w:jc w:val="center"/>
                        <w:rPr>
                          <w:b/>
                          <w:color w:val="000000" w:themeColor="text1"/>
                          <w:sz w:val="48"/>
                          <w:szCs w:val="48"/>
                          <w14:textOutline w14:w="11112" w14:cap="flat" w14:cmpd="sng" w14:algn="ctr">
                            <w14:solidFill>
                              <w14:schemeClr w14:val="accent2"/>
                            </w14:solidFill>
                            <w14:prstDash w14:val="solid"/>
                            <w14:round/>
                          </w14:textOutline>
                        </w:rPr>
                      </w:pPr>
                      <w:r w:rsidRPr="00A66394">
                        <w:rPr>
                          <w:b/>
                          <w:color w:val="000000" w:themeColor="text1"/>
                          <w:sz w:val="48"/>
                          <w:szCs w:val="48"/>
                          <w14:textOutline w14:w="11112" w14:cap="flat" w14:cmpd="sng" w14:algn="ctr">
                            <w14:solidFill>
                              <w14:schemeClr w14:val="accent2"/>
                            </w14:solidFill>
                            <w14:prstDash w14:val="solid"/>
                            <w14:round/>
                          </w14:textOutline>
                        </w:rPr>
                        <w:t>Interventions</w:t>
                      </w:r>
                    </w:p>
                  </w:txbxContent>
                </v:textbox>
              </v:shape>
            </w:pict>
          </mc:Fallback>
        </mc:AlternateContent>
      </w:r>
    </w:p>
    <w:p w14:paraId="37F229CD" w14:textId="77777777" w:rsidR="00CD7B82" w:rsidRPr="00CD7B82" w:rsidRDefault="00CD7B82" w:rsidP="00CD7B82">
      <w:pPr>
        <w:rPr>
          <w:rFonts w:ascii="Arial" w:hAnsi="Arial" w:cs="Arial"/>
        </w:rPr>
      </w:pPr>
    </w:p>
    <w:p w14:paraId="53CD3E45" w14:textId="77777777" w:rsidR="00E82F64" w:rsidRDefault="00E82F64">
      <w:pPr>
        <w:rPr>
          <w:rFonts w:ascii="Arial" w:hAnsi="Arial" w:cs="Arial"/>
          <w:b/>
          <w:bCs/>
          <w:u w:val="single"/>
        </w:rPr>
      </w:pPr>
    </w:p>
    <w:p w14:paraId="7CB84522" w14:textId="77777777" w:rsidR="00E82F64" w:rsidRDefault="00E82F64">
      <w:pPr>
        <w:rPr>
          <w:rFonts w:ascii="Arial" w:hAnsi="Arial" w:cs="Arial"/>
          <w:b/>
          <w:bCs/>
          <w:u w:val="single"/>
        </w:rPr>
      </w:pPr>
    </w:p>
    <w:p w14:paraId="1379779C" w14:textId="77777777" w:rsidR="00E82F64" w:rsidRDefault="00E82F64">
      <w:pPr>
        <w:rPr>
          <w:rFonts w:ascii="Arial" w:hAnsi="Arial" w:cs="Arial"/>
          <w:b/>
          <w:bCs/>
          <w:u w:val="single"/>
        </w:rPr>
      </w:pPr>
    </w:p>
    <w:p w14:paraId="52B6420E" w14:textId="51243EF6" w:rsidR="00C17F32" w:rsidRDefault="00F659BE" w:rsidP="00826EB8">
      <w:pPr>
        <w:jc w:val="both"/>
        <w:rPr>
          <w:rFonts w:ascii="Arial" w:hAnsi="Arial" w:cs="Arial"/>
        </w:rPr>
      </w:pPr>
      <w:r>
        <w:rPr>
          <w:rFonts w:ascii="Arial" w:hAnsi="Arial" w:cs="Arial"/>
        </w:rPr>
        <w:t xml:space="preserve">According to </w:t>
      </w:r>
      <w:proofErr w:type="spellStart"/>
      <w:r w:rsidR="001E5EC2">
        <w:rPr>
          <w:rFonts w:ascii="Arial" w:hAnsi="Arial" w:cs="Arial"/>
        </w:rPr>
        <w:t>Centers</w:t>
      </w:r>
      <w:proofErr w:type="spellEnd"/>
      <w:r w:rsidR="001E5EC2">
        <w:rPr>
          <w:rFonts w:ascii="Arial" w:hAnsi="Arial" w:cs="Arial"/>
        </w:rPr>
        <w:t xml:space="preserve"> for Disease Control and Prevention (2022) </w:t>
      </w:r>
      <w:r w:rsidR="005153DD">
        <w:rPr>
          <w:rFonts w:ascii="Arial" w:hAnsi="Arial" w:cs="Arial"/>
        </w:rPr>
        <w:t>early intervention is a support available to babies, toddlers and young children with development delays</w:t>
      </w:r>
      <w:r w:rsidR="00075B28">
        <w:rPr>
          <w:rFonts w:ascii="Arial" w:hAnsi="Arial" w:cs="Arial"/>
        </w:rPr>
        <w:t xml:space="preserve"> therefore families have more help. The support would </w:t>
      </w:r>
      <w:proofErr w:type="gramStart"/>
      <w:r w:rsidR="00075B28">
        <w:rPr>
          <w:rFonts w:ascii="Arial" w:hAnsi="Arial" w:cs="Arial"/>
        </w:rPr>
        <w:t>include,</w:t>
      </w:r>
      <w:proofErr w:type="gramEnd"/>
      <w:r w:rsidR="00075B28">
        <w:rPr>
          <w:rFonts w:ascii="Arial" w:hAnsi="Arial" w:cs="Arial"/>
        </w:rPr>
        <w:t xml:space="preserve"> </w:t>
      </w:r>
      <w:r w:rsidR="009D5AF0">
        <w:rPr>
          <w:rFonts w:ascii="Arial" w:hAnsi="Arial" w:cs="Arial"/>
        </w:rPr>
        <w:t xml:space="preserve">speech and physical </w:t>
      </w:r>
      <w:r w:rsidR="00DD3C89">
        <w:rPr>
          <w:rFonts w:ascii="Arial" w:hAnsi="Arial" w:cs="Arial"/>
        </w:rPr>
        <w:lastRenderedPageBreak/>
        <w:t xml:space="preserve">therapy </w:t>
      </w:r>
      <w:r w:rsidR="009D5AF0">
        <w:rPr>
          <w:rFonts w:ascii="Arial" w:hAnsi="Arial" w:cs="Arial"/>
        </w:rPr>
        <w:t xml:space="preserve">and also the intervention allows children to learn new skills and overcome </w:t>
      </w:r>
      <w:r w:rsidR="00DD3C89">
        <w:rPr>
          <w:rFonts w:ascii="Arial" w:hAnsi="Arial" w:cs="Arial"/>
        </w:rPr>
        <w:t>challenges</w:t>
      </w:r>
      <w:r w:rsidR="009D5AF0">
        <w:rPr>
          <w:rFonts w:ascii="Arial" w:hAnsi="Arial" w:cs="Arial"/>
        </w:rPr>
        <w:t xml:space="preserve"> </w:t>
      </w:r>
      <w:r w:rsidR="00DD3C89">
        <w:rPr>
          <w:rFonts w:ascii="Arial" w:hAnsi="Arial" w:cs="Arial"/>
        </w:rPr>
        <w:t xml:space="preserve">they may be faced with when starting nursery or school. </w:t>
      </w:r>
    </w:p>
    <w:p w14:paraId="7690570E" w14:textId="7C5FC498" w:rsidR="0058404F" w:rsidRDefault="00826538" w:rsidP="00826EB8">
      <w:pPr>
        <w:jc w:val="both"/>
        <w:rPr>
          <w:rFonts w:ascii="Arial" w:hAnsi="Arial" w:cs="Arial"/>
        </w:rPr>
      </w:pPr>
      <w:r>
        <w:rPr>
          <w:rFonts w:ascii="Arial" w:hAnsi="Arial" w:cs="Arial"/>
        </w:rPr>
        <w:t>ECCM (no date</w:t>
      </w:r>
      <w:r w:rsidR="00367168">
        <w:rPr>
          <w:rFonts w:ascii="Arial" w:hAnsi="Arial" w:cs="Arial"/>
        </w:rPr>
        <w:t xml:space="preserve">) suggest 4 different benefits to </w:t>
      </w:r>
      <w:r w:rsidR="00381BA8">
        <w:rPr>
          <w:rFonts w:ascii="Arial" w:hAnsi="Arial" w:cs="Arial"/>
        </w:rPr>
        <w:t xml:space="preserve">take advantage of </w:t>
      </w:r>
      <w:r w:rsidR="0062565E">
        <w:rPr>
          <w:rFonts w:ascii="Arial" w:hAnsi="Arial" w:cs="Arial"/>
        </w:rPr>
        <w:t>early interve</w:t>
      </w:r>
      <w:r w:rsidR="00EB1753">
        <w:rPr>
          <w:rFonts w:ascii="Arial" w:hAnsi="Arial" w:cs="Arial"/>
        </w:rPr>
        <w:t>ntions:</w:t>
      </w:r>
    </w:p>
    <w:p w14:paraId="0105EC5D" w14:textId="545A2D05" w:rsidR="00EB1753" w:rsidRDefault="00EB1753" w:rsidP="00EB1753">
      <w:pPr>
        <w:pStyle w:val="ListParagraph"/>
        <w:numPr>
          <w:ilvl w:val="0"/>
          <w:numId w:val="4"/>
        </w:numPr>
        <w:jc w:val="both"/>
        <w:rPr>
          <w:rFonts w:ascii="Arial" w:hAnsi="Arial" w:cs="Arial"/>
        </w:rPr>
      </w:pPr>
      <w:r>
        <w:rPr>
          <w:rFonts w:ascii="Arial" w:hAnsi="Arial" w:cs="Arial"/>
        </w:rPr>
        <w:t xml:space="preserve">Opportunities </w:t>
      </w:r>
      <w:r w:rsidR="00885689">
        <w:rPr>
          <w:rFonts w:ascii="Arial" w:hAnsi="Arial" w:cs="Arial"/>
        </w:rPr>
        <w:t xml:space="preserve">to interact with other families and children to be able to </w:t>
      </w:r>
      <w:r w:rsidR="00917B37">
        <w:rPr>
          <w:rFonts w:ascii="Arial" w:hAnsi="Arial" w:cs="Arial"/>
        </w:rPr>
        <w:t>build relationship skills</w:t>
      </w:r>
    </w:p>
    <w:p w14:paraId="227DECBD" w14:textId="7BC8492A" w:rsidR="00917B37" w:rsidRDefault="00917B37" w:rsidP="00EB1753">
      <w:pPr>
        <w:pStyle w:val="ListParagraph"/>
        <w:numPr>
          <w:ilvl w:val="0"/>
          <w:numId w:val="4"/>
        </w:numPr>
        <w:jc w:val="both"/>
        <w:rPr>
          <w:rFonts w:ascii="Arial" w:hAnsi="Arial" w:cs="Arial"/>
        </w:rPr>
      </w:pPr>
      <w:r>
        <w:rPr>
          <w:rFonts w:ascii="Arial" w:hAnsi="Arial" w:cs="Arial"/>
        </w:rPr>
        <w:t>Develop community</w:t>
      </w:r>
      <w:r w:rsidR="007177E9">
        <w:rPr>
          <w:rFonts w:ascii="Arial" w:hAnsi="Arial" w:cs="Arial"/>
        </w:rPr>
        <w:t xml:space="preserve"> skills and express their needs and frustrations</w:t>
      </w:r>
    </w:p>
    <w:p w14:paraId="4DABD601" w14:textId="155C5951" w:rsidR="007177E9" w:rsidRDefault="007177E9" w:rsidP="00EB1753">
      <w:pPr>
        <w:pStyle w:val="ListParagraph"/>
        <w:numPr>
          <w:ilvl w:val="0"/>
          <w:numId w:val="4"/>
        </w:numPr>
        <w:jc w:val="both"/>
        <w:rPr>
          <w:rFonts w:ascii="Arial" w:hAnsi="Arial" w:cs="Arial"/>
        </w:rPr>
      </w:pPr>
      <w:r>
        <w:rPr>
          <w:rFonts w:ascii="Arial" w:hAnsi="Arial" w:cs="Arial"/>
        </w:rPr>
        <w:t xml:space="preserve">Us at-home </w:t>
      </w:r>
      <w:r w:rsidR="003F0D2A">
        <w:rPr>
          <w:rFonts w:ascii="Arial" w:hAnsi="Arial" w:cs="Arial"/>
        </w:rPr>
        <w:t xml:space="preserve">interventions </w:t>
      </w:r>
    </w:p>
    <w:p w14:paraId="14160117" w14:textId="15408651" w:rsidR="003F0D2A" w:rsidRDefault="003F0D2A" w:rsidP="003F0D2A">
      <w:pPr>
        <w:pStyle w:val="ListParagraph"/>
        <w:numPr>
          <w:ilvl w:val="0"/>
          <w:numId w:val="4"/>
        </w:numPr>
        <w:jc w:val="both"/>
        <w:rPr>
          <w:rFonts w:ascii="Arial" w:hAnsi="Arial" w:cs="Arial"/>
        </w:rPr>
      </w:pPr>
      <w:r>
        <w:rPr>
          <w:rFonts w:ascii="Arial" w:hAnsi="Arial" w:cs="Arial"/>
        </w:rPr>
        <w:t>Parents have a better</w:t>
      </w:r>
      <w:r w:rsidR="00AA0FC8">
        <w:rPr>
          <w:rFonts w:ascii="Arial" w:hAnsi="Arial" w:cs="Arial"/>
        </w:rPr>
        <w:t xml:space="preserve"> understanding of their child’s needs</w:t>
      </w:r>
    </w:p>
    <w:p w14:paraId="676D8400" w14:textId="1FD70128" w:rsidR="00306D41" w:rsidRDefault="00306D41" w:rsidP="00306D41">
      <w:pPr>
        <w:jc w:val="both"/>
        <w:rPr>
          <w:rFonts w:ascii="Arial" w:hAnsi="Arial" w:cs="Arial"/>
        </w:rPr>
      </w:pPr>
    </w:p>
    <w:p w14:paraId="6C96448F" w14:textId="1904FDFD" w:rsidR="00E043F8" w:rsidRDefault="00380DBA" w:rsidP="00F430D7">
      <w:pPr>
        <w:jc w:val="both"/>
        <w:rPr>
          <w:rFonts w:ascii="Arial" w:hAnsi="Arial" w:cs="Arial"/>
        </w:rPr>
      </w:pPr>
      <w:r>
        <w:rPr>
          <w:rFonts w:ascii="Arial" w:hAnsi="Arial" w:cs="Arial"/>
        </w:rPr>
        <w:t>A</w:t>
      </w:r>
      <w:r w:rsidR="00306D41">
        <w:rPr>
          <w:rFonts w:ascii="Arial" w:hAnsi="Arial" w:cs="Arial"/>
        </w:rPr>
        <w:t>ccordin</w:t>
      </w:r>
      <w:r>
        <w:rPr>
          <w:rFonts w:ascii="Arial" w:hAnsi="Arial" w:cs="Arial"/>
        </w:rPr>
        <w:t>g to The Early Learning Institute</w:t>
      </w:r>
      <w:r w:rsidR="00985E6C">
        <w:rPr>
          <w:rFonts w:ascii="Arial" w:hAnsi="Arial" w:cs="Arial"/>
        </w:rPr>
        <w:t xml:space="preserve"> (no date) </w:t>
      </w:r>
      <w:r w:rsidR="0079233A">
        <w:rPr>
          <w:rFonts w:ascii="Arial" w:hAnsi="Arial" w:cs="Arial"/>
        </w:rPr>
        <w:t xml:space="preserve">the purpose </w:t>
      </w:r>
      <w:r w:rsidR="00BE4EAC">
        <w:rPr>
          <w:rFonts w:ascii="Arial" w:hAnsi="Arial" w:cs="Arial"/>
        </w:rPr>
        <w:t xml:space="preserve">of play is to help the brain development </w:t>
      </w:r>
      <w:r w:rsidR="00045A57">
        <w:rPr>
          <w:rFonts w:ascii="Arial" w:hAnsi="Arial" w:cs="Arial"/>
        </w:rPr>
        <w:t>especially in the first three years of a child’s life</w:t>
      </w:r>
      <w:r w:rsidR="00397C04">
        <w:rPr>
          <w:rFonts w:ascii="Arial" w:hAnsi="Arial" w:cs="Arial"/>
        </w:rPr>
        <w:t xml:space="preserve">. Early </w:t>
      </w:r>
      <w:r w:rsidR="00074C7F">
        <w:rPr>
          <w:rFonts w:ascii="Arial" w:hAnsi="Arial" w:cs="Arial"/>
        </w:rPr>
        <w:t xml:space="preserve">interventions are </w:t>
      </w:r>
      <w:r w:rsidR="0050717A">
        <w:rPr>
          <w:rFonts w:ascii="Arial" w:hAnsi="Arial" w:cs="Arial"/>
        </w:rPr>
        <w:t xml:space="preserve">more for children who have development </w:t>
      </w:r>
      <w:r w:rsidR="000E246F">
        <w:rPr>
          <w:rFonts w:ascii="Arial" w:hAnsi="Arial" w:cs="Arial"/>
        </w:rPr>
        <w:t>delays,</w:t>
      </w:r>
      <w:r w:rsidR="00CF5D20">
        <w:rPr>
          <w:rFonts w:ascii="Arial" w:hAnsi="Arial" w:cs="Arial"/>
        </w:rPr>
        <w:t xml:space="preserve"> therefore, </w:t>
      </w:r>
      <w:r w:rsidR="009B05C6">
        <w:rPr>
          <w:rFonts w:ascii="Arial" w:hAnsi="Arial" w:cs="Arial"/>
        </w:rPr>
        <w:t xml:space="preserve">can help the achieve their goals. </w:t>
      </w:r>
      <w:r w:rsidR="00FF7AEE">
        <w:rPr>
          <w:rFonts w:ascii="Arial" w:hAnsi="Arial" w:cs="Arial"/>
        </w:rPr>
        <w:t xml:space="preserve">Some practitioners do house visits so that they </w:t>
      </w:r>
      <w:r w:rsidR="001A43A2">
        <w:rPr>
          <w:rFonts w:ascii="Arial" w:hAnsi="Arial" w:cs="Arial"/>
        </w:rPr>
        <w:t>understand the child</w:t>
      </w:r>
      <w:r w:rsidR="00AF6D74">
        <w:rPr>
          <w:rFonts w:ascii="Arial" w:hAnsi="Arial" w:cs="Arial"/>
        </w:rPr>
        <w:t>’</w:t>
      </w:r>
      <w:r w:rsidR="001A43A2">
        <w:rPr>
          <w:rFonts w:ascii="Arial" w:hAnsi="Arial" w:cs="Arial"/>
        </w:rPr>
        <w:t xml:space="preserve">s background more and to know how to make the child </w:t>
      </w:r>
      <w:r w:rsidR="00AF6D74">
        <w:rPr>
          <w:rFonts w:ascii="Arial" w:hAnsi="Arial" w:cs="Arial"/>
        </w:rPr>
        <w:t>feel more comfort</w:t>
      </w:r>
      <w:r w:rsidR="00E043F8">
        <w:rPr>
          <w:rFonts w:ascii="Arial" w:hAnsi="Arial" w:cs="Arial"/>
        </w:rPr>
        <w:t>able</w:t>
      </w:r>
      <w:r w:rsidR="00AF6D74">
        <w:rPr>
          <w:rFonts w:ascii="Arial" w:hAnsi="Arial" w:cs="Arial"/>
        </w:rPr>
        <w:t xml:space="preserve">. </w:t>
      </w:r>
    </w:p>
    <w:p w14:paraId="6F90A268" w14:textId="2394855A" w:rsidR="00BA6154" w:rsidRDefault="003E1C18" w:rsidP="00F430D7">
      <w:pPr>
        <w:jc w:val="both"/>
        <w:rPr>
          <w:rFonts w:ascii="Arial" w:hAnsi="Arial" w:cs="Arial"/>
        </w:rPr>
      </w:pPr>
      <w:r>
        <w:rPr>
          <w:rFonts w:ascii="Arial" w:hAnsi="Arial" w:cs="Arial"/>
        </w:rPr>
        <w:t xml:space="preserve">Flying start is the best childcare provider according to </w:t>
      </w:r>
      <w:r w:rsidR="00796AFE">
        <w:rPr>
          <w:rFonts w:ascii="Arial" w:hAnsi="Arial" w:cs="Arial"/>
        </w:rPr>
        <w:t xml:space="preserve">Welsh Government (2022) with services that includes </w:t>
      </w:r>
      <w:r w:rsidR="00E06A47">
        <w:rPr>
          <w:rFonts w:ascii="Arial" w:hAnsi="Arial" w:cs="Arial"/>
        </w:rPr>
        <w:t xml:space="preserve">benefits for children with low skills and poor health. Welsh Government (2022) tells us that </w:t>
      </w:r>
      <w:r w:rsidR="005849DF">
        <w:rPr>
          <w:rFonts w:ascii="Arial" w:hAnsi="Arial" w:cs="Arial"/>
        </w:rPr>
        <w:t xml:space="preserve">children who have access to Flying Start are more likely to have a greater and longer academic benefit. </w:t>
      </w:r>
      <w:r w:rsidR="00551917">
        <w:rPr>
          <w:rFonts w:ascii="Arial" w:hAnsi="Arial" w:cs="Arial"/>
        </w:rPr>
        <w:t xml:space="preserve">According to Welsh Government (2022) </w:t>
      </w:r>
      <w:r w:rsidR="003408EE">
        <w:rPr>
          <w:rFonts w:ascii="Arial" w:hAnsi="Arial" w:cs="Arial"/>
        </w:rPr>
        <w:t xml:space="preserve">Wales are provided with 10 hours of early education provision for </w:t>
      </w:r>
      <w:proofErr w:type="gramStart"/>
      <w:r w:rsidR="003408EE">
        <w:rPr>
          <w:rFonts w:ascii="Arial" w:hAnsi="Arial" w:cs="Arial"/>
        </w:rPr>
        <w:t>2 and 3 year old</w:t>
      </w:r>
      <w:proofErr w:type="gramEnd"/>
      <w:r w:rsidR="00C6734A">
        <w:rPr>
          <w:rFonts w:ascii="Arial" w:hAnsi="Arial" w:cs="Arial"/>
        </w:rPr>
        <w:t xml:space="preserve">. </w:t>
      </w:r>
    </w:p>
    <w:p w14:paraId="13CC81C6" w14:textId="607517D8" w:rsidR="00B177FE" w:rsidRDefault="00B177FE" w:rsidP="00F430D7">
      <w:pPr>
        <w:jc w:val="both"/>
        <w:rPr>
          <w:rFonts w:ascii="Arial" w:hAnsi="Arial" w:cs="Arial"/>
        </w:rPr>
      </w:pPr>
      <w:proofErr w:type="spellStart"/>
      <w:r>
        <w:rPr>
          <w:rFonts w:ascii="Arial" w:hAnsi="Arial" w:cs="Arial"/>
        </w:rPr>
        <w:t>Cullins</w:t>
      </w:r>
      <w:proofErr w:type="spellEnd"/>
      <w:r>
        <w:rPr>
          <w:rFonts w:ascii="Arial" w:hAnsi="Arial" w:cs="Arial"/>
        </w:rPr>
        <w:t xml:space="preserve"> (no date) </w:t>
      </w:r>
      <w:r w:rsidR="00D60BB5">
        <w:rPr>
          <w:rFonts w:ascii="Arial" w:hAnsi="Arial" w:cs="Arial"/>
        </w:rPr>
        <w:t>suggests 7 ways of helping a child transition for nursery to year 1:</w:t>
      </w:r>
    </w:p>
    <w:p w14:paraId="07209A0E" w14:textId="00649A32" w:rsidR="00D60BB5" w:rsidRDefault="006A0CA7" w:rsidP="002A31D8">
      <w:pPr>
        <w:pStyle w:val="ListParagraph"/>
        <w:numPr>
          <w:ilvl w:val="0"/>
          <w:numId w:val="6"/>
        </w:numPr>
        <w:jc w:val="both"/>
        <w:rPr>
          <w:rFonts w:ascii="Arial" w:hAnsi="Arial" w:cs="Arial"/>
        </w:rPr>
      </w:pPr>
      <w:r>
        <w:rPr>
          <w:rFonts w:ascii="Arial" w:hAnsi="Arial" w:cs="Arial"/>
        </w:rPr>
        <w:t>Time to prepare</w:t>
      </w:r>
    </w:p>
    <w:p w14:paraId="2E7C32DA" w14:textId="5A921F38" w:rsidR="006A0CA7" w:rsidRDefault="00496011" w:rsidP="002A31D8">
      <w:pPr>
        <w:pStyle w:val="ListParagraph"/>
        <w:numPr>
          <w:ilvl w:val="0"/>
          <w:numId w:val="6"/>
        </w:numPr>
        <w:jc w:val="both"/>
        <w:rPr>
          <w:rFonts w:ascii="Arial" w:hAnsi="Arial" w:cs="Arial"/>
        </w:rPr>
      </w:pPr>
      <w:r>
        <w:rPr>
          <w:rFonts w:ascii="Arial" w:hAnsi="Arial" w:cs="Arial"/>
        </w:rPr>
        <w:t>Listen to any worries</w:t>
      </w:r>
    </w:p>
    <w:p w14:paraId="32C48C46" w14:textId="68C60BB0" w:rsidR="00496011" w:rsidRDefault="00496011" w:rsidP="002A31D8">
      <w:pPr>
        <w:pStyle w:val="ListParagraph"/>
        <w:numPr>
          <w:ilvl w:val="0"/>
          <w:numId w:val="6"/>
        </w:numPr>
        <w:jc w:val="both"/>
        <w:rPr>
          <w:rFonts w:ascii="Arial" w:hAnsi="Arial" w:cs="Arial"/>
        </w:rPr>
      </w:pPr>
      <w:r>
        <w:rPr>
          <w:rFonts w:ascii="Arial" w:hAnsi="Arial" w:cs="Arial"/>
        </w:rPr>
        <w:t xml:space="preserve">Tell them about the changes </w:t>
      </w:r>
    </w:p>
    <w:p w14:paraId="10BB53E7" w14:textId="72189939" w:rsidR="00496011" w:rsidRDefault="0024234C" w:rsidP="002A31D8">
      <w:pPr>
        <w:pStyle w:val="ListParagraph"/>
        <w:numPr>
          <w:ilvl w:val="0"/>
          <w:numId w:val="6"/>
        </w:numPr>
        <w:jc w:val="both"/>
        <w:rPr>
          <w:rFonts w:ascii="Arial" w:hAnsi="Arial" w:cs="Arial"/>
        </w:rPr>
      </w:pPr>
      <w:r>
        <w:rPr>
          <w:rFonts w:ascii="Arial" w:hAnsi="Arial" w:cs="Arial"/>
        </w:rPr>
        <w:t>Keeps the same routine</w:t>
      </w:r>
    </w:p>
    <w:p w14:paraId="34BB0875" w14:textId="3615B97F" w:rsidR="0024234C" w:rsidRDefault="0024234C" w:rsidP="002A31D8">
      <w:pPr>
        <w:pStyle w:val="ListParagraph"/>
        <w:numPr>
          <w:ilvl w:val="0"/>
          <w:numId w:val="6"/>
        </w:numPr>
        <w:jc w:val="both"/>
        <w:rPr>
          <w:rFonts w:ascii="Arial" w:hAnsi="Arial" w:cs="Arial"/>
        </w:rPr>
      </w:pPr>
      <w:r>
        <w:rPr>
          <w:rFonts w:ascii="Arial" w:hAnsi="Arial" w:cs="Arial"/>
        </w:rPr>
        <w:t>Provide play and comfort toys</w:t>
      </w:r>
    </w:p>
    <w:p w14:paraId="7A7A1DF1" w14:textId="141FE8D2" w:rsidR="0024234C" w:rsidRDefault="0024234C" w:rsidP="002A31D8">
      <w:pPr>
        <w:pStyle w:val="ListParagraph"/>
        <w:numPr>
          <w:ilvl w:val="0"/>
          <w:numId w:val="6"/>
        </w:numPr>
        <w:jc w:val="both"/>
        <w:rPr>
          <w:rFonts w:ascii="Arial" w:hAnsi="Arial" w:cs="Arial"/>
        </w:rPr>
      </w:pPr>
      <w:r>
        <w:rPr>
          <w:rFonts w:ascii="Arial" w:hAnsi="Arial" w:cs="Arial"/>
        </w:rPr>
        <w:t>Allow them to ask for help</w:t>
      </w:r>
    </w:p>
    <w:p w14:paraId="2733780A" w14:textId="4CDAE436" w:rsidR="0024234C" w:rsidRPr="002A31D8" w:rsidRDefault="000312F6" w:rsidP="002A31D8">
      <w:pPr>
        <w:pStyle w:val="ListParagraph"/>
        <w:numPr>
          <w:ilvl w:val="0"/>
          <w:numId w:val="6"/>
        </w:numPr>
        <w:jc w:val="both"/>
        <w:rPr>
          <w:rFonts w:ascii="Arial" w:hAnsi="Arial" w:cs="Arial"/>
        </w:rPr>
      </w:pPr>
      <w:r>
        <w:rPr>
          <w:rFonts w:ascii="Arial" w:hAnsi="Arial" w:cs="Arial"/>
        </w:rPr>
        <w:t>Talk about any other changes</w:t>
      </w:r>
    </w:p>
    <w:p w14:paraId="0E5B2FF6" w14:textId="77777777" w:rsidR="00E52057" w:rsidRDefault="00E52057" w:rsidP="00F430D7">
      <w:pPr>
        <w:jc w:val="both"/>
        <w:rPr>
          <w:rFonts w:ascii="Arial" w:hAnsi="Arial" w:cs="Arial"/>
        </w:rPr>
      </w:pPr>
    </w:p>
    <w:p w14:paraId="7C7C3811" w14:textId="447FDC10" w:rsidR="00A34941" w:rsidRDefault="00A34941" w:rsidP="00F430D7">
      <w:pPr>
        <w:jc w:val="both"/>
        <w:rPr>
          <w:rFonts w:ascii="Arial" w:hAnsi="Arial" w:cs="Arial"/>
        </w:rPr>
      </w:pPr>
    </w:p>
    <w:p w14:paraId="782A1D43" w14:textId="77777777" w:rsidR="00A34941" w:rsidRPr="00F430D7" w:rsidRDefault="00A34941" w:rsidP="00F430D7">
      <w:pPr>
        <w:jc w:val="both"/>
        <w:rPr>
          <w:rFonts w:ascii="Arial" w:hAnsi="Arial" w:cs="Arial"/>
        </w:rPr>
      </w:pPr>
    </w:p>
    <w:p w14:paraId="7E6B77F1" w14:textId="77777777" w:rsidR="00AA0FC8" w:rsidRPr="00AA0FC8" w:rsidRDefault="00AA0FC8" w:rsidP="00AA0FC8">
      <w:pPr>
        <w:jc w:val="both"/>
        <w:rPr>
          <w:rFonts w:ascii="Arial" w:hAnsi="Arial" w:cs="Arial"/>
        </w:rPr>
      </w:pPr>
    </w:p>
    <w:p w14:paraId="63FC8422" w14:textId="77777777" w:rsidR="00AA0FC8" w:rsidRPr="00AA0FC8" w:rsidRDefault="00AA0FC8" w:rsidP="00AA0FC8">
      <w:pPr>
        <w:jc w:val="both"/>
        <w:rPr>
          <w:rFonts w:ascii="Arial" w:hAnsi="Arial" w:cs="Arial"/>
        </w:rPr>
      </w:pPr>
    </w:p>
    <w:p w14:paraId="46988384" w14:textId="2232962F" w:rsidR="00885689" w:rsidRPr="00EB1753" w:rsidRDefault="00E37E91" w:rsidP="00885689">
      <w:pPr>
        <w:pStyle w:val="ListParagraph"/>
        <w:jc w:val="both"/>
        <w:rPr>
          <w:rFonts w:ascii="Arial" w:hAnsi="Arial" w:cs="Arial"/>
        </w:rPr>
      </w:pPr>
      <w:r>
        <w:rPr>
          <w:rFonts w:ascii="Arial" w:hAnsi="Arial" w:cs="Arial"/>
          <w:noProof/>
        </w:rPr>
        <mc:AlternateContent>
          <mc:Choice Requires="wps">
            <w:drawing>
              <wp:anchor distT="0" distB="0" distL="114300" distR="114300" simplePos="0" relativeHeight="251695104" behindDoc="0" locked="0" layoutInCell="1" allowOverlap="1" wp14:anchorId="09B84DF0" wp14:editId="139D4AFF">
                <wp:simplePos x="0" y="0"/>
                <wp:positionH relativeFrom="column">
                  <wp:posOffset>1222049</wp:posOffset>
                </wp:positionH>
                <wp:positionV relativeFrom="paragraph">
                  <wp:posOffset>54765</wp:posOffset>
                </wp:positionV>
                <wp:extent cx="3016291" cy="675118"/>
                <wp:effectExtent l="0" t="0" r="19050" b="10795"/>
                <wp:wrapNone/>
                <wp:docPr id="35" name="Text Box 35"/>
                <wp:cNvGraphicFramePr/>
                <a:graphic xmlns:a="http://schemas.openxmlformats.org/drawingml/2006/main">
                  <a:graphicData uri="http://schemas.microsoft.com/office/word/2010/wordprocessingShape">
                    <wps:wsp>
                      <wps:cNvSpPr txBox="1"/>
                      <wps:spPr>
                        <a:xfrm>
                          <a:off x="0" y="0"/>
                          <a:ext cx="3016291" cy="675118"/>
                        </a:xfrm>
                        <a:prstGeom prst="rect">
                          <a:avLst/>
                        </a:prstGeom>
                        <a:solidFill>
                          <a:srgbClr val="E3F0FF"/>
                        </a:solidFill>
                        <a:ln w="6350">
                          <a:solidFill>
                            <a:prstClr val="black"/>
                          </a:solidFill>
                        </a:ln>
                      </wps:spPr>
                      <wps:txbx>
                        <w:txbxContent>
                          <w:p w14:paraId="5A332737" w14:textId="2ABF9AAB" w:rsidR="00E37E91" w:rsidRPr="00BF64F6" w:rsidRDefault="00BF64F6" w:rsidP="00BF64F6">
                            <w:pPr>
                              <w:jc w:val="center"/>
                              <w:rPr>
                                <w:b/>
                                <w:color w:val="000000" w:themeColor="text1"/>
                                <w:sz w:val="48"/>
                                <w:szCs w:val="48"/>
                                <w14:textOutline w14:w="11112" w14:cap="flat" w14:cmpd="sng" w14:algn="ctr">
                                  <w14:solidFill>
                                    <w14:schemeClr w14:val="accent2"/>
                                  </w14:solidFill>
                                  <w14:prstDash w14:val="solid"/>
                                  <w14:round/>
                                </w14:textOutline>
                              </w:rPr>
                            </w:pPr>
                            <w:r w:rsidRPr="00BF64F6">
                              <w:rPr>
                                <w:b/>
                                <w:color w:val="000000" w:themeColor="text1"/>
                                <w:sz w:val="48"/>
                                <w:szCs w:val="48"/>
                                <w14:textOutline w14:w="11112" w14:cap="flat" w14:cmpd="sng" w14:algn="ctr">
                                  <w14:solidFill>
                                    <w14:schemeClr w14:val="accent2"/>
                                  </w14:solidFill>
                                  <w14:prstDash w14:val="solid"/>
                                  <w14:round/>
                                </w14:textOutline>
                              </w:rPr>
                              <w:t>Proposed outcomes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B84DF0" id="Text Box 35" o:spid="_x0000_s1051" type="#_x0000_t202" style="position:absolute;left:0;text-align:left;margin-left:96.2pt;margin-top:4.3pt;width:237.5pt;height:53.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" fillcolor="#e3f0ff" strokeweight=".5pt">
                <v:textbox>
                  <w:txbxContent>
                    <w:p w14:paraId="5A332737" w14:textId="2ABF9AAB" w:rsidR="00E37E91" w:rsidRPr="00BF64F6" w:rsidRDefault="00BF64F6" w:rsidP="00BF64F6">
                      <w:pPr>
                        <w:jc w:val="center"/>
                        <w:rPr>
                          <w:b/>
                          <w:color w:val="000000" w:themeColor="text1"/>
                          <w:sz w:val="48"/>
                          <w:szCs w:val="48"/>
                          <w14:textOutline w14:w="11112" w14:cap="flat" w14:cmpd="sng" w14:algn="ctr">
                            <w14:solidFill>
                              <w14:schemeClr w14:val="accent2"/>
                            </w14:solidFill>
                            <w14:prstDash w14:val="solid"/>
                            <w14:round/>
                          </w14:textOutline>
                        </w:rPr>
                      </w:pPr>
                      <w:r w:rsidRPr="00BF64F6">
                        <w:rPr>
                          <w:b/>
                          <w:color w:val="000000" w:themeColor="text1"/>
                          <w:sz w:val="48"/>
                          <w:szCs w:val="48"/>
                          <w14:textOutline w14:w="11112" w14:cap="flat" w14:cmpd="sng" w14:algn="ctr">
                            <w14:solidFill>
                              <w14:schemeClr w14:val="accent2"/>
                            </w14:solidFill>
                            <w14:prstDash w14:val="solid"/>
                            <w14:round/>
                          </w14:textOutline>
                        </w:rPr>
                        <w:t>Proposed outcomes</w:t>
                      </w:r>
                    </w:p>
                  </w:txbxContent>
                </v:textbox>
              </v:shape>
            </w:pict>
          </mc:Fallback>
        </mc:AlternateContent>
      </w:r>
    </w:p>
    <w:p w14:paraId="1632C817" w14:textId="77777777" w:rsidR="00D30CB7" w:rsidRDefault="00D30CB7" w:rsidP="00826EB8">
      <w:pPr>
        <w:jc w:val="both"/>
        <w:rPr>
          <w:rFonts w:ascii="Arial" w:hAnsi="Arial" w:cs="Arial"/>
        </w:rPr>
      </w:pPr>
    </w:p>
    <w:p w14:paraId="400D79DB" w14:textId="77777777" w:rsidR="00AD4542" w:rsidRDefault="00AD4542" w:rsidP="00826EB8">
      <w:pPr>
        <w:jc w:val="both"/>
        <w:rPr>
          <w:rFonts w:ascii="Arial" w:hAnsi="Arial" w:cs="Arial"/>
        </w:rPr>
      </w:pPr>
    </w:p>
    <w:p w14:paraId="53563A89" w14:textId="77777777" w:rsidR="00F31404" w:rsidRDefault="00F31404" w:rsidP="00C17F32">
      <w:pPr>
        <w:rPr>
          <w:rFonts w:ascii="Arial" w:hAnsi="Arial" w:cs="Arial"/>
          <w:b/>
          <w:bCs/>
          <w:u w:val="single"/>
        </w:rPr>
      </w:pPr>
    </w:p>
    <w:p w14:paraId="4A2142F8" w14:textId="77777777" w:rsidR="00F31404" w:rsidRDefault="00F31404" w:rsidP="00C17F32">
      <w:pPr>
        <w:rPr>
          <w:rFonts w:ascii="Arial" w:hAnsi="Arial" w:cs="Arial"/>
          <w:b/>
          <w:bCs/>
          <w:u w:val="single"/>
        </w:rPr>
      </w:pPr>
    </w:p>
    <w:p w14:paraId="6AF790B9" w14:textId="77777777" w:rsidR="00F31404" w:rsidRDefault="00F31404" w:rsidP="00C17F32">
      <w:pPr>
        <w:rPr>
          <w:rFonts w:ascii="Arial" w:hAnsi="Arial" w:cs="Arial"/>
          <w:b/>
          <w:bCs/>
          <w:u w:val="single"/>
        </w:rPr>
      </w:pPr>
    </w:p>
    <w:p w14:paraId="2768401F" w14:textId="5D563182" w:rsidR="00952D28" w:rsidRDefault="00D92AC5" w:rsidP="00C17F32">
      <w:pPr>
        <w:rPr>
          <w:rFonts w:ascii="Arial" w:hAnsi="Arial" w:cs="Arial"/>
        </w:rPr>
      </w:pPr>
      <w:r>
        <w:rPr>
          <w:rFonts w:ascii="Arial" w:hAnsi="Arial" w:cs="Arial"/>
        </w:rPr>
        <w:t>‘A successful transi</w:t>
      </w:r>
      <w:r w:rsidR="000E7F71">
        <w:rPr>
          <w:rFonts w:ascii="Arial" w:hAnsi="Arial" w:cs="Arial"/>
        </w:rPr>
        <w:t xml:space="preserve">tion means children settle </w:t>
      </w:r>
      <w:r w:rsidR="00FD2BA4">
        <w:rPr>
          <w:rFonts w:ascii="Arial" w:hAnsi="Arial" w:cs="Arial"/>
        </w:rPr>
        <w:t xml:space="preserve">quickly </w:t>
      </w:r>
      <w:r w:rsidR="00197FF4">
        <w:rPr>
          <w:rFonts w:ascii="Arial" w:hAnsi="Arial" w:cs="Arial"/>
        </w:rPr>
        <w:t>into school</w:t>
      </w:r>
      <w:r w:rsidR="00143BFB">
        <w:rPr>
          <w:rFonts w:ascii="Arial" w:hAnsi="Arial" w:cs="Arial"/>
        </w:rPr>
        <w:t>, learning and developing from the get-go’ (</w:t>
      </w:r>
      <w:proofErr w:type="spellStart"/>
      <w:r w:rsidR="00952D28">
        <w:rPr>
          <w:rFonts w:ascii="Arial" w:hAnsi="Arial" w:cs="Arial"/>
        </w:rPr>
        <w:t>O’Donohue</w:t>
      </w:r>
      <w:proofErr w:type="spellEnd"/>
      <w:r w:rsidR="00952D28">
        <w:rPr>
          <w:rFonts w:ascii="Arial" w:hAnsi="Arial" w:cs="Arial"/>
        </w:rPr>
        <w:t>, 2020)</w:t>
      </w:r>
    </w:p>
    <w:p w14:paraId="4EB626EF" w14:textId="5B4BA830" w:rsidR="000D25AB" w:rsidRDefault="003E0EA9" w:rsidP="00C17F32">
      <w:pPr>
        <w:rPr>
          <w:rFonts w:ascii="Arial" w:hAnsi="Arial" w:cs="Arial"/>
        </w:rPr>
      </w:pPr>
      <w:r>
        <w:rPr>
          <w:rFonts w:ascii="Arial" w:hAnsi="Arial" w:cs="Arial"/>
        </w:rPr>
        <w:t xml:space="preserve">A good transition means a happy child, successfully meeting milestones and developing correctly. This all comes from having a </w:t>
      </w:r>
      <w:r w:rsidR="00EB0E7D">
        <w:rPr>
          <w:rFonts w:ascii="Arial" w:hAnsi="Arial" w:cs="Arial"/>
        </w:rPr>
        <w:t>positive background</w:t>
      </w:r>
      <w:r w:rsidR="00E701C0">
        <w:rPr>
          <w:rFonts w:ascii="Arial" w:hAnsi="Arial" w:cs="Arial"/>
        </w:rPr>
        <w:t xml:space="preserve"> and</w:t>
      </w:r>
      <w:r w:rsidR="009652C7">
        <w:rPr>
          <w:rFonts w:ascii="Arial" w:hAnsi="Arial" w:cs="Arial"/>
        </w:rPr>
        <w:t xml:space="preserve"> having a respected </w:t>
      </w:r>
      <w:r w:rsidR="00ED4777">
        <w:rPr>
          <w:rFonts w:ascii="Arial" w:hAnsi="Arial" w:cs="Arial"/>
        </w:rPr>
        <w:t>relationship between</w:t>
      </w:r>
      <w:r w:rsidR="00B67ECA">
        <w:rPr>
          <w:rFonts w:ascii="Arial" w:hAnsi="Arial" w:cs="Arial"/>
        </w:rPr>
        <w:t xml:space="preserve"> families and practitioners. </w:t>
      </w:r>
    </w:p>
    <w:p w14:paraId="00801FA5" w14:textId="77777777" w:rsidR="00E52057" w:rsidRDefault="00E52057" w:rsidP="00C17F32">
      <w:pPr>
        <w:rPr>
          <w:rFonts w:ascii="Arial" w:hAnsi="Arial" w:cs="Arial"/>
        </w:rPr>
      </w:pPr>
    </w:p>
    <w:p w14:paraId="27E9F890" w14:textId="4CA9C145" w:rsidR="009500B2" w:rsidRPr="00C17F32" w:rsidRDefault="00FC1CD9" w:rsidP="00C17F32">
      <w:pPr>
        <w:rPr>
          <w:rFonts w:ascii="Arial" w:hAnsi="Arial" w:cs="Arial"/>
        </w:rPr>
      </w:pPr>
      <w:r>
        <w:rPr>
          <w:rFonts w:ascii="Arial" w:hAnsi="Arial" w:cs="Arial"/>
          <w:b/>
          <w:bCs/>
          <w:u w:val="single"/>
        </w:rPr>
        <w:br w:type="page"/>
      </w:r>
    </w:p>
    <w:p w14:paraId="00CDFFD8" w14:textId="77777777" w:rsidR="00FC1CD9" w:rsidRDefault="00FC1CD9">
      <w:pPr>
        <w:rPr>
          <w:rFonts w:ascii="Arial" w:hAnsi="Arial" w:cs="Arial"/>
          <w:b/>
          <w:bCs/>
          <w:u w:val="single"/>
        </w:rPr>
      </w:pPr>
      <w:r>
        <w:rPr>
          <w:rFonts w:ascii="Arial" w:hAnsi="Arial" w:cs="Arial"/>
          <w:b/>
          <w:bCs/>
          <w:noProof/>
          <w:u w:val="single"/>
        </w:rPr>
        <w:lastRenderedPageBreak/>
        <mc:AlternateContent>
          <mc:Choice Requires="wps">
            <w:drawing>
              <wp:anchor distT="0" distB="0" distL="114300" distR="114300" simplePos="0" relativeHeight="251668480" behindDoc="0" locked="0" layoutInCell="1" allowOverlap="1" wp14:anchorId="74C3EEB6" wp14:editId="03515AE0">
                <wp:simplePos x="0" y="0"/>
                <wp:positionH relativeFrom="column">
                  <wp:posOffset>59267</wp:posOffset>
                </wp:positionH>
                <wp:positionV relativeFrom="paragraph">
                  <wp:posOffset>118533</wp:posOffset>
                </wp:positionV>
                <wp:extent cx="1845733" cy="558800"/>
                <wp:effectExtent l="0" t="0" r="8890" b="12700"/>
                <wp:wrapNone/>
                <wp:docPr id="8" name="Text Box 8"/>
                <wp:cNvGraphicFramePr/>
                <a:graphic xmlns:a="http://schemas.openxmlformats.org/drawingml/2006/main">
                  <a:graphicData uri="http://schemas.microsoft.com/office/word/2010/wordprocessingShape">
                    <wps:wsp>
                      <wps:cNvSpPr txBox="1"/>
                      <wps:spPr>
                        <a:xfrm>
                          <a:off x="0" y="0"/>
                          <a:ext cx="1845733" cy="558800"/>
                        </a:xfrm>
                        <a:prstGeom prst="rect">
                          <a:avLst/>
                        </a:prstGeom>
                        <a:solidFill>
                          <a:srgbClr val="FFD3B5"/>
                        </a:solidFill>
                        <a:ln w="6350">
                          <a:solidFill>
                            <a:prstClr val="black"/>
                          </a:solidFill>
                        </a:ln>
                      </wps:spPr>
                      <wps:txbx>
                        <w:txbxContent>
                          <w:p w14:paraId="6428CC36" w14:textId="111250F9" w:rsidR="00FC1CD9" w:rsidRPr="00FC1CD9" w:rsidRDefault="00FC1CD9" w:rsidP="00FC1CD9">
                            <w:pPr>
                              <w:rPr>
                                <w:b/>
                                <w:color w:val="000000" w:themeColor="text1"/>
                                <w:sz w:val="40"/>
                                <w:szCs w:val="40"/>
                                <w14:textOutline w14:w="11112" w14:cap="flat" w14:cmpd="sng" w14:algn="ctr">
                                  <w14:solidFill>
                                    <w14:schemeClr w14:val="accent2"/>
                                  </w14:solidFill>
                                  <w14:prstDash w14:val="solid"/>
                                  <w14:round/>
                                </w14:textOutline>
                              </w:rPr>
                            </w:pPr>
                            <w:r w:rsidRPr="00FC1CD9">
                              <w:rPr>
                                <w:b/>
                                <w:color w:val="000000" w:themeColor="text1"/>
                                <w:sz w:val="40"/>
                                <w:szCs w:val="40"/>
                                <w14:textOutline w14:w="11112" w14:cap="flat" w14:cmpd="sng" w14:algn="ctr">
                                  <w14:solidFill>
                                    <w14:schemeClr w14:val="accent2"/>
                                  </w14:solidFill>
                                  <w14:prstDash w14:val="solid"/>
                                  <w14:round/>
                                </w14:textOutline>
                              </w:rPr>
                              <w:t>Reference list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4C3EEB6" id="Text Box 8" o:spid="_x0000_s1052" type="#_x0000_t202" style="position:absolute;margin-left:4.65pt;margin-top:9.35pt;width:145.35pt;height:44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" fillcolor="#ffd3b5" strokeweight=".5pt">
                <v:textbox>
                  <w:txbxContent>
                    <w:p w14:paraId="6428CC36" w14:textId="111250F9" w:rsidR="00FC1CD9" w:rsidRPr="00FC1CD9" w:rsidRDefault="00FC1CD9" w:rsidP="00FC1CD9">
                      <w:pPr>
                        <w:rPr>
                          <w:b/>
                          <w:color w:val="000000" w:themeColor="text1"/>
                          <w:sz w:val="40"/>
                          <w:szCs w:val="40"/>
                          <w14:textOutline w14:w="11112" w14:cap="flat" w14:cmpd="sng" w14:algn="ctr">
                            <w14:solidFill>
                              <w14:schemeClr w14:val="accent2"/>
                            </w14:solidFill>
                            <w14:prstDash w14:val="solid"/>
                            <w14:round/>
                          </w14:textOutline>
                        </w:rPr>
                      </w:pPr>
                      <w:r w:rsidRPr="00FC1CD9">
                        <w:rPr>
                          <w:b/>
                          <w:color w:val="000000" w:themeColor="text1"/>
                          <w:sz w:val="40"/>
                          <w:szCs w:val="40"/>
                          <w14:textOutline w14:w="11112" w14:cap="flat" w14:cmpd="sng" w14:algn="ctr">
                            <w14:solidFill>
                              <w14:schemeClr w14:val="accent2"/>
                            </w14:solidFill>
                            <w14:prstDash w14:val="solid"/>
                            <w14:round/>
                          </w14:textOutline>
                        </w:rPr>
                        <w:t>Reference list</w:t>
                      </w:r>
                    </w:p>
                  </w:txbxContent>
                </v:textbox>
              </v:shape>
            </w:pict>
          </mc:Fallback>
        </mc:AlternateContent>
      </w:r>
    </w:p>
    <w:p w14:paraId="22C03D78" w14:textId="7B68744B" w:rsidR="00FC1CD9" w:rsidRDefault="00FC1CD9">
      <w:pPr>
        <w:rPr>
          <w:rFonts w:ascii="Arial" w:hAnsi="Arial" w:cs="Arial"/>
          <w:b/>
          <w:bCs/>
          <w:u w:val="single"/>
        </w:rPr>
      </w:pPr>
    </w:p>
    <w:p w14:paraId="2071F220" w14:textId="679E9D3D" w:rsidR="00FC1CD9" w:rsidRDefault="00FC1CD9">
      <w:pPr>
        <w:rPr>
          <w:rFonts w:ascii="Arial" w:hAnsi="Arial" w:cs="Arial"/>
          <w:b/>
          <w:bCs/>
          <w:sz w:val="28"/>
          <w:szCs w:val="28"/>
          <w:u w:val="single"/>
        </w:rPr>
      </w:pPr>
    </w:p>
    <w:p w14:paraId="528B3E23" w14:textId="42DB9A5C" w:rsidR="00FC1CD9" w:rsidRDefault="00FC1CD9">
      <w:pPr>
        <w:rPr>
          <w:rFonts w:ascii="Arial" w:hAnsi="Arial" w:cs="Arial"/>
          <w:b/>
          <w:bCs/>
          <w:sz w:val="28"/>
          <w:szCs w:val="28"/>
          <w:u w:val="single"/>
        </w:rPr>
      </w:pPr>
    </w:p>
    <w:p w14:paraId="603FD6B1" w14:textId="77777777" w:rsidR="00A525D0" w:rsidRDefault="00A525D0">
      <w:pPr>
        <w:rPr>
          <w:rFonts w:ascii="Arial" w:hAnsi="Arial" w:cs="Arial"/>
          <w:b/>
          <w:bCs/>
          <w:u w:val="single"/>
        </w:rPr>
      </w:pPr>
    </w:p>
    <w:p w14:paraId="6280E511" w14:textId="0D86031C" w:rsidR="00A525D0" w:rsidRDefault="00A525D0">
      <w:pPr>
        <w:rPr>
          <w:rFonts w:ascii="Arial" w:hAnsi="Arial" w:cs="Arial"/>
        </w:rPr>
      </w:pPr>
      <w:r>
        <w:rPr>
          <w:rFonts w:ascii="Arial" w:hAnsi="Arial" w:cs="Arial"/>
        </w:rPr>
        <w:t xml:space="preserve">Australian Education Research Organisation (2021) </w:t>
      </w:r>
      <w:r w:rsidRPr="00FC1CD9">
        <w:rPr>
          <w:rFonts w:ascii="Arial" w:hAnsi="Arial" w:cs="Arial"/>
          <w:i/>
          <w:iCs/>
        </w:rPr>
        <w:t>The importance of school transitions</w:t>
      </w:r>
      <w:r>
        <w:rPr>
          <w:rFonts w:ascii="Arial" w:hAnsi="Arial" w:cs="Arial"/>
          <w:i/>
          <w:iCs/>
        </w:rPr>
        <w:t xml:space="preserve">. </w:t>
      </w:r>
      <w:r>
        <w:rPr>
          <w:rFonts w:ascii="Arial" w:hAnsi="Arial" w:cs="Arial"/>
        </w:rPr>
        <w:t xml:space="preserve">Available at: </w:t>
      </w:r>
      <w:hyperlink r:id="rId10" w:history="1">
        <w:r w:rsidRPr="008D378D">
          <w:rPr>
            <w:rStyle w:val="Hyperlink"/>
            <w:rFonts w:ascii="Arial" w:hAnsi="Arial" w:cs="Arial"/>
          </w:rPr>
          <w:t>https://www.edresearch.edu.au/articles/importance-school-transitions</w:t>
        </w:r>
      </w:hyperlink>
      <w:r>
        <w:rPr>
          <w:rFonts w:ascii="Arial" w:hAnsi="Arial" w:cs="Arial"/>
        </w:rPr>
        <w:t xml:space="preserve"> (accessed: 21 November) </w:t>
      </w:r>
    </w:p>
    <w:p w14:paraId="6931F933" w14:textId="77777777" w:rsidR="00A525D0" w:rsidRPr="00FC1CD9" w:rsidRDefault="00A525D0">
      <w:pPr>
        <w:rPr>
          <w:rFonts w:ascii="Arial" w:hAnsi="Arial" w:cs="Arial"/>
        </w:rPr>
      </w:pPr>
    </w:p>
    <w:p w14:paraId="05E0A135" w14:textId="475C13EE" w:rsidR="00A525D0" w:rsidRDefault="00A525D0">
      <w:pPr>
        <w:rPr>
          <w:rFonts w:ascii="Arial" w:hAnsi="Arial" w:cs="Arial"/>
        </w:rPr>
      </w:pPr>
      <w:proofErr w:type="spellStart"/>
      <w:r>
        <w:rPr>
          <w:rFonts w:ascii="Arial" w:hAnsi="Arial" w:cs="Arial"/>
        </w:rPr>
        <w:t>Centers</w:t>
      </w:r>
      <w:proofErr w:type="spellEnd"/>
      <w:r>
        <w:rPr>
          <w:rFonts w:ascii="Arial" w:hAnsi="Arial" w:cs="Arial"/>
        </w:rPr>
        <w:t xml:space="preserve"> for Disease Control and Prevention (2022) </w:t>
      </w:r>
      <w:r w:rsidRPr="0005287A">
        <w:rPr>
          <w:rFonts w:ascii="Arial" w:hAnsi="Arial" w:cs="Arial"/>
          <w:i/>
          <w:iCs/>
        </w:rPr>
        <w:t>what is “Early intervention?”.</w:t>
      </w:r>
      <w:r>
        <w:rPr>
          <w:rFonts w:ascii="Arial" w:hAnsi="Arial" w:cs="Arial"/>
        </w:rPr>
        <w:t xml:space="preserve"> Available at:</w:t>
      </w:r>
      <w:r w:rsidRPr="0005287A">
        <w:t xml:space="preserve"> </w:t>
      </w:r>
      <w:hyperlink r:id="rId11" w:history="1">
        <w:r w:rsidRPr="008D378D">
          <w:rPr>
            <w:rStyle w:val="Hyperlink"/>
            <w:rFonts w:ascii="Arial" w:hAnsi="Arial" w:cs="Arial"/>
          </w:rPr>
          <w:t>https://www.cdc.gov/ncbddd/actearly/parents/states.html</w:t>
        </w:r>
      </w:hyperlink>
      <w:r>
        <w:rPr>
          <w:rFonts w:ascii="Arial" w:hAnsi="Arial" w:cs="Arial"/>
        </w:rPr>
        <w:t xml:space="preserve"> (accessed: 28 November) </w:t>
      </w:r>
    </w:p>
    <w:p w14:paraId="32756D66" w14:textId="5DF2B706" w:rsidR="002521A1" w:rsidRDefault="002521A1">
      <w:pPr>
        <w:rPr>
          <w:rFonts w:ascii="Arial" w:hAnsi="Arial" w:cs="Arial"/>
        </w:rPr>
      </w:pPr>
    </w:p>
    <w:p w14:paraId="43643A45" w14:textId="03C574FB" w:rsidR="002521A1" w:rsidRPr="0090500D" w:rsidRDefault="002521A1">
      <w:pPr>
        <w:rPr>
          <w:rFonts w:ascii="Arial" w:hAnsi="Arial" w:cs="Arial"/>
        </w:rPr>
      </w:pPr>
      <w:proofErr w:type="spellStart"/>
      <w:r>
        <w:rPr>
          <w:rFonts w:ascii="Arial" w:hAnsi="Arial" w:cs="Arial"/>
        </w:rPr>
        <w:t>Cullins</w:t>
      </w:r>
      <w:proofErr w:type="spellEnd"/>
      <w:r w:rsidR="00901DBE">
        <w:rPr>
          <w:rFonts w:ascii="Arial" w:hAnsi="Arial" w:cs="Arial"/>
        </w:rPr>
        <w:t>, A (no date) ‘</w:t>
      </w:r>
      <w:r w:rsidR="004E2605">
        <w:rPr>
          <w:rFonts w:ascii="Arial" w:hAnsi="Arial" w:cs="Arial"/>
        </w:rPr>
        <w:t>7 Ways to Help Kids Cope with Big Life</w:t>
      </w:r>
      <w:r w:rsidR="003C59BC">
        <w:rPr>
          <w:rFonts w:ascii="Arial" w:hAnsi="Arial" w:cs="Arial"/>
        </w:rPr>
        <w:t xml:space="preserve"> Changes’ </w:t>
      </w:r>
      <w:r w:rsidR="003C59BC">
        <w:rPr>
          <w:rFonts w:ascii="Arial" w:hAnsi="Arial" w:cs="Arial"/>
          <w:i/>
          <w:iCs/>
        </w:rPr>
        <w:t>Big Life Journal</w:t>
      </w:r>
      <w:r w:rsidR="0090500D">
        <w:rPr>
          <w:rFonts w:ascii="Arial" w:hAnsi="Arial" w:cs="Arial"/>
          <w:i/>
          <w:iCs/>
        </w:rPr>
        <w:t xml:space="preserve"> </w:t>
      </w:r>
      <w:r w:rsidR="0090500D">
        <w:rPr>
          <w:rFonts w:ascii="Arial" w:hAnsi="Arial" w:cs="Arial"/>
        </w:rPr>
        <w:t>[blog]. 8 October. Available at:</w:t>
      </w:r>
      <w:r w:rsidR="0090500D" w:rsidRPr="0090500D">
        <w:t xml:space="preserve"> </w:t>
      </w:r>
      <w:hyperlink r:id="rId12" w:history="1">
        <w:r w:rsidR="0090500D" w:rsidRPr="008D378D">
          <w:rPr>
            <w:rStyle w:val="Hyperlink"/>
            <w:rFonts w:ascii="Arial" w:hAnsi="Arial" w:cs="Arial"/>
          </w:rPr>
          <w:t>https://biglifejournal.com/blogs/blog/help-kids-cope-big-life-changes</w:t>
        </w:r>
      </w:hyperlink>
      <w:r w:rsidR="0090500D">
        <w:rPr>
          <w:rFonts w:ascii="Arial" w:hAnsi="Arial" w:cs="Arial"/>
        </w:rPr>
        <w:t xml:space="preserve"> (accessed: 1 December)</w:t>
      </w:r>
    </w:p>
    <w:p w14:paraId="42CD723D" w14:textId="77777777" w:rsidR="00A525D0" w:rsidRDefault="00A525D0">
      <w:pPr>
        <w:rPr>
          <w:rFonts w:ascii="Arial" w:hAnsi="Arial" w:cs="Arial"/>
        </w:rPr>
      </w:pPr>
    </w:p>
    <w:p w14:paraId="1595348A" w14:textId="5EA47183" w:rsidR="00A525D0" w:rsidRDefault="00A525D0">
      <w:pPr>
        <w:rPr>
          <w:rFonts w:ascii="Arial" w:hAnsi="Arial" w:cs="Arial"/>
        </w:rPr>
      </w:pPr>
      <w:r>
        <w:rPr>
          <w:rFonts w:ascii="Arial" w:hAnsi="Arial" w:cs="Arial"/>
        </w:rPr>
        <w:t xml:space="preserve">ECCM (no date) </w:t>
      </w:r>
      <w:r w:rsidRPr="009971C1">
        <w:rPr>
          <w:rFonts w:ascii="Arial" w:hAnsi="Arial" w:cs="Arial"/>
          <w:i/>
          <w:iCs/>
        </w:rPr>
        <w:t>Professional and Parent-Implemented Early Intervention Strategies</w:t>
      </w:r>
      <w:r>
        <w:rPr>
          <w:rFonts w:ascii="Arial" w:hAnsi="Arial" w:cs="Arial"/>
        </w:rPr>
        <w:t>. Available at:</w:t>
      </w:r>
      <w:r w:rsidRPr="00227C1E">
        <w:t xml:space="preserve"> </w:t>
      </w:r>
      <w:hyperlink r:id="rId13" w:history="1">
        <w:r w:rsidRPr="008D378D">
          <w:rPr>
            <w:rStyle w:val="Hyperlink"/>
            <w:rFonts w:ascii="Arial" w:hAnsi="Arial" w:cs="Arial"/>
          </w:rPr>
          <w:t>https://www.eccm.org/blog/professional-and-parent-implemented-early-intervention-strategies</w:t>
        </w:r>
      </w:hyperlink>
      <w:r>
        <w:rPr>
          <w:rFonts w:ascii="Arial" w:hAnsi="Arial" w:cs="Arial"/>
        </w:rPr>
        <w:t xml:space="preserve"> (accessed: 28 November) </w:t>
      </w:r>
    </w:p>
    <w:p w14:paraId="65A3A93F" w14:textId="77777777" w:rsidR="00A525D0" w:rsidRDefault="00A525D0">
      <w:pPr>
        <w:rPr>
          <w:rFonts w:ascii="Arial" w:hAnsi="Arial" w:cs="Arial"/>
        </w:rPr>
      </w:pPr>
    </w:p>
    <w:p w14:paraId="180D5426" w14:textId="52A0BCFD" w:rsidR="00A525D0" w:rsidRDefault="00A525D0" w:rsidP="001F007E">
      <w:pPr>
        <w:rPr>
          <w:rFonts w:ascii="Arial" w:hAnsi="Arial" w:cs="Arial"/>
        </w:rPr>
      </w:pPr>
      <w:r>
        <w:rPr>
          <w:rFonts w:ascii="Arial" w:hAnsi="Arial" w:cs="Arial"/>
        </w:rPr>
        <w:t xml:space="preserve">Essex county council (no date) </w:t>
      </w:r>
      <w:r>
        <w:rPr>
          <w:rFonts w:ascii="Arial" w:hAnsi="Arial" w:cs="Arial"/>
          <w:i/>
          <w:iCs/>
        </w:rPr>
        <w:t>R</w:t>
      </w:r>
      <w:r w:rsidRPr="0056762F">
        <w:rPr>
          <w:rFonts w:ascii="Arial" w:hAnsi="Arial" w:cs="Arial"/>
          <w:i/>
          <w:iCs/>
        </w:rPr>
        <w:t>ole of the adult.</w:t>
      </w:r>
      <w:r>
        <w:rPr>
          <w:rFonts w:ascii="Arial" w:hAnsi="Arial" w:cs="Arial"/>
        </w:rPr>
        <w:t xml:space="preserve"> Available at:</w:t>
      </w:r>
      <w:r w:rsidRPr="0056762F">
        <w:t xml:space="preserve"> </w:t>
      </w:r>
      <w:hyperlink r:id="rId14" w:history="1">
        <w:r w:rsidRPr="008D378D">
          <w:rPr>
            <w:rStyle w:val="Hyperlink"/>
            <w:rFonts w:ascii="Arial" w:hAnsi="Arial" w:cs="Arial"/>
          </w:rPr>
          <w:t>https://eycp.essex.gov.uk/the-early-years-foundation-stage/how-do-i-become-an-outstanding-practitioner/role-of-the-adult/</w:t>
        </w:r>
      </w:hyperlink>
      <w:r>
        <w:rPr>
          <w:rFonts w:ascii="Arial" w:hAnsi="Arial" w:cs="Arial"/>
        </w:rPr>
        <w:t xml:space="preserve"> (accessed: 23 November) </w:t>
      </w:r>
    </w:p>
    <w:p w14:paraId="7B7F0D59" w14:textId="77777777" w:rsidR="00A525D0" w:rsidRPr="001F007E" w:rsidRDefault="00A525D0" w:rsidP="001F007E">
      <w:pPr>
        <w:rPr>
          <w:rFonts w:ascii="Arial" w:hAnsi="Arial" w:cs="Arial"/>
        </w:rPr>
      </w:pPr>
    </w:p>
    <w:p w14:paraId="5261EA41" w14:textId="54300E8F" w:rsidR="00A525D0" w:rsidRDefault="00A525D0">
      <w:pPr>
        <w:rPr>
          <w:rFonts w:ascii="Arial" w:hAnsi="Arial" w:cs="Arial"/>
        </w:rPr>
      </w:pPr>
      <w:r>
        <w:rPr>
          <w:rFonts w:ascii="Arial" w:hAnsi="Arial" w:cs="Arial"/>
        </w:rPr>
        <w:t xml:space="preserve">Goodwin University (2020) </w:t>
      </w:r>
      <w:r>
        <w:rPr>
          <w:rFonts w:ascii="Arial" w:hAnsi="Arial" w:cs="Arial"/>
          <w:i/>
          <w:iCs/>
        </w:rPr>
        <w:t xml:space="preserve">The Importance of Early Childhood Educators. </w:t>
      </w:r>
      <w:r>
        <w:rPr>
          <w:rFonts w:ascii="Arial" w:hAnsi="Arial" w:cs="Arial"/>
        </w:rPr>
        <w:t>Available at:</w:t>
      </w:r>
      <w:r w:rsidRPr="00D666BE">
        <w:t xml:space="preserve"> </w:t>
      </w:r>
      <w:hyperlink r:id="rId15" w:history="1">
        <w:r w:rsidRPr="008D378D">
          <w:rPr>
            <w:rStyle w:val="Hyperlink"/>
            <w:rFonts w:ascii="Arial" w:hAnsi="Arial" w:cs="Arial"/>
          </w:rPr>
          <w:t>https://www.goodwin.edu/enews/importance-of-early-childhood-educators/</w:t>
        </w:r>
      </w:hyperlink>
      <w:r>
        <w:rPr>
          <w:rFonts w:ascii="Arial" w:hAnsi="Arial" w:cs="Arial"/>
        </w:rPr>
        <w:t xml:space="preserve"> (accessed: 25 November) </w:t>
      </w:r>
    </w:p>
    <w:p w14:paraId="52AB6E46" w14:textId="77777777" w:rsidR="00A525D0" w:rsidRDefault="00A525D0">
      <w:pPr>
        <w:rPr>
          <w:rFonts w:ascii="Arial" w:hAnsi="Arial" w:cs="Arial"/>
        </w:rPr>
      </w:pPr>
    </w:p>
    <w:p w14:paraId="72D8526B" w14:textId="7AF707C5" w:rsidR="00A525D0" w:rsidRDefault="00A525D0">
      <w:pPr>
        <w:rPr>
          <w:rFonts w:ascii="Arial" w:hAnsi="Arial" w:cs="Arial"/>
        </w:rPr>
      </w:pPr>
      <w:r>
        <w:rPr>
          <w:rFonts w:ascii="Arial" w:hAnsi="Arial" w:cs="Arial"/>
        </w:rPr>
        <w:t xml:space="preserve">Gov.uk (no date) </w:t>
      </w:r>
      <w:r>
        <w:rPr>
          <w:rFonts w:ascii="Arial" w:hAnsi="Arial" w:cs="Arial"/>
          <w:i/>
          <w:iCs/>
        </w:rPr>
        <w:t xml:space="preserve">working in partnership with parents and carers. </w:t>
      </w:r>
      <w:r>
        <w:rPr>
          <w:rFonts w:ascii="Arial" w:hAnsi="Arial" w:cs="Arial"/>
        </w:rPr>
        <w:t xml:space="preserve">Available at: </w:t>
      </w:r>
      <w:hyperlink r:id="rId16" w:history="1">
        <w:r w:rsidRPr="008D378D">
          <w:rPr>
            <w:rStyle w:val="Hyperlink"/>
            <w:rFonts w:ascii="Arial" w:hAnsi="Arial" w:cs="Arial"/>
          </w:rPr>
          <w:t>https://help-for-early-years-providers.education.gov.uk/get-help-to-improve-your-practice/working-in-partnership-with-parents-and-carers</w:t>
        </w:r>
      </w:hyperlink>
      <w:r>
        <w:rPr>
          <w:rFonts w:ascii="Arial" w:hAnsi="Arial" w:cs="Arial"/>
        </w:rPr>
        <w:t xml:space="preserve"> (accessed: 25 November)</w:t>
      </w:r>
    </w:p>
    <w:p w14:paraId="71F1FABD" w14:textId="6B2D0D55" w:rsidR="00E56784" w:rsidRDefault="00E56784">
      <w:pPr>
        <w:rPr>
          <w:rFonts w:ascii="Arial" w:hAnsi="Arial" w:cs="Arial"/>
        </w:rPr>
      </w:pPr>
    </w:p>
    <w:p w14:paraId="3A656CA4" w14:textId="1EA114DC" w:rsidR="00E56784" w:rsidRDefault="00E56784">
      <w:pPr>
        <w:rPr>
          <w:rFonts w:ascii="Arial" w:hAnsi="Arial" w:cs="Arial"/>
        </w:rPr>
      </w:pPr>
      <w:r>
        <w:rPr>
          <w:rFonts w:ascii="Arial" w:hAnsi="Arial" w:cs="Arial"/>
        </w:rPr>
        <w:t>High Speed Training (</w:t>
      </w:r>
      <w:r w:rsidR="003D34B6">
        <w:rPr>
          <w:rFonts w:ascii="Arial" w:hAnsi="Arial" w:cs="Arial"/>
        </w:rPr>
        <w:t xml:space="preserve">2021) Forest school: what is it and what are the </w:t>
      </w:r>
      <w:proofErr w:type="gramStart"/>
      <w:r w:rsidR="003D34B6">
        <w:rPr>
          <w:rFonts w:ascii="Arial" w:hAnsi="Arial" w:cs="Arial"/>
        </w:rPr>
        <w:t>benefits?.</w:t>
      </w:r>
      <w:proofErr w:type="gramEnd"/>
      <w:r w:rsidR="003D34B6">
        <w:rPr>
          <w:rFonts w:ascii="Arial" w:hAnsi="Arial" w:cs="Arial"/>
        </w:rPr>
        <w:t xml:space="preserve"> Available at:</w:t>
      </w:r>
      <w:r w:rsidR="003D34B6" w:rsidRPr="003D34B6">
        <w:t xml:space="preserve"> </w:t>
      </w:r>
      <w:hyperlink r:id="rId17" w:history="1">
        <w:r w:rsidR="003D34B6" w:rsidRPr="008D378D">
          <w:rPr>
            <w:rStyle w:val="Hyperlink"/>
            <w:rFonts w:ascii="Arial" w:hAnsi="Arial" w:cs="Arial"/>
          </w:rPr>
          <w:t>https://www.highspeedtraining.co.uk/hub/what-is-a-forest-school/</w:t>
        </w:r>
      </w:hyperlink>
      <w:r w:rsidR="003D34B6">
        <w:rPr>
          <w:rFonts w:ascii="Arial" w:hAnsi="Arial" w:cs="Arial"/>
        </w:rPr>
        <w:t xml:space="preserve"> </w:t>
      </w:r>
      <w:r w:rsidR="00AF6B3C">
        <w:rPr>
          <w:rFonts w:ascii="Arial" w:hAnsi="Arial" w:cs="Arial"/>
        </w:rPr>
        <w:t>(accessed: 1 December)</w:t>
      </w:r>
    </w:p>
    <w:p w14:paraId="11649F26" w14:textId="15B2439B" w:rsidR="00A525D0" w:rsidRDefault="00A525D0">
      <w:pPr>
        <w:rPr>
          <w:rFonts w:ascii="Arial" w:hAnsi="Arial" w:cs="Arial"/>
        </w:rPr>
      </w:pPr>
      <w:r>
        <w:rPr>
          <w:rFonts w:ascii="Arial" w:hAnsi="Arial" w:cs="Arial"/>
        </w:rPr>
        <w:t xml:space="preserve"> </w:t>
      </w:r>
    </w:p>
    <w:p w14:paraId="5C3A3EFB" w14:textId="4C9D9448" w:rsidR="00A525D0" w:rsidRDefault="00A525D0">
      <w:pPr>
        <w:rPr>
          <w:rFonts w:ascii="Arial" w:hAnsi="Arial" w:cs="Arial"/>
        </w:rPr>
      </w:pPr>
      <w:proofErr w:type="spellStart"/>
      <w:proofErr w:type="gramStart"/>
      <w:r>
        <w:rPr>
          <w:rFonts w:ascii="Arial" w:hAnsi="Arial" w:cs="Arial"/>
        </w:rPr>
        <w:t>Holland,C</w:t>
      </w:r>
      <w:proofErr w:type="spellEnd"/>
      <w:proofErr w:type="gramEnd"/>
      <w:r>
        <w:rPr>
          <w:rFonts w:ascii="Arial" w:hAnsi="Arial" w:cs="Arial"/>
        </w:rPr>
        <w:t xml:space="preserve"> (no date) </w:t>
      </w:r>
      <w:r>
        <w:rPr>
          <w:rFonts w:ascii="Arial" w:hAnsi="Arial" w:cs="Arial"/>
          <w:i/>
          <w:iCs/>
        </w:rPr>
        <w:t>why young children need wild play.</w:t>
      </w:r>
      <w:r>
        <w:rPr>
          <w:rFonts w:ascii="Arial" w:hAnsi="Arial" w:cs="Arial"/>
        </w:rPr>
        <w:t xml:space="preserve"> Available at:</w:t>
      </w:r>
      <w:r w:rsidRPr="005D1E19">
        <w:t xml:space="preserve"> </w:t>
      </w:r>
      <w:hyperlink r:id="rId18" w:history="1">
        <w:r w:rsidRPr="008D378D">
          <w:rPr>
            <w:rStyle w:val="Hyperlink"/>
            <w:rFonts w:ascii="Arial" w:hAnsi="Arial" w:cs="Arial"/>
          </w:rPr>
          <w:t>https://www.teachearlyyears.com/enabling-environments/view/why-our-children-need-wild-play</w:t>
        </w:r>
      </w:hyperlink>
      <w:r>
        <w:rPr>
          <w:rFonts w:ascii="Arial" w:hAnsi="Arial" w:cs="Arial"/>
        </w:rPr>
        <w:t xml:space="preserve"> (accessed: 23 November) </w:t>
      </w:r>
    </w:p>
    <w:p w14:paraId="544E745C" w14:textId="77777777" w:rsidR="00D903AA" w:rsidRPr="005D1E19" w:rsidRDefault="00D903AA">
      <w:pPr>
        <w:rPr>
          <w:rFonts w:ascii="Arial" w:hAnsi="Arial" w:cs="Arial"/>
        </w:rPr>
      </w:pPr>
    </w:p>
    <w:p w14:paraId="418F1CA5" w14:textId="6FDECD27" w:rsidR="00A525D0" w:rsidRDefault="00A525D0">
      <w:pPr>
        <w:rPr>
          <w:rFonts w:ascii="Arial" w:hAnsi="Arial" w:cs="Arial"/>
        </w:rPr>
      </w:pPr>
      <w:r>
        <w:rPr>
          <w:rFonts w:ascii="Arial" w:hAnsi="Arial" w:cs="Arial"/>
        </w:rPr>
        <w:t xml:space="preserve">Ivy Prep Team (2018) </w:t>
      </w:r>
      <w:r>
        <w:rPr>
          <w:rFonts w:ascii="Arial" w:hAnsi="Arial" w:cs="Arial"/>
          <w:i/>
          <w:iCs/>
        </w:rPr>
        <w:t xml:space="preserve">understanding and meeting the basic needs of a child. </w:t>
      </w:r>
      <w:r>
        <w:rPr>
          <w:rFonts w:ascii="Arial" w:hAnsi="Arial" w:cs="Arial"/>
        </w:rPr>
        <w:t xml:space="preserve">Available at: </w:t>
      </w:r>
      <w:hyperlink r:id="rId19" w:history="1">
        <w:r w:rsidRPr="008D378D">
          <w:rPr>
            <w:rStyle w:val="Hyperlink"/>
            <w:rFonts w:ascii="Arial" w:hAnsi="Arial" w:cs="Arial"/>
          </w:rPr>
          <w:t>https://www.ivyprep.org/basic-needs-of-a-child/</w:t>
        </w:r>
      </w:hyperlink>
      <w:r>
        <w:rPr>
          <w:rFonts w:ascii="Arial" w:hAnsi="Arial" w:cs="Arial"/>
        </w:rPr>
        <w:t xml:space="preserve"> (accessed: 21 November)</w:t>
      </w:r>
    </w:p>
    <w:p w14:paraId="51713BCA" w14:textId="77777777" w:rsidR="00A525D0" w:rsidRDefault="00A525D0">
      <w:pPr>
        <w:rPr>
          <w:rFonts w:ascii="Arial" w:hAnsi="Arial" w:cs="Arial"/>
        </w:rPr>
      </w:pPr>
    </w:p>
    <w:p w14:paraId="2A4AAA47" w14:textId="000FA082" w:rsidR="00A525D0" w:rsidRDefault="00A525D0">
      <w:pPr>
        <w:rPr>
          <w:rFonts w:ascii="Arial" w:hAnsi="Arial" w:cs="Arial"/>
        </w:rPr>
      </w:pPr>
      <w:r>
        <w:rPr>
          <w:rFonts w:ascii="Arial" w:hAnsi="Arial" w:cs="Arial"/>
        </w:rPr>
        <w:t xml:space="preserve">Longford County Childcare Committee (2017) ‘partnerships with parents: why are partnerships with parents important?’, </w:t>
      </w:r>
      <w:r>
        <w:rPr>
          <w:rFonts w:ascii="Arial" w:hAnsi="Arial" w:cs="Arial"/>
          <w:i/>
          <w:iCs/>
        </w:rPr>
        <w:t xml:space="preserve">Longford CCC </w:t>
      </w:r>
      <w:r>
        <w:rPr>
          <w:rFonts w:ascii="Arial" w:hAnsi="Arial" w:cs="Arial"/>
        </w:rPr>
        <w:t xml:space="preserve">[blog]. 10 February. Available at: </w:t>
      </w:r>
      <w:hyperlink r:id="rId20" w:history="1">
        <w:r w:rsidRPr="008D378D">
          <w:rPr>
            <w:rStyle w:val="Hyperlink"/>
            <w:rFonts w:ascii="Arial" w:hAnsi="Arial" w:cs="Arial"/>
          </w:rPr>
          <w:t>https://longfordchildcare.ie/partnerships-parents-important/</w:t>
        </w:r>
      </w:hyperlink>
      <w:r>
        <w:rPr>
          <w:rFonts w:ascii="Arial" w:hAnsi="Arial" w:cs="Arial"/>
        </w:rPr>
        <w:t xml:space="preserve"> (accessed: 25 November)   </w:t>
      </w:r>
    </w:p>
    <w:p w14:paraId="728D52D2" w14:textId="77777777" w:rsidR="00A525D0" w:rsidRDefault="00A525D0">
      <w:pPr>
        <w:rPr>
          <w:rFonts w:ascii="Arial" w:hAnsi="Arial" w:cs="Arial"/>
        </w:rPr>
      </w:pPr>
    </w:p>
    <w:p w14:paraId="0D733273" w14:textId="2F7E0C9D" w:rsidR="00A525D0" w:rsidRDefault="00A525D0">
      <w:pPr>
        <w:rPr>
          <w:rFonts w:ascii="Arial" w:hAnsi="Arial" w:cs="Arial"/>
        </w:rPr>
      </w:pPr>
      <w:proofErr w:type="spellStart"/>
      <w:proofErr w:type="gramStart"/>
      <w:r>
        <w:rPr>
          <w:rFonts w:ascii="Arial" w:hAnsi="Arial" w:cs="Arial"/>
        </w:rPr>
        <w:lastRenderedPageBreak/>
        <w:t>Martinelli,K</w:t>
      </w:r>
      <w:proofErr w:type="spellEnd"/>
      <w:proofErr w:type="gramEnd"/>
      <w:r>
        <w:rPr>
          <w:rFonts w:ascii="Arial" w:hAnsi="Arial" w:cs="Arial"/>
        </w:rPr>
        <w:t xml:space="preserve"> (2021) </w:t>
      </w:r>
      <w:r w:rsidRPr="00FC1CD9">
        <w:rPr>
          <w:rFonts w:ascii="Arial" w:hAnsi="Arial" w:cs="Arial"/>
          <w:i/>
          <w:iCs/>
        </w:rPr>
        <w:t>how can we help kids with transitions?.</w:t>
      </w:r>
      <w:r>
        <w:rPr>
          <w:rFonts w:ascii="Arial" w:hAnsi="Arial" w:cs="Arial"/>
        </w:rPr>
        <w:t xml:space="preserve"> Available at: </w:t>
      </w:r>
      <w:hyperlink r:id="rId21" w:history="1">
        <w:r w:rsidRPr="008D378D">
          <w:rPr>
            <w:rStyle w:val="Hyperlink"/>
            <w:rFonts w:ascii="Arial" w:hAnsi="Arial" w:cs="Arial"/>
          </w:rPr>
          <w:t>https://childmind.org/article/how-can-we-help-kids-with-transitions/</w:t>
        </w:r>
      </w:hyperlink>
      <w:r>
        <w:rPr>
          <w:rFonts w:ascii="Arial" w:hAnsi="Arial" w:cs="Arial"/>
        </w:rPr>
        <w:t xml:space="preserve"> (accessed: 21 November) </w:t>
      </w:r>
    </w:p>
    <w:p w14:paraId="11B69D42" w14:textId="2F21B669" w:rsidR="003C1CE8" w:rsidRDefault="003C1CE8">
      <w:pPr>
        <w:rPr>
          <w:rFonts w:ascii="Arial" w:hAnsi="Arial" w:cs="Arial"/>
        </w:rPr>
      </w:pPr>
    </w:p>
    <w:p w14:paraId="3B5F9BDB" w14:textId="169935D7" w:rsidR="003C1CE8" w:rsidRPr="00B6024A" w:rsidRDefault="003C1CE8">
      <w:pPr>
        <w:rPr>
          <w:rFonts w:ascii="Arial" w:hAnsi="Arial" w:cs="Arial"/>
        </w:rPr>
      </w:pPr>
      <w:proofErr w:type="spellStart"/>
      <w:proofErr w:type="gramStart"/>
      <w:r>
        <w:rPr>
          <w:rFonts w:ascii="Arial" w:hAnsi="Arial" w:cs="Arial"/>
        </w:rPr>
        <w:t>Maru</w:t>
      </w:r>
      <w:r w:rsidR="00AE26B0">
        <w:rPr>
          <w:rFonts w:ascii="Arial" w:hAnsi="Arial" w:cs="Arial"/>
        </w:rPr>
        <w:t>o,M</w:t>
      </w:r>
      <w:proofErr w:type="spellEnd"/>
      <w:proofErr w:type="gramEnd"/>
      <w:r w:rsidR="00AE26B0">
        <w:rPr>
          <w:rFonts w:ascii="Arial" w:hAnsi="Arial" w:cs="Arial"/>
        </w:rPr>
        <w:t xml:space="preserve"> (no date)</w:t>
      </w:r>
      <w:r w:rsidR="002E5557">
        <w:rPr>
          <w:rFonts w:ascii="Arial" w:hAnsi="Arial" w:cs="Arial"/>
        </w:rPr>
        <w:t xml:space="preserve"> ‘Understanding stages of Child development </w:t>
      </w:r>
      <w:r w:rsidR="005B1221">
        <w:rPr>
          <w:rFonts w:ascii="Arial" w:hAnsi="Arial" w:cs="Arial"/>
        </w:rPr>
        <w:t xml:space="preserve">and Mind Growth’ </w:t>
      </w:r>
      <w:r w:rsidR="005B1221" w:rsidRPr="00B6024A">
        <w:rPr>
          <w:rFonts w:ascii="Arial" w:hAnsi="Arial" w:cs="Arial"/>
          <w:i/>
          <w:iCs/>
        </w:rPr>
        <w:t>Chimes Au</w:t>
      </w:r>
      <w:r w:rsidR="00B6024A" w:rsidRPr="00B6024A">
        <w:rPr>
          <w:rFonts w:ascii="Arial" w:hAnsi="Arial" w:cs="Arial"/>
          <w:i/>
          <w:iCs/>
        </w:rPr>
        <w:t xml:space="preserve">dio That Inspires </w:t>
      </w:r>
      <w:r w:rsidR="00B6024A">
        <w:rPr>
          <w:rFonts w:ascii="Arial" w:hAnsi="Arial" w:cs="Arial"/>
        </w:rPr>
        <w:t>[blog]</w:t>
      </w:r>
      <w:r w:rsidR="00545EAD">
        <w:rPr>
          <w:rFonts w:ascii="Arial" w:hAnsi="Arial" w:cs="Arial"/>
        </w:rPr>
        <w:t xml:space="preserve">. Available at: </w:t>
      </w:r>
      <w:hyperlink r:id="rId22" w:history="1">
        <w:r w:rsidR="00545EAD" w:rsidRPr="008D378D">
          <w:rPr>
            <w:rStyle w:val="Hyperlink"/>
            <w:rFonts w:ascii="Arial" w:hAnsi="Arial" w:cs="Arial"/>
          </w:rPr>
          <w:t>https://chimesradio.com/parenting-blogs/stages-of-child-development/</w:t>
        </w:r>
      </w:hyperlink>
      <w:r w:rsidR="00545EAD">
        <w:rPr>
          <w:rFonts w:ascii="Arial" w:hAnsi="Arial" w:cs="Arial"/>
        </w:rPr>
        <w:t xml:space="preserve"> (accessed: 28 November) </w:t>
      </w:r>
    </w:p>
    <w:p w14:paraId="074F09E7" w14:textId="77777777" w:rsidR="00A525D0" w:rsidRDefault="00A525D0">
      <w:pPr>
        <w:rPr>
          <w:rFonts w:ascii="Arial" w:hAnsi="Arial" w:cs="Arial"/>
        </w:rPr>
      </w:pPr>
    </w:p>
    <w:p w14:paraId="1763124A" w14:textId="7E3BA899" w:rsidR="00A525D0" w:rsidRDefault="00A525D0">
      <w:pPr>
        <w:rPr>
          <w:rFonts w:ascii="Arial" w:hAnsi="Arial" w:cs="Arial"/>
        </w:rPr>
      </w:pPr>
      <w:proofErr w:type="spellStart"/>
      <w:proofErr w:type="gramStart"/>
      <w:r>
        <w:rPr>
          <w:rFonts w:ascii="Arial" w:hAnsi="Arial" w:cs="Arial"/>
        </w:rPr>
        <w:t>McLoed,S</w:t>
      </w:r>
      <w:proofErr w:type="spellEnd"/>
      <w:proofErr w:type="gramEnd"/>
      <w:r>
        <w:rPr>
          <w:rFonts w:ascii="Arial" w:hAnsi="Arial" w:cs="Arial"/>
        </w:rPr>
        <w:t xml:space="preserve"> (2016) </w:t>
      </w:r>
      <w:r>
        <w:rPr>
          <w:rFonts w:ascii="Arial" w:hAnsi="Arial" w:cs="Arial"/>
          <w:i/>
          <w:iCs/>
        </w:rPr>
        <w:t xml:space="preserve">Albert Bandura’s social learning theory. </w:t>
      </w:r>
      <w:r>
        <w:rPr>
          <w:rFonts w:ascii="Arial" w:hAnsi="Arial" w:cs="Arial"/>
        </w:rPr>
        <w:t xml:space="preserve">Available at: </w:t>
      </w:r>
      <w:hyperlink r:id="rId23" w:history="1">
        <w:r w:rsidRPr="008D378D">
          <w:rPr>
            <w:rStyle w:val="Hyperlink"/>
            <w:rFonts w:ascii="Arial" w:hAnsi="Arial" w:cs="Arial"/>
          </w:rPr>
          <w:t>https://www.simplypsychology.org/bandura.html</w:t>
        </w:r>
      </w:hyperlink>
      <w:r>
        <w:rPr>
          <w:rFonts w:ascii="Arial" w:hAnsi="Arial" w:cs="Arial"/>
        </w:rPr>
        <w:t xml:space="preserve"> (accessed: 25 November) </w:t>
      </w:r>
    </w:p>
    <w:p w14:paraId="51BFF2F0" w14:textId="77777777" w:rsidR="00A525D0" w:rsidRDefault="00A525D0">
      <w:pPr>
        <w:rPr>
          <w:rFonts w:ascii="Arial" w:hAnsi="Arial" w:cs="Arial"/>
        </w:rPr>
      </w:pPr>
    </w:p>
    <w:p w14:paraId="4EC15050" w14:textId="4BD7B6AE" w:rsidR="00A525D0" w:rsidRDefault="00A525D0">
      <w:pPr>
        <w:rPr>
          <w:rFonts w:ascii="Arial" w:hAnsi="Arial" w:cs="Arial"/>
        </w:rPr>
      </w:pPr>
      <w:proofErr w:type="spellStart"/>
      <w:proofErr w:type="gramStart"/>
      <w:r>
        <w:rPr>
          <w:rFonts w:ascii="Arial" w:hAnsi="Arial" w:cs="Arial"/>
        </w:rPr>
        <w:t>McLoed,S</w:t>
      </w:r>
      <w:proofErr w:type="spellEnd"/>
      <w:proofErr w:type="gramEnd"/>
      <w:r>
        <w:rPr>
          <w:rFonts w:ascii="Arial" w:hAnsi="Arial" w:cs="Arial"/>
        </w:rPr>
        <w:t xml:space="preserve"> (2020) </w:t>
      </w:r>
      <w:r w:rsidRPr="00A525D0">
        <w:rPr>
          <w:rFonts w:ascii="Arial" w:hAnsi="Arial" w:cs="Arial"/>
          <w:i/>
          <w:iCs/>
        </w:rPr>
        <w:t>The Little Albert Experiment.</w:t>
      </w:r>
      <w:r>
        <w:rPr>
          <w:rFonts w:ascii="Arial" w:hAnsi="Arial" w:cs="Arial"/>
          <w:i/>
          <w:iCs/>
        </w:rPr>
        <w:t xml:space="preserve"> </w:t>
      </w:r>
      <w:r>
        <w:rPr>
          <w:rFonts w:ascii="Arial" w:hAnsi="Arial" w:cs="Arial"/>
        </w:rPr>
        <w:t xml:space="preserve">Available at: </w:t>
      </w:r>
      <w:hyperlink r:id="rId24" w:history="1">
        <w:r w:rsidRPr="008D378D">
          <w:rPr>
            <w:rStyle w:val="Hyperlink"/>
            <w:rFonts w:ascii="Arial" w:hAnsi="Arial" w:cs="Arial"/>
          </w:rPr>
          <w:t>https://www.simplypsychology.org/little-albert.html</w:t>
        </w:r>
      </w:hyperlink>
      <w:r>
        <w:rPr>
          <w:rFonts w:ascii="Arial" w:hAnsi="Arial" w:cs="Arial"/>
        </w:rPr>
        <w:t xml:space="preserve"> (accessed: 28 November) </w:t>
      </w:r>
    </w:p>
    <w:p w14:paraId="2D8814B8" w14:textId="77777777" w:rsidR="00A525D0" w:rsidRPr="00A525D0" w:rsidRDefault="00A525D0">
      <w:pPr>
        <w:rPr>
          <w:rFonts w:ascii="Arial" w:hAnsi="Arial" w:cs="Arial"/>
        </w:rPr>
      </w:pPr>
    </w:p>
    <w:p w14:paraId="6932E613" w14:textId="372C5702" w:rsidR="00A525D0" w:rsidRDefault="00A525D0">
      <w:pPr>
        <w:rPr>
          <w:rFonts w:ascii="Arial" w:hAnsi="Arial" w:cs="Arial"/>
        </w:rPr>
      </w:pPr>
      <w:r w:rsidRPr="00FC1CD9">
        <w:rPr>
          <w:rFonts w:ascii="Arial" w:hAnsi="Arial" w:cs="Arial"/>
        </w:rPr>
        <w:t xml:space="preserve">Nursey </w:t>
      </w:r>
      <w:r>
        <w:rPr>
          <w:rFonts w:ascii="Arial" w:hAnsi="Arial" w:cs="Arial"/>
        </w:rPr>
        <w:t xml:space="preserve">story (2021) </w:t>
      </w:r>
      <w:r w:rsidRPr="00FC1CD9">
        <w:rPr>
          <w:rFonts w:ascii="Arial" w:hAnsi="Arial" w:cs="Arial"/>
          <w:i/>
          <w:iCs/>
        </w:rPr>
        <w:t>supporting children and parents with transitions</w:t>
      </w:r>
      <w:r>
        <w:rPr>
          <w:rFonts w:ascii="Arial" w:hAnsi="Arial" w:cs="Arial"/>
        </w:rPr>
        <w:t xml:space="preserve">. Available at: </w:t>
      </w:r>
      <w:hyperlink r:id="rId25" w:history="1">
        <w:r w:rsidRPr="008D378D">
          <w:rPr>
            <w:rStyle w:val="Hyperlink"/>
            <w:rFonts w:ascii="Arial" w:hAnsi="Arial" w:cs="Arial"/>
          </w:rPr>
          <w:t>https://nurserystory.co.uk/resource-centre/supporting-children-and-parents-with-transitions/</w:t>
        </w:r>
      </w:hyperlink>
      <w:r>
        <w:rPr>
          <w:rFonts w:ascii="Arial" w:hAnsi="Arial" w:cs="Arial"/>
        </w:rPr>
        <w:t xml:space="preserve"> (accessed: 21 November) </w:t>
      </w:r>
    </w:p>
    <w:p w14:paraId="3B12A6E4" w14:textId="6527C33F" w:rsidR="00BB7C59" w:rsidRDefault="00BB7C59">
      <w:pPr>
        <w:rPr>
          <w:rFonts w:ascii="Arial" w:hAnsi="Arial" w:cs="Arial"/>
        </w:rPr>
      </w:pPr>
    </w:p>
    <w:p w14:paraId="417A2DB7" w14:textId="420B1393" w:rsidR="00BB7C59" w:rsidRPr="00D029BD" w:rsidRDefault="00BB7C59">
      <w:pPr>
        <w:rPr>
          <w:rFonts w:ascii="Arial" w:hAnsi="Arial" w:cs="Arial"/>
        </w:rPr>
      </w:pPr>
      <w:proofErr w:type="spellStart"/>
      <w:proofErr w:type="gramStart"/>
      <w:r>
        <w:rPr>
          <w:rFonts w:ascii="Arial" w:hAnsi="Arial" w:cs="Arial"/>
        </w:rPr>
        <w:t>O’D</w:t>
      </w:r>
      <w:r w:rsidR="00DF52BF">
        <w:rPr>
          <w:rFonts w:ascii="Arial" w:hAnsi="Arial" w:cs="Arial"/>
        </w:rPr>
        <w:t>onoghue,A</w:t>
      </w:r>
      <w:proofErr w:type="spellEnd"/>
      <w:proofErr w:type="gramEnd"/>
      <w:r w:rsidR="00DF52BF">
        <w:rPr>
          <w:rFonts w:ascii="Arial" w:hAnsi="Arial" w:cs="Arial"/>
        </w:rPr>
        <w:t xml:space="preserve"> (2020) </w:t>
      </w:r>
      <w:r w:rsidR="006F74FB">
        <w:rPr>
          <w:rFonts w:ascii="Arial" w:hAnsi="Arial" w:cs="Arial"/>
        </w:rPr>
        <w:t>‘</w:t>
      </w:r>
      <w:r w:rsidR="00DF52BF" w:rsidRPr="006F74FB">
        <w:rPr>
          <w:rFonts w:ascii="Arial" w:hAnsi="Arial" w:cs="Arial"/>
        </w:rPr>
        <w:t xml:space="preserve">how to transition children </w:t>
      </w:r>
      <w:r w:rsidR="00D029BD" w:rsidRPr="006F74FB">
        <w:rPr>
          <w:rFonts w:ascii="Arial" w:hAnsi="Arial" w:cs="Arial"/>
        </w:rPr>
        <w:t>successfully in the early years</w:t>
      </w:r>
      <w:r w:rsidR="006F74FB" w:rsidRPr="006F74FB">
        <w:rPr>
          <w:rFonts w:ascii="Arial" w:hAnsi="Arial" w:cs="Arial"/>
        </w:rPr>
        <w:t>’</w:t>
      </w:r>
      <w:r w:rsidR="006F74FB">
        <w:rPr>
          <w:rFonts w:ascii="Arial" w:hAnsi="Arial" w:cs="Arial"/>
          <w:i/>
          <w:iCs/>
        </w:rPr>
        <w:t xml:space="preserve"> Easy </w:t>
      </w:r>
      <w:proofErr w:type="spellStart"/>
      <w:r w:rsidR="006F74FB">
        <w:rPr>
          <w:rFonts w:ascii="Arial" w:hAnsi="Arial" w:cs="Arial"/>
          <w:i/>
          <w:iCs/>
        </w:rPr>
        <w:t>Peasy</w:t>
      </w:r>
      <w:proofErr w:type="spellEnd"/>
      <w:r w:rsidR="00866D50">
        <w:rPr>
          <w:rFonts w:ascii="Arial" w:hAnsi="Arial" w:cs="Arial"/>
          <w:i/>
          <w:iCs/>
        </w:rPr>
        <w:t xml:space="preserve"> </w:t>
      </w:r>
      <w:r w:rsidR="00866D50">
        <w:rPr>
          <w:rFonts w:ascii="Arial" w:hAnsi="Arial" w:cs="Arial"/>
        </w:rPr>
        <w:t xml:space="preserve">[blog]. 23 </w:t>
      </w:r>
      <w:proofErr w:type="gramStart"/>
      <w:r w:rsidR="00866D50">
        <w:rPr>
          <w:rFonts w:ascii="Arial" w:hAnsi="Arial" w:cs="Arial"/>
        </w:rPr>
        <w:t xml:space="preserve">April </w:t>
      </w:r>
      <w:r w:rsidR="00D029BD">
        <w:rPr>
          <w:rFonts w:ascii="Arial" w:hAnsi="Arial" w:cs="Arial"/>
          <w:i/>
          <w:iCs/>
        </w:rPr>
        <w:t>.</w:t>
      </w:r>
      <w:r w:rsidR="00D029BD">
        <w:rPr>
          <w:rFonts w:ascii="Arial" w:hAnsi="Arial" w:cs="Arial"/>
        </w:rPr>
        <w:t>Available</w:t>
      </w:r>
      <w:proofErr w:type="gramEnd"/>
      <w:r w:rsidR="00D029BD">
        <w:rPr>
          <w:rFonts w:ascii="Arial" w:hAnsi="Arial" w:cs="Arial"/>
        </w:rPr>
        <w:t xml:space="preserve"> at:</w:t>
      </w:r>
      <w:r w:rsidR="00D029BD" w:rsidRPr="00D029BD">
        <w:t xml:space="preserve"> </w:t>
      </w:r>
      <w:hyperlink r:id="rId26" w:history="1">
        <w:r w:rsidR="00D029BD" w:rsidRPr="008D378D">
          <w:rPr>
            <w:rStyle w:val="Hyperlink"/>
            <w:rFonts w:ascii="Arial" w:hAnsi="Arial" w:cs="Arial"/>
          </w:rPr>
          <w:t>https://blog.easy</w:t>
        </w:r>
        <w:r w:rsidR="00D029BD" w:rsidRPr="008D378D">
          <w:rPr>
            <w:rStyle w:val="Hyperlink"/>
            <w:rFonts w:ascii="Arial" w:hAnsi="Arial" w:cs="Arial"/>
          </w:rPr>
          <w:t>p</w:t>
        </w:r>
        <w:r w:rsidR="00D029BD" w:rsidRPr="008D378D">
          <w:rPr>
            <w:rStyle w:val="Hyperlink"/>
            <w:rFonts w:ascii="Arial" w:hAnsi="Arial" w:cs="Arial"/>
          </w:rPr>
          <w:t>easyapp.com/blog/how-to-transition-children-successfully-in-the-early-years</w:t>
        </w:r>
      </w:hyperlink>
      <w:r w:rsidR="00D029BD">
        <w:rPr>
          <w:rFonts w:ascii="Arial" w:hAnsi="Arial" w:cs="Arial"/>
        </w:rPr>
        <w:t xml:space="preserve"> (accessed: 28 November)</w:t>
      </w:r>
      <w:r w:rsidR="00303229">
        <w:rPr>
          <w:rFonts w:ascii="Arial" w:hAnsi="Arial" w:cs="Arial"/>
        </w:rPr>
        <w:t>8</w:t>
      </w:r>
    </w:p>
    <w:p w14:paraId="16FC2EFB" w14:textId="77777777" w:rsidR="00A525D0" w:rsidRDefault="00A525D0">
      <w:pPr>
        <w:rPr>
          <w:rFonts w:ascii="Arial" w:hAnsi="Arial" w:cs="Arial"/>
        </w:rPr>
      </w:pPr>
    </w:p>
    <w:p w14:paraId="60B15F03" w14:textId="63A30502" w:rsidR="00A525D0" w:rsidRDefault="00A525D0">
      <w:pPr>
        <w:rPr>
          <w:rFonts w:ascii="Arial" w:hAnsi="Arial" w:cs="Arial"/>
        </w:rPr>
      </w:pPr>
      <w:proofErr w:type="spellStart"/>
      <w:proofErr w:type="gramStart"/>
      <w:r>
        <w:rPr>
          <w:rFonts w:ascii="Arial" w:hAnsi="Arial" w:cs="Arial"/>
        </w:rPr>
        <w:t>Ryan,J</w:t>
      </w:r>
      <w:proofErr w:type="spellEnd"/>
      <w:r>
        <w:rPr>
          <w:rFonts w:ascii="Arial" w:hAnsi="Arial" w:cs="Arial"/>
        </w:rPr>
        <w:t>.</w:t>
      </w:r>
      <w:proofErr w:type="gramEnd"/>
      <w:r>
        <w:rPr>
          <w:rFonts w:ascii="Arial" w:hAnsi="Arial" w:cs="Arial"/>
        </w:rPr>
        <w:t xml:space="preserve">/Academic (2001) </w:t>
      </w:r>
      <w:r w:rsidRPr="002E6CE3">
        <w:rPr>
          <w:rFonts w:ascii="Arial" w:hAnsi="Arial" w:cs="Arial"/>
          <w:i/>
          <w:iCs/>
        </w:rPr>
        <w:t>Bronfenbrenner’s Ecological System Theory</w:t>
      </w:r>
      <w:r>
        <w:rPr>
          <w:rFonts w:ascii="Arial" w:hAnsi="Arial" w:cs="Arial"/>
        </w:rPr>
        <w:t xml:space="preserve">. Available at: </w:t>
      </w:r>
      <w:hyperlink r:id="rId27" w:history="1">
        <w:r w:rsidRPr="008D378D">
          <w:rPr>
            <w:rStyle w:val="Hyperlink"/>
            <w:rFonts w:ascii="Arial" w:hAnsi="Arial" w:cs="Arial"/>
          </w:rPr>
          <w:t>https://d1wqtxts1xzle7.cloudfront.net/44165922/bronfenbrenners_ecological-with-cover-page-v2.pdf?Expires=1669395009&amp;Signature=QwhcPRF1Azhkq95jY~CARw9VvGoSfrY5PxhNR9OqbBOdqijgZQ5s9goAXUZtJf21WKbmlwgb7ipDXXOHIKHtFkdq6r1jdThQdRrddGGX1WIsvAfCgIq2MvwgspRcWasCX2lMhmISmSaZMTV2e-uJ4cGMR1QXWCtwzj9Ni6y-9TWzEWIIB4jibRqUtfvOoHSXNIr2B8l8bIM3ZYBnOXqLCsq8k93d2-mUeeL3JoR5GEkztp4ancP4PMeOkj-uGvCO~Qz23L0~aS9iQaw8FEH54UWyU4a7rLkthFMgqXl-1F5V9FwggjTqPJ9B930BCoxD6ottNIegxaJ9Fp505d7o1w__&amp;Key-Pair-Id=APKAJLOHF5GGSLRBV4ZA</w:t>
        </w:r>
      </w:hyperlink>
      <w:r>
        <w:rPr>
          <w:rFonts w:ascii="Arial" w:hAnsi="Arial" w:cs="Arial"/>
        </w:rPr>
        <w:t xml:space="preserve"> (accessed: 28 November) </w:t>
      </w:r>
    </w:p>
    <w:p w14:paraId="000415EA" w14:textId="77777777" w:rsidR="00A525D0" w:rsidRDefault="00A525D0">
      <w:pPr>
        <w:rPr>
          <w:rFonts w:ascii="Arial" w:hAnsi="Arial" w:cs="Arial"/>
        </w:rPr>
      </w:pPr>
    </w:p>
    <w:p w14:paraId="0F96D673" w14:textId="37C972F9" w:rsidR="00A525D0" w:rsidRDefault="00A525D0">
      <w:pPr>
        <w:rPr>
          <w:rFonts w:ascii="Arial" w:hAnsi="Arial" w:cs="Arial"/>
        </w:rPr>
      </w:pPr>
      <w:r>
        <w:rPr>
          <w:rFonts w:ascii="Arial" w:hAnsi="Arial" w:cs="Arial"/>
        </w:rPr>
        <w:t xml:space="preserve">Support your child’s learning journey (2022) </w:t>
      </w:r>
      <w:r>
        <w:rPr>
          <w:rFonts w:ascii="Arial" w:hAnsi="Arial" w:cs="Arial"/>
          <w:i/>
          <w:iCs/>
        </w:rPr>
        <w:t>moving from reception to year1: how it affects your child.</w:t>
      </w:r>
      <w:r>
        <w:rPr>
          <w:rFonts w:ascii="Arial" w:hAnsi="Arial" w:cs="Arial"/>
        </w:rPr>
        <w:t xml:space="preserve"> Available at: </w:t>
      </w:r>
      <w:hyperlink r:id="rId28" w:history="1">
        <w:r w:rsidRPr="008D378D">
          <w:rPr>
            <w:rStyle w:val="Hyperlink"/>
            <w:rFonts w:ascii="Arial" w:hAnsi="Arial" w:cs="Arial"/>
          </w:rPr>
          <w:t>https://www.theschoolrun.com/moving-reception-year-1-how-it-affects-your-child</w:t>
        </w:r>
      </w:hyperlink>
      <w:r>
        <w:rPr>
          <w:rFonts w:ascii="Arial" w:hAnsi="Arial" w:cs="Arial"/>
        </w:rPr>
        <w:t xml:space="preserve"> (accessed: 14 November)</w:t>
      </w:r>
    </w:p>
    <w:p w14:paraId="464C8071" w14:textId="77777777" w:rsidR="00A525D0" w:rsidRDefault="00A525D0">
      <w:pPr>
        <w:rPr>
          <w:rFonts w:ascii="Arial" w:hAnsi="Arial" w:cs="Arial"/>
        </w:rPr>
      </w:pPr>
    </w:p>
    <w:p w14:paraId="28ADC3E2" w14:textId="7FE84969" w:rsidR="00A525D0" w:rsidRDefault="00A525D0">
      <w:pPr>
        <w:rPr>
          <w:rFonts w:ascii="Arial" w:hAnsi="Arial" w:cs="Arial"/>
        </w:rPr>
      </w:pPr>
      <w:r>
        <w:rPr>
          <w:rFonts w:ascii="Arial" w:hAnsi="Arial" w:cs="Arial"/>
        </w:rPr>
        <w:t xml:space="preserve">The Early Learning Institute (no date) Understanding the Benefits of Early Interventions. Available at: </w:t>
      </w:r>
      <w:hyperlink r:id="rId29" w:history="1">
        <w:r w:rsidRPr="008D378D">
          <w:rPr>
            <w:rStyle w:val="Hyperlink"/>
            <w:rFonts w:ascii="Arial" w:hAnsi="Arial" w:cs="Arial"/>
          </w:rPr>
          <w:t>https://www.telipa.org/top-5-benefits-early-intervention/</w:t>
        </w:r>
      </w:hyperlink>
      <w:r>
        <w:rPr>
          <w:rFonts w:ascii="Arial" w:hAnsi="Arial" w:cs="Arial"/>
        </w:rPr>
        <w:t xml:space="preserve"> (accessed: 28 November) </w:t>
      </w:r>
    </w:p>
    <w:p w14:paraId="0D554399" w14:textId="77777777" w:rsidR="00A525D0" w:rsidRDefault="00A525D0">
      <w:pPr>
        <w:rPr>
          <w:rFonts w:ascii="Arial" w:hAnsi="Arial" w:cs="Arial"/>
        </w:rPr>
      </w:pPr>
    </w:p>
    <w:p w14:paraId="2D40813B" w14:textId="1B0F0134" w:rsidR="00A525D0" w:rsidRDefault="00A525D0">
      <w:pPr>
        <w:rPr>
          <w:rFonts w:ascii="Arial" w:hAnsi="Arial" w:cs="Arial"/>
        </w:rPr>
      </w:pPr>
      <w:proofErr w:type="spellStart"/>
      <w:proofErr w:type="gramStart"/>
      <w:r>
        <w:rPr>
          <w:rFonts w:ascii="Arial" w:hAnsi="Arial" w:cs="Arial"/>
        </w:rPr>
        <w:t>Thomson,R</w:t>
      </w:r>
      <w:proofErr w:type="spellEnd"/>
      <w:proofErr w:type="gramEnd"/>
      <w:r>
        <w:rPr>
          <w:rFonts w:ascii="Arial" w:hAnsi="Arial" w:cs="Arial"/>
        </w:rPr>
        <w:t xml:space="preserve"> (2015) </w:t>
      </w:r>
      <w:r>
        <w:rPr>
          <w:rFonts w:ascii="Arial" w:hAnsi="Arial" w:cs="Arial"/>
          <w:i/>
          <w:iCs/>
        </w:rPr>
        <w:t xml:space="preserve">Early Years Pioneers- Margret and Rachel McMillian. </w:t>
      </w:r>
      <w:r>
        <w:rPr>
          <w:rFonts w:ascii="Arial" w:hAnsi="Arial" w:cs="Arial"/>
        </w:rPr>
        <w:t xml:space="preserve">Available at: </w:t>
      </w:r>
      <w:hyperlink r:id="rId30" w:history="1">
        <w:r w:rsidRPr="008D378D">
          <w:rPr>
            <w:rStyle w:val="Hyperlink"/>
            <w:rFonts w:ascii="Arial" w:hAnsi="Arial" w:cs="Arial"/>
          </w:rPr>
          <w:t>https://www.nurseryworld.co.uk/features/article/early-years-pioneers-margaret-and-rachel-mcmillan</w:t>
        </w:r>
      </w:hyperlink>
      <w:r>
        <w:rPr>
          <w:rFonts w:ascii="Arial" w:hAnsi="Arial" w:cs="Arial"/>
        </w:rPr>
        <w:t xml:space="preserve"> (accessed: 23 November) </w:t>
      </w:r>
    </w:p>
    <w:p w14:paraId="29ADD958" w14:textId="77777777" w:rsidR="00A525D0" w:rsidRPr="001F7F47" w:rsidRDefault="00A525D0">
      <w:pPr>
        <w:rPr>
          <w:rFonts w:ascii="Arial" w:hAnsi="Arial" w:cs="Arial"/>
        </w:rPr>
      </w:pPr>
    </w:p>
    <w:p w14:paraId="1EAA7CE4" w14:textId="79A430D6" w:rsidR="00A525D0" w:rsidRDefault="00A525D0">
      <w:pPr>
        <w:rPr>
          <w:rFonts w:ascii="Arial" w:hAnsi="Arial" w:cs="Arial"/>
        </w:rPr>
      </w:pPr>
      <w:proofErr w:type="spellStart"/>
      <w:proofErr w:type="gramStart"/>
      <w:r>
        <w:rPr>
          <w:rFonts w:ascii="Arial" w:hAnsi="Arial" w:cs="Arial"/>
        </w:rPr>
        <w:t>Whitehouse,K</w:t>
      </w:r>
      <w:proofErr w:type="spellEnd"/>
      <w:proofErr w:type="gramEnd"/>
      <w:r>
        <w:rPr>
          <w:rFonts w:ascii="Arial" w:hAnsi="Arial" w:cs="Arial"/>
        </w:rPr>
        <w:t xml:space="preserve">(no date) </w:t>
      </w:r>
      <w:r w:rsidRPr="00FC1CD9">
        <w:rPr>
          <w:rFonts w:ascii="Arial" w:hAnsi="Arial" w:cs="Arial"/>
          <w:i/>
          <w:iCs/>
        </w:rPr>
        <w:t>School Transition from a Nursery or Preschool</w:t>
      </w:r>
      <w:r>
        <w:rPr>
          <w:rFonts w:ascii="Arial" w:hAnsi="Arial" w:cs="Arial"/>
        </w:rPr>
        <w:t xml:space="preserve">. Available at: </w:t>
      </w:r>
      <w:hyperlink r:id="rId31" w:history="1">
        <w:r w:rsidRPr="008D378D">
          <w:rPr>
            <w:rStyle w:val="Hyperlink"/>
            <w:rFonts w:ascii="Arial" w:hAnsi="Arial" w:cs="Arial"/>
          </w:rPr>
          <w:t>https://www.twinkl.co.uk/blog/school-transitions-from-a-nursery-or-preschool</w:t>
        </w:r>
      </w:hyperlink>
      <w:r>
        <w:rPr>
          <w:rFonts w:ascii="Arial" w:hAnsi="Arial" w:cs="Arial"/>
        </w:rPr>
        <w:t xml:space="preserve"> (accessed: 21 November) </w:t>
      </w:r>
    </w:p>
    <w:p w14:paraId="2AF26FAA" w14:textId="31B29238" w:rsidR="00C518D3" w:rsidRDefault="00C518D3">
      <w:pPr>
        <w:rPr>
          <w:rFonts w:ascii="Arial" w:hAnsi="Arial" w:cs="Arial"/>
        </w:rPr>
      </w:pPr>
    </w:p>
    <w:p w14:paraId="2AA0306F" w14:textId="6C8E2317" w:rsidR="00C518D3" w:rsidRPr="007D58E0" w:rsidRDefault="00C518D3">
      <w:pPr>
        <w:rPr>
          <w:rFonts w:ascii="Arial" w:hAnsi="Arial" w:cs="Arial"/>
        </w:rPr>
      </w:pPr>
      <w:r>
        <w:rPr>
          <w:rFonts w:ascii="Arial" w:hAnsi="Arial" w:cs="Arial"/>
        </w:rPr>
        <w:t xml:space="preserve">Welsh Government (2022) </w:t>
      </w:r>
      <w:r w:rsidR="006757E3">
        <w:rPr>
          <w:rFonts w:ascii="Arial" w:hAnsi="Arial" w:cs="Arial"/>
          <w:i/>
          <w:iCs/>
        </w:rPr>
        <w:t>Phased expansion of Early Years P</w:t>
      </w:r>
      <w:r w:rsidR="007D58E0">
        <w:rPr>
          <w:rFonts w:ascii="Arial" w:hAnsi="Arial" w:cs="Arial"/>
          <w:i/>
          <w:iCs/>
        </w:rPr>
        <w:t>rovision</w:t>
      </w:r>
      <w:r w:rsidR="007D58E0">
        <w:rPr>
          <w:rFonts w:ascii="Arial" w:hAnsi="Arial" w:cs="Arial"/>
        </w:rPr>
        <w:t>. Available at:</w:t>
      </w:r>
      <w:r w:rsidR="007D58E0" w:rsidRPr="007D58E0">
        <w:t xml:space="preserve"> </w:t>
      </w:r>
      <w:hyperlink r:id="rId32" w:history="1">
        <w:r w:rsidR="007D58E0" w:rsidRPr="008D378D">
          <w:rPr>
            <w:rStyle w:val="Hyperlink"/>
            <w:rFonts w:ascii="Arial" w:hAnsi="Arial" w:cs="Arial"/>
          </w:rPr>
          <w:t>https://gov.wales/phased-expansion-early-years-provision</w:t>
        </w:r>
      </w:hyperlink>
      <w:r w:rsidR="007D58E0">
        <w:rPr>
          <w:rFonts w:ascii="Arial" w:hAnsi="Arial" w:cs="Arial"/>
        </w:rPr>
        <w:t xml:space="preserve"> (accessed: 1 December) </w:t>
      </w:r>
    </w:p>
    <w:sectPr w:rsidR="00C518D3" w:rsidRPr="007D58E0" w:rsidSect="00FC1CD9">
      <w:headerReference w:type="default" r:id="rId33"/>
      <w:footerReference w:type="default" r:id="rId34"/>
      <w:pgSz w:w="11906" w:h="16838"/>
      <w:pgMar w:top="1440" w:right="1440" w:bottom="1440" w:left="1440" w:header="708" w:footer="708" w:gutter="0"/>
      <w:pgBorders w:offsetFrom="page">
        <w:top w:val="triple" w:sz="4" w:space="24" w:color="FECBFB"/>
        <w:left w:val="triple" w:sz="4" w:space="24" w:color="FECBFB"/>
        <w:bottom w:val="triple" w:sz="4" w:space="24" w:color="FECBFB"/>
        <w:right w:val="triple" w:sz="4" w:space="24" w:color="FECBFB"/>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EC48A9" w14:textId="77777777" w:rsidR="00F51109" w:rsidRDefault="00F51109" w:rsidP="00FC1CD9">
      <w:r>
        <w:separator/>
      </w:r>
    </w:p>
  </w:endnote>
  <w:endnote w:type="continuationSeparator" w:id="0">
    <w:p w14:paraId="23940463" w14:textId="77777777" w:rsidR="00F51109" w:rsidRDefault="00F51109" w:rsidP="00FC1C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E4642" w14:textId="1AA5986E" w:rsidR="00FC1CD9" w:rsidRDefault="00FC1CD9">
    <w:pPr>
      <w:pStyle w:val="Footer"/>
    </w:pPr>
    <w:r w:rsidRPr="009A4514">
      <w:rPr>
        <w:rFonts w:ascii="Arial" w:hAnsi="Arial" w:cs="Arial"/>
        <w:noProof/>
        <w:color w:val="4472C4" w:themeColor="accent1"/>
        <w:lang w:eastAsia="zh-CN"/>
      </w:rPr>
      <mc:AlternateContent>
        <mc:Choice Requires="wps">
          <w:drawing>
            <wp:anchor distT="0" distB="0" distL="114300" distR="114300" simplePos="0" relativeHeight="251659264" behindDoc="0" locked="0" layoutInCell="1" allowOverlap="1" wp14:anchorId="5DD57AC4" wp14:editId="68210ABF">
              <wp:simplePos x="0" y="0"/>
              <wp:positionH relativeFrom="page">
                <wp:align>center</wp:align>
              </wp:positionH>
              <wp:positionV relativeFrom="page">
                <wp:align>center</wp:align>
              </wp:positionV>
              <wp:extent cx="7364730" cy="10130400"/>
              <wp:effectExtent l="0" t="0" r="18415" b="17145"/>
              <wp:wrapNone/>
              <wp:docPr id="452" name="Rectangle 452"/>
              <wp:cNvGraphicFramePr/>
              <a:graphic xmlns:a="http://schemas.openxmlformats.org/drawingml/2006/main">
                <a:graphicData uri="http://schemas.microsoft.com/office/word/2010/wordprocessingShape">
                  <wps:wsp>
                    <wps:cNvSpPr/>
                    <wps:spPr>
                      <a:xfrm>
                        <a:off x="0" y="0"/>
                        <a:ext cx="7364730" cy="1013040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0</wp14:pctHeight>
              </wp14:sizeRelV>
            </wp:anchor>
          </w:drawing>
        </mc:Choice>
        <mc:Fallback>
          <w:pict>
            <v:rect w14:anchorId="44B615BA" id="Rectangle 452" o:spid="_x0000_s1026" style="position:absolute;margin-left:0;margin-top:0;width:579.9pt;height:797.65pt;z-index:251659264;visibility:visible;mso-wrap-style:square;mso-width-percent:950;mso-height-percent:0;mso-wrap-distance-left:9pt;mso-wrap-distance-top:0;mso-wrap-distance-right:9pt;mso-wrap-distance-bottom:0;mso-position-horizontal:center;mso-position-horizontal-relative:page;mso-position-vertical:center;mso-position-vertical-relative:page;mso-width-percent:95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&#13;&#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9F6180" w14:textId="77777777" w:rsidR="00F51109" w:rsidRDefault="00F51109" w:rsidP="00FC1CD9">
      <w:r>
        <w:separator/>
      </w:r>
    </w:p>
  </w:footnote>
  <w:footnote w:type="continuationSeparator" w:id="0">
    <w:p w14:paraId="49229B77" w14:textId="77777777" w:rsidR="00F51109" w:rsidRDefault="00F51109" w:rsidP="00FC1C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E732C" w14:textId="5A52660A" w:rsidR="009A4514" w:rsidRDefault="009A4514">
    <w:pPr>
      <w:pStyle w:val="Header"/>
    </w:pPr>
    <w:r>
      <w:t xml:space="preserve">Elin </w:t>
    </w:r>
    <w:r w:rsidR="001D0B2F">
      <w:t>J</w:t>
    </w:r>
    <w:r>
      <w:t>ohn</w:t>
    </w:r>
    <w:r w:rsidR="001D0B2F">
      <w:t xml:space="preserve">.           </w:t>
    </w:r>
    <w:r>
      <w:ptab w:relativeTo="margin" w:alignment="center" w:leader="none"/>
    </w:r>
    <w:r w:rsidR="0001430B">
      <w:t xml:space="preserve">2204881.  </w:t>
    </w:r>
    <w:r>
      <w:ptab w:relativeTo="margin" w:alignment="right" w:leader="none"/>
    </w:r>
    <w:r w:rsidR="00BB1745">
      <w:t>ECE4</w:t>
    </w:r>
    <w:r w:rsidR="00AE5A61">
      <w:t>001/C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F0470"/>
    <w:multiLevelType w:val="hybridMultilevel"/>
    <w:tmpl w:val="B726B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481DF5"/>
    <w:multiLevelType w:val="hybridMultilevel"/>
    <w:tmpl w:val="DA6C1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824EA3"/>
    <w:multiLevelType w:val="hybridMultilevel"/>
    <w:tmpl w:val="08AE4D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7B742B0"/>
    <w:multiLevelType w:val="hybridMultilevel"/>
    <w:tmpl w:val="56684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DC61B8"/>
    <w:multiLevelType w:val="hybridMultilevel"/>
    <w:tmpl w:val="13529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5009A2"/>
    <w:multiLevelType w:val="hybridMultilevel"/>
    <w:tmpl w:val="9538F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4817630">
    <w:abstractNumId w:val="4"/>
  </w:num>
  <w:num w:numId="2" w16cid:durableId="1023744798">
    <w:abstractNumId w:val="1"/>
  </w:num>
  <w:num w:numId="3" w16cid:durableId="1070343833">
    <w:abstractNumId w:val="5"/>
  </w:num>
  <w:num w:numId="4" w16cid:durableId="1191138761">
    <w:abstractNumId w:val="2"/>
  </w:num>
  <w:num w:numId="5" w16cid:durableId="1242301309">
    <w:abstractNumId w:val="0"/>
  </w:num>
  <w:num w:numId="6" w16cid:durableId="15728876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CD9"/>
    <w:rsid w:val="0000282F"/>
    <w:rsid w:val="0001430B"/>
    <w:rsid w:val="0001495B"/>
    <w:rsid w:val="000247C2"/>
    <w:rsid w:val="000312F6"/>
    <w:rsid w:val="00033EA5"/>
    <w:rsid w:val="000352FB"/>
    <w:rsid w:val="0003650F"/>
    <w:rsid w:val="000447E8"/>
    <w:rsid w:val="00045A57"/>
    <w:rsid w:val="0005287A"/>
    <w:rsid w:val="00061D50"/>
    <w:rsid w:val="000657A9"/>
    <w:rsid w:val="00066006"/>
    <w:rsid w:val="00066583"/>
    <w:rsid w:val="0007390F"/>
    <w:rsid w:val="00074C7F"/>
    <w:rsid w:val="00075B28"/>
    <w:rsid w:val="0008266F"/>
    <w:rsid w:val="00083F96"/>
    <w:rsid w:val="000A0D66"/>
    <w:rsid w:val="000B14B9"/>
    <w:rsid w:val="000B2053"/>
    <w:rsid w:val="000B3165"/>
    <w:rsid w:val="000C0A16"/>
    <w:rsid w:val="000C3098"/>
    <w:rsid w:val="000C75EE"/>
    <w:rsid w:val="000D25AB"/>
    <w:rsid w:val="000E04B6"/>
    <w:rsid w:val="000E1128"/>
    <w:rsid w:val="000E246F"/>
    <w:rsid w:val="000E7F71"/>
    <w:rsid w:val="000F1D97"/>
    <w:rsid w:val="00113E37"/>
    <w:rsid w:val="00122AD0"/>
    <w:rsid w:val="001235F9"/>
    <w:rsid w:val="0013030A"/>
    <w:rsid w:val="0014334D"/>
    <w:rsid w:val="00143AC9"/>
    <w:rsid w:val="00143BFB"/>
    <w:rsid w:val="00154FF0"/>
    <w:rsid w:val="00181FFE"/>
    <w:rsid w:val="00184EF5"/>
    <w:rsid w:val="0019095B"/>
    <w:rsid w:val="00197FF4"/>
    <w:rsid w:val="001A1D63"/>
    <w:rsid w:val="001A26CD"/>
    <w:rsid w:val="001A43A2"/>
    <w:rsid w:val="001A7DF6"/>
    <w:rsid w:val="001B2B41"/>
    <w:rsid w:val="001C56AC"/>
    <w:rsid w:val="001D0B2F"/>
    <w:rsid w:val="001E5EC2"/>
    <w:rsid w:val="001F007E"/>
    <w:rsid w:val="001F45DD"/>
    <w:rsid w:val="001F7F47"/>
    <w:rsid w:val="00202B0B"/>
    <w:rsid w:val="0020605C"/>
    <w:rsid w:val="0021393B"/>
    <w:rsid w:val="00227C1E"/>
    <w:rsid w:val="00234995"/>
    <w:rsid w:val="0024234C"/>
    <w:rsid w:val="00246F3C"/>
    <w:rsid w:val="002521A1"/>
    <w:rsid w:val="002555D2"/>
    <w:rsid w:val="00255A31"/>
    <w:rsid w:val="00266732"/>
    <w:rsid w:val="00267C40"/>
    <w:rsid w:val="00277B48"/>
    <w:rsid w:val="002862BE"/>
    <w:rsid w:val="00290B16"/>
    <w:rsid w:val="002A31D8"/>
    <w:rsid w:val="002C59E6"/>
    <w:rsid w:val="002D268A"/>
    <w:rsid w:val="002D7A48"/>
    <w:rsid w:val="002E10CE"/>
    <w:rsid w:val="002E3A7E"/>
    <w:rsid w:val="002E5557"/>
    <w:rsid w:val="002E6CE3"/>
    <w:rsid w:val="0030167D"/>
    <w:rsid w:val="00303229"/>
    <w:rsid w:val="00306D41"/>
    <w:rsid w:val="00314E27"/>
    <w:rsid w:val="003179D6"/>
    <w:rsid w:val="00317CD5"/>
    <w:rsid w:val="00323F07"/>
    <w:rsid w:val="00333D97"/>
    <w:rsid w:val="00337F86"/>
    <w:rsid w:val="003408EE"/>
    <w:rsid w:val="00343170"/>
    <w:rsid w:val="00344285"/>
    <w:rsid w:val="00360A99"/>
    <w:rsid w:val="00362C31"/>
    <w:rsid w:val="00367168"/>
    <w:rsid w:val="00371DD7"/>
    <w:rsid w:val="003734B6"/>
    <w:rsid w:val="00380DBA"/>
    <w:rsid w:val="00381BA8"/>
    <w:rsid w:val="003870CC"/>
    <w:rsid w:val="00392351"/>
    <w:rsid w:val="00397C04"/>
    <w:rsid w:val="003C1CE8"/>
    <w:rsid w:val="003C4249"/>
    <w:rsid w:val="003C59BC"/>
    <w:rsid w:val="003C5BEA"/>
    <w:rsid w:val="003D34B6"/>
    <w:rsid w:val="003E0EA9"/>
    <w:rsid w:val="003E1C18"/>
    <w:rsid w:val="003F0D2A"/>
    <w:rsid w:val="003F54A0"/>
    <w:rsid w:val="003F6785"/>
    <w:rsid w:val="003F681C"/>
    <w:rsid w:val="003F7A21"/>
    <w:rsid w:val="00400E1C"/>
    <w:rsid w:val="004076AD"/>
    <w:rsid w:val="004143CB"/>
    <w:rsid w:val="004323D3"/>
    <w:rsid w:val="00441342"/>
    <w:rsid w:val="00443691"/>
    <w:rsid w:val="004505FF"/>
    <w:rsid w:val="00460A4D"/>
    <w:rsid w:val="00472CD0"/>
    <w:rsid w:val="00477850"/>
    <w:rsid w:val="00480949"/>
    <w:rsid w:val="00483199"/>
    <w:rsid w:val="00484BD6"/>
    <w:rsid w:val="004928F4"/>
    <w:rsid w:val="00495CA0"/>
    <w:rsid w:val="00496011"/>
    <w:rsid w:val="00496158"/>
    <w:rsid w:val="004A0A0E"/>
    <w:rsid w:val="004B5AAA"/>
    <w:rsid w:val="004C49B6"/>
    <w:rsid w:val="004D7055"/>
    <w:rsid w:val="004E2605"/>
    <w:rsid w:val="0050456B"/>
    <w:rsid w:val="0050620A"/>
    <w:rsid w:val="0050717A"/>
    <w:rsid w:val="00507D2C"/>
    <w:rsid w:val="0051175D"/>
    <w:rsid w:val="005153DD"/>
    <w:rsid w:val="005275F3"/>
    <w:rsid w:val="00533483"/>
    <w:rsid w:val="005435DA"/>
    <w:rsid w:val="00545172"/>
    <w:rsid w:val="00545EAD"/>
    <w:rsid w:val="00551917"/>
    <w:rsid w:val="00557672"/>
    <w:rsid w:val="0056762F"/>
    <w:rsid w:val="005762A8"/>
    <w:rsid w:val="0058249B"/>
    <w:rsid w:val="0058404F"/>
    <w:rsid w:val="005849DF"/>
    <w:rsid w:val="00591E70"/>
    <w:rsid w:val="00597D37"/>
    <w:rsid w:val="005A32B9"/>
    <w:rsid w:val="005A5A2E"/>
    <w:rsid w:val="005A6696"/>
    <w:rsid w:val="005B1221"/>
    <w:rsid w:val="005C1DAD"/>
    <w:rsid w:val="005D1E19"/>
    <w:rsid w:val="005D6FA8"/>
    <w:rsid w:val="005F72A3"/>
    <w:rsid w:val="00600908"/>
    <w:rsid w:val="00600FBE"/>
    <w:rsid w:val="006022DE"/>
    <w:rsid w:val="00616917"/>
    <w:rsid w:val="0062565E"/>
    <w:rsid w:val="00643ED1"/>
    <w:rsid w:val="006463AF"/>
    <w:rsid w:val="0064679B"/>
    <w:rsid w:val="006517B7"/>
    <w:rsid w:val="006649F2"/>
    <w:rsid w:val="00664CDB"/>
    <w:rsid w:val="00670036"/>
    <w:rsid w:val="00673B32"/>
    <w:rsid w:val="006757E3"/>
    <w:rsid w:val="006847DD"/>
    <w:rsid w:val="00685FEE"/>
    <w:rsid w:val="006902CF"/>
    <w:rsid w:val="00690C28"/>
    <w:rsid w:val="00691F1A"/>
    <w:rsid w:val="006A0CA7"/>
    <w:rsid w:val="006A0F45"/>
    <w:rsid w:val="006A4609"/>
    <w:rsid w:val="006B1DE6"/>
    <w:rsid w:val="006B47C2"/>
    <w:rsid w:val="006C4BCF"/>
    <w:rsid w:val="006D3C88"/>
    <w:rsid w:val="006D41FA"/>
    <w:rsid w:val="006D5D97"/>
    <w:rsid w:val="006D649F"/>
    <w:rsid w:val="006E6EF9"/>
    <w:rsid w:val="006F1244"/>
    <w:rsid w:val="006F2736"/>
    <w:rsid w:val="006F58DB"/>
    <w:rsid w:val="006F6D0B"/>
    <w:rsid w:val="006F74FB"/>
    <w:rsid w:val="00700475"/>
    <w:rsid w:val="0071442F"/>
    <w:rsid w:val="00716D37"/>
    <w:rsid w:val="007177E9"/>
    <w:rsid w:val="00724E9C"/>
    <w:rsid w:val="007269F9"/>
    <w:rsid w:val="00750938"/>
    <w:rsid w:val="00761625"/>
    <w:rsid w:val="007637BC"/>
    <w:rsid w:val="00766625"/>
    <w:rsid w:val="00773A4D"/>
    <w:rsid w:val="00777C7E"/>
    <w:rsid w:val="0078097A"/>
    <w:rsid w:val="00780FE0"/>
    <w:rsid w:val="0079233A"/>
    <w:rsid w:val="00796AFE"/>
    <w:rsid w:val="007C33DC"/>
    <w:rsid w:val="007D58E0"/>
    <w:rsid w:val="007E7367"/>
    <w:rsid w:val="00801F7A"/>
    <w:rsid w:val="00823B58"/>
    <w:rsid w:val="00824812"/>
    <w:rsid w:val="00826538"/>
    <w:rsid w:val="00826AF5"/>
    <w:rsid w:val="00826EB8"/>
    <w:rsid w:val="00831DDD"/>
    <w:rsid w:val="00835179"/>
    <w:rsid w:val="0084062A"/>
    <w:rsid w:val="00846B45"/>
    <w:rsid w:val="00865475"/>
    <w:rsid w:val="00866D50"/>
    <w:rsid w:val="0086754A"/>
    <w:rsid w:val="00883A80"/>
    <w:rsid w:val="00885689"/>
    <w:rsid w:val="00887B69"/>
    <w:rsid w:val="008A0EAD"/>
    <w:rsid w:val="008B7786"/>
    <w:rsid w:val="008C0744"/>
    <w:rsid w:val="008D0181"/>
    <w:rsid w:val="008D4629"/>
    <w:rsid w:val="008E04E0"/>
    <w:rsid w:val="008E3B36"/>
    <w:rsid w:val="008E4FBC"/>
    <w:rsid w:val="008F0604"/>
    <w:rsid w:val="009008F8"/>
    <w:rsid w:val="0090104A"/>
    <w:rsid w:val="00901DBE"/>
    <w:rsid w:val="0090236E"/>
    <w:rsid w:val="0090500D"/>
    <w:rsid w:val="00917B37"/>
    <w:rsid w:val="00920F8E"/>
    <w:rsid w:val="00932796"/>
    <w:rsid w:val="00932A05"/>
    <w:rsid w:val="00937C34"/>
    <w:rsid w:val="00945A98"/>
    <w:rsid w:val="009500B2"/>
    <w:rsid w:val="00950DF8"/>
    <w:rsid w:val="00952D28"/>
    <w:rsid w:val="009652C7"/>
    <w:rsid w:val="00967280"/>
    <w:rsid w:val="009700EA"/>
    <w:rsid w:val="0097788D"/>
    <w:rsid w:val="00985E6C"/>
    <w:rsid w:val="009971C1"/>
    <w:rsid w:val="009A4514"/>
    <w:rsid w:val="009B05C6"/>
    <w:rsid w:val="009C7F81"/>
    <w:rsid w:val="009D5AF0"/>
    <w:rsid w:val="009E3A8D"/>
    <w:rsid w:val="009F1E6B"/>
    <w:rsid w:val="009F202D"/>
    <w:rsid w:val="00A0073B"/>
    <w:rsid w:val="00A140CB"/>
    <w:rsid w:val="00A34941"/>
    <w:rsid w:val="00A45EEB"/>
    <w:rsid w:val="00A46AE0"/>
    <w:rsid w:val="00A525D0"/>
    <w:rsid w:val="00A53642"/>
    <w:rsid w:val="00A57997"/>
    <w:rsid w:val="00A651DE"/>
    <w:rsid w:val="00A66394"/>
    <w:rsid w:val="00A74E51"/>
    <w:rsid w:val="00A77238"/>
    <w:rsid w:val="00A841B6"/>
    <w:rsid w:val="00A90DAE"/>
    <w:rsid w:val="00A92B28"/>
    <w:rsid w:val="00A964EE"/>
    <w:rsid w:val="00A97E5B"/>
    <w:rsid w:val="00AA0FC8"/>
    <w:rsid w:val="00AB75CF"/>
    <w:rsid w:val="00AD4542"/>
    <w:rsid w:val="00AE26B0"/>
    <w:rsid w:val="00AE3B2C"/>
    <w:rsid w:val="00AE5A61"/>
    <w:rsid w:val="00AF32DF"/>
    <w:rsid w:val="00AF6B3C"/>
    <w:rsid w:val="00AF6D74"/>
    <w:rsid w:val="00AF74AD"/>
    <w:rsid w:val="00AF7EDC"/>
    <w:rsid w:val="00B0298B"/>
    <w:rsid w:val="00B177FE"/>
    <w:rsid w:val="00B22111"/>
    <w:rsid w:val="00B22F3E"/>
    <w:rsid w:val="00B25F2E"/>
    <w:rsid w:val="00B30577"/>
    <w:rsid w:val="00B34010"/>
    <w:rsid w:val="00B3405F"/>
    <w:rsid w:val="00B3639C"/>
    <w:rsid w:val="00B574C9"/>
    <w:rsid w:val="00B6024A"/>
    <w:rsid w:val="00B6179A"/>
    <w:rsid w:val="00B67D3E"/>
    <w:rsid w:val="00B67ECA"/>
    <w:rsid w:val="00B91298"/>
    <w:rsid w:val="00B9374E"/>
    <w:rsid w:val="00BA6154"/>
    <w:rsid w:val="00BB1745"/>
    <w:rsid w:val="00BB495A"/>
    <w:rsid w:val="00BB5F6F"/>
    <w:rsid w:val="00BB6322"/>
    <w:rsid w:val="00BB7C59"/>
    <w:rsid w:val="00BC7EBA"/>
    <w:rsid w:val="00BD3F33"/>
    <w:rsid w:val="00BE4DBB"/>
    <w:rsid w:val="00BE4EAC"/>
    <w:rsid w:val="00BE6B8A"/>
    <w:rsid w:val="00BF3948"/>
    <w:rsid w:val="00BF64F6"/>
    <w:rsid w:val="00BF6C19"/>
    <w:rsid w:val="00C02668"/>
    <w:rsid w:val="00C073FB"/>
    <w:rsid w:val="00C1018A"/>
    <w:rsid w:val="00C17F32"/>
    <w:rsid w:val="00C24143"/>
    <w:rsid w:val="00C45702"/>
    <w:rsid w:val="00C45C09"/>
    <w:rsid w:val="00C51826"/>
    <w:rsid w:val="00C518D3"/>
    <w:rsid w:val="00C6734A"/>
    <w:rsid w:val="00C720FF"/>
    <w:rsid w:val="00C74E76"/>
    <w:rsid w:val="00C7563E"/>
    <w:rsid w:val="00C855A5"/>
    <w:rsid w:val="00C8774A"/>
    <w:rsid w:val="00C933F8"/>
    <w:rsid w:val="00CA21FF"/>
    <w:rsid w:val="00CB18BF"/>
    <w:rsid w:val="00CB67DD"/>
    <w:rsid w:val="00CD7B82"/>
    <w:rsid w:val="00CF0225"/>
    <w:rsid w:val="00CF49C1"/>
    <w:rsid w:val="00CF4B16"/>
    <w:rsid w:val="00CF5D20"/>
    <w:rsid w:val="00D029BD"/>
    <w:rsid w:val="00D135E0"/>
    <w:rsid w:val="00D148B4"/>
    <w:rsid w:val="00D14E90"/>
    <w:rsid w:val="00D20522"/>
    <w:rsid w:val="00D2199C"/>
    <w:rsid w:val="00D264F4"/>
    <w:rsid w:val="00D30CB7"/>
    <w:rsid w:val="00D32583"/>
    <w:rsid w:val="00D36EC4"/>
    <w:rsid w:val="00D60BB5"/>
    <w:rsid w:val="00D62B4D"/>
    <w:rsid w:val="00D666BE"/>
    <w:rsid w:val="00D71F7E"/>
    <w:rsid w:val="00D7686F"/>
    <w:rsid w:val="00D903AA"/>
    <w:rsid w:val="00D92AC5"/>
    <w:rsid w:val="00DB2BDB"/>
    <w:rsid w:val="00DB379B"/>
    <w:rsid w:val="00DC7F60"/>
    <w:rsid w:val="00DD2653"/>
    <w:rsid w:val="00DD3C89"/>
    <w:rsid w:val="00DD63B7"/>
    <w:rsid w:val="00DE6FD9"/>
    <w:rsid w:val="00DF014D"/>
    <w:rsid w:val="00DF2FBA"/>
    <w:rsid w:val="00DF52BF"/>
    <w:rsid w:val="00E01191"/>
    <w:rsid w:val="00E024D1"/>
    <w:rsid w:val="00E043F8"/>
    <w:rsid w:val="00E05D7E"/>
    <w:rsid w:val="00E06A47"/>
    <w:rsid w:val="00E37E91"/>
    <w:rsid w:val="00E4708C"/>
    <w:rsid w:val="00E52057"/>
    <w:rsid w:val="00E56784"/>
    <w:rsid w:val="00E6132A"/>
    <w:rsid w:val="00E701C0"/>
    <w:rsid w:val="00E77F0C"/>
    <w:rsid w:val="00E812E3"/>
    <w:rsid w:val="00E82F64"/>
    <w:rsid w:val="00E86A98"/>
    <w:rsid w:val="00E8716F"/>
    <w:rsid w:val="00E90B64"/>
    <w:rsid w:val="00E94771"/>
    <w:rsid w:val="00EA34ED"/>
    <w:rsid w:val="00EA3632"/>
    <w:rsid w:val="00EA4AF5"/>
    <w:rsid w:val="00EB0E7D"/>
    <w:rsid w:val="00EB1753"/>
    <w:rsid w:val="00EB1F24"/>
    <w:rsid w:val="00EC21AA"/>
    <w:rsid w:val="00ED2CB8"/>
    <w:rsid w:val="00ED4777"/>
    <w:rsid w:val="00EE4268"/>
    <w:rsid w:val="00EE427E"/>
    <w:rsid w:val="00F01141"/>
    <w:rsid w:val="00F11432"/>
    <w:rsid w:val="00F25EC6"/>
    <w:rsid w:val="00F31404"/>
    <w:rsid w:val="00F365BD"/>
    <w:rsid w:val="00F430D7"/>
    <w:rsid w:val="00F44ECA"/>
    <w:rsid w:val="00F464AD"/>
    <w:rsid w:val="00F473CB"/>
    <w:rsid w:val="00F50539"/>
    <w:rsid w:val="00F51109"/>
    <w:rsid w:val="00F53065"/>
    <w:rsid w:val="00F557F7"/>
    <w:rsid w:val="00F659BE"/>
    <w:rsid w:val="00F70684"/>
    <w:rsid w:val="00F83A38"/>
    <w:rsid w:val="00FB1325"/>
    <w:rsid w:val="00FC1CD9"/>
    <w:rsid w:val="00FD2BA4"/>
    <w:rsid w:val="00FD6BE6"/>
    <w:rsid w:val="00FD6CDC"/>
    <w:rsid w:val="00FE58A7"/>
    <w:rsid w:val="00FF3DEF"/>
    <w:rsid w:val="00FF4908"/>
    <w:rsid w:val="00FF4D34"/>
    <w:rsid w:val="00FF7A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AF1F9E"/>
  <w15:chartTrackingRefBased/>
  <w15:docId w15:val="{533591D6-11D8-2E4E-A4EC-F1D23E699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1CD9"/>
    <w:rPr>
      <w:color w:val="0563C1" w:themeColor="hyperlink"/>
      <w:u w:val="single"/>
    </w:rPr>
  </w:style>
  <w:style w:type="character" w:styleId="UnresolvedMention">
    <w:name w:val="Unresolved Mention"/>
    <w:basedOn w:val="DefaultParagraphFont"/>
    <w:uiPriority w:val="99"/>
    <w:semiHidden/>
    <w:unhideWhenUsed/>
    <w:rsid w:val="00FC1CD9"/>
    <w:rPr>
      <w:color w:val="605E5C"/>
      <w:shd w:val="clear" w:color="auto" w:fill="E1DFDD"/>
    </w:rPr>
  </w:style>
  <w:style w:type="paragraph" w:styleId="Header">
    <w:name w:val="header"/>
    <w:basedOn w:val="Normal"/>
    <w:link w:val="HeaderChar"/>
    <w:uiPriority w:val="99"/>
    <w:unhideWhenUsed/>
    <w:rsid w:val="00FC1CD9"/>
    <w:pPr>
      <w:tabs>
        <w:tab w:val="center" w:pos="4513"/>
        <w:tab w:val="right" w:pos="9026"/>
      </w:tabs>
    </w:pPr>
  </w:style>
  <w:style w:type="character" w:customStyle="1" w:styleId="HeaderChar">
    <w:name w:val="Header Char"/>
    <w:basedOn w:val="DefaultParagraphFont"/>
    <w:link w:val="Header"/>
    <w:uiPriority w:val="99"/>
    <w:rsid w:val="00FC1CD9"/>
  </w:style>
  <w:style w:type="paragraph" w:styleId="Footer">
    <w:name w:val="footer"/>
    <w:basedOn w:val="Normal"/>
    <w:link w:val="FooterChar"/>
    <w:uiPriority w:val="99"/>
    <w:unhideWhenUsed/>
    <w:rsid w:val="00FC1CD9"/>
    <w:pPr>
      <w:tabs>
        <w:tab w:val="center" w:pos="4513"/>
        <w:tab w:val="right" w:pos="9026"/>
      </w:tabs>
    </w:pPr>
  </w:style>
  <w:style w:type="character" w:customStyle="1" w:styleId="FooterChar">
    <w:name w:val="Footer Char"/>
    <w:basedOn w:val="DefaultParagraphFont"/>
    <w:link w:val="Footer"/>
    <w:uiPriority w:val="99"/>
    <w:rsid w:val="00FC1CD9"/>
  </w:style>
  <w:style w:type="paragraph" w:styleId="ListParagraph">
    <w:name w:val="List Paragraph"/>
    <w:basedOn w:val="Normal"/>
    <w:uiPriority w:val="34"/>
    <w:qFormat/>
    <w:rsid w:val="00344285"/>
    <w:pPr>
      <w:ind w:left="720"/>
      <w:contextualSpacing/>
    </w:pPr>
  </w:style>
  <w:style w:type="character" w:styleId="FollowedHyperlink">
    <w:name w:val="FollowedHyperlink"/>
    <w:basedOn w:val="DefaultParagraphFont"/>
    <w:uiPriority w:val="99"/>
    <w:semiHidden/>
    <w:unhideWhenUsed/>
    <w:rsid w:val="000312F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ccm.org/blog/professional-and-parent-implemented-early-intervention-strategies" TargetMode="External"/><Relationship Id="rId18" Type="http://schemas.openxmlformats.org/officeDocument/2006/relationships/hyperlink" Target="https://www.teachearlyyears.com/enabling-environments/view/why-our-children-need-wild-play" TargetMode="External"/><Relationship Id="rId26" Type="http://schemas.openxmlformats.org/officeDocument/2006/relationships/hyperlink" Target="https://blog.easypeasyapp.com/blog/how-to-transition-children-successfully-in-the-early-years" TargetMode="External"/><Relationship Id="rId3" Type="http://schemas.openxmlformats.org/officeDocument/2006/relationships/styles" Target="styles.xml"/><Relationship Id="rId21" Type="http://schemas.openxmlformats.org/officeDocument/2006/relationships/hyperlink" Target="https://childmind.org/article/how-can-we-help-kids-with-transitions/"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biglifejournal.com/blogs/blog/help-kids-cope-big-life-changes" TargetMode="External"/><Relationship Id="rId17" Type="http://schemas.openxmlformats.org/officeDocument/2006/relationships/hyperlink" Target="https://www.highspeedtraining.co.uk/hub/what-is-a-forest-school/" TargetMode="External"/><Relationship Id="rId25" Type="http://schemas.openxmlformats.org/officeDocument/2006/relationships/hyperlink" Target="https://nurserystory.co.uk/resource-centre/supporting-children-and-parents-with-transitions/"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help-for-early-years-providers.education.gov.uk/get-help-to-improve-your-practice/working-in-partnership-with-parents-and-carers" TargetMode="External"/><Relationship Id="rId20" Type="http://schemas.openxmlformats.org/officeDocument/2006/relationships/hyperlink" Target="https://longfordchildcare.ie/partnerships-parents-important/" TargetMode="External"/><Relationship Id="rId29" Type="http://schemas.openxmlformats.org/officeDocument/2006/relationships/hyperlink" Target="https://www.telipa.org/top-5-benefits-early-interven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dc.gov/ncbddd/actearly/parents/states.html" TargetMode="External"/><Relationship Id="rId24" Type="http://schemas.openxmlformats.org/officeDocument/2006/relationships/hyperlink" Target="https://www.simplypsychology.org/little-albert.html" TargetMode="External"/><Relationship Id="rId32" Type="http://schemas.openxmlformats.org/officeDocument/2006/relationships/hyperlink" Target="https://gov.wales/phased-expansion-early-years-provision" TargetMode="External"/><Relationship Id="rId5" Type="http://schemas.openxmlformats.org/officeDocument/2006/relationships/webSettings" Target="webSettings.xml"/><Relationship Id="rId15" Type="http://schemas.openxmlformats.org/officeDocument/2006/relationships/hyperlink" Target="https://www.goodwin.edu/enews/importance-of-early-childhood-educators/" TargetMode="External"/><Relationship Id="rId23" Type="http://schemas.openxmlformats.org/officeDocument/2006/relationships/hyperlink" Target="https://www.simplypsychology.org/bandura.html" TargetMode="External"/><Relationship Id="rId28" Type="http://schemas.openxmlformats.org/officeDocument/2006/relationships/hyperlink" Target="https://www.theschoolrun.com/moving-reception-year-1-how-it-affects-your-child" TargetMode="External"/><Relationship Id="rId36" Type="http://schemas.openxmlformats.org/officeDocument/2006/relationships/theme" Target="theme/theme1.xml"/><Relationship Id="rId10" Type="http://schemas.openxmlformats.org/officeDocument/2006/relationships/hyperlink" Target="https://www.edresearch.edu.au/articles/importance-school-transitions" TargetMode="External"/><Relationship Id="rId19" Type="http://schemas.openxmlformats.org/officeDocument/2006/relationships/hyperlink" Target="https://www.ivyprep.org/basic-needs-of-a-child/" TargetMode="External"/><Relationship Id="rId31" Type="http://schemas.openxmlformats.org/officeDocument/2006/relationships/hyperlink" Target="https://www.twinkl.co.uk/blog/school-transitions-from-a-nursery-or-preschool" TargetMode="External"/><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hyperlink" Target="https://eycp.essex.gov.uk/the-early-years-foundation-stage/how-do-i-become-an-outstanding-practitioner/role-of-the-adult/" TargetMode="External"/><Relationship Id="rId22" Type="http://schemas.openxmlformats.org/officeDocument/2006/relationships/hyperlink" Target="https://chimesradio.com/parenting-blogs/stages-of-child-development/" TargetMode="External"/><Relationship Id="rId27" Type="http://schemas.openxmlformats.org/officeDocument/2006/relationships/hyperlink" Target="https://d1wqtxts1xzle7.cloudfront.net/44165922/bronfenbrenners_ecological-with-cover-page-v2.pdf?Expires=1669395009&amp;Signature=QwhcPRF1Azhkq95jY~CARw9VvGoSfrY5PxhNR9OqbBOdqijgZQ5s9goAXUZtJf21WKbmlwgb7ipDXXOHIKHtFkdq6r1jdThQdRrddGGX1WIsvAfCgIq2MvwgspRcWasCX2lMhmISmSaZMTV2e-uJ4cGMR1QXWCtwzj9Ni6y-9TWzEWIIB4jibRqUtfvOoHSXNIr2B8l8bIM3ZYBnOXqLCsq8k93d2-mUeeL3JoR5GEkztp4ancP4PMeOkj-uGvCO~Qz23L0~aS9iQaw8FEH54UWyU4a7rLkthFMgqXl-1F5V9FwggjTqPJ9B930BCoxD6ottNIegxaJ9Fp505d7o1w__&amp;Key-Pair-Id=APKAJLOHF5GGSLRBV4ZA" TargetMode="External"/><Relationship Id="rId30" Type="http://schemas.openxmlformats.org/officeDocument/2006/relationships/hyperlink" Target="https://www.nurseryworld.co.uk/features/article/early-years-pioneers-margaret-and-rachel-mcmillan"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0A9DC5-1E32-444D-ABD1-5318222A8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528</TotalTime>
  <Pages>11</Pages>
  <Words>4008</Words>
  <Characters>20605</Characters>
  <Application>Microsoft Office Word</Application>
  <DocSecurity>0</DocSecurity>
  <Lines>457</Lines>
  <Paragraphs>332</Paragraphs>
  <ScaleCrop>false</ScaleCrop>
  <Company/>
  <LinksUpToDate>false</LinksUpToDate>
  <CharactersWithSpaces>24281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 John (2204881)</dc:creator>
  <cp:keywords/>
  <dc:description/>
  <cp:lastModifiedBy>Elin John (2204881)</cp:lastModifiedBy>
  <cp:revision>431</cp:revision>
  <dcterms:created xsi:type="dcterms:W3CDTF">2022-11-21T08:57:00Z</dcterms:created>
  <dcterms:modified xsi:type="dcterms:W3CDTF">2022-12-01T10:30:00Z</dcterms:modified>
</cp:coreProperties>
</file>