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9C308" w14:textId="7931FAAF" w:rsidR="006F55D8" w:rsidRPr="003B5E22" w:rsidRDefault="006F55D8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 xml:space="preserve">Alison Barker </w:t>
      </w:r>
    </w:p>
    <w:p w14:paraId="0D6B130C" w14:textId="0676B6F6" w:rsidR="006F55D8" w:rsidRPr="003B5E22" w:rsidRDefault="006F55D8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 xml:space="preserve">1708025 </w:t>
      </w:r>
    </w:p>
    <w:p w14:paraId="3D70EBD4" w14:textId="77777777" w:rsidR="003C13A2" w:rsidRPr="003B5E22" w:rsidRDefault="006F55D8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>Hr talent development</w:t>
      </w:r>
    </w:p>
    <w:p w14:paraId="1355BE0E" w14:textId="605E466E" w:rsidR="006F55D8" w:rsidRPr="003B5E22" w:rsidRDefault="006F55D8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 xml:space="preserve"> </w:t>
      </w:r>
      <w:r w:rsidR="003C13A2" w:rsidRPr="003B5E22">
        <w:rPr>
          <w:rFonts w:asciiTheme="majorHAnsi" w:hAnsiTheme="majorHAnsi"/>
        </w:rPr>
        <w:t xml:space="preserve">Assignment 2 </w:t>
      </w:r>
    </w:p>
    <w:p w14:paraId="1BC0D1BD" w14:textId="40781EB2" w:rsidR="004811E9" w:rsidRPr="003B5E22" w:rsidRDefault="004811E9">
      <w:pPr>
        <w:rPr>
          <w:rFonts w:asciiTheme="majorHAnsi" w:hAnsiTheme="majorHAnsi"/>
        </w:rPr>
      </w:pPr>
    </w:p>
    <w:p w14:paraId="5B3E6263" w14:textId="03515400" w:rsidR="004811E9" w:rsidRPr="003B5E22" w:rsidRDefault="004811E9">
      <w:pPr>
        <w:rPr>
          <w:rFonts w:asciiTheme="majorHAnsi" w:hAnsiTheme="majorHAnsi"/>
        </w:rPr>
      </w:pPr>
    </w:p>
    <w:p w14:paraId="621023EB" w14:textId="4D72825F" w:rsidR="004A6D97" w:rsidRPr="003B5E22" w:rsidRDefault="004A6D97">
      <w:pPr>
        <w:rPr>
          <w:rFonts w:asciiTheme="majorHAnsi" w:hAnsiTheme="majorHAnsi"/>
        </w:rPr>
      </w:pPr>
    </w:p>
    <w:p w14:paraId="3D0062DC" w14:textId="77777777" w:rsidR="004A6D97" w:rsidRPr="003B5E22" w:rsidRDefault="004A6D97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br w:type="page"/>
      </w:r>
    </w:p>
    <w:p w14:paraId="18CC7F8B" w14:textId="77777777" w:rsidR="000A5EA4" w:rsidRDefault="009D5F10">
      <w:p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 xml:space="preserve">LINK TO </w:t>
      </w:r>
      <w:r w:rsidR="000A5EA4">
        <w:rPr>
          <w:rFonts w:asciiTheme="majorHAnsi" w:hAnsiTheme="majorHAnsi"/>
        </w:rPr>
        <w:t xml:space="preserve">PLATYLIST </w:t>
      </w:r>
    </w:p>
    <w:p w14:paraId="5F45BEF4" w14:textId="512BCFB7" w:rsidR="009D5F10" w:rsidRDefault="000A5EA4">
      <w:pPr>
        <w:rPr>
          <w:rFonts w:asciiTheme="majorHAnsi" w:hAnsiTheme="majorHAnsi"/>
        </w:rPr>
      </w:pPr>
      <w:hyperlink r:id="rId5" w:history="1">
        <w:r>
          <w:rPr>
            <w:rStyle w:val="Hyperlink"/>
          </w:rPr>
          <w:t>Playlist</w:t>
        </w:r>
      </w:hyperlink>
    </w:p>
    <w:p w14:paraId="602FE0D6" w14:textId="77777777" w:rsidR="009D5F10" w:rsidRDefault="009D5F10">
      <w:pPr>
        <w:rPr>
          <w:rFonts w:asciiTheme="majorHAnsi" w:hAnsiTheme="majorHAnsi"/>
        </w:rPr>
      </w:pPr>
    </w:p>
    <w:p w14:paraId="23DD1E56" w14:textId="77777777" w:rsidR="009D5F10" w:rsidRDefault="009D5F10">
      <w:pPr>
        <w:rPr>
          <w:rFonts w:asciiTheme="majorHAnsi" w:hAnsiTheme="majorHAnsi"/>
        </w:rPr>
      </w:pPr>
    </w:p>
    <w:p w14:paraId="1BA2BE7D" w14:textId="27D14F54" w:rsidR="004811E9" w:rsidRPr="003B5E22" w:rsidRDefault="004A6D97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 xml:space="preserve">Script to PowerPoint </w:t>
      </w:r>
    </w:p>
    <w:p w14:paraId="338B19A3" w14:textId="7A63615F" w:rsidR="004A6D97" w:rsidRPr="003B5E22" w:rsidRDefault="004A6D97">
      <w:pPr>
        <w:rPr>
          <w:rFonts w:asciiTheme="majorHAnsi" w:hAnsiTheme="majorHAnsi"/>
        </w:rPr>
      </w:pPr>
    </w:p>
    <w:p w14:paraId="519B6D93" w14:textId="52C7882D" w:rsidR="004A6D97" w:rsidRPr="003B5E22" w:rsidRDefault="004A6D97">
      <w:pPr>
        <w:rPr>
          <w:rFonts w:asciiTheme="majorHAnsi" w:hAnsiTheme="majorHAnsi"/>
        </w:rPr>
      </w:pPr>
    </w:p>
    <w:p w14:paraId="4BC01624" w14:textId="26F41C5E" w:rsidR="004A6D97" w:rsidRPr="003B5E22" w:rsidRDefault="004A6D97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 xml:space="preserve">Introduction </w:t>
      </w:r>
    </w:p>
    <w:p w14:paraId="7DF118C3" w14:textId="254FF025" w:rsidR="004A6D97" w:rsidRPr="003B5E22" w:rsidRDefault="004A6D97">
      <w:pPr>
        <w:rPr>
          <w:rFonts w:asciiTheme="majorHAnsi" w:hAnsiTheme="majorHAnsi"/>
        </w:rPr>
      </w:pPr>
    </w:p>
    <w:p w14:paraId="06BC864C" w14:textId="03236022" w:rsidR="004A6D97" w:rsidRPr="003B5E22" w:rsidRDefault="004A6D97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 xml:space="preserve">My name is Alison </w:t>
      </w:r>
      <w:r w:rsidR="004D2110" w:rsidRPr="003B5E22">
        <w:rPr>
          <w:rFonts w:asciiTheme="majorHAnsi" w:hAnsiTheme="majorHAnsi"/>
        </w:rPr>
        <w:t xml:space="preserve">Barker I’m studying a </w:t>
      </w:r>
      <w:r w:rsidR="00493B51" w:rsidRPr="003B5E22">
        <w:rPr>
          <w:rFonts w:asciiTheme="majorHAnsi" w:hAnsiTheme="majorHAnsi"/>
        </w:rPr>
        <w:t xml:space="preserve">business </w:t>
      </w:r>
      <w:r w:rsidR="004D2110" w:rsidRPr="003B5E22">
        <w:rPr>
          <w:rFonts w:asciiTheme="majorHAnsi" w:hAnsiTheme="majorHAnsi"/>
        </w:rPr>
        <w:t xml:space="preserve">masters at trinity </w:t>
      </w:r>
      <w:r w:rsidR="00BB7E85" w:rsidRPr="003B5E22">
        <w:rPr>
          <w:rFonts w:asciiTheme="majorHAnsi" w:hAnsiTheme="majorHAnsi"/>
        </w:rPr>
        <w:t>St</w:t>
      </w:r>
      <w:r w:rsidR="004D2110" w:rsidRPr="003B5E22">
        <w:rPr>
          <w:rFonts w:asciiTheme="majorHAnsi" w:hAnsiTheme="majorHAnsi"/>
        </w:rPr>
        <w:t xml:space="preserve"> David’s in Carmarthen </w:t>
      </w:r>
    </w:p>
    <w:p w14:paraId="6668BBE4" w14:textId="530D1D3C" w:rsidR="004D2110" w:rsidRPr="003B5E22" w:rsidRDefault="00BB7E85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 xml:space="preserve">This </w:t>
      </w:r>
      <w:r w:rsidR="000411B2" w:rsidRPr="003B5E22">
        <w:rPr>
          <w:rFonts w:asciiTheme="majorHAnsi" w:hAnsiTheme="majorHAnsi"/>
        </w:rPr>
        <w:t>assignment is</w:t>
      </w:r>
      <w:r w:rsidRPr="003B5E22">
        <w:rPr>
          <w:rFonts w:asciiTheme="majorHAnsi" w:hAnsiTheme="majorHAnsi"/>
        </w:rPr>
        <w:t xml:space="preserve"> the second part to </w:t>
      </w:r>
      <w:r w:rsidR="00F26EC9" w:rsidRPr="003B5E22">
        <w:rPr>
          <w:rFonts w:asciiTheme="majorHAnsi" w:hAnsiTheme="majorHAnsi"/>
        </w:rPr>
        <w:t xml:space="preserve">the human </w:t>
      </w:r>
      <w:r w:rsidR="00493B51" w:rsidRPr="003B5E22">
        <w:rPr>
          <w:rFonts w:asciiTheme="majorHAnsi" w:hAnsiTheme="majorHAnsi"/>
        </w:rPr>
        <w:t xml:space="preserve">resource management module </w:t>
      </w:r>
    </w:p>
    <w:p w14:paraId="4C09E24D" w14:textId="323B860E" w:rsidR="00CD3114" w:rsidRPr="003B5E22" w:rsidRDefault="00CD3114">
      <w:pPr>
        <w:rPr>
          <w:rFonts w:asciiTheme="majorHAnsi" w:hAnsiTheme="majorHAnsi"/>
        </w:rPr>
      </w:pPr>
    </w:p>
    <w:p w14:paraId="30929802" w14:textId="02DE652A" w:rsidR="00CD3114" w:rsidRPr="003B5E22" w:rsidRDefault="00CD3114">
      <w:pPr>
        <w:rPr>
          <w:rFonts w:asciiTheme="majorHAnsi" w:hAnsiTheme="majorHAnsi"/>
        </w:rPr>
      </w:pPr>
    </w:p>
    <w:p w14:paraId="28DBA6F8" w14:textId="7F940C6C" w:rsidR="00CD3114" w:rsidRPr="003B5E22" w:rsidRDefault="00CD3114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 xml:space="preserve">Slide 1 </w:t>
      </w:r>
    </w:p>
    <w:p w14:paraId="6DAD7C60" w14:textId="33895381" w:rsidR="00CD3114" w:rsidRPr="003B5E22" w:rsidRDefault="00CD3114">
      <w:pPr>
        <w:rPr>
          <w:rFonts w:asciiTheme="majorHAnsi" w:hAnsiTheme="majorHAnsi"/>
        </w:rPr>
      </w:pPr>
    </w:p>
    <w:p w14:paraId="3655539B" w14:textId="6A729DD9" w:rsidR="00CD3114" w:rsidRPr="003B5E22" w:rsidRDefault="00CD3114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 xml:space="preserve">This is the name of the first slide and </w:t>
      </w:r>
      <w:r w:rsidR="00BB4927" w:rsidRPr="003B5E22">
        <w:rPr>
          <w:rFonts w:asciiTheme="majorHAnsi" w:hAnsiTheme="majorHAnsi"/>
        </w:rPr>
        <w:t xml:space="preserve">the title of the assignment which is </w:t>
      </w:r>
      <w:r w:rsidR="00DD5E22" w:rsidRPr="003B5E22">
        <w:rPr>
          <w:rFonts w:asciiTheme="majorHAnsi" w:hAnsiTheme="majorHAnsi"/>
        </w:rPr>
        <w:t xml:space="preserve">a strategic action plan </w:t>
      </w:r>
    </w:p>
    <w:p w14:paraId="4A1E7442" w14:textId="0D5EED6F" w:rsidR="00DD5E22" w:rsidRPr="003B5E22" w:rsidRDefault="00DD5E22">
      <w:pPr>
        <w:rPr>
          <w:rFonts w:asciiTheme="majorHAnsi" w:hAnsiTheme="majorHAnsi"/>
        </w:rPr>
      </w:pPr>
    </w:p>
    <w:p w14:paraId="0DC76C8E" w14:textId="7EE49ED2" w:rsidR="00DD5E22" w:rsidRPr="003B5E22" w:rsidRDefault="00DD5E22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>Slide 2</w:t>
      </w:r>
      <w:r w:rsidR="0062651B" w:rsidRPr="003B5E22">
        <w:rPr>
          <w:rFonts w:asciiTheme="majorHAnsi" w:hAnsiTheme="majorHAnsi"/>
        </w:rPr>
        <w:t xml:space="preserve"> </w:t>
      </w:r>
      <w:r w:rsidR="000411B2">
        <w:rPr>
          <w:rFonts w:asciiTheme="majorHAnsi" w:hAnsiTheme="majorHAnsi"/>
        </w:rPr>
        <w:t>G</w:t>
      </w:r>
      <w:r w:rsidR="0062651B" w:rsidRPr="003B5E22">
        <w:rPr>
          <w:rFonts w:asciiTheme="majorHAnsi" w:hAnsiTheme="majorHAnsi"/>
        </w:rPr>
        <w:t xml:space="preserve">et </w:t>
      </w:r>
      <w:r w:rsidR="000411B2">
        <w:rPr>
          <w:rFonts w:asciiTheme="majorHAnsi" w:hAnsiTheme="majorHAnsi"/>
        </w:rPr>
        <w:t>C</w:t>
      </w:r>
      <w:r w:rsidR="000411B2" w:rsidRPr="003B5E22">
        <w:rPr>
          <w:rFonts w:asciiTheme="majorHAnsi" w:hAnsiTheme="majorHAnsi"/>
        </w:rPr>
        <w:t>onnected is</w:t>
      </w:r>
      <w:r w:rsidRPr="003B5E22">
        <w:rPr>
          <w:rFonts w:asciiTheme="majorHAnsi" w:hAnsiTheme="majorHAnsi"/>
        </w:rPr>
        <w:t xml:space="preserve"> </w:t>
      </w:r>
      <w:r w:rsidR="00A43D30" w:rsidRPr="003B5E22">
        <w:rPr>
          <w:rFonts w:asciiTheme="majorHAnsi" w:hAnsiTheme="majorHAnsi"/>
        </w:rPr>
        <w:t xml:space="preserve">the name of the company that I will be </w:t>
      </w:r>
      <w:r w:rsidR="009A36D4" w:rsidRPr="003B5E22">
        <w:rPr>
          <w:rFonts w:asciiTheme="majorHAnsi" w:hAnsiTheme="majorHAnsi"/>
        </w:rPr>
        <w:t xml:space="preserve">analysing and </w:t>
      </w:r>
      <w:r w:rsidR="0062651B" w:rsidRPr="003B5E22">
        <w:rPr>
          <w:rFonts w:asciiTheme="majorHAnsi" w:hAnsiTheme="majorHAnsi"/>
        </w:rPr>
        <w:t xml:space="preserve">reporting on in this report. </w:t>
      </w:r>
    </w:p>
    <w:p w14:paraId="4E36C564" w14:textId="263F6658" w:rsidR="0062651B" w:rsidRPr="003B5E22" w:rsidRDefault="0062651B">
      <w:pPr>
        <w:rPr>
          <w:rFonts w:asciiTheme="majorHAnsi" w:hAnsiTheme="majorHAnsi"/>
        </w:rPr>
      </w:pPr>
    </w:p>
    <w:p w14:paraId="69460FB7" w14:textId="792C034C" w:rsidR="0062651B" w:rsidRPr="003B5E22" w:rsidRDefault="0062651B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 xml:space="preserve">Slide 3 </w:t>
      </w:r>
    </w:p>
    <w:p w14:paraId="28876648" w14:textId="67E187EE" w:rsidR="0062651B" w:rsidRPr="003B5E22" w:rsidRDefault="0062651B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 xml:space="preserve">Introduction to the company </w:t>
      </w:r>
    </w:p>
    <w:p w14:paraId="32A87659" w14:textId="5D96F80A" w:rsidR="00C14A5B" w:rsidRPr="003B5E22" w:rsidRDefault="00051517" w:rsidP="00B45A69">
      <w:pPr>
        <w:spacing w:line="276" w:lineRule="auto"/>
        <w:rPr>
          <w:rFonts w:asciiTheme="majorHAnsi" w:eastAsia="Times New Roman" w:hAnsiTheme="majorHAnsi" w:cstheme="minorHAnsi"/>
        </w:rPr>
      </w:pPr>
      <w:r w:rsidRPr="003B5E22">
        <w:rPr>
          <w:rFonts w:asciiTheme="majorHAnsi" w:hAnsiTheme="majorHAnsi"/>
        </w:rPr>
        <w:t xml:space="preserve">The company was </w:t>
      </w:r>
      <w:r w:rsidR="00DE3B4E" w:rsidRPr="003B5E22">
        <w:rPr>
          <w:rFonts w:asciiTheme="majorHAnsi" w:hAnsiTheme="majorHAnsi"/>
        </w:rPr>
        <w:t>founded by Damian Cole in 19</w:t>
      </w:r>
      <w:r w:rsidR="00292302" w:rsidRPr="003B5E22">
        <w:rPr>
          <w:rFonts w:asciiTheme="majorHAnsi" w:hAnsiTheme="majorHAnsi"/>
        </w:rPr>
        <w:t xml:space="preserve">92 it’s a </w:t>
      </w:r>
      <w:r w:rsidR="000411B2" w:rsidRPr="003B5E22">
        <w:rPr>
          <w:rFonts w:asciiTheme="majorHAnsi" w:hAnsiTheme="majorHAnsi"/>
        </w:rPr>
        <w:t>Welsh-based</w:t>
      </w:r>
      <w:r w:rsidR="00292302" w:rsidRPr="003B5E22">
        <w:rPr>
          <w:rFonts w:asciiTheme="majorHAnsi" w:hAnsiTheme="majorHAnsi"/>
        </w:rPr>
        <w:t xml:space="preserve"> company </w:t>
      </w:r>
      <w:r w:rsidR="00C14A5B" w:rsidRPr="003B5E22">
        <w:rPr>
          <w:rFonts w:asciiTheme="majorHAnsi" w:eastAsia="Times New Roman" w:hAnsiTheme="majorHAnsi" w:cstheme="minorHAnsi"/>
        </w:rPr>
        <w:t xml:space="preserve">The company that I have based the analysis the report framework on is a Welsh telecommunication business. </w:t>
      </w:r>
    </w:p>
    <w:p w14:paraId="03D1064F" w14:textId="6E75E18C" w:rsidR="00C14A5B" w:rsidRPr="00C14A5B" w:rsidRDefault="00C14A5B" w:rsidP="00C14A5B">
      <w:pPr>
        <w:spacing w:line="276" w:lineRule="auto"/>
        <w:rPr>
          <w:rFonts w:asciiTheme="majorHAnsi" w:eastAsia="Times New Roman" w:hAnsiTheme="majorHAnsi" w:cstheme="minorHAnsi"/>
        </w:rPr>
      </w:pPr>
      <w:r w:rsidRPr="00C14A5B">
        <w:rPr>
          <w:rFonts w:asciiTheme="majorHAnsi" w:eastAsia="Times New Roman" w:hAnsiTheme="majorHAnsi" w:cstheme="minorHAnsi"/>
        </w:rPr>
        <w:t xml:space="preserve">Through analysis of the internal business practices that </w:t>
      </w:r>
      <w:r w:rsidR="009D5F10">
        <w:rPr>
          <w:rFonts w:asciiTheme="majorHAnsi" w:eastAsia="Times New Roman" w:hAnsiTheme="majorHAnsi" w:cstheme="minorHAnsi"/>
        </w:rPr>
        <w:t>G</w:t>
      </w:r>
      <w:r w:rsidRPr="00C14A5B">
        <w:rPr>
          <w:rFonts w:asciiTheme="majorHAnsi" w:eastAsia="Times New Roman" w:hAnsiTheme="majorHAnsi" w:cstheme="minorHAnsi"/>
        </w:rPr>
        <w:t xml:space="preserve">et </w:t>
      </w:r>
      <w:r w:rsidR="009D5F10">
        <w:rPr>
          <w:rFonts w:asciiTheme="majorHAnsi" w:eastAsia="Times New Roman" w:hAnsiTheme="majorHAnsi" w:cstheme="minorHAnsi"/>
        </w:rPr>
        <w:t>C</w:t>
      </w:r>
      <w:r w:rsidRPr="00C14A5B">
        <w:rPr>
          <w:rFonts w:asciiTheme="majorHAnsi" w:eastAsia="Times New Roman" w:hAnsiTheme="majorHAnsi" w:cstheme="minorHAnsi"/>
        </w:rPr>
        <w:t xml:space="preserve">onnected uses to collect and quantify data to improve, retain and manage talent. </w:t>
      </w:r>
    </w:p>
    <w:p w14:paraId="04EBAD3D" w14:textId="77777777" w:rsidR="00C14A5B" w:rsidRPr="00C14A5B" w:rsidRDefault="00C14A5B" w:rsidP="00C14A5B">
      <w:pPr>
        <w:spacing w:line="276" w:lineRule="auto"/>
        <w:rPr>
          <w:rFonts w:asciiTheme="majorHAnsi" w:eastAsia="Times New Roman" w:hAnsiTheme="majorHAnsi" w:cstheme="minorHAnsi"/>
        </w:rPr>
      </w:pPr>
    </w:p>
    <w:p w14:paraId="6061BAE6" w14:textId="086A9094" w:rsidR="00C14A5B" w:rsidRPr="00C14A5B" w:rsidRDefault="00C14A5B" w:rsidP="00C14A5B">
      <w:pPr>
        <w:spacing w:line="276" w:lineRule="auto"/>
        <w:rPr>
          <w:rFonts w:asciiTheme="majorHAnsi" w:eastAsia="Times New Roman" w:hAnsiTheme="majorHAnsi" w:cstheme="minorHAnsi"/>
        </w:rPr>
      </w:pPr>
      <w:r w:rsidRPr="00C14A5B">
        <w:rPr>
          <w:rFonts w:asciiTheme="majorHAnsi" w:eastAsia="Times New Roman" w:hAnsiTheme="majorHAnsi" w:cstheme="minorHAnsi"/>
        </w:rPr>
        <w:t xml:space="preserve">Get </w:t>
      </w:r>
      <w:r w:rsidR="009D5F10">
        <w:rPr>
          <w:rFonts w:asciiTheme="majorHAnsi" w:eastAsia="Times New Roman" w:hAnsiTheme="majorHAnsi" w:cstheme="minorHAnsi"/>
        </w:rPr>
        <w:t>C</w:t>
      </w:r>
      <w:r w:rsidRPr="00C14A5B">
        <w:rPr>
          <w:rFonts w:asciiTheme="majorHAnsi" w:eastAsia="Times New Roman" w:hAnsiTheme="majorHAnsi" w:cstheme="minorHAnsi"/>
        </w:rPr>
        <w:t>onnected is a Welsh business started in 1992 but trading under another name oasis mobile phones, started out by founder Damien Cole.</w:t>
      </w:r>
    </w:p>
    <w:p w14:paraId="204BFD2C" w14:textId="77777777" w:rsidR="00C14A5B" w:rsidRPr="00C14A5B" w:rsidRDefault="00C14A5B" w:rsidP="00C14A5B">
      <w:pPr>
        <w:spacing w:line="276" w:lineRule="auto"/>
        <w:rPr>
          <w:rFonts w:asciiTheme="majorHAnsi" w:eastAsia="Times New Roman" w:hAnsiTheme="majorHAnsi" w:cstheme="minorHAnsi"/>
        </w:rPr>
      </w:pPr>
      <w:r w:rsidRPr="00C14A5B">
        <w:rPr>
          <w:rFonts w:asciiTheme="majorHAnsi" w:eastAsia="Times New Roman" w:hAnsiTheme="majorHAnsi" w:cstheme="minorHAnsi"/>
        </w:rPr>
        <w:t>With help from Welsh business initiatives and Caerphilly borough council the business expanded.</w:t>
      </w:r>
    </w:p>
    <w:p w14:paraId="1E3C3EE1" w14:textId="0B3FFC3F" w:rsidR="00C14A5B" w:rsidRPr="00C14A5B" w:rsidRDefault="00C14A5B" w:rsidP="00C14A5B">
      <w:pPr>
        <w:spacing w:line="276" w:lineRule="auto"/>
        <w:rPr>
          <w:rFonts w:asciiTheme="majorHAnsi" w:eastAsia="Times New Roman" w:hAnsiTheme="majorHAnsi" w:cstheme="minorHAnsi"/>
        </w:rPr>
      </w:pPr>
      <w:r w:rsidRPr="00C14A5B">
        <w:rPr>
          <w:rFonts w:asciiTheme="majorHAnsi" w:eastAsia="Times New Roman" w:hAnsiTheme="majorHAnsi" w:cstheme="minorHAnsi"/>
        </w:rPr>
        <w:t xml:space="preserve">In 1996 Cole then formed the limited company, oasis communication services ltd, when their first retail store was opened in </w:t>
      </w:r>
      <w:r w:rsidR="009D5F10">
        <w:rPr>
          <w:rFonts w:asciiTheme="majorHAnsi" w:eastAsia="Times New Roman" w:hAnsiTheme="majorHAnsi" w:cstheme="minorHAnsi"/>
        </w:rPr>
        <w:t>B</w:t>
      </w:r>
      <w:r w:rsidRPr="00C14A5B">
        <w:rPr>
          <w:rFonts w:asciiTheme="majorHAnsi" w:eastAsia="Times New Roman" w:hAnsiTheme="majorHAnsi" w:cstheme="minorHAnsi"/>
        </w:rPr>
        <w:t>lackwood</w:t>
      </w:r>
      <w:r w:rsidR="009D5F10">
        <w:rPr>
          <w:rFonts w:asciiTheme="majorHAnsi" w:eastAsia="Times New Roman" w:hAnsiTheme="majorHAnsi" w:cstheme="minorHAnsi"/>
        </w:rPr>
        <w:t xml:space="preserve">, in </w:t>
      </w:r>
      <w:r w:rsidRPr="00C14A5B">
        <w:rPr>
          <w:rFonts w:asciiTheme="majorHAnsi" w:eastAsia="Times New Roman" w:hAnsiTheme="majorHAnsi" w:cstheme="minorHAnsi"/>
        </w:rPr>
        <w:t>Caerphilly.</w:t>
      </w:r>
    </w:p>
    <w:p w14:paraId="0844F291" w14:textId="218657E8" w:rsidR="00C14A5B" w:rsidRPr="00C14A5B" w:rsidRDefault="00C14A5B" w:rsidP="00C14A5B">
      <w:pPr>
        <w:spacing w:line="276" w:lineRule="auto"/>
        <w:rPr>
          <w:rFonts w:asciiTheme="majorHAnsi" w:eastAsia="Times New Roman" w:hAnsiTheme="majorHAnsi" w:cstheme="minorHAnsi"/>
        </w:rPr>
      </w:pPr>
      <w:r w:rsidRPr="00C14A5B">
        <w:rPr>
          <w:rFonts w:asciiTheme="majorHAnsi" w:eastAsia="Times New Roman" w:hAnsiTheme="majorHAnsi" w:cstheme="minorHAnsi"/>
        </w:rPr>
        <w:t xml:space="preserve">Cole and </w:t>
      </w:r>
      <w:r w:rsidR="009D5F10">
        <w:rPr>
          <w:rFonts w:asciiTheme="majorHAnsi" w:eastAsia="Times New Roman" w:hAnsiTheme="majorHAnsi" w:cstheme="minorHAnsi"/>
        </w:rPr>
        <w:t>G</w:t>
      </w:r>
      <w:r w:rsidRPr="00C14A5B">
        <w:rPr>
          <w:rFonts w:asciiTheme="majorHAnsi" w:eastAsia="Times New Roman" w:hAnsiTheme="majorHAnsi" w:cstheme="minorHAnsi"/>
        </w:rPr>
        <w:t xml:space="preserve">et </w:t>
      </w:r>
      <w:r w:rsidR="009D5F10">
        <w:rPr>
          <w:rFonts w:asciiTheme="majorHAnsi" w:eastAsia="Times New Roman" w:hAnsiTheme="majorHAnsi" w:cstheme="minorHAnsi"/>
        </w:rPr>
        <w:t>C</w:t>
      </w:r>
      <w:r w:rsidRPr="00C14A5B">
        <w:rPr>
          <w:rFonts w:asciiTheme="majorHAnsi" w:eastAsia="Times New Roman" w:hAnsiTheme="majorHAnsi" w:cstheme="minorHAnsi"/>
        </w:rPr>
        <w:t>onnected have won business tec awards regarding marketing, and by 1999 were the 10</w:t>
      </w:r>
      <w:r w:rsidRPr="00C14A5B">
        <w:rPr>
          <w:rFonts w:asciiTheme="majorHAnsi" w:eastAsia="Times New Roman" w:hAnsiTheme="majorHAnsi" w:cstheme="minorHAnsi"/>
          <w:vertAlign w:val="superscript"/>
        </w:rPr>
        <w:t>th</w:t>
      </w:r>
      <w:r w:rsidRPr="00C14A5B">
        <w:rPr>
          <w:rFonts w:asciiTheme="majorHAnsi" w:eastAsia="Times New Roman" w:hAnsiTheme="majorHAnsi" w:cstheme="minorHAnsi"/>
        </w:rPr>
        <w:t xml:space="preserve"> fastest growing company in Wales.</w:t>
      </w:r>
    </w:p>
    <w:p w14:paraId="581A5A53" w14:textId="77777777" w:rsidR="00C14A5B" w:rsidRPr="00C14A5B" w:rsidRDefault="00C14A5B" w:rsidP="00C14A5B">
      <w:pPr>
        <w:spacing w:line="276" w:lineRule="auto"/>
        <w:ind w:left="720"/>
        <w:rPr>
          <w:rFonts w:asciiTheme="majorHAnsi" w:eastAsia="Times New Roman" w:hAnsiTheme="majorHAnsi" w:cstheme="minorHAnsi"/>
        </w:rPr>
      </w:pPr>
    </w:p>
    <w:p w14:paraId="0607FE18" w14:textId="77777777" w:rsidR="00C14A5B" w:rsidRPr="00C14A5B" w:rsidRDefault="00C14A5B" w:rsidP="00C14A5B">
      <w:pPr>
        <w:spacing w:line="276" w:lineRule="auto"/>
        <w:rPr>
          <w:rFonts w:asciiTheme="majorHAnsi" w:eastAsia="Times New Roman" w:hAnsiTheme="majorHAnsi" w:cstheme="minorHAnsi"/>
        </w:rPr>
      </w:pPr>
      <w:r w:rsidRPr="00C14A5B">
        <w:rPr>
          <w:rFonts w:asciiTheme="majorHAnsi" w:eastAsia="Times New Roman" w:hAnsiTheme="majorHAnsi" w:cstheme="minorHAnsi"/>
        </w:rPr>
        <w:t>By the October of 2005 get connected the brand was declared the largest independent mobile phone retailer based in Wales.</w:t>
      </w:r>
    </w:p>
    <w:p w14:paraId="7BAB8D52" w14:textId="29968A0A" w:rsidR="00C14A5B" w:rsidRPr="00C14A5B" w:rsidRDefault="00C14A5B" w:rsidP="00C14A5B">
      <w:pPr>
        <w:spacing w:line="276" w:lineRule="auto"/>
        <w:rPr>
          <w:rFonts w:asciiTheme="majorHAnsi" w:eastAsia="Times New Roman" w:hAnsiTheme="majorHAnsi" w:cstheme="minorHAnsi"/>
        </w:rPr>
      </w:pPr>
      <w:r w:rsidRPr="00C14A5B">
        <w:rPr>
          <w:rFonts w:asciiTheme="majorHAnsi" w:eastAsia="Times New Roman" w:hAnsiTheme="majorHAnsi" w:cstheme="minorHAnsi"/>
        </w:rPr>
        <w:t xml:space="preserve">The </w:t>
      </w:r>
      <w:r w:rsidR="009D5F10">
        <w:rPr>
          <w:rFonts w:asciiTheme="majorHAnsi" w:eastAsia="Times New Roman" w:hAnsiTheme="majorHAnsi" w:cstheme="minorHAnsi"/>
        </w:rPr>
        <w:t>G</w:t>
      </w:r>
      <w:r w:rsidRPr="00C14A5B">
        <w:rPr>
          <w:rFonts w:asciiTheme="majorHAnsi" w:eastAsia="Times New Roman" w:hAnsiTheme="majorHAnsi" w:cstheme="minorHAnsi"/>
        </w:rPr>
        <w:t xml:space="preserve">et </w:t>
      </w:r>
      <w:r w:rsidR="009D5F10">
        <w:rPr>
          <w:rFonts w:asciiTheme="majorHAnsi" w:eastAsia="Times New Roman" w:hAnsiTheme="majorHAnsi" w:cstheme="minorHAnsi"/>
        </w:rPr>
        <w:t>C</w:t>
      </w:r>
      <w:r w:rsidRPr="00C14A5B">
        <w:rPr>
          <w:rFonts w:asciiTheme="majorHAnsi" w:eastAsia="Times New Roman" w:hAnsiTheme="majorHAnsi" w:cstheme="minorHAnsi"/>
        </w:rPr>
        <w:t>onnected website declares that the re annual turnover is around £9 million</w:t>
      </w:r>
    </w:p>
    <w:p w14:paraId="7F59823D" w14:textId="77777777" w:rsidR="00C14A5B" w:rsidRPr="00C14A5B" w:rsidRDefault="00C14A5B" w:rsidP="00C14A5B">
      <w:pPr>
        <w:spacing w:line="276" w:lineRule="auto"/>
        <w:ind w:left="720"/>
        <w:rPr>
          <w:rFonts w:asciiTheme="majorHAnsi" w:eastAsia="Times New Roman" w:hAnsiTheme="majorHAnsi" w:cstheme="minorHAnsi"/>
        </w:rPr>
      </w:pPr>
    </w:p>
    <w:p w14:paraId="27E65D51" w14:textId="77777777" w:rsidR="00C14A5B" w:rsidRPr="00C14A5B" w:rsidRDefault="00C14A5B" w:rsidP="00C14A5B">
      <w:pPr>
        <w:spacing w:line="276" w:lineRule="auto"/>
        <w:rPr>
          <w:rFonts w:asciiTheme="majorHAnsi" w:eastAsia="Times New Roman" w:hAnsiTheme="majorHAnsi" w:cstheme="minorHAnsi"/>
        </w:rPr>
      </w:pPr>
      <w:r w:rsidRPr="00C14A5B">
        <w:rPr>
          <w:rFonts w:asciiTheme="majorHAnsi" w:eastAsia="Times New Roman" w:hAnsiTheme="majorHAnsi" w:cstheme="minorHAnsi"/>
        </w:rPr>
        <w:t>There are approx. 52 shops in the brand and there is a head office in Abergavenny, and 3 call centre sites and an online sales team.</w:t>
      </w:r>
    </w:p>
    <w:p w14:paraId="4B96A958" w14:textId="77777777" w:rsidR="00C14A5B" w:rsidRPr="00C14A5B" w:rsidRDefault="00C14A5B" w:rsidP="00C14A5B">
      <w:pPr>
        <w:spacing w:line="276" w:lineRule="auto"/>
        <w:ind w:left="720"/>
        <w:rPr>
          <w:rFonts w:asciiTheme="majorHAnsi" w:eastAsia="Times New Roman" w:hAnsiTheme="majorHAnsi" w:cstheme="minorHAnsi"/>
        </w:rPr>
      </w:pPr>
    </w:p>
    <w:p w14:paraId="6DEB624B" w14:textId="77777777" w:rsidR="00C14A5B" w:rsidRPr="00C14A5B" w:rsidRDefault="00C14A5B" w:rsidP="00C14A5B">
      <w:pPr>
        <w:spacing w:line="276" w:lineRule="auto"/>
        <w:ind w:left="720"/>
        <w:rPr>
          <w:rFonts w:asciiTheme="majorHAnsi" w:eastAsia="Times New Roman" w:hAnsiTheme="majorHAnsi" w:cstheme="minorHAnsi"/>
        </w:rPr>
      </w:pPr>
    </w:p>
    <w:p w14:paraId="5228B164" w14:textId="7A26C277" w:rsidR="0062651B" w:rsidRPr="003B5E22" w:rsidRDefault="0062651B">
      <w:pPr>
        <w:rPr>
          <w:rFonts w:asciiTheme="majorHAnsi" w:hAnsiTheme="majorHAnsi"/>
        </w:rPr>
      </w:pPr>
    </w:p>
    <w:p w14:paraId="63B95B44" w14:textId="58EF3B8F" w:rsidR="00292302" w:rsidRPr="003B5E22" w:rsidRDefault="00292302">
      <w:pPr>
        <w:rPr>
          <w:rFonts w:asciiTheme="majorHAnsi" w:hAnsiTheme="majorHAnsi"/>
        </w:rPr>
      </w:pPr>
    </w:p>
    <w:p w14:paraId="6CCCC074" w14:textId="4E02E36A" w:rsidR="00292302" w:rsidRPr="003B5E22" w:rsidRDefault="00292302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 xml:space="preserve">Slide 4 </w:t>
      </w:r>
      <w:r w:rsidR="00CC247D" w:rsidRPr="003B5E22">
        <w:rPr>
          <w:rFonts w:asciiTheme="majorHAnsi" w:hAnsiTheme="majorHAnsi"/>
        </w:rPr>
        <w:t xml:space="preserve">development of talent </w:t>
      </w:r>
    </w:p>
    <w:p w14:paraId="45CB55AF" w14:textId="77777777" w:rsidR="00C14A5B" w:rsidRPr="003B5E22" w:rsidRDefault="00CC247D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>External element</w:t>
      </w:r>
    </w:p>
    <w:p w14:paraId="5FDB2CE7" w14:textId="4F0D603E" w:rsidR="00CC247D" w:rsidRPr="003B5E22" w:rsidRDefault="00CC247D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lastRenderedPageBreak/>
        <w:t xml:space="preserve"> </w:t>
      </w:r>
      <w:r w:rsidR="00F40218" w:rsidRPr="003B5E22">
        <w:rPr>
          <w:rFonts w:asciiTheme="majorHAnsi" w:hAnsiTheme="majorHAnsi"/>
        </w:rPr>
        <w:t xml:space="preserve">HR is involved in sourcing candidates </w:t>
      </w:r>
      <w:proofErr w:type="gramStart"/>
      <w:r w:rsidR="006A66ED" w:rsidRPr="003B5E22">
        <w:rPr>
          <w:rFonts w:asciiTheme="majorHAnsi" w:hAnsiTheme="majorHAnsi"/>
        </w:rPr>
        <w:t>through the use of</w:t>
      </w:r>
      <w:proofErr w:type="gramEnd"/>
      <w:r w:rsidR="006A66ED" w:rsidRPr="003B5E22">
        <w:rPr>
          <w:rFonts w:asciiTheme="majorHAnsi" w:hAnsiTheme="majorHAnsi"/>
        </w:rPr>
        <w:t xml:space="preserve"> an external ai assisted platform using indeed to source new </w:t>
      </w:r>
      <w:r w:rsidR="0035271C" w:rsidRPr="003B5E22">
        <w:rPr>
          <w:rFonts w:asciiTheme="majorHAnsi" w:hAnsiTheme="majorHAnsi"/>
        </w:rPr>
        <w:t xml:space="preserve">employees, there is constant use of the platform to supply </w:t>
      </w:r>
      <w:r w:rsidR="00075B46" w:rsidRPr="003B5E22">
        <w:rPr>
          <w:rFonts w:asciiTheme="majorHAnsi" w:hAnsiTheme="majorHAnsi"/>
        </w:rPr>
        <w:t xml:space="preserve">the </w:t>
      </w:r>
      <w:r w:rsidR="009D5F10" w:rsidRPr="003B5E22">
        <w:rPr>
          <w:rFonts w:asciiTheme="majorHAnsi" w:hAnsiTheme="majorHAnsi"/>
        </w:rPr>
        <w:t>company to</w:t>
      </w:r>
      <w:r w:rsidR="00075B46" w:rsidRPr="003B5E22">
        <w:rPr>
          <w:rFonts w:asciiTheme="majorHAnsi" w:hAnsiTheme="majorHAnsi"/>
        </w:rPr>
        <w:t xml:space="preserve"> fill roles in this highly competitive company.</w:t>
      </w:r>
    </w:p>
    <w:p w14:paraId="79F18B4D" w14:textId="646DF597" w:rsidR="00075B46" w:rsidRPr="003B5E22" w:rsidRDefault="00091ECC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 xml:space="preserve">Hr identifies </w:t>
      </w:r>
      <w:r w:rsidR="0006451E" w:rsidRPr="003B5E22">
        <w:rPr>
          <w:rFonts w:asciiTheme="majorHAnsi" w:hAnsiTheme="majorHAnsi"/>
        </w:rPr>
        <w:t xml:space="preserve">suitable </w:t>
      </w:r>
      <w:r w:rsidRPr="003B5E22">
        <w:rPr>
          <w:rFonts w:asciiTheme="majorHAnsi" w:hAnsiTheme="majorHAnsi"/>
        </w:rPr>
        <w:t xml:space="preserve">candidates </w:t>
      </w:r>
      <w:r w:rsidR="00387602" w:rsidRPr="003B5E22">
        <w:rPr>
          <w:rFonts w:asciiTheme="majorHAnsi" w:hAnsiTheme="majorHAnsi"/>
        </w:rPr>
        <w:t xml:space="preserve">from the </w:t>
      </w:r>
      <w:r w:rsidR="003419FC" w:rsidRPr="003B5E22">
        <w:rPr>
          <w:rFonts w:asciiTheme="majorHAnsi" w:hAnsiTheme="majorHAnsi"/>
        </w:rPr>
        <w:t xml:space="preserve">talent pool and helps to progress </w:t>
      </w:r>
      <w:proofErr w:type="gramStart"/>
      <w:r w:rsidR="003419FC" w:rsidRPr="003B5E22">
        <w:rPr>
          <w:rFonts w:asciiTheme="majorHAnsi" w:hAnsiTheme="majorHAnsi"/>
        </w:rPr>
        <w:t>a</w:t>
      </w:r>
      <w:proofErr w:type="gramEnd"/>
      <w:r w:rsidR="003419FC" w:rsidRPr="003B5E22">
        <w:rPr>
          <w:rFonts w:asciiTheme="majorHAnsi" w:hAnsiTheme="majorHAnsi"/>
        </w:rPr>
        <w:t xml:space="preserve"> Ali let positions through the organisation. </w:t>
      </w:r>
    </w:p>
    <w:p w14:paraId="69739F49" w14:textId="7DA3E89B" w:rsidR="00384941" w:rsidRPr="003B5E22" w:rsidRDefault="00384941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 xml:space="preserve">Continuous data led information is feed back to hr managers to assess then talent pool in get connected through a series of </w:t>
      </w:r>
      <w:r w:rsidR="009B510C" w:rsidRPr="003B5E22">
        <w:rPr>
          <w:rFonts w:asciiTheme="majorHAnsi" w:hAnsiTheme="majorHAnsi"/>
        </w:rPr>
        <w:t xml:space="preserve">analytics and forms of data manipulation. </w:t>
      </w:r>
    </w:p>
    <w:p w14:paraId="1E27FADE" w14:textId="1E50F5F1" w:rsidR="006965F9" w:rsidRPr="003B5E22" w:rsidRDefault="00D5030F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 xml:space="preserve">Using this type of analytics can assist the management in </w:t>
      </w:r>
      <w:r w:rsidR="009D5F10">
        <w:rPr>
          <w:rFonts w:asciiTheme="majorHAnsi" w:hAnsiTheme="majorHAnsi"/>
        </w:rPr>
        <w:t>G</w:t>
      </w:r>
      <w:r w:rsidRPr="003B5E22">
        <w:rPr>
          <w:rFonts w:asciiTheme="majorHAnsi" w:hAnsiTheme="majorHAnsi"/>
        </w:rPr>
        <w:t xml:space="preserve">et </w:t>
      </w:r>
      <w:r w:rsidR="009D5F10">
        <w:rPr>
          <w:rFonts w:asciiTheme="majorHAnsi" w:hAnsiTheme="majorHAnsi"/>
        </w:rPr>
        <w:t>C</w:t>
      </w:r>
      <w:r w:rsidRPr="003B5E22">
        <w:rPr>
          <w:rFonts w:asciiTheme="majorHAnsi" w:hAnsiTheme="majorHAnsi"/>
        </w:rPr>
        <w:t xml:space="preserve">onnected to understand </w:t>
      </w:r>
      <w:r w:rsidR="009D5F10" w:rsidRPr="003B5E22">
        <w:rPr>
          <w:rFonts w:asciiTheme="majorHAnsi" w:hAnsiTheme="majorHAnsi"/>
        </w:rPr>
        <w:t>their</w:t>
      </w:r>
      <w:r w:rsidRPr="003B5E22">
        <w:rPr>
          <w:rFonts w:asciiTheme="majorHAnsi" w:hAnsiTheme="majorHAnsi"/>
        </w:rPr>
        <w:t xml:space="preserve"> strengths and weaknesses as adapt working practices to optimise </w:t>
      </w:r>
      <w:r w:rsidR="006965F9" w:rsidRPr="003B5E22">
        <w:rPr>
          <w:rFonts w:asciiTheme="majorHAnsi" w:hAnsiTheme="majorHAnsi"/>
        </w:rPr>
        <w:t>the talent pool adding to competitive advantage within the company.</w:t>
      </w:r>
    </w:p>
    <w:p w14:paraId="05B91FC7" w14:textId="10E3579E" w:rsidR="005F6CFD" w:rsidRPr="003B5E22" w:rsidRDefault="005F6CFD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 xml:space="preserve">Data that is analysed </w:t>
      </w:r>
      <w:r w:rsidR="008C5344" w:rsidRPr="003B5E22">
        <w:rPr>
          <w:rFonts w:asciiTheme="majorHAnsi" w:hAnsiTheme="majorHAnsi"/>
        </w:rPr>
        <w:t>by hr can assist with the parameters of the growth that has been identified as a need in the business.</w:t>
      </w:r>
    </w:p>
    <w:p w14:paraId="7CA50A8F" w14:textId="1D518DE4" w:rsidR="008C5344" w:rsidRPr="003B5E22" w:rsidRDefault="003F200E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 xml:space="preserve">This produces </w:t>
      </w:r>
      <w:r w:rsidR="00AC0E46" w:rsidRPr="003B5E22">
        <w:rPr>
          <w:rFonts w:asciiTheme="majorHAnsi" w:hAnsiTheme="majorHAnsi"/>
        </w:rPr>
        <w:t xml:space="preserve">prominent and desirable factors </w:t>
      </w:r>
      <w:r w:rsidR="002C3721" w:rsidRPr="003B5E22">
        <w:rPr>
          <w:rFonts w:asciiTheme="majorHAnsi" w:hAnsiTheme="majorHAnsi"/>
        </w:rPr>
        <w:t>that the culture of the business</w:t>
      </w:r>
      <w:r w:rsidR="002607BC" w:rsidRPr="003B5E22">
        <w:rPr>
          <w:rFonts w:asciiTheme="majorHAnsi" w:hAnsiTheme="majorHAnsi"/>
        </w:rPr>
        <w:t xml:space="preserve"> can lead to </w:t>
      </w:r>
      <w:r w:rsidR="009D5F10" w:rsidRPr="003B5E22">
        <w:rPr>
          <w:rFonts w:asciiTheme="majorHAnsi" w:hAnsiTheme="majorHAnsi"/>
        </w:rPr>
        <w:t>advantage for</w:t>
      </w:r>
      <w:r w:rsidR="002607BC" w:rsidRPr="003B5E22">
        <w:rPr>
          <w:rFonts w:asciiTheme="majorHAnsi" w:hAnsiTheme="majorHAnsi"/>
        </w:rPr>
        <w:t xml:space="preserve"> the internal progression of individuals.</w:t>
      </w:r>
    </w:p>
    <w:p w14:paraId="769A721F" w14:textId="6F983DE4" w:rsidR="002607BC" w:rsidRPr="003B5E22" w:rsidRDefault="00A32BFF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 xml:space="preserve">Hr roles </w:t>
      </w:r>
      <w:r w:rsidR="003D3B12" w:rsidRPr="003B5E22">
        <w:rPr>
          <w:rFonts w:asciiTheme="majorHAnsi" w:hAnsiTheme="majorHAnsi"/>
        </w:rPr>
        <w:t>in the workplace where talent management is advocated to progress companies with channelling the right types of talent to the right job locations</w:t>
      </w:r>
      <w:r w:rsidR="00037966" w:rsidRPr="003B5E22">
        <w:rPr>
          <w:rFonts w:asciiTheme="majorHAnsi" w:hAnsiTheme="majorHAnsi"/>
        </w:rPr>
        <w:t xml:space="preserve"> boosting overall productivity of the company</w:t>
      </w:r>
    </w:p>
    <w:p w14:paraId="68DE201C" w14:textId="77777777" w:rsidR="00037966" w:rsidRPr="003B5E22" w:rsidRDefault="00037966">
      <w:pPr>
        <w:rPr>
          <w:rFonts w:asciiTheme="majorHAnsi" w:hAnsiTheme="majorHAnsi"/>
        </w:rPr>
      </w:pPr>
    </w:p>
    <w:p w14:paraId="141F8091" w14:textId="68DA6A2C" w:rsidR="00D5030F" w:rsidRPr="003B5E22" w:rsidRDefault="00D5030F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 xml:space="preserve"> </w:t>
      </w:r>
    </w:p>
    <w:p w14:paraId="1103FE6D" w14:textId="335A6AC8" w:rsidR="003419FC" w:rsidRPr="003B5E22" w:rsidRDefault="003419FC">
      <w:pPr>
        <w:rPr>
          <w:rFonts w:asciiTheme="majorHAnsi" w:hAnsiTheme="majorHAnsi"/>
        </w:rPr>
      </w:pPr>
    </w:p>
    <w:p w14:paraId="1D04124E" w14:textId="403F0CAF" w:rsidR="00CC247D" w:rsidRPr="003B5E22" w:rsidRDefault="00CC247D">
      <w:pPr>
        <w:rPr>
          <w:rFonts w:asciiTheme="majorHAnsi" w:hAnsiTheme="majorHAnsi"/>
        </w:rPr>
      </w:pPr>
    </w:p>
    <w:p w14:paraId="4DD660F4" w14:textId="5C9BA820" w:rsidR="00CC247D" w:rsidRPr="003B5E22" w:rsidRDefault="00CC247D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 xml:space="preserve">Internal element </w:t>
      </w:r>
    </w:p>
    <w:p w14:paraId="5A8DC67D" w14:textId="6050192F" w:rsidR="00CC247D" w:rsidRPr="003B5E22" w:rsidRDefault="0005412F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 xml:space="preserve">Hr are tasked </w:t>
      </w:r>
      <w:r w:rsidR="00993FC6" w:rsidRPr="003B5E22">
        <w:rPr>
          <w:rFonts w:asciiTheme="majorHAnsi" w:hAnsiTheme="majorHAnsi"/>
        </w:rPr>
        <w:t xml:space="preserve">internally with the task of </w:t>
      </w:r>
      <w:r w:rsidR="00C274DA" w:rsidRPr="003B5E22">
        <w:rPr>
          <w:rFonts w:asciiTheme="majorHAnsi" w:hAnsiTheme="majorHAnsi"/>
        </w:rPr>
        <w:t xml:space="preserve">defining individuals that are performing better than the rest of the workforce and under a standing how this </w:t>
      </w:r>
      <w:r w:rsidR="009D5F10" w:rsidRPr="003B5E22">
        <w:rPr>
          <w:rFonts w:asciiTheme="majorHAnsi" w:hAnsiTheme="majorHAnsi"/>
        </w:rPr>
        <w:t>is achieved</w:t>
      </w:r>
      <w:r w:rsidR="00C274DA" w:rsidRPr="003B5E22">
        <w:rPr>
          <w:rFonts w:asciiTheme="majorHAnsi" w:hAnsiTheme="majorHAnsi"/>
        </w:rPr>
        <w:t xml:space="preserve"> through data analysi</w:t>
      </w:r>
      <w:r w:rsidR="004F7C1D" w:rsidRPr="003B5E22">
        <w:rPr>
          <w:rFonts w:asciiTheme="majorHAnsi" w:hAnsiTheme="majorHAnsi"/>
        </w:rPr>
        <w:t>s.</w:t>
      </w:r>
    </w:p>
    <w:p w14:paraId="2DF5A923" w14:textId="688B9858" w:rsidR="004F7C1D" w:rsidRPr="003B5E22" w:rsidRDefault="004F7C1D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>A lot of promotional talent in get connected are rewarded on a financial basis</w:t>
      </w:r>
      <w:r w:rsidR="00A04553" w:rsidRPr="003B5E22">
        <w:rPr>
          <w:rFonts w:asciiTheme="majorHAnsi" w:hAnsiTheme="majorHAnsi"/>
        </w:rPr>
        <w:t xml:space="preserve"> and with given individual titles and financial enhancements.</w:t>
      </w:r>
    </w:p>
    <w:p w14:paraId="4E60549D" w14:textId="4EF0684A" w:rsidR="00A04553" w:rsidRPr="003B5E22" w:rsidRDefault="00E76076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 xml:space="preserve">Employees are also rewarded financially with </w:t>
      </w:r>
      <w:r w:rsidR="009426E9" w:rsidRPr="003B5E22">
        <w:rPr>
          <w:rFonts w:asciiTheme="majorHAnsi" w:hAnsiTheme="majorHAnsi"/>
        </w:rPr>
        <w:t xml:space="preserve">regards to compliance issues being </w:t>
      </w:r>
      <w:r w:rsidR="00BB279A" w:rsidRPr="003B5E22">
        <w:rPr>
          <w:rFonts w:asciiTheme="majorHAnsi" w:hAnsiTheme="majorHAnsi"/>
        </w:rPr>
        <w:t>entered into a financial bonus</w:t>
      </w:r>
      <w:r w:rsidR="002B7E7C" w:rsidRPr="003B5E22">
        <w:rPr>
          <w:rFonts w:asciiTheme="majorHAnsi" w:hAnsiTheme="majorHAnsi"/>
        </w:rPr>
        <w:t xml:space="preserve"> pool</w:t>
      </w:r>
      <w:r w:rsidR="00BB279A" w:rsidRPr="003B5E22">
        <w:rPr>
          <w:rFonts w:asciiTheme="majorHAnsi" w:hAnsiTheme="majorHAnsi"/>
        </w:rPr>
        <w:t xml:space="preserve"> scheme </w:t>
      </w:r>
      <w:r w:rsidR="002B7E7C" w:rsidRPr="003B5E22">
        <w:rPr>
          <w:rFonts w:asciiTheme="majorHAnsi" w:hAnsiTheme="majorHAnsi"/>
        </w:rPr>
        <w:t xml:space="preserve">when the employee has </w:t>
      </w:r>
      <w:r w:rsidR="009D5F10" w:rsidRPr="003B5E22">
        <w:rPr>
          <w:rFonts w:asciiTheme="majorHAnsi" w:hAnsiTheme="majorHAnsi"/>
        </w:rPr>
        <w:t>completed</w:t>
      </w:r>
      <w:r w:rsidR="002B7E7C" w:rsidRPr="003B5E22">
        <w:rPr>
          <w:rFonts w:asciiTheme="majorHAnsi" w:hAnsiTheme="majorHAnsi"/>
        </w:rPr>
        <w:t xml:space="preserve"> 100% compliance on a monthly basis.</w:t>
      </w:r>
    </w:p>
    <w:p w14:paraId="68E53C30" w14:textId="77777777" w:rsidR="002B7E7C" w:rsidRPr="003B5E22" w:rsidRDefault="002B7E7C">
      <w:pPr>
        <w:rPr>
          <w:rFonts w:asciiTheme="majorHAnsi" w:hAnsiTheme="majorHAnsi"/>
        </w:rPr>
      </w:pPr>
    </w:p>
    <w:p w14:paraId="26C9C1CA" w14:textId="251C3AA6" w:rsidR="00CC247D" w:rsidRPr="003B5E22" w:rsidRDefault="00CC247D">
      <w:pPr>
        <w:rPr>
          <w:rFonts w:asciiTheme="majorHAnsi" w:hAnsiTheme="majorHAnsi"/>
        </w:rPr>
      </w:pPr>
    </w:p>
    <w:p w14:paraId="4702CB18" w14:textId="7E8F0556" w:rsidR="00CC247D" w:rsidRPr="003B5E22" w:rsidRDefault="00CC247D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>Slide 5</w:t>
      </w:r>
    </w:p>
    <w:p w14:paraId="4FCCA083" w14:textId="3BE3B9D9" w:rsidR="003E0C4E" w:rsidRPr="003B5E22" w:rsidRDefault="003E0C4E">
      <w:pPr>
        <w:rPr>
          <w:rFonts w:asciiTheme="majorHAnsi" w:hAnsiTheme="majorHAnsi"/>
        </w:rPr>
      </w:pPr>
      <w:r w:rsidRPr="003B5E22">
        <w:rPr>
          <w:rFonts w:asciiTheme="majorHAnsi" w:hAnsiTheme="majorHAnsi"/>
        </w:rPr>
        <w:t xml:space="preserve">The good work framework is an example of good working practices that </w:t>
      </w:r>
      <w:r w:rsidR="00233192" w:rsidRPr="003B5E22">
        <w:rPr>
          <w:rFonts w:asciiTheme="majorHAnsi" w:hAnsiTheme="majorHAnsi"/>
        </w:rPr>
        <w:t xml:space="preserve">see sustainable practices in the modern </w:t>
      </w:r>
      <w:r w:rsidR="009D5F10" w:rsidRPr="003B5E22">
        <w:rPr>
          <w:rFonts w:asciiTheme="majorHAnsi" w:hAnsiTheme="majorHAnsi"/>
        </w:rPr>
        <w:t>workplace</w:t>
      </w:r>
      <w:r w:rsidR="00A25B40">
        <w:rPr>
          <w:rFonts w:asciiTheme="majorHAnsi" w:hAnsiTheme="majorHAnsi"/>
        </w:rPr>
        <w:t xml:space="preserve">. The good work frames work is a framework </w:t>
      </w:r>
      <w:r w:rsidR="009D5F10">
        <w:rPr>
          <w:rFonts w:asciiTheme="majorHAnsi" w:hAnsiTheme="majorHAnsi"/>
        </w:rPr>
        <w:t xml:space="preserve">implemented </w:t>
      </w:r>
      <w:r w:rsidR="009D5F10" w:rsidRPr="003B5E22">
        <w:rPr>
          <w:rFonts w:asciiTheme="majorHAnsi" w:hAnsiTheme="majorHAnsi"/>
        </w:rPr>
        <w:t>to</w:t>
      </w:r>
      <w:r w:rsidR="00233192" w:rsidRPr="003B5E22">
        <w:rPr>
          <w:rFonts w:asciiTheme="majorHAnsi" w:hAnsiTheme="majorHAnsi"/>
        </w:rPr>
        <w:t xml:space="preserve"> stop high </w:t>
      </w:r>
      <w:proofErr w:type="spellStart"/>
      <w:r w:rsidR="00233192" w:rsidRPr="003B5E22">
        <w:rPr>
          <w:rFonts w:asciiTheme="majorHAnsi" w:hAnsiTheme="majorHAnsi"/>
        </w:rPr>
        <w:t>turn over</w:t>
      </w:r>
      <w:proofErr w:type="spellEnd"/>
      <w:r w:rsidR="00233192" w:rsidRPr="003B5E22">
        <w:rPr>
          <w:rFonts w:asciiTheme="majorHAnsi" w:hAnsiTheme="majorHAnsi"/>
        </w:rPr>
        <w:t xml:space="preserve"> of staff and </w:t>
      </w:r>
      <w:r w:rsidR="00CC2A7C" w:rsidRPr="003B5E22">
        <w:rPr>
          <w:rFonts w:asciiTheme="majorHAnsi" w:hAnsiTheme="majorHAnsi"/>
        </w:rPr>
        <w:t xml:space="preserve">aid </w:t>
      </w:r>
      <w:r w:rsidR="00C73FEC" w:rsidRPr="003B5E22">
        <w:rPr>
          <w:rFonts w:asciiTheme="majorHAnsi" w:hAnsiTheme="majorHAnsi"/>
        </w:rPr>
        <w:t>workers</w:t>
      </w:r>
      <w:r w:rsidR="00CC2A7C" w:rsidRPr="003B5E22">
        <w:rPr>
          <w:rFonts w:asciiTheme="majorHAnsi" w:hAnsiTheme="majorHAnsi"/>
        </w:rPr>
        <w:t xml:space="preserve"> to help</w:t>
      </w:r>
      <w:r w:rsidR="001660C1">
        <w:rPr>
          <w:rFonts w:asciiTheme="majorHAnsi" w:hAnsiTheme="majorHAnsi"/>
        </w:rPr>
        <w:t xml:space="preserve"> them</w:t>
      </w:r>
      <w:r w:rsidR="00CC2A7C" w:rsidRPr="003B5E22">
        <w:rPr>
          <w:rFonts w:asciiTheme="majorHAnsi" w:hAnsiTheme="majorHAnsi"/>
        </w:rPr>
        <w:t xml:space="preserve"> </w:t>
      </w:r>
      <w:r w:rsidR="00476757" w:rsidRPr="003B5E22">
        <w:rPr>
          <w:rFonts w:asciiTheme="majorHAnsi" w:eastAsia="Times New Roman" w:hAnsiTheme="majorHAnsi" w:cs="Arial"/>
          <w:color w:val="000000"/>
        </w:rPr>
        <w:t>reassess what they expect from their work, and even whether they want to work at all, also persists and points to fundamental issues with workforce sustainability.</w:t>
      </w:r>
      <w:r w:rsidR="00476757" w:rsidRPr="003B5E22">
        <w:rPr>
          <w:rStyle w:val="apple-converted-space"/>
          <w:rFonts w:asciiTheme="majorHAnsi" w:eastAsia="Times New Roman" w:hAnsiTheme="majorHAnsi" w:cs="Arial"/>
          <w:color w:val="000000"/>
        </w:rPr>
        <w:t> </w:t>
      </w:r>
    </w:p>
    <w:p w14:paraId="48586198" w14:textId="77777777" w:rsidR="001660C1" w:rsidRDefault="001D190F">
      <w:pPr>
        <w:rPr>
          <w:rFonts w:asciiTheme="majorHAnsi" w:eastAsia="Times New Roman" w:hAnsiTheme="majorHAnsi" w:cs="Arial"/>
          <w:color w:val="141414"/>
        </w:rPr>
      </w:pPr>
      <w:r w:rsidRPr="003B5E22">
        <w:rPr>
          <w:rFonts w:asciiTheme="majorHAnsi" w:eastAsia="Times New Roman" w:hAnsiTheme="majorHAnsi" w:cs="Arial"/>
          <w:color w:val="141414"/>
        </w:rPr>
        <w:t xml:space="preserve">The Good Work Framework aims to help companies establish a new benchmark for job quality by providing a consistent and goal-oriented approach to the development of comprehensive people strategies and to guide measurable actions to promote good work. </w:t>
      </w:r>
    </w:p>
    <w:p w14:paraId="2FF2B413" w14:textId="77777777" w:rsidR="001660C1" w:rsidRDefault="001D190F">
      <w:pPr>
        <w:rPr>
          <w:rFonts w:asciiTheme="majorHAnsi" w:eastAsia="Times New Roman" w:hAnsiTheme="majorHAnsi" w:cs="Arial"/>
          <w:color w:val="141414"/>
        </w:rPr>
      </w:pPr>
      <w:r w:rsidRPr="003B5E22">
        <w:rPr>
          <w:rFonts w:asciiTheme="majorHAnsi" w:eastAsia="Times New Roman" w:hAnsiTheme="majorHAnsi" w:cs="Arial"/>
          <w:color w:val="141414"/>
        </w:rPr>
        <w:t>The Framework sets out five objectives and associated goals:</w:t>
      </w:r>
    </w:p>
    <w:p w14:paraId="64073C58" w14:textId="6144F2AF" w:rsidR="001660C1" w:rsidRPr="003C5CEB" w:rsidRDefault="001D190F" w:rsidP="003C5CEB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Arial"/>
          <w:color w:val="141414"/>
        </w:rPr>
      </w:pPr>
      <w:r w:rsidRPr="003C5CEB">
        <w:rPr>
          <w:rFonts w:asciiTheme="majorHAnsi" w:eastAsia="Times New Roman" w:hAnsiTheme="majorHAnsi" w:cs="Arial"/>
          <w:color w:val="141414"/>
        </w:rPr>
        <w:t xml:space="preserve">promote fair pay and social </w:t>
      </w:r>
      <w:r w:rsidR="009D5F10" w:rsidRPr="003C5CEB">
        <w:rPr>
          <w:rFonts w:asciiTheme="majorHAnsi" w:eastAsia="Times New Roman" w:hAnsiTheme="majorHAnsi" w:cs="Arial"/>
          <w:color w:val="141414"/>
        </w:rPr>
        <w:t>justice.</w:t>
      </w:r>
      <w:r w:rsidRPr="003C5CEB">
        <w:rPr>
          <w:rFonts w:asciiTheme="majorHAnsi" w:eastAsia="Times New Roman" w:hAnsiTheme="majorHAnsi" w:cs="Arial"/>
          <w:color w:val="141414"/>
        </w:rPr>
        <w:t xml:space="preserve"> </w:t>
      </w:r>
    </w:p>
    <w:p w14:paraId="2601C21D" w14:textId="0BD50C6A" w:rsidR="003C5CEB" w:rsidRPr="0071129F" w:rsidRDefault="003C5CEB" w:rsidP="003C5CEB">
      <w:pPr>
        <w:rPr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 xml:space="preserve">Including drivers such as </w:t>
      </w:r>
      <w:r w:rsidR="00147352">
        <w:rPr>
          <w:rFonts w:asciiTheme="majorHAnsi" w:eastAsia="Times New Roman" w:hAnsiTheme="majorHAnsi" w:cs="Arial"/>
          <w:color w:val="141414"/>
        </w:rPr>
        <w:t xml:space="preserve">fair living wages, </w:t>
      </w:r>
      <w:r w:rsidR="0071129F" w:rsidRPr="0071129F">
        <w:rPr>
          <w:rFonts w:asciiTheme="majorHAnsi" w:eastAsia="Times New Roman" w:hAnsiTheme="majorHAnsi" w:cs="Arial"/>
          <w:color w:val="000000"/>
        </w:rPr>
        <w:t>worker representation and deploying technology, data and AI responsibly to augment rather than replace workers and to improve their wellbeing and job quality.</w:t>
      </w:r>
    </w:p>
    <w:p w14:paraId="76BBDEB7" w14:textId="1A202F58" w:rsidR="001660C1" w:rsidRPr="0071129F" w:rsidRDefault="001D190F" w:rsidP="0071129F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Arial"/>
          <w:color w:val="141414"/>
        </w:rPr>
      </w:pPr>
      <w:r w:rsidRPr="0071129F">
        <w:rPr>
          <w:rFonts w:asciiTheme="majorHAnsi" w:eastAsia="Times New Roman" w:hAnsiTheme="majorHAnsi" w:cs="Arial"/>
          <w:color w:val="141414"/>
        </w:rPr>
        <w:t xml:space="preserve">provide flexibility and </w:t>
      </w:r>
      <w:r w:rsidR="009D5F10" w:rsidRPr="0071129F">
        <w:rPr>
          <w:rFonts w:asciiTheme="majorHAnsi" w:eastAsia="Times New Roman" w:hAnsiTheme="majorHAnsi" w:cs="Arial"/>
          <w:color w:val="141414"/>
        </w:rPr>
        <w:t>protection.</w:t>
      </w:r>
    </w:p>
    <w:p w14:paraId="61E701FE" w14:textId="29C98C26" w:rsidR="0071129F" w:rsidRPr="0071129F" w:rsidRDefault="009E17C8" w:rsidP="0071129F">
      <w:pPr>
        <w:ind w:left="40"/>
        <w:rPr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 xml:space="preserve">For </w:t>
      </w:r>
      <w:r w:rsidR="009D5F10">
        <w:rPr>
          <w:rFonts w:asciiTheme="majorHAnsi" w:eastAsia="Times New Roman" w:hAnsiTheme="majorHAnsi" w:cs="Arial"/>
          <w:color w:val="141414"/>
        </w:rPr>
        <w:t>example,</w:t>
      </w:r>
      <w:r>
        <w:rPr>
          <w:rFonts w:asciiTheme="majorHAnsi" w:eastAsia="Times New Roman" w:hAnsiTheme="majorHAnsi" w:cs="Arial"/>
          <w:color w:val="141414"/>
        </w:rPr>
        <w:t xml:space="preserve"> hybrid and </w:t>
      </w:r>
      <w:r w:rsidR="000E6A25">
        <w:rPr>
          <w:rFonts w:asciiTheme="majorHAnsi" w:eastAsia="Times New Roman" w:hAnsiTheme="majorHAnsi" w:cs="Arial"/>
          <w:color w:val="141414"/>
        </w:rPr>
        <w:t>flexible working policy</w:t>
      </w:r>
      <w:r w:rsidR="00496E31">
        <w:rPr>
          <w:rFonts w:asciiTheme="majorHAnsi" w:eastAsia="Times New Roman" w:hAnsiTheme="majorHAnsi" w:cs="Arial"/>
          <w:color w:val="141414"/>
        </w:rPr>
        <w:t xml:space="preserve"> </w:t>
      </w:r>
      <w:r w:rsidR="009D5F10">
        <w:rPr>
          <w:rFonts w:asciiTheme="majorHAnsi" w:eastAsia="Times New Roman" w:hAnsiTheme="majorHAnsi" w:cs="Arial"/>
          <w:color w:val="141414"/>
        </w:rPr>
        <w:t>has shown</w:t>
      </w:r>
      <w:r w:rsidR="00496E31" w:rsidRPr="000E4090">
        <w:rPr>
          <w:rFonts w:asciiTheme="majorHAnsi" w:eastAsia="Times New Roman" w:hAnsiTheme="majorHAnsi" w:cs="Arial"/>
          <w:color w:val="000000"/>
        </w:rPr>
        <w:t xml:space="preserve"> to help digital workers achieve greater productivity, reflecting reduced commuting time.</w:t>
      </w:r>
      <w:r w:rsidR="00223E93">
        <w:rPr>
          <w:rFonts w:asciiTheme="majorHAnsi" w:eastAsia="Times New Roman" w:hAnsiTheme="majorHAnsi" w:cs="Arial"/>
          <w:color w:val="000000"/>
        </w:rPr>
        <w:t xml:space="preserve"> It has also shown to promote diversity in the </w:t>
      </w:r>
      <w:r w:rsidR="009D5F10">
        <w:rPr>
          <w:rFonts w:asciiTheme="majorHAnsi" w:eastAsia="Times New Roman" w:hAnsiTheme="majorHAnsi" w:cs="Arial"/>
          <w:color w:val="000000"/>
        </w:rPr>
        <w:t>workplace</w:t>
      </w:r>
      <w:r w:rsidR="00223E93">
        <w:rPr>
          <w:rFonts w:asciiTheme="majorHAnsi" w:eastAsia="Times New Roman" w:hAnsiTheme="majorHAnsi" w:cs="Arial"/>
          <w:color w:val="000000"/>
        </w:rPr>
        <w:t xml:space="preserve"> </w:t>
      </w:r>
      <w:r w:rsidR="00583F70">
        <w:rPr>
          <w:rFonts w:asciiTheme="majorHAnsi" w:eastAsia="Times New Roman" w:hAnsiTheme="majorHAnsi" w:cs="Arial"/>
          <w:color w:val="000000"/>
        </w:rPr>
        <w:t>providing a better work life balance.</w:t>
      </w:r>
    </w:p>
    <w:p w14:paraId="2CD13303" w14:textId="26A3784E" w:rsidR="00F12667" w:rsidRPr="00F12667" w:rsidRDefault="001D190F" w:rsidP="00F12667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Arial"/>
          <w:color w:val="141414"/>
        </w:rPr>
      </w:pPr>
      <w:r w:rsidRPr="00F12667">
        <w:rPr>
          <w:rFonts w:asciiTheme="majorHAnsi" w:eastAsia="Times New Roman" w:hAnsiTheme="majorHAnsi" w:cs="Arial"/>
          <w:color w:val="141414"/>
        </w:rPr>
        <w:t xml:space="preserve">deliver on health and </w:t>
      </w:r>
      <w:r w:rsidR="009D5F10" w:rsidRPr="00F12667">
        <w:rPr>
          <w:rFonts w:asciiTheme="majorHAnsi" w:eastAsia="Times New Roman" w:hAnsiTheme="majorHAnsi" w:cs="Arial"/>
          <w:color w:val="141414"/>
        </w:rPr>
        <w:t>well-being.</w:t>
      </w:r>
    </w:p>
    <w:p w14:paraId="03630212" w14:textId="082FCCD1" w:rsidR="001660C1" w:rsidRPr="00F12667" w:rsidRDefault="001D190F" w:rsidP="00F12667">
      <w:pPr>
        <w:ind w:left="40"/>
        <w:rPr>
          <w:rFonts w:asciiTheme="majorHAnsi" w:eastAsia="Times New Roman" w:hAnsiTheme="majorHAnsi" w:cs="Arial"/>
          <w:color w:val="141414"/>
        </w:rPr>
      </w:pPr>
      <w:r w:rsidRPr="00F12667">
        <w:rPr>
          <w:rFonts w:asciiTheme="majorHAnsi" w:eastAsia="Times New Roman" w:hAnsiTheme="majorHAnsi" w:cs="Arial"/>
          <w:color w:val="141414"/>
        </w:rPr>
        <w:t xml:space="preserve"> </w:t>
      </w:r>
      <w:r w:rsidR="00485655" w:rsidRPr="00F12667">
        <w:rPr>
          <w:rFonts w:asciiTheme="majorHAnsi" w:eastAsia="Times New Roman" w:hAnsiTheme="majorHAnsi" w:cs="Arial"/>
          <w:color w:val="000000"/>
        </w:rPr>
        <w:t>Delivering on health and wellbeing benefits companies by increasing employee retention and trust and supporting productivity.</w:t>
      </w:r>
    </w:p>
    <w:p w14:paraId="79F154C0" w14:textId="40BD3B03" w:rsidR="001660C1" w:rsidRPr="00F12667" w:rsidRDefault="001D190F" w:rsidP="00F12667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Arial"/>
          <w:color w:val="141414"/>
        </w:rPr>
      </w:pPr>
      <w:r w:rsidRPr="00F12667">
        <w:rPr>
          <w:rFonts w:asciiTheme="majorHAnsi" w:eastAsia="Times New Roman" w:hAnsiTheme="majorHAnsi" w:cs="Arial"/>
          <w:color w:val="141414"/>
        </w:rPr>
        <w:lastRenderedPageBreak/>
        <w:t xml:space="preserve">drive diversity, equity and </w:t>
      </w:r>
      <w:r w:rsidR="009D5F10" w:rsidRPr="00F12667">
        <w:rPr>
          <w:rFonts w:asciiTheme="majorHAnsi" w:eastAsia="Times New Roman" w:hAnsiTheme="majorHAnsi" w:cs="Arial"/>
          <w:color w:val="141414"/>
        </w:rPr>
        <w:t>inclusion.</w:t>
      </w:r>
    </w:p>
    <w:p w14:paraId="1D48C244" w14:textId="3F9FA975" w:rsidR="00F12667" w:rsidRPr="004E3BB2" w:rsidRDefault="0018354E" w:rsidP="00F12667">
      <w:pPr>
        <w:ind w:left="40"/>
        <w:rPr>
          <w:rFonts w:asciiTheme="majorHAnsi" w:eastAsia="Times New Roman" w:hAnsiTheme="majorHAnsi" w:cs="Arial"/>
          <w:color w:val="141414"/>
        </w:rPr>
      </w:pPr>
      <w:r w:rsidRPr="004E3BB2">
        <w:rPr>
          <w:rFonts w:asciiTheme="majorHAnsi" w:eastAsia="Times New Roman" w:hAnsiTheme="majorHAnsi" w:cs="Arial"/>
          <w:color w:val="000000"/>
        </w:rPr>
        <w:t>Driving DEI allows companies to engage, energize, attract and retain talent</w:t>
      </w:r>
    </w:p>
    <w:p w14:paraId="4FF4F658" w14:textId="0891FFC3" w:rsidR="00067F1E" w:rsidRDefault="001D190F" w:rsidP="004E3BB2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Arial"/>
          <w:color w:val="141414"/>
        </w:rPr>
      </w:pPr>
      <w:r w:rsidRPr="004E3BB2">
        <w:rPr>
          <w:rFonts w:asciiTheme="majorHAnsi" w:eastAsia="Times New Roman" w:hAnsiTheme="majorHAnsi" w:cs="Arial"/>
          <w:color w:val="141414"/>
        </w:rPr>
        <w:t>foster employability and learning culture.</w:t>
      </w:r>
    </w:p>
    <w:p w14:paraId="640D8DBD" w14:textId="60338A32" w:rsidR="00835D1E" w:rsidRPr="001E6C45" w:rsidRDefault="001E6C45" w:rsidP="00835D1E">
      <w:pPr>
        <w:ind w:left="40"/>
        <w:rPr>
          <w:rFonts w:asciiTheme="majorHAnsi" w:eastAsia="Times New Roman" w:hAnsiTheme="majorHAnsi" w:cs="Arial"/>
          <w:color w:val="141414"/>
        </w:rPr>
      </w:pPr>
      <w:r w:rsidRPr="001E6C45">
        <w:rPr>
          <w:rFonts w:asciiTheme="majorHAnsi" w:eastAsia="Times New Roman" w:hAnsiTheme="majorHAnsi" w:cs="Arial"/>
          <w:color w:val="000000"/>
        </w:rPr>
        <w:t>The skills required for existing jobs are set to change by 40% on average from 2020 to 2025, and half of all workers will require reskilling, according to the World Economic Forum’s 2020</w:t>
      </w:r>
      <w:r w:rsidRPr="001E6C45">
        <w:rPr>
          <w:rStyle w:val="apple-converted-space"/>
          <w:rFonts w:asciiTheme="majorHAnsi" w:eastAsia="Times New Roman" w:hAnsiTheme="majorHAnsi" w:cs="Arial"/>
          <w:color w:val="000000"/>
        </w:rPr>
        <w:t> </w:t>
      </w:r>
      <w:hyperlink r:id="rId6" w:history="1">
        <w:r w:rsidRPr="001E6C45">
          <w:rPr>
            <w:rStyle w:val="Hyperlink"/>
            <w:rFonts w:asciiTheme="majorHAnsi" w:eastAsia="Times New Roman" w:hAnsiTheme="majorHAnsi" w:cs="Arial"/>
            <w:color w:val="0065F2"/>
            <w:bdr w:val="single" w:sz="2" w:space="0" w:color="auto" w:frame="1"/>
          </w:rPr>
          <w:t>Future of Jobs Report</w:t>
        </w:r>
      </w:hyperlink>
      <w:r w:rsidRPr="001E6C45">
        <w:rPr>
          <w:rFonts w:asciiTheme="majorHAnsi" w:eastAsia="Times New Roman" w:hAnsiTheme="majorHAnsi" w:cs="Arial"/>
          <w:color w:val="000000"/>
        </w:rPr>
        <w:t>.</w:t>
      </w:r>
    </w:p>
    <w:p w14:paraId="33907C24" w14:textId="77777777" w:rsidR="004E3BB2" w:rsidRPr="004E3BB2" w:rsidRDefault="004E3BB2" w:rsidP="004E3BB2">
      <w:pPr>
        <w:ind w:left="40"/>
        <w:rPr>
          <w:rFonts w:asciiTheme="majorHAnsi" w:eastAsia="Times New Roman" w:hAnsiTheme="majorHAnsi" w:cs="Arial"/>
          <w:color w:val="141414"/>
        </w:rPr>
      </w:pPr>
    </w:p>
    <w:p w14:paraId="748D2F98" w14:textId="6767D4B9" w:rsidR="00FC265B" w:rsidRDefault="00FC265B">
      <w:pPr>
        <w:rPr>
          <w:rFonts w:asciiTheme="majorHAnsi" w:eastAsia="Times New Roman" w:hAnsiTheme="majorHAnsi" w:cs="Arial"/>
          <w:color w:val="141414"/>
        </w:rPr>
      </w:pPr>
    </w:p>
    <w:p w14:paraId="1558BCD0" w14:textId="019B6381" w:rsidR="00FC265B" w:rsidRDefault="00FC265B">
      <w:pPr>
        <w:rPr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 xml:space="preserve">Slide 6 </w:t>
      </w:r>
    </w:p>
    <w:p w14:paraId="41450436" w14:textId="0FBF55E0" w:rsidR="00A4624A" w:rsidRDefault="00A4624A">
      <w:pPr>
        <w:rPr>
          <w:rFonts w:asciiTheme="majorHAnsi" w:eastAsia="Times New Roman" w:hAnsiTheme="majorHAnsi" w:cs="Arial"/>
          <w:color w:val="141414"/>
        </w:rPr>
      </w:pPr>
    </w:p>
    <w:p w14:paraId="3A4E318A" w14:textId="65D598F5" w:rsidR="00A4624A" w:rsidRDefault="00FD428E">
      <w:pPr>
        <w:rPr>
          <w:rStyle w:val="apple-converted-space"/>
          <w:rFonts w:asciiTheme="majorHAnsi" w:eastAsia="Times New Roman" w:hAnsiTheme="majorHAnsi" w:cs="Arial"/>
          <w:color w:val="141414"/>
        </w:rPr>
      </w:pPr>
      <w:r w:rsidRPr="00FD428E">
        <w:rPr>
          <w:rFonts w:asciiTheme="majorHAnsi" w:eastAsia="Times New Roman" w:hAnsiTheme="majorHAnsi" w:cs="Arial"/>
          <w:color w:val="141414"/>
        </w:rPr>
        <w:t>Businesses are set to accelerate the digitalization of work processes, learning, expansion of remote work, as well as the automation of tasks within an organization.</w:t>
      </w:r>
      <w:r w:rsidRPr="00FD428E">
        <w:rPr>
          <w:rStyle w:val="apple-converted-space"/>
          <w:rFonts w:asciiTheme="majorHAnsi" w:eastAsia="Times New Roman" w:hAnsiTheme="majorHAnsi" w:cs="Arial"/>
          <w:color w:val="141414"/>
        </w:rPr>
        <w:t> </w:t>
      </w:r>
      <w:r w:rsidR="00733F5A">
        <w:rPr>
          <w:rStyle w:val="apple-converted-space"/>
          <w:rFonts w:asciiTheme="majorHAnsi" w:eastAsia="Times New Roman" w:hAnsiTheme="majorHAnsi" w:cs="Arial"/>
          <w:color w:val="141414"/>
        </w:rPr>
        <w:t>Social protections including retraining</w:t>
      </w:r>
      <w:r w:rsidR="00EB62E6">
        <w:rPr>
          <w:rStyle w:val="apple-converted-space"/>
          <w:rFonts w:asciiTheme="majorHAnsi" w:eastAsia="Times New Roman" w:hAnsiTheme="majorHAnsi" w:cs="Arial"/>
          <w:color w:val="141414"/>
        </w:rPr>
        <w:t xml:space="preserve"> shown here on the slide at 50% </w:t>
      </w:r>
      <w:r w:rsidR="00A94F8D">
        <w:rPr>
          <w:rStyle w:val="apple-converted-space"/>
          <w:rFonts w:asciiTheme="majorHAnsi" w:eastAsia="Times New Roman" w:hAnsiTheme="majorHAnsi" w:cs="Arial"/>
          <w:color w:val="141414"/>
        </w:rPr>
        <w:t xml:space="preserve">(world </w:t>
      </w:r>
      <w:r w:rsidR="007865F1">
        <w:rPr>
          <w:rStyle w:val="apple-converted-space"/>
          <w:rFonts w:asciiTheme="majorHAnsi" w:eastAsia="Times New Roman" w:hAnsiTheme="majorHAnsi" w:cs="Arial"/>
          <w:color w:val="141414"/>
        </w:rPr>
        <w:t xml:space="preserve">economic forum 2022) </w:t>
      </w:r>
      <w:r w:rsidR="009A2CD7">
        <w:rPr>
          <w:rStyle w:val="apple-converted-space"/>
          <w:rFonts w:asciiTheme="majorHAnsi" w:eastAsia="Times New Roman" w:hAnsiTheme="majorHAnsi" w:cs="Arial"/>
          <w:color w:val="141414"/>
        </w:rPr>
        <w:t xml:space="preserve">need assistance in the form of hr ai to navigate new pathways </w:t>
      </w:r>
      <w:r w:rsidR="00837991">
        <w:rPr>
          <w:rStyle w:val="apple-converted-space"/>
          <w:rFonts w:asciiTheme="majorHAnsi" w:eastAsia="Times New Roman" w:hAnsiTheme="majorHAnsi" w:cs="Arial"/>
          <w:color w:val="141414"/>
        </w:rPr>
        <w:t xml:space="preserve">opening new opportunities to upskill for the ‘jobs of tomorrow’ investment </w:t>
      </w:r>
    </w:p>
    <w:p w14:paraId="00C6AA6F" w14:textId="77777777" w:rsidR="00F62AEF" w:rsidRDefault="007B4C91">
      <w:pPr>
        <w:rPr>
          <w:rFonts w:asciiTheme="majorHAnsi" w:eastAsia="Times New Roman" w:hAnsiTheme="majorHAnsi" w:cs="Arial"/>
          <w:color w:val="141414"/>
        </w:rPr>
      </w:pPr>
      <w:r w:rsidRPr="00B718CE">
        <w:rPr>
          <w:rFonts w:asciiTheme="majorHAnsi" w:eastAsia="Times New Roman" w:hAnsiTheme="majorHAnsi" w:cs="Arial"/>
          <w:color w:val="141414"/>
        </w:rPr>
        <w:t>in tandem with the disruption posed by technological change, requires renewed public service innovation for the benefit of affected workers everywher</w:t>
      </w:r>
      <w:r w:rsidR="00A866FB">
        <w:rPr>
          <w:rFonts w:asciiTheme="majorHAnsi" w:eastAsia="Times New Roman" w:hAnsiTheme="majorHAnsi" w:cs="Arial"/>
          <w:color w:val="141414"/>
        </w:rPr>
        <w:t xml:space="preserve">e. </w:t>
      </w:r>
    </w:p>
    <w:p w14:paraId="5651B706" w14:textId="4E563506" w:rsidR="003A4E78" w:rsidRDefault="00F62AEF">
      <w:pPr>
        <w:rPr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 xml:space="preserve">Additionally investments must be made </w:t>
      </w:r>
      <w:r w:rsidR="00764F55">
        <w:rPr>
          <w:rFonts w:asciiTheme="majorHAnsi" w:eastAsia="Times New Roman" w:hAnsiTheme="majorHAnsi" w:cs="Arial"/>
          <w:color w:val="141414"/>
        </w:rPr>
        <w:t xml:space="preserve">in human </w:t>
      </w:r>
      <w:r w:rsidR="00EA4C51">
        <w:rPr>
          <w:rFonts w:asciiTheme="majorHAnsi" w:eastAsia="Times New Roman" w:hAnsiTheme="majorHAnsi" w:cs="Arial"/>
          <w:color w:val="141414"/>
        </w:rPr>
        <w:t xml:space="preserve">and </w:t>
      </w:r>
      <w:r w:rsidR="00764F55">
        <w:rPr>
          <w:rFonts w:asciiTheme="majorHAnsi" w:eastAsia="Times New Roman" w:hAnsiTheme="majorHAnsi" w:cs="Arial"/>
          <w:color w:val="141414"/>
        </w:rPr>
        <w:t>social capital,</w:t>
      </w:r>
      <w:r w:rsidR="00EA4C51">
        <w:rPr>
          <w:rFonts w:asciiTheme="majorHAnsi" w:eastAsia="Times New Roman" w:hAnsiTheme="majorHAnsi" w:cs="Arial"/>
          <w:color w:val="141414"/>
        </w:rPr>
        <w:t xml:space="preserve"> including </w:t>
      </w:r>
      <w:r w:rsidR="008245C3">
        <w:rPr>
          <w:rFonts w:asciiTheme="majorHAnsi" w:eastAsia="Times New Roman" w:hAnsiTheme="majorHAnsi" w:cs="Arial"/>
          <w:color w:val="141414"/>
        </w:rPr>
        <w:t xml:space="preserve">governments in the form of </w:t>
      </w:r>
      <w:r w:rsidR="00A479B8">
        <w:rPr>
          <w:rFonts w:asciiTheme="majorHAnsi" w:eastAsia="Times New Roman" w:hAnsiTheme="majorHAnsi" w:cs="Arial"/>
          <w:color w:val="141414"/>
        </w:rPr>
        <w:t xml:space="preserve">policymakers, </w:t>
      </w:r>
      <w:r w:rsidR="00EA4C51">
        <w:rPr>
          <w:rFonts w:asciiTheme="majorHAnsi" w:eastAsia="Times New Roman" w:hAnsiTheme="majorHAnsi" w:cs="Arial"/>
          <w:color w:val="141414"/>
        </w:rPr>
        <w:t xml:space="preserve">along side </w:t>
      </w:r>
      <w:r w:rsidR="00BE6583">
        <w:rPr>
          <w:rFonts w:asciiTheme="majorHAnsi" w:eastAsia="Times New Roman" w:hAnsiTheme="majorHAnsi" w:cs="Arial"/>
          <w:color w:val="141414"/>
        </w:rPr>
        <w:t xml:space="preserve">business in the form of public policy to focus re skilled </w:t>
      </w:r>
      <w:r w:rsidR="00866D4B">
        <w:rPr>
          <w:rFonts w:asciiTheme="majorHAnsi" w:eastAsia="Times New Roman" w:hAnsiTheme="majorHAnsi" w:cs="Arial"/>
          <w:color w:val="141414"/>
        </w:rPr>
        <w:t xml:space="preserve">or up skilling </w:t>
      </w:r>
      <w:r w:rsidR="008245C3">
        <w:rPr>
          <w:rFonts w:asciiTheme="majorHAnsi" w:eastAsia="Times New Roman" w:hAnsiTheme="majorHAnsi" w:cs="Arial"/>
          <w:color w:val="141414"/>
        </w:rPr>
        <w:t>individuals to make ready for employment</w:t>
      </w:r>
      <w:r w:rsidR="00AB52B9">
        <w:rPr>
          <w:rFonts w:asciiTheme="majorHAnsi" w:eastAsia="Times New Roman" w:hAnsiTheme="majorHAnsi" w:cs="Arial"/>
          <w:color w:val="141414"/>
        </w:rPr>
        <w:t xml:space="preserve">, </w:t>
      </w:r>
      <w:r w:rsidR="00BD189E">
        <w:rPr>
          <w:rFonts w:asciiTheme="majorHAnsi" w:hAnsiTheme="majorHAnsi"/>
        </w:rPr>
        <w:t xml:space="preserve">40% of workers will also see the core role in their jobs change in the next 5 years </w:t>
      </w:r>
      <w:r w:rsidR="00682CF6" w:rsidRPr="003A4E78">
        <w:rPr>
          <w:rFonts w:asciiTheme="majorHAnsi" w:eastAsia="Times New Roman" w:hAnsiTheme="majorHAnsi" w:cs="Arial"/>
          <w:color w:val="141414"/>
        </w:rPr>
        <w:t>governments must pursue a holistic approach, creating active linkages and coordination between education providers, skills, workers and employers, and ensuring effective collaboration between employment agencies, regional governments and national government</w:t>
      </w:r>
      <w:r w:rsidR="003A4E78">
        <w:rPr>
          <w:rFonts w:asciiTheme="majorHAnsi" w:eastAsia="Times New Roman" w:hAnsiTheme="majorHAnsi" w:cs="Arial"/>
          <w:color w:val="141414"/>
        </w:rPr>
        <w:t>.</w:t>
      </w:r>
    </w:p>
    <w:p w14:paraId="5C3D134D" w14:textId="745E82ED" w:rsidR="0050470F" w:rsidRPr="00EA7794" w:rsidRDefault="0050470F">
      <w:pPr>
        <w:rPr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 xml:space="preserve">The report also states that </w:t>
      </w:r>
      <w:r w:rsidR="009D5F10" w:rsidRPr="00EA7794">
        <w:rPr>
          <w:rFonts w:asciiTheme="majorHAnsi" w:eastAsia="Times New Roman" w:hAnsiTheme="majorHAnsi" w:cs="Arial"/>
          <w:color w:val="141414"/>
        </w:rPr>
        <w:t>on</w:t>
      </w:r>
      <w:r w:rsidRPr="00EA7794">
        <w:rPr>
          <w:rFonts w:asciiTheme="majorHAnsi" w:eastAsia="Times New Roman" w:hAnsiTheme="majorHAnsi" w:cs="Arial"/>
          <w:color w:val="141414"/>
        </w:rPr>
        <w:t xml:space="preserve"> average, employers expect to offer reskilling and upskilling to just over 70% of their employees by 2025.</w:t>
      </w:r>
      <w:r w:rsidR="00EA7794">
        <w:rPr>
          <w:rFonts w:asciiTheme="majorHAnsi" w:eastAsia="Times New Roman" w:hAnsiTheme="majorHAnsi" w:cs="Arial"/>
          <w:color w:val="141414"/>
        </w:rPr>
        <w:t xml:space="preserve"> This shows that employee retention is an investment to these businesses and that the employer expects returns of </w:t>
      </w:r>
      <w:r w:rsidR="002E00B8">
        <w:rPr>
          <w:rFonts w:asciiTheme="majorHAnsi" w:eastAsia="Times New Roman" w:hAnsiTheme="majorHAnsi" w:cs="Arial"/>
          <w:color w:val="141414"/>
        </w:rPr>
        <w:t>66% over the course of one year from upskilling employees.</w:t>
      </w:r>
    </w:p>
    <w:p w14:paraId="648BAAA5" w14:textId="5D1E65E3" w:rsidR="003A4E78" w:rsidRPr="00EA7794" w:rsidRDefault="003A4E78">
      <w:pPr>
        <w:rPr>
          <w:rFonts w:asciiTheme="majorHAnsi" w:eastAsia="Times New Roman" w:hAnsiTheme="majorHAnsi" w:cs="Arial"/>
          <w:color w:val="141414"/>
        </w:rPr>
      </w:pPr>
    </w:p>
    <w:p w14:paraId="7237AF85" w14:textId="18018217" w:rsidR="003A4E78" w:rsidRDefault="003A4E78">
      <w:pPr>
        <w:rPr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>Slide 7</w:t>
      </w:r>
    </w:p>
    <w:p w14:paraId="7606D6D4" w14:textId="31CF91FB" w:rsidR="002A5921" w:rsidRDefault="009C7D47">
      <w:pPr>
        <w:rPr>
          <w:rStyle w:val="apple-converted-space"/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 xml:space="preserve">On this slide we can see the discrepancy made by a changing </w:t>
      </w:r>
      <w:r w:rsidR="009D5F10">
        <w:rPr>
          <w:rFonts w:asciiTheme="majorHAnsi" w:eastAsia="Times New Roman" w:hAnsiTheme="majorHAnsi" w:cs="Arial"/>
          <w:color w:val="141414"/>
        </w:rPr>
        <w:t>workplace</w:t>
      </w:r>
      <w:r w:rsidR="00D3063E">
        <w:rPr>
          <w:rFonts w:asciiTheme="majorHAnsi" w:eastAsia="Times New Roman" w:hAnsiTheme="majorHAnsi" w:cs="Arial"/>
          <w:color w:val="141414"/>
        </w:rPr>
        <w:t xml:space="preserve">, </w:t>
      </w:r>
      <w:r w:rsidR="005B32E3">
        <w:rPr>
          <w:rFonts w:asciiTheme="majorHAnsi" w:eastAsia="Times New Roman" w:hAnsiTheme="majorHAnsi" w:cs="Arial"/>
          <w:color w:val="141414"/>
        </w:rPr>
        <w:t xml:space="preserve">this report </w:t>
      </w:r>
      <w:r w:rsidR="005B32E3" w:rsidRPr="00D12F1B">
        <w:rPr>
          <w:rFonts w:asciiTheme="majorHAnsi" w:eastAsia="Times New Roman" w:hAnsiTheme="majorHAnsi" w:cs="Arial"/>
          <w:color w:val="141414"/>
        </w:rPr>
        <w:t>provides in-depth information for 15 industry sectors and 26 advanced and emerging countries.</w:t>
      </w:r>
      <w:r w:rsidR="005B32E3" w:rsidRPr="00D12F1B">
        <w:rPr>
          <w:rStyle w:val="apple-converted-space"/>
          <w:rFonts w:asciiTheme="majorHAnsi" w:eastAsia="Times New Roman" w:hAnsiTheme="majorHAnsi" w:cs="Arial"/>
          <w:color w:val="141414"/>
        </w:rPr>
        <w:t> </w:t>
      </w:r>
      <w:r w:rsidR="00B214EB">
        <w:rPr>
          <w:rStyle w:val="apple-converted-space"/>
          <w:rFonts w:asciiTheme="majorHAnsi" w:eastAsia="Times New Roman" w:hAnsiTheme="majorHAnsi" w:cs="Arial"/>
          <w:color w:val="141414"/>
        </w:rPr>
        <w:t xml:space="preserve">The graph shows the </w:t>
      </w:r>
      <w:r w:rsidR="00685087">
        <w:rPr>
          <w:rStyle w:val="apple-converted-space"/>
          <w:rFonts w:asciiTheme="majorHAnsi" w:eastAsia="Times New Roman" w:hAnsiTheme="majorHAnsi" w:cs="Arial"/>
          <w:color w:val="141414"/>
        </w:rPr>
        <w:t>perceived barriers to the adoption of new technologies. the results show</w:t>
      </w:r>
      <w:r w:rsidR="00843DED">
        <w:rPr>
          <w:rStyle w:val="apple-converted-space"/>
          <w:rFonts w:asciiTheme="majorHAnsi" w:eastAsia="Times New Roman" w:hAnsiTheme="majorHAnsi" w:cs="Arial"/>
          <w:color w:val="141414"/>
        </w:rPr>
        <w:t xml:space="preserve"> for example </w:t>
      </w:r>
    </w:p>
    <w:p w14:paraId="3642DDD7" w14:textId="6FB258BC" w:rsidR="00BE564F" w:rsidRPr="002A5921" w:rsidRDefault="007C7603" w:rsidP="002A5921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Arial"/>
          <w:color w:val="141414"/>
        </w:rPr>
      </w:pPr>
      <w:r w:rsidRPr="002A5921">
        <w:rPr>
          <w:rFonts w:asciiTheme="majorHAnsi" w:eastAsia="Times New Roman" w:hAnsiTheme="majorHAnsi" w:cs="Arial"/>
          <w:color w:val="141414"/>
        </w:rPr>
        <w:t xml:space="preserve">55% of the companies surveyed indicate that </w:t>
      </w:r>
      <w:r w:rsidR="00CE1CEF" w:rsidRPr="002A5921">
        <w:rPr>
          <w:rFonts w:asciiTheme="majorHAnsi" w:eastAsia="Times New Roman" w:hAnsiTheme="majorHAnsi" w:cs="Arial"/>
          <w:color w:val="141414"/>
        </w:rPr>
        <w:t xml:space="preserve">there is a skills gap in the local labour market </w:t>
      </w:r>
    </w:p>
    <w:p w14:paraId="095E094B" w14:textId="32747674" w:rsidR="002A5921" w:rsidRDefault="002A5921" w:rsidP="002A5921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>4</w:t>
      </w:r>
      <w:r w:rsidR="001874E6">
        <w:rPr>
          <w:rFonts w:asciiTheme="majorHAnsi" w:eastAsia="Times New Roman" w:hAnsiTheme="majorHAnsi" w:cs="Arial"/>
          <w:color w:val="141414"/>
        </w:rPr>
        <w:t xml:space="preserve">7% thought that there was an inability to attract specialised talent </w:t>
      </w:r>
    </w:p>
    <w:p w14:paraId="38F11EC7" w14:textId="336F2E96" w:rsidR="001874E6" w:rsidRDefault="00263013" w:rsidP="002A5921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 xml:space="preserve">41% acknowledged a skills gap among leadership </w:t>
      </w:r>
    </w:p>
    <w:p w14:paraId="4B5AF19B" w14:textId="4EF1F239" w:rsidR="00263013" w:rsidRDefault="00263013" w:rsidP="002A5921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 xml:space="preserve">39% that there was an insufficient understanding of opportunities </w:t>
      </w:r>
    </w:p>
    <w:p w14:paraId="32E65345" w14:textId="2F4FB860" w:rsidR="00263013" w:rsidRDefault="00EC04B0" w:rsidP="002A5921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 xml:space="preserve">33% lacked </w:t>
      </w:r>
      <w:r w:rsidR="002553A4">
        <w:rPr>
          <w:rFonts w:asciiTheme="majorHAnsi" w:eastAsia="Times New Roman" w:hAnsiTheme="majorHAnsi" w:cs="Arial"/>
          <w:color w:val="141414"/>
        </w:rPr>
        <w:t>flexibility</w:t>
      </w:r>
      <w:r w:rsidR="00D54E0A">
        <w:rPr>
          <w:rFonts w:asciiTheme="majorHAnsi" w:eastAsia="Times New Roman" w:hAnsiTheme="majorHAnsi" w:cs="Arial"/>
          <w:color w:val="141414"/>
        </w:rPr>
        <w:t xml:space="preserve"> of the regularity framework </w:t>
      </w:r>
    </w:p>
    <w:p w14:paraId="46872C1C" w14:textId="77777777" w:rsidR="00D54E0A" w:rsidRDefault="00D54E0A" w:rsidP="00D54E0A">
      <w:pPr>
        <w:ind w:left="360"/>
        <w:rPr>
          <w:rFonts w:asciiTheme="majorHAnsi" w:eastAsia="Times New Roman" w:hAnsiTheme="majorHAnsi" w:cs="Arial"/>
          <w:color w:val="141414"/>
        </w:rPr>
      </w:pPr>
    </w:p>
    <w:p w14:paraId="74ADD0AA" w14:textId="50DCDBFA" w:rsidR="00843DED" w:rsidRPr="00D54E0A" w:rsidRDefault="00843DED" w:rsidP="0002174C">
      <w:pPr>
        <w:rPr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 xml:space="preserve">Slide 8 </w:t>
      </w:r>
    </w:p>
    <w:p w14:paraId="2D856BA4" w14:textId="33AB78B5" w:rsidR="00B214EB" w:rsidRDefault="00D6189A">
      <w:pPr>
        <w:rPr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 xml:space="preserve">Technology for </w:t>
      </w:r>
      <w:r w:rsidR="007D1D1C">
        <w:rPr>
          <w:rFonts w:asciiTheme="majorHAnsi" w:eastAsia="Times New Roman" w:hAnsiTheme="majorHAnsi" w:cs="Arial"/>
          <w:color w:val="141414"/>
        </w:rPr>
        <w:t xml:space="preserve">competitive advantage </w:t>
      </w:r>
    </w:p>
    <w:p w14:paraId="544283BB" w14:textId="4243E909" w:rsidR="007D1D1C" w:rsidRDefault="00FF0176">
      <w:pPr>
        <w:rPr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>In this slide we can analyse the increase and decrease in demand of job</w:t>
      </w:r>
      <w:r w:rsidR="002F0059">
        <w:rPr>
          <w:rFonts w:asciiTheme="majorHAnsi" w:eastAsia="Times New Roman" w:hAnsiTheme="majorHAnsi" w:cs="Arial"/>
          <w:color w:val="141414"/>
        </w:rPr>
        <w:t xml:space="preserve"> roles </w:t>
      </w:r>
    </w:p>
    <w:p w14:paraId="424FC5E7" w14:textId="7F63F644" w:rsidR="00270D81" w:rsidRDefault="00AC4B45">
      <w:pPr>
        <w:rPr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 xml:space="preserve">In this example there are 12 million more </w:t>
      </w:r>
      <w:r w:rsidR="002C4615">
        <w:rPr>
          <w:rFonts w:asciiTheme="majorHAnsi" w:eastAsia="Times New Roman" w:hAnsiTheme="majorHAnsi" w:cs="Arial"/>
          <w:color w:val="141414"/>
        </w:rPr>
        <w:t xml:space="preserve">jobs growing in </w:t>
      </w:r>
      <w:r w:rsidR="009D5F10">
        <w:rPr>
          <w:rFonts w:asciiTheme="majorHAnsi" w:eastAsia="Times New Roman" w:hAnsiTheme="majorHAnsi" w:cs="Arial"/>
          <w:color w:val="141414"/>
        </w:rPr>
        <w:t>demand,</w:t>
      </w:r>
      <w:r w:rsidR="002C4615">
        <w:rPr>
          <w:rFonts w:asciiTheme="majorHAnsi" w:eastAsia="Times New Roman" w:hAnsiTheme="majorHAnsi" w:cs="Arial"/>
          <w:color w:val="141414"/>
        </w:rPr>
        <w:t xml:space="preserve"> displacing </w:t>
      </w:r>
      <w:r w:rsidR="00241AE2">
        <w:rPr>
          <w:rFonts w:asciiTheme="majorHAnsi" w:eastAsia="Times New Roman" w:hAnsiTheme="majorHAnsi" w:cs="Arial"/>
          <w:color w:val="141414"/>
        </w:rPr>
        <w:t>job roles due to the division of labour between humans and machine</w:t>
      </w:r>
      <w:r w:rsidR="00104BE0">
        <w:rPr>
          <w:rFonts w:asciiTheme="majorHAnsi" w:eastAsia="Times New Roman" w:hAnsiTheme="majorHAnsi" w:cs="Arial"/>
          <w:color w:val="141414"/>
        </w:rPr>
        <w:t>s.</w:t>
      </w:r>
    </w:p>
    <w:p w14:paraId="67C5FC2A" w14:textId="6E478FF8" w:rsidR="00104BE0" w:rsidRDefault="002425AC">
      <w:pPr>
        <w:rPr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 xml:space="preserve">There are </w:t>
      </w:r>
      <w:r w:rsidR="00D133E5">
        <w:rPr>
          <w:rFonts w:asciiTheme="majorHAnsi" w:eastAsia="Times New Roman" w:hAnsiTheme="majorHAnsi" w:cs="Arial"/>
          <w:color w:val="141414"/>
        </w:rPr>
        <w:t>two</w:t>
      </w:r>
      <w:r>
        <w:rPr>
          <w:rFonts w:asciiTheme="majorHAnsi" w:eastAsia="Times New Roman" w:hAnsiTheme="majorHAnsi" w:cs="Arial"/>
          <w:color w:val="141414"/>
        </w:rPr>
        <w:t xml:space="preserve"> roles that HR will take </w:t>
      </w:r>
      <w:r w:rsidR="0078341B">
        <w:rPr>
          <w:rFonts w:asciiTheme="majorHAnsi" w:eastAsia="Times New Roman" w:hAnsiTheme="majorHAnsi" w:cs="Arial"/>
          <w:color w:val="141414"/>
        </w:rPr>
        <w:t>as these job roles unfold</w:t>
      </w:r>
    </w:p>
    <w:p w14:paraId="7211B611" w14:textId="6721A943" w:rsidR="0078341B" w:rsidRDefault="002A6629">
      <w:pPr>
        <w:rPr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>1.</w:t>
      </w:r>
      <w:r w:rsidR="0078341B">
        <w:rPr>
          <w:rFonts w:asciiTheme="majorHAnsi" w:eastAsia="Times New Roman" w:hAnsiTheme="majorHAnsi" w:cs="Arial"/>
          <w:color w:val="141414"/>
        </w:rPr>
        <w:t xml:space="preserve">Attracting and </w:t>
      </w:r>
      <w:r>
        <w:rPr>
          <w:rFonts w:asciiTheme="majorHAnsi" w:eastAsia="Times New Roman" w:hAnsiTheme="majorHAnsi" w:cs="Arial"/>
          <w:color w:val="141414"/>
        </w:rPr>
        <w:t>retaining talent from the employment pool</w:t>
      </w:r>
    </w:p>
    <w:p w14:paraId="11676CC6" w14:textId="0BFA7096" w:rsidR="002A6629" w:rsidRDefault="002A6629">
      <w:pPr>
        <w:rPr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 xml:space="preserve">2. Being instrumental in the development and </w:t>
      </w:r>
      <w:r w:rsidR="00D133E5">
        <w:rPr>
          <w:rFonts w:asciiTheme="majorHAnsi" w:eastAsia="Times New Roman" w:hAnsiTheme="majorHAnsi" w:cs="Arial"/>
          <w:color w:val="141414"/>
        </w:rPr>
        <w:t>implementation of upskilling employees to fulfil new roles in the workplace.</w:t>
      </w:r>
    </w:p>
    <w:p w14:paraId="21BDD4E7" w14:textId="096E488D" w:rsidR="00431F89" w:rsidRDefault="00431F89">
      <w:pPr>
        <w:rPr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 xml:space="preserve">Both these activities can be assisted and analysed with help from ai systems </w:t>
      </w:r>
      <w:r w:rsidR="00266089">
        <w:rPr>
          <w:rFonts w:asciiTheme="majorHAnsi" w:eastAsia="Times New Roman" w:hAnsiTheme="majorHAnsi" w:cs="Arial"/>
          <w:color w:val="141414"/>
        </w:rPr>
        <w:t xml:space="preserve">and data analytics </w:t>
      </w:r>
    </w:p>
    <w:p w14:paraId="66E1EF22" w14:textId="3C974E65" w:rsidR="00266089" w:rsidRDefault="00266089">
      <w:pPr>
        <w:rPr>
          <w:rFonts w:asciiTheme="majorHAnsi" w:eastAsia="Times New Roman" w:hAnsiTheme="majorHAnsi" w:cs="Arial"/>
          <w:color w:val="141414"/>
        </w:rPr>
      </w:pPr>
    </w:p>
    <w:p w14:paraId="13A75C0D" w14:textId="3DE4CC6D" w:rsidR="00266089" w:rsidRDefault="00266089">
      <w:pPr>
        <w:rPr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>Slide 9</w:t>
      </w:r>
    </w:p>
    <w:p w14:paraId="0D8353FB" w14:textId="02398A9F" w:rsidR="00266089" w:rsidRDefault="00266089">
      <w:pPr>
        <w:rPr>
          <w:rFonts w:asciiTheme="majorHAnsi" w:eastAsia="Times New Roman" w:hAnsiTheme="majorHAnsi" w:cs="Arial"/>
          <w:color w:val="141414"/>
        </w:rPr>
      </w:pPr>
    </w:p>
    <w:p w14:paraId="74879F58" w14:textId="411DF437" w:rsidR="00266089" w:rsidRDefault="00BE6C6C">
      <w:pPr>
        <w:rPr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 xml:space="preserve">This slide shows the transition of skills to future proof traditional roles in the </w:t>
      </w:r>
      <w:r w:rsidR="009D5F10">
        <w:rPr>
          <w:rFonts w:asciiTheme="majorHAnsi" w:eastAsia="Times New Roman" w:hAnsiTheme="majorHAnsi" w:cs="Arial"/>
          <w:color w:val="141414"/>
        </w:rPr>
        <w:t>workplace</w:t>
      </w:r>
      <w:r>
        <w:rPr>
          <w:rFonts w:asciiTheme="majorHAnsi" w:eastAsia="Times New Roman" w:hAnsiTheme="majorHAnsi" w:cs="Arial"/>
          <w:color w:val="141414"/>
        </w:rPr>
        <w:t xml:space="preserve"> </w:t>
      </w:r>
    </w:p>
    <w:p w14:paraId="3A16B272" w14:textId="7290F811" w:rsidR="00BE6C6C" w:rsidRDefault="00BF4547">
      <w:pPr>
        <w:rPr>
          <w:rFonts w:asciiTheme="majorHAnsi" w:eastAsia="Times New Roman" w:hAnsiTheme="majorHAnsi" w:cs="Arial"/>
          <w:color w:val="141414"/>
        </w:rPr>
      </w:pPr>
      <w:r w:rsidRPr="00BF4547">
        <w:rPr>
          <w:rFonts w:asciiTheme="majorHAnsi" w:eastAsia="Times New Roman" w:hAnsiTheme="majorHAnsi" w:cs="Arial"/>
          <w:color w:val="141414"/>
        </w:rPr>
        <w:lastRenderedPageBreak/>
        <w:t>As demonstrated in Figure24 A, among the transitions into Data and AI professions, 50% of the shifts made are from non-emerging roles. That figure is much higher at 75% in Sales, 72% in content roles and 67% of Engineering roles. One could say that such field are easier to break into, while those such as Data and AI and People and Culture present more challenges.</w:t>
      </w:r>
    </w:p>
    <w:p w14:paraId="3E898AE7" w14:textId="5A10F9AE" w:rsidR="006860FB" w:rsidRDefault="00B639B4">
      <w:pPr>
        <w:rPr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 xml:space="preserve">The </w:t>
      </w:r>
      <w:r w:rsidR="0060097A">
        <w:rPr>
          <w:rFonts w:asciiTheme="majorHAnsi" w:eastAsia="Times New Roman" w:hAnsiTheme="majorHAnsi" w:cs="Arial"/>
          <w:color w:val="141414"/>
        </w:rPr>
        <w:t xml:space="preserve">data shows us that there are great opportunities for workers to switch </w:t>
      </w:r>
      <w:r w:rsidR="000A4548">
        <w:rPr>
          <w:rFonts w:asciiTheme="majorHAnsi" w:eastAsia="Times New Roman" w:hAnsiTheme="majorHAnsi" w:cs="Arial"/>
          <w:color w:val="141414"/>
        </w:rPr>
        <w:t xml:space="preserve">traditional roles which </w:t>
      </w:r>
      <w:proofErr w:type="gramStart"/>
      <w:r w:rsidR="000A4548">
        <w:rPr>
          <w:rFonts w:asciiTheme="majorHAnsi" w:eastAsia="Times New Roman" w:hAnsiTheme="majorHAnsi" w:cs="Arial"/>
          <w:color w:val="141414"/>
        </w:rPr>
        <w:t xml:space="preserve">in </w:t>
      </w:r>
      <w:r w:rsidR="009D5F10">
        <w:rPr>
          <w:rFonts w:asciiTheme="majorHAnsi" w:eastAsia="Times New Roman" w:hAnsiTheme="majorHAnsi" w:cs="Arial"/>
          <w:color w:val="141414"/>
        </w:rPr>
        <w:t>itself</w:t>
      </w:r>
      <w:r w:rsidR="000A4548">
        <w:rPr>
          <w:rFonts w:asciiTheme="majorHAnsi" w:eastAsia="Times New Roman" w:hAnsiTheme="majorHAnsi" w:cs="Arial"/>
          <w:color w:val="141414"/>
        </w:rPr>
        <w:t xml:space="preserve"> can</w:t>
      </w:r>
      <w:proofErr w:type="gramEnd"/>
      <w:r w:rsidR="00656198">
        <w:rPr>
          <w:rFonts w:asciiTheme="majorHAnsi" w:eastAsia="Times New Roman" w:hAnsiTheme="majorHAnsi" w:cs="Arial"/>
          <w:color w:val="141414"/>
        </w:rPr>
        <w:t xml:space="preserve"> change the way that workers can focus on professional </w:t>
      </w:r>
      <w:r w:rsidR="003F7B7A">
        <w:rPr>
          <w:rFonts w:asciiTheme="majorHAnsi" w:eastAsia="Times New Roman" w:hAnsiTheme="majorHAnsi" w:cs="Arial"/>
          <w:color w:val="141414"/>
        </w:rPr>
        <w:t>development.</w:t>
      </w:r>
    </w:p>
    <w:p w14:paraId="58CD2D34" w14:textId="751AF8A4" w:rsidR="003F7B7A" w:rsidRDefault="003F7B7A">
      <w:pPr>
        <w:rPr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 xml:space="preserve">The </w:t>
      </w:r>
      <w:r w:rsidR="00AF33E3">
        <w:rPr>
          <w:rFonts w:asciiTheme="majorHAnsi" w:eastAsia="Times New Roman" w:hAnsiTheme="majorHAnsi" w:cs="Arial"/>
          <w:color w:val="141414"/>
        </w:rPr>
        <w:t>graph</w:t>
      </w:r>
      <w:r>
        <w:rPr>
          <w:rFonts w:asciiTheme="majorHAnsi" w:eastAsia="Times New Roman" w:hAnsiTheme="majorHAnsi" w:cs="Arial"/>
          <w:color w:val="141414"/>
        </w:rPr>
        <w:t xml:space="preserve"> </w:t>
      </w:r>
      <w:proofErr w:type="gramStart"/>
      <w:r w:rsidR="009D5F10">
        <w:rPr>
          <w:rFonts w:asciiTheme="majorHAnsi" w:eastAsia="Times New Roman" w:hAnsiTheme="majorHAnsi" w:cs="Arial"/>
          <w:color w:val="141414"/>
        </w:rPr>
        <w:t>its</w:t>
      </w:r>
      <w:proofErr w:type="gramEnd"/>
      <w:r>
        <w:rPr>
          <w:rFonts w:asciiTheme="majorHAnsi" w:eastAsia="Times New Roman" w:hAnsiTheme="majorHAnsi" w:cs="Arial"/>
          <w:color w:val="141414"/>
        </w:rPr>
        <w:t xml:space="preserve"> </w:t>
      </w:r>
      <w:r w:rsidR="009D5F10">
        <w:rPr>
          <w:rFonts w:asciiTheme="majorHAnsi" w:eastAsia="Times New Roman" w:hAnsiTheme="majorHAnsi" w:cs="Arial"/>
          <w:color w:val="141414"/>
        </w:rPr>
        <w:t>self-shows</w:t>
      </w:r>
      <w:r>
        <w:rPr>
          <w:rFonts w:asciiTheme="majorHAnsi" w:eastAsia="Times New Roman" w:hAnsiTheme="majorHAnsi" w:cs="Arial"/>
          <w:color w:val="141414"/>
        </w:rPr>
        <w:t xml:space="preserve"> a split with working practices and redevelopment </w:t>
      </w:r>
      <w:r w:rsidR="00AF33E3">
        <w:rPr>
          <w:rFonts w:asciiTheme="majorHAnsi" w:eastAsia="Times New Roman" w:hAnsiTheme="majorHAnsi" w:cs="Arial"/>
          <w:color w:val="141414"/>
        </w:rPr>
        <w:t>there are less transitions into engineering</w:t>
      </w:r>
      <w:r w:rsidR="006917C3">
        <w:rPr>
          <w:rFonts w:asciiTheme="majorHAnsi" w:eastAsia="Times New Roman" w:hAnsiTheme="majorHAnsi" w:cs="Arial"/>
          <w:color w:val="141414"/>
        </w:rPr>
        <w:t xml:space="preserve"> and people and culture coming fro</w:t>
      </w:r>
      <w:r w:rsidR="0009192C">
        <w:rPr>
          <w:rFonts w:asciiTheme="majorHAnsi" w:eastAsia="Times New Roman" w:hAnsiTheme="majorHAnsi" w:cs="Arial"/>
          <w:color w:val="141414"/>
        </w:rPr>
        <w:t>m</w:t>
      </w:r>
      <w:r w:rsidR="006917C3">
        <w:rPr>
          <w:rFonts w:asciiTheme="majorHAnsi" w:eastAsia="Times New Roman" w:hAnsiTheme="majorHAnsi" w:cs="Arial"/>
          <w:color w:val="141414"/>
        </w:rPr>
        <w:t xml:space="preserve"> outside that tradition role.</w:t>
      </w:r>
    </w:p>
    <w:p w14:paraId="6607E649" w14:textId="5F584AC9" w:rsidR="00266089" w:rsidRDefault="006917C3">
      <w:pPr>
        <w:rPr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 xml:space="preserve">Whereas </w:t>
      </w:r>
      <w:r w:rsidR="000609B5">
        <w:rPr>
          <w:rFonts w:asciiTheme="majorHAnsi" w:eastAsia="Times New Roman" w:hAnsiTheme="majorHAnsi" w:cs="Arial"/>
          <w:color w:val="141414"/>
        </w:rPr>
        <w:t xml:space="preserve">in </w:t>
      </w:r>
      <w:r w:rsidR="0009192C">
        <w:rPr>
          <w:rFonts w:asciiTheme="majorHAnsi" w:eastAsia="Times New Roman" w:hAnsiTheme="majorHAnsi" w:cs="Arial"/>
          <w:color w:val="141414"/>
        </w:rPr>
        <w:t xml:space="preserve">data </w:t>
      </w:r>
      <w:r w:rsidR="0009192C" w:rsidRPr="0009192C">
        <w:rPr>
          <w:rFonts w:asciiTheme="majorHAnsi" w:eastAsia="Times New Roman" w:hAnsiTheme="majorHAnsi" w:cs="Arial"/>
          <w:color w:val="141414"/>
        </w:rPr>
        <w:t xml:space="preserve">and </w:t>
      </w:r>
      <w:r w:rsidR="009D5F10" w:rsidRPr="0009192C">
        <w:rPr>
          <w:rFonts w:asciiTheme="majorHAnsi" w:eastAsia="Times New Roman" w:hAnsiTheme="majorHAnsi" w:cs="Arial"/>
          <w:color w:val="141414"/>
        </w:rPr>
        <w:t>ai almost</w:t>
      </w:r>
      <w:r w:rsidR="000609B5">
        <w:rPr>
          <w:rFonts w:asciiTheme="majorHAnsi" w:eastAsia="Times New Roman" w:hAnsiTheme="majorHAnsi" w:cs="Arial"/>
          <w:color w:val="141414"/>
        </w:rPr>
        <w:t xml:space="preserve"> three quarters </w:t>
      </w:r>
      <w:r w:rsidR="009E75D0">
        <w:rPr>
          <w:rFonts w:asciiTheme="majorHAnsi" w:eastAsia="Times New Roman" w:hAnsiTheme="majorHAnsi" w:cs="Arial"/>
          <w:color w:val="141414"/>
        </w:rPr>
        <w:t xml:space="preserve">of roles originated from different </w:t>
      </w:r>
      <w:r w:rsidR="00C11EC6">
        <w:rPr>
          <w:rFonts w:asciiTheme="majorHAnsi" w:eastAsia="Times New Roman" w:hAnsiTheme="majorHAnsi" w:cs="Arial"/>
          <w:color w:val="141414"/>
        </w:rPr>
        <w:t xml:space="preserve">roles, sales for example </w:t>
      </w:r>
      <w:r w:rsidR="00BF78C2">
        <w:rPr>
          <w:rFonts w:asciiTheme="majorHAnsi" w:eastAsia="Times New Roman" w:hAnsiTheme="majorHAnsi" w:cs="Arial"/>
          <w:color w:val="141414"/>
        </w:rPr>
        <w:t xml:space="preserve">transitions </w:t>
      </w:r>
      <w:r w:rsidR="00124549">
        <w:rPr>
          <w:rFonts w:asciiTheme="majorHAnsi" w:eastAsia="Times New Roman" w:hAnsiTheme="majorHAnsi" w:cs="Arial"/>
          <w:color w:val="141414"/>
        </w:rPr>
        <w:t>nearly 70%</w:t>
      </w:r>
      <w:r w:rsidR="00BF78C2">
        <w:rPr>
          <w:rFonts w:asciiTheme="majorHAnsi" w:eastAsia="Times New Roman" w:hAnsiTheme="majorHAnsi" w:cs="Arial"/>
          <w:color w:val="141414"/>
        </w:rPr>
        <w:t xml:space="preserve">. </w:t>
      </w:r>
      <w:r w:rsidR="00124549">
        <w:rPr>
          <w:rFonts w:asciiTheme="majorHAnsi" w:eastAsia="Times New Roman" w:hAnsiTheme="majorHAnsi" w:cs="Arial"/>
          <w:color w:val="141414"/>
        </w:rPr>
        <w:t xml:space="preserve"> </w:t>
      </w:r>
      <w:r w:rsidR="00163BF3">
        <w:rPr>
          <w:rFonts w:asciiTheme="majorHAnsi" w:eastAsia="Times New Roman" w:hAnsiTheme="majorHAnsi" w:cs="Arial"/>
          <w:color w:val="141414"/>
        </w:rPr>
        <w:t xml:space="preserve">This illustration shows that emerging job clusters </w:t>
      </w:r>
      <w:r w:rsidR="006860FB" w:rsidRPr="005216B0">
        <w:rPr>
          <w:rFonts w:asciiTheme="majorHAnsi" w:eastAsia="Times New Roman" w:hAnsiTheme="majorHAnsi" w:cs="Arial"/>
          <w:color w:val="141414"/>
        </w:rPr>
        <w:t>are typically staffed by workers starting in a set of distinctive job families</w:t>
      </w:r>
      <w:r w:rsidR="005216B0">
        <w:rPr>
          <w:rFonts w:asciiTheme="majorHAnsi" w:eastAsia="Times New Roman" w:hAnsiTheme="majorHAnsi" w:cs="Arial"/>
          <w:color w:val="141414"/>
        </w:rPr>
        <w:t>.</w:t>
      </w:r>
    </w:p>
    <w:p w14:paraId="6A2302FA" w14:textId="77777777" w:rsidR="005216B0" w:rsidRPr="005216B0" w:rsidRDefault="005216B0">
      <w:pPr>
        <w:rPr>
          <w:rFonts w:asciiTheme="majorHAnsi" w:eastAsia="Times New Roman" w:hAnsiTheme="majorHAnsi" w:cs="Arial"/>
          <w:color w:val="141414"/>
        </w:rPr>
      </w:pPr>
    </w:p>
    <w:p w14:paraId="6B609396" w14:textId="77777777" w:rsidR="00D133E5" w:rsidRPr="005216B0" w:rsidRDefault="00D133E5">
      <w:pPr>
        <w:rPr>
          <w:rFonts w:asciiTheme="majorHAnsi" w:eastAsia="Times New Roman" w:hAnsiTheme="majorHAnsi" w:cs="Arial"/>
          <w:color w:val="141414"/>
        </w:rPr>
      </w:pPr>
    </w:p>
    <w:p w14:paraId="56EDD136" w14:textId="42ECAA09" w:rsidR="002A6629" w:rsidRDefault="006248C1">
      <w:pPr>
        <w:rPr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 xml:space="preserve">Slide </w:t>
      </w:r>
      <w:r w:rsidR="00415B1E">
        <w:rPr>
          <w:rFonts w:asciiTheme="majorHAnsi" w:eastAsia="Times New Roman" w:hAnsiTheme="majorHAnsi" w:cs="Arial"/>
          <w:color w:val="141414"/>
        </w:rPr>
        <w:t>10</w:t>
      </w:r>
    </w:p>
    <w:p w14:paraId="0C43E873" w14:textId="79288F6D" w:rsidR="00415B1E" w:rsidRDefault="00D06F45">
      <w:pPr>
        <w:rPr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 xml:space="preserve">Conclusion </w:t>
      </w:r>
    </w:p>
    <w:p w14:paraId="24134B33" w14:textId="4798874E" w:rsidR="00D06F45" w:rsidRDefault="00BF4DEE">
      <w:pPr>
        <w:rPr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 xml:space="preserve">With the ideas in this report </w:t>
      </w:r>
      <w:r w:rsidR="009D5F10">
        <w:rPr>
          <w:rFonts w:asciiTheme="majorHAnsi" w:eastAsia="Times New Roman" w:hAnsiTheme="majorHAnsi" w:cs="Arial"/>
          <w:color w:val="141414"/>
        </w:rPr>
        <w:t>has shown the</w:t>
      </w:r>
      <w:r>
        <w:rPr>
          <w:rFonts w:asciiTheme="majorHAnsi" w:eastAsia="Times New Roman" w:hAnsiTheme="majorHAnsi" w:cs="Arial"/>
          <w:color w:val="141414"/>
        </w:rPr>
        <w:t xml:space="preserve"> transferable skills that can be implemented </w:t>
      </w:r>
      <w:r w:rsidR="00546CA2">
        <w:rPr>
          <w:rFonts w:asciiTheme="majorHAnsi" w:eastAsia="Times New Roman" w:hAnsiTheme="majorHAnsi" w:cs="Arial"/>
          <w:color w:val="141414"/>
        </w:rPr>
        <w:t xml:space="preserve">for staff that can be Introduced for </w:t>
      </w:r>
      <w:proofErr w:type="gramStart"/>
      <w:r w:rsidR="00546CA2">
        <w:rPr>
          <w:rFonts w:asciiTheme="majorHAnsi" w:eastAsia="Times New Roman" w:hAnsiTheme="majorHAnsi" w:cs="Arial"/>
          <w:color w:val="141414"/>
        </w:rPr>
        <w:t>a</w:t>
      </w:r>
      <w:proofErr w:type="gramEnd"/>
      <w:r w:rsidR="00546CA2">
        <w:rPr>
          <w:rFonts w:asciiTheme="majorHAnsi" w:eastAsia="Times New Roman" w:hAnsiTheme="majorHAnsi" w:cs="Arial"/>
          <w:color w:val="141414"/>
        </w:rPr>
        <w:t xml:space="preserve"> </w:t>
      </w:r>
      <w:r w:rsidR="00B97C45">
        <w:rPr>
          <w:rFonts w:asciiTheme="majorHAnsi" w:eastAsia="Times New Roman" w:hAnsiTheme="majorHAnsi" w:cs="Arial"/>
          <w:color w:val="141414"/>
        </w:rPr>
        <w:t xml:space="preserve">organisation to develop the skill set of the talent pool. </w:t>
      </w:r>
      <w:r w:rsidR="00BB36A5">
        <w:rPr>
          <w:rFonts w:asciiTheme="majorHAnsi" w:eastAsia="Times New Roman" w:hAnsiTheme="majorHAnsi" w:cs="Arial"/>
          <w:color w:val="141414"/>
        </w:rPr>
        <w:t xml:space="preserve">HR would </w:t>
      </w:r>
      <w:r w:rsidR="009D5F10">
        <w:rPr>
          <w:rFonts w:asciiTheme="majorHAnsi" w:eastAsia="Times New Roman" w:hAnsiTheme="majorHAnsi" w:cs="Arial"/>
          <w:color w:val="141414"/>
        </w:rPr>
        <w:t>have instrumental</w:t>
      </w:r>
      <w:r w:rsidR="00BB36A5">
        <w:rPr>
          <w:rFonts w:asciiTheme="majorHAnsi" w:eastAsia="Times New Roman" w:hAnsiTheme="majorHAnsi" w:cs="Arial"/>
          <w:color w:val="141414"/>
        </w:rPr>
        <w:t xml:space="preserve"> roles in the development of these skills</w:t>
      </w:r>
      <w:r w:rsidR="00F16351">
        <w:rPr>
          <w:rFonts w:asciiTheme="majorHAnsi" w:eastAsia="Times New Roman" w:hAnsiTheme="majorHAnsi" w:cs="Arial"/>
          <w:color w:val="141414"/>
        </w:rPr>
        <w:t>, with the introduction of ai to assist in the traditional functioning role of HR</w:t>
      </w:r>
      <w:r w:rsidR="009F0B74">
        <w:rPr>
          <w:rFonts w:asciiTheme="majorHAnsi" w:eastAsia="Times New Roman" w:hAnsiTheme="majorHAnsi" w:cs="Arial"/>
          <w:color w:val="141414"/>
        </w:rPr>
        <w:t xml:space="preserve">. Allowing the company to spend more time on development of the staff and </w:t>
      </w:r>
      <w:r w:rsidR="00D161EB">
        <w:rPr>
          <w:rFonts w:asciiTheme="majorHAnsi" w:eastAsia="Times New Roman" w:hAnsiTheme="majorHAnsi" w:cs="Arial"/>
          <w:color w:val="141414"/>
        </w:rPr>
        <w:t xml:space="preserve">instrumental in improving the </w:t>
      </w:r>
      <w:proofErr w:type="gramStart"/>
      <w:r w:rsidR="00D161EB">
        <w:rPr>
          <w:rFonts w:asciiTheme="majorHAnsi" w:eastAsia="Times New Roman" w:hAnsiTheme="majorHAnsi" w:cs="Arial"/>
          <w:color w:val="141414"/>
        </w:rPr>
        <w:t>particular skill</w:t>
      </w:r>
      <w:proofErr w:type="gramEnd"/>
      <w:r w:rsidR="00D161EB">
        <w:rPr>
          <w:rFonts w:asciiTheme="majorHAnsi" w:eastAsia="Times New Roman" w:hAnsiTheme="majorHAnsi" w:cs="Arial"/>
          <w:color w:val="141414"/>
        </w:rPr>
        <w:t xml:space="preserve"> set of the workforce.</w:t>
      </w:r>
    </w:p>
    <w:p w14:paraId="0CE24997" w14:textId="25A41177" w:rsidR="005E0563" w:rsidRDefault="00727009">
      <w:pPr>
        <w:rPr>
          <w:rFonts w:asciiTheme="majorHAnsi" w:eastAsia="Times New Roman" w:hAnsiTheme="majorHAnsi" w:cs="Arial"/>
          <w:color w:val="141414"/>
        </w:rPr>
      </w:pPr>
      <w:r>
        <w:rPr>
          <w:rFonts w:asciiTheme="majorHAnsi" w:eastAsia="Times New Roman" w:hAnsiTheme="majorHAnsi" w:cs="Arial"/>
          <w:color w:val="141414"/>
        </w:rPr>
        <w:t>Investment in</w:t>
      </w:r>
      <w:r w:rsidR="00E75419">
        <w:rPr>
          <w:rFonts w:asciiTheme="majorHAnsi" w:eastAsia="Times New Roman" w:hAnsiTheme="majorHAnsi" w:cs="Arial"/>
          <w:color w:val="141414"/>
        </w:rPr>
        <w:t xml:space="preserve"> </w:t>
      </w:r>
      <w:r w:rsidR="007F1AEA">
        <w:rPr>
          <w:rFonts w:asciiTheme="majorHAnsi" w:eastAsia="Times New Roman" w:hAnsiTheme="majorHAnsi" w:cs="Arial"/>
          <w:color w:val="141414"/>
        </w:rPr>
        <w:t>learning a new skill set</w:t>
      </w:r>
      <w:r w:rsidR="00E75419">
        <w:rPr>
          <w:rFonts w:asciiTheme="majorHAnsi" w:eastAsia="Times New Roman" w:hAnsiTheme="majorHAnsi" w:cs="Arial"/>
          <w:color w:val="141414"/>
        </w:rPr>
        <w:t xml:space="preserve"> </w:t>
      </w:r>
      <w:r w:rsidR="007F1AEA">
        <w:rPr>
          <w:rFonts w:asciiTheme="majorHAnsi" w:eastAsia="Times New Roman" w:hAnsiTheme="majorHAnsi" w:cs="Arial"/>
          <w:color w:val="141414"/>
        </w:rPr>
        <w:t xml:space="preserve">is increasingly accessible </w:t>
      </w:r>
      <w:proofErr w:type="gramStart"/>
      <w:r w:rsidR="009A757E">
        <w:rPr>
          <w:rFonts w:asciiTheme="majorHAnsi" w:eastAsia="Times New Roman" w:hAnsiTheme="majorHAnsi" w:cs="Arial"/>
          <w:color w:val="141414"/>
        </w:rPr>
        <w:t>through the use of</w:t>
      </w:r>
      <w:proofErr w:type="gramEnd"/>
      <w:r w:rsidR="009A757E">
        <w:rPr>
          <w:rFonts w:asciiTheme="majorHAnsi" w:eastAsia="Times New Roman" w:hAnsiTheme="majorHAnsi" w:cs="Arial"/>
          <w:color w:val="141414"/>
        </w:rPr>
        <w:t xml:space="preserve"> digital technology </w:t>
      </w:r>
      <w:r w:rsidR="00901CAE">
        <w:rPr>
          <w:rFonts w:asciiTheme="majorHAnsi" w:eastAsia="Times New Roman" w:hAnsiTheme="majorHAnsi" w:cs="Arial"/>
          <w:color w:val="141414"/>
        </w:rPr>
        <w:t xml:space="preserve">the only </w:t>
      </w:r>
      <w:r w:rsidR="009D5F10">
        <w:rPr>
          <w:rFonts w:asciiTheme="majorHAnsi" w:eastAsia="Times New Roman" w:hAnsiTheme="majorHAnsi" w:cs="Arial"/>
          <w:color w:val="141414"/>
        </w:rPr>
        <w:t>downside</w:t>
      </w:r>
      <w:r w:rsidR="00901CAE">
        <w:rPr>
          <w:rFonts w:asciiTheme="majorHAnsi" w:eastAsia="Times New Roman" w:hAnsiTheme="majorHAnsi" w:cs="Arial"/>
          <w:color w:val="141414"/>
        </w:rPr>
        <w:t xml:space="preserve"> is the associated time and </w:t>
      </w:r>
      <w:r w:rsidR="00847510">
        <w:rPr>
          <w:rFonts w:asciiTheme="majorHAnsi" w:eastAsia="Times New Roman" w:hAnsiTheme="majorHAnsi" w:cs="Arial"/>
          <w:color w:val="141414"/>
        </w:rPr>
        <w:t>costs</w:t>
      </w:r>
      <w:r w:rsidR="00901CAE">
        <w:rPr>
          <w:rFonts w:asciiTheme="majorHAnsi" w:eastAsia="Times New Roman" w:hAnsiTheme="majorHAnsi" w:cs="Arial"/>
          <w:color w:val="141414"/>
        </w:rPr>
        <w:t xml:space="preserve"> needed to pursue new </w:t>
      </w:r>
      <w:r w:rsidR="00847510">
        <w:rPr>
          <w:rFonts w:asciiTheme="majorHAnsi" w:eastAsia="Times New Roman" w:hAnsiTheme="majorHAnsi" w:cs="Arial"/>
          <w:color w:val="141414"/>
        </w:rPr>
        <w:t>skill sets.</w:t>
      </w:r>
    </w:p>
    <w:p w14:paraId="1F6C106E" w14:textId="1CC6C01E" w:rsidR="00C71539" w:rsidRDefault="00C71539">
      <w:pPr>
        <w:rPr>
          <w:rFonts w:asciiTheme="majorHAnsi" w:eastAsia="Times New Roman" w:hAnsiTheme="majorHAnsi" w:cs="Arial"/>
          <w:color w:val="141414"/>
        </w:rPr>
      </w:pPr>
    </w:p>
    <w:p w14:paraId="025C6722" w14:textId="77777777" w:rsidR="00C71539" w:rsidRDefault="00C71539">
      <w:pPr>
        <w:rPr>
          <w:rFonts w:asciiTheme="majorHAnsi" w:eastAsia="Times New Roman" w:hAnsiTheme="majorHAnsi" w:cs="Arial"/>
          <w:color w:val="141414"/>
        </w:rPr>
      </w:pPr>
    </w:p>
    <w:p w14:paraId="01B9050C" w14:textId="77777777" w:rsidR="00C71539" w:rsidRDefault="00C71539">
      <w:pPr>
        <w:rPr>
          <w:rFonts w:asciiTheme="majorHAnsi" w:eastAsia="Times New Roman" w:hAnsiTheme="majorHAnsi" w:cs="Arial"/>
          <w:color w:val="141414"/>
        </w:rPr>
      </w:pPr>
    </w:p>
    <w:p w14:paraId="41E54E93" w14:textId="32F4BC7D" w:rsidR="00C71539" w:rsidRPr="007C7603" w:rsidRDefault="00A8451D">
      <w:pPr>
        <w:rPr>
          <w:rFonts w:asciiTheme="majorHAnsi" w:eastAsia="Times New Roman" w:hAnsiTheme="majorHAnsi" w:cs="Arial"/>
          <w:color w:val="141414"/>
        </w:rPr>
      </w:pPr>
      <w:r w:rsidRPr="00A8451D">
        <w:rPr>
          <w:rFonts w:asciiTheme="majorHAnsi" w:eastAsia="Times New Roman" w:hAnsiTheme="majorHAnsi" w:cs="Arial"/>
          <w:b/>
          <w:bCs/>
          <w:color w:val="141414"/>
        </w:rPr>
        <w:t xml:space="preserve">References </w:t>
      </w:r>
      <w:r w:rsidRPr="00A8451D">
        <w:rPr>
          <w:rFonts w:asciiTheme="majorHAnsi" w:eastAsia="Times New Roman" w:hAnsiTheme="majorHAnsi" w:cs="Arial"/>
          <w:b/>
          <w:bCs/>
          <w:color w:val="141414"/>
        </w:rPr>
        <w:br/>
      </w:r>
      <w:r w:rsidRPr="00A8451D">
        <w:rPr>
          <w:rFonts w:asciiTheme="majorHAnsi" w:eastAsia="Times New Roman" w:hAnsiTheme="majorHAnsi" w:cs="Arial"/>
          <w:b/>
          <w:bCs/>
          <w:color w:val="141414"/>
          <w:lang w:val="en-US"/>
        </w:rPr>
        <w:t>https://www.weforum.org/whitepapers/the-good-work-framework-a-new-business-agenda-for-the-future-of-work/</w:t>
      </w:r>
      <w:r w:rsidRPr="00A8451D">
        <w:rPr>
          <w:rFonts w:asciiTheme="majorHAnsi" w:eastAsia="Times New Roman" w:hAnsiTheme="majorHAnsi" w:cs="Arial"/>
          <w:b/>
          <w:bCs/>
          <w:color w:val="141414"/>
        </w:rPr>
        <w:br/>
      </w:r>
      <w:r w:rsidRPr="00A8451D">
        <w:rPr>
          <w:rFonts w:asciiTheme="majorHAnsi" w:eastAsia="Times New Roman" w:hAnsiTheme="majorHAnsi" w:cs="Arial"/>
          <w:b/>
          <w:bCs/>
          <w:color w:val="141414"/>
        </w:rPr>
        <w:br/>
      </w:r>
      <w:r w:rsidRPr="00A8451D">
        <w:rPr>
          <w:rFonts w:asciiTheme="majorHAnsi" w:eastAsia="Times New Roman" w:hAnsiTheme="majorHAnsi" w:cs="Arial"/>
          <w:b/>
          <w:bCs/>
          <w:color w:val="141414"/>
        </w:rPr>
        <w:br/>
      </w:r>
      <w:hyperlink r:id="rId7" w:history="1">
        <w:r w:rsidRPr="00A8451D">
          <w:rPr>
            <w:rStyle w:val="Hyperlink"/>
            <w:rFonts w:asciiTheme="majorHAnsi" w:eastAsia="Times New Roman" w:hAnsiTheme="majorHAnsi" w:cs="Arial"/>
            <w:b/>
            <w:bCs/>
          </w:rPr>
          <w:t>https://</w:t>
        </w:r>
      </w:hyperlink>
      <w:hyperlink r:id="rId8" w:history="1">
        <w:r w:rsidRPr="00A8451D">
          <w:rPr>
            <w:rStyle w:val="Hyperlink"/>
            <w:rFonts w:asciiTheme="majorHAnsi" w:eastAsia="Times New Roman" w:hAnsiTheme="majorHAnsi" w:cs="Arial"/>
            <w:b/>
            <w:bCs/>
          </w:rPr>
          <w:t>www.weforum.org</w:t>
        </w:r>
      </w:hyperlink>
      <w:hyperlink r:id="rId9" w:history="1">
        <w:r w:rsidRPr="00A8451D">
          <w:rPr>
            <w:rStyle w:val="Hyperlink"/>
            <w:rFonts w:asciiTheme="majorHAnsi" w:eastAsia="Times New Roman" w:hAnsiTheme="majorHAnsi" w:cs="Arial"/>
            <w:b/>
            <w:bCs/>
          </w:rPr>
          <w:t>/reports/the-future-of-jobs-report-2020/in-full/chapter-2-forecasts-for-labour-market-evolution-in-2020-2025#2-3-emerging-and-declining-skills</w:t>
        </w:r>
      </w:hyperlink>
      <w:r w:rsidRPr="00A8451D">
        <w:rPr>
          <w:rFonts w:asciiTheme="majorHAnsi" w:eastAsia="Times New Roman" w:hAnsiTheme="majorHAnsi" w:cs="Arial"/>
          <w:b/>
          <w:bCs/>
          <w:color w:val="141414"/>
        </w:rPr>
        <w:br/>
      </w:r>
      <w:r w:rsidRPr="00A8451D">
        <w:rPr>
          <w:rFonts w:asciiTheme="majorHAnsi" w:eastAsia="Times New Roman" w:hAnsiTheme="majorHAnsi" w:cs="Arial"/>
          <w:b/>
          <w:bCs/>
          <w:color w:val="141414"/>
        </w:rPr>
        <w:br/>
        <w:t>https://www.weforum.org/reports/the-future-of-jobs-report-2020/</w:t>
      </w:r>
    </w:p>
    <w:sectPr w:rsidR="00C71539" w:rsidRPr="007C76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F0F78"/>
    <w:multiLevelType w:val="hybridMultilevel"/>
    <w:tmpl w:val="104443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36EA3"/>
    <w:multiLevelType w:val="hybridMultilevel"/>
    <w:tmpl w:val="B824AD62"/>
    <w:lvl w:ilvl="0" w:tplc="FFFFFFFF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0" w:hanging="360"/>
      </w:pPr>
    </w:lvl>
    <w:lvl w:ilvl="2" w:tplc="0809001B" w:tentative="1">
      <w:start w:val="1"/>
      <w:numFmt w:val="lowerRoman"/>
      <w:lvlText w:val="%3."/>
      <w:lvlJc w:val="right"/>
      <w:pPr>
        <w:ind w:left="1840" w:hanging="180"/>
      </w:pPr>
    </w:lvl>
    <w:lvl w:ilvl="3" w:tplc="0809000F" w:tentative="1">
      <w:start w:val="1"/>
      <w:numFmt w:val="decimal"/>
      <w:lvlText w:val="%4."/>
      <w:lvlJc w:val="left"/>
      <w:pPr>
        <w:ind w:left="2560" w:hanging="360"/>
      </w:pPr>
    </w:lvl>
    <w:lvl w:ilvl="4" w:tplc="08090019" w:tentative="1">
      <w:start w:val="1"/>
      <w:numFmt w:val="lowerLetter"/>
      <w:lvlText w:val="%5."/>
      <w:lvlJc w:val="left"/>
      <w:pPr>
        <w:ind w:left="3280" w:hanging="360"/>
      </w:pPr>
    </w:lvl>
    <w:lvl w:ilvl="5" w:tplc="0809001B" w:tentative="1">
      <w:start w:val="1"/>
      <w:numFmt w:val="lowerRoman"/>
      <w:lvlText w:val="%6."/>
      <w:lvlJc w:val="right"/>
      <w:pPr>
        <w:ind w:left="4000" w:hanging="180"/>
      </w:pPr>
    </w:lvl>
    <w:lvl w:ilvl="6" w:tplc="0809000F" w:tentative="1">
      <w:start w:val="1"/>
      <w:numFmt w:val="decimal"/>
      <w:lvlText w:val="%7."/>
      <w:lvlJc w:val="left"/>
      <w:pPr>
        <w:ind w:left="4720" w:hanging="360"/>
      </w:pPr>
    </w:lvl>
    <w:lvl w:ilvl="7" w:tplc="08090019" w:tentative="1">
      <w:start w:val="1"/>
      <w:numFmt w:val="lowerLetter"/>
      <w:lvlText w:val="%8."/>
      <w:lvlJc w:val="left"/>
      <w:pPr>
        <w:ind w:left="5440" w:hanging="360"/>
      </w:pPr>
    </w:lvl>
    <w:lvl w:ilvl="8" w:tplc="0809001B" w:tentative="1">
      <w:start w:val="1"/>
      <w:numFmt w:val="lowerRoman"/>
      <w:lvlText w:val="%9."/>
      <w:lvlJc w:val="right"/>
      <w:pPr>
        <w:ind w:left="6160" w:hanging="180"/>
      </w:pPr>
    </w:lvl>
  </w:abstractNum>
  <w:num w:numId="1" w16cid:durableId="922446613">
    <w:abstractNumId w:val="1"/>
  </w:num>
  <w:num w:numId="2" w16cid:durableId="599610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5D8"/>
    <w:rsid w:val="0002174C"/>
    <w:rsid w:val="00037966"/>
    <w:rsid w:val="000411B2"/>
    <w:rsid w:val="00051517"/>
    <w:rsid w:val="0005412F"/>
    <w:rsid w:val="000609B5"/>
    <w:rsid w:val="0006451E"/>
    <w:rsid w:val="00067F1E"/>
    <w:rsid w:val="00075B46"/>
    <w:rsid w:val="0008017C"/>
    <w:rsid w:val="0009192C"/>
    <w:rsid w:val="00091ECC"/>
    <w:rsid w:val="000A4548"/>
    <w:rsid w:val="000A5EA4"/>
    <w:rsid w:val="000E4090"/>
    <w:rsid w:val="000E6A25"/>
    <w:rsid w:val="00104BE0"/>
    <w:rsid w:val="00124549"/>
    <w:rsid w:val="0014014D"/>
    <w:rsid w:val="00147352"/>
    <w:rsid w:val="00163BF3"/>
    <w:rsid w:val="001660C1"/>
    <w:rsid w:val="0018354E"/>
    <w:rsid w:val="001874E6"/>
    <w:rsid w:val="001D190F"/>
    <w:rsid w:val="001E6C45"/>
    <w:rsid w:val="00223E93"/>
    <w:rsid w:val="00233192"/>
    <w:rsid w:val="00241AE2"/>
    <w:rsid w:val="002425AC"/>
    <w:rsid w:val="002553A4"/>
    <w:rsid w:val="002607BC"/>
    <w:rsid w:val="00263013"/>
    <w:rsid w:val="00266089"/>
    <w:rsid w:val="00270D81"/>
    <w:rsid w:val="002829CE"/>
    <w:rsid w:val="00292302"/>
    <w:rsid w:val="002A5921"/>
    <w:rsid w:val="002A6629"/>
    <w:rsid w:val="002B7E7C"/>
    <w:rsid w:val="002C3721"/>
    <w:rsid w:val="002C4615"/>
    <w:rsid w:val="002E00B8"/>
    <w:rsid w:val="002F0059"/>
    <w:rsid w:val="003419FC"/>
    <w:rsid w:val="0035271C"/>
    <w:rsid w:val="00384941"/>
    <w:rsid w:val="00387602"/>
    <w:rsid w:val="00397F53"/>
    <w:rsid w:val="003A4E78"/>
    <w:rsid w:val="003A6C00"/>
    <w:rsid w:val="003B5E22"/>
    <w:rsid w:val="003C13A2"/>
    <w:rsid w:val="003C5CEB"/>
    <w:rsid w:val="003D3B12"/>
    <w:rsid w:val="003E0C4E"/>
    <w:rsid w:val="003F200E"/>
    <w:rsid w:val="003F7B7A"/>
    <w:rsid w:val="00415B1E"/>
    <w:rsid w:val="00431F89"/>
    <w:rsid w:val="00476757"/>
    <w:rsid w:val="004811E9"/>
    <w:rsid w:val="00485655"/>
    <w:rsid w:val="00493B51"/>
    <w:rsid w:val="00496E31"/>
    <w:rsid w:val="004A6D97"/>
    <w:rsid w:val="004D2110"/>
    <w:rsid w:val="004E3BB2"/>
    <w:rsid w:val="004F7C1D"/>
    <w:rsid w:val="0050470F"/>
    <w:rsid w:val="005216B0"/>
    <w:rsid w:val="00546CA2"/>
    <w:rsid w:val="00583F70"/>
    <w:rsid w:val="005B32E3"/>
    <w:rsid w:val="005E0563"/>
    <w:rsid w:val="005E22FC"/>
    <w:rsid w:val="005F6CFD"/>
    <w:rsid w:val="0060097A"/>
    <w:rsid w:val="006248C1"/>
    <w:rsid w:val="0062651B"/>
    <w:rsid w:val="0065274D"/>
    <w:rsid w:val="00656198"/>
    <w:rsid w:val="006608CF"/>
    <w:rsid w:val="006663C6"/>
    <w:rsid w:val="00674D04"/>
    <w:rsid w:val="00682CF6"/>
    <w:rsid w:val="00685087"/>
    <w:rsid w:val="006860FB"/>
    <w:rsid w:val="006917C3"/>
    <w:rsid w:val="006965F9"/>
    <w:rsid w:val="006A66ED"/>
    <w:rsid w:val="006F55D8"/>
    <w:rsid w:val="0071129F"/>
    <w:rsid w:val="00727009"/>
    <w:rsid w:val="00733F5A"/>
    <w:rsid w:val="00764F55"/>
    <w:rsid w:val="00766A16"/>
    <w:rsid w:val="0078341B"/>
    <w:rsid w:val="007865F1"/>
    <w:rsid w:val="007B4C91"/>
    <w:rsid w:val="007C7603"/>
    <w:rsid w:val="007D1D1C"/>
    <w:rsid w:val="007F1AEA"/>
    <w:rsid w:val="008245C3"/>
    <w:rsid w:val="00835D1E"/>
    <w:rsid w:val="008367C8"/>
    <w:rsid w:val="00837991"/>
    <w:rsid w:val="00843DED"/>
    <w:rsid w:val="00847510"/>
    <w:rsid w:val="00866D4B"/>
    <w:rsid w:val="008C5344"/>
    <w:rsid w:val="00901CAE"/>
    <w:rsid w:val="009426E9"/>
    <w:rsid w:val="00952051"/>
    <w:rsid w:val="009804D7"/>
    <w:rsid w:val="00993FC6"/>
    <w:rsid w:val="009A2CD7"/>
    <w:rsid w:val="009A36D4"/>
    <w:rsid w:val="009A757E"/>
    <w:rsid w:val="009B510C"/>
    <w:rsid w:val="009C7D47"/>
    <w:rsid w:val="009D5F10"/>
    <w:rsid w:val="009E17C8"/>
    <w:rsid w:val="009E75D0"/>
    <w:rsid w:val="009F0B74"/>
    <w:rsid w:val="00A04553"/>
    <w:rsid w:val="00A25B40"/>
    <w:rsid w:val="00A32BFF"/>
    <w:rsid w:val="00A43D30"/>
    <w:rsid w:val="00A4624A"/>
    <w:rsid w:val="00A479B8"/>
    <w:rsid w:val="00A714DA"/>
    <w:rsid w:val="00A8451D"/>
    <w:rsid w:val="00A866FB"/>
    <w:rsid w:val="00A94F8D"/>
    <w:rsid w:val="00AB52B9"/>
    <w:rsid w:val="00AC0E46"/>
    <w:rsid w:val="00AC4B45"/>
    <w:rsid w:val="00AF33E3"/>
    <w:rsid w:val="00B214EB"/>
    <w:rsid w:val="00B639B4"/>
    <w:rsid w:val="00B718CE"/>
    <w:rsid w:val="00B97C45"/>
    <w:rsid w:val="00BB279A"/>
    <w:rsid w:val="00BB36A5"/>
    <w:rsid w:val="00BB4927"/>
    <w:rsid w:val="00BB7E85"/>
    <w:rsid w:val="00BD189E"/>
    <w:rsid w:val="00BE564F"/>
    <w:rsid w:val="00BE6583"/>
    <w:rsid w:val="00BE6C6C"/>
    <w:rsid w:val="00BF4547"/>
    <w:rsid w:val="00BF4DEE"/>
    <w:rsid w:val="00BF78C2"/>
    <w:rsid w:val="00C11EC6"/>
    <w:rsid w:val="00C14A5B"/>
    <w:rsid w:val="00C274DA"/>
    <w:rsid w:val="00C71539"/>
    <w:rsid w:val="00C73FEC"/>
    <w:rsid w:val="00CC247D"/>
    <w:rsid w:val="00CC2A7C"/>
    <w:rsid w:val="00CD3114"/>
    <w:rsid w:val="00CE1CEF"/>
    <w:rsid w:val="00D06F45"/>
    <w:rsid w:val="00D12F1B"/>
    <w:rsid w:val="00D133E5"/>
    <w:rsid w:val="00D161EB"/>
    <w:rsid w:val="00D3063E"/>
    <w:rsid w:val="00D5030F"/>
    <w:rsid w:val="00D54E0A"/>
    <w:rsid w:val="00D6189A"/>
    <w:rsid w:val="00DD5E22"/>
    <w:rsid w:val="00DE3B4E"/>
    <w:rsid w:val="00E75419"/>
    <w:rsid w:val="00E76076"/>
    <w:rsid w:val="00E85F71"/>
    <w:rsid w:val="00EA4C51"/>
    <w:rsid w:val="00EA7794"/>
    <w:rsid w:val="00EB62E6"/>
    <w:rsid w:val="00EC04B0"/>
    <w:rsid w:val="00F12667"/>
    <w:rsid w:val="00F16351"/>
    <w:rsid w:val="00F26EC9"/>
    <w:rsid w:val="00F40218"/>
    <w:rsid w:val="00F62AEF"/>
    <w:rsid w:val="00FC265B"/>
    <w:rsid w:val="00FD428E"/>
    <w:rsid w:val="00FF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33ACDD"/>
  <w15:chartTrackingRefBased/>
  <w15:docId w15:val="{C559307B-015D-3644-98EA-C4E218E27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76757"/>
  </w:style>
  <w:style w:type="paragraph" w:styleId="ListParagraph">
    <w:name w:val="List Paragraph"/>
    <w:basedOn w:val="Normal"/>
    <w:uiPriority w:val="34"/>
    <w:qFormat/>
    <w:rsid w:val="003C5CE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6C4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A5EA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45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forum.org/reports/the-future-of-jobs-report-2020/in-full/chapter-2-forecasts-for-labour-market-evolution-in-2020-202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weforum.org/reports/the-future-of-jobs-report-2020/in-full/chapter-2-forecasts-for-labour-market-evolution-in-2020-202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weforum.org/reports/the-future-of-jobs-report-2020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uowtsd-my.sharepoint.com/:l:/r/personal/1708025_student_uwtsd_ac_uk/Lists/Playlist?e=5b7cOe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weforum.org/reports/the-future-of-jobs-report-2020/in-full/chapter-2-forecasts-for-labour-market-evolution-in-2020-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2329</TotalTime>
  <Pages>5</Pages>
  <Words>1613</Words>
  <Characters>9200</Characters>
  <Application>Microsoft Office Word</Application>
  <DocSecurity>0</DocSecurity>
  <Lines>76</Lines>
  <Paragraphs>21</Paragraphs>
  <ScaleCrop>false</ScaleCrop>
  <Company/>
  <LinksUpToDate>false</LinksUpToDate>
  <CharactersWithSpaces>10792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Barker (1708025)</dc:creator>
  <cp:keywords/>
  <dc:description/>
  <cp:lastModifiedBy>Alison Barker (1708025)</cp:lastModifiedBy>
  <cp:revision>171</cp:revision>
  <dcterms:created xsi:type="dcterms:W3CDTF">2023-03-15T22:14:00Z</dcterms:created>
  <dcterms:modified xsi:type="dcterms:W3CDTF">2023-03-17T19:15:00Z</dcterms:modified>
</cp:coreProperties>
</file>