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CEFB7F" w14:textId="77777777" w:rsidR="00EC665E" w:rsidRDefault="00EC665E" w:rsidP="00EC665E">
      <w:pPr>
        <w:spacing w:line="360" w:lineRule="auto"/>
        <w:ind w:left="720" w:hanging="360"/>
        <w:jc w:val="both"/>
      </w:pPr>
    </w:p>
    <w:p w14:paraId="20E3262A" w14:textId="3AE0C2E4" w:rsidR="00EC665E" w:rsidRPr="00EC665E" w:rsidRDefault="00EC665E" w:rsidP="00EC665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sz w:val="36"/>
          <w:szCs w:val="36"/>
          <w:u w:val="single"/>
        </w:rPr>
      </w:pPr>
      <w:r w:rsidRPr="00EC665E">
        <w:rPr>
          <w:rFonts w:ascii="Arial" w:hAnsi="Arial" w:cs="Arial"/>
          <w:b/>
          <w:sz w:val="36"/>
          <w:szCs w:val="36"/>
          <w:u w:val="single"/>
        </w:rPr>
        <w:t>CV</w:t>
      </w:r>
    </w:p>
    <w:p w14:paraId="4C2EB93A" w14:textId="11C46A9F" w:rsidR="00EC665E" w:rsidRPr="00EC665E" w:rsidRDefault="00EC665E" w:rsidP="00EC665E">
      <w:pPr>
        <w:spacing w:line="360" w:lineRule="auto"/>
        <w:jc w:val="center"/>
        <w:rPr>
          <w:rFonts w:ascii="Arial" w:hAnsi="Arial" w:cs="Arial"/>
          <w:b/>
          <w:sz w:val="28"/>
          <w:szCs w:val="28"/>
        </w:rPr>
      </w:pPr>
      <w:r w:rsidRPr="00EC665E">
        <w:rPr>
          <w:rFonts w:ascii="Arial" w:hAnsi="Arial" w:cs="Arial"/>
          <w:b/>
          <w:sz w:val="28"/>
          <w:szCs w:val="28"/>
        </w:rPr>
        <w:t>Chloe Marie Bowen</w:t>
      </w:r>
    </w:p>
    <w:p w14:paraId="65C02987" w14:textId="18D72C1F" w:rsidR="00EC665E" w:rsidRPr="00EC665E" w:rsidRDefault="00EC665E" w:rsidP="00EC665E">
      <w:pPr>
        <w:spacing w:line="360" w:lineRule="auto"/>
        <w:jc w:val="center"/>
        <w:rPr>
          <w:rFonts w:ascii="Arial" w:hAnsi="Arial" w:cs="Arial"/>
          <w:b/>
          <w:sz w:val="28"/>
          <w:szCs w:val="28"/>
        </w:rPr>
      </w:pPr>
      <w:r w:rsidRPr="00EC665E">
        <w:rPr>
          <w:rFonts w:ascii="Arial" w:hAnsi="Arial" w:cs="Arial"/>
          <w:b/>
          <w:sz w:val="28"/>
          <w:szCs w:val="28"/>
        </w:rPr>
        <w:t>07477852322 | Chloemariebowen@hotmail.co.uk</w:t>
      </w:r>
    </w:p>
    <w:p w14:paraId="3B2EC2AF" w14:textId="5F3CA861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EC665E">
        <w:rPr>
          <w:rFonts w:ascii="Arial" w:hAnsi="Arial" w:cs="Arial"/>
          <w:b/>
          <w:sz w:val="24"/>
          <w:szCs w:val="24"/>
          <w:u w:val="single"/>
        </w:rPr>
        <w:t>Personal Summary</w:t>
      </w:r>
    </w:p>
    <w:p w14:paraId="0BEF7D62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I am a hard worker, both individually and as part of a team, with desired skills including communication, problem solving and working positively in partnership with other professionals and carers. I consider myself punctual and can follow instructions or tasks accordingly. I can also organise tasks when required to. I understand health and safety policies and guidelines have extended due to Covid-19 and I am aware of the extra responsibilities and pressures that staff members may face in keeping everyone in the workplace safe.</w:t>
      </w:r>
    </w:p>
    <w:p w14:paraId="758B527F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089B3F39" w14:textId="35148168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EC665E">
        <w:rPr>
          <w:rFonts w:ascii="Arial" w:hAnsi="Arial" w:cs="Arial"/>
          <w:b/>
          <w:sz w:val="24"/>
          <w:szCs w:val="24"/>
          <w:u w:val="single"/>
        </w:rPr>
        <w:t>Employment History</w:t>
      </w:r>
    </w:p>
    <w:p w14:paraId="776CF081" w14:textId="6EB54965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/>
          <w:sz w:val="24"/>
          <w:szCs w:val="24"/>
        </w:rPr>
        <w:t>Bar/floor Associate at Red Lion Inn</w:t>
      </w:r>
      <w:r w:rsidRPr="00EC665E">
        <w:rPr>
          <w:rFonts w:ascii="Arial" w:hAnsi="Arial" w:cs="Arial"/>
          <w:bCs/>
          <w:sz w:val="24"/>
          <w:szCs w:val="24"/>
        </w:rPr>
        <w:t xml:space="preserve"> (</w:t>
      </w:r>
      <w:r w:rsidRPr="00EC665E">
        <w:rPr>
          <w:rFonts w:ascii="Arial" w:hAnsi="Arial" w:cs="Arial"/>
          <w:bCs/>
          <w:i/>
          <w:iCs/>
          <w:sz w:val="24"/>
          <w:szCs w:val="24"/>
        </w:rPr>
        <w:t>October 2016 – November 2019</w:t>
      </w:r>
      <w:r w:rsidRPr="00EC665E">
        <w:rPr>
          <w:rFonts w:ascii="Arial" w:hAnsi="Arial" w:cs="Arial"/>
          <w:bCs/>
          <w:sz w:val="24"/>
          <w:szCs w:val="24"/>
        </w:rPr>
        <w:t>)</w:t>
      </w:r>
    </w:p>
    <w:p w14:paraId="29538105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 xml:space="preserve">Within my role at Wetherspoons, I developed my customer service skills by ensuring good communication with our customers. My job included serving food and drinks, as well as working on tills behind the bar, where I dealt with money and transactions. I also had cleaning duties and responsibilities such as the floors, </w:t>
      </w:r>
      <w:proofErr w:type="gramStart"/>
      <w:r w:rsidRPr="00EC665E">
        <w:rPr>
          <w:rFonts w:ascii="Arial" w:hAnsi="Arial" w:cs="Arial"/>
          <w:bCs/>
          <w:sz w:val="24"/>
          <w:szCs w:val="24"/>
        </w:rPr>
        <w:t>bar</w:t>
      </w:r>
      <w:proofErr w:type="gramEnd"/>
      <w:r w:rsidRPr="00EC665E">
        <w:rPr>
          <w:rFonts w:ascii="Arial" w:hAnsi="Arial" w:cs="Arial"/>
          <w:bCs/>
          <w:sz w:val="24"/>
          <w:szCs w:val="24"/>
        </w:rPr>
        <w:t xml:space="preserve"> and kitchen. At times this was a very busy place to work and so I have dealt with fast-paced job environments from here.</w:t>
      </w:r>
    </w:p>
    <w:p w14:paraId="038975E9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19F49BE0" w14:textId="3BCDA6FF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/>
          <w:sz w:val="24"/>
          <w:szCs w:val="24"/>
        </w:rPr>
        <w:t>Teaching Assistant at St Thomas Primary School</w:t>
      </w:r>
      <w:r w:rsidRPr="00EC665E">
        <w:rPr>
          <w:rFonts w:ascii="Arial" w:hAnsi="Arial" w:cs="Arial"/>
          <w:bCs/>
          <w:sz w:val="24"/>
          <w:szCs w:val="24"/>
        </w:rPr>
        <w:t xml:space="preserve"> (</w:t>
      </w:r>
      <w:r w:rsidRPr="00EC665E">
        <w:rPr>
          <w:rFonts w:ascii="Arial" w:hAnsi="Arial" w:cs="Arial"/>
          <w:bCs/>
          <w:i/>
          <w:iCs/>
          <w:sz w:val="24"/>
          <w:szCs w:val="24"/>
        </w:rPr>
        <w:t>September 2019 – August 2020</w:t>
      </w:r>
      <w:r w:rsidRPr="00EC665E">
        <w:rPr>
          <w:rFonts w:ascii="Arial" w:hAnsi="Arial" w:cs="Arial"/>
          <w:bCs/>
          <w:sz w:val="24"/>
          <w:szCs w:val="24"/>
        </w:rPr>
        <w:t>).</w:t>
      </w:r>
    </w:p>
    <w:p w14:paraId="580CAADA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lastRenderedPageBreak/>
        <w:t>I had to work hard as a team with my co-workers in the school to ensure the positive development of children's skills and learning. I also had to work in partnership with parents and carers to build trusting relationships by communicating with them wherever possible and becoming involved in school/carer events. I assisted my teacher by following instructions and taking on the responsibilities of working with groups of children for their learning and development. I also set up the classroom ready for the children and organised some of my own activities for them.</w:t>
      </w:r>
    </w:p>
    <w:p w14:paraId="10F3917A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6B209D1B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EC665E">
        <w:rPr>
          <w:rFonts w:ascii="Arial" w:hAnsi="Arial" w:cs="Arial"/>
          <w:b/>
          <w:sz w:val="24"/>
          <w:szCs w:val="24"/>
          <w:u w:val="single"/>
        </w:rPr>
        <w:t>Education History</w:t>
      </w:r>
    </w:p>
    <w:p w14:paraId="1F58C7B2" w14:textId="5B8C4F7D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EC665E">
        <w:rPr>
          <w:rFonts w:ascii="Arial" w:hAnsi="Arial" w:cs="Arial"/>
          <w:b/>
          <w:sz w:val="24"/>
          <w:szCs w:val="24"/>
        </w:rPr>
        <w:t>Gowerton</w:t>
      </w:r>
      <w:proofErr w:type="spellEnd"/>
      <w:r w:rsidRPr="00EC665E">
        <w:rPr>
          <w:rFonts w:ascii="Arial" w:hAnsi="Arial" w:cs="Arial"/>
          <w:b/>
          <w:sz w:val="24"/>
          <w:szCs w:val="24"/>
        </w:rPr>
        <w:t xml:space="preserve"> Comprehensive School </w:t>
      </w:r>
      <w:r w:rsidRPr="00EC665E">
        <w:rPr>
          <w:rFonts w:ascii="Arial" w:hAnsi="Arial" w:cs="Arial"/>
          <w:bCs/>
          <w:sz w:val="24"/>
          <w:szCs w:val="24"/>
        </w:rPr>
        <w:t>(</w:t>
      </w:r>
      <w:r w:rsidRPr="00EC665E">
        <w:rPr>
          <w:rFonts w:ascii="Arial" w:hAnsi="Arial" w:cs="Arial"/>
          <w:bCs/>
          <w:i/>
          <w:iCs/>
          <w:sz w:val="24"/>
          <w:szCs w:val="24"/>
        </w:rPr>
        <w:t>September 2011 – July 2016</w:t>
      </w:r>
      <w:r w:rsidRPr="00EC665E">
        <w:rPr>
          <w:rFonts w:ascii="Arial" w:hAnsi="Arial" w:cs="Arial"/>
          <w:bCs/>
          <w:sz w:val="24"/>
          <w:szCs w:val="24"/>
        </w:rPr>
        <w:t>)</w:t>
      </w:r>
    </w:p>
    <w:p w14:paraId="2BF1C777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EC665E">
        <w:rPr>
          <w:rFonts w:ascii="Arial" w:hAnsi="Arial" w:cs="Arial"/>
          <w:b/>
          <w:sz w:val="24"/>
          <w:szCs w:val="24"/>
        </w:rPr>
        <w:t>GCSE’s:</w:t>
      </w:r>
    </w:p>
    <w:p w14:paraId="757DE4DD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English Language(A)</w:t>
      </w:r>
    </w:p>
    <w:p w14:paraId="79C1DACF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English Literature(B)</w:t>
      </w:r>
    </w:p>
    <w:p w14:paraId="1CF42007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Mathematics(B)</w:t>
      </w:r>
    </w:p>
    <w:p w14:paraId="5C7D6483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History(B)</w:t>
      </w:r>
    </w:p>
    <w:p w14:paraId="5185E9BA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Religious Studies(B)</w:t>
      </w:r>
    </w:p>
    <w:p w14:paraId="1964733E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Science(B)</w:t>
      </w:r>
    </w:p>
    <w:p w14:paraId="3DA5CFDD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Additional Science(B)</w:t>
      </w:r>
    </w:p>
    <w:p w14:paraId="1D242FEC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French(C)</w:t>
      </w:r>
    </w:p>
    <w:p w14:paraId="104F3406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Catering(C)</w:t>
      </w:r>
    </w:p>
    <w:p w14:paraId="498B8200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lastRenderedPageBreak/>
        <w:t xml:space="preserve">Welsh </w:t>
      </w:r>
      <w:proofErr w:type="spellStart"/>
      <w:r w:rsidRPr="00EC665E">
        <w:rPr>
          <w:rFonts w:ascii="Arial" w:hAnsi="Arial" w:cs="Arial"/>
          <w:bCs/>
          <w:sz w:val="24"/>
          <w:szCs w:val="24"/>
        </w:rPr>
        <w:t>Bacc</w:t>
      </w:r>
      <w:proofErr w:type="spellEnd"/>
      <w:r w:rsidRPr="00EC665E">
        <w:rPr>
          <w:rFonts w:ascii="Arial" w:hAnsi="Arial" w:cs="Arial"/>
          <w:bCs/>
          <w:sz w:val="24"/>
          <w:szCs w:val="24"/>
        </w:rPr>
        <w:t>(pass)</w:t>
      </w:r>
    </w:p>
    <w:p w14:paraId="08072035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146B3B71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In school I achieved the above GCSE grades and continued to higher education.</w:t>
      </w:r>
    </w:p>
    <w:p w14:paraId="14354842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3B89367B" w14:textId="30D259DC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/>
          <w:sz w:val="24"/>
          <w:szCs w:val="24"/>
        </w:rPr>
        <w:t>Gower College Swansea</w:t>
      </w:r>
      <w:r w:rsidRPr="00EC665E">
        <w:rPr>
          <w:rFonts w:ascii="Arial" w:hAnsi="Arial" w:cs="Arial"/>
          <w:bCs/>
          <w:sz w:val="24"/>
          <w:szCs w:val="24"/>
        </w:rPr>
        <w:t xml:space="preserve"> (</w:t>
      </w:r>
      <w:r w:rsidRPr="00EC665E">
        <w:rPr>
          <w:rFonts w:ascii="Arial" w:hAnsi="Arial" w:cs="Arial"/>
          <w:bCs/>
          <w:i/>
          <w:iCs/>
          <w:sz w:val="24"/>
          <w:szCs w:val="24"/>
        </w:rPr>
        <w:t>September 2017 – June 2019</w:t>
      </w:r>
      <w:r w:rsidRPr="00EC665E">
        <w:rPr>
          <w:rFonts w:ascii="Arial" w:hAnsi="Arial" w:cs="Arial"/>
          <w:bCs/>
          <w:sz w:val="24"/>
          <w:szCs w:val="24"/>
        </w:rPr>
        <w:t>)</w:t>
      </w:r>
    </w:p>
    <w:p w14:paraId="19FBEB9F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Level 3 Diploma for Children’s Care, Learning and Development (pass).</w:t>
      </w:r>
    </w:p>
    <w:p w14:paraId="708AEB8E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Extended Diploma (B grade).</w:t>
      </w:r>
    </w:p>
    <w:p w14:paraId="1C7B9AA7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4CE8BA14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I spent two years in college to achieve my diploma and extended diploma grades and took them with me to University.</w:t>
      </w:r>
    </w:p>
    <w:p w14:paraId="475EF696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67883689" w14:textId="10CE1289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/>
          <w:sz w:val="24"/>
          <w:szCs w:val="24"/>
        </w:rPr>
        <w:t>University of Wales Trinity St David</w:t>
      </w:r>
      <w:r w:rsidRPr="00EC665E">
        <w:rPr>
          <w:rFonts w:ascii="Arial" w:hAnsi="Arial" w:cs="Arial"/>
          <w:bCs/>
          <w:sz w:val="24"/>
          <w:szCs w:val="24"/>
        </w:rPr>
        <w:t xml:space="preserve"> (</w:t>
      </w:r>
      <w:r w:rsidRPr="00EC665E">
        <w:rPr>
          <w:rFonts w:ascii="Arial" w:hAnsi="Arial" w:cs="Arial"/>
          <w:bCs/>
          <w:i/>
          <w:iCs/>
          <w:sz w:val="24"/>
          <w:szCs w:val="24"/>
        </w:rPr>
        <w:t>September 2019 – present</w:t>
      </w:r>
      <w:r w:rsidRPr="00EC665E">
        <w:rPr>
          <w:rFonts w:ascii="Arial" w:hAnsi="Arial" w:cs="Arial"/>
          <w:bCs/>
          <w:sz w:val="24"/>
          <w:szCs w:val="24"/>
        </w:rPr>
        <w:t>)</w:t>
      </w:r>
    </w:p>
    <w:p w14:paraId="6FA11BDB" w14:textId="445957FB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Bachelor of Arts: Early Years Education and Care</w:t>
      </w:r>
      <w:r>
        <w:rPr>
          <w:rFonts w:ascii="Arial" w:hAnsi="Arial" w:cs="Arial"/>
          <w:bCs/>
          <w:sz w:val="24"/>
          <w:szCs w:val="24"/>
        </w:rPr>
        <w:t xml:space="preserve"> with Practitioner Status</w:t>
      </w:r>
      <w:r w:rsidRPr="00EC665E">
        <w:rPr>
          <w:rFonts w:ascii="Arial" w:hAnsi="Arial" w:cs="Arial"/>
          <w:bCs/>
          <w:sz w:val="24"/>
          <w:szCs w:val="24"/>
        </w:rPr>
        <w:t xml:space="preserve"> (ongoing).</w:t>
      </w:r>
    </w:p>
    <w:p w14:paraId="12B68497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7F095B36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I have passed the first year of my higher education course and I am currently studying in the second year.</w:t>
      </w:r>
    </w:p>
    <w:p w14:paraId="1C405536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230363DD" w14:textId="329100DD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EC665E">
        <w:rPr>
          <w:rFonts w:ascii="Arial" w:hAnsi="Arial" w:cs="Arial"/>
          <w:b/>
          <w:sz w:val="24"/>
          <w:szCs w:val="24"/>
          <w:u w:val="single"/>
        </w:rPr>
        <w:t>Hobbies and Interests</w:t>
      </w:r>
    </w:p>
    <w:p w14:paraId="541AD499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My hobbies and interests include walking my dog and spending time with my friends and family at restaurants, the cinema and at home.</w:t>
      </w:r>
    </w:p>
    <w:p w14:paraId="4D067FB4" w14:textId="77777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6A1D9732" w14:textId="7FDAFF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EC665E">
        <w:rPr>
          <w:rFonts w:ascii="Arial" w:hAnsi="Arial" w:cs="Arial"/>
          <w:b/>
          <w:sz w:val="24"/>
          <w:szCs w:val="24"/>
          <w:u w:val="single"/>
        </w:rPr>
        <w:t>References</w:t>
      </w:r>
    </w:p>
    <w:p w14:paraId="4DACABB1" w14:textId="5E68631E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 xml:space="preserve">J D Wetherspoon – P6700@jdwetherspoon.co.uk </w:t>
      </w:r>
    </w:p>
    <w:p w14:paraId="06E962A5" w14:textId="74438C40" w:rsidR="001A570B" w:rsidRPr="00EC665E" w:rsidRDefault="00EC665E" w:rsidP="00EC665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EC665E">
        <w:rPr>
          <w:rFonts w:ascii="Arial" w:hAnsi="Arial" w:cs="Arial"/>
          <w:bCs/>
          <w:sz w:val="24"/>
          <w:szCs w:val="24"/>
        </w:rPr>
        <w:t>Russel Dwyer (St Thomas Primary) – dwyerr1@hwbcymru.net | 01792 650052</w:t>
      </w:r>
    </w:p>
    <w:p w14:paraId="1C913F30" w14:textId="0B31DAB9" w:rsidR="00EC665E" w:rsidRDefault="00EC665E" w:rsidP="00EC665E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8C58748" w14:textId="77777777" w:rsidR="00EC665E" w:rsidRDefault="00EC665E" w:rsidP="00EC665E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05A22916" w14:textId="0630C777" w:rsidR="00EC665E" w:rsidRPr="00EC665E" w:rsidRDefault="00EC665E" w:rsidP="00EC665E">
      <w:pPr>
        <w:spacing w:line="360" w:lineRule="auto"/>
        <w:jc w:val="both"/>
        <w:rPr>
          <w:rFonts w:ascii="Arial" w:hAnsi="Arial" w:cs="Arial"/>
          <w:b/>
          <w:sz w:val="36"/>
          <w:szCs w:val="36"/>
          <w:u w:val="single"/>
        </w:rPr>
      </w:pPr>
      <w:r w:rsidRPr="00EC665E">
        <w:rPr>
          <w:rFonts w:ascii="Arial" w:hAnsi="Arial" w:cs="Arial"/>
          <w:b/>
          <w:sz w:val="36"/>
          <w:szCs w:val="36"/>
          <w:u w:val="single"/>
        </w:rPr>
        <w:t>2. Personal Development Plan.</w:t>
      </w:r>
    </w:p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2122"/>
        <w:gridCol w:w="5386"/>
        <w:gridCol w:w="3575"/>
        <w:gridCol w:w="1697"/>
        <w:gridCol w:w="1390"/>
      </w:tblGrid>
      <w:tr w:rsidR="001A570B" w:rsidRPr="00CE7338" w14:paraId="505215AF" w14:textId="77777777" w:rsidTr="00EC665E">
        <w:tc>
          <w:tcPr>
            <w:tcW w:w="2122" w:type="dxa"/>
          </w:tcPr>
          <w:p w14:paraId="427A0552" w14:textId="51ECE57F" w:rsidR="001A570B" w:rsidRPr="00CE7338" w:rsidRDefault="001A570B" w:rsidP="00CE7338">
            <w:pPr>
              <w:rPr>
                <w:rFonts w:ascii="Arial" w:hAnsi="Arial" w:cs="Arial"/>
                <w:sz w:val="24"/>
                <w:szCs w:val="24"/>
              </w:rPr>
            </w:pPr>
            <w:r w:rsidRPr="00CE7338">
              <w:rPr>
                <w:rFonts w:ascii="Arial" w:hAnsi="Arial" w:cs="Arial"/>
                <w:sz w:val="24"/>
                <w:szCs w:val="24"/>
              </w:rPr>
              <w:t>Area for further development</w:t>
            </w:r>
            <w:r w:rsidR="00CE733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CE7338">
              <w:rPr>
                <w:rFonts w:ascii="Arial" w:hAnsi="Arial" w:cs="Arial"/>
                <w:sz w:val="24"/>
                <w:szCs w:val="24"/>
              </w:rPr>
              <w:t>(provide further details)</w:t>
            </w:r>
          </w:p>
        </w:tc>
        <w:tc>
          <w:tcPr>
            <w:tcW w:w="5386" w:type="dxa"/>
          </w:tcPr>
          <w:p w14:paraId="5E2AE92A" w14:textId="77777777" w:rsidR="001A570B" w:rsidRPr="00CE7338" w:rsidRDefault="001A570B" w:rsidP="00CE7338">
            <w:pPr>
              <w:rPr>
                <w:rFonts w:ascii="Arial" w:hAnsi="Arial" w:cs="Arial"/>
                <w:sz w:val="24"/>
                <w:szCs w:val="24"/>
              </w:rPr>
            </w:pPr>
            <w:r w:rsidRPr="00CE7338">
              <w:rPr>
                <w:rFonts w:ascii="Arial" w:hAnsi="Arial" w:cs="Arial"/>
                <w:sz w:val="24"/>
                <w:szCs w:val="24"/>
              </w:rPr>
              <w:t>Why?</w:t>
            </w:r>
          </w:p>
        </w:tc>
        <w:tc>
          <w:tcPr>
            <w:tcW w:w="3575" w:type="dxa"/>
          </w:tcPr>
          <w:p w14:paraId="2F3FC9F3" w14:textId="77777777" w:rsidR="001A570B" w:rsidRPr="00CE7338" w:rsidRDefault="001A570B" w:rsidP="00CE7338">
            <w:pPr>
              <w:rPr>
                <w:rFonts w:ascii="Arial" w:hAnsi="Arial" w:cs="Arial"/>
                <w:sz w:val="24"/>
                <w:szCs w:val="24"/>
              </w:rPr>
            </w:pPr>
            <w:r w:rsidRPr="00CE7338">
              <w:rPr>
                <w:rFonts w:ascii="Arial" w:hAnsi="Arial" w:cs="Arial"/>
                <w:sz w:val="24"/>
                <w:szCs w:val="24"/>
              </w:rPr>
              <w:t>How?</w:t>
            </w:r>
          </w:p>
        </w:tc>
        <w:tc>
          <w:tcPr>
            <w:tcW w:w="1697" w:type="dxa"/>
          </w:tcPr>
          <w:p w14:paraId="3D333303" w14:textId="77777777" w:rsidR="001A570B" w:rsidRPr="00CE7338" w:rsidRDefault="001A570B" w:rsidP="00CE7338">
            <w:pPr>
              <w:rPr>
                <w:rFonts w:ascii="Arial" w:hAnsi="Arial" w:cs="Arial"/>
                <w:sz w:val="24"/>
                <w:szCs w:val="24"/>
              </w:rPr>
            </w:pPr>
            <w:r w:rsidRPr="00CE7338">
              <w:rPr>
                <w:rFonts w:ascii="Arial" w:hAnsi="Arial" w:cs="Arial"/>
                <w:sz w:val="24"/>
                <w:szCs w:val="24"/>
              </w:rPr>
              <w:t>Who/Where?</w:t>
            </w:r>
          </w:p>
        </w:tc>
        <w:tc>
          <w:tcPr>
            <w:tcW w:w="1390" w:type="dxa"/>
          </w:tcPr>
          <w:p w14:paraId="7038DBB8" w14:textId="77777777" w:rsidR="001A570B" w:rsidRPr="00CE7338" w:rsidRDefault="001A570B" w:rsidP="00CE7338">
            <w:pPr>
              <w:rPr>
                <w:rFonts w:ascii="Arial" w:hAnsi="Arial" w:cs="Arial"/>
                <w:sz w:val="24"/>
                <w:szCs w:val="24"/>
              </w:rPr>
            </w:pPr>
            <w:r w:rsidRPr="00CE7338">
              <w:rPr>
                <w:rFonts w:ascii="Arial" w:hAnsi="Arial" w:cs="Arial"/>
                <w:sz w:val="24"/>
                <w:szCs w:val="24"/>
              </w:rPr>
              <w:t>When?</w:t>
            </w:r>
          </w:p>
        </w:tc>
      </w:tr>
      <w:tr w:rsidR="001A570B" w:rsidRPr="00CE7338" w14:paraId="42C927E4" w14:textId="77777777" w:rsidTr="00EC665E">
        <w:tc>
          <w:tcPr>
            <w:tcW w:w="2122" w:type="dxa"/>
          </w:tcPr>
          <w:p w14:paraId="7816AD84" w14:textId="0FF8A04E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Welsh language skills.</w:t>
            </w:r>
          </w:p>
        </w:tc>
        <w:tc>
          <w:tcPr>
            <w:tcW w:w="5386" w:type="dxa"/>
          </w:tcPr>
          <w:p w14:paraId="190BA415" w14:textId="4E688E1D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 w:rsidRPr="00CE7338">
              <w:rPr>
                <w:rFonts w:ascii="Arial" w:hAnsi="Arial" w:cs="Arial"/>
                <w:sz w:val="24"/>
                <w:szCs w:val="24"/>
              </w:rPr>
              <w:t>It is important to encourage welsh language in childcare settings because it is a part of the Foundation Phase and is a core element to the new Welsh curriculum in 2022.</w:t>
            </w:r>
          </w:p>
        </w:tc>
        <w:tc>
          <w:tcPr>
            <w:tcW w:w="3575" w:type="dxa"/>
          </w:tcPr>
          <w:p w14:paraId="6EA2684F" w14:textId="6D136FA0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Through online courses or courses that are provided through employability weeks at University.</w:t>
            </w:r>
          </w:p>
        </w:tc>
        <w:tc>
          <w:tcPr>
            <w:tcW w:w="1697" w:type="dxa"/>
          </w:tcPr>
          <w:p w14:paraId="67887EC1" w14:textId="5BCC2E8A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Online / university lectures.</w:t>
            </w:r>
          </w:p>
        </w:tc>
        <w:tc>
          <w:tcPr>
            <w:tcW w:w="1390" w:type="dxa"/>
          </w:tcPr>
          <w:p w14:paraId="7A73AD38" w14:textId="6EDDEB0C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August 2020.</w:t>
            </w:r>
          </w:p>
        </w:tc>
      </w:tr>
      <w:tr w:rsidR="001A570B" w:rsidRPr="00CE7338" w14:paraId="5F09DC63" w14:textId="77777777" w:rsidTr="00EC665E">
        <w:tc>
          <w:tcPr>
            <w:tcW w:w="2122" w:type="dxa"/>
          </w:tcPr>
          <w:p w14:paraId="3A0C3B0F" w14:textId="6B30EA68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Outdoor learning training.</w:t>
            </w:r>
          </w:p>
        </w:tc>
        <w:tc>
          <w:tcPr>
            <w:tcW w:w="5386" w:type="dxa"/>
          </w:tcPr>
          <w:p w14:paraId="02427124" w14:textId="0930BBDD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Outdoor learning provides opportunities for children to be creative and playful and allows them to take risks whilst connecting with nature. I would like to learn how to plan outdoor activities that are effective for children’s holistic development.</w:t>
            </w:r>
          </w:p>
        </w:tc>
        <w:tc>
          <w:tcPr>
            <w:tcW w:w="3575" w:type="dxa"/>
          </w:tcPr>
          <w:p w14:paraId="49FB1884" w14:textId="393A264F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Through forest school training or other outdoor learning courses for practitioners.</w:t>
            </w:r>
          </w:p>
        </w:tc>
        <w:tc>
          <w:tcPr>
            <w:tcW w:w="1697" w:type="dxa"/>
          </w:tcPr>
          <w:p w14:paraId="40E860C3" w14:textId="53500E53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Online / forest school professionals.</w:t>
            </w:r>
          </w:p>
        </w:tc>
        <w:tc>
          <w:tcPr>
            <w:tcW w:w="1390" w:type="dxa"/>
          </w:tcPr>
          <w:p w14:paraId="2DD4FD65" w14:textId="7A62ECCC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August 2021.</w:t>
            </w:r>
          </w:p>
        </w:tc>
      </w:tr>
      <w:tr w:rsidR="001A570B" w:rsidRPr="00CE7338" w14:paraId="760D5FAE" w14:textId="77777777" w:rsidTr="00EC665E">
        <w:tc>
          <w:tcPr>
            <w:tcW w:w="2122" w:type="dxa"/>
          </w:tcPr>
          <w:p w14:paraId="1858B3DC" w14:textId="6A94843A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Confidence with junior aged children.</w:t>
            </w:r>
          </w:p>
        </w:tc>
        <w:tc>
          <w:tcPr>
            <w:tcW w:w="5386" w:type="dxa"/>
          </w:tcPr>
          <w:p w14:paraId="1DF8B5FF" w14:textId="53041A14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 w:rsidRPr="00CE7338">
              <w:rPr>
                <w:rFonts w:ascii="Arial" w:hAnsi="Arial" w:cs="Arial"/>
                <w:sz w:val="24"/>
                <w:szCs w:val="24"/>
              </w:rPr>
              <w:t>I would like to be able to work with children of a wider range of ages, but I have not had a lot of experience in working with junior aged children (8-11 years old).</w:t>
            </w:r>
          </w:p>
        </w:tc>
        <w:tc>
          <w:tcPr>
            <w:tcW w:w="3575" w:type="dxa"/>
          </w:tcPr>
          <w:p w14:paraId="696ABE84" w14:textId="603E3D15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Volunteer in junior classrooms or at family centres / extra curricula activities with junior aged children.</w:t>
            </w:r>
          </w:p>
        </w:tc>
        <w:tc>
          <w:tcPr>
            <w:tcW w:w="1697" w:type="dxa"/>
          </w:tcPr>
          <w:p w14:paraId="3F1BC7B6" w14:textId="7E03D0BC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Family centre managers / headteachers / placement mentor.</w:t>
            </w:r>
          </w:p>
        </w:tc>
        <w:tc>
          <w:tcPr>
            <w:tcW w:w="1390" w:type="dxa"/>
          </w:tcPr>
          <w:p w14:paraId="27C97154" w14:textId="0178D28B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August 2021.</w:t>
            </w:r>
          </w:p>
        </w:tc>
      </w:tr>
      <w:tr w:rsidR="001A570B" w:rsidRPr="00CE7338" w14:paraId="79B9F7FB" w14:textId="77777777" w:rsidTr="00EC665E">
        <w:tc>
          <w:tcPr>
            <w:tcW w:w="2122" w:type="dxa"/>
          </w:tcPr>
          <w:p w14:paraId="7A1C90F1" w14:textId="583E13E3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Teacher training.</w:t>
            </w:r>
          </w:p>
        </w:tc>
        <w:tc>
          <w:tcPr>
            <w:tcW w:w="5386" w:type="dxa"/>
          </w:tcPr>
          <w:p w14:paraId="34F15BC5" w14:textId="574D4232" w:rsidR="001A570B" w:rsidRPr="00CE7338" w:rsidRDefault="00EC665E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</w:t>
            </w:r>
            <w:r w:rsidR="00CE7338">
              <w:rPr>
                <w:rFonts w:ascii="Arial" w:hAnsi="Arial" w:cs="Arial"/>
                <w:sz w:val="24"/>
                <w:szCs w:val="24"/>
              </w:rPr>
              <w:t xml:space="preserve"> become a primary school teacher, I must have a qualification that gives me a teaching status.</w:t>
            </w:r>
          </w:p>
        </w:tc>
        <w:tc>
          <w:tcPr>
            <w:tcW w:w="3575" w:type="dxa"/>
          </w:tcPr>
          <w:p w14:paraId="2A5A75E6" w14:textId="5B8CD4B3" w:rsidR="001A570B" w:rsidRPr="00CE7338" w:rsidRDefault="00CE7338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Apply for and complete a PGCE.</w:t>
            </w:r>
          </w:p>
        </w:tc>
        <w:tc>
          <w:tcPr>
            <w:tcW w:w="1697" w:type="dxa"/>
          </w:tcPr>
          <w:p w14:paraId="6B69D085" w14:textId="0116932C" w:rsidR="001A570B" w:rsidRPr="00CE7338" w:rsidRDefault="00EC665E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Careers advisor / university lecturers.</w:t>
            </w:r>
          </w:p>
        </w:tc>
        <w:tc>
          <w:tcPr>
            <w:tcW w:w="1390" w:type="dxa"/>
          </w:tcPr>
          <w:p w14:paraId="55716198" w14:textId="52868232" w:rsidR="001A570B" w:rsidRPr="00CE7338" w:rsidRDefault="00EC665E" w:rsidP="00CE733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September 2020.</w:t>
            </w:r>
          </w:p>
        </w:tc>
      </w:tr>
    </w:tbl>
    <w:p w14:paraId="0569E0D2" w14:textId="4F687D50" w:rsidR="004A1DDC" w:rsidRDefault="004A1DDC" w:rsidP="003B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9C46F2" w14:textId="0D49652A" w:rsidR="003B5554" w:rsidRDefault="003B5554" w:rsidP="003B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list:</w:t>
      </w:r>
    </w:p>
    <w:p w14:paraId="53BAB5E0" w14:textId="4CEA1210" w:rsidR="005F2727" w:rsidRDefault="005F2727" w:rsidP="003B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Cox, K. (2021) </w:t>
      </w:r>
      <w:r w:rsidRPr="005F2727">
        <w:rPr>
          <w:rFonts w:ascii="Arial" w:hAnsi="Arial" w:cs="Arial"/>
          <w:i/>
          <w:iCs/>
          <w:sz w:val="24"/>
          <w:szCs w:val="24"/>
        </w:rPr>
        <w:t>Establishing Teacher-child Relationships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0D7AD7">
          <w:rPr>
            <w:rStyle w:val="Hyperlink"/>
            <w:rFonts w:ascii="Arial" w:hAnsi="Arial" w:cs="Arial"/>
            <w:sz w:val="24"/>
            <w:szCs w:val="24"/>
          </w:rPr>
          <w:t>https://www.prekinders.com/establishing-teacher-child-relationships/</w:t>
        </w:r>
      </w:hyperlink>
      <w:r>
        <w:rPr>
          <w:rFonts w:ascii="Arial" w:hAnsi="Arial" w:cs="Arial"/>
          <w:sz w:val="24"/>
          <w:szCs w:val="24"/>
        </w:rPr>
        <w:t xml:space="preserve"> (Accessed: 22</w:t>
      </w:r>
      <w:r w:rsidRPr="005F2727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January 2021).</w:t>
      </w:r>
    </w:p>
    <w:p w14:paraId="5123B620" w14:textId="0EDA8A1F" w:rsidR="00361A5C" w:rsidRDefault="00361A5C" w:rsidP="003B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Doyle, A. (2020) </w:t>
      </w:r>
      <w:r w:rsidRPr="00361A5C">
        <w:rPr>
          <w:rFonts w:ascii="Arial" w:hAnsi="Arial" w:cs="Arial"/>
          <w:i/>
          <w:iCs/>
          <w:sz w:val="24"/>
          <w:szCs w:val="24"/>
        </w:rPr>
        <w:t>Important Job Skills for Teachers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0D7AD7">
          <w:rPr>
            <w:rStyle w:val="Hyperlink"/>
            <w:rFonts w:ascii="Arial" w:hAnsi="Arial" w:cs="Arial"/>
            <w:sz w:val="24"/>
            <w:szCs w:val="24"/>
          </w:rPr>
          <w:t>https://www.thebalancecareers.com/teaching-skills-list-2062488</w:t>
        </w:r>
      </w:hyperlink>
      <w:r>
        <w:rPr>
          <w:rFonts w:ascii="Arial" w:hAnsi="Arial" w:cs="Arial"/>
          <w:sz w:val="24"/>
          <w:szCs w:val="24"/>
        </w:rPr>
        <w:t xml:space="preserve"> (Accessed: 22</w:t>
      </w:r>
      <w:r w:rsidRPr="00361A5C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January 2021).</w:t>
      </w:r>
    </w:p>
    <w:p w14:paraId="2D31D766" w14:textId="3BA40927" w:rsidR="003B5554" w:rsidRDefault="005F1868" w:rsidP="003B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Driskell, J. E., Driskell, T. and Salas, E. (2018) ‘Foundations of Teamwork and Collaboration’, </w:t>
      </w:r>
      <w:r w:rsidRPr="005F1868">
        <w:rPr>
          <w:rFonts w:ascii="Arial" w:hAnsi="Arial" w:cs="Arial"/>
          <w:i/>
          <w:iCs/>
          <w:sz w:val="24"/>
          <w:szCs w:val="24"/>
        </w:rPr>
        <w:t>American Psychologist Association</w:t>
      </w:r>
      <w:r>
        <w:rPr>
          <w:rFonts w:ascii="Arial" w:hAnsi="Arial" w:cs="Arial"/>
          <w:sz w:val="24"/>
          <w:szCs w:val="24"/>
        </w:rPr>
        <w:t>, 73(4), pp. 334-348.</w:t>
      </w:r>
    </w:p>
    <w:p w14:paraId="1EFFF1C4" w14:textId="6C3D0277" w:rsidR="001660F1" w:rsidRDefault="001660F1" w:rsidP="003B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660F1">
        <w:rPr>
          <w:rFonts w:ascii="Arial" w:hAnsi="Arial" w:cs="Arial"/>
          <w:sz w:val="24"/>
          <w:szCs w:val="24"/>
        </w:rPr>
        <w:t xml:space="preserve">EPM (2018) </w:t>
      </w:r>
      <w:r w:rsidRPr="001660F1">
        <w:rPr>
          <w:rFonts w:ascii="Arial" w:hAnsi="Arial" w:cs="Arial"/>
          <w:i/>
          <w:iCs/>
          <w:sz w:val="24"/>
          <w:szCs w:val="24"/>
        </w:rPr>
        <w:t>Gibbs’ Reflective Cycle</w:t>
      </w:r>
      <w:r w:rsidRPr="001660F1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0D7AD7">
          <w:rPr>
            <w:rStyle w:val="Hyperlink"/>
            <w:rFonts w:ascii="Arial" w:hAnsi="Arial" w:cs="Arial"/>
            <w:sz w:val="24"/>
            <w:szCs w:val="24"/>
          </w:rPr>
          <w:t>https://expertprogrammanagement.com/2019/05/gibbs-reflective-cycle/</w:t>
        </w:r>
      </w:hyperlink>
      <w:r>
        <w:rPr>
          <w:rFonts w:ascii="Arial" w:hAnsi="Arial" w:cs="Arial"/>
          <w:sz w:val="24"/>
          <w:szCs w:val="24"/>
        </w:rPr>
        <w:t xml:space="preserve"> (Accessed: 20</w:t>
      </w:r>
      <w:r w:rsidRPr="001660F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2021).</w:t>
      </w:r>
    </w:p>
    <w:p w14:paraId="7B947E7F" w14:textId="08FCCF74" w:rsidR="001F0CE9" w:rsidRDefault="001F0CE9" w:rsidP="003B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Learning Behaviour (2020) </w:t>
      </w:r>
      <w:r w:rsidRPr="001F0CE9">
        <w:rPr>
          <w:rFonts w:ascii="Arial" w:hAnsi="Arial" w:cs="Arial"/>
          <w:i/>
          <w:iCs/>
          <w:sz w:val="24"/>
          <w:szCs w:val="24"/>
        </w:rPr>
        <w:t>The Importance of Social Learning Theory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AC4072">
          <w:rPr>
            <w:rStyle w:val="Hyperlink"/>
            <w:rFonts w:ascii="Arial" w:hAnsi="Arial" w:cs="Arial"/>
            <w:sz w:val="24"/>
            <w:szCs w:val="24"/>
          </w:rPr>
          <w:t>https://learningperformance.com/the-importance-of-social-learning-theory/#:~:text=Bandura%E2%80%99s%20Social%20Learning%20Theory%20examines%20how%20behaviour%20is,copy%20behaviour,%20identification,%20and%20implementing%20this%20learning-by-doing%20strategy</w:t>
        </w:r>
      </w:hyperlink>
      <w:r w:rsidRPr="001F0CE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22</w:t>
      </w:r>
      <w:r w:rsidRPr="001F0CE9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January 2021).</w:t>
      </w:r>
    </w:p>
    <w:p w14:paraId="1CB793FE" w14:textId="3441F45D" w:rsidR="00E726A7" w:rsidRDefault="00E726A7" w:rsidP="003B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McNally, S. (2011) ‘A review of the importance of communication skills’, </w:t>
      </w:r>
      <w:r w:rsidRPr="00E726A7">
        <w:rPr>
          <w:rFonts w:ascii="Arial" w:hAnsi="Arial" w:cs="Arial"/>
          <w:i/>
          <w:iCs/>
          <w:sz w:val="24"/>
          <w:szCs w:val="24"/>
        </w:rPr>
        <w:t>Royal College of Nursing Publishing Company</w:t>
      </w:r>
      <w:r>
        <w:rPr>
          <w:rFonts w:ascii="Arial" w:hAnsi="Arial" w:cs="Arial"/>
          <w:sz w:val="24"/>
          <w:szCs w:val="24"/>
        </w:rPr>
        <w:t>, 14(4), p. 11.</w:t>
      </w:r>
    </w:p>
    <w:p w14:paraId="61485918" w14:textId="2F383952" w:rsidR="00810A8F" w:rsidRDefault="00810A8F" w:rsidP="003B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Moltenbray</w:t>
      </w:r>
      <w:proofErr w:type="spellEnd"/>
      <w:r>
        <w:rPr>
          <w:rFonts w:ascii="Arial" w:hAnsi="Arial" w:cs="Arial"/>
          <w:sz w:val="24"/>
          <w:szCs w:val="24"/>
        </w:rPr>
        <w:t xml:space="preserve">, K. (2018) ‘Preparing for a Career’, </w:t>
      </w:r>
      <w:r w:rsidRPr="00810A8F">
        <w:rPr>
          <w:rFonts w:ascii="Arial" w:hAnsi="Arial" w:cs="Arial"/>
          <w:i/>
          <w:iCs/>
          <w:sz w:val="24"/>
          <w:szCs w:val="24"/>
        </w:rPr>
        <w:t>Computer Graphics World, LLC</w:t>
      </w:r>
      <w:r>
        <w:rPr>
          <w:rFonts w:ascii="Arial" w:hAnsi="Arial" w:cs="Arial"/>
          <w:sz w:val="24"/>
          <w:szCs w:val="24"/>
        </w:rPr>
        <w:t>, 41(3), pp. 66-69.</w:t>
      </w:r>
    </w:p>
    <w:p w14:paraId="1AFBD40F" w14:textId="4CA3D19F" w:rsidR="00D47EB3" w:rsidRDefault="00D47EB3" w:rsidP="003B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Moss, L. (2017) </w:t>
      </w:r>
      <w:r w:rsidRPr="00D47EB3">
        <w:rPr>
          <w:rFonts w:ascii="Arial" w:hAnsi="Arial" w:cs="Arial"/>
          <w:i/>
          <w:iCs/>
          <w:sz w:val="24"/>
          <w:szCs w:val="24"/>
        </w:rPr>
        <w:t>Three Tips to Help New Teachers Collaborate with Colleagues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0D7AD7">
          <w:rPr>
            <w:rStyle w:val="Hyperlink"/>
            <w:rFonts w:ascii="Arial" w:hAnsi="Arial" w:cs="Arial"/>
            <w:sz w:val="24"/>
            <w:szCs w:val="24"/>
          </w:rPr>
          <w:t>https://www.teachingchannel.com/blog/new-teachers-collaborate-colleagues</w:t>
        </w:r>
      </w:hyperlink>
      <w:r>
        <w:rPr>
          <w:rFonts w:ascii="Arial" w:hAnsi="Arial" w:cs="Arial"/>
          <w:sz w:val="24"/>
          <w:szCs w:val="24"/>
        </w:rPr>
        <w:t xml:space="preserve"> (Accessed: 22</w:t>
      </w:r>
      <w:r w:rsidRPr="00D47EB3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January 2021).</w:t>
      </w:r>
    </w:p>
    <w:p w14:paraId="402D22CB" w14:textId="07D5D658" w:rsidR="000641F9" w:rsidRDefault="000641F9" w:rsidP="003B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Neculae</w:t>
      </w:r>
      <w:proofErr w:type="spellEnd"/>
      <w:r>
        <w:rPr>
          <w:rFonts w:ascii="Arial" w:hAnsi="Arial" w:cs="Arial"/>
          <w:sz w:val="24"/>
          <w:szCs w:val="24"/>
        </w:rPr>
        <w:t xml:space="preserve">, D. (2010) ‘Professional Standards for the Primary School Teacher’, </w:t>
      </w:r>
      <w:r w:rsidRPr="000641F9">
        <w:rPr>
          <w:rFonts w:ascii="Arial" w:hAnsi="Arial" w:cs="Arial"/>
          <w:i/>
          <w:iCs/>
          <w:sz w:val="24"/>
          <w:szCs w:val="24"/>
        </w:rPr>
        <w:t>University of Pitesti, Faculty of Educational Sciences</w:t>
      </w:r>
      <w:r>
        <w:rPr>
          <w:rFonts w:ascii="Arial" w:hAnsi="Arial" w:cs="Arial"/>
          <w:sz w:val="24"/>
          <w:szCs w:val="24"/>
        </w:rPr>
        <w:t>, 1(3), pp. 572-579.</w:t>
      </w:r>
    </w:p>
    <w:p w14:paraId="318CB23B" w14:textId="60FD6376" w:rsidR="009315D8" w:rsidRDefault="009315D8" w:rsidP="003B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Nolan, A. and </w:t>
      </w:r>
      <w:proofErr w:type="spellStart"/>
      <w:r>
        <w:rPr>
          <w:rFonts w:ascii="Arial" w:hAnsi="Arial" w:cs="Arial"/>
          <w:sz w:val="24"/>
          <w:szCs w:val="24"/>
        </w:rPr>
        <w:t>Molla</w:t>
      </w:r>
      <w:proofErr w:type="spellEnd"/>
      <w:r>
        <w:rPr>
          <w:rFonts w:ascii="Arial" w:hAnsi="Arial" w:cs="Arial"/>
          <w:sz w:val="24"/>
          <w:szCs w:val="24"/>
        </w:rPr>
        <w:t xml:space="preserve">, T. (2017) ‘Teacher Confidence and Professional Capital’, </w:t>
      </w:r>
      <w:r w:rsidRPr="009315D8">
        <w:rPr>
          <w:rFonts w:ascii="Arial" w:hAnsi="Arial" w:cs="Arial"/>
          <w:i/>
          <w:iCs/>
          <w:sz w:val="24"/>
          <w:szCs w:val="24"/>
        </w:rPr>
        <w:t>Teacher and Teacher Education</w:t>
      </w:r>
      <w:r>
        <w:rPr>
          <w:rFonts w:ascii="Arial" w:hAnsi="Arial" w:cs="Arial"/>
          <w:sz w:val="24"/>
          <w:szCs w:val="24"/>
        </w:rPr>
        <w:t>, 62, pp. 10-18.</w:t>
      </w:r>
    </w:p>
    <w:p w14:paraId="73DDA145" w14:textId="0C3AB877" w:rsidR="00080C99" w:rsidRDefault="00080C99" w:rsidP="003B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NSPCC (2019) </w:t>
      </w:r>
      <w:r w:rsidRPr="00080C99">
        <w:rPr>
          <w:rFonts w:ascii="Arial" w:hAnsi="Arial" w:cs="Arial"/>
          <w:i/>
          <w:iCs/>
          <w:sz w:val="24"/>
          <w:szCs w:val="24"/>
        </w:rPr>
        <w:t>Protecting Children from Abuse in Schools: Roles and Responsibilities.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AC4072">
          <w:rPr>
            <w:rStyle w:val="Hyperlink"/>
            <w:rFonts w:ascii="Arial" w:hAnsi="Arial" w:cs="Arial"/>
            <w:sz w:val="24"/>
            <w:szCs w:val="24"/>
          </w:rPr>
          <w:t>https://learning.nspcc.org.uk/safeguarding-child-protection-schools/roles-responsibilities#heading-top</w:t>
        </w:r>
      </w:hyperlink>
      <w:r>
        <w:rPr>
          <w:rFonts w:ascii="Arial" w:hAnsi="Arial" w:cs="Arial"/>
          <w:sz w:val="24"/>
          <w:szCs w:val="24"/>
        </w:rPr>
        <w:t xml:space="preserve"> (Accessed: 22</w:t>
      </w:r>
      <w:r w:rsidRPr="00080C99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January 2021).</w:t>
      </w:r>
    </w:p>
    <w:p w14:paraId="66D689EC" w14:textId="529BDFA0" w:rsidR="008D5EA3" w:rsidRDefault="008D5EA3" w:rsidP="003B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Owen, J. (2019) </w:t>
      </w:r>
      <w:r w:rsidRPr="008D5EA3">
        <w:rPr>
          <w:rFonts w:ascii="Arial" w:hAnsi="Arial" w:cs="Arial"/>
          <w:i/>
          <w:iCs/>
          <w:sz w:val="24"/>
          <w:szCs w:val="24"/>
        </w:rPr>
        <w:t>Why are Parent-teacher Relationships Important?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0D7AD7">
          <w:rPr>
            <w:rStyle w:val="Hyperlink"/>
            <w:rFonts w:ascii="Arial" w:hAnsi="Arial" w:cs="Arial"/>
            <w:sz w:val="24"/>
            <w:szCs w:val="24"/>
          </w:rPr>
          <w:t>https://ie-today.co.uk/teaching/why-are-parent-teacher-relationships-important/</w:t>
        </w:r>
      </w:hyperlink>
      <w:r>
        <w:rPr>
          <w:rFonts w:ascii="Arial" w:hAnsi="Arial" w:cs="Arial"/>
          <w:sz w:val="24"/>
          <w:szCs w:val="24"/>
        </w:rPr>
        <w:t xml:space="preserve"> (Accessed: 22</w:t>
      </w:r>
      <w:r w:rsidRPr="008D5EA3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January 2021).</w:t>
      </w:r>
    </w:p>
    <w:p w14:paraId="40DED684" w14:textId="1ADE65FA" w:rsidR="001660F1" w:rsidRDefault="001660F1" w:rsidP="003B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660F1">
        <w:rPr>
          <w:rFonts w:ascii="Arial" w:hAnsi="Arial" w:cs="Arial"/>
          <w:sz w:val="24"/>
          <w:szCs w:val="24"/>
        </w:rPr>
        <w:t xml:space="preserve">Reach (2020) </w:t>
      </w:r>
      <w:r w:rsidRPr="001660F1">
        <w:rPr>
          <w:rFonts w:ascii="Arial" w:hAnsi="Arial" w:cs="Arial"/>
          <w:i/>
          <w:iCs/>
          <w:sz w:val="24"/>
          <w:szCs w:val="24"/>
        </w:rPr>
        <w:t>Gibbs’ Reflective Cycle</w:t>
      </w:r>
      <w:r w:rsidRPr="001660F1"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0D7AD7">
          <w:rPr>
            <w:rStyle w:val="Hyperlink"/>
            <w:rFonts w:ascii="Arial" w:hAnsi="Arial" w:cs="Arial"/>
            <w:sz w:val="24"/>
            <w:szCs w:val="24"/>
          </w:rPr>
          <w:t>https://www.thereachapproach.co.uk/2017/09/06/gibbs-reflection-cycle/</w:t>
        </w:r>
      </w:hyperlink>
      <w:r>
        <w:rPr>
          <w:rFonts w:ascii="Arial" w:hAnsi="Arial" w:cs="Arial"/>
          <w:sz w:val="24"/>
          <w:szCs w:val="24"/>
        </w:rPr>
        <w:t xml:space="preserve"> (Accessed: 20</w:t>
      </w:r>
      <w:r w:rsidRPr="001660F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2021).</w:t>
      </w:r>
    </w:p>
    <w:p w14:paraId="6DFF0956" w14:textId="616AE822" w:rsidR="00562554" w:rsidRDefault="00562554" w:rsidP="00562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Stingu</w:t>
      </w:r>
      <w:proofErr w:type="spellEnd"/>
      <w:r>
        <w:rPr>
          <w:rFonts w:ascii="Arial" w:hAnsi="Arial" w:cs="Arial"/>
          <w:sz w:val="24"/>
          <w:szCs w:val="24"/>
        </w:rPr>
        <w:t xml:space="preserve">, M., Ulrich, C. and </w:t>
      </w:r>
      <w:proofErr w:type="spellStart"/>
      <w:r>
        <w:rPr>
          <w:rFonts w:ascii="Arial" w:hAnsi="Arial" w:cs="Arial"/>
          <w:sz w:val="24"/>
          <w:szCs w:val="24"/>
        </w:rPr>
        <w:t>Vrasmas</w:t>
      </w:r>
      <w:proofErr w:type="spellEnd"/>
      <w:r>
        <w:rPr>
          <w:rFonts w:ascii="Arial" w:hAnsi="Arial" w:cs="Arial"/>
          <w:sz w:val="24"/>
          <w:szCs w:val="24"/>
        </w:rPr>
        <w:t>, E. (2015) ‘</w:t>
      </w:r>
      <w:r w:rsidRPr="00562554">
        <w:rPr>
          <w:rFonts w:ascii="Arial" w:hAnsi="Arial" w:cs="Arial"/>
          <w:sz w:val="24"/>
          <w:szCs w:val="24"/>
        </w:rPr>
        <w:t>Using reflective practice to enhance professional development</w:t>
      </w:r>
      <w:r>
        <w:rPr>
          <w:rFonts w:ascii="Arial" w:hAnsi="Arial" w:cs="Arial"/>
          <w:sz w:val="24"/>
          <w:szCs w:val="24"/>
        </w:rPr>
        <w:t xml:space="preserve"> </w:t>
      </w:r>
      <w:r w:rsidRPr="00562554">
        <w:rPr>
          <w:rFonts w:ascii="Arial" w:hAnsi="Arial" w:cs="Arial"/>
          <w:sz w:val="24"/>
          <w:szCs w:val="24"/>
        </w:rPr>
        <w:t>through written, spoken and visual materials</w:t>
      </w:r>
      <w:r>
        <w:rPr>
          <w:rFonts w:ascii="Arial" w:hAnsi="Arial" w:cs="Arial"/>
          <w:sz w:val="24"/>
          <w:szCs w:val="24"/>
        </w:rPr>
        <w:t xml:space="preserve">’, </w:t>
      </w:r>
      <w:r w:rsidRPr="00562554">
        <w:rPr>
          <w:rFonts w:ascii="Arial" w:hAnsi="Arial" w:cs="Arial"/>
          <w:i/>
          <w:iCs/>
          <w:sz w:val="24"/>
          <w:szCs w:val="24"/>
        </w:rPr>
        <w:t>Elsevier</w:t>
      </w:r>
      <w:r>
        <w:rPr>
          <w:rFonts w:ascii="Arial" w:hAnsi="Arial" w:cs="Arial"/>
          <w:sz w:val="24"/>
          <w:szCs w:val="24"/>
        </w:rPr>
        <w:t>, 90, pp. 1207-1214.</w:t>
      </w:r>
    </w:p>
    <w:p w14:paraId="5D585C22" w14:textId="14011B7B" w:rsidR="00681C45" w:rsidRDefault="00681C45" w:rsidP="00562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Swansea Council (2019) </w:t>
      </w:r>
      <w:r w:rsidRPr="00681C45">
        <w:rPr>
          <w:rFonts w:ascii="Arial" w:hAnsi="Arial" w:cs="Arial"/>
          <w:i/>
          <w:iCs/>
          <w:sz w:val="24"/>
          <w:szCs w:val="24"/>
        </w:rPr>
        <w:t>Working with Teachers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F247F1">
          <w:rPr>
            <w:rStyle w:val="Hyperlink"/>
            <w:rFonts w:ascii="Arial" w:hAnsi="Arial" w:cs="Arial"/>
            <w:sz w:val="24"/>
            <w:szCs w:val="24"/>
          </w:rPr>
          <w:t>https://www.swansea.gov.uk/article/46368/Working-with-teachers</w:t>
        </w:r>
      </w:hyperlink>
      <w:r>
        <w:rPr>
          <w:rFonts w:ascii="Arial" w:hAnsi="Arial" w:cs="Arial"/>
          <w:sz w:val="24"/>
          <w:szCs w:val="24"/>
        </w:rPr>
        <w:t xml:space="preserve"> (Accessed: 21</w:t>
      </w:r>
      <w:r w:rsidRPr="00681C45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January 2021).</w:t>
      </w:r>
    </w:p>
    <w:p w14:paraId="0987E938" w14:textId="0F7B6558" w:rsidR="00155D5E" w:rsidRDefault="00155D5E" w:rsidP="00562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UCAS (2020) </w:t>
      </w:r>
      <w:r w:rsidRPr="00155D5E">
        <w:rPr>
          <w:rFonts w:ascii="Arial" w:hAnsi="Arial" w:cs="Arial"/>
          <w:i/>
          <w:iCs/>
          <w:sz w:val="24"/>
          <w:szCs w:val="24"/>
        </w:rPr>
        <w:t>Primary School Teacher.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AC4072">
          <w:rPr>
            <w:rStyle w:val="Hyperlink"/>
            <w:rFonts w:ascii="Arial" w:hAnsi="Arial" w:cs="Arial"/>
            <w:sz w:val="24"/>
            <w:szCs w:val="24"/>
          </w:rPr>
          <w:t>https://www.ucas.com/ucas/after-gcses/find-career-ideas/explore-jobs/job-profile/primary-school-teacher</w:t>
        </w:r>
      </w:hyperlink>
      <w:r>
        <w:rPr>
          <w:rFonts w:ascii="Arial" w:hAnsi="Arial" w:cs="Arial"/>
          <w:sz w:val="24"/>
          <w:szCs w:val="24"/>
        </w:rPr>
        <w:t xml:space="preserve"> (Accessed: 22</w:t>
      </w:r>
      <w:r w:rsidRPr="00155D5E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January 2021).</w:t>
      </w:r>
    </w:p>
    <w:p w14:paraId="4FC1454A" w14:textId="6F2E953A" w:rsidR="00DE2C3F" w:rsidRDefault="00DE2C3F" w:rsidP="00562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Vangrieken</w:t>
      </w:r>
      <w:proofErr w:type="spellEnd"/>
      <w:r>
        <w:rPr>
          <w:rFonts w:ascii="Arial" w:hAnsi="Arial" w:cs="Arial"/>
          <w:sz w:val="24"/>
          <w:szCs w:val="24"/>
        </w:rPr>
        <w:t xml:space="preserve">, K. et. al. (2015) ‘Teacher Collaboration: A Systematic Review’, </w:t>
      </w:r>
      <w:r w:rsidRPr="00DE2C3F">
        <w:rPr>
          <w:rFonts w:ascii="Arial" w:hAnsi="Arial" w:cs="Arial"/>
          <w:i/>
          <w:iCs/>
          <w:sz w:val="24"/>
          <w:szCs w:val="24"/>
        </w:rPr>
        <w:t>Educational Research Review</w:t>
      </w:r>
      <w:r>
        <w:rPr>
          <w:rFonts w:ascii="Arial" w:hAnsi="Arial" w:cs="Arial"/>
          <w:sz w:val="24"/>
          <w:szCs w:val="24"/>
        </w:rPr>
        <w:t>, 15, pp. 17-40.</w:t>
      </w:r>
    </w:p>
    <w:p w14:paraId="33C82A03" w14:textId="01E26ADA" w:rsidR="00A576E0" w:rsidRDefault="00A576E0" w:rsidP="00562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Welsh Government (no date) </w:t>
      </w:r>
      <w:r w:rsidRPr="00A576E0">
        <w:rPr>
          <w:rFonts w:ascii="Arial" w:hAnsi="Arial" w:cs="Arial"/>
          <w:i/>
          <w:iCs/>
          <w:sz w:val="24"/>
          <w:szCs w:val="24"/>
        </w:rPr>
        <w:t>Curriculum for Wales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F247F1">
          <w:rPr>
            <w:rStyle w:val="Hyperlink"/>
            <w:rFonts w:ascii="Arial" w:hAnsi="Arial" w:cs="Arial"/>
            <w:sz w:val="24"/>
            <w:szCs w:val="24"/>
          </w:rPr>
          <w:t>https://hwb.gov.wales/curriculum-for-wales/</w:t>
        </w:r>
      </w:hyperlink>
      <w:r>
        <w:rPr>
          <w:rFonts w:ascii="Arial" w:hAnsi="Arial" w:cs="Arial"/>
          <w:sz w:val="24"/>
          <w:szCs w:val="24"/>
        </w:rPr>
        <w:t xml:space="preserve"> (Accessed: 21</w:t>
      </w:r>
      <w:r w:rsidRPr="00A576E0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January 2021).</w:t>
      </w:r>
    </w:p>
    <w:p w14:paraId="6629F101" w14:textId="4D60897F" w:rsidR="00EA6145" w:rsidRDefault="00EA6145" w:rsidP="00562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(2015) </w:t>
      </w:r>
      <w:r w:rsidRPr="00EA6145">
        <w:rPr>
          <w:rFonts w:ascii="Arial" w:hAnsi="Arial" w:cs="Arial"/>
          <w:i/>
          <w:iCs/>
          <w:sz w:val="24"/>
          <w:szCs w:val="24"/>
        </w:rPr>
        <w:t>Successful Futures: Looking at the Curriculum and Assessment Arrangements in Wales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465DBE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https://gov.wales/sites/default/files/publications/2018-03/succesful-futures-a-summary-of-professor-graham-donaldsons-report.pdf</w:t>
        </w:r>
      </w:hyperlink>
      <w:r>
        <w:rPr>
          <w:rFonts w:ascii="Arial" w:hAnsi="Arial" w:cs="Arial"/>
          <w:sz w:val="24"/>
          <w:szCs w:val="24"/>
        </w:rPr>
        <w:t xml:space="preserve"> (Accessed: 21</w:t>
      </w:r>
      <w:r w:rsidRPr="00EA6145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January 2021).</w:t>
      </w:r>
    </w:p>
    <w:p w14:paraId="6070D83F" w14:textId="7CD81957" w:rsidR="00693E09" w:rsidRDefault="00693E09" w:rsidP="00562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(no date) </w:t>
      </w:r>
      <w:r w:rsidRPr="00693E09">
        <w:rPr>
          <w:rFonts w:ascii="Arial" w:hAnsi="Arial" w:cs="Arial"/>
          <w:i/>
          <w:iCs/>
          <w:sz w:val="24"/>
          <w:szCs w:val="24"/>
        </w:rPr>
        <w:t>Welsh Language Development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F247F1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https://gov.wales/sites/default/files/publications/2018-02/welsh-language-development.pdf</w:t>
        </w:r>
      </w:hyperlink>
      <w:r>
        <w:rPr>
          <w:rFonts w:ascii="Arial" w:hAnsi="Arial" w:cs="Arial"/>
          <w:sz w:val="24"/>
          <w:szCs w:val="24"/>
        </w:rPr>
        <w:t xml:space="preserve"> (Accessed: 21</w:t>
      </w:r>
      <w:r w:rsidRPr="00693E09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January 2021).</w:t>
      </w:r>
    </w:p>
    <w:p w14:paraId="41691253" w14:textId="48553698" w:rsidR="003B5554" w:rsidRPr="00CE7338" w:rsidRDefault="007A5DCB" w:rsidP="003B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Yurtseven</w:t>
      </w:r>
      <w:proofErr w:type="spellEnd"/>
      <w:r>
        <w:rPr>
          <w:rFonts w:ascii="Arial" w:hAnsi="Arial" w:cs="Arial"/>
          <w:sz w:val="24"/>
          <w:szCs w:val="24"/>
        </w:rPr>
        <w:t xml:space="preserve">, N. and </w:t>
      </w:r>
      <w:proofErr w:type="spellStart"/>
      <w:r>
        <w:rPr>
          <w:rFonts w:ascii="Arial" w:hAnsi="Arial" w:cs="Arial"/>
          <w:sz w:val="24"/>
          <w:szCs w:val="24"/>
        </w:rPr>
        <w:t>Altun</w:t>
      </w:r>
      <w:proofErr w:type="spellEnd"/>
      <w:r>
        <w:rPr>
          <w:rFonts w:ascii="Arial" w:hAnsi="Arial" w:cs="Arial"/>
          <w:sz w:val="24"/>
          <w:szCs w:val="24"/>
        </w:rPr>
        <w:t xml:space="preserve">, S. (2018) ‘Role of Self-reflection and Peer Review in Curriculum-focused Professional Development for Teachers’, </w:t>
      </w:r>
      <w:proofErr w:type="spellStart"/>
      <w:r w:rsidRPr="007A5DCB">
        <w:rPr>
          <w:rFonts w:ascii="Arial" w:hAnsi="Arial" w:cs="Arial"/>
          <w:i/>
          <w:iCs/>
          <w:sz w:val="24"/>
          <w:szCs w:val="24"/>
        </w:rPr>
        <w:t>Hacettepe</w:t>
      </w:r>
      <w:proofErr w:type="spellEnd"/>
      <w:r w:rsidRPr="007A5DCB">
        <w:rPr>
          <w:rFonts w:ascii="Arial" w:hAnsi="Arial" w:cs="Arial"/>
          <w:i/>
          <w:iCs/>
          <w:sz w:val="24"/>
          <w:szCs w:val="24"/>
        </w:rPr>
        <w:t xml:space="preserve"> University Journal of Education</w:t>
      </w:r>
      <w:r>
        <w:rPr>
          <w:rFonts w:ascii="Arial" w:hAnsi="Arial" w:cs="Arial"/>
          <w:sz w:val="24"/>
          <w:szCs w:val="24"/>
        </w:rPr>
        <w:t>, 33(1), pp. 207-229.</w:t>
      </w:r>
    </w:p>
    <w:sectPr w:rsidR="003B5554" w:rsidRPr="00CE7338" w:rsidSect="001A570B">
      <w:headerReference w:type="default" r:id="rId20"/>
      <w:pgSz w:w="16838" w:h="11906" w:orient="landscape"/>
      <w:pgMar w:top="1134" w:right="1134" w:bottom="1134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483B8A1" w14:textId="77777777" w:rsidR="00DB52DD" w:rsidRDefault="00DB52DD" w:rsidP="00EC665E">
      <w:pPr>
        <w:spacing w:after="0" w:line="240" w:lineRule="auto"/>
      </w:pPr>
      <w:r>
        <w:separator/>
      </w:r>
    </w:p>
  </w:endnote>
  <w:endnote w:type="continuationSeparator" w:id="0">
    <w:p w14:paraId="7CF50CA1" w14:textId="77777777" w:rsidR="00DB52DD" w:rsidRDefault="00DB52DD" w:rsidP="00EC66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4D0455E" w14:textId="77777777" w:rsidR="00DB52DD" w:rsidRDefault="00DB52DD" w:rsidP="00EC665E">
      <w:pPr>
        <w:spacing w:after="0" w:line="240" w:lineRule="auto"/>
      </w:pPr>
      <w:r>
        <w:separator/>
      </w:r>
    </w:p>
  </w:footnote>
  <w:footnote w:type="continuationSeparator" w:id="0">
    <w:p w14:paraId="139D18C2" w14:textId="77777777" w:rsidR="00DB52DD" w:rsidRDefault="00DB52DD" w:rsidP="00EC66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D67F0F" w14:textId="53EB983F" w:rsidR="00EC665E" w:rsidRDefault="00EC665E">
    <w:pPr>
      <w:pStyle w:val="Header"/>
    </w:pPr>
    <w:r>
      <w:t>Module number: ECGE6002P/C</w:t>
    </w:r>
  </w:p>
  <w:p w14:paraId="052E782E" w14:textId="0972B69F" w:rsidR="00EC665E" w:rsidRDefault="00EC665E">
    <w:pPr>
      <w:pStyle w:val="Header"/>
    </w:pPr>
    <w:r>
      <w:t>Student number: 1900288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F14498"/>
    <w:multiLevelType w:val="hybridMultilevel"/>
    <w:tmpl w:val="3E84DE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A05E19"/>
    <w:multiLevelType w:val="hybridMultilevel"/>
    <w:tmpl w:val="E95C05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A570B"/>
    <w:rsid w:val="0000488D"/>
    <w:rsid w:val="00015A97"/>
    <w:rsid w:val="00015F11"/>
    <w:rsid w:val="00017C07"/>
    <w:rsid w:val="00017FB8"/>
    <w:rsid w:val="00030EBE"/>
    <w:rsid w:val="0003224C"/>
    <w:rsid w:val="000324A3"/>
    <w:rsid w:val="00036E78"/>
    <w:rsid w:val="00037085"/>
    <w:rsid w:val="00040267"/>
    <w:rsid w:val="00044DD6"/>
    <w:rsid w:val="0005131B"/>
    <w:rsid w:val="00051953"/>
    <w:rsid w:val="00060022"/>
    <w:rsid w:val="000619AB"/>
    <w:rsid w:val="00063578"/>
    <w:rsid w:val="000641F9"/>
    <w:rsid w:val="00073EB0"/>
    <w:rsid w:val="00077738"/>
    <w:rsid w:val="00080C99"/>
    <w:rsid w:val="00081CB3"/>
    <w:rsid w:val="00083C5B"/>
    <w:rsid w:val="00086BB9"/>
    <w:rsid w:val="0009221A"/>
    <w:rsid w:val="000925BE"/>
    <w:rsid w:val="00093902"/>
    <w:rsid w:val="000A2372"/>
    <w:rsid w:val="000A4F1A"/>
    <w:rsid w:val="000A530F"/>
    <w:rsid w:val="000A6A64"/>
    <w:rsid w:val="000B50DD"/>
    <w:rsid w:val="000B58F7"/>
    <w:rsid w:val="000E2DC7"/>
    <w:rsid w:val="000E6128"/>
    <w:rsid w:val="000E614B"/>
    <w:rsid w:val="000F3D87"/>
    <w:rsid w:val="001005F5"/>
    <w:rsid w:val="00111939"/>
    <w:rsid w:val="0011363D"/>
    <w:rsid w:val="00114095"/>
    <w:rsid w:val="00124250"/>
    <w:rsid w:val="00126B74"/>
    <w:rsid w:val="00140873"/>
    <w:rsid w:val="00142F98"/>
    <w:rsid w:val="00144681"/>
    <w:rsid w:val="00145406"/>
    <w:rsid w:val="00153CF7"/>
    <w:rsid w:val="00155D5E"/>
    <w:rsid w:val="00161939"/>
    <w:rsid w:val="00162905"/>
    <w:rsid w:val="00165DCA"/>
    <w:rsid w:val="001660F1"/>
    <w:rsid w:val="001666B8"/>
    <w:rsid w:val="00171187"/>
    <w:rsid w:val="0017528C"/>
    <w:rsid w:val="00176AA7"/>
    <w:rsid w:val="00180907"/>
    <w:rsid w:val="0018626D"/>
    <w:rsid w:val="00191B6B"/>
    <w:rsid w:val="00196625"/>
    <w:rsid w:val="001A570B"/>
    <w:rsid w:val="001A7AF4"/>
    <w:rsid w:val="001A7B3F"/>
    <w:rsid w:val="001B20C1"/>
    <w:rsid w:val="001B5D77"/>
    <w:rsid w:val="001C534B"/>
    <w:rsid w:val="001C571D"/>
    <w:rsid w:val="001D0218"/>
    <w:rsid w:val="001D1187"/>
    <w:rsid w:val="001D146A"/>
    <w:rsid w:val="001E038E"/>
    <w:rsid w:val="001E0B86"/>
    <w:rsid w:val="001E3922"/>
    <w:rsid w:val="001F0CE9"/>
    <w:rsid w:val="001F2FF3"/>
    <w:rsid w:val="001F6B32"/>
    <w:rsid w:val="00201009"/>
    <w:rsid w:val="00201766"/>
    <w:rsid w:val="0020702B"/>
    <w:rsid w:val="00210065"/>
    <w:rsid w:val="00211AFF"/>
    <w:rsid w:val="00213D58"/>
    <w:rsid w:val="00214BE7"/>
    <w:rsid w:val="00233D50"/>
    <w:rsid w:val="00236523"/>
    <w:rsid w:val="00237CC2"/>
    <w:rsid w:val="00245C34"/>
    <w:rsid w:val="00267573"/>
    <w:rsid w:val="002719F8"/>
    <w:rsid w:val="00280C66"/>
    <w:rsid w:val="00280CED"/>
    <w:rsid w:val="002816AA"/>
    <w:rsid w:val="0028352B"/>
    <w:rsid w:val="0028453C"/>
    <w:rsid w:val="0029004A"/>
    <w:rsid w:val="00291DEA"/>
    <w:rsid w:val="002939C8"/>
    <w:rsid w:val="00294D37"/>
    <w:rsid w:val="00296830"/>
    <w:rsid w:val="002A4C45"/>
    <w:rsid w:val="002A52D8"/>
    <w:rsid w:val="002B4EFF"/>
    <w:rsid w:val="002B6C90"/>
    <w:rsid w:val="002C0365"/>
    <w:rsid w:val="002C2488"/>
    <w:rsid w:val="002C7C2B"/>
    <w:rsid w:val="002E4503"/>
    <w:rsid w:val="002F04B6"/>
    <w:rsid w:val="002F7902"/>
    <w:rsid w:val="00301036"/>
    <w:rsid w:val="00306438"/>
    <w:rsid w:val="00321245"/>
    <w:rsid w:val="0032212A"/>
    <w:rsid w:val="003248FF"/>
    <w:rsid w:val="00325F5B"/>
    <w:rsid w:val="00331DC8"/>
    <w:rsid w:val="00341037"/>
    <w:rsid w:val="00342181"/>
    <w:rsid w:val="003426C8"/>
    <w:rsid w:val="00343563"/>
    <w:rsid w:val="0034463E"/>
    <w:rsid w:val="003446E7"/>
    <w:rsid w:val="0034669B"/>
    <w:rsid w:val="00346F56"/>
    <w:rsid w:val="00351ECC"/>
    <w:rsid w:val="003548D7"/>
    <w:rsid w:val="00361A34"/>
    <w:rsid w:val="00361A5C"/>
    <w:rsid w:val="0037132E"/>
    <w:rsid w:val="00372988"/>
    <w:rsid w:val="00372BDE"/>
    <w:rsid w:val="00375621"/>
    <w:rsid w:val="003763FE"/>
    <w:rsid w:val="00383B19"/>
    <w:rsid w:val="00394003"/>
    <w:rsid w:val="003A0FA5"/>
    <w:rsid w:val="003A1904"/>
    <w:rsid w:val="003A332E"/>
    <w:rsid w:val="003A4E40"/>
    <w:rsid w:val="003A669E"/>
    <w:rsid w:val="003B46CD"/>
    <w:rsid w:val="003B5554"/>
    <w:rsid w:val="003B6658"/>
    <w:rsid w:val="003C4A8E"/>
    <w:rsid w:val="003C65AF"/>
    <w:rsid w:val="003D19A7"/>
    <w:rsid w:val="003D2670"/>
    <w:rsid w:val="003E427A"/>
    <w:rsid w:val="00417D93"/>
    <w:rsid w:val="00422ED7"/>
    <w:rsid w:val="00427AFE"/>
    <w:rsid w:val="004313BA"/>
    <w:rsid w:val="00431C41"/>
    <w:rsid w:val="00433B04"/>
    <w:rsid w:val="00434AA8"/>
    <w:rsid w:val="004354A8"/>
    <w:rsid w:val="00443C12"/>
    <w:rsid w:val="00456105"/>
    <w:rsid w:val="0046454E"/>
    <w:rsid w:val="0047095E"/>
    <w:rsid w:val="00471CC9"/>
    <w:rsid w:val="00474226"/>
    <w:rsid w:val="0047499A"/>
    <w:rsid w:val="0047553E"/>
    <w:rsid w:val="004800FE"/>
    <w:rsid w:val="00483864"/>
    <w:rsid w:val="004838C8"/>
    <w:rsid w:val="00483C02"/>
    <w:rsid w:val="004846A5"/>
    <w:rsid w:val="00491A72"/>
    <w:rsid w:val="004A1DDC"/>
    <w:rsid w:val="004B790F"/>
    <w:rsid w:val="004C2DFC"/>
    <w:rsid w:val="004C2E53"/>
    <w:rsid w:val="004D49F3"/>
    <w:rsid w:val="004D4C2F"/>
    <w:rsid w:val="004D5C11"/>
    <w:rsid w:val="004F293C"/>
    <w:rsid w:val="00502AED"/>
    <w:rsid w:val="00503C86"/>
    <w:rsid w:val="00506B39"/>
    <w:rsid w:val="005112FB"/>
    <w:rsid w:val="00511DC6"/>
    <w:rsid w:val="00517B61"/>
    <w:rsid w:val="0053097E"/>
    <w:rsid w:val="00532292"/>
    <w:rsid w:val="0053351A"/>
    <w:rsid w:val="005357A9"/>
    <w:rsid w:val="00546292"/>
    <w:rsid w:val="005539C7"/>
    <w:rsid w:val="00556355"/>
    <w:rsid w:val="00556505"/>
    <w:rsid w:val="005568DE"/>
    <w:rsid w:val="0056077B"/>
    <w:rsid w:val="00560F13"/>
    <w:rsid w:val="00562554"/>
    <w:rsid w:val="005629BF"/>
    <w:rsid w:val="00565E96"/>
    <w:rsid w:val="005662EF"/>
    <w:rsid w:val="005670BF"/>
    <w:rsid w:val="005704A7"/>
    <w:rsid w:val="005713F2"/>
    <w:rsid w:val="005756A4"/>
    <w:rsid w:val="00586228"/>
    <w:rsid w:val="00586BFD"/>
    <w:rsid w:val="00591286"/>
    <w:rsid w:val="0059431C"/>
    <w:rsid w:val="00597464"/>
    <w:rsid w:val="005A3918"/>
    <w:rsid w:val="005A62B5"/>
    <w:rsid w:val="005A7427"/>
    <w:rsid w:val="005B1059"/>
    <w:rsid w:val="005B25F8"/>
    <w:rsid w:val="005B2B02"/>
    <w:rsid w:val="005B2D0E"/>
    <w:rsid w:val="005B6091"/>
    <w:rsid w:val="005C23E3"/>
    <w:rsid w:val="005D3156"/>
    <w:rsid w:val="005E24CE"/>
    <w:rsid w:val="005E4475"/>
    <w:rsid w:val="005E5914"/>
    <w:rsid w:val="005F1868"/>
    <w:rsid w:val="005F1924"/>
    <w:rsid w:val="005F2727"/>
    <w:rsid w:val="005F2832"/>
    <w:rsid w:val="00605078"/>
    <w:rsid w:val="00605209"/>
    <w:rsid w:val="00605544"/>
    <w:rsid w:val="006102F4"/>
    <w:rsid w:val="00613426"/>
    <w:rsid w:val="00636C7A"/>
    <w:rsid w:val="006377A4"/>
    <w:rsid w:val="00644E7C"/>
    <w:rsid w:val="00647AE9"/>
    <w:rsid w:val="00655F95"/>
    <w:rsid w:val="00667F13"/>
    <w:rsid w:val="0068098D"/>
    <w:rsid w:val="006819B2"/>
    <w:rsid w:val="00681C45"/>
    <w:rsid w:val="00681FBE"/>
    <w:rsid w:val="00682E9D"/>
    <w:rsid w:val="00684E24"/>
    <w:rsid w:val="0068647B"/>
    <w:rsid w:val="00692302"/>
    <w:rsid w:val="00693C4A"/>
    <w:rsid w:val="00693E09"/>
    <w:rsid w:val="006A1D55"/>
    <w:rsid w:val="006A4403"/>
    <w:rsid w:val="006B48E6"/>
    <w:rsid w:val="006B54E4"/>
    <w:rsid w:val="006B696B"/>
    <w:rsid w:val="006B7201"/>
    <w:rsid w:val="006C32B5"/>
    <w:rsid w:val="006C3C0A"/>
    <w:rsid w:val="006C4D93"/>
    <w:rsid w:val="006C6778"/>
    <w:rsid w:val="006C6D1B"/>
    <w:rsid w:val="006C7D5A"/>
    <w:rsid w:val="006D1156"/>
    <w:rsid w:val="006E4B2F"/>
    <w:rsid w:val="006E68E6"/>
    <w:rsid w:val="006E6A14"/>
    <w:rsid w:val="006F2B61"/>
    <w:rsid w:val="006F3089"/>
    <w:rsid w:val="006F42FF"/>
    <w:rsid w:val="007008F0"/>
    <w:rsid w:val="007027BA"/>
    <w:rsid w:val="00711B3B"/>
    <w:rsid w:val="007141F3"/>
    <w:rsid w:val="007144BB"/>
    <w:rsid w:val="00717A1F"/>
    <w:rsid w:val="00720AF6"/>
    <w:rsid w:val="00723D91"/>
    <w:rsid w:val="0072503A"/>
    <w:rsid w:val="00730F6B"/>
    <w:rsid w:val="00740497"/>
    <w:rsid w:val="00750599"/>
    <w:rsid w:val="007560CE"/>
    <w:rsid w:val="00757620"/>
    <w:rsid w:val="00765256"/>
    <w:rsid w:val="00767E96"/>
    <w:rsid w:val="00777584"/>
    <w:rsid w:val="00777594"/>
    <w:rsid w:val="007804F9"/>
    <w:rsid w:val="007806C4"/>
    <w:rsid w:val="00783ED2"/>
    <w:rsid w:val="00785E7D"/>
    <w:rsid w:val="00785EF8"/>
    <w:rsid w:val="00791147"/>
    <w:rsid w:val="00793E95"/>
    <w:rsid w:val="00794BDE"/>
    <w:rsid w:val="007A07E3"/>
    <w:rsid w:val="007A5DCB"/>
    <w:rsid w:val="007A6707"/>
    <w:rsid w:val="007B470F"/>
    <w:rsid w:val="007B5C16"/>
    <w:rsid w:val="007C18C1"/>
    <w:rsid w:val="007C446A"/>
    <w:rsid w:val="007D289C"/>
    <w:rsid w:val="007D6B35"/>
    <w:rsid w:val="007D7308"/>
    <w:rsid w:val="007F1C94"/>
    <w:rsid w:val="007F2F6C"/>
    <w:rsid w:val="007F3F51"/>
    <w:rsid w:val="007F4922"/>
    <w:rsid w:val="007F50CD"/>
    <w:rsid w:val="007F51DF"/>
    <w:rsid w:val="007F6D2C"/>
    <w:rsid w:val="00804045"/>
    <w:rsid w:val="00806E84"/>
    <w:rsid w:val="00810A8F"/>
    <w:rsid w:val="00812DED"/>
    <w:rsid w:val="0081530E"/>
    <w:rsid w:val="00815B95"/>
    <w:rsid w:val="00817AC6"/>
    <w:rsid w:val="00821512"/>
    <w:rsid w:val="008323A5"/>
    <w:rsid w:val="008453BE"/>
    <w:rsid w:val="0084795B"/>
    <w:rsid w:val="008501E3"/>
    <w:rsid w:val="00854CF2"/>
    <w:rsid w:val="00855586"/>
    <w:rsid w:val="0086470A"/>
    <w:rsid w:val="008665CB"/>
    <w:rsid w:val="00873B0D"/>
    <w:rsid w:val="00876BAD"/>
    <w:rsid w:val="00882FF8"/>
    <w:rsid w:val="0088363B"/>
    <w:rsid w:val="008865BF"/>
    <w:rsid w:val="00890EBF"/>
    <w:rsid w:val="00896DE5"/>
    <w:rsid w:val="008A0501"/>
    <w:rsid w:val="008A3048"/>
    <w:rsid w:val="008B036B"/>
    <w:rsid w:val="008B1999"/>
    <w:rsid w:val="008B2BFF"/>
    <w:rsid w:val="008B2F03"/>
    <w:rsid w:val="008B461B"/>
    <w:rsid w:val="008B7735"/>
    <w:rsid w:val="008C3937"/>
    <w:rsid w:val="008C3EAE"/>
    <w:rsid w:val="008C7661"/>
    <w:rsid w:val="008D2A2E"/>
    <w:rsid w:val="008D32A0"/>
    <w:rsid w:val="008D59BD"/>
    <w:rsid w:val="008D5EA3"/>
    <w:rsid w:val="008D6B98"/>
    <w:rsid w:val="008E0AEF"/>
    <w:rsid w:val="008E27B2"/>
    <w:rsid w:val="008E3283"/>
    <w:rsid w:val="008E71A2"/>
    <w:rsid w:val="008E7A60"/>
    <w:rsid w:val="008F0875"/>
    <w:rsid w:val="008F1CEA"/>
    <w:rsid w:val="008F1DE4"/>
    <w:rsid w:val="0090682E"/>
    <w:rsid w:val="00913A14"/>
    <w:rsid w:val="009144E3"/>
    <w:rsid w:val="0091601A"/>
    <w:rsid w:val="00923A0B"/>
    <w:rsid w:val="009303DD"/>
    <w:rsid w:val="00930C66"/>
    <w:rsid w:val="009315D8"/>
    <w:rsid w:val="0094668A"/>
    <w:rsid w:val="009644E8"/>
    <w:rsid w:val="00966D71"/>
    <w:rsid w:val="00974BE1"/>
    <w:rsid w:val="00977218"/>
    <w:rsid w:val="00981091"/>
    <w:rsid w:val="00983DC8"/>
    <w:rsid w:val="00987763"/>
    <w:rsid w:val="009944CE"/>
    <w:rsid w:val="0099649D"/>
    <w:rsid w:val="009A6E45"/>
    <w:rsid w:val="009A734E"/>
    <w:rsid w:val="009B6CF9"/>
    <w:rsid w:val="009B6F64"/>
    <w:rsid w:val="009C2CB9"/>
    <w:rsid w:val="009C329C"/>
    <w:rsid w:val="009C498B"/>
    <w:rsid w:val="009D3307"/>
    <w:rsid w:val="009E0B39"/>
    <w:rsid w:val="009E13A1"/>
    <w:rsid w:val="009E4F01"/>
    <w:rsid w:val="009E7D1E"/>
    <w:rsid w:val="009F23DE"/>
    <w:rsid w:val="00A117D7"/>
    <w:rsid w:val="00A117FA"/>
    <w:rsid w:val="00A11B6E"/>
    <w:rsid w:val="00A172D8"/>
    <w:rsid w:val="00A20A0F"/>
    <w:rsid w:val="00A27B81"/>
    <w:rsid w:val="00A30DEB"/>
    <w:rsid w:val="00A32BFA"/>
    <w:rsid w:val="00A4583F"/>
    <w:rsid w:val="00A4646E"/>
    <w:rsid w:val="00A52701"/>
    <w:rsid w:val="00A54425"/>
    <w:rsid w:val="00A576E0"/>
    <w:rsid w:val="00A63958"/>
    <w:rsid w:val="00A760B1"/>
    <w:rsid w:val="00A91613"/>
    <w:rsid w:val="00AA1591"/>
    <w:rsid w:val="00AA4569"/>
    <w:rsid w:val="00AA5558"/>
    <w:rsid w:val="00AA5FC8"/>
    <w:rsid w:val="00AA7417"/>
    <w:rsid w:val="00AB121A"/>
    <w:rsid w:val="00AB6202"/>
    <w:rsid w:val="00AB6665"/>
    <w:rsid w:val="00AC378D"/>
    <w:rsid w:val="00AD0713"/>
    <w:rsid w:val="00AD136C"/>
    <w:rsid w:val="00AD6C93"/>
    <w:rsid w:val="00AE0729"/>
    <w:rsid w:val="00AE17F8"/>
    <w:rsid w:val="00AE329D"/>
    <w:rsid w:val="00AE593C"/>
    <w:rsid w:val="00AF2D24"/>
    <w:rsid w:val="00AF5435"/>
    <w:rsid w:val="00B000B3"/>
    <w:rsid w:val="00B04F2A"/>
    <w:rsid w:val="00B101BB"/>
    <w:rsid w:val="00B14092"/>
    <w:rsid w:val="00B14BA1"/>
    <w:rsid w:val="00B3042E"/>
    <w:rsid w:val="00B32252"/>
    <w:rsid w:val="00B332B8"/>
    <w:rsid w:val="00B4429A"/>
    <w:rsid w:val="00B4483F"/>
    <w:rsid w:val="00B46233"/>
    <w:rsid w:val="00B57BEE"/>
    <w:rsid w:val="00B677AA"/>
    <w:rsid w:val="00B72334"/>
    <w:rsid w:val="00B72C91"/>
    <w:rsid w:val="00B90C03"/>
    <w:rsid w:val="00B970FE"/>
    <w:rsid w:val="00BA2566"/>
    <w:rsid w:val="00BA7387"/>
    <w:rsid w:val="00BB0ACE"/>
    <w:rsid w:val="00BB17CE"/>
    <w:rsid w:val="00BB1B72"/>
    <w:rsid w:val="00BC0CC7"/>
    <w:rsid w:val="00BC383F"/>
    <w:rsid w:val="00BC3BDB"/>
    <w:rsid w:val="00BC573C"/>
    <w:rsid w:val="00BC7D88"/>
    <w:rsid w:val="00BD0FA7"/>
    <w:rsid w:val="00BE0E72"/>
    <w:rsid w:val="00BE378F"/>
    <w:rsid w:val="00BE3AB6"/>
    <w:rsid w:val="00BE3E12"/>
    <w:rsid w:val="00C065DA"/>
    <w:rsid w:val="00C073EF"/>
    <w:rsid w:val="00C20806"/>
    <w:rsid w:val="00C374EF"/>
    <w:rsid w:val="00C37C4A"/>
    <w:rsid w:val="00C4472C"/>
    <w:rsid w:val="00C45A14"/>
    <w:rsid w:val="00C502A6"/>
    <w:rsid w:val="00C528E3"/>
    <w:rsid w:val="00C739DA"/>
    <w:rsid w:val="00C801C9"/>
    <w:rsid w:val="00C856DB"/>
    <w:rsid w:val="00C87675"/>
    <w:rsid w:val="00C95DC7"/>
    <w:rsid w:val="00CA742E"/>
    <w:rsid w:val="00CA7F72"/>
    <w:rsid w:val="00CB1167"/>
    <w:rsid w:val="00CB365A"/>
    <w:rsid w:val="00CC1A9F"/>
    <w:rsid w:val="00CD0100"/>
    <w:rsid w:val="00CD43ED"/>
    <w:rsid w:val="00CE7338"/>
    <w:rsid w:val="00CE7A0D"/>
    <w:rsid w:val="00CF2507"/>
    <w:rsid w:val="00D004A0"/>
    <w:rsid w:val="00D01309"/>
    <w:rsid w:val="00D02489"/>
    <w:rsid w:val="00D044C4"/>
    <w:rsid w:val="00D06530"/>
    <w:rsid w:val="00D160E2"/>
    <w:rsid w:val="00D210F7"/>
    <w:rsid w:val="00D23852"/>
    <w:rsid w:val="00D240D5"/>
    <w:rsid w:val="00D278F1"/>
    <w:rsid w:val="00D36F05"/>
    <w:rsid w:val="00D43358"/>
    <w:rsid w:val="00D47EB3"/>
    <w:rsid w:val="00D5598F"/>
    <w:rsid w:val="00D55EDE"/>
    <w:rsid w:val="00D561CE"/>
    <w:rsid w:val="00D61E44"/>
    <w:rsid w:val="00D65609"/>
    <w:rsid w:val="00D70C0D"/>
    <w:rsid w:val="00D71D02"/>
    <w:rsid w:val="00D74C26"/>
    <w:rsid w:val="00D8661C"/>
    <w:rsid w:val="00D87E63"/>
    <w:rsid w:val="00D97042"/>
    <w:rsid w:val="00DA3A99"/>
    <w:rsid w:val="00DB52DD"/>
    <w:rsid w:val="00DB7129"/>
    <w:rsid w:val="00DC5E48"/>
    <w:rsid w:val="00DD337D"/>
    <w:rsid w:val="00DD3C0A"/>
    <w:rsid w:val="00DD44FE"/>
    <w:rsid w:val="00DE1B44"/>
    <w:rsid w:val="00DE2C3F"/>
    <w:rsid w:val="00DF09CD"/>
    <w:rsid w:val="00DF687D"/>
    <w:rsid w:val="00DF7903"/>
    <w:rsid w:val="00E055AA"/>
    <w:rsid w:val="00E0567F"/>
    <w:rsid w:val="00E05D79"/>
    <w:rsid w:val="00E1033B"/>
    <w:rsid w:val="00E13E39"/>
    <w:rsid w:val="00E15384"/>
    <w:rsid w:val="00E159A7"/>
    <w:rsid w:val="00E23ED1"/>
    <w:rsid w:val="00E26966"/>
    <w:rsid w:val="00E422AC"/>
    <w:rsid w:val="00E46B27"/>
    <w:rsid w:val="00E52214"/>
    <w:rsid w:val="00E52E5D"/>
    <w:rsid w:val="00E55D32"/>
    <w:rsid w:val="00E63C46"/>
    <w:rsid w:val="00E6548D"/>
    <w:rsid w:val="00E714AE"/>
    <w:rsid w:val="00E72020"/>
    <w:rsid w:val="00E726A7"/>
    <w:rsid w:val="00E72D91"/>
    <w:rsid w:val="00E80B7B"/>
    <w:rsid w:val="00E872B6"/>
    <w:rsid w:val="00E91492"/>
    <w:rsid w:val="00EA1DBA"/>
    <w:rsid w:val="00EA2CFB"/>
    <w:rsid w:val="00EA3A3E"/>
    <w:rsid w:val="00EA5E56"/>
    <w:rsid w:val="00EA6145"/>
    <w:rsid w:val="00EB0BB0"/>
    <w:rsid w:val="00EB2142"/>
    <w:rsid w:val="00EB5A9F"/>
    <w:rsid w:val="00EC076E"/>
    <w:rsid w:val="00EC129C"/>
    <w:rsid w:val="00EC665E"/>
    <w:rsid w:val="00ED363A"/>
    <w:rsid w:val="00EE092E"/>
    <w:rsid w:val="00EF1351"/>
    <w:rsid w:val="00F0115F"/>
    <w:rsid w:val="00F04D15"/>
    <w:rsid w:val="00F1159C"/>
    <w:rsid w:val="00F1355A"/>
    <w:rsid w:val="00F14730"/>
    <w:rsid w:val="00F17F0B"/>
    <w:rsid w:val="00F23807"/>
    <w:rsid w:val="00F303C1"/>
    <w:rsid w:val="00F31EB8"/>
    <w:rsid w:val="00F431A3"/>
    <w:rsid w:val="00F45CEB"/>
    <w:rsid w:val="00F51BA7"/>
    <w:rsid w:val="00F54380"/>
    <w:rsid w:val="00F60DB8"/>
    <w:rsid w:val="00F61905"/>
    <w:rsid w:val="00F7174C"/>
    <w:rsid w:val="00F90BD4"/>
    <w:rsid w:val="00FA12F3"/>
    <w:rsid w:val="00FB0BB7"/>
    <w:rsid w:val="00FB39A1"/>
    <w:rsid w:val="00FB40E7"/>
    <w:rsid w:val="00FC1B10"/>
    <w:rsid w:val="00FC6E8B"/>
    <w:rsid w:val="00FD0933"/>
    <w:rsid w:val="00FE3154"/>
    <w:rsid w:val="00FE6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C553A1"/>
  <w15:chartTrackingRefBased/>
  <w15:docId w15:val="{9939A0AF-8838-4DB5-80A3-8C11872A3A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570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A57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A57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C6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665E"/>
  </w:style>
  <w:style w:type="paragraph" w:styleId="Footer">
    <w:name w:val="footer"/>
    <w:basedOn w:val="Normal"/>
    <w:link w:val="FooterChar"/>
    <w:uiPriority w:val="99"/>
    <w:unhideWhenUsed/>
    <w:rsid w:val="00EC6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665E"/>
  </w:style>
  <w:style w:type="character" w:styleId="Hyperlink">
    <w:name w:val="Hyperlink"/>
    <w:basedOn w:val="DefaultParagraphFont"/>
    <w:uiPriority w:val="99"/>
    <w:unhideWhenUsed/>
    <w:rsid w:val="00EC66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66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balancecareers.com/teaching-skills-list-2062488" TargetMode="External"/><Relationship Id="rId13" Type="http://schemas.openxmlformats.org/officeDocument/2006/relationships/hyperlink" Target="https://ie-today.co.uk/teaching/why-are-parent-teacher-relationships-important/" TargetMode="External"/><Relationship Id="rId18" Type="http://schemas.openxmlformats.org/officeDocument/2006/relationships/hyperlink" Target="https://gov.wales/sites/default/files/publications/2018-03/succesful-futures-a-summary-of-professor-graham-donaldsons-report.pdf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prekinders.com/establishing-teacher-child-relationships/" TargetMode="External"/><Relationship Id="rId12" Type="http://schemas.openxmlformats.org/officeDocument/2006/relationships/hyperlink" Target="https://learning.nspcc.org.uk/safeguarding-child-protection-schools/roles-responsibilities#heading-top" TargetMode="External"/><Relationship Id="rId17" Type="http://schemas.openxmlformats.org/officeDocument/2006/relationships/hyperlink" Target="https://hwb.gov.wales/curriculum-for-wale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ucas.com/ucas/after-gcses/find-career-ideas/explore-jobs/job-profile/primary-school-teacher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eachingchannel.com/blog/new-teachers-collaborate-colleague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wansea.gov.uk/article/46368/Working-with-teachers" TargetMode="External"/><Relationship Id="rId10" Type="http://schemas.openxmlformats.org/officeDocument/2006/relationships/hyperlink" Target="https://learningperformance.com/the-importance-of-social-learning-theory/#:~:text=Bandura%E2%80%99s%20Social%20Learning%20Theory%20examines%20how%20behaviour%20is,copy%20behaviour,%20identification,%20and%20implementing%20this%20learning-by-doing%20strategy" TargetMode="External"/><Relationship Id="rId19" Type="http://schemas.openxmlformats.org/officeDocument/2006/relationships/hyperlink" Target="https://gov.wales/sites/default/files/publications/2018-02/welsh-language-development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xpertprogrammanagement.com/2019/05/gibbs-reflective-cycle/" TargetMode="External"/><Relationship Id="rId14" Type="http://schemas.openxmlformats.org/officeDocument/2006/relationships/hyperlink" Target="https://www.thereachapproach.co.uk/2017/09/06/gibbs-reflection-cycle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7</Pages>
  <Words>1424</Words>
  <Characters>8121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Chloe Bowen</cp:lastModifiedBy>
  <cp:revision>22</cp:revision>
  <dcterms:created xsi:type="dcterms:W3CDTF">2021-01-17T12:29:00Z</dcterms:created>
  <dcterms:modified xsi:type="dcterms:W3CDTF">2021-01-22T16:04:00Z</dcterms:modified>
</cp:coreProperties>
</file>