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FF5BF" w14:textId="31C24586" w:rsidR="00B50A84" w:rsidRDefault="00B50A84" w:rsidP="00B50A84">
      <w:pPr>
        <w:autoSpaceDE w:val="0"/>
        <w:autoSpaceDN w:val="0"/>
        <w:adjustRightInd w:val="0"/>
        <w:rPr>
          <w:rFonts w:ascii="Helvetica Neue" w:hAnsi="Helvetica Neue" w:cs="Helvetica Neue"/>
          <w:color w:val="000000"/>
          <w:kern w:val="0"/>
        </w:rPr>
      </w:pPr>
      <w:r>
        <w:rPr>
          <w:rFonts w:ascii="Helvetica Neue" w:hAnsi="Helvetica Neue" w:cs="Helvetica Neue"/>
          <w:color w:val="000000"/>
          <w:kern w:val="0"/>
        </w:rPr>
        <w:t>Laura Glover                                                                                 Student ID: 2317639</w:t>
      </w:r>
    </w:p>
    <w:p w14:paraId="4F8BC987" w14:textId="77777777" w:rsidR="00B50A84" w:rsidRDefault="00B50A84" w:rsidP="00B50A84">
      <w:pPr>
        <w:autoSpaceDE w:val="0"/>
        <w:autoSpaceDN w:val="0"/>
        <w:adjustRightInd w:val="0"/>
        <w:rPr>
          <w:rFonts w:ascii="Helvetica Neue" w:hAnsi="Helvetica Neue" w:cs="Helvetica Neue"/>
          <w:color w:val="000000"/>
          <w:kern w:val="0"/>
        </w:rPr>
      </w:pPr>
    </w:p>
    <w:p w14:paraId="7E50C4C5" w14:textId="45040647" w:rsidR="00B50A84" w:rsidRPr="00B50A84" w:rsidRDefault="00B50A84" w:rsidP="00B50A84">
      <w:pPr>
        <w:autoSpaceDE w:val="0"/>
        <w:autoSpaceDN w:val="0"/>
        <w:adjustRightInd w:val="0"/>
        <w:rPr>
          <w:rFonts w:ascii="Helvetica Neue" w:hAnsi="Helvetica Neue" w:cs="Helvetica Neue"/>
          <w:color w:val="000000"/>
          <w:kern w:val="0"/>
        </w:rPr>
      </w:pPr>
      <w:r>
        <w:rPr>
          <w:rFonts w:ascii="Helvetica Neue" w:hAnsi="Helvetica Neue" w:cs="Helvetica Neue"/>
          <w:color w:val="000000"/>
          <w:kern w:val="0"/>
          <w:u w:val="single"/>
        </w:rPr>
        <w:t>Element 1</w:t>
      </w:r>
    </w:p>
    <w:p w14:paraId="11C802C4" w14:textId="77777777" w:rsidR="00B50A84" w:rsidRDefault="00B50A84" w:rsidP="00B50A84">
      <w:pPr>
        <w:autoSpaceDE w:val="0"/>
        <w:autoSpaceDN w:val="0"/>
        <w:adjustRightInd w:val="0"/>
        <w:jc w:val="right"/>
        <w:rPr>
          <w:rFonts w:ascii="Helvetica Neue" w:hAnsi="Helvetica Neue" w:cs="Helvetica Neue"/>
          <w:color w:val="000000"/>
          <w:kern w:val="0"/>
        </w:rPr>
      </w:pPr>
    </w:p>
    <w:p w14:paraId="2A87EA46" w14:textId="18445D9D" w:rsidR="003700DD" w:rsidRDefault="003700DD" w:rsidP="00B50A84">
      <w:pPr>
        <w:autoSpaceDE w:val="0"/>
        <w:autoSpaceDN w:val="0"/>
        <w:adjustRightInd w:val="0"/>
        <w:jc w:val="center"/>
        <w:rPr>
          <w:rFonts w:ascii="Helvetica Neue" w:hAnsi="Helvetica Neue" w:cs="Helvetica Neue"/>
          <w:b/>
          <w:bCs/>
          <w:color w:val="000000"/>
          <w:kern w:val="0"/>
          <w:sz w:val="60"/>
          <w:szCs w:val="60"/>
        </w:rPr>
      </w:pPr>
      <w:r>
        <w:rPr>
          <w:rFonts w:ascii="Helvetica Neue" w:hAnsi="Helvetica Neue" w:cs="Helvetica Neue"/>
          <w:b/>
          <w:bCs/>
          <w:color w:val="000000"/>
          <w:kern w:val="0"/>
          <w:sz w:val="60"/>
          <w:szCs w:val="60"/>
        </w:rPr>
        <w:t>What is good time management?</w:t>
      </w:r>
    </w:p>
    <w:p w14:paraId="3B333D8C" w14:textId="77777777" w:rsidR="003700DD" w:rsidRDefault="003700DD" w:rsidP="00B50A84">
      <w:pPr>
        <w:tabs>
          <w:tab w:val="left" w:pos="1150"/>
        </w:tabs>
        <w:autoSpaceDE w:val="0"/>
        <w:autoSpaceDN w:val="0"/>
        <w:adjustRightInd w:val="0"/>
        <w:jc w:val="center"/>
        <w:rPr>
          <w:rFonts w:ascii="Helvetica Neue" w:hAnsi="Helvetica Neue" w:cs="Helvetica Neue"/>
          <w:b/>
          <w:bCs/>
          <w:color w:val="000000"/>
          <w:kern w:val="0"/>
        </w:rPr>
      </w:pPr>
      <w:r w:rsidRPr="003700DD">
        <w:rPr>
          <w:rFonts w:ascii="Helvetica Neue" w:hAnsi="Helvetica Neue" w:cs="Helvetica Neue"/>
          <w:b/>
          <w:bCs/>
          <w:color w:val="000000"/>
          <w:kern w:val="0"/>
        </w:rPr>
        <w:t>(and how do we achieve it?)</w:t>
      </w:r>
    </w:p>
    <w:p w14:paraId="28002C4E" w14:textId="77777777" w:rsidR="003700DD" w:rsidRDefault="003700DD" w:rsidP="003700DD">
      <w:pPr>
        <w:tabs>
          <w:tab w:val="left" w:pos="1150"/>
        </w:tabs>
        <w:autoSpaceDE w:val="0"/>
        <w:autoSpaceDN w:val="0"/>
        <w:adjustRightInd w:val="0"/>
        <w:jc w:val="right"/>
        <w:rPr>
          <w:rFonts w:ascii="Helvetica Neue" w:hAnsi="Helvetica Neue" w:cs="Helvetica Neue"/>
          <w:b/>
          <w:bCs/>
          <w:color w:val="000000"/>
          <w:kern w:val="0"/>
        </w:rPr>
      </w:pPr>
    </w:p>
    <w:p w14:paraId="6FC86FAE" w14:textId="682075BF" w:rsidR="003700DD" w:rsidRPr="003700DD" w:rsidRDefault="003700DD" w:rsidP="003700DD">
      <w:pPr>
        <w:tabs>
          <w:tab w:val="left" w:pos="1150"/>
        </w:tabs>
        <w:autoSpaceDE w:val="0"/>
        <w:autoSpaceDN w:val="0"/>
        <w:adjustRightInd w:val="0"/>
        <w:jc w:val="center"/>
        <w:rPr>
          <w:rFonts w:ascii="Helvetica Neue" w:hAnsi="Helvetica Neue" w:cs="Helvetica Neue"/>
          <w:b/>
          <w:bCs/>
          <w:color w:val="000000"/>
          <w:kern w:val="0"/>
        </w:rPr>
      </w:pPr>
      <w:r>
        <w:fldChar w:fldCharType="begin"/>
      </w:r>
      <w:r>
        <w:instrText xml:space="preserve"> INCLUDEPICTURE "/Users/lglover/Library/Group Containers/UBF8T346G9.ms/WebArchiveCopyPasteTempFiles/com.microsoft.Word/Nov2018-Professional-Illo-Photo-BLOGPOST-FNL.jpg?itok=MnHq3bfQ" \* MERGEFORMATINET </w:instrText>
      </w:r>
      <w:r>
        <w:fldChar w:fldCharType="separate"/>
      </w:r>
      <w:r>
        <w:rPr>
          <w:noProof/>
        </w:rPr>
        <w:drawing>
          <wp:inline distT="0" distB="0" distL="0" distR="0" wp14:anchorId="55B23321" wp14:editId="78A7A78B">
            <wp:extent cx="5731510" cy="3162300"/>
            <wp:effectExtent l="0" t="0" r="0" b="0"/>
            <wp:docPr id="2106682061" name="Picture 1" descr="A clock with icons around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682061" name="Picture 1" descr="A clock with icons around i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162300"/>
                    </a:xfrm>
                    <a:prstGeom prst="rect">
                      <a:avLst/>
                    </a:prstGeom>
                    <a:noFill/>
                    <a:ln>
                      <a:noFill/>
                    </a:ln>
                  </pic:spPr>
                </pic:pic>
              </a:graphicData>
            </a:graphic>
          </wp:inline>
        </w:drawing>
      </w:r>
      <w:r>
        <w:fldChar w:fldCharType="end"/>
      </w:r>
    </w:p>
    <w:p w14:paraId="37CCED97" w14:textId="77777777" w:rsidR="003700DD" w:rsidRDefault="003700DD" w:rsidP="003700DD">
      <w:pPr>
        <w:autoSpaceDE w:val="0"/>
        <w:autoSpaceDN w:val="0"/>
        <w:adjustRightInd w:val="0"/>
        <w:rPr>
          <w:rFonts w:ascii="Helvetica Neue" w:hAnsi="Helvetica Neue" w:cs="Helvetica Neue"/>
          <w:color w:val="000000"/>
          <w:kern w:val="0"/>
          <w:sz w:val="22"/>
          <w:szCs w:val="22"/>
        </w:rPr>
      </w:pPr>
      <w:r>
        <w:rPr>
          <w:rFonts w:ascii="Helvetica Neue" w:hAnsi="Helvetica Neue" w:cs="Helvetica Neue"/>
          <w:color w:val="000000"/>
          <w:kern w:val="0"/>
          <w:sz w:val="22"/>
          <w:szCs w:val="22"/>
        </w:rPr>
        <w:t xml:space="preserve"> </w:t>
      </w:r>
    </w:p>
    <w:p w14:paraId="4BC38981" w14:textId="77777777" w:rsidR="003700DD" w:rsidRDefault="003700DD" w:rsidP="003700DD">
      <w:pPr>
        <w:autoSpaceDE w:val="0"/>
        <w:autoSpaceDN w:val="0"/>
        <w:adjustRightInd w:val="0"/>
        <w:rPr>
          <w:rFonts w:ascii="Helvetica Neue" w:hAnsi="Helvetica Neue" w:cs="Helvetica Neue"/>
          <w:color w:val="000000"/>
          <w:kern w:val="0"/>
          <w:sz w:val="22"/>
          <w:szCs w:val="22"/>
        </w:rPr>
      </w:pPr>
    </w:p>
    <w:p w14:paraId="277EF6ED"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r w:rsidRPr="003700DD">
        <w:rPr>
          <w:rFonts w:ascii="Helvetica Neue" w:hAnsi="Helvetica Neue" w:cs="Helvetica Neue"/>
          <w:color w:val="000000"/>
          <w:kern w:val="0"/>
          <w:sz w:val="28"/>
          <w:szCs w:val="28"/>
        </w:rPr>
        <w:t xml:space="preserve">As usual, I have sat here for the best part of a week worrying about my to-do list. There is work to be completed, did I reply to that email? What activities do the children have this week? And does my oldest have the correct ingredients for cooking? That’s without general housework and work commitments. The more worried I become, the less productive I feel like being and with that arrives the frustration towards myself for lack of productivity. However, like many others I find myself racing around in the final hour </w:t>
      </w:r>
      <w:proofErr w:type="gramStart"/>
      <w:r w:rsidRPr="003700DD">
        <w:rPr>
          <w:rFonts w:ascii="Helvetica Neue" w:hAnsi="Helvetica Neue" w:cs="Helvetica Neue"/>
          <w:color w:val="000000"/>
          <w:kern w:val="0"/>
          <w:sz w:val="28"/>
          <w:szCs w:val="28"/>
        </w:rPr>
        <w:t>in an attempt to</w:t>
      </w:r>
      <w:proofErr w:type="gramEnd"/>
      <w:r w:rsidRPr="003700DD">
        <w:rPr>
          <w:rFonts w:ascii="Helvetica Neue" w:hAnsi="Helvetica Neue" w:cs="Helvetica Neue"/>
          <w:color w:val="000000"/>
          <w:kern w:val="0"/>
          <w:sz w:val="28"/>
          <w:szCs w:val="28"/>
        </w:rPr>
        <w:t xml:space="preserve"> ‘be organised’. And personally, it just isn’t working for myself or my family. And I’ve been left wondering, what is good time management? And how can I be more productive with my time?</w:t>
      </w:r>
    </w:p>
    <w:p w14:paraId="4CD3AC80"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p>
    <w:p w14:paraId="6F8D927F"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r w:rsidRPr="003700DD">
        <w:rPr>
          <w:rFonts w:ascii="Helvetica Neue" w:hAnsi="Helvetica Neue" w:cs="Helvetica Neue"/>
          <w:color w:val="000000"/>
          <w:kern w:val="0"/>
          <w:sz w:val="28"/>
          <w:szCs w:val="28"/>
        </w:rPr>
        <w:t xml:space="preserve">The phrase, ‘there aren’t enough hours in the day,’ is frequently used in all facets of life. Mothers, employees, students, teachers. We all find ourselves trying to beat the clock whilst completing our daily tasks and </w:t>
      </w:r>
      <w:r w:rsidRPr="003700DD">
        <w:rPr>
          <w:rFonts w:ascii="Helvetica Neue" w:hAnsi="Helvetica Neue" w:cs="Helvetica Neue"/>
          <w:color w:val="000000"/>
          <w:kern w:val="0"/>
          <w:sz w:val="28"/>
          <w:szCs w:val="28"/>
        </w:rPr>
        <w:lastRenderedPageBreak/>
        <w:t>commitments. Whether it is work, home or school, life is complex, and our responsibilities increase with age, but it’s important to remember you’re not alone and support is available. a vast amount of our population struggles to effectively manage their time.</w:t>
      </w:r>
    </w:p>
    <w:p w14:paraId="253A16D6" w14:textId="53CABEC8" w:rsidR="003700DD" w:rsidRDefault="003700DD" w:rsidP="003700DD">
      <w:pPr>
        <w:autoSpaceDE w:val="0"/>
        <w:autoSpaceDN w:val="0"/>
        <w:adjustRightInd w:val="0"/>
        <w:rPr>
          <w:rFonts w:ascii="Helvetica Neue" w:hAnsi="Helvetica Neue" w:cs="Helvetica Neue"/>
          <w:color w:val="000000"/>
          <w:kern w:val="0"/>
          <w:sz w:val="28"/>
          <w:szCs w:val="28"/>
        </w:rPr>
      </w:pPr>
      <w:r w:rsidRPr="003700DD">
        <w:rPr>
          <w:rFonts w:ascii="Helvetica Neue" w:hAnsi="Helvetica Neue" w:cs="Helvetica Neue"/>
          <w:color w:val="000000"/>
          <w:kern w:val="0"/>
          <w:sz w:val="28"/>
          <w:szCs w:val="28"/>
        </w:rPr>
        <w:t xml:space="preserve">An employee study by acuitytraining.co.uk found, ‘Less than 1 in 5 people,’ of the 500 employees they interviewed, ‘have a proper time management system.’ Richardson.B. (2022) www.acuitytraining.co.uk. Further to this, they continue to reveal, ‘Over 20% (21%) feel that their work is either never under control or only under control 1 day per week.’ Richardson.B. (2022) www.acuitytraining.co.uk. These numbers are relatively high for such a small </w:t>
      </w:r>
      <w:r w:rsidRPr="003700DD">
        <w:rPr>
          <w:rFonts w:ascii="Helvetica Neue" w:hAnsi="Helvetica Neue" w:cs="Helvetica Neue"/>
          <w:color w:val="000000"/>
          <w:kern w:val="0"/>
          <w:sz w:val="28"/>
          <w:szCs w:val="28"/>
        </w:rPr>
        <w:t>workforce;</w:t>
      </w:r>
      <w:r w:rsidRPr="003700DD">
        <w:rPr>
          <w:rFonts w:ascii="Helvetica Neue" w:hAnsi="Helvetica Neue" w:cs="Helvetica Neue"/>
          <w:color w:val="000000"/>
          <w:kern w:val="0"/>
          <w:sz w:val="28"/>
          <w:szCs w:val="28"/>
        </w:rPr>
        <w:t xml:space="preserve"> </w:t>
      </w:r>
      <w:r w:rsidRPr="003700DD">
        <w:rPr>
          <w:rFonts w:ascii="Helvetica Neue" w:hAnsi="Helvetica Neue" w:cs="Helvetica Neue"/>
          <w:color w:val="000000"/>
          <w:kern w:val="0"/>
          <w:sz w:val="28"/>
          <w:szCs w:val="28"/>
        </w:rPr>
        <w:t>however,</w:t>
      </w:r>
      <w:r w:rsidRPr="003700DD">
        <w:rPr>
          <w:rFonts w:ascii="Helvetica Neue" w:hAnsi="Helvetica Neue" w:cs="Helvetica Neue"/>
          <w:color w:val="000000"/>
          <w:kern w:val="0"/>
          <w:sz w:val="28"/>
          <w:szCs w:val="28"/>
        </w:rPr>
        <w:t xml:space="preserve"> I believe studies in larger organisations wouldn’t differ greatly due to the overwhelming challenges people face personally and professionally every day.</w:t>
      </w:r>
    </w:p>
    <w:p w14:paraId="7A828360" w14:textId="77777777" w:rsidR="004A5D81" w:rsidRDefault="004A5D81" w:rsidP="003700DD">
      <w:pPr>
        <w:autoSpaceDE w:val="0"/>
        <w:autoSpaceDN w:val="0"/>
        <w:adjustRightInd w:val="0"/>
        <w:rPr>
          <w:rFonts w:ascii="Helvetica Neue" w:hAnsi="Helvetica Neue" w:cs="Helvetica Neue"/>
          <w:color w:val="000000"/>
          <w:kern w:val="0"/>
          <w:sz w:val="28"/>
          <w:szCs w:val="28"/>
        </w:rPr>
      </w:pPr>
    </w:p>
    <w:p w14:paraId="4B66544A" w14:textId="7FF251F6" w:rsidR="004A5D81" w:rsidRPr="003700DD" w:rsidRDefault="004A5D81" w:rsidP="004A5D81">
      <w:pPr>
        <w:autoSpaceDE w:val="0"/>
        <w:autoSpaceDN w:val="0"/>
        <w:adjustRightInd w:val="0"/>
        <w:jc w:val="center"/>
        <w:rPr>
          <w:rFonts w:ascii="Helvetica Neue" w:hAnsi="Helvetica Neue" w:cs="Helvetica Neue"/>
          <w:color w:val="000000"/>
          <w:kern w:val="0"/>
          <w:sz w:val="28"/>
          <w:szCs w:val="28"/>
        </w:rPr>
      </w:pPr>
      <w:r>
        <w:fldChar w:fldCharType="begin"/>
      </w:r>
      <w:r>
        <w:instrText xml:space="preserve"> INCLUDEPICTURE "https://piccalillyconnects.nl/wp-content/uploads/2020/05/Time-Management-Tip-1080x675.jpg" \* MERGEFORMATINET </w:instrText>
      </w:r>
      <w:r>
        <w:fldChar w:fldCharType="separate"/>
      </w:r>
      <w:r>
        <w:rPr>
          <w:noProof/>
        </w:rPr>
        <w:drawing>
          <wp:inline distT="0" distB="0" distL="0" distR="0" wp14:anchorId="0FA0A2EF" wp14:editId="22060605">
            <wp:extent cx="5751729" cy="1993265"/>
            <wp:effectExtent l="0" t="0" r="1905" b="635"/>
            <wp:docPr id="2075559541" name="Picture 4" descr="time management 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me management ti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61198" cy="2031202"/>
                    </a:xfrm>
                    <a:prstGeom prst="rect">
                      <a:avLst/>
                    </a:prstGeom>
                    <a:noFill/>
                    <a:ln>
                      <a:noFill/>
                    </a:ln>
                  </pic:spPr>
                </pic:pic>
              </a:graphicData>
            </a:graphic>
          </wp:inline>
        </w:drawing>
      </w:r>
      <w:r>
        <w:fldChar w:fldCharType="end"/>
      </w:r>
    </w:p>
    <w:p w14:paraId="408ADD98"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p>
    <w:p w14:paraId="2A63DF7F"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r w:rsidRPr="003700DD">
        <w:rPr>
          <w:rFonts w:ascii="Helvetica Neue" w:hAnsi="Helvetica Neue" w:cs="Helvetica Neue"/>
          <w:color w:val="000000"/>
          <w:kern w:val="0"/>
          <w:sz w:val="28"/>
          <w:szCs w:val="28"/>
        </w:rPr>
        <w:t xml:space="preserve">However, our ability, or lack of to manage our time effectively, doesn’t necessarily stem from a poor work/life balance or having our plates too full. Sometimes we are the product of our own downfall at the hands of procrastination. ‘Procrastination is the act of delaying something that must be done, often because it is unpleasant or boring’. Cambridge Dictionary (2023). </w:t>
      </w:r>
    </w:p>
    <w:p w14:paraId="5481C55B"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r w:rsidRPr="003700DD">
        <w:rPr>
          <w:rFonts w:ascii="Helvetica Neue" w:hAnsi="Helvetica Neue" w:cs="Helvetica Neue"/>
          <w:color w:val="000000"/>
          <w:kern w:val="0"/>
          <w:sz w:val="28"/>
          <w:szCs w:val="28"/>
        </w:rPr>
        <w:t xml:space="preserve">Procrastination is detrimental to good time management as it further distracts our already overwhelmed state. </w:t>
      </w:r>
    </w:p>
    <w:p w14:paraId="117D1312"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r w:rsidRPr="003700DD">
        <w:rPr>
          <w:rFonts w:ascii="Helvetica Neue" w:hAnsi="Helvetica Neue" w:cs="Helvetica Neue"/>
          <w:color w:val="000000"/>
          <w:kern w:val="0"/>
          <w:sz w:val="28"/>
          <w:szCs w:val="28"/>
        </w:rPr>
        <w:t>So how do we avoid procrastination?</w:t>
      </w:r>
    </w:p>
    <w:p w14:paraId="0651594F" w14:textId="55FC25D6" w:rsidR="003700DD" w:rsidRPr="003700DD" w:rsidRDefault="003700DD" w:rsidP="003700DD">
      <w:pPr>
        <w:numPr>
          <w:ilvl w:val="0"/>
          <w:numId w:val="1"/>
        </w:numPr>
        <w:tabs>
          <w:tab w:val="left" w:pos="20"/>
          <w:tab w:val="left" w:pos="180"/>
        </w:tabs>
        <w:autoSpaceDE w:val="0"/>
        <w:autoSpaceDN w:val="0"/>
        <w:adjustRightInd w:val="0"/>
        <w:ind w:left="180" w:hanging="180"/>
        <w:rPr>
          <w:rFonts w:ascii="Helvetica Neue" w:hAnsi="Helvetica Neue" w:cs="Helvetica Neue"/>
          <w:color w:val="000000"/>
          <w:kern w:val="0"/>
          <w:sz w:val="28"/>
          <w:szCs w:val="28"/>
        </w:rPr>
      </w:pPr>
      <w:r w:rsidRPr="003700DD">
        <w:rPr>
          <w:rFonts w:ascii="Helvetica Neue" w:hAnsi="Helvetica Neue" w:cs="Helvetica Neue"/>
          <w:b/>
          <w:bCs/>
          <w:color w:val="000000"/>
          <w:kern w:val="0"/>
          <w:sz w:val="28"/>
          <w:szCs w:val="28"/>
        </w:rPr>
        <w:t>Set yourself realistic goals</w:t>
      </w:r>
      <w:r w:rsidRPr="003700DD">
        <w:rPr>
          <w:rFonts w:ascii="Helvetica Neue" w:hAnsi="Helvetica Neue" w:cs="Helvetica Neue"/>
          <w:b/>
          <w:bCs/>
          <w:color w:val="000000"/>
          <w:kern w:val="0"/>
          <w:sz w:val="28"/>
          <w:szCs w:val="28"/>
        </w:rPr>
        <w:t>-</w:t>
      </w:r>
      <w:r w:rsidRPr="003700DD">
        <w:rPr>
          <w:rFonts w:ascii="Helvetica Neue" w:hAnsi="Helvetica Neue" w:cs="Helvetica Neue"/>
          <w:color w:val="000000"/>
          <w:kern w:val="0"/>
          <w:sz w:val="28"/>
          <w:szCs w:val="28"/>
        </w:rPr>
        <w:t xml:space="preserve"> Making</w:t>
      </w:r>
      <w:r w:rsidRPr="003700DD">
        <w:rPr>
          <w:rFonts w:ascii="Helvetica Neue" w:hAnsi="Helvetica Neue" w:cs="Helvetica Neue"/>
          <w:color w:val="000000"/>
          <w:kern w:val="0"/>
          <w:sz w:val="28"/>
          <w:szCs w:val="28"/>
        </w:rPr>
        <w:t xml:space="preserve"> the task too big can be overwhelming and off putting. By making the goals smaller, they appear more manageable.</w:t>
      </w:r>
    </w:p>
    <w:p w14:paraId="79DBCEEA" w14:textId="77777777" w:rsidR="003700DD" w:rsidRPr="003700DD" w:rsidRDefault="003700DD" w:rsidP="003700DD">
      <w:pPr>
        <w:numPr>
          <w:ilvl w:val="0"/>
          <w:numId w:val="1"/>
        </w:numPr>
        <w:tabs>
          <w:tab w:val="left" w:pos="20"/>
          <w:tab w:val="left" w:pos="180"/>
        </w:tabs>
        <w:autoSpaceDE w:val="0"/>
        <w:autoSpaceDN w:val="0"/>
        <w:adjustRightInd w:val="0"/>
        <w:ind w:left="180" w:hanging="180"/>
        <w:rPr>
          <w:rFonts w:ascii="Helvetica Neue" w:hAnsi="Helvetica Neue" w:cs="Helvetica Neue"/>
          <w:color w:val="000000"/>
          <w:kern w:val="0"/>
          <w:sz w:val="28"/>
          <w:szCs w:val="28"/>
        </w:rPr>
      </w:pPr>
      <w:r w:rsidRPr="003700DD">
        <w:rPr>
          <w:rFonts w:ascii="Helvetica Neue" w:hAnsi="Helvetica Neue" w:cs="Helvetica Neue"/>
          <w:b/>
          <w:bCs/>
          <w:color w:val="000000"/>
          <w:kern w:val="0"/>
          <w:sz w:val="28"/>
          <w:szCs w:val="28"/>
        </w:rPr>
        <w:t>Timetable-</w:t>
      </w:r>
      <w:r w:rsidRPr="003700DD">
        <w:rPr>
          <w:rFonts w:ascii="Helvetica Neue" w:hAnsi="Helvetica Neue" w:cs="Helvetica Neue"/>
          <w:color w:val="000000"/>
          <w:kern w:val="0"/>
          <w:sz w:val="28"/>
          <w:szCs w:val="28"/>
        </w:rPr>
        <w:t xml:space="preserve"> If you are an individual who responds to visual cues, a clear, well managed timetable is a productive method to assist in good time management. It promotes organisation which is effective in calming the feeling of overwhelm.</w:t>
      </w:r>
    </w:p>
    <w:p w14:paraId="009DCF16" w14:textId="5EB60E79" w:rsidR="003700DD" w:rsidRPr="003700DD" w:rsidRDefault="003700DD" w:rsidP="003700DD">
      <w:pPr>
        <w:numPr>
          <w:ilvl w:val="0"/>
          <w:numId w:val="1"/>
        </w:numPr>
        <w:tabs>
          <w:tab w:val="left" w:pos="20"/>
          <w:tab w:val="left" w:pos="180"/>
        </w:tabs>
        <w:autoSpaceDE w:val="0"/>
        <w:autoSpaceDN w:val="0"/>
        <w:adjustRightInd w:val="0"/>
        <w:ind w:left="180" w:hanging="180"/>
        <w:rPr>
          <w:rFonts w:ascii="Helvetica Neue" w:hAnsi="Helvetica Neue" w:cs="Helvetica Neue"/>
          <w:color w:val="000000"/>
          <w:kern w:val="0"/>
          <w:sz w:val="28"/>
          <w:szCs w:val="28"/>
        </w:rPr>
      </w:pPr>
      <w:r w:rsidRPr="003700DD">
        <w:rPr>
          <w:rFonts w:ascii="Helvetica Neue" w:hAnsi="Helvetica Neue" w:cs="Helvetica Neue"/>
          <w:b/>
          <w:bCs/>
          <w:color w:val="000000"/>
          <w:kern w:val="0"/>
          <w:sz w:val="28"/>
          <w:szCs w:val="28"/>
        </w:rPr>
        <w:lastRenderedPageBreak/>
        <w:t xml:space="preserve">Location, location, location- </w:t>
      </w:r>
      <w:r w:rsidRPr="003700DD">
        <w:rPr>
          <w:rFonts w:ascii="Helvetica Neue" w:hAnsi="Helvetica Neue" w:cs="Helvetica Neue"/>
          <w:color w:val="000000"/>
          <w:kern w:val="0"/>
          <w:sz w:val="28"/>
          <w:szCs w:val="28"/>
        </w:rPr>
        <w:t xml:space="preserve">It isn’t always about the workload, sometimes </w:t>
      </w:r>
      <w:r w:rsidRPr="003700DD">
        <w:rPr>
          <w:rFonts w:ascii="Helvetica Neue" w:hAnsi="Helvetica Neue" w:cs="Helvetica Neue"/>
          <w:color w:val="000000"/>
          <w:kern w:val="0"/>
          <w:sz w:val="28"/>
          <w:szCs w:val="28"/>
        </w:rPr>
        <w:t>it is down to your working environment</w:t>
      </w:r>
      <w:r w:rsidRPr="003700DD">
        <w:rPr>
          <w:rFonts w:ascii="Helvetica Neue" w:hAnsi="Helvetica Neue" w:cs="Helvetica Neue"/>
          <w:color w:val="000000"/>
          <w:kern w:val="0"/>
          <w:sz w:val="28"/>
          <w:szCs w:val="28"/>
        </w:rPr>
        <w:t>. Procrastination is tempting in a familiar environment as the urge of distraction is too much. For example, there’s that boxset you’d like to finish, or TikTok’s to scroll through. It is important to be aware of these potential distractions and have a plan in place to avoid them.</w:t>
      </w:r>
    </w:p>
    <w:p w14:paraId="411E3E02"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p>
    <w:p w14:paraId="403DA35A"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p>
    <w:p w14:paraId="17B083B9" w14:textId="77777777" w:rsidR="003700DD" w:rsidRPr="003700DD" w:rsidRDefault="003700DD" w:rsidP="003700DD">
      <w:pPr>
        <w:tabs>
          <w:tab w:val="left" w:pos="1150"/>
        </w:tabs>
        <w:autoSpaceDE w:val="0"/>
        <w:autoSpaceDN w:val="0"/>
        <w:adjustRightInd w:val="0"/>
        <w:rPr>
          <w:rFonts w:ascii="Helvetica Neue" w:hAnsi="Helvetica Neue" w:cs="Helvetica Neue"/>
          <w:color w:val="000000"/>
          <w:kern w:val="0"/>
          <w:sz w:val="28"/>
          <w:szCs w:val="28"/>
        </w:rPr>
      </w:pPr>
      <w:r w:rsidRPr="003700DD">
        <w:rPr>
          <w:rFonts w:ascii="Helvetica Neue" w:hAnsi="Helvetica Neue" w:cs="Helvetica Neue"/>
          <w:color w:val="000000"/>
          <w:kern w:val="0"/>
          <w:sz w:val="28"/>
          <w:szCs w:val="28"/>
        </w:rPr>
        <w:t>So how can we avoid procrastination?</w:t>
      </w:r>
    </w:p>
    <w:p w14:paraId="69BA0361"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p>
    <w:p w14:paraId="2020A2C4" w14:textId="09252B73" w:rsidR="003700DD" w:rsidRPr="003700DD" w:rsidRDefault="003700DD" w:rsidP="003700DD">
      <w:pPr>
        <w:numPr>
          <w:ilvl w:val="0"/>
          <w:numId w:val="2"/>
        </w:numPr>
        <w:tabs>
          <w:tab w:val="left" w:pos="20"/>
          <w:tab w:val="left" w:pos="196"/>
        </w:tabs>
        <w:autoSpaceDE w:val="0"/>
        <w:autoSpaceDN w:val="0"/>
        <w:adjustRightInd w:val="0"/>
        <w:ind w:left="196" w:hanging="197"/>
        <w:rPr>
          <w:rFonts w:ascii="Helvetica Neue" w:hAnsi="Helvetica Neue" w:cs="Helvetica Neue"/>
          <w:color w:val="000000"/>
          <w:kern w:val="0"/>
          <w:sz w:val="28"/>
          <w:szCs w:val="28"/>
        </w:rPr>
      </w:pPr>
      <w:r w:rsidRPr="003700DD">
        <w:rPr>
          <w:rFonts w:ascii="Helvetica Neue" w:hAnsi="Helvetica Neue" w:cs="Helvetica Neue"/>
          <w:b/>
          <w:bCs/>
          <w:color w:val="000000"/>
          <w:kern w:val="0"/>
          <w:sz w:val="28"/>
          <w:szCs w:val="28"/>
        </w:rPr>
        <w:t>Set realistic and small goals</w:t>
      </w:r>
      <w:r w:rsidRPr="003700DD">
        <w:rPr>
          <w:rFonts w:ascii="Helvetica Neue" w:hAnsi="Helvetica Neue" w:cs="Helvetica Neue"/>
          <w:color w:val="000000"/>
          <w:kern w:val="0"/>
          <w:sz w:val="28"/>
          <w:szCs w:val="28"/>
        </w:rPr>
        <w:t xml:space="preserve"> </w:t>
      </w:r>
      <w:r w:rsidRPr="003700DD">
        <w:rPr>
          <w:rFonts w:ascii="Helvetica Neue" w:hAnsi="Helvetica Neue" w:cs="Helvetica Neue"/>
          <w:color w:val="000000"/>
          <w:kern w:val="0"/>
          <w:sz w:val="28"/>
          <w:szCs w:val="28"/>
        </w:rPr>
        <w:t>- Set</w:t>
      </w:r>
      <w:r w:rsidRPr="003700DD">
        <w:rPr>
          <w:rFonts w:ascii="Helvetica Neue" w:hAnsi="Helvetica Neue" w:cs="Helvetica Neue"/>
          <w:color w:val="000000"/>
          <w:kern w:val="0"/>
          <w:sz w:val="28"/>
          <w:szCs w:val="28"/>
        </w:rPr>
        <w:t xml:space="preserve"> yourself a timer, aim to complete 20 minutes without being distracted. Once you are into the flow of things you may find yourself want to </w:t>
      </w:r>
      <w:r w:rsidRPr="003700DD">
        <w:rPr>
          <w:rFonts w:ascii="Helvetica Neue" w:hAnsi="Helvetica Neue" w:cs="Helvetica Neue"/>
          <w:color w:val="000000"/>
          <w:kern w:val="0"/>
          <w:sz w:val="28"/>
          <w:szCs w:val="28"/>
        </w:rPr>
        <w:t>continue</w:t>
      </w:r>
      <w:r w:rsidRPr="003700DD">
        <w:rPr>
          <w:rFonts w:ascii="Helvetica Neue" w:hAnsi="Helvetica Neue" w:cs="Helvetica Neue"/>
          <w:color w:val="000000"/>
          <w:kern w:val="0"/>
          <w:sz w:val="28"/>
          <w:szCs w:val="28"/>
        </w:rPr>
        <w:t xml:space="preserve"> with the task.</w:t>
      </w:r>
    </w:p>
    <w:p w14:paraId="1F10FCB7" w14:textId="19BD2C88" w:rsidR="003700DD" w:rsidRPr="003700DD" w:rsidRDefault="003700DD" w:rsidP="003700DD">
      <w:pPr>
        <w:numPr>
          <w:ilvl w:val="0"/>
          <w:numId w:val="2"/>
        </w:numPr>
        <w:tabs>
          <w:tab w:val="left" w:pos="20"/>
          <w:tab w:val="left" w:pos="196"/>
        </w:tabs>
        <w:autoSpaceDE w:val="0"/>
        <w:autoSpaceDN w:val="0"/>
        <w:adjustRightInd w:val="0"/>
        <w:ind w:left="196" w:hanging="197"/>
        <w:rPr>
          <w:rFonts w:ascii="Helvetica Neue" w:hAnsi="Helvetica Neue" w:cs="Helvetica Neue"/>
          <w:color w:val="000000"/>
          <w:kern w:val="0"/>
          <w:sz w:val="28"/>
          <w:szCs w:val="28"/>
        </w:rPr>
      </w:pPr>
      <w:r w:rsidRPr="003700DD">
        <w:rPr>
          <w:rFonts w:ascii="Helvetica Neue" w:hAnsi="Helvetica Neue" w:cs="Helvetica Neue"/>
          <w:b/>
          <w:bCs/>
          <w:color w:val="000000"/>
          <w:kern w:val="0"/>
          <w:sz w:val="28"/>
          <w:szCs w:val="28"/>
        </w:rPr>
        <w:t>Create a plan</w:t>
      </w:r>
      <w:r w:rsidRPr="003700DD">
        <w:rPr>
          <w:rFonts w:ascii="Helvetica Neue" w:hAnsi="Helvetica Neue" w:cs="Helvetica Neue"/>
          <w:color w:val="000000"/>
          <w:kern w:val="0"/>
          <w:sz w:val="28"/>
          <w:szCs w:val="28"/>
        </w:rPr>
        <w:t xml:space="preserve"> - Utilising your time can be the most productive way to avoid distractions, especially for visual learners. Having a clear, visual timetable can be less overwhelming and allow time to complete your asks and have the much desired ‘</w:t>
      </w:r>
      <w:r w:rsidRPr="003700DD">
        <w:rPr>
          <w:rFonts w:ascii="Helvetica Neue" w:hAnsi="Helvetica Neue" w:cs="Helvetica Neue"/>
          <w:color w:val="000000"/>
          <w:kern w:val="0"/>
          <w:sz w:val="28"/>
          <w:szCs w:val="28"/>
        </w:rPr>
        <w:t>down time</w:t>
      </w:r>
      <w:r w:rsidRPr="003700DD">
        <w:rPr>
          <w:rFonts w:ascii="Helvetica Neue" w:hAnsi="Helvetica Neue" w:cs="Helvetica Neue"/>
          <w:color w:val="000000"/>
          <w:kern w:val="0"/>
          <w:sz w:val="28"/>
          <w:szCs w:val="28"/>
        </w:rPr>
        <w:t>’.</w:t>
      </w:r>
    </w:p>
    <w:p w14:paraId="69BBC534" w14:textId="6D1343A2" w:rsidR="003700DD" w:rsidRDefault="003700DD" w:rsidP="004A5D81">
      <w:pPr>
        <w:numPr>
          <w:ilvl w:val="0"/>
          <w:numId w:val="2"/>
        </w:numPr>
        <w:tabs>
          <w:tab w:val="left" w:pos="20"/>
          <w:tab w:val="left" w:pos="196"/>
        </w:tabs>
        <w:autoSpaceDE w:val="0"/>
        <w:autoSpaceDN w:val="0"/>
        <w:adjustRightInd w:val="0"/>
        <w:ind w:left="196" w:hanging="197"/>
        <w:jc w:val="both"/>
        <w:rPr>
          <w:rFonts w:ascii="Helvetica Neue" w:hAnsi="Helvetica Neue" w:cs="Helvetica Neue"/>
          <w:color w:val="000000"/>
          <w:kern w:val="0"/>
          <w:sz w:val="28"/>
          <w:szCs w:val="28"/>
        </w:rPr>
      </w:pPr>
      <w:r w:rsidRPr="003700DD">
        <w:rPr>
          <w:rFonts w:ascii="Helvetica Neue" w:hAnsi="Helvetica Neue" w:cs="Helvetica Neue"/>
          <w:b/>
          <w:bCs/>
          <w:color w:val="000000"/>
          <w:kern w:val="0"/>
          <w:sz w:val="28"/>
          <w:szCs w:val="28"/>
        </w:rPr>
        <w:t>Assess your procrastination</w:t>
      </w:r>
      <w:r w:rsidRPr="003700DD">
        <w:rPr>
          <w:rFonts w:ascii="Helvetica Neue" w:hAnsi="Helvetica Neue" w:cs="Helvetica Neue"/>
          <w:color w:val="000000"/>
          <w:kern w:val="0"/>
          <w:sz w:val="28"/>
          <w:szCs w:val="28"/>
        </w:rPr>
        <w:t xml:space="preserve"> - Is it scrolling through TikTok’s to avoid the housework? Or finishing that boxset instead of</w:t>
      </w:r>
      <w:r w:rsidR="004A5D81">
        <w:rPr>
          <w:rFonts w:ascii="Helvetica Neue" w:hAnsi="Helvetica Neue" w:cs="Helvetica Neue"/>
          <w:color w:val="000000"/>
          <w:kern w:val="0"/>
          <w:sz w:val="28"/>
          <w:szCs w:val="28"/>
        </w:rPr>
        <w:t xml:space="preserve"> c</w:t>
      </w:r>
      <w:r w:rsidRPr="003700DD">
        <w:rPr>
          <w:rFonts w:ascii="Helvetica Neue" w:hAnsi="Helvetica Neue" w:cs="Helvetica Neue"/>
          <w:color w:val="000000"/>
          <w:kern w:val="0"/>
          <w:sz w:val="28"/>
          <w:szCs w:val="28"/>
        </w:rPr>
        <w:t>ompleting your studies? Being aware of your problem areas is an opportunity to eliminate the issue. If being at home is problematic, maybe a library visit would be more productive? Or, if you find yourself scrolling the internet instead of working, then perhaps utilising your phones, ‘do not disturb’ feature during study time would be beneficial to you. Being aware of your behaviours and addressing them is a productive way of learning to manage your time effectively.</w:t>
      </w:r>
    </w:p>
    <w:p w14:paraId="577B6AB2" w14:textId="77777777" w:rsidR="004A5D81" w:rsidRDefault="004A5D81" w:rsidP="004A5D81">
      <w:pPr>
        <w:tabs>
          <w:tab w:val="left" w:pos="20"/>
          <w:tab w:val="left" w:pos="196"/>
        </w:tabs>
        <w:autoSpaceDE w:val="0"/>
        <w:autoSpaceDN w:val="0"/>
        <w:adjustRightInd w:val="0"/>
        <w:jc w:val="both"/>
        <w:rPr>
          <w:rFonts w:ascii="Helvetica Neue" w:hAnsi="Helvetica Neue" w:cs="Helvetica Neue"/>
          <w:color w:val="000000"/>
          <w:kern w:val="0"/>
          <w:sz w:val="28"/>
          <w:szCs w:val="28"/>
        </w:rPr>
      </w:pPr>
    </w:p>
    <w:p w14:paraId="2831F4AA" w14:textId="39FCE7C3" w:rsidR="004A5D81" w:rsidRPr="003700DD" w:rsidRDefault="004A5D81" w:rsidP="004A5D81">
      <w:pPr>
        <w:tabs>
          <w:tab w:val="left" w:pos="20"/>
          <w:tab w:val="left" w:pos="196"/>
        </w:tabs>
        <w:autoSpaceDE w:val="0"/>
        <w:autoSpaceDN w:val="0"/>
        <w:adjustRightInd w:val="0"/>
        <w:jc w:val="center"/>
        <w:rPr>
          <w:rFonts w:ascii="Helvetica Neue" w:hAnsi="Helvetica Neue" w:cs="Helvetica Neue"/>
          <w:color w:val="000000"/>
          <w:kern w:val="0"/>
          <w:sz w:val="28"/>
          <w:szCs w:val="28"/>
        </w:rPr>
      </w:pPr>
      <w:r>
        <w:fldChar w:fldCharType="begin"/>
      </w:r>
      <w:r>
        <w:instrText xml:space="preserve"> INCLUDEPICTURE "/Users/lglover/Library/Group Containers/UBF8T346G9.ms/WebArchiveCopyPasteTempFiles/com.microsoft.Word/5471650b097f5-full.jpeg" \* MERGEFORMATINET </w:instrText>
      </w:r>
      <w:r>
        <w:fldChar w:fldCharType="separate"/>
      </w:r>
      <w:r>
        <w:rPr>
          <w:noProof/>
        </w:rPr>
        <w:drawing>
          <wp:inline distT="0" distB="0" distL="0" distR="0" wp14:anchorId="365402DA" wp14:editId="7AF6A632">
            <wp:extent cx="4038600" cy="2674801"/>
            <wp:effectExtent l="0" t="0" r="0" b="5080"/>
            <wp:docPr id="1273443735" name="Picture 3" descr="A diagram of procrastin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443735" name="Picture 3" descr="A diagram of procrastin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8172" cy="2687764"/>
                    </a:xfrm>
                    <a:prstGeom prst="rect">
                      <a:avLst/>
                    </a:prstGeom>
                    <a:noFill/>
                    <a:ln>
                      <a:noFill/>
                    </a:ln>
                  </pic:spPr>
                </pic:pic>
              </a:graphicData>
            </a:graphic>
          </wp:inline>
        </w:drawing>
      </w:r>
      <w:r>
        <w:fldChar w:fldCharType="end"/>
      </w:r>
    </w:p>
    <w:p w14:paraId="63895C17"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p>
    <w:p w14:paraId="279ED664" w14:textId="15F262AF" w:rsidR="003700DD" w:rsidRPr="003700DD" w:rsidRDefault="003700DD" w:rsidP="003700DD">
      <w:pPr>
        <w:autoSpaceDE w:val="0"/>
        <w:autoSpaceDN w:val="0"/>
        <w:adjustRightInd w:val="0"/>
        <w:rPr>
          <w:rFonts w:ascii="Helvetica Neue" w:hAnsi="Helvetica Neue" w:cs="Helvetica Neue"/>
          <w:color w:val="000000"/>
          <w:kern w:val="0"/>
          <w:sz w:val="28"/>
          <w:szCs w:val="28"/>
        </w:rPr>
      </w:pPr>
      <w:r w:rsidRPr="003700DD">
        <w:rPr>
          <w:rFonts w:ascii="Helvetica Neue" w:hAnsi="Helvetica Neue" w:cs="Helvetica Neue"/>
          <w:color w:val="000000"/>
          <w:kern w:val="0"/>
          <w:sz w:val="28"/>
          <w:szCs w:val="28"/>
        </w:rPr>
        <w:lastRenderedPageBreak/>
        <w:t xml:space="preserve">Ultimately, I believe it is down to the individual and their circumstances whether good time management is achievable. It is about having the discipline and desire to </w:t>
      </w:r>
      <w:r w:rsidRPr="003700DD">
        <w:rPr>
          <w:rFonts w:ascii="Helvetica Neue" w:hAnsi="Helvetica Neue" w:cs="Helvetica Neue"/>
          <w:color w:val="000000"/>
          <w:kern w:val="0"/>
          <w:sz w:val="28"/>
          <w:szCs w:val="28"/>
        </w:rPr>
        <w:t>self-evaluate</w:t>
      </w:r>
      <w:r w:rsidRPr="003700DD">
        <w:rPr>
          <w:rFonts w:ascii="Helvetica Neue" w:hAnsi="Helvetica Neue" w:cs="Helvetica Neue"/>
          <w:color w:val="000000"/>
          <w:kern w:val="0"/>
          <w:sz w:val="28"/>
          <w:szCs w:val="28"/>
        </w:rPr>
        <w:t xml:space="preserve"> and make changes. Although there are many factors that can contribute to a person not having the ability to do these things, so it cannot always be a ‘blame game’ where time management is concerned. We must remember to take our time, </w:t>
      </w:r>
      <w:r w:rsidRPr="003700DD">
        <w:rPr>
          <w:rFonts w:ascii="Helvetica Neue" w:hAnsi="Helvetica Neue" w:cs="Helvetica Neue"/>
          <w:color w:val="000000"/>
          <w:kern w:val="0"/>
          <w:sz w:val="28"/>
          <w:szCs w:val="28"/>
        </w:rPr>
        <w:t>plan,</w:t>
      </w:r>
      <w:r w:rsidRPr="003700DD">
        <w:rPr>
          <w:rFonts w:ascii="Helvetica Neue" w:hAnsi="Helvetica Neue" w:cs="Helvetica Neue"/>
          <w:color w:val="000000"/>
          <w:kern w:val="0"/>
          <w:sz w:val="28"/>
          <w:szCs w:val="28"/>
        </w:rPr>
        <w:t xml:space="preserve"> and priorities our tasks.</w:t>
      </w:r>
    </w:p>
    <w:p w14:paraId="139393B8" w14:textId="77777777" w:rsidR="003700DD" w:rsidRPr="003700DD" w:rsidRDefault="003700DD" w:rsidP="003700DD">
      <w:pPr>
        <w:autoSpaceDE w:val="0"/>
        <w:autoSpaceDN w:val="0"/>
        <w:adjustRightInd w:val="0"/>
        <w:rPr>
          <w:rFonts w:ascii="Helvetica Neue" w:hAnsi="Helvetica Neue" w:cs="Helvetica Neue"/>
          <w:color w:val="000000"/>
          <w:kern w:val="0"/>
          <w:sz w:val="28"/>
          <w:szCs w:val="28"/>
        </w:rPr>
      </w:pPr>
    </w:p>
    <w:p w14:paraId="0A28EB53" w14:textId="52465A21" w:rsidR="003815DE" w:rsidRDefault="003700DD" w:rsidP="003700DD">
      <w:pPr>
        <w:rPr>
          <w:rFonts w:ascii="Helvetica Neue" w:hAnsi="Helvetica Neue" w:cs="Helvetica Neue"/>
          <w:color w:val="000000"/>
          <w:kern w:val="0"/>
          <w:sz w:val="28"/>
          <w:szCs w:val="28"/>
        </w:rPr>
      </w:pPr>
      <w:r w:rsidRPr="003700DD">
        <w:rPr>
          <w:rFonts w:ascii="Helvetica Neue" w:hAnsi="Helvetica Neue" w:cs="Helvetica Neue"/>
          <w:color w:val="000000"/>
          <w:kern w:val="0"/>
          <w:sz w:val="28"/>
          <w:szCs w:val="28"/>
        </w:rPr>
        <w:t xml:space="preserve">Can you commit to these changes? Start </w:t>
      </w:r>
      <w:r w:rsidRPr="003700DD">
        <w:rPr>
          <w:rFonts w:ascii="Helvetica Neue" w:hAnsi="Helvetica Neue" w:cs="Helvetica Neue"/>
          <w:color w:val="000000"/>
          <w:kern w:val="0"/>
          <w:sz w:val="28"/>
          <w:szCs w:val="28"/>
        </w:rPr>
        <w:t>today.</w:t>
      </w:r>
      <w:r w:rsidRPr="003700DD">
        <w:rPr>
          <w:rFonts w:ascii="Helvetica Neue" w:hAnsi="Helvetica Neue" w:cs="Helvetica Neue"/>
          <w:color w:val="000000"/>
          <w:kern w:val="0"/>
          <w:sz w:val="28"/>
          <w:szCs w:val="28"/>
        </w:rPr>
        <w:t xml:space="preserve"> </w:t>
      </w:r>
      <w:r w:rsidRPr="003700DD">
        <w:rPr>
          <w:rFonts w:ascii="Helvetica Neue" w:hAnsi="Helvetica Neue" w:cs="Helvetica Neue"/>
          <w:color w:val="000000"/>
          <w:kern w:val="0"/>
          <w:sz w:val="28"/>
          <w:szCs w:val="28"/>
        </w:rPr>
        <w:t>Decide on your action plan</w:t>
      </w:r>
      <w:r w:rsidRPr="003700DD">
        <w:rPr>
          <w:rFonts w:ascii="Helvetica Neue" w:hAnsi="Helvetica Neue" w:cs="Helvetica Neue"/>
          <w:color w:val="000000"/>
          <w:kern w:val="0"/>
          <w:sz w:val="28"/>
          <w:szCs w:val="28"/>
        </w:rPr>
        <w:t>, hit ‘do not disturb’ and tackle your to do list!</w:t>
      </w:r>
    </w:p>
    <w:p w14:paraId="61371D7E" w14:textId="77777777" w:rsidR="004A5D81" w:rsidRDefault="004A5D81" w:rsidP="003700DD">
      <w:pPr>
        <w:rPr>
          <w:rFonts w:ascii="Helvetica Neue" w:hAnsi="Helvetica Neue" w:cs="Helvetica Neue"/>
          <w:color w:val="000000"/>
          <w:kern w:val="0"/>
          <w:sz w:val="28"/>
          <w:szCs w:val="28"/>
        </w:rPr>
      </w:pPr>
    </w:p>
    <w:p w14:paraId="6A59A570" w14:textId="77777777" w:rsidR="004A5D81" w:rsidRPr="004A5D81" w:rsidRDefault="004A5D81" w:rsidP="004A5D81">
      <w:pPr>
        <w:rPr>
          <w:rFonts w:ascii="Helvetica" w:hAnsi="Helvetica"/>
          <w:b/>
          <w:bCs/>
          <w:sz w:val="28"/>
          <w:szCs w:val="28"/>
          <w:u w:val="single"/>
        </w:rPr>
      </w:pPr>
      <w:r w:rsidRPr="004A5D81">
        <w:rPr>
          <w:rFonts w:ascii="Helvetica" w:hAnsi="Helvetica"/>
          <w:b/>
          <w:bCs/>
          <w:sz w:val="28"/>
          <w:szCs w:val="28"/>
          <w:u w:val="single"/>
        </w:rPr>
        <w:t>Blog Reference List.</w:t>
      </w:r>
    </w:p>
    <w:p w14:paraId="0C2CA669" w14:textId="77777777" w:rsidR="004A5D81" w:rsidRPr="004A5D81" w:rsidRDefault="004A5D81" w:rsidP="004A5D81">
      <w:pPr>
        <w:rPr>
          <w:rFonts w:ascii="Helvetica" w:hAnsi="Helvetica"/>
          <w:b/>
          <w:bCs/>
          <w:sz w:val="28"/>
          <w:szCs w:val="28"/>
          <w:u w:val="single"/>
        </w:rPr>
      </w:pPr>
    </w:p>
    <w:p w14:paraId="7BAA7E7E" w14:textId="177F5942" w:rsidR="00124273" w:rsidRPr="004A5D81" w:rsidRDefault="00124273" w:rsidP="00124273">
      <w:pPr>
        <w:rPr>
          <w:rFonts w:ascii="Helvetica" w:hAnsi="Helvetica"/>
          <w:sz w:val="28"/>
          <w:szCs w:val="28"/>
        </w:rPr>
      </w:pPr>
      <w:r>
        <w:rPr>
          <w:rFonts w:ascii="Helvetica" w:hAnsi="Helvetica"/>
          <w:sz w:val="28"/>
          <w:szCs w:val="28"/>
        </w:rPr>
        <w:t xml:space="preserve">Cambridge Dictionary (2023). ‘Definition of Procrastination’. Available at: </w:t>
      </w:r>
      <w:hyperlink r:id="rId8" w:history="1">
        <w:r w:rsidRPr="00733582">
          <w:rPr>
            <w:rStyle w:val="Hyperlink"/>
            <w:rFonts w:ascii="Helvetica" w:hAnsi="Helvetica"/>
            <w:sz w:val="28"/>
            <w:szCs w:val="28"/>
          </w:rPr>
          <w:t>https://dictionary.cambridge.org/dictionary/english/procrastinate</w:t>
        </w:r>
      </w:hyperlink>
      <w:r>
        <w:rPr>
          <w:rFonts w:ascii="Helvetica" w:hAnsi="Helvetica"/>
          <w:sz w:val="28"/>
          <w:szCs w:val="28"/>
        </w:rPr>
        <w:t>. [Accessed</w:t>
      </w:r>
      <w:r>
        <w:rPr>
          <w:rFonts w:ascii="Helvetica" w:hAnsi="Helvetica"/>
          <w:sz w:val="28"/>
          <w:szCs w:val="28"/>
        </w:rPr>
        <w:t xml:space="preserve">: </w:t>
      </w:r>
      <w:r>
        <w:rPr>
          <w:rFonts w:ascii="Helvetica" w:hAnsi="Helvetica"/>
          <w:sz w:val="28"/>
          <w:szCs w:val="28"/>
        </w:rPr>
        <w:t>14.10.23].</w:t>
      </w:r>
    </w:p>
    <w:p w14:paraId="7FA86EAA" w14:textId="77777777" w:rsidR="00124273" w:rsidRDefault="00124273" w:rsidP="004A5D81">
      <w:pPr>
        <w:rPr>
          <w:rFonts w:ascii="Helvetica" w:hAnsi="Helvetica"/>
          <w:sz w:val="28"/>
          <w:szCs w:val="28"/>
        </w:rPr>
      </w:pPr>
    </w:p>
    <w:p w14:paraId="27F8D320" w14:textId="0B8FFB24" w:rsidR="004A5D81" w:rsidRPr="004A5D81" w:rsidRDefault="00124273" w:rsidP="004A5D81">
      <w:pPr>
        <w:rPr>
          <w:rFonts w:ascii="Helvetica" w:hAnsi="Helvetica"/>
          <w:sz w:val="28"/>
          <w:szCs w:val="28"/>
        </w:rPr>
      </w:pPr>
      <w:r>
        <w:rPr>
          <w:rFonts w:ascii="Helvetica" w:hAnsi="Helvetica"/>
          <w:sz w:val="28"/>
          <w:szCs w:val="28"/>
        </w:rPr>
        <w:t xml:space="preserve">Image taken from: ‘Time management tips for busy </w:t>
      </w:r>
      <w:proofErr w:type="gramStart"/>
      <w:r>
        <w:rPr>
          <w:rFonts w:ascii="Helvetica" w:hAnsi="Helvetica"/>
          <w:sz w:val="28"/>
          <w:szCs w:val="28"/>
        </w:rPr>
        <w:t>professionals’</w:t>
      </w:r>
      <w:proofErr w:type="gramEnd"/>
      <w:r>
        <w:rPr>
          <w:rFonts w:ascii="Helvetica" w:hAnsi="Helvetica"/>
          <w:sz w:val="28"/>
          <w:szCs w:val="28"/>
        </w:rPr>
        <w:t>. Available at:</w:t>
      </w:r>
      <w:r w:rsidR="004A5D81" w:rsidRPr="004A5D81">
        <w:rPr>
          <w:rFonts w:ascii="Helvetica" w:hAnsi="Helvetica"/>
          <w:sz w:val="28"/>
          <w:szCs w:val="28"/>
        </w:rPr>
        <w:t xml:space="preserve"> </w:t>
      </w:r>
      <w:hyperlink r:id="rId9" w:history="1">
        <w:r w:rsidR="004A5D81" w:rsidRPr="004A5D81">
          <w:rPr>
            <w:rStyle w:val="Hyperlink"/>
            <w:rFonts w:ascii="Helvetica" w:hAnsi="Helvetica"/>
            <w:sz w:val="28"/>
            <w:szCs w:val="28"/>
            <w:u w:val="none"/>
          </w:rPr>
          <w:t>https</w:t>
        </w:r>
        <w:r w:rsidR="004A5D81" w:rsidRPr="004A5D81">
          <w:rPr>
            <w:rStyle w:val="Hyperlink"/>
            <w:rFonts w:ascii="Helvetica" w:hAnsi="Helvetica"/>
            <w:sz w:val="28"/>
            <w:szCs w:val="28"/>
            <w:u w:val="none"/>
          </w:rPr>
          <w:t>:</w:t>
        </w:r>
        <w:r w:rsidR="004A5D81" w:rsidRPr="004A5D81">
          <w:rPr>
            <w:rStyle w:val="Hyperlink"/>
            <w:rFonts w:ascii="Helvetica" w:hAnsi="Helvetica"/>
            <w:sz w:val="28"/>
            <w:szCs w:val="28"/>
            <w:u w:val="none"/>
          </w:rPr>
          <w:t>//woc.aises.org/content/time-manageme</w:t>
        </w:r>
        <w:r w:rsidR="004A5D81" w:rsidRPr="004A5D81">
          <w:rPr>
            <w:rStyle w:val="Hyperlink"/>
            <w:rFonts w:ascii="Helvetica" w:hAnsi="Helvetica"/>
            <w:sz w:val="28"/>
            <w:szCs w:val="28"/>
            <w:u w:val="none"/>
          </w:rPr>
          <w:t>n</w:t>
        </w:r>
        <w:r w:rsidR="004A5D81" w:rsidRPr="004A5D81">
          <w:rPr>
            <w:rStyle w:val="Hyperlink"/>
            <w:rFonts w:ascii="Helvetica" w:hAnsi="Helvetica"/>
            <w:sz w:val="28"/>
            <w:szCs w:val="28"/>
            <w:u w:val="none"/>
          </w:rPr>
          <w:t>t-tips-busy-professionals</w:t>
        </w:r>
      </w:hyperlink>
      <w:r>
        <w:rPr>
          <w:rFonts w:ascii="Helvetica" w:hAnsi="Helvetica"/>
          <w:sz w:val="28"/>
          <w:szCs w:val="28"/>
        </w:rPr>
        <w:t>. [Accessed: 21.10.23].</w:t>
      </w:r>
    </w:p>
    <w:p w14:paraId="62C811E6" w14:textId="77777777" w:rsidR="004A5D81" w:rsidRPr="004A5D81" w:rsidRDefault="004A5D81" w:rsidP="004A5D81">
      <w:pPr>
        <w:rPr>
          <w:rFonts w:ascii="Helvetica" w:hAnsi="Helvetica"/>
          <w:sz w:val="28"/>
          <w:szCs w:val="28"/>
        </w:rPr>
      </w:pPr>
    </w:p>
    <w:p w14:paraId="30638969" w14:textId="4FABBD17" w:rsidR="004A5D81" w:rsidRPr="004A5D81" w:rsidRDefault="00124273" w:rsidP="004A5D81">
      <w:pPr>
        <w:rPr>
          <w:rFonts w:ascii="Helvetica" w:hAnsi="Helvetica"/>
          <w:sz w:val="28"/>
          <w:szCs w:val="28"/>
        </w:rPr>
      </w:pPr>
      <w:r>
        <w:rPr>
          <w:rFonts w:ascii="Helvetica" w:hAnsi="Helvetica"/>
          <w:sz w:val="28"/>
          <w:szCs w:val="28"/>
        </w:rPr>
        <w:t xml:space="preserve">Image taken form: ‘Maytum centre for student </w:t>
      </w:r>
      <w:proofErr w:type="gramStart"/>
      <w:r>
        <w:rPr>
          <w:rFonts w:ascii="Helvetica" w:hAnsi="Helvetica"/>
          <w:sz w:val="28"/>
          <w:szCs w:val="28"/>
        </w:rPr>
        <w:t>success’</w:t>
      </w:r>
      <w:proofErr w:type="gramEnd"/>
      <w:r>
        <w:rPr>
          <w:rFonts w:ascii="Helvetica" w:hAnsi="Helvetica"/>
          <w:sz w:val="28"/>
          <w:szCs w:val="28"/>
        </w:rPr>
        <w:t>. Available at:</w:t>
      </w:r>
      <w:r w:rsidR="004A5D81" w:rsidRPr="004A5D81">
        <w:rPr>
          <w:rFonts w:ascii="Helvetica" w:hAnsi="Helvetica"/>
          <w:sz w:val="28"/>
          <w:szCs w:val="28"/>
        </w:rPr>
        <w:t xml:space="preserve"> </w:t>
      </w:r>
      <w:hyperlink r:id="rId10" w:history="1">
        <w:r w:rsidR="004A5D81" w:rsidRPr="004A5D81">
          <w:rPr>
            <w:rStyle w:val="Hyperlink"/>
            <w:rFonts w:ascii="Helvetica" w:hAnsi="Helvetica"/>
            <w:sz w:val="28"/>
            <w:szCs w:val="28"/>
            <w:u w:val="none"/>
          </w:rPr>
          <w:t>https://sites.alleghen</w:t>
        </w:r>
        <w:r w:rsidR="004A5D81" w:rsidRPr="004A5D81">
          <w:rPr>
            <w:rStyle w:val="Hyperlink"/>
            <w:rFonts w:ascii="Helvetica" w:hAnsi="Helvetica"/>
            <w:sz w:val="28"/>
            <w:szCs w:val="28"/>
            <w:u w:val="none"/>
          </w:rPr>
          <w:t>y</w:t>
        </w:r>
        <w:r w:rsidR="004A5D81" w:rsidRPr="004A5D81">
          <w:rPr>
            <w:rStyle w:val="Hyperlink"/>
            <w:rFonts w:ascii="Helvetica" w:hAnsi="Helvetica"/>
            <w:sz w:val="28"/>
            <w:szCs w:val="28"/>
            <w:u w:val="none"/>
          </w:rPr>
          <w:t>.edu/studentsuccess/time-management/</w:t>
        </w:r>
      </w:hyperlink>
      <w:r>
        <w:rPr>
          <w:rFonts w:ascii="Helvetica" w:hAnsi="Helvetica"/>
          <w:sz w:val="28"/>
          <w:szCs w:val="28"/>
        </w:rPr>
        <w:t>. [Accessed: 23.10.23].</w:t>
      </w:r>
    </w:p>
    <w:p w14:paraId="50EEA961" w14:textId="77777777" w:rsidR="004A5D81" w:rsidRPr="004A5D81" w:rsidRDefault="004A5D81" w:rsidP="004A5D81">
      <w:pPr>
        <w:rPr>
          <w:rFonts w:ascii="Helvetica" w:hAnsi="Helvetica"/>
          <w:sz w:val="28"/>
          <w:szCs w:val="28"/>
        </w:rPr>
      </w:pPr>
    </w:p>
    <w:p w14:paraId="6EE4CD65" w14:textId="2AFD0F67" w:rsidR="004A5D81" w:rsidRDefault="004A5D81" w:rsidP="004A5D81">
      <w:pPr>
        <w:rPr>
          <w:rFonts w:ascii="Helvetica" w:hAnsi="Helvetica"/>
          <w:sz w:val="28"/>
          <w:szCs w:val="28"/>
        </w:rPr>
      </w:pPr>
      <w:r w:rsidRPr="004A5D81">
        <w:rPr>
          <w:rFonts w:ascii="Helvetica" w:hAnsi="Helvetica"/>
          <w:sz w:val="28"/>
          <w:szCs w:val="28"/>
        </w:rPr>
        <w:t xml:space="preserve">Image </w:t>
      </w:r>
      <w:r w:rsidR="00124273">
        <w:rPr>
          <w:rFonts w:ascii="Helvetica" w:hAnsi="Helvetica"/>
          <w:sz w:val="28"/>
          <w:szCs w:val="28"/>
        </w:rPr>
        <w:t xml:space="preserve">taken from: Piccadilly connects (2020). ‘The best time management tip.’ Available at: </w:t>
      </w:r>
      <w:hyperlink r:id="rId11" w:history="1">
        <w:r w:rsidR="00124273" w:rsidRPr="00733582">
          <w:rPr>
            <w:rStyle w:val="Hyperlink"/>
            <w:rFonts w:ascii="Helvetica" w:hAnsi="Helvetica"/>
            <w:sz w:val="28"/>
            <w:szCs w:val="28"/>
          </w:rPr>
          <w:t>https://p</w:t>
        </w:r>
        <w:r w:rsidR="00124273" w:rsidRPr="00733582">
          <w:rPr>
            <w:rStyle w:val="Hyperlink"/>
            <w:rFonts w:ascii="Helvetica" w:hAnsi="Helvetica"/>
            <w:sz w:val="28"/>
            <w:szCs w:val="28"/>
          </w:rPr>
          <w:t>i</w:t>
        </w:r>
        <w:r w:rsidR="00124273" w:rsidRPr="00733582">
          <w:rPr>
            <w:rStyle w:val="Hyperlink"/>
            <w:rFonts w:ascii="Helvetica" w:hAnsi="Helvetica"/>
            <w:sz w:val="28"/>
            <w:szCs w:val="28"/>
          </w:rPr>
          <w:t>ccalillyconnects.nl/en/the-best-time-management-tip/</w:t>
        </w:r>
      </w:hyperlink>
      <w:r w:rsidR="00124273">
        <w:rPr>
          <w:rFonts w:ascii="Helvetica" w:hAnsi="Helvetica"/>
          <w:sz w:val="28"/>
          <w:szCs w:val="28"/>
        </w:rPr>
        <w:t>. [Accessed: 23.10.2023]</w:t>
      </w:r>
    </w:p>
    <w:p w14:paraId="25D9AC81" w14:textId="77777777" w:rsidR="00124273" w:rsidRDefault="00124273" w:rsidP="004A5D81">
      <w:pPr>
        <w:rPr>
          <w:rFonts w:ascii="Helvetica" w:hAnsi="Helvetica"/>
          <w:sz w:val="28"/>
          <w:szCs w:val="28"/>
        </w:rPr>
      </w:pPr>
    </w:p>
    <w:p w14:paraId="01FE8F83" w14:textId="486415BE" w:rsidR="00124273" w:rsidRDefault="00124273" w:rsidP="00124273">
      <w:pPr>
        <w:rPr>
          <w:rFonts w:ascii="Helvetica" w:hAnsi="Helvetica"/>
          <w:sz w:val="28"/>
          <w:szCs w:val="28"/>
        </w:rPr>
      </w:pPr>
      <w:r w:rsidRPr="004A5D81">
        <w:rPr>
          <w:rFonts w:ascii="Helvetica" w:hAnsi="Helvetica"/>
          <w:sz w:val="28"/>
          <w:szCs w:val="28"/>
        </w:rPr>
        <w:t xml:space="preserve">Richardson.B. (2022) </w:t>
      </w:r>
      <w:r>
        <w:rPr>
          <w:rFonts w:ascii="Helvetica" w:hAnsi="Helvetica"/>
          <w:sz w:val="28"/>
          <w:szCs w:val="28"/>
        </w:rPr>
        <w:t>‘</w:t>
      </w:r>
      <w:r w:rsidRPr="004A5D81">
        <w:rPr>
          <w:rFonts w:ascii="Helvetica" w:hAnsi="Helvetica"/>
          <w:sz w:val="28"/>
          <w:szCs w:val="28"/>
        </w:rPr>
        <w:t>Time Management Statistics &amp; Facts (New 2022 Research)</w:t>
      </w:r>
      <w:r>
        <w:rPr>
          <w:rFonts w:ascii="Helvetica" w:hAnsi="Helvetica"/>
          <w:sz w:val="28"/>
          <w:szCs w:val="28"/>
        </w:rPr>
        <w:t>’. Available at:</w:t>
      </w:r>
      <w:r w:rsidRPr="004A5D81">
        <w:rPr>
          <w:rFonts w:ascii="Helvetica" w:hAnsi="Helvetica"/>
          <w:sz w:val="28"/>
          <w:szCs w:val="28"/>
        </w:rPr>
        <w:t xml:space="preserve"> </w:t>
      </w:r>
      <w:hyperlink r:id="rId12" w:history="1">
        <w:r w:rsidRPr="004A5D81">
          <w:rPr>
            <w:rStyle w:val="Hyperlink"/>
            <w:rFonts w:ascii="Helvetica" w:hAnsi="Helvetica"/>
            <w:sz w:val="28"/>
            <w:szCs w:val="28"/>
            <w:u w:val="none"/>
          </w:rPr>
          <w:t>https://www.acuitytra</w:t>
        </w:r>
        <w:r w:rsidRPr="004A5D81">
          <w:rPr>
            <w:rStyle w:val="Hyperlink"/>
            <w:rFonts w:ascii="Helvetica" w:hAnsi="Helvetica"/>
            <w:sz w:val="28"/>
            <w:szCs w:val="28"/>
            <w:u w:val="none"/>
          </w:rPr>
          <w:t>i</w:t>
        </w:r>
        <w:r w:rsidRPr="004A5D81">
          <w:rPr>
            <w:rStyle w:val="Hyperlink"/>
            <w:rFonts w:ascii="Helvetica" w:hAnsi="Helvetica"/>
            <w:sz w:val="28"/>
            <w:szCs w:val="28"/>
            <w:u w:val="none"/>
          </w:rPr>
          <w:t>ning.co.uk/news-tips/time-management-statistics-2022-research/#:~:text=82%25%20of%20people%20do%20not,in%20their%20diary%20in%20advance</w:t>
        </w:r>
      </w:hyperlink>
      <w:r w:rsidRPr="004A5D81">
        <w:rPr>
          <w:rFonts w:ascii="Helvetica" w:hAnsi="Helvetica"/>
          <w:sz w:val="28"/>
          <w:szCs w:val="28"/>
        </w:rPr>
        <w:t xml:space="preserve">. </w:t>
      </w:r>
      <w:r>
        <w:rPr>
          <w:rFonts w:ascii="Helvetica" w:hAnsi="Helvetica"/>
          <w:sz w:val="28"/>
          <w:szCs w:val="28"/>
        </w:rPr>
        <w:t>[</w:t>
      </w:r>
      <w:r>
        <w:rPr>
          <w:rFonts w:ascii="Helvetica" w:hAnsi="Helvetica"/>
          <w:sz w:val="28"/>
          <w:szCs w:val="28"/>
        </w:rPr>
        <w:t>Accessed</w:t>
      </w:r>
      <w:r>
        <w:rPr>
          <w:rFonts w:ascii="Helvetica" w:hAnsi="Helvetica"/>
          <w:sz w:val="28"/>
          <w:szCs w:val="28"/>
        </w:rPr>
        <w:t>:</w:t>
      </w:r>
      <w:r>
        <w:rPr>
          <w:rFonts w:ascii="Helvetica" w:hAnsi="Helvetica"/>
          <w:sz w:val="28"/>
          <w:szCs w:val="28"/>
        </w:rPr>
        <w:t xml:space="preserve"> 15.10.2023].</w:t>
      </w:r>
    </w:p>
    <w:p w14:paraId="75C62FDD" w14:textId="77777777" w:rsidR="00124273" w:rsidRPr="004A5D81" w:rsidRDefault="00124273" w:rsidP="00124273">
      <w:pPr>
        <w:rPr>
          <w:rFonts w:ascii="Helvetica" w:hAnsi="Helvetica"/>
          <w:sz w:val="28"/>
          <w:szCs w:val="28"/>
        </w:rPr>
      </w:pPr>
    </w:p>
    <w:p w14:paraId="7AFE1F2A" w14:textId="77777777" w:rsidR="00124273" w:rsidRPr="004A5D81" w:rsidRDefault="00124273" w:rsidP="004A5D81">
      <w:pPr>
        <w:rPr>
          <w:rFonts w:ascii="Helvetica" w:hAnsi="Helvetica"/>
          <w:sz w:val="28"/>
          <w:szCs w:val="28"/>
        </w:rPr>
      </w:pPr>
    </w:p>
    <w:p w14:paraId="52DFAF6C" w14:textId="77777777" w:rsidR="004A5D81" w:rsidRDefault="004A5D81" w:rsidP="003700DD">
      <w:pPr>
        <w:rPr>
          <w:rFonts w:ascii="Helvetica Neue" w:hAnsi="Helvetica Neue" w:cs="Helvetica Neue"/>
          <w:color w:val="000000"/>
          <w:kern w:val="0"/>
          <w:sz w:val="28"/>
          <w:szCs w:val="28"/>
        </w:rPr>
      </w:pPr>
    </w:p>
    <w:p w14:paraId="7043C41D" w14:textId="77777777" w:rsidR="004A5D81" w:rsidRDefault="004A5D81" w:rsidP="003700DD">
      <w:pPr>
        <w:rPr>
          <w:rFonts w:ascii="Helvetica Neue" w:hAnsi="Helvetica Neue" w:cs="Helvetica Neue"/>
          <w:color w:val="000000"/>
          <w:kern w:val="0"/>
          <w:sz w:val="28"/>
          <w:szCs w:val="28"/>
        </w:rPr>
      </w:pPr>
    </w:p>
    <w:p w14:paraId="6A3E798C" w14:textId="77777777" w:rsidR="004A5D81" w:rsidRDefault="004A5D81" w:rsidP="003700DD">
      <w:pPr>
        <w:rPr>
          <w:rFonts w:ascii="Helvetica Neue" w:hAnsi="Helvetica Neue" w:cs="Helvetica Neue"/>
          <w:color w:val="000000"/>
          <w:kern w:val="0"/>
          <w:sz w:val="28"/>
          <w:szCs w:val="28"/>
        </w:rPr>
      </w:pPr>
    </w:p>
    <w:p w14:paraId="52AF6B9F" w14:textId="77777777" w:rsidR="004A5D81" w:rsidRDefault="004A5D81" w:rsidP="003700DD">
      <w:pPr>
        <w:rPr>
          <w:rFonts w:ascii="Helvetica Neue" w:hAnsi="Helvetica Neue" w:cs="Helvetica Neue"/>
          <w:color w:val="000000"/>
          <w:kern w:val="0"/>
          <w:sz w:val="28"/>
          <w:szCs w:val="28"/>
        </w:rPr>
      </w:pPr>
    </w:p>
    <w:p w14:paraId="12287F1C" w14:textId="77777777" w:rsidR="00B50A84" w:rsidRDefault="00B50A84" w:rsidP="003700DD">
      <w:pPr>
        <w:rPr>
          <w:rFonts w:ascii="Helvetica Neue" w:hAnsi="Helvetica Neue" w:cs="Helvetica Neue"/>
          <w:color w:val="000000"/>
          <w:kern w:val="0"/>
          <w:sz w:val="28"/>
          <w:szCs w:val="28"/>
        </w:rPr>
      </w:pPr>
    </w:p>
    <w:p w14:paraId="5E08D51E" w14:textId="7AD9F856" w:rsidR="00B50A84" w:rsidRDefault="00BE3536" w:rsidP="003700DD">
      <w:pPr>
        <w:rPr>
          <w:rFonts w:ascii="Helvetica Neue" w:hAnsi="Helvetica Neue" w:cs="Helvetica Neue"/>
          <w:color w:val="000000"/>
          <w:kern w:val="0"/>
          <w:sz w:val="28"/>
          <w:szCs w:val="28"/>
        </w:rPr>
      </w:pPr>
      <w:r>
        <w:rPr>
          <w:rFonts w:ascii="Helvetica Neue" w:hAnsi="Helvetica Neue" w:cs="Helvetica Neue"/>
          <w:color w:val="000000"/>
          <w:kern w:val="0"/>
          <w:sz w:val="28"/>
          <w:szCs w:val="28"/>
          <w:u w:val="single"/>
        </w:rPr>
        <w:lastRenderedPageBreak/>
        <w:t>Element 2</w:t>
      </w:r>
      <w:r>
        <w:rPr>
          <w:rFonts w:ascii="Helvetica Neue" w:hAnsi="Helvetica Neue" w:cs="Helvetica Neue"/>
          <w:color w:val="000000"/>
          <w:kern w:val="0"/>
          <w:sz w:val="28"/>
          <w:szCs w:val="28"/>
        </w:rPr>
        <w:t xml:space="preserve"> </w:t>
      </w:r>
    </w:p>
    <w:p w14:paraId="360E23BE" w14:textId="77777777" w:rsidR="00BE3536" w:rsidRDefault="00BE3536" w:rsidP="003700DD">
      <w:pPr>
        <w:rPr>
          <w:rFonts w:ascii="Helvetica Neue" w:hAnsi="Helvetica Neue" w:cs="Helvetica Neue"/>
          <w:color w:val="000000"/>
          <w:kern w:val="0"/>
          <w:sz w:val="28"/>
          <w:szCs w:val="28"/>
        </w:rPr>
      </w:pPr>
    </w:p>
    <w:p w14:paraId="1E4B3738" w14:textId="77777777" w:rsidR="004A5D81" w:rsidRDefault="004A5D81" w:rsidP="003700DD">
      <w:pPr>
        <w:rPr>
          <w:rFonts w:ascii="Helvetica Neue" w:hAnsi="Helvetica Neue" w:cs="Helvetica Neue"/>
          <w:color w:val="000000"/>
          <w:kern w:val="0"/>
          <w:sz w:val="28"/>
          <w:szCs w:val="28"/>
        </w:rPr>
      </w:pPr>
    </w:p>
    <w:p w14:paraId="126DFD50" w14:textId="77777777" w:rsidR="004A5D81" w:rsidRDefault="004A5D81" w:rsidP="003700DD">
      <w:pPr>
        <w:rPr>
          <w:rFonts w:ascii="Helvetica Neue" w:hAnsi="Helvetica Neue" w:cs="Helvetica Neue"/>
          <w:color w:val="000000"/>
          <w:kern w:val="0"/>
          <w:sz w:val="28"/>
          <w:szCs w:val="28"/>
        </w:rPr>
      </w:pPr>
    </w:p>
    <w:p w14:paraId="0D4F89F2" w14:textId="73672E38" w:rsidR="004A5D81" w:rsidRDefault="003F5348" w:rsidP="003F5348">
      <w:pPr>
        <w:rPr>
          <w:rFonts w:ascii="Helvetica Neue" w:hAnsi="Helvetica Neue" w:cs="Helvetica Neue"/>
          <w:color w:val="000000"/>
          <w:kern w:val="0"/>
          <w:sz w:val="28"/>
          <w:szCs w:val="28"/>
        </w:rPr>
      </w:pPr>
      <w:r>
        <w:rPr>
          <w:rFonts w:ascii="Helvetica Neue" w:hAnsi="Helvetica Neue" w:cs="Helvetica Neue"/>
          <w:noProof/>
          <w:color w:val="000000"/>
          <w:kern w:val="0"/>
          <w:sz w:val="28"/>
          <w:szCs w:val="28"/>
        </w:rPr>
        <w:drawing>
          <wp:inline distT="0" distB="0" distL="0" distR="0" wp14:anchorId="5864FED2" wp14:editId="294B2648">
            <wp:extent cx="6238009" cy="4458993"/>
            <wp:effectExtent l="0" t="0" r="0" b="0"/>
            <wp:docPr id="1278364600" name="Picture 6" descr="A close-up of 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64600" name="Picture 6" descr="A close-up of a page&#10;&#10;Description automatically generated"/>
                    <pic:cNvPicPr/>
                  </pic:nvPicPr>
                  <pic:blipFill>
                    <a:blip r:embed="rId13" cstate="print">
                      <a:extLst>
                        <a:ext uri="{BEBA8EAE-BF5A-486C-A8C5-ECC9F3942E4B}">
                          <a14:imgProps xmlns:a14="http://schemas.microsoft.com/office/drawing/2010/main">
                            <a14:imgLayer r:embed="rId14">
                              <a14:imgEffect>
                                <a14:sharpenSoften amount="63000"/>
                              </a14:imgEffect>
                              <a14:imgEffect>
                                <a14:brightnessContrast bright="2000" contrast="-9000"/>
                              </a14:imgEffect>
                            </a14:imgLayer>
                          </a14:imgProps>
                        </a:ext>
                        <a:ext uri="{28A0092B-C50C-407E-A947-70E740481C1C}">
                          <a14:useLocalDpi xmlns:a14="http://schemas.microsoft.com/office/drawing/2010/main" val="0"/>
                        </a:ext>
                      </a:extLst>
                    </a:blip>
                    <a:stretch>
                      <a:fillRect/>
                    </a:stretch>
                  </pic:blipFill>
                  <pic:spPr>
                    <a:xfrm>
                      <a:off x="0" y="0"/>
                      <a:ext cx="6261731" cy="4475949"/>
                    </a:xfrm>
                    <a:prstGeom prst="rect">
                      <a:avLst/>
                    </a:prstGeom>
                  </pic:spPr>
                </pic:pic>
              </a:graphicData>
            </a:graphic>
          </wp:inline>
        </w:drawing>
      </w:r>
    </w:p>
    <w:p w14:paraId="22F35C54" w14:textId="77777777" w:rsidR="004A5D81" w:rsidRDefault="004A5D81" w:rsidP="003700DD">
      <w:pPr>
        <w:rPr>
          <w:rFonts w:ascii="Helvetica Neue" w:hAnsi="Helvetica Neue" w:cs="Helvetica Neue"/>
          <w:color w:val="000000"/>
          <w:kern w:val="0"/>
          <w:sz w:val="28"/>
          <w:szCs w:val="28"/>
        </w:rPr>
      </w:pPr>
    </w:p>
    <w:p w14:paraId="798465E6" w14:textId="77777777" w:rsidR="004A5D81" w:rsidRDefault="004A5D81" w:rsidP="003700DD">
      <w:pPr>
        <w:rPr>
          <w:rFonts w:ascii="Helvetica Neue" w:hAnsi="Helvetica Neue" w:cs="Helvetica Neue"/>
          <w:color w:val="000000"/>
          <w:kern w:val="0"/>
          <w:sz w:val="28"/>
          <w:szCs w:val="28"/>
        </w:rPr>
      </w:pPr>
    </w:p>
    <w:p w14:paraId="3C94A98E" w14:textId="7C3CA45D" w:rsidR="004A5D81" w:rsidRDefault="004A5D81" w:rsidP="003700DD">
      <w:pPr>
        <w:rPr>
          <w:rFonts w:ascii="Helvetica Neue" w:hAnsi="Helvetica Neue" w:cs="Helvetica Neue"/>
          <w:color w:val="000000"/>
          <w:kern w:val="0"/>
          <w:sz w:val="28"/>
          <w:szCs w:val="28"/>
        </w:rPr>
      </w:pPr>
    </w:p>
    <w:p w14:paraId="6F73DA71" w14:textId="77777777" w:rsidR="004A5D81" w:rsidRDefault="004A5D81" w:rsidP="003700DD">
      <w:pPr>
        <w:rPr>
          <w:rFonts w:ascii="Helvetica Neue" w:hAnsi="Helvetica Neue" w:cs="Helvetica Neue"/>
          <w:color w:val="000000"/>
          <w:kern w:val="0"/>
          <w:sz w:val="28"/>
          <w:szCs w:val="28"/>
        </w:rPr>
      </w:pPr>
    </w:p>
    <w:p w14:paraId="123C7BB2" w14:textId="77777777" w:rsidR="004A5D81" w:rsidRDefault="004A5D81" w:rsidP="003700DD">
      <w:pPr>
        <w:rPr>
          <w:rFonts w:ascii="Helvetica Neue" w:hAnsi="Helvetica Neue" w:cs="Helvetica Neue"/>
          <w:color w:val="000000"/>
          <w:kern w:val="0"/>
          <w:sz w:val="28"/>
          <w:szCs w:val="28"/>
        </w:rPr>
      </w:pPr>
    </w:p>
    <w:p w14:paraId="10B7698D" w14:textId="77777777" w:rsidR="004A5D81" w:rsidRDefault="004A5D81" w:rsidP="003700DD">
      <w:pPr>
        <w:rPr>
          <w:rFonts w:ascii="Helvetica Neue" w:hAnsi="Helvetica Neue" w:cs="Helvetica Neue"/>
          <w:color w:val="000000"/>
          <w:kern w:val="0"/>
          <w:sz w:val="28"/>
          <w:szCs w:val="28"/>
        </w:rPr>
      </w:pPr>
    </w:p>
    <w:p w14:paraId="5CD1A9CA" w14:textId="77777777" w:rsidR="004A5D81" w:rsidRDefault="004A5D81" w:rsidP="003700DD">
      <w:pPr>
        <w:rPr>
          <w:rFonts w:ascii="Helvetica Neue" w:hAnsi="Helvetica Neue" w:cs="Helvetica Neue"/>
          <w:color w:val="000000"/>
          <w:kern w:val="0"/>
          <w:sz w:val="28"/>
          <w:szCs w:val="28"/>
        </w:rPr>
      </w:pPr>
    </w:p>
    <w:p w14:paraId="26317D0A" w14:textId="77777777" w:rsidR="004A5D81" w:rsidRDefault="004A5D81" w:rsidP="003700DD">
      <w:pPr>
        <w:rPr>
          <w:rFonts w:ascii="Helvetica Neue" w:hAnsi="Helvetica Neue" w:cs="Helvetica Neue"/>
          <w:color w:val="000000"/>
          <w:kern w:val="0"/>
          <w:sz w:val="28"/>
          <w:szCs w:val="28"/>
        </w:rPr>
      </w:pPr>
    </w:p>
    <w:p w14:paraId="55E99915" w14:textId="77777777" w:rsidR="004A5D81" w:rsidRDefault="004A5D81" w:rsidP="003700DD">
      <w:pPr>
        <w:rPr>
          <w:rFonts w:ascii="Helvetica Neue" w:hAnsi="Helvetica Neue" w:cs="Helvetica Neue"/>
          <w:color w:val="000000"/>
          <w:kern w:val="0"/>
          <w:sz w:val="28"/>
          <w:szCs w:val="28"/>
        </w:rPr>
      </w:pPr>
    </w:p>
    <w:p w14:paraId="619F4BD5" w14:textId="77777777" w:rsidR="004A5D81" w:rsidRDefault="004A5D81" w:rsidP="003700DD">
      <w:pPr>
        <w:rPr>
          <w:rFonts w:ascii="Helvetica Neue" w:hAnsi="Helvetica Neue" w:cs="Helvetica Neue"/>
          <w:color w:val="000000"/>
          <w:kern w:val="0"/>
          <w:sz w:val="28"/>
          <w:szCs w:val="28"/>
        </w:rPr>
      </w:pPr>
    </w:p>
    <w:p w14:paraId="57C50A75" w14:textId="77777777" w:rsidR="004A5D81" w:rsidRDefault="004A5D81" w:rsidP="003700DD">
      <w:pPr>
        <w:rPr>
          <w:rFonts w:ascii="Helvetica Neue" w:hAnsi="Helvetica Neue" w:cs="Helvetica Neue"/>
          <w:color w:val="000000"/>
          <w:kern w:val="0"/>
          <w:sz w:val="28"/>
          <w:szCs w:val="28"/>
        </w:rPr>
      </w:pPr>
    </w:p>
    <w:p w14:paraId="543E822B" w14:textId="77777777" w:rsidR="004A5D81" w:rsidRDefault="004A5D81" w:rsidP="003700DD">
      <w:pPr>
        <w:rPr>
          <w:rFonts w:ascii="Helvetica Neue" w:hAnsi="Helvetica Neue" w:cs="Helvetica Neue"/>
          <w:color w:val="000000"/>
          <w:kern w:val="0"/>
          <w:sz w:val="28"/>
          <w:szCs w:val="28"/>
        </w:rPr>
      </w:pPr>
    </w:p>
    <w:p w14:paraId="18A9C206" w14:textId="77777777" w:rsidR="004A5D81" w:rsidRDefault="004A5D81" w:rsidP="003700DD">
      <w:pPr>
        <w:rPr>
          <w:rFonts w:ascii="Helvetica Neue" w:hAnsi="Helvetica Neue" w:cs="Helvetica Neue"/>
          <w:color w:val="000000"/>
          <w:kern w:val="0"/>
          <w:sz w:val="28"/>
          <w:szCs w:val="28"/>
        </w:rPr>
      </w:pPr>
    </w:p>
    <w:p w14:paraId="63E55EFA" w14:textId="77777777" w:rsidR="004A5D81" w:rsidRDefault="004A5D81" w:rsidP="003700DD">
      <w:pPr>
        <w:rPr>
          <w:rFonts w:ascii="Helvetica Neue" w:hAnsi="Helvetica Neue" w:cs="Helvetica Neue"/>
          <w:color w:val="000000"/>
          <w:kern w:val="0"/>
          <w:sz w:val="28"/>
          <w:szCs w:val="28"/>
        </w:rPr>
      </w:pPr>
    </w:p>
    <w:p w14:paraId="5E1A286C" w14:textId="77777777" w:rsidR="004A5D81" w:rsidRDefault="004A5D81" w:rsidP="003700DD">
      <w:pPr>
        <w:rPr>
          <w:rFonts w:ascii="Helvetica Neue" w:hAnsi="Helvetica Neue" w:cs="Helvetica Neue"/>
          <w:color w:val="000000"/>
          <w:kern w:val="0"/>
          <w:sz w:val="28"/>
          <w:szCs w:val="28"/>
        </w:rPr>
      </w:pPr>
    </w:p>
    <w:p w14:paraId="52F41EAC" w14:textId="77777777" w:rsidR="004A5D81" w:rsidRDefault="004A5D81" w:rsidP="003700DD">
      <w:pPr>
        <w:rPr>
          <w:rFonts w:ascii="Helvetica Neue" w:hAnsi="Helvetica Neue" w:cs="Helvetica Neue"/>
          <w:color w:val="000000"/>
          <w:kern w:val="0"/>
          <w:sz w:val="28"/>
          <w:szCs w:val="28"/>
        </w:rPr>
      </w:pPr>
    </w:p>
    <w:p w14:paraId="6D11FF79" w14:textId="77777777" w:rsidR="003F5348" w:rsidRDefault="003F5348" w:rsidP="003815DE">
      <w:pPr>
        <w:rPr>
          <w:rFonts w:ascii="Helvetica Neue" w:hAnsi="Helvetica Neue" w:cs="Helvetica Neue"/>
          <w:color w:val="000000"/>
          <w:kern w:val="0"/>
          <w:sz w:val="28"/>
          <w:szCs w:val="28"/>
        </w:rPr>
      </w:pPr>
    </w:p>
    <w:p w14:paraId="64CDB071" w14:textId="76C9C9C8" w:rsidR="00B029EB" w:rsidRPr="00EF02BC" w:rsidRDefault="003F5348" w:rsidP="003815DE">
      <w:pPr>
        <w:rPr>
          <w:b/>
          <w:bCs/>
          <w:sz w:val="28"/>
          <w:szCs w:val="28"/>
          <w:u w:val="single"/>
        </w:rPr>
      </w:pPr>
      <w:r>
        <w:rPr>
          <w:b/>
          <w:bCs/>
          <w:sz w:val="28"/>
          <w:szCs w:val="28"/>
          <w:u w:val="single"/>
        </w:rPr>
        <w:t xml:space="preserve">Element 2 </w:t>
      </w:r>
      <w:r w:rsidR="003815DE" w:rsidRPr="00EF02BC">
        <w:rPr>
          <w:b/>
          <w:bCs/>
          <w:sz w:val="28"/>
          <w:szCs w:val="28"/>
          <w:u w:val="single"/>
        </w:rPr>
        <w:t>Referen</w:t>
      </w:r>
      <w:r>
        <w:rPr>
          <w:b/>
          <w:bCs/>
          <w:sz w:val="28"/>
          <w:szCs w:val="28"/>
          <w:u w:val="single"/>
        </w:rPr>
        <w:t>ce</w:t>
      </w:r>
      <w:r w:rsidR="003815DE" w:rsidRPr="00EF02BC">
        <w:rPr>
          <w:b/>
          <w:bCs/>
          <w:sz w:val="28"/>
          <w:szCs w:val="28"/>
          <w:u w:val="single"/>
        </w:rPr>
        <w:t xml:space="preserve"> List.</w:t>
      </w:r>
    </w:p>
    <w:p w14:paraId="376B7BC0" w14:textId="77777777" w:rsidR="003815DE" w:rsidRPr="00EF02BC" w:rsidRDefault="003815DE" w:rsidP="00B029EB">
      <w:pPr>
        <w:rPr>
          <w:sz w:val="28"/>
          <w:szCs w:val="28"/>
        </w:rPr>
      </w:pPr>
    </w:p>
    <w:p w14:paraId="40B3F2E7" w14:textId="77777777" w:rsidR="009E7CB1" w:rsidRPr="00EF02BC" w:rsidRDefault="009E7CB1" w:rsidP="00B029EB">
      <w:pPr>
        <w:rPr>
          <w:rFonts w:ascii="Helvetica" w:hAnsi="Helvetica"/>
          <w:sz w:val="28"/>
          <w:szCs w:val="28"/>
        </w:rPr>
      </w:pPr>
    </w:p>
    <w:p w14:paraId="556824BA" w14:textId="77777777" w:rsidR="00F4287F" w:rsidRDefault="00F4287F" w:rsidP="00F4287F">
      <w:pPr>
        <w:rPr>
          <w:rFonts w:ascii="Helvetica" w:hAnsi="Helvetica"/>
          <w:sz w:val="28"/>
          <w:szCs w:val="28"/>
        </w:rPr>
      </w:pPr>
      <w:proofErr w:type="spellStart"/>
      <w:r w:rsidRPr="00EF02BC">
        <w:rPr>
          <w:rFonts w:ascii="Helvetica" w:hAnsi="Helvetica"/>
          <w:sz w:val="28"/>
          <w:szCs w:val="28"/>
        </w:rPr>
        <w:t>Birt</w:t>
      </w:r>
      <w:proofErr w:type="spellEnd"/>
      <w:r w:rsidRPr="00EF02BC">
        <w:rPr>
          <w:rFonts w:ascii="Helvetica" w:hAnsi="Helvetica"/>
          <w:sz w:val="28"/>
          <w:szCs w:val="28"/>
        </w:rPr>
        <w:t xml:space="preserve">, J. (2023). ‘How to improve critical thinking skills at work in 6 steps.’ Available at: </w:t>
      </w:r>
      <w:hyperlink r:id="rId15" w:history="1">
        <w:r w:rsidRPr="00EF02BC">
          <w:rPr>
            <w:rStyle w:val="Hyperlink"/>
            <w:rFonts w:ascii="Helvetica" w:hAnsi="Helvetica"/>
            <w:sz w:val="28"/>
            <w:szCs w:val="28"/>
          </w:rPr>
          <w:t>https://www.indeed.com/career-advice/career-development/how-to-improve-cr</w:t>
        </w:r>
        <w:r w:rsidRPr="00EF02BC">
          <w:rPr>
            <w:rStyle w:val="Hyperlink"/>
            <w:rFonts w:ascii="Helvetica" w:hAnsi="Helvetica"/>
            <w:sz w:val="28"/>
            <w:szCs w:val="28"/>
          </w:rPr>
          <w:t>i</w:t>
        </w:r>
        <w:r w:rsidRPr="00EF02BC">
          <w:rPr>
            <w:rStyle w:val="Hyperlink"/>
            <w:rFonts w:ascii="Helvetica" w:hAnsi="Helvetica"/>
            <w:sz w:val="28"/>
            <w:szCs w:val="28"/>
          </w:rPr>
          <w:t>tical-thinking</w:t>
        </w:r>
      </w:hyperlink>
      <w:r w:rsidRPr="00EF02BC">
        <w:rPr>
          <w:rFonts w:ascii="Helvetica" w:hAnsi="Helvetica"/>
          <w:sz w:val="28"/>
          <w:szCs w:val="28"/>
        </w:rPr>
        <w:t>. Accessed on: [14.10.2023].</w:t>
      </w:r>
    </w:p>
    <w:p w14:paraId="52C9FA66" w14:textId="77777777" w:rsidR="00F4287F" w:rsidRPr="00EF02BC" w:rsidRDefault="00F4287F" w:rsidP="00F4287F">
      <w:pPr>
        <w:rPr>
          <w:rFonts w:ascii="Helvetica" w:hAnsi="Helvetica"/>
          <w:sz w:val="28"/>
          <w:szCs w:val="28"/>
        </w:rPr>
      </w:pPr>
    </w:p>
    <w:p w14:paraId="0861435D" w14:textId="789A18FE" w:rsidR="00EF02BC" w:rsidRPr="00EF02BC" w:rsidRDefault="00EF02BC" w:rsidP="00EF02BC">
      <w:pPr>
        <w:pStyle w:val="Heading1"/>
        <w:spacing w:before="0"/>
        <w:rPr>
          <w:rFonts w:ascii="Helvetica" w:eastAsia="Times New Roman" w:hAnsi="Helvetica" w:cs="Times New Roman"/>
          <w:color w:val="1F1F1F"/>
          <w:kern w:val="36"/>
          <w:sz w:val="28"/>
          <w:szCs w:val="28"/>
          <w:lang w:eastAsia="en-GB"/>
          <w14:ligatures w14:val="none"/>
        </w:rPr>
      </w:pPr>
      <w:r w:rsidRPr="00EF02BC">
        <w:rPr>
          <w:rFonts w:ascii="Helvetica" w:hAnsi="Helvetica"/>
          <w:color w:val="000000" w:themeColor="text1"/>
          <w:sz w:val="28"/>
          <w:szCs w:val="28"/>
        </w:rPr>
        <w:t>Cui, R., Teo, P. (2023)</w:t>
      </w:r>
      <w:r w:rsidRPr="00EF02BC">
        <w:rPr>
          <w:rStyle w:val="UnresolvedMention"/>
          <w:rFonts w:ascii="Helvetica" w:hAnsi="Helvetica"/>
          <w:b/>
          <w:bCs/>
          <w:color w:val="000000" w:themeColor="text1"/>
          <w:sz w:val="28"/>
          <w:szCs w:val="28"/>
        </w:rPr>
        <w:t xml:space="preserve">. </w:t>
      </w:r>
      <w:r w:rsidRPr="00EF02BC">
        <w:rPr>
          <w:rStyle w:val="UnresolvedMention"/>
          <w:rFonts w:ascii="Helvetica" w:hAnsi="Helvetica"/>
          <w:b/>
          <w:bCs/>
          <w:color w:val="1F1F1F"/>
          <w:sz w:val="28"/>
          <w:szCs w:val="28"/>
        </w:rPr>
        <w:t>‘</w:t>
      </w:r>
      <w:r w:rsidRPr="00EF02BC">
        <w:rPr>
          <w:rFonts w:ascii="Helvetica" w:eastAsia="Times New Roman" w:hAnsi="Helvetica" w:cs="Times New Roman"/>
          <w:color w:val="1F1F1F"/>
          <w:kern w:val="36"/>
          <w:sz w:val="28"/>
          <w:szCs w:val="28"/>
          <w:lang w:eastAsia="en-GB"/>
          <w14:ligatures w14:val="none"/>
        </w:rPr>
        <w:t>Thinking through talk: Using dialogue to develop students’ critical thinking</w:t>
      </w:r>
      <w:r w:rsidRPr="00EF02BC">
        <w:rPr>
          <w:rFonts w:ascii="Helvetica" w:eastAsia="Times New Roman" w:hAnsi="Helvetica" w:cs="Times New Roman"/>
          <w:color w:val="1F1F1F"/>
          <w:kern w:val="36"/>
          <w:sz w:val="28"/>
          <w:szCs w:val="28"/>
          <w:lang w:eastAsia="en-GB"/>
          <w14:ligatures w14:val="none"/>
        </w:rPr>
        <w:t xml:space="preserve">’. Available at: </w:t>
      </w:r>
    </w:p>
    <w:p w14:paraId="39CEDAA0" w14:textId="18506747" w:rsidR="009E7CB1" w:rsidRDefault="009E7CB1" w:rsidP="00B029EB">
      <w:pPr>
        <w:rPr>
          <w:rFonts w:ascii="Helvetica" w:hAnsi="Helvetica"/>
          <w:sz w:val="28"/>
          <w:szCs w:val="28"/>
        </w:rPr>
      </w:pPr>
      <w:r w:rsidRPr="00EF02BC">
        <w:rPr>
          <w:rFonts w:ascii="Helvetica" w:hAnsi="Helvetica"/>
          <w:sz w:val="28"/>
          <w:szCs w:val="28"/>
        </w:rPr>
        <w:t xml:space="preserve"> </w:t>
      </w:r>
      <w:hyperlink r:id="rId16" w:history="1">
        <w:r w:rsidRPr="00EF02BC">
          <w:rPr>
            <w:rStyle w:val="Hyperlink"/>
            <w:rFonts w:ascii="Helvetica" w:hAnsi="Helvetica"/>
            <w:sz w:val="28"/>
            <w:szCs w:val="28"/>
          </w:rPr>
          <w:t>https://www-sciencedirect-com.ezproxy.uwtsd.ac.uk/scie</w:t>
        </w:r>
        <w:r w:rsidRPr="00EF02BC">
          <w:rPr>
            <w:rStyle w:val="Hyperlink"/>
            <w:rFonts w:ascii="Helvetica" w:hAnsi="Helvetica"/>
            <w:sz w:val="28"/>
            <w:szCs w:val="28"/>
          </w:rPr>
          <w:t>n</w:t>
        </w:r>
        <w:r w:rsidRPr="00EF02BC">
          <w:rPr>
            <w:rStyle w:val="Hyperlink"/>
            <w:rFonts w:ascii="Helvetica" w:hAnsi="Helvetica"/>
            <w:sz w:val="28"/>
            <w:szCs w:val="28"/>
          </w:rPr>
          <w:t>ce/article/pii/S0742051X23000562?via%3Dihub</w:t>
        </w:r>
      </w:hyperlink>
      <w:r w:rsidR="00EF02BC" w:rsidRPr="00EF02BC">
        <w:rPr>
          <w:rFonts w:ascii="Helvetica" w:hAnsi="Helvetica"/>
          <w:sz w:val="28"/>
          <w:szCs w:val="28"/>
        </w:rPr>
        <w:t xml:space="preserve"> [Accessed: 14.10.23].</w:t>
      </w:r>
    </w:p>
    <w:p w14:paraId="68F703D8" w14:textId="77777777" w:rsidR="00F4287F" w:rsidRDefault="00F4287F" w:rsidP="00B029EB">
      <w:pPr>
        <w:rPr>
          <w:rFonts w:ascii="Helvetica" w:hAnsi="Helvetica"/>
          <w:sz w:val="28"/>
          <w:szCs w:val="28"/>
        </w:rPr>
      </w:pPr>
    </w:p>
    <w:p w14:paraId="69BE46A3" w14:textId="77777777" w:rsidR="00F4287F" w:rsidRPr="00EF02BC" w:rsidRDefault="00F4287F" w:rsidP="00F4287F">
      <w:pPr>
        <w:rPr>
          <w:rFonts w:ascii="Helvetica" w:hAnsi="Helvetica"/>
          <w:sz w:val="28"/>
          <w:szCs w:val="28"/>
        </w:rPr>
      </w:pPr>
      <w:r w:rsidRPr="00EF02BC">
        <w:rPr>
          <w:rFonts w:ascii="Helvetica" w:hAnsi="Helvetica"/>
          <w:sz w:val="28"/>
          <w:szCs w:val="28"/>
        </w:rPr>
        <w:t xml:space="preserve">Image from Google (2023). Available at:  </w:t>
      </w:r>
      <w:hyperlink r:id="rId17" w:history="1">
        <w:r w:rsidRPr="00EF02BC">
          <w:rPr>
            <w:rStyle w:val="Hyperlink"/>
            <w:rFonts w:ascii="Helvetica" w:hAnsi="Helvetica"/>
            <w:sz w:val="28"/>
            <w:szCs w:val="28"/>
          </w:rPr>
          <w:t>https://images.app.goo.gl/gXV7P5kdAxwQSGKH8</w:t>
        </w:r>
      </w:hyperlink>
      <w:r w:rsidRPr="00EF02BC">
        <w:rPr>
          <w:rFonts w:ascii="Helvetica" w:hAnsi="Helvetica"/>
          <w:sz w:val="28"/>
          <w:szCs w:val="28"/>
        </w:rPr>
        <w:t xml:space="preserve"> [Accessed: 14.10.23].</w:t>
      </w:r>
    </w:p>
    <w:p w14:paraId="356E7654" w14:textId="77777777" w:rsidR="00F4287F" w:rsidRPr="00EF02BC" w:rsidRDefault="00F4287F" w:rsidP="00B029EB">
      <w:pPr>
        <w:rPr>
          <w:rFonts w:ascii="Helvetica" w:hAnsi="Helvetica"/>
          <w:sz w:val="28"/>
          <w:szCs w:val="28"/>
        </w:rPr>
      </w:pPr>
    </w:p>
    <w:p w14:paraId="7E6D8CA8" w14:textId="77777777" w:rsidR="00821324" w:rsidRPr="00EF02BC" w:rsidRDefault="00821324" w:rsidP="00B029EB">
      <w:pPr>
        <w:rPr>
          <w:rFonts w:ascii="Helvetica" w:hAnsi="Helvetica"/>
          <w:sz w:val="28"/>
          <w:szCs w:val="28"/>
        </w:rPr>
      </w:pPr>
    </w:p>
    <w:p w14:paraId="380A36B0" w14:textId="2571C2F1" w:rsidR="00821324" w:rsidRPr="00EF02BC" w:rsidRDefault="00EF02BC" w:rsidP="00B029EB">
      <w:pPr>
        <w:rPr>
          <w:rFonts w:ascii="Helvetica" w:hAnsi="Helvetica"/>
          <w:sz w:val="28"/>
          <w:szCs w:val="28"/>
        </w:rPr>
      </w:pPr>
      <w:r w:rsidRPr="00EF02BC">
        <w:rPr>
          <w:rFonts w:ascii="Helvetica" w:hAnsi="Helvetica"/>
          <w:sz w:val="28"/>
          <w:szCs w:val="28"/>
        </w:rPr>
        <w:t xml:space="preserve">Marr, B. (2022). ’13 easy ways to improve your critical thinking skills’. Available at: </w:t>
      </w:r>
      <w:r w:rsidR="00821324" w:rsidRPr="00EF02BC">
        <w:rPr>
          <w:rFonts w:ascii="Helvetica" w:hAnsi="Helvetica"/>
          <w:sz w:val="28"/>
          <w:szCs w:val="28"/>
        </w:rPr>
        <w:t xml:space="preserve"> </w:t>
      </w:r>
      <w:hyperlink r:id="rId18" w:history="1">
        <w:r w:rsidR="00821324" w:rsidRPr="00EF02BC">
          <w:rPr>
            <w:rStyle w:val="Hyperlink"/>
            <w:rFonts w:ascii="Helvetica" w:hAnsi="Helvetica"/>
            <w:sz w:val="28"/>
            <w:szCs w:val="28"/>
          </w:rPr>
          <w:t>https://www.forbes.com/sites/bernardmarr/2022/08/05/13-easy-steps-to-improve-</w:t>
        </w:r>
        <w:r w:rsidR="00821324" w:rsidRPr="00EF02BC">
          <w:rPr>
            <w:rStyle w:val="Hyperlink"/>
            <w:rFonts w:ascii="Helvetica" w:hAnsi="Helvetica"/>
            <w:sz w:val="28"/>
            <w:szCs w:val="28"/>
          </w:rPr>
          <w:t>y</w:t>
        </w:r>
        <w:r w:rsidR="00821324" w:rsidRPr="00EF02BC">
          <w:rPr>
            <w:rStyle w:val="Hyperlink"/>
            <w:rFonts w:ascii="Helvetica" w:hAnsi="Helvetica"/>
            <w:sz w:val="28"/>
            <w:szCs w:val="28"/>
          </w:rPr>
          <w:t>our-critical-thinking-skills/?sh=bf3eef05ecd0</w:t>
        </w:r>
      </w:hyperlink>
      <w:r w:rsidRPr="00EF02BC">
        <w:rPr>
          <w:rFonts w:ascii="Helvetica" w:hAnsi="Helvetica"/>
          <w:sz w:val="28"/>
          <w:szCs w:val="28"/>
        </w:rPr>
        <w:t>. [Accessed: 14.10.23].</w:t>
      </w:r>
    </w:p>
    <w:p w14:paraId="26E411B5" w14:textId="77777777" w:rsidR="003815DE" w:rsidRPr="00EF02BC" w:rsidRDefault="003815DE" w:rsidP="00B029EB">
      <w:pPr>
        <w:rPr>
          <w:rFonts w:ascii="Helvetica" w:hAnsi="Helvetica"/>
          <w:sz w:val="28"/>
          <w:szCs w:val="28"/>
        </w:rPr>
      </w:pPr>
    </w:p>
    <w:p w14:paraId="7B2E2E76" w14:textId="77777777" w:rsidR="003815DE" w:rsidRPr="00EF02BC" w:rsidRDefault="003815DE" w:rsidP="00B029EB">
      <w:pPr>
        <w:rPr>
          <w:rFonts w:ascii="Helvetica" w:hAnsi="Helvetica"/>
          <w:sz w:val="28"/>
          <w:szCs w:val="28"/>
        </w:rPr>
      </w:pPr>
    </w:p>
    <w:p w14:paraId="3F46DE7D" w14:textId="60762F92" w:rsidR="003815DE" w:rsidRPr="00EF02BC" w:rsidRDefault="00BE3536" w:rsidP="00BE3536">
      <w:pPr>
        <w:rPr>
          <w:rFonts w:ascii="Helvetica" w:hAnsi="Helvetica"/>
          <w:sz w:val="28"/>
          <w:szCs w:val="28"/>
        </w:rPr>
      </w:pPr>
      <w:r w:rsidRPr="00EF02BC">
        <w:rPr>
          <w:rFonts w:ascii="Helvetica" w:hAnsi="Helvetica"/>
          <w:sz w:val="28"/>
          <w:szCs w:val="28"/>
        </w:rPr>
        <w:t xml:space="preserve">Shaw, Liu, O. L., Gu, L., </w:t>
      </w:r>
      <w:proofErr w:type="spellStart"/>
      <w:r w:rsidRPr="00EF02BC">
        <w:rPr>
          <w:rFonts w:ascii="Helvetica" w:hAnsi="Helvetica"/>
          <w:sz w:val="28"/>
          <w:szCs w:val="28"/>
        </w:rPr>
        <w:t>Kardonova</w:t>
      </w:r>
      <w:proofErr w:type="spellEnd"/>
      <w:r w:rsidRPr="00EF02BC">
        <w:rPr>
          <w:rFonts w:ascii="Helvetica" w:hAnsi="Helvetica"/>
          <w:sz w:val="28"/>
          <w:szCs w:val="28"/>
        </w:rPr>
        <w:t xml:space="preserve">, E., </w:t>
      </w:r>
      <w:proofErr w:type="spellStart"/>
      <w:r w:rsidRPr="00EF02BC">
        <w:rPr>
          <w:rFonts w:ascii="Helvetica" w:hAnsi="Helvetica"/>
          <w:sz w:val="28"/>
          <w:szCs w:val="28"/>
        </w:rPr>
        <w:t>Chirikov</w:t>
      </w:r>
      <w:proofErr w:type="spellEnd"/>
      <w:r w:rsidRPr="00EF02BC">
        <w:rPr>
          <w:rFonts w:ascii="Helvetica" w:hAnsi="Helvetica"/>
          <w:sz w:val="28"/>
          <w:szCs w:val="28"/>
        </w:rPr>
        <w:t xml:space="preserve">, I., Li, G., Hu, S., Yu, N., Ma, L., Guo, F., </w:t>
      </w:r>
      <w:proofErr w:type="spellStart"/>
      <w:r w:rsidRPr="00EF02BC">
        <w:rPr>
          <w:rFonts w:ascii="Helvetica" w:hAnsi="Helvetica"/>
          <w:sz w:val="28"/>
          <w:szCs w:val="28"/>
        </w:rPr>
        <w:t>Su</w:t>
      </w:r>
      <w:proofErr w:type="spellEnd"/>
      <w:r w:rsidRPr="00EF02BC">
        <w:rPr>
          <w:rFonts w:ascii="Helvetica" w:hAnsi="Helvetica"/>
          <w:sz w:val="28"/>
          <w:szCs w:val="28"/>
        </w:rPr>
        <w:t xml:space="preserve">, Q., Shi, J., Shi, H., &amp; </w:t>
      </w:r>
      <w:proofErr w:type="spellStart"/>
      <w:r w:rsidRPr="00EF02BC">
        <w:rPr>
          <w:rFonts w:ascii="Helvetica" w:hAnsi="Helvetica"/>
          <w:sz w:val="28"/>
          <w:szCs w:val="28"/>
        </w:rPr>
        <w:t>Loyalka</w:t>
      </w:r>
      <w:proofErr w:type="spellEnd"/>
      <w:r w:rsidRPr="00EF02BC">
        <w:rPr>
          <w:rFonts w:ascii="Helvetica" w:hAnsi="Helvetica"/>
          <w:sz w:val="28"/>
          <w:szCs w:val="28"/>
        </w:rPr>
        <w:t xml:space="preserve">, P. (2020). </w:t>
      </w:r>
      <w:r w:rsidR="00EF02BC" w:rsidRPr="00EF02BC">
        <w:rPr>
          <w:rFonts w:ascii="Helvetica" w:hAnsi="Helvetica"/>
          <w:sz w:val="28"/>
          <w:szCs w:val="28"/>
        </w:rPr>
        <w:t>‘</w:t>
      </w:r>
      <w:r w:rsidRPr="00EF02BC">
        <w:rPr>
          <w:rFonts w:ascii="Helvetica" w:hAnsi="Helvetica"/>
          <w:sz w:val="28"/>
          <w:szCs w:val="28"/>
        </w:rPr>
        <w:t xml:space="preserve">Thinking critically about critical thinking: validating the Russian </w:t>
      </w:r>
      <w:proofErr w:type="spellStart"/>
      <w:r w:rsidRPr="00EF02BC">
        <w:rPr>
          <w:rFonts w:ascii="Helvetica" w:hAnsi="Helvetica"/>
          <w:sz w:val="28"/>
          <w:szCs w:val="28"/>
        </w:rPr>
        <w:t>HEIghten</w:t>
      </w:r>
      <w:proofErr w:type="spellEnd"/>
      <w:r w:rsidRPr="00EF02BC">
        <w:rPr>
          <w:rFonts w:ascii="Helvetica" w:hAnsi="Helvetica"/>
          <w:sz w:val="28"/>
          <w:szCs w:val="28"/>
        </w:rPr>
        <w:t>® critical thinking assessment. Studies in Higher Education (Dorchester-on-Thames), 45(9), 1933–1948.</w:t>
      </w:r>
      <w:r w:rsidR="00EF02BC" w:rsidRPr="00EF02BC">
        <w:rPr>
          <w:rFonts w:ascii="Helvetica" w:hAnsi="Helvetica"/>
          <w:sz w:val="28"/>
          <w:szCs w:val="28"/>
        </w:rPr>
        <w:t>’ Available at:</w:t>
      </w:r>
      <w:r w:rsidRPr="00EF02BC">
        <w:rPr>
          <w:rFonts w:ascii="Helvetica" w:hAnsi="Helvetica"/>
          <w:sz w:val="28"/>
          <w:szCs w:val="28"/>
        </w:rPr>
        <w:t xml:space="preserve"> </w:t>
      </w:r>
      <w:hyperlink r:id="rId19" w:history="1">
        <w:r w:rsidR="00EF02BC" w:rsidRPr="00EF02BC">
          <w:rPr>
            <w:rStyle w:val="Hyperlink"/>
            <w:rFonts w:ascii="Helvetica" w:hAnsi="Helvetica"/>
            <w:sz w:val="28"/>
            <w:szCs w:val="28"/>
          </w:rPr>
          <w:t>https://doi.org/10.1080/03075079.2019.1672640</w:t>
        </w:r>
      </w:hyperlink>
      <w:r w:rsidR="00EF02BC" w:rsidRPr="00EF02BC">
        <w:rPr>
          <w:rFonts w:ascii="Helvetica" w:hAnsi="Helvetica"/>
          <w:sz w:val="28"/>
          <w:szCs w:val="28"/>
        </w:rPr>
        <w:t xml:space="preserve"> [Accessed: 23.10.23].</w:t>
      </w:r>
    </w:p>
    <w:sectPr w:rsidR="003815DE" w:rsidRPr="00EF02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5598131">
    <w:abstractNumId w:val="0"/>
  </w:num>
  <w:num w:numId="2" w16cid:durableId="1894612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9EB"/>
    <w:rsid w:val="00110096"/>
    <w:rsid w:val="00124273"/>
    <w:rsid w:val="00186947"/>
    <w:rsid w:val="00295EC2"/>
    <w:rsid w:val="003700DD"/>
    <w:rsid w:val="003815DE"/>
    <w:rsid w:val="003F5348"/>
    <w:rsid w:val="004A5D81"/>
    <w:rsid w:val="0058204B"/>
    <w:rsid w:val="007816AC"/>
    <w:rsid w:val="007D586A"/>
    <w:rsid w:val="00821324"/>
    <w:rsid w:val="009E03B0"/>
    <w:rsid w:val="009E7CB1"/>
    <w:rsid w:val="00B029EB"/>
    <w:rsid w:val="00B50A84"/>
    <w:rsid w:val="00BD2854"/>
    <w:rsid w:val="00BE3536"/>
    <w:rsid w:val="00EF02BC"/>
    <w:rsid w:val="00F03248"/>
    <w:rsid w:val="00F4287F"/>
    <w:rsid w:val="00FC7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B87A"/>
  <w15:chartTrackingRefBased/>
  <w15:docId w15:val="{AEF61381-001C-A94D-AE5C-133094113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EC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5EC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29EB"/>
    <w:rPr>
      <w:color w:val="0563C1" w:themeColor="hyperlink"/>
      <w:u w:val="single"/>
    </w:rPr>
  </w:style>
  <w:style w:type="character" w:styleId="UnresolvedMention">
    <w:name w:val="Unresolved Mention"/>
    <w:basedOn w:val="DefaultParagraphFont"/>
    <w:uiPriority w:val="99"/>
    <w:semiHidden/>
    <w:unhideWhenUsed/>
    <w:rsid w:val="00B029EB"/>
    <w:rPr>
      <w:color w:val="605E5C"/>
      <w:shd w:val="clear" w:color="auto" w:fill="E1DFDD"/>
    </w:rPr>
  </w:style>
  <w:style w:type="character" w:customStyle="1" w:styleId="Heading1Char">
    <w:name w:val="Heading 1 Char"/>
    <w:basedOn w:val="DefaultParagraphFont"/>
    <w:link w:val="Heading1"/>
    <w:uiPriority w:val="9"/>
    <w:rsid w:val="00295E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95EC2"/>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295EC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EC2"/>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3700DD"/>
    <w:rPr>
      <w:color w:val="954F72" w:themeColor="followedHyperlink"/>
      <w:u w:val="single"/>
    </w:rPr>
  </w:style>
  <w:style w:type="character" w:customStyle="1" w:styleId="title-text">
    <w:name w:val="title-text"/>
    <w:basedOn w:val="DefaultParagraphFont"/>
    <w:rsid w:val="00EF0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34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rocrastinate" TargetMode="External"/><Relationship Id="rId13" Type="http://schemas.openxmlformats.org/officeDocument/2006/relationships/image" Target="media/image4.png"/><Relationship Id="rId18" Type="http://schemas.openxmlformats.org/officeDocument/2006/relationships/hyperlink" Target="https://www.forbes.com/sites/bernardmarr/2022/08/05/13-easy-steps-to-improve-your-critical-thinking-skills/?sh=bf3eef05ecd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acuitytraining.co.uk/news-tips/time-management-statistics-2022-research/#:~:text=82%25%20of%20people%20do%20not,in%20their%20diary%20in%20advance" TargetMode="External"/><Relationship Id="rId17" Type="http://schemas.openxmlformats.org/officeDocument/2006/relationships/hyperlink" Target="https://images.app.goo.gl/gXV7P5kdAxwQSGKH8" TargetMode="External"/><Relationship Id="rId2" Type="http://schemas.openxmlformats.org/officeDocument/2006/relationships/styles" Target="styles.xml"/><Relationship Id="rId16" Type="http://schemas.openxmlformats.org/officeDocument/2006/relationships/hyperlink" Target="https://www-sciencedirect-com.ezproxy.uwtsd.ac.uk/science/article/pii/S0742051X23000562?via%3Dihu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piccalillyconnects.nl/en/the-best-time-management-tip/" TargetMode="External"/><Relationship Id="rId5" Type="http://schemas.openxmlformats.org/officeDocument/2006/relationships/image" Target="media/image1.jpeg"/><Relationship Id="rId15" Type="http://schemas.openxmlformats.org/officeDocument/2006/relationships/hyperlink" Target="https://www.indeed.com/career-advice/career-development/how-to-improve-critical-thinking" TargetMode="External"/><Relationship Id="rId10" Type="http://schemas.openxmlformats.org/officeDocument/2006/relationships/hyperlink" Target="https://sites.allegheny.edu/studentsuccess/time-management/" TargetMode="External"/><Relationship Id="rId19" Type="http://schemas.openxmlformats.org/officeDocument/2006/relationships/hyperlink" Target="https://doi.org/10.1080/03075079.2019.1672640" TargetMode="External"/><Relationship Id="rId4" Type="http://schemas.openxmlformats.org/officeDocument/2006/relationships/webSettings" Target="webSettings.xml"/><Relationship Id="rId9" Type="http://schemas.openxmlformats.org/officeDocument/2006/relationships/hyperlink" Target="https://woc.aises.org/content/time-management-tips-busy-professionals" TargetMode="External"/><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1297</Words>
  <Characters>7397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2023-10-23T11:14:00Z</dcterms:created>
  <dcterms:modified xsi:type="dcterms:W3CDTF">2023-10-23T11:22:00Z</dcterms:modified>
</cp:coreProperties>
</file>