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AFFC9" w14:textId="20612F61" w:rsidR="00DF2727" w:rsidRPr="00DF2727" w:rsidRDefault="00DF2727" w:rsidP="00906943">
      <w:pPr>
        <w:spacing w:line="360" w:lineRule="auto"/>
        <w:jc w:val="both"/>
        <w:rPr>
          <w:sz w:val="24"/>
          <w:szCs w:val="24"/>
        </w:rPr>
      </w:pPr>
      <w:r w:rsidRPr="00DF2727">
        <w:rPr>
          <w:sz w:val="24"/>
          <w:szCs w:val="24"/>
        </w:rPr>
        <w:t>SJIE4006</w:t>
      </w:r>
    </w:p>
    <w:p w14:paraId="1687AA45" w14:textId="7D97DF7D" w:rsidR="00DF2727" w:rsidRDefault="00323DC9" w:rsidP="00906943">
      <w:pPr>
        <w:spacing w:line="360" w:lineRule="auto"/>
        <w:jc w:val="both"/>
        <w:rPr>
          <w:b/>
          <w:bCs/>
          <w:sz w:val="32"/>
          <w:szCs w:val="32"/>
          <w:u w:val="single"/>
        </w:rPr>
      </w:pPr>
      <w:r>
        <w:rPr>
          <w:b/>
          <w:bCs/>
          <w:sz w:val="32"/>
          <w:szCs w:val="32"/>
          <w:u w:val="single"/>
        </w:rPr>
        <w:t xml:space="preserve">The </w:t>
      </w:r>
      <w:r w:rsidR="001E3D8C">
        <w:rPr>
          <w:b/>
          <w:bCs/>
          <w:sz w:val="32"/>
          <w:szCs w:val="32"/>
          <w:u w:val="single"/>
        </w:rPr>
        <w:t xml:space="preserve">Impact of </w:t>
      </w:r>
      <w:r w:rsidR="00DF2727" w:rsidRPr="00DF2727">
        <w:rPr>
          <w:b/>
          <w:bCs/>
          <w:sz w:val="32"/>
          <w:szCs w:val="32"/>
          <w:u w:val="single"/>
        </w:rPr>
        <w:t>Three Influential Theorists</w:t>
      </w:r>
      <w:r w:rsidR="001E3D8C">
        <w:rPr>
          <w:b/>
          <w:bCs/>
          <w:sz w:val="32"/>
          <w:szCs w:val="32"/>
          <w:u w:val="single"/>
        </w:rPr>
        <w:t xml:space="preserve"> </w:t>
      </w:r>
      <w:r w:rsidR="00A8195B">
        <w:rPr>
          <w:b/>
          <w:bCs/>
          <w:sz w:val="32"/>
          <w:szCs w:val="32"/>
          <w:u w:val="single"/>
        </w:rPr>
        <w:t>within Education</w:t>
      </w:r>
      <w:r w:rsidR="00CC133B">
        <w:rPr>
          <w:b/>
          <w:bCs/>
          <w:sz w:val="32"/>
          <w:szCs w:val="32"/>
          <w:u w:val="single"/>
        </w:rPr>
        <w:t xml:space="preserve"> and Policy</w:t>
      </w:r>
    </w:p>
    <w:p w14:paraId="4C6442B3" w14:textId="438A9D28" w:rsidR="00227E6B" w:rsidRPr="00227E6B" w:rsidRDefault="00DA5B9D" w:rsidP="00906943">
      <w:pPr>
        <w:spacing w:line="360" w:lineRule="auto"/>
        <w:jc w:val="both"/>
        <w:rPr>
          <w:sz w:val="24"/>
          <w:szCs w:val="24"/>
        </w:rPr>
      </w:pPr>
      <w:r>
        <w:rPr>
          <w:sz w:val="24"/>
          <w:szCs w:val="24"/>
        </w:rPr>
        <w:t>T</w:t>
      </w:r>
      <w:r w:rsidR="00227E6B" w:rsidRPr="00227E6B">
        <w:rPr>
          <w:sz w:val="24"/>
          <w:szCs w:val="24"/>
        </w:rPr>
        <w:t xml:space="preserve">he </w:t>
      </w:r>
      <w:r w:rsidR="00C90F89">
        <w:rPr>
          <w:sz w:val="24"/>
          <w:szCs w:val="24"/>
        </w:rPr>
        <w:t>Welsh g</w:t>
      </w:r>
      <w:r w:rsidR="00227E6B" w:rsidRPr="00227E6B">
        <w:rPr>
          <w:sz w:val="24"/>
          <w:szCs w:val="24"/>
        </w:rPr>
        <w:t xml:space="preserve">overnment </w:t>
      </w:r>
      <w:r w:rsidR="00E260ED">
        <w:rPr>
          <w:sz w:val="24"/>
          <w:szCs w:val="24"/>
        </w:rPr>
        <w:t xml:space="preserve">is in the process of </w:t>
      </w:r>
      <w:r w:rsidR="00A24AB4">
        <w:rPr>
          <w:sz w:val="24"/>
          <w:szCs w:val="24"/>
        </w:rPr>
        <w:t>implementing</w:t>
      </w:r>
      <w:r w:rsidR="00E260ED">
        <w:rPr>
          <w:sz w:val="24"/>
          <w:szCs w:val="24"/>
        </w:rPr>
        <w:t xml:space="preserve"> </w:t>
      </w:r>
      <w:r w:rsidR="00257DE8">
        <w:rPr>
          <w:sz w:val="24"/>
          <w:szCs w:val="24"/>
        </w:rPr>
        <w:t>the</w:t>
      </w:r>
      <w:r w:rsidR="00E260ED">
        <w:rPr>
          <w:sz w:val="24"/>
          <w:szCs w:val="24"/>
        </w:rPr>
        <w:t xml:space="preserve"> new </w:t>
      </w:r>
      <w:r w:rsidR="00031DC4">
        <w:rPr>
          <w:sz w:val="24"/>
          <w:szCs w:val="24"/>
        </w:rPr>
        <w:t>N</w:t>
      </w:r>
      <w:r w:rsidR="008834C2">
        <w:rPr>
          <w:sz w:val="24"/>
          <w:szCs w:val="24"/>
        </w:rPr>
        <w:t xml:space="preserve">ational </w:t>
      </w:r>
      <w:r w:rsidR="00031DC4">
        <w:rPr>
          <w:sz w:val="24"/>
          <w:szCs w:val="24"/>
        </w:rPr>
        <w:t>C</w:t>
      </w:r>
      <w:r w:rsidR="008834C2">
        <w:rPr>
          <w:sz w:val="24"/>
          <w:szCs w:val="24"/>
        </w:rPr>
        <w:t>urriculum</w:t>
      </w:r>
      <w:r w:rsidR="005811F1">
        <w:rPr>
          <w:sz w:val="24"/>
          <w:szCs w:val="24"/>
        </w:rPr>
        <w:t xml:space="preserve"> for Wales</w:t>
      </w:r>
      <w:r w:rsidR="008834C2">
        <w:rPr>
          <w:sz w:val="24"/>
          <w:szCs w:val="24"/>
        </w:rPr>
        <w:t xml:space="preserve">. </w:t>
      </w:r>
      <w:r w:rsidR="00AB3A54">
        <w:rPr>
          <w:sz w:val="24"/>
          <w:szCs w:val="24"/>
        </w:rPr>
        <w:t>This new curriculum has been greatly influenced</w:t>
      </w:r>
      <w:r w:rsidR="00503A75">
        <w:rPr>
          <w:sz w:val="24"/>
          <w:szCs w:val="24"/>
        </w:rPr>
        <w:t>, not only by the Donaldson report</w:t>
      </w:r>
      <w:r w:rsidR="006620C4">
        <w:rPr>
          <w:sz w:val="24"/>
          <w:szCs w:val="24"/>
        </w:rPr>
        <w:t xml:space="preserve"> – Successful Futures </w:t>
      </w:r>
      <w:sdt>
        <w:sdtPr>
          <w:rPr>
            <w:sz w:val="24"/>
            <w:szCs w:val="24"/>
          </w:rPr>
          <w:id w:val="-242181836"/>
          <w:citation/>
        </w:sdtPr>
        <w:sdtEndPr/>
        <w:sdtContent>
          <w:r w:rsidR="00851349">
            <w:rPr>
              <w:sz w:val="24"/>
              <w:szCs w:val="24"/>
            </w:rPr>
            <w:fldChar w:fldCharType="begin"/>
          </w:r>
          <w:r w:rsidR="00D017FA">
            <w:rPr>
              <w:sz w:val="24"/>
              <w:szCs w:val="24"/>
            </w:rPr>
            <w:instrText xml:space="preserve">CITATION Don15 \l 2057 </w:instrText>
          </w:r>
          <w:r w:rsidR="00851349">
            <w:rPr>
              <w:sz w:val="24"/>
              <w:szCs w:val="24"/>
            </w:rPr>
            <w:fldChar w:fldCharType="separate"/>
          </w:r>
          <w:r w:rsidR="005E31E7" w:rsidRPr="005E31E7">
            <w:rPr>
              <w:noProof/>
              <w:sz w:val="24"/>
              <w:szCs w:val="24"/>
            </w:rPr>
            <w:t>(Donaldson, 2015)</w:t>
          </w:r>
          <w:r w:rsidR="00851349">
            <w:rPr>
              <w:sz w:val="24"/>
              <w:szCs w:val="24"/>
            </w:rPr>
            <w:fldChar w:fldCharType="end"/>
          </w:r>
        </w:sdtContent>
      </w:sdt>
      <w:r w:rsidR="00503A75">
        <w:rPr>
          <w:sz w:val="24"/>
          <w:szCs w:val="24"/>
        </w:rPr>
        <w:t xml:space="preserve"> </w:t>
      </w:r>
      <w:r w:rsidR="007B682B">
        <w:rPr>
          <w:sz w:val="24"/>
          <w:szCs w:val="24"/>
        </w:rPr>
        <w:t xml:space="preserve">and other reviews such as the Rose </w:t>
      </w:r>
      <w:r w:rsidR="00674407">
        <w:rPr>
          <w:sz w:val="24"/>
          <w:szCs w:val="24"/>
        </w:rPr>
        <w:t>R</w:t>
      </w:r>
      <w:r w:rsidR="007B682B">
        <w:rPr>
          <w:sz w:val="24"/>
          <w:szCs w:val="24"/>
        </w:rPr>
        <w:t xml:space="preserve">eview </w:t>
      </w:r>
      <w:sdt>
        <w:sdtPr>
          <w:rPr>
            <w:sz w:val="24"/>
            <w:szCs w:val="24"/>
          </w:rPr>
          <w:id w:val="1905949266"/>
          <w:citation/>
        </w:sdtPr>
        <w:sdtEndPr/>
        <w:sdtContent>
          <w:r w:rsidR="009B1A6F">
            <w:rPr>
              <w:sz w:val="24"/>
              <w:szCs w:val="24"/>
            </w:rPr>
            <w:fldChar w:fldCharType="begin"/>
          </w:r>
          <w:r w:rsidR="00946FF3">
            <w:rPr>
              <w:sz w:val="24"/>
              <w:szCs w:val="24"/>
            </w:rPr>
            <w:instrText xml:space="preserve">CITATION Ros09 \l 2057 </w:instrText>
          </w:r>
          <w:r w:rsidR="009B1A6F">
            <w:rPr>
              <w:sz w:val="24"/>
              <w:szCs w:val="24"/>
            </w:rPr>
            <w:fldChar w:fldCharType="separate"/>
          </w:r>
          <w:r w:rsidR="005E31E7" w:rsidRPr="005E31E7">
            <w:rPr>
              <w:noProof/>
              <w:sz w:val="24"/>
              <w:szCs w:val="24"/>
            </w:rPr>
            <w:t>(Rose, 2009)</w:t>
          </w:r>
          <w:r w:rsidR="009B1A6F">
            <w:rPr>
              <w:sz w:val="24"/>
              <w:szCs w:val="24"/>
            </w:rPr>
            <w:fldChar w:fldCharType="end"/>
          </w:r>
        </w:sdtContent>
      </w:sdt>
      <w:r w:rsidR="00A0716A">
        <w:rPr>
          <w:sz w:val="24"/>
          <w:szCs w:val="24"/>
        </w:rPr>
        <w:t xml:space="preserve"> and the </w:t>
      </w:r>
      <w:r w:rsidR="00E25A8A">
        <w:rPr>
          <w:sz w:val="24"/>
          <w:szCs w:val="24"/>
        </w:rPr>
        <w:t>United</w:t>
      </w:r>
      <w:r w:rsidR="0017282B">
        <w:rPr>
          <w:sz w:val="24"/>
          <w:szCs w:val="24"/>
        </w:rPr>
        <w:t xml:space="preserve"> Nations Convention on the Rights of the Child</w:t>
      </w:r>
      <w:sdt>
        <w:sdtPr>
          <w:rPr>
            <w:sz w:val="24"/>
            <w:szCs w:val="24"/>
          </w:rPr>
          <w:id w:val="516436106"/>
          <w:citation/>
        </w:sdtPr>
        <w:sdtEndPr/>
        <w:sdtContent>
          <w:r w:rsidR="00254457">
            <w:rPr>
              <w:sz w:val="24"/>
              <w:szCs w:val="24"/>
            </w:rPr>
            <w:fldChar w:fldCharType="begin"/>
          </w:r>
          <w:r w:rsidR="007E27D9">
            <w:rPr>
              <w:sz w:val="24"/>
              <w:szCs w:val="24"/>
            </w:rPr>
            <w:instrText xml:space="preserve">CITATION UNC90 \l 2057 </w:instrText>
          </w:r>
          <w:r w:rsidR="00254457">
            <w:rPr>
              <w:sz w:val="24"/>
              <w:szCs w:val="24"/>
            </w:rPr>
            <w:fldChar w:fldCharType="separate"/>
          </w:r>
          <w:r w:rsidR="005E31E7">
            <w:rPr>
              <w:noProof/>
              <w:sz w:val="24"/>
              <w:szCs w:val="24"/>
            </w:rPr>
            <w:t xml:space="preserve"> </w:t>
          </w:r>
          <w:r w:rsidR="005E31E7" w:rsidRPr="005E31E7">
            <w:rPr>
              <w:noProof/>
              <w:sz w:val="24"/>
              <w:szCs w:val="24"/>
            </w:rPr>
            <w:t>(UNCRC, 1990)</w:t>
          </w:r>
          <w:r w:rsidR="00254457">
            <w:rPr>
              <w:sz w:val="24"/>
              <w:szCs w:val="24"/>
            </w:rPr>
            <w:fldChar w:fldCharType="end"/>
          </w:r>
        </w:sdtContent>
      </w:sdt>
      <w:r w:rsidR="003B3BE8">
        <w:rPr>
          <w:sz w:val="24"/>
          <w:szCs w:val="24"/>
        </w:rPr>
        <w:t xml:space="preserve"> but also</w:t>
      </w:r>
      <w:r w:rsidR="00AB3A54">
        <w:rPr>
          <w:sz w:val="24"/>
          <w:szCs w:val="24"/>
        </w:rPr>
        <w:t xml:space="preserve"> by </w:t>
      </w:r>
      <w:r w:rsidR="009F285A">
        <w:rPr>
          <w:sz w:val="24"/>
          <w:szCs w:val="24"/>
        </w:rPr>
        <w:t>the</w:t>
      </w:r>
      <w:r w:rsidR="00B1603F">
        <w:rPr>
          <w:sz w:val="24"/>
          <w:szCs w:val="24"/>
        </w:rPr>
        <w:t xml:space="preserve"> work of educational theorists </w:t>
      </w:r>
      <w:r w:rsidR="00A41D87">
        <w:rPr>
          <w:sz w:val="24"/>
          <w:szCs w:val="24"/>
        </w:rPr>
        <w:t xml:space="preserve">regarding </w:t>
      </w:r>
      <w:r w:rsidR="00EC127A">
        <w:rPr>
          <w:sz w:val="24"/>
          <w:szCs w:val="24"/>
        </w:rPr>
        <w:t xml:space="preserve"> </w:t>
      </w:r>
      <w:r w:rsidR="001D59B2">
        <w:rPr>
          <w:sz w:val="24"/>
          <w:szCs w:val="24"/>
        </w:rPr>
        <w:t>C</w:t>
      </w:r>
      <w:r w:rsidR="00EC127A">
        <w:rPr>
          <w:sz w:val="24"/>
          <w:szCs w:val="24"/>
        </w:rPr>
        <w:t xml:space="preserve">ognitive </w:t>
      </w:r>
      <w:r w:rsidR="001D59B2">
        <w:rPr>
          <w:sz w:val="24"/>
          <w:szCs w:val="24"/>
        </w:rPr>
        <w:t>L</w:t>
      </w:r>
      <w:r w:rsidR="00EC127A">
        <w:rPr>
          <w:sz w:val="24"/>
          <w:szCs w:val="24"/>
        </w:rPr>
        <w:t xml:space="preserve">earning </w:t>
      </w:r>
      <w:r w:rsidR="001D59B2">
        <w:rPr>
          <w:sz w:val="24"/>
          <w:szCs w:val="24"/>
        </w:rPr>
        <w:t>T</w:t>
      </w:r>
      <w:r w:rsidR="00EC127A">
        <w:rPr>
          <w:sz w:val="24"/>
          <w:szCs w:val="24"/>
        </w:rPr>
        <w:t>heory</w:t>
      </w:r>
      <w:r w:rsidR="00947A54" w:rsidRPr="00947A54">
        <w:rPr>
          <w:sz w:val="24"/>
          <w:szCs w:val="24"/>
        </w:rPr>
        <w:t xml:space="preserve"> </w:t>
      </w:r>
      <w:r w:rsidR="00947A54">
        <w:rPr>
          <w:sz w:val="24"/>
          <w:szCs w:val="24"/>
        </w:rPr>
        <w:t xml:space="preserve">and </w:t>
      </w:r>
      <w:r w:rsidR="001D59B2">
        <w:rPr>
          <w:sz w:val="24"/>
          <w:szCs w:val="24"/>
        </w:rPr>
        <w:t>S</w:t>
      </w:r>
      <w:r w:rsidR="00947A54">
        <w:rPr>
          <w:sz w:val="24"/>
          <w:szCs w:val="24"/>
        </w:rPr>
        <w:t xml:space="preserve">ocial </w:t>
      </w:r>
      <w:r w:rsidR="001D59B2">
        <w:rPr>
          <w:sz w:val="24"/>
          <w:szCs w:val="24"/>
        </w:rPr>
        <w:t>L</w:t>
      </w:r>
      <w:r w:rsidR="00947A54">
        <w:rPr>
          <w:sz w:val="24"/>
          <w:szCs w:val="24"/>
        </w:rPr>
        <w:t xml:space="preserve">earning </w:t>
      </w:r>
      <w:r w:rsidR="001D59B2">
        <w:rPr>
          <w:sz w:val="24"/>
          <w:szCs w:val="24"/>
        </w:rPr>
        <w:t>T</w:t>
      </w:r>
      <w:r w:rsidR="00947A54">
        <w:rPr>
          <w:sz w:val="24"/>
          <w:szCs w:val="24"/>
        </w:rPr>
        <w:t xml:space="preserve">heory and marks a moving away from </w:t>
      </w:r>
      <w:r w:rsidR="001D59B2">
        <w:rPr>
          <w:sz w:val="24"/>
          <w:szCs w:val="24"/>
        </w:rPr>
        <w:t>C</w:t>
      </w:r>
      <w:r w:rsidR="00A81E05">
        <w:rPr>
          <w:sz w:val="24"/>
          <w:szCs w:val="24"/>
        </w:rPr>
        <w:t xml:space="preserve">onditioning </w:t>
      </w:r>
      <w:r w:rsidR="001D59B2">
        <w:rPr>
          <w:sz w:val="24"/>
          <w:szCs w:val="24"/>
        </w:rPr>
        <w:t>T</w:t>
      </w:r>
      <w:r w:rsidR="00A81E05">
        <w:rPr>
          <w:sz w:val="24"/>
          <w:szCs w:val="24"/>
        </w:rPr>
        <w:t>heory</w:t>
      </w:r>
      <w:r w:rsidR="00C67B9F">
        <w:rPr>
          <w:sz w:val="24"/>
          <w:szCs w:val="24"/>
        </w:rPr>
        <w:t xml:space="preserve"> and </w:t>
      </w:r>
      <w:r w:rsidR="001D59B2">
        <w:rPr>
          <w:sz w:val="24"/>
          <w:szCs w:val="24"/>
        </w:rPr>
        <w:t>B</w:t>
      </w:r>
      <w:r w:rsidR="00C67B9F">
        <w:rPr>
          <w:sz w:val="24"/>
          <w:szCs w:val="24"/>
        </w:rPr>
        <w:t>ehaviourism.</w:t>
      </w:r>
    </w:p>
    <w:p w14:paraId="017ABE80" w14:textId="2CE6DAE2" w:rsidR="00DF2727" w:rsidRDefault="00DF2727" w:rsidP="00906943">
      <w:pPr>
        <w:spacing w:line="360" w:lineRule="auto"/>
        <w:jc w:val="both"/>
        <w:rPr>
          <w:sz w:val="24"/>
          <w:szCs w:val="24"/>
        </w:rPr>
      </w:pPr>
      <w:r>
        <w:rPr>
          <w:sz w:val="24"/>
          <w:szCs w:val="24"/>
        </w:rPr>
        <w:t>T</w:t>
      </w:r>
      <w:r w:rsidRPr="00DF2727">
        <w:rPr>
          <w:sz w:val="24"/>
          <w:szCs w:val="24"/>
        </w:rPr>
        <w:t>his academic assignment</w:t>
      </w:r>
      <w:r w:rsidR="00F5079D">
        <w:rPr>
          <w:sz w:val="24"/>
          <w:szCs w:val="24"/>
        </w:rPr>
        <w:t xml:space="preserve"> </w:t>
      </w:r>
      <w:r>
        <w:rPr>
          <w:sz w:val="24"/>
          <w:szCs w:val="24"/>
        </w:rPr>
        <w:t>will compare</w:t>
      </w:r>
      <w:r w:rsidR="00F87FA2">
        <w:rPr>
          <w:sz w:val="24"/>
          <w:szCs w:val="24"/>
        </w:rPr>
        <w:t xml:space="preserve"> and critically analyse</w:t>
      </w:r>
      <w:r w:rsidR="009912F2">
        <w:rPr>
          <w:sz w:val="24"/>
          <w:szCs w:val="24"/>
        </w:rPr>
        <w:t xml:space="preserve"> the work </w:t>
      </w:r>
      <w:r w:rsidR="009A2B6A">
        <w:rPr>
          <w:sz w:val="24"/>
          <w:szCs w:val="24"/>
        </w:rPr>
        <w:t>of three</w:t>
      </w:r>
      <w:r>
        <w:rPr>
          <w:sz w:val="24"/>
          <w:szCs w:val="24"/>
        </w:rPr>
        <w:t xml:space="preserve"> </w:t>
      </w:r>
      <w:r w:rsidR="009912F2">
        <w:rPr>
          <w:sz w:val="24"/>
          <w:szCs w:val="24"/>
        </w:rPr>
        <w:t xml:space="preserve">educational </w:t>
      </w:r>
      <w:r w:rsidR="00CA4CF9">
        <w:rPr>
          <w:sz w:val="24"/>
          <w:szCs w:val="24"/>
        </w:rPr>
        <w:t>t</w:t>
      </w:r>
      <w:r>
        <w:rPr>
          <w:sz w:val="24"/>
          <w:szCs w:val="24"/>
        </w:rPr>
        <w:t xml:space="preserve">heorists and </w:t>
      </w:r>
      <w:r w:rsidR="006522EE">
        <w:rPr>
          <w:sz w:val="24"/>
          <w:szCs w:val="24"/>
        </w:rPr>
        <w:t>their works impact</w:t>
      </w:r>
      <w:r>
        <w:rPr>
          <w:sz w:val="24"/>
          <w:szCs w:val="24"/>
        </w:rPr>
        <w:t xml:space="preserve"> on </w:t>
      </w:r>
      <w:r w:rsidR="00F5079D">
        <w:rPr>
          <w:sz w:val="24"/>
          <w:szCs w:val="24"/>
        </w:rPr>
        <w:t xml:space="preserve">educational policy and practice.  </w:t>
      </w:r>
      <w:r w:rsidR="00460B74">
        <w:rPr>
          <w:sz w:val="24"/>
          <w:szCs w:val="24"/>
        </w:rPr>
        <w:t>First,</w:t>
      </w:r>
      <w:r w:rsidR="00A41C15">
        <w:rPr>
          <w:sz w:val="24"/>
          <w:szCs w:val="24"/>
        </w:rPr>
        <w:t xml:space="preserve"> </w:t>
      </w:r>
      <w:r w:rsidR="005564B6">
        <w:rPr>
          <w:sz w:val="24"/>
          <w:szCs w:val="24"/>
        </w:rPr>
        <w:t>I</w:t>
      </w:r>
      <w:r w:rsidR="00A41C15">
        <w:rPr>
          <w:sz w:val="24"/>
          <w:szCs w:val="24"/>
        </w:rPr>
        <w:t xml:space="preserve"> will</w:t>
      </w:r>
      <w:r w:rsidR="00F5079D">
        <w:rPr>
          <w:sz w:val="24"/>
          <w:szCs w:val="24"/>
        </w:rPr>
        <w:t xml:space="preserve"> discuss the renowned </w:t>
      </w:r>
      <w:r w:rsidR="00177AE5">
        <w:rPr>
          <w:sz w:val="24"/>
          <w:szCs w:val="24"/>
        </w:rPr>
        <w:t xml:space="preserve">Behaviouralist, </w:t>
      </w:r>
      <w:proofErr w:type="spellStart"/>
      <w:r w:rsidR="00177AE5">
        <w:rPr>
          <w:sz w:val="24"/>
          <w:szCs w:val="24"/>
        </w:rPr>
        <w:t>Burrhus</w:t>
      </w:r>
      <w:proofErr w:type="spellEnd"/>
      <w:r w:rsidR="00F5079D" w:rsidRPr="00F5079D">
        <w:rPr>
          <w:sz w:val="24"/>
          <w:szCs w:val="24"/>
        </w:rPr>
        <w:t xml:space="preserve"> Skinner</w:t>
      </w:r>
      <w:r w:rsidR="0081476D">
        <w:rPr>
          <w:sz w:val="24"/>
          <w:szCs w:val="24"/>
        </w:rPr>
        <w:t xml:space="preserve"> (1904 – 1990)</w:t>
      </w:r>
      <w:r w:rsidR="00F5079D">
        <w:rPr>
          <w:sz w:val="24"/>
          <w:szCs w:val="24"/>
        </w:rPr>
        <w:t>, who</w:t>
      </w:r>
      <w:r w:rsidR="00760A39">
        <w:rPr>
          <w:sz w:val="24"/>
          <w:szCs w:val="24"/>
        </w:rPr>
        <w:t xml:space="preserve">’s </w:t>
      </w:r>
      <w:r w:rsidR="004F424F">
        <w:rPr>
          <w:sz w:val="24"/>
          <w:szCs w:val="24"/>
        </w:rPr>
        <w:t>seminal work on</w:t>
      </w:r>
      <w:r w:rsidR="00F5079D">
        <w:rPr>
          <w:sz w:val="24"/>
          <w:szCs w:val="24"/>
        </w:rPr>
        <w:t xml:space="preserve"> Operant Conditioning</w:t>
      </w:r>
      <w:r w:rsidR="00DB72CD">
        <w:rPr>
          <w:sz w:val="24"/>
          <w:szCs w:val="24"/>
        </w:rPr>
        <w:t xml:space="preserve"> </w:t>
      </w:r>
      <w:r w:rsidR="00F70DE3">
        <w:rPr>
          <w:sz w:val="24"/>
          <w:szCs w:val="24"/>
        </w:rPr>
        <w:t xml:space="preserve">can be used </w:t>
      </w:r>
      <w:r w:rsidR="00942B52">
        <w:rPr>
          <w:sz w:val="24"/>
          <w:szCs w:val="24"/>
        </w:rPr>
        <w:t xml:space="preserve">to </w:t>
      </w:r>
      <w:r w:rsidR="00DB72CD">
        <w:rPr>
          <w:sz w:val="24"/>
          <w:szCs w:val="24"/>
        </w:rPr>
        <w:t>shape</w:t>
      </w:r>
      <w:r w:rsidR="00F5079D">
        <w:rPr>
          <w:sz w:val="24"/>
          <w:szCs w:val="24"/>
        </w:rPr>
        <w:t xml:space="preserve"> learning and behaviour. </w:t>
      </w:r>
      <w:r w:rsidR="00E25653">
        <w:rPr>
          <w:sz w:val="24"/>
          <w:szCs w:val="24"/>
        </w:rPr>
        <w:t>One</w:t>
      </w:r>
      <w:r w:rsidR="00562DFA">
        <w:rPr>
          <w:sz w:val="24"/>
          <w:szCs w:val="24"/>
        </w:rPr>
        <w:t xml:space="preserve"> will then describe the </w:t>
      </w:r>
      <w:r w:rsidR="00E25653">
        <w:rPr>
          <w:sz w:val="24"/>
          <w:szCs w:val="24"/>
        </w:rPr>
        <w:t>t</w:t>
      </w:r>
      <w:r w:rsidR="00562DFA">
        <w:rPr>
          <w:sz w:val="24"/>
          <w:szCs w:val="24"/>
        </w:rPr>
        <w:t>heory of Jean Piaget</w:t>
      </w:r>
      <w:r w:rsidR="00AC5933">
        <w:rPr>
          <w:sz w:val="24"/>
          <w:szCs w:val="24"/>
        </w:rPr>
        <w:t xml:space="preserve"> (1896 – 1980)</w:t>
      </w:r>
      <w:r w:rsidR="00F94998">
        <w:rPr>
          <w:sz w:val="24"/>
          <w:szCs w:val="24"/>
        </w:rPr>
        <w:t xml:space="preserve">, </w:t>
      </w:r>
      <w:r w:rsidR="00E25653">
        <w:rPr>
          <w:sz w:val="24"/>
          <w:szCs w:val="24"/>
        </w:rPr>
        <w:t>whose</w:t>
      </w:r>
      <w:r w:rsidR="00F94998">
        <w:rPr>
          <w:sz w:val="24"/>
          <w:szCs w:val="24"/>
        </w:rPr>
        <w:t xml:space="preserve"> ideas</w:t>
      </w:r>
      <w:r w:rsidR="00E25653">
        <w:rPr>
          <w:sz w:val="24"/>
          <w:szCs w:val="24"/>
        </w:rPr>
        <w:t xml:space="preserve"> </w:t>
      </w:r>
      <w:r w:rsidR="006971B6">
        <w:rPr>
          <w:sz w:val="24"/>
          <w:szCs w:val="24"/>
        </w:rPr>
        <w:t>on</w:t>
      </w:r>
      <w:r w:rsidR="00F94998">
        <w:rPr>
          <w:sz w:val="24"/>
          <w:szCs w:val="24"/>
        </w:rPr>
        <w:t xml:space="preserve"> Constructivism </w:t>
      </w:r>
      <w:r w:rsidR="00E25653">
        <w:rPr>
          <w:sz w:val="24"/>
          <w:szCs w:val="24"/>
        </w:rPr>
        <w:t>ha</w:t>
      </w:r>
      <w:r w:rsidR="006971B6">
        <w:rPr>
          <w:sz w:val="24"/>
          <w:szCs w:val="24"/>
        </w:rPr>
        <w:t>ve</w:t>
      </w:r>
      <w:r w:rsidR="00E25653">
        <w:rPr>
          <w:sz w:val="24"/>
          <w:szCs w:val="24"/>
        </w:rPr>
        <w:t xml:space="preserve"> led to the understanding of cognitive development as a process</w:t>
      </w:r>
      <w:r w:rsidR="00F94998">
        <w:rPr>
          <w:sz w:val="24"/>
          <w:szCs w:val="24"/>
        </w:rPr>
        <w:t xml:space="preserve">. </w:t>
      </w:r>
      <w:r w:rsidR="00E25653">
        <w:rPr>
          <w:sz w:val="24"/>
          <w:szCs w:val="24"/>
        </w:rPr>
        <w:t>Finally,</w:t>
      </w:r>
      <w:r w:rsidR="00F94998">
        <w:rPr>
          <w:sz w:val="24"/>
          <w:szCs w:val="24"/>
        </w:rPr>
        <w:t xml:space="preserve"> one will discuss the teachings of Lev Vygotsky</w:t>
      </w:r>
      <w:r w:rsidR="00AC5933">
        <w:rPr>
          <w:sz w:val="24"/>
          <w:szCs w:val="24"/>
        </w:rPr>
        <w:t xml:space="preserve"> </w:t>
      </w:r>
      <w:r w:rsidR="00AC5933" w:rsidRPr="00AC5933">
        <w:rPr>
          <w:sz w:val="24"/>
          <w:szCs w:val="24"/>
        </w:rPr>
        <w:t>(1896 – 1934)</w:t>
      </w:r>
      <w:r w:rsidR="00F94998">
        <w:rPr>
          <w:sz w:val="24"/>
          <w:szCs w:val="24"/>
        </w:rPr>
        <w:t xml:space="preserve">, </w:t>
      </w:r>
      <w:r w:rsidR="00E25653">
        <w:rPr>
          <w:sz w:val="24"/>
          <w:szCs w:val="24"/>
        </w:rPr>
        <w:t>whose</w:t>
      </w:r>
      <w:r w:rsidR="00F94998">
        <w:rPr>
          <w:sz w:val="24"/>
          <w:szCs w:val="24"/>
        </w:rPr>
        <w:t xml:space="preserve"> </w:t>
      </w:r>
      <w:r w:rsidR="00052399">
        <w:rPr>
          <w:sz w:val="24"/>
          <w:szCs w:val="24"/>
        </w:rPr>
        <w:t>theory</w:t>
      </w:r>
      <w:r w:rsidR="00F94998">
        <w:rPr>
          <w:sz w:val="24"/>
          <w:szCs w:val="24"/>
        </w:rPr>
        <w:t xml:space="preserve"> of </w:t>
      </w:r>
      <w:r w:rsidR="00571D13">
        <w:rPr>
          <w:sz w:val="24"/>
          <w:szCs w:val="24"/>
        </w:rPr>
        <w:t>S</w:t>
      </w:r>
      <w:r w:rsidR="00F94998">
        <w:rPr>
          <w:sz w:val="24"/>
          <w:szCs w:val="24"/>
        </w:rPr>
        <w:t>ocia</w:t>
      </w:r>
      <w:r w:rsidR="00F94998" w:rsidRPr="00D703F8">
        <w:rPr>
          <w:sz w:val="24"/>
          <w:szCs w:val="24"/>
        </w:rPr>
        <w:t xml:space="preserve">l </w:t>
      </w:r>
      <w:r w:rsidR="00D703F8" w:rsidRPr="00D703F8">
        <w:rPr>
          <w:sz w:val="24"/>
          <w:szCs w:val="24"/>
        </w:rPr>
        <w:t>C</w:t>
      </w:r>
      <w:r w:rsidR="00F94998" w:rsidRPr="00D703F8">
        <w:rPr>
          <w:sz w:val="24"/>
          <w:szCs w:val="24"/>
        </w:rPr>
        <w:t>onstructivism</w:t>
      </w:r>
      <w:r w:rsidR="00F94998">
        <w:rPr>
          <w:sz w:val="24"/>
          <w:szCs w:val="24"/>
        </w:rPr>
        <w:t xml:space="preserve"> ha</w:t>
      </w:r>
      <w:r w:rsidR="00052399">
        <w:rPr>
          <w:sz w:val="24"/>
          <w:szCs w:val="24"/>
        </w:rPr>
        <w:t>s</w:t>
      </w:r>
      <w:r w:rsidR="00F94998">
        <w:rPr>
          <w:sz w:val="24"/>
          <w:szCs w:val="24"/>
        </w:rPr>
        <w:t xml:space="preserve"> built on </w:t>
      </w:r>
      <w:r w:rsidR="00E25653">
        <w:rPr>
          <w:sz w:val="24"/>
          <w:szCs w:val="24"/>
        </w:rPr>
        <w:t>P</w:t>
      </w:r>
      <w:r w:rsidR="00F94998">
        <w:rPr>
          <w:sz w:val="24"/>
          <w:szCs w:val="24"/>
        </w:rPr>
        <w:t>iaget</w:t>
      </w:r>
      <w:r w:rsidR="000C38A6">
        <w:rPr>
          <w:sz w:val="24"/>
          <w:szCs w:val="24"/>
        </w:rPr>
        <w:t>’</w:t>
      </w:r>
      <w:r w:rsidR="00F94998">
        <w:rPr>
          <w:sz w:val="24"/>
          <w:szCs w:val="24"/>
        </w:rPr>
        <w:t>s work</w:t>
      </w:r>
      <w:r w:rsidR="00D00FC0">
        <w:rPr>
          <w:sz w:val="24"/>
          <w:szCs w:val="24"/>
        </w:rPr>
        <w:t>,</w:t>
      </w:r>
      <w:r w:rsidR="00E25653">
        <w:rPr>
          <w:sz w:val="24"/>
          <w:szCs w:val="24"/>
        </w:rPr>
        <w:t xml:space="preserve"> adding the concept that learning comes not only</w:t>
      </w:r>
      <w:r w:rsidR="00B35F8F">
        <w:rPr>
          <w:sz w:val="24"/>
          <w:szCs w:val="24"/>
        </w:rPr>
        <w:t xml:space="preserve"> from</w:t>
      </w:r>
      <w:r w:rsidR="00E25653">
        <w:rPr>
          <w:sz w:val="24"/>
          <w:szCs w:val="24"/>
        </w:rPr>
        <w:t xml:space="preserve"> the solo endeavour, but </w:t>
      </w:r>
      <w:r w:rsidR="00B35F8F">
        <w:rPr>
          <w:sz w:val="24"/>
          <w:szCs w:val="24"/>
        </w:rPr>
        <w:t>through</w:t>
      </w:r>
      <w:r w:rsidR="00E25653">
        <w:rPr>
          <w:sz w:val="24"/>
          <w:szCs w:val="24"/>
        </w:rPr>
        <w:t xml:space="preserve"> social interaction</w:t>
      </w:r>
      <w:r w:rsidR="00B35F8F">
        <w:rPr>
          <w:sz w:val="24"/>
          <w:szCs w:val="24"/>
        </w:rPr>
        <w:t xml:space="preserve">s with </w:t>
      </w:r>
      <w:r w:rsidR="00264BC7">
        <w:rPr>
          <w:sz w:val="24"/>
          <w:szCs w:val="24"/>
        </w:rPr>
        <w:t>t</w:t>
      </w:r>
      <w:r w:rsidR="00B35F8F">
        <w:rPr>
          <w:sz w:val="24"/>
          <w:szCs w:val="24"/>
        </w:rPr>
        <w:t>eachers and learners</w:t>
      </w:r>
      <w:r w:rsidR="00E25653">
        <w:rPr>
          <w:sz w:val="24"/>
          <w:szCs w:val="24"/>
        </w:rPr>
        <w:t>.</w:t>
      </w:r>
      <w:r w:rsidR="00CA1E8C">
        <w:rPr>
          <w:sz w:val="24"/>
          <w:szCs w:val="24"/>
        </w:rPr>
        <w:t xml:space="preserve"> </w:t>
      </w:r>
    </w:p>
    <w:p w14:paraId="1E6C60AE" w14:textId="3E2EAC93" w:rsidR="000C38A6" w:rsidRDefault="009271FD" w:rsidP="00906943">
      <w:pPr>
        <w:spacing w:line="360" w:lineRule="auto"/>
        <w:jc w:val="both"/>
        <w:rPr>
          <w:sz w:val="24"/>
          <w:szCs w:val="24"/>
        </w:rPr>
      </w:pPr>
      <w:r>
        <w:rPr>
          <w:sz w:val="24"/>
          <w:szCs w:val="24"/>
        </w:rPr>
        <w:t>The prominent</w:t>
      </w:r>
      <w:r w:rsidR="008C5A61">
        <w:rPr>
          <w:sz w:val="24"/>
          <w:szCs w:val="24"/>
        </w:rPr>
        <w:t xml:space="preserve"> </w:t>
      </w:r>
      <w:r w:rsidR="0040512A">
        <w:rPr>
          <w:sz w:val="24"/>
          <w:szCs w:val="24"/>
        </w:rPr>
        <w:t>Behaviouralist</w:t>
      </w:r>
      <w:r w:rsidR="00AC5933">
        <w:rPr>
          <w:sz w:val="24"/>
          <w:szCs w:val="24"/>
        </w:rPr>
        <w:t xml:space="preserve"> Skinner</w:t>
      </w:r>
      <w:r w:rsidR="00C50C67">
        <w:rPr>
          <w:sz w:val="24"/>
          <w:szCs w:val="24"/>
        </w:rPr>
        <w:t xml:space="preserve"> considered free will an </w:t>
      </w:r>
      <w:r w:rsidR="00D5705B">
        <w:rPr>
          <w:sz w:val="24"/>
          <w:szCs w:val="24"/>
        </w:rPr>
        <w:t>illusion</w:t>
      </w:r>
      <w:sdt>
        <w:sdtPr>
          <w:rPr>
            <w:sz w:val="24"/>
            <w:szCs w:val="24"/>
          </w:rPr>
          <w:id w:val="136006266"/>
          <w:citation/>
        </w:sdtPr>
        <w:sdtEndPr/>
        <w:sdtContent>
          <w:r w:rsidR="00053A27">
            <w:rPr>
              <w:sz w:val="24"/>
              <w:szCs w:val="24"/>
            </w:rPr>
            <w:fldChar w:fldCharType="begin"/>
          </w:r>
          <w:r w:rsidR="00053A27">
            <w:rPr>
              <w:sz w:val="24"/>
              <w:szCs w:val="24"/>
            </w:rPr>
            <w:instrText xml:space="preserve"> CITATION Mcl19 \l 2057 </w:instrText>
          </w:r>
          <w:r w:rsidR="00053A27">
            <w:rPr>
              <w:sz w:val="24"/>
              <w:szCs w:val="24"/>
            </w:rPr>
            <w:fldChar w:fldCharType="separate"/>
          </w:r>
          <w:r w:rsidR="005E31E7">
            <w:rPr>
              <w:noProof/>
              <w:sz w:val="24"/>
              <w:szCs w:val="24"/>
            </w:rPr>
            <w:t xml:space="preserve"> </w:t>
          </w:r>
          <w:r w:rsidR="005E31E7" w:rsidRPr="005E31E7">
            <w:rPr>
              <w:noProof/>
              <w:sz w:val="24"/>
              <w:szCs w:val="24"/>
            </w:rPr>
            <w:t>(Mcleod, 2019)</w:t>
          </w:r>
          <w:r w:rsidR="00053A27">
            <w:rPr>
              <w:sz w:val="24"/>
              <w:szCs w:val="24"/>
            </w:rPr>
            <w:fldChar w:fldCharType="end"/>
          </w:r>
        </w:sdtContent>
      </w:sdt>
      <w:r w:rsidR="00211A34">
        <w:rPr>
          <w:sz w:val="24"/>
          <w:szCs w:val="24"/>
        </w:rPr>
        <w:t>.</w:t>
      </w:r>
      <w:r>
        <w:rPr>
          <w:sz w:val="24"/>
          <w:szCs w:val="24"/>
        </w:rPr>
        <w:t xml:space="preserve"> </w:t>
      </w:r>
      <w:r w:rsidR="00211A34">
        <w:rPr>
          <w:sz w:val="24"/>
          <w:szCs w:val="24"/>
        </w:rPr>
        <w:t xml:space="preserve"> H</w:t>
      </w:r>
      <w:r w:rsidR="00C13AE1">
        <w:rPr>
          <w:sz w:val="24"/>
          <w:szCs w:val="24"/>
        </w:rPr>
        <w:t xml:space="preserve">e  built on Pavlovian thinking </w:t>
      </w:r>
      <w:r w:rsidR="00897038">
        <w:rPr>
          <w:sz w:val="24"/>
          <w:szCs w:val="24"/>
        </w:rPr>
        <w:t>regarding</w:t>
      </w:r>
      <w:r w:rsidR="00C13AE1">
        <w:rPr>
          <w:sz w:val="24"/>
          <w:szCs w:val="24"/>
        </w:rPr>
        <w:t xml:space="preserve"> conditioned response and based his experiments on</w:t>
      </w:r>
      <w:r w:rsidR="00C13AE1" w:rsidRPr="002410B0">
        <w:rPr>
          <w:sz w:val="24"/>
          <w:szCs w:val="24"/>
        </w:rPr>
        <w:t> </w:t>
      </w:r>
      <w:hyperlink r:id="rId10" w:history="1">
        <w:r w:rsidR="00C13AE1" w:rsidRPr="002410B0">
          <w:rPr>
            <w:rStyle w:val="Hyperlink"/>
            <w:color w:val="auto"/>
            <w:sz w:val="24"/>
            <w:szCs w:val="24"/>
            <w:u w:val="none"/>
          </w:rPr>
          <w:t>Thorndike’s (1898) law of effect</w:t>
        </w:r>
      </w:hyperlink>
      <w:r w:rsidR="00C13AE1">
        <w:rPr>
          <w:sz w:val="24"/>
          <w:szCs w:val="24"/>
        </w:rPr>
        <w:t xml:space="preserve"> </w:t>
      </w:r>
      <w:sdt>
        <w:sdtPr>
          <w:rPr>
            <w:sz w:val="24"/>
            <w:szCs w:val="24"/>
          </w:rPr>
          <w:id w:val="386150813"/>
          <w:citation/>
        </w:sdtPr>
        <w:sdtEndPr/>
        <w:sdtContent>
          <w:r w:rsidR="00C13AE1">
            <w:rPr>
              <w:sz w:val="24"/>
              <w:szCs w:val="24"/>
            </w:rPr>
            <w:fldChar w:fldCharType="begin"/>
          </w:r>
          <w:r w:rsidR="00C13AE1">
            <w:rPr>
              <w:sz w:val="24"/>
              <w:szCs w:val="24"/>
            </w:rPr>
            <w:instrText xml:space="preserve">CITATION Mcl18 \l 2057 </w:instrText>
          </w:r>
          <w:r w:rsidR="00C13AE1">
            <w:rPr>
              <w:sz w:val="24"/>
              <w:szCs w:val="24"/>
            </w:rPr>
            <w:fldChar w:fldCharType="separate"/>
          </w:r>
          <w:r w:rsidR="005E31E7" w:rsidRPr="005E31E7">
            <w:rPr>
              <w:noProof/>
              <w:sz w:val="24"/>
              <w:szCs w:val="24"/>
            </w:rPr>
            <w:t>(Mcleod, 2018)</w:t>
          </w:r>
          <w:r w:rsidR="00C13AE1">
            <w:rPr>
              <w:sz w:val="24"/>
              <w:szCs w:val="24"/>
            </w:rPr>
            <w:fldChar w:fldCharType="end"/>
          </w:r>
        </w:sdtContent>
      </w:sdt>
      <w:r w:rsidR="00C13AE1">
        <w:rPr>
          <w:sz w:val="24"/>
          <w:szCs w:val="24"/>
        </w:rPr>
        <w:t xml:space="preserve"> to</w:t>
      </w:r>
      <w:r w:rsidR="00031DC4">
        <w:rPr>
          <w:sz w:val="24"/>
          <w:szCs w:val="24"/>
        </w:rPr>
        <w:t xml:space="preserve"> further</w:t>
      </w:r>
      <w:r w:rsidR="00C13AE1">
        <w:rPr>
          <w:sz w:val="24"/>
          <w:szCs w:val="24"/>
        </w:rPr>
        <w:t xml:space="preserve"> develop his theory of </w:t>
      </w:r>
      <w:bookmarkStart w:id="0" w:name="_Hlk21530170"/>
      <w:r w:rsidR="007D49F5">
        <w:rPr>
          <w:sz w:val="24"/>
          <w:szCs w:val="24"/>
        </w:rPr>
        <w:t>O</w:t>
      </w:r>
      <w:r w:rsidR="00C13AE1">
        <w:rPr>
          <w:sz w:val="24"/>
          <w:szCs w:val="24"/>
        </w:rPr>
        <w:t xml:space="preserve">perant </w:t>
      </w:r>
      <w:r w:rsidR="007D49F5">
        <w:rPr>
          <w:sz w:val="24"/>
          <w:szCs w:val="24"/>
        </w:rPr>
        <w:t>C</w:t>
      </w:r>
      <w:r w:rsidR="00C13AE1">
        <w:rPr>
          <w:sz w:val="24"/>
          <w:szCs w:val="24"/>
        </w:rPr>
        <w:t xml:space="preserve">onditioning </w:t>
      </w:r>
      <w:bookmarkEnd w:id="0"/>
      <w:r w:rsidR="00C13AE1">
        <w:rPr>
          <w:sz w:val="24"/>
          <w:szCs w:val="24"/>
        </w:rPr>
        <w:t>(Bates, 2019</w:t>
      </w:r>
      <w:r w:rsidR="0009344B">
        <w:rPr>
          <w:sz w:val="24"/>
          <w:szCs w:val="24"/>
        </w:rPr>
        <w:t>, p. 34</w:t>
      </w:r>
      <w:r w:rsidR="00C13AE1">
        <w:rPr>
          <w:sz w:val="24"/>
          <w:szCs w:val="24"/>
        </w:rPr>
        <w:t xml:space="preserve">). Through experiments on rats </w:t>
      </w:r>
      <w:r w:rsidR="006522EE">
        <w:rPr>
          <w:sz w:val="24"/>
          <w:szCs w:val="24"/>
        </w:rPr>
        <w:t>h</w:t>
      </w:r>
      <w:r w:rsidR="00C13AE1">
        <w:rPr>
          <w:sz w:val="24"/>
          <w:szCs w:val="24"/>
        </w:rPr>
        <w:t xml:space="preserve">e </w:t>
      </w:r>
      <w:r w:rsidR="006522EE">
        <w:rPr>
          <w:sz w:val="24"/>
          <w:szCs w:val="24"/>
        </w:rPr>
        <w:t>determined</w:t>
      </w:r>
      <w:r w:rsidR="00C13AE1">
        <w:rPr>
          <w:sz w:val="24"/>
          <w:szCs w:val="24"/>
        </w:rPr>
        <w:t xml:space="preserve"> that behaviour</w:t>
      </w:r>
      <w:r w:rsidR="00455E79">
        <w:rPr>
          <w:sz w:val="24"/>
          <w:szCs w:val="24"/>
        </w:rPr>
        <w:t xml:space="preserve"> patterns </w:t>
      </w:r>
      <w:r w:rsidR="004D19E4">
        <w:rPr>
          <w:sz w:val="24"/>
          <w:szCs w:val="24"/>
        </w:rPr>
        <w:t>develop</w:t>
      </w:r>
      <w:r w:rsidR="00FE35E9">
        <w:rPr>
          <w:sz w:val="24"/>
          <w:szCs w:val="24"/>
        </w:rPr>
        <w:t xml:space="preserve"> as</w:t>
      </w:r>
      <w:r w:rsidR="00455E79">
        <w:rPr>
          <w:sz w:val="24"/>
          <w:szCs w:val="24"/>
        </w:rPr>
        <w:t xml:space="preserve"> consequences of previous actions</w:t>
      </w:r>
      <w:r w:rsidR="006522EE">
        <w:rPr>
          <w:sz w:val="24"/>
          <w:szCs w:val="24"/>
        </w:rPr>
        <w:t>;</w:t>
      </w:r>
      <w:r w:rsidR="00133480">
        <w:rPr>
          <w:sz w:val="24"/>
          <w:szCs w:val="24"/>
        </w:rPr>
        <w:t xml:space="preserve"> if the consequence of a previous action was positive then the </w:t>
      </w:r>
      <w:r w:rsidR="00854168">
        <w:rPr>
          <w:sz w:val="24"/>
          <w:szCs w:val="24"/>
        </w:rPr>
        <w:t>action will</w:t>
      </w:r>
      <w:r w:rsidR="00B871E2">
        <w:rPr>
          <w:sz w:val="24"/>
          <w:szCs w:val="24"/>
        </w:rPr>
        <w:t xml:space="preserve"> probably</w:t>
      </w:r>
      <w:r w:rsidR="00854168">
        <w:rPr>
          <w:sz w:val="24"/>
          <w:szCs w:val="24"/>
        </w:rPr>
        <w:t xml:space="preserve"> be repeated, but if the consequence was negative then</w:t>
      </w:r>
      <w:r w:rsidR="001343B8">
        <w:rPr>
          <w:sz w:val="24"/>
          <w:szCs w:val="24"/>
        </w:rPr>
        <w:t xml:space="preserve"> the action will </w:t>
      </w:r>
      <w:r w:rsidR="00B871E2">
        <w:rPr>
          <w:sz w:val="24"/>
          <w:szCs w:val="24"/>
        </w:rPr>
        <w:t>probably not</w:t>
      </w:r>
      <w:r w:rsidR="001343B8">
        <w:rPr>
          <w:sz w:val="24"/>
          <w:szCs w:val="24"/>
        </w:rPr>
        <w:t xml:space="preserve"> be repeated</w:t>
      </w:r>
      <w:r w:rsidR="00000328">
        <w:rPr>
          <w:sz w:val="24"/>
          <w:szCs w:val="24"/>
        </w:rPr>
        <w:t xml:space="preserve"> </w:t>
      </w:r>
      <w:sdt>
        <w:sdtPr>
          <w:rPr>
            <w:sz w:val="24"/>
            <w:szCs w:val="24"/>
          </w:rPr>
          <w:id w:val="2024051927"/>
          <w:citation/>
        </w:sdtPr>
        <w:sdtEndPr/>
        <w:sdtContent>
          <w:r w:rsidR="00000328">
            <w:rPr>
              <w:sz w:val="24"/>
              <w:szCs w:val="24"/>
            </w:rPr>
            <w:fldChar w:fldCharType="begin"/>
          </w:r>
          <w:r w:rsidR="00000328">
            <w:rPr>
              <w:sz w:val="24"/>
              <w:szCs w:val="24"/>
            </w:rPr>
            <w:instrText xml:space="preserve"> CITATION Bur18 \l 2057 </w:instrText>
          </w:r>
          <w:r w:rsidR="00000328">
            <w:rPr>
              <w:sz w:val="24"/>
              <w:szCs w:val="24"/>
            </w:rPr>
            <w:fldChar w:fldCharType="separate"/>
          </w:r>
          <w:r w:rsidR="005E31E7" w:rsidRPr="005E31E7">
            <w:rPr>
              <w:noProof/>
              <w:sz w:val="24"/>
              <w:szCs w:val="24"/>
            </w:rPr>
            <w:t>(Burnham, 2018)</w:t>
          </w:r>
          <w:r w:rsidR="00000328">
            <w:rPr>
              <w:sz w:val="24"/>
              <w:szCs w:val="24"/>
            </w:rPr>
            <w:fldChar w:fldCharType="end"/>
          </w:r>
        </w:sdtContent>
      </w:sdt>
      <w:r w:rsidR="00B871E2">
        <w:rPr>
          <w:sz w:val="24"/>
          <w:szCs w:val="24"/>
        </w:rPr>
        <w:t xml:space="preserve">.  </w:t>
      </w:r>
      <w:r w:rsidR="00DE6296">
        <w:rPr>
          <w:sz w:val="24"/>
          <w:szCs w:val="24"/>
        </w:rPr>
        <w:t xml:space="preserve">If a desired behaviour is rewarded </w:t>
      </w:r>
      <w:r w:rsidR="00832FD5">
        <w:rPr>
          <w:sz w:val="24"/>
          <w:szCs w:val="24"/>
        </w:rPr>
        <w:t>it is said to have been</w:t>
      </w:r>
      <w:r w:rsidR="00D066F1">
        <w:rPr>
          <w:sz w:val="24"/>
          <w:szCs w:val="24"/>
        </w:rPr>
        <w:t xml:space="preserve"> reinforced</w:t>
      </w:r>
      <w:r w:rsidR="00855CAF">
        <w:rPr>
          <w:sz w:val="24"/>
          <w:szCs w:val="24"/>
        </w:rPr>
        <w:t xml:space="preserve"> and more likely to be repeated</w:t>
      </w:r>
      <w:r w:rsidR="00D066F1">
        <w:rPr>
          <w:sz w:val="24"/>
          <w:szCs w:val="24"/>
        </w:rPr>
        <w:t xml:space="preserve">, this is called </w:t>
      </w:r>
      <w:r w:rsidR="00EB0DD9">
        <w:rPr>
          <w:sz w:val="24"/>
          <w:szCs w:val="24"/>
        </w:rPr>
        <w:t>positive reinforcement</w:t>
      </w:r>
      <w:r w:rsidR="00B57458">
        <w:rPr>
          <w:sz w:val="24"/>
          <w:szCs w:val="24"/>
        </w:rPr>
        <w:t>, but behaviour that is not</w:t>
      </w:r>
      <w:r w:rsidR="001534BC">
        <w:rPr>
          <w:sz w:val="24"/>
          <w:szCs w:val="24"/>
        </w:rPr>
        <w:t xml:space="preserve"> positively</w:t>
      </w:r>
      <w:r w:rsidR="00B57458">
        <w:rPr>
          <w:sz w:val="24"/>
          <w:szCs w:val="24"/>
        </w:rPr>
        <w:t xml:space="preserve"> reinforced </w:t>
      </w:r>
      <w:r w:rsidR="001534BC">
        <w:rPr>
          <w:sz w:val="24"/>
          <w:szCs w:val="24"/>
        </w:rPr>
        <w:t>is</w:t>
      </w:r>
      <w:r w:rsidR="004B4A0B">
        <w:rPr>
          <w:sz w:val="24"/>
          <w:szCs w:val="24"/>
        </w:rPr>
        <w:t xml:space="preserve"> </w:t>
      </w:r>
      <w:r w:rsidR="002655C7">
        <w:rPr>
          <w:sz w:val="24"/>
          <w:szCs w:val="24"/>
        </w:rPr>
        <w:t>gradually</w:t>
      </w:r>
      <w:r w:rsidR="001534BC">
        <w:rPr>
          <w:sz w:val="24"/>
          <w:szCs w:val="24"/>
        </w:rPr>
        <w:t xml:space="preserve"> extinguished</w:t>
      </w:r>
      <w:r w:rsidR="00956FD0">
        <w:rPr>
          <w:sz w:val="24"/>
          <w:szCs w:val="24"/>
        </w:rPr>
        <w:t>.</w:t>
      </w:r>
      <w:r w:rsidR="00DD7964">
        <w:rPr>
          <w:sz w:val="24"/>
          <w:szCs w:val="24"/>
        </w:rPr>
        <w:t xml:space="preserve"> </w:t>
      </w:r>
      <w:r w:rsidR="002A424D">
        <w:rPr>
          <w:sz w:val="24"/>
          <w:szCs w:val="24"/>
        </w:rPr>
        <w:t xml:space="preserve"> </w:t>
      </w:r>
      <w:r w:rsidR="001C560A">
        <w:rPr>
          <w:sz w:val="24"/>
          <w:szCs w:val="24"/>
        </w:rPr>
        <w:t>While p</w:t>
      </w:r>
      <w:r w:rsidR="00624A27">
        <w:rPr>
          <w:sz w:val="24"/>
          <w:szCs w:val="24"/>
        </w:rPr>
        <w:t xml:space="preserve">unishers can </w:t>
      </w:r>
      <w:r w:rsidR="00E21A09">
        <w:rPr>
          <w:sz w:val="24"/>
          <w:szCs w:val="24"/>
        </w:rPr>
        <w:t xml:space="preserve">also </w:t>
      </w:r>
      <w:r w:rsidR="00624A27">
        <w:rPr>
          <w:sz w:val="24"/>
          <w:szCs w:val="24"/>
        </w:rPr>
        <w:t>be used to decrease the unwanted behaviour</w:t>
      </w:r>
      <w:r w:rsidR="00EB0DD9">
        <w:rPr>
          <w:sz w:val="24"/>
          <w:szCs w:val="24"/>
        </w:rPr>
        <w:t xml:space="preserve"> </w:t>
      </w:r>
      <w:sdt>
        <w:sdtPr>
          <w:rPr>
            <w:sz w:val="24"/>
            <w:szCs w:val="24"/>
          </w:rPr>
          <w:id w:val="-747879964"/>
          <w:citation/>
        </w:sdtPr>
        <w:sdtEndPr/>
        <w:sdtContent>
          <w:r w:rsidR="008E106C">
            <w:rPr>
              <w:sz w:val="24"/>
              <w:szCs w:val="24"/>
            </w:rPr>
            <w:fldChar w:fldCharType="begin"/>
          </w:r>
          <w:r w:rsidR="008E106C">
            <w:rPr>
              <w:sz w:val="24"/>
              <w:szCs w:val="24"/>
            </w:rPr>
            <w:instrText xml:space="preserve"> CITATION Mcl18 \l 2057 </w:instrText>
          </w:r>
          <w:r w:rsidR="008E106C">
            <w:rPr>
              <w:sz w:val="24"/>
              <w:szCs w:val="24"/>
            </w:rPr>
            <w:fldChar w:fldCharType="separate"/>
          </w:r>
          <w:r w:rsidR="005E31E7" w:rsidRPr="005E31E7">
            <w:rPr>
              <w:noProof/>
              <w:sz w:val="24"/>
              <w:szCs w:val="24"/>
            </w:rPr>
            <w:t>(Mcleod, 2018)</w:t>
          </w:r>
          <w:r w:rsidR="008E106C">
            <w:rPr>
              <w:sz w:val="24"/>
              <w:szCs w:val="24"/>
            </w:rPr>
            <w:fldChar w:fldCharType="end"/>
          </w:r>
        </w:sdtContent>
      </w:sdt>
      <w:r w:rsidR="001C560A">
        <w:rPr>
          <w:sz w:val="24"/>
          <w:szCs w:val="24"/>
        </w:rPr>
        <w:t>,</w:t>
      </w:r>
      <w:r w:rsidR="007573A6">
        <w:rPr>
          <w:sz w:val="24"/>
          <w:szCs w:val="24"/>
        </w:rPr>
        <w:t xml:space="preserve">  </w:t>
      </w:r>
      <w:r w:rsidR="00DD7964">
        <w:rPr>
          <w:sz w:val="24"/>
          <w:szCs w:val="24"/>
        </w:rPr>
        <w:t>n</w:t>
      </w:r>
      <w:r w:rsidR="00F313B1">
        <w:rPr>
          <w:sz w:val="24"/>
          <w:szCs w:val="24"/>
        </w:rPr>
        <w:t>egative reinforcements can</w:t>
      </w:r>
      <w:r w:rsidR="00133869">
        <w:rPr>
          <w:sz w:val="24"/>
          <w:szCs w:val="24"/>
        </w:rPr>
        <w:t xml:space="preserve"> also</w:t>
      </w:r>
      <w:r w:rsidR="00F313B1">
        <w:rPr>
          <w:sz w:val="24"/>
          <w:szCs w:val="24"/>
        </w:rPr>
        <w:t xml:space="preserve"> be used</w:t>
      </w:r>
      <w:r w:rsidR="00DD7964">
        <w:rPr>
          <w:sz w:val="24"/>
          <w:szCs w:val="24"/>
        </w:rPr>
        <w:t>.  T</w:t>
      </w:r>
      <w:r w:rsidR="0013458D">
        <w:rPr>
          <w:sz w:val="24"/>
          <w:szCs w:val="24"/>
        </w:rPr>
        <w:t>his refers to</w:t>
      </w:r>
      <w:r w:rsidR="0013458D" w:rsidRPr="0013458D">
        <w:rPr>
          <w:sz w:val="24"/>
          <w:szCs w:val="24"/>
        </w:rPr>
        <w:t xml:space="preserve"> </w:t>
      </w:r>
      <w:r w:rsidR="0013458D">
        <w:rPr>
          <w:sz w:val="24"/>
          <w:szCs w:val="24"/>
        </w:rPr>
        <w:t>a</w:t>
      </w:r>
      <w:r w:rsidR="0013458D" w:rsidRPr="0013458D">
        <w:rPr>
          <w:sz w:val="24"/>
          <w:szCs w:val="24"/>
        </w:rPr>
        <w:t xml:space="preserve"> behaviour</w:t>
      </w:r>
      <w:r w:rsidR="001B3BA1">
        <w:rPr>
          <w:sz w:val="24"/>
          <w:szCs w:val="24"/>
        </w:rPr>
        <w:t xml:space="preserve"> that</w:t>
      </w:r>
      <w:r w:rsidR="0013458D" w:rsidRPr="0013458D">
        <w:rPr>
          <w:sz w:val="24"/>
          <w:szCs w:val="24"/>
        </w:rPr>
        <w:t xml:space="preserve"> </w:t>
      </w:r>
      <w:r w:rsidR="001B3BA1">
        <w:rPr>
          <w:sz w:val="24"/>
          <w:szCs w:val="24"/>
        </w:rPr>
        <w:t>has been</w:t>
      </w:r>
      <w:r w:rsidR="0013458D" w:rsidRPr="0013458D">
        <w:rPr>
          <w:sz w:val="24"/>
          <w:szCs w:val="24"/>
        </w:rPr>
        <w:t xml:space="preserve"> strengthened by </w:t>
      </w:r>
      <w:r w:rsidR="00C85416">
        <w:rPr>
          <w:sz w:val="24"/>
          <w:szCs w:val="24"/>
        </w:rPr>
        <w:t>subtracting an</w:t>
      </w:r>
      <w:r w:rsidR="0013458D" w:rsidRPr="0013458D">
        <w:rPr>
          <w:sz w:val="24"/>
          <w:szCs w:val="24"/>
        </w:rPr>
        <w:t xml:space="preserve"> </w:t>
      </w:r>
      <w:proofErr w:type="gramStart"/>
      <w:r w:rsidR="00906943">
        <w:rPr>
          <w:sz w:val="24"/>
          <w:szCs w:val="24"/>
        </w:rPr>
        <w:t>aversive stimuli</w:t>
      </w:r>
      <w:proofErr w:type="gramEnd"/>
      <w:r w:rsidR="000C38A6">
        <w:rPr>
          <w:sz w:val="24"/>
          <w:szCs w:val="24"/>
        </w:rPr>
        <w:t xml:space="preserve"> such</w:t>
      </w:r>
      <w:r w:rsidR="00C85416">
        <w:rPr>
          <w:sz w:val="24"/>
          <w:szCs w:val="24"/>
        </w:rPr>
        <w:t xml:space="preserve"> as mental or physical </w:t>
      </w:r>
      <w:r w:rsidR="00C85416">
        <w:rPr>
          <w:sz w:val="24"/>
          <w:szCs w:val="24"/>
        </w:rPr>
        <w:lastRenderedPageBreak/>
        <w:t>discomfort</w:t>
      </w:r>
      <w:sdt>
        <w:sdtPr>
          <w:rPr>
            <w:sz w:val="24"/>
            <w:szCs w:val="24"/>
          </w:rPr>
          <w:id w:val="-1807382334"/>
          <w:citation/>
        </w:sdtPr>
        <w:sdtEndPr/>
        <w:sdtContent>
          <w:r w:rsidR="00C85416">
            <w:rPr>
              <w:sz w:val="24"/>
              <w:szCs w:val="24"/>
            </w:rPr>
            <w:fldChar w:fldCharType="begin"/>
          </w:r>
          <w:r w:rsidR="00C85416">
            <w:rPr>
              <w:sz w:val="24"/>
              <w:szCs w:val="24"/>
            </w:rPr>
            <w:instrText xml:space="preserve"> CITATION Che19 \l 2057 </w:instrText>
          </w:r>
          <w:r w:rsidR="00C85416">
            <w:rPr>
              <w:sz w:val="24"/>
              <w:szCs w:val="24"/>
            </w:rPr>
            <w:fldChar w:fldCharType="separate"/>
          </w:r>
          <w:r w:rsidR="005E31E7">
            <w:rPr>
              <w:noProof/>
              <w:sz w:val="24"/>
              <w:szCs w:val="24"/>
            </w:rPr>
            <w:t xml:space="preserve"> </w:t>
          </w:r>
          <w:r w:rsidR="005E31E7" w:rsidRPr="005E31E7">
            <w:rPr>
              <w:noProof/>
              <w:sz w:val="24"/>
              <w:szCs w:val="24"/>
            </w:rPr>
            <w:t>(Cherry, 2019)</w:t>
          </w:r>
          <w:r w:rsidR="00C85416">
            <w:rPr>
              <w:sz w:val="24"/>
              <w:szCs w:val="24"/>
            </w:rPr>
            <w:fldChar w:fldCharType="end"/>
          </w:r>
        </w:sdtContent>
      </w:sdt>
      <w:r w:rsidR="00C85416">
        <w:rPr>
          <w:sz w:val="24"/>
          <w:szCs w:val="24"/>
        </w:rPr>
        <w:t>.</w:t>
      </w:r>
      <w:r w:rsidR="00C85416" w:rsidRPr="00C85416">
        <w:rPr>
          <w:sz w:val="24"/>
          <w:szCs w:val="24"/>
        </w:rPr>
        <w:t xml:space="preserve"> </w:t>
      </w:r>
      <w:r w:rsidR="00716DB2">
        <w:rPr>
          <w:sz w:val="24"/>
          <w:szCs w:val="24"/>
        </w:rPr>
        <w:t>Skinner went on</w:t>
      </w:r>
      <w:r w:rsidR="0000343E">
        <w:rPr>
          <w:sz w:val="24"/>
          <w:szCs w:val="24"/>
        </w:rPr>
        <w:t xml:space="preserve"> </w:t>
      </w:r>
      <w:r w:rsidR="00716DB2">
        <w:rPr>
          <w:sz w:val="24"/>
          <w:szCs w:val="24"/>
        </w:rPr>
        <w:t>to theorise that</w:t>
      </w:r>
      <w:r w:rsidR="00F03C7A" w:rsidRPr="00F03C7A">
        <w:rPr>
          <w:sz w:val="24"/>
          <w:szCs w:val="24"/>
        </w:rPr>
        <w:t xml:space="preserve"> when children are learning, they are more likely to apply themselves when their endeavours are rewarded</w:t>
      </w:r>
      <w:r w:rsidR="00E72E86">
        <w:rPr>
          <w:sz w:val="24"/>
          <w:szCs w:val="24"/>
        </w:rPr>
        <w:t xml:space="preserve">. </w:t>
      </w:r>
      <w:r w:rsidR="0000343E">
        <w:rPr>
          <w:sz w:val="24"/>
          <w:szCs w:val="24"/>
        </w:rPr>
        <w:t xml:space="preserve"> </w:t>
      </w:r>
      <w:r w:rsidR="00E72E86">
        <w:rPr>
          <w:sz w:val="24"/>
          <w:szCs w:val="24"/>
        </w:rPr>
        <w:t>T</w:t>
      </w:r>
      <w:r w:rsidR="0000343E">
        <w:rPr>
          <w:sz w:val="24"/>
          <w:szCs w:val="24"/>
        </w:rPr>
        <w:t>his could simply be the use of praise</w:t>
      </w:r>
      <w:r w:rsidR="00CA281F">
        <w:rPr>
          <w:sz w:val="24"/>
          <w:szCs w:val="24"/>
        </w:rPr>
        <w:t xml:space="preserve">, encouragement and affirmation as well as more formal behaviour modification </w:t>
      </w:r>
      <w:r w:rsidR="00D866C6">
        <w:rPr>
          <w:sz w:val="24"/>
          <w:szCs w:val="24"/>
        </w:rPr>
        <w:t>such as</w:t>
      </w:r>
      <w:r w:rsidR="00CF77DB">
        <w:rPr>
          <w:sz w:val="24"/>
          <w:szCs w:val="24"/>
        </w:rPr>
        <w:t xml:space="preserve"> </w:t>
      </w:r>
      <w:r w:rsidR="00CA281F">
        <w:rPr>
          <w:sz w:val="24"/>
          <w:szCs w:val="24"/>
        </w:rPr>
        <w:t>using sticker charts and token economies</w:t>
      </w:r>
      <w:r w:rsidR="008E4CF6">
        <w:rPr>
          <w:sz w:val="24"/>
          <w:szCs w:val="24"/>
        </w:rPr>
        <w:t xml:space="preserve"> </w:t>
      </w:r>
      <w:sdt>
        <w:sdtPr>
          <w:rPr>
            <w:sz w:val="24"/>
            <w:szCs w:val="24"/>
          </w:rPr>
          <w:id w:val="1148321590"/>
          <w:citation/>
        </w:sdtPr>
        <w:sdtEndPr/>
        <w:sdtContent>
          <w:r w:rsidR="00F03C7A" w:rsidRPr="00F03C7A">
            <w:rPr>
              <w:sz w:val="24"/>
              <w:szCs w:val="24"/>
            </w:rPr>
            <w:fldChar w:fldCharType="begin"/>
          </w:r>
          <w:r w:rsidR="00F03C7A" w:rsidRPr="00F03C7A">
            <w:rPr>
              <w:sz w:val="24"/>
              <w:szCs w:val="24"/>
            </w:rPr>
            <w:instrText xml:space="preserve"> CITATION Bur18 \l 2057 </w:instrText>
          </w:r>
          <w:r w:rsidR="00F03C7A" w:rsidRPr="00F03C7A">
            <w:rPr>
              <w:sz w:val="24"/>
              <w:szCs w:val="24"/>
            </w:rPr>
            <w:fldChar w:fldCharType="separate"/>
          </w:r>
          <w:r w:rsidR="005E31E7" w:rsidRPr="005E31E7">
            <w:rPr>
              <w:noProof/>
              <w:sz w:val="24"/>
              <w:szCs w:val="24"/>
            </w:rPr>
            <w:t>(Burnham, 2018)</w:t>
          </w:r>
          <w:r w:rsidR="00F03C7A" w:rsidRPr="00F03C7A">
            <w:rPr>
              <w:sz w:val="24"/>
              <w:szCs w:val="24"/>
            </w:rPr>
            <w:fldChar w:fldCharType="end"/>
          </w:r>
        </w:sdtContent>
      </w:sdt>
      <w:r w:rsidR="00CA281F">
        <w:rPr>
          <w:sz w:val="24"/>
          <w:szCs w:val="24"/>
        </w:rPr>
        <w:t xml:space="preserve"> </w:t>
      </w:r>
      <w:sdt>
        <w:sdtPr>
          <w:rPr>
            <w:sz w:val="24"/>
            <w:szCs w:val="24"/>
          </w:rPr>
          <w:id w:val="778993522"/>
          <w:citation/>
        </w:sdtPr>
        <w:sdtEndPr/>
        <w:sdtContent>
          <w:r w:rsidR="00CA281F">
            <w:rPr>
              <w:sz w:val="24"/>
              <w:szCs w:val="24"/>
            </w:rPr>
            <w:fldChar w:fldCharType="begin"/>
          </w:r>
          <w:r w:rsidR="00CA281F">
            <w:rPr>
              <w:sz w:val="24"/>
              <w:szCs w:val="24"/>
            </w:rPr>
            <w:instrText xml:space="preserve"> CITATION Mcl18 \l 2057 </w:instrText>
          </w:r>
          <w:r w:rsidR="00CA281F">
            <w:rPr>
              <w:sz w:val="24"/>
              <w:szCs w:val="24"/>
            </w:rPr>
            <w:fldChar w:fldCharType="separate"/>
          </w:r>
          <w:r w:rsidR="005E31E7" w:rsidRPr="005E31E7">
            <w:rPr>
              <w:noProof/>
              <w:sz w:val="24"/>
              <w:szCs w:val="24"/>
            </w:rPr>
            <w:t>(Mcleod, 2018)</w:t>
          </w:r>
          <w:r w:rsidR="00CA281F">
            <w:rPr>
              <w:sz w:val="24"/>
              <w:szCs w:val="24"/>
            </w:rPr>
            <w:fldChar w:fldCharType="end"/>
          </w:r>
        </w:sdtContent>
      </w:sdt>
      <w:r w:rsidR="00F03C7A">
        <w:rPr>
          <w:sz w:val="24"/>
          <w:szCs w:val="24"/>
        </w:rPr>
        <w:t>.</w:t>
      </w:r>
      <w:r w:rsidR="00CA281F">
        <w:rPr>
          <w:sz w:val="24"/>
          <w:szCs w:val="24"/>
        </w:rPr>
        <w:t xml:space="preserve">  </w:t>
      </w:r>
    </w:p>
    <w:p w14:paraId="35712333" w14:textId="16645313" w:rsidR="00566BBB" w:rsidRDefault="003C705D" w:rsidP="00906943">
      <w:pPr>
        <w:spacing w:line="360" w:lineRule="auto"/>
        <w:jc w:val="both"/>
        <w:rPr>
          <w:sz w:val="24"/>
          <w:szCs w:val="24"/>
        </w:rPr>
      </w:pPr>
      <w:r>
        <w:rPr>
          <w:sz w:val="24"/>
          <w:szCs w:val="24"/>
        </w:rPr>
        <w:t>Chris Watkin</w:t>
      </w:r>
      <w:r w:rsidR="00FE1358">
        <w:rPr>
          <w:sz w:val="24"/>
          <w:szCs w:val="24"/>
        </w:rPr>
        <w:t xml:space="preserve">s </w:t>
      </w:r>
      <w:r w:rsidR="00B5210E">
        <w:rPr>
          <w:sz w:val="24"/>
          <w:szCs w:val="24"/>
        </w:rPr>
        <w:t>(</w:t>
      </w:r>
      <w:r w:rsidR="00FE1358">
        <w:rPr>
          <w:sz w:val="24"/>
          <w:szCs w:val="24"/>
        </w:rPr>
        <w:t>2003</w:t>
      </w:r>
      <w:r w:rsidR="00B5210E">
        <w:rPr>
          <w:sz w:val="24"/>
          <w:szCs w:val="24"/>
        </w:rPr>
        <w:t>)</w:t>
      </w:r>
      <w:r w:rsidR="004215AD">
        <w:rPr>
          <w:sz w:val="24"/>
          <w:szCs w:val="24"/>
        </w:rPr>
        <w:t xml:space="preserve"> states that </w:t>
      </w:r>
      <w:r w:rsidR="00F50E4E">
        <w:rPr>
          <w:sz w:val="24"/>
          <w:szCs w:val="24"/>
        </w:rPr>
        <w:t>Behaviourism</w:t>
      </w:r>
      <w:r w:rsidR="00310980">
        <w:rPr>
          <w:sz w:val="24"/>
          <w:szCs w:val="24"/>
        </w:rPr>
        <w:t xml:space="preserve"> </w:t>
      </w:r>
      <w:r w:rsidR="00B52482">
        <w:rPr>
          <w:sz w:val="24"/>
          <w:szCs w:val="24"/>
        </w:rPr>
        <w:t>ha</w:t>
      </w:r>
      <w:r w:rsidR="000305B6">
        <w:rPr>
          <w:sz w:val="24"/>
          <w:szCs w:val="24"/>
        </w:rPr>
        <w:t>s</w:t>
      </w:r>
      <w:r w:rsidR="00B52482">
        <w:rPr>
          <w:sz w:val="24"/>
          <w:szCs w:val="24"/>
        </w:rPr>
        <w:t xml:space="preserve"> greatly influenced</w:t>
      </w:r>
      <w:r w:rsidR="00F16A11">
        <w:rPr>
          <w:sz w:val="24"/>
          <w:szCs w:val="24"/>
        </w:rPr>
        <w:t xml:space="preserve"> </w:t>
      </w:r>
      <w:r w:rsidR="00C76972">
        <w:rPr>
          <w:sz w:val="24"/>
          <w:szCs w:val="24"/>
        </w:rPr>
        <w:t>the v</w:t>
      </w:r>
      <w:r w:rsidR="008427C5">
        <w:rPr>
          <w:sz w:val="24"/>
          <w:szCs w:val="24"/>
        </w:rPr>
        <w:t>i</w:t>
      </w:r>
      <w:r w:rsidR="00C76972">
        <w:rPr>
          <w:sz w:val="24"/>
          <w:szCs w:val="24"/>
        </w:rPr>
        <w:t>ew of learning called</w:t>
      </w:r>
      <w:r w:rsidR="00AB0F92">
        <w:rPr>
          <w:sz w:val="24"/>
          <w:szCs w:val="24"/>
        </w:rPr>
        <w:t xml:space="preserve"> </w:t>
      </w:r>
      <w:r w:rsidR="00B61FD0">
        <w:rPr>
          <w:sz w:val="24"/>
          <w:szCs w:val="24"/>
        </w:rPr>
        <w:t>‘</w:t>
      </w:r>
      <w:r w:rsidR="00AB0F92">
        <w:rPr>
          <w:sz w:val="24"/>
          <w:szCs w:val="24"/>
        </w:rPr>
        <w:t>teaching as being taught</w:t>
      </w:r>
      <w:r w:rsidR="00B61FD0">
        <w:rPr>
          <w:sz w:val="24"/>
          <w:szCs w:val="24"/>
        </w:rPr>
        <w:t>’</w:t>
      </w:r>
      <w:r w:rsidR="00AB0F92">
        <w:rPr>
          <w:sz w:val="24"/>
          <w:szCs w:val="24"/>
        </w:rPr>
        <w:t xml:space="preserve"> (TBT) </w:t>
      </w:r>
      <w:r w:rsidR="00F50E4E">
        <w:rPr>
          <w:sz w:val="24"/>
          <w:szCs w:val="24"/>
        </w:rPr>
        <w:t xml:space="preserve">which </w:t>
      </w:r>
      <w:r w:rsidR="006C642A">
        <w:rPr>
          <w:sz w:val="24"/>
          <w:szCs w:val="24"/>
        </w:rPr>
        <w:t>refers to</w:t>
      </w:r>
      <w:r w:rsidR="00AB0F92">
        <w:rPr>
          <w:sz w:val="24"/>
          <w:szCs w:val="24"/>
        </w:rPr>
        <w:t xml:space="preserve"> “teaching is telling and learning is listening”</w:t>
      </w:r>
      <w:sdt>
        <w:sdtPr>
          <w:rPr>
            <w:sz w:val="24"/>
            <w:szCs w:val="24"/>
          </w:rPr>
          <w:id w:val="1740985949"/>
          <w:citation/>
        </w:sdtPr>
        <w:sdtEndPr/>
        <w:sdtContent>
          <w:r w:rsidR="00F50E4E">
            <w:rPr>
              <w:sz w:val="24"/>
              <w:szCs w:val="24"/>
            </w:rPr>
            <w:fldChar w:fldCharType="begin"/>
          </w:r>
          <w:r w:rsidR="00F50E4E">
            <w:rPr>
              <w:sz w:val="24"/>
              <w:szCs w:val="24"/>
            </w:rPr>
            <w:instrText xml:space="preserve"> CITATION Wat03 \l 2057 </w:instrText>
          </w:r>
          <w:r w:rsidR="00F50E4E">
            <w:rPr>
              <w:sz w:val="24"/>
              <w:szCs w:val="24"/>
            </w:rPr>
            <w:fldChar w:fldCharType="separate"/>
          </w:r>
          <w:r w:rsidR="005E31E7">
            <w:rPr>
              <w:noProof/>
              <w:sz w:val="24"/>
              <w:szCs w:val="24"/>
            </w:rPr>
            <w:t xml:space="preserve"> </w:t>
          </w:r>
          <w:r w:rsidR="005E31E7" w:rsidRPr="005E31E7">
            <w:rPr>
              <w:noProof/>
              <w:sz w:val="24"/>
              <w:szCs w:val="24"/>
            </w:rPr>
            <w:t>(Watkins, 2003)</w:t>
          </w:r>
          <w:r w:rsidR="00F50E4E">
            <w:rPr>
              <w:sz w:val="24"/>
              <w:szCs w:val="24"/>
            </w:rPr>
            <w:fldChar w:fldCharType="end"/>
          </w:r>
        </w:sdtContent>
      </w:sdt>
      <w:r w:rsidR="00AB0F92">
        <w:rPr>
          <w:sz w:val="24"/>
          <w:szCs w:val="24"/>
        </w:rPr>
        <w:t>.  This automatic transmission</w:t>
      </w:r>
      <w:r w:rsidR="00316195">
        <w:rPr>
          <w:sz w:val="24"/>
          <w:szCs w:val="24"/>
        </w:rPr>
        <w:t>-</w:t>
      </w:r>
      <w:r w:rsidR="00AB0F92">
        <w:rPr>
          <w:sz w:val="24"/>
          <w:szCs w:val="24"/>
        </w:rPr>
        <w:t xml:space="preserve">led approach </w:t>
      </w:r>
      <w:r w:rsidR="00CE24C3">
        <w:rPr>
          <w:sz w:val="24"/>
          <w:szCs w:val="24"/>
        </w:rPr>
        <w:t xml:space="preserve">denies the learners involvement in their own learning experience and perceives the active mind as a hindrance </w:t>
      </w:r>
      <w:sdt>
        <w:sdtPr>
          <w:rPr>
            <w:sz w:val="24"/>
            <w:szCs w:val="24"/>
          </w:rPr>
          <w:id w:val="468633777"/>
          <w:citation/>
        </w:sdtPr>
        <w:sdtEndPr/>
        <w:sdtContent>
          <w:r w:rsidR="00CE24C3">
            <w:rPr>
              <w:sz w:val="24"/>
              <w:szCs w:val="24"/>
            </w:rPr>
            <w:fldChar w:fldCharType="begin"/>
          </w:r>
          <w:r w:rsidR="00DD0985">
            <w:rPr>
              <w:sz w:val="24"/>
              <w:szCs w:val="24"/>
            </w:rPr>
            <w:instrText xml:space="preserve">CITATION Wat03 \p 11 \l 2057 </w:instrText>
          </w:r>
          <w:r w:rsidR="00CE24C3">
            <w:rPr>
              <w:sz w:val="24"/>
              <w:szCs w:val="24"/>
            </w:rPr>
            <w:fldChar w:fldCharType="separate"/>
          </w:r>
          <w:r w:rsidR="005E31E7" w:rsidRPr="005E31E7">
            <w:rPr>
              <w:noProof/>
              <w:sz w:val="24"/>
              <w:szCs w:val="24"/>
            </w:rPr>
            <w:t>(Watkins, 2003, p. 11)</w:t>
          </w:r>
          <w:r w:rsidR="00CE24C3">
            <w:rPr>
              <w:sz w:val="24"/>
              <w:szCs w:val="24"/>
            </w:rPr>
            <w:fldChar w:fldCharType="end"/>
          </w:r>
        </w:sdtContent>
      </w:sdt>
      <w:r w:rsidR="00CE24C3">
        <w:rPr>
          <w:sz w:val="24"/>
          <w:szCs w:val="24"/>
        </w:rPr>
        <w:t xml:space="preserve"> and ha</w:t>
      </w:r>
      <w:r w:rsidR="00FA30AE">
        <w:rPr>
          <w:sz w:val="24"/>
          <w:szCs w:val="24"/>
        </w:rPr>
        <w:t>s</w:t>
      </w:r>
      <w:r w:rsidR="00CE24C3">
        <w:rPr>
          <w:sz w:val="24"/>
          <w:szCs w:val="24"/>
        </w:rPr>
        <w:t xml:space="preserve"> </w:t>
      </w:r>
      <w:r w:rsidR="004A08D6">
        <w:rPr>
          <w:sz w:val="24"/>
          <w:szCs w:val="24"/>
        </w:rPr>
        <w:t>questionable</w:t>
      </w:r>
      <w:r w:rsidR="00CE24C3">
        <w:rPr>
          <w:sz w:val="24"/>
          <w:szCs w:val="24"/>
        </w:rPr>
        <w:t xml:space="preserve"> ethics in the power </w:t>
      </w:r>
      <w:r w:rsidR="00085014">
        <w:rPr>
          <w:sz w:val="24"/>
          <w:szCs w:val="24"/>
        </w:rPr>
        <w:t>balance</w:t>
      </w:r>
      <w:r w:rsidR="00CE24C3">
        <w:rPr>
          <w:sz w:val="24"/>
          <w:szCs w:val="24"/>
        </w:rPr>
        <w:t xml:space="preserve"> between teacher and </w:t>
      </w:r>
      <w:r w:rsidR="00085014">
        <w:rPr>
          <w:sz w:val="24"/>
          <w:szCs w:val="24"/>
        </w:rPr>
        <w:t>learner</w:t>
      </w:r>
      <w:sdt>
        <w:sdtPr>
          <w:rPr>
            <w:sz w:val="24"/>
            <w:szCs w:val="24"/>
          </w:rPr>
          <w:id w:val="1682932781"/>
          <w:citation/>
        </w:sdtPr>
        <w:sdtEndPr/>
        <w:sdtContent>
          <w:r w:rsidR="00AB0F92">
            <w:rPr>
              <w:sz w:val="24"/>
              <w:szCs w:val="24"/>
            </w:rPr>
            <w:fldChar w:fldCharType="begin"/>
          </w:r>
          <w:r w:rsidR="00AB0F92">
            <w:rPr>
              <w:sz w:val="24"/>
              <w:szCs w:val="24"/>
            </w:rPr>
            <w:instrText xml:space="preserve">CITATION Bat19 \p 27 \l 2057 </w:instrText>
          </w:r>
          <w:r w:rsidR="00AB0F92">
            <w:rPr>
              <w:sz w:val="24"/>
              <w:szCs w:val="24"/>
            </w:rPr>
            <w:fldChar w:fldCharType="separate"/>
          </w:r>
          <w:r w:rsidR="005E31E7">
            <w:rPr>
              <w:noProof/>
              <w:sz w:val="24"/>
              <w:szCs w:val="24"/>
            </w:rPr>
            <w:t xml:space="preserve"> </w:t>
          </w:r>
          <w:r w:rsidR="005E31E7" w:rsidRPr="005E31E7">
            <w:rPr>
              <w:noProof/>
              <w:sz w:val="24"/>
              <w:szCs w:val="24"/>
            </w:rPr>
            <w:t>(Bates, 2019, p. 27)</w:t>
          </w:r>
          <w:r w:rsidR="00AB0F92">
            <w:rPr>
              <w:sz w:val="24"/>
              <w:szCs w:val="24"/>
            </w:rPr>
            <w:fldChar w:fldCharType="end"/>
          </w:r>
        </w:sdtContent>
      </w:sdt>
      <w:r w:rsidR="003A499F">
        <w:rPr>
          <w:sz w:val="24"/>
          <w:szCs w:val="24"/>
        </w:rPr>
        <w:t>.</w:t>
      </w:r>
      <w:r w:rsidR="000E2403">
        <w:rPr>
          <w:sz w:val="24"/>
          <w:szCs w:val="24"/>
        </w:rPr>
        <w:t xml:space="preserve">   </w:t>
      </w:r>
      <w:r w:rsidR="002F57DF">
        <w:rPr>
          <w:sz w:val="24"/>
          <w:szCs w:val="24"/>
        </w:rPr>
        <w:t xml:space="preserve">It is </w:t>
      </w:r>
      <w:r w:rsidR="004163F4">
        <w:rPr>
          <w:sz w:val="24"/>
          <w:szCs w:val="24"/>
        </w:rPr>
        <w:t>pertinent</w:t>
      </w:r>
      <w:r w:rsidR="002F57DF">
        <w:rPr>
          <w:sz w:val="24"/>
          <w:szCs w:val="24"/>
        </w:rPr>
        <w:t xml:space="preserve"> to</w:t>
      </w:r>
      <w:r w:rsidR="006037D5">
        <w:rPr>
          <w:sz w:val="24"/>
          <w:szCs w:val="24"/>
        </w:rPr>
        <w:t xml:space="preserve"> note that </w:t>
      </w:r>
      <w:r w:rsidR="00A61D44">
        <w:rPr>
          <w:sz w:val="24"/>
          <w:szCs w:val="24"/>
        </w:rPr>
        <w:t>in later life</w:t>
      </w:r>
      <w:r w:rsidR="006B612C">
        <w:rPr>
          <w:sz w:val="24"/>
          <w:szCs w:val="24"/>
        </w:rPr>
        <w:t xml:space="preserve"> </w:t>
      </w:r>
      <w:r w:rsidR="000E2403">
        <w:rPr>
          <w:sz w:val="24"/>
          <w:szCs w:val="24"/>
        </w:rPr>
        <w:t>Skinner</w:t>
      </w:r>
      <w:r w:rsidR="006037D5">
        <w:rPr>
          <w:sz w:val="24"/>
          <w:szCs w:val="24"/>
        </w:rPr>
        <w:t xml:space="preserve"> </w:t>
      </w:r>
      <w:r w:rsidR="00AC5EDC">
        <w:rPr>
          <w:sz w:val="24"/>
          <w:szCs w:val="24"/>
        </w:rPr>
        <w:t>express</w:t>
      </w:r>
      <w:r w:rsidR="006522EE">
        <w:rPr>
          <w:sz w:val="24"/>
          <w:szCs w:val="24"/>
        </w:rPr>
        <w:t>ed</w:t>
      </w:r>
      <w:r w:rsidR="00AC5EDC">
        <w:rPr>
          <w:sz w:val="24"/>
          <w:szCs w:val="24"/>
        </w:rPr>
        <w:t xml:space="preserve"> doubts about the </w:t>
      </w:r>
      <w:r w:rsidR="006522EE">
        <w:rPr>
          <w:sz w:val="24"/>
          <w:szCs w:val="24"/>
        </w:rPr>
        <w:t>effectiveness</w:t>
      </w:r>
      <w:r w:rsidR="00AC5EDC">
        <w:rPr>
          <w:sz w:val="24"/>
          <w:szCs w:val="24"/>
        </w:rPr>
        <w:t xml:space="preserve"> of</w:t>
      </w:r>
      <w:r w:rsidR="00A61D44" w:rsidRPr="00A61D44">
        <w:rPr>
          <w:sz w:val="24"/>
          <w:szCs w:val="24"/>
        </w:rPr>
        <w:t xml:space="preserve"> </w:t>
      </w:r>
      <w:r w:rsidR="00566BBB">
        <w:rPr>
          <w:sz w:val="24"/>
          <w:szCs w:val="24"/>
        </w:rPr>
        <w:t xml:space="preserve">using </w:t>
      </w:r>
      <w:r w:rsidR="00035B18">
        <w:rPr>
          <w:sz w:val="24"/>
          <w:szCs w:val="24"/>
        </w:rPr>
        <w:t>O</w:t>
      </w:r>
      <w:r w:rsidR="00A61D44" w:rsidRPr="00A61D44">
        <w:rPr>
          <w:sz w:val="24"/>
          <w:szCs w:val="24"/>
        </w:rPr>
        <w:t xml:space="preserve">perant </w:t>
      </w:r>
      <w:r w:rsidR="00035B18">
        <w:rPr>
          <w:sz w:val="24"/>
          <w:szCs w:val="24"/>
        </w:rPr>
        <w:t>C</w:t>
      </w:r>
      <w:r w:rsidR="00A61D44" w:rsidRPr="00A61D44">
        <w:rPr>
          <w:sz w:val="24"/>
          <w:szCs w:val="24"/>
        </w:rPr>
        <w:t>onditioning</w:t>
      </w:r>
      <w:r w:rsidR="00566BBB">
        <w:rPr>
          <w:sz w:val="24"/>
          <w:szCs w:val="24"/>
        </w:rPr>
        <w:t xml:space="preserve"> on individuals</w:t>
      </w:r>
      <w:r w:rsidR="004163F4">
        <w:rPr>
          <w:sz w:val="24"/>
          <w:szCs w:val="24"/>
        </w:rPr>
        <w:t>,</w:t>
      </w:r>
      <w:r w:rsidR="000E2403">
        <w:rPr>
          <w:sz w:val="24"/>
          <w:szCs w:val="24"/>
        </w:rPr>
        <w:t xml:space="preserve"> </w:t>
      </w:r>
      <w:r w:rsidR="008F4779">
        <w:rPr>
          <w:sz w:val="24"/>
          <w:szCs w:val="24"/>
        </w:rPr>
        <w:t>stat</w:t>
      </w:r>
      <w:r w:rsidR="006B612C">
        <w:rPr>
          <w:sz w:val="24"/>
          <w:szCs w:val="24"/>
        </w:rPr>
        <w:t>ing that</w:t>
      </w:r>
      <w:r w:rsidR="005A6920">
        <w:rPr>
          <w:sz w:val="24"/>
          <w:szCs w:val="24"/>
        </w:rPr>
        <w:t xml:space="preserve"> “the person who has been punished is not less inclined to behave in a given way: at best, he learns to avoid punishment”</w:t>
      </w:r>
      <w:sdt>
        <w:sdtPr>
          <w:rPr>
            <w:sz w:val="24"/>
            <w:szCs w:val="24"/>
          </w:rPr>
          <w:id w:val="-502279105"/>
          <w:citation/>
        </w:sdtPr>
        <w:sdtEndPr/>
        <w:sdtContent>
          <w:r w:rsidR="005A6920">
            <w:rPr>
              <w:sz w:val="24"/>
              <w:szCs w:val="24"/>
            </w:rPr>
            <w:fldChar w:fldCharType="begin"/>
          </w:r>
          <w:r w:rsidR="003E23F7">
            <w:rPr>
              <w:sz w:val="24"/>
              <w:szCs w:val="24"/>
            </w:rPr>
            <w:instrText xml:space="preserve">CITATION And16 \p 65 \l 2057 </w:instrText>
          </w:r>
          <w:r w:rsidR="005A6920">
            <w:rPr>
              <w:sz w:val="24"/>
              <w:szCs w:val="24"/>
            </w:rPr>
            <w:fldChar w:fldCharType="separate"/>
          </w:r>
          <w:r w:rsidR="005E31E7">
            <w:rPr>
              <w:noProof/>
              <w:sz w:val="24"/>
              <w:szCs w:val="24"/>
            </w:rPr>
            <w:t xml:space="preserve"> </w:t>
          </w:r>
          <w:r w:rsidR="005E31E7" w:rsidRPr="005E31E7">
            <w:rPr>
              <w:noProof/>
              <w:sz w:val="24"/>
              <w:szCs w:val="24"/>
            </w:rPr>
            <w:t>(Campbell &amp; Tawdey, 2016, p. 65)</w:t>
          </w:r>
          <w:r w:rsidR="005A6920">
            <w:rPr>
              <w:sz w:val="24"/>
              <w:szCs w:val="24"/>
            </w:rPr>
            <w:fldChar w:fldCharType="end"/>
          </w:r>
        </w:sdtContent>
      </w:sdt>
      <w:r w:rsidR="00566BBB">
        <w:rPr>
          <w:sz w:val="24"/>
          <w:szCs w:val="24"/>
        </w:rPr>
        <w:t>.</w:t>
      </w:r>
    </w:p>
    <w:p w14:paraId="5EF17572" w14:textId="276A2086" w:rsidR="00786E53" w:rsidRDefault="005D7AB0" w:rsidP="00906943">
      <w:pPr>
        <w:spacing w:line="360" w:lineRule="auto"/>
        <w:jc w:val="both"/>
        <w:rPr>
          <w:sz w:val="24"/>
          <w:szCs w:val="24"/>
        </w:rPr>
      </w:pPr>
      <w:r>
        <w:rPr>
          <w:sz w:val="24"/>
          <w:szCs w:val="24"/>
        </w:rPr>
        <w:t>U</w:t>
      </w:r>
      <w:r w:rsidR="006F592A" w:rsidRPr="006F592A">
        <w:rPr>
          <w:sz w:val="24"/>
          <w:szCs w:val="24"/>
        </w:rPr>
        <w:t>nlike Skinner who only studies observable, quantifiable events</w:t>
      </w:r>
      <w:r>
        <w:rPr>
          <w:sz w:val="24"/>
          <w:szCs w:val="24"/>
        </w:rPr>
        <w:t>,</w:t>
      </w:r>
      <w:r w:rsidR="006F592A" w:rsidRPr="006F592A">
        <w:rPr>
          <w:sz w:val="24"/>
          <w:szCs w:val="24"/>
        </w:rPr>
        <w:t xml:space="preserve"> </w:t>
      </w:r>
      <w:r>
        <w:rPr>
          <w:sz w:val="24"/>
          <w:szCs w:val="24"/>
        </w:rPr>
        <w:t>t</w:t>
      </w:r>
      <w:r w:rsidR="00973772">
        <w:rPr>
          <w:sz w:val="24"/>
          <w:szCs w:val="24"/>
        </w:rPr>
        <w:t xml:space="preserve">he renowned </w:t>
      </w:r>
      <w:r w:rsidR="001A64A4">
        <w:rPr>
          <w:sz w:val="24"/>
          <w:szCs w:val="24"/>
        </w:rPr>
        <w:t>c</w:t>
      </w:r>
      <w:r w:rsidR="00973772">
        <w:rPr>
          <w:sz w:val="24"/>
          <w:szCs w:val="24"/>
        </w:rPr>
        <w:t>ognitive</w:t>
      </w:r>
      <w:r w:rsidR="00176C73">
        <w:rPr>
          <w:sz w:val="24"/>
          <w:szCs w:val="24"/>
        </w:rPr>
        <w:t xml:space="preserve"> </w:t>
      </w:r>
      <w:r w:rsidR="001A64A4">
        <w:rPr>
          <w:sz w:val="24"/>
          <w:szCs w:val="24"/>
        </w:rPr>
        <w:t>l</w:t>
      </w:r>
      <w:r w:rsidR="00176C73">
        <w:rPr>
          <w:sz w:val="24"/>
          <w:szCs w:val="24"/>
        </w:rPr>
        <w:t>earning</w:t>
      </w:r>
      <w:r w:rsidR="00973772">
        <w:rPr>
          <w:sz w:val="24"/>
          <w:szCs w:val="24"/>
        </w:rPr>
        <w:t xml:space="preserve"> </w:t>
      </w:r>
      <w:r w:rsidR="001A64A4">
        <w:rPr>
          <w:sz w:val="24"/>
          <w:szCs w:val="24"/>
        </w:rPr>
        <w:t>t</w:t>
      </w:r>
      <w:r w:rsidR="00973772">
        <w:rPr>
          <w:sz w:val="24"/>
          <w:szCs w:val="24"/>
        </w:rPr>
        <w:t xml:space="preserve">heorist, </w:t>
      </w:r>
      <w:r w:rsidR="00340C2C">
        <w:rPr>
          <w:sz w:val="24"/>
          <w:szCs w:val="24"/>
        </w:rPr>
        <w:t xml:space="preserve">Piaget </w:t>
      </w:r>
      <w:r w:rsidR="00771324">
        <w:rPr>
          <w:sz w:val="24"/>
          <w:szCs w:val="24"/>
        </w:rPr>
        <w:t>was a</w:t>
      </w:r>
      <w:r w:rsidR="00F649EA">
        <w:rPr>
          <w:sz w:val="24"/>
          <w:szCs w:val="24"/>
        </w:rPr>
        <w:t xml:space="preserve"> </w:t>
      </w:r>
      <w:r w:rsidR="0044498B">
        <w:rPr>
          <w:sz w:val="24"/>
          <w:szCs w:val="24"/>
        </w:rPr>
        <w:t>D</w:t>
      </w:r>
      <w:r w:rsidR="00227860">
        <w:rPr>
          <w:sz w:val="24"/>
          <w:szCs w:val="24"/>
        </w:rPr>
        <w:t>evelopmental Psycholog</w:t>
      </w:r>
      <w:r w:rsidR="00026793">
        <w:rPr>
          <w:sz w:val="24"/>
          <w:szCs w:val="24"/>
        </w:rPr>
        <w:t>ist</w:t>
      </w:r>
      <w:r w:rsidR="00F649EA">
        <w:rPr>
          <w:sz w:val="24"/>
          <w:szCs w:val="24"/>
        </w:rPr>
        <w:t xml:space="preserve">, </w:t>
      </w:r>
      <w:r w:rsidR="00566BBB">
        <w:rPr>
          <w:sz w:val="24"/>
          <w:szCs w:val="24"/>
        </w:rPr>
        <w:t>whose</w:t>
      </w:r>
      <w:r w:rsidR="0097611D">
        <w:rPr>
          <w:sz w:val="24"/>
          <w:szCs w:val="24"/>
        </w:rPr>
        <w:t xml:space="preserve"> focus was</w:t>
      </w:r>
      <w:r w:rsidR="00AF2382">
        <w:rPr>
          <w:sz w:val="24"/>
          <w:szCs w:val="24"/>
        </w:rPr>
        <w:t xml:space="preserve"> epistemology</w:t>
      </w:r>
      <w:r w:rsidR="00084301">
        <w:rPr>
          <w:sz w:val="24"/>
          <w:szCs w:val="24"/>
        </w:rPr>
        <w:t>.</w:t>
      </w:r>
      <w:r w:rsidR="00AF2382">
        <w:rPr>
          <w:sz w:val="24"/>
          <w:szCs w:val="24"/>
        </w:rPr>
        <w:t xml:space="preserve"> he</w:t>
      </w:r>
      <w:r w:rsidR="00973772">
        <w:rPr>
          <w:sz w:val="24"/>
          <w:szCs w:val="24"/>
        </w:rPr>
        <w:t xml:space="preserve"> suggested </w:t>
      </w:r>
      <w:r w:rsidR="003D2906">
        <w:rPr>
          <w:sz w:val="24"/>
          <w:szCs w:val="24"/>
        </w:rPr>
        <w:t>that learning</w:t>
      </w:r>
      <w:r w:rsidR="00BA6334">
        <w:rPr>
          <w:sz w:val="24"/>
          <w:szCs w:val="24"/>
        </w:rPr>
        <w:t xml:space="preserve"> was ne</w:t>
      </w:r>
      <w:r w:rsidR="00084301">
        <w:rPr>
          <w:sz w:val="24"/>
          <w:szCs w:val="24"/>
        </w:rPr>
        <w:t>i</w:t>
      </w:r>
      <w:r w:rsidR="00BA6334">
        <w:rPr>
          <w:sz w:val="24"/>
          <w:szCs w:val="24"/>
        </w:rPr>
        <w:t xml:space="preserve">ther completely intrinsic or extrinsic but that the </w:t>
      </w:r>
      <w:r w:rsidR="00E8626E">
        <w:rPr>
          <w:sz w:val="24"/>
          <w:szCs w:val="24"/>
        </w:rPr>
        <w:t>pupil</w:t>
      </w:r>
      <w:r w:rsidR="008E7789">
        <w:rPr>
          <w:sz w:val="24"/>
          <w:szCs w:val="24"/>
        </w:rPr>
        <w:t>’</w:t>
      </w:r>
      <w:r w:rsidR="003B220A">
        <w:rPr>
          <w:sz w:val="24"/>
          <w:szCs w:val="24"/>
        </w:rPr>
        <w:t>s</w:t>
      </w:r>
      <w:r w:rsidR="00BA6334">
        <w:rPr>
          <w:sz w:val="24"/>
          <w:szCs w:val="24"/>
        </w:rPr>
        <w:t xml:space="preserve"> interactions with their environment </w:t>
      </w:r>
      <w:r w:rsidR="00C55ADC">
        <w:rPr>
          <w:sz w:val="24"/>
          <w:szCs w:val="24"/>
        </w:rPr>
        <w:t>generate</w:t>
      </w:r>
      <w:r w:rsidR="003B220A">
        <w:rPr>
          <w:sz w:val="24"/>
          <w:szCs w:val="24"/>
        </w:rPr>
        <w:t xml:space="preserve"> learning</w:t>
      </w:r>
      <w:sdt>
        <w:sdtPr>
          <w:rPr>
            <w:sz w:val="24"/>
            <w:szCs w:val="24"/>
          </w:rPr>
          <w:id w:val="-1346163330"/>
          <w:citation/>
        </w:sdtPr>
        <w:sdtEndPr/>
        <w:sdtContent>
          <w:r w:rsidR="003B220A">
            <w:rPr>
              <w:sz w:val="24"/>
              <w:szCs w:val="24"/>
            </w:rPr>
            <w:fldChar w:fldCharType="begin"/>
          </w:r>
          <w:r w:rsidR="003B220A">
            <w:rPr>
              <w:sz w:val="24"/>
              <w:szCs w:val="24"/>
            </w:rPr>
            <w:instrText xml:space="preserve">CITATION Moo00 \p 61 \l 2057 </w:instrText>
          </w:r>
          <w:r w:rsidR="003B220A">
            <w:rPr>
              <w:sz w:val="24"/>
              <w:szCs w:val="24"/>
            </w:rPr>
            <w:fldChar w:fldCharType="separate"/>
          </w:r>
          <w:r w:rsidR="005E31E7">
            <w:rPr>
              <w:noProof/>
              <w:sz w:val="24"/>
              <w:szCs w:val="24"/>
            </w:rPr>
            <w:t xml:space="preserve"> </w:t>
          </w:r>
          <w:r w:rsidR="005E31E7" w:rsidRPr="005E31E7">
            <w:rPr>
              <w:noProof/>
              <w:sz w:val="24"/>
              <w:szCs w:val="24"/>
            </w:rPr>
            <w:t>(Mooney, 2000, p. 61)</w:t>
          </w:r>
          <w:r w:rsidR="003B220A">
            <w:rPr>
              <w:sz w:val="24"/>
              <w:szCs w:val="24"/>
            </w:rPr>
            <w:fldChar w:fldCharType="end"/>
          </w:r>
        </w:sdtContent>
      </w:sdt>
      <w:r w:rsidR="003B220A">
        <w:rPr>
          <w:sz w:val="24"/>
          <w:szCs w:val="24"/>
        </w:rPr>
        <w:t>.</w:t>
      </w:r>
      <w:r w:rsidR="00422523">
        <w:rPr>
          <w:sz w:val="24"/>
          <w:szCs w:val="24"/>
        </w:rPr>
        <w:t xml:space="preserve"> </w:t>
      </w:r>
      <w:r w:rsidR="00CA755A">
        <w:rPr>
          <w:sz w:val="24"/>
          <w:szCs w:val="24"/>
        </w:rPr>
        <w:t xml:space="preserve"> In</w:t>
      </w:r>
      <w:r w:rsidR="0050499A">
        <w:rPr>
          <w:sz w:val="24"/>
          <w:szCs w:val="24"/>
        </w:rPr>
        <w:t xml:space="preserve"> a</w:t>
      </w:r>
      <w:r w:rsidR="00CA755A">
        <w:rPr>
          <w:sz w:val="24"/>
          <w:szCs w:val="24"/>
        </w:rPr>
        <w:t xml:space="preserve"> contrast to </w:t>
      </w:r>
      <w:r w:rsidR="00401F7A">
        <w:rPr>
          <w:sz w:val="24"/>
          <w:szCs w:val="24"/>
        </w:rPr>
        <w:t>B</w:t>
      </w:r>
      <w:r w:rsidR="00CA755A">
        <w:rPr>
          <w:sz w:val="24"/>
          <w:szCs w:val="24"/>
        </w:rPr>
        <w:t>ehaviourism</w:t>
      </w:r>
      <w:r w:rsidR="00D64469">
        <w:rPr>
          <w:sz w:val="24"/>
          <w:szCs w:val="24"/>
        </w:rPr>
        <w:t xml:space="preserve"> and TBT</w:t>
      </w:r>
      <w:r w:rsidR="00CA755A">
        <w:rPr>
          <w:sz w:val="24"/>
          <w:szCs w:val="24"/>
        </w:rPr>
        <w:t>, Piaget believed that “construction is superior to instruction”</w:t>
      </w:r>
      <w:r w:rsidR="00F17342">
        <w:rPr>
          <w:sz w:val="24"/>
          <w:szCs w:val="24"/>
        </w:rPr>
        <w:t xml:space="preserve"> </w:t>
      </w:r>
      <w:sdt>
        <w:sdtPr>
          <w:rPr>
            <w:sz w:val="24"/>
            <w:szCs w:val="24"/>
          </w:rPr>
          <w:id w:val="-1621835371"/>
          <w:citation/>
        </w:sdtPr>
        <w:sdtEndPr/>
        <w:sdtContent>
          <w:r w:rsidR="00F17342">
            <w:rPr>
              <w:sz w:val="24"/>
              <w:szCs w:val="24"/>
            </w:rPr>
            <w:fldChar w:fldCharType="begin"/>
          </w:r>
          <w:r w:rsidR="00F17342">
            <w:rPr>
              <w:sz w:val="24"/>
              <w:szCs w:val="24"/>
            </w:rPr>
            <w:instrText xml:space="preserve">CITATION Moo00 \p 61 \l 2057 </w:instrText>
          </w:r>
          <w:r w:rsidR="00F17342">
            <w:rPr>
              <w:sz w:val="24"/>
              <w:szCs w:val="24"/>
            </w:rPr>
            <w:fldChar w:fldCharType="separate"/>
          </w:r>
          <w:r w:rsidR="005E31E7" w:rsidRPr="005E31E7">
            <w:rPr>
              <w:noProof/>
              <w:sz w:val="24"/>
              <w:szCs w:val="24"/>
            </w:rPr>
            <w:t>(Mooney, 2000, p. 61)</w:t>
          </w:r>
          <w:r w:rsidR="00F17342">
            <w:rPr>
              <w:sz w:val="24"/>
              <w:szCs w:val="24"/>
            </w:rPr>
            <w:fldChar w:fldCharType="end"/>
          </w:r>
        </w:sdtContent>
      </w:sdt>
      <w:r w:rsidR="007513AF">
        <w:rPr>
          <w:sz w:val="24"/>
          <w:szCs w:val="24"/>
        </w:rPr>
        <w:t xml:space="preserve"> </w:t>
      </w:r>
      <w:r w:rsidR="00CA755A">
        <w:rPr>
          <w:sz w:val="24"/>
          <w:szCs w:val="24"/>
        </w:rPr>
        <w:t xml:space="preserve"> and that </w:t>
      </w:r>
      <w:r w:rsidR="0033012D">
        <w:rPr>
          <w:sz w:val="24"/>
          <w:szCs w:val="24"/>
        </w:rPr>
        <w:t>pupils</w:t>
      </w:r>
      <w:r w:rsidR="00CA755A">
        <w:rPr>
          <w:sz w:val="24"/>
          <w:szCs w:val="24"/>
        </w:rPr>
        <w:t xml:space="preserve"> learn best when they </w:t>
      </w:r>
      <w:r w:rsidR="00D44CB7">
        <w:rPr>
          <w:sz w:val="24"/>
          <w:szCs w:val="24"/>
        </w:rPr>
        <w:t>are</w:t>
      </w:r>
      <w:r w:rsidR="00CA755A">
        <w:rPr>
          <w:sz w:val="24"/>
          <w:szCs w:val="24"/>
        </w:rPr>
        <w:t xml:space="preserve"> </w:t>
      </w:r>
      <w:r w:rsidR="00E74D76">
        <w:rPr>
          <w:sz w:val="24"/>
          <w:szCs w:val="24"/>
        </w:rPr>
        <w:t>investigating</w:t>
      </w:r>
      <w:r w:rsidR="00CA755A">
        <w:rPr>
          <w:sz w:val="24"/>
          <w:szCs w:val="24"/>
        </w:rPr>
        <w:t xml:space="preserve"> </w:t>
      </w:r>
      <w:r w:rsidR="004E3938">
        <w:rPr>
          <w:sz w:val="24"/>
          <w:szCs w:val="24"/>
        </w:rPr>
        <w:t>situations</w:t>
      </w:r>
      <w:r w:rsidR="00CA755A">
        <w:rPr>
          <w:sz w:val="24"/>
          <w:szCs w:val="24"/>
        </w:rPr>
        <w:t xml:space="preserve"> </w:t>
      </w:r>
      <w:r w:rsidR="00D44CB7">
        <w:rPr>
          <w:sz w:val="24"/>
          <w:szCs w:val="24"/>
        </w:rPr>
        <w:t xml:space="preserve">for </w:t>
      </w:r>
      <w:r w:rsidR="00CA755A">
        <w:rPr>
          <w:sz w:val="24"/>
          <w:szCs w:val="24"/>
        </w:rPr>
        <w:t>themselves</w:t>
      </w:r>
      <w:r w:rsidR="00D44CB7">
        <w:rPr>
          <w:sz w:val="24"/>
          <w:szCs w:val="24"/>
        </w:rPr>
        <w:t>,</w:t>
      </w:r>
      <w:r w:rsidR="00D35E7E">
        <w:rPr>
          <w:sz w:val="24"/>
          <w:szCs w:val="24"/>
        </w:rPr>
        <w:t xml:space="preserve"> fulfilling their curiosity,</w:t>
      </w:r>
      <w:r w:rsidR="00CA755A">
        <w:rPr>
          <w:sz w:val="24"/>
          <w:szCs w:val="24"/>
        </w:rPr>
        <w:t xml:space="preserve"> rather than being instructed</w:t>
      </w:r>
      <w:r w:rsidR="00F17342">
        <w:rPr>
          <w:sz w:val="24"/>
          <w:szCs w:val="24"/>
        </w:rPr>
        <w:t xml:space="preserve"> </w:t>
      </w:r>
      <w:r w:rsidR="00F17342" w:rsidRPr="00F17342">
        <w:rPr>
          <w:sz w:val="24"/>
          <w:szCs w:val="24"/>
        </w:rPr>
        <w:t>(Mooney, 2000, p. 62)</w:t>
      </w:r>
      <w:r w:rsidR="00583E1C">
        <w:rPr>
          <w:sz w:val="24"/>
          <w:szCs w:val="24"/>
        </w:rPr>
        <w:t>.</w:t>
      </w:r>
      <w:r w:rsidR="00F6682B">
        <w:rPr>
          <w:sz w:val="24"/>
          <w:szCs w:val="24"/>
        </w:rPr>
        <w:t xml:space="preserve"> </w:t>
      </w:r>
      <w:r w:rsidR="00583E1C">
        <w:rPr>
          <w:sz w:val="24"/>
          <w:szCs w:val="24"/>
        </w:rPr>
        <w:t>I</w:t>
      </w:r>
      <w:r w:rsidR="00F6682B">
        <w:rPr>
          <w:sz w:val="24"/>
          <w:szCs w:val="24"/>
        </w:rPr>
        <w:t>n</w:t>
      </w:r>
      <w:r w:rsidR="0087456F">
        <w:rPr>
          <w:sz w:val="24"/>
          <w:szCs w:val="24"/>
        </w:rPr>
        <w:t xml:space="preserve"> </w:t>
      </w:r>
      <w:r w:rsidR="00F6682B">
        <w:rPr>
          <w:sz w:val="24"/>
          <w:szCs w:val="24"/>
        </w:rPr>
        <w:t>fact,</w:t>
      </w:r>
      <w:r w:rsidR="008266A1">
        <w:rPr>
          <w:sz w:val="24"/>
          <w:szCs w:val="24"/>
        </w:rPr>
        <w:t xml:space="preserve"> Piaget</w:t>
      </w:r>
      <w:r w:rsidR="0087456F">
        <w:rPr>
          <w:sz w:val="24"/>
          <w:szCs w:val="24"/>
        </w:rPr>
        <w:t xml:space="preserve"> de</w:t>
      </w:r>
      <w:r w:rsidR="00AA3D96">
        <w:rPr>
          <w:sz w:val="24"/>
          <w:szCs w:val="24"/>
        </w:rPr>
        <w:t>scribed</w:t>
      </w:r>
      <w:r w:rsidR="0087456F">
        <w:rPr>
          <w:sz w:val="24"/>
          <w:szCs w:val="24"/>
        </w:rPr>
        <w:t xml:space="preserve"> children as </w:t>
      </w:r>
      <w:r w:rsidR="003B1A6C">
        <w:rPr>
          <w:sz w:val="24"/>
          <w:szCs w:val="24"/>
        </w:rPr>
        <w:t>‘</w:t>
      </w:r>
      <w:r w:rsidR="0087456F">
        <w:rPr>
          <w:sz w:val="24"/>
          <w:szCs w:val="24"/>
        </w:rPr>
        <w:t xml:space="preserve">lone </w:t>
      </w:r>
      <w:r w:rsidR="00401F7A">
        <w:rPr>
          <w:sz w:val="24"/>
          <w:szCs w:val="24"/>
        </w:rPr>
        <w:t>s</w:t>
      </w:r>
      <w:r w:rsidR="0087456F">
        <w:rPr>
          <w:sz w:val="24"/>
          <w:szCs w:val="24"/>
        </w:rPr>
        <w:t>cientists</w:t>
      </w:r>
      <w:r w:rsidR="003B1A6C">
        <w:rPr>
          <w:sz w:val="24"/>
          <w:szCs w:val="24"/>
        </w:rPr>
        <w:t>’</w:t>
      </w:r>
      <w:r w:rsidR="000404D9">
        <w:rPr>
          <w:sz w:val="24"/>
          <w:szCs w:val="24"/>
        </w:rPr>
        <w:t xml:space="preserve"> and did not </w:t>
      </w:r>
      <w:r w:rsidR="00B14E7D">
        <w:rPr>
          <w:sz w:val="24"/>
          <w:szCs w:val="24"/>
        </w:rPr>
        <w:t xml:space="preserve">recognise the role of teachers or adults in the learning process </w:t>
      </w:r>
      <w:sdt>
        <w:sdtPr>
          <w:rPr>
            <w:sz w:val="24"/>
            <w:szCs w:val="24"/>
          </w:rPr>
          <w:id w:val="1980263182"/>
          <w:citation/>
        </w:sdtPr>
        <w:sdtEndPr/>
        <w:sdtContent>
          <w:r w:rsidR="00B14E7D">
            <w:rPr>
              <w:sz w:val="24"/>
              <w:szCs w:val="24"/>
            </w:rPr>
            <w:fldChar w:fldCharType="begin"/>
          </w:r>
          <w:r w:rsidR="00B14E7D">
            <w:rPr>
              <w:sz w:val="24"/>
              <w:szCs w:val="24"/>
            </w:rPr>
            <w:instrText xml:space="preserve"> CITATION Edd10 \l 2057 </w:instrText>
          </w:r>
          <w:r w:rsidR="00B14E7D">
            <w:rPr>
              <w:sz w:val="24"/>
              <w:szCs w:val="24"/>
            </w:rPr>
            <w:fldChar w:fldCharType="separate"/>
          </w:r>
          <w:r w:rsidR="005E31E7" w:rsidRPr="005E31E7">
            <w:rPr>
              <w:noProof/>
              <w:sz w:val="24"/>
              <w:szCs w:val="24"/>
            </w:rPr>
            <w:t>(Eddie, 2010)</w:t>
          </w:r>
          <w:r w:rsidR="00B14E7D">
            <w:rPr>
              <w:sz w:val="24"/>
              <w:szCs w:val="24"/>
            </w:rPr>
            <w:fldChar w:fldCharType="end"/>
          </w:r>
        </w:sdtContent>
      </w:sdt>
      <w:r w:rsidR="00F17342">
        <w:rPr>
          <w:sz w:val="24"/>
          <w:szCs w:val="24"/>
        </w:rPr>
        <w:t>.</w:t>
      </w:r>
      <w:r w:rsidR="00123C23">
        <w:rPr>
          <w:sz w:val="24"/>
          <w:szCs w:val="24"/>
        </w:rPr>
        <w:t xml:space="preserve"> </w:t>
      </w:r>
      <w:r w:rsidR="00F81466">
        <w:rPr>
          <w:sz w:val="24"/>
          <w:szCs w:val="24"/>
        </w:rPr>
        <w:t xml:space="preserve">  In this regard </w:t>
      </w:r>
      <w:r w:rsidR="00476E2B">
        <w:rPr>
          <w:sz w:val="24"/>
          <w:szCs w:val="24"/>
        </w:rPr>
        <w:t>P</w:t>
      </w:r>
      <w:r w:rsidR="002B212F">
        <w:rPr>
          <w:sz w:val="24"/>
          <w:szCs w:val="24"/>
        </w:rPr>
        <w:t>i</w:t>
      </w:r>
      <w:r w:rsidR="00476E2B">
        <w:rPr>
          <w:sz w:val="24"/>
          <w:szCs w:val="24"/>
        </w:rPr>
        <w:t>aget’s</w:t>
      </w:r>
      <w:r w:rsidR="002C08C5">
        <w:rPr>
          <w:sz w:val="24"/>
          <w:szCs w:val="24"/>
        </w:rPr>
        <w:t xml:space="preserve"> </w:t>
      </w:r>
      <w:r w:rsidR="00F81466">
        <w:rPr>
          <w:sz w:val="24"/>
          <w:szCs w:val="24"/>
        </w:rPr>
        <w:t xml:space="preserve">theories of </w:t>
      </w:r>
      <w:r w:rsidR="00123C23">
        <w:rPr>
          <w:sz w:val="24"/>
          <w:szCs w:val="24"/>
        </w:rPr>
        <w:t xml:space="preserve">Constructivism relate to </w:t>
      </w:r>
      <w:r w:rsidR="00A52930">
        <w:rPr>
          <w:sz w:val="24"/>
          <w:szCs w:val="24"/>
        </w:rPr>
        <w:t xml:space="preserve">the conception that </w:t>
      </w:r>
      <w:r w:rsidR="00567E04">
        <w:rPr>
          <w:sz w:val="24"/>
          <w:szCs w:val="24"/>
        </w:rPr>
        <w:t>‘</w:t>
      </w:r>
      <w:r w:rsidR="004A0C10">
        <w:rPr>
          <w:sz w:val="24"/>
          <w:szCs w:val="24"/>
        </w:rPr>
        <w:t>L</w:t>
      </w:r>
      <w:r w:rsidR="00476E2B">
        <w:rPr>
          <w:sz w:val="24"/>
          <w:szCs w:val="24"/>
        </w:rPr>
        <w:t>earning is Individual Sense-Making</w:t>
      </w:r>
      <w:r w:rsidR="00567E04">
        <w:rPr>
          <w:sz w:val="24"/>
          <w:szCs w:val="24"/>
        </w:rPr>
        <w:t>’</w:t>
      </w:r>
      <w:r w:rsidR="00476E2B">
        <w:rPr>
          <w:sz w:val="24"/>
          <w:szCs w:val="24"/>
        </w:rPr>
        <w:t xml:space="preserve"> (LIS)</w:t>
      </w:r>
      <w:r w:rsidR="00093DA4" w:rsidRPr="00093DA4">
        <w:rPr>
          <w:sz w:val="24"/>
          <w:szCs w:val="24"/>
        </w:rPr>
        <w:t xml:space="preserve"> </w:t>
      </w:r>
      <w:r w:rsidR="00093DA4">
        <w:rPr>
          <w:sz w:val="24"/>
          <w:szCs w:val="24"/>
        </w:rPr>
        <w:t>and that “learning is the</w:t>
      </w:r>
      <w:r w:rsidR="000D1017">
        <w:rPr>
          <w:sz w:val="24"/>
          <w:szCs w:val="24"/>
        </w:rPr>
        <w:t xml:space="preserve"> activity of the learner</w:t>
      </w:r>
      <w:r w:rsidR="00C76F64">
        <w:rPr>
          <w:sz w:val="24"/>
          <w:szCs w:val="24"/>
        </w:rPr>
        <w:t>, s/he is active in constructing sense from the environment</w:t>
      </w:r>
      <w:r w:rsidR="00E94B84">
        <w:rPr>
          <w:sz w:val="24"/>
          <w:szCs w:val="24"/>
        </w:rPr>
        <w:t xml:space="preserve">, not passively receiving it” </w:t>
      </w:r>
      <w:sdt>
        <w:sdtPr>
          <w:rPr>
            <w:sz w:val="24"/>
            <w:szCs w:val="24"/>
          </w:rPr>
          <w:id w:val="1417128592"/>
          <w:citation/>
        </w:sdtPr>
        <w:sdtEndPr/>
        <w:sdtContent>
          <w:r w:rsidR="00E94B84">
            <w:rPr>
              <w:sz w:val="24"/>
              <w:szCs w:val="24"/>
            </w:rPr>
            <w:fldChar w:fldCharType="begin"/>
          </w:r>
          <w:r w:rsidR="002B212F">
            <w:rPr>
              <w:sz w:val="24"/>
              <w:szCs w:val="24"/>
            </w:rPr>
            <w:instrText xml:space="preserve">CITATION Wat03 \p 12 \l 2057 </w:instrText>
          </w:r>
          <w:r w:rsidR="00E94B84">
            <w:rPr>
              <w:sz w:val="24"/>
              <w:szCs w:val="24"/>
            </w:rPr>
            <w:fldChar w:fldCharType="separate"/>
          </w:r>
          <w:r w:rsidR="005E31E7" w:rsidRPr="005E31E7">
            <w:rPr>
              <w:noProof/>
              <w:sz w:val="24"/>
              <w:szCs w:val="24"/>
            </w:rPr>
            <w:t>(Watkins, 2003, p. 12)</w:t>
          </w:r>
          <w:r w:rsidR="00E94B84">
            <w:rPr>
              <w:sz w:val="24"/>
              <w:szCs w:val="24"/>
            </w:rPr>
            <w:fldChar w:fldCharType="end"/>
          </w:r>
        </w:sdtContent>
      </w:sdt>
      <w:r w:rsidR="002B212F">
        <w:rPr>
          <w:sz w:val="24"/>
          <w:szCs w:val="24"/>
        </w:rPr>
        <w:t>.</w:t>
      </w:r>
      <w:r w:rsidR="00093DA4">
        <w:rPr>
          <w:sz w:val="24"/>
          <w:szCs w:val="24"/>
        </w:rPr>
        <w:t xml:space="preserve">  </w:t>
      </w:r>
      <w:r w:rsidR="00D35E7E">
        <w:rPr>
          <w:sz w:val="24"/>
          <w:szCs w:val="24"/>
        </w:rPr>
        <w:t xml:space="preserve">  </w:t>
      </w:r>
      <w:r w:rsidR="003F3CBC">
        <w:rPr>
          <w:sz w:val="24"/>
          <w:szCs w:val="24"/>
        </w:rPr>
        <w:t>Piaget</w:t>
      </w:r>
      <w:r w:rsidR="008A4FE8">
        <w:rPr>
          <w:sz w:val="24"/>
          <w:szCs w:val="24"/>
        </w:rPr>
        <w:t xml:space="preserve"> </w:t>
      </w:r>
      <w:r w:rsidR="007455CB">
        <w:rPr>
          <w:sz w:val="24"/>
          <w:szCs w:val="24"/>
        </w:rPr>
        <w:t>believed</w:t>
      </w:r>
      <w:r w:rsidR="0050198C">
        <w:rPr>
          <w:sz w:val="24"/>
          <w:szCs w:val="24"/>
        </w:rPr>
        <w:t xml:space="preserve"> that through interacting with the environment in play or everyday life, the brain develops constructs </w:t>
      </w:r>
      <w:r w:rsidR="00E43134">
        <w:rPr>
          <w:sz w:val="24"/>
          <w:szCs w:val="24"/>
        </w:rPr>
        <w:t>called</w:t>
      </w:r>
      <w:r w:rsidR="007455CB">
        <w:rPr>
          <w:sz w:val="24"/>
          <w:szCs w:val="24"/>
        </w:rPr>
        <w:t xml:space="preserve"> </w:t>
      </w:r>
      <w:r w:rsidR="0050198C" w:rsidRPr="003603E0">
        <w:rPr>
          <w:sz w:val="24"/>
          <w:szCs w:val="24"/>
        </w:rPr>
        <w:t>schema</w:t>
      </w:r>
      <w:r w:rsidR="00E61ED8">
        <w:rPr>
          <w:sz w:val="24"/>
          <w:szCs w:val="24"/>
        </w:rPr>
        <w:t>.</w:t>
      </w:r>
      <w:r w:rsidR="0050198C">
        <w:rPr>
          <w:sz w:val="24"/>
          <w:szCs w:val="24"/>
        </w:rPr>
        <w:t xml:space="preserve"> </w:t>
      </w:r>
      <w:r w:rsidR="00E61ED8">
        <w:rPr>
          <w:sz w:val="24"/>
          <w:szCs w:val="24"/>
        </w:rPr>
        <w:t xml:space="preserve"> These schema</w:t>
      </w:r>
      <w:r w:rsidR="00B50350">
        <w:rPr>
          <w:sz w:val="24"/>
          <w:szCs w:val="24"/>
        </w:rPr>
        <w:t>ta</w:t>
      </w:r>
      <w:r w:rsidR="0050198C">
        <w:rPr>
          <w:sz w:val="24"/>
          <w:szCs w:val="24"/>
        </w:rPr>
        <w:t xml:space="preserve"> are the way young children make sense of the world, starting with the </w:t>
      </w:r>
      <w:r w:rsidR="00566BBB">
        <w:rPr>
          <w:sz w:val="24"/>
          <w:szCs w:val="24"/>
        </w:rPr>
        <w:t>simplest</w:t>
      </w:r>
      <w:r w:rsidR="0050198C">
        <w:rPr>
          <w:sz w:val="24"/>
          <w:szCs w:val="24"/>
        </w:rPr>
        <w:t xml:space="preserve"> schema</w:t>
      </w:r>
      <w:r w:rsidR="00F17342">
        <w:rPr>
          <w:sz w:val="24"/>
          <w:szCs w:val="24"/>
        </w:rPr>
        <w:t xml:space="preserve"> </w:t>
      </w:r>
      <w:r w:rsidR="0050198C">
        <w:rPr>
          <w:sz w:val="24"/>
          <w:szCs w:val="24"/>
        </w:rPr>
        <w:t xml:space="preserve">and continually </w:t>
      </w:r>
      <w:r w:rsidR="003A356B">
        <w:rPr>
          <w:sz w:val="24"/>
          <w:szCs w:val="24"/>
        </w:rPr>
        <w:t>assimilating</w:t>
      </w:r>
      <w:r w:rsidR="00D41A10">
        <w:rPr>
          <w:sz w:val="24"/>
          <w:szCs w:val="24"/>
        </w:rPr>
        <w:t xml:space="preserve"> and accommodating, developing new </w:t>
      </w:r>
      <w:r w:rsidR="00EF0616">
        <w:rPr>
          <w:sz w:val="24"/>
          <w:szCs w:val="24"/>
        </w:rPr>
        <w:t>schema,</w:t>
      </w:r>
      <w:r w:rsidR="0050198C">
        <w:rPr>
          <w:sz w:val="24"/>
          <w:szCs w:val="24"/>
        </w:rPr>
        <w:t xml:space="preserve"> as new information</w:t>
      </w:r>
      <w:r w:rsidR="00786E53">
        <w:rPr>
          <w:sz w:val="24"/>
          <w:szCs w:val="24"/>
        </w:rPr>
        <w:t xml:space="preserve"> </w:t>
      </w:r>
      <w:r w:rsidR="007F6B21">
        <w:rPr>
          <w:sz w:val="24"/>
          <w:szCs w:val="24"/>
        </w:rPr>
        <w:t>to form</w:t>
      </w:r>
      <w:r w:rsidR="00786E53">
        <w:rPr>
          <w:sz w:val="24"/>
          <w:szCs w:val="24"/>
        </w:rPr>
        <w:t xml:space="preserve"> complex mental constructs</w:t>
      </w:r>
      <w:r w:rsidR="00FC4B03">
        <w:rPr>
          <w:sz w:val="24"/>
          <w:szCs w:val="24"/>
        </w:rPr>
        <w:t>:</w:t>
      </w:r>
      <w:r w:rsidR="008167D5">
        <w:rPr>
          <w:sz w:val="24"/>
          <w:szCs w:val="24"/>
        </w:rPr>
        <w:t xml:space="preserve"> this is called adaptation.</w:t>
      </w:r>
      <w:r w:rsidR="0050198C">
        <w:rPr>
          <w:sz w:val="24"/>
          <w:szCs w:val="24"/>
        </w:rPr>
        <w:t xml:space="preserve"> </w:t>
      </w:r>
      <w:sdt>
        <w:sdtPr>
          <w:rPr>
            <w:sz w:val="24"/>
            <w:szCs w:val="24"/>
          </w:rPr>
          <w:id w:val="-852799969"/>
          <w:citation/>
        </w:sdtPr>
        <w:sdtEndPr/>
        <w:sdtContent>
          <w:r w:rsidR="0050198C">
            <w:rPr>
              <w:sz w:val="24"/>
              <w:szCs w:val="24"/>
            </w:rPr>
            <w:fldChar w:fldCharType="begin"/>
          </w:r>
          <w:r w:rsidR="00786E53">
            <w:rPr>
              <w:sz w:val="24"/>
              <w:szCs w:val="24"/>
            </w:rPr>
            <w:instrText xml:space="preserve">CITATION Gra09 \p 5 \l 2057 </w:instrText>
          </w:r>
          <w:r w:rsidR="0050198C">
            <w:rPr>
              <w:sz w:val="24"/>
              <w:szCs w:val="24"/>
            </w:rPr>
            <w:fldChar w:fldCharType="separate"/>
          </w:r>
          <w:r w:rsidR="005E31E7" w:rsidRPr="005E31E7">
            <w:rPr>
              <w:noProof/>
              <w:sz w:val="24"/>
              <w:szCs w:val="24"/>
            </w:rPr>
            <w:t>(Graf &amp; Birch, 2009, p. 5)</w:t>
          </w:r>
          <w:r w:rsidR="0050198C">
            <w:rPr>
              <w:sz w:val="24"/>
              <w:szCs w:val="24"/>
            </w:rPr>
            <w:fldChar w:fldCharType="end"/>
          </w:r>
        </w:sdtContent>
      </w:sdt>
      <w:r w:rsidR="00E543F2">
        <w:rPr>
          <w:sz w:val="24"/>
          <w:szCs w:val="24"/>
        </w:rPr>
        <w:t xml:space="preserve"> </w:t>
      </w:r>
      <w:r w:rsidR="00973772">
        <w:rPr>
          <w:sz w:val="24"/>
          <w:szCs w:val="24"/>
        </w:rPr>
        <w:t xml:space="preserve"> </w:t>
      </w:r>
      <w:sdt>
        <w:sdtPr>
          <w:rPr>
            <w:sz w:val="24"/>
            <w:szCs w:val="24"/>
          </w:rPr>
          <w:id w:val="1328014753"/>
          <w:citation/>
        </w:sdtPr>
        <w:sdtEndPr/>
        <w:sdtContent>
          <w:r w:rsidR="00E543F2">
            <w:rPr>
              <w:sz w:val="24"/>
              <w:szCs w:val="24"/>
            </w:rPr>
            <w:fldChar w:fldCharType="begin"/>
          </w:r>
          <w:r w:rsidR="00E543F2">
            <w:rPr>
              <w:sz w:val="24"/>
              <w:szCs w:val="24"/>
            </w:rPr>
            <w:instrText xml:space="preserve"> CITATION Edd10 \l 2057 </w:instrText>
          </w:r>
          <w:r w:rsidR="00E543F2">
            <w:rPr>
              <w:sz w:val="24"/>
              <w:szCs w:val="24"/>
            </w:rPr>
            <w:fldChar w:fldCharType="separate"/>
          </w:r>
          <w:r w:rsidR="005E31E7" w:rsidRPr="005E31E7">
            <w:rPr>
              <w:noProof/>
              <w:sz w:val="24"/>
              <w:szCs w:val="24"/>
            </w:rPr>
            <w:t>(Eddie, 2010)</w:t>
          </w:r>
          <w:r w:rsidR="00E543F2">
            <w:rPr>
              <w:sz w:val="24"/>
              <w:szCs w:val="24"/>
            </w:rPr>
            <w:fldChar w:fldCharType="end"/>
          </w:r>
        </w:sdtContent>
      </w:sdt>
      <w:r w:rsidR="00E543F2">
        <w:rPr>
          <w:sz w:val="24"/>
          <w:szCs w:val="24"/>
        </w:rPr>
        <w:t>.</w:t>
      </w:r>
      <w:r w:rsidR="00A25115">
        <w:rPr>
          <w:sz w:val="24"/>
          <w:szCs w:val="24"/>
        </w:rPr>
        <w:t xml:space="preserve">  </w:t>
      </w:r>
    </w:p>
    <w:p w14:paraId="00167AA8" w14:textId="5BA41DA9" w:rsidR="005679A1" w:rsidRDefault="00973772" w:rsidP="00906943">
      <w:pPr>
        <w:spacing w:line="360" w:lineRule="auto"/>
        <w:jc w:val="both"/>
      </w:pPr>
      <w:r>
        <w:rPr>
          <w:sz w:val="24"/>
          <w:szCs w:val="24"/>
        </w:rPr>
        <w:lastRenderedPageBreak/>
        <w:t>P</w:t>
      </w:r>
      <w:r w:rsidR="00B5210E">
        <w:rPr>
          <w:sz w:val="24"/>
          <w:szCs w:val="24"/>
        </w:rPr>
        <w:t>i</w:t>
      </w:r>
      <w:r>
        <w:rPr>
          <w:sz w:val="24"/>
          <w:szCs w:val="24"/>
        </w:rPr>
        <w:t>aget’s</w:t>
      </w:r>
      <w:r w:rsidR="00AF2382">
        <w:rPr>
          <w:sz w:val="24"/>
          <w:szCs w:val="24"/>
        </w:rPr>
        <w:t xml:space="preserve"> work</w:t>
      </w:r>
      <w:r w:rsidR="00786E53">
        <w:rPr>
          <w:sz w:val="24"/>
          <w:szCs w:val="24"/>
        </w:rPr>
        <w:t xml:space="preserve"> on </w:t>
      </w:r>
      <w:r w:rsidR="006E7140">
        <w:rPr>
          <w:sz w:val="24"/>
          <w:szCs w:val="24"/>
        </w:rPr>
        <w:t xml:space="preserve">Developmental Stage </w:t>
      </w:r>
      <w:r w:rsidR="00F17342">
        <w:rPr>
          <w:sz w:val="24"/>
          <w:szCs w:val="24"/>
        </w:rPr>
        <w:t>Theory</w:t>
      </w:r>
      <w:r w:rsidR="00786E53">
        <w:rPr>
          <w:sz w:val="24"/>
          <w:szCs w:val="24"/>
        </w:rPr>
        <w:t xml:space="preserve"> was based on close observation of children at play and led to the concept of</w:t>
      </w:r>
      <w:r w:rsidR="00F17342">
        <w:rPr>
          <w:sz w:val="24"/>
          <w:szCs w:val="24"/>
        </w:rPr>
        <w:t xml:space="preserve"> </w:t>
      </w:r>
      <w:r w:rsidR="003D2906">
        <w:rPr>
          <w:sz w:val="24"/>
          <w:szCs w:val="24"/>
        </w:rPr>
        <w:t>four</w:t>
      </w:r>
      <w:r w:rsidR="00786E53">
        <w:rPr>
          <w:sz w:val="24"/>
          <w:szCs w:val="24"/>
        </w:rPr>
        <w:t xml:space="preserve"> distinct </w:t>
      </w:r>
      <w:r w:rsidR="00F17342">
        <w:rPr>
          <w:sz w:val="24"/>
          <w:szCs w:val="24"/>
        </w:rPr>
        <w:t xml:space="preserve"> stages of development</w:t>
      </w:r>
      <w:r w:rsidR="00786E53">
        <w:rPr>
          <w:sz w:val="24"/>
          <w:szCs w:val="24"/>
        </w:rPr>
        <w:t xml:space="preserve"> </w:t>
      </w:r>
      <w:sdt>
        <w:sdtPr>
          <w:rPr>
            <w:sz w:val="24"/>
            <w:szCs w:val="24"/>
          </w:rPr>
          <w:id w:val="145641883"/>
          <w:citation/>
        </w:sdtPr>
        <w:sdtEndPr/>
        <w:sdtContent>
          <w:r w:rsidR="00786E53">
            <w:rPr>
              <w:sz w:val="24"/>
              <w:szCs w:val="24"/>
            </w:rPr>
            <w:fldChar w:fldCharType="begin"/>
          </w:r>
          <w:r w:rsidR="00786E53">
            <w:rPr>
              <w:sz w:val="24"/>
              <w:szCs w:val="24"/>
            </w:rPr>
            <w:instrText xml:space="preserve">CITATION Gra09 \p 5 \l 2057 </w:instrText>
          </w:r>
          <w:r w:rsidR="00786E53">
            <w:rPr>
              <w:sz w:val="24"/>
              <w:szCs w:val="24"/>
            </w:rPr>
            <w:fldChar w:fldCharType="separate"/>
          </w:r>
          <w:r w:rsidR="005E31E7" w:rsidRPr="005E31E7">
            <w:rPr>
              <w:noProof/>
              <w:sz w:val="24"/>
              <w:szCs w:val="24"/>
            </w:rPr>
            <w:t>(Graf &amp; Birch, 2009, p. 5)</w:t>
          </w:r>
          <w:r w:rsidR="00786E53">
            <w:rPr>
              <w:sz w:val="24"/>
              <w:szCs w:val="24"/>
            </w:rPr>
            <w:fldChar w:fldCharType="end"/>
          </w:r>
        </w:sdtContent>
      </w:sdt>
      <w:r w:rsidR="00F17342">
        <w:rPr>
          <w:sz w:val="24"/>
          <w:szCs w:val="24"/>
        </w:rPr>
        <w:t xml:space="preserve">; the </w:t>
      </w:r>
      <w:r w:rsidR="00F8290E">
        <w:rPr>
          <w:sz w:val="24"/>
          <w:szCs w:val="24"/>
        </w:rPr>
        <w:t>s</w:t>
      </w:r>
      <w:r w:rsidR="00F17342">
        <w:rPr>
          <w:sz w:val="24"/>
          <w:szCs w:val="24"/>
        </w:rPr>
        <w:t>ensorimotor stage</w:t>
      </w:r>
      <w:r w:rsidR="00855F8F">
        <w:rPr>
          <w:sz w:val="24"/>
          <w:szCs w:val="24"/>
        </w:rPr>
        <w:t>, (0 – 18 months)</w:t>
      </w:r>
      <w:r w:rsidR="00887A50">
        <w:rPr>
          <w:sz w:val="24"/>
          <w:szCs w:val="24"/>
        </w:rPr>
        <w:t xml:space="preserve"> when</w:t>
      </w:r>
      <w:r w:rsidR="00F17342">
        <w:rPr>
          <w:sz w:val="24"/>
          <w:szCs w:val="24"/>
        </w:rPr>
        <w:t xml:space="preserve"> learners interact through </w:t>
      </w:r>
      <w:r w:rsidR="00855F8F">
        <w:rPr>
          <w:sz w:val="24"/>
          <w:szCs w:val="24"/>
        </w:rPr>
        <w:t>senses and reflex</w:t>
      </w:r>
      <w:r w:rsidR="00476E0D">
        <w:rPr>
          <w:sz w:val="24"/>
          <w:szCs w:val="24"/>
        </w:rPr>
        <w:t>; the pre-operational stage</w:t>
      </w:r>
      <w:r w:rsidR="00855F8F">
        <w:rPr>
          <w:sz w:val="24"/>
          <w:szCs w:val="24"/>
        </w:rPr>
        <w:t>, (18 months – 6 years)</w:t>
      </w:r>
      <w:r w:rsidR="00885921">
        <w:rPr>
          <w:sz w:val="24"/>
          <w:szCs w:val="24"/>
        </w:rPr>
        <w:t xml:space="preserve"> when</w:t>
      </w:r>
      <w:r w:rsidR="00476E0D">
        <w:rPr>
          <w:sz w:val="24"/>
          <w:szCs w:val="24"/>
        </w:rPr>
        <w:t xml:space="preserve"> </w:t>
      </w:r>
      <w:r w:rsidR="004B317F">
        <w:rPr>
          <w:sz w:val="24"/>
          <w:szCs w:val="24"/>
        </w:rPr>
        <w:t>pupils</w:t>
      </w:r>
      <w:r w:rsidR="00476E0D">
        <w:rPr>
          <w:sz w:val="24"/>
          <w:szCs w:val="24"/>
        </w:rPr>
        <w:t xml:space="preserve"> </w:t>
      </w:r>
      <w:r w:rsidR="006854BA">
        <w:rPr>
          <w:sz w:val="24"/>
          <w:szCs w:val="24"/>
        </w:rPr>
        <w:t>aquire</w:t>
      </w:r>
      <w:r w:rsidR="00476E0D">
        <w:rPr>
          <w:sz w:val="24"/>
          <w:szCs w:val="24"/>
        </w:rPr>
        <w:t xml:space="preserve"> the </w:t>
      </w:r>
      <w:r w:rsidR="00216C45">
        <w:rPr>
          <w:sz w:val="24"/>
          <w:szCs w:val="24"/>
        </w:rPr>
        <w:t>capability</w:t>
      </w:r>
      <w:r w:rsidR="00476E0D">
        <w:rPr>
          <w:sz w:val="24"/>
          <w:szCs w:val="24"/>
        </w:rPr>
        <w:t xml:space="preserve"> to </w:t>
      </w:r>
      <w:r w:rsidR="00297152">
        <w:rPr>
          <w:sz w:val="24"/>
          <w:szCs w:val="24"/>
        </w:rPr>
        <w:t>systematize</w:t>
      </w:r>
      <w:r w:rsidR="00476E0D">
        <w:rPr>
          <w:sz w:val="24"/>
          <w:szCs w:val="24"/>
        </w:rPr>
        <w:t xml:space="preserve"> objects logically; the concrete operational stage,</w:t>
      </w:r>
      <w:r w:rsidR="00906943">
        <w:rPr>
          <w:sz w:val="24"/>
          <w:szCs w:val="24"/>
        </w:rPr>
        <w:t xml:space="preserve"> </w:t>
      </w:r>
      <w:r w:rsidR="00855F8F">
        <w:rPr>
          <w:sz w:val="24"/>
          <w:szCs w:val="24"/>
        </w:rPr>
        <w:t>(6 – 12 years)</w:t>
      </w:r>
      <w:r w:rsidR="00777816">
        <w:rPr>
          <w:sz w:val="24"/>
          <w:szCs w:val="24"/>
        </w:rPr>
        <w:t xml:space="preserve"> when</w:t>
      </w:r>
      <w:r w:rsidR="00476E0D">
        <w:rPr>
          <w:sz w:val="24"/>
          <w:szCs w:val="24"/>
        </w:rPr>
        <w:t xml:space="preserve"> </w:t>
      </w:r>
      <w:r w:rsidR="00855F8F">
        <w:rPr>
          <w:sz w:val="24"/>
          <w:szCs w:val="24"/>
        </w:rPr>
        <w:t>ideas based on e</w:t>
      </w:r>
      <w:r w:rsidR="00F21D45">
        <w:rPr>
          <w:sz w:val="24"/>
          <w:szCs w:val="24"/>
        </w:rPr>
        <w:t>xperiences</w:t>
      </w:r>
      <w:r w:rsidR="00855F8F">
        <w:rPr>
          <w:sz w:val="24"/>
          <w:szCs w:val="24"/>
        </w:rPr>
        <w:t xml:space="preserve"> start to become more </w:t>
      </w:r>
      <w:r w:rsidR="00601334">
        <w:rPr>
          <w:sz w:val="24"/>
          <w:szCs w:val="24"/>
        </w:rPr>
        <w:t>evolved</w:t>
      </w:r>
      <w:r w:rsidR="0081743E">
        <w:rPr>
          <w:sz w:val="24"/>
          <w:szCs w:val="24"/>
        </w:rPr>
        <w:t>,</w:t>
      </w:r>
      <w:r w:rsidR="00AD73B0">
        <w:rPr>
          <w:sz w:val="24"/>
          <w:szCs w:val="24"/>
        </w:rPr>
        <w:t xml:space="preserve">  </w:t>
      </w:r>
      <w:r w:rsidR="0081743E">
        <w:rPr>
          <w:sz w:val="24"/>
          <w:szCs w:val="24"/>
        </w:rPr>
        <w:t>t</w:t>
      </w:r>
      <w:r w:rsidR="00AD73B0">
        <w:rPr>
          <w:sz w:val="24"/>
          <w:szCs w:val="24"/>
        </w:rPr>
        <w:t xml:space="preserve">his ties in with </w:t>
      </w:r>
      <w:r w:rsidR="00C67562">
        <w:rPr>
          <w:sz w:val="24"/>
          <w:szCs w:val="24"/>
        </w:rPr>
        <w:t>k</w:t>
      </w:r>
      <w:r w:rsidR="00AD73B0">
        <w:rPr>
          <w:sz w:val="24"/>
          <w:szCs w:val="24"/>
        </w:rPr>
        <w:t>ey stage 2</w:t>
      </w:r>
      <w:r w:rsidR="005A21C1">
        <w:rPr>
          <w:sz w:val="24"/>
          <w:szCs w:val="24"/>
        </w:rPr>
        <w:t xml:space="preserve"> </w:t>
      </w:r>
      <w:sdt>
        <w:sdtPr>
          <w:rPr>
            <w:sz w:val="24"/>
            <w:szCs w:val="24"/>
          </w:rPr>
          <w:id w:val="23524224"/>
          <w:citation/>
        </w:sdtPr>
        <w:sdtEndPr/>
        <w:sdtContent>
          <w:r w:rsidR="005A21C1">
            <w:rPr>
              <w:sz w:val="24"/>
              <w:szCs w:val="24"/>
            </w:rPr>
            <w:fldChar w:fldCharType="begin"/>
          </w:r>
          <w:r w:rsidR="005A21C1">
            <w:rPr>
              <w:sz w:val="24"/>
              <w:szCs w:val="24"/>
            </w:rPr>
            <w:instrText xml:space="preserve"> CITATION GOV19 \l 2057 </w:instrText>
          </w:r>
          <w:r w:rsidR="005A21C1">
            <w:rPr>
              <w:sz w:val="24"/>
              <w:szCs w:val="24"/>
            </w:rPr>
            <w:fldChar w:fldCharType="separate"/>
          </w:r>
          <w:r w:rsidR="005E31E7" w:rsidRPr="005E31E7">
            <w:rPr>
              <w:noProof/>
              <w:sz w:val="24"/>
              <w:szCs w:val="24"/>
            </w:rPr>
            <w:t>(GOV.UK, 2019)</w:t>
          </w:r>
          <w:r w:rsidR="005A21C1">
            <w:rPr>
              <w:sz w:val="24"/>
              <w:szCs w:val="24"/>
            </w:rPr>
            <w:fldChar w:fldCharType="end"/>
          </w:r>
        </w:sdtContent>
      </w:sdt>
      <w:r w:rsidR="00855F8F">
        <w:rPr>
          <w:sz w:val="24"/>
          <w:szCs w:val="24"/>
        </w:rPr>
        <w:t>; formal and operational (12 years and older)</w:t>
      </w:r>
      <w:r w:rsidR="00777816">
        <w:rPr>
          <w:sz w:val="24"/>
          <w:szCs w:val="24"/>
        </w:rPr>
        <w:t xml:space="preserve"> when</w:t>
      </w:r>
      <w:r w:rsidR="00855F8F">
        <w:rPr>
          <w:sz w:val="24"/>
          <w:szCs w:val="24"/>
        </w:rPr>
        <w:t xml:space="preserve"> conceptual and </w:t>
      </w:r>
      <w:r w:rsidR="00802219">
        <w:rPr>
          <w:sz w:val="24"/>
          <w:szCs w:val="24"/>
        </w:rPr>
        <w:t>theoretical</w:t>
      </w:r>
      <w:r w:rsidR="00855F8F">
        <w:rPr>
          <w:sz w:val="24"/>
          <w:szCs w:val="24"/>
        </w:rPr>
        <w:t xml:space="preserve"> thinking start to develop</w:t>
      </w:r>
      <w:r w:rsidR="0081743E">
        <w:rPr>
          <w:sz w:val="24"/>
          <w:szCs w:val="24"/>
        </w:rPr>
        <w:t xml:space="preserve">, </w:t>
      </w:r>
      <w:r w:rsidR="00EA0DB5">
        <w:rPr>
          <w:sz w:val="24"/>
          <w:szCs w:val="24"/>
        </w:rPr>
        <w:t xml:space="preserve"> this </w:t>
      </w:r>
      <w:r w:rsidR="00304B4F">
        <w:rPr>
          <w:sz w:val="24"/>
          <w:szCs w:val="24"/>
        </w:rPr>
        <w:t xml:space="preserve">links to </w:t>
      </w:r>
      <w:r w:rsidR="00A821B7">
        <w:rPr>
          <w:sz w:val="24"/>
          <w:szCs w:val="24"/>
        </w:rPr>
        <w:t>k</w:t>
      </w:r>
      <w:r w:rsidR="00304B4F">
        <w:rPr>
          <w:sz w:val="24"/>
          <w:szCs w:val="24"/>
        </w:rPr>
        <w:t xml:space="preserve">ey </w:t>
      </w:r>
      <w:r w:rsidR="00A821B7">
        <w:rPr>
          <w:sz w:val="24"/>
          <w:szCs w:val="24"/>
        </w:rPr>
        <w:t>s</w:t>
      </w:r>
      <w:r w:rsidR="00304B4F">
        <w:rPr>
          <w:sz w:val="24"/>
          <w:szCs w:val="24"/>
        </w:rPr>
        <w:t xml:space="preserve">tage </w:t>
      </w:r>
      <w:r w:rsidR="00A821B7">
        <w:rPr>
          <w:sz w:val="24"/>
          <w:szCs w:val="24"/>
        </w:rPr>
        <w:t>t</w:t>
      </w:r>
      <w:r w:rsidR="00304B4F">
        <w:rPr>
          <w:sz w:val="24"/>
          <w:szCs w:val="24"/>
        </w:rPr>
        <w:t>hree</w:t>
      </w:r>
      <w:r w:rsidR="003C125B">
        <w:rPr>
          <w:sz w:val="24"/>
          <w:szCs w:val="24"/>
        </w:rPr>
        <w:t xml:space="preserve"> </w:t>
      </w:r>
      <w:sdt>
        <w:sdtPr>
          <w:rPr>
            <w:sz w:val="24"/>
            <w:szCs w:val="24"/>
          </w:rPr>
          <w:id w:val="293341280"/>
          <w:citation/>
        </w:sdtPr>
        <w:sdtEndPr/>
        <w:sdtContent>
          <w:r w:rsidR="003C125B">
            <w:rPr>
              <w:sz w:val="24"/>
              <w:szCs w:val="24"/>
            </w:rPr>
            <w:fldChar w:fldCharType="begin"/>
          </w:r>
          <w:r w:rsidR="003C125B">
            <w:rPr>
              <w:sz w:val="24"/>
              <w:szCs w:val="24"/>
            </w:rPr>
            <w:instrText xml:space="preserve"> CITATION GOV19 \l 2057 </w:instrText>
          </w:r>
          <w:r w:rsidR="003C125B">
            <w:rPr>
              <w:sz w:val="24"/>
              <w:szCs w:val="24"/>
            </w:rPr>
            <w:fldChar w:fldCharType="separate"/>
          </w:r>
          <w:r w:rsidR="005E31E7" w:rsidRPr="005E31E7">
            <w:rPr>
              <w:noProof/>
              <w:sz w:val="24"/>
              <w:szCs w:val="24"/>
            </w:rPr>
            <w:t>(GOV.UK, 2019)</w:t>
          </w:r>
          <w:r w:rsidR="003C125B">
            <w:rPr>
              <w:sz w:val="24"/>
              <w:szCs w:val="24"/>
            </w:rPr>
            <w:fldChar w:fldCharType="end"/>
          </w:r>
        </w:sdtContent>
      </w:sdt>
      <w:sdt>
        <w:sdtPr>
          <w:rPr>
            <w:sz w:val="24"/>
            <w:szCs w:val="24"/>
          </w:rPr>
          <w:id w:val="-1759666575"/>
          <w:citation/>
        </w:sdtPr>
        <w:sdtEndPr/>
        <w:sdtContent>
          <w:r w:rsidR="003D2906">
            <w:rPr>
              <w:sz w:val="24"/>
              <w:szCs w:val="24"/>
            </w:rPr>
            <w:fldChar w:fldCharType="begin"/>
          </w:r>
          <w:r w:rsidR="003D2906">
            <w:rPr>
              <w:sz w:val="24"/>
              <w:szCs w:val="24"/>
            </w:rPr>
            <w:instrText xml:space="preserve">CITATION Moo00 \p 64 \l 2057 </w:instrText>
          </w:r>
          <w:r w:rsidR="003D2906">
            <w:rPr>
              <w:sz w:val="24"/>
              <w:szCs w:val="24"/>
            </w:rPr>
            <w:fldChar w:fldCharType="separate"/>
          </w:r>
          <w:r w:rsidR="005E31E7">
            <w:rPr>
              <w:noProof/>
              <w:sz w:val="24"/>
              <w:szCs w:val="24"/>
            </w:rPr>
            <w:t xml:space="preserve"> </w:t>
          </w:r>
          <w:r w:rsidR="005E31E7" w:rsidRPr="005E31E7">
            <w:rPr>
              <w:noProof/>
              <w:sz w:val="24"/>
              <w:szCs w:val="24"/>
            </w:rPr>
            <w:t>(Mooney, 2000, p. 64)</w:t>
          </w:r>
          <w:r w:rsidR="003D2906">
            <w:rPr>
              <w:sz w:val="24"/>
              <w:szCs w:val="24"/>
            </w:rPr>
            <w:fldChar w:fldCharType="end"/>
          </w:r>
        </w:sdtContent>
      </w:sdt>
      <w:r w:rsidR="003D2906">
        <w:rPr>
          <w:sz w:val="24"/>
          <w:szCs w:val="24"/>
        </w:rPr>
        <w:t>.</w:t>
      </w:r>
      <w:r w:rsidR="00413494">
        <w:rPr>
          <w:sz w:val="24"/>
          <w:szCs w:val="24"/>
        </w:rPr>
        <w:t xml:space="preserve">  </w:t>
      </w:r>
      <w:r w:rsidR="002A396F">
        <w:rPr>
          <w:sz w:val="24"/>
          <w:szCs w:val="24"/>
        </w:rPr>
        <w:t xml:space="preserve">The modern </w:t>
      </w:r>
      <w:r w:rsidR="003C3F18">
        <w:rPr>
          <w:sz w:val="24"/>
          <w:szCs w:val="24"/>
        </w:rPr>
        <w:t xml:space="preserve">view </w:t>
      </w:r>
      <w:r w:rsidR="00D6291E">
        <w:rPr>
          <w:sz w:val="24"/>
          <w:szCs w:val="24"/>
        </w:rPr>
        <w:t xml:space="preserve">that teaching should be monitored using targets and tests </w:t>
      </w:r>
      <w:r w:rsidR="00392299">
        <w:rPr>
          <w:sz w:val="24"/>
          <w:szCs w:val="24"/>
        </w:rPr>
        <w:t>has been influenced by</w:t>
      </w:r>
      <w:r w:rsidR="00D6291E">
        <w:rPr>
          <w:sz w:val="24"/>
          <w:szCs w:val="24"/>
        </w:rPr>
        <w:t xml:space="preserve"> </w:t>
      </w:r>
      <w:r w:rsidR="0023279B">
        <w:rPr>
          <w:sz w:val="24"/>
          <w:szCs w:val="24"/>
        </w:rPr>
        <w:t>P</w:t>
      </w:r>
      <w:r w:rsidR="00A858C3">
        <w:rPr>
          <w:sz w:val="24"/>
          <w:szCs w:val="24"/>
        </w:rPr>
        <w:t>i</w:t>
      </w:r>
      <w:r w:rsidR="0023279B">
        <w:rPr>
          <w:sz w:val="24"/>
          <w:szCs w:val="24"/>
        </w:rPr>
        <w:t>aget’s</w:t>
      </w:r>
      <w:r w:rsidR="00D6291E">
        <w:rPr>
          <w:sz w:val="24"/>
          <w:szCs w:val="24"/>
        </w:rPr>
        <w:t xml:space="preserve"> work on the </w:t>
      </w:r>
      <w:r w:rsidR="00BD37BB">
        <w:rPr>
          <w:sz w:val="24"/>
          <w:szCs w:val="24"/>
        </w:rPr>
        <w:t>4 stages of development</w:t>
      </w:r>
      <w:r w:rsidR="00272848">
        <w:rPr>
          <w:sz w:val="24"/>
          <w:szCs w:val="24"/>
        </w:rPr>
        <w:t xml:space="preserve"> as</w:t>
      </w:r>
      <w:r w:rsidR="00E12CCD">
        <w:rPr>
          <w:sz w:val="24"/>
          <w:szCs w:val="24"/>
        </w:rPr>
        <w:t xml:space="preserve"> </w:t>
      </w:r>
      <w:r w:rsidR="00272848">
        <w:rPr>
          <w:sz w:val="24"/>
          <w:szCs w:val="24"/>
        </w:rPr>
        <w:t xml:space="preserve">children can only learn new </w:t>
      </w:r>
      <w:r w:rsidR="00E12CCD">
        <w:rPr>
          <w:sz w:val="24"/>
          <w:szCs w:val="24"/>
        </w:rPr>
        <w:t xml:space="preserve">concepts when at the right age to </w:t>
      </w:r>
      <w:r w:rsidR="00903EA4">
        <w:rPr>
          <w:sz w:val="24"/>
          <w:szCs w:val="24"/>
        </w:rPr>
        <w:t>learn</w:t>
      </w:r>
      <w:sdt>
        <w:sdtPr>
          <w:rPr>
            <w:sz w:val="24"/>
            <w:szCs w:val="24"/>
          </w:rPr>
          <w:id w:val="-1899513708"/>
          <w:citation/>
        </w:sdtPr>
        <w:sdtEndPr/>
        <w:sdtContent>
          <w:r w:rsidR="00BD37BB">
            <w:rPr>
              <w:sz w:val="24"/>
              <w:szCs w:val="24"/>
            </w:rPr>
            <w:fldChar w:fldCharType="begin"/>
          </w:r>
          <w:r w:rsidR="00BD37BB">
            <w:rPr>
              <w:sz w:val="24"/>
              <w:szCs w:val="24"/>
            </w:rPr>
            <w:instrText xml:space="preserve">CITATION Bat19 \p 50 \l 2057 </w:instrText>
          </w:r>
          <w:r w:rsidR="00BD37BB">
            <w:rPr>
              <w:sz w:val="24"/>
              <w:szCs w:val="24"/>
            </w:rPr>
            <w:fldChar w:fldCharType="separate"/>
          </w:r>
          <w:r w:rsidR="005E31E7">
            <w:rPr>
              <w:noProof/>
              <w:sz w:val="24"/>
              <w:szCs w:val="24"/>
            </w:rPr>
            <w:t xml:space="preserve"> </w:t>
          </w:r>
          <w:r w:rsidR="005E31E7" w:rsidRPr="005E31E7">
            <w:rPr>
              <w:noProof/>
              <w:sz w:val="24"/>
              <w:szCs w:val="24"/>
            </w:rPr>
            <w:t>(Bates, 2019, p. 50)</w:t>
          </w:r>
          <w:r w:rsidR="00BD37BB">
            <w:rPr>
              <w:sz w:val="24"/>
              <w:szCs w:val="24"/>
            </w:rPr>
            <w:fldChar w:fldCharType="end"/>
          </w:r>
        </w:sdtContent>
      </w:sdt>
      <w:r w:rsidR="008154CC">
        <w:rPr>
          <w:sz w:val="24"/>
          <w:szCs w:val="24"/>
        </w:rPr>
        <w:t>.</w:t>
      </w:r>
      <w:r w:rsidR="00401555">
        <w:rPr>
          <w:sz w:val="24"/>
          <w:szCs w:val="24"/>
        </w:rPr>
        <w:t xml:space="preserve"> </w:t>
      </w:r>
      <w:r w:rsidR="00E60568">
        <w:rPr>
          <w:sz w:val="24"/>
          <w:szCs w:val="24"/>
        </w:rPr>
        <w:t xml:space="preserve"> </w:t>
      </w:r>
      <w:r w:rsidR="00D61339">
        <w:rPr>
          <w:sz w:val="24"/>
          <w:szCs w:val="24"/>
        </w:rPr>
        <w:t>P</w:t>
      </w:r>
      <w:r w:rsidR="00A858C3">
        <w:rPr>
          <w:sz w:val="24"/>
          <w:szCs w:val="24"/>
        </w:rPr>
        <w:t>i</w:t>
      </w:r>
      <w:r w:rsidR="00D61339">
        <w:rPr>
          <w:sz w:val="24"/>
          <w:szCs w:val="24"/>
        </w:rPr>
        <w:t xml:space="preserve">aget’s teachings </w:t>
      </w:r>
      <w:r w:rsidR="00E60568">
        <w:rPr>
          <w:sz w:val="24"/>
          <w:szCs w:val="24"/>
        </w:rPr>
        <w:t>regarding children</w:t>
      </w:r>
      <w:r w:rsidR="00D61339">
        <w:rPr>
          <w:sz w:val="24"/>
          <w:szCs w:val="24"/>
        </w:rPr>
        <w:t xml:space="preserve"> learning through play informs the new curriculum as set out in the </w:t>
      </w:r>
      <w:r w:rsidR="00C36A06">
        <w:rPr>
          <w:sz w:val="24"/>
          <w:szCs w:val="24"/>
        </w:rPr>
        <w:t>F</w:t>
      </w:r>
      <w:r w:rsidR="00D61339">
        <w:rPr>
          <w:sz w:val="24"/>
          <w:szCs w:val="24"/>
        </w:rPr>
        <w:t xml:space="preserve">oundation </w:t>
      </w:r>
      <w:r w:rsidR="00C36A06">
        <w:rPr>
          <w:sz w:val="24"/>
          <w:szCs w:val="24"/>
        </w:rPr>
        <w:t>P</w:t>
      </w:r>
      <w:r w:rsidR="00D61339">
        <w:rPr>
          <w:sz w:val="24"/>
          <w:szCs w:val="24"/>
        </w:rPr>
        <w:t xml:space="preserve">hase and </w:t>
      </w:r>
      <w:r w:rsidR="00B3076E">
        <w:rPr>
          <w:sz w:val="24"/>
          <w:szCs w:val="24"/>
        </w:rPr>
        <w:t>S</w:t>
      </w:r>
      <w:r w:rsidR="00D61339">
        <w:rPr>
          <w:sz w:val="24"/>
          <w:szCs w:val="24"/>
        </w:rPr>
        <w:t xml:space="preserve">uccessful </w:t>
      </w:r>
      <w:r w:rsidR="004F3FF7">
        <w:rPr>
          <w:sz w:val="24"/>
          <w:szCs w:val="24"/>
        </w:rPr>
        <w:t>F</w:t>
      </w:r>
      <w:r w:rsidR="00D61339">
        <w:rPr>
          <w:sz w:val="24"/>
          <w:szCs w:val="24"/>
        </w:rPr>
        <w:t xml:space="preserve">utures </w:t>
      </w:r>
      <w:r w:rsidR="004F3FF7">
        <w:rPr>
          <w:sz w:val="24"/>
          <w:szCs w:val="24"/>
        </w:rPr>
        <w:t>C</w:t>
      </w:r>
      <w:r w:rsidR="00D61339">
        <w:rPr>
          <w:sz w:val="24"/>
          <w:szCs w:val="24"/>
        </w:rPr>
        <w:t xml:space="preserve">urriculum </w:t>
      </w:r>
      <w:r w:rsidR="004F3FF7">
        <w:rPr>
          <w:sz w:val="24"/>
          <w:szCs w:val="24"/>
        </w:rPr>
        <w:t>F</w:t>
      </w:r>
      <w:r w:rsidR="00D61339">
        <w:rPr>
          <w:sz w:val="24"/>
          <w:szCs w:val="24"/>
        </w:rPr>
        <w:t>ramework where it states</w:t>
      </w:r>
      <w:r w:rsidR="00675343">
        <w:t>:</w:t>
      </w:r>
    </w:p>
    <w:p w14:paraId="075410A8" w14:textId="77777777" w:rsidR="00F177CA" w:rsidRDefault="00D61339" w:rsidP="00F177CA">
      <w:pPr>
        <w:spacing w:line="240" w:lineRule="auto"/>
        <w:ind w:left="720"/>
        <w:jc w:val="both"/>
        <w:rPr>
          <w:sz w:val="24"/>
          <w:szCs w:val="24"/>
        </w:rPr>
      </w:pPr>
      <w:r>
        <w:t>“</w:t>
      </w:r>
      <w:r w:rsidRPr="00D61339">
        <w:rPr>
          <w:sz w:val="24"/>
          <w:szCs w:val="24"/>
        </w:rPr>
        <w:t>Children learn through first-hand experiential activities with ‘play’ providing the vehicle. Through play, children practise and consolidate their learning, play with ideas, experiment, take risks, solve problems, and make decisions individually, in small and in large groups</w:t>
      </w:r>
      <w:r>
        <w:rPr>
          <w:sz w:val="24"/>
          <w:szCs w:val="24"/>
        </w:rPr>
        <w:t xml:space="preserve">” </w:t>
      </w:r>
      <w:r w:rsidR="00E60568" w:rsidRPr="00D61339">
        <w:rPr>
          <w:noProof/>
          <w:sz w:val="24"/>
          <w:szCs w:val="24"/>
        </w:rPr>
        <w:t>(</w:t>
      </w:r>
      <w:r w:rsidR="00E60568">
        <w:rPr>
          <w:noProof/>
          <w:sz w:val="24"/>
          <w:szCs w:val="24"/>
        </w:rPr>
        <w:t xml:space="preserve">Welsh </w:t>
      </w:r>
      <w:r w:rsidR="00E60568" w:rsidRPr="00D61339">
        <w:rPr>
          <w:noProof/>
          <w:sz w:val="24"/>
          <w:szCs w:val="24"/>
        </w:rPr>
        <w:t>Government, 2015</w:t>
      </w:r>
      <w:r w:rsidR="00E60568">
        <w:rPr>
          <w:noProof/>
          <w:sz w:val="24"/>
          <w:szCs w:val="24"/>
        </w:rPr>
        <w:t>, p. 5</w:t>
      </w:r>
      <w:r w:rsidR="00E60568" w:rsidRPr="00D61339">
        <w:rPr>
          <w:noProof/>
          <w:sz w:val="24"/>
          <w:szCs w:val="24"/>
        </w:rPr>
        <w:t>)</w:t>
      </w:r>
      <w:r>
        <w:rPr>
          <w:sz w:val="24"/>
          <w:szCs w:val="24"/>
        </w:rPr>
        <w:t>.</w:t>
      </w:r>
      <w:r w:rsidR="008B1F82">
        <w:rPr>
          <w:sz w:val="24"/>
          <w:szCs w:val="24"/>
        </w:rPr>
        <w:t xml:space="preserve">  </w:t>
      </w:r>
    </w:p>
    <w:p w14:paraId="23B84BC4" w14:textId="1E242224" w:rsidR="00D7363E" w:rsidRDefault="008B1F82" w:rsidP="00F177CA">
      <w:pPr>
        <w:spacing w:line="360" w:lineRule="auto"/>
        <w:jc w:val="both"/>
        <w:rPr>
          <w:sz w:val="24"/>
          <w:szCs w:val="24"/>
        </w:rPr>
      </w:pPr>
      <w:r>
        <w:rPr>
          <w:sz w:val="24"/>
          <w:szCs w:val="24"/>
        </w:rPr>
        <w:t xml:space="preserve">It should be noted that </w:t>
      </w:r>
      <w:r w:rsidR="00F950E2">
        <w:rPr>
          <w:sz w:val="24"/>
          <w:szCs w:val="24"/>
        </w:rPr>
        <w:t xml:space="preserve">risk assessments should be carried out </w:t>
      </w:r>
      <w:r w:rsidR="005A1077">
        <w:rPr>
          <w:sz w:val="24"/>
          <w:szCs w:val="24"/>
        </w:rPr>
        <w:t xml:space="preserve">prior to </w:t>
      </w:r>
      <w:r w:rsidR="0046318A">
        <w:rPr>
          <w:sz w:val="24"/>
          <w:szCs w:val="24"/>
        </w:rPr>
        <w:t xml:space="preserve"> </w:t>
      </w:r>
      <w:r w:rsidR="005A1077">
        <w:rPr>
          <w:sz w:val="24"/>
          <w:szCs w:val="24"/>
        </w:rPr>
        <w:t>l</w:t>
      </w:r>
      <w:r w:rsidR="00557003">
        <w:rPr>
          <w:sz w:val="24"/>
          <w:szCs w:val="24"/>
        </w:rPr>
        <w:t>e</w:t>
      </w:r>
      <w:r w:rsidR="005A1077">
        <w:rPr>
          <w:sz w:val="24"/>
          <w:szCs w:val="24"/>
        </w:rPr>
        <w:t>arners</w:t>
      </w:r>
      <w:r w:rsidR="0046318A">
        <w:rPr>
          <w:sz w:val="24"/>
          <w:szCs w:val="24"/>
        </w:rPr>
        <w:t xml:space="preserve"> taking part in experimental</w:t>
      </w:r>
      <w:r w:rsidR="00396F10">
        <w:rPr>
          <w:sz w:val="24"/>
          <w:szCs w:val="24"/>
        </w:rPr>
        <w:t xml:space="preserve"> indoor and outdoor</w:t>
      </w:r>
      <w:r w:rsidR="0046318A">
        <w:rPr>
          <w:sz w:val="24"/>
          <w:szCs w:val="24"/>
        </w:rPr>
        <w:t xml:space="preserve"> play</w:t>
      </w:r>
      <w:r w:rsidR="006051D5">
        <w:rPr>
          <w:sz w:val="24"/>
          <w:szCs w:val="24"/>
        </w:rPr>
        <w:t>,</w:t>
      </w:r>
      <w:r w:rsidR="00C65310">
        <w:rPr>
          <w:sz w:val="24"/>
          <w:szCs w:val="24"/>
        </w:rPr>
        <w:t xml:space="preserve"> th</w:t>
      </w:r>
      <w:r w:rsidR="006051D5">
        <w:rPr>
          <w:sz w:val="24"/>
          <w:szCs w:val="24"/>
        </w:rPr>
        <w:t>us</w:t>
      </w:r>
      <w:r w:rsidR="00C65310">
        <w:rPr>
          <w:sz w:val="24"/>
          <w:szCs w:val="24"/>
        </w:rPr>
        <w:t xml:space="preserve"> </w:t>
      </w:r>
      <w:r w:rsidR="006051D5">
        <w:rPr>
          <w:sz w:val="24"/>
          <w:szCs w:val="24"/>
        </w:rPr>
        <w:t>ensuring</w:t>
      </w:r>
      <w:r w:rsidR="001C719A">
        <w:rPr>
          <w:sz w:val="24"/>
          <w:szCs w:val="24"/>
        </w:rPr>
        <w:t xml:space="preserve"> experiential</w:t>
      </w:r>
      <w:r w:rsidR="00C65310">
        <w:rPr>
          <w:sz w:val="24"/>
          <w:szCs w:val="24"/>
        </w:rPr>
        <w:t xml:space="preserve"> learning</w:t>
      </w:r>
      <w:r w:rsidR="008B60E4">
        <w:rPr>
          <w:sz w:val="24"/>
          <w:szCs w:val="24"/>
        </w:rPr>
        <w:t xml:space="preserve"> take</w:t>
      </w:r>
      <w:r w:rsidR="00557003">
        <w:rPr>
          <w:sz w:val="24"/>
          <w:szCs w:val="24"/>
        </w:rPr>
        <w:t>s</w:t>
      </w:r>
      <w:r w:rsidR="008B60E4">
        <w:rPr>
          <w:sz w:val="24"/>
          <w:szCs w:val="24"/>
        </w:rPr>
        <w:t xml:space="preserve"> </w:t>
      </w:r>
      <w:r w:rsidR="00664ACE">
        <w:rPr>
          <w:sz w:val="24"/>
          <w:szCs w:val="24"/>
        </w:rPr>
        <w:t>place</w:t>
      </w:r>
      <w:r w:rsidR="00C65310">
        <w:rPr>
          <w:sz w:val="24"/>
          <w:szCs w:val="24"/>
        </w:rPr>
        <w:t xml:space="preserve"> without un</w:t>
      </w:r>
      <w:r w:rsidR="001C719A">
        <w:rPr>
          <w:sz w:val="24"/>
          <w:szCs w:val="24"/>
        </w:rPr>
        <w:t>-necessary risk</w:t>
      </w:r>
      <w:r w:rsidR="00396F10">
        <w:rPr>
          <w:sz w:val="24"/>
          <w:szCs w:val="24"/>
        </w:rPr>
        <w:t xml:space="preserve"> </w:t>
      </w:r>
      <w:sdt>
        <w:sdtPr>
          <w:rPr>
            <w:sz w:val="24"/>
            <w:szCs w:val="24"/>
          </w:rPr>
          <w:id w:val="-1317327410"/>
          <w:citation/>
        </w:sdtPr>
        <w:sdtEndPr/>
        <w:sdtContent>
          <w:r w:rsidR="00396F10">
            <w:rPr>
              <w:sz w:val="24"/>
              <w:szCs w:val="24"/>
            </w:rPr>
            <w:fldChar w:fldCharType="begin"/>
          </w:r>
          <w:r w:rsidR="00396F10">
            <w:rPr>
              <w:sz w:val="24"/>
              <w:szCs w:val="24"/>
            </w:rPr>
            <w:instrText xml:space="preserve">CITATION Bur18 \p 18 \l 2057 </w:instrText>
          </w:r>
          <w:r w:rsidR="00396F10">
            <w:rPr>
              <w:sz w:val="24"/>
              <w:szCs w:val="24"/>
            </w:rPr>
            <w:fldChar w:fldCharType="separate"/>
          </w:r>
          <w:r w:rsidR="005E31E7" w:rsidRPr="005E31E7">
            <w:rPr>
              <w:noProof/>
              <w:sz w:val="24"/>
              <w:szCs w:val="24"/>
            </w:rPr>
            <w:t>(Burnham, 2018, p. 18)</w:t>
          </w:r>
          <w:r w:rsidR="00396F10">
            <w:rPr>
              <w:sz w:val="24"/>
              <w:szCs w:val="24"/>
            </w:rPr>
            <w:fldChar w:fldCharType="end"/>
          </w:r>
        </w:sdtContent>
      </w:sdt>
      <w:r w:rsidR="0046318A">
        <w:rPr>
          <w:sz w:val="24"/>
          <w:szCs w:val="24"/>
        </w:rPr>
        <w:t>.</w:t>
      </w:r>
    </w:p>
    <w:p w14:paraId="111C21A8" w14:textId="00528F5E" w:rsidR="005E31E7" w:rsidRDefault="00741FBD" w:rsidP="00906943">
      <w:pPr>
        <w:spacing w:line="360" w:lineRule="auto"/>
        <w:jc w:val="both"/>
        <w:rPr>
          <w:sz w:val="24"/>
          <w:szCs w:val="24"/>
        </w:rPr>
      </w:pPr>
      <w:r>
        <w:rPr>
          <w:sz w:val="24"/>
          <w:szCs w:val="24"/>
        </w:rPr>
        <w:t>Piaget</w:t>
      </w:r>
      <w:r w:rsidR="003A7B5E">
        <w:rPr>
          <w:sz w:val="24"/>
          <w:szCs w:val="24"/>
        </w:rPr>
        <w:t>’s views that children learn in isolation from the</w:t>
      </w:r>
      <w:r w:rsidR="005907D1">
        <w:rPr>
          <w:sz w:val="24"/>
          <w:szCs w:val="24"/>
        </w:rPr>
        <w:t>i</w:t>
      </w:r>
      <w:r w:rsidR="003A7B5E">
        <w:rPr>
          <w:sz w:val="24"/>
          <w:szCs w:val="24"/>
        </w:rPr>
        <w:t xml:space="preserve">r teachers and </w:t>
      </w:r>
      <w:proofErr w:type="gramStart"/>
      <w:r w:rsidR="001D1753">
        <w:rPr>
          <w:sz w:val="24"/>
          <w:szCs w:val="24"/>
        </w:rPr>
        <w:t>adults</w:t>
      </w:r>
      <w:proofErr w:type="gramEnd"/>
      <w:r w:rsidR="003A7B5E">
        <w:rPr>
          <w:sz w:val="24"/>
          <w:szCs w:val="24"/>
        </w:rPr>
        <w:t xml:space="preserve"> </w:t>
      </w:r>
      <w:r w:rsidR="00234AEB">
        <w:rPr>
          <w:sz w:val="24"/>
          <w:szCs w:val="24"/>
        </w:rPr>
        <w:t>contrast</w:t>
      </w:r>
      <w:r w:rsidR="00FC472E">
        <w:rPr>
          <w:sz w:val="24"/>
          <w:szCs w:val="24"/>
        </w:rPr>
        <w:t>s</w:t>
      </w:r>
      <w:r w:rsidR="00234AEB">
        <w:rPr>
          <w:sz w:val="24"/>
          <w:szCs w:val="24"/>
        </w:rPr>
        <w:t xml:space="preserve"> with</w:t>
      </w:r>
      <w:r w:rsidR="003A7B5E">
        <w:rPr>
          <w:sz w:val="24"/>
          <w:szCs w:val="24"/>
        </w:rPr>
        <w:t xml:space="preserve"> the </w:t>
      </w:r>
      <w:r w:rsidR="00D352DB">
        <w:rPr>
          <w:sz w:val="24"/>
          <w:szCs w:val="24"/>
        </w:rPr>
        <w:t>social constructivist theories of Lev Vygotsky</w:t>
      </w:r>
      <w:r w:rsidR="005D62DA">
        <w:rPr>
          <w:sz w:val="24"/>
          <w:szCs w:val="24"/>
        </w:rPr>
        <w:t>.</w:t>
      </w:r>
      <w:r w:rsidR="00743E0D">
        <w:rPr>
          <w:sz w:val="24"/>
          <w:szCs w:val="24"/>
        </w:rPr>
        <w:t xml:space="preserve">  </w:t>
      </w:r>
      <w:r w:rsidR="00577026">
        <w:rPr>
          <w:sz w:val="24"/>
          <w:szCs w:val="24"/>
        </w:rPr>
        <w:t>Vygotsky was a renowned Humanist who</w:t>
      </w:r>
      <w:r w:rsidR="00234AEB">
        <w:rPr>
          <w:sz w:val="24"/>
          <w:szCs w:val="24"/>
        </w:rPr>
        <w:t xml:space="preserve"> agreed with Piaget that children learn through interacting with their environment, but added that</w:t>
      </w:r>
      <w:r w:rsidR="00577026">
        <w:rPr>
          <w:sz w:val="24"/>
          <w:szCs w:val="24"/>
        </w:rPr>
        <w:t xml:space="preserve"> “knowledge and thought are constructed through social interaction with family, friends, teachers and peers” </w:t>
      </w:r>
      <w:sdt>
        <w:sdtPr>
          <w:rPr>
            <w:sz w:val="24"/>
            <w:szCs w:val="24"/>
          </w:rPr>
          <w:id w:val="1883895544"/>
          <w:citation/>
        </w:sdtPr>
        <w:sdtEndPr/>
        <w:sdtContent>
          <w:r w:rsidR="00577026">
            <w:rPr>
              <w:sz w:val="24"/>
              <w:szCs w:val="24"/>
            </w:rPr>
            <w:fldChar w:fldCharType="begin"/>
          </w:r>
          <w:r w:rsidR="00577026">
            <w:rPr>
              <w:sz w:val="24"/>
              <w:szCs w:val="24"/>
            </w:rPr>
            <w:instrText xml:space="preserve">CITATION Bat19 \p 48 \l 2057 </w:instrText>
          </w:r>
          <w:r w:rsidR="00577026">
            <w:rPr>
              <w:sz w:val="24"/>
              <w:szCs w:val="24"/>
            </w:rPr>
            <w:fldChar w:fldCharType="separate"/>
          </w:r>
          <w:r w:rsidR="005E31E7" w:rsidRPr="005E31E7">
            <w:rPr>
              <w:noProof/>
              <w:sz w:val="24"/>
              <w:szCs w:val="24"/>
            </w:rPr>
            <w:t>(Bates, 2019, p. 48)</w:t>
          </w:r>
          <w:r w:rsidR="00577026">
            <w:rPr>
              <w:sz w:val="24"/>
              <w:szCs w:val="24"/>
            </w:rPr>
            <w:fldChar w:fldCharType="end"/>
          </w:r>
        </w:sdtContent>
      </w:sdt>
      <w:r w:rsidR="00577026">
        <w:rPr>
          <w:sz w:val="24"/>
          <w:szCs w:val="24"/>
        </w:rPr>
        <w:t xml:space="preserve"> whom he referred to as “Most Knowledgeable Others (MKOs) (IBID). </w:t>
      </w:r>
      <w:r w:rsidR="00390834">
        <w:rPr>
          <w:sz w:val="24"/>
          <w:szCs w:val="24"/>
        </w:rPr>
        <w:t xml:space="preserve">  </w:t>
      </w:r>
      <w:r w:rsidR="00E61659">
        <w:rPr>
          <w:sz w:val="24"/>
          <w:szCs w:val="24"/>
        </w:rPr>
        <w:t>Vygotsky’s</w:t>
      </w:r>
      <w:r w:rsidR="004612B3">
        <w:rPr>
          <w:sz w:val="24"/>
          <w:szCs w:val="24"/>
        </w:rPr>
        <w:t xml:space="preserve"> theories are </w:t>
      </w:r>
      <w:r w:rsidR="00C41D79">
        <w:rPr>
          <w:sz w:val="24"/>
          <w:szCs w:val="24"/>
        </w:rPr>
        <w:t>represented</w:t>
      </w:r>
      <w:r w:rsidR="004612B3">
        <w:rPr>
          <w:sz w:val="24"/>
          <w:szCs w:val="24"/>
        </w:rPr>
        <w:t xml:space="preserve"> in the </w:t>
      </w:r>
      <w:r w:rsidR="00DC70F3">
        <w:rPr>
          <w:sz w:val="24"/>
          <w:szCs w:val="24"/>
        </w:rPr>
        <w:t xml:space="preserve">conception </w:t>
      </w:r>
      <w:r w:rsidR="00E61659">
        <w:rPr>
          <w:noProof/>
          <w:sz w:val="24"/>
          <w:szCs w:val="24"/>
        </w:rPr>
        <w:t xml:space="preserve">that </w:t>
      </w:r>
      <w:r w:rsidR="005E2452">
        <w:rPr>
          <w:noProof/>
          <w:sz w:val="24"/>
          <w:szCs w:val="24"/>
        </w:rPr>
        <w:t>‘</w:t>
      </w:r>
      <w:r w:rsidR="00E61659">
        <w:rPr>
          <w:noProof/>
          <w:sz w:val="24"/>
          <w:szCs w:val="24"/>
        </w:rPr>
        <w:t>Learning is Building Knowledge As Part Of Doing</w:t>
      </w:r>
      <w:r w:rsidR="00C41D79">
        <w:rPr>
          <w:noProof/>
          <w:sz w:val="24"/>
          <w:szCs w:val="24"/>
        </w:rPr>
        <w:t xml:space="preserve"> </w:t>
      </w:r>
      <w:r w:rsidR="00A7642F">
        <w:rPr>
          <w:noProof/>
          <w:sz w:val="24"/>
          <w:szCs w:val="24"/>
        </w:rPr>
        <w:t>Things With Others</w:t>
      </w:r>
      <w:r w:rsidR="005E2452">
        <w:rPr>
          <w:noProof/>
          <w:sz w:val="24"/>
          <w:szCs w:val="24"/>
        </w:rPr>
        <w:t>’</w:t>
      </w:r>
      <w:r w:rsidR="00A7642F">
        <w:rPr>
          <w:sz w:val="24"/>
          <w:szCs w:val="24"/>
        </w:rPr>
        <w:t xml:space="preserve"> </w:t>
      </w:r>
      <w:r w:rsidR="00C41D79">
        <w:rPr>
          <w:noProof/>
          <w:sz w:val="24"/>
          <w:szCs w:val="24"/>
        </w:rPr>
        <w:t>(LBKO)</w:t>
      </w:r>
      <w:r w:rsidR="00D05CEE">
        <w:rPr>
          <w:noProof/>
          <w:sz w:val="24"/>
          <w:szCs w:val="24"/>
        </w:rPr>
        <w:t xml:space="preserve">, </w:t>
      </w:r>
      <w:r w:rsidR="000C01C7">
        <w:rPr>
          <w:noProof/>
          <w:sz w:val="24"/>
          <w:szCs w:val="24"/>
        </w:rPr>
        <w:t xml:space="preserve">which </w:t>
      </w:r>
      <w:r w:rsidR="00993E6C">
        <w:rPr>
          <w:noProof/>
          <w:sz w:val="24"/>
          <w:szCs w:val="24"/>
        </w:rPr>
        <w:t>represents the belief</w:t>
      </w:r>
      <w:r w:rsidR="000C01C7">
        <w:rPr>
          <w:noProof/>
          <w:sz w:val="24"/>
          <w:szCs w:val="24"/>
        </w:rPr>
        <w:t xml:space="preserve"> that </w:t>
      </w:r>
      <w:r w:rsidR="006A4474">
        <w:rPr>
          <w:noProof/>
          <w:sz w:val="24"/>
          <w:szCs w:val="24"/>
        </w:rPr>
        <w:t>“</w:t>
      </w:r>
      <w:r w:rsidR="008012E9">
        <w:rPr>
          <w:noProof/>
          <w:sz w:val="24"/>
          <w:szCs w:val="24"/>
        </w:rPr>
        <w:t>learners act as partners</w:t>
      </w:r>
      <w:r w:rsidR="006A4474">
        <w:rPr>
          <w:noProof/>
          <w:sz w:val="24"/>
          <w:szCs w:val="24"/>
        </w:rPr>
        <w:t xml:space="preserve">, </w:t>
      </w:r>
      <w:r w:rsidR="007C3F12">
        <w:rPr>
          <w:noProof/>
          <w:sz w:val="24"/>
          <w:szCs w:val="24"/>
        </w:rPr>
        <w:t>communicate in relation to their activity, involve themselves in dialogue</w:t>
      </w:r>
      <w:r w:rsidR="00CE5704">
        <w:rPr>
          <w:noProof/>
          <w:sz w:val="24"/>
          <w:szCs w:val="24"/>
        </w:rPr>
        <w:t xml:space="preserve"> and create a joint product”</w:t>
      </w:r>
      <w:r w:rsidR="00B05972">
        <w:rPr>
          <w:noProof/>
          <w:sz w:val="24"/>
          <w:szCs w:val="24"/>
        </w:rPr>
        <w:t xml:space="preserve"> </w:t>
      </w:r>
      <w:sdt>
        <w:sdtPr>
          <w:rPr>
            <w:noProof/>
            <w:sz w:val="24"/>
            <w:szCs w:val="24"/>
          </w:rPr>
          <w:id w:val="1977869892"/>
          <w:citation/>
        </w:sdtPr>
        <w:sdtEndPr/>
        <w:sdtContent>
          <w:r w:rsidR="00B05972">
            <w:rPr>
              <w:noProof/>
              <w:sz w:val="24"/>
              <w:szCs w:val="24"/>
            </w:rPr>
            <w:fldChar w:fldCharType="begin"/>
          </w:r>
          <w:r w:rsidR="00DD149F">
            <w:rPr>
              <w:noProof/>
              <w:sz w:val="24"/>
              <w:szCs w:val="24"/>
            </w:rPr>
            <w:instrText xml:space="preserve">CITATION Wat03 \p 14 \l 2057 </w:instrText>
          </w:r>
          <w:r w:rsidR="00B05972">
            <w:rPr>
              <w:noProof/>
              <w:sz w:val="24"/>
              <w:szCs w:val="24"/>
            </w:rPr>
            <w:fldChar w:fldCharType="separate"/>
          </w:r>
          <w:r w:rsidR="005E31E7" w:rsidRPr="005E31E7">
            <w:rPr>
              <w:noProof/>
              <w:sz w:val="24"/>
              <w:szCs w:val="24"/>
            </w:rPr>
            <w:t>(Watkins, 2003, p. 14)</w:t>
          </w:r>
          <w:r w:rsidR="00B05972">
            <w:rPr>
              <w:noProof/>
              <w:sz w:val="24"/>
              <w:szCs w:val="24"/>
            </w:rPr>
            <w:fldChar w:fldCharType="end"/>
          </w:r>
        </w:sdtContent>
      </w:sdt>
      <w:r w:rsidR="00552B30">
        <w:rPr>
          <w:noProof/>
          <w:sz w:val="24"/>
          <w:szCs w:val="24"/>
        </w:rPr>
        <w:t xml:space="preserve">. </w:t>
      </w:r>
      <w:r w:rsidR="00E61659">
        <w:rPr>
          <w:noProof/>
          <w:sz w:val="24"/>
          <w:szCs w:val="24"/>
        </w:rPr>
        <w:t xml:space="preserve"> </w:t>
      </w:r>
      <w:r w:rsidR="00234AEB">
        <w:rPr>
          <w:sz w:val="24"/>
          <w:szCs w:val="24"/>
        </w:rPr>
        <w:t xml:space="preserve">Vygotsky stated that the process of learning through social interaction is called the </w:t>
      </w:r>
      <w:r w:rsidR="006A2007">
        <w:rPr>
          <w:sz w:val="24"/>
          <w:szCs w:val="24"/>
        </w:rPr>
        <w:t>Z</w:t>
      </w:r>
      <w:r w:rsidR="00234AEB">
        <w:rPr>
          <w:sz w:val="24"/>
          <w:szCs w:val="24"/>
        </w:rPr>
        <w:t xml:space="preserve">one of Proximal Development (ZPD), it </w:t>
      </w:r>
      <w:r w:rsidR="001D1753">
        <w:rPr>
          <w:sz w:val="24"/>
          <w:szCs w:val="24"/>
        </w:rPr>
        <w:t>refers</w:t>
      </w:r>
      <w:r w:rsidR="00234AEB">
        <w:rPr>
          <w:sz w:val="24"/>
          <w:szCs w:val="24"/>
        </w:rPr>
        <w:t xml:space="preserve"> to the gap between </w:t>
      </w:r>
      <w:r w:rsidR="001D1753">
        <w:rPr>
          <w:sz w:val="24"/>
          <w:szCs w:val="24"/>
        </w:rPr>
        <w:t xml:space="preserve">what the child will learn independently and what they will learn in </w:t>
      </w:r>
    </w:p>
    <w:p w14:paraId="634D6BA9" w14:textId="3122535A" w:rsidR="00234AEB" w:rsidRDefault="001D1753" w:rsidP="00906943">
      <w:pPr>
        <w:spacing w:line="360" w:lineRule="auto"/>
        <w:jc w:val="both"/>
        <w:rPr>
          <w:sz w:val="24"/>
          <w:szCs w:val="24"/>
        </w:rPr>
      </w:pPr>
      <w:r>
        <w:rPr>
          <w:sz w:val="24"/>
          <w:szCs w:val="24"/>
        </w:rPr>
        <w:lastRenderedPageBreak/>
        <w:t>conjunction with MKOs.  Therefore</w:t>
      </w:r>
      <w:r w:rsidR="0001403A">
        <w:rPr>
          <w:sz w:val="24"/>
          <w:szCs w:val="24"/>
        </w:rPr>
        <w:t>,</w:t>
      </w:r>
      <w:r>
        <w:rPr>
          <w:sz w:val="24"/>
          <w:szCs w:val="24"/>
        </w:rPr>
        <w:t xml:space="preserve"> the </w:t>
      </w:r>
      <w:r w:rsidR="006A2007">
        <w:rPr>
          <w:sz w:val="24"/>
          <w:szCs w:val="24"/>
        </w:rPr>
        <w:t>t</w:t>
      </w:r>
      <w:r>
        <w:rPr>
          <w:sz w:val="24"/>
          <w:szCs w:val="24"/>
        </w:rPr>
        <w:t xml:space="preserve">eachers role is to guide and scaffold the child to work at the upper end of their ZPD </w:t>
      </w:r>
      <w:sdt>
        <w:sdtPr>
          <w:rPr>
            <w:sz w:val="24"/>
            <w:szCs w:val="24"/>
          </w:rPr>
          <w:id w:val="84972471"/>
          <w:citation/>
        </w:sdtPr>
        <w:sdtEndPr/>
        <w:sdtContent>
          <w:r>
            <w:rPr>
              <w:sz w:val="24"/>
              <w:szCs w:val="24"/>
            </w:rPr>
            <w:fldChar w:fldCharType="begin"/>
          </w:r>
          <w:r>
            <w:rPr>
              <w:sz w:val="24"/>
              <w:szCs w:val="24"/>
            </w:rPr>
            <w:instrText xml:space="preserve">CITATION Gra09 \p 8 \l 2057 </w:instrText>
          </w:r>
          <w:r>
            <w:rPr>
              <w:sz w:val="24"/>
              <w:szCs w:val="24"/>
            </w:rPr>
            <w:fldChar w:fldCharType="separate"/>
          </w:r>
          <w:r w:rsidR="005E31E7" w:rsidRPr="005E31E7">
            <w:rPr>
              <w:noProof/>
              <w:sz w:val="24"/>
              <w:szCs w:val="24"/>
            </w:rPr>
            <w:t>(Graf &amp; Birch, 2009, p. 8)</w:t>
          </w:r>
          <w:r>
            <w:rPr>
              <w:sz w:val="24"/>
              <w:szCs w:val="24"/>
            </w:rPr>
            <w:fldChar w:fldCharType="end"/>
          </w:r>
        </w:sdtContent>
      </w:sdt>
      <w:r>
        <w:rPr>
          <w:sz w:val="24"/>
          <w:szCs w:val="24"/>
        </w:rPr>
        <w:t xml:space="preserve"> </w:t>
      </w:r>
      <w:sdt>
        <w:sdtPr>
          <w:rPr>
            <w:sz w:val="24"/>
            <w:szCs w:val="24"/>
          </w:rPr>
          <w:id w:val="-426114330"/>
          <w:citation/>
        </w:sdtPr>
        <w:sdtEndPr/>
        <w:sdtContent>
          <w:r>
            <w:rPr>
              <w:sz w:val="24"/>
              <w:szCs w:val="24"/>
            </w:rPr>
            <w:fldChar w:fldCharType="begin"/>
          </w:r>
          <w:r>
            <w:rPr>
              <w:sz w:val="24"/>
              <w:szCs w:val="24"/>
            </w:rPr>
            <w:instrText xml:space="preserve">CITATION Bat19 \p 48 \l 2057 </w:instrText>
          </w:r>
          <w:r>
            <w:rPr>
              <w:sz w:val="24"/>
              <w:szCs w:val="24"/>
            </w:rPr>
            <w:fldChar w:fldCharType="separate"/>
          </w:r>
          <w:r w:rsidR="005E31E7" w:rsidRPr="005E31E7">
            <w:rPr>
              <w:noProof/>
              <w:sz w:val="24"/>
              <w:szCs w:val="24"/>
            </w:rPr>
            <w:t>(Bates, 2019, p. 48)</w:t>
          </w:r>
          <w:r>
            <w:rPr>
              <w:sz w:val="24"/>
              <w:szCs w:val="24"/>
            </w:rPr>
            <w:fldChar w:fldCharType="end"/>
          </w:r>
        </w:sdtContent>
      </w:sdt>
      <w:r>
        <w:rPr>
          <w:sz w:val="24"/>
          <w:szCs w:val="24"/>
        </w:rPr>
        <w:t xml:space="preserve"> </w:t>
      </w:r>
      <w:sdt>
        <w:sdtPr>
          <w:rPr>
            <w:sz w:val="24"/>
            <w:szCs w:val="24"/>
          </w:rPr>
          <w:id w:val="1708443543"/>
          <w:citation/>
        </w:sdtPr>
        <w:sdtEndPr/>
        <w:sdtContent>
          <w:r>
            <w:rPr>
              <w:sz w:val="24"/>
              <w:szCs w:val="24"/>
            </w:rPr>
            <w:fldChar w:fldCharType="begin"/>
          </w:r>
          <w:r>
            <w:rPr>
              <w:sz w:val="24"/>
              <w:szCs w:val="24"/>
            </w:rPr>
            <w:instrText xml:space="preserve">CITATION Moo00 \p 84 \l 2057 </w:instrText>
          </w:r>
          <w:r>
            <w:rPr>
              <w:sz w:val="24"/>
              <w:szCs w:val="24"/>
            </w:rPr>
            <w:fldChar w:fldCharType="separate"/>
          </w:r>
          <w:r w:rsidR="005E31E7" w:rsidRPr="005E31E7">
            <w:rPr>
              <w:noProof/>
              <w:sz w:val="24"/>
              <w:szCs w:val="24"/>
            </w:rPr>
            <w:t>(Mooney, 2000, p. 84)</w:t>
          </w:r>
          <w:r>
            <w:rPr>
              <w:sz w:val="24"/>
              <w:szCs w:val="24"/>
            </w:rPr>
            <w:fldChar w:fldCharType="end"/>
          </w:r>
        </w:sdtContent>
      </w:sdt>
      <w:r>
        <w:rPr>
          <w:sz w:val="24"/>
          <w:szCs w:val="24"/>
        </w:rPr>
        <w:t>.</w:t>
      </w:r>
      <w:r w:rsidR="00AD0A45">
        <w:rPr>
          <w:sz w:val="24"/>
          <w:szCs w:val="24"/>
        </w:rPr>
        <w:t xml:space="preserve">  </w:t>
      </w:r>
    </w:p>
    <w:p w14:paraId="04DCA659" w14:textId="22C64645" w:rsidR="00234AEB" w:rsidRDefault="00AD0A45" w:rsidP="00906943">
      <w:pPr>
        <w:spacing w:line="360" w:lineRule="auto"/>
        <w:jc w:val="both"/>
        <w:rPr>
          <w:sz w:val="24"/>
          <w:szCs w:val="24"/>
        </w:rPr>
      </w:pPr>
      <w:r>
        <w:rPr>
          <w:sz w:val="24"/>
          <w:szCs w:val="24"/>
        </w:rPr>
        <w:t>Dissimilar to</w:t>
      </w:r>
      <w:r w:rsidR="00577026">
        <w:rPr>
          <w:sz w:val="24"/>
          <w:szCs w:val="24"/>
        </w:rPr>
        <w:t xml:space="preserve"> P</w:t>
      </w:r>
      <w:r w:rsidR="00A858C3">
        <w:rPr>
          <w:sz w:val="24"/>
          <w:szCs w:val="24"/>
        </w:rPr>
        <w:t>i</w:t>
      </w:r>
      <w:r w:rsidR="00577026">
        <w:rPr>
          <w:sz w:val="24"/>
          <w:szCs w:val="24"/>
        </w:rPr>
        <w:t>aget and Skinner</w:t>
      </w:r>
      <w:r>
        <w:rPr>
          <w:sz w:val="24"/>
          <w:szCs w:val="24"/>
        </w:rPr>
        <w:t>,</w:t>
      </w:r>
      <w:r w:rsidR="00577026">
        <w:rPr>
          <w:sz w:val="24"/>
          <w:szCs w:val="24"/>
        </w:rPr>
        <w:t xml:space="preserve"> </w:t>
      </w:r>
      <w:r>
        <w:rPr>
          <w:sz w:val="24"/>
          <w:szCs w:val="24"/>
        </w:rPr>
        <w:t>Vygotsky</w:t>
      </w:r>
      <w:r w:rsidR="00CE401F">
        <w:rPr>
          <w:sz w:val="24"/>
          <w:szCs w:val="24"/>
        </w:rPr>
        <w:t xml:space="preserve"> </w:t>
      </w:r>
      <w:r w:rsidR="00216014">
        <w:rPr>
          <w:sz w:val="24"/>
          <w:szCs w:val="24"/>
        </w:rPr>
        <w:t>was opposed</w:t>
      </w:r>
      <w:r w:rsidR="00CE401F">
        <w:rPr>
          <w:sz w:val="24"/>
          <w:szCs w:val="24"/>
        </w:rPr>
        <w:t xml:space="preserve"> to the analysis of </w:t>
      </w:r>
      <w:r w:rsidR="00743E0D">
        <w:rPr>
          <w:sz w:val="24"/>
          <w:szCs w:val="24"/>
        </w:rPr>
        <w:t>children’s</w:t>
      </w:r>
      <w:r w:rsidR="00CE401F">
        <w:rPr>
          <w:sz w:val="24"/>
          <w:szCs w:val="24"/>
        </w:rPr>
        <w:t xml:space="preserve"> abilities through </w:t>
      </w:r>
      <w:r w:rsidR="00743E0D">
        <w:rPr>
          <w:sz w:val="24"/>
          <w:szCs w:val="24"/>
        </w:rPr>
        <w:t>intelligence tests</w:t>
      </w:r>
      <w:r w:rsidR="00127ACC">
        <w:rPr>
          <w:sz w:val="24"/>
          <w:szCs w:val="24"/>
        </w:rPr>
        <w:t xml:space="preserve">, he thought </w:t>
      </w:r>
      <w:r w:rsidR="00ED2B86">
        <w:rPr>
          <w:sz w:val="24"/>
          <w:szCs w:val="24"/>
        </w:rPr>
        <w:t xml:space="preserve">careful observation of children was just as valid as </w:t>
      </w:r>
      <w:r w:rsidR="00EF37D7">
        <w:rPr>
          <w:sz w:val="24"/>
          <w:szCs w:val="24"/>
        </w:rPr>
        <w:t>test results</w:t>
      </w:r>
      <w:r w:rsidR="00947A54">
        <w:rPr>
          <w:sz w:val="24"/>
          <w:szCs w:val="24"/>
        </w:rPr>
        <w:t xml:space="preserve"> and that children went through stages of learning at differing timescales.</w:t>
      </w:r>
      <w:r w:rsidR="00EF37D7">
        <w:rPr>
          <w:sz w:val="24"/>
          <w:szCs w:val="24"/>
        </w:rPr>
        <w:t xml:space="preserve"> </w:t>
      </w:r>
      <w:sdt>
        <w:sdtPr>
          <w:rPr>
            <w:sz w:val="24"/>
            <w:szCs w:val="24"/>
          </w:rPr>
          <w:id w:val="1412124615"/>
          <w:citation/>
        </w:sdtPr>
        <w:sdtEndPr/>
        <w:sdtContent>
          <w:r w:rsidR="00492D65">
            <w:rPr>
              <w:sz w:val="24"/>
              <w:szCs w:val="24"/>
            </w:rPr>
            <w:fldChar w:fldCharType="begin"/>
          </w:r>
          <w:r w:rsidR="00492D65">
            <w:rPr>
              <w:sz w:val="24"/>
              <w:szCs w:val="24"/>
            </w:rPr>
            <w:instrText xml:space="preserve">CITATION Moo00 \p 82 \l 2057 </w:instrText>
          </w:r>
          <w:r w:rsidR="00492D65">
            <w:rPr>
              <w:sz w:val="24"/>
              <w:szCs w:val="24"/>
            </w:rPr>
            <w:fldChar w:fldCharType="separate"/>
          </w:r>
          <w:r w:rsidR="005E31E7" w:rsidRPr="005E31E7">
            <w:rPr>
              <w:noProof/>
              <w:sz w:val="24"/>
              <w:szCs w:val="24"/>
            </w:rPr>
            <w:t>(Mooney, 2000, p. 82)</w:t>
          </w:r>
          <w:r w:rsidR="00492D65">
            <w:rPr>
              <w:sz w:val="24"/>
              <w:szCs w:val="24"/>
            </w:rPr>
            <w:fldChar w:fldCharType="end"/>
          </w:r>
        </w:sdtContent>
      </w:sdt>
      <w:r w:rsidR="00EF37D7">
        <w:rPr>
          <w:sz w:val="24"/>
          <w:szCs w:val="24"/>
        </w:rPr>
        <w:t xml:space="preserve">. </w:t>
      </w:r>
      <w:r>
        <w:rPr>
          <w:sz w:val="24"/>
          <w:szCs w:val="24"/>
        </w:rPr>
        <w:t xml:space="preserve">This </w:t>
      </w:r>
      <w:r w:rsidR="00B11FC7">
        <w:rPr>
          <w:sz w:val="24"/>
          <w:szCs w:val="24"/>
        </w:rPr>
        <w:t>underpins</w:t>
      </w:r>
      <w:r>
        <w:rPr>
          <w:sz w:val="24"/>
          <w:szCs w:val="24"/>
        </w:rPr>
        <w:t xml:space="preserve"> current thinking</w:t>
      </w:r>
      <w:r w:rsidR="00BA4CBA">
        <w:rPr>
          <w:sz w:val="24"/>
          <w:szCs w:val="24"/>
        </w:rPr>
        <w:t xml:space="preserve"> as</w:t>
      </w:r>
      <w:r w:rsidR="00B11FC7">
        <w:rPr>
          <w:sz w:val="24"/>
          <w:szCs w:val="24"/>
        </w:rPr>
        <w:t xml:space="preserve">  </w:t>
      </w:r>
      <w:r w:rsidR="00BA4CBA">
        <w:rPr>
          <w:sz w:val="24"/>
          <w:szCs w:val="24"/>
        </w:rPr>
        <w:t>t</w:t>
      </w:r>
      <w:r w:rsidR="00920201">
        <w:rPr>
          <w:sz w:val="24"/>
          <w:szCs w:val="24"/>
        </w:rPr>
        <w:t>eachers in the foundation phase carry out observations to inform wh</w:t>
      </w:r>
      <w:r w:rsidR="005A3B0D">
        <w:rPr>
          <w:sz w:val="24"/>
          <w:szCs w:val="24"/>
        </w:rPr>
        <w:t>at</w:t>
      </w:r>
      <w:r w:rsidR="00920201">
        <w:rPr>
          <w:sz w:val="24"/>
          <w:szCs w:val="24"/>
        </w:rPr>
        <w:t xml:space="preserve"> level of deve</w:t>
      </w:r>
      <w:bookmarkStart w:id="1" w:name="_GoBack"/>
      <w:bookmarkEnd w:id="1"/>
      <w:r w:rsidR="00920201">
        <w:rPr>
          <w:sz w:val="24"/>
          <w:szCs w:val="24"/>
        </w:rPr>
        <w:t>lopment t</w:t>
      </w:r>
      <w:r w:rsidR="00E63232">
        <w:rPr>
          <w:sz w:val="24"/>
          <w:szCs w:val="24"/>
        </w:rPr>
        <w:t>he child is</w:t>
      </w:r>
      <w:r w:rsidR="00920201">
        <w:rPr>
          <w:sz w:val="24"/>
          <w:szCs w:val="24"/>
        </w:rPr>
        <w:t xml:space="preserve"> at and to assess whether they are learning in their ZPD as well as to reflect on what their interests are</w:t>
      </w:r>
      <w:r w:rsidR="003C1E42">
        <w:rPr>
          <w:sz w:val="24"/>
          <w:szCs w:val="24"/>
        </w:rPr>
        <w:t xml:space="preserve"> </w:t>
      </w:r>
      <w:sdt>
        <w:sdtPr>
          <w:rPr>
            <w:sz w:val="24"/>
            <w:szCs w:val="24"/>
          </w:rPr>
          <w:id w:val="1664200156"/>
          <w:citation/>
        </w:sdtPr>
        <w:sdtEndPr/>
        <w:sdtContent>
          <w:r w:rsidR="003C1E42">
            <w:rPr>
              <w:sz w:val="24"/>
              <w:szCs w:val="24"/>
            </w:rPr>
            <w:fldChar w:fldCharType="begin"/>
          </w:r>
          <w:r w:rsidR="003C1E42">
            <w:rPr>
              <w:sz w:val="24"/>
              <w:szCs w:val="24"/>
            </w:rPr>
            <w:instrText xml:space="preserve">CITATION Bur18 \p 89 \l 2057 </w:instrText>
          </w:r>
          <w:r w:rsidR="003C1E42">
            <w:rPr>
              <w:sz w:val="24"/>
              <w:szCs w:val="24"/>
            </w:rPr>
            <w:fldChar w:fldCharType="separate"/>
          </w:r>
          <w:r w:rsidR="005E31E7" w:rsidRPr="005E31E7">
            <w:rPr>
              <w:noProof/>
              <w:sz w:val="24"/>
              <w:szCs w:val="24"/>
            </w:rPr>
            <w:t>(Burnham, 2018, p. 89)</w:t>
          </w:r>
          <w:r w:rsidR="003C1E42">
            <w:rPr>
              <w:sz w:val="24"/>
              <w:szCs w:val="24"/>
            </w:rPr>
            <w:fldChar w:fldCharType="end"/>
          </w:r>
        </w:sdtContent>
      </w:sdt>
      <w:r w:rsidR="00920201">
        <w:rPr>
          <w:sz w:val="24"/>
          <w:szCs w:val="24"/>
        </w:rPr>
        <w:t xml:space="preserve"> </w:t>
      </w:r>
      <w:sdt>
        <w:sdtPr>
          <w:rPr>
            <w:sz w:val="24"/>
            <w:szCs w:val="24"/>
          </w:rPr>
          <w:id w:val="-1509906956"/>
          <w:citation/>
        </w:sdtPr>
        <w:sdtEndPr/>
        <w:sdtContent>
          <w:r w:rsidR="00920201">
            <w:rPr>
              <w:sz w:val="24"/>
              <w:szCs w:val="24"/>
            </w:rPr>
            <w:fldChar w:fldCharType="begin"/>
          </w:r>
          <w:r w:rsidR="00137F4E">
            <w:rPr>
              <w:sz w:val="24"/>
              <w:szCs w:val="24"/>
            </w:rPr>
            <w:instrText xml:space="preserve">CITATION Tin15 \p 201 \l 2057 </w:instrText>
          </w:r>
          <w:r w:rsidR="00920201">
            <w:rPr>
              <w:sz w:val="24"/>
              <w:szCs w:val="24"/>
            </w:rPr>
            <w:fldChar w:fldCharType="separate"/>
          </w:r>
          <w:r w:rsidR="005E31E7" w:rsidRPr="005E31E7">
            <w:rPr>
              <w:noProof/>
              <w:sz w:val="24"/>
              <w:szCs w:val="24"/>
            </w:rPr>
            <w:t>(Bruce, 2015, p. 201)</w:t>
          </w:r>
          <w:r w:rsidR="00920201">
            <w:rPr>
              <w:sz w:val="24"/>
              <w:szCs w:val="24"/>
            </w:rPr>
            <w:fldChar w:fldCharType="end"/>
          </w:r>
        </w:sdtContent>
      </w:sdt>
      <w:r w:rsidR="00137F4E">
        <w:rPr>
          <w:sz w:val="24"/>
          <w:szCs w:val="24"/>
        </w:rPr>
        <w:t>.</w:t>
      </w:r>
      <w:r w:rsidR="00947A54">
        <w:rPr>
          <w:sz w:val="24"/>
          <w:szCs w:val="24"/>
        </w:rPr>
        <w:t xml:space="preserve">  </w:t>
      </w:r>
    </w:p>
    <w:p w14:paraId="7B4D9958" w14:textId="2239919B" w:rsidR="0083140E" w:rsidRDefault="00993E6C" w:rsidP="00906943">
      <w:pPr>
        <w:spacing w:line="360" w:lineRule="auto"/>
        <w:jc w:val="both"/>
        <w:rPr>
          <w:noProof/>
          <w:sz w:val="24"/>
          <w:szCs w:val="24"/>
        </w:rPr>
      </w:pPr>
      <w:r>
        <w:rPr>
          <w:sz w:val="24"/>
          <w:szCs w:val="24"/>
        </w:rPr>
        <w:t>Furthermore,</w:t>
      </w:r>
      <w:r w:rsidR="00B94C4B">
        <w:rPr>
          <w:sz w:val="24"/>
          <w:szCs w:val="24"/>
        </w:rPr>
        <w:t xml:space="preserve"> the Foundation </w:t>
      </w:r>
      <w:r>
        <w:rPr>
          <w:sz w:val="24"/>
          <w:szCs w:val="24"/>
        </w:rPr>
        <w:t>P</w:t>
      </w:r>
      <w:r w:rsidR="00B94C4B">
        <w:rPr>
          <w:sz w:val="24"/>
          <w:szCs w:val="24"/>
        </w:rPr>
        <w:t xml:space="preserve">hase and </w:t>
      </w:r>
      <w:r>
        <w:rPr>
          <w:sz w:val="24"/>
          <w:szCs w:val="24"/>
        </w:rPr>
        <w:t>S</w:t>
      </w:r>
      <w:r w:rsidR="00B94C4B">
        <w:rPr>
          <w:sz w:val="24"/>
          <w:szCs w:val="24"/>
        </w:rPr>
        <w:t xml:space="preserve">uccessful </w:t>
      </w:r>
      <w:r>
        <w:rPr>
          <w:sz w:val="24"/>
          <w:szCs w:val="24"/>
        </w:rPr>
        <w:t>C</w:t>
      </w:r>
      <w:r w:rsidR="00B94C4B">
        <w:rPr>
          <w:sz w:val="24"/>
          <w:szCs w:val="24"/>
        </w:rPr>
        <w:t xml:space="preserve">urriculum </w:t>
      </w:r>
      <w:r>
        <w:rPr>
          <w:sz w:val="24"/>
          <w:szCs w:val="24"/>
        </w:rPr>
        <w:t>F</w:t>
      </w:r>
      <w:r w:rsidR="00B94C4B">
        <w:rPr>
          <w:sz w:val="24"/>
          <w:szCs w:val="24"/>
        </w:rPr>
        <w:t>ramework states that “</w:t>
      </w:r>
      <w:r w:rsidR="00B94C4B" w:rsidRPr="00B94C4B">
        <w:rPr>
          <w:sz w:val="24"/>
          <w:szCs w:val="24"/>
        </w:rPr>
        <w:t>Children acquire and develop skills at different rates and must be allowed to develop at their own unique, individual pace</w:t>
      </w:r>
      <w:r w:rsidR="00B94C4B">
        <w:rPr>
          <w:sz w:val="24"/>
          <w:szCs w:val="24"/>
        </w:rPr>
        <w:t xml:space="preserve">” </w:t>
      </w:r>
      <w:r w:rsidR="00B94C4B" w:rsidRPr="00B94C4B">
        <w:rPr>
          <w:noProof/>
          <w:sz w:val="24"/>
          <w:szCs w:val="24"/>
        </w:rPr>
        <w:t>(</w:t>
      </w:r>
      <w:r w:rsidR="00B94C4B">
        <w:rPr>
          <w:noProof/>
          <w:sz w:val="24"/>
          <w:szCs w:val="24"/>
        </w:rPr>
        <w:t xml:space="preserve">Welsh </w:t>
      </w:r>
      <w:r w:rsidR="00B94C4B" w:rsidRPr="00B94C4B">
        <w:rPr>
          <w:noProof/>
          <w:sz w:val="24"/>
          <w:szCs w:val="24"/>
        </w:rPr>
        <w:t>Goverment, 2015, p. 6</w:t>
      </w:r>
      <w:r w:rsidR="00AD0A45">
        <w:rPr>
          <w:noProof/>
          <w:sz w:val="24"/>
          <w:szCs w:val="24"/>
        </w:rPr>
        <w:t>).</w:t>
      </w:r>
      <w:r w:rsidR="00EF3308">
        <w:rPr>
          <w:noProof/>
          <w:sz w:val="24"/>
          <w:szCs w:val="24"/>
        </w:rPr>
        <w:t xml:space="preserve"> </w:t>
      </w:r>
      <w:r w:rsidR="00947A54" w:rsidRPr="00947A54">
        <w:rPr>
          <w:noProof/>
          <w:sz w:val="24"/>
          <w:szCs w:val="24"/>
        </w:rPr>
        <w:t>In addition</w:t>
      </w:r>
      <w:r w:rsidR="00991CF2">
        <w:rPr>
          <w:noProof/>
          <w:sz w:val="24"/>
          <w:szCs w:val="24"/>
        </w:rPr>
        <w:t>,</w:t>
      </w:r>
      <w:r w:rsidR="00947A54" w:rsidRPr="00947A54">
        <w:rPr>
          <w:noProof/>
          <w:sz w:val="24"/>
          <w:szCs w:val="24"/>
        </w:rPr>
        <w:t xml:space="preserve"> Donaldson has called for a continuum of learning from 3 to 16 without phases and key stages</w:t>
      </w:r>
      <w:r w:rsidR="00B539EB">
        <w:rPr>
          <w:noProof/>
          <w:sz w:val="24"/>
          <w:szCs w:val="24"/>
        </w:rPr>
        <w:t xml:space="preserve"> </w:t>
      </w:r>
      <w:sdt>
        <w:sdtPr>
          <w:rPr>
            <w:noProof/>
            <w:sz w:val="24"/>
            <w:szCs w:val="24"/>
          </w:rPr>
          <w:id w:val="-2014060661"/>
          <w:citation/>
        </w:sdtPr>
        <w:sdtEndPr/>
        <w:sdtContent>
          <w:r w:rsidR="00B539EB">
            <w:rPr>
              <w:noProof/>
              <w:sz w:val="24"/>
              <w:szCs w:val="24"/>
            </w:rPr>
            <w:fldChar w:fldCharType="begin"/>
          </w:r>
          <w:r w:rsidR="00D82BF9">
            <w:rPr>
              <w:noProof/>
              <w:sz w:val="24"/>
              <w:szCs w:val="24"/>
            </w:rPr>
            <w:instrText xml:space="preserve">CITATION Mic15 \l 2057 </w:instrText>
          </w:r>
          <w:r w:rsidR="00B539EB">
            <w:rPr>
              <w:noProof/>
              <w:sz w:val="24"/>
              <w:szCs w:val="24"/>
            </w:rPr>
            <w:fldChar w:fldCharType="separate"/>
          </w:r>
          <w:r w:rsidR="005E31E7" w:rsidRPr="005E31E7">
            <w:rPr>
              <w:noProof/>
              <w:sz w:val="24"/>
              <w:szCs w:val="24"/>
            </w:rPr>
            <w:t>(Dauncey, 2015)</w:t>
          </w:r>
          <w:r w:rsidR="00B539EB">
            <w:rPr>
              <w:noProof/>
              <w:sz w:val="24"/>
              <w:szCs w:val="24"/>
            </w:rPr>
            <w:fldChar w:fldCharType="end"/>
          </w:r>
        </w:sdtContent>
      </w:sdt>
      <w:sdt>
        <w:sdtPr>
          <w:rPr>
            <w:noProof/>
            <w:sz w:val="24"/>
            <w:szCs w:val="24"/>
          </w:rPr>
          <w:id w:val="-123773535"/>
          <w:citation/>
        </w:sdtPr>
        <w:sdtEndPr/>
        <w:sdtContent>
          <w:r w:rsidR="001A1628">
            <w:rPr>
              <w:noProof/>
              <w:sz w:val="24"/>
              <w:szCs w:val="24"/>
            </w:rPr>
            <w:fldChar w:fldCharType="begin"/>
          </w:r>
          <w:r w:rsidR="00D017FA">
            <w:rPr>
              <w:noProof/>
              <w:sz w:val="24"/>
              <w:szCs w:val="24"/>
            </w:rPr>
            <w:instrText xml:space="preserve">CITATION Don15 \l 2057 </w:instrText>
          </w:r>
          <w:r w:rsidR="001A1628">
            <w:rPr>
              <w:noProof/>
              <w:sz w:val="24"/>
              <w:szCs w:val="24"/>
            </w:rPr>
            <w:fldChar w:fldCharType="separate"/>
          </w:r>
          <w:r w:rsidR="005E31E7">
            <w:rPr>
              <w:noProof/>
              <w:sz w:val="24"/>
              <w:szCs w:val="24"/>
            </w:rPr>
            <w:t xml:space="preserve"> </w:t>
          </w:r>
          <w:r w:rsidR="005E31E7" w:rsidRPr="005E31E7">
            <w:rPr>
              <w:noProof/>
              <w:sz w:val="24"/>
              <w:szCs w:val="24"/>
            </w:rPr>
            <w:t>(Donaldson, 2015)</w:t>
          </w:r>
          <w:r w:rsidR="001A1628">
            <w:rPr>
              <w:noProof/>
              <w:sz w:val="24"/>
              <w:szCs w:val="24"/>
            </w:rPr>
            <w:fldChar w:fldCharType="end"/>
          </w:r>
        </w:sdtContent>
      </w:sdt>
      <w:r w:rsidR="001B6E39">
        <w:rPr>
          <w:noProof/>
          <w:sz w:val="24"/>
          <w:szCs w:val="24"/>
        </w:rPr>
        <w:t>.</w:t>
      </w:r>
    </w:p>
    <w:p w14:paraId="3187BE04" w14:textId="7708CC7F" w:rsidR="005E31E7" w:rsidRDefault="006D551E" w:rsidP="00906943">
      <w:pPr>
        <w:spacing w:line="360" w:lineRule="auto"/>
        <w:jc w:val="both"/>
        <w:rPr>
          <w:noProof/>
          <w:sz w:val="24"/>
          <w:szCs w:val="24"/>
        </w:rPr>
      </w:pPr>
      <w:r>
        <w:rPr>
          <w:noProof/>
          <w:sz w:val="24"/>
          <w:szCs w:val="24"/>
        </w:rPr>
        <w:t>In conclusion</w:t>
      </w:r>
      <w:r w:rsidR="00965FD4">
        <w:rPr>
          <w:noProof/>
          <w:sz w:val="24"/>
          <w:szCs w:val="24"/>
        </w:rPr>
        <w:t xml:space="preserve">, </w:t>
      </w:r>
      <w:r w:rsidR="00FC02BD">
        <w:rPr>
          <w:noProof/>
          <w:sz w:val="24"/>
          <w:szCs w:val="24"/>
        </w:rPr>
        <w:t xml:space="preserve">the Author would argue that </w:t>
      </w:r>
      <w:r w:rsidR="00A545E9">
        <w:rPr>
          <w:noProof/>
          <w:sz w:val="24"/>
          <w:szCs w:val="24"/>
        </w:rPr>
        <w:t xml:space="preserve">all three theorists </w:t>
      </w:r>
      <w:r w:rsidR="004760E4">
        <w:rPr>
          <w:noProof/>
          <w:sz w:val="24"/>
          <w:szCs w:val="24"/>
        </w:rPr>
        <w:t>are relevant</w:t>
      </w:r>
      <w:r w:rsidR="00A719A2">
        <w:rPr>
          <w:noProof/>
          <w:sz w:val="24"/>
          <w:szCs w:val="24"/>
        </w:rPr>
        <w:t xml:space="preserve"> in education today</w:t>
      </w:r>
      <w:r w:rsidR="00E134AA">
        <w:rPr>
          <w:noProof/>
          <w:sz w:val="24"/>
          <w:szCs w:val="24"/>
        </w:rPr>
        <w:t>.</w:t>
      </w:r>
      <w:r w:rsidR="00066ADD">
        <w:rPr>
          <w:noProof/>
          <w:sz w:val="24"/>
          <w:szCs w:val="24"/>
        </w:rPr>
        <w:t xml:space="preserve"> </w:t>
      </w:r>
      <w:r w:rsidR="00E134AA">
        <w:rPr>
          <w:noProof/>
          <w:sz w:val="24"/>
          <w:szCs w:val="24"/>
        </w:rPr>
        <w:t xml:space="preserve">  </w:t>
      </w:r>
      <w:r w:rsidR="00CC6415">
        <w:rPr>
          <w:noProof/>
          <w:sz w:val="24"/>
          <w:szCs w:val="24"/>
        </w:rPr>
        <w:t>In rece</w:t>
      </w:r>
      <w:r w:rsidR="0009175A">
        <w:rPr>
          <w:noProof/>
          <w:sz w:val="24"/>
          <w:szCs w:val="24"/>
        </w:rPr>
        <w:t>n</w:t>
      </w:r>
      <w:r w:rsidR="00CC6415">
        <w:rPr>
          <w:noProof/>
          <w:sz w:val="24"/>
          <w:szCs w:val="24"/>
        </w:rPr>
        <w:t xml:space="preserve">t years </w:t>
      </w:r>
      <w:r w:rsidR="00A54516">
        <w:rPr>
          <w:noProof/>
          <w:sz w:val="24"/>
          <w:szCs w:val="24"/>
        </w:rPr>
        <w:t>there</w:t>
      </w:r>
      <w:r w:rsidR="00F303DD">
        <w:rPr>
          <w:noProof/>
          <w:sz w:val="24"/>
          <w:szCs w:val="24"/>
        </w:rPr>
        <w:t xml:space="preserve"> has</w:t>
      </w:r>
      <w:r w:rsidR="00A2071D">
        <w:rPr>
          <w:noProof/>
          <w:sz w:val="24"/>
          <w:szCs w:val="24"/>
        </w:rPr>
        <w:t xml:space="preserve"> been a </w:t>
      </w:r>
      <w:r w:rsidR="00F22069">
        <w:rPr>
          <w:noProof/>
          <w:sz w:val="24"/>
          <w:szCs w:val="24"/>
        </w:rPr>
        <w:t>move</w:t>
      </w:r>
      <w:r w:rsidR="00F303DD">
        <w:rPr>
          <w:noProof/>
          <w:sz w:val="24"/>
          <w:szCs w:val="24"/>
        </w:rPr>
        <w:t xml:space="preserve"> away from </w:t>
      </w:r>
      <w:r w:rsidR="00CF3309">
        <w:rPr>
          <w:noProof/>
          <w:sz w:val="24"/>
          <w:szCs w:val="24"/>
        </w:rPr>
        <w:t>TBT and Behavourism</w:t>
      </w:r>
      <w:r w:rsidR="00F57ADE">
        <w:rPr>
          <w:noProof/>
          <w:sz w:val="24"/>
          <w:szCs w:val="24"/>
        </w:rPr>
        <w:t xml:space="preserve"> </w:t>
      </w:r>
      <w:r w:rsidR="000F2C7A">
        <w:rPr>
          <w:noProof/>
          <w:sz w:val="24"/>
          <w:szCs w:val="24"/>
        </w:rPr>
        <w:t>towards</w:t>
      </w:r>
      <w:r w:rsidR="00C55A8A">
        <w:rPr>
          <w:noProof/>
          <w:sz w:val="24"/>
          <w:szCs w:val="24"/>
        </w:rPr>
        <w:t xml:space="preserve"> </w:t>
      </w:r>
      <w:r w:rsidR="007712AD">
        <w:rPr>
          <w:noProof/>
          <w:sz w:val="24"/>
          <w:szCs w:val="24"/>
        </w:rPr>
        <w:t>Piag</w:t>
      </w:r>
      <w:r w:rsidR="0096622C">
        <w:rPr>
          <w:noProof/>
          <w:sz w:val="24"/>
          <w:szCs w:val="24"/>
        </w:rPr>
        <w:t>et</w:t>
      </w:r>
      <w:r w:rsidR="00B91B56">
        <w:rPr>
          <w:noProof/>
          <w:sz w:val="24"/>
          <w:szCs w:val="24"/>
        </w:rPr>
        <w:t>’</w:t>
      </w:r>
      <w:r w:rsidR="0096622C">
        <w:rPr>
          <w:noProof/>
          <w:sz w:val="24"/>
          <w:szCs w:val="24"/>
        </w:rPr>
        <w:t xml:space="preserve">s theories of </w:t>
      </w:r>
      <w:r w:rsidR="00143622">
        <w:rPr>
          <w:noProof/>
          <w:sz w:val="24"/>
          <w:szCs w:val="24"/>
        </w:rPr>
        <w:t>C</w:t>
      </w:r>
      <w:r w:rsidR="00C55A8A">
        <w:rPr>
          <w:noProof/>
          <w:sz w:val="24"/>
          <w:szCs w:val="24"/>
        </w:rPr>
        <w:t>onstructivism,</w:t>
      </w:r>
      <w:r w:rsidR="00467A9B">
        <w:rPr>
          <w:noProof/>
          <w:sz w:val="24"/>
          <w:szCs w:val="24"/>
        </w:rPr>
        <w:t xml:space="preserve"> </w:t>
      </w:r>
      <w:r w:rsidR="00F57ADE">
        <w:rPr>
          <w:noProof/>
          <w:sz w:val="24"/>
          <w:szCs w:val="24"/>
        </w:rPr>
        <w:t>LI</w:t>
      </w:r>
      <w:r w:rsidR="00732882">
        <w:rPr>
          <w:noProof/>
          <w:sz w:val="24"/>
          <w:szCs w:val="24"/>
        </w:rPr>
        <w:t xml:space="preserve">S </w:t>
      </w:r>
      <w:r w:rsidR="00F246A9">
        <w:rPr>
          <w:noProof/>
          <w:sz w:val="24"/>
          <w:szCs w:val="24"/>
        </w:rPr>
        <w:t>and metacognition</w:t>
      </w:r>
      <w:r w:rsidR="00F67B3B">
        <w:rPr>
          <w:noProof/>
          <w:sz w:val="24"/>
          <w:szCs w:val="24"/>
        </w:rPr>
        <w:t xml:space="preserve"> with</w:t>
      </w:r>
      <w:r w:rsidR="00143622">
        <w:rPr>
          <w:noProof/>
          <w:sz w:val="24"/>
          <w:szCs w:val="24"/>
        </w:rPr>
        <w:t xml:space="preserve"> the</w:t>
      </w:r>
      <w:r w:rsidR="00F67B3B">
        <w:rPr>
          <w:noProof/>
          <w:sz w:val="24"/>
          <w:szCs w:val="24"/>
        </w:rPr>
        <w:t xml:space="preserve"> child given more control o</w:t>
      </w:r>
      <w:r w:rsidR="001867C0">
        <w:rPr>
          <w:noProof/>
          <w:sz w:val="24"/>
          <w:szCs w:val="24"/>
        </w:rPr>
        <w:t>ver</w:t>
      </w:r>
      <w:r w:rsidR="00575CD0">
        <w:rPr>
          <w:noProof/>
          <w:sz w:val="24"/>
          <w:szCs w:val="24"/>
        </w:rPr>
        <w:t xml:space="preserve"> their</w:t>
      </w:r>
      <w:r w:rsidR="00F67B3B">
        <w:rPr>
          <w:noProof/>
          <w:sz w:val="24"/>
          <w:szCs w:val="24"/>
        </w:rPr>
        <w:t xml:space="preserve"> learning choices</w:t>
      </w:r>
      <w:r w:rsidR="003C63EF">
        <w:rPr>
          <w:noProof/>
          <w:sz w:val="24"/>
          <w:szCs w:val="24"/>
        </w:rPr>
        <w:t xml:space="preserve">.  </w:t>
      </w:r>
      <w:r w:rsidR="00A54516">
        <w:rPr>
          <w:noProof/>
          <w:sz w:val="24"/>
          <w:szCs w:val="24"/>
        </w:rPr>
        <w:t xml:space="preserve">This </w:t>
      </w:r>
      <w:r w:rsidR="005E31E7">
        <w:rPr>
          <w:noProof/>
          <w:sz w:val="24"/>
          <w:szCs w:val="24"/>
        </w:rPr>
        <w:t>has</w:t>
      </w:r>
      <w:r w:rsidR="00A54516">
        <w:rPr>
          <w:noProof/>
          <w:sz w:val="24"/>
          <w:szCs w:val="24"/>
        </w:rPr>
        <w:t xml:space="preserve"> </w:t>
      </w:r>
      <w:r w:rsidR="00315BAC">
        <w:rPr>
          <w:noProof/>
          <w:sz w:val="24"/>
          <w:szCs w:val="24"/>
        </w:rPr>
        <w:t>developed</w:t>
      </w:r>
      <w:r w:rsidR="00A54516">
        <w:rPr>
          <w:noProof/>
          <w:sz w:val="24"/>
          <w:szCs w:val="24"/>
        </w:rPr>
        <w:t xml:space="preserve"> further</w:t>
      </w:r>
      <w:r w:rsidR="00315BAC">
        <w:rPr>
          <w:noProof/>
          <w:sz w:val="24"/>
          <w:szCs w:val="24"/>
        </w:rPr>
        <w:t xml:space="preserve"> in the new Curriculum</w:t>
      </w:r>
      <w:r w:rsidR="00797146">
        <w:rPr>
          <w:noProof/>
          <w:sz w:val="24"/>
          <w:szCs w:val="24"/>
        </w:rPr>
        <w:t xml:space="preserve"> for Wal</w:t>
      </w:r>
      <w:r w:rsidR="00046E87">
        <w:rPr>
          <w:noProof/>
          <w:sz w:val="24"/>
          <w:szCs w:val="24"/>
        </w:rPr>
        <w:t>es</w:t>
      </w:r>
      <w:r w:rsidR="00C33EAF">
        <w:rPr>
          <w:noProof/>
          <w:sz w:val="24"/>
          <w:szCs w:val="24"/>
        </w:rPr>
        <w:t>,</w:t>
      </w:r>
      <w:r w:rsidR="00A54516">
        <w:rPr>
          <w:noProof/>
          <w:sz w:val="24"/>
          <w:szCs w:val="24"/>
        </w:rPr>
        <w:t xml:space="preserve"> </w:t>
      </w:r>
      <w:r w:rsidR="00472C9C">
        <w:rPr>
          <w:noProof/>
          <w:sz w:val="24"/>
          <w:szCs w:val="24"/>
        </w:rPr>
        <w:t xml:space="preserve">where we see the </w:t>
      </w:r>
      <w:r w:rsidR="00445E3A">
        <w:rPr>
          <w:noProof/>
          <w:sz w:val="24"/>
          <w:szCs w:val="24"/>
        </w:rPr>
        <w:t>influence of Vygotsky</w:t>
      </w:r>
      <w:r w:rsidR="009D2E23">
        <w:rPr>
          <w:noProof/>
          <w:sz w:val="24"/>
          <w:szCs w:val="24"/>
        </w:rPr>
        <w:t xml:space="preserve">’s </w:t>
      </w:r>
      <w:r w:rsidR="000A28DA">
        <w:rPr>
          <w:noProof/>
          <w:sz w:val="24"/>
          <w:szCs w:val="24"/>
        </w:rPr>
        <w:t>S</w:t>
      </w:r>
      <w:r w:rsidR="00F22069">
        <w:rPr>
          <w:noProof/>
          <w:sz w:val="24"/>
          <w:szCs w:val="24"/>
        </w:rPr>
        <w:t>o</w:t>
      </w:r>
      <w:r w:rsidR="00472C9C">
        <w:rPr>
          <w:noProof/>
          <w:sz w:val="24"/>
          <w:szCs w:val="24"/>
        </w:rPr>
        <w:t>ci</w:t>
      </w:r>
      <w:r w:rsidR="00F22069">
        <w:rPr>
          <w:noProof/>
          <w:sz w:val="24"/>
          <w:szCs w:val="24"/>
        </w:rPr>
        <w:t xml:space="preserve">al </w:t>
      </w:r>
      <w:r w:rsidR="000A28DA">
        <w:rPr>
          <w:noProof/>
          <w:sz w:val="24"/>
          <w:szCs w:val="24"/>
        </w:rPr>
        <w:t>C</w:t>
      </w:r>
      <w:r w:rsidR="00F22069">
        <w:rPr>
          <w:noProof/>
          <w:sz w:val="24"/>
          <w:szCs w:val="24"/>
        </w:rPr>
        <w:t xml:space="preserve">onstructivism </w:t>
      </w:r>
      <w:r w:rsidR="00096B0B">
        <w:rPr>
          <w:noProof/>
          <w:sz w:val="24"/>
          <w:szCs w:val="24"/>
        </w:rPr>
        <w:t xml:space="preserve">and </w:t>
      </w:r>
      <w:r w:rsidR="005F342D">
        <w:rPr>
          <w:noProof/>
          <w:sz w:val="24"/>
          <w:szCs w:val="24"/>
        </w:rPr>
        <w:t>LBKO</w:t>
      </w:r>
      <w:r w:rsidR="00B45597">
        <w:rPr>
          <w:noProof/>
          <w:sz w:val="24"/>
          <w:szCs w:val="24"/>
        </w:rPr>
        <w:t>.</w:t>
      </w:r>
      <w:r w:rsidR="005E31E7">
        <w:rPr>
          <w:noProof/>
          <w:sz w:val="24"/>
          <w:szCs w:val="24"/>
        </w:rPr>
        <w:t xml:space="preserve">  </w:t>
      </w:r>
      <w:r w:rsidR="005E31E7" w:rsidRPr="005E31E7">
        <w:rPr>
          <w:noProof/>
          <w:sz w:val="24"/>
          <w:szCs w:val="24"/>
        </w:rPr>
        <w:t xml:space="preserve">Moving forward, good practise in classrooms will reflect the ethos that teachers are guides, there to enable learning and not to deliver it, and that the child will guide the direction and the style of learning </w:t>
      </w:r>
      <w:sdt>
        <w:sdtPr>
          <w:rPr>
            <w:noProof/>
            <w:sz w:val="24"/>
            <w:szCs w:val="24"/>
          </w:rPr>
          <w:id w:val="-1493330428"/>
          <w:citation/>
        </w:sdtPr>
        <w:sdtEndPr/>
        <w:sdtContent>
          <w:r w:rsidR="005E31E7" w:rsidRPr="005E31E7">
            <w:rPr>
              <w:noProof/>
              <w:sz w:val="24"/>
              <w:szCs w:val="24"/>
            </w:rPr>
            <w:fldChar w:fldCharType="begin"/>
          </w:r>
          <w:r w:rsidR="005E31E7" w:rsidRPr="005E31E7">
            <w:rPr>
              <w:noProof/>
              <w:sz w:val="24"/>
              <w:szCs w:val="24"/>
            </w:rPr>
            <w:instrText xml:space="preserve">CITATION Wat03 \p 15 \l 2057 </w:instrText>
          </w:r>
          <w:r w:rsidR="005E31E7" w:rsidRPr="005E31E7">
            <w:rPr>
              <w:noProof/>
              <w:sz w:val="24"/>
              <w:szCs w:val="24"/>
            </w:rPr>
            <w:fldChar w:fldCharType="separate"/>
          </w:r>
          <w:r w:rsidR="005E31E7" w:rsidRPr="005E31E7">
            <w:rPr>
              <w:noProof/>
              <w:sz w:val="24"/>
              <w:szCs w:val="24"/>
            </w:rPr>
            <w:t>(Watkins, 2003, p. 15)</w:t>
          </w:r>
          <w:r w:rsidR="005E31E7" w:rsidRPr="005E31E7">
            <w:rPr>
              <w:noProof/>
              <w:sz w:val="24"/>
              <w:szCs w:val="24"/>
            </w:rPr>
            <w:fldChar w:fldCharType="end"/>
          </w:r>
        </w:sdtContent>
      </w:sdt>
      <w:r w:rsidR="005E31E7">
        <w:rPr>
          <w:noProof/>
          <w:sz w:val="24"/>
          <w:szCs w:val="24"/>
        </w:rPr>
        <w:t xml:space="preserve"> </w:t>
      </w:r>
      <w:r w:rsidR="00066ADD">
        <w:rPr>
          <w:noProof/>
          <w:sz w:val="24"/>
          <w:szCs w:val="24"/>
        </w:rPr>
        <w:t xml:space="preserve"> </w:t>
      </w:r>
    </w:p>
    <w:p w14:paraId="4D562431" w14:textId="18E2490D" w:rsidR="001B14BD" w:rsidRDefault="00B45597" w:rsidP="00906943">
      <w:pPr>
        <w:spacing w:line="360" w:lineRule="auto"/>
        <w:jc w:val="both"/>
        <w:rPr>
          <w:noProof/>
          <w:sz w:val="24"/>
          <w:szCs w:val="24"/>
        </w:rPr>
      </w:pPr>
      <w:r>
        <w:rPr>
          <w:noProof/>
          <w:sz w:val="24"/>
          <w:szCs w:val="24"/>
        </w:rPr>
        <w:t xml:space="preserve"> </w:t>
      </w:r>
      <w:r w:rsidR="00066ADD">
        <w:rPr>
          <w:noProof/>
          <w:sz w:val="24"/>
          <w:szCs w:val="24"/>
        </w:rPr>
        <w:t>The Author agrees that th</w:t>
      </w:r>
      <w:r w:rsidR="000A28DA">
        <w:rPr>
          <w:noProof/>
          <w:sz w:val="24"/>
          <w:szCs w:val="24"/>
        </w:rPr>
        <w:t>e</w:t>
      </w:r>
      <w:r w:rsidR="00066ADD">
        <w:rPr>
          <w:noProof/>
          <w:sz w:val="24"/>
          <w:szCs w:val="24"/>
        </w:rPr>
        <w:t xml:space="preserve"> </w:t>
      </w:r>
      <w:r w:rsidR="000A28DA">
        <w:rPr>
          <w:noProof/>
          <w:sz w:val="24"/>
          <w:szCs w:val="24"/>
        </w:rPr>
        <w:t>change of focus</w:t>
      </w:r>
      <w:r w:rsidR="00066ADD">
        <w:rPr>
          <w:noProof/>
          <w:sz w:val="24"/>
          <w:szCs w:val="24"/>
        </w:rPr>
        <w:t xml:space="preserve"> towards LIS and LBKO is beneficial and will </w:t>
      </w:r>
      <w:r w:rsidR="00CF3BD7">
        <w:rPr>
          <w:noProof/>
          <w:sz w:val="24"/>
          <w:szCs w:val="24"/>
        </w:rPr>
        <w:t>help</w:t>
      </w:r>
      <w:r w:rsidR="00066ADD">
        <w:rPr>
          <w:noProof/>
          <w:sz w:val="24"/>
          <w:szCs w:val="24"/>
        </w:rPr>
        <w:t xml:space="preserve"> to</w:t>
      </w:r>
      <w:r w:rsidR="00CF3BD7">
        <w:rPr>
          <w:noProof/>
          <w:sz w:val="24"/>
          <w:szCs w:val="24"/>
        </w:rPr>
        <w:t xml:space="preserve"> produce</w:t>
      </w:r>
      <w:r w:rsidR="00066ADD">
        <w:rPr>
          <w:noProof/>
          <w:sz w:val="24"/>
          <w:szCs w:val="24"/>
        </w:rPr>
        <w:t xml:space="preserve"> “enterprising, creative contributors</w:t>
      </w:r>
      <w:r w:rsidR="000A28DA">
        <w:rPr>
          <w:noProof/>
          <w:sz w:val="24"/>
          <w:szCs w:val="24"/>
        </w:rPr>
        <w:t xml:space="preserve"> (and) ambitious, capable learners</w:t>
      </w:r>
      <w:r w:rsidR="00066ADD">
        <w:rPr>
          <w:noProof/>
          <w:sz w:val="24"/>
          <w:szCs w:val="24"/>
        </w:rPr>
        <w:t>”</w:t>
      </w:r>
      <w:sdt>
        <w:sdtPr>
          <w:rPr>
            <w:noProof/>
            <w:sz w:val="24"/>
            <w:szCs w:val="24"/>
          </w:rPr>
          <w:id w:val="-1678103467"/>
          <w:citation/>
        </w:sdtPr>
        <w:sdtEndPr/>
        <w:sdtContent>
          <w:r w:rsidR="00066ADD">
            <w:rPr>
              <w:noProof/>
              <w:sz w:val="24"/>
              <w:szCs w:val="24"/>
            </w:rPr>
            <w:fldChar w:fldCharType="begin"/>
          </w:r>
          <w:r w:rsidR="00D017FA">
            <w:rPr>
              <w:noProof/>
              <w:sz w:val="24"/>
              <w:szCs w:val="24"/>
            </w:rPr>
            <w:instrText xml:space="preserve">CITATION Don15 \p 4 \l 2057 </w:instrText>
          </w:r>
          <w:r w:rsidR="00066ADD">
            <w:rPr>
              <w:noProof/>
              <w:sz w:val="24"/>
              <w:szCs w:val="24"/>
            </w:rPr>
            <w:fldChar w:fldCharType="separate"/>
          </w:r>
          <w:r w:rsidR="005E31E7">
            <w:rPr>
              <w:noProof/>
              <w:sz w:val="24"/>
              <w:szCs w:val="24"/>
            </w:rPr>
            <w:t xml:space="preserve"> </w:t>
          </w:r>
          <w:r w:rsidR="005E31E7" w:rsidRPr="005E31E7">
            <w:rPr>
              <w:noProof/>
              <w:sz w:val="24"/>
              <w:szCs w:val="24"/>
            </w:rPr>
            <w:t>(Donaldson, 2015, p. 4)</w:t>
          </w:r>
          <w:r w:rsidR="00066ADD">
            <w:rPr>
              <w:noProof/>
              <w:sz w:val="24"/>
              <w:szCs w:val="24"/>
            </w:rPr>
            <w:fldChar w:fldCharType="end"/>
          </w:r>
        </w:sdtContent>
      </w:sdt>
      <w:r w:rsidR="000A28DA">
        <w:rPr>
          <w:noProof/>
          <w:sz w:val="24"/>
          <w:szCs w:val="24"/>
        </w:rPr>
        <w:t>.</w:t>
      </w:r>
      <w:r w:rsidR="00066ADD">
        <w:rPr>
          <w:noProof/>
          <w:sz w:val="24"/>
          <w:szCs w:val="24"/>
        </w:rPr>
        <w:t xml:space="preserve"> </w:t>
      </w:r>
      <w:r w:rsidR="00993E6C">
        <w:rPr>
          <w:noProof/>
          <w:sz w:val="24"/>
          <w:szCs w:val="24"/>
        </w:rPr>
        <w:t xml:space="preserve">  </w:t>
      </w:r>
      <w:r w:rsidR="000A28DA">
        <w:rPr>
          <w:noProof/>
          <w:sz w:val="24"/>
          <w:szCs w:val="24"/>
        </w:rPr>
        <w:t>B</w:t>
      </w:r>
      <w:r w:rsidR="00993E6C">
        <w:rPr>
          <w:noProof/>
          <w:sz w:val="24"/>
          <w:szCs w:val="24"/>
        </w:rPr>
        <w:t>ut</w:t>
      </w:r>
      <w:r w:rsidR="000A28DA">
        <w:rPr>
          <w:noProof/>
          <w:sz w:val="24"/>
          <w:szCs w:val="24"/>
        </w:rPr>
        <w:t>,</w:t>
      </w:r>
      <w:r w:rsidR="00993E6C">
        <w:rPr>
          <w:noProof/>
          <w:sz w:val="24"/>
          <w:szCs w:val="24"/>
        </w:rPr>
        <w:t xml:space="preserve"> through ones own experience as an educator, I would suggest that Skinner</w:t>
      </w:r>
      <w:r w:rsidR="00B9583A">
        <w:rPr>
          <w:noProof/>
          <w:sz w:val="24"/>
          <w:szCs w:val="24"/>
        </w:rPr>
        <w:t>’</w:t>
      </w:r>
      <w:r w:rsidR="00E972D4">
        <w:rPr>
          <w:noProof/>
          <w:sz w:val="24"/>
          <w:szCs w:val="24"/>
        </w:rPr>
        <w:t xml:space="preserve">s Behavourist </w:t>
      </w:r>
      <w:r w:rsidR="00557735">
        <w:rPr>
          <w:noProof/>
          <w:sz w:val="24"/>
          <w:szCs w:val="24"/>
        </w:rPr>
        <w:t>T</w:t>
      </w:r>
      <w:r w:rsidR="00E972D4">
        <w:rPr>
          <w:noProof/>
          <w:sz w:val="24"/>
          <w:szCs w:val="24"/>
        </w:rPr>
        <w:t>heory</w:t>
      </w:r>
      <w:r w:rsidR="00434BED">
        <w:rPr>
          <w:noProof/>
          <w:sz w:val="24"/>
          <w:szCs w:val="24"/>
        </w:rPr>
        <w:t xml:space="preserve"> </w:t>
      </w:r>
      <w:r w:rsidR="000A28DA">
        <w:rPr>
          <w:noProof/>
          <w:sz w:val="24"/>
          <w:szCs w:val="24"/>
        </w:rPr>
        <w:t xml:space="preserve">is still </w:t>
      </w:r>
      <w:r w:rsidR="00D017FA">
        <w:rPr>
          <w:noProof/>
          <w:sz w:val="24"/>
          <w:szCs w:val="24"/>
        </w:rPr>
        <w:t>r</w:t>
      </w:r>
      <w:r w:rsidR="000A28DA">
        <w:rPr>
          <w:noProof/>
          <w:sz w:val="24"/>
          <w:szCs w:val="24"/>
        </w:rPr>
        <w:t>equired</w:t>
      </w:r>
      <w:r w:rsidR="00D017FA">
        <w:rPr>
          <w:noProof/>
          <w:sz w:val="24"/>
          <w:szCs w:val="24"/>
        </w:rPr>
        <w:t xml:space="preserve"> to </w:t>
      </w:r>
      <w:r w:rsidR="00434BED">
        <w:rPr>
          <w:noProof/>
          <w:sz w:val="24"/>
          <w:szCs w:val="24"/>
        </w:rPr>
        <w:t xml:space="preserve">provide </w:t>
      </w:r>
      <w:r w:rsidR="00D017FA">
        <w:rPr>
          <w:noProof/>
          <w:sz w:val="24"/>
          <w:szCs w:val="24"/>
        </w:rPr>
        <w:t>the</w:t>
      </w:r>
      <w:r w:rsidR="00434BED">
        <w:rPr>
          <w:noProof/>
          <w:sz w:val="24"/>
          <w:szCs w:val="24"/>
        </w:rPr>
        <w:t xml:space="preserve"> foundation of rules and structure</w:t>
      </w:r>
      <w:r w:rsidR="00993E6C">
        <w:rPr>
          <w:noProof/>
          <w:sz w:val="24"/>
          <w:szCs w:val="24"/>
        </w:rPr>
        <w:t xml:space="preserve"> </w:t>
      </w:r>
      <w:r w:rsidR="00434BED">
        <w:rPr>
          <w:noProof/>
          <w:sz w:val="24"/>
          <w:szCs w:val="24"/>
        </w:rPr>
        <w:t>for</w:t>
      </w:r>
      <w:r w:rsidR="00993E6C">
        <w:rPr>
          <w:noProof/>
          <w:sz w:val="24"/>
          <w:szCs w:val="24"/>
        </w:rPr>
        <w:t xml:space="preserve"> the new curriculum </w:t>
      </w:r>
      <w:r w:rsidR="00434BED">
        <w:rPr>
          <w:noProof/>
          <w:sz w:val="24"/>
          <w:szCs w:val="24"/>
        </w:rPr>
        <w:t>to be successful</w:t>
      </w:r>
      <w:r w:rsidR="00993E6C">
        <w:rPr>
          <w:noProof/>
          <w:sz w:val="24"/>
          <w:szCs w:val="24"/>
        </w:rPr>
        <w:t>, after all, without rules</w:t>
      </w:r>
      <w:r w:rsidR="00434BED">
        <w:rPr>
          <w:noProof/>
          <w:sz w:val="24"/>
          <w:szCs w:val="24"/>
        </w:rPr>
        <w:t xml:space="preserve"> and a directed focus there is a danger that important areas of knowledge </w:t>
      </w:r>
      <w:r w:rsidR="00E972D4">
        <w:rPr>
          <w:noProof/>
          <w:sz w:val="24"/>
          <w:szCs w:val="24"/>
        </w:rPr>
        <w:t>could</w:t>
      </w:r>
      <w:r w:rsidR="00434BED">
        <w:rPr>
          <w:noProof/>
          <w:sz w:val="24"/>
          <w:szCs w:val="24"/>
        </w:rPr>
        <w:t xml:space="preserve"> be missed</w:t>
      </w:r>
      <w:r w:rsidR="000A28DA">
        <w:rPr>
          <w:noProof/>
          <w:sz w:val="24"/>
          <w:szCs w:val="24"/>
        </w:rPr>
        <w:t xml:space="preserve"> and that self</w:t>
      </w:r>
      <w:r w:rsidR="00557735">
        <w:rPr>
          <w:noProof/>
          <w:sz w:val="24"/>
          <w:szCs w:val="24"/>
        </w:rPr>
        <w:t>-</w:t>
      </w:r>
      <w:r w:rsidR="000A28DA">
        <w:rPr>
          <w:noProof/>
          <w:sz w:val="24"/>
          <w:szCs w:val="24"/>
        </w:rPr>
        <w:t>control and the abil</w:t>
      </w:r>
      <w:r w:rsidR="005E31E7">
        <w:rPr>
          <w:noProof/>
          <w:sz w:val="24"/>
          <w:szCs w:val="24"/>
        </w:rPr>
        <w:t>i</w:t>
      </w:r>
      <w:r w:rsidR="000A28DA">
        <w:rPr>
          <w:noProof/>
          <w:sz w:val="24"/>
          <w:szCs w:val="24"/>
        </w:rPr>
        <w:t xml:space="preserve">ty to complete less stimulating tasks will not develop.  </w:t>
      </w:r>
      <w:r w:rsidR="00434BED">
        <w:rPr>
          <w:noProof/>
          <w:sz w:val="24"/>
          <w:szCs w:val="24"/>
        </w:rPr>
        <w:t xml:space="preserve"> Furthermore, </w:t>
      </w:r>
      <w:r w:rsidR="00066ADD">
        <w:rPr>
          <w:noProof/>
          <w:sz w:val="24"/>
          <w:szCs w:val="24"/>
        </w:rPr>
        <w:t xml:space="preserve">if children </w:t>
      </w:r>
      <w:r w:rsidR="00066ADD">
        <w:rPr>
          <w:noProof/>
          <w:sz w:val="24"/>
          <w:szCs w:val="24"/>
        </w:rPr>
        <w:lastRenderedPageBreak/>
        <w:t>are given too m</w:t>
      </w:r>
      <w:r w:rsidR="000A28DA">
        <w:rPr>
          <w:noProof/>
          <w:sz w:val="24"/>
          <w:szCs w:val="24"/>
        </w:rPr>
        <w:t>u</w:t>
      </w:r>
      <w:r w:rsidR="00066ADD">
        <w:rPr>
          <w:noProof/>
          <w:sz w:val="24"/>
          <w:szCs w:val="24"/>
        </w:rPr>
        <w:t xml:space="preserve">ch </w:t>
      </w:r>
      <w:r w:rsidR="00E972D4">
        <w:rPr>
          <w:noProof/>
          <w:sz w:val="24"/>
          <w:szCs w:val="24"/>
        </w:rPr>
        <w:t>freedom</w:t>
      </w:r>
      <w:r w:rsidR="00066ADD">
        <w:rPr>
          <w:noProof/>
          <w:sz w:val="24"/>
          <w:szCs w:val="24"/>
        </w:rPr>
        <w:t xml:space="preserve"> in the way they learn, what</w:t>
      </w:r>
      <w:r w:rsidR="00477A5E">
        <w:rPr>
          <w:noProof/>
          <w:sz w:val="24"/>
          <w:szCs w:val="24"/>
        </w:rPr>
        <w:t xml:space="preserve"> they learn</w:t>
      </w:r>
      <w:r w:rsidR="00066ADD">
        <w:rPr>
          <w:noProof/>
          <w:sz w:val="24"/>
          <w:szCs w:val="24"/>
        </w:rPr>
        <w:t xml:space="preserve"> and how</w:t>
      </w:r>
      <w:r w:rsidR="00E972D4">
        <w:rPr>
          <w:noProof/>
          <w:sz w:val="24"/>
          <w:szCs w:val="24"/>
        </w:rPr>
        <w:t xml:space="preserve"> they learn</w:t>
      </w:r>
      <w:r w:rsidR="00066ADD">
        <w:rPr>
          <w:noProof/>
          <w:sz w:val="24"/>
          <w:szCs w:val="24"/>
        </w:rPr>
        <w:t xml:space="preserve">, </w:t>
      </w:r>
      <w:r w:rsidR="000A28DA">
        <w:rPr>
          <w:noProof/>
          <w:sz w:val="24"/>
          <w:szCs w:val="24"/>
        </w:rPr>
        <w:t>there is a danger that they may not have the self</w:t>
      </w:r>
      <w:r w:rsidR="00477A5E">
        <w:rPr>
          <w:noProof/>
          <w:sz w:val="24"/>
          <w:szCs w:val="24"/>
        </w:rPr>
        <w:t>-</w:t>
      </w:r>
      <w:r w:rsidR="000A28DA">
        <w:rPr>
          <w:noProof/>
          <w:sz w:val="24"/>
          <w:szCs w:val="24"/>
        </w:rPr>
        <w:t>di</w:t>
      </w:r>
      <w:r w:rsidR="00D017FA">
        <w:rPr>
          <w:noProof/>
          <w:sz w:val="24"/>
          <w:szCs w:val="24"/>
        </w:rPr>
        <w:t>s</w:t>
      </w:r>
      <w:r w:rsidR="000A28DA">
        <w:rPr>
          <w:noProof/>
          <w:sz w:val="24"/>
          <w:szCs w:val="24"/>
        </w:rPr>
        <w:t>ciplin</w:t>
      </w:r>
      <w:r w:rsidR="00D017FA">
        <w:rPr>
          <w:noProof/>
          <w:sz w:val="24"/>
          <w:szCs w:val="24"/>
        </w:rPr>
        <w:t>e</w:t>
      </w:r>
      <w:r w:rsidR="000A28DA">
        <w:rPr>
          <w:noProof/>
          <w:sz w:val="24"/>
          <w:szCs w:val="24"/>
        </w:rPr>
        <w:t xml:space="preserve"> or </w:t>
      </w:r>
      <w:r w:rsidR="00B2255F">
        <w:rPr>
          <w:noProof/>
          <w:sz w:val="24"/>
          <w:szCs w:val="24"/>
        </w:rPr>
        <w:t>a</w:t>
      </w:r>
      <w:r w:rsidR="00522F6C">
        <w:rPr>
          <w:noProof/>
          <w:sz w:val="24"/>
          <w:szCs w:val="24"/>
        </w:rPr>
        <w:t xml:space="preserve">bility to </w:t>
      </w:r>
      <w:r w:rsidR="00702FB7">
        <w:rPr>
          <w:noProof/>
          <w:sz w:val="24"/>
          <w:szCs w:val="24"/>
        </w:rPr>
        <w:t>conform</w:t>
      </w:r>
      <w:r w:rsidR="00F27707">
        <w:rPr>
          <w:noProof/>
          <w:sz w:val="24"/>
          <w:szCs w:val="24"/>
        </w:rPr>
        <w:t xml:space="preserve"> which is</w:t>
      </w:r>
      <w:r w:rsidR="000A28DA">
        <w:rPr>
          <w:noProof/>
          <w:sz w:val="24"/>
          <w:szCs w:val="24"/>
        </w:rPr>
        <w:t xml:space="preserve"> needed to thrive</w:t>
      </w:r>
      <w:r w:rsidR="00066ADD">
        <w:rPr>
          <w:noProof/>
          <w:sz w:val="24"/>
          <w:szCs w:val="24"/>
        </w:rPr>
        <w:t xml:space="preserve"> within higherarc</w:t>
      </w:r>
      <w:r w:rsidR="00D017FA">
        <w:rPr>
          <w:noProof/>
          <w:sz w:val="24"/>
          <w:szCs w:val="24"/>
        </w:rPr>
        <w:t>hic</w:t>
      </w:r>
      <w:r w:rsidR="00066ADD">
        <w:rPr>
          <w:noProof/>
          <w:sz w:val="24"/>
          <w:szCs w:val="24"/>
        </w:rPr>
        <w:t xml:space="preserve">al </w:t>
      </w:r>
      <w:r w:rsidR="00D017FA">
        <w:rPr>
          <w:noProof/>
          <w:sz w:val="24"/>
          <w:szCs w:val="24"/>
        </w:rPr>
        <w:t>business</w:t>
      </w:r>
      <w:r w:rsidR="000A28DA">
        <w:rPr>
          <w:noProof/>
          <w:sz w:val="24"/>
          <w:szCs w:val="24"/>
        </w:rPr>
        <w:t xml:space="preserve"> </w:t>
      </w:r>
      <w:r w:rsidR="00D017FA">
        <w:rPr>
          <w:noProof/>
          <w:sz w:val="24"/>
          <w:szCs w:val="24"/>
        </w:rPr>
        <w:t>environments</w:t>
      </w:r>
      <w:r w:rsidR="00066ADD">
        <w:rPr>
          <w:noProof/>
          <w:sz w:val="24"/>
          <w:szCs w:val="24"/>
        </w:rPr>
        <w:t xml:space="preserve"> which dominate our </w:t>
      </w:r>
      <w:r w:rsidR="00BF7BDF">
        <w:rPr>
          <w:noProof/>
          <w:sz w:val="24"/>
          <w:szCs w:val="24"/>
        </w:rPr>
        <w:t>society.</w:t>
      </w:r>
    </w:p>
    <w:p w14:paraId="1DE63707" w14:textId="77777777" w:rsidR="001B14BD" w:rsidRDefault="001B14BD" w:rsidP="00906943">
      <w:pPr>
        <w:spacing w:line="360" w:lineRule="auto"/>
        <w:jc w:val="both"/>
        <w:rPr>
          <w:sz w:val="24"/>
          <w:szCs w:val="24"/>
        </w:rPr>
      </w:pPr>
    </w:p>
    <w:sdt>
      <w:sdtPr>
        <w:rPr>
          <w:rFonts w:asciiTheme="minorHAnsi" w:eastAsiaTheme="minorHAnsi" w:hAnsiTheme="minorHAnsi" w:cstheme="minorBidi"/>
          <w:color w:val="auto"/>
          <w:sz w:val="22"/>
          <w:szCs w:val="22"/>
          <w:lang w:val="en-GB"/>
        </w:rPr>
        <w:id w:val="-1914928436"/>
        <w:docPartObj>
          <w:docPartGallery w:val="Bibliographies"/>
          <w:docPartUnique/>
        </w:docPartObj>
      </w:sdtPr>
      <w:sdtEndPr/>
      <w:sdtContent>
        <w:p w14:paraId="713848EB" w14:textId="280E480A" w:rsidR="007C1C55" w:rsidRDefault="007C1C55" w:rsidP="00906943">
          <w:pPr>
            <w:pStyle w:val="Heading1"/>
            <w:spacing w:line="360" w:lineRule="auto"/>
            <w:jc w:val="both"/>
          </w:pPr>
          <w:r>
            <w:t>References</w:t>
          </w:r>
        </w:p>
        <w:sdt>
          <w:sdtPr>
            <w:id w:val="-617220894"/>
            <w:bibliography/>
          </w:sdtPr>
          <w:sdtEndPr/>
          <w:sdtContent>
            <w:p w14:paraId="582C2BF0" w14:textId="77777777" w:rsidR="005E31E7" w:rsidRDefault="007C1C55" w:rsidP="005E31E7">
              <w:pPr>
                <w:pStyle w:val="Bibliography"/>
                <w:rPr>
                  <w:noProof/>
                  <w:sz w:val="24"/>
                  <w:szCs w:val="24"/>
                  <w:lang w:val="en-US"/>
                </w:rPr>
              </w:pPr>
              <w:r>
                <w:fldChar w:fldCharType="begin"/>
              </w:r>
              <w:r>
                <w:instrText xml:space="preserve"> BIBLIOGRAPHY </w:instrText>
              </w:r>
              <w:r>
                <w:fldChar w:fldCharType="separate"/>
              </w:r>
              <w:r w:rsidR="005E31E7">
                <w:rPr>
                  <w:noProof/>
                  <w:lang w:val="en-US"/>
                </w:rPr>
                <w:t xml:space="preserve">Bates, B., 2019. In: D. Alves, ed. </w:t>
              </w:r>
              <w:r w:rsidR="005E31E7">
                <w:rPr>
                  <w:i/>
                  <w:iCs/>
                  <w:noProof/>
                  <w:lang w:val="en-US"/>
                </w:rPr>
                <w:t xml:space="preserve">Learning Theories Simplified. </w:t>
              </w:r>
              <w:r w:rsidR="005E31E7">
                <w:rPr>
                  <w:noProof/>
                  <w:lang w:val="en-US"/>
                </w:rPr>
                <w:t>2nd ed. Glasgow: Clark, James, p. 34.</w:t>
              </w:r>
            </w:p>
            <w:p w14:paraId="319E7AAB" w14:textId="77777777" w:rsidR="005E31E7" w:rsidRDefault="005E31E7" w:rsidP="005E31E7">
              <w:pPr>
                <w:pStyle w:val="Bibliography"/>
                <w:rPr>
                  <w:noProof/>
                  <w:lang w:val="en-US"/>
                </w:rPr>
              </w:pPr>
              <w:r>
                <w:rPr>
                  <w:noProof/>
                  <w:lang w:val="en-US"/>
                </w:rPr>
                <w:t xml:space="preserve">Bruce, T., 2015. In: B. Tina, ed. </w:t>
              </w:r>
              <w:r>
                <w:rPr>
                  <w:i/>
                  <w:iCs/>
                  <w:noProof/>
                  <w:lang w:val="en-US"/>
                </w:rPr>
                <w:t xml:space="preserve">Early Childhood Education. </w:t>
              </w:r>
              <w:r>
                <w:rPr>
                  <w:noProof/>
                  <w:lang w:val="en-US"/>
                </w:rPr>
                <w:t>5th ed. Oxon: Hoddor Education, p. 201.</w:t>
              </w:r>
            </w:p>
            <w:p w14:paraId="27D4BBDA" w14:textId="77777777" w:rsidR="005E31E7" w:rsidRDefault="005E31E7" w:rsidP="005E31E7">
              <w:pPr>
                <w:pStyle w:val="Bibliography"/>
                <w:rPr>
                  <w:noProof/>
                  <w:lang w:val="en-US"/>
                </w:rPr>
              </w:pPr>
              <w:r>
                <w:rPr>
                  <w:noProof/>
                  <w:lang w:val="en-US"/>
                </w:rPr>
                <w:t xml:space="preserve">Burnham, L., 2018. In: L. Burnham, ed. </w:t>
              </w:r>
              <w:r>
                <w:rPr>
                  <w:i/>
                  <w:iCs/>
                  <w:noProof/>
                  <w:lang w:val="en-US"/>
                </w:rPr>
                <w:t xml:space="preserve">Supporting Teachng and Learning. </w:t>
              </w:r>
              <w:r>
                <w:rPr>
                  <w:noProof/>
                  <w:lang w:val="en-US"/>
                </w:rPr>
                <w:t>London: Hodder Education, p. 88.</w:t>
              </w:r>
            </w:p>
            <w:p w14:paraId="273769D9" w14:textId="77777777" w:rsidR="005E31E7" w:rsidRDefault="005E31E7" w:rsidP="005E31E7">
              <w:pPr>
                <w:pStyle w:val="Bibliography"/>
                <w:rPr>
                  <w:noProof/>
                  <w:lang w:val="en-US"/>
                </w:rPr>
              </w:pPr>
              <w:r>
                <w:rPr>
                  <w:noProof/>
                  <w:lang w:val="en-US"/>
                </w:rPr>
                <w:t xml:space="preserve">Campbell, A. &amp; Tawdey, K., 2016. In: </w:t>
              </w:r>
              <w:r>
                <w:rPr>
                  <w:i/>
                  <w:iCs/>
                  <w:noProof/>
                  <w:lang w:val="en-US"/>
                </w:rPr>
                <w:t xml:space="preserve">Mission and Business Philosophy. </w:t>
              </w:r>
              <w:r>
                <w:rPr>
                  <w:noProof/>
                  <w:lang w:val="en-US"/>
                </w:rPr>
                <w:t>Oxford: Elsevier, p. 65.</w:t>
              </w:r>
            </w:p>
            <w:p w14:paraId="13E46088" w14:textId="77777777" w:rsidR="005E31E7" w:rsidRDefault="005E31E7" w:rsidP="005E31E7">
              <w:pPr>
                <w:pStyle w:val="Bibliography"/>
                <w:rPr>
                  <w:noProof/>
                  <w:lang w:val="en-US"/>
                </w:rPr>
              </w:pPr>
              <w:r>
                <w:rPr>
                  <w:noProof/>
                  <w:lang w:val="en-US"/>
                </w:rPr>
                <w:t xml:space="preserve">Cherry, K., 2019. </w:t>
              </w:r>
              <w:r>
                <w:rPr>
                  <w:i/>
                  <w:iCs/>
                  <w:noProof/>
                  <w:lang w:val="en-US"/>
                </w:rPr>
                <w:t xml:space="preserve">verywellmind, How Negative Reiforcement Works. </w:t>
              </w:r>
              <w:r>
                <w:rPr>
                  <w:noProof/>
                  <w:lang w:val="en-US"/>
                </w:rPr>
                <w:t xml:space="preserve">[Online] </w:t>
              </w:r>
              <w:r>
                <w:rPr>
                  <w:noProof/>
                  <w:lang w:val="en-US"/>
                </w:rPr>
                <w:br/>
                <w:t xml:space="preserve">Available at: </w:t>
              </w:r>
              <w:r>
                <w:rPr>
                  <w:noProof/>
                  <w:u w:val="single"/>
                  <w:lang w:val="en-US"/>
                </w:rPr>
                <w:t>https://www.verywellmind.com/what-is-negative-reinforcement-2795410</w:t>
              </w:r>
              <w:r>
                <w:rPr>
                  <w:noProof/>
                  <w:lang w:val="en-US"/>
                </w:rPr>
                <w:br/>
                <w:t>[Accessed 2nd October 2019].</w:t>
              </w:r>
            </w:p>
            <w:p w14:paraId="3B580BD0" w14:textId="77777777" w:rsidR="005E31E7" w:rsidRDefault="005E31E7" w:rsidP="005E31E7">
              <w:pPr>
                <w:pStyle w:val="Bibliography"/>
                <w:rPr>
                  <w:noProof/>
                  <w:lang w:val="en-US"/>
                </w:rPr>
              </w:pPr>
              <w:r>
                <w:rPr>
                  <w:noProof/>
                  <w:lang w:val="en-US"/>
                </w:rPr>
                <w:t xml:space="preserve">Dauncey, M., 2015. </w:t>
              </w:r>
              <w:r>
                <w:rPr>
                  <w:i/>
                  <w:iCs/>
                  <w:noProof/>
                  <w:lang w:val="en-US"/>
                </w:rPr>
                <w:t xml:space="preserve">Donaldson Review: An end to Key Stages and a change to the way we structure pupils’ progression?. </w:t>
              </w:r>
              <w:r>
                <w:rPr>
                  <w:noProof/>
                  <w:lang w:val="en-US"/>
                </w:rPr>
                <w:t xml:space="preserve">[Online] </w:t>
              </w:r>
              <w:r>
                <w:rPr>
                  <w:noProof/>
                  <w:lang w:val="en-US"/>
                </w:rPr>
                <w:br/>
                <w:t xml:space="preserve">Available at: </w:t>
              </w:r>
              <w:r>
                <w:rPr>
                  <w:noProof/>
                  <w:u w:val="single"/>
                  <w:lang w:val="en-US"/>
                </w:rPr>
                <w:t>https://seneddresearch.blog/2015/03/18/donaldson-review-an-end-to-key-stages-and-a-change-to-the-way-we-structure-pupils-progression/</w:t>
              </w:r>
              <w:r>
                <w:rPr>
                  <w:noProof/>
                  <w:lang w:val="en-US"/>
                </w:rPr>
                <w:br/>
                <w:t>[Accessed 13th October 2019].</w:t>
              </w:r>
            </w:p>
            <w:p w14:paraId="3BC9EC33" w14:textId="77777777" w:rsidR="005E31E7" w:rsidRDefault="005E31E7" w:rsidP="005E31E7">
              <w:pPr>
                <w:pStyle w:val="Bibliography"/>
                <w:rPr>
                  <w:noProof/>
                  <w:lang w:val="en-US"/>
                </w:rPr>
              </w:pPr>
              <w:r>
                <w:rPr>
                  <w:noProof/>
                  <w:lang w:val="en-US"/>
                </w:rPr>
                <w:t xml:space="preserve">Donaldson, G., 2015. </w:t>
              </w:r>
              <w:r>
                <w:rPr>
                  <w:i/>
                  <w:iCs/>
                  <w:noProof/>
                  <w:lang w:val="en-US"/>
                </w:rPr>
                <w:t xml:space="preserve">Successful Futures, Looking at the Curriculum and Assessment Arrangements in Wales. </w:t>
              </w:r>
              <w:r>
                <w:rPr>
                  <w:noProof/>
                  <w:lang w:val="en-US"/>
                </w:rPr>
                <w:t xml:space="preserve">[Online] </w:t>
              </w:r>
              <w:r>
                <w:rPr>
                  <w:noProof/>
                  <w:lang w:val="en-US"/>
                </w:rPr>
                <w:br/>
                <w:t xml:space="preserve">Available at: </w:t>
              </w:r>
              <w:r>
                <w:rPr>
                  <w:noProof/>
                  <w:u w:val="single"/>
                  <w:lang w:val="en-US"/>
                </w:rPr>
                <w:t>https://gov.wales/sites/default/files/publications/2018-03/succesful-futures-a-summary-of-professor-graham-donaldsons-report.pdf</w:t>
              </w:r>
              <w:r>
                <w:rPr>
                  <w:noProof/>
                  <w:lang w:val="en-US"/>
                </w:rPr>
                <w:br/>
                <w:t>[Accessed 9th October 2019].</w:t>
              </w:r>
            </w:p>
            <w:p w14:paraId="4C773EDD" w14:textId="77777777" w:rsidR="005E31E7" w:rsidRDefault="005E31E7" w:rsidP="005E31E7">
              <w:pPr>
                <w:pStyle w:val="Bibliography"/>
                <w:rPr>
                  <w:noProof/>
                  <w:lang w:val="en-US"/>
                </w:rPr>
              </w:pPr>
              <w:r>
                <w:rPr>
                  <w:noProof/>
                  <w:lang w:val="en-US"/>
                </w:rPr>
                <w:t xml:space="preserve">Eddie, S., 2010. </w:t>
              </w:r>
              <w:r>
                <w:rPr>
                  <w:i/>
                  <w:iCs/>
                  <w:noProof/>
                  <w:lang w:val="en-US"/>
                </w:rPr>
                <w:t xml:space="preserve">Making Psychology simple for everyone. Theories of cognitive development: Jean Piaget. </w:t>
              </w:r>
              <w:r>
                <w:rPr>
                  <w:noProof/>
                  <w:lang w:val="en-US"/>
                </w:rPr>
                <w:t xml:space="preserve">[Online] </w:t>
              </w:r>
              <w:r>
                <w:rPr>
                  <w:noProof/>
                  <w:lang w:val="en-US"/>
                </w:rPr>
                <w:br/>
                <w:t xml:space="preserve">Available at: </w:t>
              </w:r>
              <w:r>
                <w:rPr>
                  <w:noProof/>
                  <w:u w:val="single"/>
                  <w:lang w:val="en-US"/>
                </w:rPr>
                <w:t>https://psychohawks.wordpress.com/2010/09/05/theories-of-cognitive-development-jean-piaget/</w:t>
              </w:r>
              <w:r>
                <w:rPr>
                  <w:noProof/>
                  <w:lang w:val="en-US"/>
                </w:rPr>
                <w:br/>
                <w:t>[Accessed 12th october 2019].</w:t>
              </w:r>
            </w:p>
            <w:p w14:paraId="15B37210" w14:textId="77777777" w:rsidR="005E31E7" w:rsidRDefault="005E31E7" w:rsidP="005E31E7">
              <w:pPr>
                <w:pStyle w:val="Bibliography"/>
                <w:rPr>
                  <w:noProof/>
                  <w:lang w:val="en-US"/>
                </w:rPr>
              </w:pPr>
              <w:r>
                <w:rPr>
                  <w:noProof/>
                  <w:lang w:val="en-US"/>
                </w:rPr>
                <w:t xml:space="preserve">GOV.UK, 2019. </w:t>
              </w:r>
              <w:r>
                <w:rPr>
                  <w:i/>
                  <w:iCs/>
                  <w:noProof/>
                  <w:lang w:val="en-US"/>
                </w:rPr>
                <w:t xml:space="preserve">The National Curicuum. </w:t>
              </w:r>
              <w:r>
                <w:rPr>
                  <w:noProof/>
                  <w:lang w:val="en-US"/>
                </w:rPr>
                <w:t xml:space="preserve">[Online] </w:t>
              </w:r>
              <w:r>
                <w:rPr>
                  <w:noProof/>
                  <w:lang w:val="en-US"/>
                </w:rPr>
                <w:br/>
                <w:t xml:space="preserve">Available at: </w:t>
              </w:r>
              <w:r>
                <w:rPr>
                  <w:noProof/>
                  <w:u w:val="single"/>
                  <w:lang w:val="en-US"/>
                </w:rPr>
                <w:t>https://www.gov.uk/national-curriculum</w:t>
              </w:r>
              <w:r>
                <w:rPr>
                  <w:noProof/>
                  <w:lang w:val="en-US"/>
                </w:rPr>
                <w:br/>
                <w:t>[Accessed 19th October 2019].</w:t>
              </w:r>
            </w:p>
            <w:p w14:paraId="202B981F" w14:textId="77777777" w:rsidR="005E31E7" w:rsidRDefault="005E31E7" w:rsidP="005E31E7">
              <w:pPr>
                <w:pStyle w:val="Bibliography"/>
                <w:rPr>
                  <w:noProof/>
                  <w:lang w:val="en-US"/>
                </w:rPr>
              </w:pPr>
              <w:r>
                <w:rPr>
                  <w:noProof/>
                  <w:lang w:val="en-US"/>
                </w:rPr>
                <w:t xml:space="preserve">Graf, M. &amp; Birch, A., 2009. In: M. Graf &amp; A. Birch, eds. </w:t>
              </w:r>
              <w:r>
                <w:rPr>
                  <w:i/>
                  <w:iCs/>
                  <w:noProof/>
                  <w:lang w:val="en-US"/>
                </w:rPr>
                <w:t xml:space="preserve">The Teaching Assistant's Guide to Understanding and Supporting learning. </w:t>
              </w:r>
              <w:r>
                <w:rPr>
                  <w:noProof/>
                  <w:lang w:val="en-US"/>
                </w:rPr>
                <w:t>London: Continuum intrnational Publishing Group.</w:t>
              </w:r>
            </w:p>
            <w:p w14:paraId="43779B9A" w14:textId="77777777" w:rsidR="005E31E7" w:rsidRDefault="005E31E7" w:rsidP="005E31E7">
              <w:pPr>
                <w:pStyle w:val="Bibliography"/>
                <w:rPr>
                  <w:noProof/>
                  <w:lang w:val="en-US"/>
                </w:rPr>
              </w:pPr>
              <w:r>
                <w:rPr>
                  <w:noProof/>
                  <w:lang w:val="en-US"/>
                </w:rPr>
                <w:lastRenderedPageBreak/>
                <w:t xml:space="preserve">Mcleod, S., 2018. </w:t>
              </w:r>
              <w:r>
                <w:rPr>
                  <w:i/>
                  <w:iCs/>
                  <w:noProof/>
                  <w:lang w:val="en-US"/>
                </w:rPr>
                <w:t xml:space="preserve">Symply Psychology, Operant Conditioning. </w:t>
              </w:r>
              <w:r>
                <w:rPr>
                  <w:noProof/>
                  <w:lang w:val="en-US"/>
                </w:rPr>
                <w:t xml:space="preserve">[Online] </w:t>
              </w:r>
              <w:r>
                <w:rPr>
                  <w:noProof/>
                  <w:lang w:val="en-US"/>
                </w:rPr>
                <w:br/>
                <w:t xml:space="preserve">Available at: </w:t>
              </w:r>
              <w:r>
                <w:rPr>
                  <w:noProof/>
                  <w:u w:val="single"/>
                  <w:lang w:val="en-US"/>
                </w:rPr>
                <w:t>https://www.simplypsychology.org/operant-conditioning.html</w:t>
              </w:r>
              <w:r>
                <w:rPr>
                  <w:noProof/>
                  <w:lang w:val="en-US"/>
                </w:rPr>
                <w:br/>
                <w:t>[Accessed 1st October 2019].</w:t>
              </w:r>
            </w:p>
            <w:p w14:paraId="5E994194" w14:textId="77777777" w:rsidR="005E31E7" w:rsidRDefault="005E31E7" w:rsidP="005E31E7">
              <w:pPr>
                <w:pStyle w:val="Bibliography"/>
                <w:rPr>
                  <w:noProof/>
                  <w:lang w:val="en-US"/>
                </w:rPr>
              </w:pPr>
              <w:r>
                <w:rPr>
                  <w:noProof/>
                  <w:lang w:val="en-US"/>
                </w:rPr>
                <w:t xml:space="preserve">Mcleod, S., 2019. </w:t>
              </w:r>
              <w:r>
                <w:rPr>
                  <w:i/>
                  <w:iCs/>
                  <w:noProof/>
                  <w:lang w:val="en-US"/>
                </w:rPr>
                <w:t xml:space="preserve">Simply Psychology, Free Will ns Determinism. </w:t>
              </w:r>
              <w:r>
                <w:rPr>
                  <w:noProof/>
                  <w:lang w:val="en-US"/>
                </w:rPr>
                <w:t xml:space="preserve">[Online] </w:t>
              </w:r>
              <w:r>
                <w:rPr>
                  <w:noProof/>
                  <w:lang w:val="en-US"/>
                </w:rPr>
                <w:br/>
                <w:t xml:space="preserve">Available at: </w:t>
              </w:r>
              <w:r>
                <w:rPr>
                  <w:noProof/>
                  <w:u w:val="single"/>
                  <w:lang w:val="en-US"/>
                </w:rPr>
                <w:t>https://www.simplypsychology.org/freewill-determinism.html</w:t>
              </w:r>
              <w:r>
                <w:rPr>
                  <w:noProof/>
                  <w:lang w:val="en-US"/>
                </w:rPr>
                <w:br/>
                <w:t>[Accessed 1st October 2020].</w:t>
              </w:r>
            </w:p>
            <w:p w14:paraId="3875B46A" w14:textId="77777777" w:rsidR="005E31E7" w:rsidRDefault="005E31E7" w:rsidP="005E31E7">
              <w:pPr>
                <w:pStyle w:val="Bibliography"/>
                <w:rPr>
                  <w:noProof/>
                  <w:lang w:val="en-US"/>
                </w:rPr>
              </w:pPr>
              <w:r>
                <w:rPr>
                  <w:noProof/>
                  <w:lang w:val="en-US"/>
                </w:rPr>
                <w:t xml:space="preserve">Mooney, C., 2000. In: </w:t>
              </w:r>
              <w:r>
                <w:rPr>
                  <w:i/>
                  <w:iCs/>
                  <w:noProof/>
                  <w:lang w:val="en-US"/>
                </w:rPr>
                <w:t xml:space="preserve">Theories of Childhood. An introduction to Dewey, Montessori, Erikson, Piaget &amp; Vygotsky. </w:t>
              </w:r>
              <w:r>
                <w:rPr>
                  <w:noProof/>
                  <w:lang w:val="en-US"/>
                </w:rPr>
                <w:t>St. Paul: Redleaf Press, p. 60.</w:t>
              </w:r>
            </w:p>
            <w:p w14:paraId="169724B2" w14:textId="77777777" w:rsidR="005E31E7" w:rsidRDefault="005E31E7" w:rsidP="005E31E7">
              <w:pPr>
                <w:pStyle w:val="Bibliography"/>
                <w:rPr>
                  <w:noProof/>
                  <w:lang w:val="en-US"/>
                </w:rPr>
              </w:pPr>
              <w:r>
                <w:rPr>
                  <w:noProof/>
                  <w:lang w:val="en-US"/>
                </w:rPr>
                <w:t xml:space="preserve">Rose, J., 2009. </w:t>
              </w:r>
              <w:r>
                <w:rPr>
                  <w:i/>
                  <w:iCs/>
                  <w:noProof/>
                  <w:lang w:val="en-US"/>
                </w:rPr>
                <w:t xml:space="preserve">Independent Review of the Primary Curriculum: Final Report. </w:t>
              </w:r>
              <w:r>
                <w:rPr>
                  <w:noProof/>
                  <w:lang w:val="en-US"/>
                </w:rPr>
                <w:t xml:space="preserve">[Online] </w:t>
              </w:r>
              <w:r>
                <w:rPr>
                  <w:noProof/>
                  <w:lang w:val="en-US"/>
                </w:rPr>
                <w:br/>
                <w:t xml:space="preserve">Available at: </w:t>
              </w:r>
              <w:r>
                <w:rPr>
                  <w:noProof/>
                  <w:u w:val="single"/>
                  <w:lang w:val="en-US"/>
                </w:rPr>
                <w:t>http://www.educationengland.org.uk/documents/pdfs/2009-IRPC-final-report.pdf</w:t>
              </w:r>
              <w:r>
                <w:rPr>
                  <w:noProof/>
                  <w:lang w:val="en-US"/>
                </w:rPr>
                <w:br/>
                <w:t>[Accessed 9th October 2019].</w:t>
              </w:r>
            </w:p>
            <w:p w14:paraId="3F678081" w14:textId="77777777" w:rsidR="005E31E7" w:rsidRDefault="005E31E7" w:rsidP="005E31E7">
              <w:pPr>
                <w:pStyle w:val="Bibliography"/>
                <w:rPr>
                  <w:noProof/>
                  <w:lang w:val="en-US"/>
                </w:rPr>
              </w:pPr>
              <w:r>
                <w:rPr>
                  <w:noProof/>
                  <w:lang w:val="en-US"/>
                </w:rPr>
                <w:t xml:space="preserve">Saul, M., 2015. </w:t>
              </w:r>
              <w:r>
                <w:rPr>
                  <w:i/>
                  <w:iCs/>
                  <w:noProof/>
                  <w:lang w:val="en-US"/>
                </w:rPr>
                <w:t xml:space="preserve">Skinner-operant conditioning. </w:t>
              </w:r>
              <w:r>
                <w:rPr>
                  <w:noProof/>
                  <w:lang w:val="en-US"/>
                </w:rPr>
                <w:t xml:space="preserve">[Online] </w:t>
              </w:r>
              <w:r>
                <w:rPr>
                  <w:noProof/>
                  <w:lang w:val="en-US"/>
                </w:rPr>
                <w:br/>
                <w:t xml:space="preserve">Available at: </w:t>
              </w:r>
              <w:r>
                <w:rPr>
                  <w:noProof/>
                  <w:u w:val="single"/>
                  <w:lang w:val="en-US"/>
                </w:rPr>
                <w:t>https://scholar.google.com/scholar?hl=en&amp;as_sdt=0%2C5&amp;q=b+f+skinner+operant+conditioning&amp;btnG=</w:t>
              </w:r>
              <w:r>
                <w:rPr>
                  <w:noProof/>
                  <w:lang w:val="en-US"/>
                </w:rPr>
                <w:br/>
                <w:t>[Accessed 4th October 2019].</w:t>
              </w:r>
            </w:p>
            <w:p w14:paraId="00B9A56A" w14:textId="77777777" w:rsidR="005E31E7" w:rsidRDefault="005E31E7" w:rsidP="005E31E7">
              <w:pPr>
                <w:pStyle w:val="Bibliography"/>
                <w:rPr>
                  <w:noProof/>
                  <w:lang w:val="en-US"/>
                </w:rPr>
              </w:pPr>
              <w:r>
                <w:rPr>
                  <w:noProof/>
                  <w:lang w:val="en-US"/>
                </w:rPr>
                <w:t xml:space="preserve">UNCRC, T. U. N. C. o. t. R. o. t. C., 1990. </w:t>
              </w:r>
              <w:r>
                <w:rPr>
                  <w:i/>
                  <w:iCs/>
                  <w:noProof/>
                  <w:lang w:val="en-US"/>
                </w:rPr>
                <w:t xml:space="preserve">The United Nations Convention on the Rights of the Child. </w:t>
              </w:r>
              <w:r>
                <w:rPr>
                  <w:noProof/>
                  <w:lang w:val="en-US"/>
                </w:rPr>
                <w:t xml:space="preserve">[Online] </w:t>
              </w:r>
              <w:r>
                <w:rPr>
                  <w:noProof/>
                  <w:lang w:val="en-US"/>
                </w:rPr>
                <w:br/>
                <w:t xml:space="preserve">Available at: </w:t>
              </w:r>
              <w:r>
                <w:rPr>
                  <w:noProof/>
                  <w:u w:val="single"/>
                  <w:lang w:val="en-US"/>
                </w:rPr>
                <w:t>https://downloads.unicef.org.uk/wp-content/uploads/2010/05/UNCRC_united_nations_convention_on_the_rights_of_the_child.pdf</w:t>
              </w:r>
              <w:r>
                <w:rPr>
                  <w:noProof/>
                  <w:lang w:val="en-US"/>
                </w:rPr>
                <w:br/>
                <w:t>[Accessed 9th October 2019].</w:t>
              </w:r>
            </w:p>
            <w:p w14:paraId="6D0B9119" w14:textId="77777777" w:rsidR="005E31E7" w:rsidRDefault="005E31E7" w:rsidP="005E31E7">
              <w:pPr>
                <w:pStyle w:val="Bibliography"/>
                <w:rPr>
                  <w:noProof/>
                  <w:lang w:val="en-US"/>
                </w:rPr>
              </w:pPr>
              <w:r>
                <w:rPr>
                  <w:noProof/>
                  <w:lang w:val="en-US"/>
                </w:rPr>
                <w:t xml:space="preserve">Watkins, C., 2003. </w:t>
              </w:r>
              <w:r>
                <w:rPr>
                  <w:i/>
                  <w:iCs/>
                  <w:noProof/>
                  <w:lang w:val="en-US"/>
                </w:rPr>
                <w:t xml:space="preserve">Learning, a sense makguideer's , </w:t>
              </w:r>
              <w:r>
                <w:rPr>
                  <w:noProof/>
                  <w:lang w:val="en-US"/>
                </w:rPr>
                <w:t>London: The Education Union.</w:t>
              </w:r>
            </w:p>
            <w:p w14:paraId="6FCA51C2" w14:textId="77777777" w:rsidR="005E31E7" w:rsidRDefault="005E31E7" w:rsidP="005E31E7">
              <w:pPr>
                <w:pStyle w:val="Bibliography"/>
                <w:rPr>
                  <w:noProof/>
                  <w:lang w:val="en-US"/>
                </w:rPr>
              </w:pPr>
              <w:r>
                <w:rPr>
                  <w:noProof/>
                  <w:lang w:val="en-US"/>
                </w:rPr>
                <w:t xml:space="preserve">Welsh Government, 2015. </w:t>
              </w:r>
              <w:r>
                <w:rPr>
                  <w:i/>
                  <w:iCs/>
                  <w:noProof/>
                  <w:lang w:val="en-US"/>
                </w:rPr>
                <w:t xml:space="preserve">Curriculum for Wales. Foundatin Phase Framework. Revised 2015. </w:t>
              </w:r>
              <w:r>
                <w:rPr>
                  <w:noProof/>
                  <w:lang w:val="en-US"/>
                </w:rPr>
                <w:t xml:space="preserve">[Online] </w:t>
              </w:r>
              <w:r>
                <w:rPr>
                  <w:noProof/>
                  <w:lang w:val="en-US"/>
                </w:rPr>
                <w:br/>
                <w:t xml:space="preserve">Available at: </w:t>
              </w:r>
              <w:r>
                <w:rPr>
                  <w:noProof/>
                  <w:u w:val="single"/>
                  <w:lang w:val="en-US"/>
                </w:rPr>
                <w:t>https://gov.wales/sites/default/files/publications/2018-02/foundation-phase-framework-revised-2015.pdf</w:t>
              </w:r>
              <w:r>
                <w:rPr>
                  <w:noProof/>
                  <w:lang w:val="en-US"/>
                </w:rPr>
                <w:br/>
                <w:t>[Accessed 12th October 2019].</w:t>
              </w:r>
            </w:p>
            <w:p w14:paraId="17526412" w14:textId="756F18DD" w:rsidR="007C1C55" w:rsidRDefault="007C1C55" w:rsidP="005E31E7">
              <w:pPr>
                <w:spacing w:line="360" w:lineRule="auto"/>
                <w:jc w:val="both"/>
              </w:pPr>
              <w:r>
                <w:rPr>
                  <w:b/>
                  <w:bCs/>
                  <w:noProof/>
                </w:rPr>
                <w:fldChar w:fldCharType="end"/>
              </w:r>
            </w:p>
          </w:sdtContent>
        </w:sdt>
      </w:sdtContent>
    </w:sdt>
    <w:sectPr w:rsidR="007C1C5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E653E" w14:textId="77777777" w:rsidR="001B19E1" w:rsidRDefault="001B19E1" w:rsidP="003D2906">
      <w:pPr>
        <w:spacing w:after="0" w:line="240" w:lineRule="auto"/>
      </w:pPr>
      <w:r>
        <w:separator/>
      </w:r>
    </w:p>
  </w:endnote>
  <w:endnote w:type="continuationSeparator" w:id="0">
    <w:p w14:paraId="101B6A05" w14:textId="77777777" w:rsidR="001B19E1" w:rsidRDefault="001B19E1" w:rsidP="003D2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4C6FA" w14:textId="77777777" w:rsidR="001B19E1" w:rsidRDefault="001B19E1" w:rsidP="003D2906">
      <w:pPr>
        <w:spacing w:after="0" w:line="240" w:lineRule="auto"/>
      </w:pPr>
      <w:r>
        <w:separator/>
      </w:r>
    </w:p>
  </w:footnote>
  <w:footnote w:type="continuationSeparator" w:id="0">
    <w:p w14:paraId="33C0034F" w14:textId="77777777" w:rsidR="001B19E1" w:rsidRDefault="001B19E1" w:rsidP="003D2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736129"/>
      <w:docPartObj>
        <w:docPartGallery w:val="Page Numbers (Top of Page)"/>
        <w:docPartUnique/>
      </w:docPartObj>
    </w:sdtPr>
    <w:sdtEndPr>
      <w:rPr>
        <w:noProof/>
      </w:rPr>
    </w:sdtEndPr>
    <w:sdtContent>
      <w:p w14:paraId="2F966B5D" w14:textId="2B9F9171" w:rsidR="00906943" w:rsidRDefault="0090694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F2931D4" w14:textId="77777777" w:rsidR="003D2906" w:rsidRDefault="003D29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727"/>
    <w:rsid w:val="000000AE"/>
    <w:rsid w:val="00000328"/>
    <w:rsid w:val="0000343E"/>
    <w:rsid w:val="00012955"/>
    <w:rsid w:val="0001403A"/>
    <w:rsid w:val="00023F68"/>
    <w:rsid w:val="00026793"/>
    <w:rsid w:val="000305B6"/>
    <w:rsid w:val="00031DC4"/>
    <w:rsid w:val="00035B18"/>
    <w:rsid w:val="00036628"/>
    <w:rsid w:val="00036E60"/>
    <w:rsid w:val="000404D9"/>
    <w:rsid w:val="00044FBF"/>
    <w:rsid w:val="00046E87"/>
    <w:rsid w:val="00052399"/>
    <w:rsid w:val="00053A27"/>
    <w:rsid w:val="00057233"/>
    <w:rsid w:val="00066ADD"/>
    <w:rsid w:val="00071482"/>
    <w:rsid w:val="00072151"/>
    <w:rsid w:val="00080FBA"/>
    <w:rsid w:val="00084301"/>
    <w:rsid w:val="00085014"/>
    <w:rsid w:val="00085459"/>
    <w:rsid w:val="0009175A"/>
    <w:rsid w:val="0009344B"/>
    <w:rsid w:val="00093DA4"/>
    <w:rsid w:val="00096B0B"/>
    <w:rsid w:val="000A28DA"/>
    <w:rsid w:val="000A7C9A"/>
    <w:rsid w:val="000B601E"/>
    <w:rsid w:val="000C01C7"/>
    <w:rsid w:val="000C0815"/>
    <w:rsid w:val="000C38A6"/>
    <w:rsid w:val="000D1017"/>
    <w:rsid w:val="000D65FF"/>
    <w:rsid w:val="000E2403"/>
    <w:rsid w:val="000F2C7A"/>
    <w:rsid w:val="001109CE"/>
    <w:rsid w:val="001116A7"/>
    <w:rsid w:val="001146EB"/>
    <w:rsid w:val="00123C23"/>
    <w:rsid w:val="00127ACC"/>
    <w:rsid w:val="00132C9E"/>
    <w:rsid w:val="00133480"/>
    <w:rsid w:val="00133869"/>
    <w:rsid w:val="00134165"/>
    <w:rsid w:val="001343B8"/>
    <w:rsid w:val="0013458D"/>
    <w:rsid w:val="001360F0"/>
    <w:rsid w:val="00137F4E"/>
    <w:rsid w:val="0014024D"/>
    <w:rsid w:val="00143622"/>
    <w:rsid w:val="001504C7"/>
    <w:rsid w:val="001534BC"/>
    <w:rsid w:val="00157FFC"/>
    <w:rsid w:val="00164491"/>
    <w:rsid w:val="00164FB8"/>
    <w:rsid w:val="001670DE"/>
    <w:rsid w:val="0017282B"/>
    <w:rsid w:val="00174619"/>
    <w:rsid w:val="00176C73"/>
    <w:rsid w:val="00177AE5"/>
    <w:rsid w:val="00181D9D"/>
    <w:rsid w:val="0018464E"/>
    <w:rsid w:val="00185D2E"/>
    <w:rsid w:val="001867C0"/>
    <w:rsid w:val="001A1628"/>
    <w:rsid w:val="001A1FA3"/>
    <w:rsid w:val="001A2FA6"/>
    <w:rsid w:val="001A590B"/>
    <w:rsid w:val="001A64A4"/>
    <w:rsid w:val="001A75C8"/>
    <w:rsid w:val="001B14BD"/>
    <w:rsid w:val="001B19E1"/>
    <w:rsid w:val="001B3326"/>
    <w:rsid w:val="001B3BA1"/>
    <w:rsid w:val="001B6E39"/>
    <w:rsid w:val="001C560A"/>
    <w:rsid w:val="001C57E7"/>
    <w:rsid w:val="001C719A"/>
    <w:rsid w:val="001D1753"/>
    <w:rsid w:val="001D59B2"/>
    <w:rsid w:val="001D7948"/>
    <w:rsid w:val="001E3D8C"/>
    <w:rsid w:val="001F0CB1"/>
    <w:rsid w:val="001F5292"/>
    <w:rsid w:val="001F6844"/>
    <w:rsid w:val="00201323"/>
    <w:rsid w:val="00211A34"/>
    <w:rsid w:val="00212C58"/>
    <w:rsid w:val="002132CD"/>
    <w:rsid w:val="00216014"/>
    <w:rsid w:val="00216A4E"/>
    <w:rsid w:val="00216C45"/>
    <w:rsid w:val="00227860"/>
    <w:rsid w:val="00227E6B"/>
    <w:rsid w:val="0023279B"/>
    <w:rsid w:val="00234AEB"/>
    <w:rsid w:val="00237400"/>
    <w:rsid w:val="002410B0"/>
    <w:rsid w:val="00254457"/>
    <w:rsid w:val="00257DE8"/>
    <w:rsid w:val="00263458"/>
    <w:rsid w:val="00264BC7"/>
    <w:rsid w:val="002655C7"/>
    <w:rsid w:val="00272848"/>
    <w:rsid w:val="00273B36"/>
    <w:rsid w:val="00297152"/>
    <w:rsid w:val="00297F01"/>
    <w:rsid w:val="002A1A81"/>
    <w:rsid w:val="002A396F"/>
    <w:rsid w:val="002A424D"/>
    <w:rsid w:val="002A67BF"/>
    <w:rsid w:val="002B0F10"/>
    <w:rsid w:val="002B212F"/>
    <w:rsid w:val="002C08C5"/>
    <w:rsid w:val="002C6F38"/>
    <w:rsid w:val="002F5496"/>
    <w:rsid w:val="002F57DF"/>
    <w:rsid w:val="00303452"/>
    <w:rsid w:val="00304B4F"/>
    <w:rsid w:val="00310980"/>
    <w:rsid w:val="00312F4A"/>
    <w:rsid w:val="00315BAC"/>
    <w:rsid w:val="00316195"/>
    <w:rsid w:val="00323DC9"/>
    <w:rsid w:val="0033012D"/>
    <w:rsid w:val="00331AA0"/>
    <w:rsid w:val="00332666"/>
    <w:rsid w:val="00340C2C"/>
    <w:rsid w:val="0034602C"/>
    <w:rsid w:val="003603E0"/>
    <w:rsid w:val="00367FE1"/>
    <w:rsid w:val="003729F6"/>
    <w:rsid w:val="00374B0A"/>
    <w:rsid w:val="0037592E"/>
    <w:rsid w:val="00383C7A"/>
    <w:rsid w:val="00390834"/>
    <w:rsid w:val="00392299"/>
    <w:rsid w:val="00396F10"/>
    <w:rsid w:val="0039767A"/>
    <w:rsid w:val="003A356B"/>
    <w:rsid w:val="003A43B2"/>
    <w:rsid w:val="003A499F"/>
    <w:rsid w:val="003A7B5E"/>
    <w:rsid w:val="003B1A6C"/>
    <w:rsid w:val="003B220A"/>
    <w:rsid w:val="003B3BE8"/>
    <w:rsid w:val="003C125B"/>
    <w:rsid w:val="003C1E42"/>
    <w:rsid w:val="003C3C73"/>
    <w:rsid w:val="003C3F18"/>
    <w:rsid w:val="003C63EF"/>
    <w:rsid w:val="003C705D"/>
    <w:rsid w:val="003D2906"/>
    <w:rsid w:val="003E23F7"/>
    <w:rsid w:val="003F1DC1"/>
    <w:rsid w:val="003F3CBC"/>
    <w:rsid w:val="00401096"/>
    <w:rsid w:val="00401555"/>
    <w:rsid w:val="00401F7A"/>
    <w:rsid w:val="00403120"/>
    <w:rsid w:val="0040512A"/>
    <w:rsid w:val="00412F8F"/>
    <w:rsid w:val="00413169"/>
    <w:rsid w:val="00413494"/>
    <w:rsid w:val="00415A26"/>
    <w:rsid w:val="004163F4"/>
    <w:rsid w:val="0042092A"/>
    <w:rsid w:val="004215AD"/>
    <w:rsid w:val="00422523"/>
    <w:rsid w:val="004232D3"/>
    <w:rsid w:val="00434BED"/>
    <w:rsid w:val="0044498B"/>
    <w:rsid w:val="00445E3A"/>
    <w:rsid w:val="00455E79"/>
    <w:rsid w:val="00460B74"/>
    <w:rsid w:val="004612B3"/>
    <w:rsid w:val="0046318A"/>
    <w:rsid w:val="00467A9B"/>
    <w:rsid w:val="00472C9C"/>
    <w:rsid w:val="004760E4"/>
    <w:rsid w:val="00476E0D"/>
    <w:rsid w:val="00476E2B"/>
    <w:rsid w:val="00477A5E"/>
    <w:rsid w:val="004815FF"/>
    <w:rsid w:val="004842BB"/>
    <w:rsid w:val="00490253"/>
    <w:rsid w:val="00490433"/>
    <w:rsid w:val="00492D65"/>
    <w:rsid w:val="004A08D6"/>
    <w:rsid w:val="004A0C10"/>
    <w:rsid w:val="004B317F"/>
    <w:rsid w:val="004B3E29"/>
    <w:rsid w:val="004B4A0B"/>
    <w:rsid w:val="004C44F6"/>
    <w:rsid w:val="004C46A8"/>
    <w:rsid w:val="004C63F6"/>
    <w:rsid w:val="004C7531"/>
    <w:rsid w:val="004D19E4"/>
    <w:rsid w:val="004D74C7"/>
    <w:rsid w:val="004E3938"/>
    <w:rsid w:val="004E4097"/>
    <w:rsid w:val="004E4AA4"/>
    <w:rsid w:val="004F3FF7"/>
    <w:rsid w:val="004F424F"/>
    <w:rsid w:val="004F5399"/>
    <w:rsid w:val="0050036F"/>
    <w:rsid w:val="0050198C"/>
    <w:rsid w:val="00503A75"/>
    <w:rsid w:val="005041DF"/>
    <w:rsid w:val="0050499A"/>
    <w:rsid w:val="005126EC"/>
    <w:rsid w:val="00522F6C"/>
    <w:rsid w:val="00530B93"/>
    <w:rsid w:val="0053239F"/>
    <w:rsid w:val="005324A9"/>
    <w:rsid w:val="005324CD"/>
    <w:rsid w:val="00534065"/>
    <w:rsid w:val="00536513"/>
    <w:rsid w:val="00550E7B"/>
    <w:rsid w:val="0055191D"/>
    <w:rsid w:val="00552B30"/>
    <w:rsid w:val="005564B6"/>
    <w:rsid w:val="00557003"/>
    <w:rsid w:val="00557735"/>
    <w:rsid w:val="00562DFA"/>
    <w:rsid w:val="005642DB"/>
    <w:rsid w:val="00564E80"/>
    <w:rsid w:val="00566BBB"/>
    <w:rsid w:val="005679A1"/>
    <w:rsid w:val="00567E04"/>
    <w:rsid w:val="00567F27"/>
    <w:rsid w:val="00571D13"/>
    <w:rsid w:val="00575CD0"/>
    <w:rsid w:val="00577026"/>
    <w:rsid w:val="005811F1"/>
    <w:rsid w:val="00583E1C"/>
    <w:rsid w:val="005907D1"/>
    <w:rsid w:val="005A0B28"/>
    <w:rsid w:val="005A1077"/>
    <w:rsid w:val="005A21C1"/>
    <w:rsid w:val="005A3B0D"/>
    <w:rsid w:val="005A6920"/>
    <w:rsid w:val="005A6F43"/>
    <w:rsid w:val="005B29D2"/>
    <w:rsid w:val="005C65AF"/>
    <w:rsid w:val="005D1E9A"/>
    <w:rsid w:val="005D62DA"/>
    <w:rsid w:val="005D7AB0"/>
    <w:rsid w:val="005E218E"/>
    <w:rsid w:val="005E2452"/>
    <w:rsid w:val="005E31E7"/>
    <w:rsid w:val="005E5AE0"/>
    <w:rsid w:val="005F1CBB"/>
    <w:rsid w:val="005F342D"/>
    <w:rsid w:val="005F3714"/>
    <w:rsid w:val="005F69F7"/>
    <w:rsid w:val="00601334"/>
    <w:rsid w:val="00602D63"/>
    <w:rsid w:val="006037D5"/>
    <w:rsid w:val="0060442A"/>
    <w:rsid w:val="006051D5"/>
    <w:rsid w:val="00606BE3"/>
    <w:rsid w:val="00611B4A"/>
    <w:rsid w:val="0061749A"/>
    <w:rsid w:val="00624A27"/>
    <w:rsid w:val="006478FD"/>
    <w:rsid w:val="00647A1B"/>
    <w:rsid w:val="006522EE"/>
    <w:rsid w:val="00653606"/>
    <w:rsid w:val="00654196"/>
    <w:rsid w:val="00656BB0"/>
    <w:rsid w:val="006620C4"/>
    <w:rsid w:val="00664ACE"/>
    <w:rsid w:val="00673C9B"/>
    <w:rsid w:val="00674407"/>
    <w:rsid w:val="00674A59"/>
    <w:rsid w:val="00675343"/>
    <w:rsid w:val="0068292A"/>
    <w:rsid w:val="006854BA"/>
    <w:rsid w:val="00687F0E"/>
    <w:rsid w:val="006955A6"/>
    <w:rsid w:val="006971B6"/>
    <w:rsid w:val="006A2007"/>
    <w:rsid w:val="006A4474"/>
    <w:rsid w:val="006A481A"/>
    <w:rsid w:val="006B1276"/>
    <w:rsid w:val="006B130A"/>
    <w:rsid w:val="006B612C"/>
    <w:rsid w:val="006C0CBB"/>
    <w:rsid w:val="006C642A"/>
    <w:rsid w:val="006D0F5C"/>
    <w:rsid w:val="006D551E"/>
    <w:rsid w:val="006E7140"/>
    <w:rsid w:val="006F592A"/>
    <w:rsid w:val="00702FB7"/>
    <w:rsid w:val="007033FF"/>
    <w:rsid w:val="007051B0"/>
    <w:rsid w:val="007059D1"/>
    <w:rsid w:val="00713C65"/>
    <w:rsid w:val="00716DB2"/>
    <w:rsid w:val="00717281"/>
    <w:rsid w:val="00724836"/>
    <w:rsid w:val="00732882"/>
    <w:rsid w:val="007350AF"/>
    <w:rsid w:val="00741FBD"/>
    <w:rsid w:val="00743CA2"/>
    <w:rsid w:val="00743E0D"/>
    <w:rsid w:val="007455CB"/>
    <w:rsid w:val="007513AF"/>
    <w:rsid w:val="00755F60"/>
    <w:rsid w:val="00756244"/>
    <w:rsid w:val="007573A6"/>
    <w:rsid w:val="007601AE"/>
    <w:rsid w:val="00760A39"/>
    <w:rsid w:val="007712AD"/>
    <w:rsid w:val="00771324"/>
    <w:rsid w:val="00777816"/>
    <w:rsid w:val="00786E53"/>
    <w:rsid w:val="007876BA"/>
    <w:rsid w:val="00787E41"/>
    <w:rsid w:val="00794682"/>
    <w:rsid w:val="00796545"/>
    <w:rsid w:val="00797146"/>
    <w:rsid w:val="007A150F"/>
    <w:rsid w:val="007A6132"/>
    <w:rsid w:val="007B0836"/>
    <w:rsid w:val="007B682B"/>
    <w:rsid w:val="007C1C55"/>
    <w:rsid w:val="007C3197"/>
    <w:rsid w:val="007C354B"/>
    <w:rsid w:val="007C3F12"/>
    <w:rsid w:val="007C6E23"/>
    <w:rsid w:val="007D424C"/>
    <w:rsid w:val="007D49F5"/>
    <w:rsid w:val="007E27D9"/>
    <w:rsid w:val="007F3411"/>
    <w:rsid w:val="007F6B21"/>
    <w:rsid w:val="007F6F5C"/>
    <w:rsid w:val="0080112E"/>
    <w:rsid w:val="008012E9"/>
    <w:rsid w:val="00802219"/>
    <w:rsid w:val="0081476D"/>
    <w:rsid w:val="008154CC"/>
    <w:rsid w:val="008167D5"/>
    <w:rsid w:val="0081743E"/>
    <w:rsid w:val="00823B18"/>
    <w:rsid w:val="008266A1"/>
    <w:rsid w:val="0083140E"/>
    <w:rsid w:val="00832FD5"/>
    <w:rsid w:val="00836224"/>
    <w:rsid w:val="008427C5"/>
    <w:rsid w:val="00851349"/>
    <w:rsid w:val="00854168"/>
    <w:rsid w:val="00855CAF"/>
    <w:rsid w:val="00855F8F"/>
    <w:rsid w:val="0087456F"/>
    <w:rsid w:val="00877B5C"/>
    <w:rsid w:val="008834C2"/>
    <w:rsid w:val="00885921"/>
    <w:rsid w:val="00887A50"/>
    <w:rsid w:val="00891BB1"/>
    <w:rsid w:val="008922D5"/>
    <w:rsid w:val="00897038"/>
    <w:rsid w:val="008A4FE8"/>
    <w:rsid w:val="008B1EFE"/>
    <w:rsid w:val="008B1F82"/>
    <w:rsid w:val="008B5014"/>
    <w:rsid w:val="008B60E4"/>
    <w:rsid w:val="008C5A61"/>
    <w:rsid w:val="008E106C"/>
    <w:rsid w:val="008E4CF6"/>
    <w:rsid w:val="008E7789"/>
    <w:rsid w:val="008F1338"/>
    <w:rsid w:val="008F4779"/>
    <w:rsid w:val="00901179"/>
    <w:rsid w:val="009026DA"/>
    <w:rsid w:val="00903EA4"/>
    <w:rsid w:val="00904CFF"/>
    <w:rsid w:val="00906943"/>
    <w:rsid w:val="0091638C"/>
    <w:rsid w:val="00917013"/>
    <w:rsid w:val="00917385"/>
    <w:rsid w:val="00920201"/>
    <w:rsid w:val="009271FD"/>
    <w:rsid w:val="009342C5"/>
    <w:rsid w:val="00935101"/>
    <w:rsid w:val="00940C7F"/>
    <w:rsid w:val="00942B52"/>
    <w:rsid w:val="00946FF3"/>
    <w:rsid w:val="00947A54"/>
    <w:rsid w:val="00956FD0"/>
    <w:rsid w:val="0096361E"/>
    <w:rsid w:val="00964896"/>
    <w:rsid w:val="00965FD4"/>
    <w:rsid w:val="0096622C"/>
    <w:rsid w:val="00973772"/>
    <w:rsid w:val="00973970"/>
    <w:rsid w:val="0097611D"/>
    <w:rsid w:val="00976827"/>
    <w:rsid w:val="009912F2"/>
    <w:rsid w:val="00991CF2"/>
    <w:rsid w:val="00992341"/>
    <w:rsid w:val="00993E6C"/>
    <w:rsid w:val="009A00CE"/>
    <w:rsid w:val="009A2B6A"/>
    <w:rsid w:val="009B0588"/>
    <w:rsid w:val="009B0F41"/>
    <w:rsid w:val="009B1A6F"/>
    <w:rsid w:val="009C4EF0"/>
    <w:rsid w:val="009D2E23"/>
    <w:rsid w:val="009D5ACA"/>
    <w:rsid w:val="009D5CDC"/>
    <w:rsid w:val="009E1AAC"/>
    <w:rsid w:val="009F285A"/>
    <w:rsid w:val="00A07008"/>
    <w:rsid w:val="00A0716A"/>
    <w:rsid w:val="00A13148"/>
    <w:rsid w:val="00A17E1F"/>
    <w:rsid w:val="00A2071D"/>
    <w:rsid w:val="00A24AB4"/>
    <w:rsid w:val="00A25115"/>
    <w:rsid w:val="00A34EEC"/>
    <w:rsid w:val="00A41C15"/>
    <w:rsid w:val="00A41D87"/>
    <w:rsid w:val="00A52930"/>
    <w:rsid w:val="00A54516"/>
    <w:rsid w:val="00A545E9"/>
    <w:rsid w:val="00A60258"/>
    <w:rsid w:val="00A61D44"/>
    <w:rsid w:val="00A719A2"/>
    <w:rsid w:val="00A760A2"/>
    <w:rsid w:val="00A7642F"/>
    <w:rsid w:val="00A8075C"/>
    <w:rsid w:val="00A8195B"/>
    <w:rsid w:val="00A81E05"/>
    <w:rsid w:val="00A821B7"/>
    <w:rsid w:val="00A82633"/>
    <w:rsid w:val="00A858C3"/>
    <w:rsid w:val="00A95DA4"/>
    <w:rsid w:val="00AA0995"/>
    <w:rsid w:val="00AA3D96"/>
    <w:rsid w:val="00AB0F92"/>
    <w:rsid w:val="00AB2142"/>
    <w:rsid w:val="00AB3A54"/>
    <w:rsid w:val="00AC13C9"/>
    <w:rsid w:val="00AC1C71"/>
    <w:rsid w:val="00AC5933"/>
    <w:rsid w:val="00AC5EDC"/>
    <w:rsid w:val="00AC6DD0"/>
    <w:rsid w:val="00AD0A45"/>
    <w:rsid w:val="00AD1821"/>
    <w:rsid w:val="00AD640D"/>
    <w:rsid w:val="00AD73B0"/>
    <w:rsid w:val="00AE15A6"/>
    <w:rsid w:val="00AE7DFC"/>
    <w:rsid w:val="00AF2382"/>
    <w:rsid w:val="00B05972"/>
    <w:rsid w:val="00B11FC7"/>
    <w:rsid w:val="00B14E7D"/>
    <w:rsid w:val="00B1603F"/>
    <w:rsid w:val="00B2255F"/>
    <w:rsid w:val="00B25075"/>
    <w:rsid w:val="00B3076E"/>
    <w:rsid w:val="00B33BDC"/>
    <w:rsid w:val="00B357AE"/>
    <w:rsid w:val="00B35F8F"/>
    <w:rsid w:val="00B4063D"/>
    <w:rsid w:val="00B41B7B"/>
    <w:rsid w:val="00B43BE5"/>
    <w:rsid w:val="00B45597"/>
    <w:rsid w:val="00B46920"/>
    <w:rsid w:val="00B50350"/>
    <w:rsid w:val="00B5210E"/>
    <w:rsid w:val="00B52482"/>
    <w:rsid w:val="00B539EB"/>
    <w:rsid w:val="00B57458"/>
    <w:rsid w:val="00B61FD0"/>
    <w:rsid w:val="00B7093D"/>
    <w:rsid w:val="00B81FE8"/>
    <w:rsid w:val="00B871E2"/>
    <w:rsid w:val="00B91B56"/>
    <w:rsid w:val="00B94C4B"/>
    <w:rsid w:val="00B9583A"/>
    <w:rsid w:val="00BA4CBA"/>
    <w:rsid w:val="00BA5964"/>
    <w:rsid w:val="00BA6334"/>
    <w:rsid w:val="00BA7F42"/>
    <w:rsid w:val="00BB0F26"/>
    <w:rsid w:val="00BD37BB"/>
    <w:rsid w:val="00BE584B"/>
    <w:rsid w:val="00BF7BDF"/>
    <w:rsid w:val="00C00B54"/>
    <w:rsid w:val="00C127FC"/>
    <w:rsid w:val="00C13AE1"/>
    <w:rsid w:val="00C33EAF"/>
    <w:rsid w:val="00C36A06"/>
    <w:rsid w:val="00C41D79"/>
    <w:rsid w:val="00C50C67"/>
    <w:rsid w:val="00C55A8A"/>
    <w:rsid w:val="00C55ADC"/>
    <w:rsid w:val="00C63C18"/>
    <w:rsid w:val="00C65310"/>
    <w:rsid w:val="00C67562"/>
    <w:rsid w:val="00C67B9F"/>
    <w:rsid w:val="00C76972"/>
    <w:rsid w:val="00C76F64"/>
    <w:rsid w:val="00C82B47"/>
    <w:rsid w:val="00C85416"/>
    <w:rsid w:val="00C90F89"/>
    <w:rsid w:val="00C94E77"/>
    <w:rsid w:val="00CA0C2F"/>
    <w:rsid w:val="00CA1E8C"/>
    <w:rsid w:val="00CA281F"/>
    <w:rsid w:val="00CA4CF9"/>
    <w:rsid w:val="00CA755A"/>
    <w:rsid w:val="00CB5639"/>
    <w:rsid w:val="00CC06A1"/>
    <w:rsid w:val="00CC133B"/>
    <w:rsid w:val="00CC2C23"/>
    <w:rsid w:val="00CC6415"/>
    <w:rsid w:val="00CD3725"/>
    <w:rsid w:val="00CD4230"/>
    <w:rsid w:val="00CE04D4"/>
    <w:rsid w:val="00CE24C3"/>
    <w:rsid w:val="00CE401F"/>
    <w:rsid w:val="00CE40A7"/>
    <w:rsid w:val="00CE5704"/>
    <w:rsid w:val="00CE7963"/>
    <w:rsid w:val="00CF08C0"/>
    <w:rsid w:val="00CF3309"/>
    <w:rsid w:val="00CF3BD7"/>
    <w:rsid w:val="00CF4D02"/>
    <w:rsid w:val="00CF5E68"/>
    <w:rsid w:val="00CF77DB"/>
    <w:rsid w:val="00D00FC0"/>
    <w:rsid w:val="00D01366"/>
    <w:rsid w:val="00D017FA"/>
    <w:rsid w:val="00D05C30"/>
    <w:rsid w:val="00D05CEE"/>
    <w:rsid w:val="00D066F1"/>
    <w:rsid w:val="00D139C2"/>
    <w:rsid w:val="00D16317"/>
    <w:rsid w:val="00D22E7B"/>
    <w:rsid w:val="00D352DB"/>
    <w:rsid w:val="00D35E7E"/>
    <w:rsid w:val="00D41A10"/>
    <w:rsid w:val="00D44CB7"/>
    <w:rsid w:val="00D47AB1"/>
    <w:rsid w:val="00D5705B"/>
    <w:rsid w:val="00D61339"/>
    <w:rsid w:val="00D6291E"/>
    <w:rsid w:val="00D64469"/>
    <w:rsid w:val="00D703F8"/>
    <w:rsid w:val="00D7363E"/>
    <w:rsid w:val="00D80CA3"/>
    <w:rsid w:val="00D82BF9"/>
    <w:rsid w:val="00D866C6"/>
    <w:rsid w:val="00D87604"/>
    <w:rsid w:val="00DA163A"/>
    <w:rsid w:val="00DA4232"/>
    <w:rsid w:val="00DA5B9D"/>
    <w:rsid w:val="00DB72CD"/>
    <w:rsid w:val="00DC70F3"/>
    <w:rsid w:val="00DD0985"/>
    <w:rsid w:val="00DD0A96"/>
    <w:rsid w:val="00DD149F"/>
    <w:rsid w:val="00DD15D9"/>
    <w:rsid w:val="00DD5B1D"/>
    <w:rsid w:val="00DD7041"/>
    <w:rsid w:val="00DD7964"/>
    <w:rsid w:val="00DD7F41"/>
    <w:rsid w:val="00DE5B3F"/>
    <w:rsid w:val="00DE6296"/>
    <w:rsid w:val="00DF2727"/>
    <w:rsid w:val="00E029D4"/>
    <w:rsid w:val="00E10A0E"/>
    <w:rsid w:val="00E12CCD"/>
    <w:rsid w:val="00E134AA"/>
    <w:rsid w:val="00E21A09"/>
    <w:rsid w:val="00E25653"/>
    <w:rsid w:val="00E25A8A"/>
    <w:rsid w:val="00E260ED"/>
    <w:rsid w:val="00E34B57"/>
    <w:rsid w:val="00E42480"/>
    <w:rsid w:val="00E42820"/>
    <w:rsid w:val="00E43134"/>
    <w:rsid w:val="00E543F2"/>
    <w:rsid w:val="00E60568"/>
    <w:rsid w:val="00E61659"/>
    <w:rsid w:val="00E61ED8"/>
    <w:rsid w:val="00E63232"/>
    <w:rsid w:val="00E7048F"/>
    <w:rsid w:val="00E71D69"/>
    <w:rsid w:val="00E72E86"/>
    <w:rsid w:val="00E74D76"/>
    <w:rsid w:val="00E8626E"/>
    <w:rsid w:val="00E8659E"/>
    <w:rsid w:val="00E94B84"/>
    <w:rsid w:val="00E972D4"/>
    <w:rsid w:val="00EA0DB5"/>
    <w:rsid w:val="00EA11DB"/>
    <w:rsid w:val="00EA2148"/>
    <w:rsid w:val="00EA56EC"/>
    <w:rsid w:val="00EA667F"/>
    <w:rsid w:val="00EA781B"/>
    <w:rsid w:val="00EB0DD9"/>
    <w:rsid w:val="00EB26A6"/>
    <w:rsid w:val="00EC0A6B"/>
    <w:rsid w:val="00EC127A"/>
    <w:rsid w:val="00EC3846"/>
    <w:rsid w:val="00EC69B0"/>
    <w:rsid w:val="00ED2B86"/>
    <w:rsid w:val="00EE1716"/>
    <w:rsid w:val="00EE18CA"/>
    <w:rsid w:val="00EE1936"/>
    <w:rsid w:val="00EE5ECB"/>
    <w:rsid w:val="00EF0616"/>
    <w:rsid w:val="00EF26D8"/>
    <w:rsid w:val="00EF3308"/>
    <w:rsid w:val="00EF37D7"/>
    <w:rsid w:val="00EF3F1F"/>
    <w:rsid w:val="00F03BDD"/>
    <w:rsid w:val="00F03C7A"/>
    <w:rsid w:val="00F14C6C"/>
    <w:rsid w:val="00F16A11"/>
    <w:rsid w:val="00F17342"/>
    <w:rsid w:val="00F177CA"/>
    <w:rsid w:val="00F21D45"/>
    <w:rsid w:val="00F22069"/>
    <w:rsid w:val="00F22950"/>
    <w:rsid w:val="00F246A9"/>
    <w:rsid w:val="00F24B75"/>
    <w:rsid w:val="00F27707"/>
    <w:rsid w:val="00F303DD"/>
    <w:rsid w:val="00F313B1"/>
    <w:rsid w:val="00F3407B"/>
    <w:rsid w:val="00F36862"/>
    <w:rsid w:val="00F5079D"/>
    <w:rsid w:val="00F50E4E"/>
    <w:rsid w:val="00F57ADE"/>
    <w:rsid w:val="00F6189F"/>
    <w:rsid w:val="00F649EA"/>
    <w:rsid w:val="00F6682B"/>
    <w:rsid w:val="00F67B3B"/>
    <w:rsid w:val="00F67CFB"/>
    <w:rsid w:val="00F70DE3"/>
    <w:rsid w:val="00F72128"/>
    <w:rsid w:val="00F7255D"/>
    <w:rsid w:val="00F7617E"/>
    <w:rsid w:val="00F81466"/>
    <w:rsid w:val="00F8290E"/>
    <w:rsid w:val="00F85D05"/>
    <w:rsid w:val="00F87FA2"/>
    <w:rsid w:val="00F94998"/>
    <w:rsid w:val="00F950E2"/>
    <w:rsid w:val="00FA30AE"/>
    <w:rsid w:val="00FA32BC"/>
    <w:rsid w:val="00FC02BD"/>
    <w:rsid w:val="00FC472E"/>
    <w:rsid w:val="00FC4B03"/>
    <w:rsid w:val="00FC6B88"/>
    <w:rsid w:val="00FC77DD"/>
    <w:rsid w:val="00FD19ED"/>
    <w:rsid w:val="00FE1358"/>
    <w:rsid w:val="00FE35E9"/>
    <w:rsid w:val="00FF3E98"/>
    <w:rsid w:val="00FF5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7622D"/>
  <w15:chartTrackingRefBased/>
  <w15:docId w15:val="{3351A0D0-E111-4B14-B075-FDEDD2E23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D2E"/>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0B0"/>
    <w:rPr>
      <w:color w:val="0000FF" w:themeColor="hyperlink"/>
      <w:u w:val="single"/>
    </w:rPr>
  </w:style>
  <w:style w:type="character" w:styleId="UnresolvedMention">
    <w:name w:val="Unresolved Mention"/>
    <w:basedOn w:val="DefaultParagraphFont"/>
    <w:uiPriority w:val="99"/>
    <w:semiHidden/>
    <w:unhideWhenUsed/>
    <w:rsid w:val="002410B0"/>
    <w:rPr>
      <w:color w:val="605E5C"/>
      <w:shd w:val="clear" w:color="auto" w:fill="E1DFDD"/>
    </w:rPr>
  </w:style>
  <w:style w:type="character" w:customStyle="1" w:styleId="Heading1Char">
    <w:name w:val="Heading 1 Char"/>
    <w:basedOn w:val="DefaultParagraphFont"/>
    <w:link w:val="Heading1"/>
    <w:uiPriority w:val="9"/>
    <w:rsid w:val="00185D2E"/>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185D2E"/>
  </w:style>
  <w:style w:type="paragraph" w:styleId="Header">
    <w:name w:val="header"/>
    <w:basedOn w:val="Normal"/>
    <w:link w:val="HeaderChar"/>
    <w:uiPriority w:val="99"/>
    <w:unhideWhenUsed/>
    <w:rsid w:val="003D2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906"/>
  </w:style>
  <w:style w:type="paragraph" w:styleId="Footer">
    <w:name w:val="footer"/>
    <w:basedOn w:val="Normal"/>
    <w:link w:val="FooterChar"/>
    <w:uiPriority w:val="99"/>
    <w:unhideWhenUsed/>
    <w:rsid w:val="003D2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906"/>
  </w:style>
  <w:style w:type="character" w:styleId="FollowedHyperlink">
    <w:name w:val="FollowedHyperlink"/>
    <w:basedOn w:val="DefaultParagraphFont"/>
    <w:uiPriority w:val="99"/>
    <w:semiHidden/>
    <w:unhideWhenUsed/>
    <w:rsid w:val="0077132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293">
      <w:bodyDiv w:val="1"/>
      <w:marLeft w:val="0"/>
      <w:marRight w:val="0"/>
      <w:marTop w:val="0"/>
      <w:marBottom w:val="0"/>
      <w:divBdr>
        <w:top w:val="none" w:sz="0" w:space="0" w:color="auto"/>
        <w:left w:val="none" w:sz="0" w:space="0" w:color="auto"/>
        <w:bottom w:val="none" w:sz="0" w:space="0" w:color="auto"/>
        <w:right w:val="none" w:sz="0" w:space="0" w:color="auto"/>
      </w:divBdr>
    </w:div>
    <w:div w:id="2825707">
      <w:bodyDiv w:val="1"/>
      <w:marLeft w:val="0"/>
      <w:marRight w:val="0"/>
      <w:marTop w:val="0"/>
      <w:marBottom w:val="0"/>
      <w:divBdr>
        <w:top w:val="none" w:sz="0" w:space="0" w:color="auto"/>
        <w:left w:val="none" w:sz="0" w:space="0" w:color="auto"/>
        <w:bottom w:val="none" w:sz="0" w:space="0" w:color="auto"/>
        <w:right w:val="none" w:sz="0" w:space="0" w:color="auto"/>
      </w:divBdr>
    </w:div>
    <w:div w:id="15039372">
      <w:bodyDiv w:val="1"/>
      <w:marLeft w:val="0"/>
      <w:marRight w:val="0"/>
      <w:marTop w:val="0"/>
      <w:marBottom w:val="0"/>
      <w:divBdr>
        <w:top w:val="none" w:sz="0" w:space="0" w:color="auto"/>
        <w:left w:val="none" w:sz="0" w:space="0" w:color="auto"/>
        <w:bottom w:val="none" w:sz="0" w:space="0" w:color="auto"/>
        <w:right w:val="none" w:sz="0" w:space="0" w:color="auto"/>
      </w:divBdr>
    </w:div>
    <w:div w:id="16589110">
      <w:bodyDiv w:val="1"/>
      <w:marLeft w:val="0"/>
      <w:marRight w:val="0"/>
      <w:marTop w:val="0"/>
      <w:marBottom w:val="0"/>
      <w:divBdr>
        <w:top w:val="none" w:sz="0" w:space="0" w:color="auto"/>
        <w:left w:val="none" w:sz="0" w:space="0" w:color="auto"/>
        <w:bottom w:val="none" w:sz="0" w:space="0" w:color="auto"/>
        <w:right w:val="none" w:sz="0" w:space="0" w:color="auto"/>
      </w:divBdr>
    </w:div>
    <w:div w:id="24447416">
      <w:bodyDiv w:val="1"/>
      <w:marLeft w:val="0"/>
      <w:marRight w:val="0"/>
      <w:marTop w:val="0"/>
      <w:marBottom w:val="0"/>
      <w:divBdr>
        <w:top w:val="none" w:sz="0" w:space="0" w:color="auto"/>
        <w:left w:val="none" w:sz="0" w:space="0" w:color="auto"/>
        <w:bottom w:val="none" w:sz="0" w:space="0" w:color="auto"/>
        <w:right w:val="none" w:sz="0" w:space="0" w:color="auto"/>
      </w:divBdr>
    </w:div>
    <w:div w:id="27997378">
      <w:bodyDiv w:val="1"/>
      <w:marLeft w:val="0"/>
      <w:marRight w:val="0"/>
      <w:marTop w:val="0"/>
      <w:marBottom w:val="0"/>
      <w:divBdr>
        <w:top w:val="none" w:sz="0" w:space="0" w:color="auto"/>
        <w:left w:val="none" w:sz="0" w:space="0" w:color="auto"/>
        <w:bottom w:val="none" w:sz="0" w:space="0" w:color="auto"/>
        <w:right w:val="none" w:sz="0" w:space="0" w:color="auto"/>
      </w:divBdr>
    </w:div>
    <w:div w:id="34697023">
      <w:bodyDiv w:val="1"/>
      <w:marLeft w:val="0"/>
      <w:marRight w:val="0"/>
      <w:marTop w:val="0"/>
      <w:marBottom w:val="0"/>
      <w:divBdr>
        <w:top w:val="none" w:sz="0" w:space="0" w:color="auto"/>
        <w:left w:val="none" w:sz="0" w:space="0" w:color="auto"/>
        <w:bottom w:val="none" w:sz="0" w:space="0" w:color="auto"/>
        <w:right w:val="none" w:sz="0" w:space="0" w:color="auto"/>
      </w:divBdr>
    </w:div>
    <w:div w:id="36466575">
      <w:bodyDiv w:val="1"/>
      <w:marLeft w:val="0"/>
      <w:marRight w:val="0"/>
      <w:marTop w:val="0"/>
      <w:marBottom w:val="0"/>
      <w:divBdr>
        <w:top w:val="none" w:sz="0" w:space="0" w:color="auto"/>
        <w:left w:val="none" w:sz="0" w:space="0" w:color="auto"/>
        <w:bottom w:val="none" w:sz="0" w:space="0" w:color="auto"/>
        <w:right w:val="none" w:sz="0" w:space="0" w:color="auto"/>
      </w:divBdr>
    </w:div>
    <w:div w:id="37631273">
      <w:bodyDiv w:val="1"/>
      <w:marLeft w:val="0"/>
      <w:marRight w:val="0"/>
      <w:marTop w:val="0"/>
      <w:marBottom w:val="0"/>
      <w:divBdr>
        <w:top w:val="none" w:sz="0" w:space="0" w:color="auto"/>
        <w:left w:val="none" w:sz="0" w:space="0" w:color="auto"/>
        <w:bottom w:val="none" w:sz="0" w:space="0" w:color="auto"/>
        <w:right w:val="none" w:sz="0" w:space="0" w:color="auto"/>
      </w:divBdr>
    </w:div>
    <w:div w:id="39912790">
      <w:bodyDiv w:val="1"/>
      <w:marLeft w:val="0"/>
      <w:marRight w:val="0"/>
      <w:marTop w:val="0"/>
      <w:marBottom w:val="0"/>
      <w:divBdr>
        <w:top w:val="none" w:sz="0" w:space="0" w:color="auto"/>
        <w:left w:val="none" w:sz="0" w:space="0" w:color="auto"/>
        <w:bottom w:val="none" w:sz="0" w:space="0" w:color="auto"/>
        <w:right w:val="none" w:sz="0" w:space="0" w:color="auto"/>
      </w:divBdr>
    </w:div>
    <w:div w:id="40522455">
      <w:bodyDiv w:val="1"/>
      <w:marLeft w:val="0"/>
      <w:marRight w:val="0"/>
      <w:marTop w:val="0"/>
      <w:marBottom w:val="0"/>
      <w:divBdr>
        <w:top w:val="none" w:sz="0" w:space="0" w:color="auto"/>
        <w:left w:val="none" w:sz="0" w:space="0" w:color="auto"/>
        <w:bottom w:val="none" w:sz="0" w:space="0" w:color="auto"/>
        <w:right w:val="none" w:sz="0" w:space="0" w:color="auto"/>
      </w:divBdr>
    </w:div>
    <w:div w:id="41027199">
      <w:bodyDiv w:val="1"/>
      <w:marLeft w:val="0"/>
      <w:marRight w:val="0"/>
      <w:marTop w:val="0"/>
      <w:marBottom w:val="0"/>
      <w:divBdr>
        <w:top w:val="none" w:sz="0" w:space="0" w:color="auto"/>
        <w:left w:val="none" w:sz="0" w:space="0" w:color="auto"/>
        <w:bottom w:val="none" w:sz="0" w:space="0" w:color="auto"/>
        <w:right w:val="none" w:sz="0" w:space="0" w:color="auto"/>
      </w:divBdr>
    </w:div>
    <w:div w:id="41053727">
      <w:bodyDiv w:val="1"/>
      <w:marLeft w:val="0"/>
      <w:marRight w:val="0"/>
      <w:marTop w:val="0"/>
      <w:marBottom w:val="0"/>
      <w:divBdr>
        <w:top w:val="none" w:sz="0" w:space="0" w:color="auto"/>
        <w:left w:val="none" w:sz="0" w:space="0" w:color="auto"/>
        <w:bottom w:val="none" w:sz="0" w:space="0" w:color="auto"/>
        <w:right w:val="none" w:sz="0" w:space="0" w:color="auto"/>
      </w:divBdr>
    </w:div>
    <w:div w:id="44836229">
      <w:bodyDiv w:val="1"/>
      <w:marLeft w:val="0"/>
      <w:marRight w:val="0"/>
      <w:marTop w:val="0"/>
      <w:marBottom w:val="0"/>
      <w:divBdr>
        <w:top w:val="none" w:sz="0" w:space="0" w:color="auto"/>
        <w:left w:val="none" w:sz="0" w:space="0" w:color="auto"/>
        <w:bottom w:val="none" w:sz="0" w:space="0" w:color="auto"/>
        <w:right w:val="none" w:sz="0" w:space="0" w:color="auto"/>
      </w:divBdr>
    </w:div>
    <w:div w:id="45447212">
      <w:bodyDiv w:val="1"/>
      <w:marLeft w:val="0"/>
      <w:marRight w:val="0"/>
      <w:marTop w:val="0"/>
      <w:marBottom w:val="0"/>
      <w:divBdr>
        <w:top w:val="none" w:sz="0" w:space="0" w:color="auto"/>
        <w:left w:val="none" w:sz="0" w:space="0" w:color="auto"/>
        <w:bottom w:val="none" w:sz="0" w:space="0" w:color="auto"/>
        <w:right w:val="none" w:sz="0" w:space="0" w:color="auto"/>
      </w:divBdr>
    </w:div>
    <w:div w:id="45645697">
      <w:bodyDiv w:val="1"/>
      <w:marLeft w:val="0"/>
      <w:marRight w:val="0"/>
      <w:marTop w:val="0"/>
      <w:marBottom w:val="0"/>
      <w:divBdr>
        <w:top w:val="none" w:sz="0" w:space="0" w:color="auto"/>
        <w:left w:val="none" w:sz="0" w:space="0" w:color="auto"/>
        <w:bottom w:val="none" w:sz="0" w:space="0" w:color="auto"/>
        <w:right w:val="none" w:sz="0" w:space="0" w:color="auto"/>
      </w:divBdr>
    </w:div>
    <w:div w:id="51976182">
      <w:bodyDiv w:val="1"/>
      <w:marLeft w:val="0"/>
      <w:marRight w:val="0"/>
      <w:marTop w:val="0"/>
      <w:marBottom w:val="0"/>
      <w:divBdr>
        <w:top w:val="none" w:sz="0" w:space="0" w:color="auto"/>
        <w:left w:val="none" w:sz="0" w:space="0" w:color="auto"/>
        <w:bottom w:val="none" w:sz="0" w:space="0" w:color="auto"/>
        <w:right w:val="none" w:sz="0" w:space="0" w:color="auto"/>
      </w:divBdr>
    </w:div>
    <w:div w:id="59787588">
      <w:bodyDiv w:val="1"/>
      <w:marLeft w:val="0"/>
      <w:marRight w:val="0"/>
      <w:marTop w:val="0"/>
      <w:marBottom w:val="0"/>
      <w:divBdr>
        <w:top w:val="none" w:sz="0" w:space="0" w:color="auto"/>
        <w:left w:val="none" w:sz="0" w:space="0" w:color="auto"/>
        <w:bottom w:val="none" w:sz="0" w:space="0" w:color="auto"/>
        <w:right w:val="none" w:sz="0" w:space="0" w:color="auto"/>
      </w:divBdr>
    </w:div>
    <w:div w:id="60102724">
      <w:bodyDiv w:val="1"/>
      <w:marLeft w:val="0"/>
      <w:marRight w:val="0"/>
      <w:marTop w:val="0"/>
      <w:marBottom w:val="0"/>
      <w:divBdr>
        <w:top w:val="none" w:sz="0" w:space="0" w:color="auto"/>
        <w:left w:val="none" w:sz="0" w:space="0" w:color="auto"/>
        <w:bottom w:val="none" w:sz="0" w:space="0" w:color="auto"/>
        <w:right w:val="none" w:sz="0" w:space="0" w:color="auto"/>
      </w:divBdr>
    </w:div>
    <w:div w:id="61175791">
      <w:bodyDiv w:val="1"/>
      <w:marLeft w:val="0"/>
      <w:marRight w:val="0"/>
      <w:marTop w:val="0"/>
      <w:marBottom w:val="0"/>
      <w:divBdr>
        <w:top w:val="none" w:sz="0" w:space="0" w:color="auto"/>
        <w:left w:val="none" w:sz="0" w:space="0" w:color="auto"/>
        <w:bottom w:val="none" w:sz="0" w:space="0" w:color="auto"/>
        <w:right w:val="none" w:sz="0" w:space="0" w:color="auto"/>
      </w:divBdr>
    </w:div>
    <w:div w:id="62290786">
      <w:bodyDiv w:val="1"/>
      <w:marLeft w:val="0"/>
      <w:marRight w:val="0"/>
      <w:marTop w:val="0"/>
      <w:marBottom w:val="0"/>
      <w:divBdr>
        <w:top w:val="none" w:sz="0" w:space="0" w:color="auto"/>
        <w:left w:val="none" w:sz="0" w:space="0" w:color="auto"/>
        <w:bottom w:val="none" w:sz="0" w:space="0" w:color="auto"/>
        <w:right w:val="none" w:sz="0" w:space="0" w:color="auto"/>
      </w:divBdr>
    </w:div>
    <w:div w:id="75438886">
      <w:bodyDiv w:val="1"/>
      <w:marLeft w:val="0"/>
      <w:marRight w:val="0"/>
      <w:marTop w:val="0"/>
      <w:marBottom w:val="0"/>
      <w:divBdr>
        <w:top w:val="none" w:sz="0" w:space="0" w:color="auto"/>
        <w:left w:val="none" w:sz="0" w:space="0" w:color="auto"/>
        <w:bottom w:val="none" w:sz="0" w:space="0" w:color="auto"/>
        <w:right w:val="none" w:sz="0" w:space="0" w:color="auto"/>
      </w:divBdr>
    </w:div>
    <w:div w:id="81529569">
      <w:bodyDiv w:val="1"/>
      <w:marLeft w:val="0"/>
      <w:marRight w:val="0"/>
      <w:marTop w:val="0"/>
      <w:marBottom w:val="0"/>
      <w:divBdr>
        <w:top w:val="none" w:sz="0" w:space="0" w:color="auto"/>
        <w:left w:val="none" w:sz="0" w:space="0" w:color="auto"/>
        <w:bottom w:val="none" w:sz="0" w:space="0" w:color="auto"/>
        <w:right w:val="none" w:sz="0" w:space="0" w:color="auto"/>
      </w:divBdr>
    </w:div>
    <w:div w:id="82916215">
      <w:bodyDiv w:val="1"/>
      <w:marLeft w:val="0"/>
      <w:marRight w:val="0"/>
      <w:marTop w:val="0"/>
      <w:marBottom w:val="0"/>
      <w:divBdr>
        <w:top w:val="none" w:sz="0" w:space="0" w:color="auto"/>
        <w:left w:val="none" w:sz="0" w:space="0" w:color="auto"/>
        <w:bottom w:val="none" w:sz="0" w:space="0" w:color="auto"/>
        <w:right w:val="none" w:sz="0" w:space="0" w:color="auto"/>
      </w:divBdr>
    </w:div>
    <w:div w:id="86268358">
      <w:bodyDiv w:val="1"/>
      <w:marLeft w:val="0"/>
      <w:marRight w:val="0"/>
      <w:marTop w:val="0"/>
      <w:marBottom w:val="0"/>
      <w:divBdr>
        <w:top w:val="none" w:sz="0" w:space="0" w:color="auto"/>
        <w:left w:val="none" w:sz="0" w:space="0" w:color="auto"/>
        <w:bottom w:val="none" w:sz="0" w:space="0" w:color="auto"/>
        <w:right w:val="none" w:sz="0" w:space="0" w:color="auto"/>
      </w:divBdr>
    </w:div>
    <w:div w:id="86467968">
      <w:bodyDiv w:val="1"/>
      <w:marLeft w:val="0"/>
      <w:marRight w:val="0"/>
      <w:marTop w:val="0"/>
      <w:marBottom w:val="0"/>
      <w:divBdr>
        <w:top w:val="none" w:sz="0" w:space="0" w:color="auto"/>
        <w:left w:val="none" w:sz="0" w:space="0" w:color="auto"/>
        <w:bottom w:val="none" w:sz="0" w:space="0" w:color="auto"/>
        <w:right w:val="none" w:sz="0" w:space="0" w:color="auto"/>
      </w:divBdr>
    </w:div>
    <w:div w:id="92749034">
      <w:bodyDiv w:val="1"/>
      <w:marLeft w:val="0"/>
      <w:marRight w:val="0"/>
      <w:marTop w:val="0"/>
      <w:marBottom w:val="0"/>
      <w:divBdr>
        <w:top w:val="none" w:sz="0" w:space="0" w:color="auto"/>
        <w:left w:val="none" w:sz="0" w:space="0" w:color="auto"/>
        <w:bottom w:val="none" w:sz="0" w:space="0" w:color="auto"/>
        <w:right w:val="none" w:sz="0" w:space="0" w:color="auto"/>
      </w:divBdr>
    </w:div>
    <w:div w:id="95951799">
      <w:bodyDiv w:val="1"/>
      <w:marLeft w:val="0"/>
      <w:marRight w:val="0"/>
      <w:marTop w:val="0"/>
      <w:marBottom w:val="0"/>
      <w:divBdr>
        <w:top w:val="none" w:sz="0" w:space="0" w:color="auto"/>
        <w:left w:val="none" w:sz="0" w:space="0" w:color="auto"/>
        <w:bottom w:val="none" w:sz="0" w:space="0" w:color="auto"/>
        <w:right w:val="none" w:sz="0" w:space="0" w:color="auto"/>
      </w:divBdr>
    </w:div>
    <w:div w:id="97222429">
      <w:bodyDiv w:val="1"/>
      <w:marLeft w:val="0"/>
      <w:marRight w:val="0"/>
      <w:marTop w:val="0"/>
      <w:marBottom w:val="0"/>
      <w:divBdr>
        <w:top w:val="none" w:sz="0" w:space="0" w:color="auto"/>
        <w:left w:val="none" w:sz="0" w:space="0" w:color="auto"/>
        <w:bottom w:val="none" w:sz="0" w:space="0" w:color="auto"/>
        <w:right w:val="none" w:sz="0" w:space="0" w:color="auto"/>
      </w:divBdr>
    </w:div>
    <w:div w:id="97456026">
      <w:bodyDiv w:val="1"/>
      <w:marLeft w:val="0"/>
      <w:marRight w:val="0"/>
      <w:marTop w:val="0"/>
      <w:marBottom w:val="0"/>
      <w:divBdr>
        <w:top w:val="none" w:sz="0" w:space="0" w:color="auto"/>
        <w:left w:val="none" w:sz="0" w:space="0" w:color="auto"/>
        <w:bottom w:val="none" w:sz="0" w:space="0" w:color="auto"/>
        <w:right w:val="none" w:sz="0" w:space="0" w:color="auto"/>
      </w:divBdr>
    </w:div>
    <w:div w:id="99450285">
      <w:bodyDiv w:val="1"/>
      <w:marLeft w:val="0"/>
      <w:marRight w:val="0"/>
      <w:marTop w:val="0"/>
      <w:marBottom w:val="0"/>
      <w:divBdr>
        <w:top w:val="none" w:sz="0" w:space="0" w:color="auto"/>
        <w:left w:val="none" w:sz="0" w:space="0" w:color="auto"/>
        <w:bottom w:val="none" w:sz="0" w:space="0" w:color="auto"/>
        <w:right w:val="none" w:sz="0" w:space="0" w:color="auto"/>
      </w:divBdr>
    </w:div>
    <w:div w:id="100030367">
      <w:bodyDiv w:val="1"/>
      <w:marLeft w:val="0"/>
      <w:marRight w:val="0"/>
      <w:marTop w:val="0"/>
      <w:marBottom w:val="0"/>
      <w:divBdr>
        <w:top w:val="none" w:sz="0" w:space="0" w:color="auto"/>
        <w:left w:val="none" w:sz="0" w:space="0" w:color="auto"/>
        <w:bottom w:val="none" w:sz="0" w:space="0" w:color="auto"/>
        <w:right w:val="none" w:sz="0" w:space="0" w:color="auto"/>
      </w:divBdr>
    </w:div>
    <w:div w:id="106774822">
      <w:bodyDiv w:val="1"/>
      <w:marLeft w:val="0"/>
      <w:marRight w:val="0"/>
      <w:marTop w:val="0"/>
      <w:marBottom w:val="0"/>
      <w:divBdr>
        <w:top w:val="none" w:sz="0" w:space="0" w:color="auto"/>
        <w:left w:val="none" w:sz="0" w:space="0" w:color="auto"/>
        <w:bottom w:val="none" w:sz="0" w:space="0" w:color="auto"/>
        <w:right w:val="none" w:sz="0" w:space="0" w:color="auto"/>
      </w:divBdr>
    </w:div>
    <w:div w:id="111823889">
      <w:bodyDiv w:val="1"/>
      <w:marLeft w:val="0"/>
      <w:marRight w:val="0"/>
      <w:marTop w:val="0"/>
      <w:marBottom w:val="0"/>
      <w:divBdr>
        <w:top w:val="none" w:sz="0" w:space="0" w:color="auto"/>
        <w:left w:val="none" w:sz="0" w:space="0" w:color="auto"/>
        <w:bottom w:val="none" w:sz="0" w:space="0" w:color="auto"/>
        <w:right w:val="none" w:sz="0" w:space="0" w:color="auto"/>
      </w:divBdr>
    </w:div>
    <w:div w:id="113795864">
      <w:bodyDiv w:val="1"/>
      <w:marLeft w:val="0"/>
      <w:marRight w:val="0"/>
      <w:marTop w:val="0"/>
      <w:marBottom w:val="0"/>
      <w:divBdr>
        <w:top w:val="none" w:sz="0" w:space="0" w:color="auto"/>
        <w:left w:val="none" w:sz="0" w:space="0" w:color="auto"/>
        <w:bottom w:val="none" w:sz="0" w:space="0" w:color="auto"/>
        <w:right w:val="none" w:sz="0" w:space="0" w:color="auto"/>
      </w:divBdr>
    </w:div>
    <w:div w:id="114907876">
      <w:bodyDiv w:val="1"/>
      <w:marLeft w:val="0"/>
      <w:marRight w:val="0"/>
      <w:marTop w:val="0"/>
      <w:marBottom w:val="0"/>
      <w:divBdr>
        <w:top w:val="none" w:sz="0" w:space="0" w:color="auto"/>
        <w:left w:val="none" w:sz="0" w:space="0" w:color="auto"/>
        <w:bottom w:val="none" w:sz="0" w:space="0" w:color="auto"/>
        <w:right w:val="none" w:sz="0" w:space="0" w:color="auto"/>
      </w:divBdr>
    </w:div>
    <w:div w:id="116879068">
      <w:bodyDiv w:val="1"/>
      <w:marLeft w:val="0"/>
      <w:marRight w:val="0"/>
      <w:marTop w:val="0"/>
      <w:marBottom w:val="0"/>
      <w:divBdr>
        <w:top w:val="none" w:sz="0" w:space="0" w:color="auto"/>
        <w:left w:val="none" w:sz="0" w:space="0" w:color="auto"/>
        <w:bottom w:val="none" w:sz="0" w:space="0" w:color="auto"/>
        <w:right w:val="none" w:sz="0" w:space="0" w:color="auto"/>
      </w:divBdr>
    </w:div>
    <w:div w:id="117333340">
      <w:bodyDiv w:val="1"/>
      <w:marLeft w:val="0"/>
      <w:marRight w:val="0"/>
      <w:marTop w:val="0"/>
      <w:marBottom w:val="0"/>
      <w:divBdr>
        <w:top w:val="none" w:sz="0" w:space="0" w:color="auto"/>
        <w:left w:val="none" w:sz="0" w:space="0" w:color="auto"/>
        <w:bottom w:val="none" w:sz="0" w:space="0" w:color="auto"/>
        <w:right w:val="none" w:sz="0" w:space="0" w:color="auto"/>
      </w:divBdr>
    </w:div>
    <w:div w:id="122113630">
      <w:bodyDiv w:val="1"/>
      <w:marLeft w:val="0"/>
      <w:marRight w:val="0"/>
      <w:marTop w:val="0"/>
      <w:marBottom w:val="0"/>
      <w:divBdr>
        <w:top w:val="none" w:sz="0" w:space="0" w:color="auto"/>
        <w:left w:val="none" w:sz="0" w:space="0" w:color="auto"/>
        <w:bottom w:val="none" w:sz="0" w:space="0" w:color="auto"/>
        <w:right w:val="none" w:sz="0" w:space="0" w:color="auto"/>
      </w:divBdr>
    </w:div>
    <w:div w:id="123079552">
      <w:bodyDiv w:val="1"/>
      <w:marLeft w:val="0"/>
      <w:marRight w:val="0"/>
      <w:marTop w:val="0"/>
      <w:marBottom w:val="0"/>
      <w:divBdr>
        <w:top w:val="none" w:sz="0" w:space="0" w:color="auto"/>
        <w:left w:val="none" w:sz="0" w:space="0" w:color="auto"/>
        <w:bottom w:val="none" w:sz="0" w:space="0" w:color="auto"/>
        <w:right w:val="none" w:sz="0" w:space="0" w:color="auto"/>
      </w:divBdr>
    </w:div>
    <w:div w:id="124588559">
      <w:bodyDiv w:val="1"/>
      <w:marLeft w:val="0"/>
      <w:marRight w:val="0"/>
      <w:marTop w:val="0"/>
      <w:marBottom w:val="0"/>
      <w:divBdr>
        <w:top w:val="none" w:sz="0" w:space="0" w:color="auto"/>
        <w:left w:val="none" w:sz="0" w:space="0" w:color="auto"/>
        <w:bottom w:val="none" w:sz="0" w:space="0" w:color="auto"/>
        <w:right w:val="none" w:sz="0" w:space="0" w:color="auto"/>
      </w:divBdr>
    </w:div>
    <w:div w:id="126943286">
      <w:bodyDiv w:val="1"/>
      <w:marLeft w:val="0"/>
      <w:marRight w:val="0"/>
      <w:marTop w:val="0"/>
      <w:marBottom w:val="0"/>
      <w:divBdr>
        <w:top w:val="none" w:sz="0" w:space="0" w:color="auto"/>
        <w:left w:val="none" w:sz="0" w:space="0" w:color="auto"/>
        <w:bottom w:val="none" w:sz="0" w:space="0" w:color="auto"/>
        <w:right w:val="none" w:sz="0" w:space="0" w:color="auto"/>
      </w:divBdr>
    </w:div>
    <w:div w:id="127477287">
      <w:bodyDiv w:val="1"/>
      <w:marLeft w:val="0"/>
      <w:marRight w:val="0"/>
      <w:marTop w:val="0"/>
      <w:marBottom w:val="0"/>
      <w:divBdr>
        <w:top w:val="none" w:sz="0" w:space="0" w:color="auto"/>
        <w:left w:val="none" w:sz="0" w:space="0" w:color="auto"/>
        <w:bottom w:val="none" w:sz="0" w:space="0" w:color="auto"/>
        <w:right w:val="none" w:sz="0" w:space="0" w:color="auto"/>
      </w:divBdr>
    </w:div>
    <w:div w:id="129444792">
      <w:bodyDiv w:val="1"/>
      <w:marLeft w:val="0"/>
      <w:marRight w:val="0"/>
      <w:marTop w:val="0"/>
      <w:marBottom w:val="0"/>
      <w:divBdr>
        <w:top w:val="none" w:sz="0" w:space="0" w:color="auto"/>
        <w:left w:val="none" w:sz="0" w:space="0" w:color="auto"/>
        <w:bottom w:val="none" w:sz="0" w:space="0" w:color="auto"/>
        <w:right w:val="none" w:sz="0" w:space="0" w:color="auto"/>
      </w:divBdr>
    </w:div>
    <w:div w:id="131869368">
      <w:bodyDiv w:val="1"/>
      <w:marLeft w:val="0"/>
      <w:marRight w:val="0"/>
      <w:marTop w:val="0"/>
      <w:marBottom w:val="0"/>
      <w:divBdr>
        <w:top w:val="none" w:sz="0" w:space="0" w:color="auto"/>
        <w:left w:val="none" w:sz="0" w:space="0" w:color="auto"/>
        <w:bottom w:val="none" w:sz="0" w:space="0" w:color="auto"/>
        <w:right w:val="none" w:sz="0" w:space="0" w:color="auto"/>
      </w:divBdr>
    </w:div>
    <w:div w:id="132867699">
      <w:bodyDiv w:val="1"/>
      <w:marLeft w:val="0"/>
      <w:marRight w:val="0"/>
      <w:marTop w:val="0"/>
      <w:marBottom w:val="0"/>
      <w:divBdr>
        <w:top w:val="none" w:sz="0" w:space="0" w:color="auto"/>
        <w:left w:val="none" w:sz="0" w:space="0" w:color="auto"/>
        <w:bottom w:val="none" w:sz="0" w:space="0" w:color="auto"/>
        <w:right w:val="none" w:sz="0" w:space="0" w:color="auto"/>
      </w:divBdr>
    </w:div>
    <w:div w:id="136919040">
      <w:bodyDiv w:val="1"/>
      <w:marLeft w:val="0"/>
      <w:marRight w:val="0"/>
      <w:marTop w:val="0"/>
      <w:marBottom w:val="0"/>
      <w:divBdr>
        <w:top w:val="none" w:sz="0" w:space="0" w:color="auto"/>
        <w:left w:val="none" w:sz="0" w:space="0" w:color="auto"/>
        <w:bottom w:val="none" w:sz="0" w:space="0" w:color="auto"/>
        <w:right w:val="none" w:sz="0" w:space="0" w:color="auto"/>
      </w:divBdr>
    </w:div>
    <w:div w:id="149441782">
      <w:bodyDiv w:val="1"/>
      <w:marLeft w:val="0"/>
      <w:marRight w:val="0"/>
      <w:marTop w:val="0"/>
      <w:marBottom w:val="0"/>
      <w:divBdr>
        <w:top w:val="none" w:sz="0" w:space="0" w:color="auto"/>
        <w:left w:val="none" w:sz="0" w:space="0" w:color="auto"/>
        <w:bottom w:val="none" w:sz="0" w:space="0" w:color="auto"/>
        <w:right w:val="none" w:sz="0" w:space="0" w:color="auto"/>
      </w:divBdr>
    </w:div>
    <w:div w:id="151721497">
      <w:bodyDiv w:val="1"/>
      <w:marLeft w:val="0"/>
      <w:marRight w:val="0"/>
      <w:marTop w:val="0"/>
      <w:marBottom w:val="0"/>
      <w:divBdr>
        <w:top w:val="none" w:sz="0" w:space="0" w:color="auto"/>
        <w:left w:val="none" w:sz="0" w:space="0" w:color="auto"/>
        <w:bottom w:val="none" w:sz="0" w:space="0" w:color="auto"/>
        <w:right w:val="none" w:sz="0" w:space="0" w:color="auto"/>
      </w:divBdr>
    </w:div>
    <w:div w:id="152333666">
      <w:bodyDiv w:val="1"/>
      <w:marLeft w:val="0"/>
      <w:marRight w:val="0"/>
      <w:marTop w:val="0"/>
      <w:marBottom w:val="0"/>
      <w:divBdr>
        <w:top w:val="none" w:sz="0" w:space="0" w:color="auto"/>
        <w:left w:val="none" w:sz="0" w:space="0" w:color="auto"/>
        <w:bottom w:val="none" w:sz="0" w:space="0" w:color="auto"/>
        <w:right w:val="none" w:sz="0" w:space="0" w:color="auto"/>
      </w:divBdr>
    </w:div>
    <w:div w:id="155461820">
      <w:bodyDiv w:val="1"/>
      <w:marLeft w:val="0"/>
      <w:marRight w:val="0"/>
      <w:marTop w:val="0"/>
      <w:marBottom w:val="0"/>
      <w:divBdr>
        <w:top w:val="none" w:sz="0" w:space="0" w:color="auto"/>
        <w:left w:val="none" w:sz="0" w:space="0" w:color="auto"/>
        <w:bottom w:val="none" w:sz="0" w:space="0" w:color="auto"/>
        <w:right w:val="none" w:sz="0" w:space="0" w:color="auto"/>
      </w:divBdr>
    </w:div>
    <w:div w:id="156501074">
      <w:bodyDiv w:val="1"/>
      <w:marLeft w:val="0"/>
      <w:marRight w:val="0"/>
      <w:marTop w:val="0"/>
      <w:marBottom w:val="0"/>
      <w:divBdr>
        <w:top w:val="none" w:sz="0" w:space="0" w:color="auto"/>
        <w:left w:val="none" w:sz="0" w:space="0" w:color="auto"/>
        <w:bottom w:val="none" w:sz="0" w:space="0" w:color="auto"/>
        <w:right w:val="none" w:sz="0" w:space="0" w:color="auto"/>
      </w:divBdr>
    </w:div>
    <w:div w:id="158429019">
      <w:bodyDiv w:val="1"/>
      <w:marLeft w:val="0"/>
      <w:marRight w:val="0"/>
      <w:marTop w:val="0"/>
      <w:marBottom w:val="0"/>
      <w:divBdr>
        <w:top w:val="none" w:sz="0" w:space="0" w:color="auto"/>
        <w:left w:val="none" w:sz="0" w:space="0" w:color="auto"/>
        <w:bottom w:val="none" w:sz="0" w:space="0" w:color="auto"/>
        <w:right w:val="none" w:sz="0" w:space="0" w:color="auto"/>
      </w:divBdr>
    </w:div>
    <w:div w:id="163131476">
      <w:bodyDiv w:val="1"/>
      <w:marLeft w:val="0"/>
      <w:marRight w:val="0"/>
      <w:marTop w:val="0"/>
      <w:marBottom w:val="0"/>
      <w:divBdr>
        <w:top w:val="none" w:sz="0" w:space="0" w:color="auto"/>
        <w:left w:val="none" w:sz="0" w:space="0" w:color="auto"/>
        <w:bottom w:val="none" w:sz="0" w:space="0" w:color="auto"/>
        <w:right w:val="none" w:sz="0" w:space="0" w:color="auto"/>
      </w:divBdr>
    </w:div>
    <w:div w:id="164177272">
      <w:bodyDiv w:val="1"/>
      <w:marLeft w:val="0"/>
      <w:marRight w:val="0"/>
      <w:marTop w:val="0"/>
      <w:marBottom w:val="0"/>
      <w:divBdr>
        <w:top w:val="none" w:sz="0" w:space="0" w:color="auto"/>
        <w:left w:val="none" w:sz="0" w:space="0" w:color="auto"/>
        <w:bottom w:val="none" w:sz="0" w:space="0" w:color="auto"/>
        <w:right w:val="none" w:sz="0" w:space="0" w:color="auto"/>
      </w:divBdr>
    </w:div>
    <w:div w:id="165749814">
      <w:bodyDiv w:val="1"/>
      <w:marLeft w:val="0"/>
      <w:marRight w:val="0"/>
      <w:marTop w:val="0"/>
      <w:marBottom w:val="0"/>
      <w:divBdr>
        <w:top w:val="none" w:sz="0" w:space="0" w:color="auto"/>
        <w:left w:val="none" w:sz="0" w:space="0" w:color="auto"/>
        <w:bottom w:val="none" w:sz="0" w:space="0" w:color="auto"/>
        <w:right w:val="none" w:sz="0" w:space="0" w:color="auto"/>
      </w:divBdr>
    </w:div>
    <w:div w:id="167599074">
      <w:bodyDiv w:val="1"/>
      <w:marLeft w:val="0"/>
      <w:marRight w:val="0"/>
      <w:marTop w:val="0"/>
      <w:marBottom w:val="0"/>
      <w:divBdr>
        <w:top w:val="none" w:sz="0" w:space="0" w:color="auto"/>
        <w:left w:val="none" w:sz="0" w:space="0" w:color="auto"/>
        <w:bottom w:val="none" w:sz="0" w:space="0" w:color="auto"/>
        <w:right w:val="none" w:sz="0" w:space="0" w:color="auto"/>
      </w:divBdr>
    </w:div>
    <w:div w:id="170262822">
      <w:bodyDiv w:val="1"/>
      <w:marLeft w:val="0"/>
      <w:marRight w:val="0"/>
      <w:marTop w:val="0"/>
      <w:marBottom w:val="0"/>
      <w:divBdr>
        <w:top w:val="none" w:sz="0" w:space="0" w:color="auto"/>
        <w:left w:val="none" w:sz="0" w:space="0" w:color="auto"/>
        <w:bottom w:val="none" w:sz="0" w:space="0" w:color="auto"/>
        <w:right w:val="none" w:sz="0" w:space="0" w:color="auto"/>
      </w:divBdr>
    </w:div>
    <w:div w:id="172376197">
      <w:bodyDiv w:val="1"/>
      <w:marLeft w:val="0"/>
      <w:marRight w:val="0"/>
      <w:marTop w:val="0"/>
      <w:marBottom w:val="0"/>
      <w:divBdr>
        <w:top w:val="none" w:sz="0" w:space="0" w:color="auto"/>
        <w:left w:val="none" w:sz="0" w:space="0" w:color="auto"/>
        <w:bottom w:val="none" w:sz="0" w:space="0" w:color="auto"/>
        <w:right w:val="none" w:sz="0" w:space="0" w:color="auto"/>
      </w:divBdr>
    </w:div>
    <w:div w:id="172497068">
      <w:bodyDiv w:val="1"/>
      <w:marLeft w:val="0"/>
      <w:marRight w:val="0"/>
      <w:marTop w:val="0"/>
      <w:marBottom w:val="0"/>
      <w:divBdr>
        <w:top w:val="none" w:sz="0" w:space="0" w:color="auto"/>
        <w:left w:val="none" w:sz="0" w:space="0" w:color="auto"/>
        <w:bottom w:val="none" w:sz="0" w:space="0" w:color="auto"/>
        <w:right w:val="none" w:sz="0" w:space="0" w:color="auto"/>
      </w:divBdr>
    </w:div>
    <w:div w:id="172651200">
      <w:bodyDiv w:val="1"/>
      <w:marLeft w:val="0"/>
      <w:marRight w:val="0"/>
      <w:marTop w:val="0"/>
      <w:marBottom w:val="0"/>
      <w:divBdr>
        <w:top w:val="none" w:sz="0" w:space="0" w:color="auto"/>
        <w:left w:val="none" w:sz="0" w:space="0" w:color="auto"/>
        <w:bottom w:val="none" w:sz="0" w:space="0" w:color="auto"/>
        <w:right w:val="none" w:sz="0" w:space="0" w:color="auto"/>
      </w:divBdr>
    </w:div>
    <w:div w:id="181895160">
      <w:bodyDiv w:val="1"/>
      <w:marLeft w:val="0"/>
      <w:marRight w:val="0"/>
      <w:marTop w:val="0"/>
      <w:marBottom w:val="0"/>
      <w:divBdr>
        <w:top w:val="none" w:sz="0" w:space="0" w:color="auto"/>
        <w:left w:val="none" w:sz="0" w:space="0" w:color="auto"/>
        <w:bottom w:val="none" w:sz="0" w:space="0" w:color="auto"/>
        <w:right w:val="none" w:sz="0" w:space="0" w:color="auto"/>
      </w:divBdr>
    </w:div>
    <w:div w:id="183714886">
      <w:bodyDiv w:val="1"/>
      <w:marLeft w:val="0"/>
      <w:marRight w:val="0"/>
      <w:marTop w:val="0"/>
      <w:marBottom w:val="0"/>
      <w:divBdr>
        <w:top w:val="none" w:sz="0" w:space="0" w:color="auto"/>
        <w:left w:val="none" w:sz="0" w:space="0" w:color="auto"/>
        <w:bottom w:val="none" w:sz="0" w:space="0" w:color="auto"/>
        <w:right w:val="none" w:sz="0" w:space="0" w:color="auto"/>
      </w:divBdr>
    </w:div>
    <w:div w:id="190536532">
      <w:bodyDiv w:val="1"/>
      <w:marLeft w:val="0"/>
      <w:marRight w:val="0"/>
      <w:marTop w:val="0"/>
      <w:marBottom w:val="0"/>
      <w:divBdr>
        <w:top w:val="none" w:sz="0" w:space="0" w:color="auto"/>
        <w:left w:val="none" w:sz="0" w:space="0" w:color="auto"/>
        <w:bottom w:val="none" w:sz="0" w:space="0" w:color="auto"/>
        <w:right w:val="none" w:sz="0" w:space="0" w:color="auto"/>
      </w:divBdr>
    </w:div>
    <w:div w:id="191500604">
      <w:bodyDiv w:val="1"/>
      <w:marLeft w:val="0"/>
      <w:marRight w:val="0"/>
      <w:marTop w:val="0"/>
      <w:marBottom w:val="0"/>
      <w:divBdr>
        <w:top w:val="none" w:sz="0" w:space="0" w:color="auto"/>
        <w:left w:val="none" w:sz="0" w:space="0" w:color="auto"/>
        <w:bottom w:val="none" w:sz="0" w:space="0" w:color="auto"/>
        <w:right w:val="none" w:sz="0" w:space="0" w:color="auto"/>
      </w:divBdr>
    </w:div>
    <w:div w:id="192428325">
      <w:bodyDiv w:val="1"/>
      <w:marLeft w:val="0"/>
      <w:marRight w:val="0"/>
      <w:marTop w:val="0"/>
      <w:marBottom w:val="0"/>
      <w:divBdr>
        <w:top w:val="none" w:sz="0" w:space="0" w:color="auto"/>
        <w:left w:val="none" w:sz="0" w:space="0" w:color="auto"/>
        <w:bottom w:val="none" w:sz="0" w:space="0" w:color="auto"/>
        <w:right w:val="none" w:sz="0" w:space="0" w:color="auto"/>
      </w:divBdr>
    </w:div>
    <w:div w:id="193807375">
      <w:bodyDiv w:val="1"/>
      <w:marLeft w:val="0"/>
      <w:marRight w:val="0"/>
      <w:marTop w:val="0"/>
      <w:marBottom w:val="0"/>
      <w:divBdr>
        <w:top w:val="none" w:sz="0" w:space="0" w:color="auto"/>
        <w:left w:val="none" w:sz="0" w:space="0" w:color="auto"/>
        <w:bottom w:val="none" w:sz="0" w:space="0" w:color="auto"/>
        <w:right w:val="none" w:sz="0" w:space="0" w:color="auto"/>
      </w:divBdr>
    </w:div>
    <w:div w:id="198780697">
      <w:bodyDiv w:val="1"/>
      <w:marLeft w:val="0"/>
      <w:marRight w:val="0"/>
      <w:marTop w:val="0"/>
      <w:marBottom w:val="0"/>
      <w:divBdr>
        <w:top w:val="none" w:sz="0" w:space="0" w:color="auto"/>
        <w:left w:val="none" w:sz="0" w:space="0" w:color="auto"/>
        <w:bottom w:val="none" w:sz="0" w:space="0" w:color="auto"/>
        <w:right w:val="none" w:sz="0" w:space="0" w:color="auto"/>
      </w:divBdr>
    </w:div>
    <w:div w:id="203979672">
      <w:bodyDiv w:val="1"/>
      <w:marLeft w:val="0"/>
      <w:marRight w:val="0"/>
      <w:marTop w:val="0"/>
      <w:marBottom w:val="0"/>
      <w:divBdr>
        <w:top w:val="none" w:sz="0" w:space="0" w:color="auto"/>
        <w:left w:val="none" w:sz="0" w:space="0" w:color="auto"/>
        <w:bottom w:val="none" w:sz="0" w:space="0" w:color="auto"/>
        <w:right w:val="none" w:sz="0" w:space="0" w:color="auto"/>
      </w:divBdr>
    </w:div>
    <w:div w:id="204297325">
      <w:bodyDiv w:val="1"/>
      <w:marLeft w:val="0"/>
      <w:marRight w:val="0"/>
      <w:marTop w:val="0"/>
      <w:marBottom w:val="0"/>
      <w:divBdr>
        <w:top w:val="none" w:sz="0" w:space="0" w:color="auto"/>
        <w:left w:val="none" w:sz="0" w:space="0" w:color="auto"/>
        <w:bottom w:val="none" w:sz="0" w:space="0" w:color="auto"/>
        <w:right w:val="none" w:sz="0" w:space="0" w:color="auto"/>
      </w:divBdr>
    </w:div>
    <w:div w:id="206331865">
      <w:bodyDiv w:val="1"/>
      <w:marLeft w:val="0"/>
      <w:marRight w:val="0"/>
      <w:marTop w:val="0"/>
      <w:marBottom w:val="0"/>
      <w:divBdr>
        <w:top w:val="none" w:sz="0" w:space="0" w:color="auto"/>
        <w:left w:val="none" w:sz="0" w:space="0" w:color="auto"/>
        <w:bottom w:val="none" w:sz="0" w:space="0" w:color="auto"/>
        <w:right w:val="none" w:sz="0" w:space="0" w:color="auto"/>
      </w:divBdr>
    </w:div>
    <w:div w:id="206769039">
      <w:bodyDiv w:val="1"/>
      <w:marLeft w:val="0"/>
      <w:marRight w:val="0"/>
      <w:marTop w:val="0"/>
      <w:marBottom w:val="0"/>
      <w:divBdr>
        <w:top w:val="none" w:sz="0" w:space="0" w:color="auto"/>
        <w:left w:val="none" w:sz="0" w:space="0" w:color="auto"/>
        <w:bottom w:val="none" w:sz="0" w:space="0" w:color="auto"/>
        <w:right w:val="none" w:sz="0" w:space="0" w:color="auto"/>
      </w:divBdr>
    </w:div>
    <w:div w:id="208231222">
      <w:bodyDiv w:val="1"/>
      <w:marLeft w:val="0"/>
      <w:marRight w:val="0"/>
      <w:marTop w:val="0"/>
      <w:marBottom w:val="0"/>
      <w:divBdr>
        <w:top w:val="none" w:sz="0" w:space="0" w:color="auto"/>
        <w:left w:val="none" w:sz="0" w:space="0" w:color="auto"/>
        <w:bottom w:val="none" w:sz="0" w:space="0" w:color="auto"/>
        <w:right w:val="none" w:sz="0" w:space="0" w:color="auto"/>
      </w:divBdr>
    </w:div>
    <w:div w:id="209732824">
      <w:bodyDiv w:val="1"/>
      <w:marLeft w:val="0"/>
      <w:marRight w:val="0"/>
      <w:marTop w:val="0"/>
      <w:marBottom w:val="0"/>
      <w:divBdr>
        <w:top w:val="none" w:sz="0" w:space="0" w:color="auto"/>
        <w:left w:val="none" w:sz="0" w:space="0" w:color="auto"/>
        <w:bottom w:val="none" w:sz="0" w:space="0" w:color="auto"/>
        <w:right w:val="none" w:sz="0" w:space="0" w:color="auto"/>
      </w:divBdr>
    </w:div>
    <w:div w:id="216550358">
      <w:bodyDiv w:val="1"/>
      <w:marLeft w:val="0"/>
      <w:marRight w:val="0"/>
      <w:marTop w:val="0"/>
      <w:marBottom w:val="0"/>
      <w:divBdr>
        <w:top w:val="none" w:sz="0" w:space="0" w:color="auto"/>
        <w:left w:val="none" w:sz="0" w:space="0" w:color="auto"/>
        <w:bottom w:val="none" w:sz="0" w:space="0" w:color="auto"/>
        <w:right w:val="none" w:sz="0" w:space="0" w:color="auto"/>
      </w:divBdr>
    </w:div>
    <w:div w:id="218170179">
      <w:bodyDiv w:val="1"/>
      <w:marLeft w:val="0"/>
      <w:marRight w:val="0"/>
      <w:marTop w:val="0"/>
      <w:marBottom w:val="0"/>
      <w:divBdr>
        <w:top w:val="none" w:sz="0" w:space="0" w:color="auto"/>
        <w:left w:val="none" w:sz="0" w:space="0" w:color="auto"/>
        <w:bottom w:val="none" w:sz="0" w:space="0" w:color="auto"/>
        <w:right w:val="none" w:sz="0" w:space="0" w:color="auto"/>
      </w:divBdr>
    </w:div>
    <w:div w:id="219053421">
      <w:bodyDiv w:val="1"/>
      <w:marLeft w:val="0"/>
      <w:marRight w:val="0"/>
      <w:marTop w:val="0"/>
      <w:marBottom w:val="0"/>
      <w:divBdr>
        <w:top w:val="none" w:sz="0" w:space="0" w:color="auto"/>
        <w:left w:val="none" w:sz="0" w:space="0" w:color="auto"/>
        <w:bottom w:val="none" w:sz="0" w:space="0" w:color="auto"/>
        <w:right w:val="none" w:sz="0" w:space="0" w:color="auto"/>
      </w:divBdr>
    </w:div>
    <w:div w:id="220756181">
      <w:bodyDiv w:val="1"/>
      <w:marLeft w:val="0"/>
      <w:marRight w:val="0"/>
      <w:marTop w:val="0"/>
      <w:marBottom w:val="0"/>
      <w:divBdr>
        <w:top w:val="none" w:sz="0" w:space="0" w:color="auto"/>
        <w:left w:val="none" w:sz="0" w:space="0" w:color="auto"/>
        <w:bottom w:val="none" w:sz="0" w:space="0" w:color="auto"/>
        <w:right w:val="none" w:sz="0" w:space="0" w:color="auto"/>
      </w:divBdr>
    </w:div>
    <w:div w:id="221910066">
      <w:bodyDiv w:val="1"/>
      <w:marLeft w:val="0"/>
      <w:marRight w:val="0"/>
      <w:marTop w:val="0"/>
      <w:marBottom w:val="0"/>
      <w:divBdr>
        <w:top w:val="none" w:sz="0" w:space="0" w:color="auto"/>
        <w:left w:val="none" w:sz="0" w:space="0" w:color="auto"/>
        <w:bottom w:val="none" w:sz="0" w:space="0" w:color="auto"/>
        <w:right w:val="none" w:sz="0" w:space="0" w:color="auto"/>
      </w:divBdr>
    </w:div>
    <w:div w:id="221913848">
      <w:bodyDiv w:val="1"/>
      <w:marLeft w:val="0"/>
      <w:marRight w:val="0"/>
      <w:marTop w:val="0"/>
      <w:marBottom w:val="0"/>
      <w:divBdr>
        <w:top w:val="none" w:sz="0" w:space="0" w:color="auto"/>
        <w:left w:val="none" w:sz="0" w:space="0" w:color="auto"/>
        <w:bottom w:val="none" w:sz="0" w:space="0" w:color="auto"/>
        <w:right w:val="none" w:sz="0" w:space="0" w:color="auto"/>
      </w:divBdr>
    </w:div>
    <w:div w:id="223495412">
      <w:bodyDiv w:val="1"/>
      <w:marLeft w:val="0"/>
      <w:marRight w:val="0"/>
      <w:marTop w:val="0"/>
      <w:marBottom w:val="0"/>
      <w:divBdr>
        <w:top w:val="none" w:sz="0" w:space="0" w:color="auto"/>
        <w:left w:val="none" w:sz="0" w:space="0" w:color="auto"/>
        <w:bottom w:val="none" w:sz="0" w:space="0" w:color="auto"/>
        <w:right w:val="none" w:sz="0" w:space="0" w:color="auto"/>
      </w:divBdr>
    </w:div>
    <w:div w:id="226379502">
      <w:bodyDiv w:val="1"/>
      <w:marLeft w:val="0"/>
      <w:marRight w:val="0"/>
      <w:marTop w:val="0"/>
      <w:marBottom w:val="0"/>
      <w:divBdr>
        <w:top w:val="none" w:sz="0" w:space="0" w:color="auto"/>
        <w:left w:val="none" w:sz="0" w:space="0" w:color="auto"/>
        <w:bottom w:val="none" w:sz="0" w:space="0" w:color="auto"/>
        <w:right w:val="none" w:sz="0" w:space="0" w:color="auto"/>
      </w:divBdr>
    </w:div>
    <w:div w:id="233126946">
      <w:bodyDiv w:val="1"/>
      <w:marLeft w:val="0"/>
      <w:marRight w:val="0"/>
      <w:marTop w:val="0"/>
      <w:marBottom w:val="0"/>
      <w:divBdr>
        <w:top w:val="none" w:sz="0" w:space="0" w:color="auto"/>
        <w:left w:val="none" w:sz="0" w:space="0" w:color="auto"/>
        <w:bottom w:val="none" w:sz="0" w:space="0" w:color="auto"/>
        <w:right w:val="none" w:sz="0" w:space="0" w:color="auto"/>
      </w:divBdr>
    </w:div>
    <w:div w:id="233584581">
      <w:bodyDiv w:val="1"/>
      <w:marLeft w:val="0"/>
      <w:marRight w:val="0"/>
      <w:marTop w:val="0"/>
      <w:marBottom w:val="0"/>
      <w:divBdr>
        <w:top w:val="none" w:sz="0" w:space="0" w:color="auto"/>
        <w:left w:val="none" w:sz="0" w:space="0" w:color="auto"/>
        <w:bottom w:val="none" w:sz="0" w:space="0" w:color="auto"/>
        <w:right w:val="none" w:sz="0" w:space="0" w:color="auto"/>
      </w:divBdr>
    </w:div>
    <w:div w:id="237054593">
      <w:bodyDiv w:val="1"/>
      <w:marLeft w:val="0"/>
      <w:marRight w:val="0"/>
      <w:marTop w:val="0"/>
      <w:marBottom w:val="0"/>
      <w:divBdr>
        <w:top w:val="none" w:sz="0" w:space="0" w:color="auto"/>
        <w:left w:val="none" w:sz="0" w:space="0" w:color="auto"/>
        <w:bottom w:val="none" w:sz="0" w:space="0" w:color="auto"/>
        <w:right w:val="none" w:sz="0" w:space="0" w:color="auto"/>
      </w:divBdr>
    </w:div>
    <w:div w:id="237981966">
      <w:bodyDiv w:val="1"/>
      <w:marLeft w:val="0"/>
      <w:marRight w:val="0"/>
      <w:marTop w:val="0"/>
      <w:marBottom w:val="0"/>
      <w:divBdr>
        <w:top w:val="none" w:sz="0" w:space="0" w:color="auto"/>
        <w:left w:val="none" w:sz="0" w:space="0" w:color="auto"/>
        <w:bottom w:val="none" w:sz="0" w:space="0" w:color="auto"/>
        <w:right w:val="none" w:sz="0" w:space="0" w:color="auto"/>
      </w:divBdr>
    </w:div>
    <w:div w:id="250745906">
      <w:bodyDiv w:val="1"/>
      <w:marLeft w:val="0"/>
      <w:marRight w:val="0"/>
      <w:marTop w:val="0"/>
      <w:marBottom w:val="0"/>
      <w:divBdr>
        <w:top w:val="none" w:sz="0" w:space="0" w:color="auto"/>
        <w:left w:val="none" w:sz="0" w:space="0" w:color="auto"/>
        <w:bottom w:val="none" w:sz="0" w:space="0" w:color="auto"/>
        <w:right w:val="none" w:sz="0" w:space="0" w:color="auto"/>
      </w:divBdr>
    </w:div>
    <w:div w:id="255555780">
      <w:bodyDiv w:val="1"/>
      <w:marLeft w:val="0"/>
      <w:marRight w:val="0"/>
      <w:marTop w:val="0"/>
      <w:marBottom w:val="0"/>
      <w:divBdr>
        <w:top w:val="none" w:sz="0" w:space="0" w:color="auto"/>
        <w:left w:val="none" w:sz="0" w:space="0" w:color="auto"/>
        <w:bottom w:val="none" w:sz="0" w:space="0" w:color="auto"/>
        <w:right w:val="none" w:sz="0" w:space="0" w:color="auto"/>
      </w:divBdr>
    </w:div>
    <w:div w:id="258102892">
      <w:bodyDiv w:val="1"/>
      <w:marLeft w:val="0"/>
      <w:marRight w:val="0"/>
      <w:marTop w:val="0"/>
      <w:marBottom w:val="0"/>
      <w:divBdr>
        <w:top w:val="none" w:sz="0" w:space="0" w:color="auto"/>
        <w:left w:val="none" w:sz="0" w:space="0" w:color="auto"/>
        <w:bottom w:val="none" w:sz="0" w:space="0" w:color="auto"/>
        <w:right w:val="none" w:sz="0" w:space="0" w:color="auto"/>
      </w:divBdr>
    </w:div>
    <w:div w:id="261911893">
      <w:bodyDiv w:val="1"/>
      <w:marLeft w:val="0"/>
      <w:marRight w:val="0"/>
      <w:marTop w:val="0"/>
      <w:marBottom w:val="0"/>
      <w:divBdr>
        <w:top w:val="none" w:sz="0" w:space="0" w:color="auto"/>
        <w:left w:val="none" w:sz="0" w:space="0" w:color="auto"/>
        <w:bottom w:val="none" w:sz="0" w:space="0" w:color="auto"/>
        <w:right w:val="none" w:sz="0" w:space="0" w:color="auto"/>
      </w:divBdr>
    </w:div>
    <w:div w:id="266353595">
      <w:bodyDiv w:val="1"/>
      <w:marLeft w:val="0"/>
      <w:marRight w:val="0"/>
      <w:marTop w:val="0"/>
      <w:marBottom w:val="0"/>
      <w:divBdr>
        <w:top w:val="none" w:sz="0" w:space="0" w:color="auto"/>
        <w:left w:val="none" w:sz="0" w:space="0" w:color="auto"/>
        <w:bottom w:val="none" w:sz="0" w:space="0" w:color="auto"/>
        <w:right w:val="none" w:sz="0" w:space="0" w:color="auto"/>
      </w:divBdr>
    </w:div>
    <w:div w:id="266473862">
      <w:bodyDiv w:val="1"/>
      <w:marLeft w:val="0"/>
      <w:marRight w:val="0"/>
      <w:marTop w:val="0"/>
      <w:marBottom w:val="0"/>
      <w:divBdr>
        <w:top w:val="none" w:sz="0" w:space="0" w:color="auto"/>
        <w:left w:val="none" w:sz="0" w:space="0" w:color="auto"/>
        <w:bottom w:val="none" w:sz="0" w:space="0" w:color="auto"/>
        <w:right w:val="none" w:sz="0" w:space="0" w:color="auto"/>
      </w:divBdr>
    </w:div>
    <w:div w:id="267785053">
      <w:bodyDiv w:val="1"/>
      <w:marLeft w:val="0"/>
      <w:marRight w:val="0"/>
      <w:marTop w:val="0"/>
      <w:marBottom w:val="0"/>
      <w:divBdr>
        <w:top w:val="none" w:sz="0" w:space="0" w:color="auto"/>
        <w:left w:val="none" w:sz="0" w:space="0" w:color="auto"/>
        <w:bottom w:val="none" w:sz="0" w:space="0" w:color="auto"/>
        <w:right w:val="none" w:sz="0" w:space="0" w:color="auto"/>
      </w:divBdr>
    </w:div>
    <w:div w:id="269438025">
      <w:bodyDiv w:val="1"/>
      <w:marLeft w:val="0"/>
      <w:marRight w:val="0"/>
      <w:marTop w:val="0"/>
      <w:marBottom w:val="0"/>
      <w:divBdr>
        <w:top w:val="none" w:sz="0" w:space="0" w:color="auto"/>
        <w:left w:val="none" w:sz="0" w:space="0" w:color="auto"/>
        <w:bottom w:val="none" w:sz="0" w:space="0" w:color="auto"/>
        <w:right w:val="none" w:sz="0" w:space="0" w:color="auto"/>
      </w:divBdr>
    </w:div>
    <w:div w:id="271666259">
      <w:bodyDiv w:val="1"/>
      <w:marLeft w:val="0"/>
      <w:marRight w:val="0"/>
      <w:marTop w:val="0"/>
      <w:marBottom w:val="0"/>
      <w:divBdr>
        <w:top w:val="none" w:sz="0" w:space="0" w:color="auto"/>
        <w:left w:val="none" w:sz="0" w:space="0" w:color="auto"/>
        <w:bottom w:val="none" w:sz="0" w:space="0" w:color="auto"/>
        <w:right w:val="none" w:sz="0" w:space="0" w:color="auto"/>
      </w:divBdr>
    </w:div>
    <w:div w:id="271867369">
      <w:bodyDiv w:val="1"/>
      <w:marLeft w:val="0"/>
      <w:marRight w:val="0"/>
      <w:marTop w:val="0"/>
      <w:marBottom w:val="0"/>
      <w:divBdr>
        <w:top w:val="none" w:sz="0" w:space="0" w:color="auto"/>
        <w:left w:val="none" w:sz="0" w:space="0" w:color="auto"/>
        <w:bottom w:val="none" w:sz="0" w:space="0" w:color="auto"/>
        <w:right w:val="none" w:sz="0" w:space="0" w:color="auto"/>
      </w:divBdr>
    </w:div>
    <w:div w:id="273446583">
      <w:bodyDiv w:val="1"/>
      <w:marLeft w:val="0"/>
      <w:marRight w:val="0"/>
      <w:marTop w:val="0"/>
      <w:marBottom w:val="0"/>
      <w:divBdr>
        <w:top w:val="none" w:sz="0" w:space="0" w:color="auto"/>
        <w:left w:val="none" w:sz="0" w:space="0" w:color="auto"/>
        <w:bottom w:val="none" w:sz="0" w:space="0" w:color="auto"/>
        <w:right w:val="none" w:sz="0" w:space="0" w:color="auto"/>
      </w:divBdr>
    </w:div>
    <w:div w:id="276179965">
      <w:bodyDiv w:val="1"/>
      <w:marLeft w:val="0"/>
      <w:marRight w:val="0"/>
      <w:marTop w:val="0"/>
      <w:marBottom w:val="0"/>
      <w:divBdr>
        <w:top w:val="none" w:sz="0" w:space="0" w:color="auto"/>
        <w:left w:val="none" w:sz="0" w:space="0" w:color="auto"/>
        <w:bottom w:val="none" w:sz="0" w:space="0" w:color="auto"/>
        <w:right w:val="none" w:sz="0" w:space="0" w:color="auto"/>
      </w:divBdr>
    </w:div>
    <w:div w:id="277490054">
      <w:bodyDiv w:val="1"/>
      <w:marLeft w:val="0"/>
      <w:marRight w:val="0"/>
      <w:marTop w:val="0"/>
      <w:marBottom w:val="0"/>
      <w:divBdr>
        <w:top w:val="none" w:sz="0" w:space="0" w:color="auto"/>
        <w:left w:val="none" w:sz="0" w:space="0" w:color="auto"/>
        <w:bottom w:val="none" w:sz="0" w:space="0" w:color="auto"/>
        <w:right w:val="none" w:sz="0" w:space="0" w:color="auto"/>
      </w:divBdr>
    </w:div>
    <w:div w:id="280378484">
      <w:bodyDiv w:val="1"/>
      <w:marLeft w:val="0"/>
      <w:marRight w:val="0"/>
      <w:marTop w:val="0"/>
      <w:marBottom w:val="0"/>
      <w:divBdr>
        <w:top w:val="none" w:sz="0" w:space="0" w:color="auto"/>
        <w:left w:val="none" w:sz="0" w:space="0" w:color="auto"/>
        <w:bottom w:val="none" w:sz="0" w:space="0" w:color="auto"/>
        <w:right w:val="none" w:sz="0" w:space="0" w:color="auto"/>
      </w:divBdr>
    </w:div>
    <w:div w:id="282426553">
      <w:bodyDiv w:val="1"/>
      <w:marLeft w:val="0"/>
      <w:marRight w:val="0"/>
      <w:marTop w:val="0"/>
      <w:marBottom w:val="0"/>
      <w:divBdr>
        <w:top w:val="none" w:sz="0" w:space="0" w:color="auto"/>
        <w:left w:val="none" w:sz="0" w:space="0" w:color="auto"/>
        <w:bottom w:val="none" w:sz="0" w:space="0" w:color="auto"/>
        <w:right w:val="none" w:sz="0" w:space="0" w:color="auto"/>
      </w:divBdr>
    </w:div>
    <w:div w:id="283733170">
      <w:bodyDiv w:val="1"/>
      <w:marLeft w:val="0"/>
      <w:marRight w:val="0"/>
      <w:marTop w:val="0"/>
      <w:marBottom w:val="0"/>
      <w:divBdr>
        <w:top w:val="none" w:sz="0" w:space="0" w:color="auto"/>
        <w:left w:val="none" w:sz="0" w:space="0" w:color="auto"/>
        <w:bottom w:val="none" w:sz="0" w:space="0" w:color="auto"/>
        <w:right w:val="none" w:sz="0" w:space="0" w:color="auto"/>
      </w:divBdr>
    </w:div>
    <w:div w:id="284191392">
      <w:bodyDiv w:val="1"/>
      <w:marLeft w:val="0"/>
      <w:marRight w:val="0"/>
      <w:marTop w:val="0"/>
      <w:marBottom w:val="0"/>
      <w:divBdr>
        <w:top w:val="none" w:sz="0" w:space="0" w:color="auto"/>
        <w:left w:val="none" w:sz="0" w:space="0" w:color="auto"/>
        <w:bottom w:val="none" w:sz="0" w:space="0" w:color="auto"/>
        <w:right w:val="none" w:sz="0" w:space="0" w:color="auto"/>
      </w:divBdr>
    </w:div>
    <w:div w:id="288433596">
      <w:bodyDiv w:val="1"/>
      <w:marLeft w:val="0"/>
      <w:marRight w:val="0"/>
      <w:marTop w:val="0"/>
      <w:marBottom w:val="0"/>
      <w:divBdr>
        <w:top w:val="none" w:sz="0" w:space="0" w:color="auto"/>
        <w:left w:val="none" w:sz="0" w:space="0" w:color="auto"/>
        <w:bottom w:val="none" w:sz="0" w:space="0" w:color="auto"/>
        <w:right w:val="none" w:sz="0" w:space="0" w:color="auto"/>
      </w:divBdr>
    </w:div>
    <w:div w:id="288778930">
      <w:bodyDiv w:val="1"/>
      <w:marLeft w:val="0"/>
      <w:marRight w:val="0"/>
      <w:marTop w:val="0"/>
      <w:marBottom w:val="0"/>
      <w:divBdr>
        <w:top w:val="none" w:sz="0" w:space="0" w:color="auto"/>
        <w:left w:val="none" w:sz="0" w:space="0" w:color="auto"/>
        <w:bottom w:val="none" w:sz="0" w:space="0" w:color="auto"/>
        <w:right w:val="none" w:sz="0" w:space="0" w:color="auto"/>
      </w:divBdr>
    </w:div>
    <w:div w:id="293680854">
      <w:bodyDiv w:val="1"/>
      <w:marLeft w:val="0"/>
      <w:marRight w:val="0"/>
      <w:marTop w:val="0"/>
      <w:marBottom w:val="0"/>
      <w:divBdr>
        <w:top w:val="none" w:sz="0" w:space="0" w:color="auto"/>
        <w:left w:val="none" w:sz="0" w:space="0" w:color="auto"/>
        <w:bottom w:val="none" w:sz="0" w:space="0" w:color="auto"/>
        <w:right w:val="none" w:sz="0" w:space="0" w:color="auto"/>
      </w:divBdr>
    </w:div>
    <w:div w:id="300311747">
      <w:bodyDiv w:val="1"/>
      <w:marLeft w:val="0"/>
      <w:marRight w:val="0"/>
      <w:marTop w:val="0"/>
      <w:marBottom w:val="0"/>
      <w:divBdr>
        <w:top w:val="none" w:sz="0" w:space="0" w:color="auto"/>
        <w:left w:val="none" w:sz="0" w:space="0" w:color="auto"/>
        <w:bottom w:val="none" w:sz="0" w:space="0" w:color="auto"/>
        <w:right w:val="none" w:sz="0" w:space="0" w:color="auto"/>
      </w:divBdr>
    </w:div>
    <w:div w:id="307707264">
      <w:bodyDiv w:val="1"/>
      <w:marLeft w:val="0"/>
      <w:marRight w:val="0"/>
      <w:marTop w:val="0"/>
      <w:marBottom w:val="0"/>
      <w:divBdr>
        <w:top w:val="none" w:sz="0" w:space="0" w:color="auto"/>
        <w:left w:val="none" w:sz="0" w:space="0" w:color="auto"/>
        <w:bottom w:val="none" w:sz="0" w:space="0" w:color="auto"/>
        <w:right w:val="none" w:sz="0" w:space="0" w:color="auto"/>
      </w:divBdr>
    </w:div>
    <w:div w:id="315493811">
      <w:bodyDiv w:val="1"/>
      <w:marLeft w:val="0"/>
      <w:marRight w:val="0"/>
      <w:marTop w:val="0"/>
      <w:marBottom w:val="0"/>
      <w:divBdr>
        <w:top w:val="none" w:sz="0" w:space="0" w:color="auto"/>
        <w:left w:val="none" w:sz="0" w:space="0" w:color="auto"/>
        <w:bottom w:val="none" w:sz="0" w:space="0" w:color="auto"/>
        <w:right w:val="none" w:sz="0" w:space="0" w:color="auto"/>
      </w:divBdr>
    </w:div>
    <w:div w:id="320037699">
      <w:bodyDiv w:val="1"/>
      <w:marLeft w:val="0"/>
      <w:marRight w:val="0"/>
      <w:marTop w:val="0"/>
      <w:marBottom w:val="0"/>
      <w:divBdr>
        <w:top w:val="none" w:sz="0" w:space="0" w:color="auto"/>
        <w:left w:val="none" w:sz="0" w:space="0" w:color="auto"/>
        <w:bottom w:val="none" w:sz="0" w:space="0" w:color="auto"/>
        <w:right w:val="none" w:sz="0" w:space="0" w:color="auto"/>
      </w:divBdr>
    </w:div>
    <w:div w:id="323779511">
      <w:bodyDiv w:val="1"/>
      <w:marLeft w:val="0"/>
      <w:marRight w:val="0"/>
      <w:marTop w:val="0"/>
      <w:marBottom w:val="0"/>
      <w:divBdr>
        <w:top w:val="none" w:sz="0" w:space="0" w:color="auto"/>
        <w:left w:val="none" w:sz="0" w:space="0" w:color="auto"/>
        <w:bottom w:val="none" w:sz="0" w:space="0" w:color="auto"/>
        <w:right w:val="none" w:sz="0" w:space="0" w:color="auto"/>
      </w:divBdr>
    </w:div>
    <w:div w:id="335765050">
      <w:bodyDiv w:val="1"/>
      <w:marLeft w:val="0"/>
      <w:marRight w:val="0"/>
      <w:marTop w:val="0"/>
      <w:marBottom w:val="0"/>
      <w:divBdr>
        <w:top w:val="none" w:sz="0" w:space="0" w:color="auto"/>
        <w:left w:val="none" w:sz="0" w:space="0" w:color="auto"/>
        <w:bottom w:val="none" w:sz="0" w:space="0" w:color="auto"/>
        <w:right w:val="none" w:sz="0" w:space="0" w:color="auto"/>
      </w:divBdr>
    </w:div>
    <w:div w:id="337079435">
      <w:bodyDiv w:val="1"/>
      <w:marLeft w:val="0"/>
      <w:marRight w:val="0"/>
      <w:marTop w:val="0"/>
      <w:marBottom w:val="0"/>
      <w:divBdr>
        <w:top w:val="none" w:sz="0" w:space="0" w:color="auto"/>
        <w:left w:val="none" w:sz="0" w:space="0" w:color="auto"/>
        <w:bottom w:val="none" w:sz="0" w:space="0" w:color="auto"/>
        <w:right w:val="none" w:sz="0" w:space="0" w:color="auto"/>
      </w:divBdr>
    </w:div>
    <w:div w:id="340593145">
      <w:bodyDiv w:val="1"/>
      <w:marLeft w:val="0"/>
      <w:marRight w:val="0"/>
      <w:marTop w:val="0"/>
      <w:marBottom w:val="0"/>
      <w:divBdr>
        <w:top w:val="none" w:sz="0" w:space="0" w:color="auto"/>
        <w:left w:val="none" w:sz="0" w:space="0" w:color="auto"/>
        <w:bottom w:val="none" w:sz="0" w:space="0" w:color="auto"/>
        <w:right w:val="none" w:sz="0" w:space="0" w:color="auto"/>
      </w:divBdr>
    </w:div>
    <w:div w:id="340938837">
      <w:bodyDiv w:val="1"/>
      <w:marLeft w:val="0"/>
      <w:marRight w:val="0"/>
      <w:marTop w:val="0"/>
      <w:marBottom w:val="0"/>
      <w:divBdr>
        <w:top w:val="none" w:sz="0" w:space="0" w:color="auto"/>
        <w:left w:val="none" w:sz="0" w:space="0" w:color="auto"/>
        <w:bottom w:val="none" w:sz="0" w:space="0" w:color="auto"/>
        <w:right w:val="none" w:sz="0" w:space="0" w:color="auto"/>
      </w:divBdr>
    </w:div>
    <w:div w:id="341444500">
      <w:bodyDiv w:val="1"/>
      <w:marLeft w:val="0"/>
      <w:marRight w:val="0"/>
      <w:marTop w:val="0"/>
      <w:marBottom w:val="0"/>
      <w:divBdr>
        <w:top w:val="none" w:sz="0" w:space="0" w:color="auto"/>
        <w:left w:val="none" w:sz="0" w:space="0" w:color="auto"/>
        <w:bottom w:val="none" w:sz="0" w:space="0" w:color="auto"/>
        <w:right w:val="none" w:sz="0" w:space="0" w:color="auto"/>
      </w:divBdr>
    </w:div>
    <w:div w:id="342635156">
      <w:bodyDiv w:val="1"/>
      <w:marLeft w:val="0"/>
      <w:marRight w:val="0"/>
      <w:marTop w:val="0"/>
      <w:marBottom w:val="0"/>
      <w:divBdr>
        <w:top w:val="none" w:sz="0" w:space="0" w:color="auto"/>
        <w:left w:val="none" w:sz="0" w:space="0" w:color="auto"/>
        <w:bottom w:val="none" w:sz="0" w:space="0" w:color="auto"/>
        <w:right w:val="none" w:sz="0" w:space="0" w:color="auto"/>
      </w:divBdr>
    </w:div>
    <w:div w:id="343672737">
      <w:bodyDiv w:val="1"/>
      <w:marLeft w:val="0"/>
      <w:marRight w:val="0"/>
      <w:marTop w:val="0"/>
      <w:marBottom w:val="0"/>
      <w:divBdr>
        <w:top w:val="none" w:sz="0" w:space="0" w:color="auto"/>
        <w:left w:val="none" w:sz="0" w:space="0" w:color="auto"/>
        <w:bottom w:val="none" w:sz="0" w:space="0" w:color="auto"/>
        <w:right w:val="none" w:sz="0" w:space="0" w:color="auto"/>
      </w:divBdr>
    </w:div>
    <w:div w:id="345135508">
      <w:bodyDiv w:val="1"/>
      <w:marLeft w:val="0"/>
      <w:marRight w:val="0"/>
      <w:marTop w:val="0"/>
      <w:marBottom w:val="0"/>
      <w:divBdr>
        <w:top w:val="none" w:sz="0" w:space="0" w:color="auto"/>
        <w:left w:val="none" w:sz="0" w:space="0" w:color="auto"/>
        <w:bottom w:val="none" w:sz="0" w:space="0" w:color="auto"/>
        <w:right w:val="none" w:sz="0" w:space="0" w:color="auto"/>
      </w:divBdr>
    </w:div>
    <w:div w:id="345913461">
      <w:bodyDiv w:val="1"/>
      <w:marLeft w:val="0"/>
      <w:marRight w:val="0"/>
      <w:marTop w:val="0"/>
      <w:marBottom w:val="0"/>
      <w:divBdr>
        <w:top w:val="none" w:sz="0" w:space="0" w:color="auto"/>
        <w:left w:val="none" w:sz="0" w:space="0" w:color="auto"/>
        <w:bottom w:val="none" w:sz="0" w:space="0" w:color="auto"/>
        <w:right w:val="none" w:sz="0" w:space="0" w:color="auto"/>
      </w:divBdr>
    </w:div>
    <w:div w:id="349843273">
      <w:bodyDiv w:val="1"/>
      <w:marLeft w:val="0"/>
      <w:marRight w:val="0"/>
      <w:marTop w:val="0"/>
      <w:marBottom w:val="0"/>
      <w:divBdr>
        <w:top w:val="none" w:sz="0" w:space="0" w:color="auto"/>
        <w:left w:val="none" w:sz="0" w:space="0" w:color="auto"/>
        <w:bottom w:val="none" w:sz="0" w:space="0" w:color="auto"/>
        <w:right w:val="none" w:sz="0" w:space="0" w:color="auto"/>
      </w:divBdr>
    </w:div>
    <w:div w:id="351615709">
      <w:bodyDiv w:val="1"/>
      <w:marLeft w:val="0"/>
      <w:marRight w:val="0"/>
      <w:marTop w:val="0"/>
      <w:marBottom w:val="0"/>
      <w:divBdr>
        <w:top w:val="none" w:sz="0" w:space="0" w:color="auto"/>
        <w:left w:val="none" w:sz="0" w:space="0" w:color="auto"/>
        <w:bottom w:val="none" w:sz="0" w:space="0" w:color="auto"/>
        <w:right w:val="none" w:sz="0" w:space="0" w:color="auto"/>
      </w:divBdr>
    </w:div>
    <w:div w:id="357781416">
      <w:bodyDiv w:val="1"/>
      <w:marLeft w:val="0"/>
      <w:marRight w:val="0"/>
      <w:marTop w:val="0"/>
      <w:marBottom w:val="0"/>
      <w:divBdr>
        <w:top w:val="none" w:sz="0" w:space="0" w:color="auto"/>
        <w:left w:val="none" w:sz="0" w:space="0" w:color="auto"/>
        <w:bottom w:val="none" w:sz="0" w:space="0" w:color="auto"/>
        <w:right w:val="none" w:sz="0" w:space="0" w:color="auto"/>
      </w:divBdr>
    </w:div>
    <w:div w:id="358436799">
      <w:bodyDiv w:val="1"/>
      <w:marLeft w:val="0"/>
      <w:marRight w:val="0"/>
      <w:marTop w:val="0"/>
      <w:marBottom w:val="0"/>
      <w:divBdr>
        <w:top w:val="none" w:sz="0" w:space="0" w:color="auto"/>
        <w:left w:val="none" w:sz="0" w:space="0" w:color="auto"/>
        <w:bottom w:val="none" w:sz="0" w:space="0" w:color="auto"/>
        <w:right w:val="none" w:sz="0" w:space="0" w:color="auto"/>
      </w:divBdr>
    </w:div>
    <w:div w:id="364864018">
      <w:bodyDiv w:val="1"/>
      <w:marLeft w:val="0"/>
      <w:marRight w:val="0"/>
      <w:marTop w:val="0"/>
      <w:marBottom w:val="0"/>
      <w:divBdr>
        <w:top w:val="none" w:sz="0" w:space="0" w:color="auto"/>
        <w:left w:val="none" w:sz="0" w:space="0" w:color="auto"/>
        <w:bottom w:val="none" w:sz="0" w:space="0" w:color="auto"/>
        <w:right w:val="none" w:sz="0" w:space="0" w:color="auto"/>
      </w:divBdr>
    </w:div>
    <w:div w:id="368339150">
      <w:bodyDiv w:val="1"/>
      <w:marLeft w:val="0"/>
      <w:marRight w:val="0"/>
      <w:marTop w:val="0"/>
      <w:marBottom w:val="0"/>
      <w:divBdr>
        <w:top w:val="none" w:sz="0" w:space="0" w:color="auto"/>
        <w:left w:val="none" w:sz="0" w:space="0" w:color="auto"/>
        <w:bottom w:val="none" w:sz="0" w:space="0" w:color="auto"/>
        <w:right w:val="none" w:sz="0" w:space="0" w:color="auto"/>
      </w:divBdr>
    </w:div>
    <w:div w:id="373893969">
      <w:bodyDiv w:val="1"/>
      <w:marLeft w:val="0"/>
      <w:marRight w:val="0"/>
      <w:marTop w:val="0"/>
      <w:marBottom w:val="0"/>
      <w:divBdr>
        <w:top w:val="none" w:sz="0" w:space="0" w:color="auto"/>
        <w:left w:val="none" w:sz="0" w:space="0" w:color="auto"/>
        <w:bottom w:val="none" w:sz="0" w:space="0" w:color="auto"/>
        <w:right w:val="none" w:sz="0" w:space="0" w:color="auto"/>
      </w:divBdr>
    </w:div>
    <w:div w:id="374042154">
      <w:bodyDiv w:val="1"/>
      <w:marLeft w:val="0"/>
      <w:marRight w:val="0"/>
      <w:marTop w:val="0"/>
      <w:marBottom w:val="0"/>
      <w:divBdr>
        <w:top w:val="none" w:sz="0" w:space="0" w:color="auto"/>
        <w:left w:val="none" w:sz="0" w:space="0" w:color="auto"/>
        <w:bottom w:val="none" w:sz="0" w:space="0" w:color="auto"/>
        <w:right w:val="none" w:sz="0" w:space="0" w:color="auto"/>
      </w:divBdr>
    </w:div>
    <w:div w:id="375400120">
      <w:bodyDiv w:val="1"/>
      <w:marLeft w:val="0"/>
      <w:marRight w:val="0"/>
      <w:marTop w:val="0"/>
      <w:marBottom w:val="0"/>
      <w:divBdr>
        <w:top w:val="none" w:sz="0" w:space="0" w:color="auto"/>
        <w:left w:val="none" w:sz="0" w:space="0" w:color="auto"/>
        <w:bottom w:val="none" w:sz="0" w:space="0" w:color="auto"/>
        <w:right w:val="none" w:sz="0" w:space="0" w:color="auto"/>
      </w:divBdr>
    </w:div>
    <w:div w:id="376243182">
      <w:bodyDiv w:val="1"/>
      <w:marLeft w:val="0"/>
      <w:marRight w:val="0"/>
      <w:marTop w:val="0"/>
      <w:marBottom w:val="0"/>
      <w:divBdr>
        <w:top w:val="none" w:sz="0" w:space="0" w:color="auto"/>
        <w:left w:val="none" w:sz="0" w:space="0" w:color="auto"/>
        <w:bottom w:val="none" w:sz="0" w:space="0" w:color="auto"/>
        <w:right w:val="none" w:sz="0" w:space="0" w:color="auto"/>
      </w:divBdr>
    </w:div>
    <w:div w:id="384597602">
      <w:bodyDiv w:val="1"/>
      <w:marLeft w:val="0"/>
      <w:marRight w:val="0"/>
      <w:marTop w:val="0"/>
      <w:marBottom w:val="0"/>
      <w:divBdr>
        <w:top w:val="none" w:sz="0" w:space="0" w:color="auto"/>
        <w:left w:val="none" w:sz="0" w:space="0" w:color="auto"/>
        <w:bottom w:val="none" w:sz="0" w:space="0" w:color="auto"/>
        <w:right w:val="none" w:sz="0" w:space="0" w:color="auto"/>
      </w:divBdr>
    </w:div>
    <w:div w:id="396048982">
      <w:bodyDiv w:val="1"/>
      <w:marLeft w:val="0"/>
      <w:marRight w:val="0"/>
      <w:marTop w:val="0"/>
      <w:marBottom w:val="0"/>
      <w:divBdr>
        <w:top w:val="none" w:sz="0" w:space="0" w:color="auto"/>
        <w:left w:val="none" w:sz="0" w:space="0" w:color="auto"/>
        <w:bottom w:val="none" w:sz="0" w:space="0" w:color="auto"/>
        <w:right w:val="none" w:sz="0" w:space="0" w:color="auto"/>
      </w:divBdr>
    </w:div>
    <w:div w:id="398478654">
      <w:bodyDiv w:val="1"/>
      <w:marLeft w:val="0"/>
      <w:marRight w:val="0"/>
      <w:marTop w:val="0"/>
      <w:marBottom w:val="0"/>
      <w:divBdr>
        <w:top w:val="none" w:sz="0" w:space="0" w:color="auto"/>
        <w:left w:val="none" w:sz="0" w:space="0" w:color="auto"/>
        <w:bottom w:val="none" w:sz="0" w:space="0" w:color="auto"/>
        <w:right w:val="none" w:sz="0" w:space="0" w:color="auto"/>
      </w:divBdr>
    </w:div>
    <w:div w:id="401686079">
      <w:bodyDiv w:val="1"/>
      <w:marLeft w:val="0"/>
      <w:marRight w:val="0"/>
      <w:marTop w:val="0"/>
      <w:marBottom w:val="0"/>
      <w:divBdr>
        <w:top w:val="none" w:sz="0" w:space="0" w:color="auto"/>
        <w:left w:val="none" w:sz="0" w:space="0" w:color="auto"/>
        <w:bottom w:val="none" w:sz="0" w:space="0" w:color="auto"/>
        <w:right w:val="none" w:sz="0" w:space="0" w:color="auto"/>
      </w:divBdr>
    </w:div>
    <w:div w:id="402218434">
      <w:bodyDiv w:val="1"/>
      <w:marLeft w:val="0"/>
      <w:marRight w:val="0"/>
      <w:marTop w:val="0"/>
      <w:marBottom w:val="0"/>
      <w:divBdr>
        <w:top w:val="none" w:sz="0" w:space="0" w:color="auto"/>
        <w:left w:val="none" w:sz="0" w:space="0" w:color="auto"/>
        <w:bottom w:val="none" w:sz="0" w:space="0" w:color="auto"/>
        <w:right w:val="none" w:sz="0" w:space="0" w:color="auto"/>
      </w:divBdr>
    </w:div>
    <w:div w:id="402333813">
      <w:bodyDiv w:val="1"/>
      <w:marLeft w:val="0"/>
      <w:marRight w:val="0"/>
      <w:marTop w:val="0"/>
      <w:marBottom w:val="0"/>
      <w:divBdr>
        <w:top w:val="none" w:sz="0" w:space="0" w:color="auto"/>
        <w:left w:val="none" w:sz="0" w:space="0" w:color="auto"/>
        <w:bottom w:val="none" w:sz="0" w:space="0" w:color="auto"/>
        <w:right w:val="none" w:sz="0" w:space="0" w:color="auto"/>
      </w:divBdr>
    </w:div>
    <w:div w:id="402488213">
      <w:bodyDiv w:val="1"/>
      <w:marLeft w:val="0"/>
      <w:marRight w:val="0"/>
      <w:marTop w:val="0"/>
      <w:marBottom w:val="0"/>
      <w:divBdr>
        <w:top w:val="none" w:sz="0" w:space="0" w:color="auto"/>
        <w:left w:val="none" w:sz="0" w:space="0" w:color="auto"/>
        <w:bottom w:val="none" w:sz="0" w:space="0" w:color="auto"/>
        <w:right w:val="none" w:sz="0" w:space="0" w:color="auto"/>
      </w:divBdr>
    </w:div>
    <w:div w:id="406194362">
      <w:bodyDiv w:val="1"/>
      <w:marLeft w:val="0"/>
      <w:marRight w:val="0"/>
      <w:marTop w:val="0"/>
      <w:marBottom w:val="0"/>
      <w:divBdr>
        <w:top w:val="none" w:sz="0" w:space="0" w:color="auto"/>
        <w:left w:val="none" w:sz="0" w:space="0" w:color="auto"/>
        <w:bottom w:val="none" w:sz="0" w:space="0" w:color="auto"/>
        <w:right w:val="none" w:sz="0" w:space="0" w:color="auto"/>
      </w:divBdr>
    </w:div>
    <w:div w:id="407388249">
      <w:bodyDiv w:val="1"/>
      <w:marLeft w:val="0"/>
      <w:marRight w:val="0"/>
      <w:marTop w:val="0"/>
      <w:marBottom w:val="0"/>
      <w:divBdr>
        <w:top w:val="none" w:sz="0" w:space="0" w:color="auto"/>
        <w:left w:val="none" w:sz="0" w:space="0" w:color="auto"/>
        <w:bottom w:val="none" w:sz="0" w:space="0" w:color="auto"/>
        <w:right w:val="none" w:sz="0" w:space="0" w:color="auto"/>
      </w:divBdr>
    </w:div>
    <w:div w:id="408504521">
      <w:bodyDiv w:val="1"/>
      <w:marLeft w:val="0"/>
      <w:marRight w:val="0"/>
      <w:marTop w:val="0"/>
      <w:marBottom w:val="0"/>
      <w:divBdr>
        <w:top w:val="none" w:sz="0" w:space="0" w:color="auto"/>
        <w:left w:val="none" w:sz="0" w:space="0" w:color="auto"/>
        <w:bottom w:val="none" w:sz="0" w:space="0" w:color="auto"/>
        <w:right w:val="none" w:sz="0" w:space="0" w:color="auto"/>
      </w:divBdr>
    </w:div>
    <w:div w:id="409040882">
      <w:bodyDiv w:val="1"/>
      <w:marLeft w:val="0"/>
      <w:marRight w:val="0"/>
      <w:marTop w:val="0"/>
      <w:marBottom w:val="0"/>
      <w:divBdr>
        <w:top w:val="none" w:sz="0" w:space="0" w:color="auto"/>
        <w:left w:val="none" w:sz="0" w:space="0" w:color="auto"/>
        <w:bottom w:val="none" w:sz="0" w:space="0" w:color="auto"/>
        <w:right w:val="none" w:sz="0" w:space="0" w:color="auto"/>
      </w:divBdr>
    </w:div>
    <w:div w:id="409932162">
      <w:bodyDiv w:val="1"/>
      <w:marLeft w:val="0"/>
      <w:marRight w:val="0"/>
      <w:marTop w:val="0"/>
      <w:marBottom w:val="0"/>
      <w:divBdr>
        <w:top w:val="none" w:sz="0" w:space="0" w:color="auto"/>
        <w:left w:val="none" w:sz="0" w:space="0" w:color="auto"/>
        <w:bottom w:val="none" w:sz="0" w:space="0" w:color="auto"/>
        <w:right w:val="none" w:sz="0" w:space="0" w:color="auto"/>
      </w:divBdr>
    </w:div>
    <w:div w:id="417361310">
      <w:bodyDiv w:val="1"/>
      <w:marLeft w:val="0"/>
      <w:marRight w:val="0"/>
      <w:marTop w:val="0"/>
      <w:marBottom w:val="0"/>
      <w:divBdr>
        <w:top w:val="none" w:sz="0" w:space="0" w:color="auto"/>
        <w:left w:val="none" w:sz="0" w:space="0" w:color="auto"/>
        <w:bottom w:val="none" w:sz="0" w:space="0" w:color="auto"/>
        <w:right w:val="none" w:sz="0" w:space="0" w:color="auto"/>
      </w:divBdr>
    </w:div>
    <w:div w:id="417405821">
      <w:bodyDiv w:val="1"/>
      <w:marLeft w:val="0"/>
      <w:marRight w:val="0"/>
      <w:marTop w:val="0"/>
      <w:marBottom w:val="0"/>
      <w:divBdr>
        <w:top w:val="none" w:sz="0" w:space="0" w:color="auto"/>
        <w:left w:val="none" w:sz="0" w:space="0" w:color="auto"/>
        <w:bottom w:val="none" w:sz="0" w:space="0" w:color="auto"/>
        <w:right w:val="none" w:sz="0" w:space="0" w:color="auto"/>
      </w:divBdr>
    </w:div>
    <w:div w:id="419444978">
      <w:bodyDiv w:val="1"/>
      <w:marLeft w:val="0"/>
      <w:marRight w:val="0"/>
      <w:marTop w:val="0"/>
      <w:marBottom w:val="0"/>
      <w:divBdr>
        <w:top w:val="none" w:sz="0" w:space="0" w:color="auto"/>
        <w:left w:val="none" w:sz="0" w:space="0" w:color="auto"/>
        <w:bottom w:val="none" w:sz="0" w:space="0" w:color="auto"/>
        <w:right w:val="none" w:sz="0" w:space="0" w:color="auto"/>
      </w:divBdr>
    </w:div>
    <w:div w:id="422069218">
      <w:bodyDiv w:val="1"/>
      <w:marLeft w:val="0"/>
      <w:marRight w:val="0"/>
      <w:marTop w:val="0"/>
      <w:marBottom w:val="0"/>
      <w:divBdr>
        <w:top w:val="none" w:sz="0" w:space="0" w:color="auto"/>
        <w:left w:val="none" w:sz="0" w:space="0" w:color="auto"/>
        <w:bottom w:val="none" w:sz="0" w:space="0" w:color="auto"/>
        <w:right w:val="none" w:sz="0" w:space="0" w:color="auto"/>
      </w:divBdr>
    </w:div>
    <w:div w:id="424040630">
      <w:bodyDiv w:val="1"/>
      <w:marLeft w:val="0"/>
      <w:marRight w:val="0"/>
      <w:marTop w:val="0"/>
      <w:marBottom w:val="0"/>
      <w:divBdr>
        <w:top w:val="none" w:sz="0" w:space="0" w:color="auto"/>
        <w:left w:val="none" w:sz="0" w:space="0" w:color="auto"/>
        <w:bottom w:val="none" w:sz="0" w:space="0" w:color="auto"/>
        <w:right w:val="none" w:sz="0" w:space="0" w:color="auto"/>
      </w:divBdr>
    </w:div>
    <w:div w:id="430049438">
      <w:bodyDiv w:val="1"/>
      <w:marLeft w:val="0"/>
      <w:marRight w:val="0"/>
      <w:marTop w:val="0"/>
      <w:marBottom w:val="0"/>
      <w:divBdr>
        <w:top w:val="none" w:sz="0" w:space="0" w:color="auto"/>
        <w:left w:val="none" w:sz="0" w:space="0" w:color="auto"/>
        <w:bottom w:val="none" w:sz="0" w:space="0" w:color="auto"/>
        <w:right w:val="none" w:sz="0" w:space="0" w:color="auto"/>
      </w:divBdr>
    </w:div>
    <w:div w:id="432364056">
      <w:bodyDiv w:val="1"/>
      <w:marLeft w:val="0"/>
      <w:marRight w:val="0"/>
      <w:marTop w:val="0"/>
      <w:marBottom w:val="0"/>
      <w:divBdr>
        <w:top w:val="none" w:sz="0" w:space="0" w:color="auto"/>
        <w:left w:val="none" w:sz="0" w:space="0" w:color="auto"/>
        <w:bottom w:val="none" w:sz="0" w:space="0" w:color="auto"/>
        <w:right w:val="none" w:sz="0" w:space="0" w:color="auto"/>
      </w:divBdr>
    </w:div>
    <w:div w:id="434323885">
      <w:bodyDiv w:val="1"/>
      <w:marLeft w:val="0"/>
      <w:marRight w:val="0"/>
      <w:marTop w:val="0"/>
      <w:marBottom w:val="0"/>
      <w:divBdr>
        <w:top w:val="none" w:sz="0" w:space="0" w:color="auto"/>
        <w:left w:val="none" w:sz="0" w:space="0" w:color="auto"/>
        <w:bottom w:val="none" w:sz="0" w:space="0" w:color="auto"/>
        <w:right w:val="none" w:sz="0" w:space="0" w:color="auto"/>
      </w:divBdr>
    </w:div>
    <w:div w:id="435177929">
      <w:bodyDiv w:val="1"/>
      <w:marLeft w:val="0"/>
      <w:marRight w:val="0"/>
      <w:marTop w:val="0"/>
      <w:marBottom w:val="0"/>
      <w:divBdr>
        <w:top w:val="none" w:sz="0" w:space="0" w:color="auto"/>
        <w:left w:val="none" w:sz="0" w:space="0" w:color="auto"/>
        <w:bottom w:val="none" w:sz="0" w:space="0" w:color="auto"/>
        <w:right w:val="none" w:sz="0" w:space="0" w:color="auto"/>
      </w:divBdr>
    </w:div>
    <w:div w:id="438381875">
      <w:bodyDiv w:val="1"/>
      <w:marLeft w:val="0"/>
      <w:marRight w:val="0"/>
      <w:marTop w:val="0"/>
      <w:marBottom w:val="0"/>
      <w:divBdr>
        <w:top w:val="none" w:sz="0" w:space="0" w:color="auto"/>
        <w:left w:val="none" w:sz="0" w:space="0" w:color="auto"/>
        <w:bottom w:val="none" w:sz="0" w:space="0" w:color="auto"/>
        <w:right w:val="none" w:sz="0" w:space="0" w:color="auto"/>
      </w:divBdr>
    </w:div>
    <w:div w:id="440535808">
      <w:bodyDiv w:val="1"/>
      <w:marLeft w:val="0"/>
      <w:marRight w:val="0"/>
      <w:marTop w:val="0"/>
      <w:marBottom w:val="0"/>
      <w:divBdr>
        <w:top w:val="none" w:sz="0" w:space="0" w:color="auto"/>
        <w:left w:val="none" w:sz="0" w:space="0" w:color="auto"/>
        <w:bottom w:val="none" w:sz="0" w:space="0" w:color="auto"/>
        <w:right w:val="none" w:sz="0" w:space="0" w:color="auto"/>
      </w:divBdr>
    </w:div>
    <w:div w:id="441071313">
      <w:bodyDiv w:val="1"/>
      <w:marLeft w:val="0"/>
      <w:marRight w:val="0"/>
      <w:marTop w:val="0"/>
      <w:marBottom w:val="0"/>
      <w:divBdr>
        <w:top w:val="none" w:sz="0" w:space="0" w:color="auto"/>
        <w:left w:val="none" w:sz="0" w:space="0" w:color="auto"/>
        <w:bottom w:val="none" w:sz="0" w:space="0" w:color="auto"/>
        <w:right w:val="none" w:sz="0" w:space="0" w:color="auto"/>
      </w:divBdr>
    </w:div>
    <w:div w:id="445083924">
      <w:bodyDiv w:val="1"/>
      <w:marLeft w:val="0"/>
      <w:marRight w:val="0"/>
      <w:marTop w:val="0"/>
      <w:marBottom w:val="0"/>
      <w:divBdr>
        <w:top w:val="none" w:sz="0" w:space="0" w:color="auto"/>
        <w:left w:val="none" w:sz="0" w:space="0" w:color="auto"/>
        <w:bottom w:val="none" w:sz="0" w:space="0" w:color="auto"/>
        <w:right w:val="none" w:sz="0" w:space="0" w:color="auto"/>
      </w:divBdr>
    </w:div>
    <w:div w:id="445933287">
      <w:bodyDiv w:val="1"/>
      <w:marLeft w:val="0"/>
      <w:marRight w:val="0"/>
      <w:marTop w:val="0"/>
      <w:marBottom w:val="0"/>
      <w:divBdr>
        <w:top w:val="none" w:sz="0" w:space="0" w:color="auto"/>
        <w:left w:val="none" w:sz="0" w:space="0" w:color="auto"/>
        <w:bottom w:val="none" w:sz="0" w:space="0" w:color="auto"/>
        <w:right w:val="none" w:sz="0" w:space="0" w:color="auto"/>
      </w:divBdr>
    </w:div>
    <w:div w:id="446777949">
      <w:bodyDiv w:val="1"/>
      <w:marLeft w:val="0"/>
      <w:marRight w:val="0"/>
      <w:marTop w:val="0"/>
      <w:marBottom w:val="0"/>
      <w:divBdr>
        <w:top w:val="none" w:sz="0" w:space="0" w:color="auto"/>
        <w:left w:val="none" w:sz="0" w:space="0" w:color="auto"/>
        <w:bottom w:val="none" w:sz="0" w:space="0" w:color="auto"/>
        <w:right w:val="none" w:sz="0" w:space="0" w:color="auto"/>
      </w:divBdr>
    </w:div>
    <w:div w:id="447547619">
      <w:bodyDiv w:val="1"/>
      <w:marLeft w:val="0"/>
      <w:marRight w:val="0"/>
      <w:marTop w:val="0"/>
      <w:marBottom w:val="0"/>
      <w:divBdr>
        <w:top w:val="none" w:sz="0" w:space="0" w:color="auto"/>
        <w:left w:val="none" w:sz="0" w:space="0" w:color="auto"/>
        <w:bottom w:val="none" w:sz="0" w:space="0" w:color="auto"/>
        <w:right w:val="none" w:sz="0" w:space="0" w:color="auto"/>
      </w:divBdr>
    </w:div>
    <w:div w:id="447890977">
      <w:bodyDiv w:val="1"/>
      <w:marLeft w:val="0"/>
      <w:marRight w:val="0"/>
      <w:marTop w:val="0"/>
      <w:marBottom w:val="0"/>
      <w:divBdr>
        <w:top w:val="none" w:sz="0" w:space="0" w:color="auto"/>
        <w:left w:val="none" w:sz="0" w:space="0" w:color="auto"/>
        <w:bottom w:val="none" w:sz="0" w:space="0" w:color="auto"/>
        <w:right w:val="none" w:sz="0" w:space="0" w:color="auto"/>
      </w:divBdr>
    </w:div>
    <w:div w:id="452333508">
      <w:bodyDiv w:val="1"/>
      <w:marLeft w:val="0"/>
      <w:marRight w:val="0"/>
      <w:marTop w:val="0"/>
      <w:marBottom w:val="0"/>
      <w:divBdr>
        <w:top w:val="none" w:sz="0" w:space="0" w:color="auto"/>
        <w:left w:val="none" w:sz="0" w:space="0" w:color="auto"/>
        <w:bottom w:val="none" w:sz="0" w:space="0" w:color="auto"/>
        <w:right w:val="none" w:sz="0" w:space="0" w:color="auto"/>
      </w:divBdr>
    </w:div>
    <w:div w:id="456142903">
      <w:bodyDiv w:val="1"/>
      <w:marLeft w:val="0"/>
      <w:marRight w:val="0"/>
      <w:marTop w:val="0"/>
      <w:marBottom w:val="0"/>
      <w:divBdr>
        <w:top w:val="none" w:sz="0" w:space="0" w:color="auto"/>
        <w:left w:val="none" w:sz="0" w:space="0" w:color="auto"/>
        <w:bottom w:val="none" w:sz="0" w:space="0" w:color="auto"/>
        <w:right w:val="none" w:sz="0" w:space="0" w:color="auto"/>
      </w:divBdr>
    </w:div>
    <w:div w:id="458885682">
      <w:bodyDiv w:val="1"/>
      <w:marLeft w:val="0"/>
      <w:marRight w:val="0"/>
      <w:marTop w:val="0"/>
      <w:marBottom w:val="0"/>
      <w:divBdr>
        <w:top w:val="none" w:sz="0" w:space="0" w:color="auto"/>
        <w:left w:val="none" w:sz="0" w:space="0" w:color="auto"/>
        <w:bottom w:val="none" w:sz="0" w:space="0" w:color="auto"/>
        <w:right w:val="none" w:sz="0" w:space="0" w:color="auto"/>
      </w:divBdr>
    </w:div>
    <w:div w:id="465783072">
      <w:bodyDiv w:val="1"/>
      <w:marLeft w:val="0"/>
      <w:marRight w:val="0"/>
      <w:marTop w:val="0"/>
      <w:marBottom w:val="0"/>
      <w:divBdr>
        <w:top w:val="none" w:sz="0" w:space="0" w:color="auto"/>
        <w:left w:val="none" w:sz="0" w:space="0" w:color="auto"/>
        <w:bottom w:val="none" w:sz="0" w:space="0" w:color="auto"/>
        <w:right w:val="none" w:sz="0" w:space="0" w:color="auto"/>
      </w:divBdr>
    </w:div>
    <w:div w:id="475538020">
      <w:bodyDiv w:val="1"/>
      <w:marLeft w:val="0"/>
      <w:marRight w:val="0"/>
      <w:marTop w:val="0"/>
      <w:marBottom w:val="0"/>
      <w:divBdr>
        <w:top w:val="none" w:sz="0" w:space="0" w:color="auto"/>
        <w:left w:val="none" w:sz="0" w:space="0" w:color="auto"/>
        <w:bottom w:val="none" w:sz="0" w:space="0" w:color="auto"/>
        <w:right w:val="none" w:sz="0" w:space="0" w:color="auto"/>
      </w:divBdr>
    </w:div>
    <w:div w:id="483744827">
      <w:bodyDiv w:val="1"/>
      <w:marLeft w:val="0"/>
      <w:marRight w:val="0"/>
      <w:marTop w:val="0"/>
      <w:marBottom w:val="0"/>
      <w:divBdr>
        <w:top w:val="none" w:sz="0" w:space="0" w:color="auto"/>
        <w:left w:val="none" w:sz="0" w:space="0" w:color="auto"/>
        <w:bottom w:val="none" w:sz="0" w:space="0" w:color="auto"/>
        <w:right w:val="none" w:sz="0" w:space="0" w:color="auto"/>
      </w:divBdr>
    </w:div>
    <w:div w:id="486021868">
      <w:bodyDiv w:val="1"/>
      <w:marLeft w:val="0"/>
      <w:marRight w:val="0"/>
      <w:marTop w:val="0"/>
      <w:marBottom w:val="0"/>
      <w:divBdr>
        <w:top w:val="none" w:sz="0" w:space="0" w:color="auto"/>
        <w:left w:val="none" w:sz="0" w:space="0" w:color="auto"/>
        <w:bottom w:val="none" w:sz="0" w:space="0" w:color="auto"/>
        <w:right w:val="none" w:sz="0" w:space="0" w:color="auto"/>
      </w:divBdr>
    </w:div>
    <w:div w:id="495191490">
      <w:bodyDiv w:val="1"/>
      <w:marLeft w:val="0"/>
      <w:marRight w:val="0"/>
      <w:marTop w:val="0"/>
      <w:marBottom w:val="0"/>
      <w:divBdr>
        <w:top w:val="none" w:sz="0" w:space="0" w:color="auto"/>
        <w:left w:val="none" w:sz="0" w:space="0" w:color="auto"/>
        <w:bottom w:val="none" w:sz="0" w:space="0" w:color="auto"/>
        <w:right w:val="none" w:sz="0" w:space="0" w:color="auto"/>
      </w:divBdr>
    </w:div>
    <w:div w:id="495922492">
      <w:bodyDiv w:val="1"/>
      <w:marLeft w:val="0"/>
      <w:marRight w:val="0"/>
      <w:marTop w:val="0"/>
      <w:marBottom w:val="0"/>
      <w:divBdr>
        <w:top w:val="none" w:sz="0" w:space="0" w:color="auto"/>
        <w:left w:val="none" w:sz="0" w:space="0" w:color="auto"/>
        <w:bottom w:val="none" w:sz="0" w:space="0" w:color="auto"/>
        <w:right w:val="none" w:sz="0" w:space="0" w:color="auto"/>
      </w:divBdr>
    </w:div>
    <w:div w:id="497352872">
      <w:bodyDiv w:val="1"/>
      <w:marLeft w:val="0"/>
      <w:marRight w:val="0"/>
      <w:marTop w:val="0"/>
      <w:marBottom w:val="0"/>
      <w:divBdr>
        <w:top w:val="none" w:sz="0" w:space="0" w:color="auto"/>
        <w:left w:val="none" w:sz="0" w:space="0" w:color="auto"/>
        <w:bottom w:val="none" w:sz="0" w:space="0" w:color="auto"/>
        <w:right w:val="none" w:sz="0" w:space="0" w:color="auto"/>
      </w:divBdr>
    </w:div>
    <w:div w:id="500311598">
      <w:bodyDiv w:val="1"/>
      <w:marLeft w:val="0"/>
      <w:marRight w:val="0"/>
      <w:marTop w:val="0"/>
      <w:marBottom w:val="0"/>
      <w:divBdr>
        <w:top w:val="none" w:sz="0" w:space="0" w:color="auto"/>
        <w:left w:val="none" w:sz="0" w:space="0" w:color="auto"/>
        <w:bottom w:val="none" w:sz="0" w:space="0" w:color="auto"/>
        <w:right w:val="none" w:sz="0" w:space="0" w:color="auto"/>
      </w:divBdr>
    </w:div>
    <w:div w:id="501897439">
      <w:bodyDiv w:val="1"/>
      <w:marLeft w:val="0"/>
      <w:marRight w:val="0"/>
      <w:marTop w:val="0"/>
      <w:marBottom w:val="0"/>
      <w:divBdr>
        <w:top w:val="none" w:sz="0" w:space="0" w:color="auto"/>
        <w:left w:val="none" w:sz="0" w:space="0" w:color="auto"/>
        <w:bottom w:val="none" w:sz="0" w:space="0" w:color="auto"/>
        <w:right w:val="none" w:sz="0" w:space="0" w:color="auto"/>
      </w:divBdr>
    </w:div>
    <w:div w:id="503672799">
      <w:bodyDiv w:val="1"/>
      <w:marLeft w:val="0"/>
      <w:marRight w:val="0"/>
      <w:marTop w:val="0"/>
      <w:marBottom w:val="0"/>
      <w:divBdr>
        <w:top w:val="none" w:sz="0" w:space="0" w:color="auto"/>
        <w:left w:val="none" w:sz="0" w:space="0" w:color="auto"/>
        <w:bottom w:val="none" w:sz="0" w:space="0" w:color="auto"/>
        <w:right w:val="none" w:sz="0" w:space="0" w:color="auto"/>
      </w:divBdr>
    </w:div>
    <w:div w:id="512957531">
      <w:bodyDiv w:val="1"/>
      <w:marLeft w:val="0"/>
      <w:marRight w:val="0"/>
      <w:marTop w:val="0"/>
      <w:marBottom w:val="0"/>
      <w:divBdr>
        <w:top w:val="none" w:sz="0" w:space="0" w:color="auto"/>
        <w:left w:val="none" w:sz="0" w:space="0" w:color="auto"/>
        <w:bottom w:val="none" w:sz="0" w:space="0" w:color="auto"/>
        <w:right w:val="none" w:sz="0" w:space="0" w:color="auto"/>
      </w:divBdr>
    </w:div>
    <w:div w:id="515776459">
      <w:bodyDiv w:val="1"/>
      <w:marLeft w:val="0"/>
      <w:marRight w:val="0"/>
      <w:marTop w:val="0"/>
      <w:marBottom w:val="0"/>
      <w:divBdr>
        <w:top w:val="none" w:sz="0" w:space="0" w:color="auto"/>
        <w:left w:val="none" w:sz="0" w:space="0" w:color="auto"/>
        <w:bottom w:val="none" w:sz="0" w:space="0" w:color="auto"/>
        <w:right w:val="none" w:sz="0" w:space="0" w:color="auto"/>
      </w:divBdr>
    </w:div>
    <w:div w:id="522863632">
      <w:bodyDiv w:val="1"/>
      <w:marLeft w:val="0"/>
      <w:marRight w:val="0"/>
      <w:marTop w:val="0"/>
      <w:marBottom w:val="0"/>
      <w:divBdr>
        <w:top w:val="none" w:sz="0" w:space="0" w:color="auto"/>
        <w:left w:val="none" w:sz="0" w:space="0" w:color="auto"/>
        <w:bottom w:val="none" w:sz="0" w:space="0" w:color="auto"/>
        <w:right w:val="none" w:sz="0" w:space="0" w:color="auto"/>
      </w:divBdr>
    </w:div>
    <w:div w:id="524904393">
      <w:bodyDiv w:val="1"/>
      <w:marLeft w:val="0"/>
      <w:marRight w:val="0"/>
      <w:marTop w:val="0"/>
      <w:marBottom w:val="0"/>
      <w:divBdr>
        <w:top w:val="none" w:sz="0" w:space="0" w:color="auto"/>
        <w:left w:val="none" w:sz="0" w:space="0" w:color="auto"/>
        <w:bottom w:val="none" w:sz="0" w:space="0" w:color="auto"/>
        <w:right w:val="none" w:sz="0" w:space="0" w:color="auto"/>
      </w:divBdr>
    </w:div>
    <w:div w:id="527109458">
      <w:bodyDiv w:val="1"/>
      <w:marLeft w:val="0"/>
      <w:marRight w:val="0"/>
      <w:marTop w:val="0"/>
      <w:marBottom w:val="0"/>
      <w:divBdr>
        <w:top w:val="none" w:sz="0" w:space="0" w:color="auto"/>
        <w:left w:val="none" w:sz="0" w:space="0" w:color="auto"/>
        <w:bottom w:val="none" w:sz="0" w:space="0" w:color="auto"/>
        <w:right w:val="none" w:sz="0" w:space="0" w:color="auto"/>
      </w:divBdr>
    </w:div>
    <w:div w:id="527641713">
      <w:bodyDiv w:val="1"/>
      <w:marLeft w:val="0"/>
      <w:marRight w:val="0"/>
      <w:marTop w:val="0"/>
      <w:marBottom w:val="0"/>
      <w:divBdr>
        <w:top w:val="none" w:sz="0" w:space="0" w:color="auto"/>
        <w:left w:val="none" w:sz="0" w:space="0" w:color="auto"/>
        <w:bottom w:val="none" w:sz="0" w:space="0" w:color="auto"/>
        <w:right w:val="none" w:sz="0" w:space="0" w:color="auto"/>
      </w:divBdr>
    </w:div>
    <w:div w:id="529880478">
      <w:bodyDiv w:val="1"/>
      <w:marLeft w:val="0"/>
      <w:marRight w:val="0"/>
      <w:marTop w:val="0"/>
      <w:marBottom w:val="0"/>
      <w:divBdr>
        <w:top w:val="none" w:sz="0" w:space="0" w:color="auto"/>
        <w:left w:val="none" w:sz="0" w:space="0" w:color="auto"/>
        <w:bottom w:val="none" w:sz="0" w:space="0" w:color="auto"/>
        <w:right w:val="none" w:sz="0" w:space="0" w:color="auto"/>
      </w:divBdr>
    </w:div>
    <w:div w:id="534540132">
      <w:bodyDiv w:val="1"/>
      <w:marLeft w:val="0"/>
      <w:marRight w:val="0"/>
      <w:marTop w:val="0"/>
      <w:marBottom w:val="0"/>
      <w:divBdr>
        <w:top w:val="none" w:sz="0" w:space="0" w:color="auto"/>
        <w:left w:val="none" w:sz="0" w:space="0" w:color="auto"/>
        <w:bottom w:val="none" w:sz="0" w:space="0" w:color="auto"/>
        <w:right w:val="none" w:sz="0" w:space="0" w:color="auto"/>
      </w:divBdr>
    </w:div>
    <w:div w:id="538974198">
      <w:bodyDiv w:val="1"/>
      <w:marLeft w:val="0"/>
      <w:marRight w:val="0"/>
      <w:marTop w:val="0"/>
      <w:marBottom w:val="0"/>
      <w:divBdr>
        <w:top w:val="none" w:sz="0" w:space="0" w:color="auto"/>
        <w:left w:val="none" w:sz="0" w:space="0" w:color="auto"/>
        <w:bottom w:val="none" w:sz="0" w:space="0" w:color="auto"/>
        <w:right w:val="none" w:sz="0" w:space="0" w:color="auto"/>
      </w:divBdr>
    </w:div>
    <w:div w:id="539056520">
      <w:bodyDiv w:val="1"/>
      <w:marLeft w:val="0"/>
      <w:marRight w:val="0"/>
      <w:marTop w:val="0"/>
      <w:marBottom w:val="0"/>
      <w:divBdr>
        <w:top w:val="none" w:sz="0" w:space="0" w:color="auto"/>
        <w:left w:val="none" w:sz="0" w:space="0" w:color="auto"/>
        <w:bottom w:val="none" w:sz="0" w:space="0" w:color="auto"/>
        <w:right w:val="none" w:sz="0" w:space="0" w:color="auto"/>
      </w:divBdr>
    </w:div>
    <w:div w:id="539126952">
      <w:bodyDiv w:val="1"/>
      <w:marLeft w:val="0"/>
      <w:marRight w:val="0"/>
      <w:marTop w:val="0"/>
      <w:marBottom w:val="0"/>
      <w:divBdr>
        <w:top w:val="none" w:sz="0" w:space="0" w:color="auto"/>
        <w:left w:val="none" w:sz="0" w:space="0" w:color="auto"/>
        <w:bottom w:val="none" w:sz="0" w:space="0" w:color="auto"/>
        <w:right w:val="none" w:sz="0" w:space="0" w:color="auto"/>
      </w:divBdr>
    </w:div>
    <w:div w:id="539245215">
      <w:bodyDiv w:val="1"/>
      <w:marLeft w:val="0"/>
      <w:marRight w:val="0"/>
      <w:marTop w:val="0"/>
      <w:marBottom w:val="0"/>
      <w:divBdr>
        <w:top w:val="none" w:sz="0" w:space="0" w:color="auto"/>
        <w:left w:val="none" w:sz="0" w:space="0" w:color="auto"/>
        <w:bottom w:val="none" w:sz="0" w:space="0" w:color="auto"/>
        <w:right w:val="none" w:sz="0" w:space="0" w:color="auto"/>
      </w:divBdr>
    </w:div>
    <w:div w:id="546458108">
      <w:bodyDiv w:val="1"/>
      <w:marLeft w:val="0"/>
      <w:marRight w:val="0"/>
      <w:marTop w:val="0"/>
      <w:marBottom w:val="0"/>
      <w:divBdr>
        <w:top w:val="none" w:sz="0" w:space="0" w:color="auto"/>
        <w:left w:val="none" w:sz="0" w:space="0" w:color="auto"/>
        <w:bottom w:val="none" w:sz="0" w:space="0" w:color="auto"/>
        <w:right w:val="none" w:sz="0" w:space="0" w:color="auto"/>
      </w:divBdr>
    </w:div>
    <w:div w:id="548688557">
      <w:bodyDiv w:val="1"/>
      <w:marLeft w:val="0"/>
      <w:marRight w:val="0"/>
      <w:marTop w:val="0"/>
      <w:marBottom w:val="0"/>
      <w:divBdr>
        <w:top w:val="none" w:sz="0" w:space="0" w:color="auto"/>
        <w:left w:val="none" w:sz="0" w:space="0" w:color="auto"/>
        <w:bottom w:val="none" w:sz="0" w:space="0" w:color="auto"/>
        <w:right w:val="none" w:sz="0" w:space="0" w:color="auto"/>
      </w:divBdr>
    </w:div>
    <w:div w:id="550383083">
      <w:bodyDiv w:val="1"/>
      <w:marLeft w:val="0"/>
      <w:marRight w:val="0"/>
      <w:marTop w:val="0"/>
      <w:marBottom w:val="0"/>
      <w:divBdr>
        <w:top w:val="none" w:sz="0" w:space="0" w:color="auto"/>
        <w:left w:val="none" w:sz="0" w:space="0" w:color="auto"/>
        <w:bottom w:val="none" w:sz="0" w:space="0" w:color="auto"/>
        <w:right w:val="none" w:sz="0" w:space="0" w:color="auto"/>
      </w:divBdr>
    </w:div>
    <w:div w:id="553588664">
      <w:bodyDiv w:val="1"/>
      <w:marLeft w:val="0"/>
      <w:marRight w:val="0"/>
      <w:marTop w:val="0"/>
      <w:marBottom w:val="0"/>
      <w:divBdr>
        <w:top w:val="none" w:sz="0" w:space="0" w:color="auto"/>
        <w:left w:val="none" w:sz="0" w:space="0" w:color="auto"/>
        <w:bottom w:val="none" w:sz="0" w:space="0" w:color="auto"/>
        <w:right w:val="none" w:sz="0" w:space="0" w:color="auto"/>
      </w:divBdr>
    </w:div>
    <w:div w:id="557088656">
      <w:bodyDiv w:val="1"/>
      <w:marLeft w:val="0"/>
      <w:marRight w:val="0"/>
      <w:marTop w:val="0"/>
      <w:marBottom w:val="0"/>
      <w:divBdr>
        <w:top w:val="none" w:sz="0" w:space="0" w:color="auto"/>
        <w:left w:val="none" w:sz="0" w:space="0" w:color="auto"/>
        <w:bottom w:val="none" w:sz="0" w:space="0" w:color="auto"/>
        <w:right w:val="none" w:sz="0" w:space="0" w:color="auto"/>
      </w:divBdr>
    </w:div>
    <w:div w:id="557399120">
      <w:bodyDiv w:val="1"/>
      <w:marLeft w:val="0"/>
      <w:marRight w:val="0"/>
      <w:marTop w:val="0"/>
      <w:marBottom w:val="0"/>
      <w:divBdr>
        <w:top w:val="none" w:sz="0" w:space="0" w:color="auto"/>
        <w:left w:val="none" w:sz="0" w:space="0" w:color="auto"/>
        <w:bottom w:val="none" w:sz="0" w:space="0" w:color="auto"/>
        <w:right w:val="none" w:sz="0" w:space="0" w:color="auto"/>
      </w:divBdr>
    </w:div>
    <w:div w:id="565260242">
      <w:bodyDiv w:val="1"/>
      <w:marLeft w:val="0"/>
      <w:marRight w:val="0"/>
      <w:marTop w:val="0"/>
      <w:marBottom w:val="0"/>
      <w:divBdr>
        <w:top w:val="none" w:sz="0" w:space="0" w:color="auto"/>
        <w:left w:val="none" w:sz="0" w:space="0" w:color="auto"/>
        <w:bottom w:val="none" w:sz="0" w:space="0" w:color="auto"/>
        <w:right w:val="none" w:sz="0" w:space="0" w:color="auto"/>
      </w:divBdr>
    </w:div>
    <w:div w:id="571240294">
      <w:bodyDiv w:val="1"/>
      <w:marLeft w:val="0"/>
      <w:marRight w:val="0"/>
      <w:marTop w:val="0"/>
      <w:marBottom w:val="0"/>
      <w:divBdr>
        <w:top w:val="none" w:sz="0" w:space="0" w:color="auto"/>
        <w:left w:val="none" w:sz="0" w:space="0" w:color="auto"/>
        <w:bottom w:val="none" w:sz="0" w:space="0" w:color="auto"/>
        <w:right w:val="none" w:sz="0" w:space="0" w:color="auto"/>
      </w:divBdr>
    </w:div>
    <w:div w:id="575700606">
      <w:bodyDiv w:val="1"/>
      <w:marLeft w:val="0"/>
      <w:marRight w:val="0"/>
      <w:marTop w:val="0"/>
      <w:marBottom w:val="0"/>
      <w:divBdr>
        <w:top w:val="none" w:sz="0" w:space="0" w:color="auto"/>
        <w:left w:val="none" w:sz="0" w:space="0" w:color="auto"/>
        <w:bottom w:val="none" w:sz="0" w:space="0" w:color="auto"/>
        <w:right w:val="none" w:sz="0" w:space="0" w:color="auto"/>
      </w:divBdr>
    </w:div>
    <w:div w:id="579487644">
      <w:bodyDiv w:val="1"/>
      <w:marLeft w:val="0"/>
      <w:marRight w:val="0"/>
      <w:marTop w:val="0"/>
      <w:marBottom w:val="0"/>
      <w:divBdr>
        <w:top w:val="none" w:sz="0" w:space="0" w:color="auto"/>
        <w:left w:val="none" w:sz="0" w:space="0" w:color="auto"/>
        <w:bottom w:val="none" w:sz="0" w:space="0" w:color="auto"/>
        <w:right w:val="none" w:sz="0" w:space="0" w:color="auto"/>
      </w:divBdr>
    </w:div>
    <w:div w:id="583027664">
      <w:bodyDiv w:val="1"/>
      <w:marLeft w:val="0"/>
      <w:marRight w:val="0"/>
      <w:marTop w:val="0"/>
      <w:marBottom w:val="0"/>
      <w:divBdr>
        <w:top w:val="none" w:sz="0" w:space="0" w:color="auto"/>
        <w:left w:val="none" w:sz="0" w:space="0" w:color="auto"/>
        <w:bottom w:val="none" w:sz="0" w:space="0" w:color="auto"/>
        <w:right w:val="none" w:sz="0" w:space="0" w:color="auto"/>
      </w:divBdr>
    </w:div>
    <w:div w:id="584072939">
      <w:bodyDiv w:val="1"/>
      <w:marLeft w:val="0"/>
      <w:marRight w:val="0"/>
      <w:marTop w:val="0"/>
      <w:marBottom w:val="0"/>
      <w:divBdr>
        <w:top w:val="none" w:sz="0" w:space="0" w:color="auto"/>
        <w:left w:val="none" w:sz="0" w:space="0" w:color="auto"/>
        <w:bottom w:val="none" w:sz="0" w:space="0" w:color="auto"/>
        <w:right w:val="none" w:sz="0" w:space="0" w:color="auto"/>
      </w:divBdr>
    </w:div>
    <w:div w:id="585109732">
      <w:bodyDiv w:val="1"/>
      <w:marLeft w:val="0"/>
      <w:marRight w:val="0"/>
      <w:marTop w:val="0"/>
      <w:marBottom w:val="0"/>
      <w:divBdr>
        <w:top w:val="none" w:sz="0" w:space="0" w:color="auto"/>
        <w:left w:val="none" w:sz="0" w:space="0" w:color="auto"/>
        <w:bottom w:val="none" w:sz="0" w:space="0" w:color="auto"/>
        <w:right w:val="none" w:sz="0" w:space="0" w:color="auto"/>
      </w:divBdr>
    </w:div>
    <w:div w:id="587538288">
      <w:bodyDiv w:val="1"/>
      <w:marLeft w:val="0"/>
      <w:marRight w:val="0"/>
      <w:marTop w:val="0"/>
      <w:marBottom w:val="0"/>
      <w:divBdr>
        <w:top w:val="none" w:sz="0" w:space="0" w:color="auto"/>
        <w:left w:val="none" w:sz="0" w:space="0" w:color="auto"/>
        <w:bottom w:val="none" w:sz="0" w:space="0" w:color="auto"/>
        <w:right w:val="none" w:sz="0" w:space="0" w:color="auto"/>
      </w:divBdr>
    </w:div>
    <w:div w:id="590510438">
      <w:bodyDiv w:val="1"/>
      <w:marLeft w:val="0"/>
      <w:marRight w:val="0"/>
      <w:marTop w:val="0"/>
      <w:marBottom w:val="0"/>
      <w:divBdr>
        <w:top w:val="none" w:sz="0" w:space="0" w:color="auto"/>
        <w:left w:val="none" w:sz="0" w:space="0" w:color="auto"/>
        <w:bottom w:val="none" w:sz="0" w:space="0" w:color="auto"/>
        <w:right w:val="none" w:sz="0" w:space="0" w:color="auto"/>
      </w:divBdr>
    </w:div>
    <w:div w:id="592934261">
      <w:bodyDiv w:val="1"/>
      <w:marLeft w:val="0"/>
      <w:marRight w:val="0"/>
      <w:marTop w:val="0"/>
      <w:marBottom w:val="0"/>
      <w:divBdr>
        <w:top w:val="none" w:sz="0" w:space="0" w:color="auto"/>
        <w:left w:val="none" w:sz="0" w:space="0" w:color="auto"/>
        <w:bottom w:val="none" w:sz="0" w:space="0" w:color="auto"/>
        <w:right w:val="none" w:sz="0" w:space="0" w:color="auto"/>
      </w:divBdr>
    </w:div>
    <w:div w:id="595211016">
      <w:bodyDiv w:val="1"/>
      <w:marLeft w:val="0"/>
      <w:marRight w:val="0"/>
      <w:marTop w:val="0"/>
      <w:marBottom w:val="0"/>
      <w:divBdr>
        <w:top w:val="none" w:sz="0" w:space="0" w:color="auto"/>
        <w:left w:val="none" w:sz="0" w:space="0" w:color="auto"/>
        <w:bottom w:val="none" w:sz="0" w:space="0" w:color="auto"/>
        <w:right w:val="none" w:sz="0" w:space="0" w:color="auto"/>
      </w:divBdr>
    </w:div>
    <w:div w:id="605115650">
      <w:bodyDiv w:val="1"/>
      <w:marLeft w:val="0"/>
      <w:marRight w:val="0"/>
      <w:marTop w:val="0"/>
      <w:marBottom w:val="0"/>
      <w:divBdr>
        <w:top w:val="none" w:sz="0" w:space="0" w:color="auto"/>
        <w:left w:val="none" w:sz="0" w:space="0" w:color="auto"/>
        <w:bottom w:val="none" w:sz="0" w:space="0" w:color="auto"/>
        <w:right w:val="none" w:sz="0" w:space="0" w:color="auto"/>
      </w:divBdr>
    </w:div>
    <w:div w:id="611594293">
      <w:bodyDiv w:val="1"/>
      <w:marLeft w:val="0"/>
      <w:marRight w:val="0"/>
      <w:marTop w:val="0"/>
      <w:marBottom w:val="0"/>
      <w:divBdr>
        <w:top w:val="none" w:sz="0" w:space="0" w:color="auto"/>
        <w:left w:val="none" w:sz="0" w:space="0" w:color="auto"/>
        <w:bottom w:val="none" w:sz="0" w:space="0" w:color="auto"/>
        <w:right w:val="none" w:sz="0" w:space="0" w:color="auto"/>
      </w:divBdr>
    </w:div>
    <w:div w:id="612447041">
      <w:bodyDiv w:val="1"/>
      <w:marLeft w:val="0"/>
      <w:marRight w:val="0"/>
      <w:marTop w:val="0"/>
      <w:marBottom w:val="0"/>
      <w:divBdr>
        <w:top w:val="none" w:sz="0" w:space="0" w:color="auto"/>
        <w:left w:val="none" w:sz="0" w:space="0" w:color="auto"/>
        <w:bottom w:val="none" w:sz="0" w:space="0" w:color="auto"/>
        <w:right w:val="none" w:sz="0" w:space="0" w:color="auto"/>
      </w:divBdr>
    </w:div>
    <w:div w:id="612984100">
      <w:bodyDiv w:val="1"/>
      <w:marLeft w:val="0"/>
      <w:marRight w:val="0"/>
      <w:marTop w:val="0"/>
      <w:marBottom w:val="0"/>
      <w:divBdr>
        <w:top w:val="none" w:sz="0" w:space="0" w:color="auto"/>
        <w:left w:val="none" w:sz="0" w:space="0" w:color="auto"/>
        <w:bottom w:val="none" w:sz="0" w:space="0" w:color="auto"/>
        <w:right w:val="none" w:sz="0" w:space="0" w:color="auto"/>
      </w:divBdr>
    </w:div>
    <w:div w:id="613682604">
      <w:bodyDiv w:val="1"/>
      <w:marLeft w:val="0"/>
      <w:marRight w:val="0"/>
      <w:marTop w:val="0"/>
      <w:marBottom w:val="0"/>
      <w:divBdr>
        <w:top w:val="none" w:sz="0" w:space="0" w:color="auto"/>
        <w:left w:val="none" w:sz="0" w:space="0" w:color="auto"/>
        <w:bottom w:val="none" w:sz="0" w:space="0" w:color="auto"/>
        <w:right w:val="none" w:sz="0" w:space="0" w:color="auto"/>
      </w:divBdr>
    </w:div>
    <w:div w:id="629438995">
      <w:bodyDiv w:val="1"/>
      <w:marLeft w:val="0"/>
      <w:marRight w:val="0"/>
      <w:marTop w:val="0"/>
      <w:marBottom w:val="0"/>
      <w:divBdr>
        <w:top w:val="none" w:sz="0" w:space="0" w:color="auto"/>
        <w:left w:val="none" w:sz="0" w:space="0" w:color="auto"/>
        <w:bottom w:val="none" w:sz="0" w:space="0" w:color="auto"/>
        <w:right w:val="none" w:sz="0" w:space="0" w:color="auto"/>
      </w:divBdr>
    </w:div>
    <w:div w:id="634993015">
      <w:bodyDiv w:val="1"/>
      <w:marLeft w:val="0"/>
      <w:marRight w:val="0"/>
      <w:marTop w:val="0"/>
      <w:marBottom w:val="0"/>
      <w:divBdr>
        <w:top w:val="none" w:sz="0" w:space="0" w:color="auto"/>
        <w:left w:val="none" w:sz="0" w:space="0" w:color="auto"/>
        <w:bottom w:val="none" w:sz="0" w:space="0" w:color="auto"/>
        <w:right w:val="none" w:sz="0" w:space="0" w:color="auto"/>
      </w:divBdr>
    </w:div>
    <w:div w:id="637954217">
      <w:bodyDiv w:val="1"/>
      <w:marLeft w:val="0"/>
      <w:marRight w:val="0"/>
      <w:marTop w:val="0"/>
      <w:marBottom w:val="0"/>
      <w:divBdr>
        <w:top w:val="none" w:sz="0" w:space="0" w:color="auto"/>
        <w:left w:val="none" w:sz="0" w:space="0" w:color="auto"/>
        <w:bottom w:val="none" w:sz="0" w:space="0" w:color="auto"/>
        <w:right w:val="none" w:sz="0" w:space="0" w:color="auto"/>
      </w:divBdr>
    </w:div>
    <w:div w:id="639113684">
      <w:bodyDiv w:val="1"/>
      <w:marLeft w:val="0"/>
      <w:marRight w:val="0"/>
      <w:marTop w:val="0"/>
      <w:marBottom w:val="0"/>
      <w:divBdr>
        <w:top w:val="none" w:sz="0" w:space="0" w:color="auto"/>
        <w:left w:val="none" w:sz="0" w:space="0" w:color="auto"/>
        <w:bottom w:val="none" w:sz="0" w:space="0" w:color="auto"/>
        <w:right w:val="none" w:sz="0" w:space="0" w:color="auto"/>
      </w:divBdr>
    </w:div>
    <w:div w:id="643199932">
      <w:bodyDiv w:val="1"/>
      <w:marLeft w:val="0"/>
      <w:marRight w:val="0"/>
      <w:marTop w:val="0"/>
      <w:marBottom w:val="0"/>
      <w:divBdr>
        <w:top w:val="none" w:sz="0" w:space="0" w:color="auto"/>
        <w:left w:val="none" w:sz="0" w:space="0" w:color="auto"/>
        <w:bottom w:val="none" w:sz="0" w:space="0" w:color="auto"/>
        <w:right w:val="none" w:sz="0" w:space="0" w:color="auto"/>
      </w:divBdr>
    </w:div>
    <w:div w:id="643587342">
      <w:bodyDiv w:val="1"/>
      <w:marLeft w:val="0"/>
      <w:marRight w:val="0"/>
      <w:marTop w:val="0"/>
      <w:marBottom w:val="0"/>
      <w:divBdr>
        <w:top w:val="none" w:sz="0" w:space="0" w:color="auto"/>
        <w:left w:val="none" w:sz="0" w:space="0" w:color="auto"/>
        <w:bottom w:val="none" w:sz="0" w:space="0" w:color="auto"/>
        <w:right w:val="none" w:sz="0" w:space="0" w:color="auto"/>
      </w:divBdr>
    </w:div>
    <w:div w:id="644503478">
      <w:bodyDiv w:val="1"/>
      <w:marLeft w:val="0"/>
      <w:marRight w:val="0"/>
      <w:marTop w:val="0"/>
      <w:marBottom w:val="0"/>
      <w:divBdr>
        <w:top w:val="none" w:sz="0" w:space="0" w:color="auto"/>
        <w:left w:val="none" w:sz="0" w:space="0" w:color="auto"/>
        <w:bottom w:val="none" w:sz="0" w:space="0" w:color="auto"/>
        <w:right w:val="none" w:sz="0" w:space="0" w:color="auto"/>
      </w:divBdr>
    </w:div>
    <w:div w:id="645203605">
      <w:bodyDiv w:val="1"/>
      <w:marLeft w:val="0"/>
      <w:marRight w:val="0"/>
      <w:marTop w:val="0"/>
      <w:marBottom w:val="0"/>
      <w:divBdr>
        <w:top w:val="none" w:sz="0" w:space="0" w:color="auto"/>
        <w:left w:val="none" w:sz="0" w:space="0" w:color="auto"/>
        <w:bottom w:val="none" w:sz="0" w:space="0" w:color="auto"/>
        <w:right w:val="none" w:sz="0" w:space="0" w:color="auto"/>
      </w:divBdr>
    </w:div>
    <w:div w:id="650407763">
      <w:bodyDiv w:val="1"/>
      <w:marLeft w:val="0"/>
      <w:marRight w:val="0"/>
      <w:marTop w:val="0"/>
      <w:marBottom w:val="0"/>
      <w:divBdr>
        <w:top w:val="none" w:sz="0" w:space="0" w:color="auto"/>
        <w:left w:val="none" w:sz="0" w:space="0" w:color="auto"/>
        <w:bottom w:val="none" w:sz="0" w:space="0" w:color="auto"/>
        <w:right w:val="none" w:sz="0" w:space="0" w:color="auto"/>
      </w:divBdr>
    </w:div>
    <w:div w:id="653989330">
      <w:bodyDiv w:val="1"/>
      <w:marLeft w:val="0"/>
      <w:marRight w:val="0"/>
      <w:marTop w:val="0"/>
      <w:marBottom w:val="0"/>
      <w:divBdr>
        <w:top w:val="none" w:sz="0" w:space="0" w:color="auto"/>
        <w:left w:val="none" w:sz="0" w:space="0" w:color="auto"/>
        <w:bottom w:val="none" w:sz="0" w:space="0" w:color="auto"/>
        <w:right w:val="none" w:sz="0" w:space="0" w:color="auto"/>
      </w:divBdr>
    </w:div>
    <w:div w:id="656961745">
      <w:bodyDiv w:val="1"/>
      <w:marLeft w:val="0"/>
      <w:marRight w:val="0"/>
      <w:marTop w:val="0"/>
      <w:marBottom w:val="0"/>
      <w:divBdr>
        <w:top w:val="none" w:sz="0" w:space="0" w:color="auto"/>
        <w:left w:val="none" w:sz="0" w:space="0" w:color="auto"/>
        <w:bottom w:val="none" w:sz="0" w:space="0" w:color="auto"/>
        <w:right w:val="none" w:sz="0" w:space="0" w:color="auto"/>
      </w:divBdr>
    </w:div>
    <w:div w:id="661199781">
      <w:bodyDiv w:val="1"/>
      <w:marLeft w:val="0"/>
      <w:marRight w:val="0"/>
      <w:marTop w:val="0"/>
      <w:marBottom w:val="0"/>
      <w:divBdr>
        <w:top w:val="none" w:sz="0" w:space="0" w:color="auto"/>
        <w:left w:val="none" w:sz="0" w:space="0" w:color="auto"/>
        <w:bottom w:val="none" w:sz="0" w:space="0" w:color="auto"/>
        <w:right w:val="none" w:sz="0" w:space="0" w:color="auto"/>
      </w:divBdr>
    </w:div>
    <w:div w:id="663823710">
      <w:bodyDiv w:val="1"/>
      <w:marLeft w:val="0"/>
      <w:marRight w:val="0"/>
      <w:marTop w:val="0"/>
      <w:marBottom w:val="0"/>
      <w:divBdr>
        <w:top w:val="none" w:sz="0" w:space="0" w:color="auto"/>
        <w:left w:val="none" w:sz="0" w:space="0" w:color="auto"/>
        <w:bottom w:val="none" w:sz="0" w:space="0" w:color="auto"/>
        <w:right w:val="none" w:sz="0" w:space="0" w:color="auto"/>
      </w:divBdr>
    </w:div>
    <w:div w:id="669604743">
      <w:bodyDiv w:val="1"/>
      <w:marLeft w:val="0"/>
      <w:marRight w:val="0"/>
      <w:marTop w:val="0"/>
      <w:marBottom w:val="0"/>
      <w:divBdr>
        <w:top w:val="none" w:sz="0" w:space="0" w:color="auto"/>
        <w:left w:val="none" w:sz="0" w:space="0" w:color="auto"/>
        <w:bottom w:val="none" w:sz="0" w:space="0" w:color="auto"/>
        <w:right w:val="none" w:sz="0" w:space="0" w:color="auto"/>
      </w:divBdr>
    </w:div>
    <w:div w:id="676885481">
      <w:bodyDiv w:val="1"/>
      <w:marLeft w:val="0"/>
      <w:marRight w:val="0"/>
      <w:marTop w:val="0"/>
      <w:marBottom w:val="0"/>
      <w:divBdr>
        <w:top w:val="none" w:sz="0" w:space="0" w:color="auto"/>
        <w:left w:val="none" w:sz="0" w:space="0" w:color="auto"/>
        <w:bottom w:val="none" w:sz="0" w:space="0" w:color="auto"/>
        <w:right w:val="none" w:sz="0" w:space="0" w:color="auto"/>
      </w:divBdr>
    </w:div>
    <w:div w:id="683244316">
      <w:bodyDiv w:val="1"/>
      <w:marLeft w:val="0"/>
      <w:marRight w:val="0"/>
      <w:marTop w:val="0"/>
      <w:marBottom w:val="0"/>
      <w:divBdr>
        <w:top w:val="none" w:sz="0" w:space="0" w:color="auto"/>
        <w:left w:val="none" w:sz="0" w:space="0" w:color="auto"/>
        <w:bottom w:val="none" w:sz="0" w:space="0" w:color="auto"/>
        <w:right w:val="none" w:sz="0" w:space="0" w:color="auto"/>
      </w:divBdr>
    </w:div>
    <w:div w:id="683482573">
      <w:bodyDiv w:val="1"/>
      <w:marLeft w:val="0"/>
      <w:marRight w:val="0"/>
      <w:marTop w:val="0"/>
      <w:marBottom w:val="0"/>
      <w:divBdr>
        <w:top w:val="none" w:sz="0" w:space="0" w:color="auto"/>
        <w:left w:val="none" w:sz="0" w:space="0" w:color="auto"/>
        <w:bottom w:val="none" w:sz="0" w:space="0" w:color="auto"/>
        <w:right w:val="none" w:sz="0" w:space="0" w:color="auto"/>
      </w:divBdr>
    </w:div>
    <w:div w:id="685982713">
      <w:bodyDiv w:val="1"/>
      <w:marLeft w:val="0"/>
      <w:marRight w:val="0"/>
      <w:marTop w:val="0"/>
      <w:marBottom w:val="0"/>
      <w:divBdr>
        <w:top w:val="none" w:sz="0" w:space="0" w:color="auto"/>
        <w:left w:val="none" w:sz="0" w:space="0" w:color="auto"/>
        <w:bottom w:val="none" w:sz="0" w:space="0" w:color="auto"/>
        <w:right w:val="none" w:sz="0" w:space="0" w:color="auto"/>
      </w:divBdr>
    </w:div>
    <w:div w:id="687028439">
      <w:bodyDiv w:val="1"/>
      <w:marLeft w:val="0"/>
      <w:marRight w:val="0"/>
      <w:marTop w:val="0"/>
      <w:marBottom w:val="0"/>
      <w:divBdr>
        <w:top w:val="none" w:sz="0" w:space="0" w:color="auto"/>
        <w:left w:val="none" w:sz="0" w:space="0" w:color="auto"/>
        <w:bottom w:val="none" w:sz="0" w:space="0" w:color="auto"/>
        <w:right w:val="none" w:sz="0" w:space="0" w:color="auto"/>
      </w:divBdr>
    </w:div>
    <w:div w:id="694427278">
      <w:bodyDiv w:val="1"/>
      <w:marLeft w:val="0"/>
      <w:marRight w:val="0"/>
      <w:marTop w:val="0"/>
      <w:marBottom w:val="0"/>
      <w:divBdr>
        <w:top w:val="none" w:sz="0" w:space="0" w:color="auto"/>
        <w:left w:val="none" w:sz="0" w:space="0" w:color="auto"/>
        <w:bottom w:val="none" w:sz="0" w:space="0" w:color="auto"/>
        <w:right w:val="none" w:sz="0" w:space="0" w:color="auto"/>
      </w:divBdr>
    </w:div>
    <w:div w:id="694961363">
      <w:bodyDiv w:val="1"/>
      <w:marLeft w:val="0"/>
      <w:marRight w:val="0"/>
      <w:marTop w:val="0"/>
      <w:marBottom w:val="0"/>
      <w:divBdr>
        <w:top w:val="none" w:sz="0" w:space="0" w:color="auto"/>
        <w:left w:val="none" w:sz="0" w:space="0" w:color="auto"/>
        <w:bottom w:val="none" w:sz="0" w:space="0" w:color="auto"/>
        <w:right w:val="none" w:sz="0" w:space="0" w:color="auto"/>
      </w:divBdr>
    </w:div>
    <w:div w:id="699088869">
      <w:bodyDiv w:val="1"/>
      <w:marLeft w:val="0"/>
      <w:marRight w:val="0"/>
      <w:marTop w:val="0"/>
      <w:marBottom w:val="0"/>
      <w:divBdr>
        <w:top w:val="none" w:sz="0" w:space="0" w:color="auto"/>
        <w:left w:val="none" w:sz="0" w:space="0" w:color="auto"/>
        <w:bottom w:val="none" w:sz="0" w:space="0" w:color="auto"/>
        <w:right w:val="none" w:sz="0" w:space="0" w:color="auto"/>
      </w:divBdr>
    </w:div>
    <w:div w:id="700521721">
      <w:bodyDiv w:val="1"/>
      <w:marLeft w:val="0"/>
      <w:marRight w:val="0"/>
      <w:marTop w:val="0"/>
      <w:marBottom w:val="0"/>
      <w:divBdr>
        <w:top w:val="none" w:sz="0" w:space="0" w:color="auto"/>
        <w:left w:val="none" w:sz="0" w:space="0" w:color="auto"/>
        <w:bottom w:val="none" w:sz="0" w:space="0" w:color="auto"/>
        <w:right w:val="none" w:sz="0" w:space="0" w:color="auto"/>
      </w:divBdr>
    </w:div>
    <w:div w:id="701979558">
      <w:bodyDiv w:val="1"/>
      <w:marLeft w:val="0"/>
      <w:marRight w:val="0"/>
      <w:marTop w:val="0"/>
      <w:marBottom w:val="0"/>
      <w:divBdr>
        <w:top w:val="none" w:sz="0" w:space="0" w:color="auto"/>
        <w:left w:val="none" w:sz="0" w:space="0" w:color="auto"/>
        <w:bottom w:val="none" w:sz="0" w:space="0" w:color="auto"/>
        <w:right w:val="none" w:sz="0" w:space="0" w:color="auto"/>
      </w:divBdr>
    </w:div>
    <w:div w:id="701982217">
      <w:bodyDiv w:val="1"/>
      <w:marLeft w:val="0"/>
      <w:marRight w:val="0"/>
      <w:marTop w:val="0"/>
      <w:marBottom w:val="0"/>
      <w:divBdr>
        <w:top w:val="none" w:sz="0" w:space="0" w:color="auto"/>
        <w:left w:val="none" w:sz="0" w:space="0" w:color="auto"/>
        <w:bottom w:val="none" w:sz="0" w:space="0" w:color="auto"/>
        <w:right w:val="none" w:sz="0" w:space="0" w:color="auto"/>
      </w:divBdr>
    </w:div>
    <w:div w:id="705716204">
      <w:bodyDiv w:val="1"/>
      <w:marLeft w:val="0"/>
      <w:marRight w:val="0"/>
      <w:marTop w:val="0"/>
      <w:marBottom w:val="0"/>
      <w:divBdr>
        <w:top w:val="none" w:sz="0" w:space="0" w:color="auto"/>
        <w:left w:val="none" w:sz="0" w:space="0" w:color="auto"/>
        <w:bottom w:val="none" w:sz="0" w:space="0" w:color="auto"/>
        <w:right w:val="none" w:sz="0" w:space="0" w:color="auto"/>
      </w:divBdr>
    </w:div>
    <w:div w:id="711349111">
      <w:bodyDiv w:val="1"/>
      <w:marLeft w:val="0"/>
      <w:marRight w:val="0"/>
      <w:marTop w:val="0"/>
      <w:marBottom w:val="0"/>
      <w:divBdr>
        <w:top w:val="none" w:sz="0" w:space="0" w:color="auto"/>
        <w:left w:val="none" w:sz="0" w:space="0" w:color="auto"/>
        <w:bottom w:val="none" w:sz="0" w:space="0" w:color="auto"/>
        <w:right w:val="none" w:sz="0" w:space="0" w:color="auto"/>
      </w:divBdr>
    </w:div>
    <w:div w:id="720980299">
      <w:bodyDiv w:val="1"/>
      <w:marLeft w:val="0"/>
      <w:marRight w:val="0"/>
      <w:marTop w:val="0"/>
      <w:marBottom w:val="0"/>
      <w:divBdr>
        <w:top w:val="none" w:sz="0" w:space="0" w:color="auto"/>
        <w:left w:val="none" w:sz="0" w:space="0" w:color="auto"/>
        <w:bottom w:val="none" w:sz="0" w:space="0" w:color="auto"/>
        <w:right w:val="none" w:sz="0" w:space="0" w:color="auto"/>
      </w:divBdr>
    </w:div>
    <w:div w:id="725877171">
      <w:bodyDiv w:val="1"/>
      <w:marLeft w:val="0"/>
      <w:marRight w:val="0"/>
      <w:marTop w:val="0"/>
      <w:marBottom w:val="0"/>
      <w:divBdr>
        <w:top w:val="none" w:sz="0" w:space="0" w:color="auto"/>
        <w:left w:val="none" w:sz="0" w:space="0" w:color="auto"/>
        <w:bottom w:val="none" w:sz="0" w:space="0" w:color="auto"/>
        <w:right w:val="none" w:sz="0" w:space="0" w:color="auto"/>
      </w:divBdr>
    </w:div>
    <w:div w:id="732431177">
      <w:bodyDiv w:val="1"/>
      <w:marLeft w:val="0"/>
      <w:marRight w:val="0"/>
      <w:marTop w:val="0"/>
      <w:marBottom w:val="0"/>
      <w:divBdr>
        <w:top w:val="none" w:sz="0" w:space="0" w:color="auto"/>
        <w:left w:val="none" w:sz="0" w:space="0" w:color="auto"/>
        <w:bottom w:val="none" w:sz="0" w:space="0" w:color="auto"/>
        <w:right w:val="none" w:sz="0" w:space="0" w:color="auto"/>
      </w:divBdr>
    </w:div>
    <w:div w:id="732776613">
      <w:bodyDiv w:val="1"/>
      <w:marLeft w:val="0"/>
      <w:marRight w:val="0"/>
      <w:marTop w:val="0"/>
      <w:marBottom w:val="0"/>
      <w:divBdr>
        <w:top w:val="none" w:sz="0" w:space="0" w:color="auto"/>
        <w:left w:val="none" w:sz="0" w:space="0" w:color="auto"/>
        <w:bottom w:val="none" w:sz="0" w:space="0" w:color="auto"/>
        <w:right w:val="none" w:sz="0" w:space="0" w:color="auto"/>
      </w:divBdr>
    </w:div>
    <w:div w:id="735015126">
      <w:bodyDiv w:val="1"/>
      <w:marLeft w:val="0"/>
      <w:marRight w:val="0"/>
      <w:marTop w:val="0"/>
      <w:marBottom w:val="0"/>
      <w:divBdr>
        <w:top w:val="none" w:sz="0" w:space="0" w:color="auto"/>
        <w:left w:val="none" w:sz="0" w:space="0" w:color="auto"/>
        <w:bottom w:val="none" w:sz="0" w:space="0" w:color="auto"/>
        <w:right w:val="none" w:sz="0" w:space="0" w:color="auto"/>
      </w:divBdr>
    </w:div>
    <w:div w:id="735474130">
      <w:bodyDiv w:val="1"/>
      <w:marLeft w:val="0"/>
      <w:marRight w:val="0"/>
      <w:marTop w:val="0"/>
      <w:marBottom w:val="0"/>
      <w:divBdr>
        <w:top w:val="none" w:sz="0" w:space="0" w:color="auto"/>
        <w:left w:val="none" w:sz="0" w:space="0" w:color="auto"/>
        <w:bottom w:val="none" w:sz="0" w:space="0" w:color="auto"/>
        <w:right w:val="none" w:sz="0" w:space="0" w:color="auto"/>
      </w:divBdr>
    </w:div>
    <w:div w:id="741678999">
      <w:bodyDiv w:val="1"/>
      <w:marLeft w:val="0"/>
      <w:marRight w:val="0"/>
      <w:marTop w:val="0"/>
      <w:marBottom w:val="0"/>
      <w:divBdr>
        <w:top w:val="none" w:sz="0" w:space="0" w:color="auto"/>
        <w:left w:val="none" w:sz="0" w:space="0" w:color="auto"/>
        <w:bottom w:val="none" w:sz="0" w:space="0" w:color="auto"/>
        <w:right w:val="none" w:sz="0" w:space="0" w:color="auto"/>
      </w:divBdr>
    </w:div>
    <w:div w:id="742145585">
      <w:bodyDiv w:val="1"/>
      <w:marLeft w:val="0"/>
      <w:marRight w:val="0"/>
      <w:marTop w:val="0"/>
      <w:marBottom w:val="0"/>
      <w:divBdr>
        <w:top w:val="none" w:sz="0" w:space="0" w:color="auto"/>
        <w:left w:val="none" w:sz="0" w:space="0" w:color="auto"/>
        <w:bottom w:val="none" w:sz="0" w:space="0" w:color="auto"/>
        <w:right w:val="none" w:sz="0" w:space="0" w:color="auto"/>
      </w:divBdr>
    </w:div>
    <w:div w:id="742873633">
      <w:bodyDiv w:val="1"/>
      <w:marLeft w:val="0"/>
      <w:marRight w:val="0"/>
      <w:marTop w:val="0"/>
      <w:marBottom w:val="0"/>
      <w:divBdr>
        <w:top w:val="none" w:sz="0" w:space="0" w:color="auto"/>
        <w:left w:val="none" w:sz="0" w:space="0" w:color="auto"/>
        <w:bottom w:val="none" w:sz="0" w:space="0" w:color="auto"/>
        <w:right w:val="none" w:sz="0" w:space="0" w:color="auto"/>
      </w:divBdr>
    </w:div>
    <w:div w:id="745146260">
      <w:bodyDiv w:val="1"/>
      <w:marLeft w:val="0"/>
      <w:marRight w:val="0"/>
      <w:marTop w:val="0"/>
      <w:marBottom w:val="0"/>
      <w:divBdr>
        <w:top w:val="none" w:sz="0" w:space="0" w:color="auto"/>
        <w:left w:val="none" w:sz="0" w:space="0" w:color="auto"/>
        <w:bottom w:val="none" w:sz="0" w:space="0" w:color="auto"/>
        <w:right w:val="none" w:sz="0" w:space="0" w:color="auto"/>
      </w:divBdr>
    </w:div>
    <w:div w:id="745348997">
      <w:bodyDiv w:val="1"/>
      <w:marLeft w:val="0"/>
      <w:marRight w:val="0"/>
      <w:marTop w:val="0"/>
      <w:marBottom w:val="0"/>
      <w:divBdr>
        <w:top w:val="none" w:sz="0" w:space="0" w:color="auto"/>
        <w:left w:val="none" w:sz="0" w:space="0" w:color="auto"/>
        <w:bottom w:val="none" w:sz="0" w:space="0" w:color="auto"/>
        <w:right w:val="none" w:sz="0" w:space="0" w:color="auto"/>
      </w:divBdr>
    </w:div>
    <w:div w:id="746421768">
      <w:bodyDiv w:val="1"/>
      <w:marLeft w:val="0"/>
      <w:marRight w:val="0"/>
      <w:marTop w:val="0"/>
      <w:marBottom w:val="0"/>
      <w:divBdr>
        <w:top w:val="none" w:sz="0" w:space="0" w:color="auto"/>
        <w:left w:val="none" w:sz="0" w:space="0" w:color="auto"/>
        <w:bottom w:val="none" w:sz="0" w:space="0" w:color="auto"/>
        <w:right w:val="none" w:sz="0" w:space="0" w:color="auto"/>
      </w:divBdr>
    </w:div>
    <w:div w:id="752287983">
      <w:bodyDiv w:val="1"/>
      <w:marLeft w:val="0"/>
      <w:marRight w:val="0"/>
      <w:marTop w:val="0"/>
      <w:marBottom w:val="0"/>
      <w:divBdr>
        <w:top w:val="none" w:sz="0" w:space="0" w:color="auto"/>
        <w:left w:val="none" w:sz="0" w:space="0" w:color="auto"/>
        <w:bottom w:val="none" w:sz="0" w:space="0" w:color="auto"/>
        <w:right w:val="none" w:sz="0" w:space="0" w:color="auto"/>
      </w:divBdr>
    </w:div>
    <w:div w:id="753285573">
      <w:bodyDiv w:val="1"/>
      <w:marLeft w:val="0"/>
      <w:marRight w:val="0"/>
      <w:marTop w:val="0"/>
      <w:marBottom w:val="0"/>
      <w:divBdr>
        <w:top w:val="none" w:sz="0" w:space="0" w:color="auto"/>
        <w:left w:val="none" w:sz="0" w:space="0" w:color="auto"/>
        <w:bottom w:val="none" w:sz="0" w:space="0" w:color="auto"/>
        <w:right w:val="none" w:sz="0" w:space="0" w:color="auto"/>
      </w:divBdr>
    </w:div>
    <w:div w:id="754017385">
      <w:bodyDiv w:val="1"/>
      <w:marLeft w:val="0"/>
      <w:marRight w:val="0"/>
      <w:marTop w:val="0"/>
      <w:marBottom w:val="0"/>
      <w:divBdr>
        <w:top w:val="none" w:sz="0" w:space="0" w:color="auto"/>
        <w:left w:val="none" w:sz="0" w:space="0" w:color="auto"/>
        <w:bottom w:val="none" w:sz="0" w:space="0" w:color="auto"/>
        <w:right w:val="none" w:sz="0" w:space="0" w:color="auto"/>
      </w:divBdr>
    </w:div>
    <w:div w:id="758794651">
      <w:bodyDiv w:val="1"/>
      <w:marLeft w:val="0"/>
      <w:marRight w:val="0"/>
      <w:marTop w:val="0"/>
      <w:marBottom w:val="0"/>
      <w:divBdr>
        <w:top w:val="none" w:sz="0" w:space="0" w:color="auto"/>
        <w:left w:val="none" w:sz="0" w:space="0" w:color="auto"/>
        <w:bottom w:val="none" w:sz="0" w:space="0" w:color="auto"/>
        <w:right w:val="none" w:sz="0" w:space="0" w:color="auto"/>
      </w:divBdr>
    </w:div>
    <w:div w:id="768624584">
      <w:bodyDiv w:val="1"/>
      <w:marLeft w:val="0"/>
      <w:marRight w:val="0"/>
      <w:marTop w:val="0"/>
      <w:marBottom w:val="0"/>
      <w:divBdr>
        <w:top w:val="none" w:sz="0" w:space="0" w:color="auto"/>
        <w:left w:val="none" w:sz="0" w:space="0" w:color="auto"/>
        <w:bottom w:val="none" w:sz="0" w:space="0" w:color="auto"/>
        <w:right w:val="none" w:sz="0" w:space="0" w:color="auto"/>
      </w:divBdr>
    </w:div>
    <w:div w:id="768891813">
      <w:bodyDiv w:val="1"/>
      <w:marLeft w:val="0"/>
      <w:marRight w:val="0"/>
      <w:marTop w:val="0"/>
      <w:marBottom w:val="0"/>
      <w:divBdr>
        <w:top w:val="none" w:sz="0" w:space="0" w:color="auto"/>
        <w:left w:val="none" w:sz="0" w:space="0" w:color="auto"/>
        <w:bottom w:val="none" w:sz="0" w:space="0" w:color="auto"/>
        <w:right w:val="none" w:sz="0" w:space="0" w:color="auto"/>
      </w:divBdr>
    </w:div>
    <w:div w:id="769007825">
      <w:bodyDiv w:val="1"/>
      <w:marLeft w:val="0"/>
      <w:marRight w:val="0"/>
      <w:marTop w:val="0"/>
      <w:marBottom w:val="0"/>
      <w:divBdr>
        <w:top w:val="none" w:sz="0" w:space="0" w:color="auto"/>
        <w:left w:val="none" w:sz="0" w:space="0" w:color="auto"/>
        <w:bottom w:val="none" w:sz="0" w:space="0" w:color="auto"/>
        <w:right w:val="none" w:sz="0" w:space="0" w:color="auto"/>
      </w:divBdr>
    </w:div>
    <w:div w:id="771169849">
      <w:bodyDiv w:val="1"/>
      <w:marLeft w:val="0"/>
      <w:marRight w:val="0"/>
      <w:marTop w:val="0"/>
      <w:marBottom w:val="0"/>
      <w:divBdr>
        <w:top w:val="none" w:sz="0" w:space="0" w:color="auto"/>
        <w:left w:val="none" w:sz="0" w:space="0" w:color="auto"/>
        <w:bottom w:val="none" w:sz="0" w:space="0" w:color="auto"/>
        <w:right w:val="none" w:sz="0" w:space="0" w:color="auto"/>
      </w:divBdr>
    </w:div>
    <w:div w:id="771508678">
      <w:bodyDiv w:val="1"/>
      <w:marLeft w:val="0"/>
      <w:marRight w:val="0"/>
      <w:marTop w:val="0"/>
      <w:marBottom w:val="0"/>
      <w:divBdr>
        <w:top w:val="none" w:sz="0" w:space="0" w:color="auto"/>
        <w:left w:val="none" w:sz="0" w:space="0" w:color="auto"/>
        <w:bottom w:val="none" w:sz="0" w:space="0" w:color="auto"/>
        <w:right w:val="none" w:sz="0" w:space="0" w:color="auto"/>
      </w:divBdr>
    </w:div>
    <w:div w:id="774135028">
      <w:bodyDiv w:val="1"/>
      <w:marLeft w:val="0"/>
      <w:marRight w:val="0"/>
      <w:marTop w:val="0"/>
      <w:marBottom w:val="0"/>
      <w:divBdr>
        <w:top w:val="none" w:sz="0" w:space="0" w:color="auto"/>
        <w:left w:val="none" w:sz="0" w:space="0" w:color="auto"/>
        <w:bottom w:val="none" w:sz="0" w:space="0" w:color="auto"/>
        <w:right w:val="none" w:sz="0" w:space="0" w:color="auto"/>
      </w:divBdr>
    </w:div>
    <w:div w:id="774444535">
      <w:bodyDiv w:val="1"/>
      <w:marLeft w:val="0"/>
      <w:marRight w:val="0"/>
      <w:marTop w:val="0"/>
      <w:marBottom w:val="0"/>
      <w:divBdr>
        <w:top w:val="none" w:sz="0" w:space="0" w:color="auto"/>
        <w:left w:val="none" w:sz="0" w:space="0" w:color="auto"/>
        <w:bottom w:val="none" w:sz="0" w:space="0" w:color="auto"/>
        <w:right w:val="none" w:sz="0" w:space="0" w:color="auto"/>
      </w:divBdr>
    </w:div>
    <w:div w:id="775712836">
      <w:bodyDiv w:val="1"/>
      <w:marLeft w:val="0"/>
      <w:marRight w:val="0"/>
      <w:marTop w:val="0"/>
      <w:marBottom w:val="0"/>
      <w:divBdr>
        <w:top w:val="none" w:sz="0" w:space="0" w:color="auto"/>
        <w:left w:val="none" w:sz="0" w:space="0" w:color="auto"/>
        <w:bottom w:val="none" w:sz="0" w:space="0" w:color="auto"/>
        <w:right w:val="none" w:sz="0" w:space="0" w:color="auto"/>
      </w:divBdr>
    </w:div>
    <w:div w:id="775756934">
      <w:bodyDiv w:val="1"/>
      <w:marLeft w:val="0"/>
      <w:marRight w:val="0"/>
      <w:marTop w:val="0"/>
      <w:marBottom w:val="0"/>
      <w:divBdr>
        <w:top w:val="none" w:sz="0" w:space="0" w:color="auto"/>
        <w:left w:val="none" w:sz="0" w:space="0" w:color="auto"/>
        <w:bottom w:val="none" w:sz="0" w:space="0" w:color="auto"/>
        <w:right w:val="none" w:sz="0" w:space="0" w:color="auto"/>
      </w:divBdr>
    </w:div>
    <w:div w:id="781075070">
      <w:bodyDiv w:val="1"/>
      <w:marLeft w:val="0"/>
      <w:marRight w:val="0"/>
      <w:marTop w:val="0"/>
      <w:marBottom w:val="0"/>
      <w:divBdr>
        <w:top w:val="none" w:sz="0" w:space="0" w:color="auto"/>
        <w:left w:val="none" w:sz="0" w:space="0" w:color="auto"/>
        <w:bottom w:val="none" w:sz="0" w:space="0" w:color="auto"/>
        <w:right w:val="none" w:sz="0" w:space="0" w:color="auto"/>
      </w:divBdr>
    </w:div>
    <w:div w:id="788475309">
      <w:bodyDiv w:val="1"/>
      <w:marLeft w:val="0"/>
      <w:marRight w:val="0"/>
      <w:marTop w:val="0"/>
      <w:marBottom w:val="0"/>
      <w:divBdr>
        <w:top w:val="none" w:sz="0" w:space="0" w:color="auto"/>
        <w:left w:val="none" w:sz="0" w:space="0" w:color="auto"/>
        <w:bottom w:val="none" w:sz="0" w:space="0" w:color="auto"/>
        <w:right w:val="none" w:sz="0" w:space="0" w:color="auto"/>
      </w:divBdr>
    </w:div>
    <w:div w:id="789859512">
      <w:bodyDiv w:val="1"/>
      <w:marLeft w:val="0"/>
      <w:marRight w:val="0"/>
      <w:marTop w:val="0"/>
      <w:marBottom w:val="0"/>
      <w:divBdr>
        <w:top w:val="none" w:sz="0" w:space="0" w:color="auto"/>
        <w:left w:val="none" w:sz="0" w:space="0" w:color="auto"/>
        <w:bottom w:val="none" w:sz="0" w:space="0" w:color="auto"/>
        <w:right w:val="none" w:sz="0" w:space="0" w:color="auto"/>
      </w:divBdr>
    </w:div>
    <w:div w:id="790828818">
      <w:bodyDiv w:val="1"/>
      <w:marLeft w:val="0"/>
      <w:marRight w:val="0"/>
      <w:marTop w:val="0"/>
      <w:marBottom w:val="0"/>
      <w:divBdr>
        <w:top w:val="none" w:sz="0" w:space="0" w:color="auto"/>
        <w:left w:val="none" w:sz="0" w:space="0" w:color="auto"/>
        <w:bottom w:val="none" w:sz="0" w:space="0" w:color="auto"/>
        <w:right w:val="none" w:sz="0" w:space="0" w:color="auto"/>
      </w:divBdr>
    </w:div>
    <w:div w:id="792746529">
      <w:bodyDiv w:val="1"/>
      <w:marLeft w:val="0"/>
      <w:marRight w:val="0"/>
      <w:marTop w:val="0"/>
      <w:marBottom w:val="0"/>
      <w:divBdr>
        <w:top w:val="none" w:sz="0" w:space="0" w:color="auto"/>
        <w:left w:val="none" w:sz="0" w:space="0" w:color="auto"/>
        <w:bottom w:val="none" w:sz="0" w:space="0" w:color="auto"/>
        <w:right w:val="none" w:sz="0" w:space="0" w:color="auto"/>
      </w:divBdr>
    </w:div>
    <w:div w:id="793212056">
      <w:bodyDiv w:val="1"/>
      <w:marLeft w:val="0"/>
      <w:marRight w:val="0"/>
      <w:marTop w:val="0"/>
      <w:marBottom w:val="0"/>
      <w:divBdr>
        <w:top w:val="none" w:sz="0" w:space="0" w:color="auto"/>
        <w:left w:val="none" w:sz="0" w:space="0" w:color="auto"/>
        <w:bottom w:val="none" w:sz="0" w:space="0" w:color="auto"/>
        <w:right w:val="none" w:sz="0" w:space="0" w:color="auto"/>
      </w:divBdr>
    </w:div>
    <w:div w:id="797139878">
      <w:bodyDiv w:val="1"/>
      <w:marLeft w:val="0"/>
      <w:marRight w:val="0"/>
      <w:marTop w:val="0"/>
      <w:marBottom w:val="0"/>
      <w:divBdr>
        <w:top w:val="none" w:sz="0" w:space="0" w:color="auto"/>
        <w:left w:val="none" w:sz="0" w:space="0" w:color="auto"/>
        <w:bottom w:val="none" w:sz="0" w:space="0" w:color="auto"/>
        <w:right w:val="none" w:sz="0" w:space="0" w:color="auto"/>
      </w:divBdr>
    </w:div>
    <w:div w:id="805438700">
      <w:bodyDiv w:val="1"/>
      <w:marLeft w:val="0"/>
      <w:marRight w:val="0"/>
      <w:marTop w:val="0"/>
      <w:marBottom w:val="0"/>
      <w:divBdr>
        <w:top w:val="none" w:sz="0" w:space="0" w:color="auto"/>
        <w:left w:val="none" w:sz="0" w:space="0" w:color="auto"/>
        <w:bottom w:val="none" w:sz="0" w:space="0" w:color="auto"/>
        <w:right w:val="none" w:sz="0" w:space="0" w:color="auto"/>
      </w:divBdr>
    </w:div>
    <w:div w:id="810902080">
      <w:bodyDiv w:val="1"/>
      <w:marLeft w:val="0"/>
      <w:marRight w:val="0"/>
      <w:marTop w:val="0"/>
      <w:marBottom w:val="0"/>
      <w:divBdr>
        <w:top w:val="none" w:sz="0" w:space="0" w:color="auto"/>
        <w:left w:val="none" w:sz="0" w:space="0" w:color="auto"/>
        <w:bottom w:val="none" w:sz="0" w:space="0" w:color="auto"/>
        <w:right w:val="none" w:sz="0" w:space="0" w:color="auto"/>
      </w:divBdr>
    </w:div>
    <w:div w:id="811285858">
      <w:bodyDiv w:val="1"/>
      <w:marLeft w:val="0"/>
      <w:marRight w:val="0"/>
      <w:marTop w:val="0"/>
      <w:marBottom w:val="0"/>
      <w:divBdr>
        <w:top w:val="none" w:sz="0" w:space="0" w:color="auto"/>
        <w:left w:val="none" w:sz="0" w:space="0" w:color="auto"/>
        <w:bottom w:val="none" w:sz="0" w:space="0" w:color="auto"/>
        <w:right w:val="none" w:sz="0" w:space="0" w:color="auto"/>
      </w:divBdr>
    </w:div>
    <w:div w:id="829369568">
      <w:bodyDiv w:val="1"/>
      <w:marLeft w:val="0"/>
      <w:marRight w:val="0"/>
      <w:marTop w:val="0"/>
      <w:marBottom w:val="0"/>
      <w:divBdr>
        <w:top w:val="none" w:sz="0" w:space="0" w:color="auto"/>
        <w:left w:val="none" w:sz="0" w:space="0" w:color="auto"/>
        <w:bottom w:val="none" w:sz="0" w:space="0" w:color="auto"/>
        <w:right w:val="none" w:sz="0" w:space="0" w:color="auto"/>
      </w:divBdr>
    </w:div>
    <w:div w:id="831262152">
      <w:bodyDiv w:val="1"/>
      <w:marLeft w:val="0"/>
      <w:marRight w:val="0"/>
      <w:marTop w:val="0"/>
      <w:marBottom w:val="0"/>
      <w:divBdr>
        <w:top w:val="none" w:sz="0" w:space="0" w:color="auto"/>
        <w:left w:val="none" w:sz="0" w:space="0" w:color="auto"/>
        <w:bottom w:val="none" w:sz="0" w:space="0" w:color="auto"/>
        <w:right w:val="none" w:sz="0" w:space="0" w:color="auto"/>
      </w:divBdr>
    </w:div>
    <w:div w:id="833110779">
      <w:bodyDiv w:val="1"/>
      <w:marLeft w:val="0"/>
      <w:marRight w:val="0"/>
      <w:marTop w:val="0"/>
      <w:marBottom w:val="0"/>
      <w:divBdr>
        <w:top w:val="none" w:sz="0" w:space="0" w:color="auto"/>
        <w:left w:val="none" w:sz="0" w:space="0" w:color="auto"/>
        <w:bottom w:val="none" w:sz="0" w:space="0" w:color="auto"/>
        <w:right w:val="none" w:sz="0" w:space="0" w:color="auto"/>
      </w:divBdr>
    </w:div>
    <w:div w:id="840319954">
      <w:bodyDiv w:val="1"/>
      <w:marLeft w:val="0"/>
      <w:marRight w:val="0"/>
      <w:marTop w:val="0"/>
      <w:marBottom w:val="0"/>
      <w:divBdr>
        <w:top w:val="none" w:sz="0" w:space="0" w:color="auto"/>
        <w:left w:val="none" w:sz="0" w:space="0" w:color="auto"/>
        <w:bottom w:val="none" w:sz="0" w:space="0" w:color="auto"/>
        <w:right w:val="none" w:sz="0" w:space="0" w:color="auto"/>
      </w:divBdr>
    </w:div>
    <w:div w:id="841550413">
      <w:bodyDiv w:val="1"/>
      <w:marLeft w:val="0"/>
      <w:marRight w:val="0"/>
      <w:marTop w:val="0"/>
      <w:marBottom w:val="0"/>
      <w:divBdr>
        <w:top w:val="none" w:sz="0" w:space="0" w:color="auto"/>
        <w:left w:val="none" w:sz="0" w:space="0" w:color="auto"/>
        <w:bottom w:val="none" w:sz="0" w:space="0" w:color="auto"/>
        <w:right w:val="none" w:sz="0" w:space="0" w:color="auto"/>
      </w:divBdr>
    </w:div>
    <w:div w:id="842429385">
      <w:bodyDiv w:val="1"/>
      <w:marLeft w:val="0"/>
      <w:marRight w:val="0"/>
      <w:marTop w:val="0"/>
      <w:marBottom w:val="0"/>
      <w:divBdr>
        <w:top w:val="none" w:sz="0" w:space="0" w:color="auto"/>
        <w:left w:val="none" w:sz="0" w:space="0" w:color="auto"/>
        <w:bottom w:val="none" w:sz="0" w:space="0" w:color="auto"/>
        <w:right w:val="none" w:sz="0" w:space="0" w:color="auto"/>
      </w:divBdr>
    </w:div>
    <w:div w:id="845632196">
      <w:bodyDiv w:val="1"/>
      <w:marLeft w:val="0"/>
      <w:marRight w:val="0"/>
      <w:marTop w:val="0"/>
      <w:marBottom w:val="0"/>
      <w:divBdr>
        <w:top w:val="none" w:sz="0" w:space="0" w:color="auto"/>
        <w:left w:val="none" w:sz="0" w:space="0" w:color="auto"/>
        <w:bottom w:val="none" w:sz="0" w:space="0" w:color="auto"/>
        <w:right w:val="none" w:sz="0" w:space="0" w:color="auto"/>
      </w:divBdr>
    </w:div>
    <w:div w:id="846864997">
      <w:bodyDiv w:val="1"/>
      <w:marLeft w:val="0"/>
      <w:marRight w:val="0"/>
      <w:marTop w:val="0"/>
      <w:marBottom w:val="0"/>
      <w:divBdr>
        <w:top w:val="none" w:sz="0" w:space="0" w:color="auto"/>
        <w:left w:val="none" w:sz="0" w:space="0" w:color="auto"/>
        <w:bottom w:val="none" w:sz="0" w:space="0" w:color="auto"/>
        <w:right w:val="none" w:sz="0" w:space="0" w:color="auto"/>
      </w:divBdr>
    </w:div>
    <w:div w:id="847253157">
      <w:bodyDiv w:val="1"/>
      <w:marLeft w:val="0"/>
      <w:marRight w:val="0"/>
      <w:marTop w:val="0"/>
      <w:marBottom w:val="0"/>
      <w:divBdr>
        <w:top w:val="none" w:sz="0" w:space="0" w:color="auto"/>
        <w:left w:val="none" w:sz="0" w:space="0" w:color="auto"/>
        <w:bottom w:val="none" w:sz="0" w:space="0" w:color="auto"/>
        <w:right w:val="none" w:sz="0" w:space="0" w:color="auto"/>
      </w:divBdr>
    </w:div>
    <w:div w:id="854080054">
      <w:bodyDiv w:val="1"/>
      <w:marLeft w:val="0"/>
      <w:marRight w:val="0"/>
      <w:marTop w:val="0"/>
      <w:marBottom w:val="0"/>
      <w:divBdr>
        <w:top w:val="none" w:sz="0" w:space="0" w:color="auto"/>
        <w:left w:val="none" w:sz="0" w:space="0" w:color="auto"/>
        <w:bottom w:val="none" w:sz="0" w:space="0" w:color="auto"/>
        <w:right w:val="none" w:sz="0" w:space="0" w:color="auto"/>
      </w:divBdr>
    </w:div>
    <w:div w:id="854226998">
      <w:bodyDiv w:val="1"/>
      <w:marLeft w:val="0"/>
      <w:marRight w:val="0"/>
      <w:marTop w:val="0"/>
      <w:marBottom w:val="0"/>
      <w:divBdr>
        <w:top w:val="none" w:sz="0" w:space="0" w:color="auto"/>
        <w:left w:val="none" w:sz="0" w:space="0" w:color="auto"/>
        <w:bottom w:val="none" w:sz="0" w:space="0" w:color="auto"/>
        <w:right w:val="none" w:sz="0" w:space="0" w:color="auto"/>
      </w:divBdr>
    </w:div>
    <w:div w:id="857350080">
      <w:bodyDiv w:val="1"/>
      <w:marLeft w:val="0"/>
      <w:marRight w:val="0"/>
      <w:marTop w:val="0"/>
      <w:marBottom w:val="0"/>
      <w:divBdr>
        <w:top w:val="none" w:sz="0" w:space="0" w:color="auto"/>
        <w:left w:val="none" w:sz="0" w:space="0" w:color="auto"/>
        <w:bottom w:val="none" w:sz="0" w:space="0" w:color="auto"/>
        <w:right w:val="none" w:sz="0" w:space="0" w:color="auto"/>
      </w:divBdr>
    </w:div>
    <w:div w:id="861820488">
      <w:bodyDiv w:val="1"/>
      <w:marLeft w:val="0"/>
      <w:marRight w:val="0"/>
      <w:marTop w:val="0"/>
      <w:marBottom w:val="0"/>
      <w:divBdr>
        <w:top w:val="none" w:sz="0" w:space="0" w:color="auto"/>
        <w:left w:val="none" w:sz="0" w:space="0" w:color="auto"/>
        <w:bottom w:val="none" w:sz="0" w:space="0" w:color="auto"/>
        <w:right w:val="none" w:sz="0" w:space="0" w:color="auto"/>
      </w:divBdr>
    </w:div>
    <w:div w:id="866061475">
      <w:bodyDiv w:val="1"/>
      <w:marLeft w:val="0"/>
      <w:marRight w:val="0"/>
      <w:marTop w:val="0"/>
      <w:marBottom w:val="0"/>
      <w:divBdr>
        <w:top w:val="none" w:sz="0" w:space="0" w:color="auto"/>
        <w:left w:val="none" w:sz="0" w:space="0" w:color="auto"/>
        <w:bottom w:val="none" w:sz="0" w:space="0" w:color="auto"/>
        <w:right w:val="none" w:sz="0" w:space="0" w:color="auto"/>
      </w:divBdr>
    </w:div>
    <w:div w:id="869336968">
      <w:bodyDiv w:val="1"/>
      <w:marLeft w:val="0"/>
      <w:marRight w:val="0"/>
      <w:marTop w:val="0"/>
      <w:marBottom w:val="0"/>
      <w:divBdr>
        <w:top w:val="none" w:sz="0" w:space="0" w:color="auto"/>
        <w:left w:val="none" w:sz="0" w:space="0" w:color="auto"/>
        <w:bottom w:val="none" w:sz="0" w:space="0" w:color="auto"/>
        <w:right w:val="none" w:sz="0" w:space="0" w:color="auto"/>
      </w:divBdr>
    </w:div>
    <w:div w:id="887717570">
      <w:bodyDiv w:val="1"/>
      <w:marLeft w:val="0"/>
      <w:marRight w:val="0"/>
      <w:marTop w:val="0"/>
      <w:marBottom w:val="0"/>
      <w:divBdr>
        <w:top w:val="none" w:sz="0" w:space="0" w:color="auto"/>
        <w:left w:val="none" w:sz="0" w:space="0" w:color="auto"/>
        <w:bottom w:val="none" w:sz="0" w:space="0" w:color="auto"/>
        <w:right w:val="none" w:sz="0" w:space="0" w:color="auto"/>
      </w:divBdr>
    </w:div>
    <w:div w:id="888616855">
      <w:bodyDiv w:val="1"/>
      <w:marLeft w:val="0"/>
      <w:marRight w:val="0"/>
      <w:marTop w:val="0"/>
      <w:marBottom w:val="0"/>
      <w:divBdr>
        <w:top w:val="none" w:sz="0" w:space="0" w:color="auto"/>
        <w:left w:val="none" w:sz="0" w:space="0" w:color="auto"/>
        <w:bottom w:val="none" w:sz="0" w:space="0" w:color="auto"/>
        <w:right w:val="none" w:sz="0" w:space="0" w:color="auto"/>
      </w:divBdr>
    </w:div>
    <w:div w:id="892235501">
      <w:bodyDiv w:val="1"/>
      <w:marLeft w:val="0"/>
      <w:marRight w:val="0"/>
      <w:marTop w:val="0"/>
      <w:marBottom w:val="0"/>
      <w:divBdr>
        <w:top w:val="none" w:sz="0" w:space="0" w:color="auto"/>
        <w:left w:val="none" w:sz="0" w:space="0" w:color="auto"/>
        <w:bottom w:val="none" w:sz="0" w:space="0" w:color="auto"/>
        <w:right w:val="none" w:sz="0" w:space="0" w:color="auto"/>
      </w:divBdr>
    </w:div>
    <w:div w:id="893003366">
      <w:bodyDiv w:val="1"/>
      <w:marLeft w:val="0"/>
      <w:marRight w:val="0"/>
      <w:marTop w:val="0"/>
      <w:marBottom w:val="0"/>
      <w:divBdr>
        <w:top w:val="none" w:sz="0" w:space="0" w:color="auto"/>
        <w:left w:val="none" w:sz="0" w:space="0" w:color="auto"/>
        <w:bottom w:val="none" w:sz="0" w:space="0" w:color="auto"/>
        <w:right w:val="none" w:sz="0" w:space="0" w:color="auto"/>
      </w:divBdr>
    </w:div>
    <w:div w:id="893203297">
      <w:bodyDiv w:val="1"/>
      <w:marLeft w:val="0"/>
      <w:marRight w:val="0"/>
      <w:marTop w:val="0"/>
      <w:marBottom w:val="0"/>
      <w:divBdr>
        <w:top w:val="none" w:sz="0" w:space="0" w:color="auto"/>
        <w:left w:val="none" w:sz="0" w:space="0" w:color="auto"/>
        <w:bottom w:val="none" w:sz="0" w:space="0" w:color="auto"/>
        <w:right w:val="none" w:sz="0" w:space="0" w:color="auto"/>
      </w:divBdr>
    </w:div>
    <w:div w:id="893733809">
      <w:bodyDiv w:val="1"/>
      <w:marLeft w:val="0"/>
      <w:marRight w:val="0"/>
      <w:marTop w:val="0"/>
      <w:marBottom w:val="0"/>
      <w:divBdr>
        <w:top w:val="none" w:sz="0" w:space="0" w:color="auto"/>
        <w:left w:val="none" w:sz="0" w:space="0" w:color="auto"/>
        <w:bottom w:val="none" w:sz="0" w:space="0" w:color="auto"/>
        <w:right w:val="none" w:sz="0" w:space="0" w:color="auto"/>
      </w:divBdr>
    </w:div>
    <w:div w:id="894773839">
      <w:bodyDiv w:val="1"/>
      <w:marLeft w:val="0"/>
      <w:marRight w:val="0"/>
      <w:marTop w:val="0"/>
      <w:marBottom w:val="0"/>
      <w:divBdr>
        <w:top w:val="none" w:sz="0" w:space="0" w:color="auto"/>
        <w:left w:val="none" w:sz="0" w:space="0" w:color="auto"/>
        <w:bottom w:val="none" w:sz="0" w:space="0" w:color="auto"/>
        <w:right w:val="none" w:sz="0" w:space="0" w:color="auto"/>
      </w:divBdr>
    </w:div>
    <w:div w:id="900562334">
      <w:bodyDiv w:val="1"/>
      <w:marLeft w:val="0"/>
      <w:marRight w:val="0"/>
      <w:marTop w:val="0"/>
      <w:marBottom w:val="0"/>
      <w:divBdr>
        <w:top w:val="none" w:sz="0" w:space="0" w:color="auto"/>
        <w:left w:val="none" w:sz="0" w:space="0" w:color="auto"/>
        <w:bottom w:val="none" w:sz="0" w:space="0" w:color="auto"/>
        <w:right w:val="none" w:sz="0" w:space="0" w:color="auto"/>
      </w:divBdr>
    </w:div>
    <w:div w:id="905647192">
      <w:bodyDiv w:val="1"/>
      <w:marLeft w:val="0"/>
      <w:marRight w:val="0"/>
      <w:marTop w:val="0"/>
      <w:marBottom w:val="0"/>
      <w:divBdr>
        <w:top w:val="none" w:sz="0" w:space="0" w:color="auto"/>
        <w:left w:val="none" w:sz="0" w:space="0" w:color="auto"/>
        <w:bottom w:val="none" w:sz="0" w:space="0" w:color="auto"/>
        <w:right w:val="none" w:sz="0" w:space="0" w:color="auto"/>
      </w:divBdr>
    </w:div>
    <w:div w:id="912082105">
      <w:bodyDiv w:val="1"/>
      <w:marLeft w:val="0"/>
      <w:marRight w:val="0"/>
      <w:marTop w:val="0"/>
      <w:marBottom w:val="0"/>
      <w:divBdr>
        <w:top w:val="none" w:sz="0" w:space="0" w:color="auto"/>
        <w:left w:val="none" w:sz="0" w:space="0" w:color="auto"/>
        <w:bottom w:val="none" w:sz="0" w:space="0" w:color="auto"/>
        <w:right w:val="none" w:sz="0" w:space="0" w:color="auto"/>
      </w:divBdr>
    </w:div>
    <w:div w:id="920335614">
      <w:bodyDiv w:val="1"/>
      <w:marLeft w:val="0"/>
      <w:marRight w:val="0"/>
      <w:marTop w:val="0"/>
      <w:marBottom w:val="0"/>
      <w:divBdr>
        <w:top w:val="none" w:sz="0" w:space="0" w:color="auto"/>
        <w:left w:val="none" w:sz="0" w:space="0" w:color="auto"/>
        <w:bottom w:val="none" w:sz="0" w:space="0" w:color="auto"/>
        <w:right w:val="none" w:sz="0" w:space="0" w:color="auto"/>
      </w:divBdr>
    </w:div>
    <w:div w:id="926888285">
      <w:bodyDiv w:val="1"/>
      <w:marLeft w:val="0"/>
      <w:marRight w:val="0"/>
      <w:marTop w:val="0"/>
      <w:marBottom w:val="0"/>
      <w:divBdr>
        <w:top w:val="none" w:sz="0" w:space="0" w:color="auto"/>
        <w:left w:val="none" w:sz="0" w:space="0" w:color="auto"/>
        <w:bottom w:val="none" w:sz="0" w:space="0" w:color="auto"/>
        <w:right w:val="none" w:sz="0" w:space="0" w:color="auto"/>
      </w:divBdr>
    </w:div>
    <w:div w:id="927884433">
      <w:bodyDiv w:val="1"/>
      <w:marLeft w:val="0"/>
      <w:marRight w:val="0"/>
      <w:marTop w:val="0"/>
      <w:marBottom w:val="0"/>
      <w:divBdr>
        <w:top w:val="none" w:sz="0" w:space="0" w:color="auto"/>
        <w:left w:val="none" w:sz="0" w:space="0" w:color="auto"/>
        <w:bottom w:val="none" w:sz="0" w:space="0" w:color="auto"/>
        <w:right w:val="none" w:sz="0" w:space="0" w:color="auto"/>
      </w:divBdr>
    </w:div>
    <w:div w:id="934745404">
      <w:bodyDiv w:val="1"/>
      <w:marLeft w:val="0"/>
      <w:marRight w:val="0"/>
      <w:marTop w:val="0"/>
      <w:marBottom w:val="0"/>
      <w:divBdr>
        <w:top w:val="none" w:sz="0" w:space="0" w:color="auto"/>
        <w:left w:val="none" w:sz="0" w:space="0" w:color="auto"/>
        <w:bottom w:val="none" w:sz="0" w:space="0" w:color="auto"/>
        <w:right w:val="none" w:sz="0" w:space="0" w:color="auto"/>
      </w:divBdr>
    </w:div>
    <w:div w:id="935134760">
      <w:bodyDiv w:val="1"/>
      <w:marLeft w:val="0"/>
      <w:marRight w:val="0"/>
      <w:marTop w:val="0"/>
      <w:marBottom w:val="0"/>
      <w:divBdr>
        <w:top w:val="none" w:sz="0" w:space="0" w:color="auto"/>
        <w:left w:val="none" w:sz="0" w:space="0" w:color="auto"/>
        <w:bottom w:val="none" w:sz="0" w:space="0" w:color="auto"/>
        <w:right w:val="none" w:sz="0" w:space="0" w:color="auto"/>
      </w:divBdr>
    </w:div>
    <w:div w:id="936909639">
      <w:bodyDiv w:val="1"/>
      <w:marLeft w:val="0"/>
      <w:marRight w:val="0"/>
      <w:marTop w:val="0"/>
      <w:marBottom w:val="0"/>
      <w:divBdr>
        <w:top w:val="none" w:sz="0" w:space="0" w:color="auto"/>
        <w:left w:val="none" w:sz="0" w:space="0" w:color="auto"/>
        <w:bottom w:val="none" w:sz="0" w:space="0" w:color="auto"/>
        <w:right w:val="none" w:sz="0" w:space="0" w:color="auto"/>
      </w:divBdr>
    </w:div>
    <w:div w:id="940379552">
      <w:bodyDiv w:val="1"/>
      <w:marLeft w:val="0"/>
      <w:marRight w:val="0"/>
      <w:marTop w:val="0"/>
      <w:marBottom w:val="0"/>
      <w:divBdr>
        <w:top w:val="none" w:sz="0" w:space="0" w:color="auto"/>
        <w:left w:val="none" w:sz="0" w:space="0" w:color="auto"/>
        <w:bottom w:val="none" w:sz="0" w:space="0" w:color="auto"/>
        <w:right w:val="none" w:sz="0" w:space="0" w:color="auto"/>
      </w:divBdr>
    </w:div>
    <w:div w:id="941180363">
      <w:bodyDiv w:val="1"/>
      <w:marLeft w:val="0"/>
      <w:marRight w:val="0"/>
      <w:marTop w:val="0"/>
      <w:marBottom w:val="0"/>
      <w:divBdr>
        <w:top w:val="none" w:sz="0" w:space="0" w:color="auto"/>
        <w:left w:val="none" w:sz="0" w:space="0" w:color="auto"/>
        <w:bottom w:val="none" w:sz="0" w:space="0" w:color="auto"/>
        <w:right w:val="none" w:sz="0" w:space="0" w:color="auto"/>
      </w:divBdr>
    </w:div>
    <w:div w:id="946930105">
      <w:bodyDiv w:val="1"/>
      <w:marLeft w:val="0"/>
      <w:marRight w:val="0"/>
      <w:marTop w:val="0"/>
      <w:marBottom w:val="0"/>
      <w:divBdr>
        <w:top w:val="none" w:sz="0" w:space="0" w:color="auto"/>
        <w:left w:val="none" w:sz="0" w:space="0" w:color="auto"/>
        <w:bottom w:val="none" w:sz="0" w:space="0" w:color="auto"/>
        <w:right w:val="none" w:sz="0" w:space="0" w:color="auto"/>
      </w:divBdr>
    </w:div>
    <w:div w:id="948319784">
      <w:bodyDiv w:val="1"/>
      <w:marLeft w:val="0"/>
      <w:marRight w:val="0"/>
      <w:marTop w:val="0"/>
      <w:marBottom w:val="0"/>
      <w:divBdr>
        <w:top w:val="none" w:sz="0" w:space="0" w:color="auto"/>
        <w:left w:val="none" w:sz="0" w:space="0" w:color="auto"/>
        <w:bottom w:val="none" w:sz="0" w:space="0" w:color="auto"/>
        <w:right w:val="none" w:sz="0" w:space="0" w:color="auto"/>
      </w:divBdr>
    </w:div>
    <w:div w:id="950937812">
      <w:bodyDiv w:val="1"/>
      <w:marLeft w:val="0"/>
      <w:marRight w:val="0"/>
      <w:marTop w:val="0"/>
      <w:marBottom w:val="0"/>
      <w:divBdr>
        <w:top w:val="none" w:sz="0" w:space="0" w:color="auto"/>
        <w:left w:val="none" w:sz="0" w:space="0" w:color="auto"/>
        <w:bottom w:val="none" w:sz="0" w:space="0" w:color="auto"/>
        <w:right w:val="none" w:sz="0" w:space="0" w:color="auto"/>
      </w:divBdr>
    </w:div>
    <w:div w:id="953751179">
      <w:bodyDiv w:val="1"/>
      <w:marLeft w:val="0"/>
      <w:marRight w:val="0"/>
      <w:marTop w:val="0"/>
      <w:marBottom w:val="0"/>
      <w:divBdr>
        <w:top w:val="none" w:sz="0" w:space="0" w:color="auto"/>
        <w:left w:val="none" w:sz="0" w:space="0" w:color="auto"/>
        <w:bottom w:val="none" w:sz="0" w:space="0" w:color="auto"/>
        <w:right w:val="none" w:sz="0" w:space="0" w:color="auto"/>
      </w:divBdr>
    </w:div>
    <w:div w:id="953827420">
      <w:bodyDiv w:val="1"/>
      <w:marLeft w:val="0"/>
      <w:marRight w:val="0"/>
      <w:marTop w:val="0"/>
      <w:marBottom w:val="0"/>
      <w:divBdr>
        <w:top w:val="none" w:sz="0" w:space="0" w:color="auto"/>
        <w:left w:val="none" w:sz="0" w:space="0" w:color="auto"/>
        <w:bottom w:val="none" w:sz="0" w:space="0" w:color="auto"/>
        <w:right w:val="none" w:sz="0" w:space="0" w:color="auto"/>
      </w:divBdr>
    </w:div>
    <w:div w:id="955790960">
      <w:bodyDiv w:val="1"/>
      <w:marLeft w:val="0"/>
      <w:marRight w:val="0"/>
      <w:marTop w:val="0"/>
      <w:marBottom w:val="0"/>
      <w:divBdr>
        <w:top w:val="none" w:sz="0" w:space="0" w:color="auto"/>
        <w:left w:val="none" w:sz="0" w:space="0" w:color="auto"/>
        <w:bottom w:val="none" w:sz="0" w:space="0" w:color="auto"/>
        <w:right w:val="none" w:sz="0" w:space="0" w:color="auto"/>
      </w:divBdr>
    </w:div>
    <w:div w:id="958995667">
      <w:bodyDiv w:val="1"/>
      <w:marLeft w:val="0"/>
      <w:marRight w:val="0"/>
      <w:marTop w:val="0"/>
      <w:marBottom w:val="0"/>
      <w:divBdr>
        <w:top w:val="none" w:sz="0" w:space="0" w:color="auto"/>
        <w:left w:val="none" w:sz="0" w:space="0" w:color="auto"/>
        <w:bottom w:val="none" w:sz="0" w:space="0" w:color="auto"/>
        <w:right w:val="none" w:sz="0" w:space="0" w:color="auto"/>
      </w:divBdr>
    </w:div>
    <w:div w:id="960110799">
      <w:bodyDiv w:val="1"/>
      <w:marLeft w:val="0"/>
      <w:marRight w:val="0"/>
      <w:marTop w:val="0"/>
      <w:marBottom w:val="0"/>
      <w:divBdr>
        <w:top w:val="none" w:sz="0" w:space="0" w:color="auto"/>
        <w:left w:val="none" w:sz="0" w:space="0" w:color="auto"/>
        <w:bottom w:val="none" w:sz="0" w:space="0" w:color="auto"/>
        <w:right w:val="none" w:sz="0" w:space="0" w:color="auto"/>
      </w:divBdr>
    </w:div>
    <w:div w:id="961418787">
      <w:bodyDiv w:val="1"/>
      <w:marLeft w:val="0"/>
      <w:marRight w:val="0"/>
      <w:marTop w:val="0"/>
      <w:marBottom w:val="0"/>
      <w:divBdr>
        <w:top w:val="none" w:sz="0" w:space="0" w:color="auto"/>
        <w:left w:val="none" w:sz="0" w:space="0" w:color="auto"/>
        <w:bottom w:val="none" w:sz="0" w:space="0" w:color="auto"/>
        <w:right w:val="none" w:sz="0" w:space="0" w:color="auto"/>
      </w:divBdr>
    </w:div>
    <w:div w:id="962927132">
      <w:bodyDiv w:val="1"/>
      <w:marLeft w:val="0"/>
      <w:marRight w:val="0"/>
      <w:marTop w:val="0"/>
      <w:marBottom w:val="0"/>
      <w:divBdr>
        <w:top w:val="none" w:sz="0" w:space="0" w:color="auto"/>
        <w:left w:val="none" w:sz="0" w:space="0" w:color="auto"/>
        <w:bottom w:val="none" w:sz="0" w:space="0" w:color="auto"/>
        <w:right w:val="none" w:sz="0" w:space="0" w:color="auto"/>
      </w:divBdr>
    </w:div>
    <w:div w:id="965938093">
      <w:bodyDiv w:val="1"/>
      <w:marLeft w:val="0"/>
      <w:marRight w:val="0"/>
      <w:marTop w:val="0"/>
      <w:marBottom w:val="0"/>
      <w:divBdr>
        <w:top w:val="none" w:sz="0" w:space="0" w:color="auto"/>
        <w:left w:val="none" w:sz="0" w:space="0" w:color="auto"/>
        <w:bottom w:val="none" w:sz="0" w:space="0" w:color="auto"/>
        <w:right w:val="none" w:sz="0" w:space="0" w:color="auto"/>
      </w:divBdr>
    </w:div>
    <w:div w:id="969938338">
      <w:bodyDiv w:val="1"/>
      <w:marLeft w:val="0"/>
      <w:marRight w:val="0"/>
      <w:marTop w:val="0"/>
      <w:marBottom w:val="0"/>
      <w:divBdr>
        <w:top w:val="none" w:sz="0" w:space="0" w:color="auto"/>
        <w:left w:val="none" w:sz="0" w:space="0" w:color="auto"/>
        <w:bottom w:val="none" w:sz="0" w:space="0" w:color="auto"/>
        <w:right w:val="none" w:sz="0" w:space="0" w:color="auto"/>
      </w:divBdr>
    </w:div>
    <w:div w:id="970789387">
      <w:bodyDiv w:val="1"/>
      <w:marLeft w:val="0"/>
      <w:marRight w:val="0"/>
      <w:marTop w:val="0"/>
      <w:marBottom w:val="0"/>
      <w:divBdr>
        <w:top w:val="none" w:sz="0" w:space="0" w:color="auto"/>
        <w:left w:val="none" w:sz="0" w:space="0" w:color="auto"/>
        <w:bottom w:val="none" w:sz="0" w:space="0" w:color="auto"/>
        <w:right w:val="none" w:sz="0" w:space="0" w:color="auto"/>
      </w:divBdr>
    </w:div>
    <w:div w:id="971247884">
      <w:bodyDiv w:val="1"/>
      <w:marLeft w:val="0"/>
      <w:marRight w:val="0"/>
      <w:marTop w:val="0"/>
      <w:marBottom w:val="0"/>
      <w:divBdr>
        <w:top w:val="none" w:sz="0" w:space="0" w:color="auto"/>
        <w:left w:val="none" w:sz="0" w:space="0" w:color="auto"/>
        <w:bottom w:val="none" w:sz="0" w:space="0" w:color="auto"/>
        <w:right w:val="none" w:sz="0" w:space="0" w:color="auto"/>
      </w:divBdr>
    </w:div>
    <w:div w:id="971249240">
      <w:bodyDiv w:val="1"/>
      <w:marLeft w:val="0"/>
      <w:marRight w:val="0"/>
      <w:marTop w:val="0"/>
      <w:marBottom w:val="0"/>
      <w:divBdr>
        <w:top w:val="none" w:sz="0" w:space="0" w:color="auto"/>
        <w:left w:val="none" w:sz="0" w:space="0" w:color="auto"/>
        <w:bottom w:val="none" w:sz="0" w:space="0" w:color="auto"/>
        <w:right w:val="none" w:sz="0" w:space="0" w:color="auto"/>
      </w:divBdr>
    </w:div>
    <w:div w:id="975648074">
      <w:bodyDiv w:val="1"/>
      <w:marLeft w:val="0"/>
      <w:marRight w:val="0"/>
      <w:marTop w:val="0"/>
      <w:marBottom w:val="0"/>
      <w:divBdr>
        <w:top w:val="none" w:sz="0" w:space="0" w:color="auto"/>
        <w:left w:val="none" w:sz="0" w:space="0" w:color="auto"/>
        <w:bottom w:val="none" w:sz="0" w:space="0" w:color="auto"/>
        <w:right w:val="none" w:sz="0" w:space="0" w:color="auto"/>
      </w:divBdr>
    </w:div>
    <w:div w:id="977682466">
      <w:bodyDiv w:val="1"/>
      <w:marLeft w:val="0"/>
      <w:marRight w:val="0"/>
      <w:marTop w:val="0"/>
      <w:marBottom w:val="0"/>
      <w:divBdr>
        <w:top w:val="none" w:sz="0" w:space="0" w:color="auto"/>
        <w:left w:val="none" w:sz="0" w:space="0" w:color="auto"/>
        <w:bottom w:val="none" w:sz="0" w:space="0" w:color="auto"/>
        <w:right w:val="none" w:sz="0" w:space="0" w:color="auto"/>
      </w:divBdr>
    </w:div>
    <w:div w:id="980766199">
      <w:bodyDiv w:val="1"/>
      <w:marLeft w:val="0"/>
      <w:marRight w:val="0"/>
      <w:marTop w:val="0"/>
      <w:marBottom w:val="0"/>
      <w:divBdr>
        <w:top w:val="none" w:sz="0" w:space="0" w:color="auto"/>
        <w:left w:val="none" w:sz="0" w:space="0" w:color="auto"/>
        <w:bottom w:val="none" w:sz="0" w:space="0" w:color="auto"/>
        <w:right w:val="none" w:sz="0" w:space="0" w:color="auto"/>
      </w:divBdr>
    </w:div>
    <w:div w:id="983391301">
      <w:bodyDiv w:val="1"/>
      <w:marLeft w:val="0"/>
      <w:marRight w:val="0"/>
      <w:marTop w:val="0"/>
      <w:marBottom w:val="0"/>
      <w:divBdr>
        <w:top w:val="none" w:sz="0" w:space="0" w:color="auto"/>
        <w:left w:val="none" w:sz="0" w:space="0" w:color="auto"/>
        <w:bottom w:val="none" w:sz="0" w:space="0" w:color="auto"/>
        <w:right w:val="none" w:sz="0" w:space="0" w:color="auto"/>
      </w:divBdr>
    </w:div>
    <w:div w:id="989285513">
      <w:bodyDiv w:val="1"/>
      <w:marLeft w:val="0"/>
      <w:marRight w:val="0"/>
      <w:marTop w:val="0"/>
      <w:marBottom w:val="0"/>
      <w:divBdr>
        <w:top w:val="none" w:sz="0" w:space="0" w:color="auto"/>
        <w:left w:val="none" w:sz="0" w:space="0" w:color="auto"/>
        <w:bottom w:val="none" w:sz="0" w:space="0" w:color="auto"/>
        <w:right w:val="none" w:sz="0" w:space="0" w:color="auto"/>
      </w:divBdr>
    </w:div>
    <w:div w:id="989600991">
      <w:bodyDiv w:val="1"/>
      <w:marLeft w:val="0"/>
      <w:marRight w:val="0"/>
      <w:marTop w:val="0"/>
      <w:marBottom w:val="0"/>
      <w:divBdr>
        <w:top w:val="none" w:sz="0" w:space="0" w:color="auto"/>
        <w:left w:val="none" w:sz="0" w:space="0" w:color="auto"/>
        <w:bottom w:val="none" w:sz="0" w:space="0" w:color="auto"/>
        <w:right w:val="none" w:sz="0" w:space="0" w:color="auto"/>
      </w:divBdr>
    </w:div>
    <w:div w:id="991563782">
      <w:bodyDiv w:val="1"/>
      <w:marLeft w:val="0"/>
      <w:marRight w:val="0"/>
      <w:marTop w:val="0"/>
      <w:marBottom w:val="0"/>
      <w:divBdr>
        <w:top w:val="none" w:sz="0" w:space="0" w:color="auto"/>
        <w:left w:val="none" w:sz="0" w:space="0" w:color="auto"/>
        <w:bottom w:val="none" w:sz="0" w:space="0" w:color="auto"/>
        <w:right w:val="none" w:sz="0" w:space="0" w:color="auto"/>
      </w:divBdr>
    </w:div>
    <w:div w:id="992106121">
      <w:bodyDiv w:val="1"/>
      <w:marLeft w:val="0"/>
      <w:marRight w:val="0"/>
      <w:marTop w:val="0"/>
      <w:marBottom w:val="0"/>
      <w:divBdr>
        <w:top w:val="none" w:sz="0" w:space="0" w:color="auto"/>
        <w:left w:val="none" w:sz="0" w:space="0" w:color="auto"/>
        <w:bottom w:val="none" w:sz="0" w:space="0" w:color="auto"/>
        <w:right w:val="none" w:sz="0" w:space="0" w:color="auto"/>
      </w:divBdr>
    </w:div>
    <w:div w:id="997810241">
      <w:bodyDiv w:val="1"/>
      <w:marLeft w:val="0"/>
      <w:marRight w:val="0"/>
      <w:marTop w:val="0"/>
      <w:marBottom w:val="0"/>
      <w:divBdr>
        <w:top w:val="none" w:sz="0" w:space="0" w:color="auto"/>
        <w:left w:val="none" w:sz="0" w:space="0" w:color="auto"/>
        <w:bottom w:val="none" w:sz="0" w:space="0" w:color="auto"/>
        <w:right w:val="none" w:sz="0" w:space="0" w:color="auto"/>
      </w:divBdr>
    </w:div>
    <w:div w:id="1003319543">
      <w:bodyDiv w:val="1"/>
      <w:marLeft w:val="0"/>
      <w:marRight w:val="0"/>
      <w:marTop w:val="0"/>
      <w:marBottom w:val="0"/>
      <w:divBdr>
        <w:top w:val="none" w:sz="0" w:space="0" w:color="auto"/>
        <w:left w:val="none" w:sz="0" w:space="0" w:color="auto"/>
        <w:bottom w:val="none" w:sz="0" w:space="0" w:color="auto"/>
        <w:right w:val="none" w:sz="0" w:space="0" w:color="auto"/>
      </w:divBdr>
    </w:div>
    <w:div w:id="1004480744">
      <w:bodyDiv w:val="1"/>
      <w:marLeft w:val="0"/>
      <w:marRight w:val="0"/>
      <w:marTop w:val="0"/>
      <w:marBottom w:val="0"/>
      <w:divBdr>
        <w:top w:val="none" w:sz="0" w:space="0" w:color="auto"/>
        <w:left w:val="none" w:sz="0" w:space="0" w:color="auto"/>
        <w:bottom w:val="none" w:sz="0" w:space="0" w:color="auto"/>
        <w:right w:val="none" w:sz="0" w:space="0" w:color="auto"/>
      </w:divBdr>
    </w:div>
    <w:div w:id="1005018391">
      <w:bodyDiv w:val="1"/>
      <w:marLeft w:val="0"/>
      <w:marRight w:val="0"/>
      <w:marTop w:val="0"/>
      <w:marBottom w:val="0"/>
      <w:divBdr>
        <w:top w:val="none" w:sz="0" w:space="0" w:color="auto"/>
        <w:left w:val="none" w:sz="0" w:space="0" w:color="auto"/>
        <w:bottom w:val="none" w:sz="0" w:space="0" w:color="auto"/>
        <w:right w:val="none" w:sz="0" w:space="0" w:color="auto"/>
      </w:divBdr>
    </w:div>
    <w:div w:id="1006445277">
      <w:bodyDiv w:val="1"/>
      <w:marLeft w:val="0"/>
      <w:marRight w:val="0"/>
      <w:marTop w:val="0"/>
      <w:marBottom w:val="0"/>
      <w:divBdr>
        <w:top w:val="none" w:sz="0" w:space="0" w:color="auto"/>
        <w:left w:val="none" w:sz="0" w:space="0" w:color="auto"/>
        <w:bottom w:val="none" w:sz="0" w:space="0" w:color="auto"/>
        <w:right w:val="none" w:sz="0" w:space="0" w:color="auto"/>
      </w:divBdr>
    </w:div>
    <w:div w:id="1008942574">
      <w:bodyDiv w:val="1"/>
      <w:marLeft w:val="0"/>
      <w:marRight w:val="0"/>
      <w:marTop w:val="0"/>
      <w:marBottom w:val="0"/>
      <w:divBdr>
        <w:top w:val="none" w:sz="0" w:space="0" w:color="auto"/>
        <w:left w:val="none" w:sz="0" w:space="0" w:color="auto"/>
        <w:bottom w:val="none" w:sz="0" w:space="0" w:color="auto"/>
        <w:right w:val="none" w:sz="0" w:space="0" w:color="auto"/>
      </w:divBdr>
    </w:div>
    <w:div w:id="1010252458">
      <w:bodyDiv w:val="1"/>
      <w:marLeft w:val="0"/>
      <w:marRight w:val="0"/>
      <w:marTop w:val="0"/>
      <w:marBottom w:val="0"/>
      <w:divBdr>
        <w:top w:val="none" w:sz="0" w:space="0" w:color="auto"/>
        <w:left w:val="none" w:sz="0" w:space="0" w:color="auto"/>
        <w:bottom w:val="none" w:sz="0" w:space="0" w:color="auto"/>
        <w:right w:val="none" w:sz="0" w:space="0" w:color="auto"/>
      </w:divBdr>
    </w:div>
    <w:div w:id="1011176449">
      <w:bodyDiv w:val="1"/>
      <w:marLeft w:val="0"/>
      <w:marRight w:val="0"/>
      <w:marTop w:val="0"/>
      <w:marBottom w:val="0"/>
      <w:divBdr>
        <w:top w:val="none" w:sz="0" w:space="0" w:color="auto"/>
        <w:left w:val="none" w:sz="0" w:space="0" w:color="auto"/>
        <w:bottom w:val="none" w:sz="0" w:space="0" w:color="auto"/>
        <w:right w:val="none" w:sz="0" w:space="0" w:color="auto"/>
      </w:divBdr>
    </w:div>
    <w:div w:id="1012991930">
      <w:bodyDiv w:val="1"/>
      <w:marLeft w:val="0"/>
      <w:marRight w:val="0"/>
      <w:marTop w:val="0"/>
      <w:marBottom w:val="0"/>
      <w:divBdr>
        <w:top w:val="none" w:sz="0" w:space="0" w:color="auto"/>
        <w:left w:val="none" w:sz="0" w:space="0" w:color="auto"/>
        <w:bottom w:val="none" w:sz="0" w:space="0" w:color="auto"/>
        <w:right w:val="none" w:sz="0" w:space="0" w:color="auto"/>
      </w:divBdr>
    </w:div>
    <w:div w:id="1014189172">
      <w:bodyDiv w:val="1"/>
      <w:marLeft w:val="0"/>
      <w:marRight w:val="0"/>
      <w:marTop w:val="0"/>
      <w:marBottom w:val="0"/>
      <w:divBdr>
        <w:top w:val="none" w:sz="0" w:space="0" w:color="auto"/>
        <w:left w:val="none" w:sz="0" w:space="0" w:color="auto"/>
        <w:bottom w:val="none" w:sz="0" w:space="0" w:color="auto"/>
        <w:right w:val="none" w:sz="0" w:space="0" w:color="auto"/>
      </w:divBdr>
    </w:div>
    <w:div w:id="1014579508">
      <w:bodyDiv w:val="1"/>
      <w:marLeft w:val="0"/>
      <w:marRight w:val="0"/>
      <w:marTop w:val="0"/>
      <w:marBottom w:val="0"/>
      <w:divBdr>
        <w:top w:val="none" w:sz="0" w:space="0" w:color="auto"/>
        <w:left w:val="none" w:sz="0" w:space="0" w:color="auto"/>
        <w:bottom w:val="none" w:sz="0" w:space="0" w:color="auto"/>
        <w:right w:val="none" w:sz="0" w:space="0" w:color="auto"/>
      </w:divBdr>
    </w:div>
    <w:div w:id="1016619052">
      <w:bodyDiv w:val="1"/>
      <w:marLeft w:val="0"/>
      <w:marRight w:val="0"/>
      <w:marTop w:val="0"/>
      <w:marBottom w:val="0"/>
      <w:divBdr>
        <w:top w:val="none" w:sz="0" w:space="0" w:color="auto"/>
        <w:left w:val="none" w:sz="0" w:space="0" w:color="auto"/>
        <w:bottom w:val="none" w:sz="0" w:space="0" w:color="auto"/>
        <w:right w:val="none" w:sz="0" w:space="0" w:color="auto"/>
      </w:divBdr>
    </w:div>
    <w:div w:id="1017973381">
      <w:bodyDiv w:val="1"/>
      <w:marLeft w:val="0"/>
      <w:marRight w:val="0"/>
      <w:marTop w:val="0"/>
      <w:marBottom w:val="0"/>
      <w:divBdr>
        <w:top w:val="none" w:sz="0" w:space="0" w:color="auto"/>
        <w:left w:val="none" w:sz="0" w:space="0" w:color="auto"/>
        <w:bottom w:val="none" w:sz="0" w:space="0" w:color="auto"/>
        <w:right w:val="none" w:sz="0" w:space="0" w:color="auto"/>
      </w:divBdr>
    </w:div>
    <w:div w:id="1018039483">
      <w:bodyDiv w:val="1"/>
      <w:marLeft w:val="0"/>
      <w:marRight w:val="0"/>
      <w:marTop w:val="0"/>
      <w:marBottom w:val="0"/>
      <w:divBdr>
        <w:top w:val="none" w:sz="0" w:space="0" w:color="auto"/>
        <w:left w:val="none" w:sz="0" w:space="0" w:color="auto"/>
        <w:bottom w:val="none" w:sz="0" w:space="0" w:color="auto"/>
        <w:right w:val="none" w:sz="0" w:space="0" w:color="auto"/>
      </w:divBdr>
    </w:div>
    <w:div w:id="1018855032">
      <w:bodyDiv w:val="1"/>
      <w:marLeft w:val="0"/>
      <w:marRight w:val="0"/>
      <w:marTop w:val="0"/>
      <w:marBottom w:val="0"/>
      <w:divBdr>
        <w:top w:val="none" w:sz="0" w:space="0" w:color="auto"/>
        <w:left w:val="none" w:sz="0" w:space="0" w:color="auto"/>
        <w:bottom w:val="none" w:sz="0" w:space="0" w:color="auto"/>
        <w:right w:val="none" w:sz="0" w:space="0" w:color="auto"/>
      </w:divBdr>
    </w:div>
    <w:div w:id="1020086808">
      <w:bodyDiv w:val="1"/>
      <w:marLeft w:val="0"/>
      <w:marRight w:val="0"/>
      <w:marTop w:val="0"/>
      <w:marBottom w:val="0"/>
      <w:divBdr>
        <w:top w:val="none" w:sz="0" w:space="0" w:color="auto"/>
        <w:left w:val="none" w:sz="0" w:space="0" w:color="auto"/>
        <w:bottom w:val="none" w:sz="0" w:space="0" w:color="auto"/>
        <w:right w:val="none" w:sz="0" w:space="0" w:color="auto"/>
      </w:divBdr>
    </w:div>
    <w:div w:id="1022904369">
      <w:bodyDiv w:val="1"/>
      <w:marLeft w:val="0"/>
      <w:marRight w:val="0"/>
      <w:marTop w:val="0"/>
      <w:marBottom w:val="0"/>
      <w:divBdr>
        <w:top w:val="none" w:sz="0" w:space="0" w:color="auto"/>
        <w:left w:val="none" w:sz="0" w:space="0" w:color="auto"/>
        <w:bottom w:val="none" w:sz="0" w:space="0" w:color="auto"/>
        <w:right w:val="none" w:sz="0" w:space="0" w:color="auto"/>
      </w:divBdr>
    </w:div>
    <w:div w:id="1023436307">
      <w:bodyDiv w:val="1"/>
      <w:marLeft w:val="0"/>
      <w:marRight w:val="0"/>
      <w:marTop w:val="0"/>
      <w:marBottom w:val="0"/>
      <w:divBdr>
        <w:top w:val="none" w:sz="0" w:space="0" w:color="auto"/>
        <w:left w:val="none" w:sz="0" w:space="0" w:color="auto"/>
        <w:bottom w:val="none" w:sz="0" w:space="0" w:color="auto"/>
        <w:right w:val="none" w:sz="0" w:space="0" w:color="auto"/>
      </w:divBdr>
    </w:div>
    <w:div w:id="1023748396">
      <w:bodyDiv w:val="1"/>
      <w:marLeft w:val="0"/>
      <w:marRight w:val="0"/>
      <w:marTop w:val="0"/>
      <w:marBottom w:val="0"/>
      <w:divBdr>
        <w:top w:val="none" w:sz="0" w:space="0" w:color="auto"/>
        <w:left w:val="none" w:sz="0" w:space="0" w:color="auto"/>
        <w:bottom w:val="none" w:sz="0" w:space="0" w:color="auto"/>
        <w:right w:val="none" w:sz="0" w:space="0" w:color="auto"/>
      </w:divBdr>
    </w:div>
    <w:div w:id="1029987453">
      <w:bodyDiv w:val="1"/>
      <w:marLeft w:val="0"/>
      <w:marRight w:val="0"/>
      <w:marTop w:val="0"/>
      <w:marBottom w:val="0"/>
      <w:divBdr>
        <w:top w:val="none" w:sz="0" w:space="0" w:color="auto"/>
        <w:left w:val="none" w:sz="0" w:space="0" w:color="auto"/>
        <w:bottom w:val="none" w:sz="0" w:space="0" w:color="auto"/>
        <w:right w:val="none" w:sz="0" w:space="0" w:color="auto"/>
      </w:divBdr>
    </w:div>
    <w:div w:id="1031536805">
      <w:bodyDiv w:val="1"/>
      <w:marLeft w:val="0"/>
      <w:marRight w:val="0"/>
      <w:marTop w:val="0"/>
      <w:marBottom w:val="0"/>
      <w:divBdr>
        <w:top w:val="none" w:sz="0" w:space="0" w:color="auto"/>
        <w:left w:val="none" w:sz="0" w:space="0" w:color="auto"/>
        <w:bottom w:val="none" w:sz="0" w:space="0" w:color="auto"/>
        <w:right w:val="none" w:sz="0" w:space="0" w:color="auto"/>
      </w:divBdr>
    </w:div>
    <w:div w:id="1039401873">
      <w:bodyDiv w:val="1"/>
      <w:marLeft w:val="0"/>
      <w:marRight w:val="0"/>
      <w:marTop w:val="0"/>
      <w:marBottom w:val="0"/>
      <w:divBdr>
        <w:top w:val="none" w:sz="0" w:space="0" w:color="auto"/>
        <w:left w:val="none" w:sz="0" w:space="0" w:color="auto"/>
        <w:bottom w:val="none" w:sz="0" w:space="0" w:color="auto"/>
        <w:right w:val="none" w:sz="0" w:space="0" w:color="auto"/>
      </w:divBdr>
    </w:div>
    <w:div w:id="1040280194">
      <w:bodyDiv w:val="1"/>
      <w:marLeft w:val="0"/>
      <w:marRight w:val="0"/>
      <w:marTop w:val="0"/>
      <w:marBottom w:val="0"/>
      <w:divBdr>
        <w:top w:val="none" w:sz="0" w:space="0" w:color="auto"/>
        <w:left w:val="none" w:sz="0" w:space="0" w:color="auto"/>
        <w:bottom w:val="none" w:sz="0" w:space="0" w:color="auto"/>
        <w:right w:val="none" w:sz="0" w:space="0" w:color="auto"/>
      </w:divBdr>
    </w:div>
    <w:div w:id="1048410076">
      <w:bodyDiv w:val="1"/>
      <w:marLeft w:val="0"/>
      <w:marRight w:val="0"/>
      <w:marTop w:val="0"/>
      <w:marBottom w:val="0"/>
      <w:divBdr>
        <w:top w:val="none" w:sz="0" w:space="0" w:color="auto"/>
        <w:left w:val="none" w:sz="0" w:space="0" w:color="auto"/>
        <w:bottom w:val="none" w:sz="0" w:space="0" w:color="auto"/>
        <w:right w:val="none" w:sz="0" w:space="0" w:color="auto"/>
      </w:divBdr>
    </w:div>
    <w:div w:id="1049693322">
      <w:bodyDiv w:val="1"/>
      <w:marLeft w:val="0"/>
      <w:marRight w:val="0"/>
      <w:marTop w:val="0"/>
      <w:marBottom w:val="0"/>
      <w:divBdr>
        <w:top w:val="none" w:sz="0" w:space="0" w:color="auto"/>
        <w:left w:val="none" w:sz="0" w:space="0" w:color="auto"/>
        <w:bottom w:val="none" w:sz="0" w:space="0" w:color="auto"/>
        <w:right w:val="none" w:sz="0" w:space="0" w:color="auto"/>
      </w:divBdr>
    </w:div>
    <w:div w:id="1050032280">
      <w:bodyDiv w:val="1"/>
      <w:marLeft w:val="0"/>
      <w:marRight w:val="0"/>
      <w:marTop w:val="0"/>
      <w:marBottom w:val="0"/>
      <w:divBdr>
        <w:top w:val="none" w:sz="0" w:space="0" w:color="auto"/>
        <w:left w:val="none" w:sz="0" w:space="0" w:color="auto"/>
        <w:bottom w:val="none" w:sz="0" w:space="0" w:color="auto"/>
        <w:right w:val="none" w:sz="0" w:space="0" w:color="auto"/>
      </w:divBdr>
    </w:div>
    <w:div w:id="1060401824">
      <w:bodyDiv w:val="1"/>
      <w:marLeft w:val="0"/>
      <w:marRight w:val="0"/>
      <w:marTop w:val="0"/>
      <w:marBottom w:val="0"/>
      <w:divBdr>
        <w:top w:val="none" w:sz="0" w:space="0" w:color="auto"/>
        <w:left w:val="none" w:sz="0" w:space="0" w:color="auto"/>
        <w:bottom w:val="none" w:sz="0" w:space="0" w:color="auto"/>
        <w:right w:val="none" w:sz="0" w:space="0" w:color="auto"/>
      </w:divBdr>
    </w:div>
    <w:div w:id="1061447537">
      <w:bodyDiv w:val="1"/>
      <w:marLeft w:val="0"/>
      <w:marRight w:val="0"/>
      <w:marTop w:val="0"/>
      <w:marBottom w:val="0"/>
      <w:divBdr>
        <w:top w:val="none" w:sz="0" w:space="0" w:color="auto"/>
        <w:left w:val="none" w:sz="0" w:space="0" w:color="auto"/>
        <w:bottom w:val="none" w:sz="0" w:space="0" w:color="auto"/>
        <w:right w:val="none" w:sz="0" w:space="0" w:color="auto"/>
      </w:divBdr>
    </w:div>
    <w:div w:id="1062219556">
      <w:bodyDiv w:val="1"/>
      <w:marLeft w:val="0"/>
      <w:marRight w:val="0"/>
      <w:marTop w:val="0"/>
      <w:marBottom w:val="0"/>
      <w:divBdr>
        <w:top w:val="none" w:sz="0" w:space="0" w:color="auto"/>
        <w:left w:val="none" w:sz="0" w:space="0" w:color="auto"/>
        <w:bottom w:val="none" w:sz="0" w:space="0" w:color="auto"/>
        <w:right w:val="none" w:sz="0" w:space="0" w:color="auto"/>
      </w:divBdr>
    </w:div>
    <w:div w:id="1062676661">
      <w:bodyDiv w:val="1"/>
      <w:marLeft w:val="0"/>
      <w:marRight w:val="0"/>
      <w:marTop w:val="0"/>
      <w:marBottom w:val="0"/>
      <w:divBdr>
        <w:top w:val="none" w:sz="0" w:space="0" w:color="auto"/>
        <w:left w:val="none" w:sz="0" w:space="0" w:color="auto"/>
        <w:bottom w:val="none" w:sz="0" w:space="0" w:color="auto"/>
        <w:right w:val="none" w:sz="0" w:space="0" w:color="auto"/>
      </w:divBdr>
    </w:div>
    <w:div w:id="1063721651">
      <w:bodyDiv w:val="1"/>
      <w:marLeft w:val="0"/>
      <w:marRight w:val="0"/>
      <w:marTop w:val="0"/>
      <w:marBottom w:val="0"/>
      <w:divBdr>
        <w:top w:val="none" w:sz="0" w:space="0" w:color="auto"/>
        <w:left w:val="none" w:sz="0" w:space="0" w:color="auto"/>
        <w:bottom w:val="none" w:sz="0" w:space="0" w:color="auto"/>
        <w:right w:val="none" w:sz="0" w:space="0" w:color="auto"/>
      </w:divBdr>
    </w:div>
    <w:div w:id="1065379200">
      <w:bodyDiv w:val="1"/>
      <w:marLeft w:val="0"/>
      <w:marRight w:val="0"/>
      <w:marTop w:val="0"/>
      <w:marBottom w:val="0"/>
      <w:divBdr>
        <w:top w:val="none" w:sz="0" w:space="0" w:color="auto"/>
        <w:left w:val="none" w:sz="0" w:space="0" w:color="auto"/>
        <w:bottom w:val="none" w:sz="0" w:space="0" w:color="auto"/>
        <w:right w:val="none" w:sz="0" w:space="0" w:color="auto"/>
      </w:divBdr>
    </w:div>
    <w:div w:id="1068503423">
      <w:bodyDiv w:val="1"/>
      <w:marLeft w:val="0"/>
      <w:marRight w:val="0"/>
      <w:marTop w:val="0"/>
      <w:marBottom w:val="0"/>
      <w:divBdr>
        <w:top w:val="none" w:sz="0" w:space="0" w:color="auto"/>
        <w:left w:val="none" w:sz="0" w:space="0" w:color="auto"/>
        <w:bottom w:val="none" w:sz="0" w:space="0" w:color="auto"/>
        <w:right w:val="none" w:sz="0" w:space="0" w:color="auto"/>
      </w:divBdr>
    </w:div>
    <w:div w:id="1068575697">
      <w:bodyDiv w:val="1"/>
      <w:marLeft w:val="0"/>
      <w:marRight w:val="0"/>
      <w:marTop w:val="0"/>
      <w:marBottom w:val="0"/>
      <w:divBdr>
        <w:top w:val="none" w:sz="0" w:space="0" w:color="auto"/>
        <w:left w:val="none" w:sz="0" w:space="0" w:color="auto"/>
        <w:bottom w:val="none" w:sz="0" w:space="0" w:color="auto"/>
        <w:right w:val="none" w:sz="0" w:space="0" w:color="auto"/>
      </w:divBdr>
    </w:div>
    <w:div w:id="1072239405">
      <w:bodyDiv w:val="1"/>
      <w:marLeft w:val="0"/>
      <w:marRight w:val="0"/>
      <w:marTop w:val="0"/>
      <w:marBottom w:val="0"/>
      <w:divBdr>
        <w:top w:val="none" w:sz="0" w:space="0" w:color="auto"/>
        <w:left w:val="none" w:sz="0" w:space="0" w:color="auto"/>
        <w:bottom w:val="none" w:sz="0" w:space="0" w:color="auto"/>
        <w:right w:val="none" w:sz="0" w:space="0" w:color="auto"/>
      </w:divBdr>
    </w:div>
    <w:div w:id="1073625874">
      <w:bodyDiv w:val="1"/>
      <w:marLeft w:val="0"/>
      <w:marRight w:val="0"/>
      <w:marTop w:val="0"/>
      <w:marBottom w:val="0"/>
      <w:divBdr>
        <w:top w:val="none" w:sz="0" w:space="0" w:color="auto"/>
        <w:left w:val="none" w:sz="0" w:space="0" w:color="auto"/>
        <w:bottom w:val="none" w:sz="0" w:space="0" w:color="auto"/>
        <w:right w:val="none" w:sz="0" w:space="0" w:color="auto"/>
      </w:divBdr>
    </w:div>
    <w:div w:id="1090465809">
      <w:bodyDiv w:val="1"/>
      <w:marLeft w:val="0"/>
      <w:marRight w:val="0"/>
      <w:marTop w:val="0"/>
      <w:marBottom w:val="0"/>
      <w:divBdr>
        <w:top w:val="none" w:sz="0" w:space="0" w:color="auto"/>
        <w:left w:val="none" w:sz="0" w:space="0" w:color="auto"/>
        <w:bottom w:val="none" w:sz="0" w:space="0" w:color="auto"/>
        <w:right w:val="none" w:sz="0" w:space="0" w:color="auto"/>
      </w:divBdr>
    </w:div>
    <w:div w:id="1090929632">
      <w:bodyDiv w:val="1"/>
      <w:marLeft w:val="0"/>
      <w:marRight w:val="0"/>
      <w:marTop w:val="0"/>
      <w:marBottom w:val="0"/>
      <w:divBdr>
        <w:top w:val="none" w:sz="0" w:space="0" w:color="auto"/>
        <w:left w:val="none" w:sz="0" w:space="0" w:color="auto"/>
        <w:bottom w:val="none" w:sz="0" w:space="0" w:color="auto"/>
        <w:right w:val="none" w:sz="0" w:space="0" w:color="auto"/>
      </w:divBdr>
    </w:div>
    <w:div w:id="1094352797">
      <w:bodyDiv w:val="1"/>
      <w:marLeft w:val="0"/>
      <w:marRight w:val="0"/>
      <w:marTop w:val="0"/>
      <w:marBottom w:val="0"/>
      <w:divBdr>
        <w:top w:val="none" w:sz="0" w:space="0" w:color="auto"/>
        <w:left w:val="none" w:sz="0" w:space="0" w:color="auto"/>
        <w:bottom w:val="none" w:sz="0" w:space="0" w:color="auto"/>
        <w:right w:val="none" w:sz="0" w:space="0" w:color="auto"/>
      </w:divBdr>
    </w:div>
    <w:div w:id="1106389733">
      <w:bodyDiv w:val="1"/>
      <w:marLeft w:val="0"/>
      <w:marRight w:val="0"/>
      <w:marTop w:val="0"/>
      <w:marBottom w:val="0"/>
      <w:divBdr>
        <w:top w:val="none" w:sz="0" w:space="0" w:color="auto"/>
        <w:left w:val="none" w:sz="0" w:space="0" w:color="auto"/>
        <w:bottom w:val="none" w:sz="0" w:space="0" w:color="auto"/>
        <w:right w:val="none" w:sz="0" w:space="0" w:color="auto"/>
      </w:divBdr>
    </w:div>
    <w:div w:id="1107768891">
      <w:bodyDiv w:val="1"/>
      <w:marLeft w:val="0"/>
      <w:marRight w:val="0"/>
      <w:marTop w:val="0"/>
      <w:marBottom w:val="0"/>
      <w:divBdr>
        <w:top w:val="none" w:sz="0" w:space="0" w:color="auto"/>
        <w:left w:val="none" w:sz="0" w:space="0" w:color="auto"/>
        <w:bottom w:val="none" w:sz="0" w:space="0" w:color="auto"/>
        <w:right w:val="none" w:sz="0" w:space="0" w:color="auto"/>
      </w:divBdr>
    </w:div>
    <w:div w:id="1109592581">
      <w:bodyDiv w:val="1"/>
      <w:marLeft w:val="0"/>
      <w:marRight w:val="0"/>
      <w:marTop w:val="0"/>
      <w:marBottom w:val="0"/>
      <w:divBdr>
        <w:top w:val="none" w:sz="0" w:space="0" w:color="auto"/>
        <w:left w:val="none" w:sz="0" w:space="0" w:color="auto"/>
        <w:bottom w:val="none" w:sz="0" w:space="0" w:color="auto"/>
        <w:right w:val="none" w:sz="0" w:space="0" w:color="auto"/>
      </w:divBdr>
    </w:div>
    <w:div w:id="1116867792">
      <w:bodyDiv w:val="1"/>
      <w:marLeft w:val="0"/>
      <w:marRight w:val="0"/>
      <w:marTop w:val="0"/>
      <w:marBottom w:val="0"/>
      <w:divBdr>
        <w:top w:val="none" w:sz="0" w:space="0" w:color="auto"/>
        <w:left w:val="none" w:sz="0" w:space="0" w:color="auto"/>
        <w:bottom w:val="none" w:sz="0" w:space="0" w:color="auto"/>
        <w:right w:val="none" w:sz="0" w:space="0" w:color="auto"/>
      </w:divBdr>
    </w:div>
    <w:div w:id="1117065283">
      <w:bodyDiv w:val="1"/>
      <w:marLeft w:val="0"/>
      <w:marRight w:val="0"/>
      <w:marTop w:val="0"/>
      <w:marBottom w:val="0"/>
      <w:divBdr>
        <w:top w:val="none" w:sz="0" w:space="0" w:color="auto"/>
        <w:left w:val="none" w:sz="0" w:space="0" w:color="auto"/>
        <w:bottom w:val="none" w:sz="0" w:space="0" w:color="auto"/>
        <w:right w:val="none" w:sz="0" w:space="0" w:color="auto"/>
      </w:divBdr>
    </w:div>
    <w:div w:id="1119180503">
      <w:bodyDiv w:val="1"/>
      <w:marLeft w:val="0"/>
      <w:marRight w:val="0"/>
      <w:marTop w:val="0"/>
      <w:marBottom w:val="0"/>
      <w:divBdr>
        <w:top w:val="none" w:sz="0" w:space="0" w:color="auto"/>
        <w:left w:val="none" w:sz="0" w:space="0" w:color="auto"/>
        <w:bottom w:val="none" w:sz="0" w:space="0" w:color="auto"/>
        <w:right w:val="none" w:sz="0" w:space="0" w:color="auto"/>
      </w:divBdr>
    </w:div>
    <w:div w:id="1128931685">
      <w:bodyDiv w:val="1"/>
      <w:marLeft w:val="0"/>
      <w:marRight w:val="0"/>
      <w:marTop w:val="0"/>
      <w:marBottom w:val="0"/>
      <w:divBdr>
        <w:top w:val="none" w:sz="0" w:space="0" w:color="auto"/>
        <w:left w:val="none" w:sz="0" w:space="0" w:color="auto"/>
        <w:bottom w:val="none" w:sz="0" w:space="0" w:color="auto"/>
        <w:right w:val="none" w:sz="0" w:space="0" w:color="auto"/>
      </w:divBdr>
    </w:div>
    <w:div w:id="1135413610">
      <w:bodyDiv w:val="1"/>
      <w:marLeft w:val="0"/>
      <w:marRight w:val="0"/>
      <w:marTop w:val="0"/>
      <w:marBottom w:val="0"/>
      <w:divBdr>
        <w:top w:val="none" w:sz="0" w:space="0" w:color="auto"/>
        <w:left w:val="none" w:sz="0" w:space="0" w:color="auto"/>
        <w:bottom w:val="none" w:sz="0" w:space="0" w:color="auto"/>
        <w:right w:val="none" w:sz="0" w:space="0" w:color="auto"/>
      </w:divBdr>
    </w:div>
    <w:div w:id="1136292051">
      <w:bodyDiv w:val="1"/>
      <w:marLeft w:val="0"/>
      <w:marRight w:val="0"/>
      <w:marTop w:val="0"/>
      <w:marBottom w:val="0"/>
      <w:divBdr>
        <w:top w:val="none" w:sz="0" w:space="0" w:color="auto"/>
        <w:left w:val="none" w:sz="0" w:space="0" w:color="auto"/>
        <w:bottom w:val="none" w:sz="0" w:space="0" w:color="auto"/>
        <w:right w:val="none" w:sz="0" w:space="0" w:color="auto"/>
      </w:divBdr>
    </w:div>
    <w:div w:id="1136682915">
      <w:bodyDiv w:val="1"/>
      <w:marLeft w:val="0"/>
      <w:marRight w:val="0"/>
      <w:marTop w:val="0"/>
      <w:marBottom w:val="0"/>
      <w:divBdr>
        <w:top w:val="none" w:sz="0" w:space="0" w:color="auto"/>
        <w:left w:val="none" w:sz="0" w:space="0" w:color="auto"/>
        <w:bottom w:val="none" w:sz="0" w:space="0" w:color="auto"/>
        <w:right w:val="none" w:sz="0" w:space="0" w:color="auto"/>
      </w:divBdr>
    </w:div>
    <w:div w:id="1136684492">
      <w:bodyDiv w:val="1"/>
      <w:marLeft w:val="0"/>
      <w:marRight w:val="0"/>
      <w:marTop w:val="0"/>
      <w:marBottom w:val="0"/>
      <w:divBdr>
        <w:top w:val="none" w:sz="0" w:space="0" w:color="auto"/>
        <w:left w:val="none" w:sz="0" w:space="0" w:color="auto"/>
        <w:bottom w:val="none" w:sz="0" w:space="0" w:color="auto"/>
        <w:right w:val="none" w:sz="0" w:space="0" w:color="auto"/>
      </w:divBdr>
    </w:div>
    <w:div w:id="1136800327">
      <w:bodyDiv w:val="1"/>
      <w:marLeft w:val="0"/>
      <w:marRight w:val="0"/>
      <w:marTop w:val="0"/>
      <w:marBottom w:val="0"/>
      <w:divBdr>
        <w:top w:val="none" w:sz="0" w:space="0" w:color="auto"/>
        <w:left w:val="none" w:sz="0" w:space="0" w:color="auto"/>
        <w:bottom w:val="none" w:sz="0" w:space="0" w:color="auto"/>
        <w:right w:val="none" w:sz="0" w:space="0" w:color="auto"/>
      </w:divBdr>
    </w:div>
    <w:div w:id="1138113180">
      <w:bodyDiv w:val="1"/>
      <w:marLeft w:val="0"/>
      <w:marRight w:val="0"/>
      <w:marTop w:val="0"/>
      <w:marBottom w:val="0"/>
      <w:divBdr>
        <w:top w:val="none" w:sz="0" w:space="0" w:color="auto"/>
        <w:left w:val="none" w:sz="0" w:space="0" w:color="auto"/>
        <w:bottom w:val="none" w:sz="0" w:space="0" w:color="auto"/>
        <w:right w:val="none" w:sz="0" w:space="0" w:color="auto"/>
      </w:divBdr>
    </w:div>
    <w:div w:id="1139419815">
      <w:bodyDiv w:val="1"/>
      <w:marLeft w:val="0"/>
      <w:marRight w:val="0"/>
      <w:marTop w:val="0"/>
      <w:marBottom w:val="0"/>
      <w:divBdr>
        <w:top w:val="none" w:sz="0" w:space="0" w:color="auto"/>
        <w:left w:val="none" w:sz="0" w:space="0" w:color="auto"/>
        <w:bottom w:val="none" w:sz="0" w:space="0" w:color="auto"/>
        <w:right w:val="none" w:sz="0" w:space="0" w:color="auto"/>
      </w:divBdr>
    </w:div>
    <w:div w:id="1139690338">
      <w:bodyDiv w:val="1"/>
      <w:marLeft w:val="0"/>
      <w:marRight w:val="0"/>
      <w:marTop w:val="0"/>
      <w:marBottom w:val="0"/>
      <w:divBdr>
        <w:top w:val="none" w:sz="0" w:space="0" w:color="auto"/>
        <w:left w:val="none" w:sz="0" w:space="0" w:color="auto"/>
        <w:bottom w:val="none" w:sz="0" w:space="0" w:color="auto"/>
        <w:right w:val="none" w:sz="0" w:space="0" w:color="auto"/>
      </w:divBdr>
    </w:div>
    <w:div w:id="1143306804">
      <w:bodyDiv w:val="1"/>
      <w:marLeft w:val="0"/>
      <w:marRight w:val="0"/>
      <w:marTop w:val="0"/>
      <w:marBottom w:val="0"/>
      <w:divBdr>
        <w:top w:val="none" w:sz="0" w:space="0" w:color="auto"/>
        <w:left w:val="none" w:sz="0" w:space="0" w:color="auto"/>
        <w:bottom w:val="none" w:sz="0" w:space="0" w:color="auto"/>
        <w:right w:val="none" w:sz="0" w:space="0" w:color="auto"/>
      </w:divBdr>
    </w:div>
    <w:div w:id="1146705041">
      <w:bodyDiv w:val="1"/>
      <w:marLeft w:val="0"/>
      <w:marRight w:val="0"/>
      <w:marTop w:val="0"/>
      <w:marBottom w:val="0"/>
      <w:divBdr>
        <w:top w:val="none" w:sz="0" w:space="0" w:color="auto"/>
        <w:left w:val="none" w:sz="0" w:space="0" w:color="auto"/>
        <w:bottom w:val="none" w:sz="0" w:space="0" w:color="auto"/>
        <w:right w:val="none" w:sz="0" w:space="0" w:color="auto"/>
      </w:divBdr>
    </w:div>
    <w:div w:id="1149396418">
      <w:bodyDiv w:val="1"/>
      <w:marLeft w:val="0"/>
      <w:marRight w:val="0"/>
      <w:marTop w:val="0"/>
      <w:marBottom w:val="0"/>
      <w:divBdr>
        <w:top w:val="none" w:sz="0" w:space="0" w:color="auto"/>
        <w:left w:val="none" w:sz="0" w:space="0" w:color="auto"/>
        <w:bottom w:val="none" w:sz="0" w:space="0" w:color="auto"/>
        <w:right w:val="none" w:sz="0" w:space="0" w:color="auto"/>
      </w:divBdr>
    </w:div>
    <w:div w:id="1152987618">
      <w:bodyDiv w:val="1"/>
      <w:marLeft w:val="0"/>
      <w:marRight w:val="0"/>
      <w:marTop w:val="0"/>
      <w:marBottom w:val="0"/>
      <w:divBdr>
        <w:top w:val="none" w:sz="0" w:space="0" w:color="auto"/>
        <w:left w:val="none" w:sz="0" w:space="0" w:color="auto"/>
        <w:bottom w:val="none" w:sz="0" w:space="0" w:color="auto"/>
        <w:right w:val="none" w:sz="0" w:space="0" w:color="auto"/>
      </w:divBdr>
    </w:div>
    <w:div w:id="1155220333">
      <w:bodyDiv w:val="1"/>
      <w:marLeft w:val="0"/>
      <w:marRight w:val="0"/>
      <w:marTop w:val="0"/>
      <w:marBottom w:val="0"/>
      <w:divBdr>
        <w:top w:val="none" w:sz="0" w:space="0" w:color="auto"/>
        <w:left w:val="none" w:sz="0" w:space="0" w:color="auto"/>
        <w:bottom w:val="none" w:sz="0" w:space="0" w:color="auto"/>
        <w:right w:val="none" w:sz="0" w:space="0" w:color="auto"/>
      </w:divBdr>
    </w:div>
    <w:div w:id="1156216614">
      <w:bodyDiv w:val="1"/>
      <w:marLeft w:val="0"/>
      <w:marRight w:val="0"/>
      <w:marTop w:val="0"/>
      <w:marBottom w:val="0"/>
      <w:divBdr>
        <w:top w:val="none" w:sz="0" w:space="0" w:color="auto"/>
        <w:left w:val="none" w:sz="0" w:space="0" w:color="auto"/>
        <w:bottom w:val="none" w:sz="0" w:space="0" w:color="auto"/>
        <w:right w:val="none" w:sz="0" w:space="0" w:color="auto"/>
      </w:divBdr>
    </w:div>
    <w:div w:id="1169638469">
      <w:bodyDiv w:val="1"/>
      <w:marLeft w:val="0"/>
      <w:marRight w:val="0"/>
      <w:marTop w:val="0"/>
      <w:marBottom w:val="0"/>
      <w:divBdr>
        <w:top w:val="none" w:sz="0" w:space="0" w:color="auto"/>
        <w:left w:val="none" w:sz="0" w:space="0" w:color="auto"/>
        <w:bottom w:val="none" w:sz="0" w:space="0" w:color="auto"/>
        <w:right w:val="none" w:sz="0" w:space="0" w:color="auto"/>
      </w:divBdr>
    </w:div>
    <w:div w:id="1174567193">
      <w:bodyDiv w:val="1"/>
      <w:marLeft w:val="0"/>
      <w:marRight w:val="0"/>
      <w:marTop w:val="0"/>
      <w:marBottom w:val="0"/>
      <w:divBdr>
        <w:top w:val="none" w:sz="0" w:space="0" w:color="auto"/>
        <w:left w:val="none" w:sz="0" w:space="0" w:color="auto"/>
        <w:bottom w:val="none" w:sz="0" w:space="0" w:color="auto"/>
        <w:right w:val="none" w:sz="0" w:space="0" w:color="auto"/>
      </w:divBdr>
    </w:div>
    <w:div w:id="1178419783">
      <w:bodyDiv w:val="1"/>
      <w:marLeft w:val="0"/>
      <w:marRight w:val="0"/>
      <w:marTop w:val="0"/>
      <w:marBottom w:val="0"/>
      <w:divBdr>
        <w:top w:val="none" w:sz="0" w:space="0" w:color="auto"/>
        <w:left w:val="none" w:sz="0" w:space="0" w:color="auto"/>
        <w:bottom w:val="none" w:sz="0" w:space="0" w:color="auto"/>
        <w:right w:val="none" w:sz="0" w:space="0" w:color="auto"/>
      </w:divBdr>
    </w:div>
    <w:div w:id="1179201546">
      <w:bodyDiv w:val="1"/>
      <w:marLeft w:val="0"/>
      <w:marRight w:val="0"/>
      <w:marTop w:val="0"/>
      <w:marBottom w:val="0"/>
      <w:divBdr>
        <w:top w:val="none" w:sz="0" w:space="0" w:color="auto"/>
        <w:left w:val="none" w:sz="0" w:space="0" w:color="auto"/>
        <w:bottom w:val="none" w:sz="0" w:space="0" w:color="auto"/>
        <w:right w:val="none" w:sz="0" w:space="0" w:color="auto"/>
      </w:divBdr>
    </w:div>
    <w:div w:id="1180117746">
      <w:bodyDiv w:val="1"/>
      <w:marLeft w:val="0"/>
      <w:marRight w:val="0"/>
      <w:marTop w:val="0"/>
      <w:marBottom w:val="0"/>
      <w:divBdr>
        <w:top w:val="none" w:sz="0" w:space="0" w:color="auto"/>
        <w:left w:val="none" w:sz="0" w:space="0" w:color="auto"/>
        <w:bottom w:val="none" w:sz="0" w:space="0" w:color="auto"/>
        <w:right w:val="none" w:sz="0" w:space="0" w:color="auto"/>
      </w:divBdr>
    </w:div>
    <w:div w:id="1184199670">
      <w:bodyDiv w:val="1"/>
      <w:marLeft w:val="0"/>
      <w:marRight w:val="0"/>
      <w:marTop w:val="0"/>
      <w:marBottom w:val="0"/>
      <w:divBdr>
        <w:top w:val="none" w:sz="0" w:space="0" w:color="auto"/>
        <w:left w:val="none" w:sz="0" w:space="0" w:color="auto"/>
        <w:bottom w:val="none" w:sz="0" w:space="0" w:color="auto"/>
        <w:right w:val="none" w:sz="0" w:space="0" w:color="auto"/>
      </w:divBdr>
    </w:div>
    <w:div w:id="1187984908">
      <w:bodyDiv w:val="1"/>
      <w:marLeft w:val="0"/>
      <w:marRight w:val="0"/>
      <w:marTop w:val="0"/>
      <w:marBottom w:val="0"/>
      <w:divBdr>
        <w:top w:val="none" w:sz="0" w:space="0" w:color="auto"/>
        <w:left w:val="none" w:sz="0" w:space="0" w:color="auto"/>
        <w:bottom w:val="none" w:sz="0" w:space="0" w:color="auto"/>
        <w:right w:val="none" w:sz="0" w:space="0" w:color="auto"/>
      </w:divBdr>
    </w:div>
    <w:div w:id="1193373805">
      <w:bodyDiv w:val="1"/>
      <w:marLeft w:val="0"/>
      <w:marRight w:val="0"/>
      <w:marTop w:val="0"/>
      <w:marBottom w:val="0"/>
      <w:divBdr>
        <w:top w:val="none" w:sz="0" w:space="0" w:color="auto"/>
        <w:left w:val="none" w:sz="0" w:space="0" w:color="auto"/>
        <w:bottom w:val="none" w:sz="0" w:space="0" w:color="auto"/>
        <w:right w:val="none" w:sz="0" w:space="0" w:color="auto"/>
      </w:divBdr>
    </w:div>
    <w:div w:id="1195388237">
      <w:bodyDiv w:val="1"/>
      <w:marLeft w:val="0"/>
      <w:marRight w:val="0"/>
      <w:marTop w:val="0"/>
      <w:marBottom w:val="0"/>
      <w:divBdr>
        <w:top w:val="none" w:sz="0" w:space="0" w:color="auto"/>
        <w:left w:val="none" w:sz="0" w:space="0" w:color="auto"/>
        <w:bottom w:val="none" w:sz="0" w:space="0" w:color="auto"/>
        <w:right w:val="none" w:sz="0" w:space="0" w:color="auto"/>
      </w:divBdr>
    </w:div>
    <w:div w:id="1200126882">
      <w:bodyDiv w:val="1"/>
      <w:marLeft w:val="0"/>
      <w:marRight w:val="0"/>
      <w:marTop w:val="0"/>
      <w:marBottom w:val="0"/>
      <w:divBdr>
        <w:top w:val="none" w:sz="0" w:space="0" w:color="auto"/>
        <w:left w:val="none" w:sz="0" w:space="0" w:color="auto"/>
        <w:bottom w:val="none" w:sz="0" w:space="0" w:color="auto"/>
        <w:right w:val="none" w:sz="0" w:space="0" w:color="auto"/>
      </w:divBdr>
    </w:div>
    <w:div w:id="1201431889">
      <w:bodyDiv w:val="1"/>
      <w:marLeft w:val="0"/>
      <w:marRight w:val="0"/>
      <w:marTop w:val="0"/>
      <w:marBottom w:val="0"/>
      <w:divBdr>
        <w:top w:val="none" w:sz="0" w:space="0" w:color="auto"/>
        <w:left w:val="none" w:sz="0" w:space="0" w:color="auto"/>
        <w:bottom w:val="none" w:sz="0" w:space="0" w:color="auto"/>
        <w:right w:val="none" w:sz="0" w:space="0" w:color="auto"/>
      </w:divBdr>
    </w:div>
    <w:div w:id="1203134947">
      <w:bodyDiv w:val="1"/>
      <w:marLeft w:val="0"/>
      <w:marRight w:val="0"/>
      <w:marTop w:val="0"/>
      <w:marBottom w:val="0"/>
      <w:divBdr>
        <w:top w:val="none" w:sz="0" w:space="0" w:color="auto"/>
        <w:left w:val="none" w:sz="0" w:space="0" w:color="auto"/>
        <w:bottom w:val="none" w:sz="0" w:space="0" w:color="auto"/>
        <w:right w:val="none" w:sz="0" w:space="0" w:color="auto"/>
      </w:divBdr>
    </w:div>
    <w:div w:id="1206213113">
      <w:bodyDiv w:val="1"/>
      <w:marLeft w:val="0"/>
      <w:marRight w:val="0"/>
      <w:marTop w:val="0"/>
      <w:marBottom w:val="0"/>
      <w:divBdr>
        <w:top w:val="none" w:sz="0" w:space="0" w:color="auto"/>
        <w:left w:val="none" w:sz="0" w:space="0" w:color="auto"/>
        <w:bottom w:val="none" w:sz="0" w:space="0" w:color="auto"/>
        <w:right w:val="none" w:sz="0" w:space="0" w:color="auto"/>
      </w:divBdr>
    </w:div>
    <w:div w:id="1209488135">
      <w:bodyDiv w:val="1"/>
      <w:marLeft w:val="0"/>
      <w:marRight w:val="0"/>
      <w:marTop w:val="0"/>
      <w:marBottom w:val="0"/>
      <w:divBdr>
        <w:top w:val="none" w:sz="0" w:space="0" w:color="auto"/>
        <w:left w:val="none" w:sz="0" w:space="0" w:color="auto"/>
        <w:bottom w:val="none" w:sz="0" w:space="0" w:color="auto"/>
        <w:right w:val="none" w:sz="0" w:space="0" w:color="auto"/>
      </w:divBdr>
    </w:div>
    <w:div w:id="1218202233">
      <w:bodyDiv w:val="1"/>
      <w:marLeft w:val="0"/>
      <w:marRight w:val="0"/>
      <w:marTop w:val="0"/>
      <w:marBottom w:val="0"/>
      <w:divBdr>
        <w:top w:val="none" w:sz="0" w:space="0" w:color="auto"/>
        <w:left w:val="none" w:sz="0" w:space="0" w:color="auto"/>
        <w:bottom w:val="none" w:sz="0" w:space="0" w:color="auto"/>
        <w:right w:val="none" w:sz="0" w:space="0" w:color="auto"/>
      </w:divBdr>
    </w:div>
    <w:div w:id="1220359828">
      <w:bodyDiv w:val="1"/>
      <w:marLeft w:val="0"/>
      <w:marRight w:val="0"/>
      <w:marTop w:val="0"/>
      <w:marBottom w:val="0"/>
      <w:divBdr>
        <w:top w:val="none" w:sz="0" w:space="0" w:color="auto"/>
        <w:left w:val="none" w:sz="0" w:space="0" w:color="auto"/>
        <w:bottom w:val="none" w:sz="0" w:space="0" w:color="auto"/>
        <w:right w:val="none" w:sz="0" w:space="0" w:color="auto"/>
      </w:divBdr>
    </w:div>
    <w:div w:id="1221791581">
      <w:bodyDiv w:val="1"/>
      <w:marLeft w:val="0"/>
      <w:marRight w:val="0"/>
      <w:marTop w:val="0"/>
      <w:marBottom w:val="0"/>
      <w:divBdr>
        <w:top w:val="none" w:sz="0" w:space="0" w:color="auto"/>
        <w:left w:val="none" w:sz="0" w:space="0" w:color="auto"/>
        <w:bottom w:val="none" w:sz="0" w:space="0" w:color="auto"/>
        <w:right w:val="none" w:sz="0" w:space="0" w:color="auto"/>
      </w:divBdr>
    </w:div>
    <w:div w:id="1222130162">
      <w:bodyDiv w:val="1"/>
      <w:marLeft w:val="0"/>
      <w:marRight w:val="0"/>
      <w:marTop w:val="0"/>
      <w:marBottom w:val="0"/>
      <w:divBdr>
        <w:top w:val="none" w:sz="0" w:space="0" w:color="auto"/>
        <w:left w:val="none" w:sz="0" w:space="0" w:color="auto"/>
        <w:bottom w:val="none" w:sz="0" w:space="0" w:color="auto"/>
        <w:right w:val="none" w:sz="0" w:space="0" w:color="auto"/>
      </w:divBdr>
    </w:div>
    <w:div w:id="1227643674">
      <w:bodyDiv w:val="1"/>
      <w:marLeft w:val="0"/>
      <w:marRight w:val="0"/>
      <w:marTop w:val="0"/>
      <w:marBottom w:val="0"/>
      <w:divBdr>
        <w:top w:val="none" w:sz="0" w:space="0" w:color="auto"/>
        <w:left w:val="none" w:sz="0" w:space="0" w:color="auto"/>
        <w:bottom w:val="none" w:sz="0" w:space="0" w:color="auto"/>
        <w:right w:val="none" w:sz="0" w:space="0" w:color="auto"/>
      </w:divBdr>
    </w:div>
    <w:div w:id="1228032527">
      <w:bodyDiv w:val="1"/>
      <w:marLeft w:val="0"/>
      <w:marRight w:val="0"/>
      <w:marTop w:val="0"/>
      <w:marBottom w:val="0"/>
      <w:divBdr>
        <w:top w:val="none" w:sz="0" w:space="0" w:color="auto"/>
        <w:left w:val="none" w:sz="0" w:space="0" w:color="auto"/>
        <w:bottom w:val="none" w:sz="0" w:space="0" w:color="auto"/>
        <w:right w:val="none" w:sz="0" w:space="0" w:color="auto"/>
      </w:divBdr>
    </w:div>
    <w:div w:id="1232697544">
      <w:bodyDiv w:val="1"/>
      <w:marLeft w:val="0"/>
      <w:marRight w:val="0"/>
      <w:marTop w:val="0"/>
      <w:marBottom w:val="0"/>
      <w:divBdr>
        <w:top w:val="none" w:sz="0" w:space="0" w:color="auto"/>
        <w:left w:val="none" w:sz="0" w:space="0" w:color="auto"/>
        <w:bottom w:val="none" w:sz="0" w:space="0" w:color="auto"/>
        <w:right w:val="none" w:sz="0" w:space="0" w:color="auto"/>
      </w:divBdr>
    </w:div>
    <w:div w:id="1234850209">
      <w:bodyDiv w:val="1"/>
      <w:marLeft w:val="0"/>
      <w:marRight w:val="0"/>
      <w:marTop w:val="0"/>
      <w:marBottom w:val="0"/>
      <w:divBdr>
        <w:top w:val="none" w:sz="0" w:space="0" w:color="auto"/>
        <w:left w:val="none" w:sz="0" w:space="0" w:color="auto"/>
        <w:bottom w:val="none" w:sz="0" w:space="0" w:color="auto"/>
        <w:right w:val="none" w:sz="0" w:space="0" w:color="auto"/>
      </w:divBdr>
    </w:div>
    <w:div w:id="1235359721">
      <w:bodyDiv w:val="1"/>
      <w:marLeft w:val="0"/>
      <w:marRight w:val="0"/>
      <w:marTop w:val="0"/>
      <w:marBottom w:val="0"/>
      <w:divBdr>
        <w:top w:val="none" w:sz="0" w:space="0" w:color="auto"/>
        <w:left w:val="none" w:sz="0" w:space="0" w:color="auto"/>
        <w:bottom w:val="none" w:sz="0" w:space="0" w:color="auto"/>
        <w:right w:val="none" w:sz="0" w:space="0" w:color="auto"/>
      </w:divBdr>
    </w:div>
    <w:div w:id="1238243073">
      <w:bodyDiv w:val="1"/>
      <w:marLeft w:val="0"/>
      <w:marRight w:val="0"/>
      <w:marTop w:val="0"/>
      <w:marBottom w:val="0"/>
      <w:divBdr>
        <w:top w:val="none" w:sz="0" w:space="0" w:color="auto"/>
        <w:left w:val="none" w:sz="0" w:space="0" w:color="auto"/>
        <w:bottom w:val="none" w:sz="0" w:space="0" w:color="auto"/>
        <w:right w:val="none" w:sz="0" w:space="0" w:color="auto"/>
      </w:divBdr>
    </w:div>
    <w:div w:id="1242645728">
      <w:bodyDiv w:val="1"/>
      <w:marLeft w:val="0"/>
      <w:marRight w:val="0"/>
      <w:marTop w:val="0"/>
      <w:marBottom w:val="0"/>
      <w:divBdr>
        <w:top w:val="none" w:sz="0" w:space="0" w:color="auto"/>
        <w:left w:val="none" w:sz="0" w:space="0" w:color="auto"/>
        <w:bottom w:val="none" w:sz="0" w:space="0" w:color="auto"/>
        <w:right w:val="none" w:sz="0" w:space="0" w:color="auto"/>
      </w:divBdr>
    </w:div>
    <w:div w:id="1243418405">
      <w:bodyDiv w:val="1"/>
      <w:marLeft w:val="0"/>
      <w:marRight w:val="0"/>
      <w:marTop w:val="0"/>
      <w:marBottom w:val="0"/>
      <w:divBdr>
        <w:top w:val="none" w:sz="0" w:space="0" w:color="auto"/>
        <w:left w:val="none" w:sz="0" w:space="0" w:color="auto"/>
        <w:bottom w:val="none" w:sz="0" w:space="0" w:color="auto"/>
        <w:right w:val="none" w:sz="0" w:space="0" w:color="auto"/>
      </w:divBdr>
    </w:div>
    <w:div w:id="1244224383">
      <w:bodyDiv w:val="1"/>
      <w:marLeft w:val="0"/>
      <w:marRight w:val="0"/>
      <w:marTop w:val="0"/>
      <w:marBottom w:val="0"/>
      <w:divBdr>
        <w:top w:val="none" w:sz="0" w:space="0" w:color="auto"/>
        <w:left w:val="none" w:sz="0" w:space="0" w:color="auto"/>
        <w:bottom w:val="none" w:sz="0" w:space="0" w:color="auto"/>
        <w:right w:val="none" w:sz="0" w:space="0" w:color="auto"/>
      </w:divBdr>
    </w:div>
    <w:div w:id="1244409811">
      <w:bodyDiv w:val="1"/>
      <w:marLeft w:val="0"/>
      <w:marRight w:val="0"/>
      <w:marTop w:val="0"/>
      <w:marBottom w:val="0"/>
      <w:divBdr>
        <w:top w:val="none" w:sz="0" w:space="0" w:color="auto"/>
        <w:left w:val="none" w:sz="0" w:space="0" w:color="auto"/>
        <w:bottom w:val="none" w:sz="0" w:space="0" w:color="auto"/>
        <w:right w:val="none" w:sz="0" w:space="0" w:color="auto"/>
      </w:divBdr>
    </w:div>
    <w:div w:id="1245526198">
      <w:bodyDiv w:val="1"/>
      <w:marLeft w:val="0"/>
      <w:marRight w:val="0"/>
      <w:marTop w:val="0"/>
      <w:marBottom w:val="0"/>
      <w:divBdr>
        <w:top w:val="none" w:sz="0" w:space="0" w:color="auto"/>
        <w:left w:val="none" w:sz="0" w:space="0" w:color="auto"/>
        <w:bottom w:val="none" w:sz="0" w:space="0" w:color="auto"/>
        <w:right w:val="none" w:sz="0" w:space="0" w:color="auto"/>
      </w:divBdr>
    </w:div>
    <w:div w:id="1245719681">
      <w:bodyDiv w:val="1"/>
      <w:marLeft w:val="0"/>
      <w:marRight w:val="0"/>
      <w:marTop w:val="0"/>
      <w:marBottom w:val="0"/>
      <w:divBdr>
        <w:top w:val="none" w:sz="0" w:space="0" w:color="auto"/>
        <w:left w:val="none" w:sz="0" w:space="0" w:color="auto"/>
        <w:bottom w:val="none" w:sz="0" w:space="0" w:color="auto"/>
        <w:right w:val="none" w:sz="0" w:space="0" w:color="auto"/>
      </w:divBdr>
    </w:div>
    <w:div w:id="1246383211">
      <w:bodyDiv w:val="1"/>
      <w:marLeft w:val="0"/>
      <w:marRight w:val="0"/>
      <w:marTop w:val="0"/>
      <w:marBottom w:val="0"/>
      <w:divBdr>
        <w:top w:val="none" w:sz="0" w:space="0" w:color="auto"/>
        <w:left w:val="none" w:sz="0" w:space="0" w:color="auto"/>
        <w:bottom w:val="none" w:sz="0" w:space="0" w:color="auto"/>
        <w:right w:val="none" w:sz="0" w:space="0" w:color="auto"/>
      </w:divBdr>
    </w:div>
    <w:div w:id="1253049992">
      <w:bodyDiv w:val="1"/>
      <w:marLeft w:val="0"/>
      <w:marRight w:val="0"/>
      <w:marTop w:val="0"/>
      <w:marBottom w:val="0"/>
      <w:divBdr>
        <w:top w:val="none" w:sz="0" w:space="0" w:color="auto"/>
        <w:left w:val="none" w:sz="0" w:space="0" w:color="auto"/>
        <w:bottom w:val="none" w:sz="0" w:space="0" w:color="auto"/>
        <w:right w:val="none" w:sz="0" w:space="0" w:color="auto"/>
      </w:divBdr>
    </w:div>
    <w:div w:id="1256741019">
      <w:bodyDiv w:val="1"/>
      <w:marLeft w:val="0"/>
      <w:marRight w:val="0"/>
      <w:marTop w:val="0"/>
      <w:marBottom w:val="0"/>
      <w:divBdr>
        <w:top w:val="none" w:sz="0" w:space="0" w:color="auto"/>
        <w:left w:val="none" w:sz="0" w:space="0" w:color="auto"/>
        <w:bottom w:val="none" w:sz="0" w:space="0" w:color="auto"/>
        <w:right w:val="none" w:sz="0" w:space="0" w:color="auto"/>
      </w:divBdr>
    </w:div>
    <w:div w:id="1261333276">
      <w:bodyDiv w:val="1"/>
      <w:marLeft w:val="0"/>
      <w:marRight w:val="0"/>
      <w:marTop w:val="0"/>
      <w:marBottom w:val="0"/>
      <w:divBdr>
        <w:top w:val="none" w:sz="0" w:space="0" w:color="auto"/>
        <w:left w:val="none" w:sz="0" w:space="0" w:color="auto"/>
        <w:bottom w:val="none" w:sz="0" w:space="0" w:color="auto"/>
        <w:right w:val="none" w:sz="0" w:space="0" w:color="auto"/>
      </w:divBdr>
    </w:div>
    <w:div w:id="1261914416">
      <w:bodyDiv w:val="1"/>
      <w:marLeft w:val="0"/>
      <w:marRight w:val="0"/>
      <w:marTop w:val="0"/>
      <w:marBottom w:val="0"/>
      <w:divBdr>
        <w:top w:val="none" w:sz="0" w:space="0" w:color="auto"/>
        <w:left w:val="none" w:sz="0" w:space="0" w:color="auto"/>
        <w:bottom w:val="none" w:sz="0" w:space="0" w:color="auto"/>
        <w:right w:val="none" w:sz="0" w:space="0" w:color="auto"/>
      </w:divBdr>
    </w:div>
    <w:div w:id="1266646109">
      <w:bodyDiv w:val="1"/>
      <w:marLeft w:val="0"/>
      <w:marRight w:val="0"/>
      <w:marTop w:val="0"/>
      <w:marBottom w:val="0"/>
      <w:divBdr>
        <w:top w:val="none" w:sz="0" w:space="0" w:color="auto"/>
        <w:left w:val="none" w:sz="0" w:space="0" w:color="auto"/>
        <w:bottom w:val="none" w:sz="0" w:space="0" w:color="auto"/>
        <w:right w:val="none" w:sz="0" w:space="0" w:color="auto"/>
      </w:divBdr>
    </w:div>
    <w:div w:id="1267159572">
      <w:bodyDiv w:val="1"/>
      <w:marLeft w:val="0"/>
      <w:marRight w:val="0"/>
      <w:marTop w:val="0"/>
      <w:marBottom w:val="0"/>
      <w:divBdr>
        <w:top w:val="none" w:sz="0" w:space="0" w:color="auto"/>
        <w:left w:val="none" w:sz="0" w:space="0" w:color="auto"/>
        <w:bottom w:val="none" w:sz="0" w:space="0" w:color="auto"/>
        <w:right w:val="none" w:sz="0" w:space="0" w:color="auto"/>
      </w:divBdr>
    </w:div>
    <w:div w:id="1270091359">
      <w:bodyDiv w:val="1"/>
      <w:marLeft w:val="0"/>
      <w:marRight w:val="0"/>
      <w:marTop w:val="0"/>
      <w:marBottom w:val="0"/>
      <w:divBdr>
        <w:top w:val="none" w:sz="0" w:space="0" w:color="auto"/>
        <w:left w:val="none" w:sz="0" w:space="0" w:color="auto"/>
        <w:bottom w:val="none" w:sz="0" w:space="0" w:color="auto"/>
        <w:right w:val="none" w:sz="0" w:space="0" w:color="auto"/>
      </w:divBdr>
    </w:div>
    <w:div w:id="1270965675">
      <w:bodyDiv w:val="1"/>
      <w:marLeft w:val="0"/>
      <w:marRight w:val="0"/>
      <w:marTop w:val="0"/>
      <w:marBottom w:val="0"/>
      <w:divBdr>
        <w:top w:val="none" w:sz="0" w:space="0" w:color="auto"/>
        <w:left w:val="none" w:sz="0" w:space="0" w:color="auto"/>
        <w:bottom w:val="none" w:sz="0" w:space="0" w:color="auto"/>
        <w:right w:val="none" w:sz="0" w:space="0" w:color="auto"/>
      </w:divBdr>
    </w:div>
    <w:div w:id="1272935641">
      <w:bodyDiv w:val="1"/>
      <w:marLeft w:val="0"/>
      <w:marRight w:val="0"/>
      <w:marTop w:val="0"/>
      <w:marBottom w:val="0"/>
      <w:divBdr>
        <w:top w:val="none" w:sz="0" w:space="0" w:color="auto"/>
        <w:left w:val="none" w:sz="0" w:space="0" w:color="auto"/>
        <w:bottom w:val="none" w:sz="0" w:space="0" w:color="auto"/>
        <w:right w:val="none" w:sz="0" w:space="0" w:color="auto"/>
      </w:divBdr>
    </w:div>
    <w:div w:id="1274943461">
      <w:bodyDiv w:val="1"/>
      <w:marLeft w:val="0"/>
      <w:marRight w:val="0"/>
      <w:marTop w:val="0"/>
      <w:marBottom w:val="0"/>
      <w:divBdr>
        <w:top w:val="none" w:sz="0" w:space="0" w:color="auto"/>
        <w:left w:val="none" w:sz="0" w:space="0" w:color="auto"/>
        <w:bottom w:val="none" w:sz="0" w:space="0" w:color="auto"/>
        <w:right w:val="none" w:sz="0" w:space="0" w:color="auto"/>
      </w:divBdr>
    </w:div>
    <w:div w:id="1275287532">
      <w:bodyDiv w:val="1"/>
      <w:marLeft w:val="0"/>
      <w:marRight w:val="0"/>
      <w:marTop w:val="0"/>
      <w:marBottom w:val="0"/>
      <w:divBdr>
        <w:top w:val="none" w:sz="0" w:space="0" w:color="auto"/>
        <w:left w:val="none" w:sz="0" w:space="0" w:color="auto"/>
        <w:bottom w:val="none" w:sz="0" w:space="0" w:color="auto"/>
        <w:right w:val="none" w:sz="0" w:space="0" w:color="auto"/>
      </w:divBdr>
    </w:div>
    <w:div w:id="1275550345">
      <w:bodyDiv w:val="1"/>
      <w:marLeft w:val="0"/>
      <w:marRight w:val="0"/>
      <w:marTop w:val="0"/>
      <w:marBottom w:val="0"/>
      <w:divBdr>
        <w:top w:val="none" w:sz="0" w:space="0" w:color="auto"/>
        <w:left w:val="none" w:sz="0" w:space="0" w:color="auto"/>
        <w:bottom w:val="none" w:sz="0" w:space="0" w:color="auto"/>
        <w:right w:val="none" w:sz="0" w:space="0" w:color="auto"/>
      </w:divBdr>
    </w:div>
    <w:div w:id="1277371458">
      <w:bodyDiv w:val="1"/>
      <w:marLeft w:val="0"/>
      <w:marRight w:val="0"/>
      <w:marTop w:val="0"/>
      <w:marBottom w:val="0"/>
      <w:divBdr>
        <w:top w:val="none" w:sz="0" w:space="0" w:color="auto"/>
        <w:left w:val="none" w:sz="0" w:space="0" w:color="auto"/>
        <w:bottom w:val="none" w:sz="0" w:space="0" w:color="auto"/>
        <w:right w:val="none" w:sz="0" w:space="0" w:color="auto"/>
      </w:divBdr>
    </w:div>
    <w:div w:id="1278636702">
      <w:bodyDiv w:val="1"/>
      <w:marLeft w:val="0"/>
      <w:marRight w:val="0"/>
      <w:marTop w:val="0"/>
      <w:marBottom w:val="0"/>
      <w:divBdr>
        <w:top w:val="none" w:sz="0" w:space="0" w:color="auto"/>
        <w:left w:val="none" w:sz="0" w:space="0" w:color="auto"/>
        <w:bottom w:val="none" w:sz="0" w:space="0" w:color="auto"/>
        <w:right w:val="none" w:sz="0" w:space="0" w:color="auto"/>
      </w:divBdr>
    </w:div>
    <w:div w:id="1279490252">
      <w:bodyDiv w:val="1"/>
      <w:marLeft w:val="0"/>
      <w:marRight w:val="0"/>
      <w:marTop w:val="0"/>
      <w:marBottom w:val="0"/>
      <w:divBdr>
        <w:top w:val="none" w:sz="0" w:space="0" w:color="auto"/>
        <w:left w:val="none" w:sz="0" w:space="0" w:color="auto"/>
        <w:bottom w:val="none" w:sz="0" w:space="0" w:color="auto"/>
        <w:right w:val="none" w:sz="0" w:space="0" w:color="auto"/>
      </w:divBdr>
    </w:div>
    <w:div w:id="1283338887">
      <w:bodyDiv w:val="1"/>
      <w:marLeft w:val="0"/>
      <w:marRight w:val="0"/>
      <w:marTop w:val="0"/>
      <w:marBottom w:val="0"/>
      <w:divBdr>
        <w:top w:val="none" w:sz="0" w:space="0" w:color="auto"/>
        <w:left w:val="none" w:sz="0" w:space="0" w:color="auto"/>
        <w:bottom w:val="none" w:sz="0" w:space="0" w:color="auto"/>
        <w:right w:val="none" w:sz="0" w:space="0" w:color="auto"/>
      </w:divBdr>
    </w:div>
    <w:div w:id="1283655330">
      <w:bodyDiv w:val="1"/>
      <w:marLeft w:val="0"/>
      <w:marRight w:val="0"/>
      <w:marTop w:val="0"/>
      <w:marBottom w:val="0"/>
      <w:divBdr>
        <w:top w:val="none" w:sz="0" w:space="0" w:color="auto"/>
        <w:left w:val="none" w:sz="0" w:space="0" w:color="auto"/>
        <w:bottom w:val="none" w:sz="0" w:space="0" w:color="auto"/>
        <w:right w:val="none" w:sz="0" w:space="0" w:color="auto"/>
      </w:divBdr>
    </w:div>
    <w:div w:id="1285575910">
      <w:bodyDiv w:val="1"/>
      <w:marLeft w:val="0"/>
      <w:marRight w:val="0"/>
      <w:marTop w:val="0"/>
      <w:marBottom w:val="0"/>
      <w:divBdr>
        <w:top w:val="none" w:sz="0" w:space="0" w:color="auto"/>
        <w:left w:val="none" w:sz="0" w:space="0" w:color="auto"/>
        <w:bottom w:val="none" w:sz="0" w:space="0" w:color="auto"/>
        <w:right w:val="none" w:sz="0" w:space="0" w:color="auto"/>
      </w:divBdr>
    </w:div>
    <w:div w:id="1287352494">
      <w:bodyDiv w:val="1"/>
      <w:marLeft w:val="0"/>
      <w:marRight w:val="0"/>
      <w:marTop w:val="0"/>
      <w:marBottom w:val="0"/>
      <w:divBdr>
        <w:top w:val="none" w:sz="0" w:space="0" w:color="auto"/>
        <w:left w:val="none" w:sz="0" w:space="0" w:color="auto"/>
        <w:bottom w:val="none" w:sz="0" w:space="0" w:color="auto"/>
        <w:right w:val="none" w:sz="0" w:space="0" w:color="auto"/>
      </w:divBdr>
    </w:div>
    <w:div w:id="1290208097">
      <w:bodyDiv w:val="1"/>
      <w:marLeft w:val="0"/>
      <w:marRight w:val="0"/>
      <w:marTop w:val="0"/>
      <w:marBottom w:val="0"/>
      <w:divBdr>
        <w:top w:val="none" w:sz="0" w:space="0" w:color="auto"/>
        <w:left w:val="none" w:sz="0" w:space="0" w:color="auto"/>
        <w:bottom w:val="none" w:sz="0" w:space="0" w:color="auto"/>
        <w:right w:val="none" w:sz="0" w:space="0" w:color="auto"/>
      </w:divBdr>
    </w:div>
    <w:div w:id="1292979411">
      <w:bodyDiv w:val="1"/>
      <w:marLeft w:val="0"/>
      <w:marRight w:val="0"/>
      <w:marTop w:val="0"/>
      <w:marBottom w:val="0"/>
      <w:divBdr>
        <w:top w:val="none" w:sz="0" w:space="0" w:color="auto"/>
        <w:left w:val="none" w:sz="0" w:space="0" w:color="auto"/>
        <w:bottom w:val="none" w:sz="0" w:space="0" w:color="auto"/>
        <w:right w:val="none" w:sz="0" w:space="0" w:color="auto"/>
      </w:divBdr>
    </w:div>
    <w:div w:id="1294748541">
      <w:bodyDiv w:val="1"/>
      <w:marLeft w:val="0"/>
      <w:marRight w:val="0"/>
      <w:marTop w:val="0"/>
      <w:marBottom w:val="0"/>
      <w:divBdr>
        <w:top w:val="none" w:sz="0" w:space="0" w:color="auto"/>
        <w:left w:val="none" w:sz="0" w:space="0" w:color="auto"/>
        <w:bottom w:val="none" w:sz="0" w:space="0" w:color="auto"/>
        <w:right w:val="none" w:sz="0" w:space="0" w:color="auto"/>
      </w:divBdr>
    </w:div>
    <w:div w:id="1295211909">
      <w:bodyDiv w:val="1"/>
      <w:marLeft w:val="0"/>
      <w:marRight w:val="0"/>
      <w:marTop w:val="0"/>
      <w:marBottom w:val="0"/>
      <w:divBdr>
        <w:top w:val="none" w:sz="0" w:space="0" w:color="auto"/>
        <w:left w:val="none" w:sz="0" w:space="0" w:color="auto"/>
        <w:bottom w:val="none" w:sz="0" w:space="0" w:color="auto"/>
        <w:right w:val="none" w:sz="0" w:space="0" w:color="auto"/>
      </w:divBdr>
    </w:div>
    <w:div w:id="1297487098">
      <w:bodyDiv w:val="1"/>
      <w:marLeft w:val="0"/>
      <w:marRight w:val="0"/>
      <w:marTop w:val="0"/>
      <w:marBottom w:val="0"/>
      <w:divBdr>
        <w:top w:val="none" w:sz="0" w:space="0" w:color="auto"/>
        <w:left w:val="none" w:sz="0" w:space="0" w:color="auto"/>
        <w:bottom w:val="none" w:sz="0" w:space="0" w:color="auto"/>
        <w:right w:val="none" w:sz="0" w:space="0" w:color="auto"/>
      </w:divBdr>
    </w:div>
    <w:div w:id="1299453464">
      <w:bodyDiv w:val="1"/>
      <w:marLeft w:val="0"/>
      <w:marRight w:val="0"/>
      <w:marTop w:val="0"/>
      <w:marBottom w:val="0"/>
      <w:divBdr>
        <w:top w:val="none" w:sz="0" w:space="0" w:color="auto"/>
        <w:left w:val="none" w:sz="0" w:space="0" w:color="auto"/>
        <w:bottom w:val="none" w:sz="0" w:space="0" w:color="auto"/>
        <w:right w:val="none" w:sz="0" w:space="0" w:color="auto"/>
      </w:divBdr>
    </w:div>
    <w:div w:id="1300458463">
      <w:bodyDiv w:val="1"/>
      <w:marLeft w:val="0"/>
      <w:marRight w:val="0"/>
      <w:marTop w:val="0"/>
      <w:marBottom w:val="0"/>
      <w:divBdr>
        <w:top w:val="none" w:sz="0" w:space="0" w:color="auto"/>
        <w:left w:val="none" w:sz="0" w:space="0" w:color="auto"/>
        <w:bottom w:val="none" w:sz="0" w:space="0" w:color="auto"/>
        <w:right w:val="none" w:sz="0" w:space="0" w:color="auto"/>
      </w:divBdr>
    </w:div>
    <w:div w:id="1305231738">
      <w:bodyDiv w:val="1"/>
      <w:marLeft w:val="0"/>
      <w:marRight w:val="0"/>
      <w:marTop w:val="0"/>
      <w:marBottom w:val="0"/>
      <w:divBdr>
        <w:top w:val="none" w:sz="0" w:space="0" w:color="auto"/>
        <w:left w:val="none" w:sz="0" w:space="0" w:color="auto"/>
        <w:bottom w:val="none" w:sz="0" w:space="0" w:color="auto"/>
        <w:right w:val="none" w:sz="0" w:space="0" w:color="auto"/>
      </w:divBdr>
    </w:div>
    <w:div w:id="1305694835">
      <w:bodyDiv w:val="1"/>
      <w:marLeft w:val="0"/>
      <w:marRight w:val="0"/>
      <w:marTop w:val="0"/>
      <w:marBottom w:val="0"/>
      <w:divBdr>
        <w:top w:val="none" w:sz="0" w:space="0" w:color="auto"/>
        <w:left w:val="none" w:sz="0" w:space="0" w:color="auto"/>
        <w:bottom w:val="none" w:sz="0" w:space="0" w:color="auto"/>
        <w:right w:val="none" w:sz="0" w:space="0" w:color="auto"/>
      </w:divBdr>
    </w:div>
    <w:div w:id="1317415332">
      <w:bodyDiv w:val="1"/>
      <w:marLeft w:val="0"/>
      <w:marRight w:val="0"/>
      <w:marTop w:val="0"/>
      <w:marBottom w:val="0"/>
      <w:divBdr>
        <w:top w:val="none" w:sz="0" w:space="0" w:color="auto"/>
        <w:left w:val="none" w:sz="0" w:space="0" w:color="auto"/>
        <w:bottom w:val="none" w:sz="0" w:space="0" w:color="auto"/>
        <w:right w:val="none" w:sz="0" w:space="0" w:color="auto"/>
      </w:divBdr>
    </w:div>
    <w:div w:id="1317954083">
      <w:bodyDiv w:val="1"/>
      <w:marLeft w:val="0"/>
      <w:marRight w:val="0"/>
      <w:marTop w:val="0"/>
      <w:marBottom w:val="0"/>
      <w:divBdr>
        <w:top w:val="none" w:sz="0" w:space="0" w:color="auto"/>
        <w:left w:val="none" w:sz="0" w:space="0" w:color="auto"/>
        <w:bottom w:val="none" w:sz="0" w:space="0" w:color="auto"/>
        <w:right w:val="none" w:sz="0" w:space="0" w:color="auto"/>
      </w:divBdr>
    </w:div>
    <w:div w:id="1322613825">
      <w:bodyDiv w:val="1"/>
      <w:marLeft w:val="0"/>
      <w:marRight w:val="0"/>
      <w:marTop w:val="0"/>
      <w:marBottom w:val="0"/>
      <w:divBdr>
        <w:top w:val="none" w:sz="0" w:space="0" w:color="auto"/>
        <w:left w:val="none" w:sz="0" w:space="0" w:color="auto"/>
        <w:bottom w:val="none" w:sz="0" w:space="0" w:color="auto"/>
        <w:right w:val="none" w:sz="0" w:space="0" w:color="auto"/>
      </w:divBdr>
    </w:div>
    <w:div w:id="1322853829">
      <w:bodyDiv w:val="1"/>
      <w:marLeft w:val="0"/>
      <w:marRight w:val="0"/>
      <w:marTop w:val="0"/>
      <w:marBottom w:val="0"/>
      <w:divBdr>
        <w:top w:val="none" w:sz="0" w:space="0" w:color="auto"/>
        <w:left w:val="none" w:sz="0" w:space="0" w:color="auto"/>
        <w:bottom w:val="none" w:sz="0" w:space="0" w:color="auto"/>
        <w:right w:val="none" w:sz="0" w:space="0" w:color="auto"/>
      </w:divBdr>
    </w:div>
    <w:div w:id="1330251551">
      <w:bodyDiv w:val="1"/>
      <w:marLeft w:val="0"/>
      <w:marRight w:val="0"/>
      <w:marTop w:val="0"/>
      <w:marBottom w:val="0"/>
      <w:divBdr>
        <w:top w:val="none" w:sz="0" w:space="0" w:color="auto"/>
        <w:left w:val="none" w:sz="0" w:space="0" w:color="auto"/>
        <w:bottom w:val="none" w:sz="0" w:space="0" w:color="auto"/>
        <w:right w:val="none" w:sz="0" w:space="0" w:color="auto"/>
      </w:divBdr>
    </w:div>
    <w:div w:id="1330719965">
      <w:bodyDiv w:val="1"/>
      <w:marLeft w:val="0"/>
      <w:marRight w:val="0"/>
      <w:marTop w:val="0"/>
      <w:marBottom w:val="0"/>
      <w:divBdr>
        <w:top w:val="none" w:sz="0" w:space="0" w:color="auto"/>
        <w:left w:val="none" w:sz="0" w:space="0" w:color="auto"/>
        <w:bottom w:val="none" w:sz="0" w:space="0" w:color="auto"/>
        <w:right w:val="none" w:sz="0" w:space="0" w:color="auto"/>
      </w:divBdr>
    </w:div>
    <w:div w:id="1330987126">
      <w:bodyDiv w:val="1"/>
      <w:marLeft w:val="0"/>
      <w:marRight w:val="0"/>
      <w:marTop w:val="0"/>
      <w:marBottom w:val="0"/>
      <w:divBdr>
        <w:top w:val="none" w:sz="0" w:space="0" w:color="auto"/>
        <w:left w:val="none" w:sz="0" w:space="0" w:color="auto"/>
        <w:bottom w:val="none" w:sz="0" w:space="0" w:color="auto"/>
        <w:right w:val="none" w:sz="0" w:space="0" w:color="auto"/>
      </w:divBdr>
    </w:div>
    <w:div w:id="1333026311">
      <w:bodyDiv w:val="1"/>
      <w:marLeft w:val="0"/>
      <w:marRight w:val="0"/>
      <w:marTop w:val="0"/>
      <w:marBottom w:val="0"/>
      <w:divBdr>
        <w:top w:val="none" w:sz="0" w:space="0" w:color="auto"/>
        <w:left w:val="none" w:sz="0" w:space="0" w:color="auto"/>
        <w:bottom w:val="none" w:sz="0" w:space="0" w:color="auto"/>
        <w:right w:val="none" w:sz="0" w:space="0" w:color="auto"/>
      </w:divBdr>
    </w:div>
    <w:div w:id="1335918119">
      <w:bodyDiv w:val="1"/>
      <w:marLeft w:val="0"/>
      <w:marRight w:val="0"/>
      <w:marTop w:val="0"/>
      <w:marBottom w:val="0"/>
      <w:divBdr>
        <w:top w:val="none" w:sz="0" w:space="0" w:color="auto"/>
        <w:left w:val="none" w:sz="0" w:space="0" w:color="auto"/>
        <w:bottom w:val="none" w:sz="0" w:space="0" w:color="auto"/>
        <w:right w:val="none" w:sz="0" w:space="0" w:color="auto"/>
      </w:divBdr>
    </w:div>
    <w:div w:id="1342195247">
      <w:bodyDiv w:val="1"/>
      <w:marLeft w:val="0"/>
      <w:marRight w:val="0"/>
      <w:marTop w:val="0"/>
      <w:marBottom w:val="0"/>
      <w:divBdr>
        <w:top w:val="none" w:sz="0" w:space="0" w:color="auto"/>
        <w:left w:val="none" w:sz="0" w:space="0" w:color="auto"/>
        <w:bottom w:val="none" w:sz="0" w:space="0" w:color="auto"/>
        <w:right w:val="none" w:sz="0" w:space="0" w:color="auto"/>
      </w:divBdr>
    </w:div>
    <w:div w:id="1344238678">
      <w:bodyDiv w:val="1"/>
      <w:marLeft w:val="0"/>
      <w:marRight w:val="0"/>
      <w:marTop w:val="0"/>
      <w:marBottom w:val="0"/>
      <w:divBdr>
        <w:top w:val="none" w:sz="0" w:space="0" w:color="auto"/>
        <w:left w:val="none" w:sz="0" w:space="0" w:color="auto"/>
        <w:bottom w:val="none" w:sz="0" w:space="0" w:color="auto"/>
        <w:right w:val="none" w:sz="0" w:space="0" w:color="auto"/>
      </w:divBdr>
    </w:div>
    <w:div w:id="1349673843">
      <w:bodyDiv w:val="1"/>
      <w:marLeft w:val="0"/>
      <w:marRight w:val="0"/>
      <w:marTop w:val="0"/>
      <w:marBottom w:val="0"/>
      <w:divBdr>
        <w:top w:val="none" w:sz="0" w:space="0" w:color="auto"/>
        <w:left w:val="none" w:sz="0" w:space="0" w:color="auto"/>
        <w:bottom w:val="none" w:sz="0" w:space="0" w:color="auto"/>
        <w:right w:val="none" w:sz="0" w:space="0" w:color="auto"/>
      </w:divBdr>
    </w:div>
    <w:div w:id="1353605334">
      <w:bodyDiv w:val="1"/>
      <w:marLeft w:val="0"/>
      <w:marRight w:val="0"/>
      <w:marTop w:val="0"/>
      <w:marBottom w:val="0"/>
      <w:divBdr>
        <w:top w:val="none" w:sz="0" w:space="0" w:color="auto"/>
        <w:left w:val="none" w:sz="0" w:space="0" w:color="auto"/>
        <w:bottom w:val="none" w:sz="0" w:space="0" w:color="auto"/>
        <w:right w:val="none" w:sz="0" w:space="0" w:color="auto"/>
      </w:divBdr>
    </w:div>
    <w:div w:id="1356688105">
      <w:bodyDiv w:val="1"/>
      <w:marLeft w:val="0"/>
      <w:marRight w:val="0"/>
      <w:marTop w:val="0"/>
      <w:marBottom w:val="0"/>
      <w:divBdr>
        <w:top w:val="none" w:sz="0" w:space="0" w:color="auto"/>
        <w:left w:val="none" w:sz="0" w:space="0" w:color="auto"/>
        <w:bottom w:val="none" w:sz="0" w:space="0" w:color="auto"/>
        <w:right w:val="none" w:sz="0" w:space="0" w:color="auto"/>
      </w:divBdr>
    </w:div>
    <w:div w:id="1358307587">
      <w:bodyDiv w:val="1"/>
      <w:marLeft w:val="0"/>
      <w:marRight w:val="0"/>
      <w:marTop w:val="0"/>
      <w:marBottom w:val="0"/>
      <w:divBdr>
        <w:top w:val="none" w:sz="0" w:space="0" w:color="auto"/>
        <w:left w:val="none" w:sz="0" w:space="0" w:color="auto"/>
        <w:bottom w:val="none" w:sz="0" w:space="0" w:color="auto"/>
        <w:right w:val="none" w:sz="0" w:space="0" w:color="auto"/>
      </w:divBdr>
    </w:div>
    <w:div w:id="1360207419">
      <w:bodyDiv w:val="1"/>
      <w:marLeft w:val="0"/>
      <w:marRight w:val="0"/>
      <w:marTop w:val="0"/>
      <w:marBottom w:val="0"/>
      <w:divBdr>
        <w:top w:val="none" w:sz="0" w:space="0" w:color="auto"/>
        <w:left w:val="none" w:sz="0" w:space="0" w:color="auto"/>
        <w:bottom w:val="none" w:sz="0" w:space="0" w:color="auto"/>
        <w:right w:val="none" w:sz="0" w:space="0" w:color="auto"/>
      </w:divBdr>
    </w:div>
    <w:div w:id="1362053890">
      <w:bodyDiv w:val="1"/>
      <w:marLeft w:val="0"/>
      <w:marRight w:val="0"/>
      <w:marTop w:val="0"/>
      <w:marBottom w:val="0"/>
      <w:divBdr>
        <w:top w:val="none" w:sz="0" w:space="0" w:color="auto"/>
        <w:left w:val="none" w:sz="0" w:space="0" w:color="auto"/>
        <w:bottom w:val="none" w:sz="0" w:space="0" w:color="auto"/>
        <w:right w:val="none" w:sz="0" w:space="0" w:color="auto"/>
      </w:divBdr>
    </w:div>
    <w:div w:id="1362511850">
      <w:bodyDiv w:val="1"/>
      <w:marLeft w:val="0"/>
      <w:marRight w:val="0"/>
      <w:marTop w:val="0"/>
      <w:marBottom w:val="0"/>
      <w:divBdr>
        <w:top w:val="none" w:sz="0" w:space="0" w:color="auto"/>
        <w:left w:val="none" w:sz="0" w:space="0" w:color="auto"/>
        <w:bottom w:val="none" w:sz="0" w:space="0" w:color="auto"/>
        <w:right w:val="none" w:sz="0" w:space="0" w:color="auto"/>
      </w:divBdr>
    </w:div>
    <w:div w:id="1365246894">
      <w:bodyDiv w:val="1"/>
      <w:marLeft w:val="0"/>
      <w:marRight w:val="0"/>
      <w:marTop w:val="0"/>
      <w:marBottom w:val="0"/>
      <w:divBdr>
        <w:top w:val="none" w:sz="0" w:space="0" w:color="auto"/>
        <w:left w:val="none" w:sz="0" w:space="0" w:color="auto"/>
        <w:bottom w:val="none" w:sz="0" w:space="0" w:color="auto"/>
        <w:right w:val="none" w:sz="0" w:space="0" w:color="auto"/>
      </w:divBdr>
    </w:div>
    <w:div w:id="1366717357">
      <w:bodyDiv w:val="1"/>
      <w:marLeft w:val="0"/>
      <w:marRight w:val="0"/>
      <w:marTop w:val="0"/>
      <w:marBottom w:val="0"/>
      <w:divBdr>
        <w:top w:val="none" w:sz="0" w:space="0" w:color="auto"/>
        <w:left w:val="none" w:sz="0" w:space="0" w:color="auto"/>
        <w:bottom w:val="none" w:sz="0" w:space="0" w:color="auto"/>
        <w:right w:val="none" w:sz="0" w:space="0" w:color="auto"/>
      </w:divBdr>
    </w:div>
    <w:div w:id="1372194327">
      <w:bodyDiv w:val="1"/>
      <w:marLeft w:val="0"/>
      <w:marRight w:val="0"/>
      <w:marTop w:val="0"/>
      <w:marBottom w:val="0"/>
      <w:divBdr>
        <w:top w:val="none" w:sz="0" w:space="0" w:color="auto"/>
        <w:left w:val="none" w:sz="0" w:space="0" w:color="auto"/>
        <w:bottom w:val="none" w:sz="0" w:space="0" w:color="auto"/>
        <w:right w:val="none" w:sz="0" w:space="0" w:color="auto"/>
      </w:divBdr>
    </w:div>
    <w:div w:id="1384014093">
      <w:bodyDiv w:val="1"/>
      <w:marLeft w:val="0"/>
      <w:marRight w:val="0"/>
      <w:marTop w:val="0"/>
      <w:marBottom w:val="0"/>
      <w:divBdr>
        <w:top w:val="none" w:sz="0" w:space="0" w:color="auto"/>
        <w:left w:val="none" w:sz="0" w:space="0" w:color="auto"/>
        <w:bottom w:val="none" w:sz="0" w:space="0" w:color="auto"/>
        <w:right w:val="none" w:sz="0" w:space="0" w:color="auto"/>
      </w:divBdr>
    </w:div>
    <w:div w:id="1384019408">
      <w:bodyDiv w:val="1"/>
      <w:marLeft w:val="0"/>
      <w:marRight w:val="0"/>
      <w:marTop w:val="0"/>
      <w:marBottom w:val="0"/>
      <w:divBdr>
        <w:top w:val="none" w:sz="0" w:space="0" w:color="auto"/>
        <w:left w:val="none" w:sz="0" w:space="0" w:color="auto"/>
        <w:bottom w:val="none" w:sz="0" w:space="0" w:color="auto"/>
        <w:right w:val="none" w:sz="0" w:space="0" w:color="auto"/>
      </w:divBdr>
    </w:div>
    <w:div w:id="1384405254">
      <w:bodyDiv w:val="1"/>
      <w:marLeft w:val="0"/>
      <w:marRight w:val="0"/>
      <w:marTop w:val="0"/>
      <w:marBottom w:val="0"/>
      <w:divBdr>
        <w:top w:val="none" w:sz="0" w:space="0" w:color="auto"/>
        <w:left w:val="none" w:sz="0" w:space="0" w:color="auto"/>
        <w:bottom w:val="none" w:sz="0" w:space="0" w:color="auto"/>
        <w:right w:val="none" w:sz="0" w:space="0" w:color="auto"/>
      </w:divBdr>
    </w:div>
    <w:div w:id="1393504814">
      <w:bodyDiv w:val="1"/>
      <w:marLeft w:val="0"/>
      <w:marRight w:val="0"/>
      <w:marTop w:val="0"/>
      <w:marBottom w:val="0"/>
      <w:divBdr>
        <w:top w:val="none" w:sz="0" w:space="0" w:color="auto"/>
        <w:left w:val="none" w:sz="0" w:space="0" w:color="auto"/>
        <w:bottom w:val="none" w:sz="0" w:space="0" w:color="auto"/>
        <w:right w:val="none" w:sz="0" w:space="0" w:color="auto"/>
      </w:divBdr>
    </w:div>
    <w:div w:id="1394355640">
      <w:bodyDiv w:val="1"/>
      <w:marLeft w:val="0"/>
      <w:marRight w:val="0"/>
      <w:marTop w:val="0"/>
      <w:marBottom w:val="0"/>
      <w:divBdr>
        <w:top w:val="none" w:sz="0" w:space="0" w:color="auto"/>
        <w:left w:val="none" w:sz="0" w:space="0" w:color="auto"/>
        <w:bottom w:val="none" w:sz="0" w:space="0" w:color="auto"/>
        <w:right w:val="none" w:sz="0" w:space="0" w:color="auto"/>
      </w:divBdr>
    </w:div>
    <w:div w:id="1396005655">
      <w:bodyDiv w:val="1"/>
      <w:marLeft w:val="0"/>
      <w:marRight w:val="0"/>
      <w:marTop w:val="0"/>
      <w:marBottom w:val="0"/>
      <w:divBdr>
        <w:top w:val="none" w:sz="0" w:space="0" w:color="auto"/>
        <w:left w:val="none" w:sz="0" w:space="0" w:color="auto"/>
        <w:bottom w:val="none" w:sz="0" w:space="0" w:color="auto"/>
        <w:right w:val="none" w:sz="0" w:space="0" w:color="auto"/>
      </w:divBdr>
    </w:div>
    <w:div w:id="1403601507">
      <w:bodyDiv w:val="1"/>
      <w:marLeft w:val="0"/>
      <w:marRight w:val="0"/>
      <w:marTop w:val="0"/>
      <w:marBottom w:val="0"/>
      <w:divBdr>
        <w:top w:val="none" w:sz="0" w:space="0" w:color="auto"/>
        <w:left w:val="none" w:sz="0" w:space="0" w:color="auto"/>
        <w:bottom w:val="none" w:sz="0" w:space="0" w:color="auto"/>
        <w:right w:val="none" w:sz="0" w:space="0" w:color="auto"/>
      </w:divBdr>
    </w:div>
    <w:div w:id="1406296521">
      <w:bodyDiv w:val="1"/>
      <w:marLeft w:val="0"/>
      <w:marRight w:val="0"/>
      <w:marTop w:val="0"/>
      <w:marBottom w:val="0"/>
      <w:divBdr>
        <w:top w:val="none" w:sz="0" w:space="0" w:color="auto"/>
        <w:left w:val="none" w:sz="0" w:space="0" w:color="auto"/>
        <w:bottom w:val="none" w:sz="0" w:space="0" w:color="auto"/>
        <w:right w:val="none" w:sz="0" w:space="0" w:color="auto"/>
      </w:divBdr>
    </w:div>
    <w:div w:id="1409381222">
      <w:bodyDiv w:val="1"/>
      <w:marLeft w:val="0"/>
      <w:marRight w:val="0"/>
      <w:marTop w:val="0"/>
      <w:marBottom w:val="0"/>
      <w:divBdr>
        <w:top w:val="none" w:sz="0" w:space="0" w:color="auto"/>
        <w:left w:val="none" w:sz="0" w:space="0" w:color="auto"/>
        <w:bottom w:val="none" w:sz="0" w:space="0" w:color="auto"/>
        <w:right w:val="none" w:sz="0" w:space="0" w:color="auto"/>
      </w:divBdr>
    </w:div>
    <w:div w:id="1410955631">
      <w:bodyDiv w:val="1"/>
      <w:marLeft w:val="0"/>
      <w:marRight w:val="0"/>
      <w:marTop w:val="0"/>
      <w:marBottom w:val="0"/>
      <w:divBdr>
        <w:top w:val="none" w:sz="0" w:space="0" w:color="auto"/>
        <w:left w:val="none" w:sz="0" w:space="0" w:color="auto"/>
        <w:bottom w:val="none" w:sz="0" w:space="0" w:color="auto"/>
        <w:right w:val="none" w:sz="0" w:space="0" w:color="auto"/>
      </w:divBdr>
    </w:div>
    <w:div w:id="1418021080">
      <w:bodyDiv w:val="1"/>
      <w:marLeft w:val="0"/>
      <w:marRight w:val="0"/>
      <w:marTop w:val="0"/>
      <w:marBottom w:val="0"/>
      <w:divBdr>
        <w:top w:val="none" w:sz="0" w:space="0" w:color="auto"/>
        <w:left w:val="none" w:sz="0" w:space="0" w:color="auto"/>
        <w:bottom w:val="none" w:sz="0" w:space="0" w:color="auto"/>
        <w:right w:val="none" w:sz="0" w:space="0" w:color="auto"/>
      </w:divBdr>
    </w:div>
    <w:div w:id="1422994694">
      <w:bodyDiv w:val="1"/>
      <w:marLeft w:val="0"/>
      <w:marRight w:val="0"/>
      <w:marTop w:val="0"/>
      <w:marBottom w:val="0"/>
      <w:divBdr>
        <w:top w:val="none" w:sz="0" w:space="0" w:color="auto"/>
        <w:left w:val="none" w:sz="0" w:space="0" w:color="auto"/>
        <w:bottom w:val="none" w:sz="0" w:space="0" w:color="auto"/>
        <w:right w:val="none" w:sz="0" w:space="0" w:color="auto"/>
      </w:divBdr>
    </w:div>
    <w:div w:id="1440756759">
      <w:bodyDiv w:val="1"/>
      <w:marLeft w:val="0"/>
      <w:marRight w:val="0"/>
      <w:marTop w:val="0"/>
      <w:marBottom w:val="0"/>
      <w:divBdr>
        <w:top w:val="none" w:sz="0" w:space="0" w:color="auto"/>
        <w:left w:val="none" w:sz="0" w:space="0" w:color="auto"/>
        <w:bottom w:val="none" w:sz="0" w:space="0" w:color="auto"/>
        <w:right w:val="none" w:sz="0" w:space="0" w:color="auto"/>
      </w:divBdr>
    </w:div>
    <w:div w:id="1441071628">
      <w:bodyDiv w:val="1"/>
      <w:marLeft w:val="0"/>
      <w:marRight w:val="0"/>
      <w:marTop w:val="0"/>
      <w:marBottom w:val="0"/>
      <w:divBdr>
        <w:top w:val="none" w:sz="0" w:space="0" w:color="auto"/>
        <w:left w:val="none" w:sz="0" w:space="0" w:color="auto"/>
        <w:bottom w:val="none" w:sz="0" w:space="0" w:color="auto"/>
        <w:right w:val="none" w:sz="0" w:space="0" w:color="auto"/>
      </w:divBdr>
    </w:div>
    <w:div w:id="1446316567">
      <w:bodyDiv w:val="1"/>
      <w:marLeft w:val="0"/>
      <w:marRight w:val="0"/>
      <w:marTop w:val="0"/>
      <w:marBottom w:val="0"/>
      <w:divBdr>
        <w:top w:val="none" w:sz="0" w:space="0" w:color="auto"/>
        <w:left w:val="none" w:sz="0" w:space="0" w:color="auto"/>
        <w:bottom w:val="none" w:sz="0" w:space="0" w:color="auto"/>
        <w:right w:val="none" w:sz="0" w:space="0" w:color="auto"/>
      </w:divBdr>
    </w:div>
    <w:div w:id="1446851034">
      <w:bodyDiv w:val="1"/>
      <w:marLeft w:val="0"/>
      <w:marRight w:val="0"/>
      <w:marTop w:val="0"/>
      <w:marBottom w:val="0"/>
      <w:divBdr>
        <w:top w:val="none" w:sz="0" w:space="0" w:color="auto"/>
        <w:left w:val="none" w:sz="0" w:space="0" w:color="auto"/>
        <w:bottom w:val="none" w:sz="0" w:space="0" w:color="auto"/>
        <w:right w:val="none" w:sz="0" w:space="0" w:color="auto"/>
      </w:divBdr>
    </w:div>
    <w:div w:id="1451317715">
      <w:bodyDiv w:val="1"/>
      <w:marLeft w:val="0"/>
      <w:marRight w:val="0"/>
      <w:marTop w:val="0"/>
      <w:marBottom w:val="0"/>
      <w:divBdr>
        <w:top w:val="none" w:sz="0" w:space="0" w:color="auto"/>
        <w:left w:val="none" w:sz="0" w:space="0" w:color="auto"/>
        <w:bottom w:val="none" w:sz="0" w:space="0" w:color="auto"/>
        <w:right w:val="none" w:sz="0" w:space="0" w:color="auto"/>
      </w:divBdr>
    </w:div>
    <w:div w:id="1452092803">
      <w:bodyDiv w:val="1"/>
      <w:marLeft w:val="0"/>
      <w:marRight w:val="0"/>
      <w:marTop w:val="0"/>
      <w:marBottom w:val="0"/>
      <w:divBdr>
        <w:top w:val="none" w:sz="0" w:space="0" w:color="auto"/>
        <w:left w:val="none" w:sz="0" w:space="0" w:color="auto"/>
        <w:bottom w:val="none" w:sz="0" w:space="0" w:color="auto"/>
        <w:right w:val="none" w:sz="0" w:space="0" w:color="auto"/>
      </w:divBdr>
    </w:div>
    <w:div w:id="1457793355">
      <w:bodyDiv w:val="1"/>
      <w:marLeft w:val="0"/>
      <w:marRight w:val="0"/>
      <w:marTop w:val="0"/>
      <w:marBottom w:val="0"/>
      <w:divBdr>
        <w:top w:val="none" w:sz="0" w:space="0" w:color="auto"/>
        <w:left w:val="none" w:sz="0" w:space="0" w:color="auto"/>
        <w:bottom w:val="none" w:sz="0" w:space="0" w:color="auto"/>
        <w:right w:val="none" w:sz="0" w:space="0" w:color="auto"/>
      </w:divBdr>
    </w:div>
    <w:div w:id="1457873502">
      <w:bodyDiv w:val="1"/>
      <w:marLeft w:val="0"/>
      <w:marRight w:val="0"/>
      <w:marTop w:val="0"/>
      <w:marBottom w:val="0"/>
      <w:divBdr>
        <w:top w:val="none" w:sz="0" w:space="0" w:color="auto"/>
        <w:left w:val="none" w:sz="0" w:space="0" w:color="auto"/>
        <w:bottom w:val="none" w:sz="0" w:space="0" w:color="auto"/>
        <w:right w:val="none" w:sz="0" w:space="0" w:color="auto"/>
      </w:divBdr>
    </w:div>
    <w:div w:id="1458569347">
      <w:bodyDiv w:val="1"/>
      <w:marLeft w:val="0"/>
      <w:marRight w:val="0"/>
      <w:marTop w:val="0"/>
      <w:marBottom w:val="0"/>
      <w:divBdr>
        <w:top w:val="none" w:sz="0" w:space="0" w:color="auto"/>
        <w:left w:val="none" w:sz="0" w:space="0" w:color="auto"/>
        <w:bottom w:val="none" w:sz="0" w:space="0" w:color="auto"/>
        <w:right w:val="none" w:sz="0" w:space="0" w:color="auto"/>
      </w:divBdr>
    </w:div>
    <w:div w:id="1464618862">
      <w:bodyDiv w:val="1"/>
      <w:marLeft w:val="0"/>
      <w:marRight w:val="0"/>
      <w:marTop w:val="0"/>
      <w:marBottom w:val="0"/>
      <w:divBdr>
        <w:top w:val="none" w:sz="0" w:space="0" w:color="auto"/>
        <w:left w:val="none" w:sz="0" w:space="0" w:color="auto"/>
        <w:bottom w:val="none" w:sz="0" w:space="0" w:color="auto"/>
        <w:right w:val="none" w:sz="0" w:space="0" w:color="auto"/>
      </w:divBdr>
    </w:div>
    <w:div w:id="1470856325">
      <w:bodyDiv w:val="1"/>
      <w:marLeft w:val="0"/>
      <w:marRight w:val="0"/>
      <w:marTop w:val="0"/>
      <w:marBottom w:val="0"/>
      <w:divBdr>
        <w:top w:val="none" w:sz="0" w:space="0" w:color="auto"/>
        <w:left w:val="none" w:sz="0" w:space="0" w:color="auto"/>
        <w:bottom w:val="none" w:sz="0" w:space="0" w:color="auto"/>
        <w:right w:val="none" w:sz="0" w:space="0" w:color="auto"/>
      </w:divBdr>
    </w:div>
    <w:div w:id="1472015523">
      <w:bodyDiv w:val="1"/>
      <w:marLeft w:val="0"/>
      <w:marRight w:val="0"/>
      <w:marTop w:val="0"/>
      <w:marBottom w:val="0"/>
      <w:divBdr>
        <w:top w:val="none" w:sz="0" w:space="0" w:color="auto"/>
        <w:left w:val="none" w:sz="0" w:space="0" w:color="auto"/>
        <w:bottom w:val="none" w:sz="0" w:space="0" w:color="auto"/>
        <w:right w:val="none" w:sz="0" w:space="0" w:color="auto"/>
      </w:divBdr>
    </w:div>
    <w:div w:id="1478256743">
      <w:bodyDiv w:val="1"/>
      <w:marLeft w:val="0"/>
      <w:marRight w:val="0"/>
      <w:marTop w:val="0"/>
      <w:marBottom w:val="0"/>
      <w:divBdr>
        <w:top w:val="none" w:sz="0" w:space="0" w:color="auto"/>
        <w:left w:val="none" w:sz="0" w:space="0" w:color="auto"/>
        <w:bottom w:val="none" w:sz="0" w:space="0" w:color="auto"/>
        <w:right w:val="none" w:sz="0" w:space="0" w:color="auto"/>
      </w:divBdr>
    </w:div>
    <w:div w:id="1480228632">
      <w:bodyDiv w:val="1"/>
      <w:marLeft w:val="0"/>
      <w:marRight w:val="0"/>
      <w:marTop w:val="0"/>
      <w:marBottom w:val="0"/>
      <w:divBdr>
        <w:top w:val="none" w:sz="0" w:space="0" w:color="auto"/>
        <w:left w:val="none" w:sz="0" w:space="0" w:color="auto"/>
        <w:bottom w:val="none" w:sz="0" w:space="0" w:color="auto"/>
        <w:right w:val="none" w:sz="0" w:space="0" w:color="auto"/>
      </w:divBdr>
    </w:div>
    <w:div w:id="1481577369">
      <w:bodyDiv w:val="1"/>
      <w:marLeft w:val="0"/>
      <w:marRight w:val="0"/>
      <w:marTop w:val="0"/>
      <w:marBottom w:val="0"/>
      <w:divBdr>
        <w:top w:val="none" w:sz="0" w:space="0" w:color="auto"/>
        <w:left w:val="none" w:sz="0" w:space="0" w:color="auto"/>
        <w:bottom w:val="none" w:sz="0" w:space="0" w:color="auto"/>
        <w:right w:val="none" w:sz="0" w:space="0" w:color="auto"/>
      </w:divBdr>
    </w:div>
    <w:div w:id="1491016946">
      <w:bodyDiv w:val="1"/>
      <w:marLeft w:val="0"/>
      <w:marRight w:val="0"/>
      <w:marTop w:val="0"/>
      <w:marBottom w:val="0"/>
      <w:divBdr>
        <w:top w:val="none" w:sz="0" w:space="0" w:color="auto"/>
        <w:left w:val="none" w:sz="0" w:space="0" w:color="auto"/>
        <w:bottom w:val="none" w:sz="0" w:space="0" w:color="auto"/>
        <w:right w:val="none" w:sz="0" w:space="0" w:color="auto"/>
      </w:divBdr>
    </w:div>
    <w:div w:id="1491172963">
      <w:bodyDiv w:val="1"/>
      <w:marLeft w:val="0"/>
      <w:marRight w:val="0"/>
      <w:marTop w:val="0"/>
      <w:marBottom w:val="0"/>
      <w:divBdr>
        <w:top w:val="none" w:sz="0" w:space="0" w:color="auto"/>
        <w:left w:val="none" w:sz="0" w:space="0" w:color="auto"/>
        <w:bottom w:val="none" w:sz="0" w:space="0" w:color="auto"/>
        <w:right w:val="none" w:sz="0" w:space="0" w:color="auto"/>
      </w:divBdr>
    </w:div>
    <w:div w:id="1492217711">
      <w:bodyDiv w:val="1"/>
      <w:marLeft w:val="0"/>
      <w:marRight w:val="0"/>
      <w:marTop w:val="0"/>
      <w:marBottom w:val="0"/>
      <w:divBdr>
        <w:top w:val="none" w:sz="0" w:space="0" w:color="auto"/>
        <w:left w:val="none" w:sz="0" w:space="0" w:color="auto"/>
        <w:bottom w:val="none" w:sz="0" w:space="0" w:color="auto"/>
        <w:right w:val="none" w:sz="0" w:space="0" w:color="auto"/>
      </w:divBdr>
    </w:div>
    <w:div w:id="1492403608">
      <w:bodyDiv w:val="1"/>
      <w:marLeft w:val="0"/>
      <w:marRight w:val="0"/>
      <w:marTop w:val="0"/>
      <w:marBottom w:val="0"/>
      <w:divBdr>
        <w:top w:val="none" w:sz="0" w:space="0" w:color="auto"/>
        <w:left w:val="none" w:sz="0" w:space="0" w:color="auto"/>
        <w:bottom w:val="none" w:sz="0" w:space="0" w:color="auto"/>
        <w:right w:val="none" w:sz="0" w:space="0" w:color="auto"/>
      </w:divBdr>
    </w:div>
    <w:div w:id="1494419225">
      <w:bodyDiv w:val="1"/>
      <w:marLeft w:val="0"/>
      <w:marRight w:val="0"/>
      <w:marTop w:val="0"/>
      <w:marBottom w:val="0"/>
      <w:divBdr>
        <w:top w:val="none" w:sz="0" w:space="0" w:color="auto"/>
        <w:left w:val="none" w:sz="0" w:space="0" w:color="auto"/>
        <w:bottom w:val="none" w:sz="0" w:space="0" w:color="auto"/>
        <w:right w:val="none" w:sz="0" w:space="0" w:color="auto"/>
      </w:divBdr>
    </w:div>
    <w:div w:id="1503621920">
      <w:bodyDiv w:val="1"/>
      <w:marLeft w:val="0"/>
      <w:marRight w:val="0"/>
      <w:marTop w:val="0"/>
      <w:marBottom w:val="0"/>
      <w:divBdr>
        <w:top w:val="none" w:sz="0" w:space="0" w:color="auto"/>
        <w:left w:val="none" w:sz="0" w:space="0" w:color="auto"/>
        <w:bottom w:val="none" w:sz="0" w:space="0" w:color="auto"/>
        <w:right w:val="none" w:sz="0" w:space="0" w:color="auto"/>
      </w:divBdr>
    </w:div>
    <w:div w:id="1507403822">
      <w:bodyDiv w:val="1"/>
      <w:marLeft w:val="0"/>
      <w:marRight w:val="0"/>
      <w:marTop w:val="0"/>
      <w:marBottom w:val="0"/>
      <w:divBdr>
        <w:top w:val="none" w:sz="0" w:space="0" w:color="auto"/>
        <w:left w:val="none" w:sz="0" w:space="0" w:color="auto"/>
        <w:bottom w:val="none" w:sz="0" w:space="0" w:color="auto"/>
        <w:right w:val="none" w:sz="0" w:space="0" w:color="auto"/>
      </w:divBdr>
    </w:div>
    <w:div w:id="1508665660">
      <w:bodyDiv w:val="1"/>
      <w:marLeft w:val="0"/>
      <w:marRight w:val="0"/>
      <w:marTop w:val="0"/>
      <w:marBottom w:val="0"/>
      <w:divBdr>
        <w:top w:val="none" w:sz="0" w:space="0" w:color="auto"/>
        <w:left w:val="none" w:sz="0" w:space="0" w:color="auto"/>
        <w:bottom w:val="none" w:sz="0" w:space="0" w:color="auto"/>
        <w:right w:val="none" w:sz="0" w:space="0" w:color="auto"/>
      </w:divBdr>
    </w:div>
    <w:div w:id="1513107710">
      <w:bodyDiv w:val="1"/>
      <w:marLeft w:val="0"/>
      <w:marRight w:val="0"/>
      <w:marTop w:val="0"/>
      <w:marBottom w:val="0"/>
      <w:divBdr>
        <w:top w:val="none" w:sz="0" w:space="0" w:color="auto"/>
        <w:left w:val="none" w:sz="0" w:space="0" w:color="auto"/>
        <w:bottom w:val="none" w:sz="0" w:space="0" w:color="auto"/>
        <w:right w:val="none" w:sz="0" w:space="0" w:color="auto"/>
      </w:divBdr>
    </w:div>
    <w:div w:id="1516379894">
      <w:bodyDiv w:val="1"/>
      <w:marLeft w:val="0"/>
      <w:marRight w:val="0"/>
      <w:marTop w:val="0"/>
      <w:marBottom w:val="0"/>
      <w:divBdr>
        <w:top w:val="none" w:sz="0" w:space="0" w:color="auto"/>
        <w:left w:val="none" w:sz="0" w:space="0" w:color="auto"/>
        <w:bottom w:val="none" w:sz="0" w:space="0" w:color="auto"/>
        <w:right w:val="none" w:sz="0" w:space="0" w:color="auto"/>
      </w:divBdr>
    </w:div>
    <w:div w:id="1519125737">
      <w:bodyDiv w:val="1"/>
      <w:marLeft w:val="0"/>
      <w:marRight w:val="0"/>
      <w:marTop w:val="0"/>
      <w:marBottom w:val="0"/>
      <w:divBdr>
        <w:top w:val="none" w:sz="0" w:space="0" w:color="auto"/>
        <w:left w:val="none" w:sz="0" w:space="0" w:color="auto"/>
        <w:bottom w:val="none" w:sz="0" w:space="0" w:color="auto"/>
        <w:right w:val="none" w:sz="0" w:space="0" w:color="auto"/>
      </w:divBdr>
    </w:div>
    <w:div w:id="1523398235">
      <w:bodyDiv w:val="1"/>
      <w:marLeft w:val="0"/>
      <w:marRight w:val="0"/>
      <w:marTop w:val="0"/>
      <w:marBottom w:val="0"/>
      <w:divBdr>
        <w:top w:val="none" w:sz="0" w:space="0" w:color="auto"/>
        <w:left w:val="none" w:sz="0" w:space="0" w:color="auto"/>
        <w:bottom w:val="none" w:sz="0" w:space="0" w:color="auto"/>
        <w:right w:val="none" w:sz="0" w:space="0" w:color="auto"/>
      </w:divBdr>
    </w:div>
    <w:div w:id="1530215914">
      <w:bodyDiv w:val="1"/>
      <w:marLeft w:val="0"/>
      <w:marRight w:val="0"/>
      <w:marTop w:val="0"/>
      <w:marBottom w:val="0"/>
      <w:divBdr>
        <w:top w:val="none" w:sz="0" w:space="0" w:color="auto"/>
        <w:left w:val="none" w:sz="0" w:space="0" w:color="auto"/>
        <w:bottom w:val="none" w:sz="0" w:space="0" w:color="auto"/>
        <w:right w:val="none" w:sz="0" w:space="0" w:color="auto"/>
      </w:divBdr>
    </w:div>
    <w:div w:id="1538010401">
      <w:bodyDiv w:val="1"/>
      <w:marLeft w:val="0"/>
      <w:marRight w:val="0"/>
      <w:marTop w:val="0"/>
      <w:marBottom w:val="0"/>
      <w:divBdr>
        <w:top w:val="none" w:sz="0" w:space="0" w:color="auto"/>
        <w:left w:val="none" w:sz="0" w:space="0" w:color="auto"/>
        <w:bottom w:val="none" w:sz="0" w:space="0" w:color="auto"/>
        <w:right w:val="none" w:sz="0" w:space="0" w:color="auto"/>
      </w:divBdr>
    </w:div>
    <w:div w:id="1540050965">
      <w:bodyDiv w:val="1"/>
      <w:marLeft w:val="0"/>
      <w:marRight w:val="0"/>
      <w:marTop w:val="0"/>
      <w:marBottom w:val="0"/>
      <w:divBdr>
        <w:top w:val="none" w:sz="0" w:space="0" w:color="auto"/>
        <w:left w:val="none" w:sz="0" w:space="0" w:color="auto"/>
        <w:bottom w:val="none" w:sz="0" w:space="0" w:color="auto"/>
        <w:right w:val="none" w:sz="0" w:space="0" w:color="auto"/>
      </w:divBdr>
    </w:div>
    <w:div w:id="1541549627">
      <w:bodyDiv w:val="1"/>
      <w:marLeft w:val="0"/>
      <w:marRight w:val="0"/>
      <w:marTop w:val="0"/>
      <w:marBottom w:val="0"/>
      <w:divBdr>
        <w:top w:val="none" w:sz="0" w:space="0" w:color="auto"/>
        <w:left w:val="none" w:sz="0" w:space="0" w:color="auto"/>
        <w:bottom w:val="none" w:sz="0" w:space="0" w:color="auto"/>
        <w:right w:val="none" w:sz="0" w:space="0" w:color="auto"/>
      </w:divBdr>
    </w:div>
    <w:div w:id="1542858806">
      <w:bodyDiv w:val="1"/>
      <w:marLeft w:val="0"/>
      <w:marRight w:val="0"/>
      <w:marTop w:val="0"/>
      <w:marBottom w:val="0"/>
      <w:divBdr>
        <w:top w:val="none" w:sz="0" w:space="0" w:color="auto"/>
        <w:left w:val="none" w:sz="0" w:space="0" w:color="auto"/>
        <w:bottom w:val="none" w:sz="0" w:space="0" w:color="auto"/>
        <w:right w:val="none" w:sz="0" w:space="0" w:color="auto"/>
      </w:divBdr>
    </w:div>
    <w:div w:id="1547257775">
      <w:bodyDiv w:val="1"/>
      <w:marLeft w:val="0"/>
      <w:marRight w:val="0"/>
      <w:marTop w:val="0"/>
      <w:marBottom w:val="0"/>
      <w:divBdr>
        <w:top w:val="none" w:sz="0" w:space="0" w:color="auto"/>
        <w:left w:val="none" w:sz="0" w:space="0" w:color="auto"/>
        <w:bottom w:val="none" w:sz="0" w:space="0" w:color="auto"/>
        <w:right w:val="none" w:sz="0" w:space="0" w:color="auto"/>
      </w:divBdr>
    </w:div>
    <w:div w:id="1561554918">
      <w:bodyDiv w:val="1"/>
      <w:marLeft w:val="0"/>
      <w:marRight w:val="0"/>
      <w:marTop w:val="0"/>
      <w:marBottom w:val="0"/>
      <w:divBdr>
        <w:top w:val="none" w:sz="0" w:space="0" w:color="auto"/>
        <w:left w:val="none" w:sz="0" w:space="0" w:color="auto"/>
        <w:bottom w:val="none" w:sz="0" w:space="0" w:color="auto"/>
        <w:right w:val="none" w:sz="0" w:space="0" w:color="auto"/>
      </w:divBdr>
    </w:div>
    <w:div w:id="1562449750">
      <w:bodyDiv w:val="1"/>
      <w:marLeft w:val="0"/>
      <w:marRight w:val="0"/>
      <w:marTop w:val="0"/>
      <w:marBottom w:val="0"/>
      <w:divBdr>
        <w:top w:val="none" w:sz="0" w:space="0" w:color="auto"/>
        <w:left w:val="none" w:sz="0" w:space="0" w:color="auto"/>
        <w:bottom w:val="none" w:sz="0" w:space="0" w:color="auto"/>
        <w:right w:val="none" w:sz="0" w:space="0" w:color="auto"/>
      </w:divBdr>
    </w:div>
    <w:div w:id="1568805876">
      <w:bodyDiv w:val="1"/>
      <w:marLeft w:val="0"/>
      <w:marRight w:val="0"/>
      <w:marTop w:val="0"/>
      <w:marBottom w:val="0"/>
      <w:divBdr>
        <w:top w:val="none" w:sz="0" w:space="0" w:color="auto"/>
        <w:left w:val="none" w:sz="0" w:space="0" w:color="auto"/>
        <w:bottom w:val="none" w:sz="0" w:space="0" w:color="auto"/>
        <w:right w:val="none" w:sz="0" w:space="0" w:color="auto"/>
      </w:divBdr>
    </w:div>
    <w:div w:id="1570919956">
      <w:bodyDiv w:val="1"/>
      <w:marLeft w:val="0"/>
      <w:marRight w:val="0"/>
      <w:marTop w:val="0"/>
      <w:marBottom w:val="0"/>
      <w:divBdr>
        <w:top w:val="none" w:sz="0" w:space="0" w:color="auto"/>
        <w:left w:val="none" w:sz="0" w:space="0" w:color="auto"/>
        <w:bottom w:val="none" w:sz="0" w:space="0" w:color="auto"/>
        <w:right w:val="none" w:sz="0" w:space="0" w:color="auto"/>
      </w:divBdr>
    </w:div>
    <w:div w:id="1571619141">
      <w:bodyDiv w:val="1"/>
      <w:marLeft w:val="0"/>
      <w:marRight w:val="0"/>
      <w:marTop w:val="0"/>
      <w:marBottom w:val="0"/>
      <w:divBdr>
        <w:top w:val="none" w:sz="0" w:space="0" w:color="auto"/>
        <w:left w:val="none" w:sz="0" w:space="0" w:color="auto"/>
        <w:bottom w:val="none" w:sz="0" w:space="0" w:color="auto"/>
        <w:right w:val="none" w:sz="0" w:space="0" w:color="auto"/>
      </w:divBdr>
    </w:div>
    <w:div w:id="1576361271">
      <w:bodyDiv w:val="1"/>
      <w:marLeft w:val="0"/>
      <w:marRight w:val="0"/>
      <w:marTop w:val="0"/>
      <w:marBottom w:val="0"/>
      <w:divBdr>
        <w:top w:val="none" w:sz="0" w:space="0" w:color="auto"/>
        <w:left w:val="none" w:sz="0" w:space="0" w:color="auto"/>
        <w:bottom w:val="none" w:sz="0" w:space="0" w:color="auto"/>
        <w:right w:val="none" w:sz="0" w:space="0" w:color="auto"/>
      </w:divBdr>
    </w:div>
    <w:div w:id="1576546969">
      <w:bodyDiv w:val="1"/>
      <w:marLeft w:val="0"/>
      <w:marRight w:val="0"/>
      <w:marTop w:val="0"/>
      <w:marBottom w:val="0"/>
      <w:divBdr>
        <w:top w:val="none" w:sz="0" w:space="0" w:color="auto"/>
        <w:left w:val="none" w:sz="0" w:space="0" w:color="auto"/>
        <w:bottom w:val="none" w:sz="0" w:space="0" w:color="auto"/>
        <w:right w:val="none" w:sz="0" w:space="0" w:color="auto"/>
      </w:divBdr>
    </w:div>
    <w:div w:id="1576554043">
      <w:bodyDiv w:val="1"/>
      <w:marLeft w:val="0"/>
      <w:marRight w:val="0"/>
      <w:marTop w:val="0"/>
      <w:marBottom w:val="0"/>
      <w:divBdr>
        <w:top w:val="none" w:sz="0" w:space="0" w:color="auto"/>
        <w:left w:val="none" w:sz="0" w:space="0" w:color="auto"/>
        <w:bottom w:val="none" w:sz="0" w:space="0" w:color="auto"/>
        <w:right w:val="none" w:sz="0" w:space="0" w:color="auto"/>
      </w:divBdr>
    </w:div>
    <w:div w:id="1577089762">
      <w:bodyDiv w:val="1"/>
      <w:marLeft w:val="0"/>
      <w:marRight w:val="0"/>
      <w:marTop w:val="0"/>
      <w:marBottom w:val="0"/>
      <w:divBdr>
        <w:top w:val="none" w:sz="0" w:space="0" w:color="auto"/>
        <w:left w:val="none" w:sz="0" w:space="0" w:color="auto"/>
        <w:bottom w:val="none" w:sz="0" w:space="0" w:color="auto"/>
        <w:right w:val="none" w:sz="0" w:space="0" w:color="auto"/>
      </w:divBdr>
    </w:div>
    <w:div w:id="1579249850">
      <w:bodyDiv w:val="1"/>
      <w:marLeft w:val="0"/>
      <w:marRight w:val="0"/>
      <w:marTop w:val="0"/>
      <w:marBottom w:val="0"/>
      <w:divBdr>
        <w:top w:val="none" w:sz="0" w:space="0" w:color="auto"/>
        <w:left w:val="none" w:sz="0" w:space="0" w:color="auto"/>
        <w:bottom w:val="none" w:sz="0" w:space="0" w:color="auto"/>
        <w:right w:val="none" w:sz="0" w:space="0" w:color="auto"/>
      </w:divBdr>
    </w:div>
    <w:div w:id="1579899698">
      <w:bodyDiv w:val="1"/>
      <w:marLeft w:val="0"/>
      <w:marRight w:val="0"/>
      <w:marTop w:val="0"/>
      <w:marBottom w:val="0"/>
      <w:divBdr>
        <w:top w:val="none" w:sz="0" w:space="0" w:color="auto"/>
        <w:left w:val="none" w:sz="0" w:space="0" w:color="auto"/>
        <w:bottom w:val="none" w:sz="0" w:space="0" w:color="auto"/>
        <w:right w:val="none" w:sz="0" w:space="0" w:color="auto"/>
      </w:divBdr>
    </w:div>
    <w:div w:id="1588153326">
      <w:bodyDiv w:val="1"/>
      <w:marLeft w:val="0"/>
      <w:marRight w:val="0"/>
      <w:marTop w:val="0"/>
      <w:marBottom w:val="0"/>
      <w:divBdr>
        <w:top w:val="none" w:sz="0" w:space="0" w:color="auto"/>
        <w:left w:val="none" w:sz="0" w:space="0" w:color="auto"/>
        <w:bottom w:val="none" w:sz="0" w:space="0" w:color="auto"/>
        <w:right w:val="none" w:sz="0" w:space="0" w:color="auto"/>
      </w:divBdr>
    </w:div>
    <w:div w:id="1588224607">
      <w:bodyDiv w:val="1"/>
      <w:marLeft w:val="0"/>
      <w:marRight w:val="0"/>
      <w:marTop w:val="0"/>
      <w:marBottom w:val="0"/>
      <w:divBdr>
        <w:top w:val="none" w:sz="0" w:space="0" w:color="auto"/>
        <w:left w:val="none" w:sz="0" w:space="0" w:color="auto"/>
        <w:bottom w:val="none" w:sz="0" w:space="0" w:color="auto"/>
        <w:right w:val="none" w:sz="0" w:space="0" w:color="auto"/>
      </w:divBdr>
    </w:div>
    <w:div w:id="1593734164">
      <w:bodyDiv w:val="1"/>
      <w:marLeft w:val="0"/>
      <w:marRight w:val="0"/>
      <w:marTop w:val="0"/>
      <w:marBottom w:val="0"/>
      <w:divBdr>
        <w:top w:val="none" w:sz="0" w:space="0" w:color="auto"/>
        <w:left w:val="none" w:sz="0" w:space="0" w:color="auto"/>
        <w:bottom w:val="none" w:sz="0" w:space="0" w:color="auto"/>
        <w:right w:val="none" w:sz="0" w:space="0" w:color="auto"/>
      </w:divBdr>
    </w:div>
    <w:div w:id="1596013713">
      <w:bodyDiv w:val="1"/>
      <w:marLeft w:val="0"/>
      <w:marRight w:val="0"/>
      <w:marTop w:val="0"/>
      <w:marBottom w:val="0"/>
      <w:divBdr>
        <w:top w:val="none" w:sz="0" w:space="0" w:color="auto"/>
        <w:left w:val="none" w:sz="0" w:space="0" w:color="auto"/>
        <w:bottom w:val="none" w:sz="0" w:space="0" w:color="auto"/>
        <w:right w:val="none" w:sz="0" w:space="0" w:color="auto"/>
      </w:divBdr>
    </w:div>
    <w:div w:id="1599950101">
      <w:bodyDiv w:val="1"/>
      <w:marLeft w:val="0"/>
      <w:marRight w:val="0"/>
      <w:marTop w:val="0"/>
      <w:marBottom w:val="0"/>
      <w:divBdr>
        <w:top w:val="none" w:sz="0" w:space="0" w:color="auto"/>
        <w:left w:val="none" w:sz="0" w:space="0" w:color="auto"/>
        <w:bottom w:val="none" w:sz="0" w:space="0" w:color="auto"/>
        <w:right w:val="none" w:sz="0" w:space="0" w:color="auto"/>
      </w:divBdr>
    </w:div>
    <w:div w:id="1601063501">
      <w:bodyDiv w:val="1"/>
      <w:marLeft w:val="0"/>
      <w:marRight w:val="0"/>
      <w:marTop w:val="0"/>
      <w:marBottom w:val="0"/>
      <w:divBdr>
        <w:top w:val="none" w:sz="0" w:space="0" w:color="auto"/>
        <w:left w:val="none" w:sz="0" w:space="0" w:color="auto"/>
        <w:bottom w:val="none" w:sz="0" w:space="0" w:color="auto"/>
        <w:right w:val="none" w:sz="0" w:space="0" w:color="auto"/>
      </w:divBdr>
    </w:div>
    <w:div w:id="1601376430">
      <w:bodyDiv w:val="1"/>
      <w:marLeft w:val="0"/>
      <w:marRight w:val="0"/>
      <w:marTop w:val="0"/>
      <w:marBottom w:val="0"/>
      <w:divBdr>
        <w:top w:val="none" w:sz="0" w:space="0" w:color="auto"/>
        <w:left w:val="none" w:sz="0" w:space="0" w:color="auto"/>
        <w:bottom w:val="none" w:sz="0" w:space="0" w:color="auto"/>
        <w:right w:val="none" w:sz="0" w:space="0" w:color="auto"/>
      </w:divBdr>
    </w:div>
    <w:div w:id="1602493476">
      <w:bodyDiv w:val="1"/>
      <w:marLeft w:val="0"/>
      <w:marRight w:val="0"/>
      <w:marTop w:val="0"/>
      <w:marBottom w:val="0"/>
      <w:divBdr>
        <w:top w:val="none" w:sz="0" w:space="0" w:color="auto"/>
        <w:left w:val="none" w:sz="0" w:space="0" w:color="auto"/>
        <w:bottom w:val="none" w:sz="0" w:space="0" w:color="auto"/>
        <w:right w:val="none" w:sz="0" w:space="0" w:color="auto"/>
      </w:divBdr>
    </w:div>
    <w:div w:id="1602958206">
      <w:bodyDiv w:val="1"/>
      <w:marLeft w:val="0"/>
      <w:marRight w:val="0"/>
      <w:marTop w:val="0"/>
      <w:marBottom w:val="0"/>
      <w:divBdr>
        <w:top w:val="none" w:sz="0" w:space="0" w:color="auto"/>
        <w:left w:val="none" w:sz="0" w:space="0" w:color="auto"/>
        <w:bottom w:val="none" w:sz="0" w:space="0" w:color="auto"/>
        <w:right w:val="none" w:sz="0" w:space="0" w:color="auto"/>
      </w:divBdr>
    </w:div>
    <w:div w:id="1612085649">
      <w:bodyDiv w:val="1"/>
      <w:marLeft w:val="0"/>
      <w:marRight w:val="0"/>
      <w:marTop w:val="0"/>
      <w:marBottom w:val="0"/>
      <w:divBdr>
        <w:top w:val="none" w:sz="0" w:space="0" w:color="auto"/>
        <w:left w:val="none" w:sz="0" w:space="0" w:color="auto"/>
        <w:bottom w:val="none" w:sz="0" w:space="0" w:color="auto"/>
        <w:right w:val="none" w:sz="0" w:space="0" w:color="auto"/>
      </w:divBdr>
    </w:div>
    <w:div w:id="1612932070">
      <w:bodyDiv w:val="1"/>
      <w:marLeft w:val="0"/>
      <w:marRight w:val="0"/>
      <w:marTop w:val="0"/>
      <w:marBottom w:val="0"/>
      <w:divBdr>
        <w:top w:val="none" w:sz="0" w:space="0" w:color="auto"/>
        <w:left w:val="none" w:sz="0" w:space="0" w:color="auto"/>
        <w:bottom w:val="none" w:sz="0" w:space="0" w:color="auto"/>
        <w:right w:val="none" w:sz="0" w:space="0" w:color="auto"/>
      </w:divBdr>
    </w:div>
    <w:div w:id="1613896775">
      <w:bodyDiv w:val="1"/>
      <w:marLeft w:val="0"/>
      <w:marRight w:val="0"/>
      <w:marTop w:val="0"/>
      <w:marBottom w:val="0"/>
      <w:divBdr>
        <w:top w:val="none" w:sz="0" w:space="0" w:color="auto"/>
        <w:left w:val="none" w:sz="0" w:space="0" w:color="auto"/>
        <w:bottom w:val="none" w:sz="0" w:space="0" w:color="auto"/>
        <w:right w:val="none" w:sz="0" w:space="0" w:color="auto"/>
      </w:divBdr>
    </w:div>
    <w:div w:id="1619527134">
      <w:bodyDiv w:val="1"/>
      <w:marLeft w:val="0"/>
      <w:marRight w:val="0"/>
      <w:marTop w:val="0"/>
      <w:marBottom w:val="0"/>
      <w:divBdr>
        <w:top w:val="none" w:sz="0" w:space="0" w:color="auto"/>
        <w:left w:val="none" w:sz="0" w:space="0" w:color="auto"/>
        <w:bottom w:val="none" w:sz="0" w:space="0" w:color="auto"/>
        <w:right w:val="none" w:sz="0" w:space="0" w:color="auto"/>
      </w:divBdr>
    </w:div>
    <w:div w:id="1619991106">
      <w:bodyDiv w:val="1"/>
      <w:marLeft w:val="0"/>
      <w:marRight w:val="0"/>
      <w:marTop w:val="0"/>
      <w:marBottom w:val="0"/>
      <w:divBdr>
        <w:top w:val="none" w:sz="0" w:space="0" w:color="auto"/>
        <w:left w:val="none" w:sz="0" w:space="0" w:color="auto"/>
        <w:bottom w:val="none" w:sz="0" w:space="0" w:color="auto"/>
        <w:right w:val="none" w:sz="0" w:space="0" w:color="auto"/>
      </w:divBdr>
    </w:div>
    <w:div w:id="1621837827">
      <w:bodyDiv w:val="1"/>
      <w:marLeft w:val="0"/>
      <w:marRight w:val="0"/>
      <w:marTop w:val="0"/>
      <w:marBottom w:val="0"/>
      <w:divBdr>
        <w:top w:val="none" w:sz="0" w:space="0" w:color="auto"/>
        <w:left w:val="none" w:sz="0" w:space="0" w:color="auto"/>
        <w:bottom w:val="none" w:sz="0" w:space="0" w:color="auto"/>
        <w:right w:val="none" w:sz="0" w:space="0" w:color="auto"/>
      </w:divBdr>
    </w:div>
    <w:div w:id="1627004527">
      <w:bodyDiv w:val="1"/>
      <w:marLeft w:val="0"/>
      <w:marRight w:val="0"/>
      <w:marTop w:val="0"/>
      <w:marBottom w:val="0"/>
      <w:divBdr>
        <w:top w:val="none" w:sz="0" w:space="0" w:color="auto"/>
        <w:left w:val="none" w:sz="0" w:space="0" w:color="auto"/>
        <w:bottom w:val="none" w:sz="0" w:space="0" w:color="auto"/>
        <w:right w:val="none" w:sz="0" w:space="0" w:color="auto"/>
      </w:divBdr>
    </w:div>
    <w:div w:id="1627541603">
      <w:bodyDiv w:val="1"/>
      <w:marLeft w:val="0"/>
      <w:marRight w:val="0"/>
      <w:marTop w:val="0"/>
      <w:marBottom w:val="0"/>
      <w:divBdr>
        <w:top w:val="none" w:sz="0" w:space="0" w:color="auto"/>
        <w:left w:val="none" w:sz="0" w:space="0" w:color="auto"/>
        <w:bottom w:val="none" w:sz="0" w:space="0" w:color="auto"/>
        <w:right w:val="none" w:sz="0" w:space="0" w:color="auto"/>
      </w:divBdr>
    </w:div>
    <w:div w:id="1628196130">
      <w:bodyDiv w:val="1"/>
      <w:marLeft w:val="0"/>
      <w:marRight w:val="0"/>
      <w:marTop w:val="0"/>
      <w:marBottom w:val="0"/>
      <w:divBdr>
        <w:top w:val="none" w:sz="0" w:space="0" w:color="auto"/>
        <w:left w:val="none" w:sz="0" w:space="0" w:color="auto"/>
        <w:bottom w:val="none" w:sz="0" w:space="0" w:color="auto"/>
        <w:right w:val="none" w:sz="0" w:space="0" w:color="auto"/>
      </w:divBdr>
    </w:div>
    <w:div w:id="1628975210">
      <w:bodyDiv w:val="1"/>
      <w:marLeft w:val="0"/>
      <w:marRight w:val="0"/>
      <w:marTop w:val="0"/>
      <w:marBottom w:val="0"/>
      <w:divBdr>
        <w:top w:val="none" w:sz="0" w:space="0" w:color="auto"/>
        <w:left w:val="none" w:sz="0" w:space="0" w:color="auto"/>
        <w:bottom w:val="none" w:sz="0" w:space="0" w:color="auto"/>
        <w:right w:val="none" w:sz="0" w:space="0" w:color="auto"/>
      </w:divBdr>
    </w:div>
    <w:div w:id="1629160968">
      <w:bodyDiv w:val="1"/>
      <w:marLeft w:val="0"/>
      <w:marRight w:val="0"/>
      <w:marTop w:val="0"/>
      <w:marBottom w:val="0"/>
      <w:divBdr>
        <w:top w:val="none" w:sz="0" w:space="0" w:color="auto"/>
        <w:left w:val="none" w:sz="0" w:space="0" w:color="auto"/>
        <w:bottom w:val="none" w:sz="0" w:space="0" w:color="auto"/>
        <w:right w:val="none" w:sz="0" w:space="0" w:color="auto"/>
      </w:divBdr>
    </w:div>
    <w:div w:id="1629163876">
      <w:bodyDiv w:val="1"/>
      <w:marLeft w:val="0"/>
      <w:marRight w:val="0"/>
      <w:marTop w:val="0"/>
      <w:marBottom w:val="0"/>
      <w:divBdr>
        <w:top w:val="none" w:sz="0" w:space="0" w:color="auto"/>
        <w:left w:val="none" w:sz="0" w:space="0" w:color="auto"/>
        <w:bottom w:val="none" w:sz="0" w:space="0" w:color="auto"/>
        <w:right w:val="none" w:sz="0" w:space="0" w:color="auto"/>
      </w:divBdr>
    </w:div>
    <w:div w:id="1633751839">
      <w:bodyDiv w:val="1"/>
      <w:marLeft w:val="0"/>
      <w:marRight w:val="0"/>
      <w:marTop w:val="0"/>
      <w:marBottom w:val="0"/>
      <w:divBdr>
        <w:top w:val="none" w:sz="0" w:space="0" w:color="auto"/>
        <w:left w:val="none" w:sz="0" w:space="0" w:color="auto"/>
        <w:bottom w:val="none" w:sz="0" w:space="0" w:color="auto"/>
        <w:right w:val="none" w:sz="0" w:space="0" w:color="auto"/>
      </w:divBdr>
    </w:div>
    <w:div w:id="1635133391">
      <w:bodyDiv w:val="1"/>
      <w:marLeft w:val="0"/>
      <w:marRight w:val="0"/>
      <w:marTop w:val="0"/>
      <w:marBottom w:val="0"/>
      <w:divBdr>
        <w:top w:val="none" w:sz="0" w:space="0" w:color="auto"/>
        <w:left w:val="none" w:sz="0" w:space="0" w:color="auto"/>
        <w:bottom w:val="none" w:sz="0" w:space="0" w:color="auto"/>
        <w:right w:val="none" w:sz="0" w:space="0" w:color="auto"/>
      </w:divBdr>
    </w:div>
    <w:div w:id="1636520506">
      <w:bodyDiv w:val="1"/>
      <w:marLeft w:val="0"/>
      <w:marRight w:val="0"/>
      <w:marTop w:val="0"/>
      <w:marBottom w:val="0"/>
      <w:divBdr>
        <w:top w:val="none" w:sz="0" w:space="0" w:color="auto"/>
        <w:left w:val="none" w:sz="0" w:space="0" w:color="auto"/>
        <w:bottom w:val="none" w:sz="0" w:space="0" w:color="auto"/>
        <w:right w:val="none" w:sz="0" w:space="0" w:color="auto"/>
      </w:divBdr>
    </w:div>
    <w:div w:id="1638799019">
      <w:bodyDiv w:val="1"/>
      <w:marLeft w:val="0"/>
      <w:marRight w:val="0"/>
      <w:marTop w:val="0"/>
      <w:marBottom w:val="0"/>
      <w:divBdr>
        <w:top w:val="none" w:sz="0" w:space="0" w:color="auto"/>
        <w:left w:val="none" w:sz="0" w:space="0" w:color="auto"/>
        <w:bottom w:val="none" w:sz="0" w:space="0" w:color="auto"/>
        <w:right w:val="none" w:sz="0" w:space="0" w:color="auto"/>
      </w:divBdr>
    </w:div>
    <w:div w:id="1646277274">
      <w:bodyDiv w:val="1"/>
      <w:marLeft w:val="0"/>
      <w:marRight w:val="0"/>
      <w:marTop w:val="0"/>
      <w:marBottom w:val="0"/>
      <w:divBdr>
        <w:top w:val="none" w:sz="0" w:space="0" w:color="auto"/>
        <w:left w:val="none" w:sz="0" w:space="0" w:color="auto"/>
        <w:bottom w:val="none" w:sz="0" w:space="0" w:color="auto"/>
        <w:right w:val="none" w:sz="0" w:space="0" w:color="auto"/>
      </w:divBdr>
    </w:div>
    <w:div w:id="1649901276">
      <w:bodyDiv w:val="1"/>
      <w:marLeft w:val="0"/>
      <w:marRight w:val="0"/>
      <w:marTop w:val="0"/>
      <w:marBottom w:val="0"/>
      <w:divBdr>
        <w:top w:val="none" w:sz="0" w:space="0" w:color="auto"/>
        <w:left w:val="none" w:sz="0" w:space="0" w:color="auto"/>
        <w:bottom w:val="none" w:sz="0" w:space="0" w:color="auto"/>
        <w:right w:val="none" w:sz="0" w:space="0" w:color="auto"/>
      </w:divBdr>
    </w:div>
    <w:div w:id="1660232238">
      <w:bodyDiv w:val="1"/>
      <w:marLeft w:val="0"/>
      <w:marRight w:val="0"/>
      <w:marTop w:val="0"/>
      <w:marBottom w:val="0"/>
      <w:divBdr>
        <w:top w:val="none" w:sz="0" w:space="0" w:color="auto"/>
        <w:left w:val="none" w:sz="0" w:space="0" w:color="auto"/>
        <w:bottom w:val="none" w:sz="0" w:space="0" w:color="auto"/>
        <w:right w:val="none" w:sz="0" w:space="0" w:color="auto"/>
      </w:divBdr>
    </w:div>
    <w:div w:id="1663697156">
      <w:bodyDiv w:val="1"/>
      <w:marLeft w:val="0"/>
      <w:marRight w:val="0"/>
      <w:marTop w:val="0"/>
      <w:marBottom w:val="0"/>
      <w:divBdr>
        <w:top w:val="none" w:sz="0" w:space="0" w:color="auto"/>
        <w:left w:val="none" w:sz="0" w:space="0" w:color="auto"/>
        <w:bottom w:val="none" w:sz="0" w:space="0" w:color="auto"/>
        <w:right w:val="none" w:sz="0" w:space="0" w:color="auto"/>
      </w:divBdr>
    </w:div>
    <w:div w:id="1670987029">
      <w:bodyDiv w:val="1"/>
      <w:marLeft w:val="0"/>
      <w:marRight w:val="0"/>
      <w:marTop w:val="0"/>
      <w:marBottom w:val="0"/>
      <w:divBdr>
        <w:top w:val="none" w:sz="0" w:space="0" w:color="auto"/>
        <w:left w:val="none" w:sz="0" w:space="0" w:color="auto"/>
        <w:bottom w:val="none" w:sz="0" w:space="0" w:color="auto"/>
        <w:right w:val="none" w:sz="0" w:space="0" w:color="auto"/>
      </w:divBdr>
    </w:div>
    <w:div w:id="1679304378">
      <w:bodyDiv w:val="1"/>
      <w:marLeft w:val="0"/>
      <w:marRight w:val="0"/>
      <w:marTop w:val="0"/>
      <w:marBottom w:val="0"/>
      <w:divBdr>
        <w:top w:val="none" w:sz="0" w:space="0" w:color="auto"/>
        <w:left w:val="none" w:sz="0" w:space="0" w:color="auto"/>
        <w:bottom w:val="none" w:sz="0" w:space="0" w:color="auto"/>
        <w:right w:val="none" w:sz="0" w:space="0" w:color="auto"/>
      </w:divBdr>
    </w:div>
    <w:div w:id="1682122385">
      <w:bodyDiv w:val="1"/>
      <w:marLeft w:val="0"/>
      <w:marRight w:val="0"/>
      <w:marTop w:val="0"/>
      <w:marBottom w:val="0"/>
      <w:divBdr>
        <w:top w:val="none" w:sz="0" w:space="0" w:color="auto"/>
        <w:left w:val="none" w:sz="0" w:space="0" w:color="auto"/>
        <w:bottom w:val="none" w:sz="0" w:space="0" w:color="auto"/>
        <w:right w:val="none" w:sz="0" w:space="0" w:color="auto"/>
      </w:divBdr>
    </w:div>
    <w:div w:id="1684043484">
      <w:bodyDiv w:val="1"/>
      <w:marLeft w:val="0"/>
      <w:marRight w:val="0"/>
      <w:marTop w:val="0"/>
      <w:marBottom w:val="0"/>
      <w:divBdr>
        <w:top w:val="none" w:sz="0" w:space="0" w:color="auto"/>
        <w:left w:val="none" w:sz="0" w:space="0" w:color="auto"/>
        <w:bottom w:val="none" w:sz="0" w:space="0" w:color="auto"/>
        <w:right w:val="none" w:sz="0" w:space="0" w:color="auto"/>
      </w:divBdr>
    </w:div>
    <w:div w:id="1687975517">
      <w:bodyDiv w:val="1"/>
      <w:marLeft w:val="0"/>
      <w:marRight w:val="0"/>
      <w:marTop w:val="0"/>
      <w:marBottom w:val="0"/>
      <w:divBdr>
        <w:top w:val="none" w:sz="0" w:space="0" w:color="auto"/>
        <w:left w:val="none" w:sz="0" w:space="0" w:color="auto"/>
        <w:bottom w:val="none" w:sz="0" w:space="0" w:color="auto"/>
        <w:right w:val="none" w:sz="0" w:space="0" w:color="auto"/>
      </w:divBdr>
    </w:div>
    <w:div w:id="1692418370">
      <w:bodyDiv w:val="1"/>
      <w:marLeft w:val="0"/>
      <w:marRight w:val="0"/>
      <w:marTop w:val="0"/>
      <w:marBottom w:val="0"/>
      <w:divBdr>
        <w:top w:val="none" w:sz="0" w:space="0" w:color="auto"/>
        <w:left w:val="none" w:sz="0" w:space="0" w:color="auto"/>
        <w:bottom w:val="none" w:sz="0" w:space="0" w:color="auto"/>
        <w:right w:val="none" w:sz="0" w:space="0" w:color="auto"/>
      </w:divBdr>
    </w:div>
    <w:div w:id="1692535617">
      <w:bodyDiv w:val="1"/>
      <w:marLeft w:val="0"/>
      <w:marRight w:val="0"/>
      <w:marTop w:val="0"/>
      <w:marBottom w:val="0"/>
      <w:divBdr>
        <w:top w:val="none" w:sz="0" w:space="0" w:color="auto"/>
        <w:left w:val="none" w:sz="0" w:space="0" w:color="auto"/>
        <w:bottom w:val="none" w:sz="0" w:space="0" w:color="auto"/>
        <w:right w:val="none" w:sz="0" w:space="0" w:color="auto"/>
      </w:divBdr>
    </w:div>
    <w:div w:id="1693069561">
      <w:bodyDiv w:val="1"/>
      <w:marLeft w:val="0"/>
      <w:marRight w:val="0"/>
      <w:marTop w:val="0"/>
      <w:marBottom w:val="0"/>
      <w:divBdr>
        <w:top w:val="none" w:sz="0" w:space="0" w:color="auto"/>
        <w:left w:val="none" w:sz="0" w:space="0" w:color="auto"/>
        <w:bottom w:val="none" w:sz="0" w:space="0" w:color="auto"/>
        <w:right w:val="none" w:sz="0" w:space="0" w:color="auto"/>
      </w:divBdr>
    </w:div>
    <w:div w:id="1693412366">
      <w:bodyDiv w:val="1"/>
      <w:marLeft w:val="0"/>
      <w:marRight w:val="0"/>
      <w:marTop w:val="0"/>
      <w:marBottom w:val="0"/>
      <w:divBdr>
        <w:top w:val="none" w:sz="0" w:space="0" w:color="auto"/>
        <w:left w:val="none" w:sz="0" w:space="0" w:color="auto"/>
        <w:bottom w:val="none" w:sz="0" w:space="0" w:color="auto"/>
        <w:right w:val="none" w:sz="0" w:space="0" w:color="auto"/>
      </w:divBdr>
    </w:div>
    <w:div w:id="1703939018">
      <w:bodyDiv w:val="1"/>
      <w:marLeft w:val="0"/>
      <w:marRight w:val="0"/>
      <w:marTop w:val="0"/>
      <w:marBottom w:val="0"/>
      <w:divBdr>
        <w:top w:val="none" w:sz="0" w:space="0" w:color="auto"/>
        <w:left w:val="none" w:sz="0" w:space="0" w:color="auto"/>
        <w:bottom w:val="none" w:sz="0" w:space="0" w:color="auto"/>
        <w:right w:val="none" w:sz="0" w:space="0" w:color="auto"/>
      </w:divBdr>
    </w:div>
    <w:div w:id="1707565653">
      <w:bodyDiv w:val="1"/>
      <w:marLeft w:val="0"/>
      <w:marRight w:val="0"/>
      <w:marTop w:val="0"/>
      <w:marBottom w:val="0"/>
      <w:divBdr>
        <w:top w:val="none" w:sz="0" w:space="0" w:color="auto"/>
        <w:left w:val="none" w:sz="0" w:space="0" w:color="auto"/>
        <w:bottom w:val="none" w:sz="0" w:space="0" w:color="auto"/>
        <w:right w:val="none" w:sz="0" w:space="0" w:color="auto"/>
      </w:divBdr>
    </w:div>
    <w:div w:id="1707946777">
      <w:bodyDiv w:val="1"/>
      <w:marLeft w:val="0"/>
      <w:marRight w:val="0"/>
      <w:marTop w:val="0"/>
      <w:marBottom w:val="0"/>
      <w:divBdr>
        <w:top w:val="none" w:sz="0" w:space="0" w:color="auto"/>
        <w:left w:val="none" w:sz="0" w:space="0" w:color="auto"/>
        <w:bottom w:val="none" w:sz="0" w:space="0" w:color="auto"/>
        <w:right w:val="none" w:sz="0" w:space="0" w:color="auto"/>
      </w:divBdr>
    </w:div>
    <w:div w:id="1709261086">
      <w:bodyDiv w:val="1"/>
      <w:marLeft w:val="0"/>
      <w:marRight w:val="0"/>
      <w:marTop w:val="0"/>
      <w:marBottom w:val="0"/>
      <w:divBdr>
        <w:top w:val="none" w:sz="0" w:space="0" w:color="auto"/>
        <w:left w:val="none" w:sz="0" w:space="0" w:color="auto"/>
        <w:bottom w:val="none" w:sz="0" w:space="0" w:color="auto"/>
        <w:right w:val="none" w:sz="0" w:space="0" w:color="auto"/>
      </w:divBdr>
    </w:div>
    <w:div w:id="1711102054">
      <w:bodyDiv w:val="1"/>
      <w:marLeft w:val="0"/>
      <w:marRight w:val="0"/>
      <w:marTop w:val="0"/>
      <w:marBottom w:val="0"/>
      <w:divBdr>
        <w:top w:val="none" w:sz="0" w:space="0" w:color="auto"/>
        <w:left w:val="none" w:sz="0" w:space="0" w:color="auto"/>
        <w:bottom w:val="none" w:sz="0" w:space="0" w:color="auto"/>
        <w:right w:val="none" w:sz="0" w:space="0" w:color="auto"/>
      </w:divBdr>
    </w:div>
    <w:div w:id="1712152751">
      <w:bodyDiv w:val="1"/>
      <w:marLeft w:val="0"/>
      <w:marRight w:val="0"/>
      <w:marTop w:val="0"/>
      <w:marBottom w:val="0"/>
      <w:divBdr>
        <w:top w:val="none" w:sz="0" w:space="0" w:color="auto"/>
        <w:left w:val="none" w:sz="0" w:space="0" w:color="auto"/>
        <w:bottom w:val="none" w:sz="0" w:space="0" w:color="auto"/>
        <w:right w:val="none" w:sz="0" w:space="0" w:color="auto"/>
      </w:divBdr>
    </w:div>
    <w:div w:id="1719621096">
      <w:bodyDiv w:val="1"/>
      <w:marLeft w:val="0"/>
      <w:marRight w:val="0"/>
      <w:marTop w:val="0"/>
      <w:marBottom w:val="0"/>
      <w:divBdr>
        <w:top w:val="none" w:sz="0" w:space="0" w:color="auto"/>
        <w:left w:val="none" w:sz="0" w:space="0" w:color="auto"/>
        <w:bottom w:val="none" w:sz="0" w:space="0" w:color="auto"/>
        <w:right w:val="none" w:sz="0" w:space="0" w:color="auto"/>
      </w:divBdr>
    </w:div>
    <w:div w:id="1722899317">
      <w:bodyDiv w:val="1"/>
      <w:marLeft w:val="0"/>
      <w:marRight w:val="0"/>
      <w:marTop w:val="0"/>
      <w:marBottom w:val="0"/>
      <w:divBdr>
        <w:top w:val="none" w:sz="0" w:space="0" w:color="auto"/>
        <w:left w:val="none" w:sz="0" w:space="0" w:color="auto"/>
        <w:bottom w:val="none" w:sz="0" w:space="0" w:color="auto"/>
        <w:right w:val="none" w:sz="0" w:space="0" w:color="auto"/>
      </w:divBdr>
    </w:div>
    <w:div w:id="1724215161">
      <w:bodyDiv w:val="1"/>
      <w:marLeft w:val="0"/>
      <w:marRight w:val="0"/>
      <w:marTop w:val="0"/>
      <w:marBottom w:val="0"/>
      <w:divBdr>
        <w:top w:val="none" w:sz="0" w:space="0" w:color="auto"/>
        <w:left w:val="none" w:sz="0" w:space="0" w:color="auto"/>
        <w:bottom w:val="none" w:sz="0" w:space="0" w:color="auto"/>
        <w:right w:val="none" w:sz="0" w:space="0" w:color="auto"/>
      </w:divBdr>
    </w:div>
    <w:div w:id="1724283083">
      <w:bodyDiv w:val="1"/>
      <w:marLeft w:val="0"/>
      <w:marRight w:val="0"/>
      <w:marTop w:val="0"/>
      <w:marBottom w:val="0"/>
      <w:divBdr>
        <w:top w:val="none" w:sz="0" w:space="0" w:color="auto"/>
        <w:left w:val="none" w:sz="0" w:space="0" w:color="auto"/>
        <w:bottom w:val="none" w:sz="0" w:space="0" w:color="auto"/>
        <w:right w:val="none" w:sz="0" w:space="0" w:color="auto"/>
      </w:divBdr>
    </w:div>
    <w:div w:id="1725133585">
      <w:bodyDiv w:val="1"/>
      <w:marLeft w:val="0"/>
      <w:marRight w:val="0"/>
      <w:marTop w:val="0"/>
      <w:marBottom w:val="0"/>
      <w:divBdr>
        <w:top w:val="none" w:sz="0" w:space="0" w:color="auto"/>
        <w:left w:val="none" w:sz="0" w:space="0" w:color="auto"/>
        <w:bottom w:val="none" w:sz="0" w:space="0" w:color="auto"/>
        <w:right w:val="none" w:sz="0" w:space="0" w:color="auto"/>
      </w:divBdr>
    </w:div>
    <w:div w:id="1733889886">
      <w:bodyDiv w:val="1"/>
      <w:marLeft w:val="0"/>
      <w:marRight w:val="0"/>
      <w:marTop w:val="0"/>
      <w:marBottom w:val="0"/>
      <w:divBdr>
        <w:top w:val="none" w:sz="0" w:space="0" w:color="auto"/>
        <w:left w:val="none" w:sz="0" w:space="0" w:color="auto"/>
        <w:bottom w:val="none" w:sz="0" w:space="0" w:color="auto"/>
        <w:right w:val="none" w:sz="0" w:space="0" w:color="auto"/>
      </w:divBdr>
    </w:div>
    <w:div w:id="1737437005">
      <w:bodyDiv w:val="1"/>
      <w:marLeft w:val="0"/>
      <w:marRight w:val="0"/>
      <w:marTop w:val="0"/>
      <w:marBottom w:val="0"/>
      <w:divBdr>
        <w:top w:val="none" w:sz="0" w:space="0" w:color="auto"/>
        <w:left w:val="none" w:sz="0" w:space="0" w:color="auto"/>
        <w:bottom w:val="none" w:sz="0" w:space="0" w:color="auto"/>
        <w:right w:val="none" w:sz="0" w:space="0" w:color="auto"/>
      </w:divBdr>
    </w:div>
    <w:div w:id="1737776987">
      <w:bodyDiv w:val="1"/>
      <w:marLeft w:val="0"/>
      <w:marRight w:val="0"/>
      <w:marTop w:val="0"/>
      <w:marBottom w:val="0"/>
      <w:divBdr>
        <w:top w:val="none" w:sz="0" w:space="0" w:color="auto"/>
        <w:left w:val="none" w:sz="0" w:space="0" w:color="auto"/>
        <w:bottom w:val="none" w:sz="0" w:space="0" w:color="auto"/>
        <w:right w:val="none" w:sz="0" w:space="0" w:color="auto"/>
      </w:divBdr>
    </w:div>
    <w:div w:id="1739279245">
      <w:bodyDiv w:val="1"/>
      <w:marLeft w:val="0"/>
      <w:marRight w:val="0"/>
      <w:marTop w:val="0"/>
      <w:marBottom w:val="0"/>
      <w:divBdr>
        <w:top w:val="none" w:sz="0" w:space="0" w:color="auto"/>
        <w:left w:val="none" w:sz="0" w:space="0" w:color="auto"/>
        <w:bottom w:val="none" w:sz="0" w:space="0" w:color="auto"/>
        <w:right w:val="none" w:sz="0" w:space="0" w:color="auto"/>
      </w:divBdr>
    </w:div>
    <w:div w:id="1739791413">
      <w:bodyDiv w:val="1"/>
      <w:marLeft w:val="0"/>
      <w:marRight w:val="0"/>
      <w:marTop w:val="0"/>
      <w:marBottom w:val="0"/>
      <w:divBdr>
        <w:top w:val="none" w:sz="0" w:space="0" w:color="auto"/>
        <w:left w:val="none" w:sz="0" w:space="0" w:color="auto"/>
        <w:bottom w:val="none" w:sz="0" w:space="0" w:color="auto"/>
        <w:right w:val="none" w:sz="0" w:space="0" w:color="auto"/>
      </w:divBdr>
    </w:div>
    <w:div w:id="1746731073">
      <w:bodyDiv w:val="1"/>
      <w:marLeft w:val="0"/>
      <w:marRight w:val="0"/>
      <w:marTop w:val="0"/>
      <w:marBottom w:val="0"/>
      <w:divBdr>
        <w:top w:val="none" w:sz="0" w:space="0" w:color="auto"/>
        <w:left w:val="none" w:sz="0" w:space="0" w:color="auto"/>
        <w:bottom w:val="none" w:sz="0" w:space="0" w:color="auto"/>
        <w:right w:val="none" w:sz="0" w:space="0" w:color="auto"/>
      </w:divBdr>
    </w:div>
    <w:div w:id="1753507226">
      <w:bodyDiv w:val="1"/>
      <w:marLeft w:val="0"/>
      <w:marRight w:val="0"/>
      <w:marTop w:val="0"/>
      <w:marBottom w:val="0"/>
      <w:divBdr>
        <w:top w:val="none" w:sz="0" w:space="0" w:color="auto"/>
        <w:left w:val="none" w:sz="0" w:space="0" w:color="auto"/>
        <w:bottom w:val="none" w:sz="0" w:space="0" w:color="auto"/>
        <w:right w:val="none" w:sz="0" w:space="0" w:color="auto"/>
      </w:divBdr>
    </w:div>
    <w:div w:id="1756515170">
      <w:bodyDiv w:val="1"/>
      <w:marLeft w:val="0"/>
      <w:marRight w:val="0"/>
      <w:marTop w:val="0"/>
      <w:marBottom w:val="0"/>
      <w:divBdr>
        <w:top w:val="none" w:sz="0" w:space="0" w:color="auto"/>
        <w:left w:val="none" w:sz="0" w:space="0" w:color="auto"/>
        <w:bottom w:val="none" w:sz="0" w:space="0" w:color="auto"/>
        <w:right w:val="none" w:sz="0" w:space="0" w:color="auto"/>
      </w:divBdr>
    </w:div>
    <w:div w:id="1765875975">
      <w:bodyDiv w:val="1"/>
      <w:marLeft w:val="0"/>
      <w:marRight w:val="0"/>
      <w:marTop w:val="0"/>
      <w:marBottom w:val="0"/>
      <w:divBdr>
        <w:top w:val="none" w:sz="0" w:space="0" w:color="auto"/>
        <w:left w:val="none" w:sz="0" w:space="0" w:color="auto"/>
        <w:bottom w:val="none" w:sz="0" w:space="0" w:color="auto"/>
        <w:right w:val="none" w:sz="0" w:space="0" w:color="auto"/>
      </w:divBdr>
    </w:div>
    <w:div w:id="1766026466">
      <w:bodyDiv w:val="1"/>
      <w:marLeft w:val="0"/>
      <w:marRight w:val="0"/>
      <w:marTop w:val="0"/>
      <w:marBottom w:val="0"/>
      <w:divBdr>
        <w:top w:val="none" w:sz="0" w:space="0" w:color="auto"/>
        <w:left w:val="none" w:sz="0" w:space="0" w:color="auto"/>
        <w:bottom w:val="none" w:sz="0" w:space="0" w:color="auto"/>
        <w:right w:val="none" w:sz="0" w:space="0" w:color="auto"/>
      </w:divBdr>
    </w:div>
    <w:div w:id="1766926463">
      <w:bodyDiv w:val="1"/>
      <w:marLeft w:val="0"/>
      <w:marRight w:val="0"/>
      <w:marTop w:val="0"/>
      <w:marBottom w:val="0"/>
      <w:divBdr>
        <w:top w:val="none" w:sz="0" w:space="0" w:color="auto"/>
        <w:left w:val="none" w:sz="0" w:space="0" w:color="auto"/>
        <w:bottom w:val="none" w:sz="0" w:space="0" w:color="auto"/>
        <w:right w:val="none" w:sz="0" w:space="0" w:color="auto"/>
      </w:divBdr>
    </w:div>
    <w:div w:id="1769497436">
      <w:bodyDiv w:val="1"/>
      <w:marLeft w:val="0"/>
      <w:marRight w:val="0"/>
      <w:marTop w:val="0"/>
      <w:marBottom w:val="0"/>
      <w:divBdr>
        <w:top w:val="none" w:sz="0" w:space="0" w:color="auto"/>
        <w:left w:val="none" w:sz="0" w:space="0" w:color="auto"/>
        <w:bottom w:val="none" w:sz="0" w:space="0" w:color="auto"/>
        <w:right w:val="none" w:sz="0" w:space="0" w:color="auto"/>
      </w:divBdr>
    </w:div>
    <w:div w:id="1774396347">
      <w:bodyDiv w:val="1"/>
      <w:marLeft w:val="0"/>
      <w:marRight w:val="0"/>
      <w:marTop w:val="0"/>
      <w:marBottom w:val="0"/>
      <w:divBdr>
        <w:top w:val="none" w:sz="0" w:space="0" w:color="auto"/>
        <w:left w:val="none" w:sz="0" w:space="0" w:color="auto"/>
        <w:bottom w:val="none" w:sz="0" w:space="0" w:color="auto"/>
        <w:right w:val="none" w:sz="0" w:space="0" w:color="auto"/>
      </w:divBdr>
    </w:div>
    <w:div w:id="1775399697">
      <w:bodyDiv w:val="1"/>
      <w:marLeft w:val="0"/>
      <w:marRight w:val="0"/>
      <w:marTop w:val="0"/>
      <w:marBottom w:val="0"/>
      <w:divBdr>
        <w:top w:val="none" w:sz="0" w:space="0" w:color="auto"/>
        <w:left w:val="none" w:sz="0" w:space="0" w:color="auto"/>
        <w:bottom w:val="none" w:sz="0" w:space="0" w:color="auto"/>
        <w:right w:val="none" w:sz="0" w:space="0" w:color="auto"/>
      </w:divBdr>
    </w:div>
    <w:div w:id="1776826395">
      <w:bodyDiv w:val="1"/>
      <w:marLeft w:val="0"/>
      <w:marRight w:val="0"/>
      <w:marTop w:val="0"/>
      <w:marBottom w:val="0"/>
      <w:divBdr>
        <w:top w:val="none" w:sz="0" w:space="0" w:color="auto"/>
        <w:left w:val="none" w:sz="0" w:space="0" w:color="auto"/>
        <w:bottom w:val="none" w:sz="0" w:space="0" w:color="auto"/>
        <w:right w:val="none" w:sz="0" w:space="0" w:color="auto"/>
      </w:divBdr>
    </w:div>
    <w:div w:id="1777016652">
      <w:bodyDiv w:val="1"/>
      <w:marLeft w:val="0"/>
      <w:marRight w:val="0"/>
      <w:marTop w:val="0"/>
      <w:marBottom w:val="0"/>
      <w:divBdr>
        <w:top w:val="none" w:sz="0" w:space="0" w:color="auto"/>
        <w:left w:val="none" w:sz="0" w:space="0" w:color="auto"/>
        <w:bottom w:val="none" w:sz="0" w:space="0" w:color="auto"/>
        <w:right w:val="none" w:sz="0" w:space="0" w:color="auto"/>
      </w:divBdr>
    </w:div>
    <w:div w:id="1778016797">
      <w:bodyDiv w:val="1"/>
      <w:marLeft w:val="0"/>
      <w:marRight w:val="0"/>
      <w:marTop w:val="0"/>
      <w:marBottom w:val="0"/>
      <w:divBdr>
        <w:top w:val="none" w:sz="0" w:space="0" w:color="auto"/>
        <w:left w:val="none" w:sz="0" w:space="0" w:color="auto"/>
        <w:bottom w:val="none" w:sz="0" w:space="0" w:color="auto"/>
        <w:right w:val="none" w:sz="0" w:space="0" w:color="auto"/>
      </w:divBdr>
    </w:div>
    <w:div w:id="1782066864">
      <w:bodyDiv w:val="1"/>
      <w:marLeft w:val="0"/>
      <w:marRight w:val="0"/>
      <w:marTop w:val="0"/>
      <w:marBottom w:val="0"/>
      <w:divBdr>
        <w:top w:val="none" w:sz="0" w:space="0" w:color="auto"/>
        <w:left w:val="none" w:sz="0" w:space="0" w:color="auto"/>
        <w:bottom w:val="none" w:sz="0" w:space="0" w:color="auto"/>
        <w:right w:val="none" w:sz="0" w:space="0" w:color="auto"/>
      </w:divBdr>
    </w:div>
    <w:div w:id="1782800819">
      <w:bodyDiv w:val="1"/>
      <w:marLeft w:val="0"/>
      <w:marRight w:val="0"/>
      <w:marTop w:val="0"/>
      <w:marBottom w:val="0"/>
      <w:divBdr>
        <w:top w:val="none" w:sz="0" w:space="0" w:color="auto"/>
        <w:left w:val="none" w:sz="0" w:space="0" w:color="auto"/>
        <w:bottom w:val="none" w:sz="0" w:space="0" w:color="auto"/>
        <w:right w:val="none" w:sz="0" w:space="0" w:color="auto"/>
      </w:divBdr>
    </w:div>
    <w:div w:id="1785686637">
      <w:bodyDiv w:val="1"/>
      <w:marLeft w:val="0"/>
      <w:marRight w:val="0"/>
      <w:marTop w:val="0"/>
      <w:marBottom w:val="0"/>
      <w:divBdr>
        <w:top w:val="none" w:sz="0" w:space="0" w:color="auto"/>
        <w:left w:val="none" w:sz="0" w:space="0" w:color="auto"/>
        <w:bottom w:val="none" w:sz="0" w:space="0" w:color="auto"/>
        <w:right w:val="none" w:sz="0" w:space="0" w:color="auto"/>
      </w:divBdr>
    </w:div>
    <w:div w:id="1786003095">
      <w:bodyDiv w:val="1"/>
      <w:marLeft w:val="0"/>
      <w:marRight w:val="0"/>
      <w:marTop w:val="0"/>
      <w:marBottom w:val="0"/>
      <w:divBdr>
        <w:top w:val="none" w:sz="0" w:space="0" w:color="auto"/>
        <w:left w:val="none" w:sz="0" w:space="0" w:color="auto"/>
        <w:bottom w:val="none" w:sz="0" w:space="0" w:color="auto"/>
        <w:right w:val="none" w:sz="0" w:space="0" w:color="auto"/>
      </w:divBdr>
    </w:div>
    <w:div w:id="1790127111">
      <w:bodyDiv w:val="1"/>
      <w:marLeft w:val="0"/>
      <w:marRight w:val="0"/>
      <w:marTop w:val="0"/>
      <w:marBottom w:val="0"/>
      <w:divBdr>
        <w:top w:val="none" w:sz="0" w:space="0" w:color="auto"/>
        <w:left w:val="none" w:sz="0" w:space="0" w:color="auto"/>
        <w:bottom w:val="none" w:sz="0" w:space="0" w:color="auto"/>
        <w:right w:val="none" w:sz="0" w:space="0" w:color="auto"/>
      </w:divBdr>
    </w:div>
    <w:div w:id="1796293110">
      <w:bodyDiv w:val="1"/>
      <w:marLeft w:val="0"/>
      <w:marRight w:val="0"/>
      <w:marTop w:val="0"/>
      <w:marBottom w:val="0"/>
      <w:divBdr>
        <w:top w:val="none" w:sz="0" w:space="0" w:color="auto"/>
        <w:left w:val="none" w:sz="0" w:space="0" w:color="auto"/>
        <w:bottom w:val="none" w:sz="0" w:space="0" w:color="auto"/>
        <w:right w:val="none" w:sz="0" w:space="0" w:color="auto"/>
      </w:divBdr>
    </w:div>
    <w:div w:id="1801415532">
      <w:bodyDiv w:val="1"/>
      <w:marLeft w:val="0"/>
      <w:marRight w:val="0"/>
      <w:marTop w:val="0"/>
      <w:marBottom w:val="0"/>
      <w:divBdr>
        <w:top w:val="none" w:sz="0" w:space="0" w:color="auto"/>
        <w:left w:val="none" w:sz="0" w:space="0" w:color="auto"/>
        <w:bottom w:val="none" w:sz="0" w:space="0" w:color="auto"/>
        <w:right w:val="none" w:sz="0" w:space="0" w:color="auto"/>
      </w:divBdr>
    </w:div>
    <w:div w:id="1806656030">
      <w:bodyDiv w:val="1"/>
      <w:marLeft w:val="0"/>
      <w:marRight w:val="0"/>
      <w:marTop w:val="0"/>
      <w:marBottom w:val="0"/>
      <w:divBdr>
        <w:top w:val="none" w:sz="0" w:space="0" w:color="auto"/>
        <w:left w:val="none" w:sz="0" w:space="0" w:color="auto"/>
        <w:bottom w:val="none" w:sz="0" w:space="0" w:color="auto"/>
        <w:right w:val="none" w:sz="0" w:space="0" w:color="auto"/>
      </w:divBdr>
    </w:div>
    <w:div w:id="1808468202">
      <w:bodyDiv w:val="1"/>
      <w:marLeft w:val="0"/>
      <w:marRight w:val="0"/>
      <w:marTop w:val="0"/>
      <w:marBottom w:val="0"/>
      <w:divBdr>
        <w:top w:val="none" w:sz="0" w:space="0" w:color="auto"/>
        <w:left w:val="none" w:sz="0" w:space="0" w:color="auto"/>
        <w:bottom w:val="none" w:sz="0" w:space="0" w:color="auto"/>
        <w:right w:val="none" w:sz="0" w:space="0" w:color="auto"/>
      </w:divBdr>
    </w:div>
    <w:div w:id="1808738935">
      <w:bodyDiv w:val="1"/>
      <w:marLeft w:val="0"/>
      <w:marRight w:val="0"/>
      <w:marTop w:val="0"/>
      <w:marBottom w:val="0"/>
      <w:divBdr>
        <w:top w:val="none" w:sz="0" w:space="0" w:color="auto"/>
        <w:left w:val="none" w:sz="0" w:space="0" w:color="auto"/>
        <w:bottom w:val="none" w:sz="0" w:space="0" w:color="auto"/>
        <w:right w:val="none" w:sz="0" w:space="0" w:color="auto"/>
      </w:divBdr>
    </w:div>
    <w:div w:id="1810706878">
      <w:bodyDiv w:val="1"/>
      <w:marLeft w:val="0"/>
      <w:marRight w:val="0"/>
      <w:marTop w:val="0"/>
      <w:marBottom w:val="0"/>
      <w:divBdr>
        <w:top w:val="none" w:sz="0" w:space="0" w:color="auto"/>
        <w:left w:val="none" w:sz="0" w:space="0" w:color="auto"/>
        <w:bottom w:val="none" w:sz="0" w:space="0" w:color="auto"/>
        <w:right w:val="none" w:sz="0" w:space="0" w:color="auto"/>
      </w:divBdr>
    </w:div>
    <w:div w:id="1813402451">
      <w:bodyDiv w:val="1"/>
      <w:marLeft w:val="0"/>
      <w:marRight w:val="0"/>
      <w:marTop w:val="0"/>
      <w:marBottom w:val="0"/>
      <w:divBdr>
        <w:top w:val="none" w:sz="0" w:space="0" w:color="auto"/>
        <w:left w:val="none" w:sz="0" w:space="0" w:color="auto"/>
        <w:bottom w:val="none" w:sz="0" w:space="0" w:color="auto"/>
        <w:right w:val="none" w:sz="0" w:space="0" w:color="auto"/>
      </w:divBdr>
    </w:div>
    <w:div w:id="1814524807">
      <w:bodyDiv w:val="1"/>
      <w:marLeft w:val="0"/>
      <w:marRight w:val="0"/>
      <w:marTop w:val="0"/>
      <w:marBottom w:val="0"/>
      <w:divBdr>
        <w:top w:val="none" w:sz="0" w:space="0" w:color="auto"/>
        <w:left w:val="none" w:sz="0" w:space="0" w:color="auto"/>
        <w:bottom w:val="none" w:sz="0" w:space="0" w:color="auto"/>
        <w:right w:val="none" w:sz="0" w:space="0" w:color="auto"/>
      </w:divBdr>
    </w:div>
    <w:div w:id="1814834685">
      <w:bodyDiv w:val="1"/>
      <w:marLeft w:val="0"/>
      <w:marRight w:val="0"/>
      <w:marTop w:val="0"/>
      <w:marBottom w:val="0"/>
      <w:divBdr>
        <w:top w:val="none" w:sz="0" w:space="0" w:color="auto"/>
        <w:left w:val="none" w:sz="0" w:space="0" w:color="auto"/>
        <w:bottom w:val="none" w:sz="0" w:space="0" w:color="auto"/>
        <w:right w:val="none" w:sz="0" w:space="0" w:color="auto"/>
      </w:divBdr>
    </w:div>
    <w:div w:id="1817841320">
      <w:bodyDiv w:val="1"/>
      <w:marLeft w:val="0"/>
      <w:marRight w:val="0"/>
      <w:marTop w:val="0"/>
      <w:marBottom w:val="0"/>
      <w:divBdr>
        <w:top w:val="none" w:sz="0" w:space="0" w:color="auto"/>
        <w:left w:val="none" w:sz="0" w:space="0" w:color="auto"/>
        <w:bottom w:val="none" w:sz="0" w:space="0" w:color="auto"/>
        <w:right w:val="none" w:sz="0" w:space="0" w:color="auto"/>
      </w:divBdr>
    </w:div>
    <w:div w:id="1819498071">
      <w:bodyDiv w:val="1"/>
      <w:marLeft w:val="0"/>
      <w:marRight w:val="0"/>
      <w:marTop w:val="0"/>
      <w:marBottom w:val="0"/>
      <w:divBdr>
        <w:top w:val="none" w:sz="0" w:space="0" w:color="auto"/>
        <w:left w:val="none" w:sz="0" w:space="0" w:color="auto"/>
        <w:bottom w:val="none" w:sz="0" w:space="0" w:color="auto"/>
        <w:right w:val="none" w:sz="0" w:space="0" w:color="auto"/>
      </w:divBdr>
    </w:div>
    <w:div w:id="1825462424">
      <w:bodyDiv w:val="1"/>
      <w:marLeft w:val="0"/>
      <w:marRight w:val="0"/>
      <w:marTop w:val="0"/>
      <w:marBottom w:val="0"/>
      <w:divBdr>
        <w:top w:val="none" w:sz="0" w:space="0" w:color="auto"/>
        <w:left w:val="none" w:sz="0" w:space="0" w:color="auto"/>
        <w:bottom w:val="none" w:sz="0" w:space="0" w:color="auto"/>
        <w:right w:val="none" w:sz="0" w:space="0" w:color="auto"/>
      </w:divBdr>
    </w:div>
    <w:div w:id="1829520933">
      <w:bodyDiv w:val="1"/>
      <w:marLeft w:val="0"/>
      <w:marRight w:val="0"/>
      <w:marTop w:val="0"/>
      <w:marBottom w:val="0"/>
      <w:divBdr>
        <w:top w:val="none" w:sz="0" w:space="0" w:color="auto"/>
        <w:left w:val="none" w:sz="0" w:space="0" w:color="auto"/>
        <w:bottom w:val="none" w:sz="0" w:space="0" w:color="auto"/>
        <w:right w:val="none" w:sz="0" w:space="0" w:color="auto"/>
      </w:divBdr>
    </w:div>
    <w:div w:id="1830291543">
      <w:bodyDiv w:val="1"/>
      <w:marLeft w:val="0"/>
      <w:marRight w:val="0"/>
      <w:marTop w:val="0"/>
      <w:marBottom w:val="0"/>
      <w:divBdr>
        <w:top w:val="none" w:sz="0" w:space="0" w:color="auto"/>
        <w:left w:val="none" w:sz="0" w:space="0" w:color="auto"/>
        <w:bottom w:val="none" w:sz="0" w:space="0" w:color="auto"/>
        <w:right w:val="none" w:sz="0" w:space="0" w:color="auto"/>
      </w:divBdr>
    </w:div>
    <w:div w:id="1836678231">
      <w:bodyDiv w:val="1"/>
      <w:marLeft w:val="0"/>
      <w:marRight w:val="0"/>
      <w:marTop w:val="0"/>
      <w:marBottom w:val="0"/>
      <w:divBdr>
        <w:top w:val="none" w:sz="0" w:space="0" w:color="auto"/>
        <w:left w:val="none" w:sz="0" w:space="0" w:color="auto"/>
        <w:bottom w:val="none" w:sz="0" w:space="0" w:color="auto"/>
        <w:right w:val="none" w:sz="0" w:space="0" w:color="auto"/>
      </w:divBdr>
    </w:div>
    <w:div w:id="1838110803">
      <w:bodyDiv w:val="1"/>
      <w:marLeft w:val="0"/>
      <w:marRight w:val="0"/>
      <w:marTop w:val="0"/>
      <w:marBottom w:val="0"/>
      <w:divBdr>
        <w:top w:val="none" w:sz="0" w:space="0" w:color="auto"/>
        <w:left w:val="none" w:sz="0" w:space="0" w:color="auto"/>
        <w:bottom w:val="none" w:sz="0" w:space="0" w:color="auto"/>
        <w:right w:val="none" w:sz="0" w:space="0" w:color="auto"/>
      </w:divBdr>
    </w:div>
    <w:div w:id="1841919649">
      <w:bodyDiv w:val="1"/>
      <w:marLeft w:val="0"/>
      <w:marRight w:val="0"/>
      <w:marTop w:val="0"/>
      <w:marBottom w:val="0"/>
      <w:divBdr>
        <w:top w:val="none" w:sz="0" w:space="0" w:color="auto"/>
        <w:left w:val="none" w:sz="0" w:space="0" w:color="auto"/>
        <w:bottom w:val="none" w:sz="0" w:space="0" w:color="auto"/>
        <w:right w:val="none" w:sz="0" w:space="0" w:color="auto"/>
      </w:divBdr>
    </w:div>
    <w:div w:id="1854567341">
      <w:bodyDiv w:val="1"/>
      <w:marLeft w:val="0"/>
      <w:marRight w:val="0"/>
      <w:marTop w:val="0"/>
      <w:marBottom w:val="0"/>
      <w:divBdr>
        <w:top w:val="none" w:sz="0" w:space="0" w:color="auto"/>
        <w:left w:val="none" w:sz="0" w:space="0" w:color="auto"/>
        <w:bottom w:val="none" w:sz="0" w:space="0" w:color="auto"/>
        <w:right w:val="none" w:sz="0" w:space="0" w:color="auto"/>
      </w:divBdr>
    </w:div>
    <w:div w:id="1854608700">
      <w:bodyDiv w:val="1"/>
      <w:marLeft w:val="0"/>
      <w:marRight w:val="0"/>
      <w:marTop w:val="0"/>
      <w:marBottom w:val="0"/>
      <w:divBdr>
        <w:top w:val="none" w:sz="0" w:space="0" w:color="auto"/>
        <w:left w:val="none" w:sz="0" w:space="0" w:color="auto"/>
        <w:bottom w:val="none" w:sz="0" w:space="0" w:color="auto"/>
        <w:right w:val="none" w:sz="0" w:space="0" w:color="auto"/>
      </w:divBdr>
    </w:div>
    <w:div w:id="1859349159">
      <w:bodyDiv w:val="1"/>
      <w:marLeft w:val="0"/>
      <w:marRight w:val="0"/>
      <w:marTop w:val="0"/>
      <w:marBottom w:val="0"/>
      <w:divBdr>
        <w:top w:val="none" w:sz="0" w:space="0" w:color="auto"/>
        <w:left w:val="none" w:sz="0" w:space="0" w:color="auto"/>
        <w:bottom w:val="none" w:sz="0" w:space="0" w:color="auto"/>
        <w:right w:val="none" w:sz="0" w:space="0" w:color="auto"/>
      </w:divBdr>
    </w:div>
    <w:div w:id="1859659464">
      <w:bodyDiv w:val="1"/>
      <w:marLeft w:val="0"/>
      <w:marRight w:val="0"/>
      <w:marTop w:val="0"/>
      <w:marBottom w:val="0"/>
      <w:divBdr>
        <w:top w:val="none" w:sz="0" w:space="0" w:color="auto"/>
        <w:left w:val="none" w:sz="0" w:space="0" w:color="auto"/>
        <w:bottom w:val="none" w:sz="0" w:space="0" w:color="auto"/>
        <w:right w:val="none" w:sz="0" w:space="0" w:color="auto"/>
      </w:divBdr>
    </w:div>
    <w:div w:id="1863663825">
      <w:bodyDiv w:val="1"/>
      <w:marLeft w:val="0"/>
      <w:marRight w:val="0"/>
      <w:marTop w:val="0"/>
      <w:marBottom w:val="0"/>
      <w:divBdr>
        <w:top w:val="none" w:sz="0" w:space="0" w:color="auto"/>
        <w:left w:val="none" w:sz="0" w:space="0" w:color="auto"/>
        <w:bottom w:val="none" w:sz="0" w:space="0" w:color="auto"/>
        <w:right w:val="none" w:sz="0" w:space="0" w:color="auto"/>
      </w:divBdr>
    </w:div>
    <w:div w:id="1865055593">
      <w:bodyDiv w:val="1"/>
      <w:marLeft w:val="0"/>
      <w:marRight w:val="0"/>
      <w:marTop w:val="0"/>
      <w:marBottom w:val="0"/>
      <w:divBdr>
        <w:top w:val="none" w:sz="0" w:space="0" w:color="auto"/>
        <w:left w:val="none" w:sz="0" w:space="0" w:color="auto"/>
        <w:bottom w:val="none" w:sz="0" w:space="0" w:color="auto"/>
        <w:right w:val="none" w:sz="0" w:space="0" w:color="auto"/>
      </w:divBdr>
    </w:div>
    <w:div w:id="1868329404">
      <w:bodyDiv w:val="1"/>
      <w:marLeft w:val="0"/>
      <w:marRight w:val="0"/>
      <w:marTop w:val="0"/>
      <w:marBottom w:val="0"/>
      <w:divBdr>
        <w:top w:val="none" w:sz="0" w:space="0" w:color="auto"/>
        <w:left w:val="none" w:sz="0" w:space="0" w:color="auto"/>
        <w:bottom w:val="none" w:sz="0" w:space="0" w:color="auto"/>
        <w:right w:val="none" w:sz="0" w:space="0" w:color="auto"/>
      </w:divBdr>
    </w:div>
    <w:div w:id="1872956517">
      <w:bodyDiv w:val="1"/>
      <w:marLeft w:val="0"/>
      <w:marRight w:val="0"/>
      <w:marTop w:val="0"/>
      <w:marBottom w:val="0"/>
      <w:divBdr>
        <w:top w:val="none" w:sz="0" w:space="0" w:color="auto"/>
        <w:left w:val="none" w:sz="0" w:space="0" w:color="auto"/>
        <w:bottom w:val="none" w:sz="0" w:space="0" w:color="auto"/>
        <w:right w:val="none" w:sz="0" w:space="0" w:color="auto"/>
      </w:divBdr>
    </w:div>
    <w:div w:id="1874885086">
      <w:bodyDiv w:val="1"/>
      <w:marLeft w:val="0"/>
      <w:marRight w:val="0"/>
      <w:marTop w:val="0"/>
      <w:marBottom w:val="0"/>
      <w:divBdr>
        <w:top w:val="none" w:sz="0" w:space="0" w:color="auto"/>
        <w:left w:val="none" w:sz="0" w:space="0" w:color="auto"/>
        <w:bottom w:val="none" w:sz="0" w:space="0" w:color="auto"/>
        <w:right w:val="none" w:sz="0" w:space="0" w:color="auto"/>
      </w:divBdr>
    </w:div>
    <w:div w:id="1876188117">
      <w:bodyDiv w:val="1"/>
      <w:marLeft w:val="0"/>
      <w:marRight w:val="0"/>
      <w:marTop w:val="0"/>
      <w:marBottom w:val="0"/>
      <w:divBdr>
        <w:top w:val="none" w:sz="0" w:space="0" w:color="auto"/>
        <w:left w:val="none" w:sz="0" w:space="0" w:color="auto"/>
        <w:bottom w:val="none" w:sz="0" w:space="0" w:color="auto"/>
        <w:right w:val="none" w:sz="0" w:space="0" w:color="auto"/>
      </w:divBdr>
    </w:div>
    <w:div w:id="1876697132">
      <w:bodyDiv w:val="1"/>
      <w:marLeft w:val="0"/>
      <w:marRight w:val="0"/>
      <w:marTop w:val="0"/>
      <w:marBottom w:val="0"/>
      <w:divBdr>
        <w:top w:val="none" w:sz="0" w:space="0" w:color="auto"/>
        <w:left w:val="none" w:sz="0" w:space="0" w:color="auto"/>
        <w:bottom w:val="none" w:sz="0" w:space="0" w:color="auto"/>
        <w:right w:val="none" w:sz="0" w:space="0" w:color="auto"/>
      </w:divBdr>
    </w:div>
    <w:div w:id="1881941713">
      <w:bodyDiv w:val="1"/>
      <w:marLeft w:val="0"/>
      <w:marRight w:val="0"/>
      <w:marTop w:val="0"/>
      <w:marBottom w:val="0"/>
      <w:divBdr>
        <w:top w:val="none" w:sz="0" w:space="0" w:color="auto"/>
        <w:left w:val="none" w:sz="0" w:space="0" w:color="auto"/>
        <w:bottom w:val="none" w:sz="0" w:space="0" w:color="auto"/>
        <w:right w:val="none" w:sz="0" w:space="0" w:color="auto"/>
      </w:divBdr>
    </w:div>
    <w:div w:id="1886914513">
      <w:bodyDiv w:val="1"/>
      <w:marLeft w:val="0"/>
      <w:marRight w:val="0"/>
      <w:marTop w:val="0"/>
      <w:marBottom w:val="0"/>
      <w:divBdr>
        <w:top w:val="none" w:sz="0" w:space="0" w:color="auto"/>
        <w:left w:val="none" w:sz="0" w:space="0" w:color="auto"/>
        <w:bottom w:val="none" w:sz="0" w:space="0" w:color="auto"/>
        <w:right w:val="none" w:sz="0" w:space="0" w:color="auto"/>
      </w:divBdr>
    </w:div>
    <w:div w:id="1888292685">
      <w:bodyDiv w:val="1"/>
      <w:marLeft w:val="0"/>
      <w:marRight w:val="0"/>
      <w:marTop w:val="0"/>
      <w:marBottom w:val="0"/>
      <w:divBdr>
        <w:top w:val="none" w:sz="0" w:space="0" w:color="auto"/>
        <w:left w:val="none" w:sz="0" w:space="0" w:color="auto"/>
        <w:bottom w:val="none" w:sz="0" w:space="0" w:color="auto"/>
        <w:right w:val="none" w:sz="0" w:space="0" w:color="auto"/>
      </w:divBdr>
    </w:div>
    <w:div w:id="1889874766">
      <w:bodyDiv w:val="1"/>
      <w:marLeft w:val="0"/>
      <w:marRight w:val="0"/>
      <w:marTop w:val="0"/>
      <w:marBottom w:val="0"/>
      <w:divBdr>
        <w:top w:val="none" w:sz="0" w:space="0" w:color="auto"/>
        <w:left w:val="none" w:sz="0" w:space="0" w:color="auto"/>
        <w:bottom w:val="none" w:sz="0" w:space="0" w:color="auto"/>
        <w:right w:val="none" w:sz="0" w:space="0" w:color="auto"/>
      </w:divBdr>
    </w:div>
    <w:div w:id="1891335363">
      <w:bodyDiv w:val="1"/>
      <w:marLeft w:val="0"/>
      <w:marRight w:val="0"/>
      <w:marTop w:val="0"/>
      <w:marBottom w:val="0"/>
      <w:divBdr>
        <w:top w:val="none" w:sz="0" w:space="0" w:color="auto"/>
        <w:left w:val="none" w:sz="0" w:space="0" w:color="auto"/>
        <w:bottom w:val="none" w:sz="0" w:space="0" w:color="auto"/>
        <w:right w:val="none" w:sz="0" w:space="0" w:color="auto"/>
      </w:divBdr>
    </w:div>
    <w:div w:id="1897473286">
      <w:bodyDiv w:val="1"/>
      <w:marLeft w:val="0"/>
      <w:marRight w:val="0"/>
      <w:marTop w:val="0"/>
      <w:marBottom w:val="0"/>
      <w:divBdr>
        <w:top w:val="none" w:sz="0" w:space="0" w:color="auto"/>
        <w:left w:val="none" w:sz="0" w:space="0" w:color="auto"/>
        <w:bottom w:val="none" w:sz="0" w:space="0" w:color="auto"/>
        <w:right w:val="none" w:sz="0" w:space="0" w:color="auto"/>
      </w:divBdr>
    </w:div>
    <w:div w:id="1914196263">
      <w:bodyDiv w:val="1"/>
      <w:marLeft w:val="0"/>
      <w:marRight w:val="0"/>
      <w:marTop w:val="0"/>
      <w:marBottom w:val="0"/>
      <w:divBdr>
        <w:top w:val="none" w:sz="0" w:space="0" w:color="auto"/>
        <w:left w:val="none" w:sz="0" w:space="0" w:color="auto"/>
        <w:bottom w:val="none" w:sz="0" w:space="0" w:color="auto"/>
        <w:right w:val="none" w:sz="0" w:space="0" w:color="auto"/>
      </w:divBdr>
    </w:div>
    <w:div w:id="1915122837">
      <w:bodyDiv w:val="1"/>
      <w:marLeft w:val="0"/>
      <w:marRight w:val="0"/>
      <w:marTop w:val="0"/>
      <w:marBottom w:val="0"/>
      <w:divBdr>
        <w:top w:val="none" w:sz="0" w:space="0" w:color="auto"/>
        <w:left w:val="none" w:sz="0" w:space="0" w:color="auto"/>
        <w:bottom w:val="none" w:sz="0" w:space="0" w:color="auto"/>
        <w:right w:val="none" w:sz="0" w:space="0" w:color="auto"/>
      </w:divBdr>
    </w:div>
    <w:div w:id="1920628399">
      <w:bodyDiv w:val="1"/>
      <w:marLeft w:val="0"/>
      <w:marRight w:val="0"/>
      <w:marTop w:val="0"/>
      <w:marBottom w:val="0"/>
      <w:divBdr>
        <w:top w:val="none" w:sz="0" w:space="0" w:color="auto"/>
        <w:left w:val="none" w:sz="0" w:space="0" w:color="auto"/>
        <w:bottom w:val="none" w:sz="0" w:space="0" w:color="auto"/>
        <w:right w:val="none" w:sz="0" w:space="0" w:color="auto"/>
      </w:divBdr>
    </w:div>
    <w:div w:id="1922251620">
      <w:bodyDiv w:val="1"/>
      <w:marLeft w:val="0"/>
      <w:marRight w:val="0"/>
      <w:marTop w:val="0"/>
      <w:marBottom w:val="0"/>
      <w:divBdr>
        <w:top w:val="none" w:sz="0" w:space="0" w:color="auto"/>
        <w:left w:val="none" w:sz="0" w:space="0" w:color="auto"/>
        <w:bottom w:val="none" w:sz="0" w:space="0" w:color="auto"/>
        <w:right w:val="none" w:sz="0" w:space="0" w:color="auto"/>
      </w:divBdr>
    </w:div>
    <w:div w:id="1922712657">
      <w:bodyDiv w:val="1"/>
      <w:marLeft w:val="0"/>
      <w:marRight w:val="0"/>
      <w:marTop w:val="0"/>
      <w:marBottom w:val="0"/>
      <w:divBdr>
        <w:top w:val="none" w:sz="0" w:space="0" w:color="auto"/>
        <w:left w:val="none" w:sz="0" w:space="0" w:color="auto"/>
        <w:bottom w:val="none" w:sz="0" w:space="0" w:color="auto"/>
        <w:right w:val="none" w:sz="0" w:space="0" w:color="auto"/>
      </w:divBdr>
    </w:div>
    <w:div w:id="1928340746">
      <w:bodyDiv w:val="1"/>
      <w:marLeft w:val="0"/>
      <w:marRight w:val="0"/>
      <w:marTop w:val="0"/>
      <w:marBottom w:val="0"/>
      <w:divBdr>
        <w:top w:val="none" w:sz="0" w:space="0" w:color="auto"/>
        <w:left w:val="none" w:sz="0" w:space="0" w:color="auto"/>
        <w:bottom w:val="none" w:sz="0" w:space="0" w:color="auto"/>
        <w:right w:val="none" w:sz="0" w:space="0" w:color="auto"/>
      </w:divBdr>
    </w:div>
    <w:div w:id="1933008497">
      <w:bodyDiv w:val="1"/>
      <w:marLeft w:val="0"/>
      <w:marRight w:val="0"/>
      <w:marTop w:val="0"/>
      <w:marBottom w:val="0"/>
      <w:divBdr>
        <w:top w:val="none" w:sz="0" w:space="0" w:color="auto"/>
        <w:left w:val="none" w:sz="0" w:space="0" w:color="auto"/>
        <w:bottom w:val="none" w:sz="0" w:space="0" w:color="auto"/>
        <w:right w:val="none" w:sz="0" w:space="0" w:color="auto"/>
      </w:divBdr>
    </w:div>
    <w:div w:id="1935506142">
      <w:bodyDiv w:val="1"/>
      <w:marLeft w:val="0"/>
      <w:marRight w:val="0"/>
      <w:marTop w:val="0"/>
      <w:marBottom w:val="0"/>
      <w:divBdr>
        <w:top w:val="none" w:sz="0" w:space="0" w:color="auto"/>
        <w:left w:val="none" w:sz="0" w:space="0" w:color="auto"/>
        <w:bottom w:val="none" w:sz="0" w:space="0" w:color="auto"/>
        <w:right w:val="none" w:sz="0" w:space="0" w:color="auto"/>
      </w:divBdr>
    </w:div>
    <w:div w:id="1936791171">
      <w:bodyDiv w:val="1"/>
      <w:marLeft w:val="0"/>
      <w:marRight w:val="0"/>
      <w:marTop w:val="0"/>
      <w:marBottom w:val="0"/>
      <w:divBdr>
        <w:top w:val="none" w:sz="0" w:space="0" w:color="auto"/>
        <w:left w:val="none" w:sz="0" w:space="0" w:color="auto"/>
        <w:bottom w:val="none" w:sz="0" w:space="0" w:color="auto"/>
        <w:right w:val="none" w:sz="0" w:space="0" w:color="auto"/>
      </w:divBdr>
    </w:div>
    <w:div w:id="1942376870">
      <w:bodyDiv w:val="1"/>
      <w:marLeft w:val="0"/>
      <w:marRight w:val="0"/>
      <w:marTop w:val="0"/>
      <w:marBottom w:val="0"/>
      <w:divBdr>
        <w:top w:val="none" w:sz="0" w:space="0" w:color="auto"/>
        <w:left w:val="none" w:sz="0" w:space="0" w:color="auto"/>
        <w:bottom w:val="none" w:sz="0" w:space="0" w:color="auto"/>
        <w:right w:val="none" w:sz="0" w:space="0" w:color="auto"/>
      </w:divBdr>
    </w:div>
    <w:div w:id="1943954978">
      <w:bodyDiv w:val="1"/>
      <w:marLeft w:val="0"/>
      <w:marRight w:val="0"/>
      <w:marTop w:val="0"/>
      <w:marBottom w:val="0"/>
      <w:divBdr>
        <w:top w:val="none" w:sz="0" w:space="0" w:color="auto"/>
        <w:left w:val="none" w:sz="0" w:space="0" w:color="auto"/>
        <w:bottom w:val="none" w:sz="0" w:space="0" w:color="auto"/>
        <w:right w:val="none" w:sz="0" w:space="0" w:color="auto"/>
      </w:divBdr>
    </w:div>
    <w:div w:id="1946306655">
      <w:bodyDiv w:val="1"/>
      <w:marLeft w:val="0"/>
      <w:marRight w:val="0"/>
      <w:marTop w:val="0"/>
      <w:marBottom w:val="0"/>
      <w:divBdr>
        <w:top w:val="none" w:sz="0" w:space="0" w:color="auto"/>
        <w:left w:val="none" w:sz="0" w:space="0" w:color="auto"/>
        <w:bottom w:val="none" w:sz="0" w:space="0" w:color="auto"/>
        <w:right w:val="none" w:sz="0" w:space="0" w:color="auto"/>
      </w:divBdr>
    </w:div>
    <w:div w:id="1946690946">
      <w:bodyDiv w:val="1"/>
      <w:marLeft w:val="0"/>
      <w:marRight w:val="0"/>
      <w:marTop w:val="0"/>
      <w:marBottom w:val="0"/>
      <w:divBdr>
        <w:top w:val="none" w:sz="0" w:space="0" w:color="auto"/>
        <w:left w:val="none" w:sz="0" w:space="0" w:color="auto"/>
        <w:bottom w:val="none" w:sz="0" w:space="0" w:color="auto"/>
        <w:right w:val="none" w:sz="0" w:space="0" w:color="auto"/>
      </w:divBdr>
    </w:div>
    <w:div w:id="1947231334">
      <w:bodyDiv w:val="1"/>
      <w:marLeft w:val="0"/>
      <w:marRight w:val="0"/>
      <w:marTop w:val="0"/>
      <w:marBottom w:val="0"/>
      <w:divBdr>
        <w:top w:val="none" w:sz="0" w:space="0" w:color="auto"/>
        <w:left w:val="none" w:sz="0" w:space="0" w:color="auto"/>
        <w:bottom w:val="none" w:sz="0" w:space="0" w:color="auto"/>
        <w:right w:val="none" w:sz="0" w:space="0" w:color="auto"/>
      </w:divBdr>
    </w:div>
    <w:div w:id="1949503455">
      <w:bodyDiv w:val="1"/>
      <w:marLeft w:val="0"/>
      <w:marRight w:val="0"/>
      <w:marTop w:val="0"/>
      <w:marBottom w:val="0"/>
      <w:divBdr>
        <w:top w:val="none" w:sz="0" w:space="0" w:color="auto"/>
        <w:left w:val="none" w:sz="0" w:space="0" w:color="auto"/>
        <w:bottom w:val="none" w:sz="0" w:space="0" w:color="auto"/>
        <w:right w:val="none" w:sz="0" w:space="0" w:color="auto"/>
      </w:divBdr>
    </w:div>
    <w:div w:id="1949580663">
      <w:bodyDiv w:val="1"/>
      <w:marLeft w:val="0"/>
      <w:marRight w:val="0"/>
      <w:marTop w:val="0"/>
      <w:marBottom w:val="0"/>
      <w:divBdr>
        <w:top w:val="none" w:sz="0" w:space="0" w:color="auto"/>
        <w:left w:val="none" w:sz="0" w:space="0" w:color="auto"/>
        <w:bottom w:val="none" w:sz="0" w:space="0" w:color="auto"/>
        <w:right w:val="none" w:sz="0" w:space="0" w:color="auto"/>
      </w:divBdr>
    </w:div>
    <w:div w:id="1951276008">
      <w:bodyDiv w:val="1"/>
      <w:marLeft w:val="0"/>
      <w:marRight w:val="0"/>
      <w:marTop w:val="0"/>
      <w:marBottom w:val="0"/>
      <w:divBdr>
        <w:top w:val="none" w:sz="0" w:space="0" w:color="auto"/>
        <w:left w:val="none" w:sz="0" w:space="0" w:color="auto"/>
        <w:bottom w:val="none" w:sz="0" w:space="0" w:color="auto"/>
        <w:right w:val="none" w:sz="0" w:space="0" w:color="auto"/>
      </w:divBdr>
    </w:div>
    <w:div w:id="1953171373">
      <w:bodyDiv w:val="1"/>
      <w:marLeft w:val="0"/>
      <w:marRight w:val="0"/>
      <w:marTop w:val="0"/>
      <w:marBottom w:val="0"/>
      <w:divBdr>
        <w:top w:val="none" w:sz="0" w:space="0" w:color="auto"/>
        <w:left w:val="none" w:sz="0" w:space="0" w:color="auto"/>
        <w:bottom w:val="none" w:sz="0" w:space="0" w:color="auto"/>
        <w:right w:val="none" w:sz="0" w:space="0" w:color="auto"/>
      </w:divBdr>
    </w:div>
    <w:div w:id="1959754741">
      <w:bodyDiv w:val="1"/>
      <w:marLeft w:val="0"/>
      <w:marRight w:val="0"/>
      <w:marTop w:val="0"/>
      <w:marBottom w:val="0"/>
      <w:divBdr>
        <w:top w:val="none" w:sz="0" w:space="0" w:color="auto"/>
        <w:left w:val="none" w:sz="0" w:space="0" w:color="auto"/>
        <w:bottom w:val="none" w:sz="0" w:space="0" w:color="auto"/>
        <w:right w:val="none" w:sz="0" w:space="0" w:color="auto"/>
      </w:divBdr>
    </w:div>
    <w:div w:id="1963074754">
      <w:bodyDiv w:val="1"/>
      <w:marLeft w:val="0"/>
      <w:marRight w:val="0"/>
      <w:marTop w:val="0"/>
      <w:marBottom w:val="0"/>
      <w:divBdr>
        <w:top w:val="none" w:sz="0" w:space="0" w:color="auto"/>
        <w:left w:val="none" w:sz="0" w:space="0" w:color="auto"/>
        <w:bottom w:val="none" w:sz="0" w:space="0" w:color="auto"/>
        <w:right w:val="none" w:sz="0" w:space="0" w:color="auto"/>
      </w:divBdr>
    </w:div>
    <w:div w:id="1965847974">
      <w:bodyDiv w:val="1"/>
      <w:marLeft w:val="0"/>
      <w:marRight w:val="0"/>
      <w:marTop w:val="0"/>
      <w:marBottom w:val="0"/>
      <w:divBdr>
        <w:top w:val="none" w:sz="0" w:space="0" w:color="auto"/>
        <w:left w:val="none" w:sz="0" w:space="0" w:color="auto"/>
        <w:bottom w:val="none" w:sz="0" w:space="0" w:color="auto"/>
        <w:right w:val="none" w:sz="0" w:space="0" w:color="auto"/>
      </w:divBdr>
    </w:div>
    <w:div w:id="1966959328">
      <w:bodyDiv w:val="1"/>
      <w:marLeft w:val="0"/>
      <w:marRight w:val="0"/>
      <w:marTop w:val="0"/>
      <w:marBottom w:val="0"/>
      <w:divBdr>
        <w:top w:val="none" w:sz="0" w:space="0" w:color="auto"/>
        <w:left w:val="none" w:sz="0" w:space="0" w:color="auto"/>
        <w:bottom w:val="none" w:sz="0" w:space="0" w:color="auto"/>
        <w:right w:val="none" w:sz="0" w:space="0" w:color="auto"/>
      </w:divBdr>
    </w:div>
    <w:div w:id="1970746365">
      <w:bodyDiv w:val="1"/>
      <w:marLeft w:val="0"/>
      <w:marRight w:val="0"/>
      <w:marTop w:val="0"/>
      <w:marBottom w:val="0"/>
      <w:divBdr>
        <w:top w:val="none" w:sz="0" w:space="0" w:color="auto"/>
        <w:left w:val="none" w:sz="0" w:space="0" w:color="auto"/>
        <w:bottom w:val="none" w:sz="0" w:space="0" w:color="auto"/>
        <w:right w:val="none" w:sz="0" w:space="0" w:color="auto"/>
      </w:divBdr>
    </w:div>
    <w:div w:id="1970893486">
      <w:bodyDiv w:val="1"/>
      <w:marLeft w:val="0"/>
      <w:marRight w:val="0"/>
      <w:marTop w:val="0"/>
      <w:marBottom w:val="0"/>
      <w:divBdr>
        <w:top w:val="none" w:sz="0" w:space="0" w:color="auto"/>
        <w:left w:val="none" w:sz="0" w:space="0" w:color="auto"/>
        <w:bottom w:val="none" w:sz="0" w:space="0" w:color="auto"/>
        <w:right w:val="none" w:sz="0" w:space="0" w:color="auto"/>
      </w:divBdr>
    </w:div>
    <w:div w:id="1971323653">
      <w:bodyDiv w:val="1"/>
      <w:marLeft w:val="0"/>
      <w:marRight w:val="0"/>
      <w:marTop w:val="0"/>
      <w:marBottom w:val="0"/>
      <w:divBdr>
        <w:top w:val="none" w:sz="0" w:space="0" w:color="auto"/>
        <w:left w:val="none" w:sz="0" w:space="0" w:color="auto"/>
        <w:bottom w:val="none" w:sz="0" w:space="0" w:color="auto"/>
        <w:right w:val="none" w:sz="0" w:space="0" w:color="auto"/>
      </w:divBdr>
    </w:div>
    <w:div w:id="1972592277">
      <w:bodyDiv w:val="1"/>
      <w:marLeft w:val="0"/>
      <w:marRight w:val="0"/>
      <w:marTop w:val="0"/>
      <w:marBottom w:val="0"/>
      <w:divBdr>
        <w:top w:val="none" w:sz="0" w:space="0" w:color="auto"/>
        <w:left w:val="none" w:sz="0" w:space="0" w:color="auto"/>
        <w:bottom w:val="none" w:sz="0" w:space="0" w:color="auto"/>
        <w:right w:val="none" w:sz="0" w:space="0" w:color="auto"/>
      </w:divBdr>
    </w:div>
    <w:div w:id="1982423921">
      <w:bodyDiv w:val="1"/>
      <w:marLeft w:val="0"/>
      <w:marRight w:val="0"/>
      <w:marTop w:val="0"/>
      <w:marBottom w:val="0"/>
      <w:divBdr>
        <w:top w:val="none" w:sz="0" w:space="0" w:color="auto"/>
        <w:left w:val="none" w:sz="0" w:space="0" w:color="auto"/>
        <w:bottom w:val="none" w:sz="0" w:space="0" w:color="auto"/>
        <w:right w:val="none" w:sz="0" w:space="0" w:color="auto"/>
      </w:divBdr>
    </w:div>
    <w:div w:id="1990287344">
      <w:bodyDiv w:val="1"/>
      <w:marLeft w:val="0"/>
      <w:marRight w:val="0"/>
      <w:marTop w:val="0"/>
      <w:marBottom w:val="0"/>
      <w:divBdr>
        <w:top w:val="none" w:sz="0" w:space="0" w:color="auto"/>
        <w:left w:val="none" w:sz="0" w:space="0" w:color="auto"/>
        <w:bottom w:val="none" w:sz="0" w:space="0" w:color="auto"/>
        <w:right w:val="none" w:sz="0" w:space="0" w:color="auto"/>
      </w:divBdr>
    </w:div>
    <w:div w:id="2006543680">
      <w:bodyDiv w:val="1"/>
      <w:marLeft w:val="0"/>
      <w:marRight w:val="0"/>
      <w:marTop w:val="0"/>
      <w:marBottom w:val="0"/>
      <w:divBdr>
        <w:top w:val="none" w:sz="0" w:space="0" w:color="auto"/>
        <w:left w:val="none" w:sz="0" w:space="0" w:color="auto"/>
        <w:bottom w:val="none" w:sz="0" w:space="0" w:color="auto"/>
        <w:right w:val="none" w:sz="0" w:space="0" w:color="auto"/>
      </w:divBdr>
    </w:div>
    <w:div w:id="2007321682">
      <w:bodyDiv w:val="1"/>
      <w:marLeft w:val="0"/>
      <w:marRight w:val="0"/>
      <w:marTop w:val="0"/>
      <w:marBottom w:val="0"/>
      <w:divBdr>
        <w:top w:val="none" w:sz="0" w:space="0" w:color="auto"/>
        <w:left w:val="none" w:sz="0" w:space="0" w:color="auto"/>
        <w:bottom w:val="none" w:sz="0" w:space="0" w:color="auto"/>
        <w:right w:val="none" w:sz="0" w:space="0" w:color="auto"/>
      </w:divBdr>
    </w:div>
    <w:div w:id="2007630130">
      <w:bodyDiv w:val="1"/>
      <w:marLeft w:val="0"/>
      <w:marRight w:val="0"/>
      <w:marTop w:val="0"/>
      <w:marBottom w:val="0"/>
      <w:divBdr>
        <w:top w:val="none" w:sz="0" w:space="0" w:color="auto"/>
        <w:left w:val="none" w:sz="0" w:space="0" w:color="auto"/>
        <w:bottom w:val="none" w:sz="0" w:space="0" w:color="auto"/>
        <w:right w:val="none" w:sz="0" w:space="0" w:color="auto"/>
      </w:divBdr>
    </w:div>
    <w:div w:id="2009166197">
      <w:bodyDiv w:val="1"/>
      <w:marLeft w:val="0"/>
      <w:marRight w:val="0"/>
      <w:marTop w:val="0"/>
      <w:marBottom w:val="0"/>
      <w:divBdr>
        <w:top w:val="none" w:sz="0" w:space="0" w:color="auto"/>
        <w:left w:val="none" w:sz="0" w:space="0" w:color="auto"/>
        <w:bottom w:val="none" w:sz="0" w:space="0" w:color="auto"/>
        <w:right w:val="none" w:sz="0" w:space="0" w:color="auto"/>
      </w:divBdr>
    </w:div>
    <w:div w:id="2020622666">
      <w:bodyDiv w:val="1"/>
      <w:marLeft w:val="0"/>
      <w:marRight w:val="0"/>
      <w:marTop w:val="0"/>
      <w:marBottom w:val="0"/>
      <w:divBdr>
        <w:top w:val="none" w:sz="0" w:space="0" w:color="auto"/>
        <w:left w:val="none" w:sz="0" w:space="0" w:color="auto"/>
        <w:bottom w:val="none" w:sz="0" w:space="0" w:color="auto"/>
        <w:right w:val="none" w:sz="0" w:space="0" w:color="auto"/>
      </w:divBdr>
    </w:div>
    <w:div w:id="2021423686">
      <w:bodyDiv w:val="1"/>
      <w:marLeft w:val="0"/>
      <w:marRight w:val="0"/>
      <w:marTop w:val="0"/>
      <w:marBottom w:val="0"/>
      <w:divBdr>
        <w:top w:val="none" w:sz="0" w:space="0" w:color="auto"/>
        <w:left w:val="none" w:sz="0" w:space="0" w:color="auto"/>
        <w:bottom w:val="none" w:sz="0" w:space="0" w:color="auto"/>
        <w:right w:val="none" w:sz="0" w:space="0" w:color="auto"/>
      </w:divBdr>
    </w:div>
    <w:div w:id="2033727819">
      <w:bodyDiv w:val="1"/>
      <w:marLeft w:val="0"/>
      <w:marRight w:val="0"/>
      <w:marTop w:val="0"/>
      <w:marBottom w:val="0"/>
      <w:divBdr>
        <w:top w:val="none" w:sz="0" w:space="0" w:color="auto"/>
        <w:left w:val="none" w:sz="0" w:space="0" w:color="auto"/>
        <w:bottom w:val="none" w:sz="0" w:space="0" w:color="auto"/>
        <w:right w:val="none" w:sz="0" w:space="0" w:color="auto"/>
      </w:divBdr>
    </w:div>
    <w:div w:id="2034333525">
      <w:bodyDiv w:val="1"/>
      <w:marLeft w:val="0"/>
      <w:marRight w:val="0"/>
      <w:marTop w:val="0"/>
      <w:marBottom w:val="0"/>
      <w:divBdr>
        <w:top w:val="none" w:sz="0" w:space="0" w:color="auto"/>
        <w:left w:val="none" w:sz="0" w:space="0" w:color="auto"/>
        <w:bottom w:val="none" w:sz="0" w:space="0" w:color="auto"/>
        <w:right w:val="none" w:sz="0" w:space="0" w:color="auto"/>
      </w:divBdr>
    </w:div>
    <w:div w:id="2037193754">
      <w:bodyDiv w:val="1"/>
      <w:marLeft w:val="0"/>
      <w:marRight w:val="0"/>
      <w:marTop w:val="0"/>
      <w:marBottom w:val="0"/>
      <w:divBdr>
        <w:top w:val="none" w:sz="0" w:space="0" w:color="auto"/>
        <w:left w:val="none" w:sz="0" w:space="0" w:color="auto"/>
        <w:bottom w:val="none" w:sz="0" w:space="0" w:color="auto"/>
        <w:right w:val="none" w:sz="0" w:space="0" w:color="auto"/>
      </w:divBdr>
    </w:div>
    <w:div w:id="2037386166">
      <w:bodyDiv w:val="1"/>
      <w:marLeft w:val="0"/>
      <w:marRight w:val="0"/>
      <w:marTop w:val="0"/>
      <w:marBottom w:val="0"/>
      <w:divBdr>
        <w:top w:val="none" w:sz="0" w:space="0" w:color="auto"/>
        <w:left w:val="none" w:sz="0" w:space="0" w:color="auto"/>
        <w:bottom w:val="none" w:sz="0" w:space="0" w:color="auto"/>
        <w:right w:val="none" w:sz="0" w:space="0" w:color="auto"/>
      </w:divBdr>
    </w:div>
    <w:div w:id="2045787918">
      <w:bodyDiv w:val="1"/>
      <w:marLeft w:val="0"/>
      <w:marRight w:val="0"/>
      <w:marTop w:val="0"/>
      <w:marBottom w:val="0"/>
      <w:divBdr>
        <w:top w:val="none" w:sz="0" w:space="0" w:color="auto"/>
        <w:left w:val="none" w:sz="0" w:space="0" w:color="auto"/>
        <w:bottom w:val="none" w:sz="0" w:space="0" w:color="auto"/>
        <w:right w:val="none" w:sz="0" w:space="0" w:color="auto"/>
      </w:divBdr>
    </w:div>
    <w:div w:id="2052412077">
      <w:bodyDiv w:val="1"/>
      <w:marLeft w:val="0"/>
      <w:marRight w:val="0"/>
      <w:marTop w:val="0"/>
      <w:marBottom w:val="0"/>
      <w:divBdr>
        <w:top w:val="none" w:sz="0" w:space="0" w:color="auto"/>
        <w:left w:val="none" w:sz="0" w:space="0" w:color="auto"/>
        <w:bottom w:val="none" w:sz="0" w:space="0" w:color="auto"/>
        <w:right w:val="none" w:sz="0" w:space="0" w:color="auto"/>
      </w:divBdr>
    </w:div>
    <w:div w:id="2055806023">
      <w:bodyDiv w:val="1"/>
      <w:marLeft w:val="0"/>
      <w:marRight w:val="0"/>
      <w:marTop w:val="0"/>
      <w:marBottom w:val="0"/>
      <w:divBdr>
        <w:top w:val="none" w:sz="0" w:space="0" w:color="auto"/>
        <w:left w:val="none" w:sz="0" w:space="0" w:color="auto"/>
        <w:bottom w:val="none" w:sz="0" w:space="0" w:color="auto"/>
        <w:right w:val="none" w:sz="0" w:space="0" w:color="auto"/>
      </w:divBdr>
    </w:div>
    <w:div w:id="2076121304">
      <w:bodyDiv w:val="1"/>
      <w:marLeft w:val="0"/>
      <w:marRight w:val="0"/>
      <w:marTop w:val="0"/>
      <w:marBottom w:val="0"/>
      <w:divBdr>
        <w:top w:val="none" w:sz="0" w:space="0" w:color="auto"/>
        <w:left w:val="none" w:sz="0" w:space="0" w:color="auto"/>
        <w:bottom w:val="none" w:sz="0" w:space="0" w:color="auto"/>
        <w:right w:val="none" w:sz="0" w:space="0" w:color="auto"/>
      </w:divBdr>
    </w:div>
    <w:div w:id="2077583893">
      <w:bodyDiv w:val="1"/>
      <w:marLeft w:val="0"/>
      <w:marRight w:val="0"/>
      <w:marTop w:val="0"/>
      <w:marBottom w:val="0"/>
      <w:divBdr>
        <w:top w:val="none" w:sz="0" w:space="0" w:color="auto"/>
        <w:left w:val="none" w:sz="0" w:space="0" w:color="auto"/>
        <w:bottom w:val="none" w:sz="0" w:space="0" w:color="auto"/>
        <w:right w:val="none" w:sz="0" w:space="0" w:color="auto"/>
      </w:divBdr>
    </w:div>
    <w:div w:id="2078939381">
      <w:bodyDiv w:val="1"/>
      <w:marLeft w:val="0"/>
      <w:marRight w:val="0"/>
      <w:marTop w:val="0"/>
      <w:marBottom w:val="0"/>
      <w:divBdr>
        <w:top w:val="none" w:sz="0" w:space="0" w:color="auto"/>
        <w:left w:val="none" w:sz="0" w:space="0" w:color="auto"/>
        <w:bottom w:val="none" w:sz="0" w:space="0" w:color="auto"/>
        <w:right w:val="none" w:sz="0" w:space="0" w:color="auto"/>
      </w:divBdr>
    </w:div>
    <w:div w:id="2085949950">
      <w:bodyDiv w:val="1"/>
      <w:marLeft w:val="0"/>
      <w:marRight w:val="0"/>
      <w:marTop w:val="0"/>
      <w:marBottom w:val="0"/>
      <w:divBdr>
        <w:top w:val="none" w:sz="0" w:space="0" w:color="auto"/>
        <w:left w:val="none" w:sz="0" w:space="0" w:color="auto"/>
        <w:bottom w:val="none" w:sz="0" w:space="0" w:color="auto"/>
        <w:right w:val="none" w:sz="0" w:space="0" w:color="auto"/>
      </w:divBdr>
    </w:div>
    <w:div w:id="2087066388">
      <w:bodyDiv w:val="1"/>
      <w:marLeft w:val="0"/>
      <w:marRight w:val="0"/>
      <w:marTop w:val="0"/>
      <w:marBottom w:val="0"/>
      <w:divBdr>
        <w:top w:val="none" w:sz="0" w:space="0" w:color="auto"/>
        <w:left w:val="none" w:sz="0" w:space="0" w:color="auto"/>
        <w:bottom w:val="none" w:sz="0" w:space="0" w:color="auto"/>
        <w:right w:val="none" w:sz="0" w:space="0" w:color="auto"/>
      </w:divBdr>
    </w:div>
    <w:div w:id="2088570761">
      <w:bodyDiv w:val="1"/>
      <w:marLeft w:val="0"/>
      <w:marRight w:val="0"/>
      <w:marTop w:val="0"/>
      <w:marBottom w:val="0"/>
      <w:divBdr>
        <w:top w:val="none" w:sz="0" w:space="0" w:color="auto"/>
        <w:left w:val="none" w:sz="0" w:space="0" w:color="auto"/>
        <w:bottom w:val="none" w:sz="0" w:space="0" w:color="auto"/>
        <w:right w:val="none" w:sz="0" w:space="0" w:color="auto"/>
      </w:divBdr>
    </w:div>
    <w:div w:id="2092727445">
      <w:bodyDiv w:val="1"/>
      <w:marLeft w:val="0"/>
      <w:marRight w:val="0"/>
      <w:marTop w:val="0"/>
      <w:marBottom w:val="0"/>
      <w:divBdr>
        <w:top w:val="none" w:sz="0" w:space="0" w:color="auto"/>
        <w:left w:val="none" w:sz="0" w:space="0" w:color="auto"/>
        <w:bottom w:val="none" w:sz="0" w:space="0" w:color="auto"/>
        <w:right w:val="none" w:sz="0" w:space="0" w:color="auto"/>
      </w:divBdr>
    </w:div>
    <w:div w:id="2101023875">
      <w:bodyDiv w:val="1"/>
      <w:marLeft w:val="0"/>
      <w:marRight w:val="0"/>
      <w:marTop w:val="0"/>
      <w:marBottom w:val="0"/>
      <w:divBdr>
        <w:top w:val="none" w:sz="0" w:space="0" w:color="auto"/>
        <w:left w:val="none" w:sz="0" w:space="0" w:color="auto"/>
        <w:bottom w:val="none" w:sz="0" w:space="0" w:color="auto"/>
        <w:right w:val="none" w:sz="0" w:space="0" w:color="auto"/>
      </w:divBdr>
    </w:div>
    <w:div w:id="2101439356">
      <w:bodyDiv w:val="1"/>
      <w:marLeft w:val="0"/>
      <w:marRight w:val="0"/>
      <w:marTop w:val="0"/>
      <w:marBottom w:val="0"/>
      <w:divBdr>
        <w:top w:val="none" w:sz="0" w:space="0" w:color="auto"/>
        <w:left w:val="none" w:sz="0" w:space="0" w:color="auto"/>
        <w:bottom w:val="none" w:sz="0" w:space="0" w:color="auto"/>
        <w:right w:val="none" w:sz="0" w:space="0" w:color="auto"/>
      </w:divBdr>
    </w:div>
    <w:div w:id="2103992706">
      <w:bodyDiv w:val="1"/>
      <w:marLeft w:val="0"/>
      <w:marRight w:val="0"/>
      <w:marTop w:val="0"/>
      <w:marBottom w:val="0"/>
      <w:divBdr>
        <w:top w:val="none" w:sz="0" w:space="0" w:color="auto"/>
        <w:left w:val="none" w:sz="0" w:space="0" w:color="auto"/>
        <w:bottom w:val="none" w:sz="0" w:space="0" w:color="auto"/>
        <w:right w:val="none" w:sz="0" w:space="0" w:color="auto"/>
      </w:divBdr>
    </w:div>
    <w:div w:id="2111048448">
      <w:bodyDiv w:val="1"/>
      <w:marLeft w:val="0"/>
      <w:marRight w:val="0"/>
      <w:marTop w:val="0"/>
      <w:marBottom w:val="0"/>
      <w:divBdr>
        <w:top w:val="none" w:sz="0" w:space="0" w:color="auto"/>
        <w:left w:val="none" w:sz="0" w:space="0" w:color="auto"/>
        <w:bottom w:val="none" w:sz="0" w:space="0" w:color="auto"/>
        <w:right w:val="none" w:sz="0" w:space="0" w:color="auto"/>
      </w:divBdr>
    </w:div>
    <w:div w:id="2112705387">
      <w:bodyDiv w:val="1"/>
      <w:marLeft w:val="0"/>
      <w:marRight w:val="0"/>
      <w:marTop w:val="0"/>
      <w:marBottom w:val="0"/>
      <w:divBdr>
        <w:top w:val="none" w:sz="0" w:space="0" w:color="auto"/>
        <w:left w:val="none" w:sz="0" w:space="0" w:color="auto"/>
        <w:bottom w:val="none" w:sz="0" w:space="0" w:color="auto"/>
        <w:right w:val="none" w:sz="0" w:space="0" w:color="auto"/>
      </w:divBdr>
    </w:div>
    <w:div w:id="2114323327">
      <w:bodyDiv w:val="1"/>
      <w:marLeft w:val="0"/>
      <w:marRight w:val="0"/>
      <w:marTop w:val="0"/>
      <w:marBottom w:val="0"/>
      <w:divBdr>
        <w:top w:val="none" w:sz="0" w:space="0" w:color="auto"/>
        <w:left w:val="none" w:sz="0" w:space="0" w:color="auto"/>
        <w:bottom w:val="none" w:sz="0" w:space="0" w:color="auto"/>
        <w:right w:val="none" w:sz="0" w:space="0" w:color="auto"/>
      </w:divBdr>
    </w:div>
    <w:div w:id="2114862229">
      <w:bodyDiv w:val="1"/>
      <w:marLeft w:val="0"/>
      <w:marRight w:val="0"/>
      <w:marTop w:val="0"/>
      <w:marBottom w:val="0"/>
      <w:divBdr>
        <w:top w:val="none" w:sz="0" w:space="0" w:color="auto"/>
        <w:left w:val="none" w:sz="0" w:space="0" w:color="auto"/>
        <w:bottom w:val="none" w:sz="0" w:space="0" w:color="auto"/>
        <w:right w:val="none" w:sz="0" w:space="0" w:color="auto"/>
      </w:divBdr>
    </w:div>
    <w:div w:id="2124768368">
      <w:bodyDiv w:val="1"/>
      <w:marLeft w:val="0"/>
      <w:marRight w:val="0"/>
      <w:marTop w:val="0"/>
      <w:marBottom w:val="0"/>
      <w:divBdr>
        <w:top w:val="none" w:sz="0" w:space="0" w:color="auto"/>
        <w:left w:val="none" w:sz="0" w:space="0" w:color="auto"/>
        <w:bottom w:val="none" w:sz="0" w:space="0" w:color="auto"/>
        <w:right w:val="none" w:sz="0" w:space="0" w:color="auto"/>
      </w:divBdr>
    </w:div>
    <w:div w:id="2126999963">
      <w:bodyDiv w:val="1"/>
      <w:marLeft w:val="0"/>
      <w:marRight w:val="0"/>
      <w:marTop w:val="0"/>
      <w:marBottom w:val="0"/>
      <w:divBdr>
        <w:top w:val="none" w:sz="0" w:space="0" w:color="auto"/>
        <w:left w:val="none" w:sz="0" w:space="0" w:color="auto"/>
        <w:bottom w:val="none" w:sz="0" w:space="0" w:color="auto"/>
        <w:right w:val="none" w:sz="0" w:space="0" w:color="auto"/>
      </w:divBdr>
    </w:div>
    <w:div w:id="2127309306">
      <w:bodyDiv w:val="1"/>
      <w:marLeft w:val="0"/>
      <w:marRight w:val="0"/>
      <w:marTop w:val="0"/>
      <w:marBottom w:val="0"/>
      <w:divBdr>
        <w:top w:val="none" w:sz="0" w:space="0" w:color="auto"/>
        <w:left w:val="none" w:sz="0" w:space="0" w:color="auto"/>
        <w:bottom w:val="none" w:sz="0" w:space="0" w:color="auto"/>
        <w:right w:val="none" w:sz="0" w:space="0" w:color="auto"/>
      </w:divBdr>
    </w:div>
    <w:div w:id="2127456634">
      <w:bodyDiv w:val="1"/>
      <w:marLeft w:val="0"/>
      <w:marRight w:val="0"/>
      <w:marTop w:val="0"/>
      <w:marBottom w:val="0"/>
      <w:divBdr>
        <w:top w:val="none" w:sz="0" w:space="0" w:color="auto"/>
        <w:left w:val="none" w:sz="0" w:space="0" w:color="auto"/>
        <w:bottom w:val="none" w:sz="0" w:space="0" w:color="auto"/>
        <w:right w:val="none" w:sz="0" w:space="0" w:color="auto"/>
      </w:divBdr>
    </w:div>
    <w:div w:id="2132555451">
      <w:bodyDiv w:val="1"/>
      <w:marLeft w:val="0"/>
      <w:marRight w:val="0"/>
      <w:marTop w:val="0"/>
      <w:marBottom w:val="0"/>
      <w:divBdr>
        <w:top w:val="none" w:sz="0" w:space="0" w:color="auto"/>
        <w:left w:val="none" w:sz="0" w:space="0" w:color="auto"/>
        <w:bottom w:val="none" w:sz="0" w:space="0" w:color="auto"/>
        <w:right w:val="none" w:sz="0" w:space="0" w:color="auto"/>
      </w:divBdr>
    </w:div>
    <w:div w:id="2135176509">
      <w:bodyDiv w:val="1"/>
      <w:marLeft w:val="0"/>
      <w:marRight w:val="0"/>
      <w:marTop w:val="0"/>
      <w:marBottom w:val="0"/>
      <w:divBdr>
        <w:top w:val="none" w:sz="0" w:space="0" w:color="auto"/>
        <w:left w:val="none" w:sz="0" w:space="0" w:color="auto"/>
        <w:bottom w:val="none" w:sz="0" w:space="0" w:color="auto"/>
        <w:right w:val="none" w:sz="0" w:space="0" w:color="auto"/>
      </w:divBdr>
    </w:div>
    <w:div w:id="2140371202">
      <w:bodyDiv w:val="1"/>
      <w:marLeft w:val="0"/>
      <w:marRight w:val="0"/>
      <w:marTop w:val="0"/>
      <w:marBottom w:val="0"/>
      <w:divBdr>
        <w:top w:val="none" w:sz="0" w:space="0" w:color="auto"/>
        <w:left w:val="none" w:sz="0" w:space="0" w:color="auto"/>
        <w:bottom w:val="none" w:sz="0" w:space="0" w:color="auto"/>
        <w:right w:val="none" w:sz="0" w:space="0" w:color="auto"/>
      </w:divBdr>
    </w:div>
    <w:div w:id="214650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simplypsychology.org/edward-thorndike.html"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Mcl19</b:Tag>
    <b:SourceType>InternetSite</b:SourceType>
    <b:Guid>{EC1F8273-1696-4BA4-A345-041E9CCD6145}</b:Guid>
    <b:Author>
      <b:Author>
        <b:NameList>
          <b:Person>
            <b:Last>Mcleod</b:Last>
            <b:First>Saul</b:First>
          </b:Person>
        </b:NameList>
      </b:Author>
    </b:Author>
    <b:Title>Simply Psychology, Free Will ns Determinism</b:Title>
    <b:Year>2019</b:Year>
    <b:YearAccessed>2020</b:YearAccessed>
    <b:MonthAccessed>October</b:MonthAccessed>
    <b:DayAccessed>1st</b:DayAccessed>
    <b:URL>https://www.simplypsychology.org/freewill-determinism.html</b:URL>
    <b:RefOrder>4</b:RefOrder>
  </b:Source>
  <b:Source>
    <b:Tag>Mcl18</b:Tag>
    <b:SourceType>InternetSite</b:SourceType>
    <b:Guid>{AA97E08F-DC4D-44F0-8885-D2697C0B0255}</b:Guid>
    <b:Title>Symply Psychology, Operant Conditioning</b:Title>
    <b:Year>2018</b:Year>
    <b:Author>
      <b:Author>
        <b:NameList>
          <b:Person>
            <b:Last>Mcleod</b:Last>
            <b:First>Saul</b:First>
          </b:Person>
        </b:NameList>
      </b:Author>
    </b:Author>
    <b:YearAccessed>2019</b:YearAccessed>
    <b:MonthAccessed>October</b:MonthAccessed>
    <b:DayAccessed>1st</b:DayAccessed>
    <b:URL>https://www.simplypsychology.org/operant-conditioning.html</b:URL>
    <b:RefOrder>5</b:RefOrder>
  </b:Source>
  <b:Source>
    <b:Tag>Bat19</b:Tag>
    <b:SourceType>BookSection</b:SourceType>
    <b:Guid>{19A6F260-9895-4BBC-AF76-FE4C43E04577}</b:Guid>
    <b:Author>
      <b:Author>
        <b:NameList>
          <b:Person>
            <b:Last>Bates</b:Last>
            <b:First>Bob</b:First>
          </b:Person>
        </b:NameList>
      </b:Author>
      <b:Editor>
        <b:NameList>
          <b:Person>
            <b:Last>Alves</b:Last>
            <b:First>Diana</b:First>
          </b:Person>
        </b:NameList>
      </b:Editor>
    </b:Author>
    <b:Year>2019</b:Year>
    <b:BookTitle>Learning Theories Simplified</b:BookTitle>
    <b:Pages>34</b:Pages>
    <b:City>Glasgow</b:City>
    <b:Publisher>Clark, James</b:Publisher>
    <b:ChapterNumber>1</b:ChapterNumber>
    <b:Edition>2nd</b:Edition>
    <b:RefOrder>9</b:RefOrder>
  </b:Source>
  <b:Source>
    <b:Tag>Bur18</b:Tag>
    <b:SourceType>BookSection</b:SourceType>
    <b:Guid>{A797BEFA-BA67-4E11-B5DE-1223CFC5F494}</b:Guid>
    <b:Author>
      <b:Author>
        <b:NameList>
          <b:Person>
            <b:Last>Burnham</b:Last>
            <b:First>Louise</b:First>
          </b:Person>
        </b:NameList>
      </b:Author>
      <b:Editor>
        <b:NameList>
          <b:Person>
            <b:Last>Burnham</b:Last>
            <b:First>Louise</b:First>
          </b:Person>
        </b:NameList>
      </b:Editor>
    </b:Author>
    <b:BookTitle>Supporting Teachng and Learning</b:BookTitle>
    <b:Year>2018</b:Year>
    <b:Pages>88</b:Pages>
    <b:City>London</b:City>
    <b:Publisher>Hodder Education</b:Publisher>
    <b:RefOrder>6</b:RefOrder>
  </b:Source>
  <b:Source>
    <b:Tag>Che19</b:Tag>
    <b:SourceType>InternetSite</b:SourceType>
    <b:Guid>{21B9C0E6-A8D9-4160-81E1-0556A31F383B}</b:Guid>
    <b:Author>
      <b:Author>
        <b:NameList>
          <b:Person>
            <b:Last>Cherry</b:Last>
            <b:First>Kendra</b:First>
          </b:Person>
        </b:NameList>
      </b:Author>
    </b:Author>
    <b:Title>verywellmind, How Negative Reiforcement Works</b:Title>
    <b:Year>2019</b:Year>
    <b:YearAccessed>2019</b:YearAccessed>
    <b:MonthAccessed>October</b:MonthAccessed>
    <b:DayAccessed>2nd</b:DayAccessed>
    <b:URL>https://www.verywellmind.com/what-is-negative-reinforcement-2795410</b:URL>
    <b:RefOrder>7</b:RefOrder>
  </b:Source>
  <b:Source>
    <b:Tag>Wat03</b:Tag>
    <b:SourceType>Report</b:SourceType>
    <b:Guid>{F8CBAFBB-822A-4100-B808-C6E45FBA5C6D}</b:Guid>
    <b:Title>Learning, a sense makguideer's </b:Title>
    <b:Year>2003</b:Year>
    <b:Author>
      <b:Author>
        <b:NameList>
          <b:Person>
            <b:Last>Watkins</b:Last>
            <b:First>Chris</b:First>
          </b:Person>
        </b:NameList>
      </b:Author>
    </b:Author>
    <b:Publisher>The Education Union</b:Publisher>
    <b:City>London</b:City>
    <b:RefOrder>8</b:RefOrder>
  </b:Source>
  <b:Source>
    <b:Tag>Sau15</b:Tag>
    <b:SourceType>InternetSite</b:SourceType>
    <b:Guid>{620A6406-7E41-43AD-A668-2791DA9DE0A5}</b:Guid>
    <b:Title>Skinner-operant conditioning</b:Title>
    <b:Year>2015</b:Year>
    <b:Author>
      <b:Author>
        <b:NameList>
          <b:Person>
            <b:Last>Saul</b:Last>
            <b:First>McLeod</b:First>
          </b:Person>
        </b:NameList>
      </b:Author>
    </b:Author>
    <b:YearAccessed>2019</b:YearAccessed>
    <b:MonthAccessed>October</b:MonthAccessed>
    <b:DayAccessed>4th</b:DayAccessed>
    <b:URL>https://scholar.google.com/scholar?hl=en&amp;as_sdt=0%2C5&amp;q=b+f+skinner+operant+conditioning&amp;btnG=</b:URL>
    <b:RefOrder>17</b:RefOrder>
  </b:Source>
  <b:Source>
    <b:Tag>And16</b:Tag>
    <b:SourceType>BookSection</b:SourceType>
    <b:Guid>{93EDA6F8-0F44-429A-9619-814C124698B5}</b:Guid>
    <b:Year>2016</b:Year>
    <b:Author>
      <b:Author>
        <b:NameList>
          <b:Person>
            <b:Last>Campbell</b:Last>
            <b:First>Andrew</b:First>
          </b:Person>
          <b:Person>
            <b:Last>Tawdey</b:Last>
            <b:First>Kiran</b:First>
          </b:Person>
        </b:NameList>
      </b:Author>
    </b:Author>
    <b:BookTitle>Mission and Business Philosophy</b:BookTitle>
    <b:Pages>65</b:Pages>
    <b:City>Oxford</b:City>
    <b:Publisher>Elsevier</b:Publisher>
    <b:RefOrder>10</b:RefOrder>
  </b:Source>
  <b:Source>
    <b:Tag>Moo00</b:Tag>
    <b:SourceType>BookSection</b:SourceType>
    <b:Guid>{61A7998D-2C38-4385-99D1-28FBEF2F348B}</b:Guid>
    <b:Author>
      <b:Author>
        <b:NameList>
          <b:Person>
            <b:Last>Mooney</b:Last>
            <b:First>Carol</b:First>
          </b:Person>
        </b:NameList>
      </b:Author>
    </b:Author>
    <b:BookTitle>Theories of Childhood. An introduction to Dewey, Montessori, Erikson, Piaget &amp; Vygotsky</b:BookTitle>
    <b:Year>2000</b:Year>
    <b:Pages>60</b:Pages>
    <b:Publisher>Redleaf Press</b:Publisher>
    <b:City>St. Paul</b:City>
    <b:RefOrder>11</b:RefOrder>
  </b:Source>
  <b:Source>
    <b:Tag>Gra09</b:Tag>
    <b:SourceType>BookSection</b:SourceType>
    <b:Guid>{6309FA07-BF46-4C08-9FBF-DD91B7046649}</b:Guid>
    <b:BookTitle>The Teaching Assistant's Guide to Understanding and Supporting learning</b:BookTitle>
    <b:Year>2009</b:Year>
    <b:City>London</b:City>
    <b:Publisher>Continuum intrnational Publishing Group</b:Publisher>
    <b:Author>
      <b:Author>
        <b:NameList>
          <b:Person>
            <b:Last>Graf</b:Last>
            <b:First>Madeleine</b:First>
          </b:Person>
          <b:Person>
            <b:Last>Birch</b:Last>
            <b:First>Ann</b:First>
          </b:Person>
        </b:NameList>
      </b:Author>
      <b:Editor>
        <b:NameList>
          <b:Person>
            <b:Last>Graf</b:Last>
            <b:First>Mdeleine</b:First>
          </b:Person>
          <b:Person>
            <b:Last>Birch</b:Last>
            <b:First>Ann</b:First>
          </b:Person>
        </b:NameList>
      </b:Editor>
    </b:Author>
    <b:RefOrder>13</b:RefOrder>
  </b:Source>
  <b:Source>
    <b:Tag>UNC90</b:Tag>
    <b:SourceType>DocumentFromInternetSite</b:SourceType>
    <b:Guid>{1086D264-A19B-4AFC-A8C0-F60DFBE5BFF1}</b:Guid>
    <b:Author>
      <b:Author>
        <b:NameList>
          <b:Person>
            <b:Last>UNCRC</b:Last>
            <b:First>The</b:First>
            <b:Middle>United Nations Convention on the Rights of the Child</b:Middle>
          </b:Person>
        </b:NameList>
      </b:Author>
    </b:Author>
    <b:Title>The United Nations Convention on the Rights of the Child</b:Title>
    <b:Year>1990</b:Year>
    <b:Month>December</b:Month>
    <b:Day>2nd</b:Day>
    <b:YearAccessed>2019</b:YearAccessed>
    <b:MonthAccessed>October</b:MonthAccessed>
    <b:DayAccessed>9th</b:DayAccessed>
    <b:URL>https://downloads.unicef.org.uk/wp-content/uploads/2010/05/UNCRC_united_nations_convention_on_the_rights_of_the_child.pdf</b:URL>
    <b:ShortTitle>UNCRC</b:ShortTitle>
    <b:Medium>On Line</b:Medium>
    <b:RefOrder>3</b:RefOrder>
  </b:Source>
  <b:Source>
    <b:Tag>Ros09</b:Tag>
    <b:SourceType>DocumentFromInternetSite</b:SourceType>
    <b:Guid>{DE2A894D-036E-4896-8A08-B202CFAA1C59}</b:Guid>
    <b:Author>
      <b:Author>
        <b:NameList>
          <b:Person>
            <b:Last>Rose</b:Last>
            <b:First>Jim</b:First>
          </b:Person>
        </b:NameList>
      </b:Author>
    </b:Author>
    <b:Title>Independent Review of the Primary Curriculum: Final Report</b:Title>
    <b:Year>2009</b:Year>
    <b:YearAccessed>2019</b:YearAccessed>
    <b:MonthAccessed>October</b:MonthAccessed>
    <b:DayAccessed>9th</b:DayAccessed>
    <b:URL>http://www.educationengland.org.uk/documents/pdfs/2009-IRPC-final-report.pdf</b:URL>
    <b:RefOrder>2</b:RefOrder>
  </b:Source>
  <b:Source>
    <b:Tag>Edd10</b:Tag>
    <b:SourceType>InternetSite</b:SourceType>
    <b:Guid>{F544B6E1-D406-4BF6-8660-3611CE7A8DB7}</b:Guid>
    <b:Title>Making Psychology simple for everyone.  Theories of cognitive development: Jean Piaget</b:Title>
    <b:Year>2010</b:Year>
    <b:YearAccessed>2019</b:YearAccessed>
    <b:MonthAccessed>october</b:MonthAccessed>
    <b:DayAccessed>12th</b:DayAccessed>
    <b:URL>https://psychohawks.wordpress.com/2010/09/05/theories-of-cognitive-development-jean-piaget/</b:URL>
    <b:Author>
      <b:Author>
        <b:NameList>
          <b:Person>
            <b:Last>Eddie</b:Last>
            <b:First>Sam</b:First>
          </b:Person>
        </b:NameList>
      </b:Author>
    </b:Author>
    <b:RefOrder>12</b:RefOrder>
  </b:Source>
  <b:Source>
    <b:Tag>Tin15</b:Tag>
    <b:SourceType>BookSection</b:SourceType>
    <b:Guid>{94BD75BF-0C96-4A74-8D7A-26B09E3D20E1}</b:Guid>
    <b:Author>
      <b:Author>
        <b:NameList>
          <b:Person>
            <b:Last>Bruce</b:Last>
            <b:First>Tina</b:First>
          </b:Person>
        </b:NameList>
      </b:Author>
      <b:Editor>
        <b:NameList>
          <b:Person>
            <b:Last>Tina</b:Last>
            <b:First>Bruce</b:First>
          </b:Person>
        </b:NameList>
      </b:Editor>
    </b:Author>
    <b:Year>2015</b:Year>
    <b:YearAccessed>2019</b:YearAccessed>
    <b:MonthAccessed>October</b:MonthAccessed>
    <b:DayAccessed>12th</b:DayAccessed>
    <b:BookTitle>Early Childhood Education</b:BookTitle>
    <b:Pages>201</b:Pages>
    <b:City>Oxon</b:City>
    <b:Publisher>Hoddor Education</b:Publisher>
    <b:Edition>5th</b:Edition>
    <b:RefOrder>15</b:RefOrder>
  </b:Source>
  <b:Source>
    <b:Tag>Mic15</b:Tag>
    <b:SourceType>InternetSite</b:SourceType>
    <b:Guid>{8577631B-391D-43DB-BA75-399C6AA686B3}</b:Guid>
    <b:Author>
      <b:Author>
        <b:NameList>
          <b:Person>
            <b:Last>Dauncey</b:Last>
            <b:First>Michael</b:First>
          </b:Person>
        </b:NameList>
      </b:Author>
    </b:Author>
    <b:Title>Donaldson Review: An end to Key Stages and a change to the way we structure pupils’ progression?</b:Title>
    <b:Year>2015</b:Year>
    <b:YearAccessed>2019</b:YearAccessed>
    <b:MonthAccessed>October</b:MonthAccessed>
    <b:DayAccessed>13th</b:DayAccessed>
    <b:URL>https://seneddresearch.blog/2015/03/18/donaldson-review-an-end-to-key-stages-and-a-change-to-the-way-we-structure-pupils-progression/</b:URL>
    <b:InternetSiteTitle>In Brief, National Assembley of Wales</b:InternetSiteTitle>
    <b:Month>March</b:Month>
    <b:Day>18</b:Day>
    <b:RefOrder>16</b:RefOrder>
  </b:Source>
  <b:Source>
    <b:Tag>GOV19</b:Tag>
    <b:SourceType>InternetSite</b:SourceType>
    <b:Guid>{8059E091-315D-4EB4-B90E-063C2365DE93}</b:Guid>
    <b:Author>
      <b:Author>
        <b:Corporate>GOV.UK</b:Corporate>
      </b:Author>
    </b:Author>
    <b:Title>The National Curicuum</b:Title>
    <b:Year>2019</b:Year>
    <b:YearAccessed>2019</b:YearAccessed>
    <b:MonthAccessed>October</b:MonthAccessed>
    <b:DayAccessed>19th</b:DayAccessed>
    <b:URL>https://www.gov.uk/national-curriculum</b:URL>
    <b:RefOrder>14</b:RefOrder>
  </b:Source>
  <b:Source>
    <b:Tag>Don15</b:Tag>
    <b:SourceType>DocumentFromInternetSite</b:SourceType>
    <b:Guid>{A145ABCC-5663-4D88-A561-87131008F049}</b:Guid>
    <b:Title>Successful Futures, Looking at the Curriculum and Assessment Arrangements in Wales</b:Title>
    <b:Year>2015</b:Year>
    <b:Publisher>The  Welsh Government</b:Publisher>
    <b:Author>
      <b:Author>
        <b:NameList>
          <b:Person>
            <b:Last>Donaldson</b:Last>
            <b:First>Graham</b:First>
          </b:Person>
        </b:NameList>
      </b:Author>
      <b:Editor>
        <b:NameList>
          <b:Person>
            <b:Last>government</b:Last>
            <b:First>welsh</b:First>
          </b:Person>
        </b:NameList>
      </b:Editor>
    </b:Author>
    <b:Medium>On Line</b:Medium>
    <b:YearAccessed>2019</b:YearAccessed>
    <b:MonthAccessed>October</b:MonthAccessed>
    <b:DayAccessed>9th</b:DayAccessed>
    <b:URL>https://gov.wales/sites/default/files/publications/2018-03/succesful-futures-a-summary-of-professor-graham-donaldsons-report.pdf</b:URL>
    <b:InternetSiteTitle>gov.wales</b:InternetSiteTitle>
    <b:Month>February</b:Month>
    <b:Day>1st</b:Day>
    <b:RefOrder>1</b:RefOrder>
  </b:Source>
  <b:Source>
    <b:Tag>Wel15</b:Tag>
    <b:SourceType>InternetSite</b:SourceType>
    <b:Guid>{91B755FC-95F8-4602-99A5-A7DA852455BC}</b:Guid>
    <b:Title>Curriculum for Wales. Foundatin Phase Framework. Revised 2015</b:Title>
    <b:Year>2015</b:Year>
    <b:YearAccessed>2019</b:YearAccessed>
    <b:MonthAccessed>October</b:MonthAccessed>
    <b:DayAccessed>12th</b:DayAccessed>
    <b:URL>https://gov.wales/sites/default/files/publications/2018-02/foundation-phase-framework-revised-2015.pdf</b:URL>
    <b:City>cardiff</b:City>
    <b:Publisher>Welsh Government</b:Publisher>
    <b:Author>
      <b:Author>
        <b:Corporate>Welsh Government</b:Corporate>
      </b:Author>
    </b:Author>
    <b:Medium>On Line</b:Medium>
    <b:RefOrder>18</b:RefOrder>
  </b:Source>
</b:Sources>
</file>

<file path=customXml/itemProps1.xml><?xml version="1.0" encoding="utf-8"?>
<ds:datastoreItem xmlns:ds="http://schemas.openxmlformats.org/officeDocument/2006/customXml" ds:itemID="{BDD90D18-262E-4BD2-9FD3-E7E2B95A6C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5E63E8-B0D3-41FF-AC91-C02FEFAF1BAD}">
  <ds:schemaRefs>
    <ds:schemaRef ds:uri="http://schemas.microsoft.com/sharepoint/v3/contenttype/forms"/>
  </ds:schemaRefs>
</ds:datastoreItem>
</file>

<file path=customXml/itemProps3.xml><?xml version="1.0" encoding="utf-8"?>
<ds:datastoreItem xmlns:ds="http://schemas.openxmlformats.org/officeDocument/2006/customXml" ds:itemID="{122046C8-3105-4E18-A4D8-474EF8A31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EC5136-07D9-4E11-B376-FAF2BC461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2252</Words>
  <Characters>12840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Collings (1403114)</dc:creator>
  <cp:keywords/>
  <dc:description/>
  <cp:lastModifiedBy>Catherine Collings (1403114)</cp:lastModifiedBy>
  <cp:revision>2</cp:revision>
  <cp:lastPrinted>2019-10-19T12:40:00Z</cp:lastPrinted>
  <dcterms:created xsi:type="dcterms:W3CDTF">2019-10-22T18:36:00Z</dcterms:created>
  <dcterms:modified xsi:type="dcterms:W3CDTF">2019-10-22T18:36:00Z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