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6274A9" w14:textId="1D32BB5F" w:rsidR="006957F5" w:rsidRPr="006957F5" w:rsidRDefault="006957F5" w:rsidP="006957F5">
      <w:pPr>
        <w:spacing w:line="360" w:lineRule="auto"/>
        <w:jc w:val="both"/>
        <w:rPr>
          <w:rFonts w:ascii="Times New Roman" w:hAnsi="Times New Roman" w:cs="Times New Roman"/>
          <w:b/>
          <w:bCs/>
          <w:i/>
          <w:iCs/>
          <w:color w:val="000000" w:themeColor="text1"/>
          <w:sz w:val="24"/>
          <w:szCs w:val="24"/>
        </w:rPr>
      </w:pPr>
      <w:r w:rsidRPr="006957F5">
        <w:rPr>
          <w:rFonts w:ascii="Times New Roman" w:hAnsi="Times New Roman" w:cs="Times New Roman"/>
          <w:b/>
          <w:bCs/>
          <w:i/>
          <w:iCs/>
          <w:color w:val="000000" w:themeColor="text1"/>
          <w:sz w:val="24"/>
          <w:szCs w:val="24"/>
        </w:rPr>
        <w:t>Blog 2</w:t>
      </w:r>
    </w:p>
    <w:p w14:paraId="24AD46D1" w14:textId="77777777" w:rsidR="006957F5" w:rsidRDefault="006957F5" w:rsidP="006957F5">
      <w:pPr>
        <w:spacing w:line="360" w:lineRule="auto"/>
        <w:jc w:val="both"/>
        <w:rPr>
          <w:rFonts w:ascii="Times New Roman" w:hAnsi="Times New Roman" w:cs="Times New Roman"/>
          <w:b/>
          <w:bCs/>
          <w:color w:val="000000" w:themeColor="text1"/>
          <w:sz w:val="24"/>
          <w:szCs w:val="24"/>
        </w:rPr>
      </w:pPr>
    </w:p>
    <w:p w14:paraId="5999D42C" w14:textId="1E224B3E" w:rsidR="006957F5" w:rsidRPr="0095706E" w:rsidRDefault="006957F5" w:rsidP="006957F5">
      <w:pPr>
        <w:spacing w:line="360" w:lineRule="auto"/>
        <w:jc w:val="both"/>
        <w:rPr>
          <w:rFonts w:ascii="Times New Roman" w:hAnsi="Times New Roman" w:cs="Times New Roman"/>
          <w:b/>
          <w:bCs/>
          <w:color w:val="000000" w:themeColor="text1"/>
          <w:sz w:val="28"/>
          <w:szCs w:val="28"/>
        </w:rPr>
      </w:pPr>
      <w:r w:rsidRPr="0095706E">
        <w:rPr>
          <w:rFonts w:ascii="Times New Roman" w:hAnsi="Times New Roman" w:cs="Times New Roman"/>
          <w:b/>
          <w:bCs/>
          <w:color w:val="000000" w:themeColor="text1"/>
          <w:sz w:val="28"/>
          <w:szCs w:val="28"/>
        </w:rPr>
        <w:t>Setting Smart goals for project success</w:t>
      </w:r>
    </w:p>
    <w:p w14:paraId="37544BA5" w14:textId="77777777" w:rsidR="006957F5" w:rsidRPr="0095706E" w:rsidRDefault="006957F5" w:rsidP="006957F5">
      <w:pPr>
        <w:spacing w:line="360" w:lineRule="auto"/>
        <w:jc w:val="both"/>
        <w:rPr>
          <w:rFonts w:ascii="Times New Roman" w:hAnsi="Times New Roman" w:cs="Times New Roman"/>
          <w:b/>
          <w:bCs/>
          <w:color w:val="000000" w:themeColor="text1"/>
          <w:sz w:val="28"/>
          <w:szCs w:val="28"/>
        </w:rPr>
      </w:pPr>
    </w:p>
    <w:p w14:paraId="7D6D748C" w14:textId="3BB532BD" w:rsidR="006957F5" w:rsidRPr="0095706E" w:rsidRDefault="006957F5" w:rsidP="006957F5">
      <w:pPr>
        <w:spacing w:line="360" w:lineRule="auto"/>
        <w:jc w:val="both"/>
        <w:rPr>
          <w:rFonts w:ascii="Times New Roman" w:hAnsi="Times New Roman" w:cs="Times New Roman"/>
          <w:color w:val="000000" w:themeColor="text1"/>
          <w:sz w:val="28"/>
          <w:szCs w:val="28"/>
        </w:rPr>
      </w:pPr>
      <w:r w:rsidRPr="0095706E">
        <w:rPr>
          <w:rFonts w:ascii="Times New Roman" w:hAnsi="Times New Roman" w:cs="Times New Roman"/>
          <w:color w:val="000000" w:themeColor="text1"/>
          <w:sz w:val="28"/>
          <w:szCs w:val="28"/>
        </w:rPr>
        <w:t xml:space="preserve">The establishment of SMART objectives is fundamental to effective project management. When objectives are "SMART," or specific, measurable, attainable, realistic, and time-bound, they are more likely to be attained. Incorporating SMART objectives into our project was essential for accelerating progress and ensuring its success. Clearly defining the objectives is essential. If we take the time to define our objectives precisely, our efforts will be more focused and </w:t>
      </w:r>
      <w:r w:rsidR="00BD27B1" w:rsidRPr="0095706E">
        <w:rPr>
          <w:rFonts w:ascii="Times New Roman" w:hAnsi="Times New Roman" w:cs="Times New Roman"/>
          <w:color w:val="000000" w:themeColor="text1"/>
          <w:sz w:val="28"/>
          <w:szCs w:val="28"/>
        </w:rPr>
        <w:t>productive.</w:t>
      </w:r>
    </w:p>
    <w:p w14:paraId="6B1D1385" w14:textId="77777777" w:rsidR="006957F5" w:rsidRPr="0095706E" w:rsidRDefault="006957F5" w:rsidP="006957F5">
      <w:pPr>
        <w:spacing w:line="360" w:lineRule="auto"/>
        <w:jc w:val="both"/>
        <w:rPr>
          <w:rFonts w:ascii="Times New Roman" w:hAnsi="Times New Roman" w:cs="Times New Roman"/>
          <w:color w:val="000000" w:themeColor="text1"/>
          <w:sz w:val="28"/>
          <w:szCs w:val="28"/>
        </w:rPr>
      </w:pPr>
      <w:r w:rsidRPr="0095706E">
        <w:rPr>
          <w:rFonts w:ascii="Times New Roman" w:hAnsi="Times New Roman" w:cs="Times New Roman"/>
          <w:color w:val="000000" w:themeColor="text1"/>
          <w:sz w:val="28"/>
          <w:szCs w:val="28"/>
        </w:rPr>
        <w:t xml:space="preserve"> Measurability is essential for monitoring progress and determining whether objectives are being met. By establishing objective standards, we can precisely evaluate our progress and outcomes. For client satisfaction, for instance, we evaluate our performance by conducting surveys and receiving ratings based on their responses. In addition, setting realistic and attainable objectives is essential. Given our available resources, the objectives should be ambitious but not impossible to achieve. Establishing unachievable goals can result in dissatisfaction and demotivation throughout a project, whereas establishing attainable goals fosters a sense of accomplishment and maintains motivation (Levy, 2018).</w:t>
      </w:r>
    </w:p>
    <w:p w14:paraId="5582CE79" w14:textId="77777777" w:rsidR="006957F5" w:rsidRPr="0095706E" w:rsidRDefault="006957F5" w:rsidP="006957F5">
      <w:pPr>
        <w:spacing w:line="360" w:lineRule="auto"/>
        <w:jc w:val="both"/>
        <w:rPr>
          <w:rFonts w:ascii="Times New Roman" w:hAnsi="Times New Roman" w:cs="Times New Roman"/>
          <w:color w:val="000000" w:themeColor="text1"/>
          <w:sz w:val="28"/>
          <w:szCs w:val="28"/>
        </w:rPr>
      </w:pPr>
      <w:r w:rsidRPr="0095706E">
        <w:rPr>
          <w:rFonts w:ascii="Times New Roman" w:hAnsi="Times New Roman" w:cs="Times New Roman"/>
          <w:color w:val="000000" w:themeColor="text1"/>
          <w:sz w:val="28"/>
          <w:szCs w:val="28"/>
        </w:rPr>
        <w:t xml:space="preserve"> Keeping watch of time made us feel more accountable and advance rapidly toward completing our project. Establishing deadlines and timeframes instills a sense of time-sensitive urgency and promotes efficient resource allocation. Time-sensitive objectives help us avoid procrastination and better organize our work, allowing us to complete the task on time.</w:t>
      </w:r>
    </w:p>
    <w:p w14:paraId="1637ED39" w14:textId="77777777" w:rsidR="006957F5" w:rsidRDefault="006957F5" w:rsidP="006957F5">
      <w:pPr>
        <w:spacing w:line="360" w:lineRule="auto"/>
        <w:jc w:val="both"/>
        <w:rPr>
          <w:rFonts w:ascii="Times New Roman" w:hAnsi="Times New Roman" w:cs="Times New Roman"/>
          <w:color w:val="000000" w:themeColor="text1"/>
          <w:sz w:val="24"/>
          <w:szCs w:val="24"/>
        </w:rPr>
      </w:pPr>
    </w:p>
    <w:p w14:paraId="7A946172" w14:textId="77777777" w:rsidR="006957F5" w:rsidRDefault="006957F5" w:rsidP="006957F5">
      <w:pPr>
        <w:spacing w:line="360" w:lineRule="auto"/>
        <w:ind w:left="720" w:hanging="720"/>
        <w:jc w:val="both"/>
        <w:rPr>
          <w:rFonts w:ascii="Times New Roman" w:hAnsi="Times New Roman" w:cs="Times New Roman"/>
          <w:color w:val="000000" w:themeColor="text1"/>
          <w:sz w:val="24"/>
          <w:szCs w:val="24"/>
        </w:rPr>
      </w:pPr>
      <w:r w:rsidRPr="00195426">
        <w:rPr>
          <w:rFonts w:ascii="Times New Roman" w:hAnsi="Times New Roman" w:cs="Times New Roman"/>
          <w:color w:val="000000" w:themeColor="text1"/>
          <w:sz w:val="24"/>
          <w:szCs w:val="24"/>
          <w:shd w:val="clear" w:color="auto" w:fill="FFFFFF"/>
        </w:rPr>
        <w:lastRenderedPageBreak/>
        <w:t>Levy, S.M., 2018. </w:t>
      </w:r>
      <w:r w:rsidRPr="00195426">
        <w:rPr>
          <w:rFonts w:ascii="Times New Roman" w:hAnsi="Times New Roman" w:cs="Times New Roman"/>
          <w:i/>
          <w:iCs/>
          <w:color w:val="000000" w:themeColor="text1"/>
          <w:sz w:val="24"/>
          <w:szCs w:val="24"/>
          <w:shd w:val="clear" w:color="auto" w:fill="FFFFFF"/>
        </w:rPr>
        <w:t>Project management in construction</w:t>
      </w:r>
      <w:r w:rsidRPr="00195426">
        <w:rPr>
          <w:rFonts w:ascii="Times New Roman" w:hAnsi="Times New Roman" w:cs="Times New Roman"/>
          <w:color w:val="000000" w:themeColor="text1"/>
          <w:sz w:val="24"/>
          <w:szCs w:val="24"/>
          <w:shd w:val="clear" w:color="auto" w:fill="FFFFFF"/>
        </w:rPr>
        <w:t>. McGraw-Hill Education.</w:t>
      </w:r>
    </w:p>
    <w:p w14:paraId="296B4608" w14:textId="77777777" w:rsidR="006957F5" w:rsidRDefault="006957F5" w:rsidP="006957F5">
      <w:pPr>
        <w:spacing w:line="360" w:lineRule="auto"/>
        <w:jc w:val="both"/>
        <w:rPr>
          <w:rFonts w:ascii="Times New Roman" w:hAnsi="Times New Roman" w:cs="Times New Roman"/>
          <w:color w:val="000000" w:themeColor="text1"/>
          <w:sz w:val="24"/>
          <w:szCs w:val="24"/>
        </w:rPr>
      </w:pPr>
    </w:p>
    <w:p w14:paraId="136A5EE0" w14:textId="77777777" w:rsidR="006957F5" w:rsidRPr="00195426" w:rsidRDefault="006957F5" w:rsidP="006957F5">
      <w:pPr>
        <w:spacing w:line="360" w:lineRule="auto"/>
        <w:ind w:left="720" w:hanging="720"/>
        <w:jc w:val="both"/>
        <w:rPr>
          <w:rFonts w:ascii="Times New Roman" w:hAnsi="Times New Roman" w:cs="Times New Roman"/>
          <w:color w:val="000000" w:themeColor="text1"/>
          <w:sz w:val="24"/>
          <w:szCs w:val="24"/>
          <w:shd w:val="clear" w:color="auto" w:fill="FFFFFF"/>
        </w:rPr>
      </w:pPr>
      <w:r w:rsidRPr="00195426">
        <w:rPr>
          <w:rFonts w:ascii="Times New Roman" w:hAnsi="Times New Roman" w:cs="Times New Roman"/>
          <w:color w:val="000000" w:themeColor="text1"/>
          <w:sz w:val="24"/>
          <w:szCs w:val="24"/>
          <w:shd w:val="clear" w:color="auto" w:fill="FFFFFF"/>
        </w:rPr>
        <w:t>Haughey, D., 2014. A brief history of SMART goals. </w:t>
      </w:r>
      <w:r w:rsidRPr="00195426">
        <w:rPr>
          <w:rFonts w:ascii="Times New Roman" w:hAnsi="Times New Roman" w:cs="Times New Roman"/>
          <w:i/>
          <w:iCs/>
          <w:color w:val="000000" w:themeColor="text1"/>
          <w:sz w:val="24"/>
          <w:szCs w:val="24"/>
          <w:shd w:val="clear" w:color="auto" w:fill="FFFFFF"/>
        </w:rPr>
        <w:t>Project Smart Website. https://www. projectsmart. co. uk/brief-history-of-smart-goals. php</w:t>
      </w:r>
      <w:r w:rsidRPr="00195426">
        <w:rPr>
          <w:rFonts w:ascii="Times New Roman" w:hAnsi="Times New Roman" w:cs="Times New Roman"/>
          <w:color w:val="000000" w:themeColor="text1"/>
          <w:sz w:val="24"/>
          <w:szCs w:val="24"/>
          <w:shd w:val="clear" w:color="auto" w:fill="FFFFFF"/>
        </w:rPr>
        <w:t>.</w:t>
      </w:r>
    </w:p>
    <w:p w14:paraId="72C6732A" w14:textId="77777777" w:rsidR="006957F5" w:rsidRDefault="006957F5" w:rsidP="006957F5">
      <w:pPr>
        <w:spacing w:line="360" w:lineRule="auto"/>
        <w:jc w:val="both"/>
        <w:rPr>
          <w:rFonts w:ascii="Times New Roman" w:hAnsi="Times New Roman" w:cs="Times New Roman"/>
          <w:color w:val="000000" w:themeColor="text1"/>
          <w:sz w:val="24"/>
          <w:szCs w:val="24"/>
        </w:rPr>
      </w:pPr>
    </w:p>
    <w:p w14:paraId="423D1083" w14:textId="77777777" w:rsidR="006957F5" w:rsidRDefault="006957F5" w:rsidP="006957F5">
      <w:pPr>
        <w:spacing w:line="360" w:lineRule="auto"/>
        <w:jc w:val="both"/>
        <w:rPr>
          <w:rFonts w:ascii="Times New Roman" w:hAnsi="Times New Roman" w:cs="Times New Roman"/>
          <w:color w:val="000000" w:themeColor="text1"/>
          <w:sz w:val="24"/>
          <w:szCs w:val="24"/>
        </w:rPr>
      </w:pPr>
    </w:p>
    <w:p w14:paraId="4F4F483C" w14:textId="77777777" w:rsidR="006957F5" w:rsidRDefault="006957F5" w:rsidP="006957F5">
      <w:pPr>
        <w:spacing w:line="360" w:lineRule="auto"/>
        <w:jc w:val="both"/>
        <w:rPr>
          <w:rFonts w:ascii="Times New Roman" w:hAnsi="Times New Roman" w:cs="Times New Roman"/>
          <w:color w:val="000000" w:themeColor="text1"/>
          <w:sz w:val="24"/>
          <w:szCs w:val="24"/>
        </w:rPr>
      </w:pPr>
    </w:p>
    <w:p w14:paraId="0836B21E" w14:textId="77777777" w:rsidR="006957F5" w:rsidRDefault="006957F5"/>
    <w:sectPr w:rsidR="006957F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7F5"/>
    <w:rsid w:val="00331A16"/>
    <w:rsid w:val="006957F5"/>
    <w:rsid w:val="0095706E"/>
    <w:rsid w:val="00BD27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845EAF"/>
  <w15:chartTrackingRefBased/>
  <w15:docId w15:val="{89C3588E-47A1-46B0-8EE7-0188294DD7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57F5"/>
    <w:rPr>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2</Pages>
  <Words>271</Words>
  <Characters>1551</Characters>
  <Application>Microsoft Office Word</Application>
  <DocSecurity>0</DocSecurity>
  <Lines>12</Lines>
  <Paragraphs>3</Paragraphs>
  <ScaleCrop>false</ScaleCrop>
  <Company/>
  <LinksUpToDate>false</LinksUpToDate>
  <CharactersWithSpaces>1819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Ileana Ciricu</dc:creator>
  <cp:keywords/>
  <dc:description/>
  <cp:lastModifiedBy>Ileana Ciricu</cp:lastModifiedBy>
  <cp:revision>4</cp:revision>
  <dcterms:created xsi:type="dcterms:W3CDTF">2023-07-02T18:20:00Z</dcterms:created>
  <dcterms:modified xsi:type="dcterms:W3CDTF">2023-07-02T19:37:00Z</dcterms:modified>
</cp:coreProperties>
</file>