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1A227C" w14:textId="77777777" w:rsidR="007752E5" w:rsidRDefault="007752E5" w:rsidP="007752E5">
      <w:pPr>
        <w:pStyle w:val="Header"/>
        <w:tabs>
          <w:tab w:val="clear" w:pos="4153"/>
          <w:tab w:val="clear" w:pos="8306"/>
        </w:tabs>
      </w:pPr>
      <w:r>
        <w:t>6</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1"/>
        <w:gridCol w:w="3507"/>
        <w:gridCol w:w="3411"/>
      </w:tblGrid>
      <w:tr w:rsidR="007752E5" w14:paraId="1CA66F60" w14:textId="77777777" w:rsidTr="009871E1">
        <w:trPr>
          <w:trHeight w:val="894"/>
        </w:trPr>
        <w:tc>
          <w:tcPr>
            <w:tcW w:w="3556" w:type="dxa"/>
          </w:tcPr>
          <w:p w14:paraId="7DA9C8A8" w14:textId="77777777" w:rsidR="007752E5" w:rsidRDefault="007752E5" w:rsidP="009871E1">
            <w:r>
              <w:rPr>
                <w:noProof/>
                <w:lang w:val="en-US" w:eastAsia="en-US"/>
              </w:rPr>
              <w:drawing>
                <wp:inline distT="0" distB="0" distL="0" distR="0" wp14:anchorId="4D523A6E" wp14:editId="66987D01">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7583DE86" w14:textId="77777777" w:rsidR="007752E5" w:rsidRDefault="007752E5" w:rsidP="009871E1">
            <w:r>
              <w:rPr>
                <w:noProof/>
                <w:lang w:val="en-US" w:eastAsia="en-US"/>
              </w:rPr>
              <w:drawing>
                <wp:inline distT="0" distB="0" distL="0" distR="0" wp14:anchorId="0300708D" wp14:editId="42EA74E4">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FCA081" w14:textId="77777777" w:rsidR="007752E5" w:rsidRPr="000B23F6" w:rsidRDefault="007752E5" w:rsidP="009871E1">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379313FD" wp14:editId="2072B47E">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B3A44E"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" fillcolor="white [3212]" stroked="f" strokeweight=".5pt">
                      <w10:wrap type="through"/>
                    </v:rect>
                  </w:pict>
                </mc:Fallback>
              </mc:AlternateContent>
            </w:r>
            <w:r w:rsidRPr="000B23F6">
              <w:rPr>
                <w:color w:val="FFFFFF" w:themeColor="background1"/>
                <w:sz w:val="48"/>
              </w:rPr>
              <w:t>RESULT</w:t>
            </w:r>
            <w:r>
              <w:rPr>
                <w:color w:val="FFFFFF" w:themeColor="background1"/>
                <w:sz w:val="48"/>
              </w:rPr>
              <w:t>:</w:t>
            </w:r>
            <w:r>
              <w:rPr>
                <w:noProof/>
                <w:lang w:val="en-US" w:eastAsia="en-US"/>
              </w:rPr>
              <w:t xml:space="preserve"> </w:t>
            </w:r>
          </w:p>
        </w:tc>
      </w:tr>
    </w:tbl>
    <w:p w14:paraId="380B68AD" w14:textId="77777777" w:rsidR="007752E5" w:rsidRPr="00146636" w:rsidRDefault="007752E5" w:rsidP="007752E5">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7752E5" w:rsidRPr="00394874" w14:paraId="3F3DFD86" w14:textId="77777777" w:rsidTr="009871E1">
        <w:tc>
          <w:tcPr>
            <w:tcW w:w="10593" w:type="dxa"/>
            <w:shd w:val="clear" w:color="auto" w:fill="D9D9D9" w:themeFill="background1" w:themeFillShade="D9"/>
            <w:vAlign w:val="center"/>
          </w:tcPr>
          <w:p w14:paraId="28BB9488" w14:textId="77777777" w:rsidR="007752E5" w:rsidRPr="00D9187F" w:rsidRDefault="007752E5" w:rsidP="009871E1">
            <w:pPr>
              <w:spacing w:before="20" w:after="20"/>
              <w:jc w:val="center"/>
              <w:rPr>
                <w:b/>
                <w:sz w:val="40"/>
                <w:szCs w:val="40"/>
              </w:rPr>
            </w:pPr>
            <w:r w:rsidRPr="00D9187F">
              <w:rPr>
                <w:b/>
                <w:sz w:val="40"/>
                <w:szCs w:val="40"/>
              </w:rPr>
              <w:t>ASSIGNMENT SPECIFICATION</w:t>
            </w:r>
          </w:p>
        </w:tc>
      </w:tr>
    </w:tbl>
    <w:p w14:paraId="4833C888" w14:textId="77777777" w:rsidR="007752E5" w:rsidRPr="00146636" w:rsidRDefault="007752E5" w:rsidP="007752E5">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7752E5" w:rsidRPr="00394874" w14:paraId="30F98D83" w14:textId="77777777" w:rsidTr="009871E1">
        <w:tc>
          <w:tcPr>
            <w:tcW w:w="1809" w:type="dxa"/>
            <w:shd w:val="clear" w:color="auto" w:fill="D9D9D9" w:themeFill="background1" w:themeFillShade="D9"/>
          </w:tcPr>
          <w:p w14:paraId="05A0F4DB" w14:textId="77777777" w:rsidR="007752E5" w:rsidRPr="009B6835" w:rsidRDefault="007752E5" w:rsidP="009871E1">
            <w:pPr>
              <w:spacing w:before="120" w:after="120"/>
              <w:jc w:val="both"/>
              <w:rPr>
                <w:rFonts w:cs="Arial"/>
                <w:b/>
                <w:sz w:val="24"/>
                <w:szCs w:val="24"/>
              </w:rPr>
            </w:pPr>
            <w:r w:rsidRPr="009B6835">
              <w:rPr>
                <w:rFonts w:cs="Arial"/>
                <w:b/>
                <w:sz w:val="24"/>
                <w:szCs w:val="24"/>
              </w:rPr>
              <w:t>Student name:</w:t>
            </w:r>
          </w:p>
        </w:tc>
        <w:tc>
          <w:tcPr>
            <w:tcW w:w="4065" w:type="dxa"/>
            <w:gridSpan w:val="3"/>
          </w:tcPr>
          <w:p w14:paraId="0ADE3B2C" w14:textId="77777777" w:rsidR="007752E5" w:rsidRDefault="007752E5" w:rsidP="009871E1">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0A90B0A6" w14:textId="77777777" w:rsidR="007752E5" w:rsidRPr="00394874" w:rsidRDefault="007752E5" w:rsidP="009871E1">
            <w:pPr>
              <w:spacing w:before="120" w:after="120"/>
              <w:jc w:val="both"/>
              <w:rPr>
                <w:rFonts w:cs="Arial"/>
                <w:b/>
                <w:sz w:val="22"/>
                <w:szCs w:val="22"/>
              </w:rPr>
            </w:pPr>
          </w:p>
        </w:tc>
        <w:tc>
          <w:tcPr>
            <w:tcW w:w="2613" w:type="dxa"/>
            <w:gridSpan w:val="2"/>
            <w:shd w:val="clear" w:color="auto" w:fill="D9D9D9"/>
          </w:tcPr>
          <w:p w14:paraId="6BD5837A" w14:textId="77777777" w:rsidR="007752E5" w:rsidRPr="009B6835" w:rsidRDefault="007752E5" w:rsidP="009871E1">
            <w:pPr>
              <w:spacing w:before="120" w:after="120"/>
              <w:jc w:val="both"/>
              <w:rPr>
                <w:rFonts w:cs="Arial"/>
                <w:b/>
                <w:sz w:val="24"/>
                <w:szCs w:val="24"/>
              </w:rPr>
            </w:pPr>
            <w:r w:rsidRPr="009B6835">
              <w:rPr>
                <w:rFonts w:cs="Arial"/>
                <w:b/>
                <w:sz w:val="24"/>
                <w:szCs w:val="24"/>
              </w:rPr>
              <w:t>Student P number:</w:t>
            </w:r>
          </w:p>
        </w:tc>
        <w:tc>
          <w:tcPr>
            <w:tcW w:w="2111" w:type="dxa"/>
            <w:gridSpan w:val="2"/>
          </w:tcPr>
          <w:p w14:paraId="7921E1D8" w14:textId="77777777" w:rsidR="007752E5" w:rsidRDefault="007752E5" w:rsidP="009871E1">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23E2057F" w14:textId="77777777" w:rsidR="007752E5" w:rsidRPr="00394874" w:rsidRDefault="007752E5" w:rsidP="009871E1">
            <w:pPr>
              <w:spacing w:before="120" w:after="120"/>
              <w:jc w:val="both"/>
              <w:rPr>
                <w:rFonts w:cs="Arial"/>
                <w:b/>
                <w:sz w:val="22"/>
                <w:szCs w:val="22"/>
              </w:rPr>
            </w:pPr>
          </w:p>
        </w:tc>
      </w:tr>
      <w:tr w:rsidR="007752E5" w:rsidRPr="00394874" w14:paraId="3A6DFB1F" w14:textId="77777777" w:rsidTr="009871E1">
        <w:tc>
          <w:tcPr>
            <w:tcW w:w="1809" w:type="dxa"/>
            <w:shd w:val="clear" w:color="auto" w:fill="D9D9D9" w:themeFill="background1" w:themeFillShade="D9"/>
          </w:tcPr>
          <w:p w14:paraId="70B6B327" w14:textId="77777777" w:rsidR="007752E5" w:rsidRPr="00394874" w:rsidRDefault="007752E5" w:rsidP="009871E1">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2C03D3D5" w14:textId="77777777" w:rsidR="007752E5" w:rsidRPr="0057274A" w:rsidRDefault="007752E5" w:rsidP="009871E1">
            <w:pPr>
              <w:tabs>
                <w:tab w:val="center" w:pos="4236"/>
              </w:tabs>
              <w:rPr>
                <w:rFonts w:cs="Arial"/>
                <w:b/>
                <w:sz w:val="22"/>
                <w:szCs w:val="22"/>
              </w:rPr>
            </w:pPr>
            <w:r>
              <w:rPr>
                <w:rFonts w:cs="Arial"/>
                <w:b/>
                <w:sz w:val="22"/>
                <w:szCs w:val="22"/>
              </w:rPr>
              <w:t>Contemporary Dialogues</w:t>
            </w:r>
          </w:p>
        </w:tc>
        <w:tc>
          <w:tcPr>
            <w:tcW w:w="2613" w:type="dxa"/>
            <w:gridSpan w:val="2"/>
            <w:shd w:val="clear" w:color="auto" w:fill="D9D9D9"/>
          </w:tcPr>
          <w:p w14:paraId="29E2652D" w14:textId="77777777" w:rsidR="007752E5" w:rsidRPr="00394874" w:rsidRDefault="007752E5" w:rsidP="009871E1">
            <w:pPr>
              <w:spacing w:before="120" w:after="120"/>
              <w:jc w:val="both"/>
              <w:rPr>
                <w:rFonts w:cs="Arial"/>
                <w:b/>
                <w:sz w:val="22"/>
                <w:szCs w:val="22"/>
              </w:rPr>
            </w:pPr>
            <w:r>
              <w:rPr>
                <w:rFonts w:cs="Arial"/>
                <w:b/>
                <w:sz w:val="22"/>
                <w:szCs w:val="22"/>
              </w:rPr>
              <w:t>Faculty/School:</w:t>
            </w:r>
          </w:p>
        </w:tc>
        <w:tc>
          <w:tcPr>
            <w:tcW w:w="2111" w:type="dxa"/>
            <w:gridSpan w:val="2"/>
            <w:vAlign w:val="center"/>
          </w:tcPr>
          <w:p w14:paraId="6D503E2B" w14:textId="77777777" w:rsidR="007752E5" w:rsidRPr="00394874" w:rsidRDefault="007752E5" w:rsidP="009871E1">
            <w:pPr>
              <w:rPr>
                <w:rFonts w:cs="Arial"/>
                <w:b/>
                <w:sz w:val="22"/>
                <w:szCs w:val="22"/>
              </w:rPr>
            </w:pPr>
            <w:r>
              <w:rPr>
                <w:rFonts w:cs="Arial"/>
                <w:b/>
                <w:sz w:val="22"/>
                <w:szCs w:val="22"/>
              </w:rPr>
              <w:t>FAD/SD&amp;AA</w:t>
            </w:r>
          </w:p>
        </w:tc>
      </w:tr>
      <w:tr w:rsidR="007752E5" w:rsidRPr="00394874" w14:paraId="33C7AE99" w14:textId="77777777" w:rsidTr="009871E1">
        <w:tc>
          <w:tcPr>
            <w:tcW w:w="1809" w:type="dxa"/>
            <w:shd w:val="clear" w:color="auto" w:fill="D9D9D9" w:themeFill="background1" w:themeFillShade="D9"/>
          </w:tcPr>
          <w:p w14:paraId="2847A5B6" w14:textId="77777777" w:rsidR="007752E5" w:rsidRPr="00394874" w:rsidRDefault="007752E5" w:rsidP="009871E1">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5FACFB9A" w14:textId="77777777" w:rsidR="007752E5" w:rsidRPr="00394874" w:rsidRDefault="007752E5" w:rsidP="009871E1">
            <w:pPr>
              <w:spacing w:before="120" w:after="120"/>
              <w:jc w:val="both"/>
              <w:rPr>
                <w:rFonts w:cs="Arial"/>
                <w:b/>
                <w:sz w:val="22"/>
                <w:szCs w:val="22"/>
              </w:rPr>
            </w:pPr>
            <w:r>
              <w:rPr>
                <w:rFonts w:cs="Arial"/>
                <w:b/>
                <w:sz w:val="22"/>
                <w:szCs w:val="22"/>
              </w:rPr>
              <w:t>Major Project</w:t>
            </w:r>
          </w:p>
        </w:tc>
        <w:tc>
          <w:tcPr>
            <w:tcW w:w="2613" w:type="dxa"/>
            <w:gridSpan w:val="2"/>
            <w:shd w:val="clear" w:color="auto" w:fill="D9D9D9" w:themeFill="background1" w:themeFillShade="D9"/>
          </w:tcPr>
          <w:p w14:paraId="0A3D1D8A" w14:textId="77777777" w:rsidR="007752E5" w:rsidRPr="00394874" w:rsidRDefault="007752E5" w:rsidP="009871E1">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65A2DB65" w14:textId="77777777" w:rsidR="007752E5" w:rsidRPr="00394874" w:rsidRDefault="007752E5" w:rsidP="009871E1">
            <w:pPr>
              <w:spacing w:before="120" w:after="120"/>
              <w:jc w:val="both"/>
              <w:rPr>
                <w:rFonts w:cs="Arial"/>
                <w:b/>
                <w:sz w:val="22"/>
                <w:szCs w:val="22"/>
              </w:rPr>
            </w:pPr>
            <w:r>
              <w:rPr>
                <w:rFonts w:cs="Arial"/>
                <w:b/>
                <w:sz w:val="22"/>
                <w:szCs w:val="22"/>
              </w:rPr>
              <w:t>7</w:t>
            </w:r>
          </w:p>
        </w:tc>
      </w:tr>
      <w:tr w:rsidR="007752E5" w:rsidRPr="00394874" w14:paraId="3B4570D0" w14:textId="77777777" w:rsidTr="009871E1">
        <w:tc>
          <w:tcPr>
            <w:tcW w:w="1809" w:type="dxa"/>
            <w:shd w:val="clear" w:color="auto" w:fill="D9D9D9" w:themeFill="background1" w:themeFillShade="D9"/>
          </w:tcPr>
          <w:p w14:paraId="0E81F58F" w14:textId="77777777" w:rsidR="007752E5" w:rsidRPr="00394874" w:rsidRDefault="007752E5" w:rsidP="009871E1">
            <w:pPr>
              <w:spacing w:before="120" w:after="120"/>
              <w:jc w:val="both"/>
              <w:rPr>
                <w:rFonts w:cs="Arial"/>
                <w:b/>
                <w:sz w:val="22"/>
                <w:szCs w:val="22"/>
              </w:rPr>
            </w:pPr>
            <w:r w:rsidRPr="00394874">
              <w:rPr>
                <w:rFonts w:cs="Arial"/>
                <w:b/>
                <w:sz w:val="22"/>
                <w:szCs w:val="22"/>
              </w:rPr>
              <w:t>Module code:</w:t>
            </w:r>
          </w:p>
        </w:tc>
        <w:tc>
          <w:tcPr>
            <w:tcW w:w="4065" w:type="dxa"/>
            <w:gridSpan w:val="3"/>
          </w:tcPr>
          <w:p w14:paraId="2AB6177D" w14:textId="77777777" w:rsidR="007752E5" w:rsidRPr="00394874" w:rsidRDefault="007752E5" w:rsidP="009871E1">
            <w:pPr>
              <w:spacing w:before="120" w:after="120"/>
              <w:jc w:val="both"/>
              <w:rPr>
                <w:rFonts w:cs="Arial"/>
                <w:b/>
                <w:sz w:val="22"/>
                <w:szCs w:val="22"/>
              </w:rPr>
            </w:pPr>
            <w:r w:rsidRPr="00ED1636">
              <w:rPr>
                <w:rFonts w:ascii="Calibri" w:hAnsi="Calibri" w:cs="Arial"/>
                <w:szCs w:val="28"/>
              </w:rPr>
              <w:t>M7X0033 M7X0036 M7X0039 M7X0042</w:t>
            </w:r>
          </w:p>
        </w:tc>
        <w:tc>
          <w:tcPr>
            <w:tcW w:w="2613" w:type="dxa"/>
            <w:gridSpan w:val="2"/>
            <w:shd w:val="clear" w:color="auto" w:fill="D9D9D9" w:themeFill="background1" w:themeFillShade="D9"/>
          </w:tcPr>
          <w:p w14:paraId="26AFD427" w14:textId="77777777" w:rsidR="007752E5" w:rsidRPr="00394874" w:rsidRDefault="007752E5" w:rsidP="009871E1">
            <w:pPr>
              <w:pStyle w:val="Heading2"/>
              <w:rPr>
                <w:rFonts w:cs="Arial"/>
                <w:sz w:val="22"/>
                <w:szCs w:val="22"/>
              </w:rPr>
            </w:pPr>
            <w:r>
              <w:rPr>
                <w:rFonts w:cs="Arial"/>
                <w:sz w:val="22"/>
                <w:szCs w:val="22"/>
              </w:rPr>
              <w:t>Contribution to Overall</w:t>
            </w:r>
          </w:p>
          <w:p w14:paraId="426AA96B" w14:textId="77777777" w:rsidR="007752E5" w:rsidRPr="00394874" w:rsidRDefault="007752E5" w:rsidP="009871E1">
            <w:pPr>
              <w:rPr>
                <w:rFonts w:cs="Arial"/>
                <w:b/>
                <w:sz w:val="22"/>
                <w:szCs w:val="22"/>
              </w:rPr>
            </w:pPr>
            <w:r w:rsidRPr="00394874">
              <w:rPr>
                <w:rFonts w:cs="Arial"/>
                <w:b/>
                <w:sz w:val="22"/>
                <w:szCs w:val="22"/>
              </w:rPr>
              <w:t>Module Assessment (%):</w:t>
            </w:r>
          </w:p>
        </w:tc>
        <w:tc>
          <w:tcPr>
            <w:tcW w:w="2111" w:type="dxa"/>
            <w:gridSpan w:val="2"/>
            <w:vAlign w:val="center"/>
          </w:tcPr>
          <w:p w14:paraId="10F25221" w14:textId="77777777" w:rsidR="007752E5" w:rsidRPr="00394874" w:rsidRDefault="007752E5" w:rsidP="009871E1">
            <w:pPr>
              <w:rPr>
                <w:rFonts w:cs="Arial"/>
                <w:b/>
                <w:sz w:val="22"/>
                <w:szCs w:val="22"/>
              </w:rPr>
            </w:pPr>
            <w:r>
              <w:rPr>
                <w:rFonts w:cs="Arial"/>
                <w:b/>
                <w:sz w:val="22"/>
                <w:szCs w:val="22"/>
              </w:rPr>
              <w:t>100%</w:t>
            </w:r>
          </w:p>
        </w:tc>
      </w:tr>
      <w:tr w:rsidR="007752E5" w:rsidRPr="00394874" w14:paraId="47C62D97" w14:textId="77777777" w:rsidTr="009871E1">
        <w:tc>
          <w:tcPr>
            <w:tcW w:w="1809" w:type="dxa"/>
            <w:tcBorders>
              <w:bottom w:val="single" w:sz="4" w:space="0" w:color="auto"/>
            </w:tcBorders>
            <w:shd w:val="clear" w:color="auto" w:fill="D9D9D9" w:themeFill="background1" w:themeFillShade="D9"/>
          </w:tcPr>
          <w:p w14:paraId="7205B792" w14:textId="77777777" w:rsidR="007752E5" w:rsidRPr="00394874" w:rsidRDefault="007752E5" w:rsidP="009871E1">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60605E56" w14:textId="540F67F0" w:rsidR="007752E5" w:rsidRPr="00F04982" w:rsidRDefault="007752E5" w:rsidP="009871E1">
            <w:pPr>
              <w:spacing w:before="120" w:after="120"/>
              <w:jc w:val="both"/>
              <w:rPr>
                <w:sz w:val="22"/>
                <w:szCs w:val="22"/>
              </w:rPr>
            </w:pPr>
            <w:r w:rsidRPr="00F04982">
              <w:rPr>
                <w:sz w:val="22"/>
                <w:szCs w:val="22"/>
              </w:rPr>
              <w:t>Catrin Webster, Paul Jeff</w:t>
            </w:r>
            <w:r>
              <w:rPr>
                <w:sz w:val="22"/>
                <w:szCs w:val="22"/>
              </w:rPr>
              <w:t xml:space="preserve">, </w:t>
            </w:r>
            <w:r w:rsidRPr="00F04982">
              <w:rPr>
                <w:sz w:val="22"/>
                <w:szCs w:val="22"/>
              </w:rPr>
              <w:t xml:space="preserve">Shellie Holden, Gavin Kirby, </w:t>
            </w:r>
            <w:r>
              <w:rPr>
                <w:sz w:val="22"/>
                <w:szCs w:val="22"/>
              </w:rPr>
              <w:t xml:space="preserve">Ryan </w:t>
            </w:r>
            <w:proofErr w:type="spellStart"/>
            <w:r>
              <w:rPr>
                <w:sz w:val="22"/>
                <w:szCs w:val="22"/>
              </w:rPr>
              <w:t>Moule</w:t>
            </w:r>
            <w:proofErr w:type="spellEnd"/>
            <w:r w:rsidRPr="00F04982">
              <w:rPr>
                <w:sz w:val="22"/>
                <w:szCs w:val="22"/>
              </w:rPr>
              <w:t xml:space="preserve">, </w:t>
            </w:r>
            <w:proofErr w:type="spellStart"/>
            <w:r w:rsidRPr="00F04982">
              <w:rPr>
                <w:sz w:val="22"/>
                <w:szCs w:val="22"/>
              </w:rPr>
              <w:t>TimDavies</w:t>
            </w:r>
            <w:proofErr w:type="spellEnd"/>
            <w:r w:rsidRPr="00F04982">
              <w:rPr>
                <w:sz w:val="22"/>
                <w:szCs w:val="22"/>
              </w:rPr>
              <w:t>, Craig Wood</w:t>
            </w:r>
            <w:r>
              <w:rPr>
                <w:sz w:val="22"/>
                <w:szCs w:val="22"/>
              </w:rPr>
              <w:t xml:space="preserve"> </w:t>
            </w:r>
            <w:r w:rsidRPr="00F04982">
              <w:rPr>
                <w:sz w:val="22"/>
                <w:szCs w:val="22"/>
              </w:rPr>
              <w:t>Catriona Ryan, Marilyn Allen, Sarah Tombs</w:t>
            </w:r>
          </w:p>
          <w:p w14:paraId="6C1004A6" w14:textId="77777777" w:rsidR="007752E5" w:rsidRPr="00394874" w:rsidRDefault="007752E5" w:rsidP="009871E1">
            <w:pPr>
              <w:spacing w:before="120" w:after="120"/>
              <w:jc w:val="both"/>
              <w:rPr>
                <w:rFonts w:cs="Arial"/>
                <w:b/>
                <w:sz w:val="22"/>
                <w:szCs w:val="22"/>
              </w:rPr>
            </w:pPr>
          </w:p>
        </w:tc>
        <w:tc>
          <w:tcPr>
            <w:tcW w:w="2613" w:type="dxa"/>
            <w:gridSpan w:val="2"/>
            <w:tcBorders>
              <w:bottom w:val="single" w:sz="4" w:space="0" w:color="auto"/>
            </w:tcBorders>
            <w:shd w:val="clear" w:color="auto" w:fill="D9D9D9" w:themeFill="background1" w:themeFillShade="D9"/>
          </w:tcPr>
          <w:p w14:paraId="3D8F345D" w14:textId="77777777" w:rsidR="007752E5" w:rsidRPr="00394874" w:rsidRDefault="007752E5" w:rsidP="009871E1">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39D8A888" w14:textId="77777777" w:rsidR="007752E5" w:rsidRPr="00394874" w:rsidRDefault="007752E5" w:rsidP="009871E1">
            <w:pPr>
              <w:spacing w:before="120" w:after="120"/>
              <w:jc w:val="both"/>
              <w:rPr>
                <w:rFonts w:cs="Arial"/>
                <w:b/>
                <w:sz w:val="22"/>
                <w:szCs w:val="22"/>
              </w:rPr>
            </w:pPr>
            <w:r w:rsidRPr="00F04982">
              <w:rPr>
                <w:sz w:val="22"/>
                <w:szCs w:val="22"/>
              </w:rPr>
              <w:t>Hamish Gain</w:t>
            </w:r>
          </w:p>
        </w:tc>
      </w:tr>
      <w:tr w:rsidR="007752E5" w:rsidRPr="00394874" w14:paraId="61ADD23D" w14:textId="77777777" w:rsidTr="009871E1">
        <w:tc>
          <w:tcPr>
            <w:tcW w:w="1809" w:type="dxa"/>
            <w:tcBorders>
              <w:bottom w:val="single" w:sz="4" w:space="0" w:color="auto"/>
            </w:tcBorders>
            <w:shd w:val="clear" w:color="auto" w:fill="D9D9D9" w:themeFill="background1" w:themeFillShade="D9"/>
          </w:tcPr>
          <w:p w14:paraId="18CFDEF0" w14:textId="77777777" w:rsidR="007752E5" w:rsidRPr="00394874" w:rsidRDefault="007752E5" w:rsidP="009871E1">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79A851EF" w14:textId="77777777" w:rsidR="007752E5" w:rsidRPr="00394874" w:rsidRDefault="007752E5" w:rsidP="009871E1">
            <w:pPr>
              <w:spacing w:before="120" w:after="120"/>
              <w:jc w:val="both"/>
              <w:rPr>
                <w:rFonts w:cs="Arial"/>
                <w:b/>
                <w:sz w:val="22"/>
                <w:szCs w:val="22"/>
              </w:rPr>
            </w:pPr>
            <w:r>
              <w:rPr>
                <w:rFonts w:cs="Arial"/>
                <w:b/>
                <w:sz w:val="22"/>
                <w:szCs w:val="22"/>
              </w:rPr>
              <w:t>Major Project</w:t>
            </w:r>
          </w:p>
        </w:tc>
        <w:tc>
          <w:tcPr>
            <w:tcW w:w="2613" w:type="dxa"/>
            <w:gridSpan w:val="2"/>
            <w:tcBorders>
              <w:bottom w:val="single" w:sz="4" w:space="0" w:color="auto"/>
            </w:tcBorders>
            <w:shd w:val="clear" w:color="auto" w:fill="D9D9D9" w:themeFill="background1" w:themeFillShade="D9"/>
          </w:tcPr>
          <w:p w14:paraId="495C393B" w14:textId="77777777" w:rsidR="007752E5" w:rsidRPr="00394874" w:rsidRDefault="007752E5" w:rsidP="009871E1">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720C6C90" w14:textId="77777777" w:rsidR="007752E5" w:rsidRPr="00394874" w:rsidRDefault="007752E5" w:rsidP="009871E1">
            <w:pPr>
              <w:spacing w:before="120" w:after="120"/>
              <w:jc w:val="both"/>
              <w:rPr>
                <w:rFonts w:cs="Arial"/>
                <w:b/>
                <w:sz w:val="22"/>
                <w:szCs w:val="22"/>
              </w:rPr>
            </w:pPr>
            <w:r>
              <w:rPr>
                <w:rFonts w:cs="Arial"/>
                <w:b/>
                <w:sz w:val="22"/>
                <w:szCs w:val="22"/>
              </w:rPr>
              <w:t>1x1</w:t>
            </w:r>
          </w:p>
        </w:tc>
      </w:tr>
      <w:tr w:rsidR="007752E5" w:rsidRPr="009B6835" w14:paraId="1B1D0DC7" w14:textId="77777777" w:rsidTr="009871E1">
        <w:trPr>
          <w:trHeight w:val="362"/>
        </w:trPr>
        <w:tc>
          <w:tcPr>
            <w:tcW w:w="1809" w:type="dxa"/>
            <w:tcBorders>
              <w:top w:val="single" w:sz="4" w:space="0" w:color="auto"/>
              <w:left w:val="nil"/>
              <w:bottom w:val="single" w:sz="4" w:space="0" w:color="auto"/>
              <w:right w:val="nil"/>
            </w:tcBorders>
            <w:shd w:val="clear" w:color="auto" w:fill="auto"/>
          </w:tcPr>
          <w:p w14:paraId="646746CC" w14:textId="77777777" w:rsidR="007752E5" w:rsidRPr="009B6835" w:rsidRDefault="007752E5" w:rsidP="009871E1">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6913FBBD" w14:textId="77777777" w:rsidR="007752E5" w:rsidRPr="009B6835" w:rsidRDefault="007752E5" w:rsidP="009871E1">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3EAD76A0" w14:textId="77777777" w:rsidR="007752E5" w:rsidRPr="009B6835" w:rsidRDefault="007752E5" w:rsidP="009871E1">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1FACA05C" w14:textId="77777777" w:rsidR="007752E5" w:rsidRPr="009B6835" w:rsidRDefault="007752E5" w:rsidP="009871E1">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3C90A0CB" w14:textId="77777777" w:rsidR="007752E5" w:rsidRPr="009B6835" w:rsidRDefault="007752E5" w:rsidP="009871E1">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13756E81" w14:textId="77777777" w:rsidR="007752E5" w:rsidRPr="009B6835" w:rsidRDefault="007752E5" w:rsidP="009871E1">
            <w:pPr>
              <w:spacing w:before="120" w:after="120"/>
              <w:jc w:val="both"/>
              <w:rPr>
                <w:rFonts w:cs="Arial"/>
                <w:b/>
                <w:sz w:val="16"/>
                <w:szCs w:val="22"/>
              </w:rPr>
            </w:pPr>
          </w:p>
        </w:tc>
      </w:tr>
      <w:tr w:rsidR="007752E5" w:rsidRPr="009B6835" w14:paraId="796C20FA" w14:textId="77777777" w:rsidTr="009871E1">
        <w:tc>
          <w:tcPr>
            <w:tcW w:w="1809" w:type="dxa"/>
            <w:tcBorders>
              <w:top w:val="single" w:sz="4" w:space="0" w:color="auto"/>
            </w:tcBorders>
            <w:shd w:val="clear" w:color="auto" w:fill="D9D9D9" w:themeFill="background1" w:themeFillShade="D9"/>
          </w:tcPr>
          <w:p w14:paraId="44A646A3" w14:textId="77777777" w:rsidR="007752E5" w:rsidRPr="009B6835" w:rsidRDefault="007752E5" w:rsidP="009871E1">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39F0AFA9" w14:textId="36BFDDC4" w:rsidR="007752E5" w:rsidRPr="009B6835" w:rsidRDefault="002043CE" w:rsidP="002043CE">
            <w:pPr>
              <w:spacing w:before="120" w:after="120"/>
              <w:jc w:val="both"/>
              <w:rPr>
                <w:rFonts w:cs="Arial"/>
                <w:b/>
                <w:sz w:val="22"/>
                <w:szCs w:val="22"/>
              </w:rPr>
            </w:pPr>
            <w:r>
              <w:rPr>
                <w:rFonts w:cs="Arial"/>
                <w:b/>
                <w:sz w:val="22"/>
                <w:szCs w:val="22"/>
              </w:rPr>
              <w:t>12</w:t>
            </w:r>
            <w:r w:rsidR="00916E99">
              <w:rPr>
                <w:rFonts w:cs="Arial"/>
                <w:b/>
                <w:sz w:val="22"/>
                <w:szCs w:val="22"/>
              </w:rPr>
              <w:t>th</w:t>
            </w:r>
            <w:r w:rsidR="007752E5">
              <w:rPr>
                <w:rFonts w:cs="Arial"/>
                <w:b/>
                <w:sz w:val="22"/>
                <w:szCs w:val="22"/>
              </w:rPr>
              <w:t xml:space="preserve"> </w:t>
            </w:r>
            <w:r>
              <w:rPr>
                <w:rFonts w:cs="Arial"/>
                <w:b/>
                <w:sz w:val="22"/>
                <w:szCs w:val="22"/>
              </w:rPr>
              <w:t xml:space="preserve">May </w:t>
            </w:r>
            <w:r w:rsidR="007752E5">
              <w:rPr>
                <w:rFonts w:cs="Arial"/>
                <w:b/>
                <w:sz w:val="22"/>
                <w:szCs w:val="22"/>
              </w:rPr>
              <w:t>201</w:t>
            </w:r>
            <w:r>
              <w:rPr>
                <w:rFonts w:cs="Arial"/>
                <w:b/>
                <w:sz w:val="22"/>
                <w:szCs w:val="22"/>
              </w:rPr>
              <w:t>7</w:t>
            </w:r>
          </w:p>
        </w:tc>
        <w:tc>
          <w:tcPr>
            <w:tcW w:w="1843" w:type="dxa"/>
            <w:tcBorders>
              <w:top w:val="single" w:sz="4" w:space="0" w:color="auto"/>
            </w:tcBorders>
            <w:shd w:val="clear" w:color="auto" w:fill="D9D9D9" w:themeFill="background1" w:themeFillShade="D9"/>
          </w:tcPr>
          <w:p w14:paraId="618FB511" w14:textId="77777777" w:rsidR="007752E5" w:rsidRPr="009B6835" w:rsidRDefault="007752E5" w:rsidP="009871E1">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612242BD" w14:textId="0AB4099E" w:rsidR="007752E5" w:rsidRDefault="007752E5" w:rsidP="009871E1">
            <w:pPr>
              <w:spacing w:before="120" w:after="120"/>
              <w:jc w:val="both"/>
              <w:rPr>
                <w:rFonts w:cs="Arial"/>
                <w:b/>
                <w:sz w:val="22"/>
                <w:szCs w:val="22"/>
              </w:rPr>
            </w:pPr>
            <w:r>
              <w:rPr>
                <w:rFonts w:cs="Arial"/>
                <w:b/>
                <w:sz w:val="22"/>
                <w:szCs w:val="22"/>
              </w:rPr>
              <w:t>Friday 2</w:t>
            </w:r>
            <w:r w:rsidR="004B3F7C">
              <w:rPr>
                <w:rFonts w:cs="Arial"/>
                <w:b/>
                <w:sz w:val="22"/>
                <w:szCs w:val="22"/>
              </w:rPr>
              <w:t>7</w:t>
            </w:r>
            <w:r>
              <w:rPr>
                <w:rFonts w:cs="Arial"/>
                <w:b/>
                <w:sz w:val="22"/>
                <w:szCs w:val="22"/>
                <w:vertAlign w:val="superscript"/>
              </w:rPr>
              <w:t>th</w:t>
            </w:r>
            <w:r>
              <w:rPr>
                <w:rFonts w:cs="Arial"/>
                <w:b/>
                <w:sz w:val="22"/>
                <w:szCs w:val="22"/>
              </w:rPr>
              <w:t xml:space="preserve"> April for the Report and</w:t>
            </w:r>
          </w:p>
          <w:p w14:paraId="7A672645" w14:textId="578C6CF4" w:rsidR="007752E5" w:rsidRDefault="007752E5" w:rsidP="009871E1">
            <w:pPr>
              <w:spacing w:before="120" w:after="120"/>
              <w:jc w:val="both"/>
              <w:rPr>
                <w:rFonts w:cs="Arial"/>
                <w:b/>
                <w:sz w:val="22"/>
                <w:szCs w:val="22"/>
              </w:rPr>
            </w:pPr>
            <w:r>
              <w:rPr>
                <w:rFonts w:cs="Arial"/>
                <w:b/>
                <w:sz w:val="22"/>
                <w:szCs w:val="22"/>
              </w:rPr>
              <w:t>From the week commencing 1</w:t>
            </w:r>
            <w:r w:rsidR="008B05C0">
              <w:rPr>
                <w:rFonts w:cs="Arial"/>
                <w:b/>
                <w:sz w:val="22"/>
                <w:szCs w:val="22"/>
              </w:rPr>
              <w:t>4</w:t>
            </w:r>
            <w:r w:rsidRPr="007752E5">
              <w:rPr>
                <w:rFonts w:cs="Arial"/>
                <w:b/>
                <w:sz w:val="22"/>
                <w:szCs w:val="22"/>
                <w:vertAlign w:val="superscript"/>
              </w:rPr>
              <w:t>th</w:t>
            </w:r>
            <w:r w:rsidR="00692BDA">
              <w:rPr>
                <w:rFonts w:cs="Arial"/>
                <w:b/>
                <w:sz w:val="22"/>
                <w:szCs w:val="22"/>
              </w:rPr>
              <w:t xml:space="preserve"> May 2018 l</w:t>
            </w:r>
            <w:r w:rsidR="008B05C0">
              <w:rPr>
                <w:rFonts w:cs="Arial"/>
                <w:b/>
                <w:sz w:val="22"/>
                <w:szCs w:val="22"/>
              </w:rPr>
              <w:t>eading to the Show for the practice based work</w:t>
            </w:r>
          </w:p>
          <w:p w14:paraId="62342E8F" w14:textId="77777777" w:rsidR="007752E5" w:rsidRPr="009B6835" w:rsidRDefault="007752E5" w:rsidP="009871E1">
            <w:pPr>
              <w:spacing w:before="120" w:after="120"/>
              <w:jc w:val="both"/>
              <w:rPr>
                <w:rFonts w:cs="Arial"/>
                <w:b/>
                <w:sz w:val="22"/>
                <w:szCs w:val="22"/>
              </w:rPr>
            </w:pPr>
            <w:r>
              <w:rPr>
                <w:rFonts w:cs="Arial"/>
                <w:b/>
                <w:sz w:val="22"/>
                <w:szCs w:val="22"/>
              </w:rPr>
              <w:t>NB One holistic mark</w:t>
            </w:r>
          </w:p>
        </w:tc>
        <w:tc>
          <w:tcPr>
            <w:tcW w:w="1766" w:type="dxa"/>
            <w:gridSpan w:val="2"/>
            <w:tcBorders>
              <w:top w:val="single" w:sz="4" w:space="0" w:color="auto"/>
            </w:tcBorders>
            <w:shd w:val="clear" w:color="auto" w:fill="D9D9D9" w:themeFill="background1" w:themeFillShade="D9"/>
          </w:tcPr>
          <w:p w14:paraId="06EB09C8" w14:textId="77777777" w:rsidR="007752E5" w:rsidRPr="009B6835" w:rsidRDefault="007752E5" w:rsidP="009871E1">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01E2EB5E" w14:textId="50807AB2" w:rsidR="007752E5" w:rsidRPr="009B6835" w:rsidRDefault="007752E5" w:rsidP="009871E1">
            <w:pPr>
              <w:spacing w:before="120" w:after="120"/>
              <w:jc w:val="both"/>
              <w:rPr>
                <w:rFonts w:cs="Arial"/>
                <w:b/>
                <w:sz w:val="22"/>
                <w:szCs w:val="22"/>
              </w:rPr>
            </w:pPr>
            <w:r>
              <w:rPr>
                <w:rFonts w:cs="Arial"/>
                <w:b/>
                <w:sz w:val="22"/>
                <w:szCs w:val="22"/>
              </w:rPr>
              <w:t>Thursday 1</w:t>
            </w:r>
            <w:r w:rsidR="00396EE5">
              <w:rPr>
                <w:rFonts w:cs="Arial"/>
                <w:b/>
                <w:sz w:val="22"/>
                <w:szCs w:val="22"/>
              </w:rPr>
              <w:t>1</w:t>
            </w:r>
            <w:r w:rsidRPr="00F04982">
              <w:rPr>
                <w:rFonts w:cs="Arial"/>
                <w:b/>
                <w:sz w:val="22"/>
                <w:szCs w:val="22"/>
                <w:vertAlign w:val="superscript"/>
              </w:rPr>
              <w:t>th</w:t>
            </w:r>
            <w:r>
              <w:rPr>
                <w:rFonts w:cs="Arial"/>
                <w:b/>
                <w:sz w:val="22"/>
                <w:szCs w:val="22"/>
              </w:rPr>
              <w:t xml:space="preserve"> June 201</w:t>
            </w:r>
            <w:r w:rsidR="00692BDA">
              <w:rPr>
                <w:rFonts w:cs="Arial"/>
                <w:b/>
                <w:sz w:val="22"/>
                <w:szCs w:val="22"/>
              </w:rPr>
              <w:t>8</w:t>
            </w:r>
          </w:p>
        </w:tc>
      </w:tr>
    </w:tbl>
    <w:p w14:paraId="443A20FE" w14:textId="77777777" w:rsidR="007752E5" w:rsidRPr="009B6835" w:rsidRDefault="007752E5" w:rsidP="007752E5">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7752E5" w:rsidRPr="00394874" w14:paraId="1024E721" w14:textId="77777777" w:rsidTr="009871E1">
        <w:trPr>
          <w:gridAfter w:val="1"/>
          <w:wAfter w:w="72" w:type="dxa"/>
        </w:trPr>
        <w:tc>
          <w:tcPr>
            <w:tcW w:w="1809" w:type="dxa"/>
          </w:tcPr>
          <w:p w14:paraId="051078BC" w14:textId="77777777" w:rsidR="007752E5" w:rsidRPr="00394874" w:rsidRDefault="007752E5" w:rsidP="009871E1">
            <w:pPr>
              <w:spacing w:before="120" w:after="120"/>
              <w:jc w:val="both"/>
              <w:rPr>
                <w:rFonts w:cs="Arial"/>
                <w:b/>
                <w:sz w:val="22"/>
                <w:szCs w:val="22"/>
              </w:rPr>
            </w:pPr>
            <w:r w:rsidRPr="00394874">
              <w:rPr>
                <w:rFonts w:cs="Arial"/>
                <w:b/>
                <w:sz w:val="22"/>
                <w:szCs w:val="22"/>
              </w:rPr>
              <w:t>Referencing:</w:t>
            </w:r>
          </w:p>
        </w:tc>
        <w:tc>
          <w:tcPr>
            <w:tcW w:w="8789" w:type="dxa"/>
            <w:gridSpan w:val="4"/>
          </w:tcPr>
          <w:p w14:paraId="63F46A35" w14:textId="77777777" w:rsidR="007752E5" w:rsidRDefault="007752E5" w:rsidP="009871E1">
            <w:pPr>
              <w:spacing w:before="120" w:after="120"/>
              <w:jc w:val="both"/>
              <w:rPr>
                <w:rFonts w:cs="Arial"/>
              </w:rPr>
            </w:pPr>
            <w:r w:rsidRPr="00236AFA">
              <w:rPr>
                <w:rFonts w:cs="Arial"/>
                <w:b/>
              </w:rPr>
              <w:t xml:space="preserve">Written </w:t>
            </w:r>
            <w:r>
              <w:rPr>
                <w:rFonts w:cs="Arial"/>
                <w:b/>
              </w:rPr>
              <w:t xml:space="preserve">coursework </w:t>
            </w:r>
            <w:r w:rsidRPr="00236AFA">
              <w:rPr>
                <w:rFonts w:cs="Arial"/>
                <w:b/>
              </w:rPr>
              <w:t>submissions:</w:t>
            </w:r>
            <w:r>
              <w:rPr>
                <w:rFonts w:cs="Arial"/>
              </w:rPr>
              <w:t xml:space="preserve"> </w:t>
            </w:r>
            <w:r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B7723C">
              <w:rPr>
                <w:rFonts w:cs="Arial"/>
              </w:rPr>
              <w:t>year of publication</w:t>
            </w:r>
            <w:r w:rsidRPr="00637656">
              <w:rPr>
                <w:rFonts w:cs="Arial"/>
              </w:rPr>
              <w:t>,</w:t>
            </w:r>
            <w:r w:rsidRPr="00637656">
              <w:rPr>
                <w:rFonts w:cs="Arial"/>
                <w:i/>
              </w:rPr>
              <w:t xml:space="preserve"> </w:t>
            </w:r>
            <w:r w:rsidRPr="00637656">
              <w:rPr>
                <w:rFonts w:cs="Arial"/>
              </w:rPr>
              <w:t>title of book,</w:t>
            </w:r>
            <w:r w:rsidRPr="00B7723C">
              <w:rPr>
                <w:rFonts w:cs="Arial"/>
              </w:rPr>
              <w:t xml:space="preserve"> edition, publisher: place of publication).</w:t>
            </w:r>
            <w:r>
              <w:rPr>
                <w:rFonts w:cs="Arial"/>
              </w:rPr>
              <w:t xml:space="preserve">  Harvard or APA referencing systems is accepted.</w:t>
            </w:r>
          </w:p>
          <w:p w14:paraId="329B7003" w14:textId="77777777" w:rsidR="007752E5" w:rsidRPr="00B7723C" w:rsidRDefault="007752E5" w:rsidP="009871E1">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7752E5" w:rsidRPr="00394874" w14:paraId="6CEAF164" w14:textId="77777777" w:rsidTr="009871E1">
        <w:trPr>
          <w:gridAfter w:val="1"/>
          <w:wAfter w:w="72" w:type="dxa"/>
        </w:trPr>
        <w:tc>
          <w:tcPr>
            <w:tcW w:w="1809" w:type="dxa"/>
          </w:tcPr>
          <w:p w14:paraId="72C38DC4" w14:textId="77777777" w:rsidR="007752E5" w:rsidRPr="00394874" w:rsidRDefault="007752E5" w:rsidP="009871E1">
            <w:pPr>
              <w:spacing w:before="120" w:after="120"/>
              <w:jc w:val="both"/>
              <w:rPr>
                <w:rFonts w:cs="Arial"/>
                <w:b/>
                <w:sz w:val="22"/>
                <w:szCs w:val="22"/>
              </w:rPr>
            </w:pPr>
            <w:r w:rsidRPr="00394874">
              <w:rPr>
                <w:rFonts w:cs="Arial"/>
                <w:b/>
                <w:sz w:val="22"/>
                <w:szCs w:val="22"/>
              </w:rPr>
              <w:t>Disclosure:</w:t>
            </w:r>
          </w:p>
        </w:tc>
        <w:tc>
          <w:tcPr>
            <w:tcW w:w="8789" w:type="dxa"/>
            <w:gridSpan w:val="4"/>
          </w:tcPr>
          <w:p w14:paraId="53227B8F" w14:textId="77777777" w:rsidR="007752E5" w:rsidRDefault="007752E5" w:rsidP="009871E1">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7752E5" w:rsidRPr="00394874" w14:paraId="7140953A" w14:textId="77777777" w:rsidTr="009871E1">
        <w:trPr>
          <w:gridAfter w:val="1"/>
          <w:wAfter w:w="72" w:type="dxa"/>
        </w:trPr>
        <w:tc>
          <w:tcPr>
            <w:tcW w:w="1809" w:type="dxa"/>
          </w:tcPr>
          <w:p w14:paraId="0C3B7E5F" w14:textId="77777777" w:rsidR="007752E5" w:rsidRPr="00394874" w:rsidRDefault="007752E5" w:rsidP="009871E1">
            <w:pPr>
              <w:spacing w:before="120" w:after="120"/>
              <w:jc w:val="both"/>
              <w:rPr>
                <w:rFonts w:cs="Arial"/>
                <w:b/>
                <w:sz w:val="22"/>
                <w:szCs w:val="22"/>
              </w:rPr>
            </w:pPr>
            <w:r w:rsidRPr="00394874">
              <w:rPr>
                <w:rFonts w:cs="Arial"/>
                <w:b/>
                <w:sz w:val="22"/>
                <w:szCs w:val="22"/>
              </w:rPr>
              <w:lastRenderedPageBreak/>
              <w:t>Student’s Signature</w:t>
            </w:r>
            <w:r>
              <w:rPr>
                <w:rFonts w:cs="Arial"/>
                <w:b/>
                <w:sz w:val="22"/>
                <w:szCs w:val="22"/>
              </w:rPr>
              <w:t>:</w:t>
            </w:r>
          </w:p>
        </w:tc>
        <w:tc>
          <w:tcPr>
            <w:tcW w:w="6096" w:type="dxa"/>
          </w:tcPr>
          <w:p w14:paraId="616BAB7F" w14:textId="77777777" w:rsidR="007752E5" w:rsidRDefault="007752E5" w:rsidP="009871E1">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559" w:type="dxa"/>
          </w:tcPr>
          <w:p w14:paraId="7A9F0EAF" w14:textId="77777777" w:rsidR="007752E5" w:rsidRPr="00394874" w:rsidRDefault="007752E5" w:rsidP="009871E1">
            <w:pPr>
              <w:spacing w:before="120" w:after="120"/>
              <w:rPr>
                <w:rFonts w:cs="Arial"/>
                <w:b/>
                <w:sz w:val="22"/>
                <w:szCs w:val="22"/>
              </w:rPr>
            </w:pPr>
            <w:r w:rsidRPr="00394874">
              <w:rPr>
                <w:rFonts w:cs="Arial"/>
                <w:b/>
                <w:sz w:val="22"/>
                <w:szCs w:val="22"/>
              </w:rPr>
              <w:t>Date</w:t>
            </w:r>
            <w:r>
              <w:rPr>
                <w:rFonts w:cs="Arial"/>
                <w:b/>
                <w:sz w:val="22"/>
                <w:szCs w:val="22"/>
              </w:rPr>
              <w:t xml:space="preserve"> of submission</w:t>
            </w:r>
            <w:r w:rsidRPr="00394874">
              <w:rPr>
                <w:rFonts w:cs="Arial"/>
                <w:b/>
                <w:sz w:val="22"/>
                <w:szCs w:val="22"/>
              </w:rPr>
              <w:t>:</w:t>
            </w:r>
          </w:p>
        </w:tc>
        <w:tc>
          <w:tcPr>
            <w:tcW w:w="1134" w:type="dxa"/>
            <w:gridSpan w:val="2"/>
          </w:tcPr>
          <w:p w14:paraId="430350D3" w14:textId="77777777" w:rsidR="007752E5" w:rsidRDefault="007752E5" w:rsidP="009871E1">
            <w:pPr>
              <w:spacing w:before="120" w:after="120"/>
              <w:jc w:val="both"/>
              <w:rPr>
                <w:rFonts w:cs="Arial"/>
                <w:b/>
                <w:sz w:val="22"/>
                <w:szCs w:val="22"/>
              </w:rPr>
            </w:pPr>
          </w:p>
        </w:tc>
      </w:tr>
      <w:tr w:rsidR="007752E5" w:rsidRPr="00394874" w14:paraId="5A5BB726" w14:textId="77777777" w:rsidTr="009871E1">
        <w:trPr>
          <w:gridAfter w:val="1"/>
          <w:wAfter w:w="72" w:type="dxa"/>
          <w:trHeight w:val="1030"/>
        </w:trPr>
        <w:tc>
          <w:tcPr>
            <w:tcW w:w="9464" w:type="dxa"/>
            <w:gridSpan w:val="3"/>
            <w:vMerge w:val="restart"/>
          </w:tcPr>
          <w:p w14:paraId="55A9C575" w14:textId="77777777" w:rsidR="007752E5" w:rsidRDefault="007752E5" w:rsidP="009871E1">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6D090F37" w14:textId="77777777" w:rsidR="007752E5" w:rsidRDefault="007752E5" w:rsidP="009871E1">
            <w:pPr>
              <w:spacing w:before="120" w:after="120"/>
              <w:jc w:val="both"/>
              <w:rPr>
                <w:rFonts w:ascii="Calibri" w:hAnsi="Calibri" w:cs="Arial"/>
                <w:b/>
              </w:rPr>
            </w:pPr>
            <w:r>
              <w:rPr>
                <w:rFonts w:ascii="Calibri" w:hAnsi="Calibri" w:cs="Arial"/>
              </w:rPr>
              <w:t xml:space="preserve">If both electronic and hard copy submissions are </w:t>
            </w:r>
            <w:proofErr w:type="gramStart"/>
            <w:r>
              <w:rPr>
                <w:rFonts w:ascii="Calibri" w:hAnsi="Calibri" w:cs="Arial"/>
              </w:rPr>
              <w:t>required</w:t>
            </w:r>
            <w:proofErr w:type="gramEnd"/>
            <w:r>
              <w:rPr>
                <w:rFonts w:ascii="Calibri" w:hAnsi="Calibri" w:cs="Arial"/>
              </w:rPr>
              <w:t xml:space="preserve">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F999889" w14:textId="77777777" w:rsidR="007752E5" w:rsidRDefault="007752E5" w:rsidP="009871E1">
            <w:pPr>
              <w:spacing w:before="120" w:after="120"/>
              <w:jc w:val="both"/>
              <w:rPr>
                <w:rFonts w:ascii="Calibri" w:hAnsi="Calibri" w:cs="Arial"/>
                <w:b/>
              </w:rPr>
            </w:pPr>
            <w:r>
              <w:rPr>
                <w:rFonts w:ascii="Calibri" w:hAnsi="Calibri" w:cs="Arial"/>
                <w:b/>
              </w:rPr>
              <w:t xml:space="preserve">Note: </w:t>
            </w:r>
            <w:proofErr w:type="gramStart"/>
            <w:r>
              <w:rPr>
                <w:rFonts w:ascii="Calibri" w:hAnsi="Calibri" w:cs="Arial"/>
                <w:b/>
              </w:rPr>
              <w:t>the</w:t>
            </w:r>
            <w:proofErr w:type="gramEnd"/>
            <w:r>
              <w:rPr>
                <w:rFonts w:ascii="Calibri" w:hAnsi="Calibri" w:cs="Arial"/>
                <w:b/>
              </w:rPr>
              <w:t xml:space="preserv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Pr>
                <w:rFonts w:ascii="Calibri" w:hAnsi="Calibri" w:cs="Arial"/>
                <w:b/>
              </w:rPr>
              <w:t xml:space="preserve">.  </w:t>
            </w:r>
          </w:p>
          <w:p w14:paraId="127D7472" w14:textId="77777777" w:rsidR="007752E5" w:rsidRPr="00EB7A18" w:rsidRDefault="007752E5" w:rsidP="009871E1">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71E9077D" w14:textId="77777777" w:rsidR="007752E5" w:rsidRDefault="007752E5" w:rsidP="009871E1">
            <w:pPr>
              <w:spacing w:before="120" w:after="120"/>
              <w:jc w:val="both"/>
              <w:rPr>
                <w:rFonts w:cs="Arial"/>
                <w:b/>
                <w:sz w:val="22"/>
                <w:szCs w:val="22"/>
              </w:rPr>
            </w:pPr>
            <w:r>
              <w:rPr>
                <w:rFonts w:cs="Arial"/>
                <w:b/>
                <w:sz w:val="22"/>
                <w:szCs w:val="22"/>
              </w:rPr>
              <w:t>YES</w:t>
            </w:r>
          </w:p>
        </w:tc>
        <w:tc>
          <w:tcPr>
            <w:tcW w:w="567" w:type="dxa"/>
          </w:tcPr>
          <w:p w14:paraId="13D12A98" w14:textId="77777777" w:rsidR="007752E5" w:rsidRDefault="007752E5" w:rsidP="009871E1">
            <w:pPr>
              <w:spacing w:before="120" w:after="120"/>
              <w:jc w:val="center"/>
              <w:rPr>
                <w:rFonts w:cs="Arial"/>
                <w:b/>
                <w:sz w:val="22"/>
                <w:szCs w:val="22"/>
              </w:rPr>
            </w:pPr>
            <w:r w:rsidRPr="00BC493F">
              <w:rPr>
                <w:rFonts w:cs="Arial"/>
                <w:b/>
                <w:color w:val="000000" w:themeColor="text1"/>
                <w:sz w:val="22"/>
                <w:szCs w:val="22"/>
              </w:rPr>
              <w:sym w:font="Wingdings" w:char="F0FC"/>
            </w:r>
          </w:p>
        </w:tc>
      </w:tr>
      <w:tr w:rsidR="007752E5" w:rsidRPr="00394874" w14:paraId="02E6B8B7" w14:textId="77777777" w:rsidTr="009871E1">
        <w:trPr>
          <w:gridAfter w:val="1"/>
          <w:wAfter w:w="72" w:type="dxa"/>
          <w:trHeight w:val="570"/>
        </w:trPr>
        <w:tc>
          <w:tcPr>
            <w:tcW w:w="9464" w:type="dxa"/>
            <w:gridSpan w:val="3"/>
            <w:vMerge/>
          </w:tcPr>
          <w:p w14:paraId="0B8E13E9" w14:textId="77777777" w:rsidR="007752E5" w:rsidRPr="00103C84" w:rsidRDefault="007752E5" w:rsidP="009871E1">
            <w:pPr>
              <w:spacing w:before="120" w:after="120"/>
              <w:jc w:val="both"/>
              <w:rPr>
                <w:rFonts w:ascii="Calibri" w:hAnsi="Calibri" w:cs="Arial"/>
                <w:b/>
              </w:rPr>
            </w:pPr>
          </w:p>
        </w:tc>
        <w:tc>
          <w:tcPr>
            <w:tcW w:w="567" w:type="dxa"/>
          </w:tcPr>
          <w:p w14:paraId="649E82B8" w14:textId="77777777" w:rsidR="007752E5" w:rsidRDefault="007752E5" w:rsidP="009871E1">
            <w:pPr>
              <w:spacing w:before="120" w:after="120"/>
              <w:jc w:val="both"/>
              <w:rPr>
                <w:rFonts w:cs="Arial"/>
                <w:b/>
                <w:sz w:val="22"/>
                <w:szCs w:val="22"/>
              </w:rPr>
            </w:pPr>
            <w:r>
              <w:rPr>
                <w:rFonts w:cs="Arial"/>
                <w:b/>
                <w:sz w:val="22"/>
                <w:szCs w:val="22"/>
              </w:rPr>
              <w:t>NO</w:t>
            </w:r>
          </w:p>
        </w:tc>
        <w:tc>
          <w:tcPr>
            <w:tcW w:w="567" w:type="dxa"/>
          </w:tcPr>
          <w:p w14:paraId="3009CC13" w14:textId="77777777" w:rsidR="007752E5" w:rsidRPr="00BC493F" w:rsidRDefault="007752E5" w:rsidP="009871E1">
            <w:pPr>
              <w:spacing w:before="120" w:after="120"/>
              <w:jc w:val="center"/>
              <w:rPr>
                <w:rFonts w:cs="Arial"/>
                <w:b/>
                <w:sz w:val="22"/>
                <w:szCs w:val="22"/>
              </w:rPr>
            </w:pPr>
          </w:p>
        </w:tc>
      </w:tr>
      <w:tr w:rsidR="007752E5" w:rsidRPr="00EB7A18" w14:paraId="3B29B0B4" w14:textId="77777777" w:rsidTr="009871E1">
        <w:tc>
          <w:tcPr>
            <w:tcW w:w="10670" w:type="dxa"/>
            <w:gridSpan w:val="6"/>
            <w:tcBorders>
              <w:top w:val="single" w:sz="24" w:space="0" w:color="auto"/>
              <w:left w:val="single" w:sz="24" w:space="0" w:color="auto"/>
              <w:bottom w:val="single" w:sz="24" w:space="0" w:color="auto"/>
              <w:right w:val="single" w:sz="24" w:space="0" w:color="auto"/>
            </w:tcBorders>
          </w:tcPr>
          <w:p w14:paraId="684906B7" w14:textId="23AA9263" w:rsidR="00B57C3F" w:rsidRPr="00EB7A18" w:rsidRDefault="007752E5" w:rsidP="00B57C3F">
            <w:pPr>
              <w:rPr>
                <w:rFonts w:ascii="Calibri" w:hAnsi="Calibri" w:cs="Arial"/>
                <w:b/>
              </w:rPr>
            </w:pPr>
            <w:r w:rsidRPr="00EB7A18">
              <w:rPr>
                <w:rFonts w:ascii="Calibri" w:hAnsi="Calibri" w:cs="Arial"/>
                <w:b/>
              </w:rPr>
              <w:t>Penalties for late submi</w:t>
            </w:r>
            <w:r w:rsidRPr="00A2153D">
              <w:rPr>
                <w:rFonts w:ascii="Calibri" w:hAnsi="Calibri" w:cs="Arial"/>
                <w:b/>
              </w:rPr>
              <w:t xml:space="preserve">ssion: </w:t>
            </w:r>
            <w:r w:rsidR="00681780">
              <w:rPr>
                <w:rFonts w:ascii="Calibri" w:hAnsi="Calibri" w:cs="Arial"/>
                <w:b/>
              </w:rPr>
              <w:t>Submissions</w:t>
            </w:r>
            <w:r w:rsidR="00681780" w:rsidRPr="00681780">
              <w:rPr>
                <w:rFonts w:ascii="Calibri" w:hAnsi="Calibri" w:cs="Arial"/>
              </w:rPr>
              <w:t xml:space="preserve"> </w:t>
            </w:r>
            <w:r w:rsidR="001C4A70" w:rsidRPr="00681780">
              <w:rPr>
                <w:rFonts w:ascii="Arial" w:eastAsiaTheme="minorHAnsi" w:hAnsi="Arial" w:cs="Arial"/>
                <w:color w:val="191919"/>
                <w:lang w:val="en-US" w:eastAsia="en-US"/>
              </w:rPr>
              <w:t>up</w:t>
            </w:r>
            <w:r w:rsidR="001C4A70" w:rsidRPr="00681780">
              <w:rPr>
                <w:rFonts w:ascii="Arial" w:eastAsiaTheme="minorHAnsi" w:hAnsi="Arial" w:cs="Arial"/>
                <w:b/>
                <w:color w:val="191919"/>
                <w:lang w:val="en-US" w:eastAsia="en-US"/>
              </w:rPr>
              <w:t xml:space="preserve"> to 1 week late </w:t>
            </w:r>
            <w:r w:rsidR="00206D05" w:rsidRPr="00681780">
              <w:rPr>
                <w:rFonts w:ascii="Arial" w:eastAsiaTheme="minorHAnsi" w:hAnsi="Arial" w:cs="Arial"/>
                <w:b/>
                <w:color w:val="191919"/>
                <w:lang w:val="en-US" w:eastAsia="en-US"/>
              </w:rPr>
              <w:t xml:space="preserve">will be </w:t>
            </w:r>
            <w:r w:rsidR="001C4A70" w:rsidRPr="00681780">
              <w:rPr>
                <w:rFonts w:ascii="Arial" w:eastAsiaTheme="minorHAnsi" w:hAnsi="Arial" w:cs="Arial"/>
                <w:b/>
                <w:color w:val="191919"/>
                <w:lang w:val="en-US" w:eastAsia="en-US"/>
              </w:rPr>
              <w:t>capped at 50%</w:t>
            </w:r>
            <w:r w:rsidR="00417B36" w:rsidRPr="00681780">
              <w:rPr>
                <w:rFonts w:ascii="Arial" w:eastAsiaTheme="minorHAnsi" w:hAnsi="Arial" w:cs="Arial"/>
                <w:b/>
                <w:color w:val="191919"/>
                <w:lang w:val="en-US" w:eastAsia="en-US"/>
              </w:rPr>
              <w:t xml:space="preserve"> and </w:t>
            </w:r>
            <w:r w:rsidR="000323E6" w:rsidRPr="00681780">
              <w:rPr>
                <w:rFonts w:ascii="Arial" w:eastAsiaTheme="minorHAnsi" w:hAnsi="Arial" w:cs="Arial"/>
                <w:b/>
                <w:color w:val="191919"/>
                <w:lang w:val="en-US" w:eastAsia="en-US"/>
              </w:rPr>
              <w:t>after 1 week late</w:t>
            </w:r>
            <w:r w:rsidR="001C4A70" w:rsidRPr="00681780">
              <w:rPr>
                <w:rFonts w:ascii="Arial" w:eastAsiaTheme="minorHAnsi" w:hAnsi="Arial" w:cs="Arial"/>
                <w:b/>
                <w:color w:val="191919"/>
                <w:lang w:val="en-US" w:eastAsia="en-US"/>
              </w:rPr>
              <w:t xml:space="preserve"> </w:t>
            </w:r>
            <w:r w:rsidR="00B57C3F" w:rsidRPr="00681780">
              <w:rPr>
                <w:rFonts w:ascii="Arial" w:eastAsiaTheme="minorHAnsi" w:hAnsi="Arial" w:cs="Arial"/>
                <w:b/>
                <w:color w:val="191919"/>
                <w:lang w:val="en-US" w:eastAsia="en-US"/>
              </w:rPr>
              <w:t xml:space="preserve">0% </w:t>
            </w:r>
          </w:p>
          <w:p w14:paraId="54938A33" w14:textId="4ACECEE0" w:rsidR="007752E5" w:rsidRPr="00EB7A18" w:rsidRDefault="007752E5" w:rsidP="009871E1">
            <w:pPr>
              <w:rPr>
                <w:rFonts w:ascii="Calibri" w:hAnsi="Calibri" w:cs="Arial"/>
                <w:b/>
              </w:rPr>
            </w:pPr>
          </w:p>
        </w:tc>
      </w:tr>
    </w:tbl>
    <w:p w14:paraId="496CABA1" w14:textId="77777777" w:rsidR="007752E5" w:rsidRDefault="007752E5" w:rsidP="007752E5">
      <w:pPr>
        <w:rPr>
          <w:rFonts w:ascii="Calibri" w:hAnsi="Calibri" w:cs="Calibri"/>
          <w:b/>
        </w:rPr>
      </w:pPr>
    </w:p>
    <w:p w14:paraId="690108D7" w14:textId="77777777" w:rsidR="007752E5" w:rsidRPr="00F301A5" w:rsidRDefault="007752E5" w:rsidP="007752E5">
      <w:pPr>
        <w:numPr>
          <w:ilvl w:val="0"/>
          <w:numId w:val="1"/>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Pr="001110C2">
        <w:rPr>
          <w:rFonts w:ascii="Calibri" w:hAnsi="Calibri" w:cs="Calibri"/>
          <w:b/>
          <w:u w:val="single"/>
        </w:rPr>
        <w:t>MUST</w:t>
      </w:r>
      <w:r w:rsidRPr="00F301A5">
        <w:rPr>
          <w:rFonts w:ascii="Calibri" w:hAnsi="Calibri" w:cs="Calibri"/>
          <w:b/>
        </w:rPr>
        <w:t xml:space="preserve"> be at the front of </w:t>
      </w:r>
      <w:r>
        <w:rPr>
          <w:rFonts w:ascii="Calibri" w:hAnsi="Calibri" w:cs="Calibri"/>
          <w:b/>
        </w:rPr>
        <w:t>all assignment</w:t>
      </w:r>
      <w:r w:rsidRPr="00F301A5">
        <w:rPr>
          <w:rFonts w:ascii="Calibri" w:hAnsi="Calibri" w:cs="Calibri"/>
          <w:b/>
        </w:rPr>
        <w:t xml:space="preserve"> submission.  Assignments </w:t>
      </w:r>
      <w:r>
        <w:rPr>
          <w:rFonts w:ascii="Calibri" w:hAnsi="Calibri" w:cs="Calibri"/>
          <w:b/>
        </w:rPr>
        <w:t xml:space="preserve">will not be accepted without this </w:t>
      </w:r>
      <w:r w:rsidRPr="00F301A5">
        <w:rPr>
          <w:rFonts w:ascii="Calibri" w:hAnsi="Calibri" w:cs="Calibri"/>
          <w:b/>
        </w:rPr>
        <w:t>form, as it is a requirement that you sign the disclosure regarding referencing convention</w:t>
      </w:r>
      <w:r>
        <w:rPr>
          <w:rFonts w:ascii="Calibri" w:hAnsi="Calibri" w:cs="Calibri"/>
          <w:b/>
        </w:rPr>
        <w:t>s</w:t>
      </w:r>
      <w:r w:rsidRPr="00F301A5">
        <w:rPr>
          <w:rFonts w:ascii="Calibri" w:hAnsi="Calibri" w:cs="Calibri"/>
          <w:b/>
        </w:rPr>
        <w:t>.</w:t>
      </w:r>
    </w:p>
    <w:p w14:paraId="67BD19A3" w14:textId="77777777" w:rsidR="007752E5" w:rsidRDefault="007752E5" w:rsidP="007752E5">
      <w:pPr>
        <w:numPr>
          <w:ilvl w:val="0"/>
          <w:numId w:val="1"/>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Pr>
          <w:rFonts w:ascii="Calibri" w:hAnsi="Calibri" w:cs="Calibri"/>
          <w:b/>
        </w:rPr>
        <w:t xml:space="preserve">submission </w:t>
      </w:r>
      <w:r w:rsidRPr="00F301A5">
        <w:rPr>
          <w:rFonts w:ascii="Calibri" w:hAnsi="Calibri" w:cs="Calibri"/>
          <w:b/>
        </w:rPr>
        <w:t>or it will match many similarities with other students’ submissions.</w:t>
      </w:r>
    </w:p>
    <w:p w14:paraId="5C8D73E1" w14:textId="77777777" w:rsidR="007752E5" w:rsidRPr="00FE6BAE" w:rsidRDefault="007752E5" w:rsidP="007752E5">
      <w:pPr>
        <w:rPr>
          <w:rFonts w:ascii="Calibri" w:hAnsi="Calibri" w:cs="Calibri"/>
        </w:rPr>
      </w:pPr>
    </w:p>
    <w:p w14:paraId="39A36DA2" w14:textId="77777777" w:rsidR="007752E5" w:rsidRPr="00FE6BAE" w:rsidRDefault="007752E5" w:rsidP="007752E5">
      <w:pPr>
        <w:rPr>
          <w:rFonts w:ascii="Calibri" w:hAnsi="Calibri" w:cs="Calibri"/>
        </w:rPr>
        <w:sectPr w:rsidR="007752E5" w:rsidRPr="00FE6BAE" w:rsidSect="007C68EA">
          <w:footerReference w:type="first" r:id="rId9"/>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7752E5" w:rsidRPr="00D9187F" w14:paraId="3530985B" w14:textId="77777777" w:rsidTr="009871E1">
        <w:tc>
          <w:tcPr>
            <w:tcW w:w="10598" w:type="dxa"/>
            <w:shd w:val="clear" w:color="auto" w:fill="D9D9D9" w:themeFill="background1" w:themeFillShade="D9"/>
            <w:vAlign w:val="center"/>
          </w:tcPr>
          <w:p w14:paraId="4DB1B319" w14:textId="77777777" w:rsidR="007752E5" w:rsidRPr="00D9187F" w:rsidRDefault="007752E5" w:rsidP="009871E1">
            <w:pPr>
              <w:spacing w:before="20" w:after="20"/>
              <w:jc w:val="center"/>
              <w:rPr>
                <w:b/>
                <w:sz w:val="40"/>
                <w:szCs w:val="40"/>
              </w:rPr>
            </w:pPr>
            <w:r w:rsidRPr="00D9187F">
              <w:rPr>
                <w:b/>
                <w:sz w:val="40"/>
                <w:szCs w:val="40"/>
              </w:rPr>
              <w:t>ASSIGNMENT DESCRIPTION</w:t>
            </w:r>
          </w:p>
        </w:tc>
      </w:tr>
    </w:tbl>
    <w:p w14:paraId="24519F78" w14:textId="77777777" w:rsidR="007752E5" w:rsidRDefault="007752E5" w:rsidP="007752E5">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7752E5" w:rsidRPr="00C1361B" w14:paraId="6F7916BA" w14:textId="77777777" w:rsidTr="009871E1">
        <w:tc>
          <w:tcPr>
            <w:tcW w:w="10598" w:type="dxa"/>
            <w:shd w:val="clear" w:color="auto" w:fill="D9D9D9" w:themeFill="background1" w:themeFillShade="D9"/>
          </w:tcPr>
          <w:p w14:paraId="6A5F9236" w14:textId="77777777" w:rsidR="007752E5" w:rsidRPr="009A0165" w:rsidRDefault="007752E5" w:rsidP="009871E1">
            <w:pPr>
              <w:jc w:val="center"/>
              <w:rPr>
                <w:rFonts w:ascii="Calibri" w:hAnsi="Calibri" w:cs="Arial"/>
                <w:b/>
                <w:sz w:val="40"/>
                <w:szCs w:val="40"/>
              </w:rPr>
            </w:pPr>
            <w:r w:rsidRPr="009A0165">
              <w:rPr>
                <w:rFonts w:ascii="Calibri" w:hAnsi="Calibri"/>
                <w:b/>
                <w:sz w:val="40"/>
                <w:szCs w:val="40"/>
              </w:rPr>
              <w:t>Learning Outcomes</w:t>
            </w:r>
          </w:p>
        </w:tc>
      </w:tr>
      <w:tr w:rsidR="007752E5" w:rsidRPr="004A065B" w14:paraId="5EE0ED16" w14:textId="77777777" w:rsidTr="009871E1">
        <w:trPr>
          <w:trHeight w:val="374"/>
        </w:trPr>
        <w:tc>
          <w:tcPr>
            <w:tcW w:w="10598" w:type="dxa"/>
            <w:shd w:val="clear" w:color="auto" w:fill="auto"/>
            <w:vAlign w:val="center"/>
          </w:tcPr>
          <w:p w14:paraId="1369DA1B" w14:textId="77777777" w:rsidR="007752E5" w:rsidRPr="004A065B" w:rsidRDefault="007752E5" w:rsidP="009871E1">
            <w:pPr>
              <w:rPr>
                <w:rFonts w:ascii="Calibri" w:hAnsi="Calibri" w:cs="Arial"/>
                <w:i/>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7752E5" w:rsidRPr="009E7EF2" w14:paraId="49816D81" w14:textId="77777777" w:rsidTr="00E21588">
        <w:trPr>
          <w:trHeight w:val="637"/>
        </w:trPr>
        <w:tc>
          <w:tcPr>
            <w:tcW w:w="10598" w:type="dxa"/>
          </w:tcPr>
          <w:p w14:paraId="7F8C6EBE" w14:textId="0DFD5931" w:rsidR="007752E5" w:rsidRPr="00E21588" w:rsidRDefault="00E21588" w:rsidP="00E21588">
            <w:pPr>
              <w:rPr>
                <w:rFonts w:ascii="Arial" w:hAnsi="Arial" w:cs="Arial"/>
              </w:rPr>
            </w:pPr>
            <w:r>
              <w:rPr>
                <w:rFonts w:ascii="Arial" w:hAnsi="Arial" w:cs="Arial"/>
              </w:rPr>
              <w:t>1.</w:t>
            </w:r>
            <w:r w:rsidR="007752E5" w:rsidRPr="00370437">
              <w:rPr>
                <w:rFonts w:ascii="Arial" w:hAnsi="Arial" w:cs="Arial"/>
              </w:rPr>
              <w:t>Deal with complex issues both systematically and creat</w:t>
            </w:r>
            <w:r w:rsidR="007752E5">
              <w:rPr>
                <w:rFonts w:ascii="Arial" w:hAnsi="Arial" w:cs="Arial"/>
              </w:rPr>
              <w:t xml:space="preserve">ively, make sound </w:t>
            </w:r>
            <w:r w:rsidR="007752E5" w:rsidRPr="00370437">
              <w:rPr>
                <w:rFonts w:ascii="Arial" w:hAnsi="Arial" w:cs="Arial"/>
              </w:rPr>
              <w:t>judgements in the absence of complete data, and communicate their conclusions clearly to speciali</w:t>
            </w:r>
            <w:r>
              <w:rPr>
                <w:rFonts w:ascii="Arial" w:hAnsi="Arial" w:cs="Arial"/>
              </w:rPr>
              <w:t>st and non-specialist audiences</w:t>
            </w:r>
            <w:bookmarkStart w:id="0" w:name="_GoBack"/>
            <w:bookmarkEnd w:id="0"/>
          </w:p>
        </w:tc>
      </w:tr>
      <w:tr w:rsidR="007752E5" w:rsidRPr="009E7EF2" w14:paraId="128D1991" w14:textId="77777777" w:rsidTr="009871E1">
        <w:trPr>
          <w:trHeight w:val="192"/>
        </w:trPr>
        <w:tc>
          <w:tcPr>
            <w:tcW w:w="10598" w:type="dxa"/>
          </w:tcPr>
          <w:p w14:paraId="0552B8B8" w14:textId="77777777" w:rsidR="007752E5" w:rsidRPr="00370437" w:rsidRDefault="007752E5" w:rsidP="009871E1">
            <w:pPr>
              <w:tabs>
                <w:tab w:val="left" w:pos="720"/>
              </w:tabs>
              <w:rPr>
                <w:rFonts w:ascii="Arial" w:hAnsi="Arial" w:cs="Arial"/>
              </w:rPr>
            </w:pPr>
            <w:r>
              <w:rPr>
                <w:rFonts w:ascii="Arial" w:hAnsi="Arial" w:cs="Arial"/>
              </w:rPr>
              <w:t xml:space="preserve">2. </w:t>
            </w:r>
            <w:r w:rsidRPr="00370437">
              <w:rPr>
                <w:rFonts w:ascii="Arial" w:hAnsi="Arial" w:cs="Arial"/>
              </w:rPr>
              <w:t>Show conceptual understanding that enables the student:</w:t>
            </w:r>
          </w:p>
          <w:p w14:paraId="51852FED" w14:textId="77777777" w:rsidR="007752E5" w:rsidRDefault="007752E5" w:rsidP="009871E1">
            <w:pPr>
              <w:pStyle w:val="BodyTextIndent"/>
              <w:spacing w:after="0"/>
              <w:ind w:left="0"/>
              <w:rPr>
                <w:rFonts w:ascii="Arial" w:hAnsi="Arial" w:cs="Arial"/>
              </w:rPr>
            </w:pPr>
            <w:r w:rsidRPr="00370437">
              <w:rPr>
                <w:rFonts w:ascii="Arial" w:hAnsi="Arial" w:cs="Arial"/>
              </w:rPr>
              <w:t>to evaluate critically current research a</w:t>
            </w:r>
            <w:r>
              <w:rPr>
                <w:rFonts w:ascii="Arial" w:hAnsi="Arial" w:cs="Arial"/>
              </w:rPr>
              <w:t>nd advanced scholarship in the discipline</w:t>
            </w:r>
          </w:p>
          <w:p w14:paraId="7D8C8311" w14:textId="77777777" w:rsidR="007752E5" w:rsidRPr="00C51B01" w:rsidRDefault="007752E5" w:rsidP="009871E1">
            <w:pPr>
              <w:jc w:val="both"/>
              <w:rPr>
                <w:i/>
                <w:sz w:val="22"/>
                <w:szCs w:val="22"/>
              </w:rPr>
            </w:pPr>
            <w:r w:rsidRPr="00370437">
              <w:rPr>
                <w:rFonts w:ascii="Arial" w:hAnsi="Arial" w:cs="Arial"/>
              </w:rPr>
              <w:t>to evaluate methodologies and develop critiques of them and, where appropriate to propose new hypothesises.</w:t>
            </w:r>
          </w:p>
        </w:tc>
      </w:tr>
      <w:tr w:rsidR="007752E5" w:rsidRPr="009E7EF2" w14:paraId="7B78A9EE" w14:textId="77777777" w:rsidTr="009871E1">
        <w:trPr>
          <w:trHeight w:val="192"/>
        </w:trPr>
        <w:tc>
          <w:tcPr>
            <w:tcW w:w="10598" w:type="dxa"/>
          </w:tcPr>
          <w:p w14:paraId="4A1A82DA" w14:textId="77777777" w:rsidR="007752E5" w:rsidRPr="00370437" w:rsidRDefault="007752E5" w:rsidP="009871E1">
            <w:pPr>
              <w:rPr>
                <w:rFonts w:ascii="Arial" w:hAnsi="Arial" w:cs="Arial"/>
              </w:rPr>
            </w:pPr>
            <w:r>
              <w:rPr>
                <w:rFonts w:ascii="Arial" w:hAnsi="Arial" w:cs="Arial"/>
              </w:rPr>
              <w:t xml:space="preserve">3. </w:t>
            </w:r>
            <w:r w:rsidRPr="00370437">
              <w:rPr>
                <w:rFonts w:ascii="Arial" w:hAnsi="Arial" w:cs="Arial"/>
              </w:rPr>
              <w:t>Demonstrate originality in the application of knowledge, together with a practical understanding of how established techniques of research and enquiry are used to create and interpret knowledge in the discipline.</w:t>
            </w:r>
          </w:p>
          <w:p w14:paraId="761AC15B" w14:textId="77777777" w:rsidR="007752E5" w:rsidRPr="00C51B01" w:rsidRDefault="007752E5" w:rsidP="009871E1">
            <w:pPr>
              <w:jc w:val="both"/>
              <w:rPr>
                <w:i/>
                <w:sz w:val="22"/>
                <w:szCs w:val="22"/>
              </w:rPr>
            </w:pPr>
          </w:p>
        </w:tc>
      </w:tr>
      <w:tr w:rsidR="007752E5" w:rsidRPr="009E7EF2" w14:paraId="486A423F" w14:textId="77777777" w:rsidTr="009871E1">
        <w:tc>
          <w:tcPr>
            <w:tcW w:w="10598" w:type="dxa"/>
          </w:tcPr>
          <w:p w14:paraId="5F1C02A0" w14:textId="77777777" w:rsidR="007752E5" w:rsidRPr="00370437" w:rsidRDefault="007752E5" w:rsidP="009871E1">
            <w:pPr>
              <w:pStyle w:val="BodyTextIndent2"/>
              <w:spacing w:line="240" w:lineRule="auto"/>
              <w:ind w:left="0"/>
              <w:rPr>
                <w:rFonts w:ascii="Arial" w:hAnsi="Arial" w:cs="Arial"/>
              </w:rPr>
            </w:pPr>
            <w:r>
              <w:rPr>
                <w:rFonts w:ascii="Arial" w:hAnsi="Arial" w:cs="Arial"/>
              </w:rPr>
              <w:t xml:space="preserve">4. </w:t>
            </w:r>
            <w:r w:rsidRPr="00370437">
              <w:rPr>
                <w:rFonts w:ascii="Arial" w:hAnsi="Arial" w:cs="Arial"/>
              </w:rPr>
              <w:t>Demonstrate a systematic understanding of knowledge, and a</w:t>
            </w:r>
            <w:r>
              <w:rPr>
                <w:rFonts w:ascii="Arial" w:hAnsi="Arial" w:cs="Arial"/>
              </w:rPr>
              <w:t xml:space="preserve"> critical</w:t>
            </w:r>
            <w:r w:rsidRPr="00370437">
              <w:rPr>
                <w:rFonts w:ascii="Arial" w:hAnsi="Arial" w:cs="Arial"/>
              </w:rPr>
              <w:t xml:space="preserve"> awareness of current problems and/or new insights, much of which is at, or informed by, the forefront of their academic discipline, field of study, or area of professional practice.</w:t>
            </w:r>
          </w:p>
          <w:p w14:paraId="509D9502" w14:textId="77777777" w:rsidR="007752E5" w:rsidRPr="006146F6" w:rsidRDefault="007752E5" w:rsidP="009871E1">
            <w:pPr>
              <w:pStyle w:val="BodyTextIndent"/>
              <w:tabs>
                <w:tab w:val="left" w:pos="720"/>
              </w:tabs>
              <w:spacing w:after="0"/>
              <w:ind w:left="0"/>
              <w:rPr>
                <w:rFonts w:ascii="Arial" w:hAnsi="Arial" w:cs="Arial"/>
              </w:rPr>
            </w:pPr>
          </w:p>
        </w:tc>
      </w:tr>
    </w:tbl>
    <w:p w14:paraId="2F7C4088" w14:textId="77777777" w:rsidR="007752E5" w:rsidRPr="00146636" w:rsidRDefault="007752E5" w:rsidP="007752E5">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7752E5" w:rsidRPr="00EA26EE" w14:paraId="2682AB0A" w14:textId="77777777" w:rsidTr="009871E1">
        <w:tc>
          <w:tcPr>
            <w:tcW w:w="10598" w:type="dxa"/>
            <w:shd w:val="clear" w:color="auto" w:fill="D9D9D9" w:themeFill="background1" w:themeFillShade="D9"/>
          </w:tcPr>
          <w:p w14:paraId="4CC46C7C" w14:textId="77777777" w:rsidR="007752E5" w:rsidRPr="00EA26EE" w:rsidRDefault="007752E5" w:rsidP="009871E1">
            <w:pPr>
              <w:jc w:val="center"/>
              <w:rPr>
                <w:b/>
                <w:sz w:val="40"/>
                <w:szCs w:val="40"/>
              </w:rPr>
            </w:pPr>
            <w:r w:rsidRPr="00EA26EE">
              <w:rPr>
                <w:sz w:val="40"/>
                <w:szCs w:val="40"/>
              </w:rPr>
              <w:br w:type="page"/>
            </w:r>
            <w:r w:rsidRPr="00EA26EE">
              <w:rPr>
                <w:b/>
                <w:sz w:val="40"/>
                <w:szCs w:val="40"/>
              </w:rPr>
              <w:t>Task</w:t>
            </w:r>
          </w:p>
        </w:tc>
      </w:tr>
      <w:tr w:rsidR="007752E5" w:rsidRPr="00EA26EE" w14:paraId="3CFD874E" w14:textId="77777777" w:rsidTr="009871E1">
        <w:tc>
          <w:tcPr>
            <w:tcW w:w="10598" w:type="dxa"/>
            <w:shd w:val="clear" w:color="auto" w:fill="auto"/>
            <w:vAlign w:val="center"/>
          </w:tcPr>
          <w:p w14:paraId="2FED8A84" w14:textId="77777777" w:rsidR="007752E5" w:rsidRDefault="007752E5" w:rsidP="009871E1">
            <w:pPr>
              <w:jc w:val="both"/>
              <w:rPr>
                <w:sz w:val="22"/>
                <w:szCs w:val="22"/>
              </w:rPr>
            </w:pPr>
          </w:p>
          <w:p w14:paraId="46E7B5A1" w14:textId="77777777" w:rsidR="007752E5" w:rsidRPr="00370437" w:rsidRDefault="007752E5" w:rsidP="009871E1">
            <w:pPr>
              <w:rPr>
                <w:rFonts w:ascii="Arial" w:hAnsi="Arial" w:cs="Arial"/>
              </w:rPr>
            </w:pPr>
            <w:r>
              <w:rPr>
                <w:rFonts w:ascii="Arial" w:hAnsi="Arial" w:cs="Arial"/>
              </w:rPr>
              <w:t>This module constitutes P</w:t>
            </w:r>
            <w:r w:rsidRPr="00370437">
              <w:rPr>
                <w:rFonts w:ascii="Arial" w:hAnsi="Arial" w:cs="Arial"/>
              </w:rPr>
              <w:t>art 2 of the master’s degree programme (level 7). It is concerned with the completion and presentation of the candidate’s Major Project and requires evidence of original research and data gathering as well as a literature review of theoretical and conceptual thought.</w:t>
            </w:r>
          </w:p>
          <w:p w14:paraId="422FCCDC" w14:textId="77777777" w:rsidR="007752E5" w:rsidRPr="00370437" w:rsidRDefault="007752E5" w:rsidP="009871E1">
            <w:pPr>
              <w:rPr>
                <w:rFonts w:ascii="Arial" w:hAnsi="Arial" w:cs="Arial"/>
              </w:rPr>
            </w:pPr>
          </w:p>
          <w:p w14:paraId="3ED2F8ED" w14:textId="77777777" w:rsidR="007752E5" w:rsidRPr="00370437" w:rsidRDefault="007752E5" w:rsidP="009871E1">
            <w:pPr>
              <w:rPr>
                <w:rFonts w:ascii="Arial" w:hAnsi="Arial" w:cs="Arial"/>
              </w:rPr>
            </w:pPr>
            <w:r>
              <w:rPr>
                <w:rFonts w:ascii="Arial" w:hAnsi="Arial" w:cs="Arial"/>
              </w:rPr>
              <w:t>The Major Project provide</w:t>
            </w:r>
            <w:r w:rsidRPr="00370437">
              <w:rPr>
                <w:rFonts w:ascii="Arial" w:hAnsi="Arial" w:cs="Arial"/>
              </w:rPr>
              <w:t>s an opportunity to develop a full-scale project, which would normally be presented/exhibited in the public arena. The major project should show a clear trajectory of artistic enquiry of an individual nature as students move from the time-tabled taught modules through to a period of negotiated individual personal work.</w:t>
            </w:r>
          </w:p>
          <w:p w14:paraId="3EA4703E" w14:textId="77777777" w:rsidR="007752E5" w:rsidRPr="00370437" w:rsidRDefault="007752E5" w:rsidP="009871E1">
            <w:pPr>
              <w:rPr>
                <w:rFonts w:ascii="Arial" w:hAnsi="Arial" w:cs="Arial"/>
              </w:rPr>
            </w:pPr>
          </w:p>
          <w:p w14:paraId="4572D3B0" w14:textId="77777777" w:rsidR="007752E5" w:rsidRPr="00370437" w:rsidRDefault="007752E5" w:rsidP="009871E1">
            <w:pPr>
              <w:rPr>
                <w:rFonts w:ascii="Arial" w:hAnsi="Arial" w:cs="Arial"/>
              </w:rPr>
            </w:pPr>
            <w:r w:rsidRPr="00370437">
              <w:rPr>
                <w:rFonts w:ascii="Arial" w:hAnsi="Arial" w:cs="Arial"/>
              </w:rPr>
              <w:t>The major project may be a balanced combination of artefact (practical) and supporting discourse (theory) or may be extensively theoretical. In terms of bench marks a solely written (theoretical) submission would be between 15,000 and 20,000 words while the practical-theoretical combination would include a written report of 6,000 – 8,000 words in support of a major exhibition, installation or presentation of artefacts, artworks or designs. It must be noted that there should be an organic relationship between the practical work and the report, which can be of an illustrative or creative nature.</w:t>
            </w:r>
          </w:p>
          <w:p w14:paraId="612FE69F" w14:textId="77777777" w:rsidR="007752E5" w:rsidRPr="00370437" w:rsidRDefault="007752E5" w:rsidP="009871E1">
            <w:pPr>
              <w:rPr>
                <w:rFonts w:ascii="Arial" w:hAnsi="Arial" w:cs="Arial"/>
              </w:rPr>
            </w:pPr>
          </w:p>
          <w:p w14:paraId="05AF39E2" w14:textId="77777777" w:rsidR="007752E5" w:rsidRPr="002F7EBF" w:rsidRDefault="007752E5" w:rsidP="009871E1">
            <w:pPr>
              <w:rPr>
                <w:rFonts w:ascii="Arial" w:hAnsi="Arial" w:cs="Arial"/>
              </w:rPr>
            </w:pPr>
            <w:r w:rsidRPr="00370437">
              <w:rPr>
                <w:rFonts w:ascii="Arial" w:hAnsi="Arial" w:cs="Arial"/>
              </w:rPr>
              <w:t>Supplementing the major project there is a project seminar presentation in the second semester in order to help rationalise thoughts, hone professional skills and retain some of the g</w:t>
            </w:r>
            <w:r>
              <w:rPr>
                <w:rFonts w:ascii="Arial" w:hAnsi="Arial" w:cs="Arial"/>
              </w:rPr>
              <w:t>roup dynamic built up in part 1</w:t>
            </w:r>
          </w:p>
          <w:p w14:paraId="2E4C3798" w14:textId="77777777" w:rsidR="007752E5" w:rsidRPr="00EA26EE" w:rsidRDefault="007752E5" w:rsidP="009871E1">
            <w:pPr>
              <w:jc w:val="both"/>
              <w:rPr>
                <w:sz w:val="22"/>
                <w:szCs w:val="22"/>
              </w:rPr>
            </w:pPr>
          </w:p>
        </w:tc>
      </w:tr>
    </w:tbl>
    <w:p w14:paraId="653C80F1" w14:textId="77777777" w:rsidR="007752E5" w:rsidRPr="00146636" w:rsidRDefault="007752E5" w:rsidP="007752E5">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7752E5" w:rsidRPr="00EA26EE" w14:paraId="6BD737B9" w14:textId="77777777" w:rsidTr="009871E1">
        <w:trPr>
          <w:trHeight w:val="414"/>
        </w:trPr>
        <w:tc>
          <w:tcPr>
            <w:tcW w:w="10598" w:type="dxa"/>
            <w:shd w:val="clear" w:color="auto" w:fill="D9D9D9" w:themeFill="background1" w:themeFillShade="D9"/>
          </w:tcPr>
          <w:p w14:paraId="5D2B93F0" w14:textId="77777777" w:rsidR="007752E5" w:rsidRPr="00EA26EE" w:rsidRDefault="007752E5" w:rsidP="009871E1">
            <w:pPr>
              <w:jc w:val="center"/>
              <w:rPr>
                <w:b/>
                <w:sz w:val="40"/>
                <w:szCs w:val="40"/>
              </w:rPr>
            </w:pPr>
            <w:r w:rsidRPr="00EA26EE">
              <w:rPr>
                <w:b/>
                <w:sz w:val="40"/>
                <w:szCs w:val="40"/>
              </w:rPr>
              <w:t>Guidance for Students in the Completion of Tasks</w:t>
            </w:r>
          </w:p>
        </w:tc>
      </w:tr>
      <w:tr w:rsidR="007752E5" w:rsidRPr="00EA26EE" w14:paraId="30E5B9A6" w14:textId="77777777" w:rsidTr="009871E1">
        <w:tc>
          <w:tcPr>
            <w:tcW w:w="10598" w:type="dxa"/>
            <w:shd w:val="clear" w:color="auto" w:fill="auto"/>
          </w:tcPr>
          <w:p w14:paraId="09C04AAC" w14:textId="77777777" w:rsidR="007752E5" w:rsidRDefault="007752E5" w:rsidP="009871E1">
            <w:pPr>
              <w:jc w:val="both"/>
              <w:rPr>
                <w:i/>
                <w:sz w:val="22"/>
                <w:szCs w:val="22"/>
              </w:rPr>
            </w:pPr>
          </w:p>
          <w:p w14:paraId="30FD53B8" w14:textId="77777777" w:rsidR="007752E5" w:rsidRDefault="007752E5" w:rsidP="009871E1">
            <w:pPr>
              <w:rPr>
                <w:rFonts w:ascii="Arial" w:hAnsi="Arial" w:cs="Arial"/>
              </w:rPr>
            </w:pPr>
            <w:r w:rsidRPr="002F7EBF">
              <w:rPr>
                <w:rFonts w:ascii="Arial" w:hAnsi="Arial" w:cs="Arial"/>
              </w:rPr>
              <w:t xml:space="preserve">Students are encouraged to attend tutorials </w:t>
            </w:r>
            <w:r>
              <w:rPr>
                <w:rFonts w:ascii="Arial" w:hAnsi="Arial" w:cs="Arial"/>
              </w:rPr>
              <w:t xml:space="preserve">with teaching staff </w:t>
            </w:r>
            <w:r w:rsidRPr="002F7EBF">
              <w:rPr>
                <w:rFonts w:ascii="Arial" w:hAnsi="Arial" w:cs="Arial"/>
              </w:rPr>
              <w:t>on a regular basis an</w:t>
            </w:r>
            <w:r>
              <w:rPr>
                <w:rFonts w:ascii="Arial" w:hAnsi="Arial" w:cs="Arial"/>
              </w:rPr>
              <w:t xml:space="preserve">d also seminars and group </w:t>
            </w:r>
            <w:proofErr w:type="spellStart"/>
            <w:r>
              <w:rPr>
                <w:rFonts w:ascii="Arial" w:hAnsi="Arial" w:cs="Arial"/>
              </w:rPr>
              <w:t>crits</w:t>
            </w:r>
            <w:proofErr w:type="spellEnd"/>
            <w:r>
              <w:rPr>
                <w:rFonts w:ascii="Arial" w:hAnsi="Arial" w:cs="Arial"/>
              </w:rPr>
              <w:t xml:space="preserve">. Students should also check their emails and the MA Contemporary Dialogues Moodle page for up to date information </w:t>
            </w:r>
          </w:p>
          <w:p w14:paraId="01818C45" w14:textId="77777777" w:rsidR="007752E5" w:rsidRPr="006B7984" w:rsidRDefault="007752E5" w:rsidP="009871E1">
            <w:pPr>
              <w:pStyle w:val="Heading3"/>
              <w:rPr>
                <w:rFonts w:ascii="Arial" w:hAnsi="Arial" w:cs="Arial"/>
                <w:color w:val="auto"/>
              </w:rPr>
            </w:pPr>
            <w:r w:rsidRPr="006B7984">
              <w:rPr>
                <w:rFonts w:ascii="Arial" w:hAnsi="Arial" w:cs="Arial"/>
                <w:color w:val="auto"/>
              </w:rPr>
              <w:t>Work required</w:t>
            </w:r>
          </w:p>
          <w:tbl>
            <w:tblPr>
              <w:tblW w:w="0" w:type="auto"/>
              <w:tblLook w:val="0000" w:firstRow="0" w:lastRow="0" w:firstColumn="0" w:lastColumn="0" w:noHBand="0" w:noVBand="0"/>
            </w:tblPr>
            <w:tblGrid>
              <w:gridCol w:w="8776"/>
            </w:tblGrid>
            <w:tr w:rsidR="007752E5" w14:paraId="23EFC11B" w14:textId="77777777" w:rsidTr="009871E1">
              <w:tc>
                <w:tcPr>
                  <w:tcW w:w="8776" w:type="dxa"/>
                </w:tcPr>
                <w:p w14:paraId="61EEDF0C" w14:textId="77777777" w:rsidR="007752E5" w:rsidRDefault="007752E5" w:rsidP="009871E1">
                  <w:pPr>
                    <w:rPr>
                      <w:rFonts w:ascii="Arial" w:hAnsi="Arial"/>
                    </w:rPr>
                  </w:pPr>
                  <w:r>
                    <w:rPr>
                      <w:rFonts w:ascii="Arial" w:hAnsi="Arial"/>
                    </w:rPr>
                    <w:t>Presentation of Major Project in an appropriate form</w:t>
                  </w:r>
                </w:p>
              </w:tc>
            </w:tr>
            <w:tr w:rsidR="007752E5" w14:paraId="246DCC41" w14:textId="77777777" w:rsidTr="009871E1">
              <w:tc>
                <w:tcPr>
                  <w:tcW w:w="8776" w:type="dxa"/>
                </w:tcPr>
                <w:p w14:paraId="3FCFDD69" w14:textId="77777777" w:rsidR="007752E5" w:rsidRDefault="007752E5" w:rsidP="009871E1">
                  <w:pPr>
                    <w:rPr>
                      <w:rFonts w:ascii="Arial" w:hAnsi="Arial"/>
                    </w:rPr>
                  </w:pPr>
                  <w:r>
                    <w:rPr>
                      <w:rFonts w:ascii="Arial" w:hAnsi="Arial"/>
                    </w:rPr>
                    <w:t>Supporting research/Visual Diary</w:t>
                  </w:r>
                </w:p>
              </w:tc>
            </w:tr>
            <w:tr w:rsidR="007752E5" w14:paraId="172C6C30" w14:textId="77777777" w:rsidTr="009871E1">
              <w:trPr>
                <w:trHeight w:val="480"/>
              </w:trPr>
              <w:tc>
                <w:tcPr>
                  <w:tcW w:w="8776" w:type="dxa"/>
                </w:tcPr>
                <w:p w14:paraId="23419B8D" w14:textId="77777777" w:rsidR="007752E5" w:rsidRDefault="007752E5" w:rsidP="009871E1">
                  <w:pPr>
                    <w:rPr>
                      <w:rFonts w:ascii="Arial" w:hAnsi="Arial"/>
                    </w:rPr>
                  </w:pPr>
                  <w:r>
                    <w:rPr>
                      <w:rFonts w:ascii="Arial" w:hAnsi="Arial"/>
                    </w:rPr>
                    <w:t>Major Project Report, 6-8000 words</w:t>
                  </w:r>
                </w:p>
                <w:p w14:paraId="26F94412" w14:textId="77777777" w:rsidR="007752E5" w:rsidRDefault="007752E5" w:rsidP="009871E1">
                  <w:pPr>
                    <w:rPr>
                      <w:rFonts w:ascii="Arial" w:hAnsi="Arial"/>
                    </w:rPr>
                  </w:pPr>
                </w:p>
                <w:p w14:paraId="43B523D5" w14:textId="77777777" w:rsidR="007752E5" w:rsidRPr="006B7984" w:rsidRDefault="007752E5" w:rsidP="009871E1">
                  <w:pPr>
                    <w:rPr>
                      <w:rFonts w:ascii="Arial" w:hAnsi="Arial"/>
                      <w:b/>
                    </w:rPr>
                  </w:pPr>
                </w:p>
              </w:tc>
            </w:tr>
            <w:tr w:rsidR="007752E5" w14:paraId="7662E83D" w14:textId="77777777" w:rsidTr="009871E1">
              <w:tc>
                <w:tcPr>
                  <w:tcW w:w="8776" w:type="dxa"/>
                </w:tcPr>
                <w:p w14:paraId="1E3F1DB2" w14:textId="77777777" w:rsidR="007752E5" w:rsidRDefault="007752E5" w:rsidP="009871E1">
                  <w:pPr>
                    <w:rPr>
                      <w:rFonts w:ascii="Arial" w:hAnsi="Arial"/>
                    </w:rPr>
                  </w:pPr>
                </w:p>
              </w:tc>
            </w:tr>
            <w:tr w:rsidR="007752E5" w14:paraId="4A2C379A" w14:textId="77777777" w:rsidTr="009871E1">
              <w:tc>
                <w:tcPr>
                  <w:tcW w:w="8776" w:type="dxa"/>
                </w:tcPr>
                <w:p w14:paraId="4B745D4D" w14:textId="131694A3" w:rsidR="007752E5" w:rsidRDefault="007752E5" w:rsidP="009871E1">
                  <w:pPr>
                    <w:rPr>
                      <w:rFonts w:ascii="Arial" w:hAnsi="Arial"/>
                    </w:rPr>
                  </w:pPr>
                  <w:r>
                    <w:rPr>
                      <w:rFonts w:ascii="Arial" w:hAnsi="Arial"/>
                      <w:b/>
                    </w:rPr>
                    <w:t>Submission Information:</w:t>
                  </w:r>
                  <w:r>
                    <w:rPr>
                      <w:rFonts w:ascii="Arial" w:hAnsi="Arial"/>
                    </w:rPr>
                    <w:t xml:space="preserve"> Major Project </w:t>
                  </w:r>
                  <w:r w:rsidR="007D7968">
                    <w:rPr>
                      <w:rFonts w:ascii="Arial" w:hAnsi="Arial"/>
                    </w:rPr>
                    <w:t>Report (Complete) –  Friday 27</w:t>
                  </w:r>
                  <w:r w:rsidR="007D7968" w:rsidRPr="007D7968">
                    <w:rPr>
                      <w:rFonts w:ascii="Arial" w:hAnsi="Arial"/>
                      <w:vertAlign w:val="superscript"/>
                    </w:rPr>
                    <w:t>th</w:t>
                  </w:r>
                  <w:r w:rsidR="007D7968">
                    <w:rPr>
                      <w:rFonts w:ascii="Arial" w:hAnsi="Arial"/>
                    </w:rPr>
                    <w:t xml:space="preserve">  April 2018</w:t>
                  </w:r>
                  <w:r>
                    <w:rPr>
                      <w:rFonts w:ascii="Arial" w:hAnsi="Arial"/>
                    </w:rPr>
                    <w:t xml:space="preserve"> – this must be submitted via turn-it-in by midnight on the same day, hard copies x2 to be handed in by 16.00</w:t>
                  </w:r>
                </w:p>
              </w:tc>
            </w:tr>
            <w:tr w:rsidR="007752E5" w14:paraId="3664DC71" w14:textId="77777777" w:rsidTr="009871E1">
              <w:tc>
                <w:tcPr>
                  <w:tcW w:w="8776" w:type="dxa"/>
                </w:tcPr>
                <w:p w14:paraId="1D5DE69D" w14:textId="35B990B0" w:rsidR="007752E5" w:rsidRDefault="007752E5" w:rsidP="009871E1">
                  <w:pPr>
                    <w:rPr>
                      <w:rFonts w:ascii="Arial" w:hAnsi="Arial"/>
                    </w:rPr>
                  </w:pPr>
                  <w:r>
                    <w:rPr>
                      <w:rFonts w:ascii="Arial" w:hAnsi="Arial"/>
                    </w:rPr>
                    <w:t xml:space="preserve">Major Project exhibition/presentation – </w:t>
                  </w:r>
                  <w:r w:rsidR="007D7968">
                    <w:rPr>
                      <w:rFonts w:ascii="Arial" w:hAnsi="Arial"/>
                    </w:rPr>
                    <w:t>weekend of 18</w:t>
                  </w:r>
                  <w:r w:rsidR="007D7968" w:rsidRPr="007D7968">
                    <w:rPr>
                      <w:rFonts w:ascii="Arial" w:hAnsi="Arial"/>
                      <w:vertAlign w:val="superscript"/>
                    </w:rPr>
                    <w:t>th</w:t>
                  </w:r>
                  <w:r w:rsidR="007D7968">
                    <w:rPr>
                      <w:rFonts w:ascii="Arial" w:hAnsi="Arial"/>
                    </w:rPr>
                    <w:t xml:space="preserve"> </w:t>
                  </w:r>
                  <w:r>
                    <w:rPr>
                      <w:rFonts w:ascii="Arial" w:hAnsi="Arial"/>
                    </w:rPr>
                    <w:t>19</w:t>
                  </w:r>
                  <w:r w:rsidRPr="006B7984">
                    <w:rPr>
                      <w:rFonts w:ascii="Arial" w:hAnsi="Arial"/>
                      <w:vertAlign w:val="superscript"/>
                    </w:rPr>
                    <w:t>th</w:t>
                  </w:r>
                  <w:r w:rsidR="007D7968">
                    <w:rPr>
                      <w:rFonts w:ascii="Arial" w:hAnsi="Arial"/>
                    </w:rPr>
                    <w:t xml:space="preserve"> May 2018</w:t>
                  </w:r>
                  <w:r>
                    <w:rPr>
                      <w:rFonts w:ascii="Arial" w:hAnsi="Arial"/>
                    </w:rPr>
                    <w:t xml:space="preserve"> TBC</w:t>
                  </w:r>
                </w:p>
              </w:tc>
            </w:tr>
          </w:tbl>
          <w:p w14:paraId="5669B8DC" w14:textId="77777777" w:rsidR="007752E5" w:rsidRPr="00EA26EE" w:rsidRDefault="007752E5" w:rsidP="009871E1">
            <w:pPr>
              <w:jc w:val="both"/>
              <w:rPr>
                <w:sz w:val="22"/>
                <w:szCs w:val="22"/>
              </w:rPr>
            </w:pPr>
          </w:p>
        </w:tc>
      </w:tr>
    </w:tbl>
    <w:p w14:paraId="780FD417" w14:textId="77777777" w:rsidR="007752E5" w:rsidRPr="00146636" w:rsidRDefault="007752E5" w:rsidP="007752E5">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7752E5" w:rsidRPr="00EA26EE" w14:paraId="02354F79" w14:textId="77777777" w:rsidTr="009871E1">
        <w:trPr>
          <w:trHeight w:val="414"/>
        </w:trPr>
        <w:tc>
          <w:tcPr>
            <w:tcW w:w="10598" w:type="dxa"/>
            <w:shd w:val="clear" w:color="auto" w:fill="D9D9D9" w:themeFill="background1" w:themeFillShade="D9"/>
          </w:tcPr>
          <w:p w14:paraId="12487ECE" w14:textId="77777777" w:rsidR="007752E5" w:rsidRPr="00EA26EE" w:rsidRDefault="007752E5" w:rsidP="009871E1">
            <w:pPr>
              <w:jc w:val="center"/>
              <w:rPr>
                <w:b/>
                <w:sz w:val="40"/>
                <w:szCs w:val="40"/>
              </w:rPr>
            </w:pPr>
            <w:r>
              <w:rPr>
                <w:b/>
                <w:sz w:val="40"/>
                <w:szCs w:val="40"/>
              </w:rPr>
              <w:t>Assessment &amp; Feedback</w:t>
            </w:r>
          </w:p>
        </w:tc>
      </w:tr>
      <w:tr w:rsidR="007752E5" w:rsidRPr="00EA26EE" w14:paraId="6F84110F" w14:textId="77777777" w:rsidTr="007D7968">
        <w:trPr>
          <w:trHeight w:val="791"/>
        </w:trPr>
        <w:tc>
          <w:tcPr>
            <w:tcW w:w="10598" w:type="dxa"/>
            <w:shd w:val="clear" w:color="auto" w:fill="auto"/>
          </w:tcPr>
          <w:p w14:paraId="2E4841A4" w14:textId="77777777" w:rsidR="007D7968" w:rsidRDefault="007D7968" w:rsidP="007D7968">
            <w:pPr>
              <w:jc w:val="both"/>
              <w:rPr>
                <w:i/>
                <w:sz w:val="22"/>
                <w:szCs w:val="22"/>
              </w:rPr>
            </w:pPr>
          </w:p>
          <w:p w14:paraId="250B0566" w14:textId="77777777" w:rsidR="007D7968" w:rsidRPr="00F969A9" w:rsidRDefault="007D7968" w:rsidP="007D7968">
            <w:pPr>
              <w:jc w:val="both"/>
              <w:rPr>
                <w:sz w:val="22"/>
                <w:szCs w:val="22"/>
              </w:rPr>
            </w:pPr>
            <w:r w:rsidRPr="00F969A9">
              <w:rPr>
                <w:sz w:val="22"/>
                <w:szCs w:val="22"/>
              </w:rPr>
              <w:t>In response to the learning outcomes listed below we will be looking for the following within you written submission and associated presentation:</w:t>
            </w:r>
          </w:p>
          <w:p w14:paraId="32DAE535" w14:textId="77777777" w:rsidR="007D7968" w:rsidRPr="00CB51B5" w:rsidRDefault="007D7968" w:rsidP="007D7968">
            <w:pPr>
              <w:jc w:val="both"/>
              <w:rPr>
                <w:sz w:val="22"/>
                <w:szCs w:val="22"/>
              </w:rPr>
            </w:pPr>
          </w:p>
          <w:p w14:paraId="12980337" w14:textId="77777777" w:rsidR="007D7968" w:rsidRPr="00CB51B5" w:rsidRDefault="007D7968" w:rsidP="007D7968">
            <w:pPr>
              <w:rPr>
                <w:rFonts w:cs="Arial"/>
                <w:sz w:val="22"/>
                <w:szCs w:val="22"/>
              </w:rPr>
            </w:pPr>
            <w:r w:rsidRPr="00CB51B5">
              <w:rPr>
                <w:b/>
                <w:sz w:val="22"/>
                <w:szCs w:val="22"/>
              </w:rPr>
              <w:t>Learning outcome 1:</w:t>
            </w:r>
            <w:r w:rsidRPr="00CB51B5">
              <w:rPr>
                <w:rFonts w:cs="Times"/>
                <w:sz w:val="22"/>
                <w:szCs w:val="22"/>
              </w:rPr>
              <w:t xml:space="preserve"> </w:t>
            </w:r>
            <w:r w:rsidRPr="00CB51B5">
              <w:rPr>
                <w:rFonts w:cs="Arial"/>
                <w:sz w:val="22"/>
                <w:szCs w:val="22"/>
              </w:rPr>
              <w:t>Deal with complex issues both systematically and creatively, make sound judgements in the absence of complete data, and communicate their conclusions clearly to specialist and non-specialist audiences.</w:t>
            </w:r>
          </w:p>
          <w:p w14:paraId="6CC00A1A" w14:textId="77777777" w:rsidR="007D7968" w:rsidRPr="00CB51B5" w:rsidRDefault="007D7968" w:rsidP="007D7968">
            <w:pPr>
              <w:pStyle w:val="ListParagraph"/>
              <w:widowControl w:val="0"/>
              <w:numPr>
                <w:ilvl w:val="0"/>
                <w:numId w:val="3"/>
              </w:numPr>
              <w:autoSpaceDE w:val="0"/>
              <w:autoSpaceDN w:val="0"/>
              <w:adjustRightInd w:val="0"/>
              <w:ind w:left="29" w:firstLine="0"/>
              <w:rPr>
                <w:sz w:val="22"/>
                <w:szCs w:val="22"/>
              </w:rPr>
            </w:pPr>
            <w:r w:rsidRPr="00CB51B5">
              <w:rPr>
                <w:sz w:val="22"/>
                <w:szCs w:val="22"/>
              </w:rPr>
              <w:t xml:space="preserve">Assessment response to learning outcome 1: </w:t>
            </w:r>
          </w:p>
          <w:p w14:paraId="1E507F55" w14:textId="77777777" w:rsidR="007D7968" w:rsidRPr="00CB51B5" w:rsidRDefault="007D7968" w:rsidP="007D7968">
            <w:pPr>
              <w:jc w:val="both"/>
              <w:rPr>
                <w:rFonts w:cs="Arial"/>
                <w:b/>
                <w:sz w:val="22"/>
                <w:szCs w:val="22"/>
              </w:rPr>
            </w:pPr>
            <w:r w:rsidRPr="00CB51B5">
              <w:rPr>
                <w:rFonts w:cs="Arial"/>
                <w:b/>
                <w:sz w:val="22"/>
                <w:szCs w:val="22"/>
              </w:rPr>
              <w:t>Articulate examples of practice with a thorough understanding of the theoretical underpinning that communicate complex issues to specialist and non-specialist audiences, showing sound judgment in the selection of issues.</w:t>
            </w:r>
          </w:p>
          <w:p w14:paraId="1131AB56" w14:textId="77777777" w:rsidR="007D7968" w:rsidRPr="00CB51B5" w:rsidRDefault="007D7968" w:rsidP="007D7968">
            <w:pPr>
              <w:jc w:val="both"/>
              <w:rPr>
                <w:b/>
                <w:sz w:val="22"/>
                <w:szCs w:val="22"/>
              </w:rPr>
            </w:pPr>
          </w:p>
          <w:p w14:paraId="3986B259" w14:textId="77777777" w:rsidR="007D7968" w:rsidRPr="00CB51B5" w:rsidRDefault="007D7968" w:rsidP="007D7968">
            <w:pPr>
              <w:tabs>
                <w:tab w:val="left" w:pos="720"/>
              </w:tabs>
              <w:rPr>
                <w:rFonts w:cs="Arial"/>
                <w:sz w:val="22"/>
                <w:szCs w:val="22"/>
              </w:rPr>
            </w:pPr>
            <w:r w:rsidRPr="00CB51B5">
              <w:rPr>
                <w:b/>
                <w:sz w:val="22"/>
                <w:szCs w:val="22"/>
              </w:rPr>
              <w:t>Learning outcome 2:</w:t>
            </w:r>
            <w:r w:rsidRPr="00CB51B5">
              <w:rPr>
                <w:sz w:val="22"/>
                <w:szCs w:val="22"/>
              </w:rPr>
              <w:t xml:space="preserve"> </w:t>
            </w:r>
            <w:r w:rsidRPr="00CB51B5">
              <w:rPr>
                <w:rFonts w:cs="Arial"/>
                <w:sz w:val="22"/>
                <w:szCs w:val="22"/>
              </w:rPr>
              <w:t>Show conceptual understanding that enables the student:</w:t>
            </w:r>
          </w:p>
          <w:p w14:paraId="7F74CB55" w14:textId="77777777" w:rsidR="007D7968" w:rsidRPr="00CB51B5" w:rsidRDefault="007D7968" w:rsidP="007D7968">
            <w:pPr>
              <w:pStyle w:val="BodyTextIndent"/>
              <w:spacing w:after="0"/>
              <w:ind w:left="0"/>
              <w:rPr>
                <w:rFonts w:asciiTheme="minorHAnsi" w:hAnsiTheme="minorHAnsi" w:cs="Arial"/>
                <w:sz w:val="22"/>
                <w:szCs w:val="22"/>
              </w:rPr>
            </w:pPr>
            <w:r w:rsidRPr="00CB51B5">
              <w:rPr>
                <w:rFonts w:asciiTheme="minorHAnsi" w:hAnsiTheme="minorHAnsi" w:cs="Arial"/>
                <w:sz w:val="22"/>
                <w:szCs w:val="22"/>
              </w:rPr>
              <w:t>to evaluate critically current research and advanced scholarship in the discipline</w:t>
            </w:r>
          </w:p>
          <w:p w14:paraId="3EA97543" w14:textId="77777777" w:rsidR="007D7968" w:rsidRPr="00CB51B5" w:rsidRDefault="007D7968" w:rsidP="007D7968">
            <w:pPr>
              <w:rPr>
                <w:sz w:val="22"/>
                <w:szCs w:val="22"/>
              </w:rPr>
            </w:pPr>
            <w:r w:rsidRPr="00CB51B5">
              <w:rPr>
                <w:rFonts w:cs="Arial"/>
                <w:sz w:val="22"/>
                <w:szCs w:val="22"/>
              </w:rPr>
              <w:t>to evaluate methodologies and develop critiques of them and, where appropriate to propose new hypothesises.</w:t>
            </w:r>
          </w:p>
          <w:p w14:paraId="06046F13" w14:textId="77777777" w:rsidR="007D7968" w:rsidRPr="00CB51B5" w:rsidRDefault="007D7968" w:rsidP="007D7968">
            <w:pPr>
              <w:jc w:val="both"/>
              <w:rPr>
                <w:sz w:val="22"/>
                <w:szCs w:val="22"/>
              </w:rPr>
            </w:pPr>
            <w:r w:rsidRPr="00CB51B5">
              <w:rPr>
                <w:sz w:val="22"/>
                <w:szCs w:val="22"/>
              </w:rPr>
              <w:t>Assessment response to learning outcome 2:</w:t>
            </w:r>
          </w:p>
          <w:p w14:paraId="7325D64F" w14:textId="77777777" w:rsidR="007D7968" w:rsidRPr="00CB51B5" w:rsidRDefault="007D7968" w:rsidP="007D7968">
            <w:pPr>
              <w:rPr>
                <w:rFonts w:cs="Arial"/>
                <w:b/>
                <w:sz w:val="22"/>
                <w:szCs w:val="22"/>
              </w:rPr>
            </w:pPr>
            <w:r w:rsidRPr="00CB51B5">
              <w:rPr>
                <w:rFonts w:cs="Arial"/>
                <w:b/>
                <w:sz w:val="22"/>
                <w:szCs w:val="22"/>
              </w:rPr>
              <w:t>Articulate a conceptual understanding of, and an ability to evaluate critically, current advanced theories relevant to the discipline and through practice and evaluation demonstrate and develop critiques of current methodologies, and where appropriate propose new hypotheses.</w:t>
            </w:r>
          </w:p>
          <w:p w14:paraId="0D9B8D90" w14:textId="77777777" w:rsidR="007D7968" w:rsidRPr="00CB51B5" w:rsidRDefault="007D7968" w:rsidP="007D7968">
            <w:pPr>
              <w:jc w:val="both"/>
              <w:rPr>
                <w:b/>
                <w:sz w:val="22"/>
                <w:szCs w:val="22"/>
              </w:rPr>
            </w:pPr>
          </w:p>
          <w:p w14:paraId="23928057" w14:textId="77777777" w:rsidR="007D7968" w:rsidRPr="00CB51B5" w:rsidRDefault="007D7968" w:rsidP="007D7968">
            <w:pPr>
              <w:rPr>
                <w:sz w:val="22"/>
                <w:szCs w:val="22"/>
              </w:rPr>
            </w:pPr>
            <w:r w:rsidRPr="00CB51B5">
              <w:rPr>
                <w:b/>
                <w:sz w:val="22"/>
                <w:szCs w:val="22"/>
              </w:rPr>
              <w:t>Learning outcome 3</w:t>
            </w:r>
            <w:r w:rsidRPr="00CB51B5">
              <w:rPr>
                <w:sz w:val="22"/>
                <w:szCs w:val="22"/>
              </w:rPr>
              <w:t xml:space="preserve"> </w:t>
            </w:r>
          </w:p>
          <w:p w14:paraId="465257D5" w14:textId="77777777" w:rsidR="007D7968" w:rsidRPr="00CB51B5" w:rsidRDefault="007D7968" w:rsidP="007D7968">
            <w:pPr>
              <w:rPr>
                <w:rFonts w:cs="Arial"/>
                <w:sz w:val="22"/>
                <w:szCs w:val="22"/>
              </w:rPr>
            </w:pPr>
            <w:r w:rsidRPr="00CB51B5">
              <w:rPr>
                <w:rFonts w:cs="Arial"/>
                <w:sz w:val="22"/>
                <w:szCs w:val="22"/>
              </w:rPr>
              <w:t>Demonstrate the qualities and transferable skills necessary for employment or freelance activity to a high level requiring:</w:t>
            </w:r>
          </w:p>
          <w:p w14:paraId="60005221" w14:textId="77777777" w:rsidR="007D7968" w:rsidRPr="00CB51B5" w:rsidRDefault="007D7968" w:rsidP="007D7968">
            <w:pPr>
              <w:rPr>
                <w:rFonts w:cs="Arial"/>
                <w:sz w:val="22"/>
                <w:szCs w:val="22"/>
              </w:rPr>
            </w:pPr>
            <w:r w:rsidRPr="00CB51B5">
              <w:rPr>
                <w:rFonts w:cs="Arial"/>
                <w:sz w:val="22"/>
                <w:szCs w:val="22"/>
              </w:rPr>
              <w:t>the exercise of initiative and personal responsibility</w:t>
            </w:r>
          </w:p>
          <w:p w14:paraId="075BAE55" w14:textId="77777777" w:rsidR="007D7968" w:rsidRPr="00CB51B5" w:rsidRDefault="007D7968" w:rsidP="007D7968">
            <w:pPr>
              <w:tabs>
                <w:tab w:val="left" w:pos="720"/>
              </w:tabs>
              <w:rPr>
                <w:rFonts w:cs="Arial"/>
                <w:sz w:val="22"/>
                <w:szCs w:val="22"/>
              </w:rPr>
            </w:pPr>
            <w:r w:rsidRPr="00CB51B5">
              <w:rPr>
                <w:rFonts w:cs="Arial"/>
                <w:sz w:val="22"/>
                <w:szCs w:val="22"/>
              </w:rPr>
              <w:t>decision making in complex and unpredictable situations</w:t>
            </w:r>
          </w:p>
          <w:p w14:paraId="633BAD65" w14:textId="77777777" w:rsidR="007D7968" w:rsidRPr="00CB51B5" w:rsidRDefault="007D7968" w:rsidP="007D7968">
            <w:pPr>
              <w:rPr>
                <w:sz w:val="22"/>
                <w:szCs w:val="22"/>
              </w:rPr>
            </w:pPr>
            <w:r w:rsidRPr="00CB51B5">
              <w:rPr>
                <w:rFonts w:cs="Arial"/>
                <w:sz w:val="22"/>
                <w:szCs w:val="22"/>
              </w:rPr>
              <w:t>independent learning ability for continuing professional development.</w:t>
            </w:r>
          </w:p>
          <w:p w14:paraId="0377F694" w14:textId="77777777" w:rsidR="007D7968" w:rsidRPr="00CB51B5" w:rsidRDefault="007D7968" w:rsidP="007D7968">
            <w:pPr>
              <w:jc w:val="both"/>
              <w:rPr>
                <w:sz w:val="22"/>
                <w:szCs w:val="22"/>
              </w:rPr>
            </w:pPr>
            <w:r w:rsidRPr="00CB51B5">
              <w:rPr>
                <w:sz w:val="22"/>
                <w:szCs w:val="22"/>
              </w:rPr>
              <w:t>Assessment response to learning outcome 3:</w:t>
            </w:r>
          </w:p>
          <w:p w14:paraId="2C3B3B0C" w14:textId="77777777" w:rsidR="007D7968" w:rsidRPr="00CB51B5" w:rsidRDefault="007D7968" w:rsidP="007D7968">
            <w:pPr>
              <w:rPr>
                <w:rFonts w:cs="Arial"/>
                <w:b/>
                <w:sz w:val="22"/>
                <w:szCs w:val="22"/>
              </w:rPr>
            </w:pPr>
            <w:r w:rsidRPr="00CB51B5">
              <w:rPr>
                <w:rFonts w:cs="Arial"/>
                <w:b/>
                <w:sz w:val="22"/>
                <w:szCs w:val="22"/>
              </w:rPr>
              <w:t>Use the transferable skills and knowledge acquired to produce practical work worthy of a high level of free-lance or professional practice exercising initiative, personal responsibility and the ability to make decisions in all situations proving independent learning for continued professional development.</w:t>
            </w:r>
          </w:p>
          <w:p w14:paraId="7755066F" w14:textId="77777777" w:rsidR="007D7968" w:rsidRPr="00CB51B5" w:rsidRDefault="007D7968" w:rsidP="007D7968">
            <w:pPr>
              <w:jc w:val="both"/>
              <w:rPr>
                <w:b/>
                <w:sz w:val="22"/>
                <w:szCs w:val="22"/>
              </w:rPr>
            </w:pPr>
          </w:p>
          <w:p w14:paraId="13E4D0AE" w14:textId="77777777" w:rsidR="007D7968" w:rsidRPr="00CB51B5" w:rsidRDefault="007D7968" w:rsidP="007D7968">
            <w:pPr>
              <w:rPr>
                <w:rFonts w:cs="Arial"/>
                <w:sz w:val="22"/>
                <w:szCs w:val="22"/>
              </w:rPr>
            </w:pPr>
            <w:r w:rsidRPr="00CB51B5">
              <w:rPr>
                <w:b/>
                <w:sz w:val="22"/>
                <w:szCs w:val="22"/>
              </w:rPr>
              <w:t>Learning outcome 4:</w:t>
            </w:r>
            <w:r w:rsidRPr="00CB51B5">
              <w:rPr>
                <w:rFonts w:cs="Times"/>
                <w:sz w:val="22"/>
                <w:szCs w:val="22"/>
              </w:rPr>
              <w:t xml:space="preserve"> </w:t>
            </w:r>
            <w:r w:rsidRPr="00CB51B5">
              <w:rPr>
                <w:rFonts w:cs="Arial"/>
                <w:sz w:val="22"/>
                <w:szCs w:val="22"/>
              </w:rPr>
              <w:t>Demonstrate originality in the application of knowledge, together with a practical understanding of how established techniques of research and enquiry are used to create and interpret knowledge in the discipline.</w:t>
            </w:r>
          </w:p>
          <w:p w14:paraId="4C265C88" w14:textId="77777777" w:rsidR="007D7968" w:rsidRPr="00CB51B5" w:rsidRDefault="007D7968" w:rsidP="007D7968">
            <w:pPr>
              <w:jc w:val="both"/>
              <w:rPr>
                <w:sz w:val="22"/>
                <w:szCs w:val="22"/>
              </w:rPr>
            </w:pPr>
            <w:r w:rsidRPr="00CB51B5">
              <w:rPr>
                <w:sz w:val="22"/>
                <w:szCs w:val="22"/>
              </w:rPr>
              <w:t>Assessment response to learning outcome 4:</w:t>
            </w:r>
          </w:p>
          <w:p w14:paraId="76B8A585" w14:textId="77777777" w:rsidR="007D7968" w:rsidRPr="00CB51B5" w:rsidRDefault="007D7968" w:rsidP="007D7968">
            <w:pPr>
              <w:rPr>
                <w:rFonts w:cs="Arial"/>
                <w:b/>
                <w:sz w:val="22"/>
                <w:szCs w:val="22"/>
              </w:rPr>
            </w:pPr>
            <w:r w:rsidRPr="00CB51B5">
              <w:rPr>
                <w:rFonts w:cs="Arial"/>
                <w:b/>
                <w:sz w:val="22"/>
                <w:szCs w:val="22"/>
              </w:rPr>
              <w:t>Produce innovative and original work that shows the application of research knowledge and as such leads to a high level of enquiry and rigour in the interpretation of knowledge relevant to the discipline.</w:t>
            </w:r>
          </w:p>
          <w:p w14:paraId="24B2D089" w14:textId="77777777" w:rsidR="007D7968" w:rsidRPr="00CB51B5" w:rsidRDefault="007D7968" w:rsidP="007D7968">
            <w:pPr>
              <w:jc w:val="both"/>
              <w:rPr>
                <w:b/>
                <w:sz w:val="22"/>
                <w:szCs w:val="22"/>
              </w:rPr>
            </w:pPr>
          </w:p>
          <w:p w14:paraId="7AF6DCED" w14:textId="77777777" w:rsidR="007D7968" w:rsidRPr="00CB51B5" w:rsidRDefault="007D7968" w:rsidP="007D7968">
            <w:pPr>
              <w:rPr>
                <w:rFonts w:cs="Arial"/>
                <w:sz w:val="22"/>
                <w:szCs w:val="22"/>
              </w:rPr>
            </w:pPr>
            <w:r w:rsidRPr="00CB51B5">
              <w:rPr>
                <w:b/>
                <w:sz w:val="22"/>
                <w:szCs w:val="22"/>
              </w:rPr>
              <w:t>Learning outcome 5:</w:t>
            </w:r>
            <w:r w:rsidRPr="00CB51B5">
              <w:rPr>
                <w:sz w:val="22"/>
                <w:szCs w:val="22"/>
              </w:rPr>
              <w:t xml:space="preserve"> </w:t>
            </w:r>
          </w:p>
          <w:p w14:paraId="6B866309" w14:textId="77777777" w:rsidR="007D7968" w:rsidRPr="00CB51B5" w:rsidRDefault="007D7968" w:rsidP="007D7968">
            <w:pPr>
              <w:pStyle w:val="BodyTextIndent2"/>
              <w:spacing w:line="240" w:lineRule="auto"/>
              <w:ind w:left="0"/>
              <w:rPr>
                <w:rFonts w:asciiTheme="minorHAnsi" w:hAnsiTheme="minorHAnsi" w:cs="Arial"/>
                <w:sz w:val="22"/>
                <w:szCs w:val="22"/>
              </w:rPr>
            </w:pPr>
            <w:r w:rsidRPr="00CB51B5">
              <w:rPr>
                <w:rFonts w:asciiTheme="minorHAnsi" w:hAnsiTheme="minorHAnsi" w:cs="Arial"/>
                <w:sz w:val="22"/>
                <w:szCs w:val="22"/>
              </w:rPr>
              <w:t>Demonstrate a systematic understanding of knowledge, and a critical awareness of current problems and/or new insights, much of which is at, or informed by, the forefront of their academic discipline, field of study, or area of professional practice.</w:t>
            </w:r>
          </w:p>
          <w:p w14:paraId="1D9242B0" w14:textId="77777777" w:rsidR="007D7968" w:rsidRPr="00CB51B5" w:rsidRDefault="007D7968" w:rsidP="007D7968">
            <w:pPr>
              <w:jc w:val="both"/>
              <w:rPr>
                <w:sz w:val="22"/>
                <w:szCs w:val="22"/>
              </w:rPr>
            </w:pPr>
            <w:r w:rsidRPr="00CB51B5">
              <w:rPr>
                <w:sz w:val="22"/>
                <w:szCs w:val="22"/>
              </w:rPr>
              <w:t xml:space="preserve">Assessment response to learning outcome 5: </w:t>
            </w:r>
          </w:p>
          <w:p w14:paraId="0F151B81" w14:textId="77777777" w:rsidR="007D7968" w:rsidRPr="00CB51B5" w:rsidRDefault="007D7968" w:rsidP="007D7968">
            <w:pPr>
              <w:jc w:val="both"/>
              <w:rPr>
                <w:b/>
                <w:i/>
                <w:sz w:val="22"/>
                <w:szCs w:val="22"/>
              </w:rPr>
            </w:pPr>
            <w:r w:rsidRPr="00CB51B5">
              <w:rPr>
                <w:rFonts w:cs="Arial"/>
                <w:b/>
                <w:sz w:val="22"/>
                <w:szCs w:val="22"/>
              </w:rPr>
              <w:t>Continue to acquire and develop new and existing skills and advance their existing knowledge.</w:t>
            </w:r>
          </w:p>
          <w:p w14:paraId="05963BE2" w14:textId="77777777" w:rsidR="007752E5" w:rsidRPr="00EA26EE" w:rsidRDefault="007752E5" w:rsidP="009871E1">
            <w:pPr>
              <w:jc w:val="both"/>
              <w:rPr>
                <w:sz w:val="22"/>
                <w:szCs w:val="22"/>
              </w:rPr>
            </w:pPr>
          </w:p>
        </w:tc>
      </w:tr>
    </w:tbl>
    <w:p w14:paraId="63CB8AD7" w14:textId="77777777" w:rsidR="00665366" w:rsidRDefault="00665366"/>
    <w:sectPr w:rsidR="00665366" w:rsidSect="00F04982">
      <w:footerReference w:type="first" r:id="rId10"/>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640957" w14:textId="77777777" w:rsidR="00E31690" w:rsidRDefault="00E31690">
      <w:r>
        <w:separator/>
      </w:r>
    </w:p>
  </w:endnote>
  <w:endnote w:type="continuationSeparator" w:id="0">
    <w:p w14:paraId="55F3F1BA" w14:textId="77777777" w:rsidR="00E31690" w:rsidRDefault="00E316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ＭＳ ゴシック">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83089B" w14:textId="77777777" w:rsidR="00CB51B5" w:rsidRPr="006122EE" w:rsidRDefault="007752E5" w:rsidP="00F04982">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D14BC8" w14:textId="77777777" w:rsidR="00CB51B5" w:rsidRPr="00FE6BAE" w:rsidRDefault="00E31690" w:rsidP="00F0498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CD48B9" w14:textId="77777777" w:rsidR="00E31690" w:rsidRDefault="00E31690">
      <w:r>
        <w:separator/>
      </w:r>
    </w:p>
  </w:footnote>
  <w:footnote w:type="continuationSeparator" w:id="0">
    <w:p w14:paraId="16329EAE" w14:textId="77777777" w:rsidR="00E31690" w:rsidRDefault="00E3169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52E5"/>
    <w:rsid w:val="000323E6"/>
    <w:rsid w:val="00070109"/>
    <w:rsid w:val="001C4A70"/>
    <w:rsid w:val="001F0A7F"/>
    <w:rsid w:val="002043CE"/>
    <w:rsid w:val="00206D05"/>
    <w:rsid w:val="00227CE4"/>
    <w:rsid w:val="00252153"/>
    <w:rsid w:val="00396EE5"/>
    <w:rsid w:val="00417B36"/>
    <w:rsid w:val="004B3F7C"/>
    <w:rsid w:val="00665366"/>
    <w:rsid w:val="00681780"/>
    <w:rsid w:val="00692BDA"/>
    <w:rsid w:val="007752E5"/>
    <w:rsid w:val="007D7968"/>
    <w:rsid w:val="008B05C0"/>
    <w:rsid w:val="00916E99"/>
    <w:rsid w:val="00990132"/>
    <w:rsid w:val="00A2153D"/>
    <w:rsid w:val="00B57C3F"/>
    <w:rsid w:val="00B6491B"/>
    <w:rsid w:val="00CE29EA"/>
    <w:rsid w:val="00E21588"/>
    <w:rsid w:val="00E31690"/>
    <w:rsid w:val="00F56BBB"/>
    <w:rsid w:val="00FB7F6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69AEF91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52E5"/>
    <w:rPr>
      <w:rFonts w:eastAsia="Times New Roman" w:cs="Times New Roman"/>
      <w:sz w:val="20"/>
      <w:szCs w:val="20"/>
      <w:lang w:eastAsia="en-GB"/>
    </w:rPr>
  </w:style>
  <w:style w:type="paragraph" w:styleId="Heading2">
    <w:name w:val="heading 2"/>
    <w:basedOn w:val="Normal"/>
    <w:next w:val="Normal"/>
    <w:link w:val="Heading2Char"/>
    <w:qFormat/>
    <w:rsid w:val="007752E5"/>
    <w:pPr>
      <w:keepNext/>
      <w:jc w:val="both"/>
      <w:outlineLvl w:val="1"/>
    </w:pPr>
    <w:rPr>
      <w:b/>
      <w:sz w:val="24"/>
    </w:rPr>
  </w:style>
  <w:style w:type="paragraph" w:styleId="Heading3">
    <w:name w:val="heading 3"/>
    <w:basedOn w:val="Normal"/>
    <w:next w:val="Normal"/>
    <w:link w:val="Heading3Char"/>
    <w:uiPriority w:val="9"/>
    <w:semiHidden/>
    <w:unhideWhenUsed/>
    <w:qFormat/>
    <w:rsid w:val="007752E5"/>
    <w:pPr>
      <w:keepNext/>
      <w:keepLines/>
      <w:spacing w:before="20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752E5"/>
    <w:rPr>
      <w:rFonts w:eastAsia="Times New Roman" w:cs="Times New Roman"/>
      <w:b/>
      <w:szCs w:val="20"/>
      <w:lang w:eastAsia="en-GB"/>
    </w:rPr>
  </w:style>
  <w:style w:type="character" w:customStyle="1" w:styleId="Heading3Char">
    <w:name w:val="Heading 3 Char"/>
    <w:basedOn w:val="DefaultParagraphFont"/>
    <w:link w:val="Heading3"/>
    <w:uiPriority w:val="9"/>
    <w:semiHidden/>
    <w:rsid w:val="007752E5"/>
    <w:rPr>
      <w:rFonts w:asciiTheme="majorHAnsi" w:eastAsiaTheme="majorEastAsia" w:hAnsiTheme="majorHAnsi" w:cstheme="majorBidi"/>
      <w:b/>
      <w:bCs/>
      <w:color w:val="5B9BD5" w:themeColor="accent1"/>
      <w:sz w:val="20"/>
      <w:szCs w:val="20"/>
      <w:lang w:eastAsia="en-GB"/>
    </w:rPr>
  </w:style>
  <w:style w:type="paragraph" w:styleId="Header">
    <w:name w:val="header"/>
    <w:basedOn w:val="Normal"/>
    <w:link w:val="HeaderChar"/>
    <w:rsid w:val="007752E5"/>
    <w:pPr>
      <w:tabs>
        <w:tab w:val="center" w:pos="4153"/>
        <w:tab w:val="right" w:pos="8306"/>
      </w:tabs>
    </w:pPr>
  </w:style>
  <w:style w:type="character" w:customStyle="1" w:styleId="HeaderChar">
    <w:name w:val="Header Char"/>
    <w:basedOn w:val="DefaultParagraphFont"/>
    <w:link w:val="Header"/>
    <w:rsid w:val="007752E5"/>
    <w:rPr>
      <w:rFonts w:eastAsia="Times New Roman" w:cs="Times New Roman"/>
      <w:sz w:val="20"/>
      <w:szCs w:val="20"/>
      <w:lang w:eastAsia="en-GB"/>
    </w:rPr>
  </w:style>
  <w:style w:type="paragraph" w:styleId="Footer">
    <w:name w:val="footer"/>
    <w:basedOn w:val="Normal"/>
    <w:link w:val="FooterChar"/>
    <w:uiPriority w:val="99"/>
    <w:rsid w:val="007752E5"/>
    <w:pPr>
      <w:tabs>
        <w:tab w:val="center" w:pos="4153"/>
        <w:tab w:val="right" w:pos="8306"/>
      </w:tabs>
    </w:pPr>
  </w:style>
  <w:style w:type="character" w:customStyle="1" w:styleId="FooterChar">
    <w:name w:val="Footer Char"/>
    <w:basedOn w:val="DefaultParagraphFont"/>
    <w:link w:val="Footer"/>
    <w:uiPriority w:val="99"/>
    <w:rsid w:val="007752E5"/>
    <w:rPr>
      <w:rFonts w:eastAsia="Times New Roman" w:cs="Times New Roman"/>
      <w:sz w:val="20"/>
      <w:szCs w:val="20"/>
      <w:lang w:eastAsia="en-GB"/>
    </w:rPr>
  </w:style>
  <w:style w:type="table" w:styleId="TableGrid">
    <w:name w:val="Table Grid"/>
    <w:basedOn w:val="TableNormal"/>
    <w:uiPriority w:val="59"/>
    <w:rsid w:val="007752E5"/>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7752E5"/>
    <w:pPr>
      <w:ind w:left="720"/>
      <w:contextualSpacing/>
    </w:pPr>
  </w:style>
  <w:style w:type="paragraph" w:styleId="BodyTextIndent">
    <w:name w:val="Body Text Indent"/>
    <w:basedOn w:val="Normal"/>
    <w:link w:val="BodyTextIndentChar"/>
    <w:uiPriority w:val="99"/>
    <w:unhideWhenUsed/>
    <w:rsid w:val="007752E5"/>
    <w:pPr>
      <w:spacing w:after="120"/>
      <w:ind w:left="283"/>
    </w:pPr>
    <w:rPr>
      <w:rFonts w:ascii="Times New Roman" w:hAnsi="Times New Roman"/>
    </w:rPr>
  </w:style>
  <w:style w:type="character" w:customStyle="1" w:styleId="BodyTextIndentChar">
    <w:name w:val="Body Text Indent Char"/>
    <w:basedOn w:val="DefaultParagraphFont"/>
    <w:link w:val="BodyTextIndent"/>
    <w:uiPriority w:val="99"/>
    <w:rsid w:val="007752E5"/>
    <w:rPr>
      <w:rFonts w:ascii="Times New Roman" w:eastAsia="Times New Roman" w:hAnsi="Times New Roman" w:cs="Times New Roman"/>
      <w:sz w:val="20"/>
      <w:szCs w:val="20"/>
      <w:lang w:eastAsia="en-GB"/>
    </w:rPr>
  </w:style>
  <w:style w:type="paragraph" w:styleId="BodyTextIndent2">
    <w:name w:val="Body Text Indent 2"/>
    <w:basedOn w:val="Normal"/>
    <w:link w:val="BodyTextIndent2Char"/>
    <w:uiPriority w:val="99"/>
    <w:semiHidden/>
    <w:unhideWhenUsed/>
    <w:rsid w:val="007752E5"/>
    <w:pPr>
      <w:spacing w:after="120" w:line="480" w:lineRule="auto"/>
      <w:ind w:left="283"/>
    </w:pPr>
    <w:rPr>
      <w:rFonts w:ascii="Times New Roman" w:hAnsi="Times New Roman"/>
    </w:rPr>
  </w:style>
  <w:style w:type="character" w:customStyle="1" w:styleId="BodyTextIndent2Char">
    <w:name w:val="Body Text Indent 2 Char"/>
    <w:basedOn w:val="DefaultParagraphFont"/>
    <w:link w:val="BodyTextIndent2"/>
    <w:uiPriority w:val="99"/>
    <w:semiHidden/>
    <w:rsid w:val="007752E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1336</Words>
  <Characters>7620</Characters>
  <Application>Microsoft Macintosh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8939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2017-05-12T07:59:00Z</dcterms:created>
  <dcterms:modified xsi:type="dcterms:W3CDTF">2017-10-05T05:29:00Z</dcterms:modified>
</cp:coreProperties>
</file>