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4"/>
        <w:gridCol w:w="11724"/>
      </w:tblGrid>
      <w:tr w:rsidR="00507E19" w14:paraId="5C9E2D63" w14:textId="77777777" w:rsidTr="00507E19">
        <w:tc>
          <w:tcPr>
            <w:tcW w:w="14174" w:type="dxa"/>
            <w:gridSpan w:val="2"/>
            <w:shd w:val="clear" w:color="auto" w:fill="D9D9D9" w:themeFill="background1" w:themeFillShade="D9"/>
          </w:tcPr>
          <w:p w14:paraId="40777216" w14:textId="77777777" w:rsidR="00507E19" w:rsidRDefault="00507E19" w:rsidP="00507E19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Lammas Eco-Village</w:t>
            </w:r>
          </w:p>
          <w:p w14:paraId="67CA72AC" w14:textId="42E29DC7" w:rsidR="00AC3852" w:rsidRPr="00507E19" w:rsidRDefault="00AC3852" w:rsidP="00507E19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AC3852">
              <w:rPr>
                <w:b/>
                <w:sz w:val="28"/>
                <w:szCs w:val="28"/>
                <w:highlight w:val="yellow"/>
              </w:rPr>
              <w:t>Planet, People, Economics</w:t>
            </w:r>
          </w:p>
        </w:tc>
      </w:tr>
      <w:tr w:rsidR="00507E19" w14:paraId="2D6BDA27" w14:textId="77777777" w:rsidTr="00507E19">
        <w:trPr>
          <w:trHeight w:val="519"/>
        </w:trPr>
        <w:tc>
          <w:tcPr>
            <w:tcW w:w="2235" w:type="dxa"/>
            <w:shd w:val="clear" w:color="auto" w:fill="D9D9D9" w:themeFill="background1" w:themeFillShade="D9"/>
          </w:tcPr>
          <w:p w14:paraId="3B40274D" w14:textId="77777777" w:rsidR="00507E19" w:rsidRPr="00507E19" w:rsidRDefault="00507E19" w:rsidP="00507E19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Strengths</w:t>
            </w:r>
          </w:p>
        </w:tc>
        <w:tc>
          <w:tcPr>
            <w:tcW w:w="11939" w:type="dxa"/>
          </w:tcPr>
          <w:p w14:paraId="273083E0" w14:textId="77777777" w:rsidR="00507E19" w:rsidRDefault="00507E19" w:rsidP="00507E19">
            <w:pPr>
              <w:spacing w:before="120"/>
              <w:rPr>
                <w:sz w:val="28"/>
                <w:szCs w:val="28"/>
              </w:rPr>
            </w:pPr>
          </w:p>
          <w:p w14:paraId="0B3FE61F" w14:textId="77777777" w:rsidR="006A4B8A" w:rsidRDefault="006A4B8A" w:rsidP="00507E19">
            <w:pPr>
              <w:spacing w:before="120"/>
              <w:rPr>
                <w:sz w:val="28"/>
                <w:szCs w:val="28"/>
              </w:rPr>
            </w:pPr>
          </w:p>
        </w:tc>
      </w:tr>
      <w:tr w:rsidR="00507E19" w14:paraId="33D46402" w14:textId="77777777" w:rsidTr="00507E19">
        <w:trPr>
          <w:trHeight w:val="519"/>
        </w:trPr>
        <w:tc>
          <w:tcPr>
            <w:tcW w:w="2235" w:type="dxa"/>
            <w:shd w:val="clear" w:color="auto" w:fill="D9D9D9" w:themeFill="background1" w:themeFillShade="D9"/>
          </w:tcPr>
          <w:p w14:paraId="1D9CC810" w14:textId="77777777" w:rsidR="00507E19" w:rsidRPr="00507E19" w:rsidRDefault="00507E19" w:rsidP="00507E19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Weaknesses</w:t>
            </w:r>
          </w:p>
        </w:tc>
        <w:tc>
          <w:tcPr>
            <w:tcW w:w="11939" w:type="dxa"/>
          </w:tcPr>
          <w:p w14:paraId="22B3C2A4" w14:textId="77777777" w:rsidR="00507E19" w:rsidRDefault="00507E19" w:rsidP="00507E19">
            <w:pPr>
              <w:spacing w:before="120"/>
              <w:rPr>
                <w:sz w:val="28"/>
                <w:szCs w:val="28"/>
              </w:rPr>
            </w:pPr>
          </w:p>
          <w:p w14:paraId="653EC33A" w14:textId="77777777" w:rsidR="006A4B8A" w:rsidRDefault="006A4B8A" w:rsidP="00507E19">
            <w:pPr>
              <w:spacing w:before="120"/>
              <w:rPr>
                <w:sz w:val="28"/>
                <w:szCs w:val="28"/>
              </w:rPr>
            </w:pPr>
          </w:p>
        </w:tc>
      </w:tr>
      <w:tr w:rsidR="00507E19" w14:paraId="7D6906C0" w14:textId="77777777" w:rsidTr="00507E19">
        <w:tc>
          <w:tcPr>
            <w:tcW w:w="14174" w:type="dxa"/>
            <w:gridSpan w:val="2"/>
            <w:shd w:val="clear" w:color="auto" w:fill="D9D9D9" w:themeFill="background1" w:themeFillShade="D9"/>
          </w:tcPr>
          <w:p w14:paraId="760D75B1" w14:textId="77777777" w:rsidR="00507E19" w:rsidRPr="00507E19" w:rsidRDefault="00507E19" w:rsidP="00507E19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Links to theories of sustainability</w:t>
            </w:r>
          </w:p>
        </w:tc>
      </w:tr>
      <w:tr w:rsidR="00507E19" w14:paraId="5FB850DA" w14:textId="77777777" w:rsidTr="00507E19">
        <w:trPr>
          <w:trHeight w:val="524"/>
        </w:trPr>
        <w:tc>
          <w:tcPr>
            <w:tcW w:w="2235" w:type="dxa"/>
            <w:shd w:val="clear" w:color="auto" w:fill="D9D9D9" w:themeFill="background1" w:themeFillShade="D9"/>
          </w:tcPr>
          <w:p w14:paraId="4134F2E7" w14:textId="77777777" w:rsidR="00507E19" w:rsidRPr="00507E19" w:rsidRDefault="00507E19" w:rsidP="00507E19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Eco-centric</w:t>
            </w:r>
          </w:p>
        </w:tc>
        <w:tc>
          <w:tcPr>
            <w:tcW w:w="11939" w:type="dxa"/>
          </w:tcPr>
          <w:p w14:paraId="27576B33" w14:textId="77777777" w:rsidR="00507E19" w:rsidRDefault="00507E19" w:rsidP="00507E19">
            <w:pPr>
              <w:spacing w:before="120"/>
              <w:rPr>
                <w:sz w:val="28"/>
                <w:szCs w:val="28"/>
              </w:rPr>
            </w:pPr>
          </w:p>
        </w:tc>
      </w:tr>
      <w:tr w:rsidR="00507E19" w14:paraId="736A2C92" w14:textId="77777777" w:rsidTr="00507E19">
        <w:trPr>
          <w:trHeight w:val="523"/>
        </w:trPr>
        <w:tc>
          <w:tcPr>
            <w:tcW w:w="2235" w:type="dxa"/>
            <w:shd w:val="clear" w:color="auto" w:fill="D9D9D9" w:themeFill="background1" w:themeFillShade="D9"/>
          </w:tcPr>
          <w:p w14:paraId="3D02A66B" w14:textId="77777777" w:rsidR="00507E19" w:rsidRPr="00507E19" w:rsidRDefault="00507E19" w:rsidP="00507E19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Techno-centric</w:t>
            </w:r>
          </w:p>
        </w:tc>
        <w:tc>
          <w:tcPr>
            <w:tcW w:w="11939" w:type="dxa"/>
          </w:tcPr>
          <w:p w14:paraId="29B72DF1" w14:textId="77777777" w:rsidR="00507E19" w:rsidRDefault="00507E19" w:rsidP="00507E19">
            <w:pPr>
              <w:spacing w:before="120"/>
              <w:rPr>
                <w:sz w:val="28"/>
                <w:szCs w:val="28"/>
              </w:rPr>
            </w:pPr>
          </w:p>
        </w:tc>
      </w:tr>
      <w:tr w:rsidR="00507E19" w14:paraId="6FFD2CA1" w14:textId="77777777" w:rsidTr="00507E19">
        <w:trPr>
          <w:trHeight w:val="523"/>
        </w:trPr>
        <w:tc>
          <w:tcPr>
            <w:tcW w:w="2235" w:type="dxa"/>
            <w:shd w:val="clear" w:color="auto" w:fill="D9D9D9" w:themeFill="background1" w:themeFillShade="D9"/>
          </w:tcPr>
          <w:p w14:paraId="4B3CDBD1" w14:textId="77777777" w:rsidR="00507E19" w:rsidRPr="00507E19" w:rsidRDefault="00507E19" w:rsidP="00507E19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Eco-feminism</w:t>
            </w:r>
          </w:p>
        </w:tc>
        <w:tc>
          <w:tcPr>
            <w:tcW w:w="11939" w:type="dxa"/>
          </w:tcPr>
          <w:p w14:paraId="78C9C7A6" w14:textId="77777777" w:rsidR="00507E19" w:rsidRDefault="00507E19" w:rsidP="00507E19">
            <w:pPr>
              <w:spacing w:before="120"/>
              <w:rPr>
                <w:sz w:val="28"/>
                <w:szCs w:val="28"/>
              </w:rPr>
            </w:pPr>
          </w:p>
        </w:tc>
      </w:tr>
      <w:tr w:rsidR="00507E19" w14:paraId="524B0BD5" w14:textId="77777777" w:rsidTr="00507E19">
        <w:trPr>
          <w:trHeight w:val="523"/>
        </w:trPr>
        <w:tc>
          <w:tcPr>
            <w:tcW w:w="2235" w:type="dxa"/>
            <w:shd w:val="clear" w:color="auto" w:fill="D9D9D9" w:themeFill="background1" w:themeFillShade="D9"/>
          </w:tcPr>
          <w:p w14:paraId="5EA60A1B" w14:textId="77777777" w:rsidR="00507E19" w:rsidRPr="00507E19" w:rsidRDefault="00507E19" w:rsidP="00507E19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Eco-socialism</w:t>
            </w:r>
          </w:p>
        </w:tc>
        <w:tc>
          <w:tcPr>
            <w:tcW w:w="11939" w:type="dxa"/>
          </w:tcPr>
          <w:p w14:paraId="22DEA41F" w14:textId="77777777" w:rsidR="00507E19" w:rsidRDefault="00507E19" w:rsidP="00507E19">
            <w:pPr>
              <w:spacing w:before="120"/>
              <w:rPr>
                <w:sz w:val="28"/>
                <w:szCs w:val="28"/>
              </w:rPr>
            </w:pPr>
          </w:p>
        </w:tc>
      </w:tr>
    </w:tbl>
    <w:p w14:paraId="2411CAAA" w14:textId="77777777" w:rsidR="00507E19" w:rsidRDefault="00507E19" w:rsidP="006A4B8A">
      <w:pPr>
        <w:tabs>
          <w:tab w:val="left" w:pos="2277"/>
        </w:tabs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4"/>
        <w:gridCol w:w="11724"/>
      </w:tblGrid>
      <w:tr w:rsidR="006A4B8A" w:rsidRPr="00507E19" w14:paraId="4F148770" w14:textId="77777777" w:rsidTr="001A17D2">
        <w:tc>
          <w:tcPr>
            <w:tcW w:w="14174" w:type="dxa"/>
            <w:gridSpan w:val="2"/>
            <w:shd w:val="clear" w:color="auto" w:fill="D9D9D9" w:themeFill="background1" w:themeFillShade="D9"/>
          </w:tcPr>
          <w:p w14:paraId="032772C8" w14:textId="77777777" w:rsidR="006A4B8A" w:rsidRDefault="006A4B8A" w:rsidP="001A17D2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Tipi Valley</w:t>
            </w:r>
          </w:p>
          <w:p w14:paraId="59989EE4" w14:textId="1B6B23FF" w:rsidR="00AC3852" w:rsidRPr="00507E19" w:rsidRDefault="00AC3852" w:rsidP="001A17D2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AC3852">
              <w:rPr>
                <w:b/>
                <w:sz w:val="28"/>
                <w:szCs w:val="28"/>
                <w:highlight w:val="yellow"/>
              </w:rPr>
              <w:t>Planet, People, Economics</w:t>
            </w:r>
          </w:p>
        </w:tc>
      </w:tr>
      <w:tr w:rsidR="006A4B8A" w14:paraId="0B0D3F00" w14:textId="77777777" w:rsidTr="001A17D2">
        <w:trPr>
          <w:trHeight w:val="519"/>
        </w:trPr>
        <w:tc>
          <w:tcPr>
            <w:tcW w:w="2235" w:type="dxa"/>
            <w:shd w:val="clear" w:color="auto" w:fill="D9D9D9" w:themeFill="background1" w:themeFillShade="D9"/>
          </w:tcPr>
          <w:p w14:paraId="619CC221" w14:textId="77777777" w:rsidR="006A4B8A" w:rsidRPr="00507E19" w:rsidRDefault="006A4B8A" w:rsidP="001A17D2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Strengths</w:t>
            </w:r>
          </w:p>
        </w:tc>
        <w:tc>
          <w:tcPr>
            <w:tcW w:w="11939" w:type="dxa"/>
          </w:tcPr>
          <w:p w14:paraId="55D06226" w14:textId="77777777" w:rsidR="006A4B8A" w:rsidRDefault="006A4B8A" w:rsidP="001A17D2">
            <w:pPr>
              <w:spacing w:before="120"/>
              <w:rPr>
                <w:sz w:val="28"/>
                <w:szCs w:val="28"/>
              </w:rPr>
            </w:pPr>
          </w:p>
          <w:p w14:paraId="365236CE" w14:textId="77777777" w:rsidR="006A4B8A" w:rsidRDefault="006A4B8A" w:rsidP="001A17D2">
            <w:pPr>
              <w:spacing w:before="120"/>
              <w:rPr>
                <w:sz w:val="28"/>
                <w:szCs w:val="28"/>
              </w:rPr>
            </w:pPr>
          </w:p>
        </w:tc>
      </w:tr>
      <w:tr w:rsidR="006A4B8A" w14:paraId="39ADD456" w14:textId="77777777" w:rsidTr="001A17D2">
        <w:trPr>
          <w:trHeight w:val="519"/>
        </w:trPr>
        <w:tc>
          <w:tcPr>
            <w:tcW w:w="2235" w:type="dxa"/>
            <w:shd w:val="clear" w:color="auto" w:fill="D9D9D9" w:themeFill="background1" w:themeFillShade="D9"/>
          </w:tcPr>
          <w:p w14:paraId="1636A564" w14:textId="77777777" w:rsidR="006A4B8A" w:rsidRPr="00507E19" w:rsidRDefault="006A4B8A" w:rsidP="001A17D2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Weaknesses</w:t>
            </w:r>
          </w:p>
        </w:tc>
        <w:tc>
          <w:tcPr>
            <w:tcW w:w="11939" w:type="dxa"/>
          </w:tcPr>
          <w:p w14:paraId="49739E42" w14:textId="77777777" w:rsidR="006A4B8A" w:rsidRDefault="006A4B8A" w:rsidP="001A17D2">
            <w:pPr>
              <w:spacing w:before="120"/>
              <w:rPr>
                <w:sz w:val="28"/>
                <w:szCs w:val="28"/>
              </w:rPr>
            </w:pPr>
          </w:p>
          <w:p w14:paraId="738B14E7" w14:textId="77777777" w:rsidR="006A4B8A" w:rsidRDefault="006A4B8A" w:rsidP="001A17D2">
            <w:pPr>
              <w:spacing w:before="120"/>
              <w:rPr>
                <w:sz w:val="28"/>
                <w:szCs w:val="28"/>
              </w:rPr>
            </w:pPr>
          </w:p>
        </w:tc>
      </w:tr>
      <w:tr w:rsidR="006A4B8A" w:rsidRPr="00507E19" w14:paraId="0CD3BE35" w14:textId="77777777" w:rsidTr="001A17D2">
        <w:tc>
          <w:tcPr>
            <w:tcW w:w="14174" w:type="dxa"/>
            <w:gridSpan w:val="2"/>
            <w:shd w:val="clear" w:color="auto" w:fill="D9D9D9" w:themeFill="background1" w:themeFillShade="D9"/>
          </w:tcPr>
          <w:p w14:paraId="5CB7A8CE" w14:textId="77777777" w:rsidR="006A4B8A" w:rsidRPr="00507E19" w:rsidRDefault="006A4B8A" w:rsidP="001A17D2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Links to theories of sustainability</w:t>
            </w:r>
          </w:p>
        </w:tc>
      </w:tr>
      <w:tr w:rsidR="006A4B8A" w14:paraId="0297D04B" w14:textId="77777777" w:rsidTr="001A17D2">
        <w:trPr>
          <w:trHeight w:val="524"/>
        </w:trPr>
        <w:tc>
          <w:tcPr>
            <w:tcW w:w="2235" w:type="dxa"/>
            <w:shd w:val="clear" w:color="auto" w:fill="D9D9D9" w:themeFill="background1" w:themeFillShade="D9"/>
          </w:tcPr>
          <w:p w14:paraId="3234A2CA" w14:textId="77777777" w:rsidR="006A4B8A" w:rsidRPr="00507E19" w:rsidRDefault="006A4B8A" w:rsidP="001A17D2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Eco-centric</w:t>
            </w:r>
          </w:p>
        </w:tc>
        <w:tc>
          <w:tcPr>
            <w:tcW w:w="11939" w:type="dxa"/>
          </w:tcPr>
          <w:p w14:paraId="2855E751" w14:textId="77777777" w:rsidR="006A4B8A" w:rsidRDefault="006A4B8A" w:rsidP="001A17D2">
            <w:pPr>
              <w:spacing w:before="120"/>
              <w:rPr>
                <w:sz w:val="28"/>
                <w:szCs w:val="28"/>
              </w:rPr>
            </w:pPr>
          </w:p>
        </w:tc>
      </w:tr>
      <w:tr w:rsidR="006A4B8A" w14:paraId="1141BB0D" w14:textId="77777777" w:rsidTr="001A17D2">
        <w:trPr>
          <w:trHeight w:val="523"/>
        </w:trPr>
        <w:tc>
          <w:tcPr>
            <w:tcW w:w="2235" w:type="dxa"/>
            <w:shd w:val="clear" w:color="auto" w:fill="D9D9D9" w:themeFill="background1" w:themeFillShade="D9"/>
          </w:tcPr>
          <w:p w14:paraId="151E73C3" w14:textId="77777777" w:rsidR="006A4B8A" w:rsidRPr="00507E19" w:rsidRDefault="006A4B8A" w:rsidP="001A17D2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Techno-centric</w:t>
            </w:r>
          </w:p>
        </w:tc>
        <w:tc>
          <w:tcPr>
            <w:tcW w:w="11939" w:type="dxa"/>
          </w:tcPr>
          <w:p w14:paraId="4C4BC141" w14:textId="77777777" w:rsidR="006A4B8A" w:rsidRDefault="006A4B8A" w:rsidP="001A17D2">
            <w:pPr>
              <w:spacing w:before="120"/>
              <w:rPr>
                <w:sz w:val="28"/>
                <w:szCs w:val="28"/>
              </w:rPr>
            </w:pPr>
          </w:p>
        </w:tc>
      </w:tr>
      <w:tr w:rsidR="006A4B8A" w14:paraId="4F47F3B5" w14:textId="77777777" w:rsidTr="001A17D2">
        <w:trPr>
          <w:trHeight w:val="523"/>
        </w:trPr>
        <w:tc>
          <w:tcPr>
            <w:tcW w:w="2235" w:type="dxa"/>
            <w:shd w:val="clear" w:color="auto" w:fill="D9D9D9" w:themeFill="background1" w:themeFillShade="D9"/>
          </w:tcPr>
          <w:p w14:paraId="21B18C6F" w14:textId="77777777" w:rsidR="006A4B8A" w:rsidRPr="00507E19" w:rsidRDefault="006A4B8A" w:rsidP="001A17D2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Eco-feminism</w:t>
            </w:r>
          </w:p>
        </w:tc>
        <w:tc>
          <w:tcPr>
            <w:tcW w:w="11939" w:type="dxa"/>
          </w:tcPr>
          <w:p w14:paraId="33654655" w14:textId="77777777" w:rsidR="006A4B8A" w:rsidRDefault="006A4B8A" w:rsidP="001A17D2">
            <w:pPr>
              <w:spacing w:before="120"/>
              <w:rPr>
                <w:sz w:val="28"/>
                <w:szCs w:val="28"/>
              </w:rPr>
            </w:pPr>
          </w:p>
        </w:tc>
      </w:tr>
      <w:tr w:rsidR="006A4B8A" w14:paraId="3D41F52B" w14:textId="77777777" w:rsidTr="001A17D2">
        <w:trPr>
          <w:trHeight w:val="523"/>
        </w:trPr>
        <w:tc>
          <w:tcPr>
            <w:tcW w:w="2235" w:type="dxa"/>
            <w:shd w:val="clear" w:color="auto" w:fill="D9D9D9" w:themeFill="background1" w:themeFillShade="D9"/>
          </w:tcPr>
          <w:p w14:paraId="165D55E0" w14:textId="77777777" w:rsidR="006A4B8A" w:rsidRPr="00507E19" w:rsidRDefault="006A4B8A" w:rsidP="001A17D2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Eco-socialism</w:t>
            </w:r>
          </w:p>
        </w:tc>
        <w:tc>
          <w:tcPr>
            <w:tcW w:w="11939" w:type="dxa"/>
          </w:tcPr>
          <w:p w14:paraId="15B4342A" w14:textId="77777777" w:rsidR="006A4B8A" w:rsidRDefault="006A4B8A" w:rsidP="001A17D2">
            <w:pPr>
              <w:spacing w:before="120"/>
              <w:rPr>
                <w:sz w:val="28"/>
                <w:szCs w:val="28"/>
              </w:rPr>
            </w:pPr>
          </w:p>
        </w:tc>
      </w:tr>
      <w:tr w:rsidR="006A4B8A" w:rsidRPr="00507E19" w14:paraId="60E21F96" w14:textId="77777777" w:rsidTr="001A17D2">
        <w:tc>
          <w:tcPr>
            <w:tcW w:w="14174" w:type="dxa"/>
            <w:gridSpan w:val="2"/>
            <w:shd w:val="clear" w:color="auto" w:fill="D9D9D9" w:themeFill="background1" w:themeFillShade="D9"/>
          </w:tcPr>
          <w:p w14:paraId="544D22BB" w14:textId="77777777" w:rsidR="006A4B8A" w:rsidRDefault="00416130" w:rsidP="001A17D2">
            <w:pPr>
              <w:spacing w:before="120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Brithdir</w:t>
            </w:r>
            <w:proofErr w:type="spellEnd"/>
            <w:r>
              <w:rPr>
                <w:b/>
                <w:sz w:val="28"/>
                <w:szCs w:val="28"/>
              </w:rPr>
              <w:t xml:space="preserve"> Mawr</w:t>
            </w:r>
          </w:p>
          <w:p w14:paraId="26673828" w14:textId="2E3A36C7" w:rsidR="00AC3852" w:rsidRPr="00507E19" w:rsidRDefault="00AC3852" w:rsidP="001A17D2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AC3852">
              <w:rPr>
                <w:b/>
                <w:sz w:val="28"/>
                <w:szCs w:val="28"/>
                <w:highlight w:val="yellow"/>
              </w:rPr>
              <w:t>Planet, People, Economics</w:t>
            </w:r>
          </w:p>
        </w:tc>
      </w:tr>
      <w:tr w:rsidR="006A4B8A" w14:paraId="1117929B" w14:textId="77777777" w:rsidTr="001A17D2">
        <w:trPr>
          <w:trHeight w:val="519"/>
        </w:trPr>
        <w:tc>
          <w:tcPr>
            <w:tcW w:w="2235" w:type="dxa"/>
            <w:shd w:val="clear" w:color="auto" w:fill="D9D9D9" w:themeFill="background1" w:themeFillShade="D9"/>
          </w:tcPr>
          <w:p w14:paraId="5DE29B27" w14:textId="77777777" w:rsidR="006A4B8A" w:rsidRPr="00507E19" w:rsidRDefault="006A4B8A" w:rsidP="001A17D2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Strengths</w:t>
            </w:r>
          </w:p>
        </w:tc>
        <w:tc>
          <w:tcPr>
            <w:tcW w:w="11939" w:type="dxa"/>
          </w:tcPr>
          <w:p w14:paraId="596702F4" w14:textId="77777777" w:rsidR="006A4B8A" w:rsidRDefault="006A4B8A" w:rsidP="001A17D2">
            <w:pPr>
              <w:spacing w:before="120"/>
              <w:rPr>
                <w:sz w:val="28"/>
                <w:szCs w:val="28"/>
              </w:rPr>
            </w:pPr>
          </w:p>
          <w:p w14:paraId="5FE93809" w14:textId="77777777" w:rsidR="006A4B8A" w:rsidRDefault="006A4B8A" w:rsidP="001A17D2">
            <w:pPr>
              <w:spacing w:before="120"/>
              <w:rPr>
                <w:sz w:val="28"/>
                <w:szCs w:val="28"/>
              </w:rPr>
            </w:pPr>
          </w:p>
        </w:tc>
      </w:tr>
      <w:tr w:rsidR="006A4B8A" w14:paraId="35D94575" w14:textId="77777777" w:rsidTr="001A17D2">
        <w:trPr>
          <w:trHeight w:val="519"/>
        </w:trPr>
        <w:tc>
          <w:tcPr>
            <w:tcW w:w="2235" w:type="dxa"/>
            <w:shd w:val="clear" w:color="auto" w:fill="D9D9D9" w:themeFill="background1" w:themeFillShade="D9"/>
          </w:tcPr>
          <w:p w14:paraId="505FF5E9" w14:textId="77777777" w:rsidR="006A4B8A" w:rsidRPr="00507E19" w:rsidRDefault="006A4B8A" w:rsidP="001A17D2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Weaknesses</w:t>
            </w:r>
          </w:p>
        </w:tc>
        <w:tc>
          <w:tcPr>
            <w:tcW w:w="11939" w:type="dxa"/>
          </w:tcPr>
          <w:p w14:paraId="0C69CEEE" w14:textId="77777777" w:rsidR="006A4B8A" w:rsidRDefault="006A4B8A" w:rsidP="001A17D2">
            <w:pPr>
              <w:spacing w:before="120"/>
              <w:rPr>
                <w:sz w:val="28"/>
                <w:szCs w:val="28"/>
              </w:rPr>
            </w:pPr>
          </w:p>
          <w:p w14:paraId="5234276C" w14:textId="77777777" w:rsidR="006A4B8A" w:rsidRDefault="006A4B8A" w:rsidP="001A17D2">
            <w:pPr>
              <w:spacing w:before="120"/>
              <w:rPr>
                <w:sz w:val="28"/>
                <w:szCs w:val="28"/>
              </w:rPr>
            </w:pPr>
          </w:p>
        </w:tc>
      </w:tr>
      <w:tr w:rsidR="006A4B8A" w:rsidRPr="00507E19" w14:paraId="21CD6D6E" w14:textId="77777777" w:rsidTr="001A17D2">
        <w:tc>
          <w:tcPr>
            <w:tcW w:w="14174" w:type="dxa"/>
            <w:gridSpan w:val="2"/>
            <w:shd w:val="clear" w:color="auto" w:fill="D9D9D9" w:themeFill="background1" w:themeFillShade="D9"/>
          </w:tcPr>
          <w:p w14:paraId="6B4A7091" w14:textId="77777777" w:rsidR="006A4B8A" w:rsidRPr="00507E19" w:rsidRDefault="006A4B8A" w:rsidP="001A17D2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Links to theories of sustainability</w:t>
            </w:r>
          </w:p>
        </w:tc>
      </w:tr>
      <w:tr w:rsidR="006A4B8A" w14:paraId="7C8C2AC7" w14:textId="77777777" w:rsidTr="001A17D2">
        <w:trPr>
          <w:trHeight w:val="524"/>
        </w:trPr>
        <w:tc>
          <w:tcPr>
            <w:tcW w:w="2235" w:type="dxa"/>
            <w:shd w:val="clear" w:color="auto" w:fill="D9D9D9" w:themeFill="background1" w:themeFillShade="D9"/>
          </w:tcPr>
          <w:p w14:paraId="60EBC716" w14:textId="77777777" w:rsidR="006A4B8A" w:rsidRPr="00507E19" w:rsidRDefault="006A4B8A" w:rsidP="001A17D2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Eco-centric</w:t>
            </w:r>
          </w:p>
        </w:tc>
        <w:tc>
          <w:tcPr>
            <w:tcW w:w="11939" w:type="dxa"/>
          </w:tcPr>
          <w:p w14:paraId="504184B0" w14:textId="77777777" w:rsidR="006A4B8A" w:rsidRDefault="006A4B8A" w:rsidP="001A17D2">
            <w:pPr>
              <w:spacing w:before="120"/>
              <w:rPr>
                <w:sz w:val="28"/>
                <w:szCs w:val="28"/>
              </w:rPr>
            </w:pPr>
          </w:p>
        </w:tc>
      </w:tr>
      <w:tr w:rsidR="006A4B8A" w14:paraId="53CBD01E" w14:textId="77777777" w:rsidTr="001A17D2">
        <w:trPr>
          <w:trHeight w:val="523"/>
        </w:trPr>
        <w:tc>
          <w:tcPr>
            <w:tcW w:w="2235" w:type="dxa"/>
            <w:shd w:val="clear" w:color="auto" w:fill="D9D9D9" w:themeFill="background1" w:themeFillShade="D9"/>
          </w:tcPr>
          <w:p w14:paraId="28520224" w14:textId="77777777" w:rsidR="006A4B8A" w:rsidRPr="00507E19" w:rsidRDefault="006A4B8A" w:rsidP="001A17D2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Techno-centric</w:t>
            </w:r>
          </w:p>
        </w:tc>
        <w:tc>
          <w:tcPr>
            <w:tcW w:w="11939" w:type="dxa"/>
          </w:tcPr>
          <w:p w14:paraId="6D28DDA4" w14:textId="77777777" w:rsidR="006A4B8A" w:rsidRDefault="006A4B8A" w:rsidP="001A17D2">
            <w:pPr>
              <w:spacing w:before="120"/>
              <w:rPr>
                <w:sz w:val="28"/>
                <w:szCs w:val="28"/>
              </w:rPr>
            </w:pPr>
          </w:p>
        </w:tc>
      </w:tr>
      <w:tr w:rsidR="006A4B8A" w14:paraId="45A8AD05" w14:textId="77777777" w:rsidTr="001A17D2">
        <w:trPr>
          <w:trHeight w:val="523"/>
        </w:trPr>
        <w:tc>
          <w:tcPr>
            <w:tcW w:w="2235" w:type="dxa"/>
            <w:shd w:val="clear" w:color="auto" w:fill="D9D9D9" w:themeFill="background1" w:themeFillShade="D9"/>
          </w:tcPr>
          <w:p w14:paraId="4CFBEC55" w14:textId="77777777" w:rsidR="006A4B8A" w:rsidRPr="00507E19" w:rsidRDefault="006A4B8A" w:rsidP="001A17D2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Eco-feminism</w:t>
            </w:r>
          </w:p>
        </w:tc>
        <w:tc>
          <w:tcPr>
            <w:tcW w:w="11939" w:type="dxa"/>
          </w:tcPr>
          <w:p w14:paraId="77A6661F" w14:textId="77777777" w:rsidR="006A4B8A" w:rsidRDefault="006A4B8A" w:rsidP="001A17D2">
            <w:pPr>
              <w:spacing w:before="120"/>
              <w:rPr>
                <w:sz w:val="28"/>
                <w:szCs w:val="28"/>
              </w:rPr>
            </w:pPr>
          </w:p>
        </w:tc>
      </w:tr>
      <w:tr w:rsidR="006A4B8A" w14:paraId="50662D60" w14:textId="77777777" w:rsidTr="001A17D2">
        <w:trPr>
          <w:trHeight w:val="523"/>
        </w:trPr>
        <w:tc>
          <w:tcPr>
            <w:tcW w:w="2235" w:type="dxa"/>
            <w:shd w:val="clear" w:color="auto" w:fill="D9D9D9" w:themeFill="background1" w:themeFillShade="D9"/>
          </w:tcPr>
          <w:p w14:paraId="73027919" w14:textId="77777777" w:rsidR="006A4B8A" w:rsidRPr="00507E19" w:rsidRDefault="006A4B8A" w:rsidP="001A17D2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Eco-socialism</w:t>
            </w:r>
          </w:p>
        </w:tc>
        <w:tc>
          <w:tcPr>
            <w:tcW w:w="11939" w:type="dxa"/>
          </w:tcPr>
          <w:p w14:paraId="40EC9D95" w14:textId="77777777" w:rsidR="006A4B8A" w:rsidRDefault="006A4B8A" w:rsidP="001A17D2">
            <w:pPr>
              <w:spacing w:before="120"/>
              <w:rPr>
                <w:sz w:val="28"/>
                <w:szCs w:val="28"/>
              </w:rPr>
            </w:pPr>
          </w:p>
        </w:tc>
      </w:tr>
    </w:tbl>
    <w:p w14:paraId="7AE7AA51" w14:textId="77777777" w:rsidR="006A4B8A" w:rsidRPr="006A4B8A" w:rsidRDefault="006A4B8A" w:rsidP="006A4B8A">
      <w:pPr>
        <w:tabs>
          <w:tab w:val="left" w:pos="2277"/>
        </w:tabs>
        <w:rPr>
          <w:sz w:val="16"/>
          <w:szCs w:val="16"/>
        </w:rPr>
      </w:pPr>
    </w:p>
    <w:sectPr w:rsidR="006A4B8A" w:rsidRPr="006A4B8A" w:rsidSect="00507E19">
      <w:headerReference w:type="default" r:id="rId7"/>
      <w:pgSz w:w="16838" w:h="11906" w:orient="landscape"/>
      <w:pgMar w:top="993" w:right="1440" w:bottom="568" w:left="1440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13991D" w14:textId="77777777" w:rsidR="00507E19" w:rsidRDefault="00507E19" w:rsidP="00507E19">
      <w:pPr>
        <w:spacing w:after="0" w:line="240" w:lineRule="auto"/>
      </w:pPr>
      <w:r>
        <w:separator/>
      </w:r>
    </w:p>
  </w:endnote>
  <w:endnote w:type="continuationSeparator" w:id="0">
    <w:p w14:paraId="590DC2DA" w14:textId="77777777" w:rsidR="00507E19" w:rsidRDefault="00507E19" w:rsidP="00507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5DF491" w14:textId="77777777" w:rsidR="00507E19" w:rsidRDefault="00507E19" w:rsidP="00507E19">
      <w:pPr>
        <w:spacing w:after="0" w:line="240" w:lineRule="auto"/>
      </w:pPr>
      <w:r>
        <w:separator/>
      </w:r>
    </w:p>
  </w:footnote>
  <w:footnote w:type="continuationSeparator" w:id="0">
    <w:p w14:paraId="6C0FEE76" w14:textId="77777777" w:rsidR="00507E19" w:rsidRDefault="00507E19" w:rsidP="00507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E78FE" w14:textId="77777777" w:rsidR="00507E19" w:rsidRPr="00507E19" w:rsidRDefault="00507E19" w:rsidP="00507E19">
    <w:pPr>
      <w:pStyle w:val="Header"/>
      <w:jc w:val="center"/>
      <w:rPr>
        <w:b/>
        <w:sz w:val="48"/>
        <w:szCs w:val="48"/>
      </w:rPr>
    </w:pPr>
    <w:r>
      <w:rPr>
        <w:b/>
        <w:sz w:val="48"/>
        <w:szCs w:val="48"/>
      </w:rPr>
      <w:t>Evaluating Sustainable Communities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doNotDisplayPageBoundarie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7E19"/>
    <w:rsid w:val="00416130"/>
    <w:rsid w:val="00507E19"/>
    <w:rsid w:val="006A4B8A"/>
    <w:rsid w:val="00AC3852"/>
    <w:rsid w:val="00C51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F032F"/>
  <w15:docId w15:val="{16C7BB1C-5BD4-42D5-B05B-1D6A5B3A4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7E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7E19"/>
  </w:style>
  <w:style w:type="paragraph" w:styleId="Footer">
    <w:name w:val="footer"/>
    <w:basedOn w:val="Normal"/>
    <w:link w:val="FooterChar"/>
    <w:uiPriority w:val="99"/>
    <w:unhideWhenUsed/>
    <w:rsid w:val="00507E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7E19"/>
  </w:style>
  <w:style w:type="table" w:styleId="TableGrid">
    <w:name w:val="Table Grid"/>
    <w:basedOn w:val="TableNormal"/>
    <w:uiPriority w:val="59"/>
    <w:rsid w:val="00507E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F49D07-DF48-4D88-B7E1-03C6CD1DB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Dr Caroline Lohmann-Hancock (Associate Professor)</cp:lastModifiedBy>
  <cp:revision>3</cp:revision>
  <dcterms:created xsi:type="dcterms:W3CDTF">2020-09-24T13:37:00Z</dcterms:created>
  <dcterms:modified xsi:type="dcterms:W3CDTF">2024-01-17T10:59:00Z</dcterms:modified>
</cp:coreProperties>
</file>