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34750" w14:textId="77777777" w:rsidR="00BD50BA" w:rsidRPr="00BD50BA" w:rsidRDefault="00BD50BA" w:rsidP="00BD50BA">
      <w:pPr>
        <w:spacing w:line="360" w:lineRule="auto"/>
        <w:rPr>
          <w:rFonts w:ascii="Arial" w:hAnsi="Arial" w:cs="Arial"/>
          <w:b/>
          <w:bCs/>
          <w:sz w:val="40"/>
          <w:szCs w:val="40"/>
        </w:rPr>
      </w:pPr>
      <w:r w:rsidRPr="00BD50BA">
        <w:rPr>
          <w:rFonts w:ascii="Arial" w:hAnsi="Arial" w:cs="Arial"/>
          <w:b/>
          <w:bCs/>
          <w:sz w:val="40"/>
          <w:szCs w:val="40"/>
        </w:rPr>
        <w:t xml:space="preserve">Task 1 </w:t>
      </w:r>
    </w:p>
    <w:p w14:paraId="088399BD" w14:textId="77777777" w:rsidR="00BD50BA" w:rsidRPr="00BD50BA" w:rsidRDefault="00BD50BA" w:rsidP="00BD50BA">
      <w:pPr>
        <w:spacing w:line="360" w:lineRule="auto"/>
        <w:rPr>
          <w:rFonts w:ascii="Arial" w:hAnsi="Arial" w:cs="Arial"/>
          <w:b/>
          <w:bCs/>
          <w:sz w:val="40"/>
          <w:szCs w:val="40"/>
        </w:rPr>
      </w:pPr>
    </w:p>
    <w:p w14:paraId="3BAD9AB0" w14:textId="77777777" w:rsidR="00BD50BA" w:rsidRPr="00BD50BA" w:rsidRDefault="00BD50BA" w:rsidP="00BD50BA">
      <w:pPr>
        <w:spacing w:line="360" w:lineRule="auto"/>
        <w:rPr>
          <w:rFonts w:ascii="Arial" w:hAnsi="Arial" w:cs="Arial"/>
          <w:b/>
          <w:bCs/>
          <w:sz w:val="40"/>
          <w:szCs w:val="40"/>
        </w:rPr>
      </w:pPr>
    </w:p>
    <w:p w14:paraId="28861DBD" w14:textId="77777777" w:rsidR="00BD50BA" w:rsidRPr="00BD50BA" w:rsidRDefault="00BD50BA" w:rsidP="00BD50BA">
      <w:pPr>
        <w:rPr>
          <w:rFonts w:ascii="Arial" w:eastAsia="Arial" w:hAnsi="Arial" w:cs="Arial"/>
          <w:b/>
          <w:bCs/>
          <w:color w:val="000000" w:themeColor="text1"/>
          <w:sz w:val="40"/>
          <w:szCs w:val="40"/>
        </w:rPr>
      </w:pPr>
      <w:r w:rsidRPr="00BD50BA">
        <w:rPr>
          <w:rFonts w:ascii="Arial" w:eastAsia="Arial" w:hAnsi="Arial" w:cs="Arial"/>
          <w:b/>
          <w:bCs/>
          <w:color w:val="000000" w:themeColor="text1"/>
          <w:sz w:val="40"/>
          <w:szCs w:val="40"/>
        </w:rPr>
        <w:t>Student name:  Haleema Sadia Qureshi Student ID: 2112158</w:t>
      </w:r>
    </w:p>
    <w:p w14:paraId="3C2FA6BD" w14:textId="77777777" w:rsidR="00BD50BA" w:rsidRPr="00BD50BA" w:rsidRDefault="00BD50BA" w:rsidP="00BD50BA">
      <w:pPr>
        <w:rPr>
          <w:rFonts w:ascii="Arial" w:eastAsia="Arial" w:hAnsi="Arial" w:cs="Arial"/>
          <w:b/>
          <w:bCs/>
          <w:color w:val="000000" w:themeColor="text1"/>
          <w:sz w:val="40"/>
          <w:szCs w:val="40"/>
        </w:rPr>
      </w:pPr>
      <w:r w:rsidRPr="00BD50BA">
        <w:rPr>
          <w:rFonts w:ascii="Arial" w:eastAsia="Arial" w:hAnsi="Arial" w:cs="Arial"/>
          <w:b/>
          <w:bCs/>
          <w:color w:val="000000" w:themeColor="text1"/>
          <w:sz w:val="40"/>
          <w:szCs w:val="40"/>
        </w:rPr>
        <w:t>Module Code: BMSW 4001</w:t>
      </w:r>
    </w:p>
    <w:p w14:paraId="0B1C7AA7" w14:textId="77777777" w:rsidR="00BD50BA" w:rsidRPr="00BD50BA" w:rsidRDefault="00BD50BA" w:rsidP="00BD50BA">
      <w:pPr>
        <w:rPr>
          <w:rFonts w:ascii="Arial" w:eastAsia="Arial" w:hAnsi="Arial" w:cs="Arial"/>
          <w:b/>
          <w:bCs/>
          <w:color w:val="000000" w:themeColor="text1"/>
          <w:sz w:val="40"/>
          <w:szCs w:val="40"/>
        </w:rPr>
      </w:pPr>
      <w:r w:rsidRPr="00BD50BA">
        <w:rPr>
          <w:rFonts w:ascii="Arial" w:eastAsia="Arial" w:hAnsi="Arial" w:cs="Arial"/>
          <w:b/>
          <w:bCs/>
          <w:color w:val="000000" w:themeColor="text1"/>
          <w:sz w:val="40"/>
          <w:szCs w:val="40"/>
        </w:rPr>
        <w:t>Assignment Title: Task 2 – Reflective report on Employability skills in the learning module</w:t>
      </w:r>
    </w:p>
    <w:p w14:paraId="5E9A11E9" w14:textId="77777777" w:rsidR="00BD50BA" w:rsidRPr="00BD50BA" w:rsidRDefault="00BD50BA" w:rsidP="00BD50BA">
      <w:pPr>
        <w:rPr>
          <w:rFonts w:ascii="Arial" w:eastAsia="Arial" w:hAnsi="Arial" w:cs="Arial"/>
          <w:b/>
          <w:bCs/>
          <w:color w:val="000000" w:themeColor="text1"/>
          <w:sz w:val="40"/>
          <w:szCs w:val="40"/>
        </w:rPr>
      </w:pPr>
      <w:r w:rsidRPr="00BD50BA">
        <w:rPr>
          <w:rFonts w:ascii="Arial" w:eastAsia="Arial" w:hAnsi="Arial" w:cs="Arial"/>
          <w:b/>
          <w:bCs/>
          <w:color w:val="000000" w:themeColor="text1"/>
          <w:sz w:val="40"/>
          <w:szCs w:val="40"/>
        </w:rPr>
        <w:t>Lecturer name: Abdi Rahman</w:t>
      </w:r>
    </w:p>
    <w:p w14:paraId="57AE0F27" w14:textId="77777777" w:rsidR="00BD50BA" w:rsidRPr="00BD50BA" w:rsidRDefault="00BD50BA" w:rsidP="00BD50BA">
      <w:pPr>
        <w:spacing w:line="360" w:lineRule="auto"/>
        <w:rPr>
          <w:rFonts w:ascii="Arial" w:hAnsi="Arial" w:cs="Arial"/>
          <w:b/>
          <w:bCs/>
          <w:color w:val="FF0000"/>
          <w:sz w:val="40"/>
          <w:szCs w:val="40"/>
        </w:rPr>
      </w:pPr>
    </w:p>
    <w:p w14:paraId="4B884081" w14:textId="77777777" w:rsidR="00BD50BA" w:rsidRPr="00BD50BA" w:rsidRDefault="00BD50BA" w:rsidP="00BD50BA">
      <w:pPr>
        <w:spacing w:line="360" w:lineRule="auto"/>
        <w:rPr>
          <w:rFonts w:ascii="Arial" w:hAnsi="Arial" w:cs="Arial"/>
          <w:b/>
          <w:bCs/>
          <w:color w:val="FF0000"/>
          <w:sz w:val="40"/>
          <w:szCs w:val="40"/>
        </w:rPr>
      </w:pPr>
    </w:p>
    <w:p w14:paraId="451F7FF0" w14:textId="77777777" w:rsidR="00BD50BA" w:rsidRPr="00BD50BA" w:rsidRDefault="00BD50BA" w:rsidP="00BD50BA">
      <w:pPr>
        <w:spacing w:line="360" w:lineRule="auto"/>
        <w:rPr>
          <w:rFonts w:ascii="Arial" w:hAnsi="Arial" w:cs="Arial"/>
          <w:b/>
          <w:bCs/>
          <w:color w:val="FF0000"/>
          <w:sz w:val="40"/>
          <w:szCs w:val="40"/>
        </w:rPr>
      </w:pPr>
    </w:p>
    <w:p w14:paraId="56760E3C" w14:textId="36BDD5D7" w:rsidR="00BD50BA" w:rsidRPr="00BD50BA" w:rsidRDefault="00BD50BA" w:rsidP="00BD50BA">
      <w:pPr>
        <w:pStyle w:val="TOCHeading"/>
        <w:rPr>
          <w:rFonts w:ascii="Arial" w:hAnsi="Arial" w:cs="Arial"/>
          <w:b/>
          <w:bCs/>
          <w:sz w:val="40"/>
          <w:szCs w:val="40"/>
        </w:rPr>
      </w:pPr>
      <w:r w:rsidRPr="00BD50BA">
        <w:rPr>
          <w:rFonts w:ascii="Arial" w:hAnsi="Arial" w:cs="Arial"/>
          <w:b/>
          <w:bCs/>
          <w:sz w:val="40"/>
          <w:szCs w:val="40"/>
        </w:rPr>
        <w:br w:type="page"/>
      </w:r>
    </w:p>
    <w:sdt>
      <w:sdtPr>
        <w:id w:val="181405824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3C7F797D" w14:textId="5547185D" w:rsidR="00BD50BA" w:rsidRPr="00BD50BA" w:rsidRDefault="00BD50BA" w:rsidP="00BD50BA">
          <w:pPr>
            <w:pStyle w:val="TOCHeading"/>
          </w:pPr>
          <w:r>
            <w:t>Table of content</w:t>
          </w:r>
        </w:p>
        <w:p w14:paraId="0C4E73CB" w14:textId="374A1FB1" w:rsidR="008A3027" w:rsidRDefault="00BD50BA">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0327552" w:history="1">
            <w:r w:rsidR="008A3027" w:rsidRPr="00EE5EDC">
              <w:rPr>
                <w:rStyle w:val="Hyperlink"/>
                <w:noProof/>
              </w:rPr>
              <w:t>Introduction:</w:t>
            </w:r>
            <w:r w:rsidR="008A3027">
              <w:rPr>
                <w:noProof/>
                <w:webHidden/>
              </w:rPr>
              <w:tab/>
            </w:r>
            <w:r w:rsidR="008A3027">
              <w:rPr>
                <w:noProof/>
                <w:webHidden/>
              </w:rPr>
              <w:fldChar w:fldCharType="begin"/>
            </w:r>
            <w:r w:rsidR="008A3027">
              <w:rPr>
                <w:noProof/>
                <w:webHidden/>
              </w:rPr>
              <w:instrText xml:space="preserve"> PAGEREF _Toc90327552 \h </w:instrText>
            </w:r>
            <w:r w:rsidR="008A3027">
              <w:rPr>
                <w:noProof/>
                <w:webHidden/>
              </w:rPr>
            </w:r>
            <w:r w:rsidR="008A3027">
              <w:rPr>
                <w:noProof/>
                <w:webHidden/>
              </w:rPr>
              <w:fldChar w:fldCharType="separate"/>
            </w:r>
            <w:r w:rsidR="008A3027">
              <w:rPr>
                <w:noProof/>
                <w:webHidden/>
              </w:rPr>
              <w:t>3</w:t>
            </w:r>
            <w:r w:rsidR="008A3027">
              <w:rPr>
                <w:noProof/>
                <w:webHidden/>
              </w:rPr>
              <w:fldChar w:fldCharType="end"/>
            </w:r>
          </w:hyperlink>
        </w:p>
        <w:p w14:paraId="38BCDD75" w14:textId="553CA5D6" w:rsidR="008A3027" w:rsidRDefault="008A3027">
          <w:pPr>
            <w:pStyle w:val="TOC2"/>
            <w:tabs>
              <w:tab w:val="right" w:leader="dot" w:pos="9016"/>
            </w:tabs>
            <w:rPr>
              <w:rFonts w:eastAsiaTheme="minorEastAsia"/>
              <w:noProof/>
              <w:lang w:eastAsia="en-GB"/>
            </w:rPr>
          </w:pPr>
          <w:hyperlink w:anchor="_Toc90327553" w:history="1">
            <w:r w:rsidRPr="00EE5EDC">
              <w:rPr>
                <w:rStyle w:val="Hyperlink"/>
                <w:noProof/>
              </w:rPr>
              <w:t>Description:</w:t>
            </w:r>
            <w:r>
              <w:rPr>
                <w:noProof/>
                <w:webHidden/>
              </w:rPr>
              <w:tab/>
            </w:r>
            <w:r>
              <w:rPr>
                <w:noProof/>
                <w:webHidden/>
              </w:rPr>
              <w:fldChar w:fldCharType="begin"/>
            </w:r>
            <w:r>
              <w:rPr>
                <w:noProof/>
                <w:webHidden/>
              </w:rPr>
              <w:instrText xml:space="preserve"> PAGEREF _Toc90327553 \h </w:instrText>
            </w:r>
            <w:r>
              <w:rPr>
                <w:noProof/>
                <w:webHidden/>
              </w:rPr>
            </w:r>
            <w:r>
              <w:rPr>
                <w:noProof/>
                <w:webHidden/>
              </w:rPr>
              <w:fldChar w:fldCharType="separate"/>
            </w:r>
            <w:r>
              <w:rPr>
                <w:noProof/>
                <w:webHidden/>
              </w:rPr>
              <w:t>3</w:t>
            </w:r>
            <w:r>
              <w:rPr>
                <w:noProof/>
                <w:webHidden/>
              </w:rPr>
              <w:fldChar w:fldCharType="end"/>
            </w:r>
          </w:hyperlink>
        </w:p>
        <w:p w14:paraId="40889983" w14:textId="73D8031B" w:rsidR="008A3027" w:rsidRDefault="008A3027">
          <w:pPr>
            <w:pStyle w:val="TOC2"/>
            <w:tabs>
              <w:tab w:val="right" w:leader="dot" w:pos="9016"/>
            </w:tabs>
            <w:rPr>
              <w:rFonts w:eastAsiaTheme="minorEastAsia"/>
              <w:noProof/>
              <w:lang w:eastAsia="en-GB"/>
            </w:rPr>
          </w:pPr>
          <w:hyperlink w:anchor="_Toc90327554" w:history="1">
            <w:r w:rsidRPr="00EE5EDC">
              <w:rPr>
                <w:rStyle w:val="Hyperlink"/>
                <w:noProof/>
                <w:shd w:val="clear" w:color="auto" w:fill="FFFFFF"/>
              </w:rPr>
              <w:t>Presentation skills:</w:t>
            </w:r>
            <w:r>
              <w:rPr>
                <w:noProof/>
                <w:webHidden/>
              </w:rPr>
              <w:tab/>
            </w:r>
            <w:r>
              <w:rPr>
                <w:noProof/>
                <w:webHidden/>
              </w:rPr>
              <w:fldChar w:fldCharType="begin"/>
            </w:r>
            <w:r>
              <w:rPr>
                <w:noProof/>
                <w:webHidden/>
              </w:rPr>
              <w:instrText xml:space="preserve"> PAGEREF _Toc90327554 \h </w:instrText>
            </w:r>
            <w:r>
              <w:rPr>
                <w:noProof/>
                <w:webHidden/>
              </w:rPr>
            </w:r>
            <w:r>
              <w:rPr>
                <w:noProof/>
                <w:webHidden/>
              </w:rPr>
              <w:fldChar w:fldCharType="separate"/>
            </w:r>
            <w:r>
              <w:rPr>
                <w:noProof/>
                <w:webHidden/>
              </w:rPr>
              <w:t>4</w:t>
            </w:r>
            <w:r>
              <w:rPr>
                <w:noProof/>
                <w:webHidden/>
              </w:rPr>
              <w:fldChar w:fldCharType="end"/>
            </w:r>
          </w:hyperlink>
        </w:p>
        <w:p w14:paraId="5375FF6B" w14:textId="5DEF8943" w:rsidR="008A3027" w:rsidRDefault="008A3027">
          <w:pPr>
            <w:pStyle w:val="TOC2"/>
            <w:tabs>
              <w:tab w:val="right" w:leader="dot" w:pos="9016"/>
            </w:tabs>
            <w:rPr>
              <w:rFonts w:eastAsiaTheme="minorEastAsia"/>
              <w:noProof/>
              <w:lang w:eastAsia="en-GB"/>
            </w:rPr>
          </w:pPr>
          <w:hyperlink w:anchor="_Toc90327555" w:history="1">
            <w:r w:rsidRPr="00EE5EDC">
              <w:rPr>
                <w:rStyle w:val="Hyperlink"/>
                <w:noProof/>
                <w:shd w:val="clear" w:color="auto" w:fill="FFFFFF"/>
              </w:rPr>
              <w:t>Description:</w:t>
            </w:r>
            <w:r>
              <w:rPr>
                <w:noProof/>
                <w:webHidden/>
              </w:rPr>
              <w:tab/>
            </w:r>
            <w:r>
              <w:rPr>
                <w:noProof/>
                <w:webHidden/>
              </w:rPr>
              <w:fldChar w:fldCharType="begin"/>
            </w:r>
            <w:r>
              <w:rPr>
                <w:noProof/>
                <w:webHidden/>
              </w:rPr>
              <w:instrText xml:space="preserve"> PAGEREF _Toc90327555 \h </w:instrText>
            </w:r>
            <w:r>
              <w:rPr>
                <w:noProof/>
                <w:webHidden/>
              </w:rPr>
            </w:r>
            <w:r>
              <w:rPr>
                <w:noProof/>
                <w:webHidden/>
              </w:rPr>
              <w:fldChar w:fldCharType="separate"/>
            </w:r>
            <w:r>
              <w:rPr>
                <w:noProof/>
                <w:webHidden/>
              </w:rPr>
              <w:t>4</w:t>
            </w:r>
            <w:r>
              <w:rPr>
                <w:noProof/>
                <w:webHidden/>
              </w:rPr>
              <w:fldChar w:fldCharType="end"/>
            </w:r>
          </w:hyperlink>
        </w:p>
        <w:p w14:paraId="70D49AFD" w14:textId="5A41B2AD" w:rsidR="008A3027" w:rsidRDefault="008A3027">
          <w:pPr>
            <w:pStyle w:val="TOC2"/>
            <w:tabs>
              <w:tab w:val="right" w:leader="dot" w:pos="9016"/>
            </w:tabs>
            <w:rPr>
              <w:rFonts w:eastAsiaTheme="minorEastAsia"/>
              <w:noProof/>
              <w:lang w:eastAsia="en-GB"/>
            </w:rPr>
          </w:pPr>
          <w:hyperlink w:anchor="_Toc90327556" w:history="1">
            <w:r w:rsidRPr="00EE5EDC">
              <w:rPr>
                <w:rStyle w:val="Hyperlink"/>
                <w:noProof/>
                <w:shd w:val="clear" w:color="auto" w:fill="FFFFFF"/>
              </w:rPr>
              <w:t>Teamwork skills:</w:t>
            </w:r>
            <w:r>
              <w:rPr>
                <w:noProof/>
                <w:webHidden/>
              </w:rPr>
              <w:tab/>
            </w:r>
            <w:r>
              <w:rPr>
                <w:noProof/>
                <w:webHidden/>
              </w:rPr>
              <w:fldChar w:fldCharType="begin"/>
            </w:r>
            <w:r>
              <w:rPr>
                <w:noProof/>
                <w:webHidden/>
              </w:rPr>
              <w:instrText xml:space="preserve"> PAGEREF _Toc90327556 \h </w:instrText>
            </w:r>
            <w:r>
              <w:rPr>
                <w:noProof/>
                <w:webHidden/>
              </w:rPr>
            </w:r>
            <w:r>
              <w:rPr>
                <w:noProof/>
                <w:webHidden/>
              </w:rPr>
              <w:fldChar w:fldCharType="separate"/>
            </w:r>
            <w:r>
              <w:rPr>
                <w:noProof/>
                <w:webHidden/>
              </w:rPr>
              <w:t>5</w:t>
            </w:r>
            <w:r>
              <w:rPr>
                <w:noProof/>
                <w:webHidden/>
              </w:rPr>
              <w:fldChar w:fldCharType="end"/>
            </w:r>
          </w:hyperlink>
        </w:p>
        <w:p w14:paraId="274AC410" w14:textId="5EF7EDC6" w:rsidR="008A3027" w:rsidRDefault="008A3027">
          <w:pPr>
            <w:pStyle w:val="TOC2"/>
            <w:tabs>
              <w:tab w:val="right" w:leader="dot" w:pos="9016"/>
            </w:tabs>
            <w:rPr>
              <w:rFonts w:eastAsiaTheme="minorEastAsia"/>
              <w:noProof/>
              <w:lang w:eastAsia="en-GB"/>
            </w:rPr>
          </w:pPr>
          <w:hyperlink w:anchor="_Toc90327557" w:history="1">
            <w:r w:rsidRPr="00EE5EDC">
              <w:rPr>
                <w:rStyle w:val="Hyperlink"/>
                <w:noProof/>
                <w:shd w:val="clear" w:color="auto" w:fill="FFFFFF"/>
              </w:rPr>
              <w:t>Description:</w:t>
            </w:r>
            <w:r>
              <w:rPr>
                <w:noProof/>
                <w:webHidden/>
              </w:rPr>
              <w:tab/>
            </w:r>
            <w:r>
              <w:rPr>
                <w:noProof/>
                <w:webHidden/>
              </w:rPr>
              <w:fldChar w:fldCharType="begin"/>
            </w:r>
            <w:r>
              <w:rPr>
                <w:noProof/>
                <w:webHidden/>
              </w:rPr>
              <w:instrText xml:space="preserve"> PAGEREF _Toc90327557 \h </w:instrText>
            </w:r>
            <w:r>
              <w:rPr>
                <w:noProof/>
                <w:webHidden/>
              </w:rPr>
            </w:r>
            <w:r>
              <w:rPr>
                <w:noProof/>
                <w:webHidden/>
              </w:rPr>
              <w:fldChar w:fldCharType="separate"/>
            </w:r>
            <w:r>
              <w:rPr>
                <w:noProof/>
                <w:webHidden/>
              </w:rPr>
              <w:t>5</w:t>
            </w:r>
            <w:r>
              <w:rPr>
                <w:noProof/>
                <w:webHidden/>
              </w:rPr>
              <w:fldChar w:fldCharType="end"/>
            </w:r>
          </w:hyperlink>
        </w:p>
        <w:p w14:paraId="7A505FDE" w14:textId="3AFA0128" w:rsidR="008A3027" w:rsidRDefault="008A3027">
          <w:pPr>
            <w:pStyle w:val="TOC2"/>
            <w:tabs>
              <w:tab w:val="right" w:leader="dot" w:pos="9016"/>
            </w:tabs>
            <w:rPr>
              <w:rFonts w:eastAsiaTheme="minorEastAsia"/>
              <w:noProof/>
              <w:lang w:eastAsia="en-GB"/>
            </w:rPr>
          </w:pPr>
          <w:hyperlink w:anchor="_Toc90327558" w:history="1">
            <w:r w:rsidRPr="00EE5EDC">
              <w:rPr>
                <w:rStyle w:val="Hyperlink"/>
                <w:noProof/>
                <w:shd w:val="clear" w:color="auto" w:fill="FFFFFF"/>
              </w:rPr>
              <w:t>Meaning:</w:t>
            </w:r>
            <w:r>
              <w:rPr>
                <w:noProof/>
                <w:webHidden/>
              </w:rPr>
              <w:tab/>
            </w:r>
            <w:r>
              <w:rPr>
                <w:noProof/>
                <w:webHidden/>
              </w:rPr>
              <w:fldChar w:fldCharType="begin"/>
            </w:r>
            <w:r>
              <w:rPr>
                <w:noProof/>
                <w:webHidden/>
              </w:rPr>
              <w:instrText xml:space="preserve"> PAGEREF _Toc90327558 \h </w:instrText>
            </w:r>
            <w:r>
              <w:rPr>
                <w:noProof/>
                <w:webHidden/>
              </w:rPr>
            </w:r>
            <w:r>
              <w:rPr>
                <w:noProof/>
                <w:webHidden/>
              </w:rPr>
              <w:fldChar w:fldCharType="separate"/>
            </w:r>
            <w:r>
              <w:rPr>
                <w:noProof/>
                <w:webHidden/>
              </w:rPr>
              <w:t>6</w:t>
            </w:r>
            <w:r>
              <w:rPr>
                <w:noProof/>
                <w:webHidden/>
              </w:rPr>
              <w:fldChar w:fldCharType="end"/>
            </w:r>
          </w:hyperlink>
        </w:p>
        <w:p w14:paraId="787AC17B" w14:textId="391D932A" w:rsidR="008A3027" w:rsidRDefault="008A3027">
          <w:pPr>
            <w:pStyle w:val="TOC2"/>
            <w:tabs>
              <w:tab w:val="right" w:leader="dot" w:pos="9016"/>
            </w:tabs>
            <w:rPr>
              <w:rFonts w:eastAsiaTheme="minorEastAsia"/>
              <w:noProof/>
              <w:lang w:eastAsia="en-GB"/>
            </w:rPr>
          </w:pPr>
          <w:hyperlink w:anchor="_Toc90327559" w:history="1">
            <w:r w:rsidRPr="00EE5EDC">
              <w:rPr>
                <w:rStyle w:val="Hyperlink"/>
                <w:noProof/>
                <w:shd w:val="clear" w:color="auto" w:fill="FFFFFF"/>
              </w:rPr>
              <w:t>Finding information and research:</w:t>
            </w:r>
            <w:r>
              <w:rPr>
                <w:noProof/>
                <w:webHidden/>
              </w:rPr>
              <w:tab/>
            </w:r>
            <w:r>
              <w:rPr>
                <w:noProof/>
                <w:webHidden/>
              </w:rPr>
              <w:fldChar w:fldCharType="begin"/>
            </w:r>
            <w:r>
              <w:rPr>
                <w:noProof/>
                <w:webHidden/>
              </w:rPr>
              <w:instrText xml:space="preserve"> PAGEREF _Toc90327559 \h </w:instrText>
            </w:r>
            <w:r>
              <w:rPr>
                <w:noProof/>
                <w:webHidden/>
              </w:rPr>
            </w:r>
            <w:r>
              <w:rPr>
                <w:noProof/>
                <w:webHidden/>
              </w:rPr>
              <w:fldChar w:fldCharType="separate"/>
            </w:r>
            <w:r>
              <w:rPr>
                <w:noProof/>
                <w:webHidden/>
              </w:rPr>
              <w:t>6</w:t>
            </w:r>
            <w:r>
              <w:rPr>
                <w:noProof/>
                <w:webHidden/>
              </w:rPr>
              <w:fldChar w:fldCharType="end"/>
            </w:r>
          </w:hyperlink>
        </w:p>
        <w:p w14:paraId="185D7303" w14:textId="30AC1ED6" w:rsidR="008A3027" w:rsidRDefault="008A3027">
          <w:pPr>
            <w:pStyle w:val="TOC2"/>
            <w:tabs>
              <w:tab w:val="right" w:leader="dot" w:pos="9016"/>
            </w:tabs>
            <w:rPr>
              <w:rFonts w:eastAsiaTheme="minorEastAsia"/>
              <w:noProof/>
              <w:lang w:eastAsia="en-GB"/>
            </w:rPr>
          </w:pPr>
          <w:hyperlink w:anchor="_Toc90327560" w:history="1">
            <w:r w:rsidRPr="00EE5EDC">
              <w:rPr>
                <w:rStyle w:val="Hyperlink"/>
                <w:noProof/>
                <w:shd w:val="clear" w:color="auto" w:fill="FFFFFF"/>
              </w:rPr>
              <w:t>Description</w:t>
            </w:r>
            <w:r w:rsidRPr="00EE5EDC">
              <w:rPr>
                <w:rStyle w:val="Hyperlink"/>
                <w:b/>
                <w:bCs/>
                <w:noProof/>
                <w:shd w:val="clear" w:color="auto" w:fill="FFFFFF"/>
              </w:rPr>
              <w:t>:</w:t>
            </w:r>
            <w:r>
              <w:rPr>
                <w:noProof/>
                <w:webHidden/>
              </w:rPr>
              <w:tab/>
            </w:r>
            <w:r>
              <w:rPr>
                <w:noProof/>
                <w:webHidden/>
              </w:rPr>
              <w:fldChar w:fldCharType="begin"/>
            </w:r>
            <w:r>
              <w:rPr>
                <w:noProof/>
                <w:webHidden/>
              </w:rPr>
              <w:instrText xml:space="preserve"> PAGEREF _Toc90327560 \h </w:instrText>
            </w:r>
            <w:r>
              <w:rPr>
                <w:noProof/>
                <w:webHidden/>
              </w:rPr>
            </w:r>
            <w:r>
              <w:rPr>
                <w:noProof/>
                <w:webHidden/>
              </w:rPr>
              <w:fldChar w:fldCharType="separate"/>
            </w:r>
            <w:r>
              <w:rPr>
                <w:noProof/>
                <w:webHidden/>
              </w:rPr>
              <w:t>6</w:t>
            </w:r>
            <w:r>
              <w:rPr>
                <w:noProof/>
                <w:webHidden/>
              </w:rPr>
              <w:fldChar w:fldCharType="end"/>
            </w:r>
          </w:hyperlink>
        </w:p>
        <w:p w14:paraId="54120026" w14:textId="74D4A3E5" w:rsidR="008A3027" w:rsidRDefault="008A3027">
          <w:pPr>
            <w:pStyle w:val="TOC2"/>
            <w:tabs>
              <w:tab w:val="right" w:leader="dot" w:pos="9016"/>
            </w:tabs>
            <w:rPr>
              <w:rFonts w:eastAsiaTheme="minorEastAsia"/>
              <w:noProof/>
              <w:lang w:eastAsia="en-GB"/>
            </w:rPr>
          </w:pPr>
          <w:hyperlink w:anchor="_Toc90327561" w:history="1">
            <w:r w:rsidRPr="00EE5EDC">
              <w:rPr>
                <w:rStyle w:val="Hyperlink"/>
                <w:noProof/>
                <w:shd w:val="clear" w:color="auto" w:fill="FFFFFF"/>
              </w:rPr>
              <w:t>Primary source:</w:t>
            </w:r>
            <w:r>
              <w:rPr>
                <w:noProof/>
                <w:webHidden/>
              </w:rPr>
              <w:tab/>
            </w:r>
            <w:r>
              <w:rPr>
                <w:noProof/>
                <w:webHidden/>
              </w:rPr>
              <w:fldChar w:fldCharType="begin"/>
            </w:r>
            <w:r>
              <w:rPr>
                <w:noProof/>
                <w:webHidden/>
              </w:rPr>
              <w:instrText xml:space="preserve"> PAGEREF _Toc90327561 \h </w:instrText>
            </w:r>
            <w:r>
              <w:rPr>
                <w:noProof/>
                <w:webHidden/>
              </w:rPr>
            </w:r>
            <w:r>
              <w:rPr>
                <w:noProof/>
                <w:webHidden/>
              </w:rPr>
              <w:fldChar w:fldCharType="separate"/>
            </w:r>
            <w:r>
              <w:rPr>
                <w:noProof/>
                <w:webHidden/>
              </w:rPr>
              <w:t>6</w:t>
            </w:r>
            <w:r>
              <w:rPr>
                <w:noProof/>
                <w:webHidden/>
              </w:rPr>
              <w:fldChar w:fldCharType="end"/>
            </w:r>
          </w:hyperlink>
        </w:p>
        <w:p w14:paraId="519C8546" w14:textId="0AB8F618" w:rsidR="008A3027" w:rsidRDefault="008A3027">
          <w:pPr>
            <w:pStyle w:val="TOC2"/>
            <w:tabs>
              <w:tab w:val="right" w:leader="dot" w:pos="9016"/>
            </w:tabs>
            <w:rPr>
              <w:rFonts w:eastAsiaTheme="minorEastAsia"/>
              <w:noProof/>
              <w:lang w:eastAsia="en-GB"/>
            </w:rPr>
          </w:pPr>
          <w:hyperlink w:anchor="_Toc90327562" w:history="1">
            <w:r w:rsidRPr="00EE5EDC">
              <w:rPr>
                <w:rStyle w:val="Hyperlink"/>
                <w:rFonts w:ascii="Arial" w:hAnsi="Arial" w:cs="Arial"/>
                <w:noProof/>
                <w:shd w:val="clear" w:color="auto" w:fill="FFFFFF"/>
              </w:rPr>
              <w:t>Secondary source</w:t>
            </w:r>
            <w:r w:rsidRPr="00EE5EDC">
              <w:rPr>
                <w:rStyle w:val="Hyperlink"/>
                <w:rFonts w:ascii="Arial" w:hAnsi="Arial" w:cs="Arial"/>
                <w:b/>
                <w:bCs/>
                <w:noProof/>
                <w:shd w:val="clear" w:color="auto" w:fill="FFFFFF"/>
              </w:rPr>
              <w:t>:</w:t>
            </w:r>
            <w:r>
              <w:rPr>
                <w:noProof/>
                <w:webHidden/>
              </w:rPr>
              <w:tab/>
            </w:r>
            <w:r>
              <w:rPr>
                <w:noProof/>
                <w:webHidden/>
              </w:rPr>
              <w:fldChar w:fldCharType="begin"/>
            </w:r>
            <w:r>
              <w:rPr>
                <w:noProof/>
                <w:webHidden/>
              </w:rPr>
              <w:instrText xml:space="preserve"> PAGEREF _Toc90327562 \h </w:instrText>
            </w:r>
            <w:r>
              <w:rPr>
                <w:noProof/>
                <w:webHidden/>
              </w:rPr>
            </w:r>
            <w:r>
              <w:rPr>
                <w:noProof/>
                <w:webHidden/>
              </w:rPr>
              <w:fldChar w:fldCharType="separate"/>
            </w:r>
            <w:r>
              <w:rPr>
                <w:noProof/>
                <w:webHidden/>
              </w:rPr>
              <w:t>6</w:t>
            </w:r>
            <w:r>
              <w:rPr>
                <w:noProof/>
                <w:webHidden/>
              </w:rPr>
              <w:fldChar w:fldCharType="end"/>
            </w:r>
          </w:hyperlink>
        </w:p>
        <w:p w14:paraId="7CB1B59A" w14:textId="342CC8BF" w:rsidR="008A3027" w:rsidRDefault="008A3027">
          <w:pPr>
            <w:pStyle w:val="TOC2"/>
            <w:tabs>
              <w:tab w:val="right" w:leader="dot" w:pos="9016"/>
            </w:tabs>
            <w:rPr>
              <w:rFonts w:eastAsiaTheme="minorEastAsia"/>
              <w:noProof/>
              <w:lang w:eastAsia="en-GB"/>
            </w:rPr>
          </w:pPr>
          <w:hyperlink w:anchor="_Toc90327563" w:history="1">
            <w:r w:rsidRPr="00EE5EDC">
              <w:rPr>
                <w:rStyle w:val="Hyperlink"/>
                <w:noProof/>
                <w:shd w:val="clear" w:color="auto" w:fill="FFFFFF"/>
              </w:rPr>
              <w:t>Craap Test:</w:t>
            </w:r>
            <w:r>
              <w:rPr>
                <w:noProof/>
                <w:webHidden/>
              </w:rPr>
              <w:tab/>
            </w:r>
            <w:r>
              <w:rPr>
                <w:noProof/>
                <w:webHidden/>
              </w:rPr>
              <w:fldChar w:fldCharType="begin"/>
            </w:r>
            <w:r>
              <w:rPr>
                <w:noProof/>
                <w:webHidden/>
              </w:rPr>
              <w:instrText xml:space="preserve"> PAGEREF _Toc90327563 \h </w:instrText>
            </w:r>
            <w:r>
              <w:rPr>
                <w:noProof/>
                <w:webHidden/>
              </w:rPr>
            </w:r>
            <w:r>
              <w:rPr>
                <w:noProof/>
                <w:webHidden/>
              </w:rPr>
              <w:fldChar w:fldCharType="separate"/>
            </w:r>
            <w:r>
              <w:rPr>
                <w:noProof/>
                <w:webHidden/>
              </w:rPr>
              <w:t>7</w:t>
            </w:r>
            <w:r>
              <w:rPr>
                <w:noProof/>
                <w:webHidden/>
              </w:rPr>
              <w:fldChar w:fldCharType="end"/>
            </w:r>
          </w:hyperlink>
        </w:p>
        <w:p w14:paraId="4890D9B8" w14:textId="26D51E0B" w:rsidR="008A3027" w:rsidRDefault="008A3027">
          <w:pPr>
            <w:pStyle w:val="TOC2"/>
            <w:tabs>
              <w:tab w:val="right" w:leader="dot" w:pos="9016"/>
            </w:tabs>
            <w:rPr>
              <w:rFonts w:eastAsiaTheme="minorEastAsia"/>
              <w:noProof/>
              <w:lang w:eastAsia="en-GB"/>
            </w:rPr>
          </w:pPr>
          <w:hyperlink w:anchor="_Toc90327564" w:history="1">
            <w:r w:rsidRPr="00EE5EDC">
              <w:rPr>
                <w:rStyle w:val="Hyperlink"/>
                <w:noProof/>
                <w:shd w:val="clear" w:color="auto" w:fill="FFFFFF"/>
              </w:rPr>
              <w:t>Conclusion:</w:t>
            </w:r>
            <w:r>
              <w:rPr>
                <w:noProof/>
                <w:webHidden/>
              </w:rPr>
              <w:tab/>
            </w:r>
            <w:r>
              <w:rPr>
                <w:noProof/>
                <w:webHidden/>
              </w:rPr>
              <w:fldChar w:fldCharType="begin"/>
            </w:r>
            <w:r>
              <w:rPr>
                <w:noProof/>
                <w:webHidden/>
              </w:rPr>
              <w:instrText xml:space="preserve"> PAGEREF _Toc90327564 \h </w:instrText>
            </w:r>
            <w:r>
              <w:rPr>
                <w:noProof/>
                <w:webHidden/>
              </w:rPr>
            </w:r>
            <w:r>
              <w:rPr>
                <w:noProof/>
                <w:webHidden/>
              </w:rPr>
              <w:fldChar w:fldCharType="separate"/>
            </w:r>
            <w:r>
              <w:rPr>
                <w:noProof/>
                <w:webHidden/>
              </w:rPr>
              <w:t>8</w:t>
            </w:r>
            <w:r>
              <w:rPr>
                <w:noProof/>
                <w:webHidden/>
              </w:rPr>
              <w:fldChar w:fldCharType="end"/>
            </w:r>
          </w:hyperlink>
        </w:p>
        <w:p w14:paraId="77FD3C96" w14:textId="571DB907" w:rsidR="008A3027" w:rsidRDefault="008A3027">
          <w:pPr>
            <w:pStyle w:val="TOC2"/>
            <w:tabs>
              <w:tab w:val="right" w:leader="dot" w:pos="9016"/>
            </w:tabs>
            <w:rPr>
              <w:rFonts w:eastAsiaTheme="minorEastAsia"/>
              <w:noProof/>
              <w:lang w:eastAsia="en-GB"/>
            </w:rPr>
          </w:pPr>
          <w:hyperlink w:anchor="_Toc90327565" w:history="1">
            <w:r w:rsidRPr="00EE5EDC">
              <w:rPr>
                <w:rStyle w:val="Hyperlink"/>
                <w:noProof/>
              </w:rPr>
              <w:t>Recommendations:</w:t>
            </w:r>
            <w:r>
              <w:rPr>
                <w:noProof/>
                <w:webHidden/>
              </w:rPr>
              <w:tab/>
            </w:r>
            <w:r>
              <w:rPr>
                <w:noProof/>
                <w:webHidden/>
              </w:rPr>
              <w:fldChar w:fldCharType="begin"/>
            </w:r>
            <w:r>
              <w:rPr>
                <w:noProof/>
                <w:webHidden/>
              </w:rPr>
              <w:instrText xml:space="preserve"> PAGEREF _Toc90327565 \h </w:instrText>
            </w:r>
            <w:r>
              <w:rPr>
                <w:noProof/>
                <w:webHidden/>
              </w:rPr>
            </w:r>
            <w:r>
              <w:rPr>
                <w:noProof/>
                <w:webHidden/>
              </w:rPr>
              <w:fldChar w:fldCharType="separate"/>
            </w:r>
            <w:r>
              <w:rPr>
                <w:noProof/>
                <w:webHidden/>
              </w:rPr>
              <w:t>8</w:t>
            </w:r>
            <w:r>
              <w:rPr>
                <w:noProof/>
                <w:webHidden/>
              </w:rPr>
              <w:fldChar w:fldCharType="end"/>
            </w:r>
          </w:hyperlink>
        </w:p>
        <w:p w14:paraId="490A310A" w14:textId="408324A9" w:rsidR="008A3027" w:rsidRDefault="008A3027">
          <w:pPr>
            <w:pStyle w:val="TOC2"/>
            <w:tabs>
              <w:tab w:val="right" w:leader="dot" w:pos="9016"/>
            </w:tabs>
            <w:rPr>
              <w:rFonts w:eastAsiaTheme="minorEastAsia"/>
              <w:noProof/>
              <w:lang w:eastAsia="en-GB"/>
            </w:rPr>
          </w:pPr>
          <w:hyperlink w:anchor="_Toc90327566" w:history="1">
            <w:r w:rsidRPr="00EE5EDC">
              <w:rPr>
                <w:rStyle w:val="Hyperlink"/>
                <w:noProof/>
              </w:rPr>
              <w:t>Reference list</w:t>
            </w:r>
            <w:r>
              <w:rPr>
                <w:noProof/>
                <w:webHidden/>
              </w:rPr>
              <w:tab/>
            </w:r>
            <w:r>
              <w:rPr>
                <w:noProof/>
                <w:webHidden/>
              </w:rPr>
              <w:fldChar w:fldCharType="begin"/>
            </w:r>
            <w:r>
              <w:rPr>
                <w:noProof/>
                <w:webHidden/>
              </w:rPr>
              <w:instrText xml:space="preserve"> PAGEREF _Toc90327566 \h </w:instrText>
            </w:r>
            <w:r>
              <w:rPr>
                <w:noProof/>
                <w:webHidden/>
              </w:rPr>
            </w:r>
            <w:r>
              <w:rPr>
                <w:noProof/>
                <w:webHidden/>
              </w:rPr>
              <w:fldChar w:fldCharType="separate"/>
            </w:r>
            <w:r>
              <w:rPr>
                <w:noProof/>
                <w:webHidden/>
              </w:rPr>
              <w:t>9</w:t>
            </w:r>
            <w:r>
              <w:rPr>
                <w:noProof/>
                <w:webHidden/>
              </w:rPr>
              <w:fldChar w:fldCharType="end"/>
            </w:r>
          </w:hyperlink>
        </w:p>
        <w:p w14:paraId="270831DD" w14:textId="5154CB57" w:rsidR="008A3027" w:rsidRDefault="008A3027">
          <w:pPr>
            <w:pStyle w:val="TOC2"/>
            <w:tabs>
              <w:tab w:val="right" w:leader="dot" w:pos="9016"/>
            </w:tabs>
            <w:rPr>
              <w:rFonts w:eastAsiaTheme="minorEastAsia"/>
              <w:noProof/>
              <w:lang w:eastAsia="en-GB"/>
            </w:rPr>
          </w:pPr>
          <w:hyperlink w:anchor="_Toc90327567" w:history="1">
            <w:r w:rsidRPr="00EE5EDC">
              <w:rPr>
                <w:rStyle w:val="Hyperlink"/>
                <w:noProof/>
                <w:shd w:val="clear" w:color="auto" w:fill="FFFFFF"/>
              </w:rPr>
              <w:t>Appendices:</w:t>
            </w:r>
            <w:r>
              <w:rPr>
                <w:noProof/>
                <w:webHidden/>
              </w:rPr>
              <w:tab/>
            </w:r>
            <w:r>
              <w:rPr>
                <w:noProof/>
                <w:webHidden/>
              </w:rPr>
              <w:fldChar w:fldCharType="begin"/>
            </w:r>
            <w:r>
              <w:rPr>
                <w:noProof/>
                <w:webHidden/>
              </w:rPr>
              <w:instrText xml:space="preserve"> PAGEREF _Toc90327567 \h </w:instrText>
            </w:r>
            <w:r>
              <w:rPr>
                <w:noProof/>
                <w:webHidden/>
              </w:rPr>
            </w:r>
            <w:r>
              <w:rPr>
                <w:noProof/>
                <w:webHidden/>
              </w:rPr>
              <w:fldChar w:fldCharType="separate"/>
            </w:r>
            <w:r>
              <w:rPr>
                <w:noProof/>
                <w:webHidden/>
              </w:rPr>
              <w:t>10</w:t>
            </w:r>
            <w:r>
              <w:rPr>
                <w:noProof/>
                <w:webHidden/>
              </w:rPr>
              <w:fldChar w:fldCharType="end"/>
            </w:r>
          </w:hyperlink>
        </w:p>
        <w:p w14:paraId="7AB99CE2" w14:textId="006DADFA" w:rsidR="00BD50BA" w:rsidRDefault="00BD50BA" w:rsidP="00BD50BA">
          <w:r>
            <w:rPr>
              <w:b/>
              <w:bCs/>
              <w:noProof/>
            </w:rPr>
            <w:fldChar w:fldCharType="end"/>
          </w:r>
        </w:p>
      </w:sdtContent>
    </w:sdt>
    <w:p w14:paraId="3DC478C5" w14:textId="77777777" w:rsidR="00BD50BA" w:rsidRDefault="00BD50BA" w:rsidP="00BD50BA">
      <w:pPr>
        <w:pStyle w:val="Heading2"/>
      </w:pPr>
    </w:p>
    <w:p w14:paraId="355A0259" w14:textId="77777777" w:rsidR="00BD50BA" w:rsidRDefault="00BD50BA" w:rsidP="00BD50BA">
      <w:r>
        <w:br w:type="page"/>
      </w:r>
    </w:p>
    <w:p w14:paraId="052BFB5A" w14:textId="5918CF92" w:rsidR="00BD50BA" w:rsidRDefault="00BD50BA"/>
    <w:p w14:paraId="3173E835" w14:textId="77777777" w:rsidR="00BD50BA" w:rsidRDefault="00BD50BA">
      <w:pPr>
        <w:rPr>
          <w:rFonts w:asciiTheme="majorHAnsi" w:eastAsiaTheme="majorEastAsia" w:hAnsiTheme="majorHAnsi" w:cstheme="majorBidi"/>
          <w:color w:val="2F5496" w:themeColor="accent1" w:themeShade="BF"/>
          <w:sz w:val="26"/>
          <w:szCs w:val="26"/>
        </w:rPr>
      </w:pPr>
    </w:p>
    <w:p w14:paraId="5AEBFBEF" w14:textId="543798C5" w:rsidR="00FB6479" w:rsidRPr="008A3027" w:rsidRDefault="00FB6479" w:rsidP="007B1A25">
      <w:pPr>
        <w:pStyle w:val="Heading2"/>
        <w:rPr>
          <w:u w:val="single"/>
        </w:rPr>
      </w:pPr>
      <w:bookmarkStart w:id="0" w:name="_Toc90327552"/>
      <w:r w:rsidRPr="008A3027">
        <w:rPr>
          <w:u w:val="single"/>
        </w:rPr>
        <w:t>Introduction:</w:t>
      </w:r>
      <w:bookmarkEnd w:id="0"/>
    </w:p>
    <w:p w14:paraId="1D4D3884" w14:textId="6C4DCC9F" w:rsidR="00FB6479" w:rsidRPr="008A3027" w:rsidRDefault="00FB6479" w:rsidP="007B1A25">
      <w:pPr>
        <w:pStyle w:val="Heading2"/>
        <w:rPr>
          <w:u w:val="single"/>
        </w:rPr>
      </w:pPr>
      <w:bookmarkStart w:id="1" w:name="_Toc90327553"/>
      <w:r w:rsidRPr="008A3027">
        <w:rPr>
          <w:u w:val="single"/>
        </w:rPr>
        <w:t>Description:</w:t>
      </w:r>
      <w:bookmarkEnd w:id="1"/>
    </w:p>
    <w:p w14:paraId="3036C21B" w14:textId="5F36E8A4" w:rsidR="00E248EE" w:rsidRDefault="00885134" w:rsidP="00E248EE">
      <w:pPr>
        <w:spacing w:line="360" w:lineRule="auto"/>
        <w:rPr>
          <w:rFonts w:ascii="Arial" w:hAnsi="Arial" w:cs="Arial"/>
          <w:shd w:val="clear" w:color="auto" w:fill="FFFFFF"/>
        </w:rPr>
      </w:pPr>
      <w:r w:rsidRPr="0029415D">
        <w:rPr>
          <w:rFonts w:ascii="Arial" w:hAnsi="Arial" w:cs="Arial"/>
          <w:shd w:val="clear" w:color="auto" w:fill="FFFFFF"/>
        </w:rPr>
        <w:t xml:space="preserve">This reflective report portrays the skills I </w:t>
      </w:r>
      <w:r w:rsidR="00C814B2">
        <w:rPr>
          <w:rFonts w:ascii="Arial" w:hAnsi="Arial" w:cs="Arial"/>
          <w:shd w:val="clear" w:color="auto" w:fill="FFFFFF"/>
        </w:rPr>
        <w:t>applied</w:t>
      </w:r>
      <w:r w:rsidRPr="0029415D">
        <w:rPr>
          <w:rFonts w:ascii="Arial" w:hAnsi="Arial" w:cs="Arial"/>
          <w:shd w:val="clear" w:color="auto" w:fill="FFFFFF"/>
        </w:rPr>
        <w:t xml:space="preserve"> </w:t>
      </w:r>
      <w:r w:rsidR="00CA3EFF">
        <w:rPr>
          <w:rFonts w:ascii="Arial" w:hAnsi="Arial" w:cs="Arial"/>
          <w:shd w:val="clear" w:color="auto" w:fill="FFFFFF"/>
        </w:rPr>
        <w:t>during t</w:t>
      </w:r>
      <w:r w:rsidRPr="0029415D">
        <w:rPr>
          <w:rFonts w:ascii="Arial" w:hAnsi="Arial" w:cs="Arial"/>
          <w:shd w:val="clear" w:color="auto" w:fill="FFFFFF"/>
        </w:rPr>
        <w:t xml:space="preserve">he </w:t>
      </w:r>
      <w:r w:rsidR="00C814B2" w:rsidRPr="0029415D">
        <w:rPr>
          <w:rFonts w:ascii="Arial" w:hAnsi="Arial" w:cs="Arial"/>
          <w:shd w:val="clear" w:color="auto" w:fill="FFFFFF"/>
        </w:rPr>
        <w:t>start</w:t>
      </w:r>
      <w:r w:rsidRPr="0029415D">
        <w:rPr>
          <w:rFonts w:ascii="Arial" w:hAnsi="Arial" w:cs="Arial"/>
          <w:shd w:val="clear" w:color="auto" w:fill="FFFFFF"/>
        </w:rPr>
        <w:t xml:space="preserve"> of my</w:t>
      </w:r>
      <w:r w:rsidR="00745219">
        <w:rPr>
          <w:rFonts w:ascii="Arial" w:hAnsi="Arial" w:cs="Arial"/>
          <w:shd w:val="clear" w:color="auto" w:fill="FFFFFF"/>
        </w:rPr>
        <w:t xml:space="preserve"> module (</w:t>
      </w:r>
      <w:r w:rsidR="00C814B2">
        <w:rPr>
          <w:rFonts w:ascii="Arial" w:hAnsi="Arial" w:cs="Arial"/>
          <w:shd w:val="clear" w:color="auto" w:fill="FFFFFF"/>
        </w:rPr>
        <w:t>A</w:t>
      </w:r>
      <w:r w:rsidRPr="0029415D">
        <w:rPr>
          <w:rFonts w:ascii="Arial" w:hAnsi="Arial" w:cs="Arial"/>
          <w:shd w:val="clear" w:color="auto" w:fill="FFFFFF"/>
        </w:rPr>
        <w:t xml:space="preserve">cademic </w:t>
      </w:r>
      <w:r w:rsidR="00C814B2">
        <w:rPr>
          <w:rFonts w:ascii="Arial" w:hAnsi="Arial" w:cs="Arial"/>
          <w:shd w:val="clear" w:color="auto" w:fill="FFFFFF"/>
        </w:rPr>
        <w:t>and</w:t>
      </w:r>
      <w:r w:rsidR="00745219">
        <w:rPr>
          <w:rFonts w:ascii="Arial" w:hAnsi="Arial" w:cs="Arial"/>
          <w:shd w:val="clear" w:color="auto" w:fill="FFFFFF"/>
        </w:rPr>
        <w:t xml:space="preserve"> E</w:t>
      </w:r>
      <w:r w:rsidR="00CA3EFF">
        <w:rPr>
          <w:rFonts w:ascii="Arial" w:hAnsi="Arial" w:cs="Arial"/>
          <w:shd w:val="clear" w:color="auto" w:fill="FFFFFF"/>
        </w:rPr>
        <w:t>mployability</w:t>
      </w:r>
      <w:r w:rsidR="00745219">
        <w:rPr>
          <w:rFonts w:ascii="Arial" w:hAnsi="Arial" w:cs="Arial"/>
          <w:shd w:val="clear" w:color="auto" w:fill="FFFFFF"/>
        </w:rPr>
        <w:t xml:space="preserve"> skills)</w:t>
      </w:r>
      <w:r w:rsidR="00CA3EFF">
        <w:rPr>
          <w:rFonts w:ascii="Arial" w:hAnsi="Arial" w:cs="Arial"/>
          <w:shd w:val="clear" w:color="auto" w:fill="FFFFFF"/>
        </w:rPr>
        <w:t xml:space="preserve"> </w:t>
      </w:r>
      <w:r w:rsidRPr="0029415D">
        <w:rPr>
          <w:rFonts w:ascii="Arial" w:hAnsi="Arial" w:cs="Arial"/>
          <w:shd w:val="clear" w:color="auto" w:fill="FFFFFF"/>
        </w:rPr>
        <w:t xml:space="preserve">and how I </w:t>
      </w:r>
      <w:r w:rsidR="00745219">
        <w:rPr>
          <w:rFonts w:ascii="Arial" w:hAnsi="Arial" w:cs="Arial"/>
          <w:shd w:val="clear" w:color="auto" w:fill="FFFFFF"/>
        </w:rPr>
        <w:t>improved</w:t>
      </w:r>
      <w:r w:rsidRPr="0029415D">
        <w:rPr>
          <w:rFonts w:ascii="Arial" w:hAnsi="Arial" w:cs="Arial"/>
          <w:shd w:val="clear" w:color="auto" w:fill="FFFFFF"/>
        </w:rPr>
        <w:t xml:space="preserve"> my learning in an adroit manner. To elaborate, I will confer about how I used the CRAAP test</w:t>
      </w:r>
      <w:r w:rsidR="00953460">
        <w:rPr>
          <w:rFonts w:ascii="Arial" w:hAnsi="Arial" w:cs="Arial"/>
          <w:shd w:val="clear" w:color="auto" w:fill="FFFFFF"/>
        </w:rPr>
        <w:t xml:space="preserve"> to expand my learning and what steps I took to </w:t>
      </w:r>
      <w:r w:rsidRPr="0029415D">
        <w:rPr>
          <w:rFonts w:ascii="Arial" w:hAnsi="Arial" w:cs="Arial"/>
          <w:shd w:val="clear" w:color="auto" w:fill="FFFFFF"/>
        </w:rPr>
        <w:t>develop my chosen skill(s).</w:t>
      </w:r>
    </w:p>
    <w:p w14:paraId="70323A78" w14:textId="0F32F03B" w:rsidR="00F259C6" w:rsidRPr="00E248EE" w:rsidRDefault="00A25CEA" w:rsidP="00E248EE">
      <w:pPr>
        <w:spacing w:line="360" w:lineRule="auto"/>
        <w:rPr>
          <w:rFonts w:ascii="Arial" w:hAnsi="Arial" w:cs="Arial"/>
          <w:shd w:val="clear" w:color="auto" w:fill="FFFFFF"/>
        </w:rPr>
      </w:pPr>
      <w:r>
        <w:rPr>
          <w:rFonts w:ascii="Arial" w:eastAsia="Times New Roman" w:hAnsi="Arial" w:cs="Arial"/>
          <w:lang w:eastAsia="en-GB"/>
        </w:rPr>
        <w:t>“</w:t>
      </w:r>
      <w:r w:rsidR="00F259C6" w:rsidRPr="0029415D">
        <w:rPr>
          <w:rFonts w:ascii="Arial" w:eastAsia="Times New Roman" w:hAnsi="Arial" w:cs="Arial"/>
          <w:lang w:eastAsia="en-GB"/>
        </w:rPr>
        <w:t>A </w:t>
      </w:r>
      <w:r w:rsidR="00F259C6" w:rsidRPr="0029415D">
        <w:rPr>
          <w:rFonts w:ascii="Arial" w:eastAsia="Times New Roman" w:hAnsi="Arial" w:cs="Arial"/>
          <w:bdr w:val="none" w:sz="0" w:space="0" w:color="auto" w:frame="1"/>
          <w:lang w:eastAsia="en-GB"/>
        </w:rPr>
        <w:t>skill</w:t>
      </w:r>
      <w:r w:rsidR="00F259C6" w:rsidRPr="0029415D">
        <w:rPr>
          <w:rFonts w:ascii="Arial" w:eastAsia="Times New Roman" w:hAnsi="Arial" w:cs="Arial"/>
          <w:lang w:eastAsia="en-GB"/>
        </w:rPr>
        <w:t> is a type of work or </w:t>
      </w:r>
      <w:hyperlink r:id="rId8" w:tooltip="Definition of activity" w:history="1">
        <w:r w:rsidR="00F259C6" w:rsidRPr="0029415D">
          <w:rPr>
            <w:rFonts w:ascii="Arial" w:eastAsia="Times New Roman" w:hAnsi="Arial" w:cs="Arial"/>
            <w:bdr w:val="none" w:sz="0" w:space="0" w:color="auto" w:frame="1"/>
            <w:lang w:eastAsia="en-GB"/>
          </w:rPr>
          <w:t>activity</w:t>
        </w:r>
      </w:hyperlink>
      <w:r w:rsidR="00F259C6" w:rsidRPr="0029415D">
        <w:rPr>
          <w:rFonts w:ascii="Arial" w:eastAsia="Times New Roman" w:hAnsi="Arial" w:cs="Arial"/>
          <w:lang w:eastAsia="en-GB"/>
        </w:rPr>
        <w:t> which requires special training and </w:t>
      </w:r>
      <w:hyperlink r:id="rId9" w:tooltip="Definition of knowledge" w:history="1">
        <w:r w:rsidR="00F259C6" w:rsidRPr="0029415D">
          <w:rPr>
            <w:rFonts w:ascii="Arial" w:eastAsia="Times New Roman" w:hAnsi="Arial" w:cs="Arial"/>
            <w:bdr w:val="none" w:sz="0" w:space="0" w:color="auto" w:frame="1"/>
            <w:lang w:eastAsia="en-GB"/>
          </w:rPr>
          <w:t>knowledge</w:t>
        </w:r>
      </w:hyperlink>
      <w:r>
        <w:rPr>
          <w:rFonts w:ascii="Arial" w:eastAsia="Times New Roman" w:hAnsi="Arial" w:cs="Arial"/>
          <w:lang w:eastAsia="en-GB"/>
        </w:rPr>
        <w:t>”.</w:t>
      </w:r>
    </w:p>
    <w:p w14:paraId="51F9EFD3" w14:textId="7D1BCFA3" w:rsidR="00F259C6" w:rsidRPr="0029415D" w:rsidRDefault="00A25CEA" w:rsidP="003E6184">
      <w:pPr>
        <w:shd w:val="clear" w:color="auto" w:fill="FFFFFF"/>
        <w:spacing w:after="0" w:line="360" w:lineRule="auto"/>
        <w:rPr>
          <w:rFonts w:ascii="Arial" w:eastAsia="Times New Roman" w:hAnsi="Arial" w:cs="Arial"/>
          <w:lang w:eastAsia="en-GB"/>
        </w:rPr>
      </w:pPr>
      <w:r>
        <w:rPr>
          <w:rFonts w:ascii="Arial" w:eastAsia="Times New Roman" w:hAnsi="Arial" w:cs="Arial"/>
          <w:bdr w:val="none" w:sz="0" w:space="0" w:color="auto" w:frame="1"/>
          <w:lang w:eastAsia="en-GB"/>
        </w:rPr>
        <w:t>“</w:t>
      </w:r>
      <w:r w:rsidR="00F259C6" w:rsidRPr="0029415D">
        <w:rPr>
          <w:rFonts w:ascii="Arial" w:eastAsia="Times New Roman" w:hAnsi="Arial" w:cs="Arial"/>
          <w:bdr w:val="none" w:sz="0" w:space="0" w:color="auto" w:frame="1"/>
          <w:lang w:eastAsia="en-GB"/>
        </w:rPr>
        <w:t>Most of us will know someone who is always learning new skills or studying new fields</w:t>
      </w:r>
      <w:r>
        <w:rPr>
          <w:rFonts w:ascii="Arial" w:eastAsia="Times New Roman" w:hAnsi="Arial" w:cs="Arial"/>
          <w:bdr w:val="none" w:sz="0" w:space="0" w:color="auto" w:frame="1"/>
          <w:lang w:eastAsia="en-GB"/>
        </w:rPr>
        <w:t>”.</w:t>
      </w:r>
    </w:p>
    <w:p w14:paraId="1C5B8AC3" w14:textId="04EBF6D1" w:rsidR="00E62EA2" w:rsidRDefault="00F259C6" w:rsidP="003E6184">
      <w:pPr>
        <w:spacing w:line="360" w:lineRule="auto"/>
        <w:rPr>
          <w:rFonts w:ascii="Arial" w:hAnsi="Arial" w:cs="Arial"/>
          <w:shd w:val="clear" w:color="auto" w:fill="FFFFFF"/>
        </w:rPr>
      </w:pPr>
      <w:r w:rsidRPr="0029415D">
        <w:rPr>
          <w:rFonts w:ascii="Arial" w:hAnsi="Arial" w:cs="Arial"/>
          <w:shd w:val="clear" w:color="auto" w:fill="FFFFFF"/>
        </w:rPr>
        <w:t>(Collins English Dictionary, 2021)</w:t>
      </w:r>
    </w:p>
    <w:p w14:paraId="6B6865DF" w14:textId="5BCDF7FF" w:rsidR="00E62EA2" w:rsidRPr="00E62EA2" w:rsidRDefault="00E62EA2" w:rsidP="003E6184">
      <w:pPr>
        <w:spacing w:line="360" w:lineRule="auto"/>
        <w:rPr>
          <w:rFonts w:ascii="Arial" w:hAnsi="Arial" w:cs="Arial"/>
        </w:rPr>
      </w:pPr>
      <w:r>
        <w:rPr>
          <w:rFonts w:ascii="Arial" w:hAnsi="Arial" w:cs="Arial"/>
          <w:shd w:val="clear" w:color="auto" w:fill="FFFFFF"/>
        </w:rPr>
        <w:t>Having people skills is a great ability to have, since it can help you understand others better on an emotional and social level.</w:t>
      </w:r>
      <w:r w:rsidR="00512AEC">
        <w:rPr>
          <w:rFonts w:ascii="Arial" w:hAnsi="Arial" w:cs="Arial"/>
          <w:shd w:val="clear" w:color="auto" w:fill="FFFFFF"/>
        </w:rPr>
        <w:t xml:space="preserve"> Majority of people should have the ‘soft skills’ also known as interpersonal skills, that help us identify one’s strengths and weaknesses. The following are some personal skills</w:t>
      </w:r>
      <w:r w:rsidR="00E371F5">
        <w:rPr>
          <w:rFonts w:ascii="Arial" w:hAnsi="Arial" w:cs="Arial"/>
          <w:shd w:val="clear" w:color="auto" w:fill="FFFFFF"/>
        </w:rPr>
        <w:t xml:space="preserve"> which I think are relevant to have such as: curiosity, determination, perseverance, drive, leadership. The list could go </w:t>
      </w:r>
      <w:r w:rsidR="001523B4">
        <w:rPr>
          <w:rFonts w:ascii="Arial" w:hAnsi="Arial" w:cs="Arial"/>
          <w:shd w:val="clear" w:color="auto" w:fill="FFFFFF"/>
        </w:rPr>
        <w:t>on,</w:t>
      </w:r>
      <w:r w:rsidR="00E371F5">
        <w:rPr>
          <w:rFonts w:ascii="Arial" w:hAnsi="Arial" w:cs="Arial"/>
          <w:shd w:val="clear" w:color="auto" w:fill="FFFFFF"/>
        </w:rPr>
        <w:t xml:space="preserve"> but these are some of many of the qualities one should acquire.</w:t>
      </w:r>
    </w:p>
    <w:p w14:paraId="4DB1393C" w14:textId="48DE281E" w:rsidR="00FA7C42" w:rsidRDefault="00A25CEA" w:rsidP="003E6184">
      <w:pPr>
        <w:spacing w:line="360" w:lineRule="auto"/>
        <w:rPr>
          <w:rFonts w:ascii="Arial" w:hAnsi="Arial" w:cs="Arial"/>
          <w:color w:val="000000"/>
          <w:shd w:val="clear" w:color="auto" w:fill="FFFFFF"/>
        </w:rPr>
      </w:pPr>
      <w:r>
        <w:rPr>
          <w:rFonts w:ascii="Arial" w:hAnsi="Arial" w:cs="Arial"/>
          <w:shd w:val="clear" w:color="auto" w:fill="FFFFFF"/>
        </w:rPr>
        <w:t>“</w:t>
      </w:r>
      <w:r w:rsidR="00FA7C42" w:rsidRPr="0029415D">
        <w:rPr>
          <w:rFonts w:ascii="Arial" w:hAnsi="Arial" w:cs="Arial"/>
          <w:shd w:val="clear" w:color="auto" w:fill="FFFFFF"/>
        </w:rPr>
        <w:t xml:space="preserve">Research conducted by Harvard University, the Carnegie Foundation and Stanford Research </w:t>
      </w:r>
      <w:r w:rsidR="00D83F5D" w:rsidRPr="0029415D">
        <w:rPr>
          <w:rFonts w:ascii="Arial" w:hAnsi="Arial" w:cs="Arial"/>
          <w:shd w:val="clear" w:color="auto" w:fill="FFFFFF"/>
        </w:rPr>
        <w:t>Centre</w:t>
      </w:r>
      <w:r w:rsidR="00FA7C42" w:rsidRPr="0029415D">
        <w:rPr>
          <w:rFonts w:ascii="Arial" w:hAnsi="Arial" w:cs="Arial"/>
          <w:shd w:val="clear" w:color="auto" w:fill="FFFFFF"/>
        </w:rPr>
        <w:t xml:space="preserve"> has all concluded that 85% of job success comes from having well</w:t>
      </w:r>
      <w:r w:rsidR="00FA7C42" w:rsidRPr="0029415D">
        <w:rPr>
          <w:rFonts w:ascii="Cambria Math" w:hAnsi="Cambria Math" w:cs="Cambria Math"/>
          <w:shd w:val="clear" w:color="auto" w:fill="FFFFFF"/>
        </w:rPr>
        <w:t>‐</w:t>
      </w:r>
      <w:r w:rsidR="00FA7C42" w:rsidRPr="0029415D">
        <w:rPr>
          <w:rFonts w:ascii="Arial" w:hAnsi="Arial" w:cs="Arial"/>
          <w:shd w:val="clear" w:color="auto" w:fill="FFFFFF"/>
        </w:rPr>
        <w:t xml:space="preserve">developed soft and people skills, and only 15% of job success comes from technical skills and knowledge (hard skills). These statistics were extrapolated from A Study of Engineering Education, authored by Charles Riborg </w:t>
      </w:r>
      <w:r w:rsidR="00D83F5D" w:rsidRPr="0029415D">
        <w:rPr>
          <w:rFonts w:ascii="Arial" w:hAnsi="Arial" w:cs="Arial"/>
          <w:shd w:val="clear" w:color="auto" w:fill="FFFFFF"/>
        </w:rPr>
        <w:t>Mann,</w:t>
      </w:r>
      <w:r w:rsidR="00FA7C42" w:rsidRPr="0029415D">
        <w:rPr>
          <w:rFonts w:ascii="Arial" w:hAnsi="Arial" w:cs="Arial"/>
          <w:shd w:val="clear" w:color="auto" w:fill="FFFFFF"/>
        </w:rPr>
        <w:t xml:space="preserve"> and published in 1918 by the Carnegie Foundation</w:t>
      </w:r>
      <w:r w:rsidR="00D83F5D" w:rsidRPr="0029415D">
        <w:rPr>
          <w:rFonts w:ascii="Arial" w:hAnsi="Arial" w:cs="Arial"/>
          <w:shd w:val="clear" w:color="auto" w:fill="FFFFFF"/>
        </w:rPr>
        <w:t>.</w:t>
      </w:r>
      <w:r>
        <w:rPr>
          <w:rFonts w:ascii="Arial" w:hAnsi="Arial" w:cs="Arial"/>
          <w:shd w:val="clear" w:color="auto" w:fill="FFFFFF"/>
        </w:rPr>
        <w:t xml:space="preserve">” </w:t>
      </w:r>
      <w:r w:rsidR="00D83F5D" w:rsidRPr="0029415D">
        <w:rPr>
          <w:rFonts w:ascii="Arial" w:hAnsi="Arial" w:cs="Arial"/>
          <w:color w:val="000000"/>
          <w:shd w:val="clear" w:color="auto" w:fill="FFFFFF"/>
        </w:rPr>
        <w:t>(Association, 2021)</w:t>
      </w:r>
    </w:p>
    <w:p w14:paraId="0DB5D8CC" w14:textId="5C878007" w:rsidR="000044C7" w:rsidRDefault="00E248EE" w:rsidP="003E6184">
      <w:pPr>
        <w:spacing w:line="360" w:lineRule="auto"/>
        <w:rPr>
          <w:rFonts w:ascii="Arial" w:hAnsi="Arial" w:cs="Arial"/>
          <w:color w:val="000000"/>
          <w:shd w:val="clear" w:color="auto" w:fill="FFFFFF"/>
        </w:rPr>
      </w:pPr>
      <w:r>
        <w:rPr>
          <w:rFonts w:ascii="Arial" w:hAnsi="Arial" w:cs="Arial"/>
          <w:color w:val="000000"/>
          <w:shd w:val="clear" w:color="auto" w:fill="FFFFFF"/>
        </w:rPr>
        <w:t xml:space="preserve">Developing </w:t>
      </w:r>
      <w:r w:rsidR="000044C7">
        <w:rPr>
          <w:rFonts w:ascii="Arial" w:hAnsi="Arial" w:cs="Arial"/>
          <w:color w:val="000000"/>
          <w:shd w:val="clear" w:color="auto" w:fill="FFFFFF"/>
        </w:rPr>
        <w:t>many types of skills is great b</w:t>
      </w:r>
      <w:r>
        <w:rPr>
          <w:rFonts w:ascii="Arial" w:hAnsi="Arial" w:cs="Arial"/>
          <w:color w:val="000000"/>
          <w:shd w:val="clear" w:color="auto" w:fill="FFFFFF"/>
        </w:rPr>
        <w:t xml:space="preserve">ecause it helps us consolidate </w:t>
      </w:r>
      <w:r w:rsidR="00A072BD">
        <w:rPr>
          <w:rFonts w:ascii="Arial" w:hAnsi="Arial" w:cs="Arial"/>
          <w:color w:val="000000"/>
          <w:shd w:val="clear" w:color="auto" w:fill="FFFFFF"/>
        </w:rPr>
        <w:t>us</w:t>
      </w:r>
      <w:r>
        <w:rPr>
          <w:rFonts w:ascii="Arial" w:hAnsi="Arial" w:cs="Arial"/>
          <w:color w:val="000000"/>
          <w:shd w:val="clear" w:color="auto" w:fill="FFFFFF"/>
        </w:rPr>
        <w:t xml:space="preserve"> understand </w:t>
      </w:r>
      <w:r w:rsidR="00A072BD">
        <w:rPr>
          <w:rFonts w:ascii="Arial" w:hAnsi="Arial" w:cs="Arial"/>
          <w:color w:val="000000"/>
          <w:shd w:val="clear" w:color="auto" w:fill="FFFFFF"/>
        </w:rPr>
        <w:t>how</w:t>
      </w:r>
      <w:r>
        <w:rPr>
          <w:rFonts w:ascii="Arial" w:hAnsi="Arial" w:cs="Arial"/>
          <w:color w:val="000000"/>
          <w:shd w:val="clear" w:color="auto" w:fill="FFFFFF"/>
        </w:rPr>
        <w:t xml:space="preserve"> to do different things</w:t>
      </w:r>
      <w:r w:rsidR="00A072BD">
        <w:rPr>
          <w:rFonts w:ascii="Arial" w:hAnsi="Arial" w:cs="Arial"/>
          <w:color w:val="000000"/>
          <w:shd w:val="clear" w:color="auto" w:fill="FFFFFF"/>
        </w:rPr>
        <w:t>. It can also increase employment opportunities</w:t>
      </w:r>
      <w:r w:rsidR="00E13936">
        <w:rPr>
          <w:rFonts w:ascii="Arial" w:hAnsi="Arial" w:cs="Arial"/>
          <w:color w:val="000000"/>
          <w:shd w:val="clear" w:color="auto" w:fill="FFFFFF"/>
        </w:rPr>
        <w:t xml:space="preserve">, improve verbal </w:t>
      </w:r>
      <w:r w:rsidR="00953460">
        <w:rPr>
          <w:rFonts w:ascii="Arial" w:hAnsi="Arial" w:cs="Arial"/>
          <w:color w:val="000000"/>
          <w:shd w:val="clear" w:color="auto" w:fill="FFFFFF"/>
        </w:rPr>
        <w:t>language, and</w:t>
      </w:r>
      <w:r w:rsidR="00A072BD">
        <w:rPr>
          <w:rFonts w:ascii="Arial" w:hAnsi="Arial" w:cs="Arial"/>
          <w:color w:val="000000"/>
          <w:shd w:val="clear" w:color="auto" w:fill="FFFFFF"/>
        </w:rPr>
        <w:t xml:space="preserve"> increase personal growth because</w:t>
      </w:r>
      <w:r w:rsidR="00E13936">
        <w:rPr>
          <w:rFonts w:ascii="Arial" w:hAnsi="Arial" w:cs="Arial"/>
          <w:color w:val="000000"/>
          <w:shd w:val="clear" w:color="auto" w:fill="FFFFFF"/>
        </w:rPr>
        <w:t xml:space="preserve">, </w:t>
      </w:r>
      <w:r w:rsidR="00A072BD">
        <w:rPr>
          <w:rFonts w:ascii="Arial" w:hAnsi="Arial" w:cs="Arial"/>
          <w:color w:val="000000"/>
          <w:shd w:val="clear" w:color="auto" w:fill="FFFFFF"/>
        </w:rPr>
        <w:t>m</w:t>
      </w:r>
      <w:r>
        <w:rPr>
          <w:rFonts w:ascii="Arial" w:hAnsi="Arial" w:cs="Arial"/>
          <w:color w:val="000000"/>
          <w:shd w:val="clear" w:color="auto" w:fill="FFFFFF"/>
        </w:rPr>
        <w:t xml:space="preserve">odern day solutions are </w:t>
      </w:r>
      <w:r w:rsidR="00A072BD">
        <w:rPr>
          <w:rFonts w:ascii="Arial" w:hAnsi="Arial" w:cs="Arial"/>
          <w:color w:val="000000"/>
          <w:shd w:val="clear" w:color="auto" w:fill="FFFFFF"/>
        </w:rPr>
        <w:t xml:space="preserve">often </w:t>
      </w:r>
      <w:r>
        <w:rPr>
          <w:rFonts w:ascii="Arial" w:hAnsi="Arial" w:cs="Arial"/>
          <w:color w:val="000000"/>
          <w:shd w:val="clear" w:color="auto" w:fill="FFFFFF"/>
        </w:rPr>
        <w:t xml:space="preserve">resolved by using skill and technique. Skills can be discovered through a </w:t>
      </w:r>
      <w:r w:rsidR="00A072BD">
        <w:rPr>
          <w:rFonts w:ascii="Arial" w:hAnsi="Arial" w:cs="Arial"/>
          <w:color w:val="000000"/>
          <w:shd w:val="clear" w:color="auto" w:fill="FFFFFF"/>
        </w:rPr>
        <w:t>favourite hobby, because it is the ability to do well in a particular field of interest.</w:t>
      </w:r>
      <w:r w:rsidR="007725A2">
        <w:rPr>
          <w:rFonts w:ascii="Arial" w:hAnsi="Arial" w:cs="Arial"/>
          <w:color w:val="000000"/>
          <w:shd w:val="clear" w:color="auto" w:fill="FFFFFF"/>
        </w:rPr>
        <w:t xml:space="preserve"> I believe p</w:t>
      </w:r>
      <w:r w:rsidR="00953460">
        <w:rPr>
          <w:rFonts w:ascii="Arial" w:hAnsi="Arial" w:cs="Arial"/>
          <w:color w:val="000000"/>
          <w:shd w:val="clear" w:color="auto" w:fill="FFFFFF"/>
        </w:rPr>
        <w:t>ractice makes perfect</w:t>
      </w:r>
      <w:r w:rsidR="007725A2">
        <w:rPr>
          <w:rFonts w:ascii="Arial" w:hAnsi="Arial" w:cs="Arial"/>
          <w:color w:val="000000"/>
          <w:shd w:val="clear" w:color="auto" w:fill="FFFFFF"/>
        </w:rPr>
        <w:t>!</w:t>
      </w:r>
    </w:p>
    <w:p w14:paraId="020477A3" w14:textId="1C232D79" w:rsidR="0015230D" w:rsidRPr="0029415D" w:rsidRDefault="0015230D" w:rsidP="003E6184">
      <w:pPr>
        <w:spacing w:line="360" w:lineRule="auto"/>
        <w:rPr>
          <w:rFonts w:ascii="Arial" w:hAnsi="Arial" w:cs="Arial"/>
          <w:shd w:val="clear" w:color="auto" w:fill="FFFFFF"/>
        </w:rPr>
      </w:pPr>
    </w:p>
    <w:p w14:paraId="06844742" w14:textId="1632D612" w:rsidR="00713948" w:rsidRDefault="00713948" w:rsidP="003E6184">
      <w:pPr>
        <w:spacing w:line="360" w:lineRule="auto"/>
        <w:rPr>
          <w:rFonts w:ascii="Arial" w:hAnsi="Arial" w:cs="Arial"/>
          <w:u w:val="single"/>
          <w:shd w:val="clear" w:color="auto" w:fill="FFFFFF"/>
        </w:rPr>
      </w:pPr>
    </w:p>
    <w:p w14:paraId="0A51C158" w14:textId="7BBE6F2C" w:rsidR="00713948" w:rsidRDefault="00713948" w:rsidP="003E6184">
      <w:pPr>
        <w:spacing w:line="360" w:lineRule="auto"/>
        <w:rPr>
          <w:rFonts w:ascii="Arial" w:hAnsi="Arial" w:cs="Arial"/>
          <w:u w:val="single"/>
          <w:shd w:val="clear" w:color="auto" w:fill="FFFFFF"/>
        </w:rPr>
      </w:pPr>
    </w:p>
    <w:p w14:paraId="41187940" w14:textId="4F42251F" w:rsidR="00713948" w:rsidRDefault="00713948" w:rsidP="003E6184">
      <w:pPr>
        <w:spacing w:line="360" w:lineRule="auto"/>
        <w:rPr>
          <w:rFonts w:ascii="Arial" w:hAnsi="Arial" w:cs="Arial"/>
          <w:u w:val="single"/>
          <w:shd w:val="clear" w:color="auto" w:fill="FFFFFF"/>
        </w:rPr>
      </w:pPr>
    </w:p>
    <w:p w14:paraId="38A3B365" w14:textId="041EF9A2" w:rsidR="00713948" w:rsidRDefault="00713948" w:rsidP="003E6184">
      <w:pPr>
        <w:spacing w:line="360" w:lineRule="auto"/>
        <w:rPr>
          <w:rFonts w:ascii="Arial" w:hAnsi="Arial" w:cs="Arial"/>
          <w:u w:val="single"/>
          <w:shd w:val="clear" w:color="auto" w:fill="FFFFFF"/>
        </w:rPr>
      </w:pPr>
    </w:p>
    <w:p w14:paraId="3E0426D6" w14:textId="0C944BA9" w:rsidR="0091725C" w:rsidRPr="008A3027" w:rsidRDefault="007B1A25" w:rsidP="007B1A25">
      <w:pPr>
        <w:pStyle w:val="Heading2"/>
        <w:rPr>
          <w:u w:val="single"/>
          <w:shd w:val="clear" w:color="auto" w:fill="FFFFFF"/>
        </w:rPr>
      </w:pPr>
      <w:bookmarkStart w:id="2" w:name="_Toc90327554"/>
      <w:r w:rsidRPr="008A3027">
        <w:rPr>
          <w:noProof/>
          <w:u w:val="single"/>
        </w:rPr>
        <w:drawing>
          <wp:anchor distT="0" distB="0" distL="114300" distR="114300" simplePos="0" relativeHeight="251658240" behindDoc="0" locked="0" layoutInCell="1" allowOverlap="1" wp14:anchorId="78629133" wp14:editId="3F813A8D">
            <wp:simplePos x="0" y="0"/>
            <wp:positionH relativeFrom="margin">
              <wp:posOffset>5186680</wp:posOffset>
            </wp:positionH>
            <wp:positionV relativeFrom="margin">
              <wp:posOffset>-255270</wp:posOffset>
            </wp:positionV>
            <wp:extent cx="1240790" cy="1099185"/>
            <wp:effectExtent l="0" t="0" r="0" b="5715"/>
            <wp:wrapSquare wrapText="bothSides"/>
            <wp:docPr id="3" name="Picture 3" descr="Free Ms Powerpoint Cliparts, Download Free Ms Powerpoint Cliparts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Ms Powerpoint Cliparts, Download Free Ms Powerpoint Cliparts png  images, Free ClipArts on Clipart Librar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40790" cy="1099185"/>
                    </a:xfrm>
                    <a:prstGeom prst="rect">
                      <a:avLst/>
                    </a:prstGeom>
                    <a:noFill/>
                    <a:ln>
                      <a:noFill/>
                    </a:ln>
                  </pic:spPr>
                </pic:pic>
              </a:graphicData>
            </a:graphic>
          </wp:anchor>
        </w:drawing>
      </w:r>
      <w:r w:rsidR="0015230D" w:rsidRPr="008A3027">
        <w:rPr>
          <w:u w:val="single"/>
          <w:shd w:val="clear" w:color="auto" w:fill="FFFFFF"/>
        </w:rPr>
        <w:t>Presentation skills:</w:t>
      </w:r>
      <w:bookmarkEnd w:id="2"/>
    </w:p>
    <w:p w14:paraId="11DA8B5D" w14:textId="09ED12BF" w:rsidR="00B76777" w:rsidRPr="00713948" w:rsidRDefault="0015230D" w:rsidP="007B1A25">
      <w:pPr>
        <w:pStyle w:val="Heading2"/>
        <w:rPr>
          <w:shd w:val="clear" w:color="auto" w:fill="FFFFFF"/>
        </w:rPr>
      </w:pPr>
      <w:bookmarkStart w:id="3" w:name="_Toc90327555"/>
      <w:r w:rsidRPr="008A3027">
        <w:rPr>
          <w:u w:val="single"/>
          <w:shd w:val="clear" w:color="auto" w:fill="FFFFFF"/>
        </w:rPr>
        <w:t>Description</w:t>
      </w:r>
      <w:r w:rsidRPr="00713948">
        <w:rPr>
          <w:shd w:val="clear" w:color="auto" w:fill="FFFFFF"/>
        </w:rPr>
        <w:t>:</w:t>
      </w:r>
      <w:bookmarkEnd w:id="3"/>
      <w:r w:rsidR="00B05BF5" w:rsidRPr="00713948">
        <w:rPr>
          <w:shd w:val="clear" w:color="auto" w:fill="FFFFFF"/>
        </w:rPr>
        <w:t xml:space="preserve"> </w:t>
      </w:r>
    </w:p>
    <w:p w14:paraId="3DA5C083" w14:textId="29B3347E" w:rsidR="00CA3EFF" w:rsidRDefault="009E06D1" w:rsidP="003E6184">
      <w:pPr>
        <w:spacing w:line="360" w:lineRule="auto"/>
        <w:rPr>
          <w:rFonts w:ascii="Arial" w:hAnsi="Arial" w:cs="Arial"/>
          <w:color w:val="202124"/>
          <w:shd w:val="clear" w:color="auto" w:fill="FFFFFF"/>
        </w:rPr>
      </w:pPr>
      <w:r w:rsidRPr="0029415D">
        <w:rPr>
          <w:rFonts w:ascii="Arial" w:hAnsi="Arial" w:cs="Arial"/>
          <w:shd w:val="clear" w:color="auto" w:fill="FFFFFF"/>
        </w:rPr>
        <w:t>Presentation skills are vital when delivering a message</w:t>
      </w:r>
      <w:r w:rsidR="00FA5251" w:rsidRPr="0029415D">
        <w:rPr>
          <w:rFonts w:ascii="Arial" w:hAnsi="Arial" w:cs="Arial"/>
          <w:shd w:val="clear" w:color="auto" w:fill="FFFFFF"/>
        </w:rPr>
        <w:t xml:space="preserve"> or </w:t>
      </w:r>
      <w:r w:rsidRPr="0029415D">
        <w:rPr>
          <w:rFonts w:ascii="Arial" w:hAnsi="Arial" w:cs="Arial"/>
          <w:shd w:val="clear" w:color="auto" w:fill="FFFFFF"/>
        </w:rPr>
        <w:t>informative data in order to engage with an audience.</w:t>
      </w:r>
      <w:r w:rsidR="00FA5251" w:rsidRPr="0029415D">
        <w:rPr>
          <w:rFonts w:ascii="Arial" w:hAnsi="Arial" w:cs="Arial"/>
          <w:shd w:val="clear" w:color="auto" w:fill="FFFFFF"/>
        </w:rPr>
        <w:t xml:space="preserve"> For instance, the ability to</w:t>
      </w:r>
      <w:r w:rsidR="00A23DCD" w:rsidRPr="0029415D">
        <w:rPr>
          <w:rFonts w:ascii="Arial" w:hAnsi="Arial" w:cs="Arial"/>
          <w:shd w:val="clear" w:color="auto" w:fill="FFFFFF"/>
        </w:rPr>
        <w:t xml:space="preserve"> deliver presentation skills, require confidence, </w:t>
      </w:r>
      <w:r w:rsidR="00C57548" w:rsidRPr="0029415D">
        <w:rPr>
          <w:rFonts w:ascii="Arial" w:hAnsi="Arial" w:cs="Arial"/>
          <w:shd w:val="clear" w:color="auto" w:fill="FFFFFF"/>
        </w:rPr>
        <w:t>vocality, and decent body language.</w:t>
      </w:r>
      <w:r w:rsidR="00F231F6" w:rsidRPr="0029415D">
        <w:rPr>
          <w:rFonts w:ascii="Arial" w:hAnsi="Arial" w:cs="Arial"/>
          <w:shd w:val="clear" w:color="auto" w:fill="FFFFFF"/>
        </w:rPr>
        <w:t xml:space="preserve"> </w:t>
      </w:r>
      <w:r w:rsidR="00C156D9">
        <w:rPr>
          <w:rFonts w:ascii="Arial" w:hAnsi="Arial" w:cs="Arial"/>
          <w:shd w:val="clear" w:color="auto" w:fill="FFFFFF"/>
        </w:rPr>
        <w:t>I</w:t>
      </w:r>
      <w:r w:rsidR="008D47BB" w:rsidRPr="0029415D">
        <w:rPr>
          <w:rFonts w:ascii="Arial" w:hAnsi="Arial" w:cs="Arial"/>
          <w:shd w:val="clear" w:color="auto" w:fill="FFFFFF"/>
        </w:rPr>
        <w:t xml:space="preserve">n class </w:t>
      </w:r>
      <w:r w:rsidR="001A50FA" w:rsidRPr="0029415D">
        <w:rPr>
          <w:rFonts w:ascii="Arial" w:hAnsi="Arial" w:cs="Arial"/>
          <w:shd w:val="clear" w:color="auto" w:fill="FFFFFF"/>
        </w:rPr>
        <w:t>we watched a TED talk video on ‘How to avoid Death by PowerPoint</w:t>
      </w:r>
      <w:r w:rsidR="005534E7" w:rsidRPr="0029415D">
        <w:rPr>
          <w:rFonts w:ascii="Arial" w:hAnsi="Arial" w:cs="Arial"/>
          <w:shd w:val="clear" w:color="auto" w:fill="FFFFFF"/>
        </w:rPr>
        <w:t xml:space="preserve">.’ The clip discussed the </w:t>
      </w:r>
      <w:r w:rsidR="005534E7" w:rsidRPr="0029415D">
        <w:rPr>
          <w:rFonts w:ascii="Arial" w:hAnsi="Arial" w:cs="Arial"/>
          <w:color w:val="202124"/>
          <w:shd w:val="clear" w:color="auto" w:fill="FFFFFF"/>
        </w:rPr>
        <w:t>poor use of PowerPoint, and how to prevent inadequate deliverance</w:t>
      </w:r>
      <w:r w:rsidR="00421988">
        <w:rPr>
          <w:rFonts w:ascii="Arial" w:hAnsi="Arial" w:cs="Arial"/>
          <w:color w:val="202124"/>
          <w:shd w:val="clear" w:color="auto" w:fill="FFFFFF"/>
        </w:rPr>
        <w:t xml:space="preserve"> </w:t>
      </w:r>
      <w:r w:rsidR="00D13AC0">
        <w:rPr>
          <w:rFonts w:ascii="Arial" w:hAnsi="Arial" w:cs="Arial"/>
          <w:color w:val="202124"/>
          <w:shd w:val="clear" w:color="auto" w:fill="FFFFFF"/>
        </w:rPr>
        <w:t>due to poor use of p</w:t>
      </w:r>
      <w:r w:rsidR="008E7353">
        <w:rPr>
          <w:rFonts w:ascii="Arial" w:hAnsi="Arial" w:cs="Arial"/>
          <w:color w:val="202124"/>
          <w:shd w:val="clear" w:color="auto" w:fill="FFFFFF"/>
        </w:rPr>
        <w:t xml:space="preserve">resentation </w:t>
      </w:r>
      <w:r w:rsidR="00D13AC0">
        <w:rPr>
          <w:rFonts w:ascii="Arial" w:hAnsi="Arial" w:cs="Arial"/>
          <w:color w:val="202124"/>
          <w:shd w:val="clear" w:color="auto" w:fill="FFFFFF"/>
        </w:rPr>
        <w:t xml:space="preserve">software. </w:t>
      </w:r>
      <w:r w:rsidR="008E7353">
        <w:rPr>
          <w:rFonts w:ascii="Arial" w:hAnsi="Arial" w:cs="Arial"/>
          <w:color w:val="202124"/>
          <w:shd w:val="clear" w:color="auto" w:fill="FFFFFF"/>
        </w:rPr>
        <w:t>I learnt many techniques</w:t>
      </w:r>
      <w:r w:rsidR="00D13AC0">
        <w:rPr>
          <w:rFonts w:ascii="Arial" w:hAnsi="Arial" w:cs="Arial"/>
          <w:color w:val="202124"/>
          <w:shd w:val="clear" w:color="auto" w:fill="FFFFFF"/>
        </w:rPr>
        <w:t xml:space="preserve"> </w:t>
      </w:r>
      <w:r w:rsidR="008E7353">
        <w:rPr>
          <w:rFonts w:ascii="Arial" w:hAnsi="Arial" w:cs="Arial"/>
          <w:color w:val="202124"/>
          <w:shd w:val="clear" w:color="auto" w:fill="FFFFFF"/>
        </w:rPr>
        <w:t xml:space="preserve">such as: </w:t>
      </w:r>
      <w:r w:rsidR="00421988">
        <w:rPr>
          <w:rFonts w:ascii="Arial" w:hAnsi="Arial" w:cs="Arial"/>
          <w:color w:val="202124"/>
          <w:shd w:val="clear" w:color="auto" w:fill="FFFFFF"/>
        </w:rPr>
        <w:t xml:space="preserve">using </w:t>
      </w:r>
      <w:r w:rsidR="005534E7" w:rsidRPr="0029415D">
        <w:rPr>
          <w:rFonts w:ascii="Arial" w:hAnsi="Arial" w:cs="Arial"/>
          <w:color w:val="202124"/>
          <w:shd w:val="clear" w:color="auto" w:fill="FFFFFF"/>
        </w:rPr>
        <w:t>visual aids (pictures, graphs)</w:t>
      </w:r>
      <w:r w:rsidR="00421988">
        <w:rPr>
          <w:rFonts w:ascii="Arial" w:hAnsi="Arial" w:cs="Arial"/>
          <w:color w:val="202124"/>
          <w:shd w:val="clear" w:color="auto" w:fill="FFFFFF"/>
        </w:rPr>
        <w:t xml:space="preserve">, </w:t>
      </w:r>
      <w:r w:rsidR="008E7353">
        <w:rPr>
          <w:rFonts w:ascii="Arial" w:hAnsi="Arial" w:cs="Arial"/>
          <w:color w:val="202124"/>
          <w:shd w:val="clear" w:color="auto" w:fill="FFFFFF"/>
        </w:rPr>
        <w:t xml:space="preserve">how to devise interesting </w:t>
      </w:r>
      <w:r w:rsidR="008E7353" w:rsidRPr="00B569EA">
        <w:rPr>
          <w:rFonts w:ascii="Arial" w:hAnsi="Arial" w:cs="Arial"/>
          <w:color w:val="202124"/>
          <w:shd w:val="clear" w:color="auto" w:fill="FFFFFF"/>
        </w:rPr>
        <w:t xml:space="preserve">slides and </w:t>
      </w:r>
      <w:r w:rsidR="003A1F0D" w:rsidRPr="00B569EA">
        <w:rPr>
          <w:rFonts w:ascii="Arial" w:hAnsi="Arial" w:cs="Arial"/>
          <w:color w:val="202124"/>
          <w:shd w:val="clear" w:color="auto" w:fill="FFFFFF"/>
        </w:rPr>
        <w:t>how to</w:t>
      </w:r>
      <w:r w:rsidR="005534E7" w:rsidRPr="00B569EA">
        <w:rPr>
          <w:rFonts w:ascii="Arial" w:hAnsi="Arial" w:cs="Arial"/>
          <w:color w:val="202124"/>
          <w:shd w:val="clear" w:color="auto" w:fill="FFFFFF"/>
        </w:rPr>
        <w:t xml:space="preserve"> keep the audience connected instead of </w:t>
      </w:r>
      <w:r w:rsidR="005D6020">
        <w:rPr>
          <w:rFonts w:ascii="Arial" w:hAnsi="Arial" w:cs="Arial"/>
          <w:color w:val="202124"/>
          <w:shd w:val="clear" w:color="auto" w:fill="FFFFFF"/>
        </w:rPr>
        <w:t>them zoning out.</w:t>
      </w:r>
    </w:p>
    <w:p w14:paraId="113A07DF" w14:textId="6274AC87" w:rsidR="00CA21E3" w:rsidRDefault="00CA21E3" w:rsidP="003E6184">
      <w:pPr>
        <w:spacing w:line="360" w:lineRule="auto"/>
        <w:rPr>
          <w:rFonts w:ascii="Arial" w:hAnsi="Arial" w:cs="Arial"/>
          <w:color w:val="202124"/>
          <w:shd w:val="clear" w:color="auto" w:fill="FFFFFF"/>
        </w:rPr>
      </w:pPr>
      <w:r w:rsidRPr="000D560F">
        <w:rPr>
          <w:rFonts w:ascii="Arial" w:hAnsi="Arial" w:cs="Arial"/>
          <w:color w:val="070726"/>
          <w:shd w:val="clear" w:color="auto" w:fill="FFFFFF"/>
        </w:rPr>
        <w:t xml:space="preserve"> </w:t>
      </w:r>
      <w:r>
        <w:rPr>
          <w:rFonts w:ascii="Arial" w:hAnsi="Arial" w:cs="Arial"/>
          <w:color w:val="070726"/>
          <w:shd w:val="clear" w:color="auto" w:fill="FFFFFF"/>
        </w:rPr>
        <w:t xml:space="preserve">I comprehended that </w:t>
      </w:r>
      <w:r w:rsidRPr="0029415D">
        <w:rPr>
          <w:rFonts w:ascii="Arial" w:hAnsi="Arial" w:cs="Arial"/>
          <w:color w:val="070726"/>
          <w:shd w:val="clear" w:color="auto" w:fill="FFFFFF"/>
        </w:rPr>
        <w:t>too much information/text per slide can be distracting for the reader, therefore, you should stick to one message per slide. This way you can involve your audience more in answering and asking questions, to avoid it becoming monotonous and overwhelming.</w:t>
      </w:r>
    </w:p>
    <w:p w14:paraId="4128929E" w14:textId="38047E34" w:rsidR="00777D8D" w:rsidRPr="00745219" w:rsidRDefault="003A1F0D" w:rsidP="003E6184">
      <w:pPr>
        <w:spacing w:line="360" w:lineRule="auto"/>
        <w:rPr>
          <w:rFonts w:ascii="Arial" w:hAnsi="Arial" w:cs="Arial"/>
          <w:color w:val="202124"/>
          <w:shd w:val="clear" w:color="auto" w:fill="FFFFFF"/>
        </w:rPr>
      </w:pPr>
      <w:r w:rsidRPr="00745219">
        <w:rPr>
          <w:rFonts w:ascii="Arial" w:hAnsi="Arial" w:cs="Arial"/>
        </w:rPr>
        <w:t>“</w:t>
      </w:r>
      <w:hyperlink r:id="rId11" w:history="1">
        <w:r w:rsidRPr="00745219">
          <w:rPr>
            <w:rStyle w:val="Hyperlink"/>
            <w:rFonts w:ascii="Arial" w:hAnsi="Arial" w:cs="Arial"/>
            <w:color w:val="auto"/>
            <w:u w:val="none"/>
          </w:rPr>
          <w:t>In a recent survey conducted by Dave Paradi</w:t>
        </w:r>
      </w:hyperlink>
      <w:r w:rsidRPr="00745219">
        <w:rPr>
          <w:rFonts w:ascii="Arial" w:hAnsi="Arial" w:cs="Arial"/>
        </w:rPr>
        <w:t xml:space="preserve">, a well-known PowerPoint designer, it was found that one of the top five PowerPoint annoyances was “Slides are hard to see because of </w:t>
      </w:r>
      <w:r w:rsidR="00B569EA" w:rsidRPr="00745219">
        <w:rPr>
          <w:rFonts w:ascii="Arial" w:hAnsi="Arial" w:cs="Arial"/>
        </w:rPr>
        <w:t>colour</w:t>
      </w:r>
      <w:r w:rsidRPr="00745219">
        <w:rPr>
          <w:rFonts w:ascii="Arial" w:hAnsi="Arial" w:cs="Arial"/>
        </w:rPr>
        <w:t xml:space="preserve"> choice.” Here’s an example of a slide that could be illegible under certain lighting </w:t>
      </w:r>
    </w:p>
    <w:p w14:paraId="7301C032" w14:textId="4C8D8C24" w:rsidR="003A1F0D" w:rsidRDefault="003A1F0D" w:rsidP="003E6184">
      <w:pPr>
        <w:spacing w:line="360" w:lineRule="auto"/>
        <w:rPr>
          <w:rFonts w:ascii="Arial" w:hAnsi="Arial" w:cs="Arial"/>
          <w:color w:val="000000"/>
          <w:shd w:val="clear" w:color="auto" w:fill="FFFFFF"/>
        </w:rPr>
      </w:pPr>
      <w:r w:rsidRPr="00745219">
        <w:rPr>
          <w:rFonts w:ascii="Arial" w:hAnsi="Arial" w:cs="Arial"/>
        </w:rPr>
        <w:t>conditions or on some monitors. There is very little contrast between the black text and the grey background, which makes the slide hard to read.</w:t>
      </w:r>
      <w:r w:rsidRPr="00745219">
        <w:rPr>
          <w:rFonts w:ascii="Arial" w:hAnsi="Arial" w:cs="Arial"/>
        </w:rPr>
        <w:t>”</w:t>
      </w:r>
      <w:r w:rsidR="00FE1A18" w:rsidRPr="00745219">
        <w:rPr>
          <w:rFonts w:ascii="Arial" w:hAnsi="Arial" w:cs="Arial"/>
          <w:color w:val="000000"/>
          <w:shd w:val="clear" w:color="auto" w:fill="FFFFFF"/>
        </w:rPr>
        <w:t xml:space="preserve"> </w:t>
      </w:r>
      <w:r w:rsidR="00FE1A18" w:rsidRPr="00745219">
        <w:rPr>
          <w:rFonts w:ascii="Arial" w:hAnsi="Arial" w:cs="Arial"/>
          <w:color w:val="000000"/>
          <w:shd w:val="clear" w:color="auto" w:fill="FFFFFF"/>
        </w:rPr>
        <w:t>(Bajaj, 2011)</w:t>
      </w:r>
      <w:r w:rsidR="000D560F">
        <w:rPr>
          <w:rFonts w:ascii="Arial" w:hAnsi="Arial" w:cs="Arial"/>
          <w:color w:val="000000"/>
          <w:shd w:val="clear" w:color="auto" w:fill="FFFFFF"/>
        </w:rPr>
        <w:t xml:space="preserve"> </w:t>
      </w:r>
    </w:p>
    <w:p w14:paraId="4D956DD0" w14:textId="76038AAB" w:rsidR="00F72D95" w:rsidRPr="00F72D95" w:rsidRDefault="00B05BF5" w:rsidP="003E6184">
      <w:pPr>
        <w:spacing w:line="360" w:lineRule="auto"/>
        <w:rPr>
          <w:rFonts w:ascii="Arial" w:hAnsi="Arial" w:cs="Arial"/>
          <w:color w:val="000000"/>
          <w:shd w:val="clear" w:color="auto" w:fill="FFFFFF"/>
        </w:rPr>
      </w:pPr>
      <w:r>
        <w:rPr>
          <w:rFonts w:ascii="Arial" w:hAnsi="Arial" w:cs="Arial"/>
          <w:color w:val="202124"/>
          <w:shd w:val="clear" w:color="auto" w:fill="FFFFFF"/>
        </w:rPr>
        <w:t>In brief</w:t>
      </w:r>
      <w:r w:rsidR="00777D8D" w:rsidRPr="00745219">
        <w:rPr>
          <w:rFonts w:ascii="Arial" w:hAnsi="Arial" w:cs="Arial"/>
          <w:color w:val="202124"/>
          <w:shd w:val="clear" w:color="auto" w:fill="FFFFFF"/>
        </w:rPr>
        <w:t>, selecting the appropriate colour scheme and text size is important for the audience</w:t>
      </w:r>
      <w:r w:rsidR="00777D8D">
        <w:rPr>
          <w:rFonts w:ascii="Arial" w:hAnsi="Arial" w:cs="Arial"/>
          <w:color w:val="202124"/>
          <w:shd w:val="clear" w:color="auto" w:fill="FFFFFF"/>
        </w:rPr>
        <w:t xml:space="preserve">. </w:t>
      </w:r>
      <w:r w:rsidR="000D560F" w:rsidRPr="00F63B3E">
        <w:rPr>
          <w:rFonts w:ascii="Arial" w:hAnsi="Arial" w:cs="Arial"/>
          <w:color w:val="000000"/>
          <w:shd w:val="clear" w:color="auto" w:fill="FFFFFF"/>
        </w:rPr>
        <w:t>These things can contribute to the fact that, psychologically the choice of colour</w:t>
      </w:r>
      <w:r w:rsidR="000D560F">
        <w:rPr>
          <w:rFonts w:ascii="Arial" w:hAnsi="Arial" w:cs="Arial"/>
          <w:color w:val="000000"/>
          <w:shd w:val="clear" w:color="auto" w:fill="FFFFFF"/>
        </w:rPr>
        <w:t xml:space="preserve"> and appropriate level of </w:t>
      </w:r>
      <w:r w:rsidR="000D560F" w:rsidRPr="00F63B3E">
        <w:rPr>
          <w:rFonts w:ascii="Arial" w:hAnsi="Arial" w:cs="Arial"/>
          <w:color w:val="000000"/>
          <w:shd w:val="clear" w:color="auto" w:fill="FFFFFF"/>
        </w:rPr>
        <w:t>contrast is vital</w:t>
      </w:r>
      <w:r w:rsidR="00777D8D">
        <w:rPr>
          <w:rFonts w:ascii="Arial" w:hAnsi="Arial" w:cs="Arial"/>
          <w:color w:val="000000"/>
          <w:shd w:val="clear" w:color="auto" w:fill="FFFFFF"/>
        </w:rPr>
        <w:t xml:space="preserve"> for content visibility. Therefore</w:t>
      </w:r>
      <w:r w:rsidR="000D560F">
        <w:rPr>
          <w:rFonts w:ascii="Arial" w:hAnsi="Arial" w:cs="Arial"/>
          <w:color w:val="000000"/>
          <w:shd w:val="clear" w:color="auto" w:fill="FFFFFF"/>
        </w:rPr>
        <w:t xml:space="preserve">, </w:t>
      </w:r>
      <w:r w:rsidR="000D560F" w:rsidRPr="00F63B3E">
        <w:rPr>
          <w:rFonts w:ascii="Arial" w:hAnsi="Arial" w:cs="Arial"/>
          <w:color w:val="000000"/>
          <w:shd w:val="clear" w:color="auto" w:fill="FFFFFF"/>
        </w:rPr>
        <w:t>I avoided any colours that clashed together (both background and text</w:t>
      </w:r>
      <w:r w:rsidR="000D560F">
        <w:rPr>
          <w:rFonts w:ascii="Arial" w:hAnsi="Arial" w:cs="Arial"/>
          <w:color w:val="000000"/>
          <w:shd w:val="clear" w:color="auto" w:fill="FFFFFF"/>
        </w:rPr>
        <w:t>) to support those with visual problems</w:t>
      </w:r>
      <w:r w:rsidR="00777D8D">
        <w:rPr>
          <w:rFonts w:ascii="Arial" w:hAnsi="Arial" w:cs="Arial"/>
          <w:color w:val="000000"/>
          <w:shd w:val="clear" w:color="auto" w:fill="FFFFFF"/>
        </w:rPr>
        <w:t xml:space="preserve"> and make it easier for everyone to recognize</w:t>
      </w:r>
      <w:r w:rsidR="000C2B85">
        <w:rPr>
          <w:rFonts w:ascii="Arial" w:hAnsi="Arial" w:cs="Arial"/>
          <w:color w:val="000000"/>
          <w:shd w:val="clear" w:color="auto" w:fill="FFFFFF"/>
        </w:rPr>
        <w:t>.</w:t>
      </w:r>
      <w:r w:rsidR="00F72D95">
        <w:rPr>
          <w:rFonts w:ascii="Arial" w:hAnsi="Arial" w:cs="Arial"/>
          <w:color w:val="000000"/>
          <w:shd w:val="clear" w:color="auto" w:fill="FFFFFF"/>
        </w:rPr>
        <w:t xml:space="preserve"> </w:t>
      </w:r>
    </w:p>
    <w:p w14:paraId="7016694E" w14:textId="5E78710A" w:rsidR="001523B4" w:rsidRPr="00F72D95" w:rsidRDefault="001523B4" w:rsidP="003E6184">
      <w:pPr>
        <w:spacing w:line="360" w:lineRule="auto"/>
        <w:rPr>
          <w:rFonts w:ascii="Arial" w:hAnsi="Arial" w:cs="Arial"/>
          <w:color w:val="070726"/>
          <w:shd w:val="clear" w:color="auto" w:fill="FFFFFF"/>
        </w:rPr>
      </w:pPr>
      <w:r>
        <w:rPr>
          <w:rFonts w:ascii="Arial" w:hAnsi="Arial" w:cs="Arial"/>
          <w:shd w:val="clear" w:color="auto" w:fill="FFFFFF"/>
        </w:rPr>
        <w:t>According to this source, “</w:t>
      </w:r>
      <w:r w:rsidRPr="0029415D">
        <w:rPr>
          <w:rFonts w:ascii="Arial" w:hAnsi="Arial" w:cs="Arial"/>
          <w:shd w:val="clear" w:color="auto" w:fill="FFFFFF"/>
        </w:rPr>
        <w:t xml:space="preserve">When used correctly, colour can help audience members sort out the various elements of a slide. But its power goes beyond mere clarification. To some extent the colours you choose for your visuals guide the emotional response of your </w:t>
      </w:r>
      <w:r w:rsidRPr="00F63B3E">
        <w:rPr>
          <w:rFonts w:ascii="Arial" w:hAnsi="Arial" w:cs="Arial"/>
          <w:shd w:val="clear" w:color="auto" w:fill="FFFFFF"/>
        </w:rPr>
        <w:t xml:space="preserve">audience.” </w:t>
      </w:r>
      <w:r w:rsidRPr="00F63B3E">
        <w:rPr>
          <w:rFonts w:ascii="Arial" w:hAnsi="Arial" w:cs="Arial"/>
          <w:color w:val="000000"/>
          <w:shd w:val="clear" w:color="auto" w:fill="FFFFFF"/>
        </w:rPr>
        <w:t>(Lerner, 2013)</w:t>
      </w:r>
    </w:p>
    <w:p w14:paraId="1AE4E832" w14:textId="17C0F9B9" w:rsidR="00713948" w:rsidRPr="007725A2" w:rsidRDefault="005A3352" w:rsidP="005A3352">
      <w:pPr>
        <w:spacing w:line="360" w:lineRule="auto"/>
        <w:rPr>
          <w:rFonts w:ascii="Arial" w:hAnsi="Arial" w:cs="Arial"/>
          <w:color w:val="000000"/>
          <w:shd w:val="clear" w:color="auto" w:fill="FFFFFF"/>
        </w:rPr>
      </w:pPr>
      <w:r w:rsidRPr="006A6138">
        <w:rPr>
          <w:rFonts w:ascii="Arial" w:hAnsi="Arial" w:cs="Arial"/>
          <w:color w:val="000000"/>
          <w:shd w:val="clear" w:color="auto" w:fill="FFFFFF"/>
        </w:rPr>
        <w:t>Considering that it was my first time presenting with people I had just met, my experience was rather pleasant</w:t>
      </w:r>
      <w:r>
        <w:rPr>
          <w:rFonts w:ascii="Arial" w:hAnsi="Arial" w:cs="Arial"/>
          <w:color w:val="000000"/>
          <w:shd w:val="clear" w:color="auto" w:fill="FFFFFF"/>
        </w:rPr>
        <w:t>, as I like meeting new people and taking part in new experiences.</w:t>
      </w:r>
      <w:r>
        <w:rPr>
          <w:rFonts w:ascii="Arial" w:hAnsi="Arial" w:cs="Arial"/>
          <w:color w:val="070726"/>
          <w:shd w:val="clear" w:color="auto" w:fill="FFFFFF"/>
        </w:rPr>
        <w:t xml:space="preserve"> Towards the end of our presentation, we received constructive criticism from other peers, on </w:t>
      </w:r>
      <w:r w:rsidR="000C2B85">
        <w:rPr>
          <w:rFonts w:ascii="Arial" w:hAnsi="Arial" w:cs="Arial"/>
          <w:color w:val="070726"/>
          <w:shd w:val="clear" w:color="auto" w:fill="FFFFFF"/>
        </w:rPr>
        <w:t>our groups</w:t>
      </w:r>
      <w:r>
        <w:rPr>
          <w:rFonts w:ascii="Arial" w:hAnsi="Arial" w:cs="Arial"/>
          <w:color w:val="070726"/>
          <w:shd w:val="clear" w:color="auto" w:fill="FFFFFF"/>
        </w:rPr>
        <w:t xml:space="preserve"> ‘highlights and lowlights.’ </w:t>
      </w:r>
      <w:r>
        <w:rPr>
          <w:rFonts w:ascii="Arial" w:hAnsi="Arial" w:cs="Arial"/>
          <w:color w:val="070726"/>
          <w:shd w:val="clear" w:color="auto" w:fill="FFFFFF"/>
        </w:rPr>
        <w:t xml:space="preserve">I took note of the </w:t>
      </w:r>
      <w:r>
        <w:rPr>
          <w:rFonts w:ascii="Arial" w:hAnsi="Arial" w:cs="Arial"/>
          <w:color w:val="000000"/>
          <w:shd w:val="clear" w:color="auto" w:fill="FFFFFF"/>
        </w:rPr>
        <w:t xml:space="preserve">areas </w:t>
      </w:r>
      <w:r>
        <w:rPr>
          <w:rFonts w:ascii="Arial" w:hAnsi="Arial" w:cs="Arial"/>
          <w:color w:val="000000"/>
          <w:shd w:val="clear" w:color="auto" w:fill="FFFFFF"/>
        </w:rPr>
        <w:t>I could</w:t>
      </w:r>
      <w:r w:rsidRPr="006A6138">
        <w:rPr>
          <w:rFonts w:ascii="Arial" w:hAnsi="Arial" w:cs="Arial"/>
          <w:color w:val="000000"/>
          <w:shd w:val="clear" w:color="auto" w:fill="FFFFFF"/>
        </w:rPr>
        <w:t xml:space="preserve"> improve </w:t>
      </w:r>
      <w:r>
        <w:rPr>
          <w:rFonts w:ascii="Arial" w:hAnsi="Arial" w:cs="Arial"/>
          <w:color w:val="000000"/>
          <w:shd w:val="clear" w:color="auto" w:fill="FFFFFF"/>
        </w:rPr>
        <w:t xml:space="preserve">on </w:t>
      </w:r>
      <w:r w:rsidRPr="006A6138">
        <w:rPr>
          <w:rFonts w:ascii="Arial" w:hAnsi="Arial" w:cs="Arial"/>
          <w:color w:val="000000"/>
          <w:shd w:val="clear" w:color="auto" w:fill="FFFFFF"/>
        </w:rPr>
        <w:t xml:space="preserve">like: being </w:t>
      </w:r>
      <w:r w:rsidRPr="006A6138">
        <w:rPr>
          <w:rFonts w:ascii="Arial" w:hAnsi="Arial" w:cs="Arial"/>
          <w:color w:val="000000"/>
          <w:shd w:val="clear" w:color="auto" w:fill="FFFFFF"/>
        </w:rPr>
        <w:lastRenderedPageBreak/>
        <w:t xml:space="preserve">more assertive </w:t>
      </w:r>
      <w:r>
        <w:rPr>
          <w:rFonts w:ascii="Arial" w:hAnsi="Arial" w:cs="Arial"/>
          <w:color w:val="000000"/>
          <w:shd w:val="clear" w:color="auto" w:fill="FFFFFF"/>
        </w:rPr>
        <w:t xml:space="preserve">(eye contact) </w:t>
      </w:r>
      <w:r w:rsidRPr="006A6138">
        <w:rPr>
          <w:rFonts w:ascii="Arial" w:hAnsi="Arial" w:cs="Arial"/>
          <w:color w:val="000000"/>
          <w:shd w:val="clear" w:color="auto" w:fill="FFFFFF"/>
        </w:rPr>
        <w:t xml:space="preserve">when speaking and including hand movements to connect </w:t>
      </w:r>
      <w:r>
        <w:rPr>
          <w:rFonts w:ascii="Arial" w:hAnsi="Arial" w:cs="Arial"/>
          <w:color w:val="000000"/>
          <w:shd w:val="clear" w:color="auto" w:fill="FFFFFF"/>
        </w:rPr>
        <w:t xml:space="preserve">and engage </w:t>
      </w:r>
      <w:r w:rsidRPr="006A6138">
        <w:rPr>
          <w:rFonts w:ascii="Arial" w:hAnsi="Arial" w:cs="Arial"/>
          <w:color w:val="000000"/>
          <w:shd w:val="clear" w:color="auto" w:fill="FFFFFF"/>
        </w:rPr>
        <w:t>with my audience.</w:t>
      </w:r>
      <w:r w:rsidR="00E13936">
        <w:rPr>
          <w:rFonts w:ascii="Arial" w:hAnsi="Arial" w:cs="Arial"/>
          <w:color w:val="000000"/>
          <w:shd w:val="clear" w:color="auto" w:fill="FFFFFF"/>
        </w:rPr>
        <w:t xml:space="preserve"> </w:t>
      </w:r>
    </w:p>
    <w:p w14:paraId="2736C488" w14:textId="1ADDB776" w:rsidR="00AD115A" w:rsidRPr="008A3027" w:rsidRDefault="001523B4" w:rsidP="007B1A25">
      <w:pPr>
        <w:pStyle w:val="Heading2"/>
        <w:rPr>
          <w:u w:val="single"/>
          <w:shd w:val="clear" w:color="auto" w:fill="FFFFFF"/>
        </w:rPr>
      </w:pPr>
      <w:bookmarkStart w:id="4" w:name="_Toc90327556"/>
      <w:r w:rsidRPr="008A3027">
        <w:rPr>
          <w:u w:val="single"/>
          <w:shd w:val="clear" w:color="auto" w:fill="FFFFFF"/>
        </w:rPr>
        <w:t>Teamwork skills:</w:t>
      </w:r>
      <w:bookmarkEnd w:id="4"/>
    </w:p>
    <w:p w14:paraId="67F51919" w14:textId="60BFB4F3" w:rsidR="00AD115A" w:rsidRPr="008A3027" w:rsidRDefault="00AD115A" w:rsidP="007B1A25">
      <w:pPr>
        <w:pStyle w:val="Heading2"/>
        <w:rPr>
          <w:u w:val="single"/>
          <w:shd w:val="clear" w:color="auto" w:fill="FFFFFF"/>
        </w:rPr>
      </w:pPr>
      <w:bookmarkStart w:id="5" w:name="_Toc90327557"/>
      <w:r w:rsidRPr="008A3027">
        <w:rPr>
          <w:u w:val="single"/>
          <w:shd w:val="clear" w:color="auto" w:fill="FFFFFF"/>
        </w:rPr>
        <w:t>Description:</w:t>
      </w:r>
      <w:bookmarkEnd w:id="5"/>
    </w:p>
    <w:p w14:paraId="7E72EF4F" w14:textId="7B72F3BD" w:rsidR="000C2B85" w:rsidRPr="00F72D95" w:rsidRDefault="00CA21E3" w:rsidP="000C2B85">
      <w:pPr>
        <w:spacing w:line="360" w:lineRule="auto"/>
        <w:rPr>
          <w:rFonts w:ascii="Arial" w:hAnsi="Arial" w:cs="Arial"/>
          <w:color w:val="000000"/>
          <w:shd w:val="clear" w:color="auto" w:fill="FFFFFF"/>
        </w:rPr>
      </w:pPr>
      <w:r>
        <w:rPr>
          <w:rFonts w:ascii="Arial" w:hAnsi="Arial" w:cs="Arial"/>
          <w:color w:val="202124"/>
          <w:shd w:val="clear" w:color="auto" w:fill="FFFFFF"/>
        </w:rPr>
        <w:t>M</w:t>
      </w:r>
      <w:r w:rsidRPr="0029415D">
        <w:rPr>
          <w:rFonts w:ascii="Arial" w:hAnsi="Arial" w:cs="Arial"/>
          <w:color w:val="202124"/>
          <w:shd w:val="clear" w:color="auto" w:fill="FFFFFF"/>
        </w:rPr>
        <w:t xml:space="preserve">e and my team were assigned </w:t>
      </w:r>
      <w:r>
        <w:rPr>
          <w:rFonts w:ascii="Arial" w:hAnsi="Arial" w:cs="Arial"/>
          <w:color w:val="202124"/>
          <w:shd w:val="clear" w:color="auto" w:fill="FFFFFF"/>
        </w:rPr>
        <w:t xml:space="preserve">a task to complete; it was </w:t>
      </w:r>
      <w:r w:rsidRPr="0029415D">
        <w:rPr>
          <w:rFonts w:ascii="Arial" w:hAnsi="Arial" w:cs="Arial"/>
          <w:color w:val="202124"/>
          <w:shd w:val="clear" w:color="auto" w:fill="FFFFFF"/>
        </w:rPr>
        <w:t xml:space="preserve">to produce </w:t>
      </w:r>
      <w:r>
        <w:rPr>
          <w:rFonts w:ascii="Arial" w:hAnsi="Arial" w:cs="Arial"/>
          <w:color w:val="202124"/>
          <w:shd w:val="clear" w:color="auto" w:fill="FFFFFF"/>
        </w:rPr>
        <w:t xml:space="preserve">a slideshow to highlight the key factors that make good presentations. Additionally, we had to speak individually on </w:t>
      </w:r>
      <w:r>
        <w:rPr>
          <w:rFonts w:ascii="Arial" w:hAnsi="Arial" w:cs="Arial"/>
          <w:shd w:val="clear" w:color="auto" w:fill="FFFFFF"/>
        </w:rPr>
        <w:t xml:space="preserve">our interpersonal </w:t>
      </w:r>
      <w:r w:rsidR="00424BC7">
        <w:rPr>
          <w:rFonts w:ascii="Arial" w:hAnsi="Arial" w:cs="Arial"/>
          <w:shd w:val="clear" w:color="auto" w:fill="FFFFFF"/>
        </w:rPr>
        <w:t>skills,</w:t>
      </w:r>
      <w:r w:rsidR="00CC0D80">
        <w:rPr>
          <w:rFonts w:ascii="Arial" w:hAnsi="Arial" w:cs="Arial"/>
          <w:shd w:val="clear" w:color="auto" w:fill="FFFFFF"/>
        </w:rPr>
        <w:t xml:space="preserve"> and I felt </w:t>
      </w:r>
      <w:r w:rsidR="00424BC7">
        <w:rPr>
          <w:rFonts w:ascii="Arial" w:hAnsi="Arial" w:cs="Arial"/>
          <w:shd w:val="clear" w:color="auto" w:fill="FFFFFF"/>
        </w:rPr>
        <w:t>like</w:t>
      </w:r>
      <w:r w:rsidR="00424BC7">
        <w:rPr>
          <w:rFonts w:ascii="Arial" w:hAnsi="Arial" w:cs="Arial"/>
          <w:color w:val="070726"/>
          <w:shd w:val="clear" w:color="auto" w:fill="FFFFFF"/>
        </w:rPr>
        <w:t xml:space="preserve"> </w:t>
      </w:r>
      <w:proofErr w:type="gramStart"/>
      <w:r w:rsidR="00424BC7">
        <w:rPr>
          <w:rFonts w:ascii="Arial" w:hAnsi="Arial" w:cs="Arial"/>
          <w:color w:val="070726"/>
          <w:shd w:val="clear" w:color="auto" w:fill="FFFFFF"/>
        </w:rPr>
        <w:t>It</w:t>
      </w:r>
      <w:proofErr w:type="gramEnd"/>
      <w:r>
        <w:rPr>
          <w:rFonts w:ascii="Arial" w:hAnsi="Arial" w:cs="Arial"/>
          <w:color w:val="070726"/>
          <w:shd w:val="clear" w:color="auto" w:fill="FFFFFF"/>
        </w:rPr>
        <w:t xml:space="preserve"> was difficult for me to </w:t>
      </w:r>
      <w:r w:rsidR="000C2B85">
        <w:rPr>
          <w:rFonts w:ascii="Arial" w:hAnsi="Arial" w:cs="Arial"/>
          <w:color w:val="070726"/>
          <w:shd w:val="clear" w:color="auto" w:fill="FFFFFF"/>
        </w:rPr>
        <w:t>speak as</w:t>
      </w:r>
      <w:r>
        <w:rPr>
          <w:rFonts w:ascii="Arial" w:hAnsi="Arial" w:cs="Arial"/>
          <w:color w:val="070726"/>
          <w:shd w:val="clear" w:color="auto" w:fill="FFFFFF"/>
        </w:rPr>
        <w:t xml:space="preserve"> I was quite </w:t>
      </w:r>
      <w:r w:rsidR="000C2B85">
        <w:rPr>
          <w:rFonts w:ascii="Arial" w:hAnsi="Arial" w:cs="Arial"/>
          <w:color w:val="070726"/>
          <w:shd w:val="clear" w:color="auto" w:fill="FFFFFF"/>
        </w:rPr>
        <w:t>nervous</w:t>
      </w:r>
      <w:r w:rsidR="00424BC7">
        <w:rPr>
          <w:rFonts w:ascii="Arial" w:hAnsi="Arial" w:cs="Arial"/>
          <w:color w:val="000000"/>
          <w:shd w:val="clear" w:color="auto" w:fill="FFFFFF"/>
        </w:rPr>
        <w:t>.</w:t>
      </w:r>
    </w:p>
    <w:p w14:paraId="00EBA81A" w14:textId="330764D4" w:rsidR="000C2B85" w:rsidRPr="00F72D95" w:rsidRDefault="00CA21E3" w:rsidP="000C2B85">
      <w:pPr>
        <w:spacing w:line="360" w:lineRule="auto"/>
        <w:rPr>
          <w:rFonts w:ascii="Arial" w:hAnsi="Arial" w:cs="Arial"/>
          <w:color w:val="000000"/>
          <w:shd w:val="clear" w:color="auto" w:fill="FFFFFF"/>
        </w:rPr>
      </w:pPr>
      <w:r>
        <w:rPr>
          <w:rFonts w:ascii="Arial" w:hAnsi="Arial" w:cs="Arial"/>
          <w:color w:val="070726"/>
          <w:shd w:val="clear" w:color="auto" w:fill="FFFFFF"/>
        </w:rPr>
        <w:t xml:space="preserve"> I overcame this feeling by taking deep breaths before </w:t>
      </w:r>
      <w:r w:rsidR="00424BC7">
        <w:rPr>
          <w:rFonts w:ascii="Arial" w:hAnsi="Arial" w:cs="Arial"/>
          <w:color w:val="070726"/>
          <w:shd w:val="clear" w:color="auto" w:fill="FFFFFF"/>
        </w:rPr>
        <w:t>talking</w:t>
      </w:r>
      <w:r>
        <w:rPr>
          <w:rFonts w:ascii="Arial" w:hAnsi="Arial" w:cs="Arial"/>
          <w:color w:val="070726"/>
          <w:shd w:val="clear" w:color="auto" w:fill="FFFFFF"/>
        </w:rPr>
        <w:t xml:space="preserve"> to stop myself from mumbling on</w:t>
      </w:r>
      <w:r w:rsidR="000C2B85">
        <w:rPr>
          <w:rFonts w:ascii="Arial" w:hAnsi="Arial" w:cs="Arial"/>
          <w:color w:val="070726"/>
          <w:shd w:val="clear" w:color="auto" w:fill="FFFFFF"/>
        </w:rPr>
        <w:t xml:space="preserve">. </w:t>
      </w:r>
      <w:r w:rsidR="000C2B85">
        <w:rPr>
          <w:rFonts w:ascii="Arial" w:hAnsi="Arial" w:cs="Arial"/>
          <w:color w:val="000000"/>
          <w:shd w:val="clear" w:color="auto" w:fill="FFFFFF"/>
        </w:rPr>
        <w:t xml:space="preserve">I had written all my words on a piece of paper to memorise, so I was prepared to speak promptly. </w:t>
      </w:r>
    </w:p>
    <w:p w14:paraId="03E0D649" w14:textId="6CDEBE6F" w:rsidR="007F379D" w:rsidRPr="006A6138" w:rsidRDefault="00813187" w:rsidP="007F379D">
      <w:pPr>
        <w:spacing w:line="360" w:lineRule="auto"/>
        <w:rPr>
          <w:rFonts w:ascii="Arial" w:hAnsi="Arial" w:cs="Arial"/>
          <w:color w:val="000000"/>
          <w:shd w:val="clear" w:color="auto" w:fill="FFFFFF"/>
        </w:rPr>
      </w:pPr>
      <w:r w:rsidRPr="006A6138">
        <w:rPr>
          <w:rFonts w:ascii="Arial" w:hAnsi="Arial" w:cs="Arial"/>
          <w:color w:val="000000"/>
          <w:shd w:val="clear" w:color="auto" w:fill="FFFFFF"/>
        </w:rPr>
        <w:t xml:space="preserve">During the time I was presenting, I felt </w:t>
      </w:r>
      <w:r w:rsidR="00B54BAF" w:rsidRPr="006A6138">
        <w:rPr>
          <w:rFonts w:ascii="Arial" w:hAnsi="Arial" w:cs="Arial"/>
          <w:color w:val="000000"/>
          <w:shd w:val="clear" w:color="auto" w:fill="FFFFFF"/>
        </w:rPr>
        <w:t>tense, and my anxiety fluctuated</w:t>
      </w:r>
      <w:r w:rsidR="007F379D">
        <w:rPr>
          <w:rFonts w:ascii="Arial" w:hAnsi="Arial" w:cs="Arial"/>
          <w:color w:val="000000"/>
          <w:shd w:val="clear" w:color="auto" w:fill="FFFFFF"/>
        </w:rPr>
        <w:t xml:space="preserve">, but </w:t>
      </w:r>
      <w:r w:rsidR="007F379D">
        <w:rPr>
          <w:rFonts w:ascii="Arial" w:hAnsi="Arial" w:cs="Arial"/>
          <w:color w:val="000000"/>
          <w:shd w:val="clear" w:color="auto" w:fill="FFFFFF"/>
        </w:rPr>
        <w:t xml:space="preserve">my group encouraged one another whenever we felt anxious during the whole </w:t>
      </w:r>
      <w:r w:rsidR="007F379D">
        <w:rPr>
          <w:rFonts w:ascii="Arial" w:hAnsi="Arial" w:cs="Arial"/>
          <w:color w:val="000000"/>
          <w:shd w:val="clear" w:color="auto" w:fill="FFFFFF"/>
        </w:rPr>
        <w:t>process</w:t>
      </w:r>
    </w:p>
    <w:p w14:paraId="0B177A88" w14:textId="47B8DCCB" w:rsidR="001B6D35" w:rsidRPr="006A6138" w:rsidRDefault="001B6D35" w:rsidP="001B6D35">
      <w:pPr>
        <w:spacing w:line="360" w:lineRule="auto"/>
        <w:rPr>
          <w:rFonts w:ascii="Arial" w:hAnsi="Arial" w:cs="Arial"/>
          <w:color w:val="000000"/>
          <w:shd w:val="clear" w:color="auto" w:fill="FFFFFF"/>
        </w:rPr>
      </w:pPr>
      <w:r>
        <w:rPr>
          <w:rFonts w:ascii="Arial" w:hAnsi="Arial" w:cs="Arial"/>
          <w:color w:val="000000"/>
          <w:shd w:val="clear" w:color="auto" w:fill="FFFFFF"/>
        </w:rPr>
        <w:t xml:space="preserve">Also, </w:t>
      </w:r>
      <w:r w:rsidR="00B54BAF" w:rsidRPr="006A6138">
        <w:rPr>
          <w:rFonts w:ascii="Arial" w:hAnsi="Arial" w:cs="Arial"/>
          <w:color w:val="000000"/>
          <w:shd w:val="clear" w:color="auto" w:fill="FFFFFF"/>
        </w:rPr>
        <w:t>if one of us got stuck on our words we would gesture on what to say next to prevent any awkward silence</w:t>
      </w:r>
      <w:r w:rsidR="00424BC7">
        <w:rPr>
          <w:rFonts w:ascii="Arial" w:hAnsi="Arial" w:cs="Arial"/>
          <w:color w:val="000000"/>
          <w:shd w:val="clear" w:color="auto" w:fill="FFFFFF"/>
        </w:rPr>
        <w:t xml:space="preserve"> </w:t>
      </w:r>
      <w:r>
        <w:rPr>
          <w:rFonts w:ascii="Arial" w:hAnsi="Arial" w:cs="Arial"/>
          <w:color w:val="000000"/>
          <w:shd w:val="clear" w:color="auto" w:fill="FFFFFF"/>
        </w:rPr>
        <w:t>; therefore, I felt reassured.</w:t>
      </w:r>
    </w:p>
    <w:p w14:paraId="215C556B" w14:textId="43D09AAB" w:rsidR="00ED6595" w:rsidRPr="009E03BA" w:rsidRDefault="00ED6595" w:rsidP="003E6184">
      <w:pPr>
        <w:spacing w:line="360" w:lineRule="auto"/>
        <w:rPr>
          <w:rFonts w:ascii="Arial" w:hAnsi="Arial" w:cs="Arial"/>
          <w:shd w:val="clear" w:color="auto" w:fill="FFFFFF"/>
        </w:rPr>
      </w:pPr>
      <w:r w:rsidRPr="006A6138">
        <w:rPr>
          <w:rFonts w:ascii="Arial" w:hAnsi="Arial" w:cs="Arial"/>
          <w:color w:val="000000"/>
          <w:shd w:val="clear" w:color="auto" w:fill="FFFFFF"/>
        </w:rPr>
        <w:t>Collectively, there was a variety of decision making involved during the whole process</w:t>
      </w:r>
      <w:r w:rsidR="001B43E3" w:rsidRPr="006A6138">
        <w:rPr>
          <w:rFonts w:ascii="Arial" w:hAnsi="Arial" w:cs="Arial"/>
          <w:color w:val="000000"/>
          <w:shd w:val="clear" w:color="auto" w:fill="FFFFFF"/>
        </w:rPr>
        <w:t xml:space="preserve">; </w:t>
      </w:r>
      <w:r w:rsidRPr="006A6138">
        <w:rPr>
          <w:rFonts w:ascii="Arial" w:hAnsi="Arial" w:cs="Arial"/>
          <w:color w:val="000000"/>
          <w:shd w:val="clear" w:color="auto" w:fill="FFFFFF"/>
        </w:rPr>
        <w:t xml:space="preserve">due to the </w:t>
      </w:r>
      <w:r w:rsidR="001B43E3" w:rsidRPr="006A6138">
        <w:rPr>
          <w:rFonts w:ascii="Arial" w:hAnsi="Arial" w:cs="Arial"/>
          <w:color w:val="000000"/>
          <w:shd w:val="clear" w:color="auto" w:fill="FFFFFF"/>
        </w:rPr>
        <w:t>last-minute absence of one</w:t>
      </w:r>
      <w:r w:rsidRPr="006A6138">
        <w:rPr>
          <w:rFonts w:ascii="Arial" w:hAnsi="Arial" w:cs="Arial"/>
          <w:color w:val="000000"/>
          <w:shd w:val="clear" w:color="auto" w:fill="FFFFFF"/>
        </w:rPr>
        <w:t xml:space="preserve"> </w:t>
      </w:r>
      <w:r w:rsidR="001B43E3" w:rsidRPr="006A6138">
        <w:rPr>
          <w:rFonts w:ascii="Arial" w:hAnsi="Arial" w:cs="Arial"/>
          <w:color w:val="000000"/>
          <w:shd w:val="clear" w:color="auto" w:fill="FFFFFF"/>
        </w:rPr>
        <w:t>the members in my group.</w:t>
      </w:r>
      <w:r w:rsidR="006F23C6" w:rsidRPr="006A6138">
        <w:rPr>
          <w:rFonts w:ascii="Arial" w:hAnsi="Arial" w:cs="Arial"/>
          <w:color w:val="000000"/>
          <w:shd w:val="clear" w:color="auto" w:fill="FFFFFF"/>
        </w:rPr>
        <w:t xml:space="preserve"> </w:t>
      </w:r>
      <w:r w:rsidR="001B43E3" w:rsidRPr="006A6138">
        <w:rPr>
          <w:rFonts w:ascii="Arial" w:hAnsi="Arial" w:cs="Arial"/>
          <w:color w:val="000000"/>
          <w:shd w:val="clear" w:color="auto" w:fill="FFFFFF"/>
        </w:rPr>
        <w:t xml:space="preserve">One of my strong abilities is that I am very decisive and can adapt to new situations quite well. For every problem there should be a solution, is the mindset that keeps me going throughout my life. Prior to this, a similar incident </w:t>
      </w:r>
      <w:r w:rsidR="009A337E" w:rsidRPr="006A6138">
        <w:rPr>
          <w:rFonts w:ascii="Arial" w:hAnsi="Arial" w:cs="Arial"/>
          <w:color w:val="000000"/>
          <w:shd w:val="clear" w:color="auto" w:fill="FFFFFF"/>
        </w:rPr>
        <w:t xml:space="preserve">to this </w:t>
      </w:r>
      <w:r w:rsidR="001B43E3" w:rsidRPr="006A6138">
        <w:rPr>
          <w:rFonts w:ascii="Arial" w:hAnsi="Arial" w:cs="Arial"/>
          <w:color w:val="000000"/>
          <w:shd w:val="clear" w:color="auto" w:fill="FFFFFF"/>
        </w:rPr>
        <w:t xml:space="preserve">occurred when one of my peers had a family grievance and was in no state of presenting </w:t>
      </w:r>
      <w:r w:rsidR="006F530B" w:rsidRPr="006A6138">
        <w:rPr>
          <w:rFonts w:ascii="Arial" w:hAnsi="Arial" w:cs="Arial"/>
          <w:color w:val="000000"/>
          <w:shd w:val="clear" w:color="auto" w:fill="FFFFFF"/>
        </w:rPr>
        <w:t>in front</w:t>
      </w:r>
      <w:r w:rsidR="001B43E3" w:rsidRPr="006A6138">
        <w:rPr>
          <w:rFonts w:ascii="Arial" w:hAnsi="Arial" w:cs="Arial"/>
          <w:color w:val="000000"/>
          <w:shd w:val="clear" w:color="auto" w:fill="FFFFFF"/>
        </w:rPr>
        <w:t xml:space="preserve"> of others – as </w:t>
      </w:r>
      <w:r w:rsidR="009A337E" w:rsidRPr="006A6138">
        <w:rPr>
          <w:rFonts w:ascii="Arial" w:hAnsi="Arial" w:cs="Arial"/>
          <w:color w:val="000000"/>
          <w:shd w:val="clear" w:color="auto" w:fill="FFFFFF"/>
        </w:rPr>
        <w:t xml:space="preserve">an </w:t>
      </w:r>
      <w:r w:rsidR="006F530B" w:rsidRPr="006A6138">
        <w:rPr>
          <w:rFonts w:ascii="Arial" w:hAnsi="Arial" w:cs="Arial"/>
          <w:color w:val="000000"/>
          <w:shd w:val="clear" w:color="auto" w:fill="FFFFFF"/>
        </w:rPr>
        <w:t>empathising</w:t>
      </w:r>
      <w:r w:rsidR="001B43E3" w:rsidRPr="006A6138">
        <w:rPr>
          <w:rFonts w:ascii="Arial" w:hAnsi="Arial" w:cs="Arial"/>
          <w:color w:val="000000"/>
          <w:shd w:val="clear" w:color="auto" w:fill="FFFFFF"/>
        </w:rPr>
        <w:t xml:space="preserve"> </w:t>
      </w:r>
      <w:r w:rsidR="006F530B" w:rsidRPr="006A6138">
        <w:rPr>
          <w:rFonts w:ascii="Arial" w:hAnsi="Arial" w:cs="Arial"/>
          <w:color w:val="000000"/>
          <w:shd w:val="clear" w:color="auto" w:fill="FFFFFF"/>
        </w:rPr>
        <w:t xml:space="preserve">team member I provided support in talking on his behalf and to guide him throughout the whole process. </w:t>
      </w:r>
      <w:r w:rsidR="00EF1829" w:rsidRPr="006A6138">
        <w:rPr>
          <w:rFonts w:ascii="Arial" w:hAnsi="Arial" w:cs="Arial"/>
          <w:color w:val="000000"/>
          <w:shd w:val="clear" w:color="auto" w:fill="FFFFFF"/>
        </w:rPr>
        <w:t>By clarifying the new main goals and responsibilities, I demonstrated great leadership skills by being action-</w:t>
      </w:r>
      <w:r w:rsidR="00EF1829" w:rsidRPr="009E03BA">
        <w:rPr>
          <w:rFonts w:ascii="Arial" w:hAnsi="Arial" w:cs="Arial"/>
          <w:shd w:val="clear" w:color="auto" w:fill="FFFFFF"/>
        </w:rPr>
        <w:t>oriented, and displaying effective</w:t>
      </w:r>
      <w:r w:rsidR="006F530B" w:rsidRPr="009E03BA">
        <w:rPr>
          <w:rFonts w:ascii="Arial" w:hAnsi="Arial" w:cs="Arial"/>
          <w:shd w:val="clear" w:color="auto" w:fill="FFFFFF"/>
        </w:rPr>
        <w:t xml:space="preserve"> time management skills, critical </w:t>
      </w:r>
      <w:r w:rsidR="00A14EA1" w:rsidRPr="009E03BA">
        <w:rPr>
          <w:rFonts w:ascii="Arial" w:hAnsi="Arial" w:cs="Arial"/>
          <w:shd w:val="clear" w:color="auto" w:fill="FFFFFF"/>
        </w:rPr>
        <w:t>thinking,</w:t>
      </w:r>
      <w:r w:rsidR="006F530B" w:rsidRPr="009E03BA">
        <w:rPr>
          <w:rFonts w:ascii="Arial" w:hAnsi="Arial" w:cs="Arial"/>
          <w:shd w:val="clear" w:color="auto" w:fill="FFFFFF"/>
        </w:rPr>
        <w:t xml:space="preserve"> and collaboration</w:t>
      </w:r>
      <w:r w:rsidR="001523B4" w:rsidRPr="009E03BA">
        <w:rPr>
          <w:rFonts w:ascii="Arial" w:hAnsi="Arial" w:cs="Arial"/>
          <w:shd w:val="clear" w:color="auto" w:fill="FFFFFF"/>
        </w:rPr>
        <w:t>.</w:t>
      </w:r>
      <w:r w:rsidR="00EF1829" w:rsidRPr="009E03BA">
        <w:rPr>
          <w:rFonts w:ascii="Arial" w:hAnsi="Arial" w:cs="Arial"/>
          <w:shd w:val="clear" w:color="auto" w:fill="FFFFFF"/>
        </w:rPr>
        <w:t xml:space="preserve"> </w:t>
      </w:r>
    </w:p>
    <w:p w14:paraId="34CA6598" w14:textId="5F068248" w:rsidR="00ED4ABB" w:rsidRDefault="00CC0D80" w:rsidP="00CC0D80">
      <w:pPr>
        <w:spacing w:line="360" w:lineRule="auto"/>
        <w:rPr>
          <w:rFonts w:ascii="Arial" w:hAnsi="Arial" w:cs="Arial"/>
          <w:shd w:val="clear" w:color="auto" w:fill="FFFFFF"/>
        </w:rPr>
      </w:pPr>
      <w:r w:rsidRPr="009E03BA">
        <w:rPr>
          <w:rFonts w:ascii="Arial" w:hAnsi="Arial" w:cs="Arial"/>
        </w:rPr>
        <w:t>“</w:t>
      </w:r>
      <w:r w:rsidR="00ED4ABB" w:rsidRPr="009E03BA">
        <w:rPr>
          <w:rFonts w:ascii="Arial" w:hAnsi="Arial" w:cs="Arial"/>
        </w:rPr>
        <w:t xml:space="preserve">However, when asked which achievement has made her the happiest, </w:t>
      </w:r>
      <w:proofErr w:type="spellStart"/>
      <w:r w:rsidR="00ED4ABB" w:rsidRPr="009E03BA">
        <w:rPr>
          <w:rFonts w:ascii="Arial" w:hAnsi="Arial" w:cs="Arial"/>
        </w:rPr>
        <w:t>Vidailhet's</w:t>
      </w:r>
      <w:proofErr w:type="spellEnd"/>
      <w:r w:rsidR="00ED4ABB" w:rsidRPr="009E03BA">
        <w:rPr>
          <w:rFonts w:ascii="Arial" w:hAnsi="Arial" w:cs="Arial"/>
        </w:rPr>
        <w:t xml:space="preserve"> immediate answer is about building her team and fostering collaboration while also enabling individuals to achieve personal goals. She understands and emphasises the importance of teamwork, taking care of the members and ensuring that all of them can work together, but she thinks it is equally important that they can stand by themselves and function independently.</w:t>
      </w:r>
      <w:r w:rsidRPr="009E03BA">
        <w:rPr>
          <w:rFonts w:ascii="Arial" w:hAnsi="Arial" w:cs="Arial"/>
        </w:rPr>
        <w:t>”</w:t>
      </w:r>
      <w:r w:rsidR="00525B76" w:rsidRPr="009E03BA">
        <w:rPr>
          <w:rFonts w:ascii="Arial" w:hAnsi="Arial" w:cs="Arial"/>
        </w:rPr>
        <w:t xml:space="preserve"> </w:t>
      </w:r>
      <w:r w:rsidR="002C2C1A">
        <w:rPr>
          <w:rFonts w:ascii="Arial" w:hAnsi="Arial" w:cs="Arial"/>
          <w:shd w:val="clear" w:color="auto" w:fill="FFFFFF"/>
        </w:rPr>
        <w:t>(</w:t>
      </w:r>
      <w:proofErr w:type="spellStart"/>
      <w:r w:rsidR="002C2C1A" w:rsidRPr="003B566A">
        <w:rPr>
          <w:rFonts w:ascii="Arial" w:hAnsi="Arial" w:cs="Arial"/>
          <w:shd w:val="clear" w:color="auto" w:fill="FFFFFF"/>
        </w:rPr>
        <w:t>Vidailhet</w:t>
      </w:r>
      <w:proofErr w:type="spellEnd"/>
      <w:r w:rsidR="00F51B6B">
        <w:rPr>
          <w:rFonts w:ascii="Arial" w:hAnsi="Arial" w:cs="Arial"/>
          <w:shd w:val="clear" w:color="auto" w:fill="FFFFFF"/>
        </w:rPr>
        <w:t xml:space="preserve"> </w:t>
      </w:r>
      <w:r w:rsidR="008C7A71">
        <w:rPr>
          <w:rFonts w:ascii="Arial" w:hAnsi="Arial" w:cs="Arial"/>
          <w:shd w:val="clear" w:color="auto" w:fill="FFFFFF"/>
        </w:rPr>
        <w:t>2021</w:t>
      </w:r>
      <w:r w:rsidR="00F51B6B">
        <w:rPr>
          <w:rFonts w:ascii="Arial" w:hAnsi="Arial" w:cs="Arial"/>
          <w:shd w:val="clear" w:color="auto" w:fill="FFFFFF"/>
        </w:rPr>
        <w:t xml:space="preserve">, quoted in </w:t>
      </w:r>
      <w:r w:rsidR="003A6344" w:rsidRPr="003B566A">
        <w:rPr>
          <w:rFonts w:ascii="Arial" w:hAnsi="Arial" w:cs="Arial"/>
          <w:shd w:val="clear" w:color="auto" w:fill="FFFFFF"/>
        </w:rPr>
        <w:t>Venkatesan</w:t>
      </w:r>
      <w:r w:rsidR="00F51B6B">
        <w:rPr>
          <w:rFonts w:ascii="Arial" w:hAnsi="Arial" w:cs="Arial"/>
          <w:shd w:val="clear" w:color="auto" w:fill="FFFFFF"/>
        </w:rPr>
        <w:t xml:space="preserve"> </w:t>
      </w:r>
      <w:r w:rsidR="003A6344">
        <w:rPr>
          <w:rFonts w:ascii="Arial" w:hAnsi="Arial" w:cs="Arial"/>
          <w:shd w:val="clear" w:color="auto" w:fill="FFFFFF"/>
        </w:rPr>
        <w:t xml:space="preserve">2021 </w:t>
      </w:r>
      <w:r w:rsidR="003A6344" w:rsidRPr="003B566A">
        <w:rPr>
          <w:rFonts w:ascii="Arial" w:hAnsi="Arial" w:cs="Arial"/>
          <w:shd w:val="clear" w:color="auto" w:fill="FFFFFF"/>
        </w:rPr>
        <w:t>pp. 889–889.</w:t>
      </w:r>
      <w:r w:rsidR="008C7A71">
        <w:rPr>
          <w:rFonts w:ascii="Arial" w:hAnsi="Arial" w:cs="Arial"/>
          <w:shd w:val="clear" w:color="auto" w:fill="FFFFFF"/>
        </w:rPr>
        <w:t>)</w:t>
      </w:r>
    </w:p>
    <w:p w14:paraId="7AAD5DBB" w14:textId="77777777" w:rsidR="00713948" w:rsidRDefault="00713948" w:rsidP="00FB492B">
      <w:pPr>
        <w:spacing w:line="360" w:lineRule="auto"/>
        <w:rPr>
          <w:rFonts w:ascii="Arial" w:hAnsi="Arial" w:cs="Arial"/>
          <w:shd w:val="clear" w:color="auto" w:fill="FFFFFF"/>
        </w:rPr>
      </w:pPr>
    </w:p>
    <w:p w14:paraId="4DB372CA" w14:textId="7B25F823" w:rsidR="00AC2512" w:rsidRPr="00AC2512" w:rsidRDefault="00FB492B" w:rsidP="00FB492B">
      <w:pPr>
        <w:spacing w:line="360" w:lineRule="auto"/>
        <w:rPr>
          <w:rFonts w:ascii="Arial" w:hAnsi="Arial" w:cs="Arial"/>
          <w:i/>
          <w:iCs/>
          <w:shd w:val="clear" w:color="auto" w:fill="FFFFFF"/>
        </w:rPr>
      </w:pPr>
      <w:r>
        <w:rPr>
          <w:rFonts w:ascii="Arial" w:hAnsi="Arial" w:cs="Arial"/>
          <w:color w:val="000000"/>
          <w:shd w:val="clear" w:color="auto" w:fill="FFFFFF"/>
        </w:rPr>
        <w:t xml:space="preserve">At first, I struggled to maintain eye contact with my target audience, but minutes into it I was fine with the help my supportive group. Each one of us explained everything thoroughly, </w:t>
      </w:r>
      <w:r>
        <w:rPr>
          <w:rFonts w:ascii="Arial" w:hAnsi="Arial" w:cs="Arial"/>
          <w:color w:val="000000"/>
          <w:shd w:val="clear" w:color="auto" w:fill="FFFFFF"/>
        </w:rPr>
        <w:lastRenderedPageBreak/>
        <w:t xml:space="preserve">beforehand and </w:t>
      </w:r>
      <w:r>
        <w:rPr>
          <w:rFonts w:ascii="Arial" w:hAnsi="Arial" w:cs="Arial"/>
          <w:color w:val="000000"/>
          <w:shd w:val="clear" w:color="auto" w:fill="FFFFFF"/>
        </w:rPr>
        <w:t>constructed</w:t>
      </w:r>
      <w:r>
        <w:rPr>
          <w:rFonts w:ascii="Arial" w:hAnsi="Arial" w:cs="Arial"/>
          <w:color w:val="000000"/>
          <w:shd w:val="clear" w:color="auto" w:fill="FFFFFF"/>
        </w:rPr>
        <w:t xml:space="preserve"> a plan just in case things didn’t go as expected. One of the main </w:t>
      </w:r>
      <w:r>
        <w:rPr>
          <w:rFonts w:ascii="Arial" w:hAnsi="Arial" w:cs="Arial"/>
          <w:color w:val="000000"/>
          <w:shd w:val="clear" w:color="auto" w:fill="FFFFFF"/>
        </w:rPr>
        <w:t>things</w:t>
      </w:r>
      <w:r>
        <w:rPr>
          <w:rFonts w:ascii="Arial" w:hAnsi="Arial" w:cs="Arial"/>
          <w:color w:val="000000"/>
          <w:shd w:val="clear" w:color="auto" w:fill="FFFFFF"/>
        </w:rPr>
        <w:t xml:space="preserve"> I </w:t>
      </w:r>
      <w:r>
        <w:rPr>
          <w:rFonts w:ascii="Arial" w:hAnsi="Arial" w:cs="Arial"/>
          <w:color w:val="000000"/>
          <w:shd w:val="clear" w:color="auto" w:fill="FFFFFF"/>
        </w:rPr>
        <w:t>recollected</w:t>
      </w:r>
      <w:r>
        <w:rPr>
          <w:rFonts w:ascii="Arial" w:hAnsi="Arial" w:cs="Arial"/>
          <w:color w:val="000000"/>
          <w:shd w:val="clear" w:color="auto" w:fill="FFFFFF"/>
        </w:rPr>
        <w:t xml:space="preserve"> was to go with the flow and to act naturally </w:t>
      </w:r>
      <w:r w:rsidRPr="00AC2512">
        <w:rPr>
          <w:rFonts w:ascii="Arial" w:hAnsi="Arial" w:cs="Arial"/>
          <w:i/>
          <w:iCs/>
          <w:color w:val="000000"/>
          <w:shd w:val="clear" w:color="auto" w:fill="FFFFFF"/>
        </w:rPr>
        <w:t xml:space="preserve">because all for one and </w:t>
      </w:r>
      <w:r w:rsidRPr="00AC2512">
        <w:rPr>
          <w:rFonts w:ascii="Arial" w:hAnsi="Arial" w:cs="Arial"/>
          <w:i/>
          <w:iCs/>
          <w:shd w:val="clear" w:color="auto" w:fill="FFFFFF"/>
        </w:rPr>
        <w:t>one for all</w:t>
      </w:r>
      <w:r w:rsidR="00525B76" w:rsidRPr="00AC2512">
        <w:rPr>
          <w:rFonts w:ascii="Arial" w:hAnsi="Arial" w:cs="Arial"/>
          <w:i/>
          <w:iCs/>
          <w:shd w:val="clear" w:color="auto" w:fill="FFFFFF"/>
        </w:rPr>
        <w:t xml:space="preserve">- </w:t>
      </w:r>
    </w:p>
    <w:p w14:paraId="49F7E84E" w14:textId="4091B52D" w:rsidR="00AC2512" w:rsidRPr="008A3027" w:rsidRDefault="00AC2512" w:rsidP="007B1A25">
      <w:pPr>
        <w:pStyle w:val="Heading2"/>
        <w:rPr>
          <w:u w:val="single"/>
          <w:shd w:val="clear" w:color="auto" w:fill="FFFFFF"/>
        </w:rPr>
      </w:pPr>
      <w:bookmarkStart w:id="6" w:name="_Toc90327558"/>
      <w:r w:rsidRPr="008A3027">
        <w:rPr>
          <w:u w:val="single"/>
          <w:shd w:val="clear" w:color="auto" w:fill="FFFFFF"/>
        </w:rPr>
        <w:t>Meaning:</w:t>
      </w:r>
      <w:bookmarkEnd w:id="6"/>
    </w:p>
    <w:p w14:paraId="27C3D48C" w14:textId="1670333A" w:rsidR="00FB492B" w:rsidRPr="00AC2512" w:rsidRDefault="00525B76" w:rsidP="00FB492B">
      <w:pPr>
        <w:spacing w:line="360" w:lineRule="auto"/>
        <w:rPr>
          <w:rFonts w:ascii="Arial" w:hAnsi="Arial" w:cs="Arial"/>
          <w:shd w:val="clear" w:color="auto" w:fill="FFFFFF"/>
        </w:rPr>
      </w:pPr>
      <w:r w:rsidRPr="009E03BA">
        <w:rPr>
          <w:rFonts w:ascii="Arial" w:hAnsi="Arial" w:cs="Arial"/>
          <w:shd w:val="clear" w:color="auto" w:fill="FFFFFF"/>
        </w:rPr>
        <w:t>“</w:t>
      </w:r>
      <w:r w:rsidR="00C35865" w:rsidRPr="009E03BA">
        <w:rPr>
          <w:rFonts w:ascii="Arial" w:hAnsi="Arial" w:cs="Arial"/>
          <w:shd w:val="clear" w:color="auto" w:fill="FFFFFF"/>
        </w:rPr>
        <w:t>A </w:t>
      </w:r>
      <w:r w:rsidR="00C35865" w:rsidRPr="009E03BA">
        <w:rPr>
          <w:rStyle w:val="hvr"/>
          <w:rFonts w:ascii="Arial" w:hAnsi="Arial" w:cs="Arial"/>
          <w:shd w:val="clear" w:color="auto" w:fill="FFFFFF"/>
        </w:rPr>
        <w:t>phrase</w:t>
      </w:r>
      <w:r w:rsidR="00C35865" w:rsidRPr="009E03BA">
        <w:rPr>
          <w:rFonts w:ascii="Arial" w:hAnsi="Arial" w:cs="Arial"/>
          <w:shd w:val="clear" w:color="auto" w:fill="FFFFFF"/>
        </w:rPr>
        <w:t> </w:t>
      </w:r>
      <w:r w:rsidR="00C35865" w:rsidRPr="009E03BA">
        <w:rPr>
          <w:rStyle w:val="hvr"/>
          <w:rFonts w:ascii="Arial" w:hAnsi="Arial" w:cs="Arial"/>
          <w:shd w:val="clear" w:color="auto" w:fill="FFFFFF"/>
        </w:rPr>
        <w:t>that</w:t>
      </w:r>
      <w:r w:rsidR="00C35865" w:rsidRPr="009E03BA">
        <w:rPr>
          <w:rFonts w:ascii="Arial" w:hAnsi="Arial" w:cs="Arial"/>
          <w:shd w:val="clear" w:color="auto" w:fill="FFFFFF"/>
        </w:rPr>
        <w:t> </w:t>
      </w:r>
      <w:r w:rsidR="00C35865" w:rsidRPr="009E03BA">
        <w:rPr>
          <w:rStyle w:val="hvr"/>
          <w:rFonts w:ascii="Arial" w:hAnsi="Arial" w:cs="Arial"/>
          <w:shd w:val="clear" w:color="auto" w:fill="FFFFFF"/>
        </w:rPr>
        <w:t>emphasizes</w:t>
      </w:r>
      <w:r w:rsidR="00C35865" w:rsidRPr="009E03BA">
        <w:rPr>
          <w:rFonts w:ascii="Arial" w:hAnsi="Arial" w:cs="Arial"/>
          <w:shd w:val="clear" w:color="auto" w:fill="FFFFFF"/>
        </w:rPr>
        <w:t> </w:t>
      </w:r>
      <w:r w:rsidR="00C35865" w:rsidRPr="009E03BA">
        <w:rPr>
          <w:rStyle w:val="hvr"/>
          <w:rFonts w:ascii="Arial" w:hAnsi="Arial" w:cs="Arial"/>
          <w:shd w:val="clear" w:color="auto" w:fill="FFFFFF"/>
        </w:rPr>
        <w:t>solidarity</w:t>
      </w:r>
      <w:r w:rsidR="00C35865" w:rsidRPr="009E03BA">
        <w:rPr>
          <w:rFonts w:ascii="Arial" w:hAnsi="Arial" w:cs="Arial"/>
          <w:shd w:val="clear" w:color="auto" w:fill="FFFFFF"/>
        </w:rPr>
        <w:t> </w:t>
      </w:r>
      <w:r w:rsidR="00C35865" w:rsidRPr="009E03BA">
        <w:rPr>
          <w:rStyle w:val="hvr"/>
          <w:rFonts w:ascii="Arial" w:hAnsi="Arial" w:cs="Arial"/>
          <w:shd w:val="clear" w:color="auto" w:fill="FFFFFF"/>
        </w:rPr>
        <w:t>and</w:t>
      </w:r>
      <w:r w:rsidR="00C35865" w:rsidRPr="009E03BA">
        <w:rPr>
          <w:rFonts w:ascii="Arial" w:hAnsi="Arial" w:cs="Arial"/>
          <w:shd w:val="clear" w:color="auto" w:fill="FFFFFF"/>
        </w:rPr>
        <w:t> </w:t>
      </w:r>
      <w:r w:rsidR="00C35865" w:rsidRPr="009E03BA">
        <w:rPr>
          <w:rStyle w:val="hvr"/>
          <w:rFonts w:ascii="Arial" w:hAnsi="Arial" w:cs="Arial"/>
          <w:shd w:val="clear" w:color="auto" w:fill="FFFFFF"/>
        </w:rPr>
        <w:t>support</w:t>
      </w:r>
      <w:r w:rsidR="00C35865" w:rsidRPr="009E03BA">
        <w:rPr>
          <w:rFonts w:ascii="Arial" w:hAnsi="Arial" w:cs="Arial"/>
          <w:shd w:val="clear" w:color="auto" w:fill="FFFFFF"/>
        </w:rPr>
        <w:t> </w:t>
      </w:r>
      <w:r w:rsidR="00C35865" w:rsidRPr="009E03BA">
        <w:rPr>
          <w:rStyle w:val="hvr"/>
          <w:rFonts w:ascii="Arial" w:hAnsi="Arial" w:cs="Arial"/>
          <w:shd w:val="clear" w:color="auto" w:fill="FFFFFF"/>
        </w:rPr>
        <w:t>within</w:t>
      </w:r>
      <w:r w:rsidR="00C35865" w:rsidRPr="009E03BA">
        <w:rPr>
          <w:rFonts w:ascii="Arial" w:hAnsi="Arial" w:cs="Arial"/>
          <w:shd w:val="clear" w:color="auto" w:fill="FFFFFF"/>
        </w:rPr>
        <w:t> a </w:t>
      </w:r>
      <w:r w:rsidR="00C35865" w:rsidRPr="009E03BA">
        <w:rPr>
          <w:rStyle w:val="hvr"/>
          <w:rFonts w:ascii="Arial" w:hAnsi="Arial" w:cs="Arial"/>
          <w:shd w:val="clear" w:color="auto" w:fill="FFFFFF"/>
        </w:rPr>
        <w:t>group;</w:t>
      </w:r>
      <w:r w:rsidR="00C35865" w:rsidRPr="009E03BA">
        <w:rPr>
          <w:rFonts w:ascii="Arial" w:hAnsi="Arial" w:cs="Arial"/>
          <w:shd w:val="clear" w:color="auto" w:fill="FFFFFF"/>
        </w:rPr>
        <w:t> </w:t>
      </w:r>
      <w:r w:rsidR="00C35865" w:rsidRPr="009E03BA">
        <w:rPr>
          <w:rStyle w:val="hvr"/>
          <w:rFonts w:ascii="Arial" w:hAnsi="Arial" w:cs="Arial"/>
          <w:shd w:val="clear" w:color="auto" w:fill="FFFFFF"/>
        </w:rPr>
        <w:t>the</w:t>
      </w:r>
      <w:r w:rsidR="00C35865" w:rsidRPr="009E03BA">
        <w:rPr>
          <w:rFonts w:ascii="Arial" w:hAnsi="Arial" w:cs="Arial"/>
          <w:shd w:val="clear" w:color="auto" w:fill="FFFFFF"/>
        </w:rPr>
        <w:t> </w:t>
      </w:r>
      <w:r w:rsidR="00C35865" w:rsidRPr="009E03BA">
        <w:rPr>
          <w:rStyle w:val="hvr"/>
          <w:rFonts w:ascii="Arial" w:hAnsi="Arial" w:cs="Arial"/>
          <w:shd w:val="clear" w:color="auto" w:fill="FFFFFF"/>
        </w:rPr>
        <w:t>group</w:t>
      </w:r>
      <w:r w:rsidR="00C35865" w:rsidRPr="009E03BA">
        <w:rPr>
          <w:rFonts w:ascii="Arial" w:hAnsi="Arial" w:cs="Arial"/>
          <w:shd w:val="clear" w:color="auto" w:fill="FFFFFF"/>
        </w:rPr>
        <w:t> </w:t>
      </w:r>
      <w:r w:rsidR="00C35865" w:rsidRPr="009E03BA">
        <w:rPr>
          <w:rStyle w:val="hvr"/>
          <w:rFonts w:ascii="Arial" w:hAnsi="Arial" w:cs="Arial"/>
          <w:shd w:val="clear" w:color="auto" w:fill="FFFFFF"/>
        </w:rPr>
        <w:t>will</w:t>
      </w:r>
      <w:r w:rsidR="00C35865" w:rsidRPr="009E03BA">
        <w:rPr>
          <w:rFonts w:ascii="Arial" w:hAnsi="Arial" w:cs="Arial"/>
          <w:shd w:val="clear" w:color="auto" w:fill="FFFFFF"/>
        </w:rPr>
        <w:t> </w:t>
      </w:r>
      <w:r w:rsidR="00C35865" w:rsidRPr="009E03BA">
        <w:rPr>
          <w:rStyle w:val="hvr"/>
          <w:rFonts w:ascii="Arial" w:hAnsi="Arial" w:cs="Arial"/>
          <w:shd w:val="clear" w:color="auto" w:fill="FFFFFF"/>
        </w:rPr>
        <w:t>support</w:t>
      </w:r>
      <w:r w:rsidR="00C35865" w:rsidRPr="009E03BA">
        <w:rPr>
          <w:rFonts w:ascii="Arial" w:hAnsi="Arial" w:cs="Arial"/>
          <w:shd w:val="clear" w:color="auto" w:fill="FFFFFF"/>
        </w:rPr>
        <w:t> </w:t>
      </w:r>
      <w:r w:rsidR="00C35865" w:rsidRPr="009E03BA">
        <w:rPr>
          <w:rStyle w:val="hvr"/>
          <w:rFonts w:ascii="Arial" w:hAnsi="Arial" w:cs="Arial"/>
          <w:shd w:val="clear" w:color="auto" w:fill="FFFFFF"/>
        </w:rPr>
        <w:t>its</w:t>
      </w:r>
      <w:r w:rsidR="00C35865" w:rsidRPr="009E03BA">
        <w:rPr>
          <w:rFonts w:ascii="Arial" w:hAnsi="Arial" w:cs="Arial"/>
          <w:shd w:val="clear" w:color="auto" w:fill="FFFFFF"/>
        </w:rPr>
        <w:t> </w:t>
      </w:r>
      <w:r w:rsidR="00C35865" w:rsidRPr="009E03BA">
        <w:rPr>
          <w:rStyle w:val="hvr"/>
          <w:rFonts w:ascii="Arial" w:hAnsi="Arial" w:cs="Arial"/>
          <w:shd w:val="clear" w:color="auto" w:fill="FFFFFF"/>
        </w:rPr>
        <w:t>members</w:t>
      </w:r>
      <w:r w:rsidR="00C35865" w:rsidRPr="009E03BA">
        <w:rPr>
          <w:rFonts w:ascii="Arial" w:hAnsi="Arial" w:cs="Arial"/>
          <w:shd w:val="clear" w:color="auto" w:fill="FFFFFF"/>
        </w:rPr>
        <w:t> </w:t>
      </w:r>
      <w:r w:rsidR="00C35865" w:rsidRPr="009E03BA">
        <w:rPr>
          <w:rStyle w:val="hvr"/>
          <w:rFonts w:ascii="Arial" w:hAnsi="Arial" w:cs="Arial"/>
          <w:shd w:val="clear" w:color="auto" w:fill="FFFFFF"/>
        </w:rPr>
        <w:t>and</w:t>
      </w:r>
      <w:r w:rsidR="00C35865" w:rsidRPr="009E03BA">
        <w:rPr>
          <w:rFonts w:ascii="Arial" w:hAnsi="Arial" w:cs="Arial"/>
          <w:shd w:val="clear" w:color="auto" w:fill="FFFFFF"/>
        </w:rPr>
        <w:t> </w:t>
      </w:r>
      <w:r w:rsidR="00C35865" w:rsidRPr="009E03BA">
        <w:rPr>
          <w:rStyle w:val="hvr"/>
          <w:rFonts w:ascii="Arial" w:hAnsi="Arial" w:cs="Arial"/>
          <w:shd w:val="clear" w:color="auto" w:fill="FFFFFF"/>
        </w:rPr>
        <w:t>its</w:t>
      </w:r>
      <w:r w:rsidR="00C35865" w:rsidRPr="009E03BA">
        <w:rPr>
          <w:rFonts w:ascii="Arial" w:hAnsi="Arial" w:cs="Arial"/>
          <w:shd w:val="clear" w:color="auto" w:fill="FFFFFF"/>
        </w:rPr>
        <w:t> </w:t>
      </w:r>
      <w:r w:rsidR="00C35865" w:rsidRPr="009E03BA">
        <w:rPr>
          <w:rStyle w:val="hvr"/>
          <w:rFonts w:ascii="Arial" w:hAnsi="Arial" w:cs="Arial"/>
          <w:shd w:val="clear" w:color="auto" w:fill="FFFFFF"/>
        </w:rPr>
        <w:t>members</w:t>
      </w:r>
      <w:r w:rsidR="00C35865" w:rsidRPr="009E03BA">
        <w:rPr>
          <w:rFonts w:ascii="Arial" w:hAnsi="Arial" w:cs="Arial"/>
          <w:shd w:val="clear" w:color="auto" w:fill="FFFFFF"/>
        </w:rPr>
        <w:t> </w:t>
      </w:r>
      <w:r w:rsidR="00C35865" w:rsidRPr="009E03BA">
        <w:rPr>
          <w:rStyle w:val="hvr"/>
          <w:rFonts w:ascii="Arial" w:hAnsi="Arial" w:cs="Arial"/>
          <w:shd w:val="clear" w:color="auto" w:fill="FFFFFF"/>
        </w:rPr>
        <w:t>will</w:t>
      </w:r>
      <w:r w:rsidR="00C35865" w:rsidRPr="009E03BA">
        <w:rPr>
          <w:rFonts w:ascii="Arial" w:hAnsi="Arial" w:cs="Arial"/>
          <w:shd w:val="clear" w:color="auto" w:fill="FFFFFF"/>
        </w:rPr>
        <w:t> </w:t>
      </w:r>
      <w:r w:rsidR="00C35865" w:rsidRPr="009E03BA">
        <w:rPr>
          <w:rStyle w:val="hvr"/>
          <w:rFonts w:ascii="Arial" w:hAnsi="Arial" w:cs="Arial"/>
          <w:shd w:val="clear" w:color="auto" w:fill="FFFFFF"/>
        </w:rPr>
        <w:t>support</w:t>
      </w:r>
      <w:r w:rsidR="00C35865" w:rsidRPr="009E03BA">
        <w:rPr>
          <w:rFonts w:ascii="Arial" w:hAnsi="Arial" w:cs="Arial"/>
          <w:shd w:val="clear" w:color="auto" w:fill="FFFFFF"/>
        </w:rPr>
        <w:t> </w:t>
      </w:r>
      <w:r w:rsidR="00C35865" w:rsidRPr="009E03BA">
        <w:rPr>
          <w:rStyle w:val="hvr"/>
          <w:rFonts w:ascii="Arial" w:hAnsi="Arial" w:cs="Arial"/>
          <w:shd w:val="clear" w:color="auto" w:fill="FFFFFF"/>
        </w:rPr>
        <w:t>the</w:t>
      </w:r>
      <w:r w:rsidR="00C35865" w:rsidRPr="009E03BA">
        <w:rPr>
          <w:rFonts w:ascii="Arial" w:hAnsi="Arial" w:cs="Arial"/>
          <w:shd w:val="clear" w:color="auto" w:fill="FFFFFF"/>
        </w:rPr>
        <w:t> </w:t>
      </w:r>
      <w:r w:rsidR="003A6344" w:rsidRPr="009E03BA">
        <w:rPr>
          <w:rStyle w:val="hvr"/>
          <w:rFonts w:ascii="Arial" w:hAnsi="Arial" w:cs="Arial"/>
          <w:shd w:val="clear" w:color="auto" w:fill="FFFFFF"/>
        </w:rPr>
        <w:t>group</w:t>
      </w:r>
      <w:r w:rsidR="003A6344">
        <w:rPr>
          <w:rStyle w:val="hvr"/>
          <w:rFonts w:ascii="Arial" w:hAnsi="Arial" w:cs="Arial"/>
          <w:shd w:val="clear" w:color="auto" w:fill="FFFFFF"/>
        </w:rPr>
        <w:t>” (</w:t>
      </w:r>
      <w:r w:rsidRPr="009E03BA">
        <w:rPr>
          <w:rFonts w:ascii="Arial" w:hAnsi="Arial" w:cs="Arial"/>
          <w:shd w:val="clear" w:color="auto" w:fill="FFFFFF"/>
        </w:rPr>
        <w:t>All</w:t>
      </w:r>
      <w:r w:rsidR="00C35865" w:rsidRPr="009E03BA">
        <w:rPr>
          <w:rFonts w:ascii="Arial" w:hAnsi="Arial" w:cs="Arial"/>
          <w:shd w:val="clear" w:color="auto" w:fill="FFFFFF"/>
        </w:rPr>
        <w:t xml:space="preserve"> for one, and one for all, 2015)</w:t>
      </w:r>
    </w:p>
    <w:p w14:paraId="155049AE" w14:textId="0D83B64F" w:rsidR="00FB492B" w:rsidRPr="008A3027" w:rsidRDefault="00FB492B" w:rsidP="007B1A25">
      <w:pPr>
        <w:pStyle w:val="Heading2"/>
        <w:rPr>
          <w:u w:val="single"/>
          <w:shd w:val="clear" w:color="auto" w:fill="FFFFFF"/>
        </w:rPr>
      </w:pPr>
    </w:p>
    <w:p w14:paraId="2E38FF13" w14:textId="4AAF2592" w:rsidR="002E0230" w:rsidRPr="008A3027" w:rsidRDefault="00FE3F4C" w:rsidP="007B1A25">
      <w:pPr>
        <w:pStyle w:val="Heading2"/>
        <w:rPr>
          <w:u w:val="single"/>
          <w:shd w:val="clear" w:color="auto" w:fill="FFFFFF"/>
        </w:rPr>
      </w:pPr>
      <w:bookmarkStart w:id="7" w:name="_Toc90327559"/>
      <w:r w:rsidRPr="008A3027">
        <w:rPr>
          <w:sz w:val="22"/>
          <w:szCs w:val="22"/>
          <w:u w:val="single"/>
          <w:shd w:val="clear" w:color="auto" w:fill="FFFFFF"/>
        </w:rPr>
        <w:t>Finding information and research:</w:t>
      </w:r>
      <w:bookmarkEnd w:id="7"/>
    </w:p>
    <w:p w14:paraId="6790AB43" w14:textId="67F1DB6C" w:rsidR="00090533" w:rsidRPr="008A3027" w:rsidRDefault="002E0230" w:rsidP="007B1A25">
      <w:pPr>
        <w:pStyle w:val="Heading2"/>
        <w:rPr>
          <w:b/>
          <w:bCs/>
          <w:u w:val="single"/>
          <w:shd w:val="clear" w:color="auto" w:fill="FFFFFF"/>
        </w:rPr>
      </w:pPr>
      <w:bookmarkStart w:id="8" w:name="_Toc90327560"/>
      <w:r w:rsidRPr="008A3027">
        <w:rPr>
          <w:u w:val="single"/>
          <w:shd w:val="clear" w:color="auto" w:fill="FFFFFF"/>
        </w:rPr>
        <w:t>Description</w:t>
      </w:r>
      <w:r w:rsidR="00713948" w:rsidRPr="008A3027">
        <w:rPr>
          <w:b/>
          <w:bCs/>
          <w:u w:val="single"/>
          <w:shd w:val="clear" w:color="auto" w:fill="FFFFFF"/>
        </w:rPr>
        <w:t>:</w:t>
      </w:r>
      <w:bookmarkEnd w:id="8"/>
    </w:p>
    <w:p w14:paraId="5F777A2E" w14:textId="4FA8D201" w:rsidR="00A41B7B" w:rsidRPr="00090533" w:rsidRDefault="00090533" w:rsidP="003E6184">
      <w:pPr>
        <w:spacing w:line="360" w:lineRule="auto"/>
        <w:rPr>
          <w:rFonts w:ascii="Arial" w:hAnsi="Arial" w:cs="Arial"/>
          <w:shd w:val="clear" w:color="auto" w:fill="FFFFFF"/>
        </w:rPr>
      </w:pPr>
      <w:r>
        <w:rPr>
          <w:rFonts w:ascii="Arial" w:hAnsi="Arial" w:cs="Arial"/>
        </w:rPr>
        <w:t>Research is a: “</w:t>
      </w:r>
      <w:hyperlink r:id="rId12" w:tooltip="Definition of systematic" w:history="1">
        <w:r>
          <w:rPr>
            <w:rStyle w:val="Hyperlink"/>
            <w:rFonts w:ascii="Arial" w:hAnsi="Arial" w:cs="Arial"/>
            <w:color w:val="auto"/>
            <w:u w:val="none"/>
            <w:bdr w:val="none" w:sz="0" w:space="0" w:color="auto" w:frame="1"/>
            <w:shd w:val="clear" w:color="auto" w:fill="FFFFFF"/>
          </w:rPr>
          <w:t>S</w:t>
        </w:r>
        <w:r w:rsidRPr="00090533">
          <w:rPr>
            <w:rStyle w:val="Hyperlink"/>
            <w:rFonts w:ascii="Arial" w:hAnsi="Arial" w:cs="Arial"/>
            <w:color w:val="auto"/>
            <w:u w:val="none"/>
            <w:bdr w:val="none" w:sz="0" w:space="0" w:color="auto" w:frame="1"/>
            <w:shd w:val="clear" w:color="auto" w:fill="FFFFFF"/>
          </w:rPr>
          <w:t>ystematic</w:t>
        </w:r>
      </w:hyperlink>
      <w:r w:rsidRPr="00090533">
        <w:rPr>
          <w:rFonts w:ascii="Arial" w:hAnsi="Arial" w:cs="Arial"/>
          <w:shd w:val="clear" w:color="auto" w:fill="FFFFFF"/>
        </w:rPr>
        <w:t> </w:t>
      </w:r>
      <w:hyperlink r:id="rId13" w:tooltip="Definition of investigation" w:history="1">
        <w:r w:rsidRPr="00090533">
          <w:rPr>
            <w:rStyle w:val="Hyperlink"/>
            <w:rFonts w:ascii="Arial" w:hAnsi="Arial" w:cs="Arial"/>
            <w:color w:val="auto"/>
            <w:u w:val="none"/>
            <w:bdr w:val="none" w:sz="0" w:space="0" w:color="auto" w:frame="1"/>
            <w:shd w:val="clear" w:color="auto" w:fill="FFFFFF"/>
          </w:rPr>
          <w:t>investigation</w:t>
        </w:r>
      </w:hyperlink>
      <w:r w:rsidRPr="00090533">
        <w:rPr>
          <w:rFonts w:ascii="Arial" w:hAnsi="Arial" w:cs="Arial"/>
          <w:shd w:val="clear" w:color="auto" w:fill="FFFFFF"/>
        </w:rPr>
        <w:t> to </w:t>
      </w:r>
      <w:hyperlink r:id="rId14" w:tooltip="Definition of establish" w:history="1">
        <w:r w:rsidRPr="00090533">
          <w:rPr>
            <w:rStyle w:val="Hyperlink"/>
            <w:rFonts w:ascii="Arial" w:hAnsi="Arial" w:cs="Arial"/>
            <w:color w:val="auto"/>
            <w:u w:val="none"/>
            <w:bdr w:val="none" w:sz="0" w:space="0" w:color="auto" w:frame="1"/>
            <w:shd w:val="clear" w:color="auto" w:fill="FFFFFF"/>
          </w:rPr>
          <w:t>establish</w:t>
        </w:r>
      </w:hyperlink>
      <w:r w:rsidRPr="00090533">
        <w:rPr>
          <w:rFonts w:ascii="Arial" w:hAnsi="Arial" w:cs="Arial"/>
          <w:shd w:val="clear" w:color="auto" w:fill="FFFFFF"/>
        </w:rPr>
        <w:t> </w:t>
      </w:r>
      <w:hyperlink r:id="rId15" w:tooltip="Definition of facts" w:history="1">
        <w:r w:rsidRPr="00090533">
          <w:rPr>
            <w:rStyle w:val="Hyperlink"/>
            <w:rFonts w:ascii="Arial" w:hAnsi="Arial" w:cs="Arial"/>
            <w:color w:val="auto"/>
            <w:u w:val="none"/>
            <w:bdr w:val="none" w:sz="0" w:space="0" w:color="auto" w:frame="1"/>
            <w:shd w:val="clear" w:color="auto" w:fill="FFFFFF"/>
          </w:rPr>
          <w:t>facts</w:t>
        </w:r>
      </w:hyperlink>
      <w:r w:rsidRPr="00090533">
        <w:rPr>
          <w:rFonts w:ascii="Arial" w:hAnsi="Arial" w:cs="Arial"/>
          <w:shd w:val="clear" w:color="auto" w:fill="FFFFFF"/>
        </w:rPr>
        <w:t> or </w:t>
      </w:r>
      <w:hyperlink r:id="rId16" w:tooltip="Definition of principles" w:history="1">
        <w:r w:rsidRPr="00090533">
          <w:rPr>
            <w:rStyle w:val="Hyperlink"/>
            <w:rFonts w:ascii="Arial" w:hAnsi="Arial" w:cs="Arial"/>
            <w:color w:val="auto"/>
            <w:u w:val="none"/>
            <w:bdr w:val="none" w:sz="0" w:space="0" w:color="auto" w:frame="1"/>
            <w:shd w:val="clear" w:color="auto" w:fill="FFFFFF"/>
          </w:rPr>
          <w:t>principles</w:t>
        </w:r>
      </w:hyperlink>
      <w:r w:rsidRPr="00090533">
        <w:rPr>
          <w:rFonts w:ascii="Arial" w:hAnsi="Arial" w:cs="Arial"/>
          <w:shd w:val="clear" w:color="auto" w:fill="FFFFFF"/>
        </w:rPr>
        <w:t> or to </w:t>
      </w:r>
      <w:hyperlink r:id="rId17" w:tooltip="Definition of collect" w:history="1">
        <w:r w:rsidRPr="00090533">
          <w:rPr>
            <w:rStyle w:val="Hyperlink"/>
            <w:rFonts w:ascii="Arial" w:hAnsi="Arial" w:cs="Arial"/>
            <w:color w:val="auto"/>
            <w:u w:val="none"/>
            <w:bdr w:val="none" w:sz="0" w:space="0" w:color="auto" w:frame="1"/>
            <w:shd w:val="clear" w:color="auto" w:fill="FFFFFF"/>
          </w:rPr>
          <w:t>collect</w:t>
        </w:r>
      </w:hyperlink>
      <w:r w:rsidRPr="00090533">
        <w:rPr>
          <w:rFonts w:ascii="Arial" w:hAnsi="Arial" w:cs="Arial"/>
          <w:shd w:val="clear" w:color="auto" w:fill="FFFFFF"/>
        </w:rPr>
        <w:t> </w:t>
      </w:r>
      <w:hyperlink r:id="rId18" w:tooltip="Definition of information" w:history="1">
        <w:r w:rsidRPr="00090533">
          <w:rPr>
            <w:rStyle w:val="Hyperlink"/>
            <w:rFonts w:ascii="Arial" w:hAnsi="Arial" w:cs="Arial"/>
            <w:color w:val="auto"/>
            <w:u w:val="none"/>
            <w:bdr w:val="none" w:sz="0" w:space="0" w:color="auto" w:frame="1"/>
            <w:shd w:val="clear" w:color="auto" w:fill="FFFFFF"/>
          </w:rPr>
          <w:t>information</w:t>
        </w:r>
      </w:hyperlink>
      <w:r w:rsidRPr="00090533">
        <w:rPr>
          <w:rFonts w:ascii="Arial" w:hAnsi="Arial" w:cs="Arial"/>
          <w:shd w:val="clear" w:color="auto" w:fill="FFFFFF"/>
        </w:rPr>
        <w:t> on a subject</w:t>
      </w:r>
      <w:r>
        <w:rPr>
          <w:rFonts w:ascii="Arial" w:hAnsi="Arial" w:cs="Arial"/>
          <w:shd w:val="clear" w:color="auto" w:fill="FFFFFF"/>
        </w:rPr>
        <w:t>”</w:t>
      </w:r>
      <w:r w:rsidR="00A64EB9">
        <w:rPr>
          <w:rFonts w:ascii="Arial" w:hAnsi="Arial" w:cs="Arial"/>
          <w:shd w:val="clear" w:color="auto" w:fill="FFFFFF"/>
        </w:rPr>
        <w:t xml:space="preserve"> (Collins English Dictionary, 2021)</w:t>
      </w:r>
    </w:p>
    <w:p w14:paraId="5B92C4BE" w14:textId="5E121040" w:rsidR="00A64EB9" w:rsidRDefault="00062F2B" w:rsidP="003E6184">
      <w:pPr>
        <w:spacing w:line="360" w:lineRule="auto"/>
        <w:rPr>
          <w:rFonts w:ascii="Arial" w:hAnsi="Arial" w:cs="Arial"/>
          <w:color w:val="000000"/>
          <w:shd w:val="clear" w:color="auto" w:fill="FFFFFF"/>
        </w:rPr>
      </w:pPr>
      <w:r>
        <w:rPr>
          <w:noProof/>
        </w:rPr>
        <w:drawing>
          <wp:anchor distT="0" distB="0" distL="114300" distR="114300" simplePos="0" relativeHeight="251660288" behindDoc="0" locked="0" layoutInCell="1" allowOverlap="1" wp14:anchorId="16A62C09" wp14:editId="76B0FA31">
            <wp:simplePos x="0" y="0"/>
            <wp:positionH relativeFrom="margin">
              <wp:posOffset>4733925</wp:posOffset>
            </wp:positionH>
            <wp:positionV relativeFrom="margin">
              <wp:posOffset>5753100</wp:posOffset>
            </wp:positionV>
            <wp:extent cx="1515110" cy="1463040"/>
            <wp:effectExtent l="0" t="0" r="8890" b="3810"/>
            <wp:wrapSquare wrapText="bothSides"/>
            <wp:docPr id="5" name="Picture 5" descr="What Is a Primary Source? - HIS 213, South - LibGuides at Community College  of Allegheny Coun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 Primary Source? - HIS 213, South - LibGuides at Community College  of Allegheny County"/>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515110" cy="1463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6085">
        <w:rPr>
          <w:rFonts w:ascii="Arial" w:hAnsi="Arial" w:cs="Arial"/>
          <w:color w:val="000000"/>
          <w:shd w:val="clear" w:color="auto" w:fill="FFFFFF"/>
        </w:rPr>
        <w:t xml:space="preserve">We research </w:t>
      </w:r>
      <w:r w:rsidR="002E0230" w:rsidRPr="00E16A98">
        <w:rPr>
          <w:rFonts w:ascii="Arial" w:hAnsi="Arial" w:cs="Arial"/>
          <w:color w:val="000000"/>
          <w:shd w:val="clear" w:color="auto" w:fill="FFFFFF"/>
        </w:rPr>
        <w:t>to find information, collect data and to check the reliability of a source. It also helps us find answers to our question</w:t>
      </w:r>
      <w:r w:rsidR="00573788" w:rsidRPr="00E16A98">
        <w:rPr>
          <w:rFonts w:ascii="Arial" w:hAnsi="Arial" w:cs="Arial"/>
          <w:color w:val="000000"/>
          <w:shd w:val="clear" w:color="auto" w:fill="FFFFFF"/>
        </w:rPr>
        <w:t>s</w:t>
      </w:r>
      <w:r w:rsidR="002E0230" w:rsidRPr="00E16A98">
        <w:rPr>
          <w:rFonts w:ascii="Arial" w:hAnsi="Arial" w:cs="Arial"/>
          <w:color w:val="000000"/>
          <w:shd w:val="clear" w:color="auto" w:fill="FFFFFF"/>
        </w:rPr>
        <w:t xml:space="preserve"> as we can improve and dive into specifics. Research</w:t>
      </w:r>
      <w:r w:rsidR="006C3452">
        <w:rPr>
          <w:rFonts w:ascii="Arial" w:hAnsi="Arial" w:cs="Arial"/>
          <w:color w:val="000000"/>
          <w:shd w:val="clear" w:color="auto" w:fill="FFFFFF"/>
        </w:rPr>
        <w:t xml:space="preserve"> </w:t>
      </w:r>
      <w:r w:rsidR="002E0230" w:rsidRPr="00E16A98">
        <w:rPr>
          <w:rFonts w:ascii="Arial" w:hAnsi="Arial" w:cs="Arial"/>
          <w:color w:val="000000"/>
          <w:shd w:val="clear" w:color="auto" w:fill="FFFFFF"/>
        </w:rPr>
        <w:t xml:space="preserve">can be carried by </w:t>
      </w:r>
      <w:r w:rsidR="005707B5" w:rsidRPr="00E16A98">
        <w:rPr>
          <w:rFonts w:ascii="Arial" w:hAnsi="Arial" w:cs="Arial"/>
          <w:color w:val="000000"/>
          <w:shd w:val="clear" w:color="auto" w:fill="FFFFFF"/>
        </w:rPr>
        <w:t xml:space="preserve">using </w:t>
      </w:r>
      <w:r w:rsidR="005707B5">
        <w:rPr>
          <w:rFonts w:ascii="Arial" w:hAnsi="Arial" w:cs="Arial"/>
          <w:color w:val="000000"/>
          <w:shd w:val="clear" w:color="auto" w:fill="FFFFFF"/>
        </w:rPr>
        <w:t>primary</w:t>
      </w:r>
      <w:r w:rsidR="006C3452">
        <w:rPr>
          <w:rFonts w:ascii="Arial" w:hAnsi="Arial" w:cs="Arial"/>
          <w:color w:val="000000"/>
          <w:shd w:val="clear" w:color="auto" w:fill="FFFFFF"/>
        </w:rPr>
        <w:t xml:space="preserve"> and secondary </w:t>
      </w:r>
      <w:r w:rsidR="005707B5">
        <w:rPr>
          <w:rFonts w:ascii="Arial" w:hAnsi="Arial" w:cs="Arial"/>
          <w:color w:val="000000"/>
          <w:shd w:val="clear" w:color="auto" w:fill="FFFFFF"/>
        </w:rPr>
        <w:t>resources,</w:t>
      </w:r>
      <w:r w:rsidR="006C3452">
        <w:rPr>
          <w:rFonts w:ascii="Arial" w:hAnsi="Arial" w:cs="Arial"/>
          <w:color w:val="000000"/>
          <w:shd w:val="clear" w:color="auto" w:fill="FFFFFF"/>
        </w:rPr>
        <w:t xml:space="preserve"> </w:t>
      </w:r>
      <w:r w:rsidR="005707B5" w:rsidRPr="00E16A98">
        <w:rPr>
          <w:rFonts w:ascii="Arial" w:hAnsi="Arial" w:cs="Arial"/>
          <w:color w:val="000000"/>
          <w:shd w:val="clear" w:color="auto" w:fill="FFFFFF"/>
        </w:rPr>
        <w:t>internet</w:t>
      </w:r>
      <w:r w:rsidR="005707B5">
        <w:rPr>
          <w:rFonts w:ascii="Arial" w:hAnsi="Arial" w:cs="Arial"/>
          <w:color w:val="000000"/>
          <w:shd w:val="clear" w:color="auto" w:fill="FFFFFF"/>
        </w:rPr>
        <w:t>, visual</w:t>
      </w:r>
      <w:r w:rsidR="006C3452">
        <w:rPr>
          <w:rFonts w:ascii="Arial" w:hAnsi="Arial" w:cs="Arial"/>
          <w:color w:val="000000"/>
          <w:shd w:val="clear" w:color="auto" w:fill="FFFFFF"/>
        </w:rPr>
        <w:t xml:space="preserve"> media, </w:t>
      </w:r>
      <w:r w:rsidR="005707B5">
        <w:rPr>
          <w:rFonts w:ascii="Arial" w:hAnsi="Arial" w:cs="Arial"/>
          <w:color w:val="000000"/>
          <w:shd w:val="clear" w:color="auto" w:fill="FFFFFF"/>
        </w:rPr>
        <w:t>books/journals, and articles</w:t>
      </w:r>
      <w:r w:rsidR="00A64EB9">
        <w:rPr>
          <w:rFonts w:ascii="Arial" w:hAnsi="Arial" w:cs="Arial"/>
          <w:color w:val="000000"/>
          <w:shd w:val="clear" w:color="auto" w:fill="FFFFFF"/>
        </w:rPr>
        <w:t xml:space="preserve"> from libraries</w:t>
      </w:r>
      <w:r w:rsidR="005707B5">
        <w:rPr>
          <w:rFonts w:ascii="Arial" w:hAnsi="Arial" w:cs="Arial"/>
          <w:color w:val="000000"/>
          <w:shd w:val="clear" w:color="auto" w:fill="FFFFFF"/>
        </w:rPr>
        <w:t xml:space="preserve">. With </w:t>
      </w:r>
      <w:r w:rsidR="008F54C3">
        <w:rPr>
          <w:rFonts w:ascii="Arial" w:hAnsi="Arial" w:cs="Arial"/>
          <w:color w:val="000000"/>
          <w:shd w:val="clear" w:color="auto" w:fill="FFFFFF"/>
        </w:rPr>
        <w:t xml:space="preserve">extensive </w:t>
      </w:r>
      <w:r w:rsidR="005707B5">
        <w:rPr>
          <w:rFonts w:ascii="Arial" w:hAnsi="Arial" w:cs="Arial"/>
          <w:color w:val="000000"/>
          <w:shd w:val="clear" w:color="auto" w:fill="FFFFFF"/>
        </w:rPr>
        <w:t>research, data can also be collected from interviews, questionnaires, and observations</w:t>
      </w:r>
      <w:r w:rsidR="004D0871">
        <w:rPr>
          <w:rFonts w:ascii="Arial" w:hAnsi="Arial" w:cs="Arial"/>
          <w:color w:val="000000"/>
          <w:shd w:val="clear" w:color="auto" w:fill="FFFFFF"/>
        </w:rPr>
        <w:t xml:space="preserve">. This can </w:t>
      </w:r>
      <w:r w:rsidR="00A64EB9">
        <w:rPr>
          <w:rFonts w:ascii="Arial" w:hAnsi="Arial" w:cs="Arial"/>
          <w:color w:val="000000"/>
          <w:shd w:val="clear" w:color="auto" w:fill="FFFFFF"/>
        </w:rPr>
        <w:t>then later</w:t>
      </w:r>
      <w:r w:rsidR="004D0871">
        <w:rPr>
          <w:rFonts w:ascii="Arial" w:hAnsi="Arial" w:cs="Arial"/>
          <w:color w:val="000000"/>
          <w:shd w:val="clear" w:color="auto" w:fill="FFFFFF"/>
        </w:rPr>
        <w:t xml:space="preserve"> be</w:t>
      </w:r>
      <w:r w:rsidR="00A64EB9">
        <w:rPr>
          <w:rFonts w:ascii="Arial" w:hAnsi="Arial" w:cs="Arial"/>
          <w:color w:val="000000"/>
          <w:shd w:val="clear" w:color="auto" w:fill="FFFFFF"/>
        </w:rPr>
        <w:t xml:space="preserve"> put into graphs, and be turned into datasets</w:t>
      </w:r>
      <w:r w:rsidR="004D0871">
        <w:rPr>
          <w:rFonts w:ascii="Arial" w:hAnsi="Arial" w:cs="Arial"/>
          <w:color w:val="000000"/>
          <w:shd w:val="clear" w:color="auto" w:fill="FFFFFF"/>
        </w:rPr>
        <w:t xml:space="preserve"> in spreadsheet formats like Excel</w:t>
      </w:r>
    </w:p>
    <w:p w14:paraId="556D5288" w14:textId="50187B47" w:rsidR="00A64EB9" w:rsidRPr="008A3027" w:rsidRDefault="00CC0BF6" w:rsidP="007B1A25">
      <w:pPr>
        <w:pStyle w:val="Heading2"/>
        <w:rPr>
          <w:u w:val="single"/>
          <w:shd w:val="clear" w:color="auto" w:fill="FFFFFF"/>
        </w:rPr>
      </w:pPr>
      <w:bookmarkStart w:id="9" w:name="_Toc90327561"/>
      <w:r w:rsidRPr="008A3027">
        <w:rPr>
          <w:u w:val="single"/>
          <w:shd w:val="clear" w:color="auto" w:fill="FFFFFF"/>
        </w:rPr>
        <w:t>Primary source</w:t>
      </w:r>
      <w:r w:rsidR="005749F7" w:rsidRPr="008A3027">
        <w:rPr>
          <w:u w:val="single"/>
          <w:shd w:val="clear" w:color="auto" w:fill="FFFFFF"/>
        </w:rPr>
        <w:t>:</w:t>
      </w:r>
      <w:bookmarkEnd w:id="9"/>
      <w:r w:rsidR="00062F2B" w:rsidRPr="008A3027">
        <w:rPr>
          <w:noProof/>
          <w:u w:val="single"/>
        </w:rPr>
        <w:t xml:space="preserve"> </w:t>
      </w:r>
    </w:p>
    <w:p w14:paraId="29BA31A3" w14:textId="7BA626AE" w:rsidR="005749F7" w:rsidRPr="000B4E3A" w:rsidRDefault="005749F7" w:rsidP="003E6184">
      <w:pPr>
        <w:spacing w:line="360" w:lineRule="auto"/>
        <w:rPr>
          <w:rFonts w:ascii="Arial" w:hAnsi="Arial" w:cs="Arial"/>
          <w:u w:val="single"/>
          <w:shd w:val="clear" w:color="auto" w:fill="FFFFFF"/>
        </w:rPr>
      </w:pPr>
    </w:p>
    <w:p w14:paraId="18634D90" w14:textId="402CDCD4" w:rsidR="00CC0BF6" w:rsidRDefault="000B4E3A" w:rsidP="003E6184">
      <w:pPr>
        <w:spacing w:line="360" w:lineRule="auto"/>
        <w:rPr>
          <w:rStyle w:val="Strong"/>
          <w:rFonts w:ascii="Arial" w:hAnsi="Arial" w:cs="Arial"/>
          <w:b w:val="0"/>
          <w:bCs w:val="0"/>
          <w:shd w:val="clear" w:color="auto" w:fill="FFFFFF"/>
        </w:rPr>
      </w:pPr>
      <w:r>
        <w:rPr>
          <w:rStyle w:val="Strong"/>
          <w:rFonts w:ascii="Arial" w:hAnsi="Arial" w:cs="Arial"/>
          <w:b w:val="0"/>
          <w:bCs w:val="0"/>
          <w:shd w:val="clear" w:color="auto" w:fill="FFFFFF"/>
        </w:rPr>
        <w:t>Primary sources come from those who created it originally or had a correlation with the source</w:t>
      </w:r>
      <w:r w:rsidR="005749F7">
        <w:rPr>
          <w:rStyle w:val="Strong"/>
          <w:rFonts w:ascii="Arial" w:hAnsi="Arial" w:cs="Arial"/>
          <w:b w:val="0"/>
          <w:bCs w:val="0"/>
          <w:shd w:val="clear" w:color="auto" w:fill="FFFFFF"/>
        </w:rPr>
        <w:t>. These can be diaries, speeches, letters, and historic things.</w:t>
      </w:r>
    </w:p>
    <w:p w14:paraId="0AC5405A" w14:textId="1AB54954" w:rsidR="005749F7" w:rsidRPr="007725A2" w:rsidRDefault="005749F7" w:rsidP="007B1A25">
      <w:pPr>
        <w:pStyle w:val="Heading2"/>
        <w:rPr>
          <w:rStyle w:val="Strong"/>
          <w:rFonts w:ascii="Arial" w:hAnsi="Arial" w:cs="Arial"/>
          <w:u w:val="single"/>
          <w:shd w:val="clear" w:color="auto" w:fill="FFFFFF"/>
        </w:rPr>
      </w:pPr>
      <w:bookmarkStart w:id="10" w:name="_Toc90327562"/>
      <w:r w:rsidRPr="008A3027">
        <w:rPr>
          <w:rStyle w:val="Strong"/>
          <w:rFonts w:ascii="Arial" w:hAnsi="Arial" w:cs="Arial"/>
          <w:b w:val="0"/>
          <w:bCs w:val="0"/>
          <w:u w:val="single"/>
          <w:shd w:val="clear" w:color="auto" w:fill="FFFFFF"/>
        </w:rPr>
        <w:t>Secondary source</w:t>
      </w:r>
      <w:r w:rsidRPr="007725A2">
        <w:rPr>
          <w:rStyle w:val="Strong"/>
          <w:rFonts w:ascii="Arial" w:hAnsi="Arial" w:cs="Arial"/>
          <w:u w:val="single"/>
          <w:shd w:val="clear" w:color="auto" w:fill="FFFFFF"/>
        </w:rPr>
        <w:t>:</w:t>
      </w:r>
      <w:bookmarkEnd w:id="10"/>
    </w:p>
    <w:p w14:paraId="696774F3" w14:textId="4986D167" w:rsidR="005749F7" w:rsidRPr="00E16A98" w:rsidRDefault="005749F7" w:rsidP="003E6184">
      <w:pPr>
        <w:spacing w:line="360" w:lineRule="auto"/>
        <w:rPr>
          <w:rFonts w:ascii="Arial" w:hAnsi="Arial" w:cs="Arial"/>
          <w:color w:val="000000"/>
          <w:shd w:val="clear" w:color="auto" w:fill="FFFFFF"/>
        </w:rPr>
      </w:pPr>
      <w:r>
        <w:rPr>
          <w:rStyle w:val="Strong"/>
          <w:rFonts w:ascii="Arial" w:hAnsi="Arial" w:cs="Arial"/>
          <w:b w:val="0"/>
          <w:bCs w:val="0"/>
          <w:shd w:val="clear" w:color="auto" w:fill="FFFFFF"/>
        </w:rPr>
        <w:t>Secondary sources come from the work of people who have not experienced their finding first-hand and have updated a primary source. They collect their data either by writing about in journals or online blogs.</w:t>
      </w:r>
    </w:p>
    <w:p w14:paraId="4817FEDD" w14:textId="6DDF152D" w:rsidR="00540F72" w:rsidRDefault="00540F72" w:rsidP="003E6184">
      <w:pPr>
        <w:spacing w:line="360" w:lineRule="auto"/>
        <w:rPr>
          <w:rFonts w:ascii="Arial" w:hAnsi="Arial" w:cs="Arial"/>
          <w:color w:val="000000"/>
          <w:u w:val="single"/>
          <w:shd w:val="clear" w:color="auto" w:fill="FFFFFF"/>
        </w:rPr>
      </w:pPr>
    </w:p>
    <w:p w14:paraId="1F740A7E" w14:textId="12C977C8" w:rsidR="00335A5A" w:rsidRDefault="00335A5A" w:rsidP="003E6184">
      <w:pPr>
        <w:spacing w:line="360" w:lineRule="auto"/>
        <w:rPr>
          <w:rFonts w:ascii="Open Sans" w:hAnsi="Open Sans" w:cs="Open Sans"/>
          <w:color w:val="000000"/>
          <w:sz w:val="20"/>
          <w:szCs w:val="20"/>
          <w:shd w:val="clear" w:color="auto" w:fill="FFFFFF"/>
        </w:rPr>
      </w:pPr>
      <w:r>
        <w:rPr>
          <w:rFonts w:ascii="Open Sans" w:hAnsi="Open Sans" w:cs="Open Sans"/>
          <w:noProof/>
          <w:color w:val="000000"/>
          <w:sz w:val="20"/>
          <w:szCs w:val="20"/>
          <w:shd w:val="clear" w:color="auto" w:fill="FFFFFF"/>
        </w:rPr>
        <w:lastRenderedPageBreak/>
        <w:drawing>
          <wp:inline distT="0" distB="0" distL="0" distR="0" wp14:anchorId="5604F73E" wp14:editId="30035647">
            <wp:extent cx="2171086" cy="1930400"/>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0">
                      <a:extLst>
                        <a:ext uri="{28A0092B-C50C-407E-A947-70E740481C1C}">
                          <a14:useLocalDpi xmlns:a14="http://schemas.microsoft.com/office/drawing/2010/main" val="0"/>
                        </a:ext>
                      </a:extLst>
                    </a:blip>
                    <a:stretch>
                      <a:fillRect/>
                    </a:stretch>
                  </pic:blipFill>
                  <pic:spPr>
                    <a:xfrm>
                      <a:off x="0" y="0"/>
                      <a:ext cx="2200594" cy="1956637"/>
                    </a:xfrm>
                    <a:prstGeom prst="rect">
                      <a:avLst/>
                    </a:prstGeom>
                  </pic:spPr>
                </pic:pic>
              </a:graphicData>
            </a:graphic>
          </wp:inline>
        </w:drawing>
      </w:r>
    </w:p>
    <w:p w14:paraId="223C53F0" w14:textId="28CB0D06" w:rsidR="00460C8E" w:rsidRPr="00655877" w:rsidRDefault="00335A5A" w:rsidP="00335A5A">
      <w:pPr>
        <w:spacing w:line="360" w:lineRule="auto"/>
        <w:rPr>
          <w:rFonts w:ascii="Arial" w:hAnsi="Arial" w:cs="Arial"/>
          <w:i/>
          <w:iCs/>
          <w:color w:val="000000"/>
          <w:shd w:val="clear" w:color="auto" w:fill="FFFFFF"/>
        </w:rPr>
      </w:pPr>
      <w:r w:rsidRPr="00655877">
        <w:rPr>
          <w:rFonts w:ascii="Arial" w:hAnsi="Arial" w:cs="Arial"/>
          <w:i/>
          <w:iCs/>
          <w:color w:val="000000"/>
          <w:shd w:val="clear" w:color="auto" w:fill="FFFFFF"/>
        </w:rPr>
        <w:t>Source:</w:t>
      </w:r>
      <w:r w:rsidRPr="00655877">
        <w:rPr>
          <w:rFonts w:ascii="Arial" w:hAnsi="Arial" w:cs="Arial"/>
          <w:i/>
          <w:iCs/>
          <w:color w:val="000000"/>
          <w:shd w:val="clear" w:color="auto" w:fill="FFFFFF"/>
        </w:rPr>
        <w:t>(LibGuides: HIST 284: History of Hawaii (Ickes): Home, 2021)</w:t>
      </w:r>
    </w:p>
    <w:p w14:paraId="1F82D645" w14:textId="77777777" w:rsidR="007B1A25" w:rsidRDefault="007B1A25" w:rsidP="00335A5A">
      <w:pPr>
        <w:spacing w:line="360" w:lineRule="auto"/>
        <w:rPr>
          <w:rFonts w:ascii="Arial" w:hAnsi="Arial" w:cs="Arial"/>
          <w:color w:val="000000"/>
          <w:shd w:val="clear" w:color="auto" w:fill="FFFFFF"/>
        </w:rPr>
      </w:pPr>
    </w:p>
    <w:p w14:paraId="624ED924" w14:textId="295FC492" w:rsidR="007B1A25" w:rsidRPr="008A3027" w:rsidRDefault="007B1A25" w:rsidP="007B1A25">
      <w:pPr>
        <w:pStyle w:val="Heading2"/>
        <w:rPr>
          <w:u w:val="single"/>
          <w:shd w:val="clear" w:color="auto" w:fill="FFFFFF"/>
        </w:rPr>
      </w:pPr>
      <w:bookmarkStart w:id="11" w:name="_Toc90327563"/>
      <w:proofErr w:type="spellStart"/>
      <w:r w:rsidRPr="008A3027">
        <w:rPr>
          <w:u w:val="single"/>
          <w:shd w:val="clear" w:color="auto" w:fill="FFFFFF"/>
        </w:rPr>
        <w:t>Craap</w:t>
      </w:r>
      <w:proofErr w:type="spellEnd"/>
      <w:r w:rsidRPr="008A3027">
        <w:rPr>
          <w:u w:val="single"/>
          <w:shd w:val="clear" w:color="auto" w:fill="FFFFFF"/>
        </w:rPr>
        <w:t xml:space="preserve"> Test:</w:t>
      </w:r>
      <w:bookmarkEnd w:id="11"/>
    </w:p>
    <w:p w14:paraId="10BF67A3" w14:textId="7962E742" w:rsidR="00335A5A" w:rsidRDefault="00335A5A" w:rsidP="00335A5A">
      <w:pPr>
        <w:spacing w:line="360" w:lineRule="auto"/>
        <w:rPr>
          <w:rFonts w:ascii="Arial" w:hAnsi="Arial" w:cs="Arial"/>
          <w:color w:val="000000"/>
          <w:shd w:val="clear" w:color="auto" w:fill="FFFFFF"/>
        </w:rPr>
      </w:pPr>
      <w:r w:rsidRPr="00655877">
        <w:rPr>
          <w:rFonts w:ascii="Arial" w:hAnsi="Arial" w:cs="Arial"/>
          <w:color w:val="000000"/>
          <w:shd w:val="clear" w:color="auto" w:fill="FFFFFF"/>
        </w:rPr>
        <w:t>When finding information, it is crucial to find the authenticity of it. This is where the CRAAP test comes in handy</w:t>
      </w:r>
      <w:r w:rsidRPr="00655877">
        <w:rPr>
          <w:rFonts w:ascii="Arial" w:hAnsi="Arial" w:cs="Arial"/>
          <w:shd w:val="clear" w:color="auto" w:fill="FFFFFF"/>
        </w:rPr>
        <w:t xml:space="preserve">, </w:t>
      </w:r>
      <w:r w:rsidR="003C25CC" w:rsidRPr="0009183D">
        <w:rPr>
          <w:rFonts w:ascii="Arial" w:hAnsi="Arial" w:cs="Arial"/>
          <w:b/>
          <w:bCs/>
          <w:shd w:val="clear" w:color="auto" w:fill="FFFFFF"/>
        </w:rPr>
        <w:t>CRAAP i</w:t>
      </w:r>
      <w:r w:rsidR="003C25CC" w:rsidRPr="00655877">
        <w:rPr>
          <w:rFonts w:ascii="Arial" w:hAnsi="Arial" w:cs="Arial"/>
          <w:shd w:val="clear" w:color="auto" w:fill="FFFFFF"/>
        </w:rPr>
        <w:t xml:space="preserve">s the acronym for the five criteria used to evaluate the credibility of sources. </w:t>
      </w:r>
      <w:r w:rsidR="003C25CC" w:rsidRPr="00655877">
        <w:rPr>
          <w:rFonts w:ascii="Arial" w:hAnsi="Arial" w:cs="Arial"/>
          <w:color w:val="000000"/>
          <w:shd w:val="clear" w:color="auto" w:fill="FFFFFF"/>
        </w:rPr>
        <w:t>(LibGuides: HIST 284: History of Hawaii (Ickes): Home, 2021)</w:t>
      </w:r>
    </w:p>
    <w:p w14:paraId="6DB74D7A" w14:textId="33B3F4CA" w:rsidR="00E13936" w:rsidRPr="00655877" w:rsidRDefault="00E13936" w:rsidP="00335A5A">
      <w:pPr>
        <w:spacing w:line="360" w:lineRule="auto"/>
        <w:rPr>
          <w:rFonts w:ascii="Arial" w:hAnsi="Arial" w:cs="Arial"/>
          <w:color w:val="000000"/>
          <w:shd w:val="clear" w:color="auto" w:fill="FFFFFF"/>
        </w:rPr>
      </w:pPr>
      <w:r>
        <w:rPr>
          <w:rFonts w:ascii="Arial" w:hAnsi="Arial" w:cs="Arial"/>
          <w:color w:val="000000"/>
          <w:shd w:val="clear" w:color="auto" w:fill="FFFFFF"/>
        </w:rPr>
        <w:t xml:space="preserve">To check the validity with any type of source its important to evaluate the </w:t>
      </w:r>
      <w:r w:rsidR="007725A2">
        <w:rPr>
          <w:rFonts w:ascii="Arial" w:hAnsi="Arial" w:cs="Arial"/>
          <w:color w:val="000000"/>
          <w:shd w:val="clear" w:color="auto" w:fill="FFFFFF"/>
        </w:rPr>
        <w:t>origin,</w:t>
      </w:r>
      <w:r>
        <w:rPr>
          <w:rFonts w:ascii="Arial" w:hAnsi="Arial" w:cs="Arial"/>
          <w:color w:val="000000"/>
          <w:shd w:val="clear" w:color="auto" w:fill="FFFFFF"/>
        </w:rPr>
        <w:t xml:space="preserve"> who wrote it and many other </w:t>
      </w:r>
      <w:r w:rsidR="007725A2">
        <w:rPr>
          <w:rFonts w:ascii="Arial" w:hAnsi="Arial" w:cs="Arial"/>
          <w:color w:val="000000"/>
          <w:shd w:val="clear" w:color="auto" w:fill="FFFFFF"/>
        </w:rPr>
        <w:t>aspects</w:t>
      </w:r>
      <w:r>
        <w:rPr>
          <w:rFonts w:ascii="Arial" w:hAnsi="Arial" w:cs="Arial"/>
          <w:color w:val="000000"/>
          <w:shd w:val="clear" w:color="auto" w:fill="FFFFFF"/>
        </w:rPr>
        <w:t>.</w:t>
      </w:r>
    </w:p>
    <w:p w14:paraId="115840D8" w14:textId="3DA67D95" w:rsidR="003C25CC" w:rsidRPr="00655877" w:rsidRDefault="003C25CC" w:rsidP="00335A5A">
      <w:pPr>
        <w:spacing w:line="360" w:lineRule="auto"/>
        <w:rPr>
          <w:rFonts w:ascii="Arial" w:hAnsi="Arial" w:cs="Arial"/>
          <w:color w:val="000000"/>
          <w:shd w:val="clear" w:color="auto" w:fill="FFFFFF"/>
        </w:rPr>
      </w:pPr>
      <w:r w:rsidRPr="007725A2">
        <w:rPr>
          <w:rFonts w:ascii="Arial" w:hAnsi="Arial" w:cs="Arial"/>
          <w:b/>
          <w:bCs/>
          <w:color w:val="000000"/>
          <w:u w:val="single"/>
          <w:shd w:val="clear" w:color="auto" w:fill="FFFFFF"/>
        </w:rPr>
        <w:t>Currency:</w:t>
      </w:r>
      <w:r w:rsidR="002C53A8" w:rsidRPr="00655877">
        <w:rPr>
          <w:rFonts w:ascii="Arial" w:hAnsi="Arial" w:cs="Arial"/>
          <w:color w:val="000000"/>
          <w:shd w:val="clear" w:color="auto" w:fill="FFFFFF"/>
        </w:rPr>
        <w:t xml:space="preserve">  Currency just means how current was the information sourced and found, like the date it was published and how recently it was last reviewed and updated.</w:t>
      </w:r>
    </w:p>
    <w:p w14:paraId="4DD2DED9" w14:textId="6B4E53C1" w:rsidR="003C25CC" w:rsidRPr="00655877" w:rsidRDefault="003C25CC" w:rsidP="00335A5A">
      <w:pPr>
        <w:spacing w:line="360" w:lineRule="auto"/>
        <w:rPr>
          <w:rFonts w:ascii="Arial" w:hAnsi="Arial" w:cs="Arial"/>
          <w:color w:val="000000"/>
          <w:shd w:val="clear" w:color="auto" w:fill="FFFFFF"/>
        </w:rPr>
      </w:pPr>
      <w:r w:rsidRPr="007725A2">
        <w:rPr>
          <w:rFonts w:ascii="Arial" w:hAnsi="Arial" w:cs="Arial"/>
          <w:b/>
          <w:bCs/>
          <w:color w:val="000000"/>
          <w:u w:val="single"/>
          <w:shd w:val="clear" w:color="auto" w:fill="FFFFFF"/>
        </w:rPr>
        <w:t>Relevance</w:t>
      </w:r>
      <w:r w:rsidR="002C53A8" w:rsidRPr="007725A2">
        <w:rPr>
          <w:rFonts w:ascii="Arial" w:hAnsi="Arial" w:cs="Arial"/>
          <w:b/>
          <w:bCs/>
          <w:color w:val="000000"/>
          <w:shd w:val="clear" w:color="auto" w:fill="FFFFFF"/>
        </w:rPr>
        <w:t>:</w:t>
      </w:r>
      <w:r w:rsidR="00BC527A" w:rsidRPr="00655877">
        <w:rPr>
          <w:rFonts w:ascii="Arial" w:hAnsi="Arial" w:cs="Arial"/>
          <w:color w:val="000000"/>
          <w:shd w:val="clear" w:color="auto" w:fill="FFFFFF"/>
        </w:rPr>
        <w:t xml:space="preserve"> Relevance is how much it matters to what you are trying to find, and whether it relates to your findings.</w:t>
      </w:r>
    </w:p>
    <w:p w14:paraId="3FA60619" w14:textId="65C0C5F5" w:rsidR="003C25CC" w:rsidRPr="00655877" w:rsidRDefault="003C25CC" w:rsidP="00335A5A">
      <w:pPr>
        <w:spacing w:line="360" w:lineRule="auto"/>
        <w:rPr>
          <w:rFonts w:ascii="Arial" w:hAnsi="Arial" w:cs="Arial"/>
          <w:color w:val="000000"/>
          <w:shd w:val="clear" w:color="auto" w:fill="FFFFFF"/>
        </w:rPr>
      </w:pPr>
      <w:r w:rsidRPr="007725A2">
        <w:rPr>
          <w:rFonts w:ascii="Arial" w:hAnsi="Arial" w:cs="Arial"/>
          <w:b/>
          <w:bCs/>
          <w:color w:val="000000"/>
          <w:u w:val="single"/>
          <w:shd w:val="clear" w:color="auto" w:fill="FFFFFF"/>
        </w:rPr>
        <w:t>Authority</w:t>
      </w:r>
      <w:r w:rsidRPr="007725A2">
        <w:rPr>
          <w:rFonts w:ascii="Arial" w:hAnsi="Arial" w:cs="Arial"/>
          <w:b/>
          <w:bCs/>
          <w:color w:val="000000"/>
          <w:shd w:val="clear" w:color="auto" w:fill="FFFFFF"/>
        </w:rPr>
        <w:t>:</w:t>
      </w:r>
      <w:r w:rsidR="00AF5541" w:rsidRPr="00655877">
        <w:rPr>
          <w:rFonts w:ascii="Arial" w:hAnsi="Arial" w:cs="Arial"/>
          <w:color w:val="000000"/>
          <w:shd w:val="clear" w:color="auto" w:fill="FFFFFF"/>
        </w:rPr>
        <w:t xml:space="preserve"> Authority is the source of the information, and who the author is.</w:t>
      </w:r>
    </w:p>
    <w:p w14:paraId="0AFC4D4A" w14:textId="1B3D5C01" w:rsidR="003C25CC" w:rsidRPr="00655877" w:rsidRDefault="003C25CC" w:rsidP="00335A5A">
      <w:pPr>
        <w:spacing w:line="360" w:lineRule="auto"/>
        <w:rPr>
          <w:rFonts w:ascii="Arial" w:hAnsi="Arial" w:cs="Arial"/>
          <w:color w:val="000000"/>
          <w:shd w:val="clear" w:color="auto" w:fill="FFFFFF"/>
        </w:rPr>
      </w:pPr>
      <w:r w:rsidRPr="007725A2">
        <w:rPr>
          <w:rFonts w:ascii="Arial" w:hAnsi="Arial" w:cs="Arial"/>
          <w:b/>
          <w:bCs/>
          <w:color w:val="000000"/>
          <w:u w:val="single"/>
          <w:shd w:val="clear" w:color="auto" w:fill="FFFFFF"/>
        </w:rPr>
        <w:t>Accuracy:</w:t>
      </w:r>
      <w:r w:rsidR="00AF5541" w:rsidRPr="00655877">
        <w:rPr>
          <w:rFonts w:ascii="Arial" w:hAnsi="Arial" w:cs="Arial"/>
          <w:color w:val="000000"/>
          <w:shd w:val="clear" w:color="auto" w:fill="FFFFFF"/>
        </w:rPr>
        <w:t xml:space="preserve"> Is just how accurate your source is, and if there is evidence to back</w:t>
      </w:r>
      <w:r w:rsidR="00655877">
        <w:rPr>
          <w:rFonts w:ascii="Arial" w:hAnsi="Arial" w:cs="Arial"/>
          <w:color w:val="000000"/>
          <w:shd w:val="clear" w:color="auto" w:fill="FFFFFF"/>
        </w:rPr>
        <w:t xml:space="preserve"> verify </w:t>
      </w:r>
      <w:r w:rsidR="000D79F9">
        <w:rPr>
          <w:rFonts w:ascii="Arial" w:hAnsi="Arial" w:cs="Arial"/>
          <w:color w:val="000000"/>
          <w:shd w:val="clear" w:color="auto" w:fill="FFFFFF"/>
        </w:rPr>
        <w:t xml:space="preserve">any type of </w:t>
      </w:r>
      <w:r w:rsidR="00655877">
        <w:rPr>
          <w:rFonts w:ascii="Arial" w:hAnsi="Arial" w:cs="Arial"/>
          <w:color w:val="000000"/>
          <w:shd w:val="clear" w:color="auto" w:fill="FFFFFF"/>
        </w:rPr>
        <w:t>research.</w:t>
      </w:r>
    </w:p>
    <w:p w14:paraId="2244BE78" w14:textId="60CF3025" w:rsidR="003C25CC" w:rsidRPr="00655877" w:rsidRDefault="003C25CC" w:rsidP="00335A5A">
      <w:pPr>
        <w:spacing w:line="360" w:lineRule="auto"/>
        <w:rPr>
          <w:rFonts w:ascii="Arial" w:hAnsi="Arial" w:cs="Arial"/>
          <w:color w:val="000000"/>
          <w:shd w:val="clear" w:color="auto" w:fill="FFFFFF"/>
        </w:rPr>
      </w:pPr>
      <w:r w:rsidRPr="00B1008C">
        <w:rPr>
          <w:rFonts w:ascii="Arial" w:hAnsi="Arial" w:cs="Arial"/>
          <w:b/>
          <w:bCs/>
          <w:color w:val="000000"/>
          <w:u w:val="single"/>
          <w:shd w:val="clear" w:color="auto" w:fill="FFFFFF"/>
        </w:rPr>
        <w:t>Purpose</w:t>
      </w:r>
      <w:r w:rsidRPr="00B1008C">
        <w:rPr>
          <w:rFonts w:ascii="Arial" w:hAnsi="Arial" w:cs="Arial"/>
          <w:b/>
          <w:bCs/>
          <w:color w:val="000000"/>
          <w:shd w:val="clear" w:color="auto" w:fill="FFFFFF"/>
        </w:rPr>
        <w:t>:</w:t>
      </w:r>
      <w:r w:rsidR="00AF5541" w:rsidRPr="00655877">
        <w:rPr>
          <w:rFonts w:ascii="Arial" w:hAnsi="Arial" w:cs="Arial"/>
          <w:color w:val="000000"/>
          <w:shd w:val="clear" w:color="auto" w:fill="FFFFFF"/>
        </w:rPr>
        <w:t xml:space="preserve"> And purpose is just the reason it exists. What is the purpose of this information?</w:t>
      </w:r>
      <w:r w:rsidR="000D79F9">
        <w:rPr>
          <w:rFonts w:ascii="Arial" w:hAnsi="Arial" w:cs="Arial"/>
          <w:color w:val="000000"/>
          <w:shd w:val="clear" w:color="auto" w:fill="FFFFFF"/>
        </w:rPr>
        <w:t xml:space="preserve"> </w:t>
      </w:r>
    </w:p>
    <w:p w14:paraId="37792F38" w14:textId="300FC9E4" w:rsidR="003C25CC" w:rsidRPr="00655877" w:rsidRDefault="00284A73" w:rsidP="00335A5A">
      <w:pPr>
        <w:spacing w:line="360" w:lineRule="auto"/>
        <w:rPr>
          <w:rFonts w:ascii="Arial" w:hAnsi="Arial" w:cs="Arial"/>
          <w:color w:val="000000"/>
          <w:shd w:val="clear" w:color="auto" w:fill="FFFFFF"/>
        </w:rPr>
      </w:pPr>
      <w:r w:rsidRPr="00655877">
        <w:rPr>
          <w:rFonts w:ascii="Arial" w:hAnsi="Arial" w:cs="Arial"/>
          <w:color w:val="000000"/>
          <w:shd w:val="clear" w:color="auto" w:fill="FFFFFF"/>
        </w:rPr>
        <w:t>By using the CRAAP test I was successfully able to support my findings with thorough checks</w:t>
      </w:r>
      <w:r w:rsidR="00EC7C44">
        <w:rPr>
          <w:rFonts w:ascii="Arial" w:hAnsi="Arial" w:cs="Arial"/>
          <w:color w:val="000000"/>
          <w:shd w:val="clear" w:color="auto" w:fill="FFFFFF"/>
        </w:rPr>
        <w:t xml:space="preserve"> of authenticity</w:t>
      </w:r>
      <w:r w:rsidRPr="00655877">
        <w:rPr>
          <w:rFonts w:ascii="Arial" w:hAnsi="Arial" w:cs="Arial"/>
          <w:color w:val="000000"/>
          <w:shd w:val="clear" w:color="auto" w:fill="FFFFFF"/>
        </w:rPr>
        <w:t xml:space="preserve"> </w:t>
      </w:r>
      <w:r w:rsidR="00EC7C44">
        <w:rPr>
          <w:rFonts w:ascii="Arial" w:hAnsi="Arial" w:cs="Arial"/>
          <w:color w:val="000000"/>
          <w:shd w:val="clear" w:color="auto" w:fill="FFFFFF"/>
        </w:rPr>
        <w:t xml:space="preserve">for </w:t>
      </w:r>
      <w:r w:rsidR="00655877" w:rsidRPr="00655877">
        <w:rPr>
          <w:rFonts w:ascii="Arial" w:hAnsi="Arial" w:cs="Arial"/>
          <w:color w:val="000000"/>
          <w:shd w:val="clear" w:color="auto" w:fill="FFFFFF"/>
        </w:rPr>
        <w:t>my</w:t>
      </w:r>
      <w:r w:rsidRPr="00655877">
        <w:rPr>
          <w:rFonts w:ascii="Arial" w:hAnsi="Arial" w:cs="Arial"/>
          <w:color w:val="000000"/>
          <w:shd w:val="clear" w:color="auto" w:fill="FFFFFF"/>
        </w:rPr>
        <w:t xml:space="preserve"> previous assignment. </w:t>
      </w:r>
    </w:p>
    <w:p w14:paraId="5C4AE105" w14:textId="7CA15D90" w:rsidR="003C25CC" w:rsidRDefault="00655877" w:rsidP="00335A5A">
      <w:pPr>
        <w:spacing w:line="360" w:lineRule="auto"/>
        <w:rPr>
          <w:rFonts w:ascii="Arial" w:hAnsi="Arial" w:cs="Arial"/>
          <w:color w:val="000000"/>
          <w:shd w:val="clear" w:color="auto" w:fill="FFFFFF"/>
        </w:rPr>
      </w:pPr>
      <w:r w:rsidRPr="00655877">
        <w:rPr>
          <w:rFonts w:ascii="Arial" w:hAnsi="Arial" w:cs="Arial"/>
          <w:color w:val="000000"/>
          <w:shd w:val="clear" w:color="auto" w:fill="FFFFFF"/>
        </w:rPr>
        <w:t xml:space="preserve">When completing my assignments, the UWTSD library was a very useful place to start as </w:t>
      </w:r>
      <w:r>
        <w:rPr>
          <w:rFonts w:ascii="Arial" w:hAnsi="Arial" w:cs="Arial"/>
          <w:color w:val="000000"/>
          <w:shd w:val="clear" w:color="auto" w:fill="FFFFFF"/>
        </w:rPr>
        <w:t>it h</w:t>
      </w:r>
      <w:r w:rsidRPr="00655877">
        <w:rPr>
          <w:rFonts w:ascii="Arial" w:hAnsi="Arial" w:cs="Arial"/>
          <w:color w:val="000000"/>
          <w:shd w:val="clear" w:color="auto" w:fill="FFFFFF"/>
        </w:rPr>
        <w:t xml:space="preserve">ad </w:t>
      </w:r>
      <w:r w:rsidR="00EC7C44">
        <w:rPr>
          <w:rFonts w:ascii="Arial" w:hAnsi="Arial" w:cs="Arial"/>
          <w:color w:val="000000"/>
          <w:shd w:val="clear" w:color="auto" w:fill="FFFFFF"/>
        </w:rPr>
        <w:t xml:space="preserve">legit </w:t>
      </w:r>
      <w:r w:rsidRPr="00655877">
        <w:rPr>
          <w:rFonts w:ascii="Arial" w:hAnsi="Arial" w:cs="Arial"/>
          <w:color w:val="000000"/>
          <w:shd w:val="clear" w:color="auto" w:fill="FFFFFF"/>
        </w:rPr>
        <w:t>sources to access and use in my work</w:t>
      </w:r>
      <w:r>
        <w:rPr>
          <w:rFonts w:ascii="Arial" w:hAnsi="Arial" w:cs="Arial"/>
          <w:color w:val="000000"/>
          <w:shd w:val="clear" w:color="auto" w:fill="FFFFFF"/>
        </w:rPr>
        <w:t xml:space="preserve">. We were taught how to “Harvard reference” our work and how to give credit to the authors; </w:t>
      </w:r>
      <w:r w:rsidR="008D5911">
        <w:rPr>
          <w:rFonts w:ascii="Arial" w:hAnsi="Arial" w:cs="Arial"/>
          <w:color w:val="000000"/>
          <w:shd w:val="clear" w:color="auto" w:fill="FFFFFF"/>
        </w:rPr>
        <w:t xml:space="preserve">along with </w:t>
      </w:r>
      <w:r>
        <w:rPr>
          <w:rFonts w:ascii="Arial" w:hAnsi="Arial" w:cs="Arial"/>
          <w:color w:val="000000"/>
          <w:shd w:val="clear" w:color="auto" w:fill="FFFFFF"/>
        </w:rPr>
        <w:t>using text in-citation.</w:t>
      </w:r>
      <w:r w:rsidR="008D5911">
        <w:rPr>
          <w:rFonts w:ascii="Arial" w:hAnsi="Arial" w:cs="Arial"/>
          <w:color w:val="000000"/>
          <w:shd w:val="clear" w:color="auto" w:fill="FFFFFF"/>
        </w:rPr>
        <w:t xml:space="preserve"> I found quite daunting at first but </w:t>
      </w:r>
      <w:r w:rsidR="008D5911" w:rsidRPr="008D5911">
        <w:rPr>
          <w:rFonts w:ascii="Arial" w:hAnsi="Arial" w:cs="Arial"/>
          <w:i/>
          <w:iCs/>
          <w:color w:val="000000"/>
          <w:shd w:val="clear" w:color="auto" w:fill="FFFFFF"/>
        </w:rPr>
        <w:t>‘practice makes perfect’</w:t>
      </w:r>
      <w:r w:rsidR="008D5911">
        <w:rPr>
          <w:rFonts w:ascii="Arial" w:hAnsi="Arial" w:cs="Arial"/>
          <w:color w:val="000000"/>
          <w:shd w:val="clear" w:color="auto" w:fill="FFFFFF"/>
        </w:rPr>
        <w:t xml:space="preserve"> is my motto.</w:t>
      </w:r>
      <w:r w:rsidR="008B2CFB">
        <w:rPr>
          <w:rFonts w:ascii="Arial" w:hAnsi="Arial" w:cs="Arial"/>
          <w:color w:val="000000"/>
          <w:shd w:val="clear" w:color="auto" w:fill="FFFFFF"/>
        </w:rPr>
        <w:t xml:space="preserve"> We were advised not to use unreliable sources such as Wikipedia, or blogs without a secure website, due to the fact </w:t>
      </w:r>
      <w:r w:rsidR="008B2CFB">
        <w:rPr>
          <w:rFonts w:ascii="Arial" w:hAnsi="Arial" w:cs="Arial"/>
          <w:color w:val="000000"/>
          <w:shd w:val="clear" w:color="auto" w:fill="FFFFFF"/>
        </w:rPr>
        <w:lastRenderedPageBreak/>
        <w:t>Wikipedia being a user-generated source, which meant that it could be edited by anybody</w:t>
      </w:r>
      <w:r w:rsidR="003144E0">
        <w:rPr>
          <w:rFonts w:ascii="Arial" w:hAnsi="Arial" w:cs="Arial"/>
          <w:color w:val="000000"/>
          <w:shd w:val="clear" w:color="auto" w:fill="FFFFFF"/>
        </w:rPr>
        <w:t xml:space="preserve"> at any proposed time. </w:t>
      </w:r>
    </w:p>
    <w:p w14:paraId="3BBB007E" w14:textId="77777777" w:rsidR="00C671FE" w:rsidRDefault="00C671FE" w:rsidP="00335A5A">
      <w:pPr>
        <w:spacing w:line="360" w:lineRule="auto"/>
        <w:rPr>
          <w:rFonts w:ascii="Arial" w:hAnsi="Arial" w:cs="Arial"/>
          <w:color w:val="000000"/>
          <w:u w:val="single"/>
          <w:shd w:val="clear" w:color="auto" w:fill="FFFFFF"/>
        </w:rPr>
      </w:pPr>
    </w:p>
    <w:p w14:paraId="0CD75ABE" w14:textId="02B7F465" w:rsidR="008D5911" w:rsidRPr="008A3027" w:rsidRDefault="008D5911" w:rsidP="007B1A25">
      <w:pPr>
        <w:pStyle w:val="Heading2"/>
        <w:rPr>
          <w:u w:val="single"/>
          <w:shd w:val="clear" w:color="auto" w:fill="FFFFFF"/>
        </w:rPr>
      </w:pPr>
      <w:bookmarkStart w:id="12" w:name="_Toc90327564"/>
      <w:r w:rsidRPr="008A3027">
        <w:rPr>
          <w:u w:val="single"/>
          <w:shd w:val="clear" w:color="auto" w:fill="FFFFFF"/>
        </w:rPr>
        <w:t>Conclusion:</w:t>
      </w:r>
      <w:bookmarkEnd w:id="12"/>
      <w:r w:rsidR="0009183D" w:rsidRPr="008A3027">
        <w:rPr>
          <w:u w:val="single"/>
          <w:shd w:val="clear" w:color="auto" w:fill="FFFFFF"/>
        </w:rPr>
        <w:t xml:space="preserve"> </w:t>
      </w:r>
    </w:p>
    <w:p w14:paraId="75404283" w14:textId="3E768D6D" w:rsidR="00E13936" w:rsidRDefault="00AC2512" w:rsidP="00335A5A">
      <w:pPr>
        <w:spacing w:line="360" w:lineRule="auto"/>
        <w:rPr>
          <w:rFonts w:ascii="Arial" w:hAnsi="Arial" w:cs="Arial"/>
          <w:color w:val="000000"/>
        </w:rPr>
      </w:pPr>
      <w:r>
        <w:rPr>
          <w:rFonts w:ascii="Arial" w:hAnsi="Arial" w:cs="Arial"/>
          <w:color w:val="000000"/>
          <w:shd w:val="clear" w:color="auto" w:fill="FFFFFF"/>
        </w:rPr>
        <w:t>To conclude</w:t>
      </w:r>
      <w:r w:rsidR="00B05EB4">
        <w:rPr>
          <w:rFonts w:ascii="Arial" w:hAnsi="Arial" w:cs="Arial"/>
          <w:color w:val="000000"/>
          <w:shd w:val="clear" w:color="auto" w:fill="FFFFFF"/>
        </w:rPr>
        <w:t xml:space="preserve">, the following skills I have discussed are essential in the learning and working environment. Presentation skills are great for introducing new topics and building confidence </w:t>
      </w:r>
      <w:r w:rsidR="00C671FE">
        <w:rPr>
          <w:rFonts w:ascii="Arial" w:hAnsi="Arial" w:cs="Arial"/>
          <w:color w:val="000000"/>
          <w:shd w:val="clear" w:color="auto" w:fill="FFFFFF"/>
        </w:rPr>
        <w:t xml:space="preserve">because </w:t>
      </w:r>
      <w:r w:rsidR="00B05EB4">
        <w:rPr>
          <w:rFonts w:ascii="Arial" w:hAnsi="Arial" w:cs="Arial"/>
          <w:color w:val="000000"/>
          <w:shd w:val="clear" w:color="auto" w:fill="FFFFFF"/>
        </w:rPr>
        <w:t>with overtime practice</w:t>
      </w:r>
      <w:r w:rsidR="00C671FE">
        <w:rPr>
          <w:rFonts w:ascii="Arial" w:hAnsi="Arial" w:cs="Arial"/>
          <w:color w:val="000000"/>
          <w:shd w:val="clear" w:color="auto" w:fill="FFFFFF"/>
        </w:rPr>
        <w:t xml:space="preserve">, your </w:t>
      </w:r>
      <w:r w:rsidR="00B05EB4">
        <w:rPr>
          <w:rFonts w:ascii="Arial" w:hAnsi="Arial" w:cs="Arial"/>
          <w:color w:val="000000"/>
          <w:shd w:val="clear" w:color="auto" w:fill="FFFFFF"/>
        </w:rPr>
        <w:t>English</w:t>
      </w:r>
      <w:r w:rsidR="00C671FE">
        <w:rPr>
          <w:rFonts w:ascii="Arial" w:hAnsi="Arial" w:cs="Arial"/>
          <w:color w:val="000000"/>
          <w:shd w:val="clear" w:color="auto" w:fill="FFFFFF"/>
        </w:rPr>
        <w:t xml:space="preserve"> can improve</w:t>
      </w:r>
      <w:r w:rsidR="00953460">
        <w:rPr>
          <w:rFonts w:ascii="Arial" w:hAnsi="Arial" w:cs="Arial"/>
          <w:color w:val="000000"/>
          <w:shd w:val="clear" w:color="auto" w:fill="FFFFFF"/>
        </w:rPr>
        <w:t xml:space="preserve"> and,</w:t>
      </w:r>
      <w:r w:rsidR="002D2F26">
        <w:rPr>
          <w:rFonts w:ascii="Arial" w:hAnsi="Arial" w:cs="Arial"/>
          <w:color w:val="000000"/>
          <w:shd w:val="clear" w:color="auto" w:fill="FFFFFF"/>
        </w:rPr>
        <w:t xml:space="preserve"> your communication skills will gradually become more refine. Besides, teamwork skills are critical in modern day </w:t>
      </w:r>
      <w:r w:rsidR="002D2F26" w:rsidRPr="000D79F9">
        <w:rPr>
          <w:rFonts w:ascii="Arial" w:hAnsi="Arial" w:cs="Arial"/>
          <w:color w:val="000000"/>
          <w:shd w:val="clear" w:color="auto" w:fill="FFFFFF"/>
        </w:rPr>
        <w:t>society</w:t>
      </w:r>
      <w:r w:rsidR="000D79F9" w:rsidRPr="000D79F9">
        <w:rPr>
          <w:rFonts w:ascii="Arial" w:hAnsi="Arial" w:cs="Arial"/>
          <w:color w:val="000000"/>
          <w:shd w:val="clear" w:color="auto" w:fill="FFFFFF"/>
        </w:rPr>
        <w:t xml:space="preserve"> because “</w:t>
      </w:r>
      <w:r w:rsidR="000D79F9" w:rsidRPr="000D79F9">
        <w:rPr>
          <w:rFonts w:ascii="Arial" w:hAnsi="Arial" w:cs="Arial"/>
          <w:color w:val="000000"/>
        </w:rPr>
        <w:t>When </w:t>
      </w:r>
      <w:hyperlink r:id="rId21" w:history="1">
        <w:r w:rsidR="000D79F9" w:rsidRPr="000D79F9">
          <w:rPr>
            <w:rStyle w:val="Hyperlink"/>
            <w:rFonts w:ascii="Arial" w:hAnsi="Arial" w:cs="Arial"/>
            <w:color w:val="18453B"/>
            <w:u w:val="none"/>
          </w:rPr>
          <w:t>teamwork</w:t>
        </w:r>
      </w:hyperlink>
      <w:r w:rsidR="000D79F9" w:rsidRPr="000D79F9">
        <w:rPr>
          <w:rFonts w:ascii="Arial" w:hAnsi="Arial" w:cs="Arial"/>
          <w:color w:val="000000"/>
        </w:rPr>
        <w:t xml:space="preserve"> is effective, communication, collaboration and combined efforts makes for a better outcome. Everyone brings their skills, </w:t>
      </w:r>
      <w:r w:rsidR="000D79F9" w:rsidRPr="000D79F9">
        <w:rPr>
          <w:rFonts w:ascii="Arial" w:hAnsi="Arial" w:cs="Arial"/>
          <w:color w:val="000000"/>
        </w:rPr>
        <w:t>talents,</w:t>
      </w:r>
      <w:r w:rsidR="000D79F9" w:rsidRPr="000D79F9">
        <w:rPr>
          <w:rFonts w:ascii="Arial" w:hAnsi="Arial" w:cs="Arial"/>
          <w:color w:val="000000"/>
        </w:rPr>
        <w:t xml:space="preserve"> and experiences together for a common goal. The different styles of each person make for more creativity and innovation.</w:t>
      </w:r>
      <w:sdt>
        <w:sdtPr>
          <w:rPr>
            <w:rFonts w:ascii="Arial" w:hAnsi="Arial" w:cs="Arial"/>
            <w:color w:val="000000"/>
          </w:rPr>
          <w:id w:val="502793491"/>
          <w:citation/>
        </w:sdtPr>
        <w:sdtContent>
          <w:r w:rsidR="00214AD2">
            <w:rPr>
              <w:rFonts w:ascii="Arial" w:hAnsi="Arial" w:cs="Arial"/>
              <w:color w:val="000000"/>
            </w:rPr>
            <w:fldChar w:fldCharType="begin"/>
          </w:r>
          <w:r w:rsidR="00214AD2">
            <w:rPr>
              <w:rFonts w:ascii="Arial" w:hAnsi="Arial" w:cs="Arial"/>
              <w:color w:val="000000"/>
            </w:rPr>
            <w:instrText xml:space="preserve"> CITATION Bar17 \l 2057 </w:instrText>
          </w:r>
          <w:r w:rsidR="00214AD2">
            <w:rPr>
              <w:rFonts w:ascii="Arial" w:hAnsi="Arial" w:cs="Arial"/>
              <w:color w:val="000000"/>
            </w:rPr>
            <w:fldChar w:fldCharType="separate"/>
          </w:r>
          <w:r w:rsidR="001F5F22">
            <w:rPr>
              <w:rFonts w:ascii="Arial" w:hAnsi="Arial" w:cs="Arial"/>
              <w:noProof/>
              <w:color w:val="000000"/>
            </w:rPr>
            <w:t xml:space="preserve"> </w:t>
          </w:r>
          <w:r w:rsidR="001F5F22" w:rsidRPr="001F5F22">
            <w:rPr>
              <w:rFonts w:ascii="Arial" w:hAnsi="Arial" w:cs="Arial"/>
              <w:noProof/>
              <w:color w:val="000000"/>
            </w:rPr>
            <w:t>(Barrett, 2017)</w:t>
          </w:r>
          <w:r w:rsidR="00214AD2">
            <w:rPr>
              <w:rFonts w:ascii="Arial" w:hAnsi="Arial" w:cs="Arial"/>
              <w:color w:val="000000"/>
            </w:rPr>
            <w:fldChar w:fldCharType="end"/>
          </w:r>
        </w:sdtContent>
      </w:sdt>
      <w:r w:rsidR="000928FF">
        <w:rPr>
          <w:rFonts w:ascii="Arial" w:hAnsi="Arial" w:cs="Arial"/>
          <w:color w:val="000000"/>
        </w:rPr>
        <w:t xml:space="preserve">   </w:t>
      </w:r>
    </w:p>
    <w:p w14:paraId="0FEA8AD3" w14:textId="6A3E453F" w:rsidR="0009183D" w:rsidRPr="008A3027" w:rsidRDefault="0009183D" w:rsidP="007B1A25">
      <w:pPr>
        <w:pStyle w:val="Heading2"/>
        <w:rPr>
          <w:u w:val="single"/>
        </w:rPr>
      </w:pPr>
      <w:bookmarkStart w:id="13" w:name="_Toc90327565"/>
      <w:r w:rsidRPr="008A3027">
        <w:rPr>
          <w:u w:val="single"/>
        </w:rPr>
        <w:t>Recommendations:</w:t>
      </w:r>
      <w:bookmarkEnd w:id="13"/>
    </w:p>
    <w:p w14:paraId="283D999D" w14:textId="651C7612" w:rsidR="008D5911" w:rsidRDefault="000928FF" w:rsidP="00335A5A">
      <w:pPr>
        <w:spacing w:line="360" w:lineRule="auto"/>
        <w:rPr>
          <w:rFonts w:ascii="Arial" w:hAnsi="Arial" w:cs="Arial"/>
          <w:color w:val="000000"/>
        </w:rPr>
      </w:pPr>
      <w:r>
        <w:rPr>
          <w:rFonts w:ascii="Arial" w:hAnsi="Arial" w:cs="Arial"/>
          <w:color w:val="000000"/>
        </w:rPr>
        <w:t>Overall, I found the first module was a good experience to polish up my teamwork skills because I usually enjoy working independently</w:t>
      </w:r>
      <w:r w:rsidR="004C7717">
        <w:rPr>
          <w:rFonts w:ascii="Arial" w:hAnsi="Arial" w:cs="Arial"/>
          <w:color w:val="000000"/>
        </w:rPr>
        <w:t>, and it brought me out of my comfort zone.</w:t>
      </w:r>
      <w:r>
        <w:rPr>
          <w:rFonts w:ascii="Arial" w:hAnsi="Arial" w:cs="Arial"/>
          <w:color w:val="000000"/>
        </w:rPr>
        <w:t xml:space="preserve"> </w:t>
      </w:r>
      <w:r w:rsidR="004C7717">
        <w:rPr>
          <w:rFonts w:ascii="Arial" w:hAnsi="Arial" w:cs="Arial"/>
          <w:color w:val="000000"/>
        </w:rPr>
        <w:t xml:space="preserve">Personally, I believe “comfort is a cage” because you never really know what something is like until you try, instead of resorting to the same old </w:t>
      </w:r>
      <w:r w:rsidR="0029675F">
        <w:rPr>
          <w:rFonts w:ascii="Arial" w:hAnsi="Arial" w:cs="Arial"/>
          <w:color w:val="000000"/>
        </w:rPr>
        <w:t>cycle,</w:t>
      </w:r>
      <w:r w:rsidR="004C7717">
        <w:rPr>
          <w:rFonts w:ascii="Arial" w:hAnsi="Arial" w:cs="Arial"/>
          <w:color w:val="000000"/>
        </w:rPr>
        <w:t xml:space="preserve"> which is ‘being too comfortable doing the usual stuff!’ The</w:t>
      </w:r>
      <w:r>
        <w:rPr>
          <w:rFonts w:ascii="Arial" w:hAnsi="Arial" w:cs="Arial"/>
          <w:color w:val="000000"/>
        </w:rPr>
        <w:t xml:space="preserve"> </w:t>
      </w:r>
      <w:r w:rsidR="004C7717">
        <w:rPr>
          <w:rFonts w:ascii="Arial" w:hAnsi="Arial" w:cs="Arial"/>
          <w:color w:val="000000"/>
        </w:rPr>
        <w:t>opportunities</w:t>
      </w:r>
      <w:r>
        <w:rPr>
          <w:rFonts w:ascii="Arial" w:hAnsi="Arial" w:cs="Arial"/>
          <w:color w:val="000000"/>
        </w:rPr>
        <w:t xml:space="preserve"> I discovered were endless and limitless as I had a turn to </w:t>
      </w:r>
      <w:r w:rsidR="004C7717">
        <w:rPr>
          <w:rFonts w:ascii="Arial" w:hAnsi="Arial" w:cs="Arial"/>
          <w:color w:val="000000"/>
        </w:rPr>
        <w:t>demonstrate</w:t>
      </w:r>
      <w:r>
        <w:rPr>
          <w:rFonts w:ascii="Arial" w:hAnsi="Arial" w:cs="Arial"/>
          <w:color w:val="000000"/>
        </w:rPr>
        <w:t xml:space="preserve"> my leadership skills and how to </w:t>
      </w:r>
      <w:r w:rsidR="004C7717">
        <w:rPr>
          <w:rFonts w:ascii="Arial" w:hAnsi="Arial" w:cs="Arial"/>
          <w:color w:val="000000"/>
        </w:rPr>
        <w:t>exercise good judgment regarding any dilemmas I may ever come across.</w:t>
      </w:r>
      <w:r w:rsidR="008B2CFB">
        <w:rPr>
          <w:rFonts w:ascii="Arial" w:hAnsi="Arial" w:cs="Arial"/>
          <w:color w:val="000000"/>
        </w:rPr>
        <w:t xml:space="preserve"> It also taught me to pre-plan and try to stay organised with any upcoming deadlines or presenting. Due to this, I have kept a diary/personal planner to plan things accordingly and just in case I forget, and to avoid poor punctuality. </w:t>
      </w:r>
    </w:p>
    <w:p w14:paraId="2EEB4071" w14:textId="670AEB57" w:rsidR="00E13936" w:rsidRDefault="004C7717" w:rsidP="00335A5A">
      <w:pPr>
        <w:spacing w:line="360" w:lineRule="auto"/>
        <w:rPr>
          <w:rFonts w:ascii="Arial" w:hAnsi="Arial" w:cs="Arial"/>
          <w:color w:val="202124"/>
          <w:shd w:val="clear" w:color="auto" w:fill="FFFFFF"/>
        </w:rPr>
      </w:pPr>
      <w:r>
        <w:rPr>
          <w:rFonts w:ascii="Arial" w:hAnsi="Arial" w:cs="Arial"/>
          <w:color w:val="000000"/>
        </w:rPr>
        <w:t xml:space="preserve">Nevertheless, skills are vital to learn as they help us develop maturely. With the brain being so powerful, the </w:t>
      </w:r>
      <w:r w:rsidR="0029675F">
        <w:rPr>
          <w:rFonts w:ascii="Arial" w:hAnsi="Arial" w:cs="Arial"/>
          <w:color w:val="000000"/>
        </w:rPr>
        <w:t>list</w:t>
      </w:r>
      <w:r>
        <w:rPr>
          <w:rFonts w:ascii="Arial" w:hAnsi="Arial" w:cs="Arial"/>
          <w:color w:val="000000"/>
        </w:rPr>
        <w:t xml:space="preserve"> of skills </w:t>
      </w:r>
      <w:r w:rsidR="0029675F">
        <w:rPr>
          <w:rFonts w:ascii="Arial" w:hAnsi="Arial" w:cs="Arial"/>
          <w:color w:val="000000"/>
        </w:rPr>
        <w:t>to learn is endless. This can vary from thinking skills, problem solving skills, a favourite hobby, or a routine which was mastered over time. This specific module also taught me determination, hope, accountability,</w:t>
      </w:r>
      <w:r w:rsidR="0009183D">
        <w:rPr>
          <w:rFonts w:ascii="Arial" w:hAnsi="Arial" w:cs="Arial"/>
          <w:color w:val="000000"/>
        </w:rPr>
        <w:t xml:space="preserve"> co-operation</w:t>
      </w:r>
      <w:r w:rsidR="0029675F">
        <w:rPr>
          <w:rFonts w:ascii="Arial" w:hAnsi="Arial" w:cs="Arial"/>
          <w:color w:val="000000"/>
        </w:rPr>
        <w:t xml:space="preserve"> and most importantly creativity, because I describe myself </w:t>
      </w:r>
      <w:r w:rsidR="0009183D">
        <w:rPr>
          <w:rFonts w:ascii="Arial" w:hAnsi="Arial" w:cs="Arial"/>
          <w:color w:val="000000"/>
        </w:rPr>
        <w:t xml:space="preserve">quite </w:t>
      </w:r>
      <w:r w:rsidR="0029675F">
        <w:rPr>
          <w:rFonts w:ascii="Arial" w:hAnsi="Arial" w:cs="Arial"/>
          <w:color w:val="000000"/>
        </w:rPr>
        <w:t>in tune with my artistic side and</w:t>
      </w:r>
      <w:r w:rsidR="0029675F">
        <w:rPr>
          <w:rFonts w:ascii="Arial" w:hAnsi="Arial" w:cs="Arial"/>
          <w:color w:val="202124"/>
          <w:shd w:val="clear" w:color="auto" w:fill="FFFFFF"/>
        </w:rPr>
        <w:t> use a creative approach to problem solve.</w:t>
      </w:r>
      <w:r w:rsidR="0029675F">
        <w:rPr>
          <w:rFonts w:ascii="Arial" w:hAnsi="Arial" w:cs="Arial"/>
          <w:color w:val="202124"/>
          <w:shd w:val="clear" w:color="auto" w:fill="FFFFFF"/>
        </w:rPr>
        <w:t xml:space="preserve"> </w:t>
      </w:r>
      <w:r w:rsidR="003144E0">
        <w:rPr>
          <w:rFonts w:ascii="Arial" w:hAnsi="Arial" w:cs="Arial"/>
          <w:color w:val="202124"/>
          <w:shd w:val="clear" w:color="auto" w:fill="FFFFFF"/>
        </w:rPr>
        <w:t>I have also discovered how to check the validity of a source, by being more aware, checking for established institutions, reading the URL link and how long ago it was uploaded. This type of</w:t>
      </w:r>
      <w:r w:rsidR="00E13936">
        <w:rPr>
          <w:rFonts w:ascii="Arial" w:hAnsi="Arial" w:cs="Arial"/>
          <w:color w:val="202124"/>
          <w:shd w:val="clear" w:color="auto" w:fill="FFFFFF"/>
        </w:rPr>
        <w:t xml:space="preserve"> </w:t>
      </w:r>
      <w:r w:rsidR="003144E0">
        <w:rPr>
          <w:rFonts w:ascii="Arial" w:hAnsi="Arial" w:cs="Arial"/>
          <w:color w:val="202124"/>
          <w:shd w:val="clear" w:color="auto" w:fill="FFFFFF"/>
        </w:rPr>
        <w:t xml:space="preserve">skill leads back to ‘Research skill’ which involved the CRAAP test. </w:t>
      </w:r>
    </w:p>
    <w:p w14:paraId="28F34AC3" w14:textId="1887F2BC" w:rsidR="00BD50BA" w:rsidRDefault="00BD50BA" w:rsidP="00335A5A">
      <w:pPr>
        <w:spacing w:line="360" w:lineRule="auto"/>
        <w:rPr>
          <w:rFonts w:ascii="Arial" w:hAnsi="Arial" w:cs="Arial"/>
          <w:color w:val="202124"/>
          <w:shd w:val="clear" w:color="auto" w:fill="FFFFFF"/>
        </w:rPr>
      </w:pPr>
    </w:p>
    <w:p w14:paraId="3277CC3F" w14:textId="38E35E56" w:rsidR="00BD50BA" w:rsidRDefault="00BD50BA" w:rsidP="00335A5A">
      <w:pPr>
        <w:spacing w:line="360" w:lineRule="auto"/>
        <w:rPr>
          <w:rFonts w:ascii="Arial" w:hAnsi="Arial" w:cs="Arial"/>
          <w:color w:val="202124"/>
          <w:shd w:val="clear" w:color="auto" w:fill="FFFFFF"/>
        </w:rPr>
      </w:pPr>
    </w:p>
    <w:p w14:paraId="670161AD" w14:textId="3B0D1F1C" w:rsidR="00BD50BA" w:rsidRDefault="00BD50BA" w:rsidP="00335A5A">
      <w:pPr>
        <w:spacing w:line="360" w:lineRule="auto"/>
        <w:rPr>
          <w:rFonts w:ascii="Arial" w:hAnsi="Arial" w:cs="Arial"/>
          <w:color w:val="202124"/>
          <w:shd w:val="clear" w:color="auto" w:fill="FFFFFF"/>
        </w:rPr>
      </w:pPr>
    </w:p>
    <w:p w14:paraId="27C0C60C" w14:textId="77777777" w:rsidR="00BD50BA" w:rsidRPr="008C03A8" w:rsidRDefault="00BD50BA" w:rsidP="008A3027">
      <w:pPr>
        <w:pStyle w:val="Heading2"/>
        <w:rPr>
          <w:color w:val="auto"/>
        </w:rPr>
      </w:pPr>
      <w:bookmarkStart w:id="14" w:name="_Toc90327566"/>
      <w:r w:rsidRPr="008C03A8">
        <w:lastRenderedPageBreak/>
        <w:t>Reference list</w:t>
      </w:r>
      <w:bookmarkEnd w:id="14"/>
    </w:p>
    <w:p w14:paraId="297A7841" w14:textId="77777777" w:rsidR="00BD50BA" w:rsidRPr="00AD44A7" w:rsidRDefault="00BD50BA" w:rsidP="00BD50BA">
      <w:pPr>
        <w:spacing w:line="360" w:lineRule="auto"/>
        <w:rPr>
          <w:rFonts w:ascii="Arial" w:hAnsi="Arial" w:cs="Arial"/>
          <w:sz w:val="20"/>
          <w:szCs w:val="20"/>
          <w:shd w:val="clear" w:color="auto" w:fill="FFFFFF"/>
        </w:rPr>
      </w:pPr>
      <w:r w:rsidRPr="00AD44A7">
        <w:rPr>
          <w:rFonts w:ascii="Arial" w:hAnsi="Arial" w:cs="Arial"/>
          <w:sz w:val="20"/>
          <w:szCs w:val="20"/>
          <w:shd w:val="clear" w:color="auto" w:fill="FFFFFF"/>
        </w:rPr>
        <w:t>Association, N., 2021. </w:t>
      </w:r>
      <w:r w:rsidRPr="00AD44A7">
        <w:rPr>
          <w:rFonts w:ascii="Arial" w:hAnsi="Arial" w:cs="Arial"/>
          <w:i/>
          <w:iCs/>
          <w:sz w:val="20"/>
          <w:szCs w:val="20"/>
          <w:shd w:val="clear" w:color="auto" w:fill="FFFFFF"/>
        </w:rPr>
        <w:t>The Soft Skills Disconnect - National Soft Skills Association</w:t>
      </w:r>
      <w:r w:rsidRPr="00AD44A7">
        <w:rPr>
          <w:rFonts w:ascii="Arial" w:hAnsi="Arial" w:cs="Arial"/>
          <w:sz w:val="20"/>
          <w:szCs w:val="20"/>
          <w:shd w:val="clear" w:color="auto" w:fill="FFFFFF"/>
        </w:rPr>
        <w:t xml:space="preserve">. [online] National Soft Skills Association. Available at: &lt; </w:t>
      </w:r>
      <w:hyperlink r:id="rId22" w:history="1">
        <w:r w:rsidRPr="00AD44A7">
          <w:rPr>
            <w:rStyle w:val="Hyperlink"/>
            <w:rFonts w:ascii="Arial" w:hAnsi="Arial" w:cs="Arial"/>
            <w:color w:val="auto"/>
            <w:sz w:val="20"/>
            <w:szCs w:val="20"/>
            <w:shd w:val="clear" w:color="auto" w:fill="FFFFFF"/>
          </w:rPr>
          <w:t>https://www.nationalsoftskills.org/the-soft-skills-disconnect/</w:t>
        </w:r>
      </w:hyperlink>
      <w:r w:rsidRPr="00AD44A7">
        <w:rPr>
          <w:rFonts w:ascii="Arial" w:hAnsi="Arial" w:cs="Arial"/>
          <w:sz w:val="20"/>
          <w:szCs w:val="20"/>
          <w:shd w:val="clear" w:color="auto" w:fill="FFFFFF"/>
        </w:rPr>
        <w:t xml:space="preserve"> &gt; [Accessed 2 December 2021].</w:t>
      </w:r>
    </w:p>
    <w:p w14:paraId="5A6415F0" w14:textId="77777777" w:rsidR="00BD50BA" w:rsidRPr="00AD44A7" w:rsidRDefault="00BD50BA" w:rsidP="00BD50BA">
      <w:pPr>
        <w:spacing w:line="360" w:lineRule="auto"/>
        <w:rPr>
          <w:rFonts w:ascii="Arial" w:hAnsi="Arial" w:cs="Arial"/>
          <w:sz w:val="20"/>
          <w:szCs w:val="20"/>
          <w:shd w:val="clear" w:color="auto" w:fill="FFFFFF"/>
        </w:rPr>
      </w:pPr>
      <w:r w:rsidRPr="00AD44A7">
        <w:rPr>
          <w:rFonts w:ascii="Arial" w:hAnsi="Arial" w:cs="Arial"/>
          <w:sz w:val="20"/>
          <w:szCs w:val="20"/>
          <w:shd w:val="clear" w:color="auto" w:fill="FFFFFF"/>
        </w:rPr>
        <w:t>Bajaj, G., 2011. </w:t>
      </w:r>
      <w:r w:rsidRPr="00AD44A7">
        <w:rPr>
          <w:rFonts w:ascii="Arial" w:hAnsi="Arial" w:cs="Arial"/>
          <w:i/>
          <w:iCs/>
          <w:sz w:val="20"/>
          <w:szCs w:val="20"/>
          <w:shd w:val="clear" w:color="auto" w:fill="FFFFFF"/>
        </w:rPr>
        <w:t xml:space="preserve">How to Avoid the Four Biggest PowerPoint </w:t>
      </w:r>
      <w:proofErr w:type="spellStart"/>
      <w:r w:rsidRPr="00AD44A7">
        <w:rPr>
          <w:rFonts w:ascii="Arial" w:hAnsi="Arial" w:cs="Arial"/>
          <w:i/>
          <w:iCs/>
          <w:sz w:val="20"/>
          <w:szCs w:val="20"/>
          <w:shd w:val="clear" w:color="auto" w:fill="FFFFFF"/>
        </w:rPr>
        <w:t>Color</w:t>
      </w:r>
      <w:proofErr w:type="spellEnd"/>
      <w:r w:rsidRPr="00AD44A7">
        <w:rPr>
          <w:rFonts w:ascii="Arial" w:hAnsi="Arial" w:cs="Arial"/>
          <w:i/>
          <w:iCs/>
          <w:sz w:val="20"/>
          <w:szCs w:val="20"/>
          <w:shd w:val="clear" w:color="auto" w:fill="FFFFFF"/>
        </w:rPr>
        <w:t xml:space="preserve"> Mistakes</w:t>
      </w:r>
      <w:r w:rsidRPr="00AD44A7">
        <w:rPr>
          <w:rFonts w:ascii="Arial" w:hAnsi="Arial" w:cs="Arial"/>
          <w:sz w:val="20"/>
          <w:szCs w:val="20"/>
          <w:shd w:val="clear" w:color="auto" w:fill="FFFFFF"/>
        </w:rPr>
        <w:t xml:space="preserve">. [online] PowerPoint and Presenting Stuff. Available at: &lt; </w:t>
      </w:r>
      <w:hyperlink r:id="rId23" w:history="1">
        <w:r w:rsidRPr="00AD44A7">
          <w:rPr>
            <w:rStyle w:val="Hyperlink"/>
            <w:rFonts w:ascii="Arial" w:hAnsi="Arial" w:cs="Arial"/>
            <w:color w:val="auto"/>
            <w:sz w:val="20"/>
            <w:szCs w:val="20"/>
            <w:shd w:val="clear" w:color="auto" w:fill="FFFFFF"/>
          </w:rPr>
          <w:t>https://blog.indezine.com/ 2011/10/how-to-avoid-four-biggest-powerpoint.html</w:t>
        </w:r>
      </w:hyperlink>
      <w:r w:rsidRPr="00AD44A7">
        <w:rPr>
          <w:rFonts w:ascii="Arial" w:hAnsi="Arial" w:cs="Arial"/>
          <w:sz w:val="20"/>
          <w:szCs w:val="20"/>
          <w:shd w:val="clear" w:color="auto" w:fill="FFFFFF"/>
        </w:rPr>
        <w:t>[Accessed 11 December 2021].</w:t>
      </w:r>
    </w:p>
    <w:p w14:paraId="4CAA82D9" w14:textId="77777777" w:rsidR="00BD50BA" w:rsidRPr="00AD44A7" w:rsidRDefault="00BD50BA" w:rsidP="00BD50BA">
      <w:pPr>
        <w:spacing w:line="360" w:lineRule="auto"/>
        <w:rPr>
          <w:rFonts w:ascii="Arial" w:hAnsi="Arial" w:cs="Arial"/>
          <w:sz w:val="20"/>
          <w:szCs w:val="20"/>
          <w:shd w:val="clear" w:color="auto" w:fill="FFFFFF"/>
        </w:rPr>
      </w:pPr>
      <w:r w:rsidRPr="00AD44A7">
        <w:rPr>
          <w:rFonts w:ascii="Arial" w:hAnsi="Arial" w:cs="Arial"/>
          <w:sz w:val="20"/>
          <w:szCs w:val="20"/>
          <w:shd w:val="clear" w:color="auto" w:fill="FFFFFF"/>
        </w:rPr>
        <w:t>Barrett, D., 2017. </w:t>
      </w:r>
      <w:r w:rsidRPr="00AD44A7">
        <w:rPr>
          <w:rFonts w:ascii="Arial" w:hAnsi="Arial" w:cs="Arial"/>
          <w:i/>
          <w:iCs/>
          <w:sz w:val="20"/>
          <w:szCs w:val="20"/>
          <w:shd w:val="clear" w:color="auto" w:fill="FFFFFF"/>
        </w:rPr>
        <w:t>Teamwork is a valuable work and life skill</w:t>
      </w:r>
      <w:r w:rsidRPr="00AD44A7">
        <w:rPr>
          <w:rFonts w:ascii="Arial" w:hAnsi="Arial" w:cs="Arial"/>
          <w:sz w:val="20"/>
          <w:szCs w:val="20"/>
          <w:shd w:val="clear" w:color="auto" w:fill="FFFFFF"/>
        </w:rPr>
        <w:t xml:space="preserve">. [online] MSU Extension. Available at: &lt; </w:t>
      </w:r>
      <w:hyperlink r:id="rId24" w:history="1">
        <w:r w:rsidRPr="00AD44A7">
          <w:rPr>
            <w:rStyle w:val="Hyperlink"/>
            <w:rFonts w:ascii="Arial" w:hAnsi="Arial" w:cs="Arial"/>
            <w:color w:val="auto"/>
            <w:sz w:val="20"/>
            <w:szCs w:val="20"/>
            <w:shd w:val="clear" w:color="auto" w:fill="FFFFFF"/>
          </w:rPr>
          <w:t>https://www.canr.msu.edu/news/teamwork_is_a_valuable_work_and_life_skill</w:t>
        </w:r>
      </w:hyperlink>
      <w:r w:rsidRPr="00AD44A7">
        <w:rPr>
          <w:rFonts w:ascii="Arial" w:hAnsi="Arial" w:cs="Arial"/>
          <w:sz w:val="20"/>
          <w:szCs w:val="20"/>
          <w:shd w:val="clear" w:color="auto" w:fill="FFFFFF"/>
        </w:rPr>
        <w:t xml:space="preserve"> &gt; [Accessed 13 December 2021] </w:t>
      </w:r>
    </w:p>
    <w:p w14:paraId="446A9B25" w14:textId="77777777" w:rsidR="00BD50BA" w:rsidRPr="00AD44A7" w:rsidRDefault="00BD50BA" w:rsidP="00BD50BA">
      <w:pPr>
        <w:spacing w:line="360" w:lineRule="auto"/>
        <w:rPr>
          <w:rFonts w:ascii="Arial" w:hAnsi="Arial" w:cs="Arial"/>
          <w:sz w:val="20"/>
          <w:szCs w:val="20"/>
        </w:rPr>
      </w:pPr>
      <w:r w:rsidRPr="00AD44A7">
        <w:rPr>
          <w:rFonts w:ascii="Arial" w:hAnsi="Arial" w:cs="Arial"/>
          <w:sz w:val="20"/>
          <w:szCs w:val="20"/>
        </w:rPr>
        <w:t xml:space="preserve">Bedford, &amp; Wilson, E. (2013). Study skills for foundation degrees (Second edition.). Routledge. </w:t>
      </w:r>
      <w:hyperlink r:id="rId25" w:history="1">
        <w:r w:rsidRPr="00AD44A7">
          <w:rPr>
            <w:rStyle w:val="Hyperlink"/>
            <w:rFonts w:ascii="Arial" w:hAnsi="Arial" w:cs="Arial"/>
            <w:color w:val="auto"/>
            <w:sz w:val="20"/>
            <w:szCs w:val="20"/>
          </w:rPr>
          <w:t>https://doi.org/10.4324/9780203119686</w:t>
        </w:r>
      </w:hyperlink>
    </w:p>
    <w:p w14:paraId="48CEABE3" w14:textId="77777777" w:rsidR="00BD50BA" w:rsidRPr="00AD44A7" w:rsidRDefault="00BD50BA" w:rsidP="00BD50BA">
      <w:pPr>
        <w:spacing w:line="360" w:lineRule="auto"/>
        <w:rPr>
          <w:rFonts w:ascii="Arial" w:hAnsi="Arial" w:cs="Arial"/>
          <w:sz w:val="20"/>
          <w:szCs w:val="20"/>
          <w:shd w:val="clear" w:color="auto" w:fill="FFFFFF"/>
        </w:rPr>
      </w:pPr>
      <w:r w:rsidRPr="00AD44A7">
        <w:rPr>
          <w:rFonts w:ascii="Arial" w:hAnsi="Arial" w:cs="Arial"/>
          <w:sz w:val="20"/>
          <w:szCs w:val="20"/>
          <w:shd w:val="clear" w:color="auto" w:fill="FFFFFF"/>
        </w:rPr>
        <w:t>Collinsdictionary.com. 2021. </w:t>
      </w:r>
      <w:r w:rsidRPr="00AD44A7">
        <w:rPr>
          <w:rFonts w:ascii="Arial" w:hAnsi="Arial" w:cs="Arial"/>
          <w:i/>
          <w:iCs/>
          <w:sz w:val="20"/>
          <w:szCs w:val="20"/>
          <w:shd w:val="clear" w:color="auto" w:fill="FFFFFF"/>
        </w:rPr>
        <w:t>Research definition and meaning | Collins English Dictionary</w:t>
      </w:r>
      <w:r w:rsidRPr="00AD44A7">
        <w:rPr>
          <w:rFonts w:ascii="Arial" w:hAnsi="Arial" w:cs="Arial"/>
          <w:sz w:val="20"/>
          <w:szCs w:val="20"/>
          <w:shd w:val="clear" w:color="auto" w:fill="FFFFFF"/>
        </w:rPr>
        <w:t xml:space="preserve">. [online] Available at: &lt; </w:t>
      </w:r>
      <w:hyperlink r:id="rId26" w:history="1">
        <w:r w:rsidRPr="00AD44A7">
          <w:rPr>
            <w:rStyle w:val="Hyperlink"/>
            <w:rFonts w:ascii="Arial" w:hAnsi="Arial" w:cs="Arial"/>
            <w:color w:val="auto"/>
            <w:sz w:val="20"/>
            <w:szCs w:val="20"/>
            <w:shd w:val="clear" w:color="auto" w:fill="FFFFFF"/>
          </w:rPr>
          <w:t>https://www.collinsdictionary.com/dictionary/english/research</w:t>
        </w:r>
      </w:hyperlink>
      <w:r w:rsidRPr="00AD44A7">
        <w:rPr>
          <w:rFonts w:ascii="Arial" w:hAnsi="Arial" w:cs="Arial"/>
          <w:sz w:val="20"/>
          <w:szCs w:val="20"/>
          <w:shd w:val="clear" w:color="auto" w:fill="FFFFFF"/>
        </w:rPr>
        <w:t xml:space="preserve"> &gt; [Accessed 12 December 2021].</w:t>
      </w:r>
    </w:p>
    <w:p w14:paraId="3BA50E50" w14:textId="77777777" w:rsidR="00BD50BA" w:rsidRPr="00AD44A7" w:rsidRDefault="00BD50BA" w:rsidP="00BD50BA">
      <w:pPr>
        <w:spacing w:line="360" w:lineRule="auto"/>
        <w:rPr>
          <w:rFonts w:ascii="Arial" w:hAnsi="Arial" w:cs="Arial"/>
          <w:sz w:val="20"/>
          <w:szCs w:val="20"/>
          <w:shd w:val="clear" w:color="auto" w:fill="FFFFFF"/>
        </w:rPr>
      </w:pPr>
      <w:r w:rsidRPr="00AD44A7">
        <w:rPr>
          <w:rFonts w:ascii="Arial" w:hAnsi="Arial" w:cs="Arial"/>
          <w:sz w:val="20"/>
          <w:szCs w:val="20"/>
          <w:shd w:val="clear" w:color="auto" w:fill="FFFFFF"/>
        </w:rPr>
        <w:t>Collinsdictionary.com. 2021. </w:t>
      </w:r>
      <w:r w:rsidRPr="00AD44A7">
        <w:rPr>
          <w:rFonts w:ascii="Arial" w:hAnsi="Arial" w:cs="Arial"/>
          <w:i/>
          <w:iCs/>
          <w:sz w:val="20"/>
          <w:szCs w:val="20"/>
          <w:shd w:val="clear" w:color="auto" w:fill="FFFFFF"/>
        </w:rPr>
        <w:t>Skill definition and meaning | Collins English Dictionary</w:t>
      </w:r>
      <w:r w:rsidRPr="00AD44A7">
        <w:rPr>
          <w:rFonts w:ascii="Arial" w:hAnsi="Arial" w:cs="Arial"/>
          <w:sz w:val="20"/>
          <w:szCs w:val="20"/>
          <w:shd w:val="clear" w:color="auto" w:fill="FFFFFF"/>
        </w:rPr>
        <w:t xml:space="preserve">. [online] Available at: &lt; </w:t>
      </w:r>
      <w:hyperlink r:id="rId27" w:history="1">
        <w:r w:rsidRPr="00AD44A7">
          <w:rPr>
            <w:rStyle w:val="Hyperlink"/>
            <w:rFonts w:ascii="Arial" w:hAnsi="Arial" w:cs="Arial"/>
            <w:color w:val="auto"/>
            <w:sz w:val="20"/>
            <w:szCs w:val="20"/>
            <w:shd w:val="clear" w:color="auto" w:fill="FFFFFF"/>
          </w:rPr>
          <w:t>https://www.collinsdictionary.com/dictionary/english/skill</w:t>
        </w:r>
      </w:hyperlink>
      <w:r w:rsidRPr="00AD44A7">
        <w:rPr>
          <w:rFonts w:ascii="Arial" w:hAnsi="Arial" w:cs="Arial"/>
          <w:sz w:val="20"/>
          <w:szCs w:val="20"/>
          <w:shd w:val="clear" w:color="auto" w:fill="FFFFFF"/>
        </w:rPr>
        <w:t xml:space="preserve">  &gt; [Accessed 2 December 2021].</w:t>
      </w:r>
    </w:p>
    <w:p w14:paraId="4622EDA7" w14:textId="77777777" w:rsidR="00BD50BA" w:rsidRPr="00AD44A7" w:rsidRDefault="00BD50BA" w:rsidP="00BD50BA">
      <w:pPr>
        <w:spacing w:line="360" w:lineRule="auto"/>
        <w:rPr>
          <w:rFonts w:ascii="Arial" w:hAnsi="Arial" w:cs="Arial"/>
          <w:vanish/>
          <w:sz w:val="20"/>
          <w:szCs w:val="20"/>
          <w:specVanish/>
        </w:rPr>
      </w:pPr>
      <w:hyperlink r:id="rId28" w:history="1">
        <w:r w:rsidRPr="00AD44A7">
          <w:rPr>
            <w:rStyle w:val="Hyperlink"/>
            <w:rFonts w:ascii="Arial" w:hAnsi="Arial" w:cs="Arial"/>
            <w:color w:val="auto"/>
            <w:sz w:val="20"/>
            <w:szCs w:val="20"/>
          </w:rPr>
          <w:t>https://doi.org/10.1016/S1474-4422(21)00209-X</w:t>
        </w:r>
      </w:hyperlink>
      <w:r w:rsidRPr="00AD44A7">
        <w:rPr>
          <w:rFonts w:ascii="Arial" w:hAnsi="Arial" w:cs="Arial"/>
          <w:sz w:val="20"/>
          <w:szCs w:val="20"/>
        </w:rPr>
        <w:t>.</w:t>
      </w:r>
    </w:p>
    <w:p w14:paraId="4503EA4C" w14:textId="77777777" w:rsidR="00BD50BA" w:rsidRPr="00AD44A7" w:rsidRDefault="00BD50BA" w:rsidP="00BD50BA">
      <w:pPr>
        <w:spacing w:line="360" w:lineRule="auto"/>
        <w:rPr>
          <w:rFonts w:ascii="Arial" w:hAnsi="Arial" w:cs="Arial"/>
          <w:sz w:val="20"/>
          <w:szCs w:val="20"/>
        </w:rPr>
      </w:pPr>
      <w:r w:rsidRPr="00AD44A7">
        <w:rPr>
          <w:rFonts w:ascii="Arial" w:hAnsi="Arial" w:cs="Arial"/>
          <w:sz w:val="20"/>
          <w:szCs w:val="20"/>
        </w:rPr>
        <w:t xml:space="preserve"> </w:t>
      </w:r>
    </w:p>
    <w:p w14:paraId="42403C27" w14:textId="77777777" w:rsidR="00BD50BA" w:rsidRPr="00AD44A7" w:rsidRDefault="00BD50BA" w:rsidP="00BD50BA">
      <w:pPr>
        <w:spacing w:line="360" w:lineRule="auto"/>
        <w:rPr>
          <w:rFonts w:ascii="Arial" w:hAnsi="Arial" w:cs="Arial"/>
          <w:sz w:val="20"/>
          <w:szCs w:val="20"/>
          <w:shd w:val="clear" w:color="auto" w:fill="FFFFFF"/>
        </w:rPr>
      </w:pPr>
      <w:r w:rsidRPr="00AD44A7">
        <w:rPr>
          <w:rFonts w:ascii="Arial" w:hAnsi="Arial" w:cs="Arial"/>
          <w:sz w:val="20"/>
          <w:szCs w:val="20"/>
          <w:shd w:val="clear" w:color="auto" w:fill="FFFFFF"/>
        </w:rPr>
        <w:t>Lerner, K., 2013. </w:t>
      </w:r>
      <w:r w:rsidRPr="00AD44A7">
        <w:rPr>
          <w:rFonts w:ascii="Arial" w:hAnsi="Arial" w:cs="Arial"/>
          <w:i/>
          <w:iCs/>
          <w:sz w:val="20"/>
          <w:szCs w:val="20"/>
          <w:shd w:val="clear" w:color="auto" w:fill="FFFFFF"/>
        </w:rPr>
        <w:t xml:space="preserve">The Psychology of </w:t>
      </w:r>
      <w:proofErr w:type="spellStart"/>
      <w:r w:rsidRPr="00AD44A7">
        <w:rPr>
          <w:rFonts w:ascii="Arial" w:hAnsi="Arial" w:cs="Arial"/>
          <w:i/>
          <w:iCs/>
          <w:sz w:val="20"/>
          <w:szCs w:val="20"/>
          <w:shd w:val="clear" w:color="auto" w:fill="FFFFFF"/>
        </w:rPr>
        <w:t>Color</w:t>
      </w:r>
      <w:proofErr w:type="spellEnd"/>
      <w:r w:rsidRPr="00AD44A7">
        <w:rPr>
          <w:rFonts w:ascii="Arial" w:hAnsi="Arial" w:cs="Arial"/>
          <w:i/>
          <w:iCs/>
          <w:sz w:val="20"/>
          <w:szCs w:val="20"/>
          <w:shd w:val="clear" w:color="auto" w:fill="FFFFFF"/>
        </w:rPr>
        <w:t xml:space="preserve"> in PowerPoint Presentations</w:t>
      </w:r>
      <w:r w:rsidRPr="00AD44A7">
        <w:rPr>
          <w:rFonts w:ascii="Arial" w:hAnsi="Arial" w:cs="Arial"/>
          <w:sz w:val="20"/>
          <w:szCs w:val="20"/>
          <w:shd w:val="clear" w:color="auto" w:fill="FFFFFF"/>
        </w:rPr>
        <w:t xml:space="preserve">. [online] The Presentation Team. Available at: &lt; </w:t>
      </w:r>
      <w:hyperlink r:id="rId29" w:history="1">
        <w:r w:rsidRPr="00AD44A7">
          <w:rPr>
            <w:rStyle w:val="Hyperlink"/>
            <w:rFonts w:ascii="Arial" w:hAnsi="Arial" w:cs="Arial"/>
            <w:color w:val="auto"/>
            <w:sz w:val="20"/>
            <w:szCs w:val="20"/>
            <w:shd w:val="clear" w:color="auto" w:fill="FFFFFF"/>
          </w:rPr>
          <w:t>https://presentationteam.</w:t>
        </w:r>
        <w:r w:rsidRPr="00AD44A7">
          <w:rPr>
            <w:rStyle w:val="Hyperlink"/>
            <w:rFonts w:ascii="Arial" w:hAnsi="Arial" w:cs="Arial"/>
            <w:color w:val="auto"/>
            <w:sz w:val="20"/>
            <w:szCs w:val="20"/>
            <w:shd w:val="clear" w:color="auto" w:fill="FFFFFF"/>
          </w:rPr>
          <w:t>c</w:t>
        </w:r>
        <w:r w:rsidRPr="00AD44A7">
          <w:rPr>
            <w:rStyle w:val="Hyperlink"/>
            <w:rFonts w:ascii="Arial" w:hAnsi="Arial" w:cs="Arial"/>
            <w:color w:val="auto"/>
            <w:sz w:val="20"/>
            <w:szCs w:val="20"/>
            <w:shd w:val="clear" w:color="auto" w:fill="FFFFFF"/>
          </w:rPr>
          <w:t>om/ps</w:t>
        </w:r>
        <w:r w:rsidRPr="00AD44A7">
          <w:rPr>
            <w:rStyle w:val="Hyperlink"/>
            <w:rFonts w:ascii="Arial" w:hAnsi="Arial" w:cs="Arial"/>
            <w:color w:val="auto"/>
            <w:sz w:val="20"/>
            <w:szCs w:val="20"/>
            <w:shd w:val="clear" w:color="auto" w:fill="FFFFFF"/>
          </w:rPr>
          <w:t>y</w:t>
        </w:r>
        <w:r w:rsidRPr="00AD44A7">
          <w:rPr>
            <w:rStyle w:val="Hyperlink"/>
            <w:rFonts w:ascii="Arial" w:hAnsi="Arial" w:cs="Arial"/>
            <w:color w:val="auto"/>
            <w:sz w:val="20"/>
            <w:szCs w:val="20"/>
            <w:shd w:val="clear" w:color="auto" w:fill="FFFFFF"/>
          </w:rPr>
          <w:t>chology-of-color-in-powerpoint-presentations/</w:t>
        </w:r>
      </w:hyperlink>
      <w:r w:rsidRPr="00AD44A7">
        <w:rPr>
          <w:rFonts w:ascii="Arial" w:hAnsi="Arial" w:cs="Arial"/>
          <w:sz w:val="20"/>
          <w:szCs w:val="20"/>
          <w:shd w:val="clear" w:color="auto" w:fill="FFFFFF"/>
        </w:rPr>
        <w:t xml:space="preserve">  &gt; [Accessed 11 December 2021].</w:t>
      </w:r>
    </w:p>
    <w:p w14:paraId="35507624" w14:textId="77777777" w:rsidR="00BD50BA" w:rsidRPr="00AD44A7" w:rsidRDefault="00BD50BA" w:rsidP="00BD50BA">
      <w:pPr>
        <w:spacing w:line="360" w:lineRule="auto"/>
        <w:rPr>
          <w:rFonts w:ascii="Arial" w:hAnsi="Arial" w:cs="Arial"/>
          <w:sz w:val="20"/>
          <w:szCs w:val="20"/>
          <w:shd w:val="clear" w:color="auto" w:fill="FFFFFF"/>
        </w:rPr>
      </w:pPr>
      <w:r w:rsidRPr="00AD44A7">
        <w:rPr>
          <w:rFonts w:ascii="Arial" w:hAnsi="Arial" w:cs="Arial"/>
          <w:sz w:val="20"/>
          <w:szCs w:val="20"/>
          <w:shd w:val="clear" w:color="auto" w:fill="FFFFFF"/>
        </w:rPr>
        <w:t>TheFreeDictionary.com. 2015. </w:t>
      </w:r>
      <w:r w:rsidRPr="00AD44A7">
        <w:rPr>
          <w:rFonts w:ascii="Arial" w:hAnsi="Arial" w:cs="Arial"/>
          <w:i/>
          <w:iCs/>
          <w:sz w:val="20"/>
          <w:szCs w:val="20"/>
          <w:shd w:val="clear" w:color="auto" w:fill="FFFFFF"/>
        </w:rPr>
        <w:t>all for one, and one for all</w:t>
      </w:r>
      <w:r w:rsidRPr="00AD44A7">
        <w:rPr>
          <w:rFonts w:ascii="Arial" w:hAnsi="Arial" w:cs="Arial"/>
          <w:sz w:val="20"/>
          <w:szCs w:val="20"/>
          <w:shd w:val="clear" w:color="auto" w:fill="FFFFFF"/>
        </w:rPr>
        <w:t xml:space="preserve">. [online] Available at: &lt; </w:t>
      </w:r>
      <w:hyperlink r:id="rId30" w:history="1">
        <w:r w:rsidRPr="00AD44A7">
          <w:rPr>
            <w:rStyle w:val="Hyperlink"/>
            <w:rFonts w:ascii="Arial" w:hAnsi="Arial" w:cs="Arial"/>
            <w:color w:val="auto"/>
            <w:sz w:val="20"/>
            <w:szCs w:val="20"/>
            <w:shd w:val="clear" w:color="auto" w:fill="FFFFFF"/>
          </w:rPr>
          <w:t xml:space="preserve">https://idioms.thefreedictionary.com/ all+for+one%2c+and+o </w:t>
        </w:r>
        <w:proofErr w:type="spellStart"/>
        <w:r w:rsidRPr="00AD44A7">
          <w:rPr>
            <w:rStyle w:val="Hyperlink"/>
            <w:rFonts w:ascii="Arial" w:hAnsi="Arial" w:cs="Arial"/>
            <w:color w:val="auto"/>
            <w:sz w:val="20"/>
            <w:szCs w:val="20"/>
            <w:shd w:val="clear" w:color="auto" w:fill="FFFFFF"/>
          </w:rPr>
          <w:t>ne+for+all</w:t>
        </w:r>
        <w:proofErr w:type="spellEnd"/>
      </w:hyperlink>
      <w:r w:rsidRPr="00AD44A7">
        <w:rPr>
          <w:rFonts w:ascii="Arial" w:hAnsi="Arial" w:cs="Arial"/>
          <w:sz w:val="20"/>
          <w:szCs w:val="20"/>
          <w:shd w:val="clear" w:color="auto" w:fill="FFFFFF"/>
        </w:rPr>
        <w:t xml:space="preserve"> &gt; [Accessed 12 December 2021].</w:t>
      </w:r>
    </w:p>
    <w:p w14:paraId="6AD111FA" w14:textId="77777777" w:rsidR="00BD50BA" w:rsidRPr="00AD44A7" w:rsidRDefault="00BD50BA" w:rsidP="00BD50BA">
      <w:pPr>
        <w:spacing w:line="360" w:lineRule="auto"/>
        <w:rPr>
          <w:rFonts w:ascii="Arial" w:hAnsi="Arial" w:cs="Arial"/>
          <w:sz w:val="20"/>
          <w:szCs w:val="20"/>
        </w:rPr>
      </w:pPr>
      <w:r w:rsidRPr="00AD44A7">
        <w:rPr>
          <w:rFonts w:ascii="Arial" w:hAnsi="Arial" w:cs="Arial"/>
          <w:sz w:val="20"/>
          <w:szCs w:val="20"/>
          <w:shd w:val="clear" w:color="auto" w:fill="FFFFFF"/>
        </w:rPr>
        <w:t xml:space="preserve">Venkatesan, P. (2021) ‘Marie </w:t>
      </w:r>
      <w:proofErr w:type="spellStart"/>
      <w:r w:rsidRPr="00AD44A7">
        <w:rPr>
          <w:rFonts w:ascii="Arial" w:hAnsi="Arial" w:cs="Arial"/>
          <w:sz w:val="20"/>
          <w:szCs w:val="20"/>
          <w:shd w:val="clear" w:color="auto" w:fill="FFFFFF"/>
        </w:rPr>
        <w:t>Vidailhet</w:t>
      </w:r>
      <w:proofErr w:type="spellEnd"/>
      <w:r w:rsidRPr="00AD44A7">
        <w:rPr>
          <w:rFonts w:ascii="Arial" w:hAnsi="Arial" w:cs="Arial"/>
          <w:sz w:val="20"/>
          <w:szCs w:val="20"/>
          <w:shd w:val="clear" w:color="auto" w:fill="FFFFFF"/>
        </w:rPr>
        <w:t xml:space="preserve">: recognising the importance of teamwork’, Lancet neurology, 20(11), pp. 889–889. </w:t>
      </w:r>
      <w:r w:rsidRPr="00AD44A7">
        <w:rPr>
          <w:rFonts w:ascii="Arial" w:hAnsi="Arial" w:cs="Arial"/>
          <w:sz w:val="20"/>
          <w:szCs w:val="20"/>
        </w:rPr>
        <w:t>(</w:t>
      </w:r>
      <w:hyperlink r:id="rId31" w:history="1">
        <w:r w:rsidRPr="00AD44A7">
          <w:rPr>
            <w:rStyle w:val="Hyperlink"/>
            <w:rFonts w:ascii="Arial" w:hAnsi="Arial" w:cs="Arial"/>
            <w:color w:val="auto"/>
            <w:sz w:val="20"/>
            <w:szCs w:val="20"/>
          </w:rPr>
          <w:t>https://www.sciencedirect.com/science/</w:t>
        </w:r>
        <w:r w:rsidRPr="00AD44A7">
          <w:rPr>
            <w:rStyle w:val="Hyperlink"/>
            <w:rFonts w:ascii="Arial" w:hAnsi="Arial" w:cs="Arial"/>
            <w:color w:val="auto"/>
            <w:sz w:val="20"/>
            <w:szCs w:val="20"/>
          </w:rPr>
          <w:t>a</w:t>
        </w:r>
        <w:r w:rsidRPr="00AD44A7">
          <w:rPr>
            <w:rStyle w:val="Hyperlink"/>
            <w:rFonts w:ascii="Arial" w:hAnsi="Arial" w:cs="Arial"/>
            <w:color w:val="auto"/>
            <w:sz w:val="20"/>
            <w:szCs w:val="20"/>
          </w:rPr>
          <w:t>rticle/pii/S147444222100209X</w:t>
        </w:r>
      </w:hyperlink>
      <w:r w:rsidRPr="00AD44A7">
        <w:rPr>
          <w:rFonts w:ascii="Arial" w:hAnsi="Arial" w:cs="Arial"/>
          <w:sz w:val="20"/>
          <w:szCs w:val="20"/>
        </w:rPr>
        <w:t>)</w:t>
      </w:r>
    </w:p>
    <w:p w14:paraId="71AB87EC" w14:textId="77777777" w:rsidR="00BD50BA" w:rsidRPr="00AD44A7" w:rsidRDefault="00BD50BA" w:rsidP="00BD50BA">
      <w:pPr>
        <w:spacing w:line="360" w:lineRule="auto"/>
        <w:rPr>
          <w:rFonts w:ascii="Arial" w:hAnsi="Arial" w:cs="Arial"/>
          <w:b/>
          <w:bCs/>
          <w:u w:val="single"/>
          <w:shd w:val="clear" w:color="auto" w:fill="FFFFFF"/>
        </w:rPr>
      </w:pPr>
    </w:p>
    <w:p w14:paraId="5C8A5C59" w14:textId="77777777" w:rsidR="00BD50BA" w:rsidRDefault="00BD50BA" w:rsidP="00BD50BA">
      <w:pPr>
        <w:spacing w:line="360" w:lineRule="auto"/>
        <w:jc w:val="center"/>
        <w:rPr>
          <w:rFonts w:ascii="Arial" w:hAnsi="Arial" w:cs="Arial"/>
          <w:b/>
          <w:bCs/>
          <w:u w:val="single"/>
          <w:shd w:val="clear" w:color="auto" w:fill="FFFFFF"/>
        </w:rPr>
      </w:pPr>
    </w:p>
    <w:p w14:paraId="016F5948" w14:textId="1B203AA0" w:rsidR="00BD50BA" w:rsidRDefault="00BD50BA" w:rsidP="00335A5A">
      <w:pPr>
        <w:spacing w:line="360" w:lineRule="auto"/>
        <w:rPr>
          <w:rFonts w:ascii="Arial" w:hAnsi="Arial" w:cs="Arial"/>
          <w:color w:val="202124"/>
          <w:shd w:val="clear" w:color="auto" w:fill="FFFFFF"/>
        </w:rPr>
      </w:pPr>
    </w:p>
    <w:p w14:paraId="3E75C24C" w14:textId="46ABC3F6" w:rsidR="00BD50BA" w:rsidRDefault="00BD50BA" w:rsidP="00335A5A">
      <w:pPr>
        <w:spacing w:line="360" w:lineRule="auto"/>
        <w:rPr>
          <w:rFonts w:ascii="Arial" w:hAnsi="Arial" w:cs="Arial"/>
          <w:color w:val="202124"/>
          <w:shd w:val="clear" w:color="auto" w:fill="FFFFFF"/>
        </w:rPr>
      </w:pPr>
    </w:p>
    <w:p w14:paraId="468992DA" w14:textId="26D390E9" w:rsidR="00BD50BA" w:rsidRDefault="00BD50BA" w:rsidP="00335A5A">
      <w:pPr>
        <w:spacing w:line="360" w:lineRule="auto"/>
        <w:rPr>
          <w:rFonts w:ascii="Arial" w:hAnsi="Arial" w:cs="Arial"/>
          <w:color w:val="202124"/>
          <w:shd w:val="clear" w:color="auto" w:fill="FFFFFF"/>
        </w:rPr>
      </w:pPr>
    </w:p>
    <w:p w14:paraId="14B75033" w14:textId="77777777" w:rsidR="008A3027" w:rsidRDefault="008A3027" w:rsidP="008A3027">
      <w:pPr>
        <w:pStyle w:val="Heading2"/>
        <w:rPr>
          <w:shd w:val="clear" w:color="auto" w:fill="FFFFFF"/>
        </w:rPr>
      </w:pPr>
      <w:bookmarkStart w:id="15" w:name="_Toc90327567"/>
      <w:r w:rsidRPr="00AD44A7">
        <w:rPr>
          <w:shd w:val="clear" w:color="auto" w:fill="FFFFFF"/>
        </w:rPr>
        <w:lastRenderedPageBreak/>
        <w:t>Appendices:</w:t>
      </w:r>
      <w:bookmarkEnd w:id="15"/>
    </w:p>
    <w:p w14:paraId="578C6D19" w14:textId="77777777" w:rsidR="008A3027" w:rsidRDefault="008A3027" w:rsidP="008A3027">
      <w:pPr>
        <w:spacing w:line="360" w:lineRule="auto"/>
        <w:rPr>
          <w:rFonts w:ascii="Arial" w:hAnsi="Arial" w:cs="Arial"/>
          <w:b/>
          <w:bCs/>
          <w:shd w:val="clear" w:color="auto" w:fill="FFFFFF"/>
        </w:rPr>
      </w:pPr>
      <w:r>
        <w:rPr>
          <w:rFonts w:ascii="Arial" w:hAnsi="Arial" w:cs="Arial"/>
          <w:b/>
          <w:bCs/>
          <w:u w:val="single"/>
          <w:shd w:val="clear" w:color="auto" w:fill="FFFFFF"/>
        </w:rPr>
        <w:t xml:space="preserve"> </w:t>
      </w:r>
      <w:r w:rsidRPr="002F4D97">
        <w:rPr>
          <w:rFonts w:ascii="Arial" w:hAnsi="Arial" w:cs="Arial"/>
          <w:b/>
          <w:bCs/>
          <w:shd w:val="clear" w:color="auto" w:fill="FFFFFF"/>
        </w:rPr>
        <w:t xml:space="preserve">Appendix 1 </w:t>
      </w:r>
    </w:p>
    <w:p w14:paraId="4142373E" w14:textId="77777777" w:rsidR="008A3027" w:rsidRDefault="008A3027" w:rsidP="008A3027">
      <w:pPr>
        <w:spacing w:line="360" w:lineRule="auto"/>
        <w:rPr>
          <w:rFonts w:ascii="Arial" w:hAnsi="Arial" w:cs="Arial"/>
          <w:b/>
          <w:bCs/>
          <w:shd w:val="clear" w:color="auto" w:fill="FFFFFF"/>
        </w:rPr>
      </w:pPr>
    </w:p>
    <w:p w14:paraId="244E133A" w14:textId="77777777" w:rsidR="008A3027" w:rsidRPr="00EA665B" w:rsidRDefault="008A3027" w:rsidP="008A3027">
      <w:pPr>
        <w:pStyle w:val="ListParagraph"/>
        <w:numPr>
          <w:ilvl w:val="0"/>
          <w:numId w:val="1"/>
        </w:numPr>
        <w:spacing w:line="360" w:lineRule="auto"/>
        <w:rPr>
          <w:rFonts w:ascii="Arial" w:hAnsi="Arial" w:cs="Arial"/>
          <w:b/>
          <w:bCs/>
          <w:shd w:val="clear" w:color="auto" w:fill="FFFFFF"/>
        </w:rPr>
      </w:pPr>
      <w:r>
        <w:rPr>
          <w:noProof/>
          <w:u w:val="single"/>
          <w:shd w:val="clear" w:color="auto" w:fill="FFFFFF"/>
        </w:rPr>
        <w:drawing>
          <wp:anchor distT="0" distB="0" distL="114300" distR="114300" simplePos="0" relativeHeight="251662336" behindDoc="0" locked="0" layoutInCell="1" allowOverlap="1" wp14:anchorId="4967DDBC" wp14:editId="30B249D1">
            <wp:simplePos x="0" y="0"/>
            <wp:positionH relativeFrom="margin">
              <wp:posOffset>-1380944</wp:posOffset>
            </wp:positionH>
            <wp:positionV relativeFrom="margin">
              <wp:posOffset>1307737</wp:posOffset>
            </wp:positionV>
            <wp:extent cx="4886325" cy="3664585"/>
            <wp:effectExtent l="0" t="609600" r="0" b="583565"/>
            <wp:wrapSquare wrapText="bothSides"/>
            <wp:docPr id="2" name="Picture 2"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with medium confidence"/>
                    <pic:cNvPicPr/>
                  </pic:nvPicPr>
                  <pic:blipFill>
                    <a:blip r:embed="rId32" cstate="print">
                      <a:extLst>
                        <a:ext uri="{28A0092B-C50C-407E-A947-70E740481C1C}">
                          <a14:useLocalDpi xmlns:a14="http://schemas.microsoft.com/office/drawing/2010/main" val="0"/>
                        </a:ext>
                      </a:extLst>
                    </a:blip>
                    <a:stretch>
                      <a:fillRect/>
                    </a:stretch>
                  </pic:blipFill>
                  <pic:spPr>
                    <a:xfrm rot="5400000">
                      <a:off x="0" y="0"/>
                      <a:ext cx="4886325" cy="3664585"/>
                    </a:xfrm>
                    <a:prstGeom prst="rect">
                      <a:avLst/>
                    </a:prstGeom>
                  </pic:spPr>
                </pic:pic>
              </a:graphicData>
            </a:graphic>
            <wp14:sizeRelH relativeFrom="margin">
              <wp14:pctWidth>0</wp14:pctWidth>
            </wp14:sizeRelH>
            <wp14:sizeRelV relativeFrom="margin">
              <wp14:pctHeight>0</wp14:pctHeight>
            </wp14:sizeRelV>
          </wp:anchor>
        </w:drawing>
      </w:r>
      <w:r w:rsidRPr="00EA665B">
        <w:rPr>
          <w:rFonts w:ascii="Arial" w:hAnsi="Arial" w:cs="Arial"/>
          <w:b/>
          <w:bCs/>
          <w:shd w:val="clear" w:color="auto" w:fill="FFFFFF"/>
        </w:rPr>
        <w:t>Images showing my planning for my reflective report</w:t>
      </w:r>
    </w:p>
    <w:p w14:paraId="62445968" w14:textId="77777777" w:rsidR="008A3027" w:rsidRDefault="008A3027" w:rsidP="008A3027">
      <w:pPr>
        <w:spacing w:line="360" w:lineRule="auto"/>
        <w:rPr>
          <w:rFonts w:ascii="Arial" w:hAnsi="Arial" w:cs="Arial"/>
          <w:b/>
          <w:bCs/>
          <w:shd w:val="clear" w:color="auto" w:fill="FFFFFF"/>
        </w:rPr>
      </w:pPr>
    </w:p>
    <w:p w14:paraId="7326D39A" w14:textId="77777777" w:rsidR="008A3027" w:rsidRDefault="008A3027" w:rsidP="008A3027">
      <w:pPr>
        <w:spacing w:line="360" w:lineRule="auto"/>
        <w:rPr>
          <w:rFonts w:ascii="Arial" w:hAnsi="Arial" w:cs="Arial"/>
          <w:b/>
          <w:bCs/>
          <w:shd w:val="clear" w:color="auto" w:fill="FFFFFF"/>
        </w:rPr>
      </w:pPr>
    </w:p>
    <w:p w14:paraId="3390BF92" w14:textId="77777777" w:rsidR="008A3027" w:rsidRDefault="008A3027" w:rsidP="008A3027">
      <w:pPr>
        <w:spacing w:line="360" w:lineRule="auto"/>
        <w:rPr>
          <w:rFonts w:ascii="Arial" w:hAnsi="Arial" w:cs="Arial"/>
          <w:b/>
          <w:bCs/>
          <w:shd w:val="clear" w:color="auto" w:fill="FFFFFF"/>
        </w:rPr>
      </w:pPr>
    </w:p>
    <w:p w14:paraId="53120AFF" w14:textId="77777777" w:rsidR="008A3027" w:rsidRDefault="008A3027" w:rsidP="008A3027">
      <w:pPr>
        <w:spacing w:line="360" w:lineRule="auto"/>
        <w:rPr>
          <w:rFonts w:ascii="Arial" w:hAnsi="Arial" w:cs="Arial"/>
          <w:b/>
          <w:bCs/>
          <w:shd w:val="clear" w:color="auto" w:fill="FFFFFF"/>
        </w:rPr>
      </w:pPr>
    </w:p>
    <w:p w14:paraId="763CB2FF" w14:textId="77777777" w:rsidR="008A3027" w:rsidRDefault="008A3027" w:rsidP="008A3027">
      <w:pPr>
        <w:spacing w:line="360" w:lineRule="auto"/>
        <w:rPr>
          <w:rFonts w:ascii="Arial" w:hAnsi="Arial" w:cs="Arial"/>
          <w:b/>
          <w:bCs/>
          <w:shd w:val="clear" w:color="auto" w:fill="FFFFFF"/>
        </w:rPr>
      </w:pPr>
    </w:p>
    <w:p w14:paraId="11ABE317" w14:textId="77777777" w:rsidR="008A3027" w:rsidRDefault="008A3027" w:rsidP="008A3027">
      <w:pPr>
        <w:spacing w:line="360" w:lineRule="auto"/>
        <w:rPr>
          <w:rFonts w:ascii="Arial" w:hAnsi="Arial" w:cs="Arial"/>
          <w:b/>
          <w:bCs/>
          <w:shd w:val="clear" w:color="auto" w:fill="FFFFFF"/>
        </w:rPr>
      </w:pPr>
    </w:p>
    <w:p w14:paraId="0A33A5FA" w14:textId="77777777" w:rsidR="008A3027" w:rsidRDefault="008A3027" w:rsidP="008A3027">
      <w:pPr>
        <w:spacing w:line="360" w:lineRule="auto"/>
        <w:rPr>
          <w:rFonts w:ascii="Arial" w:hAnsi="Arial" w:cs="Arial"/>
          <w:b/>
          <w:bCs/>
          <w:shd w:val="clear" w:color="auto" w:fill="FFFFFF"/>
        </w:rPr>
      </w:pPr>
    </w:p>
    <w:p w14:paraId="7A731945" w14:textId="77777777" w:rsidR="008A3027" w:rsidRDefault="008A3027" w:rsidP="008A3027">
      <w:pPr>
        <w:spacing w:line="360" w:lineRule="auto"/>
        <w:rPr>
          <w:rFonts w:ascii="Arial" w:hAnsi="Arial" w:cs="Arial"/>
          <w:b/>
          <w:bCs/>
          <w:shd w:val="clear" w:color="auto" w:fill="FFFFFF"/>
        </w:rPr>
      </w:pPr>
    </w:p>
    <w:p w14:paraId="2C9D67C6" w14:textId="77777777" w:rsidR="008A3027" w:rsidRDefault="008A3027" w:rsidP="008A3027">
      <w:pPr>
        <w:spacing w:line="360" w:lineRule="auto"/>
        <w:rPr>
          <w:rFonts w:ascii="Arial" w:hAnsi="Arial" w:cs="Arial"/>
          <w:b/>
          <w:bCs/>
          <w:shd w:val="clear" w:color="auto" w:fill="FFFFFF"/>
        </w:rPr>
      </w:pPr>
    </w:p>
    <w:p w14:paraId="2DA2EC93" w14:textId="77777777" w:rsidR="008A3027" w:rsidRDefault="008A3027" w:rsidP="008A3027">
      <w:pPr>
        <w:spacing w:line="360" w:lineRule="auto"/>
        <w:rPr>
          <w:rFonts w:ascii="Arial" w:hAnsi="Arial" w:cs="Arial"/>
          <w:b/>
          <w:bCs/>
          <w:shd w:val="clear" w:color="auto" w:fill="FFFFFF"/>
        </w:rPr>
      </w:pPr>
    </w:p>
    <w:p w14:paraId="5E5A8E7B" w14:textId="77777777" w:rsidR="008A3027" w:rsidRDefault="008A3027" w:rsidP="008A3027">
      <w:pPr>
        <w:spacing w:line="360" w:lineRule="auto"/>
        <w:rPr>
          <w:rFonts w:ascii="Arial" w:hAnsi="Arial" w:cs="Arial"/>
          <w:b/>
          <w:bCs/>
          <w:shd w:val="clear" w:color="auto" w:fill="FFFFFF"/>
        </w:rPr>
      </w:pPr>
    </w:p>
    <w:p w14:paraId="5318DEAC" w14:textId="77777777" w:rsidR="008A3027" w:rsidRDefault="008A3027" w:rsidP="008A3027">
      <w:pPr>
        <w:spacing w:line="360" w:lineRule="auto"/>
        <w:rPr>
          <w:rFonts w:ascii="Arial" w:hAnsi="Arial" w:cs="Arial"/>
          <w:b/>
          <w:bCs/>
          <w:shd w:val="clear" w:color="auto" w:fill="FFFFFF"/>
        </w:rPr>
      </w:pPr>
    </w:p>
    <w:p w14:paraId="7C234C17" w14:textId="77777777" w:rsidR="008A3027" w:rsidRDefault="008A3027" w:rsidP="008A3027">
      <w:pPr>
        <w:spacing w:line="360" w:lineRule="auto"/>
        <w:rPr>
          <w:rFonts w:ascii="Arial" w:hAnsi="Arial" w:cs="Arial"/>
          <w:b/>
          <w:bCs/>
          <w:shd w:val="clear" w:color="auto" w:fill="FFFFFF"/>
        </w:rPr>
      </w:pPr>
      <w:r>
        <w:rPr>
          <w:rFonts w:ascii="Arial" w:hAnsi="Arial" w:cs="Arial"/>
          <w:b/>
          <w:bCs/>
          <w:noProof/>
          <w:u w:val="single"/>
          <w:shd w:val="clear" w:color="auto" w:fill="FFFFFF"/>
        </w:rPr>
        <w:drawing>
          <wp:anchor distT="0" distB="0" distL="114300" distR="114300" simplePos="0" relativeHeight="251663360" behindDoc="0" locked="0" layoutInCell="1" allowOverlap="1" wp14:anchorId="42C6AC92" wp14:editId="5AD7281E">
            <wp:simplePos x="0" y="0"/>
            <wp:positionH relativeFrom="margin">
              <wp:posOffset>2684236</wp:posOffset>
            </wp:positionH>
            <wp:positionV relativeFrom="margin">
              <wp:posOffset>5939699</wp:posOffset>
            </wp:positionV>
            <wp:extent cx="4401185" cy="3300095"/>
            <wp:effectExtent l="0" t="552450" r="0" b="528955"/>
            <wp:wrapSquare wrapText="bothSides"/>
            <wp:docPr id="1" name="Picture 1"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ece of paper with writing on it&#10;&#10;Description automatically generated"/>
                    <pic:cNvPicPr/>
                  </pic:nvPicPr>
                  <pic:blipFill>
                    <a:blip r:embed="rId33" cstate="print">
                      <a:extLst>
                        <a:ext uri="{28A0092B-C50C-407E-A947-70E740481C1C}">
                          <a14:useLocalDpi xmlns:a14="http://schemas.microsoft.com/office/drawing/2010/main" val="0"/>
                        </a:ext>
                      </a:extLst>
                    </a:blip>
                    <a:stretch>
                      <a:fillRect/>
                    </a:stretch>
                  </pic:blipFill>
                  <pic:spPr>
                    <a:xfrm rot="5400000">
                      <a:off x="0" y="0"/>
                      <a:ext cx="4401185" cy="330009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shd w:val="clear" w:color="auto" w:fill="FFFFFF"/>
        </w:rPr>
        <w:t>Appendix 2</w:t>
      </w:r>
    </w:p>
    <w:p w14:paraId="712B05DD" w14:textId="77777777" w:rsidR="008A3027" w:rsidRPr="007B38FB" w:rsidRDefault="008A3027" w:rsidP="008A3027">
      <w:pPr>
        <w:pStyle w:val="ListParagraph"/>
        <w:numPr>
          <w:ilvl w:val="0"/>
          <w:numId w:val="1"/>
        </w:numPr>
        <w:spacing w:line="360" w:lineRule="auto"/>
        <w:rPr>
          <w:rFonts w:ascii="Arial" w:hAnsi="Arial" w:cs="Arial"/>
          <w:b/>
          <w:bCs/>
          <w:shd w:val="clear" w:color="auto" w:fill="FFFFFF"/>
        </w:rPr>
      </w:pPr>
      <w:r w:rsidRPr="007B38FB">
        <w:rPr>
          <w:rFonts w:ascii="Arial" w:hAnsi="Arial" w:cs="Arial"/>
          <w:b/>
          <w:bCs/>
          <w:shd w:val="clear" w:color="auto" w:fill="FFFFFF"/>
        </w:rPr>
        <w:t>Planning cycle regarding the layout and structure of report, in chronological order</w:t>
      </w:r>
    </w:p>
    <w:p w14:paraId="1A8CE4B3" w14:textId="77777777" w:rsidR="008A3027" w:rsidRDefault="008A3027" w:rsidP="008A3027">
      <w:pPr>
        <w:spacing w:line="360" w:lineRule="auto"/>
        <w:rPr>
          <w:rFonts w:ascii="Arial" w:hAnsi="Arial" w:cs="Arial"/>
          <w:b/>
          <w:bCs/>
          <w:shd w:val="clear" w:color="auto" w:fill="FFFFFF"/>
        </w:rPr>
      </w:pPr>
      <w:r>
        <w:rPr>
          <w:rFonts w:ascii="Arial" w:hAnsi="Arial" w:cs="Arial"/>
          <w:b/>
          <w:bCs/>
          <w:noProof/>
          <w:u w:val="single"/>
          <w:shd w:val="clear" w:color="auto" w:fill="FFFFFF"/>
        </w:rPr>
        <w:lastRenderedPageBreak/>
        <w:drawing>
          <wp:anchor distT="0" distB="0" distL="114300" distR="114300" simplePos="0" relativeHeight="251664384" behindDoc="0" locked="0" layoutInCell="1" allowOverlap="1" wp14:anchorId="0B2AE0E4" wp14:editId="07024414">
            <wp:simplePos x="0" y="0"/>
            <wp:positionH relativeFrom="margin">
              <wp:posOffset>-360045</wp:posOffset>
            </wp:positionH>
            <wp:positionV relativeFrom="margin">
              <wp:posOffset>-279400</wp:posOffset>
            </wp:positionV>
            <wp:extent cx="6096000" cy="4572000"/>
            <wp:effectExtent l="0" t="0" r="0" b="0"/>
            <wp:wrapSquare wrapText="bothSides"/>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6096000" cy="457200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shd w:val="clear" w:color="auto" w:fill="FFFFFF"/>
        </w:rPr>
        <w:t xml:space="preserve"> </w:t>
      </w:r>
    </w:p>
    <w:p w14:paraId="2A2E72C8" w14:textId="77777777" w:rsidR="008A3027" w:rsidRDefault="008A3027" w:rsidP="008A3027">
      <w:pPr>
        <w:spacing w:line="360" w:lineRule="auto"/>
        <w:rPr>
          <w:rFonts w:ascii="Arial" w:hAnsi="Arial" w:cs="Arial"/>
          <w:b/>
          <w:bCs/>
          <w:shd w:val="clear" w:color="auto" w:fill="FFFFFF"/>
        </w:rPr>
      </w:pPr>
      <w:r>
        <w:rPr>
          <w:rFonts w:ascii="Arial" w:hAnsi="Arial" w:cs="Arial"/>
          <w:b/>
          <w:bCs/>
          <w:shd w:val="clear" w:color="auto" w:fill="FFFFFF"/>
        </w:rPr>
        <w:t>Appendix 3</w:t>
      </w:r>
    </w:p>
    <w:p w14:paraId="02ECE3D9" w14:textId="52F62EA2" w:rsidR="00BD50BA" w:rsidRPr="00E13936" w:rsidRDefault="008A3027" w:rsidP="008A3027">
      <w:pPr>
        <w:spacing w:line="360" w:lineRule="auto"/>
        <w:rPr>
          <w:rFonts w:ascii="Arial" w:hAnsi="Arial" w:cs="Arial"/>
          <w:color w:val="202124"/>
          <w:shd w:val="clear" w:color="auto" w:fill="FFFFFF"/>
        </w:rPr>
      </w:pPr>
      <w:r w:rsidRPr="00EA665B">
        <w:rPr>
          <w:rFonts w:ascii="Arial" w:hAnsi="Arial" w:cs="Arial"/>
          <w:b/>
          <w:bCs/>
          <w:shd w:val="clear" w:color="auto" w:fill="FFFFFF"/>
        </w:rPr>
        <w:t xml:space="preserve">Additional bubble diagrams for my </w:t>
      </w:r>
      <w:proofErr w:type="spellStart"/>
      <w:r w:rsidRPr="00EA665B">
        <w:rPr>
          <w:rFonts w:ascii="Arial" w:hAnsi="Arial" w:cs="Arial"/>
          <w:b/>
          <w:bCs/>
          <w:shd w:val="clear" w:color="auto" w:fill="FFFFFF"/>
        </w:rPr>
        <w:t>pla</w:t>
      </w:r>
      <w:proofErr w:type="spellEnd"/>
    </w:p>
    <w:sectPr w:rsidR="00BD50BA" w:rsidRPr="00E13936">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5F3E7" w14:textId="77777777" w:rsidR="002258B0" w:rsidRDefault="002258B0" w:rsidP="00A14EA1">
      <w:pPr>
        <w:spacing w:after="0" w:line="240" w:lineRule="auto"/>
      </w:pPr>
      <w:r>
        <w:separator/>
      </w:r>
    </w:p>
  </w:endnote>
  <w:endnote w:type="continuationSeparator" w:id="0">
    <w:p w14:paraId="64B60843" w14:textId="77777777" w:rsidR="002258B0" w:rsidRDefault="002258B0" w:rsidP="00A14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7003479"/>
      <w:docPartObj>
        <w:docPartGallery w:val="Page Numbers (Bottom of Page)"/>
        <w:docPartUnique/>
      </w:docPartObj>
    </w:sdtPr>
    <w:sdtEndPr>
      <w:rPr>
        <w:noProof/>
      </w:rPr>
    </w:sdtEndPr>
    <w:sdtContent>
      <w:p w14:paraId="67C556B4" w14:textId="51920A3B" w:rsidR="00B05EB4" w:rsidRDefault="00B05E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37B1EE" w14:textId="77777777" w:rsidR="00B07077" w:rsidRDefault="00B070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3F6AE" w14:textId="77777777" w:rsidR="002258B0" w:rsidRDefault="002258B0" w:rsidP="00A14EA1">
      <w:pPr>
        <w:spacing w:after="0" w:line="240" w:lineRule="auto"/>
      </w:pPr>
      <w:r>
        <w:separator/>
      </w:r>
    </w:p>
  </w:footnote>
  <w:footnote w:type="continuationSeparator" w:id="0">
    <w:p w14:paraId="28700672" w14:textId="77777777" w:rsidR="002258B0" w:rsidRDefault="002258B0" w:rsidP="00A14E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E707AA"/>
    <w:multiLevelType w:val="hybridMultilevel"/>
    <w:tmpl w:val="BA90CF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954"/>
    <w:rsid w:val="000044C7"/>
    <w:rsid w:val="00062F2B"/>
    <w:rsid w:val="00075299"/>
    <w:rsid w:val="00090533"/>
    <w:rsid w:val="0009183D"/>
    <w:rsid w:val="000928FF"/>
    <w:rsid w:val="00094086"/>
    <w:rsid w:val="000B4E3A"/>
    <w:rsid w:val="000C2B85"/>
    <w:rsid w:val="000D560F"/>
    <w:rsid w:val="000D79F9"/>
    <w:rsid w:val="00100E33"/>
    <w:rsid w:val="0015230D"/>
    <w:rsid w:val="001523B4"/>
    <w:rsid w:val="001A50FA"/>
    <w:rsid w:val="001B43E3"/>
    <w:rsid w:val="001B6D35"/>
    <w:rsid w:val="001B78CA"/>
    <w:rsid w:val="001F5F22"/>
    <w:rsid w:val="00214AD2"/>
    <w:rsid w:val="002258B0"/>
    <w:rsid w:val="00284A73"/>
    <w:rsid w:val="0029415D"/>
    <w:rsid w:val="0029675F"/>
    <w:rsid w:val="002C2C1A"/>
    <w:rsid w:val="002C53A8"/>
    <w:rsid w:val="002D2F26"/>
    <w:rsid w:val="002E0230"/>
    <w:rsid w:val="002F6085"/>
    <w:rsid w:val="003144E0"/>
    <w:rsid w:val="00335A5A"/>
    <w:rsid w:val="00377A2E"/>
    <w:rsid w:val="003A1F0D"/>
    <w:rsid w:val="003A6344"/>
    <w:rsid w:val="003C25CC"/>
    <w:rsid w:val="003E6184"/>
    <w:rsid w:val="00414467"/>
    <w:rsid w:val="0041765C"/>
    <w:rsid w:val="0042110A"/>
    <w:rsid w:val="00421988"/>
    <w:rsid w:val="00424BC7"/>
    <w:rsid w:val="00460C8E"/>
    <w:rsid w:val="004C7717"/>
    <w:rsid w:val="004D0871"/>
    <w:rsid w:val="00512AEC"/>
    <w:rsid w:val="00525B76"/>
    <w:rsid w:val="0053259E"/>
    <w:rsid w:val="00540F72"/>
    <w:rsid w:val="005534E7"/>
    <w:rsid w:val="00567730"/>
    <w:rsid w:val="005707B5"/>
    <w:rsid w:val="00573788"/>
    <w:rsid w:val="005749F7"/>
    <w:rsid w:val="005A3352"/>
    <w:rsid w:val="005D6020"/>
    <w:rsid w:val="005F6776"/>
    <w:rsid w:val="00655877"/>
    <w:rsid w:val="00666CDF"/>
    <w:rsid w:val="006979C0"/>
    <w:rsid w:val="006A5783"/>
    <w:rsid w:val="006A6138"/>
    <w:rsid w:val="006C3452"/>
    <w:rsid w:val="006F23C6"/>
    <w:rsid w:val="006F530B"/>
    <w:rsid w:val="00713948"/>
    <w:rsid w:val="00730954"/>
    <w:rsid w:val="00745219"/>
    <w:rsid w:val="00762972"/>
    <w:rsid w:val="007725A2"/>
    <w:rsid w:val="00777D8D"/>
    <w:rsid w:val="007A1068"/>
    <w:rsid w:val="007B1A25"/>
    <w:rsid w:val="007F379D"/>
    <w:rsid w:val="00813187"/>
    <w:rsid w:val="00885134"/>
    <w:rsid w:val="008A3027"/>
    <w:rsid w:val="008B2CFB"/>
    <w:rsid w:val="008C7A71"/>
    <w:rsid w:val="008D47BB"/>
    <w:rsid w:val="008D5911"/>
    <w:rsid w:val="008E27A1"/>
    <w:rsid w:val="008E4F13"/>
    <w:rsid w:val="008E7353"/>
    <w:rsid w:val="008F54C3"/>
    <w:rsid w:val="00900ECA"/>
    <w:rsid w:val="00915D9A"/>
    <w:rsid w:val="0091725C"/>
    <w:rsid w:val="00953460"/>
    <w:rsid w:val="009A337E"/>
    <w:rsid w:val="009E03BA"/>
    <w:rsid w:val="009E06D1"/>
    <w:rsid w:val="009E7C29"/>
    <w:rsid w:val="00A072BD"/>
    <w:rsid w:val="00A14EA1"/>
    <w:rsid w:val="00A23DCD"/>
    <w:rsid w:val="00A24CDB"/>
    <w:rsid w:val="00A25CEA"/>
    <w:rsid w:val="00A41B7B"/>
    <w:rsid w:val="00A64EB9"/>
    <w:rsid w:val="00AA5128"/>
    <w:rsid w:val="00AC2512"/>
    <w:rsid w:val="00AC6E01"/>
    <w:rsid w:val="00AD115A"/>
    <w:rsid w:val="00AF10A7"/>
    <w:rsid w:val="00AF5541"/>
    <w:rsid w:val="00B05BF5"/>
    <w:rsid w:val="00B05EB4"/>
    <w:rsid w:val="00B07077"/>
    <w:rsid w:val="00B1008C"/>
    <w:rsid w:val="00B54BAF"/>
    <w:rsid w:val="00B569EA"/>
    <w:rsid w:val="00B76777"/>
    <w:rsid w:val="00BA054C"/>
    <w:rsid w:val="00BC527A"/>
    <w:rsid w:val="00BD50BA"/>
    <w:rsid w:val="00C05B1E"/>
    <w:rsid w:val="00C156D9"/>
    <w:rsid w:val="00C35865"/>
    <w:rsid w:val="00C57548"/>
    <w:rsid w:val="00C671FE"/>
    <w:rsid w:val="00C814B2"/>
    <w:rsid w:val="00CA21E3"/>
    <w:rsid w:val="00CA3EFF"/>
    <w:rsid w:val="00CC0BF6"/>
    <w:rsid w:val="00CC0D80"/>
    <w:rsid w:val="00CE5F6E"/>
    <w:rsid w:val="00D13AC0"/>
    <w:rsid w:val="00D829AC"/>
    <w:rsid w:val="00D83C44"/>
    <w:rsid w:val="00D83F5D"/>
    <w:rsid w:val="00DB3227"/>
    <w:rsid w:val="00DC76BC"/>
    <w:rsid w:val="00E13936"/>
    <w:rsid w:val="00E16A98"/>
    <w:rsid w:val="00E248EE"/>
    <w:rsid w:val="00E371F5"/>
    <w:rsid w:val="00E62EA2"/>
    <w:rsid w:val="00EC7C44"/>
    <w:rsid w:val="00ED4ABB"/>
    <w:rsid w:val="00ED6595"/>
    <w:rsid w:val="00EF1829"/>
    <w:rsid w:val="00F231F6"/>
    <w:rsid w:val="00F259C6"/>
    <w:rsid w:val="00F3668C"/>
    <w:rsid w:val="00F468D7"/>
    <w:rsid w:val="00F51B6B"/>
    <w:rsid w:val="00F63B3E"/>
    <w:rsid w:val="00F72D95"/>
    <w:rsid w:val="00FA5251"/>
    <w:rsid w:val="00FA7C42"/>
    <w:rsid w:val="00FB492B"/>
    <w:rsid w:val="00FB6479"/>
    <w:rsid w:val="00FE1A18"/>
    <w:rsid w:val="00FE3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88AFD"/>
  <w15:chartTrackingRefBased/>
  <w15:docId w15:val="{EBF135B6-3857-4C0A-8132-7C0E5F43B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1A2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1A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40F72"/>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
    <w:name w:val="hi"/>
    <w:basedOn w:val="DefaultParagraphFont"/>
    <w:rsid w:val="00F259C6"/>
  </w:style>
  <w:style w:type="character" w:styleId="Hyperlink">
    <w:name w:val="Hyperlink"/>
    <w:basedOn w:val="DefaultParagraphFont"/>
    <w:uiPriority w:val="99"/>
    <w:unhideWhenUsed/>
    <w:rsid w:val="00F259C6"/>
    <w:rPr>
      <w:color w:val="0000FF"/>
      <w:u w:val="single"/>
    </w:rPr>
  </w:style>
  <w:style w:type="character" w:customStyle="1" w:styleId="Quote1">
    <w:name w:val="Quote1"/>
    <w:basedOn w:val="DefaultParagraphFont"/>
    <w:rsid w:val="00F259C6"/>
  </w:style>
  <w:style w:type="paragraph" w:styleId="Header">
    <w:name w:val="header"/>
    <w:basedOn w:val="Normal"/>
    <w:link w:val="HeaderChar"/>
    <w:uiPriority w:val="99"/>
    <w:unhideWhenUsed/>
    <w:rsid w:val="00A14E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4EA1"/>
  </w:style>
  <w:style w:type="paragraph" w:styleId="Footer">
    <w:name w:val="footer"/>
    <w:basedOn w:val="Normal"/>
    <w:link w:val="FooterChar"/>
    <w:uiPriority w:val="99"/>
    <w:unhideWhenUsed/>
    <w:rsid w:val="00A14E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4EA1"/>
  </w:style>
  <w:style w:type="paragraph" w:styleId="NormalWeb">
    <w:name w:val="Normal (Web)"/>
    <w:basedOn w:val="Normal"/>
    <w:uiPriority w:val="99"/>
    <w:semiHidden/>
    <w:unhideWhenUsed/>
    <w:rsid w:val="003A1F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vr">
    <w:name w:val="hvr"/>
    <w:basedOn w:val="DefaultParagraphFont"/>
    <w:rsid w:val="00C35865"/>
  </w:style>
  <w:style w:type="character" w:styleId="Strong">
    <w:name w:val="Strong"/>
    <w:basedOn w:val="DefaultParagraphFont"/>
    <w:uiPriority w:val="22"/>
    <w:qFormat/>
    <w:rsid w:val="00CC0BF6"/>
    <w:rPr>
      <w:b/>
      <w:bCs/>
    </w:rPr>
  </w:style>
  <w:style w:type="character" w:customStyle="1" w:styleId="Heading3Char">
    <w:name w:val="Heading 3 Char"/>
    <w:basedOn w:val="DefaultParagraphFont"/>
    <w:link w:val="Heading3"/>
    <w:uiPriority w:val="9"/>
    <w:rsid w:val="00540F72"/>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rsid w:val="007B1A2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B1A2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B1A25"/>
    <w:pPr>
      <w:outlineLvl w:val="9"/>
    </w:pPr>
    <w:rPr>
      <w:lang w:val="en-US"/>
    </w:rPr>
  </w:style>
  <w:style w:type="paragraph" w:styleId="TOC2">
    <w:name w:val="toc 2"/>
    <w:basedOn w:val="Normal"/>
    <w:next w:val="Normal"/>
    <w:autoRedefine/>
    <w:uiPriority w:val="39"/>
    <w:unhideWhenUsed/>
    <w:rsid w:val="007B1A25"/>
    <w:pPr>
      <w:spacing w:after="100"/>
      <w:ind w:left="220"/>
    </w:pPr>
  </w:style>
  <w:style w:type="character" w:styleId="FollowedHyperlink">
    <w:name w:val="FollowedHyperlink"/>
    <w:basedOn w:val="DefaultParagraphFont"/>
    <w:uiPriority w:val="99"/>
    <w:semiHidden/>
    <w:unhideWhenUsed/>
    <w:rsid w:val="00BD50BA"/>
    <w:rPr>
      <w:color w:val="954F72" w:themeColor="followedHyperlink"/>
      <w:u w:val="single"/>
    </w:rPr>
  </w:style>
  <w:style w:type="paragraph" w:styleId="ListParagraph">
    <w:name w:val="List Paragraph"/>
    <w:basedOn w:val="Normal"/>
    <w:uiPriority w:val="34"/>
    <w:qFormat/>
    <w:rsid w:val="008A3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681286">
      <w:bodyDiv w:val="1"/>
      <w:marLeft w:val="0"/>
      <w:marRight w:val="0"/>
      <w:marTop w:val="0"/>
      <w:marBottom w:val="0"/>
      <w:divBdr>
        <w:top w:val="none" w:sz="0" w:space="0" w:color="auto"/>
        <w:left w:val="none" w:sz="0" w:space="0" w:color="auto"/>
        <w:bottom w:val="none" w:sz="0" w:space="0" w:color="auto"/>
        <w:right w:val="none" w:sz="0" w:space="0" w:color="auto"/>
      </w:divBdr>
    </w:div>
    <w:div w:id="859128785">
      <w:bodyDiv w:val="1"/>
      <w:marLeft w:val="0"/>
      <w:marRight w:val="0"/>
      <w:marTop w:val="0"/>
      <w:marBottom w:val="0"/>
      <w:divBdr>
        <w:top w:val="none" w:sz="0" w:space="0" w:color="auto"/>
        <w:left w:val="none" w:sz="0" w:space="0" w:color="auto"/>
        <w:bottom w:val="none" w:sz="0" w:space="0" w:color="auto"/>
        <w:right w:val="none" w:sz="0" w:space="0" w:color="auto"/>
      </w:divBdr>
    </w:div>
    <w:div w:id="1085809481">
      <w:bodyDiv w:val="1"/>
      <w:marLeft w:val="0"/>
      <w:marRight w:val="0"/>
      <w:marTop w:val="0"/>
      <w:marBottom w:val="0"/>
      <w:divBdr>
        <w:top w:val="none" w:sz="0" w:space="0" w:color="auto"/>
        <w:left w:val="none" w:sz="0" w:space="0" w:color="auto"/>
        <w:bottom w:val="none" w:sz="0" w:space="0" w:color="auto"/>
        <w:right w:val="none" w:sz="0" w:space="0" w:color="auto"/>
      </w:divBdr>
    </w:div>
    <w:div w:id="1520004610">
      <w:bodyDiv w:val="1"/>
      <w:marLeft w:val="0"/>
      <w:marRight w:val="0"/>
      <w:marTop w:val="0"/>
      <w:marBottom w:val="0"/>
      <w:divBdr>
        <w:top w:val="none" w:sz="0" w:space="0" w:color="auto"/>
        <w:left w:val="none" w:sz="0" w:space="0" w:color="auto"/>
        <w:bottom w:val="none" w:sz="0" w:space="0" w:color="auto"/>
        <w:right w:val="none" w:sz="0" w:space="0" w:color="auto"/>
      </w:divBdr>
    </w:div>
    <w:div w:id="1707218714">
      <w:bodyDiv w:val="1"/>
      <w:marLeft w:val="0"/>
      <w:marRight w:val="0"/>
      <w:marTop w:val="0"/>
      <w:marBottom w:val="0"/>
      <w:divBdr>
        <w:top w:val="none" w:sz="0" w:space="0" w:color="auto"/>
        <w:left w:val="none" w:sz="0" w:space="0" w:color="auto"/>
        <w:bottom w:val="none" w:sz="0" w:space="0" w:color="auto"/>
        <w:right w:val="none" w:sz="0" w:space="0" w:color="auto"/>
      </w:divBdr>
    </w:div>
    <w:div w:id="1877305977">
      <w:bodyDiv w:val="1"/>
      <w:marLeft w:val="0"/>
      <w:marRight w:val="0"/>
      <w:marTop w:val="0"/>
      <w:marBottom w:val="0"/>
      <w:divBdr>
        <w:top w:val="none" w:sz="0" w:space="0" w:color="auto"/>
        <w:left w:val="none" w:sz="0" w:space="0" w:color="auto"/>
        <w:bottom w:val="none" w:sz="0" w:space="0" w:color="auto"/>
        <w:right w:val="none" w:sz="0" w:space="0" w:color="auto"/>
      </w:divBdr>
      <w:divsChild>
        <w:div w:id="936007">
          <w:marLeft w:val="0"/>
          <w:marRight w:val="0"/>
          <w:marTop w:val="0"/>
          <w:marBottom w:val="120"/>
          <w:divBdr>
            <w:top w:val="none" w:sz="0" w:space="0" w:color="auto"/>
            <w:left w:val="none" w:sz="0" w:space="0" w:color="auto"/>
            <w:bottom w:val="none" w:sz="0" w:space="0" w:color="auto"/>
            <w:right w:val="none" w:sz="0" w:space="0" w:color="auto"/>
          </w:divBdr>
        </w:div>
        <w:div w:id="15622539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dictionary/english/activity" TargetMode="External"/><Relationship Id="rId13" Type="http://schemas.openxmlformats.org/officeDocument/2006/relationships/hyperlink" Target="https://www.collinsdictionary.com/dictionary/english/investigation" TargetMode="External"/><Relationship Id="rId18" Type="http://schemas.openxmlformats.org/officeDocument/2006/relationships/hyperlink" Target="https://www.collinsdictionary.com/dictionary/english/information" TargetMode="External"/><Relationship Id="rId26" Type="http://schemas.openxmlformats.org/officeDocument/2006/relationships/hyperlink" Target="https://www.collinsdictionary.com/dictionary/english/research" TargetMode="External"/><Relationship Id="rId3" Type="http://schemas.openxmlformats.org/officeDocument/2006/relationships/styles" Target="styles.xml"/><Relationship Id="rId21" Type="http://schemas.openxmlformats.org/officeDocument/2006/relationships/hyperlink" Target="http://www.msue.anr.msu.edu/news/teamwork_in_the_workplace" TargetMode="External"/><Relationship Id="rId34"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s://www.collinsdictionary.com/dictionary/english/systematic" TargetMode="External"/><Relationship Id="rId17" Type="http://schemas.openxmlformats.org/officeDocument/2006/relationships/hyperlink" Target="https://www.collinsdictionary.com/dictionary/english/collect" TargetMode="External"/><Relationship Id="rId25" Type="http://schemas.openxmlformats.org/officeDocument/2006/relationships/hyperlink" Target="https://doi.org/10.4324/9780203119686" TargetMode="External"/><Relationship Id="rId33"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hyperlink" Target="https://www.collinsdictionary.com/dictionary/english/principle" TargetMode="External"/><Relationship Id="rId20" Type="http://schemas.openxmlformats.org/officeDocument/2006/relationships/image" Target="media/image3.jpg"/><Relationship Id="rId29" Type="http://schemas.openxmlformats.org/officeDocument/2006/relationships/hyperlink" Target="https://presentationteam.com/psychology-of-color-in-powerpoint-presentatio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indezine.com/2011/10/annoying-powerpoint-survey-results.html" TargetMode="External"/><Relationship Id="rId24" Type="http://schemas.openxmlformats.org/officeDocument/2006/relationships/hyperlink" Target="https://www.canr.msu.edu/news/teamwork_is_a_valuable_work_and_life_skill" TargetMode="External"/><Relationship Id="rId32" Type="http://schemas.openxmlformats.org/officeDocument/2006/relationships/image" Target="media/image4.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llinsdictionary.com/dictionary/english/fact" TargetMode="External"/><Relationship Id="rId23" Type="http://schemas.openxmlformats.org/officeDocument/2006/relationships/hyperlink" Target="https://blog.indezine.com/%202011/10/how-to-avoid-four-biggest-powerpoint.html" TargetMode="External"/><Relationship Id="rId28" Type="http://schemas.openxmlformats.org/officeDocument/2006/relationships/hyperlink" Target="https://doi.org/10.1016/S1474-4422(21)00209-X" TargetMode="External"/><Relationship Id="rId36"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2.jpeg"/><Relationship Id="rId31" Type="http://schemas.openxmlformats.org/officeDocument/2006/relationships/hyperlink" Target="https://www.sciencedirect.com/science/article/pii/S147444222100209X" TargetMode="External"/><Relationship Id="rId4" Type="http://schemas.openxmlformats.org/officeDocument/2006/relationships/settings" Target="settings.xml"/><Relationship Id="rId9" Type="http://schemas.openxmlformats.org/officeDocument/2006/relationships/hyperlink" Target="https://www.collinsdictionary.com/dictionary/english/knowledge" TargetMode="External"/><Relationship Id="rId14" Type="http://schemas.openxmlformats.org/officeDocument/2006/relationships/hyperlink" Target="https://www.collinsdictionary.com/dictionary/english/establish" TargetMode="External"/><Relationship Id="rId22" Type="http://schemas.openxmlformats.org/officeDocument/2006/relationships/hyperlink" Target="https://www.nationalsoftskills.org/the-soft-skills-disconnect/" TargetMode="External"/><Relationship Id="rId27" Type="http://schemas.openxmlformats.org/officeDocument/2006/relationships/hyperlink" Target="https://www.collinsdictionary.com/dictionary/english/skill" TargetMode="External"/><Relationship Id="rId30" Type="http://schemas.openxmlformats.org/officeDocument/2006/relationships/hyperlink" Target="https://idioms.thefreedictionary.com/%20all+for+one%2c+and+o%20ne+for+all" TargetMode="External"/><Relationship Id="rId35"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Bar17</b:Tag>
    <b:SourceType>InternetSite</b:SourceType>
    <b:Guid>{708663ED-4E3F-4AD0-92C1-36FAF3D27B2F}</b:Guid>
    <b:Title>google</b:Title>
    <b:Year>2017</b:Year>
    <b:Author>
      <b:Author>
        <b:NameList>
          <b:Person>
            <b:Last>Barrett</b:Last>
            <b:First>Deb</b:First>
          </b:Person>
        </b:NameList>
      </b:Author>
    </b:Author>
    <b:InternetSiteTitle>university of michigan</b:InternetSiteTitle>
    <b:Month>october</b:Month>
    <b:Day>4th</b:Day>
    <b:URL>https://www.canr.msu.edu/news/teamwork_is_a_valuable_work_and_life_skill</b:URL>
    <b:RefOrder>1</b:RefOrder>
  </b:Source>
</b:Sources>
</file>

<file path=customXml/itemProps1.xml><?xml version="1.0" encoding="utf-8"?>
<ds:datastoreItem xmlns:ds="http://schemas.openxmlformats.org/officeDocument/2006/customXml" ds:itemID="{59E9395C-B648-447F-9157-C8F3ACD9C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2933</Words>
  <Characters>15019</Characters>
  <Application>Microsoft Office Word</Application>
  <DocSecurity>0</DocSecurity>
  <Lines>258</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Haleema Sadia Qureshi</dc:creator>
  <cp:keywords/>
  <dc:description/>
  <cp:lastModifiedBy>Haleema Sadia Qureshi</cp:lastModifiedBy>
  <cp:revision>2</cp:revision>
  <dcterms:created xsi:type="dcterms:W3CDTF">2021-12-13T22:39:00Z</dcterms:created>
  <dcterms:modified xsi:type="dcterms:W3CDTF">2021-12-13T22:39:00Z</dcterms:modified>
</cp:coreProperties>
</file>