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B86EAC" w14:textId="0B0A292C" w:rsidR="00E1199C" w:rsidRDefault="00E50975">
      <w:pPr>
        <w:jc w:val="center"/>
        <w:rPr>
          <w:b/>
        </w:rPr>
      </w:pPr>
      <w:r w:rsidRPr="00E50975">
        <w:rPr>
          <w:b/>
          <w:noProof/>
        </w:rPr>
        <w:drawing>
          <wp:inline distT="0" distB="0" distL="0" distR="0" wp14:anchorId="1FDA32EF" wp14:editId="58CA9DFD">
            <wp:extent cx="1543050" cy="58121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553083" cy="584995"/>
                    </a:xfrm>
                    <a:prstGeom prst="rect">
                      <a:avLst/>
                    </a:prstGeom>
                  </pic:spPr>
                </pic:pic>
              </a:graphicData>
            </a:graphic>
          </wp:inline>
        </w:drawing>
      </w:r>
    </w:p>
    <w:p w14:paraId="357AB8CB" w14:textId="77777777" w:rsidR="00E1199C" w:rsidRDefault="00E1199C">
      <w:pPr>
        <w:jc w:val="center"/>
        <w:rPr>
          <w:b/>
        </w:rPr>
      </w:pPr>
    </w:p>
    <w:p w14:paraId="40100456" w14:textId="77777777" w:rsidR="00E1199C" w:rsidRDefault="00E1199C">
      <w:pPr>
        <w:jc w:val="center"/>
        <w:rPr>
          <w:b/>
        </w:rPr>
      </w:pPr>
    </w:p>
    <w:p w14:paraId="5E8C207E" w14:textId="77777777" w:rsidR="00E1199C" w:rsidRDefault="00E1199C">
      <w:pPr>
        <w:jc w:val="center"/>
        <w:rPr>
          <w:b/>
        </w:rPr>
      </w:pPr>
    </w:p>
    <w:p w14:paraId="40C76B33" w14:textId="77777777" w:rsidR="00E1199C" w:rsidRDefault="00E1199C">
      <w:pPr>
        <w:jc w:val="center"/>
        <w:rPr>
          <w:b/>
        </w:rPr>
      </w:pPr>
    </w:p>
    <w:p w14:paraId="3D684CCF" w14:textId="72CA82C4" w:rsidR="00E1199C" w:rsidRPr="00CD1DB8" w:rsidRDefault="00E1199C" w:rsidP="007D4D51">
      <w:pPr>
        <w:rPr>
          <w:b/>
          <w:sz w:val="44"/>
          <w:szCs w:val="44"/>
        </w:rPr>
      </w:pPr>
    </w:p>
    <w:p w14:paraId="65576D66" w14:textId="00D0B439" w:rsidR="004826B2" w:rsidRPr="00CD1DB8" w:rsidRDefault="004C005E">
      <w:pPr>
        <w:jc w:val="center"/>
        <w:rPr>
          <w:rStyle w:val="Emphasis"/>
          <w:b/>
          <w:bCs/>
          <w:color w:val="00B0F0"/>
          <w:sz w:val="44"/>
          <w:szCs w:val="44"/>
        </w:rPr>
      </w:pPr>
      <w:r w:rsidRPr="00CD1DB8">
        <w:rPr>
          <w:rStyle w:val="Emphasis"/>
          <w:b/>
          <w:bCs/>
          <w:color w:val="00B0F0"/>
          <w:sz w:val="44"/>
          <w:szCs w:val="44"/>
        </w:rPr>
        <w:t>D</w:t>
      </w:r>
      <w:r w:rsidR="00CD1DB8" w:rsidRPr="00CD1DB8">
        <w:rPr>
          <w:rStyle w:val="Emphasis"/>
          <w:b/>
          <w:bCs/>
          <w:color w:val="00B0F0"/>
          <w:sz w:val="44"/>
          <w:szCs w:val="44"/>
        </w:rPr>
        <w:t>ATA HANDLING AND BUSSINESS INTELLIGENCE</w:t>
      </w:r>
    </w:p>
    <w:p w14:paraId="1F4DEFF3" w14:textId="77777777" w:rsidR="00CD1DB8" w:rsidRPr="00CD1DB8" w:rsidRDefault="00CD1DB8">
      <w:pPr>
        <w:jc w:val="center"/>
        <w:rPr>
          <w:rStyle w:val="Emphasis"/>
        </w:rPr>
      </w:pPr>
    </w:p>
    <w:p w14:paraId="194D1C4F" w14:textId="5E1D61D3" w:rsidR="00BB2637" w:rsidRPr="007D4D51" w:rsidRDefault="007D4D51">
      <w:pPr>
        <w:jc w:val="center"/>
        <w:rPr>
          <w:b/>
          <w:bCs/>
          <w:sz w:val="40"/>
          <w:szCs w:val="40"/>
        </w:rPr>
      </w:pPr>
      <w:r w:rsidRPr="007D4D51">
        <w:rPr>
          <w:b/>
          <w:bCs/>
          <w:sz w:val="40"/>
          <w:szCs w:val="40"/>
        </w:rPr>
        <w:t>Module code: LCBB5000</w:t>
      </w:r>
    </w:p>
    <w:p w14:paraId="45BF38E2" w14:textId="77777777" w:rsidR="00BB2637" w:rsidRDefault="00BB2637">
      <w:pPr>
        <w:jc w:val="center"/>
      </w:pPr>
    </w:p>
    <w:p w14:paraId="21DFA173" w14:textId="77777777" w:rsidR="00BB2637" w:rsidRDefault="00BB2637">
      <w:pPr>
        <w:jc w:val="center"/>
      </w:pPr>
    </w:p>
    <w:p w14:paraId="39DCB486" w14:textId="77777777" w:rsidR="00BB2637" w:rsidRDefault="00BB2637">
      <w:pPr>
        <w:jc w:val="center"/>
      </w:pPr>
    </w:p>
    <w:p w14:paraId="0511448F" w14:textId="77777777" w:rsidR="00BB2637" w:rsidRDefault="00BB2637">
      <w:pPr>
        <w:jc w:val="center"/>
      </w:pPr>
    </w:p>
    <w:p w14:paraId="7FE8E8B6" w14:textId="77777777" w:rsidR="00BB2637" w:rsidRDefault="00BB2637">
      <w:pPr>
        <w:jc w:val="center"/>
      </w:pPr>
    </w:p>
    <w:p w14:paraId="6AFD1734" w14:textId="77777777" w:rsidR="00BB2637" w:rsidRDefault="00BB2637">
      <w:pPr>
        <w:jc w:val="center"/>
      </w:pPr>
    </w:p>
    <w:p w14:paraId="0B6F58AC" w14:textId="77777777" w:rsidR="00BB2637" w:rsidRDefault="00BB2637">
      <w:pPr>
        <w:jc w:val="center"/>
      </w:pPr>
    </w:p>
    <w:p w14:paraId="07293DA7" w14:textId="32796266" w:rsidR="00BB2637" w:rsidRPr="00CD1DB8" w:rsidRDefault="00CD1DB8" w:rsidP="00CD1DB8">
      <w:pPr>
        <w:jc w:val="left"/>
        <w:rPr>
          <w:b/>
          <w:bCs/>
        </w:rPr>
      </w:pPr>
      <w:r>
        <w:t xml:space="preserve">Student name: </w:t>
      </w:r>
      <w:r w:rsidRPr="00CD1DB8">
        <w:rPr>
          <w:b/>
          <w:bCs/>
        </w:rPr>
        <w:t>VALENTINA SIMONA DUROIU</w:t>
      </w:r>
    </w:p>
    <w:p w14:paraId="660CD7D7" w14:textId="2E337220" w:rsidR="004826B2" w:rsidRPr="00CD1DB8" w:rsidRDefault="004C005E" w:rsidP="00BB2637">
      <w:pPr>
        <w:jc w:val="left"/>
        <w:rPr>
          <w:b/>
          <w:bCs/>
        </w:rPr>
      </w:pPr>
      <w:r>
        <w:t>Student ID:</w:t>
      </w:r>
      <w:r w:rsidR="00CD1DB8">
        <w:t xml:space="preserve"> </w:t>
      </w:r>
      <w:r w:rsidR="00CD1DB8" w:rsidRPr="00CD1DB8">
        <w:rPr>
          <w:b/>
          <w:bCs/>
        </w:rPr>
        <w:t>2021942</w:t>
      </w:r>
    </w:p>
    <w:p w14:paraId="31FF6DE5" w14:textId="77777777" w:rsidR="004826B2" w:rsidRDefault="004826B2"/>
    <w:p w14:paraId="2F27AAB5" w14:textId="77777777" w:rsidR="004826B2" w:rsidRDefault="004C005E">
      <w:r>
        <w:br w:type="page"/>
      </w:r>
    </w:p>
    <w:p w14:paraId="1FCCA44B" w14:textId="77777777" w:rsidR="004826B2" w:rsidRDefault="004826B2"/>
    <w:p w14:paraId="08C7901D" w14:textId="77777777" w:rsidR="004826B2" w:rsidRDefault="004C005E">
      <w:pPr>
        <w:jc w:val="center"/>
        <w:rPr>
          <w:b/>
        </w:rPr>
      </w:pPr>
      <w:r>
        <w:rPr>
          <w:b/>
        </w:rPr>
        <w:t>Executive Summary</w:t>
      </w:r>
    </w:p>
    <w:p w14:paraId="6AF06B38" w14:textId="77777777" w:rsidR="004826B2" w:rsidRDefault="004C005E">
      <w:r>
        <w:t xml:space="preserve">This report aims to evaluate and analyse the current trend in data mining, business intelligence and data warehousing. We will also learn about the necessity of predictive analysis. The proper analysation process helps in understanding the present condition of the company </w:t>
      </w:r>
      <w:proofErr w:type="gramStart"/>
      <w:r>
        <w:t>and also</w:t>
      </w:r>
      <w:proofErr w:type="gramEnd"/>
      <w:r>
        <w:t xml:space="preserve"> helps in the future prediction. </w:t>
      </w:r>
    </w:p>
    <w:p w14:paraId="244E3683" w14:textId="77777777" w:rsidR="004826B2" w:rsidRDefault="004C005E">
      <w:r>
        <w:br w:type="page"/>
      </w:r>
    </w:p>
    <w:sdt>
      <w:sdtPr>
        <w:rPr>
          <w:rFonts w:ascii="Times New Roman" w:eastAsia="Times New Roman" w:hAnsi="Times New Roman" w:cs="Times New Roman"/>
          <w:b w:val="0"/>
          <w:bCs w:val="0"/>
          <w:color w:val="auto"/>
          <w:sz w:val="24"/>
          <w:szCs w:val="24"/>
          <w:lang w:val="en-GB"/>
        </w:rPr>
        <w:id w:val="427783861"/>
        <w:docPartObj>
          <w:docPartGallery w:val="Table of Contents"/>
          <w:docPartUnique/>
        </w:docPartObj>
      </w:sdtPr>
      <w:sdtEndPr/>
      <w:sdtContent>
        <w:p w14:paraId="4CC0D8B1" w14:textId="77777777" w:rsidR="00E1199C" w:rsidRDefault="00E1199C">
          <w:pPr>
            <w:pStyle w:val="TOCHeading"/>
          </w:pPr>
          <w:r>
            <w:t>Table of Contents</w:t>
          </w:r>
        </w:p>
        <w:p w14:paraId="1D45D3F2" w14:textId="1340B88A" w:rsidR="00E1199C" w:rsidRDefault="00E1199C">
          <w:pPr>
            <w:pStyle w:val="TOC1"/>
            <w:tabs>
              <w:tab w:val="right" w:leader="dot" w:pos="9019"/>
            </w:tabs>
            <w:rPr>
              <w:noProof/>
            </w:rPr>
          </w:pPr>
          <w:r>
            <w:fldChar w:fldCharType="begin"/>
          </w:r>
          <w:r>
            <w:instrText xml:space="preserve"> TOC \o "1-3" \h \z \u </w:instrText>
          </w:r>
          <w:r>
            <w:fldChar w:fldCharType="separate"/>
          </w:r>
          <w:hyperlink w:anchor="_Toc100591470" w:history="1">
            <w:r w:rsidRPr="00C039BA">
              <w:rPr>
                <w:rStyle w:val="Hyperlink"/>
                <w:noProof/>
              </w:rPr>
              <w:t>1. Introduction</w:t>
            </w:r>
            <w:r>
              <w:rPr>
                <w:noProof/>
                <w:webHidden/>
              </w:rPr>
              <w:tab/>
            </w:r>
            <w:r>
              <w:rPr>
                <w:noProof/>
                <w:webHidden/>
              </w:rPr>
              <w:fldChar w:fldCharType="begin"/>
            </w:r>
            <w:r>
              <w:rPr>
                <w:noProof/>
                <w:webHidden/>
              </w:rPr>
              <w:instrText xml:space="preserve"> PAGEREF _Toc100591470 \h </w:instrText>
            </w:r>
            <w:r>
              <w:rPr>
                <w:noProof/>
                <w:webHidden/>
              </w:rPr>
            </w:r>
            <w:r>
              <w:rPr>
                <w:noProof/>
                <w:webHidden/>
              </w:rPr>
              <w:fldChar w:fldCharType="separate"/>
            </w:r>
            <w:r w:rsidR="00F65B45">
              <w:rPr>
                <w:noProof/>
                <w:webHidden/>
              </w:rPr>
              <w:t>4</w:t>
            </w:r>
            <w:r>
              <w:rPr>
                <w:noProof/>
                <w:webHidden/>
              </w:rPr>
              <w:fldChar w:fldCharType="end"/>
            </w:r>
          </w:hyperlink>
        </w:p>
        <w:p w14:paraId="1AE0B5FF" w14:textId="1F601BD8" w:rsidR="00E1199C" w:rsidRDefault="00383542">
          <w:pPr>
            <w:pStyle w:val="TOC1"/>
            <w:tabs>
              <w:tab w:val="right" w:leader="dot" w:pos="9019"/>
            </w:tabs>
            <w:rPr>
              <w:noProof/>
            </w:rPr>
          </w:pPr>
          <w:hyperlink w:anchor="_Toc100591471" w:history="1">
            <w:r w:rsidR="00E1199C" w:rsidRPr="00C039BA">
              <w:rPr>
                <w:rStyle w:val="Hyperlink"/>
                <w:noProof/>
              </w:rPr>
              <w:t>2. Identification of the current trends in data warehousing, business intelligence and data mining</w:t>
            </w:r>
            <w:r w:rsidR="00E1199C">
              <w:rPr>
                <w:noProof/>
                <w:webHidden/>
              </w:rPr>
              <w:tab/>
            </w:r>
            <w:r w:rsidR="00E1199C">
              <w:rPr>
                <w:noProof/>
                <w:webHidden/>
              </w:rPr>
              <w:fldChar w:fldCharType="begin"/>
            </w:r>
            <w:r w:rsidR="00E1199C">
              <w:rPr>
                <w:noProof/>
                <w:webHidden/>
              </w:rPr>
              <w:instrText xml:space="preserve"> PAGEREF _Toc100591471 \h </w:instrText>
            </w:r>
            <w:r w:rsidR="00E1199C">
              <w:rPr>
                <w:noProof/>
                <w:webHidden/>
              </w:rPr>
            </w:r>
            <w:r w:rsidR="00E1199C">
              <w:rPr>
                <w:noProof/>
                <w:webHidden/>
              </w:rPr>
              <w:fldChar w:fldCharType="separate"/>
            </w:r>
            <w:r w:rsidR="00F65B45">
              <w:rPr>
                <w:noProof/>
                <w:webHidden/>
              </w:rPr>
              <w:t>5</w:t>
            </w:r>
            <w:r w:rsidR="00E1199C">
              <w:rPr>
                <w:noProof/>
                <w:webHidden/>
              </w:rPr>
              <w:fldChar w:fldCharType="end"/>
            </w:r>
          </w:hyperlink>
        </w:p>
        <w:p w14:paraId="39B2AB43" w14:textId="7737252D" w:rsidR="00E1199C" w:rsidRDefault="00383542">
          <w:pPr>
            <w:pStyle w:val="TOC1"/>
            <w:tabs>
              <w:tab w:val="right" w:leader="dot" w:pos="9019"/>
            </w:tabs>
            <w:rPr>
              <w:noProof/>
            </w:rPr>
          </w:pPr>
          <w:hyperlink w:anchor="_Toc100591472" w:history="1">
            <w:r w:rsidR="00E1199C" w:rsidRPr="00C039BA">
              <w:rPr>
                <w:rStyle w:val="Hyperlink"/>
                <w:noProof/>
              </w:rPr>
              <w:t>3. Critical evaluation of the current trends in data warehousing, business intelligence and data mining</w:t>
            </w:r>
            <w:r w:rsidR="00E1199C">
              <w:rPr>
                <w:noProof/>
                <w:webHidden/>
              </w:rPr>
              <w:tab/>
            </w:r>
            <w:r w:rsidR="00E1199C">
              <w:rPr>
                <w:noProof/>
                <w:webHidden/>
              </w:rPr>
              <w:fldChar w:fldCharType="begin"/>
            </w:r>
            <w:r w:rsidR="00E1199C">
              <w:rPr>
                <w:noProof/>
                <w:webHidden/>
              </w:rPr>
              <w:instrText xml:space="preserve"> PAGEREF _Toc100591472 \h </w:instrText>
            </w:r>
            <w:r w:rsidR="00E1199C">
              <w:rPr>
                <w:noProof/>
                <w:webHidden/>
              </w:rPr>
            </w:r>
            <w:r w:rsidR="00E1199C">
              <w:rPr>
                <w:noProof/>
                <w:webHidden/>
              </w:rPr>
              <w:fldChar w:fldCharType="separate"/>
            </w:r>
            <w:r w:rsidR="00F65B45">
              <w:rPr>
                <w:noProof/>
                <w:webHidden/>
              </w:rPr>
              <w:t>8</w:t>
            </w:r>
            <w:r w:rsidR="00E1199C">
              <w:rPr>
                <w:noProof/>
                <w:webHidden/>
              </w:rPr>
              <w:fldChar w:fldCharType="end"/>
            </w:r>
          </w:hyperlink>
        </w:p>
        <w:p w14:paraId="166108F4" w14:textId="00B14FE2" w:rsidR="00E1199C" w:rsidRDefault="00383542">
          <w:pPr>
            <w:pStyle w:val="TOC1"/>
            <w:tabs>
              <w:tab w:val="right" w:leader="dot" w:pos="9019"/>
            </w:tabs>
            <w:rPr>
              <w:noProof/>
            </w:rPr>
          </w:pPr>
          <w:hyperlink w:anchor="_Toc100591473" w:history="1">
            <w:r w:rsidR="00E1199C" w:rsidRPr="00C039BA">
              <w:rPr>
                <w:rStyle w:val="Hyperlink"/>
                <w:noProof/>
              </w:rPr>
              <w:t>4. Demonstrate a comprehensive knowledge and systematic understanding of essential concepts and principles by using predictive analytic software</w:t>
            </w:r>
            <w:r w:rsidR="00E1199C">
              <w:rPr>
                <w:noProof/>
                <w:webHidden/>
              </w:rPr>
              <w:tab/>
            </w:r>
            <w:r w:rsidR="00E1199C">
              <w:rPr>
                <w:noProof/>
                <w:webHidden/>
              </w:rPr>
              <w:fldChar w:fldCharType="begin"/>
            </w:r>
            <w:r w:rsidR="00E1199C">
              <w:rPr>
                <w:noProof/>
                <w:webHidden/>
              </w:rPr>
              <w:instrText xml:space="preserve"> PAGEREF _Toc100591473 \h </w:instrText>
            </w:r>
            <w:r w:rsidR="00E1199C">
              <w:rPr>
                <w:noProof/>
                <w:webHidden/>
              </w:rPr>
            </w:r>
            <w:r w:rsidR="00E1199C">
              <w:rPr>
                <w:noProof/>
                <w:webHidden/>
              </w:rPr>
              <w:fldChar w:fldCharType="separate"/>
            </w:r>
            <w:r w:rsidR="00F65B45">
              <w:rPr>
                <w:noProof/>
                <w:webHidden/>
              </w:rPr>
              <w:t>9</w:t>
            </w:r>
            <w:r w:rsidR="00E1199C">
              <w:rPr>
                <w:noProof/>
                <w:webHidden/>
              </w:rPr>
              <w:fldChar w:fldCharType="end"/>
            </w:r>
          </w:hyperlink>
        </w:p>
        <w:p w14:paraId="23A1236D" w14:textId="69A075BC" w:rsidR="00E1199C" w:rsidRDefault="00383542">
          <w:pPr>
            <w:pStyle w:val="TOC1"/>
            <w:tabs>
              <w:tab w:val="right" w:leader="dot" w:pos="9019"/>
            </w:tabs>
            <w:rPr>
              <w:noProof/>
            </w:rPr>
          </w:pPr>
          <w:hyperlink w:anchor="_Toc100591474" w:history="1">
            <w:r w:rsidR="00E1199C" w:rsidRPr="00C039BA">
              <w:rPr>
                <w:rStyle w:val="Hyperlink"/>
                <w:noProof/>
              </w:rPr>
              <w:t>5. Conclusion</w:t>
            </w:r>
            <w:r w:rsidR="00E1199C">
              <w:rPr>
                <w:noProof/>
                <w:webHidden/>
              </w:rPr>
              <w:tab/>
            </w:r>
            <w:r w:rsidR="00E1199C">
              <w:rPr>
                <w:noProof/>
                <w:webHidden/>
              </w:rPr>
              <w:fldChar w:fldCharType="begin"/>
            </w:r>
            <w:r w:rsidR="00E1199C">
              <w:rPr>
                <w:noProof/>
                <w:webHidden/>
              </w:rPr>
              <w:instrText xml:space="preserve"> PAGEREF _Toc100591474 \h </w:instrText>
            </w:r>
            <w:r w:rsidR="00E1199C">
              <w:rPr>
                <w:noProof/>
                <w:webHidden/>
              </w:rPr>
            </w:r>
            <w:r w:rsidR="00E1199C">
              <w:rPr>
                <w:noProof/>
                <w:webHidden/>
              </w:rPr>
              <w:fldChar w:fldCharType="separate"/>
            </w:r>
            <w:r w:rsidR="00F65B45">
              <w:rPr>
                <w:noProof/>
                <w:webHidden/>
              </w:rPr>
              <w:t>11</w:t>
            </w:r>
            <w:r w:rsidR="00E1199C">
              <w:rPr>
                <w:noProof/>
                <w:webHidden/>
              </w:rPr>
              <w:fldChar w:fldCharType="end"/>
            </w:r>
          </w:hyperlink>
        </w:p>
        <w:p w14:paraId="77D8DB92" w14:textId="394239A9" w:rsidR="00E1199C" w:rsidRDefault="00383542">
          <w:pPr>
            <w:pStyle w:val="TOC1"/>
            <w:tabs>
              <w:tab w:val="right" w:leader="dot" w:pos="9019"/>
            </w:tabs>
            <w:rPr>
              <w:noProof/>
            </w:rPr>
          </w:pPr>
          <w:hyperlink w:anchor="_Toc100591475" w:history="1">
            <w:r w:rsidR="00E1199C" w:rsidRPr="00C039BA">
              <w:rPr>
                <w:rStyle w:val="Hyperlink"/>
                <w:noProof/>
              </w:rPr>
              <w:t>Reference</w:t>
            </w:r>
            <w:r w:rsidR="00E1199C">
              <w:rPr>
                <w:noProof/>
                <w:webHidden/>
              </w:rPr>
              <w:tab/>
            </w:r>
            <w:r w:rsidR="00E1199C">
              <w:rPr>
                <w:noProof/>
                <w:webHidden/>
              </w:rPr>
              <w:fldChar w:fldCharType="begin"/>
            </w:r>
            <w:r w:rsidR="00E1199C">
              <w:rPr>
                <w:noProof/>
                <w:webHidden/>
              </w:rPr>
              <w:instrText xml:space="preserve"> PAGEREF _Toc100591475 \h </w:instrText>
            </w:r>
            <w:r w:rsidR="00E1199C">
              <w:rPr>
                <w:noProof/>
                <w:webHidden/>
              </w:rPr>
            </w:r>
            <w:r w:rsidR="00E1199C">
              <w:rPr>
                <w:noProof/>
                <w:webHidden/>
              </w:rPr>
              <w:fldChar w:fldCharType="separate"/>
            </w:r>
            <w:r w:rsidR="00F65B45">
              <w:rPr>
                <w:noProof/>
                <w:webHidden/>
              </w:rPr>
              <w:t>12</w:t>
            </w:r>
            <w:r w:rsidR="00E1199C">
              <w:rPr>
                <w:noProof/>
                <w:webHidden/>
              </w:rPr>
              <w:fldChar w:fldCharType="end"/>
            </w:r>
          </w:hyperlink>
        </w:p>
        <w:p w14:paraId="556C5B1C" w14:textId="06AC756A" w:rsidR="00E1199C" w:rsidRDefault="00383542">
          <w:pPr>
            <w:pStyle w:val="TOC2"/>
            <w:tabs>
              <w:tab w:val="right" w:leader="dot" w:pos="9019"/>
            </w:tabs>
            <w:rPr>
              <w:noProof/>
            </w:rPr>
          </w:pPr>
          <w:hyperlink w:anchor="_Toc100591476" w:history="1">
            <w:r w:rsidR="00E1199C" w:rsidRPr="00C039BA">
              <w:rPr>
                <w:rStyle w:val="Hyperlink"/>
                <w:noProof/>
              </w:rPr>
              <w:t>Books and Journal</w:t>
            </w:r>
            <w:r w:rsidR="00E1199C">
              <w:rPr>
                <w:noProof/>
                <w:webHidden/>
              </w:rPr>
              <w:tab/>
            </w:r>
            <w:r w:rsidR="00E1199C">
              <w:rPr>
                <w:noProof/>
                <w:webHidden/>
              </w:rPr>
              <w:fldChar w:fldCharType="begin"/>
            </w:r>
            <w:r w:rsidR="00E1199C">
              <w:rPr>
                <w:noProof/>
                <w:webHidden/>
              </w:rPr>
              <w:instrText xml:space="preserve"> PAGEREF _Toc100591476 \h </w:instrText>
            </w:r>
            <w:r w:rsidR="00E1199C">
              <w:rPr>
                <w:noProof/>
                <w:webHidden/>
              </w:rPr>
            </w:r>
            <w:r w:rsidR="00E1199C">
              <w:rPr>
                <w:noProof/>
                <w:webHidden/>
              </w:rPr>
              <w:fldChar w:fldCharType="separate"/>
            </w:r>
            <w:r w:rsidR="00F65B45">
              <w:rPr>
                <w:noProof/>
                <w:webHidden/>
              </w:rPr>
              <w:t>12</w:t>
            </w:r>
            <w:r w:rsidR="00E1199C">
              <w:rPr>
                <w:noProof/>
                <w:webHidden/>
              </w:rPr>
              <w:fldChar w:fldCharType="end"/>
            </w:r>
          </w:hyperlink>
        </w:p>
        <w:p w14:paraId="38F030BE" w14:textId="535532C1" w:rsidR="00E1199C" w:rsidRDefault="00383542">
          <w:pPr>
            <w:pStyle w:val="TOC2"/>
            <w:tabs>
              <w:tab w:val="right" w:leader="dot" w:pos="9019"/>
            </w:tabs>
            <w:rPr>
              <w:noProof/>
            </w:rPr>
          </w:pPr>
          <w:hyperlink w:anchor="_Toc100591477" w:history="1">
            <w:r w:rsidR="00E1199C" w:rsidRPr="00C039BA">
              <w:rPr>
                <w:rStyle w:val="Hyperlink"/>
                <w:noProof/>
              </w:rPr>
              <w:t>Website</w:t>
            </w:r>
            <w:r w:rsidR="00E1199C">
              <w:rPr>
                <w:noProof/>
                <w:webHidden/>
              </w:rPr>
              <w:tab/>
            </w:r>
            <w:r w:rsidR="00E1199C">
              <w:rPr>
                <w:noProof/>
                <w:webHidden/>
              </w:rPr>
              <w:fldChar w:fldCharType="begin"/>
            </w:r>
            <w:r w:rsidR="00E1199C">
              <w:rPr>
                <w:noProof/>
                <w:webHidden/>
              </w:rPr>
              <w:instrText xml:space="preserve"> PAGEREF _Toc100591477 \h </w:instrText>
            </w:r>
            <w:r w:rsidR="00E1199C">
              <w:rPr>
                <w:noProof/>
                <w:webHidden/>
              </w:rPr>
            </w:r>
            <w:r w:rsidR="00E1199C">
              <w:rPr>
                <w:noProof/>
                <w:webHidden/>
              </w:rPr>
              <w:fldChar w:fldCharType="separate"/>
            </w:r>
            <w:r w:rsidR="00F65B45">
              <w:rPr>
                <w:noProof/>
                <w:webHidden/>
              </w:rPr>
              <w:t>12</w:t>
            </w:r>
            <w:r w:rsidR="00E1199C">
              <w:rPr>
                <w:noProof/>
                <w:webHidden/>
              </w:rPr>
              <w:fldChar w:fldCharType="end"/>
            </w:r>
          </w:hyperlink>
        </w:p>
        <w:p w14:paraId="718AAE41" w14:textId="77777777" w:rsidR="00E1199C" w:rsidRDefault="00E1199C">
          <w:r>
            <w:fldChar w:fldCharType="end"/>
          </w:r>
        </w:p>
      </w:sdtContent>
    </w:sdt>
    <w:p w14:paraId="704BED85" w14:textId="77777777" w:rsidR="004826B2" w:rsidRDefault="004C005E" w:rsidP="00E1199C">
      <w:r>
        <w:br w:type="page"/>
      </w:r>
    </w:p>
    <w:p w14:paraId="2BE3F58A" w14:textId="77777777" w:rsidR="004826B2" w:rsidRDefault="004826B2"/>
    <w:p w14:paraId="634F6A19" w14:textId="77777777" w:rsidR="004826B2" w:rsidRDefault="004C005E">
      <w:pPr>
        <w:pStyle w:val="Heading1"/>
        <w:jc w:val="left"/>
      </w:pPr>
      <w:bookmarkStart w:id="0" w:name="_t2ecn3ncbegm" w:colFirst="0" w:colLast="0"/>
      <w:bookmarkStart w:id="1" w:name="_Toc100591470"/>
      <w:bookmarkEnd w:id="0"/>
      <w:r>
        <w:t>1. Introduction</w:t>
      </w:r>
      <w:bookmarkEnd w:id="1"/>
      <w:r>
        <w:t xml:space="preserve"> </w:t>
      </w:r>
    </w:p>
    <w:p w14:paraId="78A63F68" w14:textId="77777777" w:rsidR="004826B2" w:rsidRDefault="004C005E">
      <w:pPr>
        <w:rPr>
          <w:color w:val="0E101A"/>
        </w:rPr>
      </w:pPr>
      <w:r>
        <w:rPr>
          <w:color w:val="0E101A"/>
        </w:rPr>
        <w:t>Data is the collection of figures that represents some knowledge and information. Data can be in</w:t>
      </w:r>
      <w:r w:rsidR="00E1199C">
        <w:rPr>
          <w:color w:val="0E101A"/>
        </w:rPr>
        <w:t xml:space="preserve"> any form, it can be in numbers</w:t>
      </w:r>
      <w:r>
        <w:rPr>
          <w:color w:val="0E101A"/>
        </w:rPr>
        <w:t>, words, descriptions and measurements. The initial observations or information are known as raw data. This report aims to understand and evaluate the current trends in data mining, business intelligence and data warehousing.</w:t>
      </w:r>
    </w:p>
    <w:p w14:paraId="1B375199" w14:textId="77777777" w:rsidR="00D77A03" w:rsidRDefault="00D77A03">
      <w:pPr>
        <w:rPr>
          <w:b/>
          <w:sz w:val="28"/>
          <w:szCs w:val="28"/>
        </w:rPr>
      </w:pPr>
      <w:bookmarkStart w:id="2" w:name="_7h0z016rolej" w:colFirst="0" w:colLast="0"/>
      <w:bookmarkStart w:id="3" w:name="_Toc100591471"/>
      <w:bookmarkEnd w:id="2"/>
      <w:r>
        <w:br w:type="page"/>
      </w:r>
    </w:p>
    <w:p w14:paraId="1CDB826D" w14:textId="1E3CBD4F" w:rsidR="004826B2" w:rsidRDefault="004C005E">
      <w:pPr>
        <w:pStyle w:val="Heading1"/>
      </w:pPr>
      <w:r>
        <w:lastRenderedPageBreak/>
        <w:t>2. Identification of the current trends in data warehousing, business intelligence and data mining</w:t>
      </w:r>
      <w:bookmarkEnd w:id="3"/>
      <w:r>
        <w:t xml:space="preserve"> </w:t>
      </w:r>
    </w:p>
    <w:p w14:paraId="2C275D00" w14:textId="12F093D3" w:rsidR="004826B2" w:rsidRDefault="004C005E">
      <w:pPr>
        <w:rPr>
          <w:color w:val="0E101A"/>
        </w:rPr>
      </w:pPr>
      <w:r>
        <w:rPr>
          <w:color w:val="0E101A"/>
        </w:rPr>
        <w:t>Data handling processes c</w:t>
      </w:r>
      <w:r w:rsidR="00E1199C">
        <w:rPr>
          <w:color w:val="0E101A"/>
        </w:rPr>
        <w:t>an be done by two types of data</w:t>
      </w:r>
      <w:r>
        <w:rPr>
          <w:color w:val="0E101A"/>
        </w:rPr>
        <w:t xml:space="preserve"> they are Qualitative data and quantitative data. Qualitative data means descriptive information regarding </w:t>
      </w:r>
      <w:proofErr w:type="gramStart"/>
      <w:r>
        <w:rPr>
          <w:color w:val="0E101A"/>
        </w:rPr>
        <w:t>something</w:t>
      </w:r>
      <w:proofErr w:type="gramEnd"/>
      <w:r>
        <w:rPr>
          <w:color w:val="0E101A"/>
        </w:rPr>
        <w:t xml:space="preserve"> and Quantitative data means numeric information about something. Now, </w:t>
      </w:r>
      <w:r w:rsidR="0001530E">
        <w:rPr>
          <w:color w:val="0E101A"/>
        </w:rPr>
        <w:t>the researcher</w:t>
      </w:r>
      <w:r>
        <w:rPr>
          <w:color w:val="0E101A"/>
        </w:rPr>
        <w:t xml:space="preserve"> will discuss the recent trends in data mining, data warehousing and business intelligence</w:t>
      </w:r>
      <w:r>
        <w:t xml:space="preserve"> (Forbes, 2014)</w:t>
      </w:r>
      <w:r>
        <w:rPr>
          <w:color w:val="0E101A"/>
        </w:rPr>
        <w:t>.</w:t>
      </w:r>
    </w:p>
    <w:p w14:paraId="7D2794D3" w14:textId="6832E3D0" w:rsidR="004826B2" w:rsidRDefault="004C005E">
      <w:pPr>
        <w:rPr>
          <w:color w:val="0E101A"/>
        </w:rPr>
      </w:pPr>
      <w:r>
        <w:rPr>
          <w:b/>
          <w:color w:val="0E101A"/>
        </w:rPr>
        <w:t>Current trends in Data warehousing:</w:t>
      </w:r>
      <w:r>
        <w:rPr>
          <w:color w:val="0E101A"/>
        </w:rPr>
        <w:t xml:space="preserve"> Data Warehousing means the electronic storage of data found from the operating systems. It is done so that relevant data can be kept organised and can be uti</w:t>
      </w:r>
      <w:r w:rsidR="00E1199C">
        <w:rPr>
          <w:color w:val="0E101A"/>
        </w:rPr>
        <w:t xml:space="preserve">lised for </w:t>
      </w:r>
      <w:r w:rsidR="00D77A03">
        <w:rPr>
          <w:color w:val="0E101A"/>
        </w:rPr>
        <w:t>day-to-day</w:t>
      </w:r>
      <w:r w:rsidR="00E1199C">
        <w:rPr>
          <w:color w:val="0E101A"/>
        </w:rPr>
        <w:t xml:space="preserve"> analysis</w:t>
      </w:r>
      <w:r>
        <w:rPr>
          <w:color w:val="0E101A"/>
        </w:rPr>
        <w:t>, decision making and reporting. Providing data quality is very important in data warehousing. Most of the time, the data collected are of very poor quality, this will cause incorrect invoices, wrong customer order generation, duplicate payments and many more</w:t>
      </w:r>
      <w:r>
        <w:t xml:space="preserve"> (Forbes, 2014)</w:t>
      </w:r>
      <w:r>
        <w:rPr>
          <w:color w:val="0E101A"/>
        </w:rPr>
        <w:t>. This will result in lower efficiency in employment and unhappy customers. The regulatory laws have brought some changes in Data Warehousing, like disaster recovery, environmental protection, privacy protection and many more. Hadoop and the Hadoop filing system also help in data warehousing. It helps in managing and storing large and complex data. Hadoop makes the work of data warehousing easier. Some companies are still using Hadoop in their data warehousing, their names are Marks and Spencer, Royal Mail, British Airways, Adobe, eBay and many more</w:t>
      </w:r>
      <w:r>
        <w:t xml:space="preserve"> (</w:t>
      </w:r>
      <w:proofErr w:type="spellStart"/>
      <w:r>
        <w:t>Divatia</w:t>
      </w:r>
      <w:proofErr w:type="spellEnd"/>
      <w:r>
        <w:t xml:space="preserve"> </w:t>
      </w:r>
      <w:r>
        <w:rPr>
          <w:i/>
        </w:rPr>
        <w:t>et al.</w:t>
      </w:r>
      <w:r>
        <w:t>, 2021)</w:t>
      </w:r>
      <w:r>
        <w:rPr>
          <w:color w:val="0E101A"/>
        </w:rPr>
        <w:t>.</w:t>
      </w:r>
    </w:p>
    <w:p w14:paraId="72855BF5" w14:textId="77777777" w:rsidR="004826B2" w:rsidRDefault="004826B2"/>
    <w:p w14:paraId="0125C935" w14:textId="77777777" w:rsidR="004826B2" w:rsidRDefault="004C005E">
      <w:pPr>
        <w:jc w:val="center"/>
      </w:pPr>
      <w:r>
        <w:rPr>
          <w:noProof/>
          <w:lang w:eastAsia="en-GB"/>
        </w:rPr>
        <w:lastRenderedPageBreak/>
        <w:drawing>
          <wp:inline distT="114300" distB="114300" distL="114300" distR="114300" wp14:anchorId="168AE68C" wp14:editId="53155659">
            <wp:extent cx="2984500" cy="19177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8" cstate="print"/>
                    <a:stretch>
                      <a:fillRect/>
                    </a:stretch>
                  </pic:blipFill>
                  <pic:spPr>
                    <a:xfrm>
                      <a:off x="0" y="0"/>
                      <a:ext cx="2985145" cy="1918115"/>
                    </a:xfrm>
                    <a:prstGeom prst="rect">
                      <a:avLst/>
                    </a:prstGeom>
                  </pic:spPr>
                </pic:pic>
              </a:graphicData>
            </a:graphic>
          </wp:inline>
        </w:drawing>
      </w:r>
    </w:p>
    <w:p w14:paraId="21A4ABD4" w14:textId="77777777" w:rsidR="004826B2" w:rsidRDefault="004C005E">
      <w:pPr>
        <w:jc w:val="center"/>
        <w:rPr>
          <w:b/>
        </w:rPr>
      </w:pPr>
      <w:r>
        <w:rPr>
          <w:b/>
        </w:rPr>
        <w:t>Figure 1: Data literacy</w:t>
      </w:r>
    </w:p>
    <w:p w14:paraId="2AA58024" w14:textId="749E81E0" w:rsidR="004826B2" w:rsidRDefault="004C005E" w:rsidP="00D77A03">
      <w:pPr>
        <w:jc w:val="center"/>
      </w:pPr>
      <w:r>
        <w:t xml:space="preserve">(Source: </w:t>
      </w:r>
      <w:r>
        <w:rPr>
          <w:color w:val="0E101A"/>
        </w:rPr>
        <w:t>Petersen, 2016</w:t>
      </w:r>
      <w:r>
        <w:t>)</w:t>
      </w:r>
    </w:p>
    <w:p w14:paraId="2A31A61E" w14:textId="77777777" w:rsidR="004826B2" w:rsidRDefault="004826B2">
      <w:pPr>
        <w:rPr>
          <w:b/>
        </w:rPr>
      </w:pPr>
    </w:p>
    <w:p w14:paraId="4DBE99D9" w14:textId="77777777" w:rsidR="004826B2" w:rsidRDefault="004C005E">
      <w:pPr>
        <w:rPr>
          <w:color w:val="0E101A"/>
        </w:rPr>
      </w:pPr>
      <w:r>
        <w:rPr>
          <w:b/>
          <w:color w:val="0E101A"/>
        </w:rPr>
        <w:t xml:space="preserve">Current trends in Business intelligence: </w:t>
      </w:r>
      <w:r>
        <w:rPr>
          <w:color w:val="0E101A"/>
        </w:rPr>
        <w:t>Business intelligence is the technical infrastructure of collecting, storing and analysing different data produced by the activities of a company. Some trends of Business Intelligence are Data discovery and visualisation, flexibility in Business Intelligence, Real-time analytics and many more</w:t>
      </w:r>
      <w:r>
        <w:t xml:space="preserve"> (</w:t>
      </w:r>
      <w:proofErr w:type="spellStart"/>
      <w:r>
        <w:t>Divatia</w:t>
      </w:r>
      <w:proofErr w:type="spellEnd"/>
      <w:r>
        <w:t xml:space="preserve"> </w:t>
      </w:r>
      <w:r>
        <w:rPr>
          <w:i/>
        </w:rPr>
        <w:t>et al.</w:t>
      </w:r>
      <w:r>
        <w:t>, 2021)</w:t>
      </w:r>
      <w:r>
        <w:rPr>
          <w:color w:val="0E101A"/>
        </w:rPr>
        <w:t xml:space="preserve">. Data discovery and visualisation means how to present data to the right people at the right time. This trend mainly focuses on giving data in detail. The term flexibility in BI states the development of IT solutions, computer models, reports and many more. Real-time analytics is another trend of BI, which means faster data reporting and analysis </w:t>
      </w:r>
      <w:r>
        <w:t>(</w:t>
      </w:r>
      <w:proofErr w:type="spellStart"/>
      <w:r>
        <w:t>Eidizadeh</w:t>
      </w:r>
      <w:proofErr w:type="spellEnd"/>
      <w:r>
        <w:t xml:space="preserve"> </w:t>
      </w:r>
      <w:r>
        <w:rPr>
          <w:i/>
        </w:rPr>
        <w:t>et al.,</w:t>
      </w:r>
      <w:r>
        <w:t xml:space="preserve"> 2017)</w:t>
      </w:r>
      <w:r>
        <w:rPr>
          <w:color w:val="0E101A"/>
        </w:rPr>
        <w:t>.</w:t>
      </w:r>
    </w:p>
    <w:p w14:paraId="24210894" w14:textId="77777777" w:rsidR="004826B2" w:rsidRDefault="004826B2">
      <w:pPr>
        <w:rPr>
          <w:b/>
        </w:rPr>
      </w:pPr>
    </w:p>
    <w:p w14:paraId="2252DB14" w14:textId="77777777" w:rsidR="004826B2" w:rsidRDefault="004C005E">
      <w:pPr>
        <w:jc w:val="center"/>
      </w:pPr>
      <w:r>
        <w:rPr>
          <w:noProof/>
          <w:lang w:eastAsia="en-GB"/>
        </w:rPr>
        <w:drawing>
          <wp:inline distT="114300" distB="114300" distL="114300" distR="114300" wp14:anchorId="52BB163C" wp14:editId="6E50EA50">
            <wp:extent cx="2474041" cy="1752997"/>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cstate="print"/>
                    <a:stretch>
                      <a:fillRect/>
                    </a:stretch>
                  </pic:blipFill>
                  <pic:spPr>
                    <a:xfrm>
                      <a:off x="0" y="0"/>
                      <a:ext cx="2474041" cy="1752997"/>
                    </a:xfrm>
                    <a:prstGeom prst="rect">
                      <a:avLst/>
                    </a:prstGeom>
                  </pic:spPr>
                </pic:pic>
              </a:graphicData>
            </a:graphic>
          </wp:inline>
        </w:drawing>
      </w:r>
    </w:p>
    <w:p w14:paraId="5FAB426A" w14:textId="77777777" w:rsidR="004826B2" w:rsidRDefault="004C005E">
      <w:pPr>
        <w:jc w:val="center"/>
        <w:rPr>
          <w:b/>
        </w:rPr>
      </w:pPr>
      <w:r>
        <w:rPr>
          <w:b/>
        </w:rPr>
        <w:t>Figure 2: Benefits of Business Intelligence</w:t>
      </w:r>
    </w:p>
    <w:p w14:paraId="481FC688" w14:textId="77777777" w:rsidR="004826B2" w:rsidRDefault="004C005E">
      <w:pPr>
        <w:jc w:val="center"/>
      </w:pPr>
      <w:r>
        <w:lastRenderedPageBreak/>
        <w:t xml:space="preserve">(Source: </w:t>
      </w:r>
      <w:r>
        <w:rPr>
          <w:color w:val="0E101A"/>
        </w:rPr>
        <w:t>Petersen, 2016</w:t>
      </w:r>
      <w:r>
        <w:t>)</w:t>
      </w:r>
    </w:p>
    <w:p w14:paraId="06102A13" w14:textId="77777777" w:rsidR="004826B2" w:rsidRDefault="004826B2">
      <w:pPr>
        <w:jc w:val="center"/>
      </w:pPr>
    </w:p>
    <w:p w14:paraId="352AC623" w14:textId="77777777" w:rsidR="004826B2" w:rsidRDefault="004C005E">
      <w:pPr>
        <w:rPr>
          <w:color w:val="0E101A"/>
        </w:rPr>
      </w:pPr>
      <w:r>
        <w:rPr>
          <w:b/>
          <w:color w:val="0E101A"/>
        </w:rPr>
        <w:t>Current trends in data mining:</w:t>
      </w:r>
      <w:r>
        <w:rPr>
          <w:color w:val="0E101A"/>
        </w:rPr>
        <w:t xml:space="preserve"> Data mining is the most widely used process which explores the past and analyses the data for future predictions. The latest trends in data mining are an exploration of applications, biological data mining, visual data mining, distributed data mining, web mining, real-time data mining and many more </w:t>
      </w:r>
      <w:r>
        <w:t>(</w:t>
      </w:r>
      <w:proofErr w:type="spellStart"/>
      <w:r>
        <w:t>Eidizadeh</w:t>
      </w:r>
      <w:proofErr w:type="spellEnd"/>
      <w:r>
        <w:t xml:space="preserve"> </w:t>
      </w:r>
      <w:r>
        <w:rPr>
          <w:i/>
        </w:rPr>
        <w:t>et al.,</w:t>
      </w:r>
      <w:r>
        <w:t xml:space="preserve"> 2017)</w:t>
      </w:r>
      <w:r>
        <w:rPr>
          <w:color w:val="0E101A"/>
        </w:rPr>
        <w:t>. Visual data mining is the process of analys</w:t>
      </w:r>
      <w:r w:rsidR="00E1199C">
        <w:rPr>
          <w:color w:val="0E101A"/>
        </w:rPr>
        <w:t>is</w:t>
      </w:r>
      <w:r>
        <w:rPr>
          <w:color w:val="0E101A"/>
        </w:rPr>
        <w:t xml:space="preserve"> of one or more visual data to get a better understanding of the information. Distributed data mining means the analys</w:t>
      </w:r>
      <w:r w:rsidR="00E1199C">
        <w:rPr>
          <w:color w:val="0E101A"/>
        </w:rPr>
        <w:t>is</w:t>
      </w:r>
      <w:r>
        <w:rPr>
          <w:color w:val="0E101A"/>
        </w:rPr>
        <w:t xml:space="preserve"> of the different data collected from different sources. It is used in many companies due to its potential in dealing with distributed data</w:t>
      </w:r>
      <w:r>
        <w:t xml:space="preserve"> (</w:t>
      </w:r>
      <w:proofErr w:type="spellStart"/>
      <w:r>
        <w:t>Simplilearn</w:t>
      </w:r>
      <w:proofErr w:type="spellEnd"/>
      <w:r>
        <w:t>, 2021)</w:t>
      </w:r>
      <w:r>
        <w:rPr>
          <w:color w:val="0E101A"/>
        </w:rPr>
        <w:t>.</w:t>
      </w:r>
    </w:p>
    <w:p w14:paraId="44FFFF23" w14:textId="250507BC" w:rsidR="004826B2" w:rsidRDefault="004C005E">
      <w:pPr>
        <w:rPr>
          <w:color w:val="0E101A"/>
        </w:rPr>
      </w:pPr>
      <w:r>
        <w:rPr>
          <w:color w:val="0E101A"/>
        </w:rPr>
        <w:t xml:space="preserve">Web mining is the process of collecting and analysing data directly from web documents and services. In data mining techniques </w:t>
      </w:r>
      <w:r w:rsidR="00D77A03">
        <w:rPr>
          <w:color w:val="0E101A"/>
        </w:rPr>
        <w:t>nowadays,</w:t>
      </w:r>
      <w:r>
        <w:rPr>
          <w:color w:val="0E101A"/>
        </w:rPr>
        <w:t xml:space="preserve"> biological data are collected in the form of bioinformatics. Bioinformatics is the science of analysing, storing and using information from biological data. Companies that are using data mining processes are Amazon, Netflix, MC Donald’s, Walmart, Starbucks, and many more</w:t>
      </w:r>
      <w:r>
        <w:t xml:space="preserve"> (</w:t>
      </w:r>
      <w:proofErr w:type="spellStart"/>
      <w:r>
        <w:t>Simplilearn</w:t>
      </w:r>
      <w:proofErr w:type="spellEnd"/>
      <w:r>
        <w:t>, 2021)</w:t>
      </w:r>
      <w:r>
        <w:rPr>
          <w:color w:val="0E101A"/>
        </w:rPr>
        <w:t>.</w:t>
      </w:r>
    </w:p>
    <w:p w14:paraId="2BEBB410" w14:textId="77777777" w:rsidR="004826B2" w:rsidRDefault="004826B2">
      <w:pPr>
        <w:rPr>
          <w:b/>
        </w:rPr>
      </w:pPr>
    </w:p>
    <w:p w14:paraId="0C679532" w14:textId="77777777" w:rsidR="004826B2" w:rsidRDefault="004C005E">
      <w:pPr>
        <w:jc w:val="center"/>
      </w:pPr>
      <w:r>
        <w:rPr>
          <w:noProof/>
          <w:lang w:eastAsia="en-GB"/>
        </w:rPr>
        <w:drawing>
          <wp:inline distT="114300" distB="114300" distL="114300" distR="114300" wp14:anchorId="3139FC32" wp14:editId="188CCAD4">
            <wp:extent cx="2608100" cy="1761763"/>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0"/>
                    <a:stretch>
                      <a:fillRect/>
                    </a:stretch>
                  </pic:blipFill>
                  <pic:spPr>
                    <a:xfrm>
                      <a:off x="0" y="0"/>
                      <a:ext cx="2608100" cy="1761763"/>
                    </a:xfrm>
                    <a:prstGeom prst="rect">
                      <a:avLst/>
                    </a:prstGeom>
                  </pic:spPr>
                </pic:pic>
              </a:graphicData>
            </a:graphic>
          </wp:inline>
        </w:drawing>
      </w:r>
    </w:p>
    <w:p w14:paraId="7CD3484C" w14:textId="77777777" w:rsidR="004826B2" w:rsidRDefault="004C005E">
      <w:pPr>
        <w:jc w:val="center"/>
        <w:rPr>
          <w:b/>
        </w:rPr>
      </w:pPr>
      <w:r>
        <w:rPr>
          <w:b/>
        </w:rPr>
        <w:t>Figure 3:</w:t>
      </w:r>
      <w:r w:rsidR="00E1199C">
        <w:rPr>
          <w:b/>
        </w:rPr>
        <w:t xml:space="preserve"> </w:t>
      </w:r>
      <w:r>
        <w:rPr>
          <w:b/>
        </w:rPr>
        <w:t>Application of Data Mining</w:t>
      </w:r>
    </w:p>
    <w:p w14:paraId="50898119" w14:textId="77777777" w:rsidR="004826B2" w:rsidRDefault="004C005E" w:rsidP="00E1199C">
      <w:pPr>
        <w:jc w:val="center"/>
      </w:pPr>
      <w:r>
        <w:t xml:space="preserve">(Source: </w:t>
      </w:r>
      <w:r>
        <w:rPr>
          <w:color w:val="0E101A"/>
        </w:rPr>
        <w:t>Data Decisions Group, 2022</w:t>
      </w:r>
      <w:r>
        <w:t>)</w:t>
      </w:r>
    </w:p>
    <w:p w14:paraId="462A6EBA" w14:textId="77777777" w:rsidR="004826B2" w:rsidRDefault="004C005E">
      <w:pPr>
        <w:pStyle w:val="Heading1"/>
        <w:jc w:val="left"/>
        <w:rPr>
          <w:sz w:val="26"/>
          <w:szCs w:val="26"/>
        </w:rPr>
      </w:pPr>
      <w:bookmarkStart w:id="4" w:name="_lhw9iae7d5ox" w:colFirst="0" w:colLast="0"/>
      <w:bookmarkStart w:id="5" w:name="_Toc100591472"/>
      <w:bookmarkEnd w:id="4"/>
      <w:r>
        <w:lastRenderedPageBreak/>
        <w:t xml:space="preserve">3. Critical evaluation of the current trends in data warehousing, business </w:t>
      </w:r>
      <w:r>
        <w:rPr>
          <w:sz w:val="26"/>
          <w:szCs w:val="26"/>
        </w:rPr>
        <w:t>intelligence and data mining</w:t>
      </w:r>
      <w:bookmarkEnd w:id="5"/>
      <w:r>
        <w:rPr>
          <w:sz w:val="26"/>
          <w:szCs w:val="26"/>
        </w:rPr>
        <w:t xml:space="preserve"> </w:t>
      </w:r>
    </w:p>
    <w:p w14:paraId="64E6BCD2" w14:textId="0D79BA3B" w:rsidR="004826B2" w:rsidRDefault="004C005E">
      <w:pPr>
        <w:rPr>
          <w:color w:val="0E101A"/>
        </w:rPr>
      </w:pPr>
      <w:r>
        <w:rPr>
          <w:b/>
          <w:color w:val="0E101A"/>
        </w:rPr>
        <w:t xml:space="preserve">Data Quality: </w:t>
      </w:r>
      <w:r>
        <w:rPr>
          <w:color w:val="0E101A"/>
        </w:rPr>
        <w:t>Data Warehousing is the electronic storage of all the data found in the operational systems. When data is stored and analysed in the right manner, it will help the company to make proper decisions and get a brief idea about the company. The data which are collected are recorded very efficiently because most of the time-poor quality data are found from operational departments</w:t>
      </w:r>
      <w:r>
        <w:t xml:space="preserve"> (</w:t>
      </w:r>
      <w:proofErr w:type="spellStart"/>
      <w:r>
        <w:t>Puklavec</w:t>
      </w:r>
      <w:proofErr w:type="spellEnd"/>
      <w:r>
        <w:t xml:space="preserve"> </w:t>
      </w:r>
      <w:r>
        <w:rPr>
          <w:i/>
        </w:rPr>
        <w:t>et al</w:t>
      </w:r>
      <w:r>
        <w:t>., 2018)</w:t>
      </w:r>
      <w:r>
        <w:rPr>
          <w:color w:val="0E101A"/>
        </w:rPr>
        <w:t xml:space="preserve">. The </w:t>
      </w:r>
      <w:r w:rsidR="00D77A03">
        <w:rPr>
          <w:color w:val="0E101A"/>
        </w:rPr>
        <w:t>poor-quality</w:t>
      </w:r>
      <w:r>
        <w:rPr>
          <w:color w:val="0E101A"/>
        </w:rPr>
        <w:t xml:space="preserve"> data result in incorrect invoices, wrong customer order generation, duplicate payments and many more. Therefore, data quality is a very important concept that is to be maintained in data warehousing. This will also affect the profit of the company. </w:t>
      </w:r>
    </w:p>
    <w:p w14:paraId="02E6A9AC" w14:textId="152A69C5" w:rsidR="004826B2" w:rsidRDefault="004C005E">
      <w:pPr>
        <w:rPr>
          <w:color w:val="0E101A"/>
        </w:rPr>
      </w:pPr>
      <w:r>
        <w:rPr>
          <w:b/>
          <w:color w:val="0E101A"/>
        </w:rPr>
        <w:t>The Hadoop and Hadoop filing system:</w:t>
      </w:r>
      <w:r>
        <w:rPr>
          <w:color w:val="0E101A"/>
        </w:rPr>
        <w:t xml:space="preserve"> This filing system in data warehousing will help a company to manage huge volumes of data. This filing system helps a company to work easily with its large data, hence, increasing the efficiency of the company. The Hadoop Filing system is</w:t>
      </w:r>
      <w:r w:rsidR="00E1199C">
        <w:rPr>
          <w:color w:val="0E101A"/>
        </w:rPr>
        <w:t xml:space="preserve"> mainly designed for large data</w:t>
      </w:r>
      <w:r>
        <w:rPr>
          <w:color w:val="0E101A"/>
        </w:rPr>
        <w:t xml:space="preserve"> it is not suitable for small dat</w:t>
      </w:r>
      <w:r w:rsidR="00E1199C">
        <w:rPr>
          <w:color w:val="0E101A"/>
        </w:rPr>
        <w:t>a analysis</w:t>
      </w:r>
      <w:r w:rsidR="00D77A03">
        <w:rPr>
          <w:color w:val="0E101A"/>
        </w:rPr>
        <w:t xml:space="preserve"> (</w:t>
      </w:r>
      <w:r w:rsidR="00D77A03" w:rsidRPr="00D77A03">
        <w:rPr>
          <w:color w:val="0E101A"/>
        </w:rPr>
        <w:t>Lim</w:t>
      </w:r>
      <w:r w:rsidR="00D77A03">
        <w:rPr>
          <w:color w:val="0E101A"/>
        </w:rPr>
        <w:t xml:space="preserve"> and Teoh, 2020)</w:t>
      </w:r>
      <w:r>
        <w:rPr>
          <w:color w:val="0E101A"/>
        </w:rPr>
        <w:t>. It has some other cons like lack of security, vulnerability, and inefficient batch processing. Companies that are using data warehousing are Marks and Spencer, Royal Mail, British Airways, Adobe, eBay and many more. Data discovery and visualisation, flexibility in Business Intelligence, and Real-time analytics are some trends in Business Intelligence</w:t>
      </w:r>
      <w:r>
        <w:t xml:space="preserve"> (</w:t>
      </w:r>
      <w:proofErr w:type="spellStart"/>
      <w:r>
        <w:t>Puklavec</w:t>
      </w:r>
      <w:proofErr w:type="spellEnd"/>
      <w:r>
        <w:t xml:space="preserve"> </w:t>
      </w:r>
      <w:r>
        <w:rPr>
          <w:i/>
        </w:rPr>
        <w:t>et al</w:t>
      </w:r>
      <w:r>
        <w:t>., 2018)</w:t>
      </w:r>
      <w:r>
        <w:rPr>
          <w:color w:val="0E101A"/>
        </w:rPr>
        <w:t>.</w:t>
      </w:r>
    </w:p>
    <w:p w14:paraId="6607D5BE" w14:textId="77777777" w:rsidR="004826B2" w:rsidRDefault="004C005E">
      <w:pPr>
        <w:rPr>
          <w:color w:val="0E101A"/>
        </w:rPr>
      </w:pPr>
      <w:r>
        <w:rPr>
          <w:b/>
          <w:color w:val="0E101A"/>
        </w:rPr>
        <w:t xml:space="preserve">Data discovery and visualisation: </w:t>
      </w:r>
      <w:r>
        <w:rPr>
          <w:color w:val="0E101A"/>
        </w:rPr>
        <w:t>The development in the Data discovery and visualisation is done by improving the automation and user guidance. The proper data discovery and visualisation have several advantages like proper sales analysation, accurate analysation of other factors, easy sharing of information, modification of data and better understanding for the users. It also has some disadvantages as it will only give an estimation to the company, lack of focus will pass wrong information to people, and many more</w:t>
      </w:r>
      <w:r>
        <w:rPr>
          <w:color w:val="222222"/>
          <w:highlight w:val="white"/>
        </w:rPr>
        <w:t xml:space="preserve"> (</w:t>
      </w:r>
      <w:proofErr w:type="spellStart"/>
      <w:r>
        <w:rPr>
          <w:color w:val="222222"/>
          <w:highlight w:val="white"/>
        </w:rPr>
        <w:t>Prevedello</w:t>
      </w:r>
      <w:proofErr w:type="spellEnd"/>
      <w:r>
        <w:rPr>
          <w:color w:val="222222"/>
          <w:highlight w:val="white"/>
        </w:rPr>
        <w:t xml:space="preserve"> </w:t>
      </w:r>
      <w:r>
        <w:rPr>
          <w:i/>
          <w:color w:val="222222"/>
          <w:highlight w:val="white"/>
        </w:rPr>
        <w:t>et al</w:t>
      </w:r>
      <w:r>
        <w:rPr>
          <w:color w:val="222222"/>
          <w:highlight w:val="white"/>
        </w:rPr>
        <w:t>., 2019)</w:t>
      </w:r>
      <w:r>
        <w:rPr>
          <w:color w:val="0E101A"/>
        </w:rPr>
        <w:t xml:space="preserve">. </w:t>
      </w:r>
    </w:p>
    <w:p w14:paraId="559FC4F3" w14:textId="77777777" w:rsidR="004826B2" w:rsidRDefault="004C005E">
      <w:pPr>
        <w:rPr>
          <w:color w:val="0E101A"/>
        </w:rPr>
      </w:pPr>
      <w:r>
        <w:rPr>
          <w:b/>
          <w:color w:val="0E101A"/>
        </w:rPr>
        <w:lastRenderedPageBreak/>
        <w:t>Real-time analytics:</w:t>
      </w:r>
      <w:r>
        <w:rPr>
          <w:color w:val="0E101A"/>
        </w:rPr>
        <w:t xml:space="preserve"> Real-time a</w:t>
      </w:r>
      <w:r w:rsidR="00E1199C">
        <w:rPr>
          <w:color w:val="0E101A"/>
        </w:rPr>
        <w:t>nalytics is another trend of BI</w:t>
      </w:r>
      <w:r>
        <w:rPr>
          <w:color w:val="0E101A"/>
        </w:rPr>
        <w:t xml:space="preserve"> that focuses on analysation of faster information. It is helpful for the organisation in several ways like it can help in faster decision making, solving operational issues, identifying market changes</w:t>
      </w:r>
      <w:r w:rsidR="00E1199C">
        <w:rPr>
          <w:color w:val="0E101A"/>
        </w:rPr>
        <w:t>, and many more. The analysis</w:t>
      </w:r>
      <w:r>
        <w:rPr>
          <w:color w:val="0E101A"/>
        </w:rPr>
        <w:t xml:space="preserve"> of real-time data needs high performance like high-quality </w:t>
      </w:r>
      <w:proofErr w:type="gramStart"/>
      <w:r>
        <w:rPr>
          <w:color w:val="0E101A"/>
        </w:rPr>
        <w:t>hardware</w:t>
      </w:r>
      <w:proofErr w:type="gramEnd"/>
      <w:r>
        <w:rPr>
          <w:color w:val="0E101A"/>
        </w:rPr>
        <w:t xml:space="preserve"> which is very expensive, otherwise, the large volume of data will result in system failure</w:t>
      </w:r>
      <w:r>
        <w:rPr>
          <w:color w:val="222222"/>
          <w:highlight w:val="white"/>
        </w:rPr>
        <w:t xml:space="preserve"> (</w:t>
      </w:r>
      <w:proofErr w:type="spellStart"/>
      <w:r>
        <w:rPr>
          <w:color w:val="222222"/>
          <w:highlight w:val="white"/>
        </w:rPr>
        <w:t>Prevedello</w:t>
      </w:r>
      <w:proofErr w:type="spellEnd"/>
      <w:r>
        <w:rPr>
          <w:color w:val="222222"/>
          <w:highlight w:val="white"/>
        </w:rPr>
        <w:t xml:space="preserve"> </w:t>
      </w:r>
      <w:r>
        <w:rPr>
          <w:i/>
          <w:color w:val="222222"/>
          <w:highlight w:val="white"/>
        </w:rPr>
        <w:t>et al</w:t>
      </w:r>
      <w:r>
        <w:rPr>
          <w:color w:val="222222"/>
          <w:highlight w:val="white"/>
        </w:rPr>
        <w:t>., 2019)</w:t>
      </w:r>
      <w:r>
        <w:rPr>
          <w:color w:val="0E101A"/>
        </w:rPr>
        <w:t>.</w:t>
      </w:r>
    </w:p>
    <w:p w14:paraId="6D537079" w14:textId="77777777" w:rsidR="004826B2" w:rsidRDefault="004C005E">
      <w:pPr>
        <w:rPr>
          <w:color w:val="0E101A"/>
        </w:rPr>
      </w:pPr>
      <w:r>
        <w:rPr>
          <w:color w:val="0E101A"/>
        </w:rPr>
        <w:t>The latest trends in Data mining are an exploration of applications, biological data mining, visual data mining, distributed data mining, web mining, real-time data mining and many more</w:t>
      </w:r>
      <w:r>
        <w:t xml:space="preserve"> (</w:t>
      </w:r>
      <w:proofErr w:type="spellStart"/>
      <w:r>
        <w:t>Tutorialspoint</w:t>
      </w:r>
      <w:proofErr w:type="spellEnd"/>
      <w:r>
        <w:t>, 2021)</w:t>
      </w:r>
      <w:r>
        <w:rPr>
          <w:color w:val="0E101A"/>
        </w:rPr>
        <w:t>.</w:t>
      </w:r>
    </w:p>
    <w:p w14:paraId="350EB5C3" w14:textId="77777777" w:rsidR="004826B2" w:rsidRDefault="004C005E">
      <w:pPr>
        <w:rPr>
          <w:color w:val="0E101A"/>
        </w:rPr>
      </w:pPr>
      <w:r>
        <w:rPr>
          <w:b/>
          <w:color w:val="0E101A"/>
        </w:rPr>
        <w:t>Web mining</w:t>
      </w:r>
      <w:r>
        <w:rPr>
          <w:color w:val="0E101A"/>
        </w:rPr>
        <w:t>: the predicting quality of this web mining can help society by identifying criminal activities. It can make a good relationship with the customers understanding their needs and it also helps the company to work according to its customer's requirements. This will help the company to increase its profit. At the same time, it will also threaten the user’s interest, when a company will collect the data for a certain purpose and use it for a different purpose</w:t>
      </w:r>
      <w:r>
        <w:t xml:space="preserve"> (</w:t>
      </w:r>
      <w:proofErr w:type="spellStart"/>
      <w:r>
        <w:t>Tutorialspoint</w:t>
      </w:r>
      <w:proofErr w:type="spellEnd"/>
      <w:r>
        <w:t>, 2021)</w:t>
      </w:r>
      <w:r>
        <w:rPr>
          <w:color w:val="0E101A"/>
        </w:rPr>
        <w:t>.</w:t>
      </w:r>
    </w:p>
    <w:p w14:paraId="105FD196" w14:textId="77777777" w:rsidR="004826B2" w:rsidRDefault="004826B2">
      <w:pPr>
        <w:rPr>
          <w:color w:val="0E101A"/>
        </w:rPr>
      </w:pPr>
    </w:p>
    <w:p w14:paraId="46F80F81" w14:textId="77777777" w:rsidR="004826B2" w:rsidRDefault="004C005E">
      <w:pPr>
        <w:pStyle w:val="Heading1"/>
        <w:jc w:val="left"/>
      </w:pPr>
      <w:bookmarkStart w:id="6" w:name="_bl0djza6jyso" w:colFirst="0" w:colLast="0"/>
      <w:bookmarkStart w:id="7" w:name="_Toc100591473"/>
      <w:bookmarkEnd w:id="6"/>
      <w:r>
        <w:t>4. Demonstrate a comprehensive knowledge and systematic understanding of essential concepts and principles by using predictive analytic software</w:t>
      </w:r>
      <w:bookmarkEnd w:id="7"/>
      <w:r>
        <w:t xml:space="preserve"> </w:t>
      </w:r>
    </w:p>
    <w:p w14:paraId="3577A18E" w14:textId="77777777" w:rsidR="004826B2" w:rsidRDefault="004C005E">
      <w:pPr>
        <w:rPr>
          <w:color w:val="0E101A"/>
        </w:rPr>
      </w:pPr>
      <w:r>
        <w:rPr>
          <w:b/>
          <w:color w:val="0E101A"/>
        </w:rPr>
        <w:t>Concepts and principles:</w:t>
      </w:r>
      <w:r>
        <w:rPr>
          <w:color w:val="0E101A"/>
        </w:rPr>
        <w:t xml:space="preserve"> Predictive Analysis is the process of analysing data for future predictions. It uses statistical techniques like data mining, data modelling, machine learning, and learning algorithms to analyse current and historical information</w:t>
      </w:r>
      <w:r>
        <w:t xml:space="preserve"> (Bahirat, 2021)</w:t>
      </w:r>
      <w:r>
        <w:rPr>
          <w:color w:val="0E101A"/>
        </w:rPr>
        <w:t>. The basic principles of Predictive Analysis are:</w:t>
      </w:r>
    </w:p>
    <w:p w14:paraId="497D8852" w14:textId="571F401C" w:rsidR="004826B2" w:rsidRDefault="004C005E">
      <w:pPr>
        <w:rPr>
          <w:color w:val="0E101A"/>
        </w:rPr>
      </w:pPr>
      <w:r>
        <w:rPr>
          <w:b/>
          <w:color w:val="0E101A"/>
        </w:rPr>
        <w:t>Identification of Business needs</w:t>
      </w:r>
      <w:r>
        <w:rPr>
          <w:color w:val="0E101A"/>
        </w:rPr>
        <w:t xml:space="preserve">: The analysing of all the data by using Predictive Analytic software should result in the identification of the actual need of the business. The main purpose of this analysis is to predict the future of the company. It can only be possible when </w:t>
      </w:r>
      <w:r w:rsidR="00485F04">
        <w:rPr>
          <w:color w:val="0E101A"/>
        </w:rPr>
        <w:lastRenderedPageBreak/>
        <w:t>the researcher</w:t>
      </w:r>
      <w:r>
        <w:rPr>
          <w:color w:val="0E101A"/>
        </w:rPr>
        <w:t xml:space="preserve"> will find out the actual need of the company. According to the needs of the company, necessary changes will be made</w:t>
      </w:r>
      <w:r>
        <w:t xml:space="preserve"> (Bahirat, 2021)</w:t>
      </w:r>
      <w:r>
        <w:rPr>
          <w:color w:val="0E101A"/>
        </w:rPr>
        <w:t>.</w:t>
      </w:r>
    </w:p>
    <w:p w14:paraId="6FE3936B" w14:textId="77777777" w:rsidR="004826B2" w:rsidRDefault="004C005E">
      <w:pPr>
        <w:rPr>
          <w:color w:val="0E101A"/>
        </w:rPr>
      </w:pPr>
      <w:r>
        <w:rPr>
          <w:b/>
          <w:color w:val="0E101A"/>
        </w:rPr>
        <w:t>Using correct data</w:t>
      </w:r>
      <w:r>
        <w:rPr>
          <w:color w:val="0E101A"/>
        </w:rPr>
        <w:t>: The collection of correct data can only result in proper analysis, and a proper analysis will help to get an accurate prediction about a company's future. Therefore, correct data always helps in the betterment of the company (Data Decisions Group, 2022).</w:t>
      </w:r>
    </w:p>
    <w:p w14:paraId="089B63B7" w14:textId="77777777" w:rsidR="004826B2" w:rsidRDefault="004C005E">
      <w:pPr>
        <w:rPr>
          <w:color w:val="0E101A"/>
        </w:rPr>
      </w:pPr>
      <w:r>
        <w:rPr>
          <w:b/>
          <w:color w:val="0E101A"/>
        </w:rPr>
        <w:t>Resourceful:</w:t>
      </w:r>
      <w:r>
        <w:rPr>
          <w:color w:val="0E101A"/>
        </w:rPr>
        <w:t xml:space="preserve"> Predictive Analysis needs good information resources, for generating a proper analysation. A wrong resource will make the wrong decision making and as a result, the future of the company will be in danger (Data Decisions Group, 2022).</w:t>
      </w:r>
    </w:p>
    <w:p w14:paraId="5D108C11" w14:textId="77777777" w:rsidR="00D77A03" w:rsidRDefault="00D77A03">
      <w:pPr>
        <w:rPr>
          <w:b/>
          <w:sz w:val="28"/>
          <w:szCs w:val="28"/>
        </w:rPr>
      </w:pPr>
      <w:bookmarkStart w:id="8" w:name="_iz03vm9m5uu9" w:colFirst="0" w:colLast="0"/>
      <w:bookmarkStart w:id="9" w:name="_Toc100591474"/>
      <w:bookmarkEnd w:id="8"/>
      <w:r>
        <w:br w:type="page"/>
      </w:r>
    </w:p>
    <w:p w14:paraId="4C4D1010" w14:textId="11EA1ABD" w:rsidR="004826B2" w:rsidRDefault="004C005E">
      <w:pPr>
        <w:pStyle w:val="Heading1"/>
        <w:jc w:val="left"/>
      </w:pPr>
      <w:r>
        <w:lastRenderedPageBreak/>
        <w:t>5. Conclusion</w:t>
      </w:r>
      <w:bookmarkEnd w:id="9"/>
      <w:r>
        <w:t xml:space="preserve"> </w:t>
      </w:r>
    </w:p>
    <w:p w14:paraId="436E1293" w14:textId="77777777" w:rsidR="004826B2" w:rsidRDefault="004C005E">
      <w:pPr>
        <w:rPr>
          <w:color w:val="0E101A"/>
        </w:rPr>
      </w:pPr>
      <w:r>
        <w:rPr>
          <w:color w:val="0E101A"/>
        </w:rPr>
        <w:t>The current trends of data warehousing, data mining and business intelligence will help the company to get the correct data and properly store them, and the company will be able to handle their huge volume of data easily through the analysis process of this paper. The paper concludes that Predictive Analytic software helps in the prediction of the future effectively.</w:t>
      </w:r>
    </w:p>
    <w:p w14:paraId="70CB664B" w14:textId="77777777" w:rsidR="004826B2" w:rsidRDefault="004C005E">
      <w:pPr>
        <w:rPr>
          <w:color w:val="0E101A"/>
        </w:rPr>
      </w:pPr>
      <w:r>
        <w:br w:type="page"/>
      </w:r>
    </w:p>
    <w:p w14:paraId="462043BB" w14:textId="77777777" w:rsidR="004826B2" w:rsidRDefault="004C005E">
      <w:pPr>
        <w:pStyle w:val="Heading1"/>
      </w:pPr>
      <w:bookmarkStart w:id="10" w:name="_saxntkve8nfo" w:colFirst="0" w:colLast="0"/>
      <w:bookmarkStart w:id="11" w:name="_Toc100591475"/>
      <w:bookmarkEnd w:id="10"/>
      <w:r>
        <w:lastRenderedPageBreak/>
        <w:t>Reference</w:t>
      </w:r>
      <w:bookmarkEnd w:id="11"/>
    </w:p>
    <w:p w14:paraId="5ED339C5" w14:textId="77777777" w:rsidR="004826B2" w:rsidRDefault="004C005E">
      <w:pPr>
        <w:pStyle w:val="Heading2"/>
      </w:pPr>
      <w:bookmarkStart w:id="12" w:name="_h9m4wywwmrqh" w:colFirst="0" w:colLast="0"/>
      <w:bookmarkStart w:id="13" w:name="_Toc100591476"/>
      <w:bookmarkEnd w:id="12"/>
      <w:r>
        <w:t>Books and Journal</w:t>
      </w:r>
      <w:bookmarkEnd w:id="13"/>
    </w:p>
    <w:p w14:paraId="310C61FC" w14:textId="77777777" w:rsidR="005C3170" w:rsidRPr="005C3170" w:rsidRDefault="005C3170">
      <w:proofErr w:type="spellStart"/>
      <w:r w:rsidRPr="005C3170">
        <w:rPr>
          <w:color w:val="222222"/>
          <w:shd w:val="clear" w:color="auto" w:fill="FFFFFF"/>
        </w:rPr>
        <w:t>Divatia</w:t>
      </w:r>
      <w:proofErr w:type="spellEnd"/>
      <w:r w:rsidRPr="005C3170">
        <w:rPr>
          <w:color w:val="222222"/>
          <w:shd w:val="clear" w:color="auto" w:fill="FFFFFF"/>
        </w:rPr>
        <w:t xml:space="preserve">, A.S., </w:t>
      </w:r>
      <w:proofErr w:type="spellStart"/>
      <w:r w:rsidRPr="005C3170">
        <w:rPr>
          <w:color w:val="222222"/>
          <w:shd w:val="clear" w:color="auto" w:fill="FFFFFF"/>
        </w:rPr>
        <w:t>Tikoria</w:t>
      </w:r>
      <w:proofErr w:type="spellEnd"/>
      <w:r w:rsidRPr="005C3170">
        <w:rPr>
          <w:color w:val="222222"/>
          <w:shd w:val="clear" w:color="auto" w:fill="FFFFFF"/>
        </w:rPr>
        <w:t xml:space="preserve">, J. and Lakdawala, S., </w:t>
      </w:r>
      <w:r>
        <w:rPr>
          <w:color w:val="222222"/>
          <w:shd w:val="clear" w:color="auto" w:fill="FFFFFF"/>
        </w:rPr>
        <w:t>(</w:t>
      </w:r>
      <w:r w:rsidRPr="005C3170">
        <w:rPr>
          <w:color w:val="222222"/>
          <w:shd w:val="clear" w:color="auto" w:fill="FFFFFF"/>
        </w:rPr>
        <w:t>2021</w:t>
      </w:r>
      <w:r>
        <w:rPr>
          <w:color w:val="222222"/>
          <w:shd w:val="clear" w:color="auto" w:fill="FFFFFF"/>
        </w:rPr>
        <w:t>)</w:t>
      </w:r>
      <w:r w:rsidRPr="005C3170">
        <w:rPr>
          <w:color w:val="222222"/>
          <w:shd w:val="clear" w:color="auto" w:fill="FFFFFF"/>
        </w:rPr>
        <w:t>. Emerging trends and impact of business intelligence &amp; analytics in organizations: Case studies from India. </w:t>
      </w:r>
      <w:r w:rsidRPr="005C3170">
        <w:rPr>
          <w:i/>
          <w:iCs/>
          <w:color w:val="222222"/>
          <w:shd w:val="clear" w:color="auto" w:fill="FFFFFF"/>
        </w:rPr>
        <w:t>Business Information Review</w:t>
      </w:r>
      <w:r w:rsidRPr="005C3170">
        <w:rPr>
          <w:color w:val="222222"/>
          <w:shd w:val="clear" w:color="auto" w:fill="FFFFFF"/>
        </w:rPr>
        <w:t>, </w:t>
      </w:r>
      <w:r w:rsidRPr="005C3170">
        <w:rPr>
          <w:i/>
          <w:iCs/>
          <w:color w:val="222222"/>
          <w:shd w:val="clear" w:color="auto" w:fill="FFFFFF"/>
        </w:rPr>
        <w:t>38</w:t>
      </w:r>
      <w:r w:rsidRPr="005C3170">
        <w:rPr>
          <w:color w:val="222222"/>
          <w:shd w:val="clear" w:color="auto" w:fill="FFFFFF"/>
        </w:rPr>
        <w:t>(1), pp.40-52.</w:t>
      </w:r>
    </w:p>
    <w:p w14:paraId="4317C10F" w14:textId="77777777" w:rsidR="005C3170" w:rsidRPr="005C3170" w:rsidRDefault="005C3170">
      <w:proofErr w:type="spellStart"/>
      <w:r w:rsidRPr="005C3170">
        <w:rPr>
          <w:color w:val="222222"/>
          <w:shd w:val="clear" w:color="auto" w:fill="FFFFFF"/>
        </w:rPr>
        <w:t>Eidizadeh</w:t>
      </w:r>
      <w:proofErr w:type="spellEnd"/>
      <w:r w:rsidRPr="005C3170">
        <w:rPr>
          <w:color w:val="222222"/>
          <w:shd w:val="clear" w:color="auto" w:fill="FFFFFF"/>
        </w:rPr>
        <w:t xml:space="preserve">, R., </w:t>
      </w:r>
      <w:proofErr w:type="spellStart"/>
      <w:r w:rsidRPr="005C3170">
        <w:rPr>
          <w:color w:val="222222"/>
          <w:shd w:val="clear" w:color="auto" w:fill="FFFFFF"/>
        </w:rPr>
        <w:t>Salehzadeh</w:t>
      </w:r>
      <w:proofErr w:type="spellEnd"/>
      <w:r w:rsidRPr="005C3170">
        <w:rPr>
          <w:color w:val="222222"/>
          <w:shd w:val="clear" w:color="auto" w:fill="FFFFFF"/>
        </w:rPr>
        <w:t xml:space="preserve">, R. and Esfahani, A.C., </w:t>
      </w:r>
      <w:r>
        <w:rPr>
          <w:color w:val="222222"/>
          <w:shd w:val="clear" w:color="auto" w:fill="FFFFFF"/>
        </w:rPr>
        <w:t>(</w:t>
      </w:r>
      <w:r w:rsidRPr="005C3170">
        <w:rPr>
          <w:color w:val="222222"/>
          <w:shd w:val="clear" w:color="auto" w:fill="FFFFFF"/>
        </w:rPr>
        <w:t>2017</w:t>
      </w:r>
      <w:r>
        <w:rPr>
          <w:color w:val="222222"/>
          <w:shd w:val="clear" w:color="auto" w:fill="FFFFFF"/>
        </w:rPr>
        <w:t>)</w:t>
      </w:r>
      <w:r w:rsidRPr="005C3170">
        <w:rPr>
          <w:color w:val="222222"/>
          <w:shd w:val="clear" w:color="auto" w:fill="FFFFFF"/>
        </w:rPr>
        <w:t>. Analysing the role of business intelligence, knowledge sharing and organisational innovation on gaining competitive advantage. </w:t>
      </w:r>
      <w:r w:rsidRPr="005C3170">
        <w:rPr>
          <w:i/>
          <w:iCs/>
          <w:color w:val="222222"/>
          <w:shd w:val="clear" w:color="auto" w:fill="FFFFFF"/>
        </w:rPr>
        <w:t>Journal of Workplace Learning</w:t>
      </w:r>
      <w:r w:rsidRPr="005C3170">
        <w:rPr>
          <w:color w:val="222222"/>
          <w:shd w:val="clear" w:color="auto" w:fill="FFFFFF"/>
        </w:rPr>
        <w:t>.</w:t>
      </w:r>
    </w:p>
    <w:p w14:paraId="0156455A" w14:textId="77777777" w:rsidR="005C3170" w:rsidRDefault="005C3170">
      <w:proofErr w:type="spellStart"/>
      <w:r>
        <w:rPr>
          <w:color w:val="222222"/>
          <w:highlight w:val="white"/>
        </w:rPr>
        <w:t>Prevedello</w:t>
      </w:r>
      <w:proofErr w:type="spellEnd"/>
      <w:r>
        <w:rPr>
          <w:color w:val="222222"/>
          <w:highlight w:val="white"/>
        </w:rPr>
        <w:t xml:space="preserve">, L.M., </w:t>
      </w:r>
      <w:proofErr w:type="spellStart"/>
      <w:r>
        <w:rPr>
          <w:color w:val="222222"/>
          <w:highlight w:val="white"/>
        </w:rPr>
        <w:t>Halabi</w:t>
      </w:r>
      <w:proofErr w:type="spellEnd"/>
      <w:r>
        <w:rPr>
          <w:color w:val="222222"/>
          <w:highlight w:val="white"/>
        </w:rPr>
        <w:t xml:space="preserve">, S.S., Shih, G., Wu, C.C., Kohli, M.D., Chokshi, F.H., Erickson, B.J., Kalpathy-Cramer, J., Andriole, K.P. and Flanders, A.E., (2019). Challenges related to artificial intelligence research in medical imaging and the importance of image analysis competitions. </w:t>
      </w:r>
      <w:r>
        <w:rPr>
          <w:i/>
          <w:color w:val="222222"/>
          <w:highlight w:val="white"/>
        </w:rPr>
        <w:t>Radiology: Artificial Intelligence</w:t>
      </w:r>
      <w:r>
        <w:rPr>
          <w:color w:val="222222"/>
          <w:highlight w:val="white"/>
        </w:rPr>
        <w:t xml:space="preserve">, </w:t>
      </w:r>
      <w:r>
        <w:rPr>
          <w:i/>
          <w:color w:val="222222"/>
          <w:highlight w:val="white"/>
        </w:rPr>
        <w:t>1</w:t>
      </w:r>
      <w:r>
        <w:rPr>
          <w:color w:val="222222"/>
          <w:highlight w:val="white"/>
        </w:rPr>
        <w:t>(1), p.e180031.</w:t>
      </w:r>
    </w:p>
    <w:p w14:paraId="65AF4C8F" w14:textId="77777777" w:rsidR="005C3170" w:rsidRPr="005C3170" w:rsidRDefault="005C3170">
      <w:proofErr w:type="spellStart"/>
      <w:r w:rsidRPr="005C3170">
        <w:rPr>
          <w:color w:val="222222"/>
          <w:shd w:val="clear" w:color="auto" w:fill="FFFFFF"/>
        </w:rPr>
        <w:t>Puklavec</w:t>
      </w:r>
      <w:proofErr w:type="spellEnd"/>
      <w:r w:rsidRPr="005C3170">
        <w:rPr>
          <w:color w:val="222222"/>
          <w:shd w:val="clear" w:color="auto" w:fill="FFFFFF"/>
        </w:rPr>
        <w:t xml:space="preserve">, B., Oliveira, T. and </w:t>
      </w:r>
      <w:proofErr w:type="spellStart"/>
      <w:r w:rsidRPr="005C3170">
        <w:rPr>
          <w:color w:val="222222"/>
          <w:shd w:val="clear" w:color="auto" w:fill="FFFFFF"/>
        </w:rPr>
        <w:t>Popovič</w:t>
      </w:r>
      <w:proofErr w:type="spellEnd"/>
      <w:r w:rsidRPr="005C3170">
        <w:rPr>
          <w:color w:val="222222"/>
          <w:shd w:val="clear" w:color="auto" w:fill="FFFFFF"/>
        </w:rPr>
        <w:t xml:space="preserve">, A., </w:t>
      </w:r>
      <w:r>
        <w:rPr>
          <w:color w:val="222222"/>
          <w:shd w:val="clear" w:color="auto" w:fill="FFFFFF"/>
        </w:rPr>
        <w:t>(</w:t>
      </w:r>
      <w:r w:rsidRPr="005C3170">
        <w:rPr>
          <w:color w:val="222222"/>
          <w:shd w:val="clear" w:color="auto" w:fill="FFFFFF"/>
        </w:rPr>
        <w:t>2018</w:t>
      </w:r>
      <w:r>
        <w:rPr>
          <w:color w:val="222222"/>
          <w:shd w:val="clear" w:color="auto" w:fill="FFFFFF"/>
        </w:rPr>
        <w:t>)</w:t>
      </w:r>
      <w:r w:rsidRPr="005C3170">
        <w:rPr>
          <w:color w:val="222222"/>
          <w:shd w:val="clear" w:color="auto" w:fill="FFFFFF"/>
        </w:rPr>
        <w:t>. Understanding the determinants of business intelligence system adoption stages: An empirical study of SMEs. </w:t>
      </w:r>
      <w:r w:rsidRPr="005C3170">
        <w:rPr>
          <w:i/>
          <w:iCs/>
          <w:color w:val="222222"/>
          <w:shd w:val="clear" w:color="auto" w:fill="FFFFFF"/>
        </w:rPr>
        <w:t>Industrial Management &amp; Data Systems</w:t>
      </w:r>
      <w:r w:rsidRPr="005C3170">
        <w:rPr>
          <w:color w:val="222222"/>
          <w:shd w:val="clear" w:color="auto" w:fill="FFFFFF"/>
        </w:rPr>
        <w:t>.</w:t>
      </w:r>
    </w:p>
    <w:p w14:paraId="229DCA93" w14:textId="77777777" w:rsidR="004826B2" w:rsidRDefault="004C005E">
      <w:pPr>
        <w:pStyle w:val="Heading2"/>
      </w:pPr>
      <w:bookmarkStart w:id="14" w:name="_fax9sfowyjaj" w:colFirst="0" w:colLast="0"/>
      <w:bookmarkStart w:id="15" w:name="_Toc100591477"/>
      <w:bookmarkEnd w:id="14"/>
      <w:r>
        <w:t>Website</w:t>
      </w:r>
      <w:bookmarkEnd w:id="15"/>
    </w:p>
    <w:p w14:paraId="0353B364" w14:textId="77777777" w:rsidR="00485F04" w:rsidRDefault="00485F04">
      <w:r>
        <w:t xml:space="preserve">Bahirat, T. (2021) </w:t>
      </w:r>
      <w:r>
        <w:rPr>
          <w:i/>
          <w:color w:val="111111"/>
        </w:rPr>
        <w:t>Top 10 Artificial Intelligence Trends in 2022</w:t>
      </w:r>
      <w:r>
        <w:t>Available at:</w:t>
      </w:r>
      <w:hyperlink r:id="rId11" w:history="1">
        <w:r>
          <w:rPr>
            <w:color w:val="1155CC"/>
            <w:u w:val="single"/>
          </w:rPr>
          <w:t>https://www.mygreatlearning.com/blog/top-artificial-intelligence-trends/</w:t>
        </w:r>
      </w:hyperlink>
      <w:r>
        <w:t xml:space="preserve"> [Accessed: 11 April 2022]</w:t>
      </w:r>
    </w:p>
    <w:p w14:paraId="3D15B468" w14:textId="77777777" w:rsidR="00485F04" w:rsidRDefault="00485F04">
      <w:pPr>
        <w:rPr>
          <w:color w:val="0E101A"/>
        </w:rPr>
      </w:pPr>
      <w:r>
        <w:rPr>
          <w:color w:val="0E101A"/>
        </w:rPr>
        <w:t xml:space="preserve">Data Decisions Group, (2022) </w:t>
      </w:r>
      <w:r>
        <w:rPr>
          <w:i/>
        </w:rPr>
        <w:t>Identify and understand the business need</w:t>
      </w:r>
      <w:r>
        <w:rPr>
          <w:color w:val="19324C"/>
        </w:rPr>
        <w:t xml:space="preserve"> Available at:</w:t>
      </w:r>
      <w:hyperlink r:id="rId12" w:history="1">
        <w:r>
          <w:rPr>
            <w:color w:val="1155CC"/>
            <w:u w:val="single"/>
          </w:rPr>
          <w:t>https://www.datadecisionsgroup.com/blog/the-basic-principles-of-predictive-analytics</w:t>
        </w:r>
      </w:hyperlink>
      <w:r>
        <w:rPr>
          <w:color w:val="0E101A"/>
        </w:rPr>
        <w:t xml:space="preserve">  [Accessed: 11 April 2022]</w:t>
      </w:r>
    </w:p>
    <w:p w14:paraId="04B6D2A7" w14:textId="77777777" w:rsidR="00485F04" w:rsidRDefault="00485F04">
      <w:r>
        <w:t xml:space="preserve">Forbes, (2014) </w:t>
      </w:r>
      <w:r>
        <w:rPr>
          <w:i/>
          <w:color w:val="333333"/>
        </w:rPr>
        <w:t xml:space="preserve">The Top 10 Trends </w:t>
      </w:r>
      <w:proofErr w:type="gramStart"/>
      <w:r>
        <w:rPr>
          <w:i/>
          <w:color w:val="333333"/>
        </w:rPr>
        <w:t>In</w:t>
      </w:r>
      <w:proofErr w:type="gramEnd"/>
      <w:r>
        <w:rPr>
          <w:i/>
          <w:color w:val="333333"/>
        </w:rPr>
        <w:t xml:space="preserve"> Data </w:t>
      </w:r>
      <w:proofErr w:type="spellStart"/>
      <w:r>
        <w:rPr>
          <w:i/>
          <w:color w:val="333333"/>
        </w:rPr>
        <w:t>Warehousin</w:t>
      </w:r>
      <w:r>
        <w:t>Available</w:t>
      </w:r>
      <w:proofErr w:type="spellEnd"/>
      <w:r>
        <w:t xml:space="preserve"> at:</w:t>
      </w:r>
      <w:hyperlink r:id="rId13" w:history="1">
        <w:r>
          <w:rPr>
            <w:color w:val="1155CC"/>
            <w:u w:val="single"/>
          </w:rPr>
          <w:t>https://www.forbes.com/sites/oracle/2014/03/10/the-top-10-trends-in-data-warehousing/</w:t>
        </w:r>
      </w:hyperlink>
      <w:r>
        <w:t xml:space="preserve"> [Accessed: 11 April 2022]</w:t>
      </w:r>
    </w:p>
    <w:p w14:paraId="74BC051D" w14:textId="77777777" w:rsidR="00485F04" w:rsidRDefault="00485F04" w:rsidP="00D77A03">
      <w:pPr>
        <w:rPr>
          <w:color w:val="0E101A"/>
        </w:rPr>
      </w:pPr>
      <w:r w:rsidRPr="00D77A03">
        <w:rPr>
          <w:color w:val="0E101A"/>
        </w:rPr>
        <w:lastRenderedPageBreak/>
        <w:t xml:space="preserve">Lim, Y. and Teoh, A. </w:t>
      </w:r>
      <w:r>
        <w:rPr>
          <w:color w:val="0E101A"/>
        </w:rPr>
        <w:t>(</w:t>
      </w:r>
      <w:r w:rsidRPr="00D77A03">
        <w:rPr>
          <w:color w:val="0E101A"/>
        </w:rPr>
        <w:t>2020</w:t>
      </w:r>
      <w:r>
        <w:rPr>
          <w:color w:val="0E101A"/>
        </w:rPr>
        <w:t>)</w:t>
      </w:r>
      <w:r w:rsidRPr="00D77A03">
        <w:rPr>
          <w:color w:val="0E101A"/>
        </w:rPr>
        <w:t>. Realizing the strategic impact of business intelligence utilization [Online]</w:t>
      </w:r>
      <w:r>
        <w:rPr>
          <w:color w:val="0E101A"/>
        </w:rPr>
        <w:t xml:space="preserve">. </w:t>
      </w:r>
      <w:r w:rsidRPr="00D77A03">
        <w:rPr>
          <w:color w:val="0E101A"/>
        </w:rPr>
        <w:t xml:space="preserve">Available at: </w:t>
      </w:r>
      <w:hyperlink r:id="rId14" w:history="1">
        <w:r w:rsidRPr="00A17FF5">
          <w:rPr>
            <w:rStyle w:val="Hyperlink"/>
          </w:rPr>
          <w:t>https://www.emeraldgrouppublishing.com/licensing/reprints.htm</w:t>
        </w:r>
      </w:hyperlink>
      <w:r>
        <w:rPr>
          <w:color w:val="0E101A"/>
        </w:rPr>
        <w:t xml:space="preserve"> </w:t>
      </w:r>
      <w:r w:rsidRPr="00D77A03">
        <w:rPr>
          <w:color w:val="0E101A"/>
        </w:rPr>
        <w:t>[Accessed 02 October 2020</w:t>
      </w:r>
      <w:r>
        <w:rPr>
          <w:color w:val="0E101A"/>
        </w:rPr>
        <w:t>].</w:t>
      </w:r>
    </w:p>
    <w:p w14:paraId="6C1D2F6E" w14:textId="77777777" w:rsidR="00485F04" w:rsidRDefault="00485F04">
      <w:pPr>
        <w:rPr>
          <w:color w:val="0E101A"/>
        </w:rPr>
      </w:pPr>
      <w:r>
        <w:rPr>
          <w:color w:val="0E101A"/>
        </w:rPr>
        <w:t xml:space="preserve">Petersen, R. (2016) </w:t>
      </w:r>
      <w:r>
        <w:rPr>
          <w:i/>
          <w:color w:val="19324C"/>
        </w:rPr>
        <w:t>20 companies do data mining and make their business better</w:t>
      </w:r>
      <w:r>
        <w:rPr>
          <w:color w:val="19324C"/>
        </w:rPr>
        <w:t xml:space="preserve"> Available at:</w:t>
      </w:r>
      <w:hyperlink r:id="rId15" w:history="1">
        <w:r>
          <w:rPr>
            <w:color w:val="1155CC"/>
            <w:u w:val="single"/>
          </w:rPr>
          <w:t>https://barnraisersllc.com/2016/11/07/companies-data-mining-business-better/</w:t>
        </w:r>
      </w:hyperlink>
      <w:r>
        <w:rPr>
          <w:color w:val="0E101A"/>
        </w:rPr>
        <w:t xml:space="preserve"> [Accessed: 11 April 2022] </w:t>
      </w:r>
    </w:p>
    <w:p w14:paraId="36B17F94" w14:textId="77777777" w:rsidR="00485F04" w:rsidRDefault="00485F04">
      <w:proofErr w:type="spellStart"/>
      <w:r>
        <w:t>Simplilearn</w:t>
      </w:r>
      <w:proofErr w:type="spellEnd"/>
      <w:r>
        <w:t xml:space="preserve">, (2021) </w:t>
      </w:r>
      <w:r>
        <w:rPr>
          <w:i/>
          <w:color w:val="272C37"/>
        </w:rPr>
        <w:t xml:space="preserve">What is Predictive Analytics: Definition, Concepts, Benefits, Popular Tools and </w:t>
      </w:r>
      <w:proofErr w:type="spellStart"/>
      <w:r>
        <w:rPr>
          <w:i/>
          <w:color w:val="272C37"/>
        </w:rPr>
        <w:t>Examples</w:t>
      </w:r>
      <w:r>
        <w:t>Available</w:t>
      </w:r>
      <w:proofErr w:type="spellEnd"/>
      <w:r>
        <w:t xml:space="preserve"> at:</w:t>
      </w:r>
      <w:hyperlink r:id="rId16" w:anchor="aoh=16460535119601&amp;referrer=https%3A%2F%2Fwww.google.com&amp;amp_tf=From%20%251%24s" w:history="1">
        <w:r>
          <w:rPr>
            <w:color w:val="1155CC"/>
            <w:u w:val="single"/>
          </w:rPr>
          <w:t>https://www.simplilearn.com/what-is-predictive-analytics-article/amp#aoh=16460535119601&amp;referrer=https%3A%2F%2Fwww.google.com&amp;amp_tf=From%20%251%24s</w:t>
        </w:r>
      </w:hyperlink>
      <w:r>
        <w:t xml:space="preserve"> [Accessed: 11 April 2022]</w:t>
      </w:r>
    </w:p>
    <w:p w14:paraId="52782AE7" w14:textId="77777777" w:rsidR="00485F04" w:rsidRDefault="00485F04">
      <w:proofErr w:type="spellStart"/>
      <w:r>
        <w:t>Tutorialspoint</w:t>
      </w:r>
      <w:proofErr w:type="spellEnd"/>
      <w:r>
        <w:t xml:space="preserve">, (2021) </w:t>
      </w:r>
      <w:r>
        <w:rPr>
          <w:i/>
        </w:rPr>
        <w:t xml:space="preserve">Data Mining - Applications &amp; Trends </w:t>
      </w:r>
      <w:r>
        <w:t>Available at:</w:t>
      </w:r>
      <w:hyperlink r:id="rId17" w:history="1">
        <w:r>
          <w:rPr>
            <w:color w:val="1155CC"/>
            <w:u w:val="single"/>
          </w:rPr>
          <w:t>https://www.tutorialspoint.com/data_mining/dm_applications_trends.htm</w:t>
        </w:r>
      </w:hyperlink>
      <w:r>
        <w:t xml:space="preserve"> [Accessed: 11 April 2022]</w:t>
      </w:r>
    </w:p>
    <w:p w14:paraId="69C207FF" w14:textId="77777777" w:rsidR="004826B2" w:rsidRDefault="004826B2">
      <w:pPr>
        <w:rPr>
          <w:color w:val="0E101A"/>
        </w:rPr>
      </w:pPr>
    </w:p>
    <w:p w14:paraId="53B9B613" w14:textId="77777777" w:rsidR="004826B2" w:rsidRDefault="004826B2"/>
    <w:sectPr w:rsidR="004826B2" w:rsidSect="00E1199C">
      <w:headerReference w:type="default" r:id="rId18"/>
      <w:footerReference w:type="default" r:id="rId19"/>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328CF" w14:textId="77777777" w:rsidR="00383542" w:rsidRDefault="00383542" w:rsidP="00E1199C">
      <w:pPr>
        <w:spacing w:line="240" w:lineRule="auto"/>
      </w:pPr>
      <w:r>
        <w:separator/>
      </w:r>
    </w:p>
  </w:endnote>
  <w:endnote w:type="continuationSeparator" w:id="0">
    <w:p w14:paraId="210FAECD" w14:textId="77777777" w:rsidR="00383542" w:rsidRDefault="00383542" w:rsidP="00E119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7783860"/>
      <w:docPartObj>
        <w:docPartGallery w:val="Page Numbers (Bottom of Page)"/>
        <w:docPartUnique/>
      </w:docPartObj>
    </w:sdtPr>
    <w:sdtEndPr/>
    <w:sdtContent>
      <w:sdt>
        <w:sdtPr>
          <w:id w:val="565050523"/>
          <w:docPartObj>
            <w:docPartGallery w:val="Page Numbers (Top of Page)"/>
            <w:docPartUnique/>
          </w:docPartObj>
        </w:sdtPr>
        <w:sdtEndPr/>
        <w:sdtContent>
          <w:p w14:paraId="56C6D58F" w14:textId="77777777" w:rsidR="00E1199C" w:rsidRDefault="00E1199C">
            <w:pPr>
              <w:pStyle w:val="Footer"/>
              <w:jc w:val="right"/>
            </w:pPr>
            <w:r>
              <w:t xml:space="preserve">Page </w:t>
            </w:r>
            <w:r>
              <w:rPr>
                <w:b/>
              </w:rPr>
              <w:fldChar w:fldCharType="begin"/>
            </w:r>
            <w:r>
              <w:rPr>
                <w:b/>
              </w:rPr>
              <w:instrText xml:space="preserve"> PAGE </w:instrText>
            </w:r>
            <w:r>
              <w:rPr>
                <w:b/>
              </w:rPr>
              <w:fldChar w:fldCharType="separate"/>
            </w:r>
            <w:r>
              <w:rPr>
                <w:b/>
                <w:noProof/>
              </w:rPr>
              <w:t>11</w:t>
            </w:r>
            <w:r>
              <w:rPr>
                <w:b/>
              </w:rPr>
              <w:fldChar w:fldCharType="end"/>
            </w:r>
            <w:r>
              <w:t xml:space="preserve"> of </w:t>
            </w:r>
            <w:r>
              <w:rPr>
                <w:b/>
              </w:rPr>
              <w:fldChar w:fldCharType="begin"/>
            </w:r>
            <w:r>
              <w:rPr>
                <w:b/>
              </w:rPr>
              <w:instrText xml:space="preserve"> NUMPAGES  </w:instrText>
            </w:r>
            <w:r>
              <w:rPr>
                <w:b/>
              </w:rPr>
              <w:fldChar w:fldCharType="separate"/>
            </w:r>
            <w:r>
              <w:rPr>
                <w:b/>
                <w:noProof/>
              </w:rPr>
              <w:t>11</w:t>
            </w:r>
            <w:r>
              <w:rPr>
                <w:b/>
              </w:rPr>
              <w:fldChar w:fldCharType="end"/>
            </w:r>
          </w:p>
        </w:sdtContent>
      </w:sdt>
    </w:sdtContent>
  </w:sdt>
  <w:p w14:paraId="24FBC5B6" w14:textId="77777777" w:rsidR="00E1199C" w:rsidRDefault="00E119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627184" w14:textId="77777777" w:rsidR="00383542" w:rsidRDefault="00383542" w:rsidP="00E1199C">
      <w:pPr>
        <w:spacing w:line="240" w:lineRule="auto"/>
      </w:pPr>
      <w:r>
        <w:separator/>
      </w:r>
    </w:p>
  </w:footnote>
  <w:footnote w:type="continuationSeparator" w:id="0">
    <w:p w14:paraId="41FCBAEB" w14:textId="77777777" w:rsidR="00383542" w:rsidRDefault="00383542" w:rsidP="00E1199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DA195" w14:textId="77777777" w:rsidR="00E1199C" w:rsidRDefault="00E1199C" w:rsidP="00E1199C">
    <w:pPr>
      <w:jc w:val="right"/>
    </w:pPr>
    <w:r>
      <w:t>Data handling and Business intelligence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826B2"/>
    <w:rsid w:val="0001530E"/>
    <w:rsid w:val="00383542"/>
    <w:rsid w:val="00391A5C"/>
    <w:rsid w:val="004826B2"/>
    <w:rsid w:val="00485F04"/>
    <w:rsid w:val="004C005E"/>
    <w:rsid w:val="00590848"/>
    <w:rsid w:val="005C3170"/>
    <w:rsid w:val="007745DA"/>
    <w:rsid w:val="007D4D51"/>
    <w:rsid w:val="009A4DE4"/>
    <w:rsid w:val="00BB2637"/>
    <w:rsid w:val="00CD1DB8"/>
    <w:rsid w:val="00D77A03"/>
    <w:rsid w:val="00E1199C"/>
    <w:rsid w:val="00E50975"/>
    <w:rsid w:val="00F65B45"/>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71E0A"/>
  <w15:docId w15:val="{A82CAB8A-132D-48E9-A2C1-3B3043149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826B2"/>
  </w:style>
  <w:style w:type="paragraph" w:styleId="Heading1">
    <w:name w:val="heading 1"/>
    <w:basedOn w:val="Normal"/>
    <w:next w:val="Normal"/>
    <w:rsid w:val="004826B2"/>
    <w:pPr>
      <w:keepNext/>
      <w:keepLines/>
      <w:outlineLvl w:val="0"/>
    </w:pPr>
    <w:rPr>
      <w:b/>
      <w:sz w:val="28"/>
      <w:szCs w:val="28"/>
    </w:rPr>
  </w:style>
  <w:style w:type="paragraph" w:styleId="Heading2">
    <w:name w:val="heading 2"/>
    <w:basedOn w:val="Normal"/>
    <w:next w:val="Normal"/>
    <w:rsid w:val="004826B2"/>
    <w:pPr>
      <w:keepNext/>
      <w:keepLines/>
      <w:outlineLvl w:val="1"/>
    </w:pPr>
    <w:rPr>
      <w:b/>
      <w:sz w:val="26"/>
      <w:szCs w:val="26"/>
    </w:rPr>
  </w:style>
  <w:style w:type="paragraph" w:styleId="Heading3">
    <w:name w:val="heading 3"/>
    <w:basedOn w:val="Normal"/>
    <w:next w:val="Normal"/>
    <w:rsid w:val="004826B2"/>
    <w:pPr>
      <w:keepNext/>
      <w:keepLines/>
      <w:spacing w:before="320" w:after="80"/>
      <w:outlineLvl w:val="2"/>
    </w:pPr>
    <w:rPr>
      <w:color w:val="434343"/>
      <w:sz w:val="28"/>
      <w:szCs w:val="28"/>
    </w:rPr>
  </w:style>
  <w:style w:type="paragraph" w:styleId="Heading4">
    <w:name w:val="heading 4"/>
    <w:basedOn w:val="Normal"/>
    <w:next w:val="Normal"/>
    <w:rsid w:val="004826B2"/>
    <w:pPr>
      <w:keepNext/>
      <w:keepLines/>
      <w:spacing w:before="280" w:after="80"/>
      <w:outlineLvl w:val="3"/>
    </w:pPr>
    <w:rPr>
      <w:color w:val="666666"/>
    </w:rPr>
  </w:style>
  <w:style w:type="paragraph" w:styleId="Heading5">
    <w:name w:val="heading 5"/>
    <w:basedOn w:val="Normal"/>
    <w:next w:val="Normal"/>
    <w:rsid w:val="004826B2"/>
    <w:pPr>
      <w:keepNext/>
      <w:keepLines/>
      <w:spacing w:before="240" w:after="80"/>
      <w:outlineLvl w:val="4"/>
    </w:pPr>
    <w:rPr>
      <w:color w:val="666666"/>
      <w:sz w:val="22"/>
      <w:szCs w:val="22"/>
    </w:rPr>
  </w:style>
  <w:style w:type="paragraph" w:styleId="Heading6">
    <w:name w:val="heading 6"/>
    <w:basedOn w:val="Normal"/>
    <w:next w:val="Normal"/>
    <w:rsid w:val="004826B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826B2"/>
    <w:pPr>
      <w:keepNext/>
      <w:keepLines/>
      <w:spacing w:after="60"/>
    </w:pPr>
    <w:rPr>
      <w:sz w:val="52"/>
      <w:szCs w:val="52"/>
    </w:rPr>
  </w:style>
  <w:style w:type="paragraph" w:styleId="Subtitle">
    <w:name w:val="Subtitle"/>
    <w:basedOn w:val="Normal"/>
    <w:next w:val="Normal"/>
    <w:rsid w:val="004826B2"/>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E1199C"/>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E1199C"/>
  </w:style>
  <w:style w:type="paragraph" w:styleId="Footer">
    <w:name w:val="footer"/>
    <w:basedOn w:val="Normal"/>
    <w:link w:val="FooterChar"/>
    <w:uiPriority w:val="99"/>
    <w:unhideWhenUsed/>
    <w:rsid w:val="00E1199C"/>
    <w:pPr>
      <w:tabs>
        <w:tab w:val="center" w:pos="4513"/>
        <w:tab w:val="right" w:pos="9026"/>
      </w:tabs>
      <w:spacing w:line="240" w:lineRule="auto"/>
    </w:pPr>
  </w:style>
  <w:style w:type="character" w:customStyle="1" w:styleId="FooterChar">
    <w:name w:val="Footer Char"/>
    <w:basedOn w:val="DefaultParagraphFont"/>
    <w:link w:val="Footer"/>
    <w:uiPriority w:val="99"/>
    <w:rsid w:val="00E1199C"/>
  </w:style>
  <w:style w:type="paragraph" w:styleId="TOCHeading">
    <w:name w:val="TOC Heading"/>
    <w:basedOn w:val="Heading1"/>
    <w:next w:val="Normal"/>
    <w:uiPriority w:val="39"/>
    <w:semiHidden/>
    <w:unhideWhenUsed/>
    <w:qFormat/>
    <w:rsid w:val="00E1199C"/>
    <w:pPr>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E1199C"/>
    <w:pPr>
      <w:spacing w:after="100"/>
    </w:pPr>
  </w:style>
  <w:style w:type="paragraph" w:styleId="TOC2">
    <w:name w:val="toc 2"/>
    <w:basedOn w:val="Normal"/>
    <w:next w:val="Normal"/>
    <w:autoRedefine/>
    <w:uiPriority w:val="39"/>
    <w:unhideWhenUsed/>
    <w:rsid w:val="00E1199C"/>
    <w:pPr>
      <w:spacing w:after="100"/>
      <w:ind w:left="240"/>
    </w:pPr>
  </w:style>
  <w:style w:type="character" w:styleId="Hyperlink">
    <w:name w:val="Hyperlink"/>
    <w:basedOn w:val="DefaultParagraphFont"/>
    <w:uiPriority w:val="99"/>
    <w:unhideWhenUsed/>
    <w:rsid w:val="00E1199C"/>
    <w:rPr>
      <w:color w:val="0000FF" w:themeColor="hyperlink"/>
      <w:u w:val="single"/>
    </w:rPr>
  </w:style>
  <w:style w:type="paragraph" w:styleId="BalloonText">
    <w:name w:val="Balloon Text"/>
    <w:basedOn w:val="Normal"/>
    <w:link w:val="BalloonTextChar"/>
    <w:uiPriority w:val="99"/>
    <w:semiHidden/>
    <w:unhideWhenUsed/>
    <w:rsid w:val="00E1199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199C"/>
    <w:rPr>
      <w:rFonts w:ascii="Tahoma" w:hAnsi="Tahoma" w:cs="Tahoma"/>
      <w:sz w:val="16"/>
      <w:szCs w:val="16"/>
    </w:rPr>
  </w:style>
  <w:style w:type="character" w:styleId="UnresolvedMention">
    <w:name w:val="Unresolved Mention"/>
    <w:basedOn w:val="DefaultParagraphFont"/>
    <w:uiPriority w:val="99"/>
    <w:semiHidden/>
    <w:unhideWhenUsed/>
    <w:rsid w:val="00D77A03"/>
    <w:rPr>
      <w:color w:val="605E5C"/>
      <w:shd w:val="clear" w:color="auto" w:fill="E1DFDD"/>
    </w:rPr>
  </w:style>
  <w:style w:type="character" w:styleId="Emphasis">
    <w:name w:val="Emphasis"/>
    <w:basedOn w:val="DefaultParagraphFont"/>
    <w:uiPriority w:val="20"/>
    <w:qFormat/>
    <w:rsid w:val="00CD1DB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orbes.com/sites/oracle/2014/03/10/the-top-10-trends-in-data-warehousing/"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datadecisionsgroup.com/blog/the-basic-principles-of-predictive-analytics" TargetMode="External"/><Relationship Id="rId17" Type="http://schemas.openxmlformats.org/officeDocument/2006/relationships/hyperlink" Target="https://www.tutorialspoint.com/data_mining/dm_applications_trends.htm" TargetMode="External"/><Relationship Id="rId2" Type="http://schemas.openxmlformats.org/officeDocument/2006/relationships/styles" Target="styles.xml"/><Relationship Id="rId16" Type="http://schemas.openxmlformats.org/officeDocument/2006/relationships/hyperlink" Target="https://www.simplilearn.com/what-is-predictive-analytics-article/amp"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ygreatlearning.com/blog/top-artificial-intelligence-trends/" TargetMode="External"/><Relationship Id="rId5" Type="http://schemas.openxmlformats.org/officeDocument/2006/relationships/footnotes" Target="footnotes.xml"/><Relationship Id="rId15" Type="http://schemas.openxmlformats.org/officeDocument/2006/relationships/hyperlink" Target="https://barnraisersllc.com/2016/11/07/companies-data-mining-business-better/" TargetMode="Externa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meraldgrouppublishing.com/licensing/reprint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C533B0-71E0-433A-A773-C2B4A85F26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13</Pages>
  <Words>2035</Words>
  <Characters>11603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duroiu simona</cp:lastModifiedBy>
  <cp:revision>9</cp:revision>
  <dcterms:created xsi:type="dcterms:W3CDTF">2022-04-11T12:13:00Z</dcterms:created>
  <dcterms:modified xsi:type="dcterms:W3CDTF">2022-04-22T14:52:00Z</dcterms:modified>
</cp:coreProperties>
</file>